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A462ED">
      <w:pPr>
        <w:pStyle w:val="NAME"/>
      </w:pPr>
      <w:bookmarkStart w:id="0" w:name="_Toc349122061"/>
      <w:bookmarkStart w:id="1" w:name="_Toc349136480"/>
      <w:bookmarkStart w:id="2" w:name="_Toc352831083"/>
      <w:bookmarkStart w:id="3" w:name="_Toc354324568"/>
      <w:bookmarkStart w:id="4" w:name="_Toc354661923"/>
      <w:bookmarkStart w:id="5" w:name="_GoBack"/>
      <w:bookmarkEnd w:id="5"/>
      <w:r>
        <w:rPr>
          <w:rFonts w:hint="cs"/>
          <w:rtl/>
        </w:rPr>
        <w:t>חברת נת"ע - נתיבי תחבורה עירוניים להסעת המונים בע"מ</w:t>
      </w:r>
    </w:p>
    <w:p w:rsidR="00A462ED">
      <w:pPr>
        <w:pStyle w:val="Footer"/>
        <w:tabs>
          <w:tab w:val="clear" w:pos="4153"/>
          <w:tab w:val="clear" w:pos="8306"/>
        </w:tabs>
        <w:spacing w:after="120" w:line="230" w:lineRule="exact"/>
        <w:jc w:val="both"/>
        <w:rPr>
          <w:rFonts w:cs="FrankRuehl"/>
          <w:szCs w:val="22"/>
          <w:rtl/>
        </w:rPr>
      </w:pPr>
    </w:p>
    <w:p w:rsidR="00A462ED">
      <w:pPr>
        <w:spacing w:after="120" w:line="230" w:lineRule="exact"/>
        <w:jc w:val="both"/>
        <w:rPr>
          <w:rFonts w:cs="FrankRuehl"/>
          <w:szCs w:val="22"/>
          <w:rtl/>
        </w:rPr>
      </w:pPr>
    </w:p>
    <w:p w:rsidR="00A462ED">
      <w:pPr>
        <w:pStyle w:val="KOT1"/>
        <w:rPr>
          <w:rtl/>
        </w:rPr>
      </w:pPr>
      <w:r>
        <w:rPr>
          <w:rFonts w:hint="eastAsia"/>
          <w:rtl/>
        </w:rPr>
        <w:t>ניהול</w:t>
      </w:r>
      <w:r>
        <w:rPr>
          <w:rtl/>
        </w:rPr>
        <w:t xml:space="preserve"> </w:t>
      </w:r>
      <w:r>
        <w:rPr>
          <w:rFonts w:hint="eastAsia"/>
          <w:rtl/>
        </w:rPr>
        <w:t>רכש</w:t>
      </w:r>
      <w:r>
        <w:rPr>
          <w:rtl/>
        </w:rPr>
        <w:t xml:space="preserve"> </w:t>
      </w:r>
      <w:r>
        <w:rPr>
          <w:rFonts w:hint="eastAsia"/>
          <w:rtl/>
        </w:rPr>
        <w:t>ומכרזים</w:t>
      </w:r>
      <w:r>
        <w:rPr>
          <w:rtl/>
        </w:rPr>
        <w:t xml:space="preserve"> </w:t>
      </w:r>
      <w:r>
        <w:rPr>
          <w:rFonts w:hint="eastAsia"/>
          <w:rtl/>
        </w:rPr>
        <w:t>וגיוס</w:t>
      </w:r>
      <w:r>
        <w:rPr>
          <w:rtl/>
        </w:rPr>
        <w:t xml:space="preserve"> </w:t>
      </w:r>
      <w:r>
        <w:rPr>
          <w:rFonts w:hint="eastAsia"/>
          <w:rtl/>
        </w:rPr>
        <w:t>כוח</w:t>
      </w:r>
      <w:r>
        <w:rPr>
          <w:rtl/>
        </w:rPr>
        <w:t xml:space="preserve"> </w:t>
      </w:r>
      <w:r>
        <w:rPr>
          <w:rFonts w:hint="eastAsia"/>
          <w:rtl/>
        </w:rPr>
        <w:t>אדם</w:t>
      </w:r>
    </w:p>
    <w:p w:rsidR="00A462ED">
      <w:pPr>
        <w:pStyle w:val="KOT4"/>
        <w:jc w:val="center"/>
        <w:rPr>
          <w:sz w:val="30"/>
          <w:szCs w:val="30"/>
          <w:rtl/>
        </w:rPr>
      </w:pPr>
      <w:r>
        <w:rPr>
          <w:sz w:val="30"/>
          <w:szCs w:val="30"/>
          <w:rtl/>
        </w:rPr>
        <w:t>תקציר</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4A0"/>
      </w:tblPr>
      <w:tblGrid>
        <w:gridCol w:w="6691"/>
      </w:tblGrid>
      <w:tr w:rsidTr="0098046F">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4A0"/>
        </w:tblPrEx>
        <w:trPr>
          <w:jc w:val="center"/>
        </w:trPr>
        <w:tc>
          <w:tcPr>
            <w:tcW w:w="6691" w:type="dxa"/>
            <w:shd w:val="pct25" w:color="00FF00" w:fill="auto"/>
          </w:tcPr>
          <w:p w:rsidR="00A462ED">
            <w:pPr>
              <w:pStyle w:val="KOT4"/>
              <w:spacing w:before="120"/>
              <w:jc w:val="center"/>
              <w:rPr>
                <w:rtl/>
              </w:rPr>
            </w:pPr>
            <w:r>
              <w:rPr>
                <w:rFonts w:hint="cs"/>
                <w:rtl/>
              </w:rPr>
              <w:t>רקע כללי</w:t>
            </w:r>
          </w:p>
        </w:tc>
      </w:tr>
      <w:tr w:rsidTr="0098046F">
        <w:tblPrEx>
          <w:tblW w:w="6691" w:type="dxa"/>
          <w:jc w:val="center"/>
          <w:tblCellMar>
            <w:bottom w:w="113" w:type="dxa"/>
          </w:tblCellMar>
          <w:tblLook w:val="04A0"/>
        </w:tblPrEx>
        <w:trPr>
          <w:jc w:val="center"/>
        </w:trPr>
        <w:tc>
          <w:tcPr>
            <w:tcW w:w="6691" w:type="dxa"/>
          </w:tcPr>
          <w:p w:rsidR="00A462ED">
            <w:pPr>
              <w:pStyle w:val="takzir"/>
              <w:spacing w:before="60"/>
              <w:rPr>
                <w:b w:val="0"/>
                <w:bCs w:val="0"/>
                <w:noProof w:val="0"/>
                <w:rtl/>
              </w:rPr>
            </w:pPr>
            <w:r>
              <w:rPr>
                <w:b w:val="0"/>
                <w:bCs w:val="0"/>
                <w:noProof w:val="0"/>
                <w:rtl/>
              </w:rPr>
              <w:t xml:space="preserve">בהתאם להחלטת ממשלה מ-1996 הוקמה בשנת 1997 חברת נת"ע - נתיבי תחבורה עירוניים להסעת המונים בע"מ (להלן - נת"ע או החברה) כחברה ממשלתית בבעלות מלאה של המדינה. אחת ממטרותיה המרכזיות הייתה </w:t>
            </w:r>
            <w:r>
              <w:rPr>
                <w:rFonts w:hint="eastAsia"/>
                <w:b w:val="0"/>
                <w:bCs w:val="0"/>
                <w:noProof w:val="0"/>
                <w:rtl/>
              </w:rPr>
              <w:t>לבדוק</w:t>
            </w:r>
            <w:r>
              <w:rPr>
                <w:b w:val="0"/>
                <w:bCs w:val="0"/>
                <w:noProof w:val="0"/>
                <w:rtl/>
              </w:rPr>
              <w:t xml:space="preserve"> </w:t>
            </w:r>
            <w:r>
              <w:rPr>
                <w:rFonts w:hint="eastAsia"/>
                <w:b w:val="0"/>
                <w:bCs w:val="0"/>
                <w:noProof w:val="0"/>
                <w:rtl/>
              </w:rPr>
              <w:t>את</w:t>
            </w:r>
            <w:r>
              <w:rPr>
                <w:b w:val="0"/>
                <w:bCs w:val="0"/>
                <w:noProof w:val="0"/>
                <w:rtl/>
              </w:rPr>
              <w:t xml:space="preserve"> </w:t>
            </w:r>
            <w:r>
              <w:rPr>
                <w:rFonts w:hint="eastAsia"/>
                <w:b w:val="0"/>
                <w:bCs w:val="0"/>
                <w:noProof w:val="0"/>
                <w:rtl/>
              </w:rPr>
              <w:t>ה</w:t>
            </w:r>
            <w:r>
              <w:rPr>
                <w:b w:val="0"/>
                <w:bCs w:val="0"/>
                <w:noProof w:val="0"/>
                <w:rtl/>
              </w:rPr>
              <w:t>היתכנות של מערכת תחבורה עתירת נוסעים (להלן - מתע"ן) במטרופולין תל אביב ולהמליץ לממשלה על חלופה מועדפת.</w:t>
            </w:r>
          </w:p>
          <w:p w:rsidR="00A462ED">
            <w:pPr>
              <w:pStyle w:val="takzir"/>
              <w:rPr>
                <w:b w:val="0"/>
                <w:bCs w:val="0"/>
                <w:noProof w:val="0"/>
                <w:rtl/>
              </w:rPr>
            </w:pPr>
            <w:r>
              <w:rPr>
                <w:b w:val="0"/>
                <w:bCs w:val="0"/>
                <w:noProof w:val="0"/>
                <w:rtl/>
              </w:rPr>
              <w:t>בספטמבר 2010 ביטלה המדינה את חוזה הזיכיון שנחתם במאי 2007 עם זכיינית להקמה ולהפעלה של הקו האדום (להלן - פרויקט הקו האדום או הפרויקט), מאחר שמועד תחילת הפרויקט</w:t>
            </w:r>
            <w:r>
              <w:rPr>
                <w:b w:val="0"/>
                <w:bCs w:val="0"/>
                <w:noProof w:val="0"/>
              </w:rPr>
              <w:t xml:space="preserve"> </w:t>
            </w:r>
            <w:r>
              <w:rPr>
                <w:b w:val="0"/>
                <w:bCs w:val="0"/>
                <w:noProof w:val="0"/>
                <w:rtl/>
              </w:rPr>
              <w:t>ע</w:t>
            </w:r>
            <w:r>
              <w:rPr>
                <w:rFonts w:hint="eastAsia"/>
                <w:b w:val="0"/>
                <w:bCs w:val="0"/>
                <w:noProof w:val="0"/>
                <w:rtl/>
              </w:rPr>
              <w:t>ו</w:t>
            </w:r>
            <w:r>
              <w:rPr>
                <w:b w:val="0"/>
                <w:bCs w:val="0"/>
                <w:noProof w:val="0"/>
                <w:rtl/>
              </w:rPr>
              <w:t xml:space="preserve">כב </w:t>
            </w:r>
            <w:r>
              <w:rPr>
                <w:rFonts w:hint="eastAsia"/>
                <w:b w:val="0"/>
                <w:bCs w:val="0"/>
                <w:noProof w:val="0"/>
                <w:rtl/>
              </w:rPr>
              <w:t>ב</w:t>
            </w:r>
            <w:r>
              <w:rPr>
                <w:b w:val="0"/>
                <w:bCs w:val="0"/>
                <w:noProof w:val="0"/>
                <w:rtl/>
              </w:rPr>
              <w:t>כשנתיים</w:t>
            </w:r>
            <w:r>
              <w:rPr>
                <w:rFonts w:hint="cs"/>
                <w:b w:val="0"/>
                <w:bCs w:val="0"/>
                <w:noProof w:val="0"/>
                <w:rtl/>
              </w:rPr>
              <w:t xml:space="preserve"> וחצי</w:t>
            </w:r>
            <w:r>
              <w:rPr>
                <w:b w:val="0"/>
                <w:bCs w:val="0"/>
                <w:noProof w:val="0"/>
                <w:rtl/>
              </w:rPr>
              <w:t xml:space="preserve">. </w:t>
            </w:r>
            <w:r>
              <w:rPr>
                <w:rFonts w:hint="eastAsia"/>
                <w:b w:val="0"/>
                <w:bCs w:val="0"/>
                <w:noProof w:val="0"/>
                <w:rtl/>
              </w:rPr>
              <w:t>בעקבות</w:t>
            </w:r>
            <w:r>
              <w:rPr>
                <w:b w:val="0"/>
                <w:bCs w:val="0"/>
                <w:noProof w:val="0"/>
                <w:rtl/>
              </w:rPr>
              <w:t xml:space="preserve"> ביטול חוזה הזיכיון החליטה הממשלה</w:t>
            </w:r>
            <w:r>
              <w:rPr>
                <w:vertAlign w:val="superscript"/>
                <w:rtl/>
              </w:rPr>
              <w:footnoteReference w:id="2"/>
            </w:r>
            <w:r>
              <w:rPr>
                <w:b w:val="0"/>
                <w:bCs w:val="0"/>
                <w:noProof w:val="0"/>
                <w:rtl/>
              </w:rPr>
              <w:t xml:space="preserve"> </w:t>
            </w:r>
            <w:r>
              <w:rPr>
                <w:rFonts w:hint="eastAsia"/>
                <w:b w:val="0"/>
                <w:bCs w:val="0"/>
                <w:noProof w:val="0"/>
                <w:rtl/>
              </w:rPr>
              <w:t>בדצמבר</w:t>
            </w:r>
            <w:r>
              <w:rPr>
                <w:b w:val="0"/>
                <w:bCs w:val="0"/>
                <w:noProof w:val="0"/>
                <w:rtl/>
              </w:rPr>
              <w:t xml:space="preserve"> </w:t>
            </w:r>
            <w:r>
              <w:rPr>
                <w:rFonts w:hint="eastAsia"/>
                <w:b w:val="0"/>
                <w:bCs w:val="0"/>
                <w:noProof w:val="0"/>
                <w:rtl/>
              </w:rPr>
              <w:t>אותה</w:t>
            </w:r>
            <w:r>
              <w:rPr>
                <w:b w:val="0"/>
                <w:bCs w:val="0"/>
                <w:noProof w:val="0"/>
                <w:rtl/>
              </w:rPr>
              <w:t xml:space="preserve"> שנה להטיל על משרד התחבורה והבטיחות בדרכים (להלן - משרד התחבורה) </w:t>
            </w:r>
            <w:r>
              <w:rPr>
                <w:rFonts w:hint="eastAsia"/>
                <w:b w:val="0"/>
                <w:bCs w:val="0"/>
                <w:noProof w:val="0"/>
                <w:rtl/>
              </w:rPr>
              <w:t>לקדם</w:t>
            </w:r>
            <w:r>
              <w:rPr>
                <w:b w:val="0"/>
                <w:bCs w:val="0"/>
                <w:noProof w:val="0"/>
                <w:rtl/>
              </w:rPr>
              <w:t xml:space="preserve"> </w:t>
            </w:r>
            <w:r>
              <w:rPr>
                <w:rFonts w:hint="eastAsia"/>
                <w:b w:val="0"/>
                <w:bCs w:val="0"/>
                <w:noProof w:val="0"/>
                <w:rtl/>
              </w:rPr>
              <w:t>את</w:t>
            </w:r>
            <w:r>
              <w:rPr>
                <w:b w:val="0"/>
                <w:bCs w:val="0"/>
                <w:noProof w:val="0"/>
                <w:rtl/>
              </w:rPr>
              <w:t xml:space="preserve"> פיתוח מתע"ן ולבצע את פרויקט הקו האדום באמצעות נת"ע (להלן - החלטת </w:t>
            </w:r>
            <w:r>
              <w:rPr>
                <w:rFonts w:hint="eastAsia"/>
                <w:b w:val="0"/>
                <w:bCs w:val="0"/>
                <w:noProof w:val="0"/>
                <w:rtl/>
              </w:rPr>
              <w:t>הממשלה</w:t>
            </w:r>
            <w:r>
              <w:rPr>
                <w:b w:val="0"/>
                <w:bCs w:val="0"/>
                <w:noProof w:val="0"/>
                <w:rtl/>
              </w:rPr>
              <w:t xml:space="preserve"> </w:t>
            </w:r>
            <w:r>
              <w:rPr>
                <w:rFonts w:hint="eastAsia"/>
                <w:b w:val="0"/>
                <w:bCs w:val="0"/>
                <w:noProof w:val="0"/>
                <w:rtl/>
              </w:rPr>
              <w:t>מ</w:t>
            </w:r>
            <w:r>
              <w:rPr>
                <w:b w:val="0"/>
                <w:bCs w:val="0"/>
                <w:noProof w:val="0"/>
                <w:rtl/>
              </w:rPr>
              <w:t xml:space="preserve">-2010). משמעות החלטה </w:t>
            </w:r>
            <w:r>
              <w:rPr>
                <w:rFonts w:hint="eastAsia"/>
                <w:b w:val="0"/>
                <w:bCs w:val="0"/>
                <w:noProof w:val="0"/>
                <w:rtl/>
              </w:rPr>
              <w:t>זו</w:t>
            </w:r>
            <w:r>
              <w:rPr>
                <w:b w:val="0"/>
                <w:bCs w:val="0"/>
                <w:noProof w:val="0"/>
                <w:rtl/>
              </w:rPr>
              <w:t xml:space="preserve"> של הממשלה היא שהפרויקט הוגדר מעתה פרויקט תקציבי המתבצע במימון מלא של המדינה</w:t>
            </w:r>
            <w:r>
              <w:rPr>
                <w:rFonts w:ascii="David" w:hAnsi="David"/>
                <w:vertAlign w:val="superscript"/>
                <w:rtl/>
              </w:rPr>
              <w:footnoteReference w:id="3"/>
            </w:r>
            <w:r>
              <w:rPr>
                <w:rFonts w:hint="cs"/>
                <w:b w:val="0"/>
                <w:bCs w:val="0"/>
                <w:noProof w:val="0"/>
                <w:rtl/>
              </w:rPr>
              <w:t xml:space="preserve">. העלות המשוערת של </w:t>
            </w:r>
            <w:r>
              <w:rPr>
                <w:rFonts w:hint="eastAsia"/>
                <w:b w:val="0"/>
                <w:bCs w:val="0"/>
                <w:noProof w:val="0"/>
                <w:rtl/>
              </w:rPr>
              <w:t>הפרויקט</w:t>
            </w:r>
            <w:r>
              <w:rPr>
                <w:b w:val="0"/>
                <w:bCs w:val="0"/>
                <w:noProof w:val="0"/>
                <w:rtl/>
              </w:rPr>
              <w:t xml:space="preserve"> היא כ-14 מיליארד ש"ח.</w:t>
            </w:r>
          </w:p>
          <w:p w:rsidR="00A462ED" w:rsidP="00C53948">
            <w:pPr>
              <w:pStyle w:val="takzir"/>
              <w:rPr>
                <w:b w:val="0"/>
                <w:bCs w:val="0"/>
                <w:noProof w:val="0"/>
                <w:rtl/>
              </w:rPr>
            </w:pPr>
            <w:r>
              <w:rPr>
                <w:rFonts w:hint="eastAsia"/>
                <w:b w:val="0"/>
                <w:bCs w:val="0"/>
                <w:noProof w:val="0"/>
                <w:rtl/>
              </w:rPr>
              <w:t>על</w:t>
            </w:r>
            <w:r>
              <w:rPr>
                <w:b w:val="0"/>
                <w:bCs w:val="0"/>
                <w:noProof w:val="0"/>
                <w:rtl/>
              </w:rPr>
              <w:t xml:space="preserve"> </w:t>
            </w:r>
            <w:r>
              <w:rPr>
                <w:rFonts w:hint="eastAsia"/>
                <w:b w:val="0"/>
                <w:bCs w:val="0"/>
                <w:noProof w:val="0"/>
                <w:rtl/>
              </w:rPr>
              <w:t>נת</w:t>
            </w:r>
            <w:r>
              <w:rPr>
                <w:b w:val="0"/>
                <w:bCs w:val="0"/>
                <w:noProof w:val="0"/>
                <w:rtl/>
              </w:rPr>
              <w:t xml:space="preserve">"ע כחברה ממשלתית חלים בין היתר חוק חובת </w:t>
            </w:r>
            <w:r>
              <w:rPr>
                <w:rFonts w:hint="eastAsia"/>
                <w:b w:val="0"/>
                <w:bCs w:val="0"/>
                <w:noProof w:val="0"/>
                <w:rtl/>
              </w:rPr>
              <w:t>ה</w:t>
            </w:r>
            <w:r>
              <w:rPr>
                <w:b w:val="0"/>
                <w:bCs w:val="0"/>
                <w:noProof w:val="0"/>
                <w:rtl/>
              </w:rPr>
              <w:t xml:space="preserve">מכרזים, התשנ"ב-1992 (להלן - חוק חובת המכרזים או החוק), ותקנות חובת המכרזים, התשנ"ג-1993 (להלן - תקנות חובת המכרזים או התקנות). </w:t>
            </w:r>
            <w:r>
              <w:rPr>
                <w:rFonts w:hint="eastAsia"/>
                <w:b w:val="0"/>
                <w:bCs w:val="0"/>
                <w:noProof w:val="0"/>
                <w:rtl/>
              </w:rPr>
              <w:t>נוסף</w:t>
            </w:r>
            <w:r>
              <w:rPr>
                <w:b w:val="0"/>
                <w:bCs w:val="0"/>
                <w:noProof w:val="0"/>
                <w:rtl/>
              </w:rPr>
              <w:t xml:space="preserve"> </w:t>
            </w:r>
            <w:r>
              <w:rPr>
                <w:rFonts w:hint="eastAsia"/>
                <w:b w:val="0"/>
                <w:bCs w:val="0"/>
                <w:noProof w:val="0"/>
                <w:rtl/>
              </w:rPr>
              <w:t>על</w:t>
            </w:r>
            <w:r>
              <w:rPr>
                <w:b w:val="0"/>
                <w:bCs w:val="0"/>
                <w:noProof w:val="0"/>
                <w:rtl/>
              </w:rPr>
              <w:t xml:space="preserve"> </w:t>
            </w:r>
            <w:r>
              <w:rPr>
                <w:rFonts w:hint="eastAsia"/>
                <w:b w:val="0"/>
                <w:bCs w:val="0"/>
                <w:noProof w:val="0"/>
                <w:rtl/>
              </w:rPr>
              <w:t>הוראות</w:t>
            </w:r>
            <w:r>
              <w:rPr>
                <w:b w:val="0"/>
                <w:bCs w:val="0"/>
                <w:noProof w:val="0"/>
                <w:rtl/>
              </w:rPr>
              <w:t xml:space="preserve"> </w:t>
            </w:r>
            <w:r>
              <w:rPr>
                <w:rFonts w:hint="eastAsia"/>
                <w:b w:val="0"/>
                <w:bCs w:val="0"/>
                <w:noProof w:val="0"/>
                <w:rtl/>
              </w:rPr>
              <w:t>החוק</w:t>
            </w:r>
            <w:r>
              <w:rPr>
                <w:b w:val="0"/>
                <w:bCs w:val="0"/>
                <w:noProof w:val="0"/>
                <w:rtl/>
              </w:rPr>
              <w:t xml:space="preserve"> </w:t>
            </w:r>
            <w:r>
              <w:rPr>
                <w:rFonts w:hint="eastAsia"/>
                <w:b w:val="0"/>
                <w:bCs w:val="0"/>
                <w:noProof w:val="0"/>
                <w:rtl/>
              </w:rPr>
              <w:t>והתקנות</w:t>
            </w:r>
            <w:r>
              <w:rPr>
                <w:b w:val="0"/>
                <w:bCs w:val="0"/>
                <w:noProof w:val="0"/>
                <w:rtl/>
              </w:rPr>
              <w:t xml:space="preserve"> פועלת </w:t>
            </w:r>
            <w:r>
              <w:rPr>
                <w:rFonts w:hint="eastAsia"/>
                <w:b w:val="0"/>
                <w:bCs w:val="0"/>
                <w:noProof w:val="0"/>
                <w:rtl/>
              </w:rPr>
              <w:t>החברה</w:t>
            </w:r>
            <w:r>
              <w:rPr>
                <w:b w:val="0"/>
                <w:bCs w:val="0"/>
                <w:noProof w:val="0"/>
                <w:rtl/>
              </w:rPr>
              <w:t xml:space="preserve"> על פי טיוטת נוהל התקשרויות ורכישות. בנוגע לכוח אדם קובע </w:t>
            </w:r>
            <w:r>
              <w:rPr>
                <w:rFonts w:hint="eastAsia"/>
                <w:b w:val="0"/>
                <w:bCs w:val="0"/>
                <w:noProof w:val="0"/>
                <w:rtl/>
              </w:rPr>
              <w:t>חוק</w:t>
            </w:r>
            <w:r>
              <w:rPr>
                <w:b w:val="0"/>
                <w:bCs w:val="0"/>
                <w:noProof w:val="0"/>
                <w:rtl/>
              </w:rPr>
              <w:t xml:space="preserve"> </w:t>
            </w:r>
            <w:r>
              <w:rPr>
                <w:rFonts w:hint="eastAsia"/>
                <w:b w:val="0"/>
                <w:bCs w:val="0"/>
                <w:noProof w:val="0"/>
                <w:rtl/>
              </w:rPr>
              <w:t>החברות</w:t>
            </w:r>
            <w:r>
              <w:rPr>
                <w:b w:val="0"/>
                <w:bCs w:val="0"/>
                <w:noProof w:val="0"/>
                <w:rtl/>
              </w:rPr>
              <w:t xml:space="preserve"> </w:t>
            </w:r>
            <w:r>
              <w:rPr>
                <w:rFonts w:hint="eastAsia"/>
                <w:b w:val="0"/>
                <w:bCs w:val="0"/>
                <w:noProof w:val="0"/>
                <w:rtl/>
              </w:rPr>
              <w:t>הממש</w:t>
            </w:r>
            <w:r>
              <w:rPr>
                <w:b w:val="0"/>
                <w:bCs w:val="0"/>
                <w:noProof w:val="0"/>
                <w:rtl/>
              </w:rPr>
              <w:t xml:space="preserve">לתיות, </w:t>
            </w:r>
            <w:r>
              <w:rPr>
                <w:rFonts w:hint="eastAsia"/>
                <w:b w:val="0"/>
                <w:bCs w:val="0"/>
                <w:noProof w:val="0"/>
                <w:rtl/>
              </w:rPr>
              <w:t>ה</w:t>
            </w:r>
            <w:r>
              <w:rPr>
                <w:b w:val="0"/>
                <w:bCs w:val="0"/>
                <w:noProof w:val="0"/>
                <w:rtl/>
              </w:rPr>
              <w:t xml:space="preserve">תשל"ה-1975 (להלן - </w:t>
            </w:r>
            <w:r>
              <w:rPr>
                <w:rFonts w:hint="eastAsia"/>
                <w:b w:val="0"/>
                <w:bCs w:val="0"/>
                <w:noProof w:val="0"/>
                <w:rtl/>
              </w:rPr>
              <w:t>חוק</w:t>
            </w:r>
            <w:r>
              <w:rPr>
                <w:b w:val="0"/>
                <w:bCs w:val="0"/>
                <w:noProof w:val="0"/>
                <w:rtl/>
              </w:rPr>
              <w:t xml:space="preserve"> </w:t>
            </w:r>
            <w:r>
              <w:rPr>
                <w:rFonts w:hint="eastAsia"/>
                <w:b w:val="0"/>
                <w:bCs w:val="0"/>
                <w:noProof w:val="0"/>
                <w:rtl/>
              </w:rPr>
              <w:t>החברות</w:t>
            </w:r>
            <w:r>
              <w:rPr>
                <w:b w:val="0"/>
                <w:bCs w:val="0"/>
                <w:noProof w:val="0"/>
                <w:rtl/>
              </w:rPr>
              <w:t xml:space="preserve"> </w:t>
            </w:r>
            <w:r>
              <w:rPr>
                <w:rFonts w:hint="eastAsia"/>
                <w:b w:val="0"/>
                <w:bCs w:val="0"/>
                <w:noProof w:val="0"/>
                <w:rtl/>
              </w:rPr>
              <w:t>הממשלתיות</w:t>
            </w:r>
            <w:r>
              <w:rPr>
                <w:b w:val="0"/>
                <w:bCs w:val="0"/>
                <w:noProof w:val="0"/>
                <w:rtl/>
              </w:rPr>
              <w:t xml:space="preserve">), בין </w:t>
            </w:r>
            <w:r>
              <w:rPr>
                <w:b w:val="0"/>
                <w:bCs w:val="0"/>
                <w:noProof w:val="0"/>
                <w:rtl/>
              </w:rPr>
              <w:t>היתר, כי חובה על הדירקטוריון של חברה ממשלתית לקבוע מ</w:t>
            </w:r>
            <w:r>
              <w:rPr>
                <w:rFonts w:hint="eastAsia"/>
                <w:b w:val="0"/>
                <w:bCs w:val="0"/>
                <w:noProof w:val="0"/>
                <w:rtl/>
              </w:rPr>
              <w:t>די</w:t>
            </w:r>
            <w:r>
              <w:rPr>
                <w:b w:val="0"/>
                <w:bCs w:val="0"/>
                <w:noProof w:val="0"/>
                <w:rtl/>
              </w:rPr>
              <w:t xml:space="preserve"> שנה את תקן עובדי החברה והמועסקים בשירותה; את אופן בחירת הפקידים הבכירים</w:t>
            </w:r>
            <w:r>
              <w:rPr>
                <w:vertAlign w:val="superscript"/>
                <w:rtl/>
              </w:rPr>
              <w:footnoteReference w:id="4"/>
            </w:r>
            <w:r>
              <w:rPr>
                <w:rFonts w:hint="cs"/>
                <w:b w:val="0"/>
                <w:bCs w:val="0"/>
                <w:noProof w:val="0"/>
                <w:rtl/>
              </w:rPr>
              <w:t>; ו</w:t>
            </w:r>
            <w:r>
              <w:rPr>
                <w:b w:val="0"/>
                <w:bCs w:val="0"/>
                <w:noProof w:val="0"/>
                <w:rtl/>
              </w:rPr>
              <w:t>את אופן בחירת שאר עובדי החברה ותנאי כשירותם.</w:t>
            </w:r>
          </w:p>
        </w:tc>
      </w:tr>
    </w:tbl>
    <w:p w:rsidR="00A462ED">
      <w:pPr>
        <w:pStyle w:val="takzir"/>
        <w:jc w:val="cente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CB6A04">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25" w:color="00FF00" w:fill="auto"/>
          </w:tcPr>
          <w:p w:rsidR="00A462ED">
            <w:pPr>
              <w:pStyle w:val="KOT4"/>
              <w:spacing w:before="120"/>
              <w:jc w:val="center"/>
              <w:rPr>
                <w:rtl/>
              </w:rPr>
            </w:pPr>
            <w:r>
              <w:rPr>
                <w:rtl/>
              </w:rPr>
              <w:t>פעולות הביקורת</w:t>
            </w:r>
          </w:p>
        </w:tc>
      </w:tr>
      <w:tr w:rsidTr="00CB6A04">
        <w:tblPrEx>
          <w:tblW w:w="6691" w:type="dxa"/>
          <w:jc w:val="center"/>
          <w:tblLook w:val="04A0"/>
        </w:tblPrEx>
        <w:trPr>
          <w:jc w:val="center"/>
        </w:trPr>
        <w:tc>
          <w:tcPr>
            <w:tcW w:w="6691" w:type="dxa"/>
          </w:tcPr>
          <w:p w:rsidR="00A462ED">
            <w:pPr>
              <w:pStyle w:val="takzir"/>
              <w:spacing w:before="60"/>
              <w:rPr>
                <w:b w:val="0"/>
                <w:bCs w:val="0"/>
                <w:noProof w:val="0"/>
              </w:rPr>
            </w:pPr>
            <w:r>
              <w:rPr>
                <w:rFonts w:hint="cs"/>
                <w:b w:val="0"/>
                <w:bCs w:val="0"/>
                <w:noProof w:val="0"/>
                <w:rtl/>
              </w:rPr>
              <w:t>ב</w:t>
            </w:r>
            <w:r>
              <w:rPr>
                <w:b w:val="0"/>
                <w:bCs w:val="0"/>
                <w:noProof w:val="0"/>
                <w:rtl/>
              </w:rPr>
              <w:t xml:space="preserve">חודשים </w:t>
            </w:r>
            <w:r>
              <w:rPr>
                <w:rFonts w:hint="eastAsia"/>
                <w:b w:val="0"/>
                <w:bCs w:val="0"/>
                <w:noProof w:val="0"/>
                <w:rtl/>
              </w:rPr>
              <w:t>יוני</w:t>
            </w:r>
            <w:r>
              <w:rPr>
                <w:b w:val="0"/>
                <w:bCs w:val="0"/>
                <w:noProof w:val="0"/>
                <w:rtl/>
              </w:rPr>
              <w:t xml:space="preserve"> 2013 </w:t>
            </w:r>
            <w:r>
              <w:rPr>
                <w:rFonts w:hint="cs"/>
                <w:b w:val="0"/>
                <w:bCs w:val="0"/>
                <w:noProof w:val="0"/>
                <w:rtl/>
              </w:rPr>
              <w:t xml:space="preserve">עד </w:t>
            </w:r>
            <w:r>
              <w:rPr>
                <w:rFonts w:hint="eastAsia"/>
                <w:b w:val="0"/>
                <w:bCs w:val="0"/>
                <w:noProof w:val="0"/>
                <w:rtl/>
              </w:rPr>
              <w:t>ינואר</w:t>
            </w:r>
            <w:r>
              <w:rPr>
                <w:b w:val="0"/>
                <w:bCs w:val="0"/>
                <w:noProof w:val="0"/>
                <w:rtl/>
              </w:rPr>
              <w:t xml:space="preserve"> 2014 (להלן - </w:t>
            </w:r>
            <w:r>
              <w:rPr>
                <w:rFonts w:hint="eastAsia"/>
                <w:b w:val="0"/>
                <w:bCs w:val="0"/>
                <w:noProof w:val="0"/>
                <w:rtl/>
              </w:rPr>
              <w:t>מועד</w:t>
            </w:r>
            <w:r>
              <w:rPr>
                <w:b w:val="0"/>
                <w:bCs w:val="0"/>
                <w:noProof w:val="0"/>
                <w:rtl/>
              </w:rPr>
              <w:t xml:space="preserve"> </w:t>
            </w:r>
            <w:r>
              <w:rPr>
                <w:rFonts w:hint="eastAsia"/>
                <w:b w:val="0"/>
                <w:bCs w:val="0"/>
                <w:noProof w:val="0"/>
                <w:rtl/>
              </w:rPr>
              <w:t>סיום</w:t>
            </w:r>
            <w:r>
              <w:rPr>
                <w:b w:val="0"/>
                <w:bCs w:val="0"/>
                <w:noProof w:val="0"/>
                <w:rtl/>
              </w:rPr>
              <w:t xml:space="preserve"> </w:t>
            </w:r>
            <w:r>
              <w:rPr>
                <w:rFonts w:hint="eastAsia"/>
                <w:b w:val="0"/>
                <w:bCs w:val="0"/>
                <w:noProof w:val="0"/>
                <w:rtl/>
              </w:rPr>
              <w:t>הביקורת</w:t>
            </w:r>
            <w:r>
              <w:rPr>
                <w:b w:val="0"/>
                <w:bCs w:val="0"/>
                <w:noProof w:val="0"/>
                <w:rtl/>
              </w:rPr>
              <w:t xml:space="preserve">) בדק משרד מבקר המדינה את </w:t>
            </w:r>
            <w:r>
              <w:rPr>
                <w:rFonts w:hint="eastAsia"/>
                <w:b w:val="0"/>
                <w:bCs w:val="0"/>
                <w:noProof w:val="0"/>
                <w:rtl/>
              </w:rPr>
              <w:t>ניהול</w:t>
            </w:r>
            <w:r>
              <w:rPr>
                <w:b w:val="0"/>
                <w:bCs w:val="0"/>
                <w:noProof w:val="0"/>
                <w:rtl/>
              </w:rPr>
              <w:t xml:space="preserve"> </w:t>
            </w:r>
            <w:r>
              <w:rPr>
                <w:rFonts w:hint="eastAsia"/>
                <w:b w:val="0"/>
                <w:bCs w:val="0"/>
                <w:noProof w:val="0"/>
                <w:rtl/>
              </w:rPr>
              <w:t>הרכש</w:t>
            </w:r>
            <w:r>
              <w:rPr>
                <w:rFonts w:hint="cs"/>
                <w:b w:val="0"/>
                <w:bCs w:val="0"/>
                <w:noProof w:val="0"/>
                <w:rtl/>
              </w:rPr>
              <w:t xml:space="preserve"> </w:t>
            </w:r>
            <w:r>
              <w:rPr>
                <w:b w:val="0"/>
                <w:bCs w:val="0"/>
                <w:noProof w:val="0"/>
                <w:rtl/>
              </w:rPr>
              <w:t>ואת גיוס כוח האדם</w:t>
            </w:r>
            <w:r>
              <w:rPr>
                <w:rFonts w:hint="eastAsia"/>
                <w:b w:val="0"/>
                <w:bCs w:val="0"/>
                <w:noProof w:val="0"/>
                <w:rtl/>
              </w:rPr>
              <w:t xml:space="preserve"> בנת</w:t>
            </w:r>
            <w:r>
              <w:rPr>
                <w:b w:val="0"/>
                <w:bCs w:val="0"/>
                <w:noProof w:val="0"/>
                <w:rtl/>
              </w:rPr>
              <w:t xml:space="preserve">"ע. </w:t>
            </w:r>
          </w:p>
        </w:tc>
      </w:tr>
    </w:tbl>
    <w:p w:rsidR="00A462ED">
      <w:pPr>
        <w:pStyle w:val="takzir"/>
        <w:rPr>
          <w:noProof w:val="0"/>
          <w:sz w:val="28"/>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
      <w:tblGrid>
        <w:gridCol w:w="6691"/>
      </w:tblGrid>
      <w:tr w:rsidTr="00CB6A04">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Ex>
        <w:trPr>
          <w:cantSplit/>
          <w:jc w:val="center"/>
        </w:trPr>
        <w:tc>
          <w:tcPr>
            <w:tcW w:w="7018" w:type="dxa"/>
            <w:shd w:val="pct25" w:color="00FF00" w:fill="auto"/>
          </w:tcPr>
          <w:p w:rsidR="00A462ED">
            <w:pPr>
              <w:pStyle w:val="KOT4"/>
              <w:spacing w:before="120"/>
              <w:jc w:val="center"/>
              <w:rPr>
                <w:rtl/>
              </w:rPr>
            </w:pPr>
            <w:r>
              <w:rPr>
                <w:rFonts w:hint="cs"/>
                <w:rtl/>
              </w:rPr>
              <w:t>הליקויים העיקריים</w:t>
            </w:r>
          </w:p>
        </w:tc>
      </w:tr>
    </w:tbl>
    <w:p w:rsidR="00A462ED">
      <w:pPr>
        <w:keepNext/>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tblPr>
      <w:tblGrid>
        <w:gridCol w:w="6691"/>
      </w:tblGrid>
      <w:tr w:rsidTr="00A530D2">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tblPrEx>
        <w:trPr>
          <w:jc w:val="center"/>
        </w:trPr>
        <w:tc>
          <w:tcPr>
            <w:tcW w:w="6691" w:type="dxa"/>
            <w:shd w:val="pct10" w:color="auto" w:fill="auto"/>
          </w:tcPr>
          <w:p w:rsidR="00A462ED" w:rsidP="00A530D2">
            <w:pPr>
              <w:pStyle w:val="KOT5"/>
              <w:keepNext w:val="0"/>
              <w:spacing w:before="120"/>
              <w:jc w:val="center"/>
              <w:rPr>
                <w:sz w:val="24"/>
                <w:szCs w:val="24"/>
                <w:rtl/>
              </w:rPr>
            </w:pPr>
            <w:r>
              <w:rPr>
                <w:rFonts w:hint="cs"/>
                <w:sz w:val="24"/>
                <w:szCs w:val="24"/>
                <w:rtl/>
              </w:rPr>
              <w:t>רכש</w:t>
            </w:r>
            <w:r>
              <w:rPr>
                <w:sz w:val="24"/>
                <w:szCs w:val="24"/>
                <w:rtl/>
              </w:rPr>
              <w:t xml:space="preserve"> </w:t>
            </w:r>
            <w:r>
              <w:rPr>
                <w:rFonts w:hint="cs"/>
                <w:sz w:val="24"/>
                <w:szCs w:val="24"/>
                <w:rtl/>
              </w:rPr>
              <w:t>והתקשרויות</w:t>
            </w:r>
          </w:p>
        </w:tc>
      </w:tr>
      <w:tr w:rsidTr="00A530D2">
        <w:tblPrEx>
          <w:tblW w:w="6691" w:type="dxa"/>
          <w:jc w:val="center"/>
          <w:tblCellMar>
            <w:top w:w="57" w:type="dxa"/>
          </w:tblCellMar>
          <w:tblLook w:val="04A0"/>
        </w:tblPrEx>
        <w:trPr>
          <w:jc w:val="center"/>
        </w:trPr>
        <w:tc>
          <w:tcPr>
            <w:tcW w:w="6691" w:type="dxa"/>
          </w:tcPr>
          <w:p w:rsidR="00A530D2" w:rsidP="00A530D2">
            <w:pPr>
              <w:pStyle w:val="takzir"/>
              <w:spacing w:before="60"/>
              <w:ind w:left="340" w:hanging="340"/>
              <w:rPr>
                <w:b w:val="0"/>
                <w:bCs w:val="0"/>
                <w:noProof w:val="0"/>
              </w:rPr>
            </w:pPr>
            <w:r>
              <w:rPr>
                <w:b w:val="0"/>
                <w:bCs w:val="0"/>
                <w:noProof w:val="0"/>
                <w:rtl/>
              </w:rPr>
              <w:t xml:space="preserve">1. </w:t>
            </w:r>
            <w:r>
              <w:rPr>
                <w:rFonts w:hint="cs"/>
                <w:b w:val="0"/>
                <w:bCs w:val="0"/>
                <w:noProof w:val="0"/>
                <w:rtl/>
              </w:rPr>
              <w:tab/>
            </w:r>
            <w:r w:rsidRPr="00A530D2">
              <w:rPr>
                <w:rFonts w:hint="eastAsia"/>
                <w:b w:val="0"/>
                <w:bCs w:val="0"/>
                <w:noProof w:val="0"/>
                <w:spacing w:val="-2"/>
                <w:rtl/>
              </w:rPr>
              <w:t>נת</w:t>
            </w:r>
            <w:r w:rsidRPr="00A530D2">
              <w:rPr>
                <w:b w:val="0"/>
                <w:bCs w:val="0"/>
                <w:noProof w:val="0"/>
                <w:spacing w:val="-2"/>
                <w:rtl/>
              </w:rPr>
              <w:t>"ע פועלת על פי טיוטות נהלים בנושא</w:t>
            </w:r>
            <w:r w:rsidRPr="00A530D2">
              <w:rPr>
                <w:rFonts w:hint="eastAsia"/>
                <w:b w:val="0"/>
                <w:bCs w:val="0"/>
                <w:noProof w:val="0"/>
                <w:spacing w:val="-2"/>
                <w:rtl/>
              </w:rPr>
              <w:t>י</w:t>
            </w:r>
            <w:r w:rsidRPr="00A530D2">
              <w:rPr>
                <w:b w:val="0"/>
                <w:bCs w:val="0"/>
                <w:noProof w:val="0"/>
                <w:spacing w:val="-2"/>
                <w:rtl/>
              </w:rPr>
              <w:t xml:space="preserve"> הרכש, </w:t>
            </w:r>
            <w:r w:rsidRPr="00A530D2">
              <w:rPr>
                <w:rFonts w:hint="eastAsia"/>
                <w:b w:val="0"/>
                <w:bCs w:val="0"/>
                <w:noProof w:val="0"/>
                <w:spacing w:val="-2"/>
                <w:rtl/>
              </w:rPr>
              <w:t>רכישות</w:t>
            </w:r>
            <w:r w:rsidRPr="00A530D2">
              <w:rPr>
                <w:b w:val="0"/>
                <w:bCs w:val="0"/>
                <w:noProof w:val="0"/>
                <w:spacing w:val="-2"/>
                <w:rtl/>
              </w:rPr>
              <w:t xml:space="preserve"> </w:t>
            </w:r>
            <w:r w:rsidRPr="00A530D2">
              <w:rPr>
                <w:rFonts w:hint="eastAsia"/>
                <w:b w:val="0"/>
                <w:bCs w:val="0"/>
                <w:noProof w:val="0"/>
                <w:spacing w:val="-2"/>
                <w:rtl/>
              </w:rPr>
              <w:t>בפטור</w:t>
            </w:r>
            <w:r w:rsidRPr="00A530D2">
              <w:rPr>
                <w:b w:val="0"/>
                <w:bCs w:val="0"/>
                <w:noProof w:val="0"/>
                <w:spacing w:val="-2"/>
                <w:rtl/>
              </w:rPr>
              <w:t xml:space="preserve"> </w:t>
            </w:r>
            <w:r w:rsidRPr="00A530D2">
              <w:rPr>
                <w:rFonts w:hint="eastAsia"/>
                <w:b w:val="0"/>
                <w:bCs w:val="0"/>
                <w:noProof w:val="0"/>
                <w:spacing w:val="-2"/>
                <w:rtl/>
              </w:rPr>
              <w:t>ממכרז</w:t>
            </w:r>
            <w:r w:rsidRPr="00A530D2">
              <w:rPr>
                <w:b w:val="0"/>
                <w:bCs w:val="0"/>
                <w:noProof w:val="0"/>
                <w:spacing w:val="-2"/>
                <w:rtl/>
              </w:rPr>
              <w:t>, הטיפול במכרז פומבי, עבודת ועדת המכרזים ו</w:t>
            </w:r>
            <w:r w:rsidRPr="00A530D2">
              <w:rPr>
                <w:rFonts w:hint="eastAsia"/>
                <w:b w:val="0"/>
                <w:bCs w:val="0"/>
                <w:noProof w:val="0"/>
                <w:spacing w:val="-2"/>
                <w:rtl/>
              </w:rPr>
              <w:t>הטיפול</w:t>
            </w:r>
            <w:r w:rsidRPr="00A530D2">
              <w:rPr>
                <w:b w:val="0"/>
                <w:bCs w:val="0"/>
                <w:noProof w:val="0"/>
                <w:spacing w:val="-2"/>
                <w:rtl/>
              </w:rPr>
              <w:t xml:space="preserve"> בחוזים. </w:t>
            </w:r>
            <w:r w:rsidRPr="00A530D2">
              <w:rPr>
                <w:rFonts w:hint="cs"/>
                <w:b w:val="0"/>
                <w:bCs w:val="0"/>
                <w:noProof w:val="0"/>
                <w:spacing w:val="-2"/>
                <w:rtl/>
              </w:rPr>
              <w:t xml:space="preserve">על </w:t>
            </w:r>
            <w:r w:rsidRPr="00A530D2">
              <w:rPr>
                <w:b w:val="0"/>
                <w:bCs w:val="0"/>
                <w:noProof w:val="0"/>
                <w:spacing w:val="-2"/>
                <w:rtl/>
              </w:rPr>
              <w:t>גוף ציבורי כמו נת"ע, האחראי להקמתו של מגה</w:t>
            </w:r>
            <w:r w:rsidRPr="00A530D2">
              <w:rPr>
                <w:rFonts w:hint="cs"/>
                <w:b w:val="0"/>
                <w:bCs w:val="0"/>
                <w:noProof w:val="0"/>
                <w:spacing w:val="-2"/>
                <w:rtl/>
              </w:rPr>
              <w:t>-</w:t>
            </w:r>
            <w:r w:rsidRPr="00A530D2">
              <w:rPr>
                <w:b w:val="0"/>
                <w:bCs w:val="0"/>
                <w:noProof w:val="0"/>
                <w:spacing w:val="-2"/>
                <w:rtl/>
              </w:rPr>
              <w:t xml:space="preserve">פרויקט, </w:t>
            </w:r>
            <w:r w:rsidRPr="00A530D2">
              <w:rPr>
                <w:rFonts w:hint="cs"/>
                <w:b w:val="0"/>
                <w:bCs w:val="0"/>
                <w:noProof w:val="0"/>
                <w:spacing w:val="-2"/>
                <w:rtl/>
              </w:rPr>
              <w:t>לפעול על פי מערכת של נה</w:t>
            </w:r>
            <w:r w:rsidRPr="00A530D2">
              <w:rPr>
                <w:rFonts w:hint="eastAsia"/>
                <w:b w:val="0"/>
                <w:bCs w:val="0"/>
                <w:noProof w:val="0"/>
                <w:spacing w:val="-2"/>
                <w:rtl/>
              </w:rPr>
              <w:t>לים</w:t>
            </w:r>
            <w:r w:rsidRPr="00A530D2">
              <w:rPr>
                <w:b w:val="0"/>
                <w:bCs w:val="0"/>
                <w:noProof w:val="0"/>
                <w:spacing w:val="-2"/>
                <w:rtl/>
              </w:rPr>
              <w:t xml:space="preserve"> </w:t>
            </w:r>
            <w:r w:rsidRPr="00A530D2">
              <w:rPr>
                <w:rFonts w:hint="cs"/>
                <w:b w:val="0"/>
                <w:bCs w:val="0"/>
                <w:noProof w:val="0"/>
                <w:spacing w:val="-2"/>
                <w:rtl/>
              </w:rPr>
              <w:t>מאושרים</w:t>
            </w:r>
            <w:r w:rsidRPr="00A530D2">
              <w:rPr>
                <w:b w:val="0"/>
                <w:bCs w:val="0"/>
                <w:noProof w:val="0"/>
                <w:spacing w:val="-2"/>
                <w:rtl/>
              </w:rPr>
              <w:t xml:space="preserve">, </w:t>
            </w:r>
            <w:r w:rsidRPr="00A530D2">
              <w:rPr>
                <w:rFonts w:hint="cs"/>
                <w:b w:val="0"/>
                <w:bCs w:val="0"/>
                <w:noProof w:val="0"/>
                <w:spacing w:val="-2"/>
                <w:rtl/>
              </w:rPr>
              <w:t>ובכלל זה נוהל התקשרות ורכישות, כפי שדורשים כללי מ</w:t>
            </w:r>
            <w:r w:rsidRPr="00A530D2">
              <w:rPr>
                <w:b w:val="0"/>
                <w:bCs w:val="0"/>
                <w:noProof w:val="0"/>
                <w:spacing w:val="-2"/>
                <w:rtl/>
              </w:rPr>
              <w:t>ינהל תקין.</w:t>
            </w:r>
          </w:p>
          <w:p w:rsidR="00A530D2" w:rsidP="00A530D2">
            <w:pPr>
              <w:pStyle w:val="takzir"/>
              <w:ind w:left="340" w:hanging="340"/>
              <w:rPr>
                <w:b w:val="0"/>
                <w:bCs w:val="0"/>
                <w:noProof w:val="0"/>
                <w:rtl/>
              </w:rPr>
            </w:pPr>
            <w:r>
              <w:rPr>
                <w:b w:val="0"/>
                <w:bCs w:val="0"/>
                <w:noProof w:val="0"/>
                <w:rtl/>
              </w:rPr>
              <w:t xml:space="preserve">2. </w:t>
            </w:r>
            <w:r>
              <w:rPr>
                <w:rFonts w:hint="cs"/>
                <w:b w:val="0"/>
                <w:bCs w:val="0"/>
                <w:noProof w:val="0"/>
                <w:rtl/>
              </w:rPr>
              <w:tab/>
            </w:r>
            <w:r>
              <w:rPr>
                <w:rFonts w:hint="eastAsia"/>
                <w:b w:val="0"/>
                <w:bCs w:val="0"/>
                <w:noProof w:val="0"/>
                <w:rtl/>
              </w:rPr>
              <w:t>אף</w:t>
            </w:r>
            <w:r>
              <w:rPr>
                <w:b w:val="0"/>
                <w:bCs w:val="0"/>
                <w:noProof w:val="0"/>
                <w:rtl/>
              </w:rPr>
              <w:t xml:space="preserve"> </w:t>
            </w:r>
            <w:r>
              <w:rPr>
                <w:rFonts w:hint="eastAsia"/>
                <w:b w:val="0"/>
                <w:bCs w:val="0"/>
                <w:noProof w:val="0"/>
                <w:rtl/>
              </w:rPr>
              <w:t>שהיקף</w:t>
            </w:r>
            <w:r>
              <w:rPr>
                <w:b w:val="0"/>
                <w:bCs w:val="0"/>
                <w:noProof w:val="0"/>
                <w:rtl/>
              </w:rPr>
              <w:t xml:space="preserve"> פעילות הרכש של נת"ע מגיע למאות מיליוני ש"ח בשנה, רק </w:t>
            </w:r>
            <w:r>
              <w:rPr>
                <w:rFonts w:hint="eastAsia"/>
                <w:b w:val="0"/>
                <w:bCs w:val="0"/>
                <w:noProof w:val="0"/>
                <w:rtl/>
              </w:rPr>
              <w:t>ארבע</w:t>
            </w:r>
            <w:r>
              <w:rPr>
                <w:b w:val="0"/>
                <w:bCs w:val="0"/>
                <w:noProof w:val="0"/>
                <w:rtl/>
              </w:rPr>
              <w:t xml:space="preserve"> </w:t>
            </w:r>
            <w:r>
              <w:rPr>
                <w:rFonts w:hint="eastAsia"/>
                <w:b w:val="0"/>
                <w:bCs w:val="0"/>
                <w:noProof w:val="0"/>
                <w:rtl/>
              </w:rPr>
              <w:t>מ</w:t>
            </w:r>
            <w:r>
              <w:rPr>
                <w:b w:val="0"/>
                <w:bCs w:val="0"/>
                <w:noProof w:val="0"/>
                <w:rtl/>
              </w:rPr>
              <w:t>-12 ה</w:t>
            </w:r>
            <w:r>
              <w:rPr>
                <w:rFonts w:hint="eastAsia"/>
                <w:b w:val="0"/>
                <w:bCs w:val="0"/>
                <w:noProof w:val="0"/>
                <w:rtl/>
              </w:rPr>
              <w:t>משרות</w:t>
            </w:r>
            <w:r>
              <w:rPr>
                <w:b w:val="0"/>
                <w:bCs w:val="0"/>
                <w:noProof w:val="0"/>
                <w:rtl/>
              </w:rPr>
              <w:t xml:space="preserve"> </w:t>
            </w:r>
            <w:r>
              <w:rPr>
                <w:rFonts w:hint="eastAsia"/>
                <w:b w:val="0"/>
                <w:bCs w:val="0"/>
                <w:noProof w:val="0"/>
                <w:rtl/>
              </w:rPr>
              <w:t>התקניות</w:t>
            </w:r>
            <w:r>
              <w:rPr>
                <w:b w:val="0"/>
                <w:bCs w:val="0"/>
                <w:noProof w:val="0"/>
                <w:rtl/>
              </w:rPr>
              <w:t xml:space="preserve"> של </w:t>
            </w:r>
            <w:r>
              <w:rPr>
                <w:rFonts w:hint="eastAsia"/>
                <w:b w:val="0"/>
                <w:bCs w:val="0"/>
                <w:noProof w:val="0"/>
                <w:rtl/>
              </w:rPr>
              <w:t>אגף</w:t>
            </w:r>
            <w:r>
              <w:rPr>
                <w:b w:val="0"/>
                <w:bCs w:val="0"/>
                <w:noProof w:val="0"/>
                <w:rtl/>
              </w:rPr>
              <w:t xml:space="preserve"> </w:t>
            </w:r>
            <w:r>
              <w:rPr>
                <w:rFonts w:hint="eastAsia"/>
                <w:b w:val="0"/>
                <w:bCs w:val="0"/>
                <w:noProof w:val="0"/>
                <w:rtl/>
              </w:rPr>
              <w:t>רכש</w:t>
            </w:r>
            <w:r>
              <w:rPr>
                <w:b w:val="0"/>
                <w:bCs w:val="0"/>
                <w:noProof w:val="0"/>
                <w:rtl/>
              </w:rPr>
              <w:t xml:space="preserve"> </w:t>
            </w:r>
            <w:r>
              <w:rPr>
                <w:rFonts w:hint="eastAsia"/>
                <w:b w:val="0"/>
                <w:bCs w:val="0"/>
                <w:noProof w:val="0"/>
                <w:rtl/>
              </w:rPr>
              <w:t>ומכרזים</w:t>
            </w:r>
            <w:r>
              <w:rPr>
                <w:b w:val="0"/>
                <w:bCs w:val="0"/>
                <w:noProof w:val="0"/>
                <w:rtl/>
              </w:rPr>
              <w:t xml:space="preserve"> (להלן - </w:t>
            </w:r>
            <w:r>
              <w:rPr>
                <w:rFonts w:hint="eastAsia"/>
                <w:b w:val="0"/>
                <w:bCs w:val="0"/>
                <w:noProof w:val="0"/>
                <w:rtl/>
              </w:rPr>
              <w:t>אגף</w:t>
            </w:r>
            <w:r>
              <w:rPr>
                <w:b w:val="0"/>
                <w:bCs w:val="0"/>
                <w:noProof w:val="0"/>
                <w:rtl/>
              </w:rPr>
              <w:t xml:space="preserve"> </w:t>
            </w:r>
            <w:r>
              <w:rPr>
                <w:rFonts w:hint="eastAsia"/>
                <w:b w:val="0"/>
                <w:bCs w:val="0"/>
                <w:noProof w:val="0"/>
                <w:rtl/>
              </w:rPr>
              <w:t>הרכש</w:t>
            </w:r>
            <w:r>
              <w:rPr>
                <w:b w:val="0"/>
                <w:bCs w:val="0"/>
                <w:noProof w:val="0"/>
                <w:rtl/>
              </w:rPr>
              <w:t xml:space="preserve">) </w:t>
            </w:r>
            <w:r>
              <w:rPr>
                <w:rFonts w:hint="eastAsia"/>
                <w:b w:val="0"/>
                <w:bCs w:val="0"/>
                <w:noProof w:val="0"/>
                <w:rtl/>
              </w:rPr>
              <w:t>מאוישות</w:t>
            </w:r>
            <w:r>
              <w:rPr>
                <w:b w:val="0"/>
                <w:bCs w:val="0"/>
                <w:noProof w:val="0"/>
                <w:rtl/>
              </w:rPr>
              <w:t xml:space="preserve"> (</w:t>
            </w:r>
            <w:r>
              <w:rPr>
                <w:rFonts w:hint="eastAsia"/>
                <w:b w:val="0"/>
                <w:bCs w:val="0"/>
                <w:noProof w:val="0"/>
                <w:rtl/>
              </w:rPr>
              <w:t>כ</w:t>
            </w:r>
            <w:r>
              <w:rPr>
                <w:b w:val="0"/>
                <w:bCs w:val="0"/>
                <w:noProof w:val="0"/>
                <w:rtl/>
              </w:rPr>
              <w:t xml:space="preserve">-33% בלבד). </w:t>
            </w:r>
            <w:r>
              <w:rPr>
                <w:rFonts w:hint="eastAsia"/>
                <w:b w:val="0"/>
                <w:bCs w:val="0"/>
                <w:noProof w:val="0"/>
                <w:rtl/>
              </w:rPr>
              <w:t>בין</w:t>
            </w:r>
            <w:r>
              <w:rPr>
                <w:b w:val="0"/>
                <w:bCs w:val="0"/>
                <w:noProof w:val="0"/>
                <w:rtl/>
              </w:rPr>
              <w:t xml:space="preserve"> </w:t>
            </w:r>
            <w:r>
              <w:rPr>
                <w:rFonts w:hint="eastAsia"/>
                <w:b w:val="0"/>
                <w:bCs w:val="0"/>
                <w:noProof w:val="0"/>
                <w:rtl/>
              </w:rPr>
              <w:t>המשרות</w:t>
            </w:r>
            <w:r>
              <w:rPr>
                <w:b w:val="0"/>
                <w:bCs w:val="0"/>
                <w:noProof w:val="0"/>
                <w:rtl/>
              </w:rPr>
              <w:t xml:space="preserve"> </w:t>
            </w:r>
            <w:r>
              <w:rPr>
                <w:rFonts w:hint="eastAsia"/>
                <w:b w:val="0"/>
                <w:bCs w:val="0"/>
                <w:noProof w:val="0"/>
                <w:rtl/>
              </w:rPr>
              <w:t>הלא</w:t>
            </w:r>
            <w:r>
              <w:rPr>
                <w:b w:val="0"/>
                <w:bCs w:val="0"/>
                <w:noProof w:val="0"/>
                <w:rtl/>
              </w:rPr>
              <w:t xml:space="preserve"> </w:t>
            </w:r>
            <w:r>
              <w:rPr>
                <w:rFonts w:hint="eastAsia"/>
                <w:b w:val="0"/>
                <w:bCs w:val="0"/>
                <w:noProof w:val="0"/>
                <w:rtl/>
              </w:rPr>
              <w:t>מאוישות</w:t>
            </w:r>
            <w:r>
              <w:rPr>
                <w:b w:val="0"/>
                <w:bCs w:val="0"/>
                <w:noProof w:val="0"/>
                <w:rtl/>
              </w:rPr>
              <w:t xml:space="preserve"> </w:t>
            </w:r>
            <w:r>
              <w:rPr>
                <w:rFonts w:hint="eastAsia"/>
                <w:b w:val="0"/>
                <w:bCs w:val="0"/>
                <w:noProof w:val="0"/>
                <w:rtl/>
              </w:rPr>
              <w:t>נמצאות</w:t>
            </w:r>
            <w:r>
              <w:rPr>
                <w:b w:val="0"/>
                <w:bCs w:val="0"/>
                <w:noProof w:val="0"/>
                <w:rtl/>
              </w:rPr>
              <w:t xml:space="preserve"> </w:t>
            </w:r>
            <w:r>
              <w:rPr>
                <w:rFonts w:hint="eastAsia"/>
                <w:b w:val="0"/>
                <w:bCs w:val="0"/>
                <w:noProof w:val="0"/>
                <w:rtl/>
              </w:rPr>
              <w:t>המשרות</w:t>
            </w:r>
            <w:r>
              <w:rPr>
                <w:b w:val="0"/>
                <w:bCs w:val="0"/>
                <w:noProof w:val="0"/>
                <w:rtl/>
              </w:rPr>
              <w:t xml:space="preserve"> </w:t>
            </w:r>
            <w:r>
              <w:rPr>
                <w:rFonts w:hint="eastAsia"/>
                <w:b w:val="0"/>
                <w:bCs w:val="0"/>
                <w:noProof w:val="0"/>
                <w:rtl/>
              </w:rPr>
              <w:t>של</w:t>
            </w:r>
            <w:r>
              <w:rPr>
                <w:b w:val="0"/>
                <w:bCs w:val="0"/>
                <w:noProof w:val="0"/>
                <w:rtl/>
              </w:rPr>
              <w:t xml:space="preserve"> </w:t>
            </w:r>
            <w:r>
              <w:rPr>
                <w:rFonts w:hint="eastAsia"/>
                <w:b w:val="0"/>
                <w:bCs w:val="0"/>
                <w:noProof w:val="0"/>
                <w:rtl/>
              </w:rPr>
              <w:t>מנהל</w:t>
            </w:r>
            <w:r>
              <w:rPr>
                <w:b w:val="0"/>
                <w:bCs w:val="0"/>
                <w:noProof w:val="0"/>
                <w:rtl/>
              </w:rPr>
              <w:t xml:space="preserve"> </w:t>
            </w:r>
            <w:r>
              <w:rPr>
                <w:rFonts w:hint="eastAsia"/>
                <w:b w:val="0"/>
                <w:bCs w:val="0"/>
                <w:noProof w:val="0"/>
                <w:rtl/>
              </w:rPr>
              <w:t>אגף</w:t>
            </w:r>
            <w:r>
              <w:rPr>
                <w:b w:val="0"/>
                <w:bCs w:val="0"/>
                <w:noProof w:val="0"/>
                <w:rtl/>
              </w:rPr>
              <w:t xml:space="preserve"> </w:t>
            </w:r>
            <w:r>
              <w:rPr>
                <w:rFonts w:hint="eastAsia"/>
                <w:b w:val="0"/>
                <w:bCs w:val="0"/>
                <w:noProof w:val="0"/>
                <w:rtl/>
              </w:rPr>
              <w:t>הרכש</w:t>
            </w:r>
            <w:r>
              <w:rPr>
                <w:b w:val="0"/>
                <w:bCs w:val="0"/>
                <w:noProof w:val="0"/>
                <w:rtl/>
              </w:rPr>
              <w:t xml:space="preserve">, </w:t>
            </w:r>
            <w:r>
              <w:rPr>
                <w:rFonts w:hint="eastAsia"/>
                <w:b w:val="0"/>
                <w:bCs w:val="0"/>
                <w:noProof w:val="0"/>
                <w:rtl/>
              </w:rPr>
              <w:t>מנהל</w:t>
            </w:r>
            <w:r>
              <w:rPr>
                <w:b w:val="0"/>
                <w:bCs w:val="0"/>
                <w:noProof w:val="0"/>
                <w:rtl/>
              </w:rPr>
              <w:t xml:space="preserve"> </w:t>
            </w:r>
            <w:r>
              <w:rPr>
                <w:rFonts w:hint="eastAsia"/>
                <w:b w:val="0"/>
                <w:bCs w:val="0"/>
                <w:noProof w:val="0"/>
                <w:rtl/>
              </w:rPr>
              <w:t>מגה</w:t>
            </w:r>
            <w:r>
              <w:rPr>
                <w:rFonts w:hint="cs"/>
                <w:b w:val="0"/>
                <w:bCs w:val="0"/>
                <w:noProof w:val="0"/>
                <w:rtl/>
              </w:rPr>
              <w:t>-</w:t>
            </w:r>
            <w:r>
              <w:rPr>
                <w:rFonts w:hint="eastAsia"/>
                <w:b w:val="0"/>
                <w:bCs w:val="0"/>
                <w:noProof w:val="0"/>
                <w:rtl/>
              </w:rPr>
              <w:t>מכרזים</w:t>
            </w:r>
            <w:r>
              <w:rPr>
                <w:b w:val="0"/>
                <w:bCs w:val="0"/>
                <w:noProof w:val="0"/>
                <w:rtl/>
              </w:rPr>
              <w:t xml:space="preserve"> וראשי תחום חוזים ו</w:t>
            </w:r>
            <w:r>
              <w:rPr>
                <w:rFonts w:hint="eastAsia"/>
                <w:b w:val="0"/>
                <w:bCs w:val="0"/>
                <w:noProof w:val="0"/>
                <w:rtl/>
              </w:rPr>
              <w:t>מגה</w:t>
            </w:r>
            <w:r>
              <w:rPr>
                <w:b w:val="0"/>
                <w:bCs w:val="0"/>
                <w:noProof w:val="0"/>
                <w:rtl/>
              </w:rPr>
              <w:t>-</w:t>
            </w:r>
            <w:r>
              <w:rPr>
                <w:rFonts w:hint="eastAsia"/>
                <w:b w:val="0"/>
                <w:bCs w:val="0"/>
                <w:noProof w:val="0"/>
                <w:rtl/>
              </w:rPr>
              <w:t>מכרזים</w:t>
            </w:r>
            <w:r>
              <w:rPr>
                <w:b w:val="0"/>
                <w:bCs w:val="0"/>
                <w:noProof w:val="0"/>
                <w:rtl/>
              </w:rPr>
              <w:t>.</w:t>
            </w:r>
          </w:p>
          <w:p w:rsidR="00A530D2" w:rsidP="00A530D2">
            <w:pPr>
              <w:pStyle w:val="takzir"/>
              <w:ind w:left="340" w:hanging="340"/>
              <w:rPr>
                <w:b w:val="0"/>
                <w:bCs w:val="0"/>
                <w:noProof w:val="0"/>
                <w:rtl/>
              </w:rPr>
            </w:pPr>
            <w:r>
              <w:rPr>
                <w:b w:val="0"/>
                <w:bCs w:val="0"/>
                <w:noProof w:val="0"/>
                <w:rtl/>
              </w:rPr>
              <w:t xml:space="preserve">3. </w:t>
            </w:r>
            <w:r>
              <w:rPr>
                <w:rFonts w:hint="cs"/>
                <w:b w:val="0"/>
                <w:bCs w:val="0"/>
                <w:noProof w:val="0"/>
                <w:rtl/>
              </w:rPr>
              <w:tab/>
            </w:r>
            <w:r>
              <w:rPr>
                <w:rFonts w:hint="eastAsia"/>
                <w:b w:val="0"/>
                <w:bCs w:val="0"/>
                <w:noProof w:val="0"/>
                <w:rtl/>
              </w:rPr>
              <w:t>הרכש</w:t>
            </w:r>
            <w:r>
              <w:rPr>
                <w:b w:val="0"/>
                <w:bCs w:val="0"/>
                <w:noProof w:val="0"/>
                <w:rtl/>
              </w:rPr>
              <w:t xml:space="preserve"> </w:t>
            </w:r>
            <w:r>
              <w:rPr>
                <w:rFonts w:hint="eastAsia"/>
                <w:b w:val="0"/>
                <w:bCs w:val="0"/>
                <w:noProof w:val="0"/>
                <w:rtl/>
              </w:rPr>
              <w:t>בנת</w:t>
            </w:r>
            <w:r>
              <w:rPr>
                <w:b w:val="0"/>
                <w:bCs w:val="0"/>
                <w:noProof w:val="0"/>
                <w:rtl/>
              </w:rPr>
              <w:t>"ע אינ</w:t>
            </w:r>
            <w:r>
              <w:rPr>
                <w:rFonts w:hint="eastAsia"/>
                <w:b w:val="0"/>
                <w:bCs w:val="0"/>
                <w:noProof w:val="0"/>
                <w:rtl/>
              </w:rPr>
              <w:t>ו</w:t>
            </w:r>
            <w:r>
              <w:rPr>
                <w:b w:val="0"/>
                <w:bCs w:val="0"/>
                <w:noProof w:val="0"/>
                <w:rtl/>
              </w:rPr>
              <w:t xml:space="preserve"> מנוהל על ידי </w:t>
            </w:r>
            <w:r>
              <w:rPr>
                <w:rFonts w:hint="eastAsia"/>
                <w:b w:val="0"/>
                <w:bCs w:val="0"/>
                <w:noProof w:val="0"/>
                <w:rtl/>
              </w:rPr>
              <w:t>אגף</w:t>
            </w:r>
            <w:r>
              <w:rPr>
                <w:b w:val="0"/>
                <w:bCs w:val="0"/>
                <w:noProof w:val="0"/>
                <w:rtl/>
              </w:rPr>
              <w:t xml:space="preserve"> </w:t>
            </w:r>
            <w:r>
              <w:rPr>
                <w:rFonts w:hint="eastAsia"/>
                <w:b w:val="0"/>
                <w:bCs w:val="0"/>
                <w:noProof w:val="0"/>
                <w:rtl/>
              </w:rPr>
              <w:t>הרכש</w:t>
            </w:r>
            <w:r>
              <w:rPr>
                <w:b w:val="0"/>
                <w:bCs w:val="0"/>
                <w:noProof w:val="0"/>
                <w:rtl/>
              </w:rPr>
              <w:t xml:space="preserve">, </w:t>
            </w:r>
            <w:r>
              <w:rPr>
                <w:rFonts w:hint="eastAsia"/>
                <w:b w:val="0"/>
                <w:bCs w:val="0"/>
                <w:noProof w:val="0"/>
                <w:rtl/>
              </w:rPr>
              <w:t>אשר</w:t>
            </w:r>
            <w:r>
              <w:rPr>
                <w:b w:val="0"/>
                <w:bCs w:val="0"/>
                <w:noProof w:val="0"/>
                <w:rtl/>
              </w:rPr>
              <w:t xml:space="preserve"> </w:t>
            </w:r>
            <w:r>
              <w:rPr>
                <w:rFonts w:hint="eastAsia"/>
                <w:b w:val="0"/>
                <w:bCs w:val="0"/>
                <w:noProof w:val="0"/>
                <w:rtl/>
              </w:rPr>
              <w:t>אמור</w:t>
            </w:r>
            <w:r>
              <w:rPr>
                <w:b w:val="0"/>
                <w:bCs w:val="0"/>
                <w:noProof w:val="0"/>
                <w:rtl/>
              </w:rPr>
              <w:t xml:space="preserve"> </w:t>
            </w:r>
            <w:r>
              <w:rPr>
                <w:rFonts w:hint="eastAsia"/>
                <w:b w:val="0"/>
                <w:bCs w:val="0"/>
                <w:noProof w:val="0"/>
                <w:rtl/>
              </w:rPr>
              <w:t>להיות</w:t>
            </w:r>
            <w:r>
              <w:rPr>
                <w:b w:val="0"/>
                <w:bCs w:val="0"/>
                <w:noProof w:val="0"/>
                <w:rtl/>
              </w:rPr>
              <w:t xml:space="preserve"> </w:t>
            </w:r>
            <w:r>
              <w:rPr>
                <w:rFonts w:hint="eastAsia"/>
                <w:b w:val="0"/>
                <w:bCs w:val="0"/>
                <w:noProof w:val="0"/>
                <w:rtl/>
              </w:rPr>
              <w:t>המומחה</w:t>
            </w:r>
            <w:r>
              <w:rPr>
                <w:b w:val="0"/>
                <w:bCs w:val="0"/>
                <w:noProof w:val="0"/>
                <w:rtl/>
              </w:rPr>
              <w:t xml:space="preserve"> </w:t>
            </w:r>
            <w:r>
              <w:rPr>
                <w:rFonts w:hint="eastAsia"/>
                <w:b w:val="0"/>
                <w:bCs w:val="0"/>
                <w:noProof w:val="0"/>
                <w:rtl/>
              </w:rPr>
              <w:t>לנושא</w:t>
            </w:r>
            <w:r>
              <w:rPr>
                <w:b w:val="0"/>
                <w:bCs w:val="0"/>
                <w:noProof w:val="0"/>
                <w:rtl/>
              </w:rPr>
              <w:t xml:space="preserve">, </w:t>
            </w:r>
            <w:r>
              <w:rPr>
                <w:rFonts w:hint="eastAsia"/>
                <w:b w:val="0"/>
                <w:bCs w:val="0"/>
                <w:noProof w:val="0"/>
                <w:rtl/>
              </w:rPr>
              <w:t>אלא</w:t>
            </w:r>
            <w:r>
              <w:rPr>
                <w:b w:val="0"/>
                <w:bCs w:val="0"/>
                <w:noProof w:val="0"/>
                <w:rtl/>
              </w:rPr>
              <w:t xml:space="preserve"> </w:t>
            </w:r>
            <w:r>
              <w:rPr>
                <w:rFonts w:hint="eastAsia"/>
                <w:b w:val="0"/>
                <w:bCs w:val="0"/>
                <w:noProof w:val="0"/>
                <w:rtl/>
              </w:rPr>
              <w:t>מנוהל</w:t>
            </w:r>
            <w:r>
              <w:rPr>
                <w:b w:val="0"/>
                <w:bCs w:val="0"/>
                <w:noProof w:val="0"/>
                <w:rtl/>
              </w:rPr>
              <w:t xml:space="preserve"> באופן </w:t>
            </w:r>
            <w:r>
              <w:rPr>
                <w:rFonts w:hint="eastAsia"/>
                <w:b w:val="0"/>
                <w:bCs w:val="0"/>
                <w:noProof w:val="0"/>
                <w:rtl/>
              </w:rPr>
              <w:t>מבוזר</w:t>
            </w:r>
            <w:r>
              <w:rPr>
                <w:b w:val="0"/>
                <w:bCs w:val="0"/>
                <w:noProof w:val="0"/>
                <w:rtl/>
              </w:rPr>
              <w:t xml:space="preserve"> על ידי הגורם ב</w:t>
            </w:r>
            <w:r>
              <w:rPr>
                <w:rFonts w:hint="eastAsia"/>
                <w:b w:val="0"/>
                <w:bCs w:val="0"/>
                <w:noProof w:val="0"/>
                <w:rtl/>
              </w:rPr>
              <w:t>נת</w:t>
            </w:r>
            <w:r>
              <w:rPr>
                <w:b w:val="0"/>
                <w:bCs w:val="0"/>
                <w:noProof w:val="0"/>
                <w:rtl/>
              </w:rPr>
              <w:t xml:space="preserve">"ע שיזם את הרכש, דבר שאינו תקין </w:t>
            </w:r>
            <w:r>
              <w:rPr>
                <w:rFonts w:hint="eastAsia"/>
                <w:b w:val="0"/>
                <w:bCs w:val="0"/>
                <w:noProof w:val="0"/>
                <w:rtl/>
              </w:rPr>
              <w:t>ופוגע</w:t>
            </w:r>
            <w:r>
              <w:rPr>
                <w:b w:val="0"/>
                <w:bCs w:val="0"/>
                <w:noProof w:val="0"/>
                <w:rtl/>
              </w:rPr>
              <w:t xml:space="preserve"> בסדרי בקרה פנימיים. </w:t>
            </w:r>
            <w:r>
              <w:rPr>
                <w:rFonts w:hint="eastAsia"/>
                <w:b w:val="0"/>
                <w:bCs w:val="0"/>
                <w:noProof w:val="0"/>
                <w:rtl/>
              </w:rPr>
              <w:t>ניהול</w:t>
            </w:r>
            <w:r>
              <w:rPr>
                <w:b w:val="0"/>
                <w:bCs w:val="0"/>
                <w:noProof w:val="0"/>
                <w:rtl/>
              </w:rPr>
              <w:t xml:space="preserve"> </w:t>
            </w:r>
            <w:r>
              <w:rPr>
                <w:rFonts w:hint="eastAsia"/>
                <w:b w:val="0"/>
                <w:bCs w:val="0"/>
                <w:noProof w:val="0"/>
                <w:rtl/>
              </w:rPr>
              <w:t>הרכש</w:t>
            </w:r>
            <w:r>
              <w:rPr>
                <w:b w:val="0"/>
                <w:bCs w:val="0"/>
                <w:noProof w:val="0"/>
                <w:rtl/>
              </w:rPr>
              <w:t xml:space="preserve"> </w:t>
            </w:r>
            <w:r>
              <w:rPr>
                <w:rFonts w:hint="eastAsia"/>
                <w:b w:val="0"/>
                <w:bCs w:val="0"/>
                <w:noProof w:val="0"/>
                <w:rtl/>
              </w:rPr>
              <w:t>בצורה</w:t>
            </w:r>
            <w:r>
              <w:rPr>
                <w:b w:val="0"/>
                <w:bCs w:val="0"/>
                <w:noProof w:val="0"/>
                <w:rtl/>
              </w:rPr>
              <w:t xml:space="preserve"> </w:t>
            </w:r>
            <w:r>
              <w:rPr>
                <w:rFonts w:hint="eastAsia"/>
                <w:b w:val="0"/>
                <w:bCs w:val="0"/>
                <w:noProof w:val="0"/>
                <w:rtl/>
              </w:rPr>
              <w:t>מבוזרת</w:t>
            </w:r>
            <w:r>
              <w:rPr>
                <w:b w:val="0"/>
                <w:bCs w:val="0"/>
                <w:noProof w:val="0"/>
                <w:rtl/>
              </w:rPr>
              <w:t xml:space="preserve"> </w:t>
            </w:r>
            <w:r>
              <w:rPr>
                <w:rFonts w:hint="eastAsia"/>
                <w:b w:val="0"/>
                <w:bCs w:val="0"/>
                <w:noProof w:val="0"/>
                <w:rtl/>
              </w:rPr>
              <w:t>אינו</w:t>
            </w:r>
            <w:r>
              <w:rPr>
                <w:b w:val="0"/>
                <w:bCs w:val="0"/>
                <w:noProof w:val="0"/>
                <w:rtl/>
              </w:rPr>
              <w:t xml:space="preserve"> </w:t>
            </w:r>
            <w:r>
              <w:rPr>
                <w:rFonts w:hint="eastAsia"/>
                <w:b w:val="0"/>
                <w:bCs w:val="0"/>
                <w:noProof w:val="0"/>
                <w:rtl/>
              </w:rPr>
              <w:t>מאפשר</w:t>
            </w:r>
            <w:r>
              <w:rPr>
                <w:b w:val="0"/>
                <w:bCs w:val="0"/>
                <w:noProof w:val="0"/>
                <w:rtl/>
              </w:rPr>
              <w:t xml:space="preserve"> </w:t>
            </w:r>
            <w:r>
              <w:rPr>
                <w:rFonts w:hint="eastAsia"/>
                <w:b w:val="0"/>
                <w:bCs w:val="0"/>
                <w:noProof w:val="0"/>
                <w:rtl/>
              </w:rPr>
              <w:t>התמחות</w:t>
            </w:r>
            <w:r>
              <w:rPr>
                <w:b w:val="0"/>
                <w:bCs w:val="0"/>
                <w:noProof w:val="0"/>
                <w:rtl/>
              </w:rPr>
              <w:t>, בקרה יעיל</w:t>
            </w:r>
            <w:r>
              <w:rPr>
                <w:rFonts w:hint="eastAsia"/>
                <w:b w:val="0"/>
                <w:bCs w:val="0"/>
                <w:noProof w:val="0"/>
                <w:rtl/>
              </w:rPr>
              <w:t>ה</w:t>
            </w:r>
            <w:r>
              <w:rPr>
                <w:b w:val="0"/>
                <w:bCs w:val="0"/>
                <w:noProof w:val="0"/>
                <w:rtl/>
              </w:rPr>
              <w:t xml:space="preserve"> ושמיר</w:t>
            </w:r>
            <w:r>
              <w:rPr>
                <w:rFonts w:hint="eastAsia"/>
                <w:b w:val="0"/>
                <w:bCs w:val="0"/>
                <w:noProof w:val="0"/>
                <w:rtl/>
              </w:rPr>
              <w:t>ה</w:t>
            </w:r>
            <w:r>
              <w:rPr>
                <w:b w:val="0"/>
                <w:bCs w:val="0"/>
                <w:noProof w:val="0"/>
                <w:rtl/>
              </w:rPr>
              <w:t xml:space="preserve"> </w:t>
            </w:r>
            <w:r>
              <w:rPr>
                <w:rFonts w:hint="eastAsia"/>
                <w:b w:val="0"/>
                <w:bCs w:val="0"/>
                <w:noProof w:val="0"/>
                <w:rtl/>
              </w:rPr>
              <w:t>על</w:t>
            </w:r>
            <w:r>
              <w:rPr>
                <w:b w:val="0"/>
                <w:bCs w:val="0"/>
                <w:noProof w:val="0"/>
                <w:rtl/>
              </w:rPr>
              <w:t xml:space="preserve"> הידע הארגוני ארוך הטווח בנושא הרכש.</w:t>
            </w:r>
          </w:p>
          <w:p w:rsidR="00A530D2" w:rsidP="00A530D2">
            <w:pPr>
              <w:pStyle w:val="takzir"/>
              <w:ind w:left="340" w:hanging="340"/>
              <w:rPr>
                <w:b w:val="0"/>
                <w:bCs w:val="0"/>
                <w:noProof w:val="0"/>
                <w:rtl/>
              </w:rPr>
            </w:pPr>
            <w:r>
              <w:rPr>
                <w:b w:val="0"/>
                <w:bCs w:val="0"/>
                <w:noProof w:val="0"/>
                <w:rtl/>
              </w:rPr>
              <w:t xml:space="preserve">4. </w:t>
            </w:r>
            <w:r>
              <w:rPr>
                <w:rFonts w:hint="cs"/>
                <w:b w:val="0"/>
                <w:bCs w:val="0"/>
                <w:noProof w:val="0"/>
                <w:rtl/>
              </w:rPr>
              <w:tab/>
            </w:r>
            <w:r>
              <w:rPr>
                <w:b w:val="0"/>
                <w:bCs w:val="0"/>
                <w:noProof w:val="0"/>
                <w:rtl/>
              </w:rPr>
              <w:t xml:space="preserve">במהלך הביקורת נמצאו מאות פרוטוקולים לא חתומים של </w:t>
            </w:r>
            <w:r>
              <w:rPr>
                <w:rFonts w:hint="eastAsia"/>
                <w:b w:val="0"/>
                <w:bCs w:val="0"/>
                <w:noProof w:val="0"/>
                <w:rtl/>
              </w:rPr>
              <w:t>ועדת</w:t>
            </w:r>
            <w:r>
              <w:rPr>
                <w:b w:val="0"/>
                <w:bCs w:val="0"/>
                <w:noProof w:val="0"/>
                <w:rtl/>
              </w:rPr>
              <w:t xml:space="preserve"> </w:t>
            </w:r>
            <w:r>
              <w:rPr>
                <w:rFonts w:hint="eastAsia"/>
                <w:b w:val="0"/>
                <w:bCs w:val="0"/>
                <w:noProof w:val="0"/>
                <w:rtl/>
              </w:rPr>
              <w:t>המכרזים</w:t>
            </w:r>
            <w:r>
              <w:rPr>
                <w:b w:val="0"/>
                <w:bCs w:val="0"/>
                <w:noProof w:val="0"/>
                <w:rtl/>
              </w:rPr>
              <w:t xml:space="preserve">. פרוטוקול </w:t>
            </w:r>
            <w:r>
              <w:rPr>
                <w:rFonts w:hint="eastAsia"/>
                <w:b w:val="0"/>
                <w:bCs w:val="0"/>
                <w:noProof w:val="0"/>
                <w:rtl/>
              </w:rPr>
              <w:t>ועדת</w:t>
            </w:r>
            <w:r>
              <w:rPr>
                <w:b w:val="0"/>
                <w:bCs w:val="0"/>
                <w:noProof w:val="0"/>
                <w:rtl/>
              </w:rPr>
              <w:t xml:space="preserve"> המכרזים </w:t>
            </w:r>
            <w:r>
              <w:rPr>
                <w:rFonts w:hint="eastAsia"/>
                <w:b w:val="0"/>
                <w:bCs w:val="0"/>
                <w:noProof w:val="0"/>
                <w:rtl/>
              </w:rPr>
              <w:t>חתום</w:t>
            </w:r>
            <w:r>
              <w:rPr>
                <w:b w:val="0"/>
                <w:bCs w:val="0"/>
                <w:noProof w:val="0"/>
                <w:rtl/>
              </w:rPr>
              <w:t xml:space="preserve"> </w:t>
            </w:r>
            <w:r>
              <w:rPr>
                <w:rFonts w:hint="eastAsia"/>
                <w:b w:val="0"/>
                <w:bCs w:val="0"/>
                <w:noProof w:val="0"/>
                <w:rtl/>
              </w:rPr>
              <w:t>כדין</w:t>
            </w:r>
            <w:r>
              <w:rPr>
                <w:b w:val="0"/>
                <w:bCs w:val="0"/>
                <w:noProof w:val="0"/>
                <w:rtl/>
              </w:rPr>
              <w:t xml:space="preserve"> </w:t>
            </w:r>
            <w:r>
              <w:rPr>
                <w:rFonts w:hint="eastAsia"/>
                <w:b w:val="0"/>
                <w:bCs w:val="0"/>
                <w:noProof w:val="0"/>
                <w:rtl/>
              </w:rPr>
              <w:t>הוא</w:t>
            </w:r>
            <w:r>
              <w:rPr>
                <w:b w:val="0"/>
                <w:bCs w:val="0"/>
                <w:noProof w:val="0"/>
                <w:rtl/>
              </w:rPr>
              <w:t xml:space="preserve"> </w:t>
            </w:r>
            <w:r>
              <w:rPr>
                <w:rFonts w:hint="eastAsia"/>
                <w:b w:val="0"/>
                <w:bCs w:val="0"/>
                <w:noProof w:val="0"/>
                <w:rtl/>
              </w:rPr>
              <w:t>מסמך</w:t>
            </w:r>
            <w:r>
              <w:rPr>
                <w:b w:val="0"/>
                <w:bCs w:val="0"/>
                <w:noProof w:val="0"/>
                <w:rtl/>
              </w:rPr>
              <w:t xml:space="preserve"> </w:t>
            </w:r>
            <w:r>
              <w:rPr>
                <w:rFonts w:hint="eastAsia"/>
                <w:b w:val="0"/>
                <w:bCs w:val="0"/>
                <w:noProof w:val="0"/>
                <w:rtl/>
              </w:rPr>
              <w:t>משפטי</w:t>
            </w:r>
            <w:r>
              <w:rPr>
                <w:b w:val="0"/>
                <w:bCs w:val="0"/>
                <w:noProof w:val="0"/>
                <w:rtl/>
              </w:rPr>
              <w:t xml:space="preserve"> </w:t>
            </w:r>
            <w:r>
              <w:rPr>
                <w:rFonts w:hint="eastAsia"/>
                <w:b w:val="0"/>
                <w:bCs w:val="0"/>
                <w:noProof w:val="0"/>
                <w:rtl/>
              </w:rPr>
              <w:t>המחייב</w:t>
            </w:r>
            <w:r>
              <w:rPr>
                <w:b w:val="0"/>
                <w:bCs w:val="0"/>
                <w:noProof w:val="0"/>
                <w:rtl/>
              </w:rPr>
              <w:t xml:space="preserve"> </w:t>
            </w:r>
            <w:r>
              <w:rPr>
                <w:rFonts w:hint="eastAsia"/>
                <w:b w:val="0"/>
                <w:bCs w:val="0"/>
                <w:noProof w:val="0"/>
                <w:rtl/>
              </w:rPr>
              <w:t>את</w:t>
            </w:r>
            <w:r>
              <w:rPr>
                <w:b w:val="0"/>
                <w:bCs w:val="0"/>
                <w:noProof w:val="0"/>
                <w:rtl/>
              </w:rPr>
              <w:t xml:space="preserve"> </w:t>
            </w:r>
            <w:r>
              <w:rPr>
                <w:rFonts w:hint="eastAsia"/>
                <w:b w:val="0"/>
                <w:bCs w:val="0"/>
                <w:noProof w:val="0"/>
                <w:rtl/>
              </w:rPr>
              <w:t>עובדי</w:t>
            </w:r>
            <w:r>
              <w:rPr>
                <w:b w:val="0"/>
                <w:bCs w:val="0"/>
                <w:noProof w:val="0"/>
                <w:rtl/>
              </w:rPr>
              <w:t xml:space="preserve"> </w:t>
            </w:r>
            <w:r>
              <w:rPr>
                <w:rFonts w:hint="eastAsia"/>
                <w:b w:val="0"/>
                <w:bCs w:val="0"/>
                <w:noProof w:val="0"/>
                <w:rtl/>
              </w:rPr>
              <w:t>החברה</w:t>
            </w:r>
            <w:r>
              <w:rPr>
                <w:b w:val="0"/>
                <w:bCs w:val="0"/>
                <w:noProof w:val="0"/>
                <w:rtl/>
              </w:rPr>
              <w:t xml:space="preserve"> </w:t>
            </w:r>
            <w:r>
              <w:rPr>
                <w:rFonts w:hint="eastAsia"/>
                <w:b w:val="0"/>
                <w:bCs w:val="0"/>
                <w:noProof w:val="0"/>
                <w:rtl/>
              </w:rPr>
              <w:t>ומהווה</w:t>
            </w:r>
            <w:r>
              <w:rPr>
                <w:b w:val="0"/>
                <w:bCs w:val="0"/>
                <w:noProof w:val="0"/>
                <w:rtl/>
              </w:rPr>
              <w:t xml:space="preserve"> </w:t>
            </w:r>
            <w:r>
              <w:rPr>
                <w:rFonts w:hint="eastAsia"/>
                <w:b w:val="0"/>
                <w:bCs w:val="0"/>
                <w:noProof w:val="0"/>
                <w:rtl/>
              </w:rPr>
              <w:t>מסמך</w:t>
            </w:r>
            <w:r>
              <w:rPr>
                <w:b w:val="0"/>
                <w:bCs w:val="0"/>
                <w:noProof w:val="0"/>
                <w:rtl/>
              </w:rPr>
              <w:t xml:space="preserve"> </w:t>
            </w:r>
            <w:r>
              <w:rPr>
                <w:rFonts w:hint="eastAsia"/>
                <w:b w:val="0"/>
                <w:bCs w:val="0"/>
                <w:noProof w:val="0"/>
                <w:rtl/>
              </w:rPr>
              <w:t>משפטי</w:t>
            </w:r>
            <w:r>
              <w:rPr>
                <w:b w:val="0"/>
                <w:bCs w:val="0"/>
                <w:noProof w:val="0"/>
                <w:rtl/>
              </w:rPr>
              <w:t xml:space="preserve"> </w:t>
            </w:r>
            <w:r>
              <w:rPr>
                <w:rFonts w:hint="eastAsia"/>
                <w:b w:val="0"/>
                <w:bCs w:val="0"/>
                <w:noProof w:val="0"/>
                <w:rtl/>
              </w:rPr>
              <w:t>מחייב</w:t>
            </w:r>
            <w:r>
              <w:rPr>
                <w:b w:val="0"/>
                <w:bCs w:val="0"/>
                <w:noProof w:val="0"/>
                <w:rtl/>
              </w:rPr>
              <w:t xml:space="preserve"> </w:t>
            </w:r>
            <w:r>
              <w:rPr>
                <w:rFonts w:hint="eastAsia"/>
                <w:b w:val="0"/>
                <w:bCs w:val="0"/>
                <w:noProof w:val="0"/>
                <w:rtl/>
              </w:rPr>
              <w:t>כלפי</w:t>
            </w:r>
            <w:r>
              <w:rPr>
                <w:b w:val="0"/>
                <w:bCs w:val="0"/>
                <w:noProof w:val="0"/>
                <w:rtl/>
              </w:rPr>
              <w:t xml:space="preserve"> </w:t>
            </w:r>
            <w:r>
              <w:rPr>
                <w:rFonts w:hint="eastAsia"/>
                <w:b w:val="0"/>
                <w:bCs w:val="0"/>
                <w:noProof w:val="0"/>
                <w:rtl/>
              </w:rPr>
              <w:t>חוץ</w:t>
            </w:r>
            <w:r>
              <w:rPr>
                <w:b w:val="0"/>
                <w:bCs w:val="0"/>
                <w:noProof w:val="0"/>
                <w:rtl/>
              </w:rPr>
              <w:t xml:space="preserve">. </w:t>
            </w:r>
            <w:r>
              <w:rPr>
                <w:rFonts w:hint="eastAsia"/>
                <w:b w:val="0"/>
                <w:bCs w:val="0"/>
                <w:noProof w:val="0"/>
                <w:rtl/>
              </w:rPr>
              <w:t>היעדר</w:t>
            </w:r>
            <w:r>
              <w:rPr>
                <w:b w:val="0"/>
                <w:bCs w:val="0"/>
                <w:noProof w:val="0"/>
                <w:rtl/>
              </w:rPr>
              <w:t xml:space="preserve"> </w:t>
            </w:r>
            <w:r>
              <w:rPr>
                <w:rFonts w:hint="eastAsia"/>
                <w:b w:val="0"/>
                <w:bCs w:val="0"/>
                <w:noProof w:val="0"/>
                <w:rtl/>
              </w:rPr>
              <w:t>פרוטוקולים</w:t>
            </w:r>
            <w:r>
              <w:rPr>
                <w:b w:val="0"/>
                <w:bCs w:val="0"/>
                <w:noProof w:val="0"/>
                <w:rtl/>
              </w:rPr>
              <w:t xml:space="preserve"> </w:t>
            </w:r>
            <w:r>
              <w:rPr>
                <w:rFonts w:hint="eastAsia"/>
                <w:b w:val="0"/>
                <w:bCs w:val="0"/>
                <w:noProof w:val="0"/>
                <w:rtl/>
              </w:rPr>
              <w:t>חתומים</w:t>
            </w:r>
            <w:r>
              <w:rPr>
                <w:b w:val="0"/>
                <w:bCs w:val="0"/>
                <w:noProof w:val="0"/>
                <w:rtl/>
              </w:rPr>
              <w:t xml:space="preserve"> </w:t>
            </w:r>
            <w:r>
              <w:rPr>
                <w:rFonts w:hint="eastAsia"/>
                <w:b w:val="0"/>
                <w:bCs w:val="0"/>
                <w:noProof w:val="0"/>
                <w:rtl/>
              </w:rPr>
              <w:t>הוא</w:t>
            </w:r>
            <w:r>
              <w:rPr>
                <w:b w:val="0"/>
                <w:bCs w:val="0"/>
                <w:noProof w:val="0"/>
                <w:rtl/>
              </w:rPr>
              <w:t xml:space="preserve"> בניגוד לנקבע </w:t>
            </w:r>
            <w:r>
              <w:rPr>
                <w:rFonts w:hint="eastAsia"/>
                <w:b w:val="0"/>
                <w:bCs w:val="0"/>
                <w:noProof w:val="0"/>
                <w:rtl/>
              </w:rPr>
              <w:t>בתקנות</w:t>
            </w:r>
            <w:r>
              <w:rPr>
                <w:b w:val="0"/>
                <w:bCs w:val="0"/>
                <w:noProof w:val="0"/>
                <w:rtl/>
              </w:rPr>
              <w:t xml:space="preserve"> </w:t>
            </w:r>
            <w:r>
              <w:rPr>
                <w:rFonts w:hint="eastAsia"/>
                <w:b w:val="0"/>
                <w:bCs w:val="0"/>
                <w:noProof w:val="0"/>
                <w:rtl/>
              </w:rPr>
              <w:t>חובת</w:t>
            </w:r>
            <w:r>
              <w:rPr>
                <w:b w:val="0"/>
                <w:bCs w:val="0"/>
                <w:noProof w:val="0"/>
                <w:rtl/>
              </w:rPr>
              <w:t xml:space="preserve"> </w:t>
            </w:r>
            <w:r>
              <w:rPr>
                <w:rFonts w:hint="eastAsia"/>
                <w:b w:val="0"/>
                <w:bCs w:val="0"/>
                <w:noProof w:val="0"/>
                <w:rtl/>
              </w:rPr>
              <w:t>המכרזים</w:t>
            </w:r>
            <w:r>
              <w:rPr>
                <w:b w:val="0"/>
                <w:bCs w:val="0"/>
                <w:noProof w:val="0"/>
                <w:rtl/>
              </w:rPr>
              <w:t>.</w:t>
            </w:r>
          </w:p>
          <w:p w:rsidR="00A530D2" w:rsidP="00A530D2">
            <w:pPr>
              <w:pStyle w:val="takzir"/>
              <w:ind w:left="340" w:hanging="340"/>
              <w:rPr>
                <w:b w:val="0"/>
                <w:bCs w:val="0"/>
                <w:noProof w:val="0"/>
              </w:rPr>
            </w:pPr>
            <w:r>
              <w:rPr>
                <w:b w:val="0"/>
                <w:bCs w:val="0"/>
                <w:noProof w:val="0"/>
                <w:rtl/>
              </w:rPr>
              <w:t xml:space="preserve">5. </w:t>
            </w:r>
            <w:r>
              <w:rPr>
                <w:rFonts w:hint="cs"/>
                <w:b w:val="0"/>
                <w:bCs w:val="0"/>
                <w:noProof w:val="0"/>
                <w:rtl/>
              </w:rPr>
              <w:tab/>
            </w:r>
            <w:r w:rsidRPr="00182BA7">
              <w:rPr>
                <w:b w:val="0"/>
                <w:bCs w:val="0"/>
                <w:noProof w:val="0"/>
                <w:rtl/>
              </w:rPr>
              <w:t>במכרז פומבי לבחירת שלושה קבלנים לביצוע שלושה פירי שילוח</w:t>
            </w:r>
            <w:r>
              <w:rPr>
                <w:b w:val="0"/>
                <w:bCs w:val="0"/>
                <w:noProof w:val="0"/>
                <w:vertAlign w:val="superscript"/>
                <w:rtl/>
              </w:rPr>
              <w:footnoteReference w:id="5"/>
            </w:r>
            <w:r>
              <w:rPr>
                <w:b w:val="0"/>
                <w:bCs w:val="0"/>
                <w:noProof w:val="0"/>
                <w:rtl/>
              </w:rPr>
              <w:t xml:space="preserve"> נעשו ארבעה שינויים שהקלו בתנאי הסף באשר לסיווג הקבלנים שמסוגלים לבצע את העבודה, </w:t>
            </w:r>
            <w:r>
              <w:rPr>
                <w:rFonts w:hint="cs"/>
                <w:b w:val="0"/>
                <w:bCs w:val="0"/>
                <w:noProof w:val="0"/>
                <w:rtl/>
              </w:rPr>
              <w:t>שלושה מהם</w:t>
            </w:r>
            <w:r>
              <w:rPr>
                <w:b w:val="0"/>
                <w:bCs w:val="0"/>
                <w:noProof w:val="0"/>
                <w:rtl/>
              </w:rPr>
              <w:t xml:space="preserve"> לאחר שהמכרז פורסם. התנהלות זו מצביעה על ההכנה הלקויה של המכרז. כמו כן המכרז פורסם בלא שהיה בידי החברה תכנון מלא לפרויקט, ולכן לא צורפו </w:t>
            </w:r>
            <w:r>
              <w:rPr>
                <w:rFonts w:hint="eastAsia"/>
                <w:b w:val="0"/>
                <w:bCs w:val="0"/>
                <w:noProof w:val="0"/>
                <w:rtl/>
              </w:rPr>
              <w:t>מפרטים</w:t>
            </w:r>
            <w:r>
              <w:rPr>
                <w:b w:val="0"/>
                <w:bCs w:val="0"/>
                <w:noProof w:val="0"/>
                <w:rtl/>
              </w:rPr>
              <w:t xml:space="preserve"> וכתבי כמויות למסמכי המכרז.</w:t>
            </w:r>
          </w:p>
          <w:p w:rsidR="00A530D2" w:rsidP="00A530D2">
            <w:pPr>
              <w:pStyle w:val="takzir"/>
              <w:ind w:left="340" w:hanging="340"/>
              <w:rPr>
                <w:b w:val="0"/>
                <w:bCs w:val="0"/>
                <w:noProof w:val="0"/>
                <w:rtl/>
              </w:rPr>
            </w:pPr>
            <w:r>
              <w:rPr>
                <w:b w:val="0"/>
                <w:bCs w:val="0"/>
                <w:noProof w:val="0"/>
                <w:rtl/>
              </w:rPr>
              <w:t xml:space="preserve">6. </w:t>
            </w:r>
            <w:r>
              <w:rPr>
                <w:rFonts w:hint="cs"/>
                <w:b w:val="0"/>
                <w:bCs w:val="0"/>
                <w:noProof w:val="0"/>
                <w:rtl/>
              </w:rPr>
              <w:tab/>
            </w:r>
            <w:r>
              <w:rPr>
                <w:rFonts w:hint="eastAsia"/>
                <w:b w:val="0"/>
                <w:bCs w:val="0"/>
                <w:noProof w:val="0"/>
                <w:rtl/>
              </w:rPr>
              <w:t>בעבודת</w:t>
            </w:r>
            <w:r>
              <w:rPr>
                <w:b w:val="0"/>
                <w:bCs w:val="0"/>
                <w:noProof w:val="0"/>
                <w:rtl/>
              </w:rPr>
              <w:t xml:space="preserve"> החברה שזכתה במכרז לביצוע פיר שילוח באתר גלי גיל (להלן - </w:t>
            </w:r>
            <w:r>
              <w:rPr>
                <w:rFonts w:hint="eastAsia"/>
                <w:b w:val="0"/>
                <w:bCs w:val="0"/>
                <w:noProof w:val="0"/>
                <w:rtl/>
              </w:rPr>
              <w:t>חברה</w:t>
            </w:r>
            <w:r>
              <w:rPr>
                <w:b w:val="0"/>
                <w:bCs w:val="0"/>
                <w:noProof w:val="0"/>
                <w:rtl/>
              </w:rPr>
              <w:t xml:space="preserve"> </w:t>
            </w:r>
            <w:r>
              <w:rPr>
                <w:rFonts w:hint="eastAsia"/>
                <w:b w:val="0"/>
                <w:bCs w:val="0"/>
                <w:noProof w:val="0"/>
                <w:rtl/>
              </w:rPr>
              <w:t>א</w:t>
            </w:r>
            <w:r>
              <w:rPr>
                <w:b w:val="0"/>
                <w:bCs w:val="0"/>
                <w:noProof w:val="0"/>
                <w:rtl/>
              </w:rPr>
              <w:t xml:space="preserve">') התגלו כשלים חמורים באיכות הביצוע, </w:t>
            </w:r>
            <w:r>
              <w:rPr>
                <w:rFonts w:hint="cs"/>
                <w:b w:val="0"/>
                <w:bCs w:val="0"/>
                <w:noProof w:val="0"/>
                <w:rtl/>
              </w:rPr>
              <w:t>ו</w:t>
            </w:r>
            <w:r>
              <w:rPr>
                <w:rFonts w:hint="eastAsia"/>
                <w:b w:val="0"/>
                <w:bCs w:val="0"/>
                <w:noProof w:val="0"/>
                <w:rtl/>
              </w:rPr>
              <w:t>בעבודת</w:t>
            </w:r>
            <w:r>
              <w:rPr>
                <w:b w:val="0"/>
                <w:bCs w:val="0"/>
                <w:noProof w:val="0"/>
                <w:rtl/>
              </w:rPr>
              <w:t xml:space="preserve"> קבלן המשנה מטעמה הי</w:t>
            </w:r>
            <w:r>
              <w:rPr>
                <w:rFonts w:hint="eastAsia"/>
                <w:b w:val="0"/>
                <w:bCs w:val="0"/>
                <w:noProof w:val="0"/>
                <w:rtl/>
              </w:rPr>
              <w:t>ו</w:t>
            </w:r>
            <w:r>
              <w:rPr>
                <w:b w:val="0"/>
                <w:bCs w:val="0"/>
                <w:noProof w:val="0"/>
                <w:rtl/>
              </w:rPr>
              <w:t xml:space="preserve"> פגמים </w:t>
            </w:r>
            <w:r>
              <w:rPr>
                <w:rFonts w:hint="eastAsia"/>
                <w:b w:val="0"/>
                <w:bCs w:val="0"/>
                <w:noProof w:val="0"/>
                <w:rtl/>
              </w:rPr>
              <w:t>מהותיים</w:t>
            </w:r>
            <w:r>
              <w:rPr>
                <w:b w:val="0"/>
                <w:bCs w:val="0"/>
                <w:noProof w:val="0"/>
                <w:rtl/>
              </w:rPr>
              <w:t xml:space="preserve">. </w:t>
            </w:r>
            <w:r>
              <w:rPr>
                <w:rFonts w:hint="eastAsia"/>
                <w:b w:val="0"/>
                <w:bCs w:val="0"/>
                <w:noProof w:val="0"/>
                <w:rtl/>
              </w:rPr>
              <w:t>כ</w:t>
            </w:r>
            <w:r>
              <w:rPr>
                <w:b w:val="0"/>
                <w:bCs w:val="0"/>
                <w:noProof w:val="0"/>
                <w:rtl/>
              </w:rPr>
              <w:t xml:space="preserve">תוצאה מכך נאלצה </w:t>
            </w:r>
            <w:r>
              <w:rPr>
                <w:rFonts w:hint="eastAsia"/>
                <w:b w:val="0"/>
                <w:bCs w:val="0"/>
                <w:noProof w:val="0"/>
                <w:rtl/>
              </w:rPr>
              <w:t>נת</w:t>
            </w:r>
            <w:r>
              <w:rPr>
                <w:b w:val="0"/>
                <w:bCs w:val="0"/>
                <w:noProof w:val="0"/>
                <w:rtl/>
              </w:rPr>
              <w:t>"ע להורות ל</w:t>
            </w:r>
            <w:r>
              <w:rPr>
                <w:rFonts w:hint="eastAsia"/>
                <w:b w:val="0"/>
                <w:bCs w:val="0"/>
                <w:noProof w:val="0"/>
                <w:rtl/>
              </w:rPr>
              <w:t>חברה</w:t>
            </w:r>
            <w:r>
              <w:rPr>
                <w:b w:val="0"/>
                <w:bCs w:val="0"/>
                <w:noProof w:val="0"/>
                <w:rtl/>
              </w:rPr>
              <w:t xml:space="preserve"> </w:t>
            </w:r>
            <w:r>
              <w:rPr>
                <w:rFonts w:hint="eastAsia"/>
                <w:b w:val="0"/>
                <w:bCs w:val="0"/>
                <w:noProof w:val="0"/>
                <w:rtl/>
              </w:rPr>
              <w:t>א</w:t>
            </w:r>
            <w:r>
              <w:rPr>
                <w:b w:val="0"/>
                <w:bCs w:val="0"/>
                <w:noProof w:val="0"/>
                <w:rtl/>
              </w:rPr>
              <w:t xml:space="preserve">' להפסיק את העבודה באתר </w:t>
            </w:r>
            <w:r>
              <w:rPr>
                <w:rFonts w:hint="eastAsia"/>
                <w:b w:val="0"/>
                <w:bCs w:val="0"/>
                <w:noProof w:val="0"/>
                <w:rtl/>
              </w:rPr>
              <w:t>גלי</w:t>
            </w:r>
            <w:r>
              <w:rPr>
                <w:b w:val="0"/>
                <w:bCs w:val="0"/>
                <w:noProof w:val="0"/>
                <w:rtl/>
              </w:rPr>
              <w:t xml:space="preserve"> </w:t>
            </w:r>
            <w:r>
              <w:rPr>
                <w:rFonts w:hint="eastAsia"/>
                <w:b w:val="0"/>
                <w:bCs w:val="0"/>
                <w:noProof w:val="0"/>
                <w:rtl/>
              </w:rPr>
              <w:t>גיל</w:t>
            </w:r>
            <w:r>
              <w:rPr>
                <w:b w:val="0"/>
                <w:bCs w:val="0"/>
                <w:noProof w:val="0"/>
                <w:rtl/>
              </w:rPr>
              <w:t xml:space="preserve">, </w:t>
            </w:r>
            <w:r>
              <w:rPr>
                <w:rFonts w:hint="eastAsia"/>
                <w:b w:val="0"/>
                <w:bCs w:val="0"/>
                <w:noProof w:val="0"/>
                <w:rtl/>
              </w:rPr>
              <w:t>וההפסקה</w:t>
            </w:r>
            <w:r>
              <w:rPr>
                <w:b w:val="0"/>
                <w:bCs w:val="0"/>
                <w:noProof w:val="0"/>
                <w:rtl/>
              </w:rPr>
              <w:t xml:space="preserve"> </w:t>
            </w:r>
            <w:r>
              <w:rPr>
                <w:rFonts w:hint="eastAsia"/>
                <w:b w:val="0"/>
                <w:bCs w:val="0"/>
                <w:noProof w:val="0"/>
                <w:rtl/>
              </w:rPr>
              <w:t>הובילה</w:t>
            </w:r>
            <w:r>
              <w:rPr>
                <w:b w:val="0"/>
                <w:bCs w:val="0"/>
                <w:noProof w:val="0"/>
                <w:rtl/>
              </w:rPr>
              <w:t xml:space="preserve"> </w:t>
            </w:r>
            <w:r>
              <w:rPr>
                <w:rFonts w:hint="eastAsia"/>
                <w:b w:val="0"/>
                <w:bCs w:val="0"/>
                <w:noProof w:val="0"/>
                <w:rtl/>
              </w:rPr>
              <w:t>לעיכובים</w:t>
            </w:r>
            <w:r>
              <w:rPr>
                <w:b w:val="0"/>
                <w:bCs w:val="0"/>
                <w:noProof w:val="0"/>
                <w:rtl/>
              </w:rPr>
              <w:t xml:space="preserve"> </w:t>
            </w:r>
            <w:r>
              <w:rPr>
                <w:rFonts w:hint="eastAsia"/>
                <w:b w:val="0"/>
                <w:bCs w:val="0"/>
                <w:noProof w:val="0"/>
                <w:rtl/>
              </w:rPr>
              <w:t>ולעלויות</w:t>
            </w:r>
            <w:r>
              <w:rPr>
                <w:b w:val="0"/>
                <w:bCs w:val="0"/>
                <w:noProof w:val="0"/>
                <w:rtl/>
              </w:rPr>
              <w:t xml:space="preserve"> </w:t>
            </w:r>
            <w:r>
              <w:rPr>
                <w:rFonts w:hint="eastAsia"/>
                <w:b w:val="0"/>
                <w:bCs w:val="0"/>
                <w:noProof w:val="0"/>
                <w:rtl/>
              </w:rPr>
              <w:t>מיותרות</w:t>
            </w:r>
            <w:r>
              <w:rPr>
                <w:b w:val="0"/>
                <w:bCs w:val="0"/>
                <w:noProof w:val="0"/>
                <w:rtl/>
              </w:rPr>
              <w:t xml:space="preserve"> </w:t>
            </w:r>
            <w:r>
              <w:rPr>
                <w:rFonts w:hint="eastAsia"/>
                <w:b w:val="0"/>
                <w:bCs w:val="0"/>
                <w:noProof w:val="0"/>
                <w:rtl/>
              </w:rPr>
              <w:t>לפרויקט</w:t>
            </w:r>
            <w:r>
              <w:rPr>
                <w:b w:val="0"/>
                <w:bCs w:val="0"/>
                <w:noProof w:val="0"/>
                <w:rtl/>
              </w:rPr>
              <w:t>.</w:t>
            </w:r>
          </w:p>
          <w:p w:rsidR="00A530D2" w:rsidP="00A530D2">
            <w:pPr>
              <w:pStyle w:val="takzir"/>
              <w:ind w:left="340" w:hanging="340"/>
              <w:rPr>
                <w:b w:val="0"/>
                <w:bCs w:val="0"/>
                <w:noProof w:val="0"/>
              </w:rPr>
            </w:pPr>
            <w:r>
              <w:rPr>
                <w:b w:val="0"/>
                <w:bCs w:val="0"/>
                <w:noProof w:val="0"/>
                <w:rtl/>
              </w:rPr>
              <w:t xml:space="preserve">7. </w:t>
            </w:r>
            <w:r>
              <w:rPr>
                <w:rFonts w:hint="cs"/>
                <w:b w:val="0"/>
                <w:bCs w:val="0"/>
                <w:noProof w:val="0"/>
                <w:rtl/>
              </w:rPr>
              <w:tab/>
              <w:t xml:space="preserve">חוק חובת המכרזים </w:t>
            </w:r>
            <w:r>
              <w:rPr>
                <w:b w:val="0"/>
                <w:bCs w:val="0"/>
                <w:noProof w:val="0"/>
                <w:rtl/>
              </w:rPr>
              <w:t>קובע בין היתר כי תאגיד ממשל</w:t>
            </w:r>
            <w:r>
              <w:rPr>
                <w:rFonts w:hint="eastAsia"/>
                <w:b w:val="0"/>
                <w:bCs w:val="0"/>
                <w:noProof w:val="0"/>
                <w:rtl/>
              </w:rPr>
              <w:t>תי</w:t>
            </w:r>
            <w:r>
              <w:rPr>
                <w:b w:val="0"/>
                <w:bCs w:val="0"/>
                <w:noProof w:val="0"/>
                <w:rtl/>
              </w:rPr>
              <w:t xml:space="preserve"> לא יתקשר בחוזה לביצוע עבודה, או לרכישת שירותים, אלא על פי מכרז פומבי הנותן לכל אדם הזדמנות שווה להשתתף בו.</w:t>
            </w:r>
            <w:r>
              <w:rPr>
                <w:rFonts w:hint="cs"/>
                <w:b w:val="0"/>
                <w:bCs w:val="0"/>
                <w:noProof w:val="0"/>
                <w:rtl/>
              </w:rPr>
              <w:t xml:space="preserve"> </w:t>
            </w:r>
            <w:r>
              <w:rPr>
                <w:b w:val="0"/>
                <w:bCs w:val="0"/>
                <w:noProof w:val="0"/>
                <w:rtl/>
              </w:rPr>
              <w:t xml:space="preserve">בעקבות הפסקת העבודה של </w:t>
            </w:r>
            <w:r>
              <w:rPr>
                <w:rFonts w:hint="eastAsia"/>
                <w:b w:val="0"/>
                <w:bCs w:val="0"/>
                <w:noProof w:val="0"/>
                <w:rtl/>
              </w:rPr>
              <w:t>חברה</w:t>
            </w:r>
            <w:r>
              <w:rPr>
                <w:b w:val="0"/>
                <w:bCs w:val="0"/>
                <w:noProof w:val="0"/>
                <w:rtl/>
              </w:rPr>
              <w:t xml:space="preserve"> </w:t>
            </w:r>
            <w:r>
              <w:rPr>
                <w:rFonts w:hint="eastAsia"/>
                <w:b w:val="0"/>
                <w:bCs w:val="0"/>
                <w:noProof w:val="0"/>
                <w:rtl/>
              </w:rPr>
              <w:t>א</w:t>
            </w:r>
            <w:r>
              <w:rPr>
                <w:b w:val="0"/>
                <w:bCs w:val="0"/>
                <w:noProof w:val="0"/>
                <w:rtl/>
              </w:rPr>
              <w:t>' ו</w:t>
            </w:r>
            <w:r>
              <w:rPr>
                <w:rFonts w:hint="eastAsia"/>
                <w:b w:val="0"/>
                <w:bCs w:val="0"/>
                <w:noProof w:val="0"/>
                <w:rtl/>
              </w:rPr>
              <w:t>של</w:t>
            </w:r>
            <w:r>
              <w:rPr>
                <w:b w:val="0"/>
                <w:bCs w:val="0"/>
                <w:noProof w:val="0"/>
                <w:rtl/>
              </w:rPr>
              <w:t xml:space="preserve"> </w:t>
            </w:r>
            <w:r>
              <w:rPr>
                <w:rFonts w:hint="eastAsia"/>
                <w:b w:val="0"/>
                <w:bCs w:val="0"/>
                <w:noProof w:val="0"/>
                <w:rtl/>
              </w:rPr>
              <w:t>קבלן</w:t>
            </w:r>
            <w:r>
              <w:rPr>
                <w:b w:val="0"/>
                <w:bCs w:val="0"/>
                <w:noProof w:val="0"/>
                <w:rtl/>
              </w:rPr>
              <w:t xml:space="preserve"> המשנה מטעמה, החליטה ועדת המכרזים של </w:t>
            </w:r>
            <w:r>
              <w:rPr>
                <w:rFonts w:hint="eastAsia"/>
                <w:b w:val="0"/>
                <w:bCs w:val="0"/>
                <w:noProof w:val="0"/>
                <w:rtl/>
              </w:rPr>
              <w:t>נת</w:t>
            </w:r>
            <w:r>
              <w:rPr>
                <w:b w:val="0"/>
                <w:bCs w:val="0"/>
                <w:noProof w:val="0"/>
                <w:rtl/>
              </w:rPr>
              <w:t xml:space="preserve">"ע להעביר </w:t>
            </w:r>
            <w:r>
              <w:rPr>
                <w:rFonts w:hint="cs"/>
                <w:b w:val="0"/>
                <w:bCs w:val="0"/>
                <w:noProof w:val="0"/>
                <w:rtl/>
              </w:rPr>
              <w:t xml:space="preserve">ללא מכרז </w:t>
            </w:r>
            <w:r>
              <w:rPr>
                <w:b w:val="0"/>
                <w:bCs w:val="0"/>
                <w:noProof w:val="0"/>
                <w:rtl/>
              </w:rPr>
              <w:t>את</w:t>
            </w:r>
            <w:r>
              <w:rPr>
                <w:rFonts w:hint="cs"/>
                <w:b w:val="0"/>
                <w:bCs w:val="0"/>
                <w:noProof w:val="0"/>
                <w:rtl/>
              </w:rPr>
              <w:t xml:space="preserve"> ביצוע</w:t>
            </w:r>
            <w:r>
              <w:rPr>
                <w:b w:val="0"/>
                <w:bCs w:val="0"/>
                <w:noProof w:val="0"/>
                <w:rtl/>
              </w:rPr>
              <w:t xml:space="preserve"> </w:t>
            </w:r>
            <w:r>
              <w:rPr>
                <w:rFonts w:hint="eastAsia"/>
                <w:b w:val="0"/>
                <w:bCs w:val="0"/>
                <w:noProof w:val="0"/>
                <w:rtl/>
              </w:rPr>
              <w:t>הפרויקט</w:t>
            </w:r>
            <w:r>
              <w:rPr>
                <w:b w:val="0"/>
                <w:bCs w:val="0"/>
                <w:noProof w:val="0"/>
                <w:rtl/>
              </w:rPr>
              <w:t xml:space="preserve"> לחברה ב'. בהחלטה נקבע כי חברה ב' תשמש כקבלן משנה של </w:t>
            </w:r>
            <w:r>
              <w:rPr>
                <w:rFonts w:hint="eastAsia"/>
                <w:b w:val="0"/>
                <w:bCs w:val="0"/>
                <w:noProof w:val="0"/>
                <w:rtl/>
              </w:rPr>
              <w:t>חברה</w:t>
            </w:r>
            <w:r>
              <w:rPr>
                <w:b w:val="0"/>
                <w:bCs w:val="0"/>
                <w:noProof w:val="0"/>
                <w:rtl/>
              </w:rPr>
              <w:t xml:space="preserve"> </w:t>
            </w:r>
            <w:r>
              <w:rPr>
                <w:rFonts w:hint="eastAsia"/>
                <w:b w:val="0"/>
                <w:bCs w:val="0"/>
                <w:noProof w:val="0"/>
                <w:rtl/>
              </w:rPr>
              <w:t>א</w:t>
            </w:r>
            <w:r>
              <w:rPr>
                <w:b w:val="0"/>
                <w:bCs w:val="0"/>
                <w:noProof w:val="0"/>
                <w:rtl/>
              </w:rPr>
              <w:t xml:space="preserve">'. </w:t>
            </w:r>
            <w:r>
              <w:rPr>
                <w:rFonts w:hint="cs"/>
                <w:b w:val="0"/>
                <w:bCs w:val="0"/>
                <w:noProof w:val="0"/>
                <w:rtl/>
              </w:rPr>
              <w:t>בד בבד נחתם בין נת"ע לחברה א' מסמך "גמר חשבון וכתב העדר תביעות הדדי"</w:t>
            </w:r>
            <w:r>
              <w:rPr>
                <w:b w:val="0"/>
                <w:bCs w:val="0"/>
                <w:noProof w:val="0"/>
                <w:rtl/>
              </w:rPr>
              <w:t xml:space="preserve">. </w:t>
            </w:r>
            <w:r>
              <w:rPr>
                <w:rFonts w:hint="eastAsia"/>
                <w:b w:val="0"/>
                <w:bCs w:val="0"/>
                <w:noProof w:val="0"/>
                <w:rtl/>
              </w:rPr>
              <w:t>נת</w:t>
            </w:r>
            <w:r>
              <w:rPr>
                <w:b w:val="0"/>
                <w:bCs w:val="0"/>
                <w:noProof w:val="0"/>
                <w:rtl/>
              </w:rPr>
              <w:t xml:space="preserve">"ע נמנעה מלבטל את החוזה עם </w:t>
            </w:r>
            <w:r>
              <w:rPr>
                <w:rFonts w:hint="eastAsia"/>
                <w:b w:val="0"/>
                <w:bCs w:val="0"/>
                <w:noProof w:val="0"/>
                <w:rtl/>
              </w:rPr>
              <w:t>חברה</w:t>
            </w:r>
            <w:r>
              <w:rPr>
                <w:b w:val="0"/>
                <w:bCs w:val="0"/>
                <w:noProof w:val="0"/>
                <w:rtl/>
              </w:rPr>
              <w:t xml:space="preserve"> </w:t>
            </w:r>
            <w:r>
              <w:rPr>
                <w:rFonts w:hint="eastAsia"/>
                <w:b w:val="0"/>
                <w:bCs w:val="0"/>
                <w:noProof w:val="0"/>
                <w:rtl/>
              </w:rPr>
              <w:t>א</w:t>
            </w:r>
            <w:r>
              <w:rPr>
                <w:b w:val="0"/>
                <w:bCs w:val="0"/>
                <w:noProof w:val="0"/>
                <w:rtl/>
              </w:rPr>
              <w:t xml:space="preserve">' בנימוק </w:t>
            </w:r>
            <w:r>
              <w:rPr>
                <w:rFonts w:hint="eastAsia"/>
                <w:b w:val="0"/>
                <w:bCs w:val="0"/>
                <w:noProof w:val="0"/>
                <w:rtl/>
              </w:rPr>
              <w:t>שביטול</w:t>
            </w:r>
            <w:r>
              <w:rPr>
                <w:b w:val="0"/>
                <w:bCs w:val="0"/>
                <w:noProof w:val="0"/>
                <w:rtl/>
              </w:rPr>
              <w:t xml:space="preserve"> </w:t>
            </w:r>
            <w:r>
              <w:rPr>
                <w:rFonts w:hint="eastAsia"/>
                <w:b w:val="0"/>
                <w:bCs w:val="0"/>
                <w:noProof w:val="0"/>
                <w:rtl/>
              </w:rPr>
              <w:t>יכול</w:t>
            </w:r>
            <w:r>
              <w:rPr>
                <w:b w:val="0"/>
                <w:bCs w:val="0"/>
                <w:noProof w:val="0"/>
                <w:rtl/>
              </w:rPr>
              <w:t xml:space="preserve"> </w:t>
            </w:r>
            <w:r>
              <w:rPr>
                <w:rFonts w:hint="eastAsia"/>
                <w:b w:val="0"/>
                <w:bCs w:val="0"/>
                <w:noProof w:val="0"/>
                <w:rtl/>
              </w:rPr>
              <w:t>לפגוע</w:t>
            </w:r>
            <w:r>
              <w:rPr>
                <w:b w:val="0"/>
                <w:bCs w:val="0"/>
                <w:noProof w:val="0"/>
                <w:rtl/>
              </w:rPr>
              <w:t xml:space="preserve"> </w:t>
            </w:r>
            <w:r>
              <w:rPr>
                <w:rFonts w:hint="eastAsia"/>
                <w:b w:val="0"/>
                <w:bCs w:val="0"/>
                <w:noProof w:val="0"/>
                <w:rtl/>
              </w:rPr>
              <w:t>בתדמיתה</w:t>
            </w:r>
            <w:r>
              <w:rPr>
                <w:b w:val="0"/>
                <w:bCs w:val="0"/>
                <w:noProof w:val="0"/>
                <w:rtl/>
              </w:rPr>
              <w:t xml:space="preserve"> </w:t>
            </w:r>
            <w:r>
              <w:rPr>
                <w:rFonts w:hint="eastAsia"/>
                <w:b w:val="0"/>
                <w:bCs w:val="0"/>
                <w:noProof w:val="0"/>
                <w:rtl/>
              </w:rPr>
              <w:t>ולגרום</w:t>
            </w:r>
            <w:r>
              <w:rPr>
                <w:b w:val="0"/>
                <w:bCs w:val="0"/>
                <w:noProof w:val="0"/>
                <w:rtl/>
              </w:rPr>
              <w:t xml:space="preserve"> </w:t>
            </w:r>
            <w:r>
              <w:rPr>
                <w:rFonts w:hint="eastAsia"/>
                <w:b w:val="0"/>
                <w:bCs w:val="0"/>
                <w:noProof w:val="0"/>
                <w:rtl/>
              </w:rPr>
              <w:t>להליכים</w:t>
            </w:r>
            <w:r>
              <w:rPr>
                <w:b w:val="0"/>
                <w:bCs w:val="0"/>
                <w:noProof w:val="0"/>
                <w:rtl/>
              </w:rPr>
              <w:t xml:space="preserve"> </w:t>
            </w:r>
            <w:r>
              <w:rPr>
                <w:rFonts w:hint="eastAsia"/>
                <w:b w:val="0"/>
                <w:bCs w:val="0"/>
                <w:noProof w:val="0"/>
                <w:rtl/>
              </w:rPr>
              <w:t>משפטיים</w:t>
            </w:r>
            <w:r>
              <w:rPr>
                <w:b w:val="0"/>
                <w:bCs w:val="0"/>
                <w:noProof w:val="0"/>
                <w:rtl/>
              </w:rPr>
              <w:t xml:space="preserve"> </w:t>
            </w:r>
            <w:r>
              <w:rPr>
                <w:rFonts w:hint="eastAsia"/>
                <w:b w:val="0"/>
                <w:bCs w:val="0"/>
                <w:noProof w:val="0"/>
                <w:rtl/>
              </w:rPr>
              <w:t>ממושכים</w:t>
            </w:r>
            <w:r>
              <w:rPr>
                <w:rFonts w:hint="cs"/>
                <w:b w:val="0"/>
                <w:bCs w:val="0"/>
                <w:noProof w:val="0"/>
                <w:rtl/>
              </w:rPr>
              <w:t>.</w:t>
            </w:r>
            <w:r>
              <w:rPr>
                <w:rFonts w:hint="eastAsia"/>
                <w:b w:val="0"/>
                <w:bCs w:val="0"/>
                <w:noProof w:val="0"/>
                <w:rtl/>
              </w:rPr>
              <w:t xml:space="preserve"> הסדר</w:t>
            </w:r>
            <w:r>
              <w:rPr>
                <w:b w:val="0"/>
                <w:bCs w:val="0"/>
                <w:noProof w:val="0"/>
                <w:rtl/>
              </w:rPr>
              <w:t xml:space="preserve"> זה אינו עולה בקנה אחד עם</w:t>
            </w:r>
            <w:r>
              <w:rPr>
                <w:rFonts w:hint="eastAsia"/>
                <w:b w:val="0"/>
                <w:bCs w:val="0"/>
                <w:noProof w:val="0"/>
                <w:rtl/>
              </w:rPr>
              <w:t xml:space="preserve"> חוק</w:t>
            </w:r>
            <w:r>
              <w:rPr>
                <w:b w:val="0"/>
                <w:bCs w:val="0"/>
                <w:noProof w:val="0"/>
                <w:rtl/>
              </w:rPr>
              <w:t xml:space="preserve"> חובת </w:t>
            </w:r>
            <w:r>
              <w:rPr>
                <w:rFonts w:hint="eastAsia"/>
                <w:b w:val="0"/>
                <w:bCs w:val="0"/>
                <w:noProof w:val="0"/>
                <w:rtl/>
              </w:rPr>
              <w:t>המכרזים</w:t>
            </w:r>
            <w:r>
              <w:rPr>
                <w:b w:val="0"/>
                <w:bCs w:val="0"/>
                <w:noProof w:val="0"/>
                <w:rtl/>
              </w:rPr>
              <w:t>.</w:t>
            </w:r>
          </w:p>
          <w:p w:rsidR="00A530D2" w:rsidP="00A530D2">
            <w:pPr>
              <w:pStyle w:val="takzir"/>
              <w:ind w:left="340" w:hanging="340"/>
              <w:rPr>
                <w:b w:val="0"/>
                <w:bCs w:val="0"/>
                <w:noProof w:val="0"/>
                <w:rtl/>
              </w:rPr>
            </w:pPr>
            <w:r>
              <w:rPr>
                <w:b w:val="0"/>
                <w:bCs w:val="0"/>
                <w:noProof w:val="0"/>
                <w:rtl/>
              </w:rPr>
              <w:t xml:space="preserve">8. </w:t>
            </w:r>
            <w:r>
              <w:rPr>
                <w:rFonts w:hint="cs"/>
                <w:b w:val="0"/>
                <w:bCs w:val="0"/>
                <w:noProof w:val="0"/>
                <w:rtl/>
              </w:rPr>
              <w:tab/>
            </w:r>
            <w:r>
              <w:rPr>
                <w:rFonts w:hint="eastAsia"/>
                <w:b w:val="0"/>
                <w:bCs w:val="0"/>
                <w:noProof w:val="0"/>
                <w:rtl/>
              </w:rPr>
              <w:t>החברה</w:t>
            </w:r>
            <w:r>
              <w:rPr>
                <w:b w:val="0"/>
                <w:bCs w:val="0"/>
                <w:noProof w:val="0"/>
                <w:rtl/>
              </w:rPr>
              <w:t xml:space="preserve"> מסרה את </w:t>
            </w:r>
            <w:r>
              <w:rPr>
                <w:rFonts w:hint="eastAsia"/>
                <w:b w:val="0"/>
                <w:bCs w:val="0"/>
                <w:noProof w:val="0"/>
                <w:rtl/>
              </w:rPr>
              <w:t>פרויקט</w:t>
            </w:r>
            <w:r>
              <w:rPr>
                <w:b w:val="0"/>
                <w:bCs w:val="0"/>
                <w:noProof w:val="0"/>
                <w:rtl/>
              </w:rPr>
              <w:t xml:space="preserve"> "קופסת" </w:t>
            </w:r>
            <w:r>
              <w:rPr>
                <w:rFonts w:hint="eastAsia"/>
                <w:b w:val="0"/>
                <w:bCs w:val="0"/>
                <w:noProof w:val="0"/>
                <w:rtl/>
              </w:rPr>
              <w:t>התחנה</w:t>
            </w:r>
            <w:r>
              <w:rPr>
                <w:b w:val="0"/>
                <w:bCs w:val="0"/>
                <w:noProof w:val="0"/>
                <w:rtl/>
              </w:rPr>
              <w:t xml:space="preserve">, </w:t>
            </w:r>
            <w:r>
              <w:rPr>
                <w:rFonts w:hint="eastAsia"/>
                <w:b w:val="0"/>
                <w:bCs w:val="0"/>
                <w:noProof w:val="0"/>
                <w:rtl/>
              </w:rPr>
              <w:t>השלב</w:t>
            </w:r>
            <w:r>
              <w:rPr>
                <w:b w:val="0"/>
                <w:bCs w:val="0"/>
                <w:noProof w:val="0"/>
                <w:rtl/>
              </w:rPr>
              <w:t xml:space="preserve"> הראשון בבניית </w:t>
            </w:r>
            <w:r>
              <w:rPr>
                <w:rFonts w:hint="eastAsia"/>
                <w:b w:val="0"/>
                <w:bCs w:val="0"/>
                <w:noProof w:val="0"/>
                <w:rtl/>
              </w:rPr>
              <w:t>תחנת</w:t>
            </w:r>
            <w:r>
              <w:rPr>
                <w:b w:val="0"/>
                <w:bCs w:val="0"/>
                <w:noProof w:val="0"/>
                <w:rtl/>
              </w:rPr>
              <w:t xml:space="preserve"> </w:t>
            </w:r>
            <w:r>
              <w:rPr>
                <w:rFonts w:hint="eastAsia"/>
                <w:b w:val="0"/>
                <w:bCs w:val="0"/>
                <w:noProof w:val="0"/>
                <w:rtl/>
              </w:rPr>
              <w:t>אם</w:t>
            </w:r>
            <w:r>
              <w:rPr>
                <w:b w:val="0"/>
                <w:bCs w:val="0"/>
                <w:noProof w:val="0"/>
                <w:rtl/>
              </w:rPr>
              <w:t xml:space="preserve"> </w:t>
            </w:r>
            <w:r>
              <w:rPr>
                <w:rFonts w:hint="eastAsia"/>
                <w:b w:val="0"/>
                <w:bCs w:val="0"/>
                <w:noProof w:val="0"/>
                <w:rtl/>
              </w:rPr>
              <w:t>המושבות</w:t>
            </w:r>
            <w:r>
              <w:rPr>
                <w:rFonts w:hint="cs"/>
                <w:b w:val="0"/>
                <w:bCs w:val="0"/>
                <w:noProof w:val="0"/>
                <w:rtl/>
              </w:rPr>
              <w:t xml:space="preserve"> -</w:t>
            </w:r>
            <w:r>
              <w:rPr>
                <w:b w:val="0"/>
                <w:bCs w:val="0"/>
                <w:noProof w:val="0"/>
                <w:rtl/>
              </w:rPr>
              <w:t xml:space="preserve"> </w:t>
            </w:r>
            <w:r>
              <w:rPr>
                <w:rFonts w:hint="eastAsia"/>
                <w:b w:val="0"/>
                <w:bCs w:val="0"/>
                <w:noProof w:val="0"/>
                <w:rtl/>
              </w:rPr>
              <w:t>המרוחק</w:t>
            </w:r>
            <w:r>
              <w:rPr>
                <w:b w:val="0"/>
                <w:bCs w:val="0"/>
                <w:noProof w:val="0"/>
                <w:rtl/>
              </w:rPr>
              <w:t xml:space="preserve"> </w:t>
            </w:r>
            <w:r>
              <w:rPr>
                <w:rFonts w:hint="eastAsia"/>
                <w:b w:val="0"/>
                <w:bCs w:val="0"/>
                <w:noProof w:val="0"/>
                <w:rtl/>
              </w:rPr>
              <w:t>כ</w:t>
            </w:r>
            <w:r>
              <w:rPr>
                <w:b w:val="0"/>
                <w:bCs w:val="0"/>
                <w:noProof w:val="0"/>
                <w:rtl/>
              </w:rPr>
              <w:t xml:space="preserve">-260 </w:t>
            </w:r>
            <w:r>
              <w:rPr>
                <w:rFonts w:hint="eastAsia"/>
                <w:b w:val="0"/>
                <w:bCs w:val="0"/>
                <w:noProof w:val="0"/>
                <w:rtl/>
              </w:rPr>
              <w:t>מטר</w:t>
            </w:r>
            <w:r>
              <w:rPr>
                <w:b w:val="0"/>
                <w:bCs w:val="0"/>
                <w:noProof w:val="0"/>
                <w:rtl/>
              </w:rPr>
              <w:t xml:space="preserve"> </w:t>
            </w:r>
            <w:r>
              <w:rPr>
                <w:rFonts w:hint="eastAsia"/>
                <w:b w:val="0"/>
                <w:bCs w:val="0"/>
                <w:noProof w:val="0"/>
                <w:rtl/>
              </w:rPr>
              <w:t>מפיר</w:t>
            </w:r>
            <w:r>
              <w:rPr>
                <w:b w:val="0"/>
                <w:bCs w:val="0"/>
                <w:noProof w:val="0"/>
                <w:rtl/>
              </w:rPr>
              <w:t xml:space="preserve"> </w:t>
            </w:r>
            <w:r>
              <w:rPr>
                <w:rFonts w:hint="eastAsia"/>
                <w:b w:val="0"/>
                <w:bCs w:val="0"/>
                <w:noProof w:val="0"/>
                <w:rtl/>
              </w:rPr>
              <w:t>השילוח</w:t>
            </w:r>
            <w:r>
              <w:rPr>
                <w:b w:val="0"/>
                <w:bCs w:val="0"/>
                <w:noProof w:val="0"/>
                <w:rtl/>
              </w:rPr>
              <w:t xml:space="preserve"> </w:t>
            </w:r>
            <w:r>
              <w:rPr>
                <w:rFonts w:hint="eastAsia"/>
                <w:b w:val="0"/>
                <w:bCs w:val="0"/>
                <w:noProof w:val="0"/>
                <w:rtl/>
              </w:rPr>
              <w:t>באם</w:t>
            </w:r>
            <w:r>
              <w:rPr>
                <w:b w:val="0"/>
                <w:bCs w:val="0"/>
                <w:noProof w:val="0"/>
                <w:rtl/>
              </w:rPr>
              <w:t xml:space="preserve"> </w:t>
            </w:r>
            <w:r>
              <w:rPr>
                <w:rFonts w:hint="eastAsia"/>
                <w:b w:val="0"/>
                <w:bCs w:val="0"/>
                <w:noProof w:val="0"/>
                <w:rtl/>
              </w:rPr>
              <w:t>המושבות</w:t>
            </w:r>
            <w:r>
              <w:rPr>
                <w:b w:val="0"/>
                <w:bCs w:val="0"/>
                <w:noProof w:val="0"/>
                <w:rtl/>
              </w:rPr>
              <w:t xml:space="preserve"> ושעלותו </w:t>
            </w:r>
            <w:r>
              <w:rPr>
                <w:rFonts w:hint="eastAsia"/>
                <w:b w:val="0"/>
                <w:bCs w:val="0"/>
                <w:noProof w:val="0"/>
                <w:rtl/>
              </w:rPr>
              <w:t>כ</w:t>
            </w:r>
            <w:r>
              <w:rPr>
                <w:b w:val="0"/>
                <w:bCs w:val="0"/>
                <w:noProof w:val="0"/>
                <w:rtl/>
              </w:rPr>
              <w:t xml:space="preserve">-205 </w:t>
            </w:r>
            <w:r>
              <w:rPr>
                <w:rFonts w:hint="eastAsia"/>
                <w:b w:val="0"/>
                <w:bCs w:val="0"/>
                <w:noProof w:val="0"/>
                <w:rtl/>
              </w:rPr>
              <w:t>מיליון</w:t>
            </w:r>
            <w:r>
              <w:rPr>
                <w:b w:val="0"/>
                <w:bCs w:val="0"/>
                <w:noProof w:val="0"/>
                <w:rtl/>
              </w:rPr>
              <w:t xml:space="preserve"> </w:t>
            </w:r>
            <w:r>
              <w:rPr>
                <w:rFonts w:hint="eastAsia"/>
                <w:b w:val="0"/>
                <w:bCs w:val="0"/>
                <w:noProof w:val="0"/>
                <w:rtl/>
              </w:rPr>
              <w:t>ש</w:t>
            </w:r>
            <w:r>
              <w:rPr>
                <w:b w:val="0"/>
                <w:bCs w:val="0"/>
                <w:noProof w:val="0"/>
                <w:rtl/>
              </w:rPr>
              <w:t>"ח</w:t>
            </w:r>
            <w:r>
              <w:rPr>
                <w:rFonts w:hint="cs"/>
                <w:b w:val="0"/>
                <w:bCs w:val="0"/>
                <w:noProof w:val="0"/>
                <w:rtl/>
              </w:rPr>
              <w:t xml:space="preserve"> -</w:t>
            </w:r>
            <w:r>
              <w:rPr>
                <w:b w:val="0"/>
                <w:bCs w:val="0"/>
                <w:noProof w:val="0"/>
                <w:rtl/>
              </w:rPr>
              <w:t xml:space="preserve"> לקבלן </w:t>
            </w:r>
            <w:r>
              <w:rPr>
                <w:rFonts w:hint="eastAsia"/>
                <w:b w:val="0"/>
                <w:bCs w:val="0"/>
                <w:noProof w:val="0"/>
                <w:rtl/>
              </w:rPr>
              <w:t>של</w:t>
            </w:r>
            <w:r>
              <w:rPr>
                <w:b w:val="0"/>
                <w:bCs w:val="0"/>
                <w:noProof w:val="0"/>
                <w:rtl/>
              </w:rPr>
              <w:t xml:space="preserve"> </w:t>
            </w:r>
            <w:r>
              <w:rPr>
                <w:rFonts w:hint="eastAsia"/>
                <w:b w:val="0"/>
                <w:bCs w:val="0"/>
                <w:noProof w:val="0"/>
                <w:rtl/>
              </w:rPr>
              <w:t>פיר</w:t>
            </w:r>
            <w:r>
              <w:rPr>
                <w:b w:val="0"/>
                <w:bCs w:val="0"/>
                <w:noProof w:val="0"/>
                <w:rtl/>
              </w:rPr>
              <w:t xml:space="preserve"> השילוח, </w:t>
            </w:r>
            <w:r>
              <w:rPr>
                <w:rFonts w:hint="eastAsia"/>
                <w:b w:val="0"/>
                <w:bCs w:val="0"/>
                <w:noProof w:val="0"/>
                <w:rtl/>
              </w:rPr>
              <w:t>שעלותו</w:t>
            </w:r>
            <w:r>
              <w:rPr>
                <w:b w:val="0"/>
                <w:bCs w:val="0"/>
                <w:noProof w:val="0"/>
                <w:rtl/>
              </w:rPr>
              <w:t xml:space="preserve"> </w:t>
            </w:r>
            <w:r>
              <w:rPr>
                <w:rFonts w:hint="eastAsia"/>
                <w:b w:val="0"/>
                <w:bCs w:val="0"/>
                <w:noProof w:val="0"/>
                <w:rtl/>
              </w:rPr>
              <w:t>על</w:t>
            </w:r>
            <w:r>
              <w:rPr>
                <w:b w:val="0"/>
                <w:bCs w:val="0"/>
                <w:noProof w:val="0"/>
                <w:rtl/>
              </w:rPr>
              <w:t xml:space="preserve"> </w:t>
            </w:r>
            <w:r>
              <w:rPr>
                <w:rFonts w:hint="eastAsia"/>
                <w:b w:val="0"/>
                <w:bCs w:val="0"/>
                <w:noProof w:val="0"/>
                <w:rtl/>
              </w:rPr>
              <w:t>פי</w:t>
            </w:r>
            <w:r>
              <w:rPr>
                <w:b w:val="0"/>
                <w:bCs w:val="0"/>
                <w:noProof w:val="0"/>
                <w:rtl/>
              </w:rPr>
              <w:t xml:space="preserve"> </w:t>
            </w:r>
            <w:r>
              <w:rPr>
                <w:rFonts w:hint="eastAsia"/>
                <w:b w:val="0"/>
                <w:bCs w:val="0"/>
                <w:noProof w:val="0"/>
                <w:rtl/>
              </w:rPr>
              <w:t>החוזה</w:t>
            </w:r>
            <w:r>
              <w:rPr>
                <w:b w:val="0"/>
                <w:bCs w:val="0"/>
                <w:noProof w:val="0"/>
                <w:rtl/>
              </w:rPr>
              <w:t xml:space="preserve"> </w:t>
            </w:r>
            <w:r>
              <w:rPr>
                <w:rFonts w:hint="eastAsia"/>
                <w:b w:val="0"/>
                <w:bCs w:val="0"/>
                <w:noProof w:val="0"/>
                <w:rtl/>
              </w:rPr>
              <w:t>כ</w:t>
            </w:r>
            <w:r>
              <w:rPr>
                <w:b w:val="0"/>
                <w:bCs w:val="0"/>
                <w:noProof w:val="0"/>
                <w:rtl/>
              </w:rPr>
              <w:t xml:space="preserve">-117 </w:t>
            </w:r>
            <w:r>
              <w:rPr>
                <w:rFonts w:hint="eastAsia"/>
                <w:b w:val="0"/>
                <w:bCs w:val="0"/>
                <w:noProof w:val="0"/>
                <w:rtl/>
              </w:rPr>
              <w:t>מיליון</w:t>
            </w:r>
            <w:r>
              <w:rPr>
                <w:b w:val="0"/>
                <w:bCs w:val="0"/>
                <w:noProof w:val="0"/>
                <w:rtl/>
              </w:rPr>
              <w:t xml:space="preserve"> </w:t>
            </w:r>
            <w:r>
              <w:rPr>
                <w:rFonts w:hint="eastAsia"/>
                <w:b w:val="0"/>
                <w:bCs w:val="0"/>
                <w:noProof w:val="0"/>
                <w:rtl/>
              </w:rPr>
              <w:t>ש</w:t>
            </w:r>
            <w:r>
              <w:rPr>
                <w:b w:val="0"/>
                <w:bCs w:val="0"/>
                <w:noProof w:val="0"/>
                <w:rtl/>
              </w:rPr>
              <w:t>"ח, בדרך של מימוש אופציה להרחבה ולא באמצעות מכרז. בהתחשב בהיקפו הכספי של פרויקט "</w:t>
            </w:r>
            <w:r>
              <w:rPr>
                <w:rFonts w:hint="eastAsia"/>
                <w:b w:val="0"/>
                <w:bCs w:val="0"/>
                <w:noProof w:val="0"/>
                <w:rtl/>
              </w:rPr>
              <w:t>קופסת</w:t>
            </w:r>
            <w:r>
              <w:rPr>
                <w:b w:val="0"/>
                <w:bCs w:val="0"/>
                <w:noProof w:val="0"/>
                <w:rtl/>
              </w:rPr>
              <w:t>" התחנה ואי-התלות של</w:t>
            </w:r>
            <w:r>
              <w:rPr>
                <w:rFonts w:hint="eastAsia"/>
                <w:b w:val="0"/>
                <w:bCs w:val="0"/>
                <w:noProof w:val="0"/>
                <w:rtl/>
              </w:rPr>
              <w:t>ו</w:t>
            </w:r>
            <w:r>
              <w:rPr>
                <w:b w:val="0"/>
                <w:bCs w:val="0"/>
                <w:noProof w:val="0"/>
                <w:rtl/>
              </w:rPr>
              <w:t xml:space="preserve"> בפרויקט פיר השילוח, אי-פרסום מכרז פומבי פוגע בעקרון </w:t>
            </w:r>
            <w:r>
              <w:rPr>
                <w:rFonts w:hint="eastAsia"/>
                <w:b w:val="0"/>
                <w:bCs w:val="0"/>
                <w:noProof w:val="0"/>
                <w:rtl/>
              </w:rPr>
              <w:t>שוויון</w:t>
            </w:r>
            <w:r>
              <w:rPr>
                <w:b w:val="0"/>
                <w:bCs w:val="0"/>
                <w:noProof w:val="0"/>
                <w:rtl/>
              </w:rPr>
              <w:t xml:space="preserve"> ההזדמנויות, בתחרות החופשית בין מציעים פוטנציאל</w:t>
            </w:r>
            <w:r>
              <w:rPr>
                <w:rFonts w:hint="eastAsia"/>
                <w:b w:val="0"/>
                <w:bCs w:val="0"/>
                <w:noProof w:val="0"/>
                <w:rtl/>
              </w:rPr>
              <w:t>י</w:t>
            </w:r>
            <w:r>
              <w:rPr>
                <w:b w:val="0"/>
                <w:bCs w:val="0"/>
                <w:noProof w:val="0"/>
                <w:rtl/>
              </w:rPr>
              <w:t>ים, ביעילות ובחיסכון.</w:t>
            </w:r>
          </w:p>
        </w:tc>
      </w:tr>
    </w:tbl>
    <w:p w:rsidR="00A462ED">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tblPr>
      <w:tblGrid>
        <w:gridCol w:w="6691"/>
      </w:tblGrid>
      <w:tr w:rsidTr="00A530D2">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tblPrEx>
        <w:trPr>
          <w:jc w:val="center"/>
        </w:trPr>
        <w:tc>
          <w:tcPr>
            <w:tcW w:w="6691" w:type="dxa"/>
            <w:shd w:val="pct10" w:color="auto" w:fill="auto"/>
          </w:tcPr>
          <w:p w:rsidR="00A462ED">
            <w:pPr>
              <w:pStyle w:val="KOT5"/>
              <w:spacing w:before="120"/>
              <w:jc w:val="center"/>
              <w:rPr>
                <w:sz w:val="24"/>
                <w:szCs w:val="24"/>
                <w:rtl/>
              </w:rPr>
            </w:pPr>
            <w:r>
              <w:rPr>
                <w:rFonts w:hint="eastAsia"/>
                <w:sz w:val="24"/>
                <w:szCs w:val="24"/>
                <w:rtl/>
              </w:rPr>
              <w:t>גיוס</w:t>
            </w:r>
            <w:r>
              <w:rPr>
                <w:sz w:val="24"/>
                <w:szCs w:val="24"/>
                <w:rtl/>
              </w:rPr>
              <w:t xml:space="preserve"> </w:t>
            </w:r>
            <w:r>
              <w:rPr>
                <w:rFonts w:hint="eastAsia"/>
                <w:sz w:val="24"/>
                <w:szCs w:val="24"/>
                <w:rtl/>
              </w:rPr>
              <w:t>כוח</w:t>
            </w:r>
            <w:r>
              <w:rPr>
                <w:sz w:val="24"/>
                <w:szCs w:val="24"/>
                <w:rtl/>
              </w:rPr>
              <w:t xml:space="preserve"> </w:t>
            </w:r>
            <w:r>
              <w:rPr>
                <w:rFonts w:hint="eastAsia"/>
                <w:sz w:val="24"/>
                <w:szCs w:val="24"/>
                <w:rtl/>
              </w:rPr>
              <w:t>אדם</w:t>
            </w:r>
          </w:p>
        </w:tc>
      </w:tr>
      <w:tr w:rsidTr="00A530D2">
        <w:tblPrEx>
          <w:tblW w:w="6691" w:type="dxa"/>
          <w:jc w:val="center"/>
          <w:tblCellMar>
            <w:top w:w="57" w:type="dxa"/>
          </w:tblCellMar>
          <w:tblLook w:val="04A0"/>
        </w:tblPrEx>
        <w:trPr>
          <w:jc w:val="center"/>
        </w:trPr>
        <w:tc>
          <w:tcPr>
            <w:tcW w:w="6691" w:type="dxa"/>
          </w:tcPr>
          <w:p w:rsidR="00A462ED" w:rsidP="00182BA7">
            <w:pPr>
              <w:pStyle w:val="takzir"/>
              <w:spacing w:before="60"/>
              <w:ind w:left="340" w:hanging="340"/>
              <w:rPr>
                <w:b w:val="0"/>
                <w:bCs w:val="0"/>
                <w:noProof w:val="0"/>
                <w:rtl/>
              </w:rPr>
            </w:pPr>
            <w:r>
              <w:rPr>
                <w:b w:val="0"/>
                <w:bCs w:val="0"/>
                <w:noProof w:val="0"/>
                <w:rtl/>
              </w:rPr>
              <w:t>1.</w:t>
            </w:r>
            <w:r>
              <w:rPr>
                <w:rFonts w:hint="cs"/>
                <w:b w:val="0"/>
                <w:bCs w:val="0"/>
                <w:noProof w:val="0"/>
                <w:rtl/>
              </w:rPr>
              <w:t xml:space="preserve"> </w:t>
            </w:r>
            <w:r>
              <w:rPr>
                <w:b w:val="0"/>
                <w:bCs w:val="0"/>
                <w:noProof w:val="0"/>
                <w:rtl/>
              </w:rPr>
              <w:tab/>
            </w:r>
            <w:r>
              <w:rPr>
                <w:rFonts w:hint="cs"/>
                <w:b w:val="0"/>
                <w:bCs w:val="0"/>
                <w:noProof w:val="0"/>
                <w:rtl/>
              </w:rPr>
              <w:t xml:space="preserve">באוקטובר 2013 מנה תקן החברה </w:t>
            </w:r>
            <w:r>
              <w:rPr>
                <w:b w:val="0"/>
                <w:bCs w:val="0"/>
                <w:noProof w:val="0"/>
                <w:rtl/>
              </w:rPr>
              <w:t>288</w:t>
            </w:r>
            <w:r>
              <w:rPr>
                <w:rFonts w:hint="cs"/>
                <w:b w:val="0"/>
                <w:bCs w:val="0"/>
                <w:noProof w:val="0"/>
                <w:rtl/>
              </w:rPr>
              <w:t xml:space="preserve"> משרות, מתוכן </w:t>
            </w:r>
            <w:r>
              <w:rPr>
                <w:b w:val="0"/>
                <w:bCs w:val="0"/>
                <w:noProof w:val="0"/>
                <w:rtl/>
              </w:rPr>
              <w:t>113</w:t>
            </w:r>
            <w:r>
              <w:rPr>
                <w:rFonts w:hint="cs"/>
                <w:b w:val="0"/>
                <w:bCs w:val="0"/>
                <w:noProof w:val="0"/>
                <w:rtl/>
              </w:rPr>
              <w:t xml:space="preserve"> </w:t>
            </w:r>
            <w:r>
              <w:rPr>
                <w:rFonts w:hint="eastAsia"/>
                <w:b w:val="0"/>
                <w:bCs w:val="0"/>
                <w:noProof w:val="0"/>
                <w:rtl/>
              </w:rPr>
              <w:t>אינן</w:t>
            </w:r>
            <w:r>
              <w:rPr>
                <w:b w:val="0"/>
                <w:bCs w:val="0"/>
                <w:noProof w:val="0"/>
                <w:rtl/>
              </w:rPr>
              <w:t xml:space="preserve"> מאויש</w:t>
            </w:r>
            <w:r>
              <w:rPr>
                <w:rFonts w:hint="eastAsia"/>
                <w:b w:val="0"/>
                <w:bCs w:val="0"/>
                <w:noProof w:val="0"/>
                <w:rtl/>
              </w:rPr>
              <w:t>ות</w:t>
            </w:r>
            <w:r>
              <w:rPr>
                <w:b w:val="0"/>
                <w:bCs w:val="0"/>
                <w:noProof w:val="0"/>
                <w:rtl/>
              </w:rPr>
              <w:t xml:space="preserve"> </w:t>
            </w:r>
            <w:r w:rsidR="00182BA7">
              <w:rPr>
                <w:b w:val="0"/>
                <w:bCs w:val="0"/>
                <w:noProof w:val="0"/>
              </w:rPr>
              <w:br/>
            </w:r>
            <w:r>
              <w:rPr>
                <w:b w:val="0"/>
                <w:bCs w:val="0"/>
                <w:noProof w:val="0"/>
                <w:rtl/>
              </w:rPr>
              <w:t>(כ</w:t>
            </w:r>
            <w:r>
              <w:rPr>
                <w:rFonts w:hint="cs"/>
                <w:b w:val="0"/>
                <w:bCs w:val="0"/>
                <w:noProof w:val="0"/>
                <w:rtl/>
              </w:rPr>
              <w:t>-</w:t>
            </w:r>
            <w:r>
              <w:rPr>
                <w:b w:val="0"/>
                <w:bCs w:val="0"/>
                <w:noProof w:val="0"/>
                <w:rtl/>
              </w:rPr>
              <w:t xml:space="preserve">39%). </w:t>
            </w:r>
            <w:r>
              <w:rPr>
                <w:rFonts w:hint="eastAsia"/>
                <w:b w:val="0"/>
                <w:bCs w:val="0"/>
                <w:noProof w:val="0"/>
                <w:rtl/>
              </w:rPr>
              <w:t>כמו</w:t>
            </w:r>
            <w:r>
              <w:rPr>
                <w:b w:val="0"/>
                <w:bCs w:val="0"/>
                <w:noProof w:val="0"/>
                <w:rtl/>
              </w:rPr>
              <w:t xml:space="preserve"> </w:t>
            </w:r>
            <w:r>
              <w:rPr>
                <w:rFonts w:hint="eastAsia"/>
                <w:b w:val="0"/>
                <w:bCs w:val="0"/>
                <w:noProof w:val="0"/>
                <w:rtl/>
              </w:rPr>
              <w:t>כן</w:t>
            </w:r>
            <w:r>
              <w:rPr>
                <w:b w:val="0"/>
                <w:bCs w:val="0"/>
                <w:noProof w:val="0"/>
                <w:rtl/>
              </w:rPr>
              <w:t xml:space="preserve"> </w:t>
            </w:r>
            <w:r>
              <w:rPr>
                <w:rFonts w:hint="eastAsia"/>
                <w:b w:val="0"/>
                <w:bCs w:val="0"/>
                <w:noProof w:val="0"/>
                <w:rtl/>
              </w:rPr>
              <w:t>בחטיבת</w:t>
            </w:r>
            <w:r>
              <w:rPr>
                <w:b w:val="0"/>
                <w:bCs w:val="0"/>
                <w:noProof w:val="0"/>
                <w:rtl/>
              </w:rPr>
              <w:t xml:space="preserve"> </w:t>
            </w:r>
            <w:r>
              <w:rPr>
                <w:rFonts w:hint="eastAsia"/>
                <w:b w:val="0"/>
                <w:bCs w:val="0"/>
                <w:noProof w:val="0"/>
                <w:rtl/>
              </w:rPr>
              <w:t>הקו</w:t>
            </w:r>
            <w:r>
              <w:rPr>
                <w:b w:val="0"/>
                <w:bCs w:val="0"/>
                <w:noProof w:val="0"/>
                <w:rtl/>
              </w:rPr>
              <w:t xml:space="preserve"> </w:t>
            </w:r>
            <w:r>
              <w:rPr>
                <w:rFonts w:hint="eastAsia"/>
                <w:b w:val="0"/>
                <w:bCs w:val="0"/>
                <w:noProof w:val="0"/>
                <w:rtl/>
              </w:rPr>
              <w:t>האדום</w:t>
            </w:r>
            <w:r>
              <w:rPr>
                <w:b w:val="0"/>
                <w:bCs w:val="0"/>
                <w:noProof w:val="0"/>
                <w:rtl/>
              </w:rPr>
              <w:t xml:space="preserve"> ובחטיבת התכנון, </w:t>
            </w:r>
            <w:r>
              <w:rPr>
                <w:rFonts w:hint="eastAsia"/>
                <w:b w:val="0"/>
                <w:bCs w:val="0"/>
                <w:noProof w:val="0"/>
                <w:rtl/>
              </w:rPr>
              <w:t>שבהן</w:t>
            </w:r>
            <w:r>
              <w:rPr>
                <w:b w:val="0"/>
                <w:bCs w:val="0"/>
                <w:noProof w:val="0"/>
                <w:rtl/>
              </w:rPr>
              <w:t xml:space="preserve"> </w:t>
            </w:r>
            <w:r>
              <w:rPr>
                <w:rFonts w:hint="eastAsia"/>
                <w:b w:val="0"/>
                <w:bCs w:val="0"/>
                <w:noProof w:val="0"/>
                <w:rtl/>
              </w:rPr>
              <w:t>הפעילות</w:t>
            </w:r>
            <w:r>
              <w:rPr>
                <w:b w:val="0"/>
                <w:bCs w:val="0"/>
                <w:noProof w:val="0"/>
                <w:rtl/>
              </w:rPr>
              <w:t xml:space="preserve"> </w:t>
            </w:r>
            <w:r>
              <w:rPr>
                <w:rFonts w:hint="eastAsia"/>
                <w:b w:val="0"/>
                <w:bCs w:val="0"/>
                <w:noProof w:val="0"/>
                <w:rtl/>
              </w:rPr>
              <w:t>העיקרית</w:t>
            </w:r>
            <w:r>
              <w:rPr>
                <w:b w:val="0"/>
                <w:bCs w:val="0"/>
                <w:noProof w:val="0"/>
                <w:rtl/>
              </w:rPr>
              <w:t xml:space="preserve"> של נת"ע, </w:t>
            </w:r>
            <w:r>
              <w:rPr>
                <w:rFonts w:hint="eastAsia"/>
                <w:b w:val="0"/>
                <w:bCs w:val="0"/>
                <w:noProof w:val="0"/>
                <w:rtl/>
              </w:rPr>
              <w:t>אינן</w:t>
            </w:r>
            <w:r>
              <w:rPr>
                <w:b w:val="0"/>
                <w:bCs w:val="0"/>
                <w:noProof w:val="0"/>
                <w:rtl/>
              </w:rPr>
              <w:t xml:space="preserve"> </w:t>
            </w:r>
            <w:r>
              <w:rPr>
                <w:rFonts w:hint="eastAsia"/>
                <w:b w:val="0"/>
                <w:bCs w:val="0"/>
                <w:noProof w:val="0"/>
                <w:rtl/>
              </w:rPr>
              <w:t>מאוישות</w:t>
            </w:r>
            <w:r>
              <w:rPr>
                <w:b w:val="0"/>
                <w:bCs w:val="0"/>
                <w:noProof w:val="0"/>
                <w:rtl/>
              </w:rPr>
              <w:t xml:space="preserve"> </w:t>
            </w:r>
            <w:r>
              <w:rPr>
                <w:rFonts w:hint="eastAsia"/>
                <w:b w:val="0"/>
                <w:bCs w:val="0"/>
                <w:noProof w:val="0"/>
                <w:rtl/>
              </w:rPr>
              <w:t>עשרות</w:t>
            </w:r>
            <w:r>
              <w:rPr>
                <w:b w:val="0"/>
                <w:bCs w:val="0"/>
                <w:noProof w:val="0"/>
                <w:rtl/>
              </w:rPr>
              <w:t xml:space="preserve"> </w:t>
            </w:r>
            <w:r>
              <w:rPr>
                <w:rFonts w:hint="eastAsia"/>
                <w:b w:val="0"/>
                <w:bCs w:val="0"/>
                <w:noProof w:val="0"/>
                <w:rtl/>
              </w:rPr>
              <w:t>משרות</w:t>
            </w:r>
            <w:r>
              <w:rPr>
                <w:b w:val="0"/>
                <w:bCs w:val="0"/>
                <w:noProof w:val="0"/>
                <w:rtl/>
              </w:rPr>
              <w:t xml:space="preserve"> </w:t>
            </w:r>
            <w:r>
              <w:rPr>
                <w:rFonts w:hint="eastAsia"/>
                <w:b w:val="0"/>
                <w:bCs w:val="0"/>
                <w:noProof w:val="0"/>
                <w:rtl/>
              </w:rPr>
              <w:t>בשיעורים</w:t>
            </w:r>
            <w:r>
              <w:rPr>
                <w:b w:val="0"/>
                <w:bCs w:val="0"/>
                <w:noProof w:val="0"/>
                <w:rtl/>
              </w:rPr>
              <w:t xml:space="preserve"> </w:t>
            </w:r>
            <w:r>
              <w:rPr>
                <w:rFonts w:hint="eastAsia"/>
                <w:b w:val="0"/>
                <w:bCs w:val="0"/>
                <w:noProof w:val="0"/>
                <w:rtl/>
              </w:rPr>
              <w:t>של</w:t>
            </w:r>
            <w:r>
              <w:rPr>
                <w:b w:val="0"/>
                <w:bCs w:val="0"/>
                <w:noProof w:val="0"/>
                <w:rtl/>
              </w:rPr>
              <w:t xml:space="preserve"> 36% </w:t>
            </w:r>
            <w:r>
              <w:rPr>
                <w:rFonts w:hint="eastAsia"/>
                <w:b w:val="0"/>
                <w:bCs w:val="0"/>
                <w:noProof w:val="0"/>
                <w:rtl/>
              </w:rPr>
              <w:t>ו</w:t>
            </w:r>
            <w:r w:rsidR="00182BA7">
              <w:rPr>
                <w:rFonts w:hint="cs"/>
                <w:b w:val="0"/>
                <w:bCs w:val="0"/>
                <w:noProof w:val="0"/>
                <w:rtl/>
              </w:rPr>
              <w:t>-</w:t>
            </w:r>
            <w:r>
              <w:rPr>
                <w:b w:val="0"/>
                <w:bCs w:val="0"/>
                <w:noProof w:val="0"/>
                <w:rtl/>
              </w:rPr>
              <w:t xml:space="preserve">45% </w:t>
            </w:r>
            <w:r>
              <w:rPr>
                <w:rFonts w:hint="eastAsia"/>
                <w:b w:val="0"/>
                <w:bCs w:val="0"/>
                <w:noProof w:val="0"/>
                <w:rtl/>
              </w:rPr>
              <w:t>בהתאמה</w:t>
            </w:r>
            <w:r>
              <w:rPr>
                <w:b w:val="0"/>
                <w:bCs w:val="0"/>
                <w:noProof w:val="0"/>
                <w:rtl/>
              </w:rPr>
              <w:t>. גיוס כוח אדם בחברה אורך בין חצי שנה לשנה</w:t>
            </w:r>
            <w:r>
              <w:rPr>
                <w:rFonts w:hint="cs"/>
                <w:b w:val="0"/>
                <w:bCs w:val="0"/>
                <w:noProof w:val="0"/>
                <w:rtl/>
              </w:rPr>
              <w:t>, וקיים מחסור מתמשך</w:t>
            </w:r>
            <w:r>
              <w:rPr>
                <w:b w:val="0"/>
                <w:bCs w:val="0"/>
                <w:noProof w:val="0"/>
                <w:rtl/>
              </w:rPr>
              <w:t xml:space="preserve"> במקצועות הליבה</w:t>
            </w:r>
            <w:r>
              <w:rPr>
                <w:rFonts w:hint="cs"/>
                <w:b w:val="0"/>
                <w:bCs w:val="0"/>
                <w:noProof w:val="0"/>
                <w:rtl/>
              </w:rPr>
              <w:t xml:space="preserve"> </w:t>
            </w:r>
            <w:r>
              <w:rPr>
                <w:rFonts w:hint="eastAsia"/>
                <w:b w:val="0"/>
                <w:bCs w:val="0"/>
                <w:noProof w:val="0"/>
                <w:rtl/>
              </w:rPr>
              <w:t>ובשדרת</w:t>
            </w:r>
            <w:r>
              <w:rPr>
                <w:b w:val="0"/>
                <w:bCs w:val="0"/>
                <w:noProof w:val="0"/>
                <w:rtl/>
              </w:rPr>
              <w:t xml:space="preserve"> </w:t>
            </w:r>
            <w:r>
              <w:rPr>
                <w:rFonts w:hint="eastAsia"/>
                <w:b w:val="0"/>
                <w:bCs w:val="0"/>
                <w:noProof w:val="0"/>
                <w:rtl/>
              </w:rPr>
              <w:t>הניהול</w:t>
            </w:r>
            <w:r>
              <w:rPr>
                <w:b w:val="0"/>
                <w:bCs w:val="0"/>
                <w:noProof w:val="0"/>
                <w:rtl/>
              </w:rPr>
              <w:t xml:space="preserve">, </w:t>
            </w:r>
            <w:r>
              <w:rPr>
                <w:rFonts w:hint="cs"/>
                <w:b w:val="0"/>
                <w:bCs w:val="0"/>
                <w:noProof w:val="0"/>
                <w:rtl/>
              </w:rPr>
              <w:t>ה</w:t>
            </w:r>
            <w:r>
              <w:rPr>
                <w:rFonts w:hint="eastAsia"/>
                <w:b w:val="0"/>
                <w:bCs w:val="0"/>
                <w:noProof w:val="0"/>
                <w:rtl/>
              </w:rPr>
              <w:t>פוגע</w:t>
            </w:r>
            <w:r>
              <w:rPr>
                <w:b w:val="0"/>
                <w:bCs w:val="0"/>
                <w:noProof w:val="0"/>
                <w:rtl/>
              </w:rPr>
              <w:t xml:space="preserve"> </w:t>
            </w:r>
            <w:r>
              <w:rPr>
                <w:rFonts w:hint="eastAsia"/>
                <w:b w:val="0"/>
                <w:bCs w:val="0"/>
                <w:noProof w:val="0"/>
                <w:rtl/>
              </w:rPr>
              <w:t>בהתנהלותה</w:t>
            </w:r>
            <w:r>
              <w:rPr>
                <w:b w:val="0"/>
                <w:bCs w:val="0"/>
                <w:noProof w:val="0"/>
                <w:rtl/>
              </w:rPr>
              <w:t xml:space="preserve"> </w:t>
            </w:r>
            <w:r>
              <w:rPr>
                <w:rFonts w:hint="eastAsia"/>
                <w:b w:val="0"/>
                <w:bCs w:val="0"/>
                <w:noProof w:val="0"/>
                <w:rtl/>
              </w:rPr>
              <w:t>ומקשה</w:t>
            </w:r>
            <w:r>
              <w:rPr>
                <w:b w:val="0"/>
                <w:bCs w:val="0"/>
                <w:noProof w:val="0"/>
                <w:rtl/>
              </w:rPr>
              <w:t xml:space="preserve"> </w:t>
            </w:r>
            <w:r>
              <w:rPr>
                <w:rFonts w:hint="eastAsia"/>
                <w:b w:val="0"/>
                <w:bCs w:val="0"/>
                <w:noProof w:val="0"/>
                <w:rtl/>
              </w:rPr>
              <w:t>עליה</w:t>
            </w:r>
            <w:r>
              <w:rPr>
                <w:b w:val="0"/>
                <w:bCs w:val="0"/>
                <w:noProof w:val="0"/>
                <w:rtl/>
              </w:rPr>
              <w:t xml:space="preserve"> </w:t>
            </w:r>
            <w:r>
              <w:rPr>
                <w:rFonts w:hint="eastAsia"/>
                <w:b w:val="0"/>
                <w:bCs w:val="0"/>
                <w:noProof w:val="0"/>
                <w:rtl/>
              </w:rPr>
              <w:t>לעמוד</w:t>
            </w:r>
            <w:r>
              <w:rPr>
                <w:b w:val="0"/>
                <w:bCs w:val="0"/>
                <w:noProof w:val="0"/>
                <w:rtl/>
              </w:rPr>
              <w:t xml:space="preserve"> </w:t>
            </w:r>
            <w:r>
              <w:rPr>
                <w:rFonts w:hint="eastAsia"/>
                <w:b w:val="0"/>
                <w:bCs w:val="0"/>
                <w:noProof w:val="0"/>
                <w:rtl/>
              </w:rPr>
              <w:t>ביעדיה</w:t>
            </w:r>
            <w:r>
              <w:rPr>
                <w:b w:val="0"/>
                <w:bCs w:val="0"/>
                <w:noProof w:val="0"/>
                <w:rtl/>
              </w:rPr>
              <w:t xml:space="preserve"> </w:t>
            </w:r>
            <w:r>
              <w:rPr>
                <w:rFonts w:hint="eastAsia"/>
                <w:b w:val="0"/>
                <w:bCs w:val="0"/>
                <w:noProof w:val="0"/>
                <w:rtl/>
              </w:rPr>
              <w:t>ובמשימותיה</w:t>
            </w:r>
            <w:r>
              <w:rPr>
                <w:b w:val="0"/>
                <w:bCs w:val="0"/>
                <w:noProof w:val="0"/>
                <w:rtl/>
              </w:rPr>
              <w:t xml:space="preserve"> </w:t>
            </w:r>
            <w:r>
              <w:rPr>
                <w:rFonts w:hint="eastAsia"/>
                <w:b w:val="0"/>
                <w:bCs w:val="0"/>
                <w:noProof w:val="0"/>
                <w:rtl/>
              </w:rPr>
              <w:t>הבסיסיות</w:t>
            </w:r>
            <w:r>
              <w:rPr>
                <w:rFonts w:hint="cs"/>
                <w:b w:val="0"/>
                <w:bCs w:val="0"/>
                <w:noProof w:val="0"/>
                <w:rtl/>
              </w:rPr>
              <w:t>.</w:t>
            </w:r>
          </w:p>
        </w:tc>
      </w:tr>
      <w:tr w:rsidTr="00A530D2">
        <w:tblPrEx>
          <w:tblW w:w="6691" w:type="dxa"/>
          <w:jc w:val="center"/>
          <w:tblCellMar>
            <w:top w:w="57" w:type="dxa"/>
          </w:tblCellMar>
          <w:tblLook w:val="04A0"/>
        </w:tblPrEx>
        <w:trPr>
          <w:cantSplit/>
          <w:jc w:val="center"/>
        </w:trPr>
        <w:tc>
          <w:tcPr>
            <w:tcW w:w="6691" w:type="dxa"/>
          </w:tcPr>
          <w:p w:rsidR="00A530D2">
            <w:pPr>
              <w:pStyle w:val="takzir"/>
              <w:ind w:left="340" w:hanging="340"/>
              <w:rPr>
                <w:b w:val="0"/>
                <w:bCs w:val="0"/>
                <w:noProof w:val="0"/>
                <w:rtl/>
              </w:rPr>
            </w:pPr>
            <w:r>
              <w:rPr>
                <w:b w:val="0"/>
                <w:bCs w:val="0"/>
                <w:noProof w:val="0"/>
                <w:rtl/>
              </w:rPr>
              <w:t>2.</w:t>
            </w:r>
            <w:r>
              <w:rPr>
                <w:rFonts w:hint="cs"/>
                <w:b w:val="0"/>
                <w:bCs w:val="0"/>
                <w:noProof w:val="0"/>
                <w:rtl/>
              </w:rPr>
              <w:t xml:space="preserve"> </w:t>
            </w:r>
            <w:r>
              <w:rPr>
                <w:b w:val="0"/>
                <w:bCs w:val="0"/>
                <w:noProof w:val="0"/>
                <w:rtl/>
              </w:rPr>
              <w:tab/>
            </w:r>
            <w:r>
              <w:rPr>
                <w:rFonts w:hint="cs"/>
                <w:b w:val="0"/>
                <w:bCs w:val="0"/>
                <w:noProof w:val="0"/>
                <w:rtl/>
              </w:rPr>
              <w:t>ב</w:t>
            </w:r>
            <w:r>
              <w:rPr>
                <w:rFonts w:hint="eastAsia"/>
                <w:b w:val="0"/>
                <w:bCs w:val="0"/>
                <w:noProof w:val="0"/>
                <w:rtl/>
              </w:rPr>
              <w:t>מועד</w:t>
            </w:r>
            <w:r>
              <w:rPr>
                <w:b w:val="0"/>
                <w:bCs w:val="0"/>
                <w:noProof w:val="0"/>
                <w:rtl/>
              </w:rPr>
              <w:t xml:space="preserve"> </w:t>
            </w:r>
            <w:r>
              <w:rPr>
                <w:rFonts w:hint="eastAsia"/>
                <w:b w:val="0"/>
                <w:bCs w:val="0"/>
                <w:noProof w:val="0"/>
                <w:rtl/>
              </w:rPr>
              <w:t>סיום</w:t>
            </w:r>
            <w:r>
              <w:rPr>
                <w:b w:val="0"/>
                <w:bCs w:val="0"/>
                <w:noProof w:val="0"/>
                <w:rtl/>
              </w:rPr>
              <w:t xml:space="preserve"> </w:t>
            </w:r>
            <w:r>
              <w:rPr>
                <w:rFonts w:hint="eastAsia"/>
                <w:b w:val="0"/>
                <w:bCs w:val="0"/>
                <w:noProof w:val="0"/>
                <w:rtl/>
              </w:rPr>
              <w:t>הביקורת</w:t>
            </w:r>
            <w:r>
              <w:rPr>
                <w:b w:val="0"/>
                <w:bCs w:val="0"/>
                <w:noProof w:val="0"/>
                <w:rtl/>
              </w:rPr>
              <w:t xml:space="preserve"> מנה </w:t>
            </w:r>
            <w:r>
              <w:rPr>
                <w:rFonts w:hint="eastAsia"/>
                <w:b w:val="0"/>
                <w:bCs w:val="0"/>
                <w:noProof w:val="0"/>
                <w:rtl/>
              </w:rPr>
              <w:t>אגף</w:t>
            </w:r>
            <w:r>
              <w:rPr>
                <w:b w:val="0"/>
                <w:bCs w:val="0"/>
                <w:noProof w:val="0"/>
                <w:rtl/>
              </w:rPr>
              <w:t xml:space="preserve"> </w:t>
            </w:r>
            <w:r>
              <w:rPr>
                <w:rFonts w:hint="eastAsia"/>
                <w:b w:val="0"/>
                <w:bCs w:val="0"/>
                <w:noProof w:val="0"/>
                <w:rtl/>
              </w:rPr>
              <w:t>משאבי</w:t>
            </w:r>
            <w:r>
              <w:rPr>
                <w:b w:val="0"/>
                <w:bCs w:val="0"/>
                <w:noProof w:val="0"/>
                <w:rtl/>
              </w:rPr>
              <w:t xml:space="preserve"> </w:t>
            </w:r>
            <w:r>
              <w:rPr>
                <w:rFonts w:hint="eastAsia"/>
                <w:b w:val="0"/>
                <w:bCs w:val="0"/>
                <w:noProof w:val="0"/>
                <w:rtl/>
              </w:rPr>
              <w:t>אנוש</w:t>
            </w:r>
            <w:r>
              <w:rPr>
                <w:b w:val="0"/>
                <w:bCs w:val="0"/>
                <w:noProof w:val="0"/>
                <w:rtl/>
              </w:rPr>
              <w:t xml:space="preserve"> </w:t>
            </w:r>
            <w:r>
              <w:rPr>
                <w:rFonts w:hint="eastAsia"/>
                <w:b w:val="0"/>
                <w:bCs w:val="0"/>
                <w:noProof w:val="0"/>
                <w:rtl/>
              </w:rPr>
              <w:t>חמישה</w:t>
            </w:r>
            <w:r>
              <w:rPr>
                <w:b w:val="0"/>
                <w:bCs w:val="0"/>
                <w:noProof w:val="0"/>
                <w:rtl/>
              </w:rPr>
              <w:t xml:space="preserve"> עובדים בלבד לעומת תקן של </w:t>
            </w:r>
            <w:r>
              <w:rPr>
                <w:rFonts w:hint="eastAsia"/>
                <w:b w:val="0"/>
                <w:bCs w:val="0"/>
                <w:noProof w:val="0"/>
                <w:rtl/>
              </w:rPr>
              <w:t>עשרה</w:t>
            </w:r>
            <w:r>
              <w:rPr>
                <w:b w:val="0"/>
                <w:bCs w:val="0"/>
                <w:noProof w:val="0"/>
                <w:rtl/>
              </w:rPr>
              <w:t xml:space="preserve"> עובדים, ומשרת </w:t>
            </w:r>
            <w:r>
              <w:rPr>
                <w:rFonts w:hint="eastAsia"/>
                <w:b w:val="0"/>
                <w:bCs w:val="0"/>
                <w:noProof w:val="0"/>
                <w:rtl/>
              </w:rPr>
              <w:t>מנהל</w:t>
            </w:r>
            <w:r>
              <w:rPr>
                <w:b w:val="0"/>
                <w:bCs w:val="0"/>
                <w:noProof w:val="0"/>
                <w:rtl/>
              </w:rPr>
              <w:t xml:space="preserve"> </w:t>
            </w:r>
            <w:r>
              <w:rPr>
                <w:rFonts w:hint="eastAsia"/>
                <w:b w:val="0"/>
                <w:bCs w:val="0"/>
                <w:noProof w:val="0"/>
                <w:rtl/>
              </w:rPr>
              <w:t>אגף</w:t>
            </w:r>
            <w:r>
              <w:rPr>
                <w:b w:val="0"/>
                <w:bCs w:val="0"/>
                <w:noProof w:val="0"/>
                <w:rtl/>
              </w:rPr>
              <w:t xml:space="preserve"> </w:t>
            </w:r>
            <w:r>
              <w:rPr>
                <w:rFonts w:hint="eastAsia"/>
                <w:b w:val="0"/>
                <w:bCs w:val="0"/>
                <w:noProof w:val="0"/>
                <w:rtl/>
              </w:rPr>
              <w:t>משאבי</w:t>
            </w:r>
            <w:r>
              <w:rPr>
                <w:b w:val="0"/>
                <w:bCs w:val="0"/>
                <w:noProof w:val="0"/>
                <w:rtl/>
              </w:rPr>
              <w:t xml:space="preserve"> </w:t>
            </w:r>
            <w:r>
              <w:rPr>
                <w:rFonts w:hint="eastAsia"/>
                <w:b w:val="0"/>
                <w:bCs w:val="0"/>
                <w:noProof w:val="0"/>
                <w:rtl/>
              </w:rPr>
              <w:t>אנוש</w:t>
            </w:r>
            <w:r>
              <w:rPr>
                <w:b w:val="0"/>
                <w:bCs w:val="0"/>
                <w:noProof w:val="0"/>
                <w:rtl/>
              </w:rPr>
              <w:t xml:space="preserve"> אינה מאוישת יותר משנתיים. אגף משאבי אנוש במתכונתו הנוכחית אינו ערוך </w:t>
            </w:r>
            <w:r>
              <w:rPr>
                <w:rFonts w:hint="eastAsia"/>
                <w:b w:val="0"/>
                <w:bCs w:val="0"/>
                <w:noProof w:val="0"/>
                <w:rtl/>
              </w:rPr>
              <w:t>דיו</w:t>
            </w:r>
            <w:r>
              <w:rPr>
                <w:rFonts w:hint="cs"/>
                <w:b w:val="0"/>
                <w:bCs w:val="0"/>
                <w:noProof w:val="0"/>
                <w:rtl/>
              </w:rPr>
              <w:t xml:space="preserve"> </w:t>
            </w:r>
            <w:r>
              <w:rPr>
                <w:b w:val="0"/>
                <w:bCs w:val="0"/>
                <w:noProof w:val="0"/>
                <w:rtl/>
              </w:rPr>
              <w:t>ל</w:t>
            </w:r>
            <w:r>
              <w:rPr>
                <w:rFonts w:hint="eastAsia"/>
                <w:b w:val="0"/>
                <w:bCs w:val="0"/>
                <w:noProof w:val="0"/>
                <w:rtl/>
              </w:rPr>
              <w:t>גיוס</w:t>
            </w:r>
            <w:r>
              <w:rPr>
                <w:b w:val="0"/>
                <w:bCs w:val="0"/>
                <w:noProof w:val="0"/>
                <w:rtl/>
              </w:rPr>
              <w:t xml:space="preserve"> </w:t>
            </w:r>
            <w:r>
              <w:rPr>
                <w:rFonts w:hint="eastAsia"/>
                <w:b w:val="0"/>
                <w:bCs w:val="0"/>
                <w:noProof w:val="0"/>
                <w:rtl/>
              </w:rPr>
              <w:t>של</w:t>
            </w:r>
            <w:r>
              <w:rPr>
                <w:b w:val="0"/>
                <w:bCs w:val="0"/>
                <w:noProof w:val="0"/>
                <w:rtl/>
              </w:rPr>
              <w:t xml:space="preserve"> </w:t>
            </w:r>
            <w:r>
              <w:rPr>
                <w:rFonts w:hint="eastAsia"/>
                <w:b w:val="0"/>
                <w:bCs w:val="0"/>
                <w:noProof w:val="0"/>
                <w:rtl/>
              </w:rPr>
              <w:t>בכירים</w:t>
            </w:r>
            <w:r>
              <w:rPr>
                <w:b w:val="0"/>
                <w:bCs w:val="0"/>
                <w:noProof w:val="0"/>
                <w:rtl/>
              </w:rPr>
              <w:t xml:space="preserve">, </w:t>
            </w:r>
            <w:r>
              <w:rPr>
                <w:rFonts w:hint="eastAsia"/>
                <w:b w:val="0"/>
                <w:bCs w:val="0"/>
                <w:noProof w:val="0"/>
                <w:rtl/>
              </w:rPr>
              <w:t>של</w:t>
            </w:r>
            <w:r>
              <w:rPr>
                <w:b w:val="0"/>
                <w:bCs w:val="0"/>
                <w:noProof w:val="0"/>
                <w:rtl/>
              </w:rPr>
              <w:t xml:space="preserve"> </w:t>
            </w:r>
            <w:r>
              <w:rPr>
                <w:rFonts w:hint="eastAsia"/>
                <w:b w:val="0"/>
                <w:bCs w:val="0"/>
                <w:noProof w:val="0"/>
                <w:rtl/>
              </w:rPr>
              <w:t>דרגי</w:t>
            </w:r>
            <w:r>
              <w:rPr>
                <w:rFonts w:hint="cs"/>
                <w:b w:val="0"/>
                <w:bCs w:val="0"/>
                <w:noProof w:val="0"/>
                <w:rtl/>
              </w:rPr>
              <w:t xml:space="preserve"> ביניים ושל כלל עובדי החברה. </w:t>
            </w:r>
          </w:p>
          <w:p w:rsidR="00A530D2">
            <w:pPr>
              <w:pStyle w:val="takzir"/>
              <w:ind w:left="340" w:hanging="340"/>
              <w:rPr>
                <w:b w:val="0"/>
                <w:bCs w:val="0"/>
                <w:noProof w:val="0"/>
                <w:rtl/>
              </w:rPr>
            </w:pPr>
            <w:r>
              <w:rPr>
                <w:b w:val="0"/>
                <w:bCs w:val="0"/>
                <w:noProof w:val="0"/>
                <w:rtl/>
              </w:rPr>
              <w:t xml:space="preserve">3. </w:t>
            </w:r>
            <w:r>
              <w:rPr>
                <w:rFonts w:hint="cs"/>
                <w:b w:val="0"/>
                <w:bCs w:val="0"/>
                <w:noProof w:val="0"/>
                <w:rtl/>
              </w:rPr>
              <w:tab/>
            </w:r>
            <w:r>
              <w:rPr>
                <w:b w:val="0"/>
                <w:bCs w:val="0"/>
                <w:noProof w:val="0"/>
                <w:rtl/>
              </w:rPr>
              <w:t xml:space="preserve">בחודשים פברואר עד יוני 2013 פעלה </w:t>
            </w:r>
            <w:r>
              <w:rPr>
                <w:rFonts w:hint="eastAsia"/>
                <w:b w:val="0"/>
                <w:bCs w:val="0"/>
                <w:noProof w:val="0"/>
                <w:rtl/>
              </w:rPr>
              <w:t>נת</w:t>
            </w:r>
            <w:r>
              <w:rPr>
                <w:b w:val="0"/>
                <w:bCs w:val="0"/>
                <w:noProof w:val="0"/>
                <w:rtl/>
              </w:rPr>
              <w:t xml:space="preserve">"ע באמצעות מכרזים וחברות השמה לגיוס </w:t>
            </w:r>
            <w:r>
              <w:rPr>
                <w:rFonts w:hint="eastAsia"/>
                <w:b w:val="0"/>
                <w:bCs w:val="0"/>
                <w:noProof w:val="0"/>
                <w:rtl/>
              </w:rPr>
              <w:t>עשרה</w:t>
            </w:r>
            <w:r>
              <w:rPr>
                <w:b w:val="0"/>
                <w:bCs w:val="0"/>
                <w:noProof w:val="0"/>
                <w:rtl/>
              </w:rPr>
              <w:t xml:space="preserve"> </w:t>
            </w:r>
            <w:r>
              <w:rPr>
                <w:rFonts w:hint="eastAsia"/>
                <w:b w:val="0"/>
                <w:bCs w:val="0"/>
                <w:noProof w:val="0"/>
                <w:rtl/>
              </w:rPr>
              <w:t>עובדים</w:t>
            </w:r>
            <w:r>
              <w:rPr>
                <w:b w:val="0"/>
                <w:bCs w:val="0"/>
                <w:noProof w:val="0"/>
                <w:rtl/>
              </w:rPr>
              <w:t xml:space="preserve"> למשרות בכירות. מתוך </w:t>
            </w:r>
            <w:r>
              <w:rPr>
                <w:rFonts w:hint="eastAsia"/>
                <w:b w:val="0"/>
                <w:bCs w:val="0"/>
                <w:noProof w:val="0"/>
                <w:rtl/>
              </w:rPr>
              <w:t>עשר</w:t>
            </w:r>
            <w:r>
              <w:rPr>
                <w:b w:val="0"/>
                <w:bCs w:val="0"/>
                <w:noProof w:val="0"/>
                <w:rtl/>
              </w:rPr>
              <w:t xml:space="preserve"> המשרות </w:t>
            </w:r>
            <w:r>
              <w:rPr>
                <w:rFonts w:hint="eastAsia"/>
                <w:b w:val="0"/>
                <w:bCs w:val="0"/>
                <w:noProof w:val="0"/>
                <w:rtl/>
              </w:rPr>
              <w:t>הבכירות</w:t>
            </w:r>
            <w:r>
              <w:rPr>
                <w:b w:val="0"/>
                <w:bCs w:val="0"/>
                <w:noProof w:val="0"/>
                <w:rtl/>
              </w:rPr>
              <w:t xml:space="preserve"> </w:t>
            </w:r>
            <w:r>
              <w:rPr>
                <w:rFonts w:hint="eastAsia"/>
                <w:b w:val="0"/>
                <w:bCs w:val="0"/>
                <w:noProof w:val="0"/>
                <w:rtl/>
              </w:rPr>
              <w:t>האלה</w:t>
            </w:r>
            <w:r>
              <w:rPr>
                <w:b w:val="0"/>
                <w:bCs w:val="0"/>
                <w:noProof w:val="0"/>
                <w:rtl/>
              </w:rPr>
              <w:t xml:space="preserve"> קלטה החברה רק שלושה עובדים: </w:t>
            </w:r>
            <w:r>
              <w:rPr>
                <w:rFonts w:hint="eastAsia"/>
                <w:b w:val="0"/>
                <w:bCs w:val="0"/>
                <w:noProof w:val="0"/>
                <w:rtl/>
              </w:rPr>
              <w:t>יועצת</w:t>
            </w:r>
            <w:r>
              <w:rPr>
                <w:b w:val="0"/>
                <w:bCs w:val="0"/>
                <w:noProof w:val="0"/>
                <w:rtl/>
              </w:rPr>
              <w:t xml:space="preserve"> </w:t>
            </w:r>
            <w:r>
              <w:rPr>
                <w:rFonts w:hint="eastAsia"/>
                <w:b w:val="0"/>
                <w:bCs w:val="0"/>
                <w:noProof w:val="0"/>
                <w:rtl/>
              </w:rPr>
              <w:t>משפטית</w:t>
            </w:r>
            <w:r>
              <w:rPr>
                <w:b w:val="0"/>
                <w:bCs w:val="0"/>
                <w:noProof w:val="0"/>
                <w:rtl/>
              </w:rPr>
              <w:t xml:space="preserve">, </w:t>
            </w:r>
            <w:r>
              <w:rPr>
                <w:rFonts w:hint="eastAsia"/>
                <w:b w:val="0"/>
                <w:bCs w:val="0"/>
                <w:noProof w:val="0"/>
                <w:rtl/>
              </w:rPr>
              <w:t>סמנכ</w:t>
            </w:r>
            <w:r>
              <w:rPr>
                <w:b w:val="0"/>
                <w:bCs w:val="0"/>
                <w:noProof w:val="0"/>
                <w:rtl/>
              </w:rPr>
              <w:t xml:space="preserve">"ל </w:t>
            </w:r>
            <w:r>
              <w:rPr>
                <w:rFonts w:hint="eastAsia"/>
                <w:b w:val="0"/>
                <w:bCs w:val="0"/>
                <w:noProof w:val="0"/>
                <w:rtl/>
              </w:rPr>
              <w:t>קו</w:t>
            </w:r>
            <w:r>
              <w:rPr>
                <w:b w:val="0"/>
                <w:bCs w:val="0"/>
                <w:noProof w:val="0"/>
                <w:rtl/>
              </w:rPr>
              <w:t xml:space="preserve"> </w:t>
            </w:r>
            <w:r>
              <w:rPr>
                <w:rFonts w:hint="eastAsia"/>
                <w:b w:val="0"/>
                <w:bCs w:val="0"/>
                <w:noProof w:val="0"/>
                <w:rtl/>
              </w:rPr>
              <w:t>אדום</w:t>
            </w:r>
            <w:r>
              <w:rPr>
                <w:b w:val="0"/>
                <w:bCs w:val="0"/>
                <w:noProof w:val="0"/>
                <w:rtl/>
              </w:rPr>
              <w:t xml:space="preserve"> ומנהל אגף </w:t>
            </w:r>
            <w:r>
              <w:rPr>
                <w:rFonts w:hint="eastAsia"/>
                <w:b w:val="0"/>
                <w:bCs w:val="0"/>
                <w:noProof w:val="0"/>
                <w:rtl/>
              </w:rPr>
              <w:t>קו</w:t>
            </w:r>
            <w:r>
              <w:rPr>
                <w:b w:val="0"/>
                <w:bCs w:val="0"/>
                <w:noProof w:val="0"/>
                <w:rtl/>
              </w:rPr>
              <w:t xml:space="preserve"> </w:t>
            </w:r>
            <w:r>
              <w:rPr>
                <w:rFonts w:hint="eastAsia"/>
                <w:b w:val="0"/>
                <w:bCs w:val="0"/>
                <w:noProof w:val="0"/>
                <w:rtl/>
              </w:rPr>
              <w:t>ירוק</w:t>
            </w:r>
            <w:r>
              <w:rPr>
                <w:rFonts w:hint="cs"/>
                <w:b w:val="0"/>
                <w:bCs w:val="0"/>
                <w:noProof w:val="0"/>
                <w:rtl/>
              </w:rPr>
              <w:t>.</w:t>
            </w:r>
            <w:r>
              <w:rPr>
                <w:b w:val="0"/>
                <w:bCs w:val="0"/>
                <w:noProof w:val="0"/>
                <w:rtl/>
              </w:rPr>
              <w:t xml:space="preserve"> </w:t>
            </w:r>
            <w:r>
              <w:rPr>
                <w:rFonts w:hint="cs"/>
                <w:b w:val="0"/>
                <w:bCs w:val="0"/>
                <w:noProof w:val="0"/>
                <w:rtl/>
              </w:rPr>
              <w:t xml:space="preserve">החברה </w:t>
            </w:r>
            <w:r>
              <w:rPr>
                <w:rFonts w:hint="eastAsia"/>
                <w:b w:val="0"/>
                <w:bCs w:val="0"/>
                <w:noProof w:val="0"/>
                <w:rtl/>
              </w:rPr>
              <w:t>הפסיק</w:t>
            </w:r>
            <w:r>
              <w:rPr>
                <w:rFonts w:hint="cs"/>
                <w:b w:val="0"/>
                <w:bCs w:val="0"/>
                <w:noProof w:val="0"/>
                <w:rtl/>
              </w:rPr>
              <w:t>ה</w:t>
            </w:r>
            <w:r>
              <w:rPr>
                <w:b w:val="0"/>
                <w:bCs w:val="0"/>
                <w:noProof w:val="0"/>
                <w:rtl/>
              </w:rPr>
              <w:t xml:space="preserve"> את </w:t>
            </w:r>
            <w:r>
              <w:rPr>
                <w:rFonts w:hint="eastAsia"/>
                <w:b w:val="0"/>
                <w:bCs w:val="0"/>
                <w:noProof w:val="0"/>
                <w:rtl/>
              </w:rPr>
              <w:t>הגיוס</w:t>
            </w:r>
            <w:r>
              <w:rPr>
                <w:b w:val="0"/>
                <w:bCs w:val="0"/>
                <w:noProof w:val="0"/>
                <w:rtl/>
              </w:rPr>
              <w:t xml:space="preserve"> </w:t>
            </w:r>
            <w:r>
              <w:rPr>
                <w:rFonts w:hint="eastAsia"/>
                <w:b w:val="0"/>
                <w:bCs w:val="0"/>
                <w:noProof w:val="0"/>
                <w:rtl/>
              </w:rPr>
              <w:t>ליתר</w:t>
            </w:r>
            <w:r>
              <w:rPr>
                <w:b w:val="0"/>
                <w:bCs w:val="0"/>
                <w:noProof w:val="0"/>
                <w:rtl/>
              </w:rPr>
              <w:t xml:space="preserve"> שבע המשרות הבכירות אף </w:t>
            </w:r>
            <w:r>
              <w:rPr>
                <w:rFonts w:hint="eastAsia"/>
                <w:b w:val="0"/>
                <w:bCs w:val="0"/>
                <w:noProof w:val="0"/>
                <w:rtl/>
              </w:rPr>
              <w:t>על</w:t>
            </w:r>
            <w:r>
              <w:rPr>
                <w:b w:val="0"/>
                <w:bCs w:val="0"/>
                <w:noProof w:val="0"/>
                <w:rtl/>
              </w:rPr>
              <w:t xml:space="preserve"> פי שהוגשו קורות חיים של מועמדים </w:t>
            </w:r>
            <w:r>
              <w:rPr>
                <w:rFonts w:hint="eastAsia"/>
                <w:b w:val="0"/>
                <w:bCs w:val="0"/>
                <w:noProof w:val="0"/>
                <w:rtl/>
              </w:rPr>
              <w:t>ש</w:t>
            </w:r>
            <w:r>
              <w:rPr>
                <w:b w:val="0"/>
                <w:bCs w:val="0"/>
                <w:noProof w:val="0"/>
                <w:rtl/>
              </w:rPr>
              <w:t>נדונו בוועדות האיתור</w:t>
            </w:r>
            <w:r>
              <w:rPr>
                <w:rFonts w:hint="cs"/>
                <w:b w:val="0"/>
                <w:bCs w:val="0"/>
                <w:noProof w:val="0"/>
                <w:rtl/>
              </w:rPr>
              <w:t>.</w:t>
            </w:r>
            <w:r>
              <w:rPr>
                <w:b w:val="0"/>
                <w:bCs w:val="0"/>
                <w:noProof w:val="0"/>
                <w:rtl/>
              </w:rPr>
              <w:t xml:space="preserve"> </w:t>
            </w:r>
          </w:p>
          <w:p w:rsidR="00A530D2" w:rsidP="00A530D2">
            <w:pPr>
              <w:pStyle w:val="takzir"/>
              <w:ind w:left="340" w:hanging="340"/>
              <w:rPr>
                <w:b w:val="0"/>
                <w:bCs w:val="0"/>
                <w:noProof w:val="0"/>
                <w:rtl/>
              </w:rPr>
            </w:pPr>
            <w:r>
              <w:rPr>
                <w:b w:val="0"/>
                <w:bCs w:val="0"/>
                <w:noProof w:val="0"/>
                <w:rtl/>
              </w:rPr>
              <w:t>4.</w:t>
            </w:r>
            <w:r>
              <w:rPr>
                <w:rFonts w:hint="cs"/>
                <w:b w:val="0"/>
                <w:bCs w:val="0"/>
                <w:noProof w:val="0"/>
                <w:rtl/>
              </w:rPr>
              <w:t xml:space="preserve"> </w:t>
            </w:r>
            <w:r>
              <w:rPr>
                <w:b w:val="0"/>
                <w:bCs w:val="0"/>
                <w:noProof w:val="0"/>
                <w:rtl/>
              </w:rPr>
              <w:tab/>
            </w:r>
            <w:r>
              <w:rPr>
                <w:rFonts w:hint="cs"/>
                <w:b w:val="0"/>
                <w:bCs w:val="0"/>
                <w:noProof w:val="0"/>
                <w:rtl/>
              </w:rPr>
              <w:t>שלבי</w:t>
            </w:r>
            <w:r>
              <w:rPr>
                <w:b w:val="0"/>
                <w:bCs w:val="0"/>
                <w:noProof w:val="0"/>
                <w:rtl/>
              </w:rPr>
              <w:t xml:space="preserve"> </w:t>
            </w:r>
            <w:r>
              <w:rPr>
                <w:rFonts w:hint="eastAsia"/>
                <w:b w:val="0"/>
                <w:bCs w:val="0"/>
                <w:noProof w:val="0"/>
                <w:rtl/>
              </w:rPr>
              <w:t>הגיוס</w:t>
            </w:r>
            <w:r>
              <w:rPr>
                <w:b w:val="0"/>
                <w:bCs w:val="0"/>
                <w:noProof w:val="0"/>
                <w:rtl/>
              </w:rPr>
              <w:t xml:space="preserve"> </w:t>
            </w:r>
            <w:r>
              <w:rPr>
                <w:rFonts w:hint="eastAsia"/>
                <w:b w:val="0"/>
                <w:bCs w:val="0"/>
                <w:noProof w:val="0"/>
                <w:rtl/>
              </w:rPr>
              <w:t>בנת</w:t>
            </w:r>
            <w:r>
              <w:rPr>
                <w:b w:val="0"/>
                <w:bCs w:val="0"/>
                <w:noProof w:val="0"/>
                <w:rtl/>
              </w:rPr>
              <w:t>"</w:t>
            </w:r>
            <w:r>
              <w:rPr>
                <w:rFonts w:hint="eastAsia"/>
                <w:b w:val="0"/>
                <w:bCs w:val="0"/>
                <w:noProof w:val="0"/>
                <w:rtl/>
              </w:rPr>
              <w:t>ע</w:t>
            </w:r>
            <w:r>
              <w:rPr>
                <w:b w:val="0"/>
                <w:bCs w:val="0"/>
                <w:noProof w:val="0"/>
                <w:rtl/>
              </w:rPr>
              <w:t xml:space="preserve"> </w:t>
            </w:r>
            <w:r>
              <w:rPr>
                <w:rFonts w:hint="eastAsia"/>
                <w:b w:val="0"/>
                <w:bCs w:val="0"/>
                <w:noProof w:val="0"/>
                <w:rtl/>
              </w:rPr>
              <w:t>של</w:t>
            </w:r>
            <w:r>
              <w:rPr>
                <w:b w:val="0"/>
                <w:bCs w:val="0"/>
                <w:noProof w:val="0"/>
                <w:rtl/>
              </w:rPr>
              <w:t xml:space="preserve"> </w:t>
            </w:r>
            <w:r>
              <w:rPr>
                <w:rFonts w:hint="eastAsia"/>
                <w:b w:val="0"/>
                <w:bCs w:val="0"/>
                <w:noProof w:val="0"/>
                <w:rtl/>
              </w:rPr>
              <w:t>משרות</w:t>
            </w:r>
            <w:r>
              <w:rPr>
                <w:b w:val="0"/>
                <w:bCs w:val="0"/>
                <w:noProof w:val="0"/>
                <w:rtl/>
              </w:rPr>
              <w:t xml:space="preserve"> </w:t>
            </w:r>
            <w:r>
              <w:rPr>
                <w:rFonts w:hint="eastAsia"/>
                <w:b w:val="0"/>
                <w:bCs w:val="0"/>
                <w:noProof w:val="0"/>
                <w:rtl/>
              </w:rPr>
              <w:t>זוטרות</w:t>
            </w:r>
            <w:r>
              <w:rPr>
                <w:b w:val="0"/>
                <w:bCs w:val="0"/>
                <w:noProof w:val="0"/>
                <w:rtl/>
              </w:rPr>
              <w:t xml:space="preserve"> </w:t>
            </w:r>
            <w:r>
              <w:rPr>
                <w:rFonts w:hint="eastAsia"/>
                <w:b w:val="0"/>
                <w:bCs w:val="0"/>
                <w:noProof w:val="0"/>
                <w:rtl/>
              </w:rPr>
              <w:t>ושל</w:t>
            </w:r>
            <w:r>
              <w:rPr>
                <w:b w:val="0"/>
                <w:bCs w:val="0"/>
                <w:noProof w:val="0"/>
                <w:rtl/>
              </w:rPr>
              <w:t xml:space="preserve"> </w:t>
            </w:r>
            <w:r>
              <w:rPr>
                <w:rFonts w:hint="eastAsia"/>
                <w:b w:val="0"/>
                <w:bCs w:val="0"/>
                <w:noProof w:val="0"/>
                <w:rtl/>
              </w:rPr>
              <w:t>דרגי</w:t>
            </w:r>
            <w:r>
              <w:rPr>
                <w:b w:val="0"/>
                <w:bCs w:val="0"/>
                <w:noProof w:val="0"/>
                <w:rtl/>
              </w:rPr>
              <w:t xml:space="preserve"> </w:t>
            </w:r>
            <w:r>
              <w:rPr>
                <w:rFonts w:hint="eastAsia"/>
                <w:b w:val="0"/>
                <w:bCs w:val="0"/>
                <w:noProof w:val="0"/>
                <w:rtl/>
              </w:rPr>
              <w:t>הביניים</w:t>
            </w:r>
            <w:r>
              <w:rPr>
                <w:b w:val="0"/>
                <w:bCs w:val="0"/>
                <w:noProof w:val="0"/>
                <w:rtl/>
              </w:rPr>
              <w:t xml:space="preserve"> </w:t>
            </w:r>
            <w:r>
              <w:rPr>
                <w:rFonts w:hint="eastAsia"/>
                <w:b w:val="0"/>
                <w:bCs w:val="0"/>
                <w:noProof w:val="0"/>
                <w:rtl/>
              </w:rPr>
              <w:t>אינם</w:t>
            </w:r>
            <w:r>
              <w:rPr>
                <w:b w:val="0"/>
                <w:bCs w:val="0"/>
                <w:noProof w:val="0"/>
                <w:rtl/>
              </w:rPr>
              <w:t xml:space="preserve"> </w:t>
            </w:r>
            <w:r>
              <w:rPr>
                <w:rFonts w:hint="eastAsia"/>
                <w:b w:val="0"/>
                <w:bCs w:val="0"/>
                <w:noProof w:val="0"/>
                <w:rtl/>
              </w:rPr>
              <w:t>כוללים</w:t>
            </w:r>
            <w:r>
              <w:rPr>
                <w:b w:val="0"/>
                <w:bCs w:val="0"/>
                <w:noProof w:val="0"/>
                <w:rtl/>
              </w:rPr>
              <w:t xml:space="preserve"> </w:t>
            </w:r>
            <w:r>
              <w:rPr>
                <w:rFonts w:hint="eastAsia"/>
                <w:b w:val="0"/>
                <w:bCs w:val="0"/>
                <w:noProof w:val="0"/>
                <w:rtl/>
              </w:rPr>
              <w:t>מבחני</w:t>
            </w:r>
            <w:r>
              <w:rPr>
                <w:b w:val="0"/>
                <w:bCs w:val="0"/>
                <w:noProof w:val="0"/>
                <w:rtl/>
              </w:rPr>
              <w:t xml:space="preserve"> </w:t>
            </w:r>
            <w:r>
              <w:rPr>
                <w:rFonts w:hint="eastAsia"/>
                <w:b w:val="0"/>
                <w:bCs w:val="0"/>
                <w:noProof w:val="0"/>
                <w:rtl/>
              </w:rPr>
              <w:t>התאמה</w:t>
            </w:r>
            <w:r>
              <w:rPr>
                <w:b w:val="0"/>
                <w:bCs w:val="0"/>
                <w:noProof w:val="0"/>
                <w:rtl/>
              </w:rPr>
              <w:t xml:space="preserve"> </w:t>
            </w:r>
            <w:r>
              <w:rPr>
                <w:rFonts w:hint="eastAsia"/>
                <w:b w:val="0"/>
                <w:bCs w:val="0"/>
                <w:noProof w:val="0"/>
                <w:rtl/>
              </w:rPr>
              <w:t>ו</w:t>
            </w:r>
            <w:r>
              <w:rPr>
                <w:b w:val="0"/>
                <w:bCs w:val="0"/>
                <w:noProof w:val="0"/>
                <w:rtl/>
              </w:rPr>
              <w:t>/</w:t>
            </w:r>
            <w:r>
              <w:rPr>
                <w:rFonts w:hint="eastAsia"/>
                <w:b w:val="0"/>
                <w:bCs w:val="0"/>
                <w:noProof w:val="0"/>
                <w:rtl/>
              </w:rPr>
              <w:t>או</w:t>
            </w:r>
            <w:r>
              <w:rPr>
                <w:b w:val="0"/>
                <w:bCs w:val="0"/>
                <w:noProof w:val="0"/>
                <w:rtl/>
              </w:rPr>
              <w:t xml:space="preserve"> </w:t>
            </w:r>
            <w:r>
              <w:rPr>
                <w:rFonts w:hint="eastAsia"/>
                <w:b w:val="0"/>
                <w:bCs w:val="0"/>
                <w:noProof w:val="0"/>
                <w:rtl/>
              </w:rPr>
              <w:t>דירוג</w:t>
            </w:r>
            <w:r>
              <w:rPr>
                <w:b w:val="0"/>
                <w:bCs w:val="0"/>
                <w:noProof w:val="0"/>
                <w:rtl/>
              </w:rPr>
              <w:t xml:space="preserve"> </w:t>
            </w:r>
            <w:r>
              <w:rPr>
                <w:rFonts w:hint="eastAsia"/>
                <w:b w:val="0"/>
                <w:bCs w:val="0"/>
                <w:noProof w:val="0"/>
                <w:rtl/>
              </w:rPr>
              <w:t>שיטתי</w:t>
            </w:r>
            <w:r>
              <w:rPr>
                <w:b w:val="0"/>
                <w:bCs w:val="0"/>
                <w:noProof w:val="0"/>
                <w:rtl/>
              </w:rPr>
              <w:t xml:space="preserve"> </w:t>
            </w:r>
            <w:r>
              <w:rPr>
                <w:rFonts w:hint="eastAsia"/>
                <w:b w:val="0"/>
                <w:bCs w:val="0"/>
                <w:noProof w:val="0"/>
                <w:rtl/>
              </w:rPr>
              <w:t>של</w:t>
            </w:r>
            <w:r>
              <w:rPr>
                <w:b w:val="0"/>
                <w:bCs w:val="0"/>
                <w:noProof w:val="0"/>
                <w:rtl/>
              </w:rPr>
              <w:t xml:space="preserve"> </w:t>
            </w:r>
            <w:r>
              <w:rPr>
                <w:rFonts w:hint="eastAsia"/>
                <w:b w:val="0"/>
                <w:bCs w:val="0"/>
                <w:noProof w:val="0"/>
                <w:rtl/>
              </w:rPr>
              <w:t>המועמדים</w:t>
            </w:r>
            <w:r>
              <w:rPr>
                <w:b w:val="0"/>
                <w:bCs w:val="0"/>
                <w:noProof w:val="0"/>
                <w:rtl/>
              </w:rPr>
              <w:t xml:space="preserve"> </w:t>
            </w:r>
            <w:r>
              <w:rPr>
                <w:rFonts w:hint="eastAsia"/>
                <w:b w:val="0"/>
                <w:bCs w:val="0"/>
                <w:noProof w:val="0"/>
                <w:rtl/>
              </w:rPr>
              <w:t>על</w:t>
            </w:r>
            <w:r>
              <w:rPr>
                <w:b w:val="0"/>
                <w:bCs w:val="0"/>
                <w:noProof w:val="0"/>
                <w:rtl/>
              </w:rPr>
              <w:t xml:space="preserve"> </w:t>
            </w:r>
            <w:r>
              <w:rPr>
                <w:rFonts w:hint="eastAsia"/>
                <w:b w:val="0"/>
                <w:bCs w:val="0"/>
                <w:noProof w:val="0"/>
                <w:rtl/>
              </w:rPr>
              <w:t>פי</w:t>
            </w:r>
            <w:r>
              <w:rPr>
                <w:b w:val="0"/>
                <w:bCs w:val="0"/>
                <w:noProof w:val="0"/>
                <w:rtl/>
              </w:rPr>
              <w:t xml:space="preserve"> </w:t>
            </w:r>
            <w:r>
              <w:rPr>
                <w:rFonts w:hint="eastAsia"/>
                <w:b w:val="0"/>
                <w:bCs w:val="0"/>
                <w:noProof w:val="0"/>
                <w:rtl/>
              </w:rPr>
              <w:t>ציונים</w:t>
            </w:r>
            <w:r>
              <w:rPr>
                <w:b w:val="0"/>
                <w:bCs w:val="0"/>
                <w:noProof w:val="0"/>
                <w:rtl/>
              </w:rPr>
              <w:t xml:space="preserve"> </w:t>
            </w:r>
            <w:r>
              <w:rPr>
                <w:rFonts w:hint="eastAsia"/>
                <w:b w:val="0"/>
                <w:bCs w:val="0"/>
                <w:noProof w:val="0"/>
                <w:rtl/>
              </w:rPr>
              <w:t>ומשקלים</w:t>
            </w:r>
            <w:r>
              <w:rPr>
                <w:b w:val="0"/>
                <w:bCs w:val="0"/>
                <w:noProof w:val="0"/>
                <w:rtl/>
              </w:rPr>
              <w:t xml:space="preserve">, </w:t>
            </w:r>
            <w:r>
              <w:rPr>
                <w:rFonts w:hint="eastAsia"/>
                <w:b w:val="0"/>
                <w:bCs w:val="0"/>
                <w:noProof w:val="0"/>
                <w:rtl/>
              </w:rPr>
              <w:t>המבוסס</w:t>
            </w:r>
            <w:r>
              <w:rPr>
                <w:b w:val="0"/>
                <w:bCs w:val="0"/>
                <w:noProof w:val="0"/>
                <w:rtl/>
              </w:rPr>
              <w:t xml:space="preserve"> </w:t>
            </w:r>
            <w:r>
              <w:rPr>
                <w:rFonts w:hint="eastAsia"/>
                <w:b w:val="0"/>
                <w:bCs w:val="0"/>
                <w:noProof w:val="0"/>
                <w:rtl/>
              </w:rPr>
              <w:t>על</w:t>
            </w:r>
            <w:r>
              <w:rPr>
                <w:b w:val="0"/>
                <w:bCs w:val="0"/>
                <w:noProof w:val="0"/>
                <w:rtl/>
              </w:rPr>
              <w:t xml:space="preserve"> </w:t>
            </w:r>
            <w:r>
              <w:rPr>
                <w:rFonts w:hint="eastAsia"/>
                <w:b w:val="0"/>
                <w:bCs w:val="0"/>
                <w:noProof w:val="0"/>
                <w:rtl/>
              </w:rPr>
              <w:t>אמות</w:t>
            </w:r>
            <w:r>
              <w:rPr>
                <w:b w:val="0"/>
                <w:bCs w:val="0"/>
                <w:noProof w:val="0"/>
                <w:rtl/>
              </w:rPr>
              <w:t xml:space="preserve"> </w:t>
            </w:r>
            <w:r>
              <w:rPr>
                <w:rFonts w:hint="eastAsia"/>
                <w:b w:val="0"/>
                <w:bCs w:val="0"/>
                <w:noProof w:val="0"/>
                <w:rtl/>
              </w:rPr>
              <w:t>מידה</w:t>
            </w:r>
            <w:r>
              <w:rPr>
                <w:b w:val="0"/>
                <w:bCs w:val="0"/>
                <w:noProof w:val="0"/>
                <w:rtl/>
              </w:rPr>
              <w:t xml:space="preserve"> </w:t>
            </w:r>
            <w:r>
              <w:rPr>
                <w:rFonts w:hint="eastAsia"/>
                <w:b w:val="0"/>
                <w:bCs w:val="0"/>
                <w:noProof w:val="0"/>
                <w:rtl/>
              </w:rPr>
              <w:t>שנקבעו</w:t>
            </w:r>
            <w:r>
              <w:rPr>
                <w:b w:val="0"/>
                <w:bCs w:val="0"/>
                <w:noProof w:val="0"/>
                <w:rtl/>
              </w:rPr>
              <w:t xml:space="preserve"> </w:t>
            </w:r>
            <w:r>
              <w:rPr>
                <w:rFonts w:hint="eastAsia"/>
                <w:b w:val="0"/>
                <w:bCs w:val="0"/>
                <w:noProof w:val="0"/>
                <w:rtl/>
              </w:rPr>
              <w:t>מראש</w:t>
            </w:r>
            <w:r>
              <w:rPr>
                <w:b w:val="0"/>
                <w:bCs w:val="0"/>
                <w:noProof w:val="0"/>
                <w:rtl/>
              </w:rPr>
              <w:t xml:space="preserve">, </w:t>
            </w:r>
            <w:r>
              <w:rPr>
                <w:rFonts w:hint="eastAsia"/>
                <w:b w:val="0"/>
                <w:bCs w:val="0"/>
                <w:noProof w:val="0"/>
                <w:rtl/>
              </w:rPr>
              <w:t>ויש</w:t>
            </w:r>
            <w:r>
              <w:rPr>
                <w:b w:val="0"/>
                <w:bCs w:val="0"/>
                <w:noProof w:val="0"/>
                <w:rtl/>
              </w:rPr>
              <w:t xml:space="preserve"> </w:t>
            </w:r>
            <w:r>
              <w:rPr>
                <w:rFonts w:hint="eastAsia"/>
                <w:b w:val="0"/>
                <w:bCs w:val="0"/>
                <w:noProof w:val="0"/>
                <w:rtl/>
              </w:rPr>
              <w:t>בהם</w:t>
            </w:r>
            <w:r>
              <w:rPr>
                <w:b w:val="0"/>
                <w:bCs w:val="0"/>
                <w:noProof w:val="0"/>
                <w:rtl/>
              </w:rPr>
              <w:t xml:space="preserve"> </w:t>
            </w:r>
            <w:r>
              <w:rPr>
                <w:rFonts w:hint="eastAsia"/>
                <w:b w:val="0"/>
                <w:bCs w:val="0"/>
                <w:noProof w:val="0"/>
                <w:rtl/>
              </w:rPr>
              <w:t>משקל</w:t>
            </w:r>
            <w:r>
              <w:rPr>
                <w:b w:val="0"/>
                <w:bCs w:val="0"/>
                <w:noProof w:val="0"/>
                <w:rtl/>
              </w:rPr>
              <w:t xml:space="preserve"> </w:t>
            </w:r>
            <w:r>
              <w:rPr>
                <w:rFonts w:hint="eastAsia"/>
                <w:b w:val="0"/>
                <w:bCs w:val="0"/>
                <w:noProof w:val="0"/>
                <w:rtl/>
              </w:rPr>
              <w:t>יתר</w:t>
            </w:r>
            <w:r>
              <w:rPr>
                <w:b w:val="0"/>
                <w:bCs w:val="0"/>
                <w:noProof w:val="0"/>
                <w:rtl/>
              </w:rPr>
              <w:t xml:space="preserve"> </w:t>
            </w:r>
            <w:r>
              <w:rPr>
                <w:rFonts w:hint="eastAsia"/>
                <w:b w:val="0"/>
                <w:bCs w:val="0"/>
                <w:noProof w:val="0"/>
                <w:rtl/>
              </w:rPr>
              <w:t>להתרשמות</w:t>
            </w:r>
            <w:r>
              <w:rPr>
                <w:b w:val="0"/>
                <w:bCs w:val="0"/>
                <w:noProof w:val="0"/>
                <w:rtl/>
              </w:rPr>
              <w:t xml:space="preserve"> </w:t>
            </w:r>
            <w:r>
              <w:rPr>
                <w:rFonts w:hint="eastAsia"/>
                <w:b w:val="0"/>
                <w:bCs w:val="0"/>
                <w:noProof w:val="0"/>
                <w:rtl/>
              </w:rPr>
              <w:t>הסובייקטיבית</w:t>
            </w:r>
            <w:r>
              <w:rPr>
                <w:b w:val="0"/>
                <w:bCs w:val="0"/>
                <w:noProof w:val="0"/>
                <w:rtl/>
              </w:rPr>
              <w:t xml:space="preserve"> </w:t>
            </w:r>
            <w:r>
              <w:rPr>
                <w:rFonts w:hint="eastAsia"/>
                <w:b w:val="0"/>
                <w:bCs w:val="0"/>
                <w:noProof w:val="0"/>
                <w:rtl/>
              </w:rPr>
              <w:t>של</w:t>
            </w:r>
            <w:r>
              <w:rPr>
                <w:b w:val="0"/>
                <w:bCs w:val="0"/>
                <w:noProof w:val="0"/>
                <w:rtl/>
              </w:rPr>
              <w:t xml:space="preserve"> </w:t>
            </w:r>
            <w:r>
              <w:rPr>
                <w:rFonts w:hint="eastAsia"/>
                <w:b w:val="0"/>
                <w:bCs w:val="0"/>
                <w:noProof w:val="0"/>
                <w:rtl/>
              </w:rPr>
              <w:t>המראיין</w:t>
            </w:r>
            <w:r>
              <w:rPr>
                <w:b w:val="0"/>
                <w:bCs w:val="0"/>
                <w:noProof w:val="0"/>
                <w:rtl/>
              </w:rPr>
              <w:t xml:space="preserve">. </w:t>
            </w:r>
            <w:r>
              <w:rPr>
                <w:rFonts w:hint="eastAsia"/>
                <w:b w:val="0"/>
                <w:bCs w:val="0"/>
                <w:noProof w:val="0"/>
                <w:rtl/>
              </w:rPr>
              <w:t>בכך</w:t>
            </w:r>
            <w:r>
              <w:rPr>
                <w:b w:val="0"/>
                <w:bCs w:val="0"/>
                <w:noProof w:val="0"/>
                <w:rtl/>
              </w:rPr>
              <w:t xml:space="preserve"> </w:t>
            </w:r>
            <w:r>
              <w:rPr>
                <w:rFonts w:hint="eastAsia"/>
                <w:b w:val="0"/>
                <w:bCs w:val="0"/>
                <w:noProof w:val="0"/>
                <w:rtl/>
              </w:rPr>
              <w:t>נפגעים</w:t>
            </w:r>
            <w:r>
              <w:rPr>
                <w:b w:val="0"/>
                <w:bCs w:val="0"/>
                <w:noProof w:val="0"/>
                <w:rtl/>
              </w:rPr>
              <w:t xml:space="preserve"> </w:t>
            </w:r>
            <w:r>
              <w:rPr>
                <w:rFonts w:hint="eastAsia"/>
                <w:b w:val="0"/>
                <w:bCs w:val="0"/>
                <w:noProof w:val="0"/>
                <w:rtl/>
              </w:rPr>
              <w:t>סדרי</w:t>
            </w:r>
            <w:r>
              <w:rPr>
                <w:b w:val="0"/>
                <w:bCs w:val="0"/>
                <w:noProof w:val="0"/>
                <w:rtl/>
              </w:rPr>
              <w:t xml:space="preserve"> </w:t>
            </w:r>
            <w:r>
              <w:rPr>
                <w:rFonts w:hint="eastAsia"/>
                <w:b w:val="0"/>
                <w:bCs w:val="0"/>
                <w:noProof w:val="0"/>
                <w:rtl/>
              </w:rPr>
              <w:t>בקרה</w:t>
            </w:r>
            <w:r>
              <w:rPr>
                <w:b w:val="0"/>
                <w:bCs w:val="0"/>
                <w:noProof w:val="0"/>
                <w:rtl/>
              </w:rPr>
              <w:t xml:space="preserve">, </w:t>
            </w:r>
            <w:r>
              <w:rPr>
                <w:rFonts w:hint="eastAsia"/>
                <w:b w:val="0"/>
                <w:bCs w:val="0"/>
                <w:noProof w:val="0"/>
                <w:rtl/>
              </w:rPr>
              <w:t>וניתן</w:t>
            </w:r>
            <w:r>
              <w:rPr>
                <w:b w:val="0"/>
                <w:bCs w:val="0"/>
                <w:noProof w:val="0"/>
                <w:rtl/>
              </w:rPr>
              <w:t xml:space="preserve"> </w:t>
            </w:r>
            <w:r>
              <w:rPr>
                <w:rFonts w:hint="eastAsia"/>
                <w:b w:val="0"/>
                <w:bCs w:val="0"/>
                <w:noProof w:val="0"/>
                <w:rtl/>
              </w:rPr>
              <w:t>שיקול</w:t>
            </w:r>
            <w:r>
              <w:rPr>
                <w:b w:val="0"/>
                <w:bCs w:val="0"/>
                <w:noProof w:val="0"/>
                <w:rtl/>
              </w:rPr>
              <w:t xml:space="preserve"> </w:t>
            </w:r>
            <w:r>
              <w:rPr>
                <w:rFonts w:hint="eastAsia"/>
                <w:b w:val="0"/>
                <w:bCs w:val="0"/>
                <w:noProof w:val="0"/>
                <w:rtl/>
              </w:rPr>
              <w:t>דעת</w:t>
            </w:r>
            <w:r>
              <w:rPr>
                <w:b w:val="0"/>
                <w:bCs w:val="0"/>
                <w:noProof w:val="0"/>
                <w:rtl/>
              </w:rPr>
              <w:t xml:space="preserve"> רחב </w:t>
            </w:r>
            <w:r>
              <w:rPr>
                <w:rFonts w:hint="eastAsia"/>
                <w:b w:val="0"/>
                <w:bCs w:val="0"/>
                <w:noProof w:val="0"/>
                <w:rtl/>
              </w:rPr>
              <w:t>לרכז</w:t>
            </w:r>
            <w:r>
              <w:rPr>
                <w:b w:val="0"/>
                <w:bCs w:val="0"/>
                <w:noProof w:val="0"/>
                <w:rtl/>
              </w:rPr>
              <w:t xml:space="preserve"> הגיוס מאגף משאבי אנוש </w:t>
            </w:r>
            <w:r>
              <w:rPr>
                <w:rFonts w:hint="eastAsia"/>
                <w:b w:val="0"/>
                <w:bCs w:val="0"/>
                <w:noProof w:val="0"/>
                <w:rtl/>
              </w:rPr>
              <w:t>וליוזם</w:t>
            </w:r>
            <w:r>
              <w:rPr>
                <w:b w:val="0"/>
                <w:bCs w:val="0"/>
                <w:noProof w:val="0"/>
                <w:rtl/>
              </w:rPr>
              <w:t xml:space="preserve"> </w:t>
            </w:r>
            <w:r>
              <w:rPr>
                <w:rFonts w:hint="eastAsia"/>
                <w:b w:val="0"/>
                <w:bCs w:val="0"/>
                <w:noProof w:val="0"/>
                <w:rtl/>
              </w:rPr>
              <w:t>הגיוס</w:t>
            </w:r>
            <w:r>
              <w:rPr>
                <w:b w:val="0"/>
                <w:bCs w:val="0"/>
                <w:noProof w:val="0"/>
                <w:rtl/>
              </w:rPr>
              <w:t xml:space="preserve">. </w:t>
            </w:r>
            <w:r>
              <w:rPr>
                <w:rFonts w:hint="eastAsia"/>
                <w:b w:val="0"/>
                <w:bCs w:val="0"/>
                <w:noProof w:val="0"/>
                <w:rtl/>
              </w:rPr>
              <w:t>מבדיקת</w:t>
            </w:r>
            <w:r>
              <w:rPr>
                <w:b w:val="0"/>
                <w:bCs w:val="0"/>
                <w:noProof w:val="0"/>
                <w:rtl/>
              </w:rPr>
              <w:t xml:space="preserve"> הליכי גיוס למשרות שונות עלו הממצאים </w:t>
            </w:r>
            <w:r>
              <w:rPr>
                <w:rFonts w:hint="eastAsia"/>
                <w:b w:val="0"/>
                <w:bCs w:val="0"/>
                <w:noProof w:val="0"/>
                <w:rtl/>
              </w:rPr>
              <w:t>האלה</w:t>
            </w:r>
            <w:r>
              <w:rPr>
                <w:b w:val="0"/>
                <w:bCs w:val="0"/>
                <w:noProof w:val="0"/>
                <w:rtl/>
              </w:rPr>
              <w:t xml:space="preserve">: </w:t>
            </w:r>
            <w:r>
              <w:rPr>
                <w:rFonts w:hint="eastAsia"/>
                <w:b w:val="0"/>
                <w:bCs w:val="0"/>
                <w:noProof w:val="0"/>
                <w:rtl/>
              </w:rPr>
              <w:t>העדפה</w:t>
            </w:r>
            <w:r>
              <w:rPr>
                <w:b w:val="0"/>
                <w:bCs w:val="0"/>
                <w:noProof w:val="0"/>
                <w:rtl/>
              </w:rPr>
              <w:t xml:space="preserve"> </w:t>
            </w:r>
            <w:r>
              <w:rPr>
                <w:rFonts w:hint="eastAsia"/>
                <w:b w:val="0"/>
                <w:bCs w:val="0"/>
                <w:noProof w:val="0"/>
                <w:rtl/>
              </w:rPr>
              <w:t>של</w:t>
            </w:r>
            <w:r>
              <w:rPr>
                <w:rFonts w:hint="cs"/>
                <w:b w:val="0"/>
                <w:bCs w:val="0"/>
                <w:noProof w:val="0"/>
                <w:rtl/>
              </w:rPr>
              <w:t xml:space="preserve"> מועמד מסוים תוך פגיעה בעקרון השוויון, חוסר ב</w:t>
            </w:r>
            <w:r>
              <w:rPr>
                <w:rFonts w:hint="eastAsia"/>
                <w:b w:val="0"/>
                <w:bCs w:val="0"/>
                <w:noProof w:val="0"/>
                <w:rtl/>
              </w:rPr>
              <w:t>אסמכתאות</w:t>
            </w:r>
            <w:r>
              <w:rPr>
                <w:rFonts w:hint="cs"/>
                <w:b w:val="0"/>
                <w:bCs w:val="0"/>
                <w:noProof w:val="0"/>
                <w:rtl/>
              </w:rPr>
              <w:t xml:space="preserve"> להליך הגיוס ופנייה למועמדים שלא עמדו בתנאי הסף.</w:t>
            </w:r>
          </w:p>
        </w:tc>
      </w:tr>
    </w:tbl>
    <w:p w:rsidR="00A530D2"/>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tblPr>
      <w:tblGrid>
        <w:gridCol w:w="6691"/>
      </w:tblGrid>
      <w:tr w:rsidTr="00A530D2">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tblPrEx>
        <w:trPr>
          <w:jc w:val="center"/>
        </w:trPr>
        <w:tc>
          <w:tcPr>
            <w:tcW w:w="6804" w:type="dxa"/>
            <w:shd w:val="pct25" w:color="00FF00" w:fill="auto"/>
          </w:tcPr>
          <w:p w:rsidR="00A462ED">
            <w:pPr>
              <w:pStyle w:val="KOT4"/>
              <w:spacing w:before="120"/>
              <w:jc w:val="center"/>
              <w:rPr>
                <w:rtl/>
              </w:rPr>
            </w:pPr>
            <w:r>
              <w:rPr>
                <w:rFonts w:hint="cs"/>
                <w:rtl/>
              </w:rPr>
              <w:t>ה</w:t>
            </w:r>
            <w:r>
              <w:rPr>
                <w:rtl/>
              </w:rPr>
              <w:t xml:space="preserve">המלצות </w:t>
            </w:r>
            <w:r>
              <w:rPr>
                <w:rFonts w:hint="cs"/>
                <w:rtl/>
              </w:rPr>
              <w:t>העיקריות</w:t>
            </w:r>
          </w:p>
        </w:tc>
      </w:tr>
      <w:tr w:rsidTr="00A530D2">
        <w:tblPrEx>
          <w:tblW w:w="6691" w:type="dxa"/>
          <w:jc w:val="center"/>
          <w:tblCellMar>
            <w:top w:w="57" w:type="dxa"/>
          </w:tblCellMar>
          <w:tblLook w:val="04A0"/>
        </w:tblPrEx>
        <w:trPr>
          <w:jc w:val="center"/>
        </w:trPr>
        <w:tc>
          <w:tcPr>
            <w:tcW w:w="6804" w:type="dxa"/>
          </w:tcPr>
          <w:p w:rsidR="00A462ED">
            <w:pPr>
              <w:pStyle w:val="takzir"/>
              <w:spacing w:before="60"/>
              <w:ind w:left="340" w:hanging="340"/>
              <w:rPr>
                <w:b w:val="0"/>
                <w:bCs w:val="0"/>
                <w:noProof w:val="0"/>
              </w:rPr>
            </w:pPr>
            <w:r>
              <w:rPr>
                <w:b w:val="0"/>
                <w:bCs w:val="0"/>
                <w:noProof w:val="0"/>
                <w:rtl/>
              </w:rPr>
              <w:t>1.</w:t>
            </w:r>
            <w:r>
              <w:rPr>
                <w:rFonts w:hint="cs"/>
                <w:b w:val="0"/>
                <w:bCs w:val="0"/>
                <w:noProof w:val="0"/>
                <w:rtl/>
              </w:rPr>
              <w:t xml:space="preserve"> </w:t>
            </w:r>
            <w:r>
              <w:rPr>
                <w:b w:val="0"/>
                <w:bCs w:val="0"/>
                <w:noProof w:val="0"/>
                <w:rtl/>
              </w:rPr>
              <w:tab/>
            </w:r>
            <w:r>
              <w:rPr>
                <w:rFonts w:hint="eastAsia"/>
                <w:b w:val="0"/>
                <w:bCs w:val="0"/>
                <w:noProof w:val="0"/>
                <w:rtl/>
              </w:rPr>
              <w:t>על</w:t>
            </w:r>
            <w:r>
              <w:rPr>
                <w:b w:val="0"/>
                <w:bCs w:val="0"/>
                <w:noProof w:val="0"/>
                <w:rtl/>
              </w:rPr>
              <w:t xml:space="preserve"> </w:t>
            </w:r>
            <w:r>
              <w:rPr>
                <w:rFonts w:hint="eastAsia"/>
                <w:b w:val="0"/>
                <w:bCs w:val="0"/>
                <w:noProof w:val="0"/>
                <w:rtl/>
              </w:rPr>
              <w:t>דירקטוריון</w:t>
            </w:r>
            <w:r>
              <w:rPr>
                <w:b w:val="0"/>
                <w:bCs w:val="0"/>
                <w:noProof w:val="0"/>
                <w:rtl/>
              </w:rPr>
              <w:t xml:space="preserve"> </w:t>
            </w:r>
            <w:r>
              <w:rPr>
                <w:rFonts w:hint="eastAsia"/>
                <w:b w:val="0"/>
                <w:bCs w:val="0"/>
                <w:noProof w:val="0"/>
                <w:rtl/>
              </w:rPr>
              <w:t>החברה</w:t>
            </w:r>
            <w:r>
              <w:rPr>
                <w:b w:val="0"/>
                <w:bCs w:val="0"/>
                <w:noProof w:val="0"/>
                <w:rtl/>
              </w:rPr>
              <w:t xml:space="preserve"> </w:t>
            </w:r>
            <w:r>
              <w:rPr>
                <w:rFonts w:hint="cs"/>
                <w:b w:val="0"/>
                <w:bCs w:val="0"/>
                <w:noProof w:val="0"/>
                <w:rtl/>
              </w:rPr>
              <w:t>להנחות את הנהלת החברה לקיים את כללי המכרזים בהתקשרויותיה לרכישת שירותים ועבודות ולגיוס כוח אדם.</w:t>
            </w:r>
            <w:r>
              <w:rPr>
                <w:b w:val="0"/>
                <w:bCs w:val="0"/>
                <w:noProof w:val="0"/>
                <w:rtl/>
              </w:rPr>
              <w:t xml:space="preserve"> </w:t>
            </w:r>
          </w:p>
          <w:p w:rsidR="00A462ED">
            <w:pPr>
              <w:pStyle w:val="takzir"/>
              <w:ind w:left="340" w:hanging="340"/>
              <w:rPr>
                <w:b w:val="0"/>
                <w:bCs w:val="0"/>
                <w:noProof w:val="0"/>
              </w:rPr>
            </w:pPr>
            <w:r>
              <w:rPr>
                <w:b w:val="0"/>
                <w:bCs w:val="0"/>
                <w:noProof w:val="0"/>
                <w:rtl/>
              </w:rPr>
              <w:t>2.</w:t>
            </w:r>
            <w:r>
              <w:rPr>
                <w:rFonts w:hint="cs"/>
                <w:b w:val="0"/>
                <w:bCs w:val="0"/>
                <w:noProof w:val="0"/>
                <w:rtl/>
              </w:rPr>
              <w:t xml:space="preserve"> </w:t>
            </w:r>
            <w:r>
              <w:rPr>
                <w:b w:val="0"/>
                <w:bCs w:val="0"/>
                <w:noProof w:val="0"/>
                <w:rtl/>
              </w:rPr>
              <w:tab/>
              <w:t xml:space="preserve">על משרדי </w:t>
            </w:r>
            <w:r>
              <w:rPr>
                <w:rFonts w:hint="eastAsia"/>
                <w:b w:val="0"/>
                <w:bCs w:val="0"/>
                <w:noProof w:val="0"/>
                <w:rtl/>
              </w:rPr>
              <w:t>התחבורה</w:t>
            </w:r>
            <w:r>
              <w:rPr>
                <w:b w:val="0"/>
                <w:bCs w:val="0"/>
                <w:noProof w:val="0"/>
                <w:rtl/>
              </w:rPr>
              <w:t xml:space="preserve"> והאוצר לוודא כי </w:t>
            </w:r>
            <w:r>
              <w:rPr>
                <w:rFonts w:hint="eastAsia"/>
                <w:b w:val="0"/>
                <w:bCs w:val="0"/>
                <w:noProof w:val="0"/>
                <w:rtl/>
              </w:rPr>
              <w:t>נת</w:t>
            </w:r>
            <w:r>
              <w:rPr>
                <w:b w:val="0"/>
                <w:bCs w:val="0"/>
                <w:noProof w:val="0"/>
                <w:rtl/>
              </w:rPr>
              <w:t xml:space="preserve">"ע מתקנת את הליקויים שהועלו בדוח זה. נוכח ממצאי הביקורת ומורכבות </w:t>
            </w:r>
            <w:r>
              <w:rPr>
                <w:rFonts w:hint="eastAsia"/>
                <w:b w:val="0"/>
                <w:bCs w:val="0"/>
                <w:noProof w:val="0"/>
                <w:rtl/>
              </w:rPr>
              <w:t>הפרויקטים</w:t>
            </w:r>
            <w:r>
              <w:rPr>
                <w:b w:val="0"/>
                <w:bCs w:val="0"/>
                <w:noProof w:val="0"/>
                <w:rtl/>
              </w:rPr>
              <w:t xml:space="preserve"> של </w:t>
            </w:r>
            <w:r>
              <w:rPr>
                <w:rFonts w:hint="eastAsia"/>
                <w:b w:val="0"/>
                <w:bCs w:val="0"/>
                <w:noProof w:val="0"/>
                <w:rtl/>
              </w:rPr>
              <w:t>מתע</w:t>
            </w:r>
            <w:r>
              <w:rPr>
                <w:b w:val="0"/>
                <w:bCs w:val="0"/>
                <w:noProof w:val="0"/>
                <w:rtl/>
              </w:rPr>
              <w:t xml:space="preserve">"ן, הממומנים במלואם על ידי המדינה, מן הראוי שמשרדי </w:t>
            </w:r>
            <w:r>
              <w:rPr>
                <w:rFonts w:hint="eastAsia"/>
                <w:b w:val="0"/>
                <w:bCs w:val="0"/>
                <w:noProof w:val="0"/>
                <w:rtl/>
              </w:rPr>
              <w:t>התחבורה</w:t>
            </w:r>
            <w:r>
              <w:rPr>
                <w:b w:val="0"/>
                <w:bCs w:val="0"/>
                <w:noProof w:val="0"/>
                <w:rtl/>
              </w:rPr>
              <w:t xml:space="preserve"> והאוצר יפקחו באופן הדוק </w:t>
            </w:r>
            <w:r>
              <w:rPr>
                <w:rFonts w:hint="cs"/>
                <w:b w:val="0"/>
                <w:bCs w:val="0"/>
                <w:noProof w:val="0"/>
                <w:rtl/>
              </w:rPr>
              <w:t xml:space="preserve">יותר </w:t>
            </w:r>
            <w:r>
              <w:rPr>
                <w:b w:val="0"/>
                <w:bCs w:val="0"/>
                <w:noProof w:val="0"/>
                <w:rtl/>
              </w:rPr>
              <w:t>על פעילות החברה ו</w:t>
            </w:r>
            <w:r>
              <w:rPr>
                <w:rFonts w:hint="eastAsia"/>
                <w:b w:val="0"/>
                <w:bCs w:val="0"/>
                <w:noProof w:val="0"/>
                <w:rtl/>
              </w:rPr>
              <w:t>על</w:t>
            </w:r>
            <w:r>
              <w:rPr>
                <w:b w:val="0"/>
                <w:bCs w:val="0"/>
                <w:noProof w:val="0"/>
                <w:rtl/>
              </w:rPr>
              <w:t xml:space="preserve"> </w:t>
            </w:r>
            <w:r>
              <w:rPr>
                <w:rFonts w:hint="eastAsia"/>
                <w:b w:val="0"/>
                <w:bCs w:val="0"/>
                <w:noProof w:val="0"/>
                <w:rtl/>
              </w:rPr>
              <w:t>ביצועיה</w:t>
            </w:r>
            <w:r>
              <w:rPr>
                <w:b w:val="0"/>
                <w:bCs w:val="0"/>
                <w:noProof w:val="0"/>
                <w:rtl/>
              </w:rPr>
              <w:t>.</w:t>
            </w:r>
          </w:p>
        </w:tc>
      </w:tr>
    </w:tbl>
    <w:p w:rsidR="00A462ED">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CB6A04">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25" w:color="00FF00" w:fill="auto"/>
          </w:tcPr>
          <w:p w:rsidR="00A462ED">
            <w:pPr>
              <w:pStyle w:val="KOT4"/>
              <w:spacing w:before="120"/>
              <w:jc w:val="center"/>
              <w:rPr>
                <w:rtl/>
              </w:rPr>
            </w:pPr>
            <w:r>
              <w:rPr>
                <w:rtl/>
              </w:rPr>
              <w:t>סיכום</w:t>
            </w:r>
          </w:p>
        </w:tc>
      </w:tr>
      <w:tr w:rsidTr="00CB6A04">
        <w:tblPrEx>
          <w:tblW w:w="6691" w:type="dxa"/>
          <w:jc w:val="center"/>
          <w:tblLook w:val="04A0"/>
        </w:tblPrEx>
        <w:trPr>
          <w:cantSplit/>
          <w:jc w:val="center"/>
        </w:trPr>
        <w:tc>
          <w:tcPr>
            <w:tcW w:w="6691" w:type="dxa"/>
          </w:tcPr>
          <w:p w:rsidR="00A462ED">
            <w:pPr>
              <w:spacing w:before="60" w:after="120"/>
              <w:jc w:val="both"/>
              <w:rPr>
                <w:b/>
                <w:bCs/>
                <w:sz w:val="22"/>
                <w:szCs w:val="22"/>
                <w:rtl/>
                <w:lang w:eastAsia="he-IL"/>
              </w:rPr>
            </w:pPr>
            <w:r>
              <w:rPr>
                <w:rFonts w:hint="eastAsia"/>
                <w:b/>
                <w:bCs/>
                <w:sz w:val="22"/>
                <w:szCs w:val="22"/>
                <w:rtl/>
                <w:lang w:eastAsia="he-IL"/>
              </w:rPr>
              <w:t>פרויקט</w:t>
            </w:r>
            <w:r>
              <w:rPr>
                <w:b/>
                <w:bCs/>
                <w:sz w:val="22"/>
                <w:szCs w:val="22"/>
                <w:rtl/>
                <w:lang w:eastAsia="he-IL"/>
              </w:rPr>
              <w:t xml:space="preserve"> </w:t>
            </w:r>
            <w:r>
              <w:rPr>
                <w:rFonts w:hint="eastAsia"/>
                <w:b/>
                <w:bCs/>
                <w:sz w:val="22"/>
                <w:szCs w:val="22"/>
                <w:rtl/>
                <w:lang w:eastAsia="he-IL"/>
              </w:rPr>
              <w:t>הקו</w:t>
            </w:r>
            <w:r>
              <w:rPr>
                <w:b/>
                <w:bCs/>
                <w:sz w:val="22"/>
                <w:szCs w:val="22"/>
                <w:rtl/>
                <w:lang w:eastAsia="he-IL"/>
              </w:rPr>
              <w:t xml:space="preserve"> </w:t>
            </w:r>
            <w:r>
              <w:rPr>
                <w:rFonts w:hint="eastAsia"/>
                <w:b/>
                <w:bCs/>
                <w:sz w:val="22"/>
                <w:szCs w:val="22"/>
                <w:rtl/>
                <w:lang w:eastAsia="he-IL"/>
              </w:rPr>
              <w:t>האדום</w:t>
            </w:r>
            <w:r>
              <w:rPr>
                <w:b/>
                <w:bCs/>
                <w:sz w:val="22"/>
                <w:szCs w:val="22"/>
                <w:rtl/>
                <w:lang w:eastAsia="he-IL"/>
              </w:rPr>
              <w:t xml:space="preserve"> הוא מן המורכבים בפרויקטי</w:t>
            </w:r>
            <w:r>
              <w:rPr>
                <w:rFonts w:hint="eastAsia"/>
                <w:b/>
                <w:bCs/>
                <w:sz w:val="22"/>
                <w:szCs w:val="22"/>
                <w:rtl/>
                <w:lang w:eastAsia="he-IL"/>
              </w:rPr>
              <w:t>ם</w:t>
            </w:r>
            <w:r>
              <w:rPr>
                <w:b/>
                <w:bCs/>
                <w:sz w:val="22"/>
                <w:szCs w:val="22"/>
                <w:rtl/>
                <w:lang w:eastAsia="he-IL"/>
              </w:rPr>
              <w:t xml:space="preserve"> </w:t>
            </w:r>
            <w:r>
              <w:rPr>
                <w:rFonts w:hint="eastAsia"/>
                <w:b/>
                <w:bCs/>
                <w:sz w:val="22"/>
                <w:szCs w:val="22"/>
                <w:rtl/>
                <w:lang w:eastAsia="he-IL"/>
              </w:rPr>
              <w:t>של</w:t>
            </w:r>
            <w:r>
              <w:rPr>
                <w:b/>
                <w:bCs/>
                <w:sz w:val="22"/>
                <w:szCs w:val="22"/>
                <w:rtl/>
                <w:lang w:eastAsia="he-IL"/>
              </w:rPr>
              <w:t xml:space="preserve"> </w:t>
            </w:r>
            <w:r>
              <w:rPr>
                <w:rFonts w:hint="eastAsia"/>
                <w:b/>
                <w:bCs/>
                <w:sz w:val="22"/>
                <w:szCs w:val="22"/>
                <w:rtl/>
                <w:lang w:eastAsia="he-IL"/>
              </w:rPr>
              <w:t>תשתיות</w:t>
            </w:r>
            <w:r>
              <w:rPr>
                <w:b/>
                <w:bCs/>
                <w:sz w:val="22"/>
                <w:szCs w:val="22"/>
                <w:rtl/>
                <w:lang w:eastAsia="he-IL"/>
              </w:rPr>
              <w:t xml:space="preserve"> </w:t>
            </w:r>
            <w:r>
              <w:rPr>
                <w:rFonts w:hint="eastAsia"/>
                <w:b/>
                <w:bCs/>
                <w:sz w:val="22"/>
                <w:szCs w:val="22"/>
                <w:rtl/>
                <w:lang w:eastAsia="he-IL"/>
              </w:rPr>
              <w:t>בישראל</w:t>
            </w:r>
            <w:r>
              <w:rPr>
                <w:b/>
                <w:bCs/>
                <w:sz w:val="22"/>
                <w:szCs w:val="22"/>
                <w:rtl/>
                <w:lang w:eastAsia="he-IL"/>
              </w:rPr>
              <w:t xml:space="preserve"> והוא כרוך בתקציבי </w:t>
            </w:r>
            <w:r>
              <w:rPr>
                <w:rFonts w:hint="eastAsia"/>
                <w:b/>
                <w:bCs/>
                <w:sz w:val="22"/>
                <w:szCs w:val="22"/>
                <w:rtl/>
                <w:lang w:eastAsia="he-IL"/>
              </w:rPr>
              <w:t>עתק</w:t>
            </w:r>
            <w:r>
              <w:rPr>
                <w:b/>
                <w:bCs/>
                <w:sz w:val="22"/>
                <w:szCs w:val="22"/>
                <w:rtl/>
                <w:lang w:eastAsia="he-IL"/>
              </w:rPr>
              <w:t xml:space="preserve"> </w:t>
            </w:r>
            <w:r>
              <w:rPr>
                <w:rFonts w:hint="eastAsia"/>
                <w:b/>
                <w:bCs/>
                <w:sz w:val="22"/>
                <w:szCs w:val="22"/>
                <w:rtl/>
                <w:lang w:eastAsia="he-IL"/>
              </w:rPr>
              <w:t>שמממנת</w:t>
            </w:r>
            <w:r>
              <w:rPr>
                <w:b/>
                <w:bCs/>
                <w:sz w:val="22"/>
                <w:szCs w:val="22"/>
                <w:rtl/>
                <w:lang w:eastAsia="he-IL"/>
              </w:rPr>
              <w:t xml:space="preserve"> המדינה. </w:t>
            </w:r>
            <w:r>
              <w:rPr>
                <w:rFonts w:hint="eastAsia"/>
                <w:b/>
                <w:bCs/>
                <w:sz w:val="22"/>
                <w:szCs w:val="22"/>
                <w:rtl/>
                <w:lang w:eastAsia="he-IL"/>
              </w:rPr>
              <w:t>הקמת</w:t>
            </w:r>
            <w:r>
              <w:rPr>
                <w:b/>
                <w:bCs/>
                <w:sz w:val="22"/>
                <w:szCs w:val="22"/>
                <w:rtl/>
                <w:lang w:eastAsia="he-IL"/>
              </w:rPr>
              <w:t xml:space="preserve"> </w:t>
            </w:r>
            <w:r>
              <w:rPr>
                <w:rFonts w:hint="eastAsia"/>
                <w:b/>
                <w:bCs/>
                <w:sz w:val="22"/>
                <w:szCs w:val="22"/>
                <w:rtl/>
                <w:lang w:eastAsia="he-IL"/>
              </w:rPr>
              <w:t>מתע</w:t>
            </w:r>
            <w:r>
              <w:rPr>
                <w:b/>
                <w:bCs/>
                <w:sz w:val="22"/>
                <w:szCs w:val="22"/>
                <w:rtl/>
                <w:lang w:eastAsia="he-IL"/>
              </w:rPr>
              <w:t xml:space="preserve">"ן במטרופולין תל אביב </w:t>
            </w:r>
            <w:r>
              <w:rPr>
                <w:rFonts w:hint="eastAsia"/>
                <w:b/>
                <w:bCs/>
                <w:sz w:val="22"/>
                <w:szCs w:val="22"/>
                <w:rtl/>
                <w:lang w:eastAsia="he-IL"/>
              </w:rPr>
              <w:t>חיונית</w:t>
            </w:r>
            <w:r>
              <w:rPr>
                <w:b/>
                <w:bCs/>
                <w:sz w:val="22"/>
                <w:szCs w:val="22"/>
                <w:rtl/>
                <w:lang w:eastAsia="he-IL"/>
              </w:rPr>
              <w:t xml:space="preserve"> לציבור ולמשק, </w:t>
            </w:r>
            <w:r>
              <w:rPr>
                <w:rFonts w:hint="eastAsia"/>
                <w:b/>
                <w:bCs/>
                <w:sz w:val="22"/>
                <w:szCs w:val="22"/>
                <w:rtl/>
                <w:lang w:eastAsia="he-IL"/>
              </w:rPr>
              <w:t>עקב</w:t>
            </w:r>
            <w:r>
              <w:rPr>
                <w:b/>
                <w:bCs/>
                <w:sz w:val="22"/>
                <w:szCs w:val="22"/>
                <w:rtl/>
                <w:lang w:eastAsia="he-IL"/>
              </w:rPr>
              <w:t xml:space="preserve"> הגודש הרב בכבישי המטרופולין המסב למשק נזקים בשל עומסי תנועה וא</w:t>
            </w:r>
            <w:r>
              <w:rPr>
                <w:rFonts w:hint="eastAsia"/>
                <w:b/>
                <w:bCs/>
                <w:sz w:val="22"/>
                <w:szCs w:val="22"/>
                <w:rtl/>
                <w:lang w:eastAsia="he-IL"/>
              </w:rPr>
              <w:t>בדן</w:t>
            </w:r>
            <w:r>
              <w:rPr>
                <w:b/>
                <w:bCs/>
                <w:sz w:val="22"/>
                <w:szCs w:val="22"/>
                <w:rtl/>
                <w:lang w:eastAsia="he-IL"/>
              </w:rPr>
              <w:t xml:space="preserve"> </w:t>
            </w:r>
            <w:r>
              <w:rPr>
                <w:rFonts w:hint="eastAsia"/>
                <w:b/>
                <w:bCs/>
                <w:sz w:val="22"/>
                <w:szCs w:val="22"/>
                <w:rtl/>
                <w:lang w:eastAsia="he-IL"/>
              </w:rPr>
              <w:t>שעות</w:t>
            </w:r>
            <w:r>
              <w:rPr>
                <w:b/>
                <w:bCs/>
                <w:sz w:val="22"/>
                <w:szCs w:val="22"/>
                <w:rtl/>
                <w:lang w:eastAsia="he-IL"/>
              </w:rPr>
              <w:t xml:space="preserve"> </w:t>
            </w:r>
            <w:r>
              <w:rPr>
                <w:rFonts w:hint="eastAsia"/>
                <w:b/>
                <w:bCs/>
                <w:sz w:val="22"/>
                <w:szCs w:val="22"/>
                <w:rtl/>
                <w:lang w:eastAsia="he-IL"/>
              </w:rPr>
              <w:t>עבודה</w:t>
            </w:r>
            <w:r>
              <w:rPr>
                <w:b/>
                <w:bCs/>
                <w:sz w:val="22"/>
                <w:szCs w:val="22"/>
                <w:rtl/>
                <w:lang w:eastAsia="he-IL"/>
              </w:rPr>
              <w:t xml:space="preserve"> </w:t>
            </w:r>
            <w:r>
              <w:rPr>
                <w:rFonts w:hint="eastAsia"/>
                <w:b/>
                <w:bCs/>
                <w:sz w:val="22"/>
                <w:szCs w:val="22"/>
                <w:rtl/>
                <w:lang w:eastAsia="he-IL"/>
              </w:rPr>
              <w:t>בשווי</w:t>
            </w:r>
            <w:r>
              <w:rPr>
                <w:b/>
                <w:bCs/>
                <w:sz w:val="22"/>
                <w:szCs w:val="22"/>
                <w:rtl/>
                <w:lang w:eastAsia="he-IL"/>
              </w:rPr>
              <w:t xml:space="preserve"> </w:t>
            </w:r>
            <w:r>
              <w:rPr>
                <w:rFonts w:hint="eastAsia"/>
                <w:b/>
                <w:bCs/>
                <w:sz w:val="22"/>
                <w:szCs w:val="22"/>
                <w:rtl/>
                <w:lang w:eastAsia="he-IL"/>
              </w:rPr>
              <w:t>מיליוני</w:t>
            </w:r>
            <w:r>
              <w:rPr>
                <w:b/>
                <w:bCs/>
                <w:sz w:val="22"/>
                <w:szCs w:val="22"/>
                <w:rtl/>
                <w:lang w:eastAsia="he-IL"/>
              </w:rPr>
              <w:t xml:space="preserve"> </w:t>
            </w:r>
            <w:r>
              <w:rPr>
                <w:rFonts w:hint="eastAsia"/>
                <w:b/>
                <w:bCs/>
                <w:sz w:val="22"/>
                <w:szCs w:val="22"/>
                <w:rtl/>
                <w:lang w:eastAsia="he-IL"/>
              </w:rPr>
              <w:t>שקלים</w:t>
            </w:r>
            <w:r>
              <w:rPr>
                <w:b/>
                <w:bCs/>
                <w:sz w:val="22"/>
                <w:szCs w:val="22"/>
                <w:rtl/>
                <w:lang w:eastAsia="he-IL"/>
              </w:rPr>
              <w:t xml:space="preserve"> </w:t>
            </w:r>
            <w:r>
              <w:rPr>
                <w:rFonts w:hint="eastAsia"/>
                <w:b/>
                <w:bCs/>
                <w:sz w:val="22"/>
                <w:szCs w:val="22"/>
                <w:rtl/>
                <w:lang w:eastAsia="he-IL"/>
              </w:rPr>
              <w:t>בשנה</w:t>
            </w:r>
            <w:r>
              <w:rPr>
                <w:b/>
                <w:bCs/>
                <w:sz w:val="22"/>
                <w:szCs w:val="22"/>
                <w:rtl/>
                <w:lang w:eastAsia="he-IL"/>
              </w:rPr>
              <w:t xml:space="preserve">, </w:t>
            </w:r>
            <w:r>
              <w:rPr>
                <w:rFonts w:hint="eastAsia"/>
                <w:b/>
                <w:bCs/>
                <w:sz w:val="22"/>
                <w:szCs w:val="22"/>
                <w:rtl/>
                <w:lang w:eastAsia="he-IL"/>
              </w:rPr>
              <w:t>ירידה</w:t>
            </w:r>
            <w:r>
              <w:rPr>
                <w:b/>
                <w:bCs/>
                <w:sz w:val="22"/>
                <w:szCs w:val="22"/>
                <w:rtl/>
                <w:lang w:eastAsia="he-IL"/>
              </w:rPr>
              <w:t xml:space="preserve"> </w:t>
            </w:r>
            <w:r>
              <w:rPr>
                <w:rFonts w:hint="eastAsia"/>
                <w:b/>
                <w:bCs/>
                <w:sz w:val="22"/>
                <w:szCs w:val="22"/>
                <w:rtl/>
                <w:lang w:eastAsia="he-IL"/>
              </w:rPr>
              <w:t>ברמת</w:t>
            </w:r>
            <w:r>
              <w:rPr>
                <w:b/>
                <w:bCs/>
                <w:sz w:val="22"/>
                <w:szCs w:val="22"/>
                <w:rtl/>
                <w:lang w:eastAsia="he-IL"/>
              </w:rPr>
              <w:t xml:space="preserve"> </w:t>
            </w:r>
            <w:r>
              <w:rPr>
                <w:rFonts w:hint="eastAsia"/>
                <w:b/>
                <w:bCs/>
                <w:sz w:val="22"/>
                <w:szCs w:val="22"/>
                <w:rtl/>
                <w:lang w:eastAsia="he-IL"/>
              </w:rPr>
              <w:t>השירות</w:t>
            </w:r>
            <w:r>
              <w:rPr>
                <w:b/>
                <w:bCs/>
                <w:sz w:val="22"/>
                <w:szCs w:val="22"/>
                <w:rtl/>
                <w:lang w:eastAsia="he-IL"/>
              </w:rPr>
              <w:t xml:space="preserve"> </w:t>
            </w:r>
            <w:r>
              <w:rPr>
                <w:rFonts w:hint="eastAsia"/>
                <w:b/>
                <w:bCs/>
                <w:sz w:val="22"/>
                <w:szCs w:val="22"/>
                <w:rtl/>
                <w:lang w:eastAsia="he-IL"/>
              </w:rPr>
              <w:t>של</w:t>
            </w:r>
            <w:r>
              <w:rPr>
                <w:b/>
                <w:bCs/>
                <w:sz w:val="22"/>
                <w:szCs w:val="22"/>
                <w:rtl/>
                <w:lang w:eastAsia="he-IL"/>
              </w:rPr>
              <w:t xml:space="preserve"> </w:t>
            </w:r>
            <w:r>
              <w:rPr>
                <w:rFonts w:hint="eastAsia"/>
                <w:b/>
                <w:bCs/>
                <w:sz w:val="22"/>
                <w:szCs w:val="22"/>
                <w:rtl/>
                <w:lang w:eastAsia="he-IL"/>
              </w:rPr>
              <w:t>התחבורה</w:t>
            </w:r>
            <w:r>
              <w:rPr>
                <w:b/>
                <w:bCs/>
                <w:sz w:val="22"/>
                <w:szCs w:val="22"/>
                <w:rtl/>
                <w:lang w:eastAsia="he-IL"/>
              </w:rPr>
              <w:t xml:space="preserve"> </w:t>
            </w:r>
            <w:r>
              <w:rPr>
                <w:rFonts w:hint="eastAsia"/>
                <w:b/>
                <w:bCs/>
                <w:sz w:val="22"/>
                <w:szCs w:val="22"/>
                <w:rtl/>
                <w:lang w:eastAsia="he-IL"/>
              </w:rPr>
              <w:t>הציבורית</w:t>
            </w:r>
            <w:r>
              <w:rPr>
                <w:b/>
                <w:bCs/>
                <w:sz w:val="22"/>
                <w:szCs w:val="22"/>
                <w:rtl/>
                <w:lang w:eastAsia="he-IL"/>
              </w:rPr>
              <w:t xml:space="preserve"> והגברת זיהום האוויר.</w:t>
            </w:r>
          </w:p>
          <w:p w:rsidR="00A462ED">
            <w:pPr>
              <w:widowControl w:val="0"/>
              <w:spacing w:after="120"/>
              <w:jc w:val="both"/>
              <w:rPr>
                <w:b/>
                <w:bCs/>
                <w:sz w:val="22"/>
                <w:szCs w:val="22"/>
                <w:rtl/>
                <w:lang w:eastAsia="he-IL"/>
              </w:rPr>
            </w:pPr>
            <w:r>
              <w:rPr>
                <w:rFonts w:hint="cs"/>
                <w:b/>
                <w:bCs/>
                <w:sz w:val="22"/>
                <w:szCs w:val="22"/>
                <w:rtl/>
                <w:lang w:eastAsia="he-IL"/>
              </w:rPr>
              <w:t xml:space="preserve">הממצאים שהועלו בדוח זה מצביעים על ליקויים משמעותיים בחברת נת"ע בנושאים הקשורים לניהול הרכש והמכרזים ולגיוס כוח אדם, אף על פי שכבר חלפו יותר משלוש שנים ממועד </w:t>
            </w:r>
            <w:r>
              <w:rPr>
                <w:rFonts w:hint="eastAsia"/>
                <w:b/>
                <w:bCs/>
                <w:sz w:val="22"/>
                <w:szCs w:val="22"/>
                <w:rtl/>
                <w:lang w:eastAsia="he-IL"/>
              </w:rPr>
              <w:t>החלטת</w:t>
            </w:r>
            <w:r>
              <w:rPr>
                <w:b/>
                <w:bCs/>
                <w:sz w:val="22"/>
                <w:szCs w:val="22"/>
                <w:rtl/>
                <w:lang w:eastAsia="he-IL"/>
              </w:rPr>
              <w:t xml:space="preserve"> הממשלה </w:t>
            </w:r>
            <w:r>
              <w:rPr>
                <w:rFonts w:hint="eastAsia"/>
                <w:b/>
                <w:bCs/>
                <w:sz w:val="22"/>
                <w:szCs w:val="22"/>
                <w:rtl/>
                <w:lang w:eastAsia="he-IL"/>
              </w:rPr>
              <w:t>מ</w:t>
            </w:r>
            <w:r>
              <w:rPr>
                <w:b/>
                <w:bCs/>
                <w:sz w:val="22"/>
                <w:szCs w:val="22"/>
                <w:rtl/>
                <w:lang w:eastAsia="he-IL"/>
              </w:rPr>
              <w:t>-2010.</w:t>
            </w:r>
            <w:r>
              <w:rPr>
                <w:rFonts w:hint="cs"/>
                <w:b/>
                <w:bCs/>
                <w:sz w:val="22"/>
                <w:szCs w:val="22"/>
                <w:rtl/>
                <w:lang w:eastAsia="he-IL"/>
              </w:rPr>
              <w:t xml:space="preserve"> ליקויים אלה בהיערכות הארגונית של נת"ע עלולים להזיק להתקדמות </w:t>
            </w:r>
            <w:r>
              <w:rPr>
                <w:rFonts w:hint="eastAsia"/>
                <w:b/>
                <w:bCs/>
                <w:sz w:val="22"/>
                <w:szCs w:val="22"/>
                <w:rtl/>
                <w:lang w:eastAsia="he-IL"/>
              </w:rPr>
              <w:t>הפרויקט</w:t>
            </w:r>
            <w:r>
              <w:rPr>
                <w:rFonts w:hint="cs"/>
                <w:b/>
                <w:bCs/>
                <w:sz w:val="22"/>
                <w:szCs w:val="22"/>
                <w:rtl/>
                <w:lang w:eastAsia="he-IL"/>
              </w:rPr>
              <w:t xml:space="preserve">. על </w:t>
            </w:r>
            <w:r>
              <w:rPr>
                <w:rFonts w:hint="eastAsia"/>
                <w:b/>
                <w:bCs/>
                <w:sz w:val="22"/>
                <w:szCs w:val="22"/>
                <w:rtl/>
                <w:lang w:eastAsia="he-IL"/>
              </w:rPr>
              <w:t>החברה</w:t>
            </w:r>
            <w:r>
              <w:rPr>
                <w:rFonts w:hint="cs"/>
                <w:b/>
                <w:bCs/>
                <w:sz w:val="22"/>
                <w:szCs w:val="22"/>
                <w:rtl/>
                <w:lang w:eastAsia="he-IL"/>
              </w:rPr>
              <w:t xml:space="preserve"> לשפר את תפקודה ולהתאימו לצרכים הנדרשים לניהול פרויקט מורכב בעלות גבוהה מאוד. כמו כן, על </w:t>
            </w:r>
            <w:r>
              <w:rPr>
                <w:rFonts w:hint="eastAsia"/>
                <w:b/>
                <w:bCs/>
                <w:sz w:val="22"/>
                <w:szCs w:val="22"/>
                <w:rtl/>
                <w:lang w:eastAsia="he-IL"/>
              </w:rPr>
              <w:t>משרד</w:t>
            </w:r>
            <w:r>
              <w:rPr>
                <w:b/>
                <w:bCs/>
                <w:sz w:val="22"/>
                <w:szCs w:val="22"/>
                <w:rtl/>
                <w:lang w:eastAsia="he-IL"/>
              </w:rPr>
              <w:t xml:space="preserve"> </w:t>
            </w:r>
            <w:r>
              <w:rPr>
                <w:rFonts w:hint="eastAsia"/>
                <w:b/>
                <w:bCs/>
                <w:sz w:val="22"/>
                <w:szCs w:val="22"/>
                <w:rtl/>
                <w:lang w:eastAsia="he-IL"/>
              </w:rPr>
              <w:t>התחבורה</w:t>
            </w:r>
            <w:r>
              <w:rPr>
                <w:rFonts w:hint="cs"/>
                <w:b/>
                <w:bCs/>
                <w:sz w:val="22"/>
                <w:szCs w:val="22"/>
                <w:rtl/>
                <w:lang w:eastAsia="he-IL"/>
              </w:rPr>
              <w:t xml:space="preserve"> ומשרד האוצר לפקח על החברה כדי להבטיח ש</w:t>
            </w:r>
            <w:r>
              <w:rPr>
                <w:rFonts w:hint="eastAsia"/>
                <w:b/>
                <w:bCs/>
                <w:sz w:val="22"/>
                <w:szCs w:val="22"/>
                <w:rtl/>
                <w:lang w:eastAsia="he-IL"/>
              </w:rPr>
              <w:t>הפרויקט</w:t>
            </w:r>
            <w:r>
              <w:rPr>
                <w:rFonts w:hint="cs"/>
                <w:b/>
                <w:bCs/>
                <w:sz w:val="22"/>
                <w:szCs w:val="22"/>
                <w:rtl/>
                <w:lang w:eastAsia="he-IL"/>
              </w:rPr>
              <w:t xml:space="preserve"> יצליח.</w:t>
            </w:r>
          </w:p>
        </w:tc>
      </w:tr>
    </w:tbl>
    <w:p w:rsidR="00A462ED">
      <w:pPr>
        <w:spacing w:after="120" w:line="230" w:lineRule="exact"/>
        <w:jc w:val="both"/>
        <w:rPr>
          <w:rFonts w:cs="FrankRuehl"/>
          <w:sz w:val="20"/>
          <w:szCs w:val="22"/>
          <w:rtl/>
        </w:rPr>
      </w:pPr>
    </w:p>
    <w:p w:rsidR="00A462ED">
      <w:pPr>
        <w:pStyle w:val="KOT1"/>
        <w:keepNext w:val="0"/>
        <w:spacing w:after="0" w:line="240" w:lineRule="atLeast"/>
        <w:rPr>
          <w:rFonts w:ascii="Arial" w:hAnsi="Arial" w:cs="Arial"/>
          <w:lang w:eastAsia="en-US"/>
        </w:rPr>
      </w:pPr>
      <w:r>
        <w:rPr>
          <w:rFonts w:ascii="Arial" w:hAnsi="Arial" w:cs="Arial"/>
          <w:lang w:eastAsia="en-US"/>
        </w:rPr>
        <w:t>♦</w:t>
      </w:r>
    </w:p>
    <w:p w:rsidR="00A462ED">
      <w:pPr>
        <w:spacing w:after="120" w:line="230" w:lineRule="exact"/>
        <w:jc w:val="both"/>
        <w:rPr>
          <w:rFonts w:cs="FrankRuehl"/>
          <w:sz w:val="20"/>
          <w:szCs w:val="22"/>
          <w:rtl/>
        </w:rPr>
      </w:pPr>
    </w:p>
    <w:p w:rsidR="00A462ED">
      <w:pPr>
        <w:pStyle w:val="KOT4"/>
        <w:rPr>
          <w:rtl/>
        </w:rPr>
      </w:pPr>
      <w:bookmarkEnd w:id="0"/>
      <w:bookmarkEnd w:id="1"/>
      <w:bookmarkEnd w:id="2"/>
      <w:bookmarkEnd w:id="3"/>
      <w:bookmarkEnd w:id="4"/>
      <w:r>
        <w:rPr>
          <w:rtl/>
        </w:rPr>
        <w:br w:type="page"/>
      </w:r>
      <w:r>
        <w:rPr>
          <w:rFonts w:hint="eastAsia"/>
          <w:rtl/>
        </w:rPr>
        <w:t>מבוא</w:t>
      </w:r>
    </w:p>
    <w:p w:rsidR="00A462ED">
      <w:pPr>
        <w:spacing w:after="120" w:line="230" w:lineRule="exact"/>
        <w:jc w:val="both"/>
        <w:rPr>
          <w:rFonts w:cs="FrankRuehl"/>
          <w:sz w:val="20"/>
          <w:szCs w:val="22"/>
          <w:rtl/>
        </w:rPr>
      </w:pPr>
      <w:r>
        <w:rPr>
          <w:rFonts w:cs="FrankRuehl"/>
          <w:sz w:val="20"/>
          <w:szCs w:val="22"/>
          <w:rtl/>
        </w:rPr>
        <w:t>מטרופולין תל אביב</w:t>
      </w:r>
      <w:r>
        <w:rPr>
          <w:rStyle w:val="FootnoteReference"/>
          <w:rFonts w:ascii="FrankRuehl" w:hAnsi="FrankRuehl" w:cs="FrankRuehl"/>
          <w:sz w:val="22"/>
          <w:szCs w:val="22"/>
          <w:rtl/>
        </w:rPr>
        <w:footnoteReference w:id="6"/>
      </w:r>
      <w:r>
        <w:rPr>
          <w:rFonts w:cs="FrankRuehl"/>
          <w:sz w:val="20"/>
          <w:szCs w:val="22"/>
          <w:rtl/>
        </w:rPr>
        <w:t xml:space="preserve"> ה</w:t>
      </w:r>
      <w:r>
        <w:rPr>
          <w:rFonts w:cs="FrankRuehl" w:hint="eastAsia"/>
          <w:sz w:val="20"/>
          <w:szCs w:val="22"/>
          <w:rtl/>
        </w:rPr>
        <w:t>י</w:t>
      </w:r>
      <w:r>
        <w:rPr>
          <w:rFonts w:cs="FrankRuehl"/>
          <w:sz w:val="20"/>
          <w:szCs w:val="22"/>
          <w:rtl/>
        </w:rPr>
        <w:t xml:space="preserve">א הריכוז העירוני הגדול והצפוף במדינה. במהלך השנים גדל מאוד השימוש בכלי רכב פרטיים, אולם מערכת הכבישים לא הותאמה באופן מספק לגידול המהיר, והדבר הביא לגודש רב בכבישי המטרופולין. </w:t>
      </w:r>
      <w:r>
        <w:rPr>
          <w:rFonts w:cs="FrankRuehl" w:hint="cs"/>
          <w:sz w:val="20"/>
          <w:szCs w:val="22"/>
          <w:rtl/>
        </w:rPr>
        <w:t>ה</w:t>
      </w:r>
      <w:r>
        <w:rPr>
          <w:rFonts w:cs="FrankRuehl"/>
          <w:sz w:val="20"/>
          <w:szCs w:val="22"/>
          <w:rtl/>
        </w:rPr>
        <w:t xml:space="preserve">גודש מסב למשק נזקים, בין היתר </w:t>
      </w:r>
      <w:r>
        <w:rPr>
          <w:rFonts w:cs="FrankRuehl" w:hint="cs"/>
          <w:sz w:val="20"/>
          <w:szCs w:val="22"/>
          <w:rtl/>
        </w:rPr>
        <w:t>בשל</w:t>
      </w:r>
      <w:r>
        <w:rPr>
          <w:rFonts w:cs="FrankRuehl"/>
          <w:sz w:val="20"/>
          <w:szCs w:val="22"/>
          <w:rtl/>
        </w:rPr>
        <w:t xml:space="preserve"> אבדן שעות עבודה</w:t>
      </w:r>
      <w:r>
        <w:rPr>
          <w:rFonts w:cs="FrankRuehl" w:hint="cs"/>
          <w:sz w:val="20"/>
          <w:szCs w:val="22"/>
          <w:rtl/>
        </w:rPr>
        <w:t xml:space="preserve"> </w:t>
      </w:r>
      <w:r>
        <w:rPr>
          <w:rFonts w:cs="FrankRuehl"/>
          <w:sz w:val="20"/>
          <w:szCs w:val="22"/>
          <w:rtl/>
        </w:rPr>
        <w:t>בשווי מיליוני ש"ח בשנה</w:t>
      </w:r>
      <w:r>
        <w:rPr>
          <w:rFonts w:cs="FrankRuehl" w:hint="cs"/>
          <w:sz w:val="20"/>
          <w:szCs w:val="22"/>
          <w:rtl/>
        </w:rPr>
        <w:t>,</w:t>
      </w:r>
      <w:r>
        <w:rPr>
          <w:rFonts w:cs="FrankRuehl"/>
          <w:sz w:val="20"/>
          <w:szCs w:val="22"/>
          <w:rtl/>
        </w:rPr>
        <w:t xml:space="preserve"> ירידה ביעילות וברמת השירות של התחבורה הציבורית</w:t>
      </w:r>
      <w:r>
        <w:rPr>
          <w:rFonts w:cs="FrankRuehl" w:hint="cs"/>
          <w:sz w:val="20"/>
          <w:szCs w:val="22"/>
          <w:rtl/>
        </w:rPr>
        <w:t xml:space="preserve"> והגברת זיהום האוויר</w:t>
      </w:r>
      <w:r>
        <w:rPr>
          <w:rFonts w:cs="FrankRuehl"/>
          <w:sz w:val="20"/>
          <w:szCs w:val="22"/>
          <w:rtl/>
        </w:rPr>
        <w:t>.</w:t>
      </w:r>
    </w:p>
    <w:p w:rsidR="00A462ED">
      <w:pPr>
        <w:spacing w:after="120" w:line="230" w:lineRule="exact"/>
        <w:jc w:val="both"/>
        <w:rPr>
          <w:rFonts w:cs="FrankRuehl"/>
          <w:sz w:val="20"/>
          <w:szCs w:val="22"/>
          <w:rtl/>
        </w:rPr>
      </w:pPr>
      <w:r>
        <w:rPr>
          <w:rFonts w:cs="FrankRuehl"/>
          <w:sz w:val="20"/>
          <w:szCs w:val="22"/>
          <w:rtl/>
        </w:rPr>
        <w:t>בהתאם להחלטת ממשלה מ-1996 הוקמה בשנת 1997 חברת נת"ע - נתיבי תחבורה עירוניים להסעת המונים בע"מ</w:t>
      </w:r>
      <w:r>
        <w:rPr>
          <w:rFonts w:cs="FrankRuehl" w:hint="cs"/>
          <w:sz w:val="20"/>
          <w:szCs w:val="22"/>
          <w:rtl/>
        </w:rPr>
        <w:t xml:space="preserve"> - </w:t>
      </w:r>
      <w:r>
        <w:rPr>
          <w:rFonts w:cs="FrankRuehl"/>
          <w:sz w:val="20"/>
          <w:szCs w:val="22"/>
          <w:rtl/>
        </w:rPr>
        <w:t xml:space="preserve">כחברה ממשלתית בבעלות מלאה של המדינה. אחת ממטרותיה המרכזיות הייתה </w:t>
      </w:r>
      <w:r>
        <w:rPr>
          <w:rFonts w:cs="FrankRuehl" w:hint="eastAsia"/>
          <w:sz w:val="20"/>
          <w:szCs w:val="22"/>
          <w:rtl/>
        </w:rPr>
        <w:t>לבדוק</w:t>
      </w:r>
      <w:r>
        <w:rPr>
          <w:rFonts w:cs="FrankRuehl"/>
          <w:sz w:val="20"/>
          <w:szCs w:val="22"/>
          <w:rtl/>
        </w:rPr>
        <w:t xml:space="preserve"> </w:t>
      </w:r>
      <w:r>
        <w:rPr>
          <w:rFonts w:cs="FrankRuehl" w:hint="eastAsia"/>
          <w:sz w:val="20"/>
          <w:szCs w:val="22"/>
          <w:rtl/>
        </w:rPr>
        <w:t>את</w:t>
      </w:r>
      <w:r>
        <w:rPr>
          <w:rFonts w:cs="FrankRuehl"/>
          <w:sz w:val="20"/>
          <w:szCs w:val="22"/>
          <w:rtl/>
        </w:rPr>
        <w:t xml:space="preserve"> </w:t>
      </w:r>
      <w:r>
        <w:rPr>
          <w:rFonts w:cs="FrankRuehl" w:hint="eastAsia"/>
          <w:sz w:val="20"/>
          <w:szCs w:val="22"/>
          <w:rtl/>
        </w:rPr>
        <w:t>ה</w:t>
      </w:r>
      <w:r>
        <w:rPr>
          <w:rFonts w:cs="FrankRuehl"/>
          <w:sz w:val="20"/>
          <w:szCs w:val="22"/>
          <w:rtl/>
        </w:rPr>
        <w:t>היתכנות של מערכת תחבורה עתירת נוסעים</w:t>
      </w:r>
      <w:r>
        <w:rPr>
          <w:rFonts w:cs="FrankRuehl" w:hint="cs"/>
          <w:sz w:val="20"/>
          <w:szCs w:val="22"/>
          <w:rtl/>
        </w:rPr>
        <w:t xml:space="preserve"> </w:t>
      </w:r>
      <w:r>
        <w:rPr>
          <w:rFonts w:cs="FrankRuehl"/>
          <w:sz w:val="20"/>
          <w:szCs w:val="22"/>
          <w:rtl/>
        </w:rPr>
        <w:t xml:space="preserve">במטרופולין תל אביב ולהמליץ לממשלה על חלופה מועדפת. באוגוסט 2000 אישרה הממשלה את תוואי הקו האדום - אחד משבעת קווי הנסיעה המתוכננים </w:t>
      </w:r>
      <w:r>
        <w:rPr>
          <w:rFonts w:cs="FrankRuehl" w:hint="eastAsia"/>
          <w:sz w:val="20"/>
          <w:szCs w:val="22"/>
          <w:rtl/>
        </w:rPr>
        <w:t>למתע</w:t>
      </w:r>
      <w:r>
        <w:rPr>
          <w:rFonts w:cs="FrankRuehl"/>
          <w:sz w:val="20"/>
          <w:szCs w:val="22"/>
          <w:rtl/>
        </w:rPr>
        <w:t>"ן במטרופולין תל אביב. הקו האדום יעבור באזורים העמוסים ביותר במטרופולין, ואורכו יהיה 24 ק"מ מהם 11 ק"מ במנהרה.</w:t>
      </w:r>
    </w:p>
    <w:p w:rsidR="00A462ED">
      <w:pPr>
        <w:spacing w:after="120" w:line="230" w:lineRule="exact"/>
        <w:jc w:val="both"/>
        <w:rPr>
          <w:rFonts w:cs="FrankRuehl"/>
          <w:sz w:val="20"/>
          <w:szCs w:val="22"/>
          <w:rtl/>
        </w:rPr>
      </w:pPr>
      <w:r>
        <w:rPr>
          <w:rFonts w:cs="FrankRuehl" w:hint="cs"/>
          <w:sz w:val="20"/>
          <w:szCs w:val="22"/>
          <w:rtl/>
        </w:rPr>
        <w:t>מ-</w:t>
      </w:r>
      <w:r>
        <w:rPr>
          <w:rFonts w:cs="FrankRuehl"/>
          <w:sz w:val="20"/>
          <w:szCs w:val="22"/>
          <w:rtl/>
        </w:rPr>
        <w:t>1.8.11</w:t>
      </w:r>
      <w:r>
        <w:rPr>
          <w:rFonts w:cs="FrankRuehl" w:hint="cs"/>
          <w:sz w:val="20"/>
          <w:szCs w:val="22"/>
          <w:rtl/>
        </w:rPr>
        <w:t xml:space="preserve"> ועד 13.10.13</w:t>
      </w:r>
      <w:r>
        <w:rPr>
          <w:rFonts w:cs="FrankRuehl"/>
          <w:sz w:val="20"/>
          <w:szCs w:val="22"/>
          <w:rtl/>
        </w:rPr>
        <w:t xml:space="preserve"> </w:t>
      </w:r>
      <w:r>
        <w:rPr>
          <w:rFonts w:cs="FrankRuehl" w:hint="eastAsia"/>
          <w:sz w:val="20"/>
          <w:szCs w:val="22"/>
          <w:rtl/>
        </w:rPr>
        <w:t>כיהן</w:t>
      </w:r>
      <w:r>
        <w:rPr>
          <w:rFonts w:cs="FrankRuehl"/>
          <w:sz w:val="20"/>
          <w:szCs w:val="22"/>
          <w:rtl/>
        </w:rPr>
        <w:t xml:space="preserve"> כמנכ"ל </w:t>
      </w:r>
      <w:r>
        <w:rPr>
          <w:rFonts w:cs="FrankRuehl" w:hint="eastAsia"/>
          <w:sz w:val="20"/>
          <w:szCs w:val="22"/>
          <w:rtl/>
        </w:rPr>
        <w:t>החברה</w:t>
      </w:r>
      <w:r>
        <w:rPr>
          <w:rFonts w:cs="FrankRuehl"/>
          <w:sz w:val="20"/>
          <w:szCs w:val="22"/>
          <w:rtl/>
        </w:rPr>
        <w:t xml:space="preserve"> מר </w:t>
      </w:r>
      <w:r>
        <w:rPr>
          <w:rFonts w:cs="FrankRuehl" w:hint="eastAsia"/>
          <w:sz w:val="20"/>
          <w:szCs w:val="22"/>
          <w:rtl/>
        </w:rPr>
        <w:t>יצחק</w:t>
      </w:r>
      <w:r>
        <w:rPr>
          <w:rFonts w:cs="FrankRuehl"/>
          <w:sz w:val="20"/>
          <w:szCs w:val="22"/>
          <w:rtl/>
        </w:rPr>
        <w:t xml:space="preserve"> </w:t>
      </w:r>
      <w:r>
        <w:rPr>
          <w:rFonts w:cs="FrankRuehl" w:hint="eastAsia"/>
          <w:sz w:val="20"/>
          <w:szCs w:val="22"/>
          <w:rtl/>
        </w:rPr>
        <w:t>זוכמן</w:t>
      </w:r>
      <w:r>
        <w:rPr>
          <w:rFonts w:cs="FrankRuehl"/>
          <w:sz w:val="20"/>
          <w:szCs w:val="22"/>
          <w:rtl/>
        </w:rPr>
        <w:t xml:space="preserve"> (להלן - </w:t>
      </w:r>
      <w:r>
        <w:rPr>
          <w:rFonts w:cs="FrankRuehl" w:hint="eastAsia"/>
          <w:sz w:val="20"/>
          <w:szCs w:val="22"/>
          <w:rtl/>
        </w:rPr>
        <w:t>המנכ</w:t>
      </w:r>
      <w:r>
        <w:rPr>
          <w:rFonts w:cs="FrankRuehl"/>
          <w:sz w:val="20"/>
          <w:szCs w:val="22"/>
          <w:rtl/>
        </w:rPr>
        <w:t xml:space="preserve">"ל </w:t>
      </w:r>
      <w:r>
        <w:rPr>
          <w:rFonts w:cs="FrankRuehl" w:hint="eastAsia"/>
          <w:sz w:val="20"/>
          <w:szCs w:val="22"/>
          <w:rtl/>
        </w:rPr>
        <w:t>דאז</w:t>
      </w:r>
      <w:r>
        <w:rPr>
          <w:rFonts w:cs="FrankRuehl"/>
          <w:sz w:val="20"/>
          <w:szCs w:val="22"/>
          <w:rtl/>
        </w:rPr>
        <w:t xml:space="preserve">). </w:t>
      </w:r>
      <w:r>
        <w:rPr>
          <w:rFonts w:cs="FrankRuehl" w:hint="eastAsia"/>
          <w:sz w:val="20"/>
          <w:szCs w:val="22"/>
          <w:rtl/>
        </w:rPr>
        <w:t>בסיום</w:t>
      </w:r>
      <w:r>
        <w:rPr>
          <w:rFonts w:cs="FrankRuehl"/>
          <w:sz w:val="20"/>
          <w:szCs w:val="22"/>
          <w:rtl/>
        </w:rPr>
        <w:t xml:space="preserve"> כהונתו </w:t>
      </w:r>
      <w:r>
        <w:rPr>
          <w:rFonts w:cs="FrankRuehl" w:hint="eastAsia"/>
          <w:sz w:val="20"/>
          <w:szCs w:val="22"/>
          <w:rtl/>
        </w:rPr>
        <w:t>אישר</w:t>
      </w:r>
      <w:r>
        <w:rPr>
          <w:rFonts w:cs="FrankRuehl"/>
          <w:sz w:val="20"/>
          <w:szCs w:val="22"/>
          <w:rtl/>
        </w:rPr>
        <w:t xml:space="preserve"> הדירקטוריון כי </w:t>
      </w:r>
      <w:r>
        <w:rPr>
          <w:rFonts w:eastAsia="ヒラギノ角ゴ Pro W3" w:cs="FrankRuehl" w:hint="cs"/>
          <w:b/>
          <w:sz w:val="20"/>
          <w:szCs w:val="22"/>
          <w:rtl/>
        </w:rPr>
        <w:t>אינג</w:t>
      </w:r>
      <w:r>
        <w:rPr>
          <w:rFonts w:eastAsia="ヒラギノ角ゴ Pro W3" w:cs="FrankRuehl"/>
          <w:b/>
          <w:sz w:val="20"/>
          <w:szCs w:val="22"/>
          <w:rtl/>
        </w:rPr>
        <w:t xml:space="preserve">' </w:t>
      </w:r>
      <w:r>
        <w:rPr>
          <w:rFonts w:eastAsia="ヒラギノ角ゴ Pro W3" w:cs="FrankRuehl" w:hint="cs"/>
          <w:b/>
          <w:sz w:val="20"/>
          <w:szCs w:val="22"/>
          <w:rtl/>
        </w:rPr>
        <w:t>משה</w:t>
      </w:r>
      <w:r>
        <w:rPr>
          <w:rFonts w:eastAsia="ヒラギノ角ゴ Pro W3" w:cs="FrankRuehl"/>
          <w:b/>
          <w:sz w:val="20"/>
          <w:szCs w:val="22"/>
          <w:rtl/>
        </w:rPr>
        <w:t xml:space="preserve"> </w:t>
      </w:r>
      <w:r>
        <w:rPr>
          <w:rFonts w:eastAsia="ヒラギノ角ゴ Pro W3" w:cs="FrankRuehl" w:hint="cs"/>
          <w:b/>
          <w:sz w:val="20"/>
          <w:szCs w:val="22"/>
          <w:rtl/>
        </w:rPr>
        <w:t>בן</w:t>
      </w:r>
      <w:r>
        <w:rPr>
          <w:rFonts w:eastAsia="ヒラギノ角ゴ Pro W3" w:cs="FrankRuehl"/>
          <w:b/>
          <w:sz w:val="20"/>
          <w:szCs w:val="22"/>
          <w:rtl/>
        </w:rPr>
        <w:t xml:space="preserve"> </w:t>
      </w:r>
      <w:r>
        <w:rPr>
          <w:rFonts w:eastAsia="ヒラギノ角ゴ Pro W3" w:cs="FrankRuehl" w:hint="cs"/>
          <w:b/>
          <w:sz w:val="20"/>
          <w:szCs w:val="22"/>
          <w:rtl/>
        </w:rPr>
        <w:t>אלון</w:t>
      </w:r>
      <w:r>
        <w:rPr>
          <w:rFonts w:eastAsia="ヒラギノ角ゴ Pro W3" w:cs="FrankRuehl"/>
          <w:b/>
          <w:sz w:val="20"/>
          <w:szCs w:val="22"/>
          <w:rtl/>
        </w:rPr>
        <w:t xml:space="preserve">, </w:t>
      </w:r>
      <w:r>
        <w:rPr>
          <w:rFonts w:eastAsia="ヒラギノ角ゴ Pro W3" w:cs="FrankRuehl" w:hint="cs"/>
          <w:b/>
          <w:sz w:val="20"/>
          <w:szCs w:val="22"/>
          <w:rtl/>
        </w:rPr>
        <w:t>ממלא מקום סמנכ</w:t>
      </w:r>
      <w:r>
        <w:rPr>
          <w:rFonts w:eastAsia="ヒラギノ角ゴ Pro W3" w:cs="FrankRuehl"/>
          <w:b/>
          <w:sz w:val="20"/>
          <w:szCs w:val="22"/>
          <w:rtl/>
        </w:rPr>
        <w:t xml:space="preserve">"ל </w:t>
      </w:r>
      <w:r>
        <w:rPr>
          <w:rFonts w:eastAsia="ヒラギノ角ゴ Pro W3" w:cs="FrankRuehl" w:hint="cs"/>
          <w:b/>
          <w:sz w:val="20"/>
          <w:szCs w:val="22"/>
          <w:rtl/>
        </w:rPr>
        <w:t>קו</w:t>
      </w:r>
      <w:r>
        <w:rPr>
          <w:rFonts w:eastAsia="ヒラギノ角ゴ Pro W3" w:cs="FrankRuehl"/>
          <w:b/>
          <w:sz w:val="20"/>
          <w:szCs w:val="22"/>
          <w:rtl/>
        </w:rPr>
        <w:t xml:space="preserve"> </w:t>
      </w:r>
      <w:r>
        <w:rPr>
          <w:rFonts w:eastAsia="ヒラギノ角ゴ Pro W3" w:cs="FrankRuehl" w:hint="cs"/>
          <w:b/>
          <w:sz w:val="20"/>
          <w:szCs w:val="22"/>
          <w:rtl/>
        </w:rPr>
        <w:t>אדום דאז</w:t>
      </w:r>
      <w:r>
        <w:rPr>
          <w:rFonts w:eastAsia="ヒラギノ角ゴ Pro W3" w:cs="FrankRuehl"/>
          <w:b/>
          <w:sz w:val="20"/>
          <w:szCs w:val="22"/>
          <w:rtl/>
        </w:rPr>
        <w:t xml:space="preserve">, ישמש גם מנכ"ל בפועל של החברה עד למינוי מנכ"ל קבוע ובכפוף לאישור </w:t>
      </w:r>
      <w:r>
        <w:rPr>
          <w:rFonts w:eastAsia="ヒラギノ角ゴ Pro W3" w:cs="FrankRuehl" w:hint="cs"/>
          <w:b/>
          <w:sz w:val="20"/>
          <w:szCs w:val="22"/>
          <w:rtl/>
        </w:rPr>
        <w:t>הוועדה</w:t>
      </w:r>
      <w:r>
        <w:rPr>
          <w:rFonts w:eastAsia="ヒラギノ角ゴ Pro W3" w:cs="FrankRuehl"/>
          <w:b/>
          <w:sz w:val="20"/>
          <w:szCs w:val="22"/>
          <w:rtl/>
        </w:rPr>
        <w:t xml:space="preserve"> </w:t>
      </w:r>
      <w:r>
        <w:rPr>
          <w:rFonts w:eastAsia="ヒラギノ角ゴ Pro W3" w:cs="FrankRuehl" w:hint="cs"/>
          <w:b/>
          <w:sz w:val="20"/>
          <w:szCs w:val="22"/>
          <w:rtl/>
        </w:rPr>
        <w:t>לבדיקת</w:t>
      </w:r>
      <w:r>
        <w:rPr>
          <w:rFonts w:eastAsia="ヒラギノ角ゴ Pro W3" w:cs="FrankRuehl"/>
          <w:b/>
          <w:sz w:val="20"/>
          <w:szCs w:val="22"/>
          <w:rtl/>
        </w:rPr>
        <w:t xml:space="preserve"> </w:t>
      </w:r>
      <w:r>
        <w:rPr>
          <w:rFonts w:eastAsia="ヒラギノ角ゴ Pro W3" w:cs="FrankRuehl" w:hint="cs"/>
          <w:b/>
          <w:sz w:val="20"/>
          <w:szCs w:val="22"/>
          <w:rtl/>
        </w:rPr>
        <w:t>מינויים</w:t>
      </w:r>
      <w:r w:rsidR="00FB17BD">
        <w:rPr>
          <w:rFonts w:eastAsia="ヒラギノ角ゴ Pro W3" w:cs="FrankRuehl"/>
          <w:b/>
          <w:sz w:val="20"/>
          <w:szCs w:val="22"/>
          <w:rtl/>
        </w:rPr>
        <w:t>. ב-19.11.13</w:t>
      </w:r>
      <w:r w:rsidR="00FB17BD">
        <w:rPr>
          <w:rFonts w:eastAsia="ヒラギノ角ゴ Pro W3" w:cs="FrankRuehl" w:hint="cs"/>
          <w:b/>
          <w:sz w:val="20"/>
          <w:szCs w:val="22"/>
          <w:rtl/>
        </w:rPr>
        <w:t xml:space="preserve"> </w:t>
      </w:r>
      <w:r>
        <w:rPr>
          <w:rFonts w:eastAsia="ヒラギノ角ゴ Pro W3" w:cs="FrankRuehl"/>
          <w:b/>
          <w:sz w:val="20"/>
          <w:szCs w:val="22"/>
          <w:rtl/>
        </w:rPr>
        <w:t xml:space="preserve">הודיע יו"ר </w:t>
      </w:r>
      <w:r>
        <w:rPr>
          <w:rFonts w:eastAsia="ヒラギノ角ゴ Pro W3" w:cs="FrankRuehl" w:hint="cs"/>
          <w:b/>
          <w:sz w:val="20"/>
          <w:szCs w:val="22"/>
          <w:rtl/>
        </w:rPr>
        <w:t>הוועדה</w:t>
      </w:r>
      <w:r>
        <w:rPr>
          <w:rFonts w:eastAsia="ヒラギノ角ゴ Pro W3" w:cs="FrankRuehl"/>
          <w:b/>
          <w:sz w:val="20"/>
          <w:szCs w:val="22"/>
          <w:rtl/>
        </w:rPr>
        <w:t xml:space="preserve"> </w:t>
      </w:r>
      <w:r>
        <w:rPr>
          <w:rFonts w:eastAsia="ヒラギノ角ゴ Pro W3" w:cs="FrankRuehl" w:hint="cs"/>
          <w:b/>
          <w:sz w:val="20"/>
          <w:szCs w:val="22"/>
          <w:rtl/>
        </w:rPr>
        <w:t>לבדיקת</w:t>
      </w:r>
      <w:r>
        <w:rPr>
          <w:rFonts w:eastAsia="ヒラギノ角ゴ Pro W3" w:cs="FrankRuehl"/>
          <w:b/>
          <w:sz w:val="20"/>
          <w:szCs w:val="22"/>
          <w:rtl/>
        </w:rPr>
        <w:t xml:space="preserve"> </w:t>
      </w:r>
      <w:r>
        <w:rPr>
          <w:rFonts w:eastAsia="ヒラギノ角ゴ Pro W3" w:cs="FrankRuehl" w:hint="cs"/>
          <w:b/>
          <w:sz w:val="20"/>
          <w:szCs w:val="22"/>
          <w:rtl/>
        </w:rPr>
        <w:t>מינויים</w:t>
      </w:r>
      <w:r>
        <w:rPr>
          <w:rFonts w:eastAsia="ヒラギノ角ゴ Pro W3" w:cs="FrankRuehl"/>
          <w:b/>
          <w:sz w:val="20"/>
          <w:szCs w:val="22"/>
          <w:rtl/>
        </w:rPr>
        <w:t xml:space="preserve"> </w:t>
      </w:r>
      <w:r>
        <w:rPr>
          <w:rFonts w:eastAsia="ヒラギノ角ゴ Pro W3" w:cs="FrankRuehl" w:hint="cs"/>
          <w:b/>
          <w:sz w:val="20"/>
          <w:szCs w:val="22"/>
          <w:rtl/>
        </w:rPr>
        <w:t>לאינג</w:t>
      </w:r>
      <w:r>
        <w:rPr>
          <w:rFonts w:eastAsia="ヒラギノ角ゴ Pro W3" w:cs="FrankRuehl"/>
          <w:b/>
          <w:sz w:val="20"/>
          <w:szCs w:val="22"/>
          <w:rtl/>
        </w:rPr>
        <w:t xml:space="preserve">' </w:t>
      </w:r>
      <w:r>
        <w:rPr>
          <w:rFonts w:eastAsia="ヒラギノ角ゴ Pro W3" w:cs="FrankRuehl" w:hint="cs"/>
          <w:b/>
          <w:sz w:val="20"/>
          <w:szCs w:val="22"/>
          <w:rtl/>
        </w:rPr>
        <w:t>משה</w:t>
      </w:r>
      <w:r>
        <w:rPr>
          <w:rFonts w:eastAsia="ヒラギノ角ゴ Pro W3" w:cs="FrankRuehl"/>
          <w:b/>
          <w:sz w:val="20"/>
          <w:szCs w:val="22"/>
          <w:rtl/>
        </w:rPr>
        <w:t xml:space="preserve"> </w:t>
      </w:r>
      <w:r>
        <w:rPr>
          <w:rFonts w:eastAsia="ヒラギノ角ゴ Pro W3" w:cs="FrankRuehl" w:hint="cs"/>
          <w:b/>
          <w:sz w:val="20"/>
          <w:szCs w:val="22"/>
          <w:rtl/>
        </w:rPr>
        <w:t>בן</w:t>
      </w:r>
      <w:r>
        <w:rPr>
          <w:rFonts w:eastAsia="ヒラギノ角ゴ Pro W3" w:cs="FrankRuehl"/>
          <w:b/>
          <w:sz w:val="20"/>
          <w:szCs w:val="22"/>
          <w:rtl/>
        </w:rPr>
        <w:t xml:space="preserve"> </w:t>
      </w:r>
      <w:r>
        <w:rPr>
          <w:rFonts w:eastAsia="ヒラギノ角ゴ Pro W3" w:cs="FrankRuehl" w:hint="cs"/>
          <w:b/>
          <w:sz w:val="20"/>
          <w:szCs w:val="22"/>
          <w:rtl/>
        </w:rPr>
        <w:t>אלון</w:t>
      </w:r>
      <w:r>
        <w:rPr>
          <w:rFonts w:eastAsia="ヒラギノ角ゴ Pro W3" w:cs="FrankRuehl"/>
          <w:b/>
          <w:sz w:val="20"/>
          <w:szCs w:val="22"/>
          <w:rtl/>
        </w:rPr>
        <w:t xml:space="preserve"> כי הוועדה מצאה אותו כשיר לכהן בתפקיד מנכ"ל בפועל.</w:t>
      </w:r>
      <w:r>
        <w:rPr>
          <w:rFonts w:eastAsia="ヒラギノ角ゴ Pro W3" w:cs="FrankRuehl" w:hint="cs"/>
          <w:b/>
          <w:sz w:val="20"/>
          <w:szCs w:val="22"/>
          <w:rtl/>
        </w:rPr>
        <w:t xml:space="preserve"> ב-13 באפריל 2014 החל מר יהודה</w:t>
      </w:r>
      <w:r>
        <w:rPr>
          <w:rFonts w:eastAsia="ヒラギノ角ゴ Pro W3" w:cs="FrankRuehl"/>
          <w:b/>
          <w:sz w:val="20"/>
          <w:szCs w:val="22"/>
          <w:rtl/>
        </w:rPr>
        <w:t xml:space="preserve"> </w:t>
      </w:r>
      <w:r>
        <w:rPr>
          <w:rFonts w:eastAsia="ヒラギノ角ゴ Pro W3" w:cs="FrankRuehl" w:hint="cs"/>
          <w:b/>
          <w:sz w:val="20"/>
          <w:szCs w:val="22"/>
          <w:rtl/>
        </w:rPr>
        <w:t>בר</w:t>
      </w:r>
      <w:r>
        <w:rPr>
          <w:rFonts w:eastAsia="ヒラギノ角ゴ Pro W3" w:cs="FrankRuehl"/>
          <w:b/>
          <w:sz w:val="20"/>
          <w:szCs w:val="22"/>
          <w:rtl/>
        </w:rPr>
        <w:t>-און</w:t>
      </w:r>
      <w:r>
        <w:rPr>
          <w:rFonts w:eastAsia="ヒラギノ角ゴ Pro W3" w:cs="FrankRuehl" w:hint="cs"/>
          <w:b/>
          <w:sz w:val="20"/>
          <w:szCs w:val="22"/>
          <w:rtl/>
        </w:rPr>
        <w:t xml:space="preserve"> לכהן כמנכ"ל החברה.</w:t>
      </w:r>
    </w:p>
    <w:p w:rsidR="00A462ED" w:rsidP="00E427DC">
      <w:pPr>
        <w:spacing w:after="120" w:line="230" w:lineRule="exact"/>
        <w:jc w:val="both"/>
        <w:rPr>
          <w:rFonts w:cs="FrankRuehl"/>
          <w:sz w:val="20"/>
          <w:szCs w:val="22"/>
          <w:rtl/>
        </w:rPr>
      </w:pPr>
      <w:r>
        <w:rPr>
          <w:rFonts w:cs="FrankRuehl"/>
          <w:sz w:val="20"/>
          <w:szCs w:val="22"/>
          <w:rtl/>
        </w:rPr>
        <w:t>בספטמבר 2010 ביטלה המדינה את חוזה הזיכיון שנחתם במאי 2007 עם זכיינית להקמה ולהפעלה של הקו האדום</w:t>
      </w:r>
      <w:r>
        <w:rPr>
          <w:rFonts w:cs="FrankRuehl" w:hint="cs"/>
          <w:sz w:val="20"/>
          <w:szCs w:val="22"/>
          <w:rtl/>
        </w:rPr>
        <w:t xml:space="preserve"> בשיטת </w:t>
      </w:r>
      <w:r>
        <w:rPr>
          <w:rFonts w:cs="FrankRuehl" w:hint="cs"/>
          <w:sz w:val="20"/>
          <w:szCs w:val="22"/>
        </w:rPr>
        <w:t>B</w:t>
      </w:r>
      <w:r>
        <w:rPr>
          <w:rFonts w:cs="FrankRuehl" w:hint="cs"/>
          <w:b/>
          <w:bCs/>
          <w:sz w:val="20"/>
          <w:szCs w:val="22"/>
        </w:rPr>
        <w:t>.</w:t>
      </w:r>
      <w:r>
        <w:rPr>
          <w:rFonts w:cs="FrankRuehl" w:hint="cs"/>
          <w:sz w:val="20"/>
          <w:szCs w:val="22"/>
        </w:rPr>
        <w:t>O</w:t>
      </w:r>
      <w:r>
        <w:rPr>
          <w:rFonts w:cs="FrankRuehl" w:hint="cs"/>
          <w:b/>
          <w:bCs/>
          <w:sz w:val="20"/>
          <w:szCs w:val="22"/>
        </w:rPr>
        <w:t>.</w:t>
      </w:r>
      <w:r>
        <w:rPr>
          <w:rFonts w:cs="FrankRuehl" w:hint="cs"/>
          <w:sz w:val="20"/>
          <w:szCs w:val="22"/>
        </w:rPr>
        <w:t>T</w:t>
      </w:r>
      <w:r>
        <w:rPr>
          <w:rFonts w:ascii="FrankRuehl" w:hAnsi="FrankRuehl" w:cs="FrankRuehl"/>
          <w:sz w:val="22"/>
          <w:szCs w:val="22"/>
          <w:vertAlign w:val="superscript"/>
          <w:rtl/>
        </w:rPr>
        <w:footnoteReference w:id="7"/>
      </w:r>
      <w:r>
        <w:rPr>
          <w:rFonts w:cs="FrankRuehl" w:hint="cs"/>
          <w:sz w:val="20"/>
          <w:szCs w:val="22"/>
          <w:rtl/>
        </w:rPr>
        <w:t>,</w:t>
      </w:r>
      <w:r>
        <w:rPr>
          <w:rFonts w:cs="FrankRuehl"/>
          <w:sz w:val="20"/>
          <w:szCs w:val="22"/>
          <w:rtl/>
        </w:rPr>
        <w:t xml:space="preserve"> מאחר </w:t>
      </w:r>
      <w:r>
        <w:rPr>
          <w:rFonts w:cs="FrankRuehl" w:hint="eastAsia"/>
          <w:sz w:val="20"/>
          <w:szCs w:val="22"/>
          <w:rtl/>
        </w:rPr>
        <w:t>ש</w:t>
      </w:r>
      <w:r>
        <w:rPr>
          <w:rFonts w:cs="FrankRuehl"/>
          <w:sz w:val="20"/>
          <w:szCs w:val="22"/>
          <w:rtl/>
        </w:rPr>
        <w:t xml:space="preserve">מועד תחילת הפרויקט עוכב בכשנתיים וחצי. </w:t>
      </w:r>
      <w:r>
        <w:rPr>
          <w:rFonts w:cs="FrankRuehl" w:hint="eastAsia"/>
          <w:sz w:val="20"/>
          <w:szCs w:val="22"/>
          <w:rtl/>
        </w:rPr>
        <w:t>בעקבות</w:t>
      </w:r>
      <w:r>
        <w:rPr>
          <w:rFonts w:cs="FrankRuehl"/>
          <w:sz w:val="20"/>
          <w:szCs w:val="22"/>
          <w:rtl/>
        </w:rPr>
        <w:t xml:space="preserve"> ביטול חוזה הזיכיון, החליטה הממשלה</w:t>
      </w:r>
      <w:r>
        <w:rPr>
          <w:rStyle w:val="FootnoteReference"/>
          <w:rFonts w:ascii="FrankRuehl" w:hAnsi="FrankRuehl" w:cs="FrankRuehl"/>
          <w:sz w:val="22"/>
          <w:szCs w:val="22"/>
          <w:rtl/>
        </w:rPr>
        <w:footnoteReference w:id="8"/>
      </w:r>
      <w:r>
        <w:rPr>
          <w:rFonts w:cs="FrankRuehl"/>
          <w:sz w:val="20"/>
          <w:szCs w:val="22"/>
          <w:rtl/>
        </w:rPr>
        <w:t xml:space="preserve"> </w:t>
      </w:r>
      <w:r>
        <w:rPr>
          <w:rFonts w:cs="FrankRuehl" w:hint="eastAsia"/>
          <w:sz w:val="20"/>
          <w:szCs w:val="22"/>
          <w:rtl/>
        </w:rPr>
        <w:t>בדצמבר</w:t>
      </w:r>
      <w:r>
        <w:rPr>
          <w:rFonts w:cs="FrankRuehl"/>
          <w:sz w:val="20"/>
          <w:szCs w:val="22"/>
          <w:rtl/>
        </w:rPr>
        <w:t xml:space="preserve"> </w:t>
      </w:r>
      <w:r>
        <w:rPr>
          <w:rFonts w:cs="FrankRuehl" w:hint="eastAsia"/>
          <w:sz w:val="20"/>
          <w:szCs w:val="22"/>
          <w:rtl/>
        </w:rPr>
        <w:t>אותה</w:t>
      </w:r>
      <w:r>
        <w:rPr>
          <w:rFonts w:cs="FrankRuehl"/>
          <w:sz w:val="20"/>
          <w:szCs w:val="22"/>
          <w:rtl/>
        </w:rPr>
        <w:t xml:space="preserve"> </w:t>
      </w:r>
      <w:r>
        <w:rPr>
          <w:rFonts w:cs="FrankRuehl" w:hint="eastAsia"/>
          <w:sz w:val="20"/>
          <w:szCs w:val="22"/>
          <w:rtl/>
        </w:rPr>
        <w:t>שנה</w:t>
      </w:r>
      <w:r>
        <w:rPr>
          <w:rFonts w:cs="FrankRuehl" w:hint="cs"/>
          <w:sz w:val="20"/>
          <w:szCs w:val="22"/>
          <w:rtl/>
        </w:rPr>
        <w:t xml:space="preserve"> </w:t>
      </w:r>
      <w:r>
        <w:rPr>
          <w:rFonts w:cs="FrankRuehl"/>
          <w:sz w:val="20"/>
          <w:szCs w:val="22"/>
          <w:rtl/>
        </w:rPr>
        <w:t xml:space="preserve">להטיל על משרד התחבורה </w:t>
      </w:r>
      <w:r>
        <w:rPr>
          <w:rFonts w:cs="FrankRuehl" w:hint="eastAsia"/>
          <w:sz w:val="20"/>
          <w:szCs w:val="22"/>
          <w:rtl/>
        </w:rPr>
        <w:t>לקדם</w:t>
      </w:r>
      <w:r>
        <w:rPr>
          <w:rFonts w:cs="FrankRuehl"/>
          <w:sz w:val="20"/>
          <w:szCs w:val="22"/>
          <w:rtl/>
        </w:rPr>
        <w:t xml:space="preserve"> את </w:t>
      </w:r>
      <w:r>
        <w:rPr>
          <w:rFonts w:cs="FrankRuehl" w:hint="eastAsia"/>
          <w:sz w:val="20"/>
          <w:szCs w:val="22"/>
          <w:rtl/>
        </w:rPr>
        <w:t>ה</w:t>
      </w:r>
      <w:r>
        <w:rPr>
          <w:rFonts w:cs="FrankRuehl"/>
          <w:sz w:val="20"/>
          <w:szCs w:val="22"/>
          <w:rtl/>
        </w:rPr>
        <w:t xml:space="preserve">פיתוח </w:t>
      </w:r>
      <w:r>
        <w:rPr>
          <w:rFonts w:cs="FrankRuehl" w:hint="eastAsia"/>
          <w:sz w:val="20"/>
          <w:szCs w:val="22"/>
          <w:rtl/>
        </w:rPr>
        <w:t>של</w:t>
      </w:r>
      <w:r>
        <w:rPr>
          <w:rFonts w:cs="FrankRuehl"/>
          <w:sz w:val="20"/>
          <w:szCs w:val="22"/>
          <w:rtl/>
        </w:rPr>
        <w:t xml:space="preserve"> מתע"ן ולבצע את פרויקט הקו האדום באמצעות נת"ע. משמעות החלטה </w:t>
      </w:r>
      <w:r>
        <w:rPr>
          <w:rFonts w:cs="FrankRuehl" w:hint="eastAsia"/>
          <w:sz w:val="20"/>
          <w:szCs w:val="22"/>
          <w:rtl/>
        </w:rPr>
        <w:t>זו</w:t>
      </w:r>
      <w:r>
        <w:rPr>
          <w:rFonts w:cs="FrankRuehl"/>
          <w:sz w:val="20"/>
          <w:szCs w:val="22"/>
          <w:rtl/>
        </w:rPr>
        <w:t xml:space="preserve"> של הממשלה היא שהפרויקט הוגדר מעתה פרויקט תקציבי המתבצע במימון מלא של המדינה.</w:t>
      </w:r>
    </w:p>
    <w:p w:rsidR="00A462ED">
      <w:pPr>
        <w:spacing w:after="120" w:line="230" w:lineRule="exact"/>
        <w:jc w:val="both"/>
        <w:rPr>
          <w:rFonts w:cs="FrankRuehl"/>
          <w:sz w:val="20"/>
          <w:szCs w:val="22"/>
          <w:rtl/>
        </w:rPr>
      </w:pPr>
      <w:r>
        <w:rPr>
          <w:rFonts w:cs="FrankRuehl" w:hint="eastAsia"/>
          <w:sz w:val="20"/>
          <w:szCs w:val="22"/>
          <w:rtl/>
        </w:rPr>
        <w:t>הממשלה</w:t>
      </w:r>
      <w:r>
        <w:rPr>
          <w:rFonts w:cs="FrankRuehl"/>
          <w:sz w:val="20"/>
          <w:szCs w:val="22"/>
          <w:rtl/>
        </w:rPr>
        <w:t xml:space="preserve"> </w:t>
      </w:r>
      <w:r>
        <w:rPr>
          <w:rFonts w:cs="FrankRuehl" w:hint="eastAsia"/>
          <w:sz w:val="20"/>
          <w:szCs w:val="22"/>
          <w:rtl/>
        </w:rPr>
        <w:t>מעבירה</w:t>
      </w:r>
      <w:r>
        <w:rPr>
          <w:rFonts w:cs="FrankRuehl"/>
          <w:sz w:val="20"/>
          <w:szCs w:val="22"/>
          <w:rtl/>
        </w:rPr>
        <w:t xml:space="preserve"> </w:t>
      </w:r>
      <w:r>
        <w:rPr>
          <w:rFonts w:cs="FrankRuehl" w:hint="eastAsia"/>
          <w:sz w:val="20"/>
          <w:szCs w:val="22"/>
          <w:rtl/>
        </w:rPr>
        <w:t>לנת</w:t>
      </w:r>
      <w:r>
        <w:rPr>
          <w:rFonts w:cs="FrankRuehl"/>
          <w:sz w:val="20"/>
          <w:szCs w:val="22"/>
          <w:rtl/>
        </w:rPr>
        <w:t>"ע מ</w:t>
      </w:r>
      <w:r>
        <w:rPr>
          <w:rFonts w:cs="FrankRuehl" w:hint="eastAsia"/>
          <w:sz w:val="20"/>
          <w:szCs w:val="22"/>
          <w:rtl/>
        </w:rPr>
        <w:t>די</w:t>
      </w:r>
      <w:r>
        <w:rPr>
          <w:rFonts w:cs="FrankRuehl"/>
          <w:sz w:val="20"/>
          <w:szCs w:val="22"/>
          <w:rtl/>
        </w:rPr>
        <w:t xml:space="preserve"> </w:t>
      </w:r>
      <w:r>
        <w:rPr>
          <w:rFonts w:cs="FrankRuehl" w:hint="eastAsia"/>
          <w:sz w:val="20"/>
          <w:szCs w:val="22"/>
          <w:rtl/>
        </w:rPr>
        <w:t>חודש</w:t>
      </w:r>
      <w:r>
        <w:rPr>
          <w:rFonts w:cs="FrankRuehl"/>
          <w:sz w:val="20"/>
          <w:szCs w:val="22"/>
          <w:rtl/>
        </w:rPr>
        <w:t xml:space="preserve"> </w:t>
      </w:r>
      <w:r>
        <w:rPr>
          <w:rFonts w:cs="FrankRuehl" w:hint="eastAsia"/>
          <w:sz w:val="20"/>
          <w:szCs w:val="22"/>
          <w:rtl/>
        </w:rPr>
        <w:t>מימון</w:t>
      </w:r>
      <w:r>
        <w:rPr>
          <w:rFonts w:cs="FrankRuehl" w:hint="cs"/>
          <w:sz w:val="20"/>
          <w:szCs w:val="22"/>
          <w:rtl/>
        </w:rPr>
        <w:t xml:space="preserve"> לעבודות שבוצעו, בהתאם לתכניות העבודה השנתיות והרב</w:t>
      </w:r>
      <w:r>
        <w:rPr>
          <w:rFonts w:cs="FrankRuehl"/>
          <w:sz w:val="20"/>
          <w:szCs w:val="22"/>
          <w:rtl/>
        </w:rPr>
        <w:t>-</w:t>
      </w:r>
      <w:r>
        <w:rPr>
          <w:rFonts w:cs="FrankRuehl" w:hint="cs"/>
          <w:sz w:val="20"/>
          <w:szCs w:val="22"/>
          <w:rtl/>
        </w:rPr>
        <w:t xml:space="preserve">שנתיות </w:t>
      </w:r>
      <w:r>
        <w:rPr>
          <w:rFonts w:cs="FrankRuehl" w:hint="eastAsia"/>
          <w:sz w:val="20"/>
          <w:szCs w:val="22"/>
          <w:rtl/>
        </w:rPr>
        <w:t>שמאשרים</w:t>
      </w:r>
      <w:r>
        <w:rPr>
          <w:rFonts w:cs="FrankRuehl"/>
          <w:sz w:val="20"/>
          <w:szCs w:val="22"/>
          <w:rtl/>
        </w:rPr>
        <w:t xml:space="preserve"> </w:t>
      </w:r>
      <w:r>
        <w:rPr>
          <w:rFonts w:cs="FrankRuehl" w:hint="eastAsia"/>
          <w:sz w:val="20"/>
          <w:szCs w:val="22"/>
          <w:rtl/>
        </w:rPr>
        <w:t>מדי</w:t>
      </w:r>
      <w:r>
        <w:rPr>
          <w:rFonts w:cs="FrankRuehl"/>
          <w:sz w:val="20"/>
          <w:szCs w:val="22"/>
          <w:rtl/>
        </w:rPr>
        <w:t xml:space="preserve"> </w:t>
      </w:r>
      <w:r>
        <w:rPr>
          <w:rFonts w:cs="FrankRuehl" w:hint="eastAsia"/>
          <w:sz w:val="20"/>
          <w:szCs w:val="22"/>
          <w:rtl/>
        </w:rPr>
        <w:t>שנה</w:t>
      </w:r>
      <w:r>
        <w:rPr>
          <w:rFonts w:cs="FrankRuehl"/>
          <w:sz w:val="20"/>
          <w:szCs w:val="22"/>
          <w:rtl/>
        </w:rPr>
        <w:t xml:space="preserve"> </w:t>
      </w:r>
      <w:r>
        <w:rPr>
          <w:rFonts w:cs="FrankRuehl" w:hint="eastAsia"/>
          <w:sz w:val="20"/>
          <w:szCs w:val="22"/>
          <w:rtl/>
        </w:rPr>
        <w:t>כל</w:t>
      </w:r>
      <w:r>
        <w:rPr>
          <w:rFonts w:cs="FrankRuehl"/>
          <w:sz w:val="20"/>
          <w:szCs w:val="22"/>
          <w:rtl/>
        </w:rPr>
        <w:t xml:space="preserve"> </w:t>
      </w:r>
      <w:r>
        <w:rPr>
          <w:rFonts w:cs="FrankRuehl" w:hint="eastAsia"/>
          <w:sz w:val="20"/>
          <w:szCs w:val="22"/>
          <w:rtl/>
        </w:rPr>
        <w:t>אחד</w:t>
      </w:r>
      <w:r>
        <w:rPr>
          <w:rFonts w:cs="FrankRuehl"/>
          <w:sz w:val="20"/>
          <w:szCs w:val="22"/>
          <w:rtl/>
        </w:rPr>
        <w:t xml:space="preserve"> </w:t>
      </w:r>
      <w:r>
        <w:rPr>
          <w:rFonts w:cs="FrankRuehl" w:hint="eastAsia"/>
          <w:sz w:val="20"/>
          <w:szCs w:val="22"/>
          <w:rtl/>
        </w:rPr>
        <w:t>מנציגי</w:t>
      </w:r>
      <w:r>
        <w:rPr>
          <w:rFonts w:cs="FrankRuehl"/>
          <w:sz w:val="20"/>
          <w:szCs w:val="22"/>
          <w:rtl/>
        </w:rPr>
        <w:t xml:space="preserve"> </w:t>
      </w:r>
      <w:r>
        <w:rPr>
          <w:rFonts w:cs="FrankRuehl" w:hint="eastAsia"/>
          <w:sz w:val="20"/>
          <w:szCs w:val="22"/>
          <w:rtl/>
        </w:rPr>
        <w:t>הממשלה</w:t>
      </w:r>
      <w:r>
        <w:rPr>
          <w:rFonts w:ascii="FrankRuehl" w:hAnsi="FrankRuehl" w:cs="FrankRuehl"/>
          <w:sz w:val="22"/>
          <w:szCs w:val="22"/>
          <w:vertAlign w:val="superscript"/>
          <w:rtl/>
        </w:rPr>
        <w:footnoteReference w:id="9"/>
      </w:r>
      <w:r>
        <w:rPr>
          <w:rFonts w:cs="FrankRuehl" w:hint="cs"/>
          <w:sz w:val="20"/>
          <w:szCs w:val="22"/>
          <w:rtl/>
        </w:rPr>
        <w:t xml:space="preserve">. הכספים </w:t>
      </w:r>
      <w:r>
        <w:rPr>
          <w:rFonts w:cs="FrankRuehl" w:hint="eastAsia"/>
          <w:sz w:val="20"/>
          <w:szCs w:val="22"/>
          <w:rtl/>
        </w:rPr>
        <w:t>מועברים</w:t>
      </w:r>
      <w:r>
        <w:rPr>
          <w:rFonts w:cs="FrankRuehl"/>
          <w:sz w:val="20"/>
          <w:szCs w:val="22"/>
          <w:rtl/>
        </w:rPr>
        <w:t xml:space="preserve"> </w:t>
      </w:r>
      <w:r>
        <w:rPr>
          <w:rFonts w:cs="FrankRuehl" w:hint="eastAsia"/>
          <w:sz w:val="20"/>
          <w:szCs w:val="22"/>
          <w:rtl/>
        </w:rPr>
        <w:t>לנת</w:t>
      </w:r>
      <w:r>
        <w:rPr>
          <w:rFonts w:cs="FrankRuehl"/>
          <w:sz w:val="20"/>
          <w:szCs w:val="22"/>
          <w:rtl/>
        </w:rPr>
        <w:t xml:space="preserve">"ע רק לאחר שהתקבל אישור הגוף שמונה מטעם </w:t>
      </w:r>
      <w:r>
        <w:rPr>
          <w:rFonts w:cs="FrankRuehl" w:hint="eastAsia"/>
          <w:sz w:val="20"/>
          <w:szCs w:val="22"/>
          <w:rtl/>
        </w:rPr>
        <w:t>משרד</w:t>
      </w:r>
      <w:r>
        <w:rPr>
          <w:rFonts w:cs="FrankRuehl"/>
          <w:sz w:val="20"/>
          <w:szCs w:val="22"/>
          <w:rtl/>
        </w:rPr>
        <w:t xml:space="preserve"> </w:t>
      </w:r>
      <w:r>
        <w:rPr>
          <w:rFonts w:cs="FrankRuehl" w:hint="eastAsia"/>
          <w:sz w:val="20"/>
          <w:szCs w:val="22"/>
          <w:rtl/>
        </w:rPr>
        <w:t>התחבורה</w:t>
      </w:r>
      <w:r>
        <w:rPr>
          <w:rFonts w:cs="FrankRuehl"/>
          <w:sz w:val="20"/>
          <w:szCs w:val="22"/>
          <w:rtl/>
        </w:rPr>
        <w:t xml:space="preserve"> לבקר את חשבונות החברה.</w:t>
      </w:r>
    </w:p>
    <w:p w:rsidR="00A462ED">
      <w:pPr>
        <w:spacing w:after="120" w:line="230" w:lineRule="exact"/>
        <w:jc w:val="both"/>
        <w:rPr>
          <w:rFonts w:cs="FrankRuehl"/>
          <w:sz w:val="20"/>
          <w:szCs w:val="22"/>
          <w:rtl/>
        </w:rPr>
      </w:pPr>
      <w:r>
        <w:rPr>
          <w:rFonts w:cs="FrankRuehl" w:hint="eastAsia"/>
          <w:sz w:val="20"/>
          <w:szCs w:val="22"/>
          <w:rtl/>
        </w:rPr>
        <w:t>בהתאם</w:t>
      </w:r>
      <w:r>
        <w:rPr>
          <w:rFonts w:cs="FrankRuehl"/>
          <w:sz w:val="20"/>
          <w:szCs w:val="22"/>
          <w:rtl/>
        </w:rPr>
        <w:t xml:space="preserve"> לסמכותה לפי סעיף 45 </w:t>
      </w:r>
      <w:r>
        <w:rPr>
          <w:rFonts w:cs="FrankRuehl" w:hint="eastAsia"/>
          <w:sz w:val="20"/>
          <w:szCs w:val="22"/>
          <w:rtl/>
        </w:rPr>
        <w:t>לחוק</w:t>
      </w:r>
      <w:r>
        <w:rPr>
          <w:rFonts w:cs="FrankRuehl"/>
          <w:sz w:val="20"/>
          <w:szCs w:val="22"/>
          <w:rtl/>
        </w:rPr>
        <w:t xml:space="preserve"> החברות </w:t>
      </w:r>
      <w:r>
        <w:rPr>
          <w:rFonts w:cs="FrankRuehl" w:hint="eastAsia"/>
          <w:sz w:val="20"/>
          <w:szCs w:val="22"/>
          <w:rtl/>
        </w:rPr>
        <w:t>הממש</w:t>
      </w:r>
      <w:r>
        <w:rPr>
          <w:rFonts w:cs="FrankRuehl"/>
          <w:sz w:val="20"/>
          <w:szCs w:val="22"/>
          <w:rtl/>
        </w:rPr>
        <w:t xml:space="preserve">לתיות, </w:t>
      </w:r>
      <w:r>
        <w:rPr>
          <w:rFonts w:cs="FrankRuehl" w:hint="eastAsia"/>
          <w:sz w:val="20"/>
          <w:szCs w:val="22"/>
          <w:rtl/>
        </w:rPr>
        <w:t>ה</w:t>
      </w:r>
      <w:r>
        <w:rPr>
          <w:rFonts w:cs="FrankRuehl"/>
          <w:sz w:val="20"/>
          <w:szCs w:val="22"/>
          <w:rtl/>
        </w:rPr>
        <w:t xml:space="preserve">תשל"ה-1975, </w:t>
      </w:r>
      <w:r>
        <w:rPr>
          <w:rFonts w:cs="FrankRuehl" w:hint="eastAsia"/>
          <w:sz w:val="20"/>
          <w:szCs w:val="22"/>
          <w:rtl/>
        </w:rPr>
        <w:t>יזמה</w:t>
      </w:r>
      <w:r>
        <w:rPr>
          <w:rFonts w:cs="FrankRuehl"/>
          <w:sz w:val="20"/>
          <w:szCs w:val="22"/>
          <w:rtl/>
        </w:rPr>
        <w:t xml:space="preserve"> </w:t>
      </w:r>
      <w:r>
        <w:rPr>
          <w:rFonts w:cs="FrankRuehl" w:hint="eastAsia"/>
          <w:sz w:val="20"/>
          <w:szCs w:val="22"/>
          <w:rtl/>
        </w:rPr>
        <w:t>רשות</w:t>
      </w:r>
      <w:r>
        <w:rPr>
          <w:rFonts w:cs="FrankRuehl"/>
          <w:sz w:val="20"/>
          <w:szCs w:val="22"/>
          <w:rtl/>
        </w:rPr>
        <w:t xml:space="preserve"> החברות הממשלתיות (להלן - </w:t>
      </w:r>
      <w:r>
        <w:rPr>
          <w:rFonts w:cs="FrankRuehl" w:hint="eastAsia"/>
          <w:sz w:val="20"/>
          <w:szCs w:val="22"/>
          <w:rtl/>
        </w:rPr>
        <w:t>הרשות</w:t>
      </w:r>
      <w:r>
        <w:rPr>
          <w:rFonts w:cs="FrankRuehl"/>
          <w:sz w:val="20"/>
          <w:szCs w:val="22"/>
          <w:rtl/>
        </w:rPr>
        <w:t xml:space="preserve">) ביקורת מיוחדת בחברה, </w:t>
      </w:r>
      <w:r>
        <w:rPr>
          <w:rFonts w:cs="FrankRuehl" w:hint="eastAsia"/>
          <w:sz w:val="20"/>
          <w:szCs w:val="22"/>
          <w:rtl/>
        </w:rPr>
        <w:t>שעשה</w:t>
      </w:r>
      <w:r>
        <w:rPr>
          <w:rFonts w:cs="FrankRuehl" w:hint="cs"/>
          <w:sz w:val="20"/>
          <w:szCs w:val="22"/>
          <w:rtl/>
        </w:rPr>
        <w:t xml:space="preserve"> </w:t>
      </w:r>
      <w:r>
        <w:rPr>
          <w:rFonts w:cs="FrankRuehl" w:hint="eastAsia"/>
          <w:sz w:val="20"/>
          <w:szCs w:val="22"/>
          <w:rtl/>
        </w:rPr>
        <w:t>רואה</w:t>
      </w:r>
      <w:r>
        <w:rPr>
          <w:rFonts w:cs="FrankRuehl"/>
          <w:sz w:val="20"/>
          <w:szCs w:val="22"/>
          <w:rtl/>
        </w:rPr>
        <w:t xml:space="preserve"> </w:t>
      </w:r>
      <w:r>
        <w:rPr>
          <w:rFonts w:cs="FrankRuehl" w:hint="eastAsia"/>
          <w:sz w:val="20"/>
          <w:szCs w:val="22"/>
          <w:rtl/>
        </w:rPr>
        <w:t>החשבון</w:t>
      </w:r>
      <w:r>
        <w:rPr>
          <w:rFonts w:cs="FrankRuehl"/>
          <w:sz w:val="20"/>
          <w:szCs w:val="22"/>
          <w:rtl/>
        </w:rPr>
        <w:t xml:space="preserve"> </w:t>
      </w:r>
      <w:r>
        <w:rPr>
          <w:rFonts w:cs="FrankRuehl" w:hint="eastAsia"/>
          <w:sz w:val="20"/>
          <w:szCs w:val="22"/>
          <w:rtl/>
        </w:rPr>
        <w:t>המבקר</w:t>
      </w:r>
      <w:r>
        <w:rPr>
          <w:rFonts w:cs="FrankRuehl"/>
          <w:sz w:val="20"/>
          <w:szCs w:val="22"/>
          <w:rtl/>
        </w:rPr>
        <w:t xml:space="preserve"> </w:t>
      </w:r>
      <w:r>
        <w:rPr>
          <w:rFonts w:cs="FrankRuehl" w:hint="eastAsia"/>
          <w:sz w:val="20"/>
          <w:szCs w:val="22"/>
          <w:rtl/>
        </w:rPr>
        <w:t>את</w:t>
      </w:r>
      <w:r>
        <w:rPr>
          <w:rFonts w:cs="FrankRuehl"/>
          <w:sz w:val="20"/>
          <w:szCs w:val="22"/>
          <w:rtl/>
        </w:rPr>
        <w:t xml:space="preserve"> </w:t>
      </w:r>
      <w:r>
        <w:rPr>
          <w:rFonts w:cs="FrankRuehl" w:hint="eastAsia"/>
          <w:sz w:val="20"/>
          <w:szCs w:val="22"/>
          <w:rtl/>
        </w:rPr>
        <w:t>החברה</w:t>
      </w:r>
      <w:r>
        <w:rPr>
          <w:rFonts w:cs="FrankRuehl" w:hint="cs"/>
          <w:sz w:val="20"/>
          <w:szCs w:val="22"/>
          <w:rtl/>
        </w:rPr>
        <w:t>.</w:t>
      </w:r>
      <w:r>
        <w:rPr>
          <w:rFonts w:cs="FrankRuehl"/>
          <w:sz w:val="20"/>
          <w:szCs w:val="22"/>
          <w:rtl/>
        </w:rPr>
        <w:t xml:space="preserve"> </w:t>
      </w:r>
      <w:r>
        <w:rPr>
          <w:rFonts w:cs="FrankRuehl" w:hint="cs"/>
          <w:sz w:val="20"/>
          <w:szCs w:val="22"/>
          <w:rtl/>
        </w:rPr>
        <w:t xml:space="preserve">הביקורת </w:t>
      </w:r>
      <w:r>
        <w:rPr>
          <w:rFonts w:cs="FrankRuehl" w:hint="eastAsia"/>
          <w:sz w:val="20"/>
          <w:szCs w:val="22"/>
          <w:rtl/>
        </w:rPr>
        <w:t>עסקה</w:t>
      </w:r>
      <w:r>
        <w:rPr>
          <w:rFonts w:cs="FrankRuehl"/>
          <w:sz w:val="20"/>
          <w:szCs w:val="22"/>
          <w:rtl/>
        </w:rPr>
        <w:t xml:space="preserve"> </w:t>
      </w:r>
      <w:r>
        <w:rPr>
          <w:rFonts w:cs="FrankRuehl" w:hint="eastAsia"/>
          <w:sz w:val="20"/>
          <w:szCs w:val="22"/>
          <w:rtl/>
        </w:rPr>
        <w:t>בין</w:t>
      </w:r>
      <w:r>
        <w:rPr>
          <w:rFonts w:cs="FrankRuehl"/>
          <w:sz w:val="20"/>
          <w:szCs w:val="22"/>
          <w:rtl/>
        </w:rPr>
        <w:t xml:space="preserve"> </w:t>
      </w:r>
      <w:r>
        <w:rPr>
          <w:rFonts w:cs="FrankRuehl" w:hint="eastAsia"/>
          <w:sz w:val="20"/>
          <w:szCs w:val="22"/>
          <w:rtl/>
        </w:rPr>
        <w:t>היתר</w:t>
      </w:r>
      <w:r>
        <w:rPr>
          <w:rFonts w:cs="FrankRuehl"/>
          <w:sz w:val="20"/>
          <w:szCs w:val="22"/>
          <w:rtl/>
        </w:rPr>
        <w:t xml:space="preserve"> ב</w:t>
      </w:r>
      <w:r>
        <w:rPr>
          <w:rFonts w:cs="FrankRuehl" w:hint="eastAsia"/>
          <w:sz w:val="20"/>
          <w:szCs w:val="22"/>
          <w:rtl/>
        </w:rPr>
        <w:t>ניהול</w:t>
      </w:r>
      <w:r>
        <w:rPr>
          <w:rFonts w:cs="FrankRuehl" w:hint="cs"/>
          <w:sz w:val="20"/>
          <w:szCs w:val="22"/>
          <w:rtl/>
        </w:rPr>
        <w:t xml:space="preserve"> רכש, במכרזים ובגיוס כוח אדם. דוח מקיף של רואה החשבון המבקר הועבר ביוני 2013 לגורמים המופקדים על בקרת החברה.</w:t>
      </w:r>
    </w:p>
    <w:p w:rsidR="00A462ED">
      <w:pPr>
        <w:spacing w:after="120" w:line="230" w:lineRule="exact"/>
        <w:jc w:val="both"/>
        <w:rPr>
          <w:rFonts w:cs="FrankRuehl"/>
          <w:sz w:val="20"/>
          <w:szCs w:val="22"/>
          <w:rtl/>
        </w:rPr>
      </w:pPr>
    </w:p>
    <w:p w:rsidR="00E427DC">
      <w:pPr>
        <w:spacing w:after="120" w:line="230" w:lineRule="exact"/>
        <w:jc w:val="both"/>
        <w:rPr>
          <w:rFonts w:cs="FrankRuehl"/>
          <w:sz w:val="20"/>
          <w:szCs w:val="22"/>
          <w:rtl/>
        </w:rPr>
      </w:pPr>
    </w:p>
    <w:p w:rsidR="00A462ED">
      <w:pPr>
        <w:pStyle w:val="KOT4"/>
        <w:rPr>
          <w:rtl/>
        </w:rPr>
      </w:pPr>
      <w:r>
        <w:rPr>
          <w:rFonts w:hint="cs"/>
          <w:rtl/>
        </w:rPr>
        <w:t>פעולות הביקורת</w:t>
      </w:r>
    </w:p>
    <w:p w:rsidR="00A462ED">
      <w:pPr>
        <w:spacing w:after="120" w:line="230" w:lineRule="exact"/>
        <w:jc w:val="both"/>
        <w:rPr>
          <w:rFonts w:cs="FrankRuehl"/>
          <w:sz w:val="20"/>
          <w:szCs w:val="22"/>
          <w:rtl/>
        </w:rPr>
      </w:pPr>
      <w:r>
        <w:rPr>
          <w:rFonts w:cs="FrankRuehl"/>
          <w:sz w:val="20"/>
          <w:szCs w:val="22"/>
          <w:rtl/>
        </w:rPr>
        <w:t xml:space="preserve">בחודשים </w:t>
      </w:r>
      <w:r>
        <w:rPr>
          <w:rFonts w:cs="FrankRuehl" w:hint="eastAsia"/>
          <w:sz w:val="20"/>
          <w:szCs w:val="22"/>
          <w:rtl/>
        </w:rPr>
        <w:t>יוני</w:t>
      </w:r>
      <w:r>
        <w:rPr>
          <w:rFonts w:cs="FrankRuehl"/>
          <w:sz w:val="20"/>
          <w:szCs w:val="22"/>
          <w:rtl/>
        </w:rPr>
        <w:t xml:space="preserve"> 2013 </w:t>
      </w:r>
      <w:r>
        <w:rPr>
          <w:rFonts w:cs="FrankRuehl" w:hint="eastAsia"/>
          <w:sz w:val="20"/>
          <w:szCs w:val="22"/>
          <w:rtl/>
        </w:rPr>
        <w:t>עד</w:t>
      </w:r>
      <w:r>
        <w:rPr>
          <w:rFonts w:cs="FrankRuehl"/>
          <w:sz w:val="20"/>
          <w:szCs w:val="22"/>
          <w:rtl/>
        </w:rPr>
        <w:t xml:space="preserve"> </w:t>
      </w:r>
      <w:r>
        <w:rPr>
          <w:rFonts w:cs="FrankRuehl" w:hint="eastAsia"/>
          <w:sz w:val="20"/>
          <w:szCs w:val="22"/>
          <w:rtl/>
        </w:rPr>
        <w:t>ינואר</w:t>
      </w:r>
      <w:r>
        <w:rPr>
          <w:rFonts w:cs="FrankRuehl"/>
          <w:sz w:val="20"/>
          <w:szCs w:val="22"/>
          <w:rtl/>
        </w:rPr>
        <w:t xml:space="preserve"> 2014 בדק משרד מבקר המדינה את </w:t>
      </w:r>
      <w:r>
        <w:rPr>
          <w:rFonts w:cs="FrankRuehl" w:hint="eastAsia"/>
          <w:sz w:val="20"/>
          <w:szCs w:val="22"/>
          <w:rtl/>
        </w:rPr>
        <w:t>גיוס</w:t>
      </w:r>
      <w:r>
        <w:rPr>
          <w:rFonts w:cs="FrankRuehl"/>
          <w:sz w:val="20"/>
          <w:szCs w:val="22"/>
          <w:rtl/>
        </w:rPr>
        <w:t xml:space="preserve"> </w:t>
      </w:r>
      <w:r>
        <w:rPr>
          <w:rFonts w:cs="FrankRuehl" w:hint="eastAsia"/>
          <w:sz w:val="20"/>
          <w:szCs w:val="22"/>
          <w:rtl/>
        </w:rPr>
        <w:t>כוח</w:t>
      </w:r>
      <w:r>
        <w:rPr>
          <w:rFonts w:cs="FrankRuehl"/>
          <w:sz w:val="20"/>
          <w:szCs w:val="22"/>
          <w:rtl/>
        </w:rPr>
        <w:t xml:space="preserve"> </w:t>
      </w:r>
      <w:r>
        <w:rPr>
          <w:rFonts w:cs="FrankRuehl" w:hint="eastAsia"/>
          <w:sz w:val="20"/>
          <w:szCs w:val="22"/>
          <w:rtl/>
        </w:rPr>
        <w:t>האדם</w:t>
      </w:r>
      <w:r>
        <w:rPr>
          <w:rFonts w:cs="FrankRuehl"/>
          <w:sz w:val="20"/>
          <w:szCs w:val="22"/>
          <w:rtl/>
        </w:rPr>
        <w:t xml:space="preserve"> ואת ניהול הרכש</w:t>
      </w:r>
      <w:r>
        <w:rPr>
          <w:rFonts w:cs="FrankRuehl" w:hint="eastAsia"/>
          <w:sz w:val="20"/>
          <w:szCs w:val="22"/>
          <w:rtl/>
        </w:rPr>
        <w:t xml:space="preserve"> בנת</w:t>
      </w:r>
      <w:r>
        <w:rPr>
          <w:rFonts w:cs="FrankRuehl"/>
          <w:sz w:val="20"/>
          <w:szCs w:val="22"/>
          <w:rtl/>
        </w:rPr>
        <w:t xml:space="preserve">"ע. </w:t>
      </w:r>
    </w:p>
    <w:p w:rsidR="00A462ED">
      <w:pPr>
        <w:spacing w:after="120" w:line="230" w:lineRule="exact"/>
        <w:jc w:val="both"/>
        <w:rPr>
          <w:rFonts w:cs="FrankRuehl"/>
          <w:sz w:val="20"/>
          <w:szCs w:val="22"/>
          <w:rtl/>
        </w:rPr>
      </w:pPr>
    </w:p>
    <w:p w:rsidR="00A462ED">
      <w:pPr>
        <w:spacing w:after="120" w:line="230" w:lineRule="exact"/>
        <w:jc w:val="both"/>
        <w:rPr>
          <w:rFonts w:cs="FrankRuehl"/>
          <w:sz w:val="20"/>
          <w:szCs w:val="22"/>
          <w:rtl/>
        </w:rPr>
      </w:pPr>
    </w:p>
    <w:p w:rsidR="00A462ED">
      <w:pPr>
        <w:pStyle w:val="KOT4"/>
        <w:rPr>
          <w:rtl/>
        </w:rPr>
      </w:pPr>
      <w:r>
        <w:rPr>
          <w:rFonts w:hint="eastAsia"/>
          <w:rtl/>
        </w:rPr>
        <w:t>רכש</w:t>
      </w:r>
      <w:r>
        <w:rPr>
          <w:rtl/>
        </w:rPr>
        <w:t xml:space="preserve"> </w:t>
      </w:r>
      <w:r>
        <w:rPr>
          <w:rFonts w:hint="eastAsia"/>
          <w:rtl/>
        </w:rPr>
        <w:t>והתקשרויות</w:t>
      </w:r>
    </w:p>
    <w:p w:rsidR="00A462ED" w:rsidP="00CB6A04">
      <w:pPr>
        <w:spacing w:after="120" w:line="230" w:lineRule="exact"/>
        <w:ind w:left="340" w:hanging="340"/>
        <w:jc w:val="both"/>
        <w:rPr>
          <w:rFonts w:cs="FrankRuehl"/>
          <w:sz w:val="20"/>
          <w:szCs w:val="22"/>
          <w:rtl/>
        </w:rPr>
      </w:pPr>
      <w:r>
        <w:rPr>
          <w:rFonts w:cs="FrankRuehl"/>
          <w:sz w:val="20"/>
          <w:szCs w:val="22"/>
          <w:rtl/>
        </w:rPr>
        <w:t xml:space="preserve">1. </w:t>
      </w:r>
      <w:r>
        <w:rPr>
          <w:rFonts w:cs="FrankRuehl" w:hint="cs"/>
          <w:sz w:val="20"/>
          <w:szCs w:val="22"/>
          <w:rtl/>
        </w:rPr>
        <w:tab/>
      </w:r>
      <w:r>
        <w:rPr>
          <w:rFonts w:cs="FrankRuehl"/>
          <w:sz w:val="20"/>
          <w:szCs w:val="22"/>
          <w:rtl/>
        </w:rPr>
        <w:t xml:space="preserve">על </w:t>
      </w:r>
      <w:r>
        <w:rPr>
          <w:rFonts w:cs="FrankRuehl" w:hint="eastAsia"/>
          <w:sz w:val="20"/>
          <w:szCs w:val="22"/>
          <w:rtl/>
        </w:rPr>
        <w:t>נת</w:t>
      </w:r>
      <w:r>
        <w:rPr>
          <w:rFonts w:cs="FrankRuehl"/>
          <w:sz w:val="20"/>
          <w:szCs w:val="22"/>
          <w:rtl/>
        </w:rPr>
        <w:t xml:space="preserve">"ע כחברה ממשלתית חלים בין היתר חוק חובת </w:t>
      </w:r>
      <w:r>
        <w:rPr>
          <w:rFonts w:cs="FrankRuehl" w:hint="eastAsia"/>
          <w:sz w:val="20"/>
          <w:szCs w:val="22"/>
          <w:rtl/>
        </w:rPr>
        <w:t>ה</w:t>
      </w:r>
      <w:r>
        <w:rPr>
          <w:rFonts w:cs="FrankRuehl"/>
          <w:sz w:val="20"/>
          <w:szCs w:val="22"/>
          <w:rtl/>
        </w:rPr>
        <w:t xml:space="preserve">מכרזים, התשנ"ב-1992, ותקנות חובת המכרזים, התשנ"ג-1993. </w:t>
      </w:r>
    </w:p>
    <w:p w:rsidR="00A462ED" w:rsidP="00CB6A04">
      <w:pPr>
        <w:spacing w:after="120" w:line="230" w:lineRule="exact"/>
        <w:ind w:left="340" w:hanging="340"/>
        <w:jc w:val="both"/>
        <w:rPr>
          <w:rFonts w:cs="FrankRuehl"/>
          <w:sz w:val="20"/>
          <w:szCs w:val="22"/>
          <w:rtl/>
        </w:rPr>
      </w:pPr>
      <w:r>
        <w:rPr>
          <w:rFonts w:cs="FrankRuehl"/>
          <w:sz w:val="20"/>
          <w:szCs w:val="22"/>
          <w:rtl/>
        </w:rPr>
        <w:tab/>
      </w:r>
      <w:r>
        <w:rPr>
          <w:rFonts w:cs="FrankRuehl" w:hint="eastAsia"/>
          <w:sz w:val="20"/>
          <w:szCs w:val="22"/>
          <w:rtl/>
        </w:rPr>
        <w:t>היות</w:t>
      </w:r>
      <w:r>
        <w:rPr>
          <w:rFonts w:cs="FrankRuehl"/>
          <w:sz w:val="20"/>
          <w:szCs w:val="22"/>
          <w:rtl/>
        </w:rPr>
        <w:t xml:space="preserve"> </w:t>
      </w:r>
      <w:r>
        <w:rPr>
          <w:rFonts w:cs="FrankRuehl" w:hint="eastAsia"/>
          <w:sz w:val="20"/>
          <w:szCs w:val="22"/>
          <w:rtl/>
        </w:rPr>
        <w:t>שנת</w:t>
      </w:r>
      <w:r>
        <w:rPr>
          <w:rFonts w:cs="FrankRuehl"/>
          <w:sz w:val="20"/>
          <w:szCs w:val="22"/>
          <w:rtl/>
        </w:rPr>
        <w:t xml:space="preserve">"ע </w:t>
      </w:r>
      <w:r>
        <w:rPr>
          <w:rFonts w:cs="FrankRuehl" w:hint="eastAsia"/>
          <w:sz w:val="20"/>
          <w:szCs w:val="22"/>
          <w:rtl/>
        </w:rPr>
        <w:t>היא</w:t>
      </w:r>
      <w:r>
        <w:rPr>
          <w:rFonts w:cs="FrankRuehl"/>
          <w:sz w:val="20"/>
          <w:szCs w:val="22"/>
          <w:rtl/>
        </w:rPr>
        <w:t xml:space="preserve"> </w:t>
      </w:r>
      <w:r>
        <w:rPr>
          <w:rFonts w:cs="FrankRuehl" w:hint="eastAsia"/>
          <w:sz w:val="20"/>
          <w:szCs w:val="22"/>
          <w:rtl/>
        </w:rPr>
        <w:t>חברה</w:t>
      </w:r>
      <w:r>
        <w:rPr>
          <w:rFonts w:cs="FrankRuehl"/>
          <w:sz w:val="20"/>
          <w:szCs w:val="22"/>
          <w:rtl/>
        </w:rPr>
        <w:t xml:space="preserve"> </w:t>
      </w:r>
      <w:r>
        <w:rPr>
          <w:rFonts w:cs="FrankRuehl" w:hint="eastAsia"/>
          <w:sz w:val="20"/>
          <w:szCs w:val="22"/>
          <w:rtl/>
        </w:rPr>
        <w:t>ממשלתית</w:t>
      </w:r>
      <w:r>
        <w:rPr>
          <w:rFonts w:cs="FrankRuehl"/>
          <w:sz w:val="20"/>
          <w:szCs w:val="22"/>
          <w:rtl/>
        </w:rPr>
        <w:t xml:space="preserve"> </w:t>
      </w:r>
      <w:r>
        <w:rPr>
          <w:rFonts w:cs="FrankRuehl" w:hint="eastAsia"/>
          <w:sz w:val="20"/>
          <w:szCs w:val="22"/>
          <w:rtl/>
        </w:rPr>
        <w:t>קובע</w:t>
      </w:r>
      <w:r>
        <w:rPr>
          <w:rFonts w:cs="FrankRuehl"/>
          <w:sz w:val="20"/>
          <w:szCs w:val="22"/>
          <w:rtl/>
        </w:rPr>
        <w:t xml:space="preserve"> </w:t>
      </w:r>
      <w:r>
        <w:rPr>
          <w:rFonts w:cs="FrankRuehl" w:hint="eastAsia"/>
          <w:sz w:val="20"/>
          <w:szCs w:val="22"/>
          <w:rtl/>
        </w:rPr>
        <w:t>החוק</w:t>
      </w:r>
      <w:r>
        <w:rPr>
          <w:rFonts w:cs="FrankRuehl"/>
          <w:sz w:val="20"/>
          <w:szCs w:val="22"/>
          <w:rtl/>
        </w:rPr>
        <w:t xml:space="preserve"> כי היא לא </w:t>
      </w:r>
      <w:r>
        <w:rPr>
          <w:rFonts w:cs="FrankRuehl" w:hint="eastAsia"/>
          <w:sz w:val="20"/>
          <w:szCs w:val="22"/>
          <w:rtl/>
        </w:rPr>
        <w:t>תתקשר</w:t>
      </w:r>
      <w:r>
        <w:rPr>
          <w:rFonts w:cs="FrankRuehl"/>
          <w:sz w:val="20"/>
          <w:szCs w:val="22"/>
          <w:rtl/>
        </w:rPr>
        <w:t xml:space="preserve"> בחוזה לביצוע עסקה בטובין או במקרקעין, לביצוע עבודה או לרכישת שירותים, אלא </w:t>
      </w:r>
      <w:r>
        <w:rPr>
          <w:rFonts w:cs="FrankRuehl" w:hint="eastAsia"/>
          <w:sz w:val="20"/>
          <w:szCs w:val="22"/>
          <w:rtl/>
        </w:rPr>
        <w:t>על</w:t>
      </w:r>
      <w:r>
        <w:rPr>
          <w:rFonts w:cs="FrankRuehl"/>
          <w:sz w:val="20"/>
          <w:szCs w:val="22"/>
          <w:rtl/>
        </w:rPr>
        <w:t xml:space="preserve"> פי מכרז פומבי הנותן לכל אדם הזדמנות שווה להשתתף בו. </w:t>
      </w:r>
      <w:r>
        <w:rPr>
          <w:rFonts w:cs="FrankRuehl" w:hint="eastAsia"/>
          <w:sz w:val="20"/>
          <w:szCs w:val="22"/>
          <w:rtl/>
        </w:rPr>
        <w:t>בתקנות</w:t>
      </w:r>
      <w:r>
        <w:rPr>
          <w:rFonts w:cs="FrankRuehl"/>
          <w:sz w:val="20"/>
          <w:szCs w:val="22"/>
          <w:rtl/>
        </w:rPr>
        <w:t xml:space="preserve"> </w:t>
      </w:r>
      <w:r>
        <w:rPr>
          <w:rFonts w:cs="FrankRuehl" w:hint="eastAsia"/>
          <w:sz w:val="20"/>
          <w:szCs w:val="22"/>
          <w:rtl/>
        </w:rPr>
        <w:t>חובת</w:t>
      </w:r>
      <w:r>
        <w:rPr>
          <w:rFonts w:cs="FrankRuehl"/>
          <w:sz w:val="20"/>
          <w:szCs w:val="22"/>
          <w:rtl/>
        </w:rPr>
        <w:t xml:space="preserve"> </w:t>
      </w:r>
      <w:r>
        <w:rPr>
          <w:rFonts w:cs="FrankRuehl" w:hint="eastAsia"/>
          <w:sz w:val="20"/>
          <w:szCs w:val="22"/>
          <w:rtl/>
        </w:rPr>
        <w:t>המכרזים</w:t>
      </w:r>
      <w:r>
        <w:rPr>
          <w:rFonts w:cs="FrankRuehl"/>
          <w:sz w:val="20"/>
          <w:szCs w:val="22"/>
          <w:rtl/>
        </w:rPr>
        <w:t xml:space="preserve"> נקבעו, בין היתר, דרכי ההתקשרות עם ספקים ועם נותני שירותים באמצעות מכרז פומבי והתנאים לפטור ממכרז.</w:t>
      </w:r>
    </w:p>
    <w:p w:rsidR="00A462ED" w:rsidP="00CB6A04">
      <w:pPr>
        <w:spacing w:after="120" w:line="230" w:lineRule="exact"/>
        <w:ind w:left="340" w:hanging="340"/>
        <w:jc w:val="both"/>
        <w:rPr>
          <w:rFonts w:cs="FrankRuehl"/>
          <w:sz w:val="20"/>
          <w:szCs w:val="22"/>
          <w:rtl/>
        </w:rPr>
      </w:pPr>
      <w:r>
        <w:rPr>
          <w:rFonts w:cs="FrankRuehl"/>
          <w:sz w:val="20"/>
          <w:szCs w:val="22"/>
          <w:rtl/>
        </w:rPr>
        <w:tab/>
      </w:r>
      <w:r>
        <w:rPr>
          <w:rFonts w:cs="FrankRuehl" w:hint="cs"/>
          <w:sz w:val="20"/>
          <w:szCs w:val="22"/>
          <w:rtl/>
        </w:rPr>
        <w:t>לפי סעיף 34 ל</w:t>
      </w:r>
      <w:r>
        <w:rPr>
          <w:rFonts w:cs="FrankRuehl" w:hint="eastAsia"/>
          <w:sz w:val="20"/>
          <w:szCs w:val="22"/>
          <w:rtl/>
        </w:rPr>
        <w:t>תקנות</w:t>
      </w:r>
      <w:r>
        <w:rPr>
          <w:rFonts w:cs="FrankRuehl"/>
          <w:sz w:val="20"/>
          <w:szCs w:val="22"/>
          <w:rtl/>
        </w:rPr>
        <w:t xml:space="preserve"> </w:t>
      </w:r>
      <w:r>
        <w:rPr>
          <w:rFonts w:cs="FrankRuehl" w:hint="eastAsia"/>
          <w:sz w:val="20"/>
          <w:szCs w:val="22"/>
          <w:rtl/>
        </w:rPr>
        <w:t>חובת</w:t>
      </w:r>
      <w:r>
        <w:rPr>
          <w:rFonts w:cs="FrankRuehl"/>
          <w:sz w:val="20"/>
          <w:szCs w:val="22"/>
          <w:rtl/>
        </w:rPr>
        <w:t xml:space="preserve"> </w:t>
      </w:r>
      <w:r>
        <w:rPr>
          <w:rFonts w:cs="FrankRuehl" w:hint="eastAsia"/>
          <w:sz w:val="20"/>
          <w:szCs w:val="22"/>
          <w:rtl/>
        </w:rPr>
        <w:t>המכרזים</w:t>
      </w:r>
      <w:r>
        <w:rPr>
          <w:rFonts w:cs="FrankRuehl"/>
          <w:sz w:val="20"/>
          <w:szCs w:val="22"/>
          <w:rtl/>
        </w:rPr>
        <w:t xml:space="preserve">, החברה </w:t>
      </w:r>
      <w:r>
        <w:rPr>
          <w:rFonts w:cs="FrankRuehl" w:hint="eastAsia"/>
          <w:sz w:val="20"/>
          <w:szCs w:val="22"/>
          <w:rtl/>
        </w:rPr>
        <w:t>אינה</w:t>
      </w:r>
      <w:r>
        <w:rPr>
          <w:rFonts w:cs="FrankRuehl"/>
          <w:sz w:val="20"/>
          <w:szCs w:val="22"/>
          <w:rtl/>
        </w:rPr>
        <w:t xml:space="preserve"> </w:t>
      </w:r>
      <w:r>
        <w:rPr>
          <w:rFonts w:cs="FrankRuehl" w:hint="eastAsia"/>
          <w:sz w:val="20"/>
          <w:szCs w:val="22"/>
          <w:rtl/>
        </w:rPr>
        <w:t>נדרשת</w:t>
      </w:r>
      <w:r>
        <w:rPr>
          <w:rFonts w:cs="FrankRuehl"/>
          <w:sz w:val="20"/>
          <w:szCs w:val="22"/>
          <w:rtl/>
        </w:rPr>
        <w:t xml:space="preserve"> לקיים מכרז </w:t>
      </w:r>
      <w:r>
        <w:rPr>
          <w:rFonts w:cs="FrankRuehl" w:hint="eastAsia"/>
          <w:sz w:val="20"/>
          <w:szCs w:val="22"/>
          <w:rtl/>
        </w:rPr>
        <w:t>להתקשרות</w:t>
      </w:r>
      <w:r>
        <w:rPr>
          <w:rFonts w:cs="FrankRuehl"/>
          <w:sz w:val="20"/>
          <w:szCs w:val="22"/>
          <w:rtl/>
        </w:rPr>
        <w:t xml:space="preserve"> </w:t>
      </w:r>
      <w:r>
        <w:rPr>
          <w:rFonts w:cs="FrankRuehl" w:hint="eastAsia"/>
          <w:sz w:val="20"/>
          <w:szCs w:val="22"/>
          <w:rtl/>
        </w:rPr>
        <w:t>ששוויה</w:t>
      </w:r>
      <w:r>
        <w:rPr>
          <w:rFonts w:cs="FrankRuehl"/>
          <w:sz w:val="20"/>
          <w:szCs w:val="22"/>
          <w:rtl/>
        </w:rPr>
        <w:t xml:space="preserve"> אינו עולה על 200,000 ש"ח. לפי סעיף 42א ל</w:t>
      </w:r>
      <w:r>
        <w:rPr>
          <w:rFonts w:cs="FrankRuehl" w:hint="eastAsia"/>
          <w:sz w:val="20"/>
          <w:szCs w:val="22"/>
          <w:rtl/>
        </w:rPr>
        <w:t>תקנות</w:t>
      </w:r>
      <w:r>
        <w:rPr>
          <w:rFonts w:cs="FrankRuehl"/>
          <w:sz w:val="20"/>
          <w:szCs w:val="22"/>
          <w:rtl/>
        </w:rPr>
        <w:t xml:space="preserve"> </w:t>
      </w:r>
      <w:r>
        <w:rPr>
          <w:rFonts w:cs="FrankRuehl" w:hint="eastAsia"/>
          <w:sz w:val="20"/>
          <w:szCs w:val="22"/>
          <w:rtl/>
        </w:rPr>
        <w:t>חובת</w:t>
      </w:r>
      <w:r>
        <w:rPr>
          <w:rFonts w:cs="FrankRuehl"/>
          <w:sz w:val="20"/>
          <w:szCs w:val="22"/>
          <w:rtl/>
        </w:rPr>
        <w:t xml:space="preserve"> </w:t>
      </w:r>
      <w:r>
        <w:rPr>
          <w:rFonts w:cs="FrankRuehl" w:hint="eastAsia"/>
          <w:sz w:val="20"/>
          <w:szCs w:val="22"/>
          <w:rtl/>
        </w:rPr>
        <w:t>המכרזים</w:t>
      </w:r>
      <w:r>
        <w:rPr>
          <w:rFonts w:cs="FrankRuehl"/>
          <w:sz w:val="20"/>
          <w:szCs w:val="22"/>
          <w:rtl/>
        </w:rPr>
        <w:t xml:space="preserve">, על החברה להתנהל בנושא </w:t>
      </w:r>
      <w:r>
        <w:rPr>
          <w:rFonts w:cs="FrankRuehl" w:hint="eastAsia"/>
          <w:sz w:val="20"/>
          <w:szCs w:val="22"/>
          <w:rtl/>
        </w:rPr>
        <w:t>בשים</w:t>
      </w:r>
      <w:r>
        <w:rPr>
          <w:rFonts w:cs="FrankRuehl"/>
          <w:sz w:val="20"/>
          <w:szCs w:val="22"/>
          <w:rtl/>
        </w:rPr>
        <w:t xml:space="preserve"> </w:t>
      </w:r>
      <w:r>
        <w:rPr>
          <w:rFonts w:cs="FrankRuehl" w:hint="eastAsia"/>
          <w:sz w:val="20"/>
          <w:szCs w:val="22"/>
          <w:rtl/>
        </w:rPr>
        <w:t>לב</w:t>
      </w:r>
      <w:r>
        <w:rPr>
          <w:rFonts w:cs="FrankRuehl"/>
          <w:sz w:val="20"/>
          <w:szCs w:val="22"/>
          <w:rtl/>
        </w:rPr>
        <w:t xml:space="preserve"> </w:t>
      </w:r>
      <w:r>
        <w:rPr>
          <w:rFonts w:cs="FrankRuehl" w:hint="eastAsia"/>
          <w:sz w:val="20"/>
          <w:szCs w:val="22"/>
          <w:rtl/>
        </w:rPr>
        <w:t>להוראות</w:t>
      </w:r>
      <w:r>
        <w:rPr>
          <w:rFonts w:cs="FrankRuehl"/>
          <w:sz w:val="20"/>
          <w:szCs w:val="22"/>
          <w:rtl/>
        </w:rPr>
        <w:t xml:space="preserve"> של </w:t>
      </w:r>
      <w:r>
        <w:rPr>
          <w:rFonts w:cs="FrankRuehl" w:hint="eastAsia"/>
          <w:sz w:val="20"/>
          <w:szCs w:val="22"/>
          <w:rtl/>
        </w:rPr>
        <w:t>תקנון</w:t>
      </w:r>
      <w:r>
        <w:rPr>
          <w:rFonts w:cs="FrankRuehl"/>
          <w:sz w:val="20"/>
          <w:szCs w:val="22"/>
          <w:rtl/>
        </w:rPr>
        <w:t xml:space="preserve"> </w:t>
      </w:r>
      <w:r>
        <w:rPr>
          <w:rFonts w:cs="FrankRuehl" w:hint="eastAsia"/>
          <w:sz w:val="20"/>
          <w:szCs w:val="22"/>
          <w:rtl/>
        </w:rPr>
        <w:t>כספים</w:t>
      </w:r>
      <w:r>
        <w:rPr>
          <w:rFonts w:cs="FrankRuehl"/>
          <w:sz w:val="20"/>
          <w:szCs w:val="22"/>
          <w:rtl/>
        </w:rPr>
        <w:t xml:space="preserve"> </w:t>
      </w:r>
      <w:r>
        <w:rPr>
          <w:rFonts w:cs="FrankRuehl" w:hint="eastAsia"/>
          <w:sz w:val="20"/>
          <w:szCs w:val="22"/>
          <w:rtl/>
        </w:rPr>
        <w:t>ומשק</w:t>
      </w:r>
      <w:r>
        <w:rPr>
          <w:rFonts w:cs="FrankRuehl"/>
          <w:sz w:val="20"/>
          <w:szCs w:val="22"/>
          <w:rtl/>
        </w:rPr>
        <w:t xml:space="preserve"> </w:t>
      </w:r>
      <w:r>
        <w:rPr>
          <w:rFonts w:cs="FrankRuehl" w:hint="eastAsia"/>
          <w:sz w:val="20"/>
          <w:szCs w:val="22"/>
          <w:rtl/>
        </w:rPr>
        <w:t>או</w:t>
      </w:r>
      <w:r>
        <w:rPr>
          <w:rFonts w:cs="FrankRuehl"/>
          <w:sz w:val="20"/>
          <w:szCs w:val="22"/>
          <w:rtl/>
        </w:rPr>
        <w:t xml:space="preserve"> </w:t>
      </w:r>
      <w:r>
        <w:rPr>
          <w:rFonts w:cs="FrankRuehl" w:hint="eastAsia"/>
          <w:sz w:val="20"/>
          <w:szCs w:val="22"/>
          <w:rtl/>
        </w:rPr>
        <w:t>בשים</w:t>
      </w:r>
      <w:r>
        <w:rPr>
          <w:rFonts w:cs="FrankRuehl"/>
          <w:sz w:val="20"/>
          <w:szCs w:val="22"/>
          <w:rtl/>
        </w:rPr>
        <w:t xml:space="preserve"> </w:t>
      </w:r>
      <w:r>
        <w:rPr>
          <w:rFonts w:cs="FrankRuehl" w:hint="eastAsia"/>
          <w:sz w:val="20"/>
          <w:szCs w:val="22"/>
          <w:rtl/>
        </w:rPr>
        <w:t>לב</w:t>
      </w:r>
      <w:r>
        <w:rPr>
          <w:rFonts w:cs="FrankRuehl"/>
          <w:sz w:val="20"/>
          <w:szCs w:val="22"/>
          <w:rtl/>
        </w:rPr>
        <w:t xml:space="preserve"> </w:t>
      </w:r>
      <w:r>
        <w:rPr>
          <w:rFonts w:cs="FrankRuehl" w:hint="eastAsia"/>
          <w:sz w:val="20"/>
          <w:szCs w:val="22"/>
          <w:rtl/>
        </w:rPr>
        <w:t>לנוהל</w:t>
      </w:r>
      <w:r>
        <w:rPr>
          <w:rFonts w:cs="FrankRuehl"/>
          <w:sz w:val="20"/>
          <w:szCs w:val="22"/>
          <w:rtl/>
        </w:rPr>
        <w:t xml:space="preserve"> </w:t>
      </w:r>
      <w:r>
        <w:rPr>
          <w:rFonts w:cs="FrankRuehl" w:hint="eastAsia"/>
          <w:sz w:val="20"/>
          <w:szCs w:val="22"/>
          <w:rtl/>
        </w:rPr>
        <w:t>פנימי</w:t>
      </w:r>
      <w:r>
        <w:rPr>
          <w:rFonts w:cs="FrankRuehl"/>
          <w:sz w:val="20"/>
          <w:szCs w:val="22"/>
          <w:rtl/>
        </w:rPr>
        <w:t xml:space="preserve"> </w:t>
      </w:r>
      <w:r>
        <w:rPr>
          <w:rFonts w:cs="FrankRuehl" w:hint="eastAsia"/>
          <w:sz w:val="20"/>
          <w:szCs w:val="22"/>
          <w:rtl/>
        </w:rPr>
        <w:t>כתוב</w:t>
      </w:r>
      <w:r>
        <w:rPr>
          <w:rFonts w:cs="FrankRuehl"/>
          <w:sz w:val="20"/>
          <w:szCs w:val="22"/>
          <w:rtl/>
        </w:rPr>
        <w:t xml:space="preserve"> </w:t>
      </w:r>
      <w:r>
        <w:rPr>
          <w:rFonts w:cs="FrankRuehl" w:hint="eastAsia"/>
          <w:sz w:val="20"/>
          <w:szCs w:val="22"/>
          <w:rtl/>
        </w:rPr>
        <w:t>שקבעה</w:t>
      </w:r>
      <w:r>
        <w:rPr>
          <w:rFonts w:cs="FrankRuehl"/>
          <w:sz w:val="20"/>
          <w:szCs w:val="22"/>
          <w:rtl/>
        </w:rPr>
        <w:t xml:space="preserve"> </w:t>
      </w:r>
      <w:r>
        <w:rPr>
          <w:rFonts w:cs="FrankRuehl" w:hint="eastAsia"/>
          <w:sz w:val="20"/>
          <w:szCs w:val="22"/>
          <w:rtl/>
        </w:rPr>
        <w:t>החברה</w:t>
      </w:r>
      <w:r>
        <w:rPr>
          <w:rFonts w:cs="FrankRuehl"/>
          <w:sz w:val="20"/>
          <w:szCs w:val="22"/>
          <w:rtl/>
        </w:rPr>
        <w:t xml:space="preserve">. </w:t>
      </w:r>
      <w:r>
        <w:rPr>
          <w:rFonts w:cs="FrankRuehl" w:hint="eastAsia"/>
          <w:sz w:val="20"/>
          <w:szCs w:val="22"/>
          <w:rtl/>
        </w:rPr>
        <w:t>נמצא</w:t>
      </w:r>
      <w:r>
        <w:rPr>
          <w:rFonts w:cs="FrankRuehl"/>
          <w:sz w:val="20"/>
          <w:szCs w:val="22"/>
          <w:rtl/>
        </w:rPr>
        <w:t xml:space="preserve"> כי </w:t>
      </w:r>
      <w:r>
        <w:rPr>
          <w:rFonts w:cs="FrankRuehl" w:hint="eastAsia"/>
          <w:sz w:val="20"/>
          <w:szCs w:val="22"/>
          <w:rtl/>
        </w:rPr>
        <w:t>החברה</w:t>
      </w:r>
      <w:r>
        <w:rPr>
          <w:rFonts w:cs="FrankRuehl"/>
          <w:sz w:val="20"/>
          <w:szCs w:val="22"/>
          <w:rtl/>
        </w:rPr>
        <w:t xml:space="preserve"> פועלת על פי טיוטת נוהל התקשרויות ורכישות </w:t>
      </w:r>
      <w:r>
        <w:rPr>
          <w:rFonts w:cs="FrankRuehl" w:hint="eastAsia"/>
          <w:sz w:val="20"/>
          <w:szCs w:val="22"/>
          <w:rtl/>
        </w:rPr>
        <w:t>מאוקטובר</w:t>
      </w:r>
      <w:r>
        <w:rPr>
          <w:rFonts w:cs="FrankRuehl"/>
          <w:sz w:val="20"/>
          <w:szCs w:val="22"/>
          <w:rtl/>
        </w:rPr>
        <w:t xml:space="preserve"> 2010 (להלן - </w:t>
      </w:r>
      <w:r>
        <w:rPr>
          <w:rFonts w:cs="FrankRuehl" w:hint="eastAsia"/>
          <w:sz w:val="20"/>
          <w:szCs w:val="22"/>
          <w:rtl/>
        </w:rPr>
        <w:t>טיוטת</w:t>
      </w:r>
      <w:r>
        <w:rPr>
          <w:rFonts w:cs="FrankRuehl"/>
          <w:sz w:val="20"/>
          <w:szCs w:val="22"/>
          <w:rtl/>
        </w:rPr>
        <w:t xml:space="preserve"> </w:t>
      </w:r>
      <w:r>
        <w:rPr>
          <w:rFonts w:cs="FrankRuehl" w:hint="eastAsia"/>
          <w:sz w:val="20"/>
          <w:szCs w:val="22"/>
          <w:rtl/>
        </w:rPr>
        <w:t>נוהל</w:t>
      </w:r>
      <w:r>
        <w:rPr>
          <w:rFonts w:cs="FrankRuehl"/>
          <w:sz w:val="20"/>
          <w:szCs w:val="22"/>
          <w:rtl/>
        </w:rPr>
        <w:t xml:space="preserve"> </w:t>
      </w:r>
      <w:r>
        <w:rPr>
          <w:rFonts w:cs="FrankRuehl" w:hint="eastAsia"/>
          <w:sz w:val="20"/>
          <w:szCs w:val="22"/>
          <w:rtl/>
        </w:rPr>
        <w:t>הרכש</w:t>
      </w:r>
      <w:r>
        <w:rPr>
          <w:rFonts w:cs="FrankRuehl"/>
          <w:sz w:val="20"/>
          <w:szCs w:val="22"/>
          <w:rtl/>
        </w:rPr>
        <w:t xml:space="preserve">), </w:t>
      </w:r>
      <w:r>
        <w:rPr>
          <w:rFonts w:cs="FrankRuehl" w:hint="eastAsia"/>
          <w:sz w:val="20"/>
          <w:szCs w:val="22"/>
          <w:rtl/>
        </w:rPr>
        <w:t>שמטרתה</w:t>
      </w:r>
      <w:r>
        <w:rPr>
          <w:rFonts w:cs="FrankRuehl"/>
          <w:sz w:val="20"/>
          <w:szCs w:val="22"/>
          <w:rtl/>
        </w:rPr>
        <w:t xml:space="preserve"> </w:t>
      </w:r>
      <w:r>
        <w:rPr>
          <w:rFonts w:cs="FrankRuehl" w:hint="eastAsia"/>
          <w:sz w:val="20"/>
          <w:szCs w:val="22"/>
          <w:rtl/>
        </w:rPr>
        <w:t>לרכז</w:t>
      </w:r>
      <w:r>
        <w:rPr>
          <w:rFonts w:cs="FrankRuehl"/>
          <w:sz w:val="20"/>
          <w:szCs w:val="22"/>
          <w:rtl/>
        </w:rPr>
        <w:t xml:space="preserve"> </w:t>
      </w:r>
      <w:r>
        <w:rPr>
          <w:rFonts w:cs="FrankRuehl" w:hint="eastAsia"/>
          <w:sz w:val="20"/>
          <w:szCs w:val="22"/>
          <w:rtl/>
        </w:rPr>
        <w:t>את</w:t>
      </w:r>
      <w:r>
        <w:rPr>
          <w:rFonts w:cs="FrankRuehl"/>
          <w:sz w:val="20"/>
          <w:szCs w:val="22"/>
          <w:rtl/>
        </w:rPr>
        <w:t xml:space="preserve"> </w:t>
      </w:r>
      <w:r>
        <w:rPr>
          <w:rFonts w:cs="FrankRuehl" w:hint="eastAsia"/>
          <w:sz w:val="20"/>
          <w:szCs w:val="22"/>
          <w:rtl/>
        </w:rPr>
        <w:t>הכללים</w:t>
      </w:r>
      <w:r>
        <w:rPr>
          <w:rFonts w:cs="FrankRuehl"/>
          <w:sz w:val="20"/>
          <w:szCs w:val="22"/>
          <w:rtl/>
        </w:rPr>
        <w:t xml:space="preserve"> </w:t>
      </w:r>
      <w:r>
        <w:rPr>
          <w:rFonts w:cs="FrankRuehl" w:hint="eastAsia"/>
          <w:sz w:val="20"/>
          <w:szCs w:val="22"/>
          <w:rtl/>
        </w:rPr>
        <w:t>להתקשרויות</w:t>
      </w:r>
      <w:r>
        <w:rPr>
          <w:rFonts w:cs="FrankRuehl"/>
          <w:sz w:val="20"/>
          <w:szCs w:val="22"/>
          <w:rtl/>
        </w:rPr>
        <w:t xml:space="preserve"> </w:t>
      </w:r>
      <w:r>
        <w:rPr>
          <w:rFonts w:cs="FrankRuehl" w:hint="eastAsia"/>
          <w:sz w:val="20"/>
          <w:szCs w:val="22"/>
          <w:rtl/>
        </w:rPr>
        <w:t>לצורך</w:t>
      </w:r>
      <w:r>
        <w:rPr>
          <w:rFonts w:cs="FrankRuehl"/>
          <w:sz w:val="20"/>
          <w:szCs w:val="22"/>
          <w:rtl/>
        </w:rPr>
        <w:t xml:space="preserve"> </w:t>
      </w:r>
      <w:r>
        <w:rPr>
          <w:rFonts w:cs="FrankRuehl" w:hint="eastAsia"/>
          <w:sz w:val="20"/>
          <w:szCs w:val="22"/>
          <w:rtl/>
        </w:rPr>
        <w:t>רכישת</w:t>
      </w:r>
      <w:r>
        <w:rPr>
          <w:rFonts w:cs="FrankRuehl"/>
          <w:sz w:val="20"/>
          <w:szCs w:val="22"/>
          <w:rtl/>
        </w:rPr>
        <w:t xml:space="preserve"> </w:t>
      </w:r>
      <w:r>
        <w:rPr>
          <w:rFonts w:cs="FrankRuehl" w:hint="eastAsia"/>
          <w:sz w:val="20"/>
          <w:szCs w:val="22"/>
          <w:rtl/>
        </w:rPr>
        <w:t>טובין</w:t>
      </w:r>
      <w:r>
        <w:rPr>
          <w:rFonts w:cs="FrankRuehl"/>
          <w:sz w:val="20"/>
          <w:szCs w:val="22"/>
          <w:rtl/>
        </w:rPr>
        <w:t xml:space="preserve"> </w:t>
      </w:r>
      <w:r>
        <w:rPr>
          <w:rFonts w:cs="FrankRuehl" w:hint="eastAsia"/>
          <w:sz w:val="20"/>
          <w:szCs w:val="22"/>
          <w:rtl/>
        </w:rPr>
        <w:t>ושירותים</w:t>
      </w:r>
      <w:r>
        <w:rPr>
          <w:rFonts w:cs="FrankRuehl"/>
          <w:sz w:val="20"/>
          <w:szCs w:val="22"/>
          <w:rtl/>
        </w:rPr>
        <w:t xml:space="preserve">, </w:t>
      </w:r>
      <w:r>
        <w:rPr>
          <w:rFonts w:cs="FrankRuehl" w:hint="eastAsia"/>
          <w:sz w:val="20"/>
          <w:szCs w:val="22"/>
          <w:rtl/>
        </w:rPr>
        <w:t>לרבות</w:t>
      </w:r>
      <w:r>
        <w:rPr>
          <w:rFonts w:cs="FrankRuehl"/>
          <w:sz w:val="20"/>
          <w:szCs w:val="22"/>
          <w:rtl/>
        </w:rPr>
        <w:t xml:space="preserve"> </w:t>
      </w:r>
      <w:r>
        <w:rPr>
          <w:rFonts w:cs="FrankRuehl" w:hint="eastAsia"/>
          <w:sz w:val="20"/>
          <w:szCs w:val="22"/>
          <w:rtl/>
        </w:rPr>
        <w:t>הזמנת</w:t>
      </w:r>
      <w:r>
        <w:rPr>
          <w:rFonts w:cs="FrankRuehl"/>
          <w:sz w:val="20"/>
          <w:szCs w:val="22"/>
          <w:rtl/>
        </w:rPr>
        <w:t xml:space="preserve"> </w:t>
      </w:r>
      <w:r>
        <w:rPr>
          <w:rFonts w:cs="FrankRuehl" w:hint="eastAsia"/>
          <w:sz w:val="20"/>
          <w:szCs w:val="22"/>
          <w:rtl/>
        </w:rPr>
        <w:t>עבודות</w:t>
      </w:r>
      <w:r>
        <w:rPr>
          <w:rFonts w:cs="FrankRuehl"/>
          <w:sz w:val="20"/>
          <w:szCs w:val="22"/>
          <w:rtl/>
        </w:rPr>
        <w:t xml:space="preserve">. </w:t>
      </w:r>
      <w:r>
        <w:rPr>
          <w:rFonts w:cs="FrankRuehl" w:hint="eastAsia"/>
          <w:sz w:val="20"/>
          <w:szCs w:val="22"/>
          <w:rtl/>
        </w:rPr>
        <w:t>טיוטת</w:t>
      </w:r>
      <w:r>
        <w:rPr>
          <w:rFonts w:cs="FrankRuehl"/>
          <w:sz w:val="20"/>
          <w:szCs w:val="22"/>
          <w:rtl/>
        </w:rPr>
        <w:t xml:space="preserve"> </w:t>
      </w:r>
      <w:r>
        <w:rPr>
          <w:rFonts w:cs="FrankRuehl" w:hint="eastAsia"/>
          <w:sz w:val="20"/>
          <w:szCs w:val="22"/>
          <w:rtl/>
        </w:rPr>
        <w:t>נוהל</w:t>
      </w:r>
      <w:r>
        <w:rPr>
          <w:rFonts w:cs="FrankRuehl"/>
          <w:sz w:val="20"/>
          <w:szCs w:val="22"/>
          <w:rtl/>
        </w:rPr>
        <w:t xml:space="preserve"> </w:t>
      </w:r>
      <w:r>
        <w:rPr>
          <w:rFonts w:cs="FrankRuehl" w:hint="eastAsia"/>
          <w:sz w:val="20"/>
          <w:szCs w:val="22"/>
          <w:rtl/>
        </w:rPr>
        <w:t>הרכש</w:t>
      </w:r>
      <w:r>
        <w:rPr>
          <w:rFonts w:cs="FrankRuehl"/>
          <w:sz w:val="20"/>
          <w:szCs w:val="22"/>
          <w:rtl/>
        </w:rPr>
        <w:t xml:space="preserve"> מפרטת בין היתר את האופן </w:t>
      </w:r>
      <w:r>
        <w:rPr>
          <w:rFonts w:cs="FrankRuehl" w:hint="eastAsia"/>
          <w:sz w:val="20"/>
          <w:szCs w:val="22"/>
          <w:rtl/>
        </w:rPr>
        <w:t>שבו</w:t>
      </w:r>
      <w:r>
        <w:rPr>
          <w:rFonts w:cs="FrankRuehl"/>
          <w:sz w:val="20"/>
          <w:szCs w:val="22"/>
          <w:rtl/>
        </w:rPr>
        <w:t xml:space="preserve"> </w:t>
      </w:r>
      <w:r>
        <w:rPr>
          <w:rFonts w:cs="FrankRuehl" w:hint="eastAsia"/>
          <w:sz w:val="20"/>
          <w:szCs w:val="22"/>
          <w:rtl/>
        </w:rPr>
        <w:t>ייבחר</w:t>
      </w:r>
      <w:r>
        <w:rPr>
          <w:rFonts w:cs="FrankRuehl"/>
          <w:sz w:val="20"/>
          <w:szCs w:val="22"/>
          <w:rtl/>
        </w:rPr>
        <w:t xml:space="preserve"> </w:t>
      </w:r>
      <w:r>
        <w:rPr>
          <w:rFonts w:cs="FrankRuehl" w:hint="eastAsia"/>
          <w:sz w:val="20"/>
          <w:szCs w:val="22"/>
          <w:rtl/>
        </w:rPr>
        <w:t>ספק</w:t>
      </w:r>
      <w:r>
        <w:rPr>
          <w:rStyle w:val="FootnoteReference"/>
          <w:rFonts w:ascii="FrankRuehl" w:hAnsi="FrankRuehl" w:cs="FrankRuehl"/>
          <w:sz w:val="22"/>
          <w:szCs w:val="22"/>
          <w:rtl/>
        </w:rPr>
        <w:footnoteReference w:id="10"/>
      </w:r>
      <w:r>
        <w:rPr>
          <w:rFonts w:cs="FrankRuehl" w:hint="cs"/>
          <w:sz w:val="20"/>
          <w:szCs w:val="22"/>
          <w:rtl/>
        </w:rPr>
        <w:t xml:space="preserve">: </w:t>
      </w:r>
      <w:r>
        <w:rPr>
          <w:rFonts w:cs="FrankRuehl" w:hint="eastAsia"/>
          <w:sz w:val="20"/>
          <w:szCs w:val="22"/>
          <w:rtl/>
        </w:rPr>
        <w:t>במכרז</w:t>
      </w:r>
      <w:r>
        <w:rPr>
          <w:rFonts w:cs="FrankRuehl"/>
          <w:sz w:val="20"/>
          <w:szCs w:val="22"/>
          <w:rtl/>
        </w:rPr>
        <w:t xml:space="preserve">, </w:t>
      </w:r>
      <w:r>
        <w:rPr>
          <w:rFonts w:cs="FrankRuehl" w:hint="eastAsia"/>
          <w:sz w:val="20"/>
          <w:szCs w:val="22"/>
          <w:rtl/>
        </w:rPr>
        <w:t>באמצעות</w:t>
      </w:r>
      <w:r>
        <w:rPr>
          <w:rFonts w:cs="FrankRuehl"/>
          <w:sz w:val="20"/>
          <w:szCs w:val="22"/>
          <w:rtl/>
        </w:rPr>
        <w:t xml:space="preserve"> </w:t>
      </w:r>
      <w:r>
        <w:rPr>
          <w:rFonts w:cs="FrankRuehl" w:hint="eastAsia"/>
          <w:sz w:val="20"/>
          <w:szCs w:val="22"/>
          <w:rtl/>
        </w:rPr>
        <w:t>פנייה</w:t>
      </w:r>
      <w:r>
        <w:rPr>
          <w:rFonts w:cs="FrankRuehl"/>
          <w:sz w:val="20"/>
          <w:szCs w:val="22"/>
          <w:rtl/>
        </w:rPr>
        <w:t xml:space="preserve"> </w:t>
      </w:r>
      <w:r>
        <w:rPr>
          <w:rFonts w:cs="FrankRuehl" w:hint="eastAsia"/>
          <w:sz w:val="20"/>
          <w:szCs w:val="22"/>
          <w:rtl/>
        </w:rPr>
        <w:t>לקבלת</w:t>
      </w:r>
      <w:r>
        <w:rPr>
          <w:rFonts w:cs="FrankRuehl"/>
          <w:sz w:val="20"/>
          <w:szCs w:val="22"/>
          <w:rtl/>
        </w:rPr>
        <w:t xml:space="preserve"> </w:t>
      </w:r>
      <w:r>
        <w:rPr>
          <w:rFonts w:cs="FrankRuehl" w:hint="eastAsia"/>
          <w:sz w:val="20"/>
          <w:szCs w:val="22"/>
          <w:rtl/>
        </w:rPr>
        <w:t>הצעות</w:t>
      </w:r>
      <w:r>
        <w:rPr>
          <w:rFonts w:cs="FrankRuehl"/>
          <w:sz w:val="20"/>
          <w:szCs w:val="22"/>
          <w:rtl/>
        </w:rPr>
        <w:t xml:space="preserve"> או ב</w:t>
      </w:r>
      <w:r>
        <w:rPr>
          <w:rFonts w:cs="FrankRuehl" w:hint="eastAsia"/>
          <w:sz w:val="20"/>
          <w:szCs w:val="22"/>
          <w:rtl/>
        </w:rPr>
        <w:t>אמצעות</w:t>
      </w:r>
      <w:r>
        <w:rPr>
          <w:rFonts w:cs="FrankRuehl"/>
          <w:sz w:val="20"/>
          <w:szCs w:val="22"/>
          <w:rtl/>
        </w:rPr>
        <w:t xml:space="preserve"> </w:t>
      </w:r>
      <w:r>
        <w:rPr>
          <w:rFonts w:cs="FrankRuehl" w:hint="eastAsia"/>
          <w:sz w:val="20"/>
          <w:szCs w:val="22"/>
          <w:rtl/>
        </w:rPr>
        <w:t>קבלת</w:t>
      </w:r>
      <w:r>
        <w:rPr>
          <w:rFonts w:cs="FrankRuehl"/>
          <w:sz w:val="20"/>
          <w:szCs w:val="22"/>
          <w:rtl/>
        </w:rPr>
        <w:t xml:space="preserve"> </w:t>
      </w:r>
      <w:r>
        <w:rPr>
          <w:rFonts w:cs="FrankRuehl" w:hint="eastAsia"/>
          <w:sz w:val="20"/>
          <w:szCs w:val="22"/>
          <w:rtl/>
        </w:rPr>
        <w:t>הצעות</w:t>
      </w:r>
      <w:r>
        <w:rPr>
          <w:rFonts w:cs="FrankRuehl"/>
          <w:sz w:val="20"/>
          <w:szCs w:val="22"/>
          <w:rtl/>
        </w:rPr>
        <w:t xml:space="preserve"> </w:t>
      </w:r>
      <w:r>
        <w:rPr>
          <w:rFonts w:cs="FrankRuehl" w:hint="eastAsia"/>
          <w:sz w:val="20"/>
          <w:szCs w:val="22"/>
          <w:rtl/>
        </w:rPr>
        <w:t>מחיר</w:t>
      </w:r>
      <w:r>
        <w:rPr>
          <w:rFonts w:cs="FrankRuehl"/>
          <w:sz w:val="20"/>
          <w:szCs w:val="22"/>
          <w:rtl/>
        </w:rPr>
        <w:t>.</w:t>
      </w:r>
      <w:r>
        <w:rPr>
          <w:rFonts w:cs="FrankRuehl" w:hint="cs"/>
          <w:sz w:val="20"/>
          <w:szCs w:val="22"/>
          <w:rtl/>
        </w:rPr>
        <w:t xml:space="preserve"> </w:t>
      </w:r>
    </w:p>
    <w:p w:rsidR="00A462ED" w:rsidP="00CB6A04">
      <w:pPr>
        <w:spacing w:after="120" w:line="230" w:lineRule="exact"/>
        <w:ind w:left="340" w:hanging="340"/>
        <w:jc w:val="both"/>
        <w:rPr>
          <w:rFonts w:cs="FrankRuehl"/>
          <w:sz w:val="20"/>
          <w:szCs w:val="22"/>
          <w:rtl/>
        </w:rPr>
      </w:pPr>
      <w:r>
        <w:rPr>
          <w:rFonts w:cs="FrankRuehl"/>
          <w:sz w:val="20"/>
          <w:szCs w:val="22"/>
          <w:rtl/>
        </w:rPr>
        <w:tab/>
      </w:r>
      <w:r>
        <w:rPr>
          <w:rFonts w:cs="FrankRuehl" w:hint="eastAsia"/>
          <w:sz w:val="20"/>
          <w:szCs w:val="22"/>
          <w:rtl/>
        </w:rPr>
        <w:t>נוסף</w:t>
      </w:r>
      <w:r>
        <w:rPr>
          <w:rFonts w:cs="FrankRuehl"/>
          <w:sz w:val="20"/>
          <w:szCs w:val="22"/>
          <w:rtl/>
        </w:rPr>
        <w:t xml:space="preserve"> על </w:t>
      </w:r>
      <w:r>
        <w:rPr>
          <w:rFonts w:cs="FrankRuehl" w:hint="eastAsia"/>
          <w:sz w:val="20"/>
          <w:szCs w:val="22"/>
          <w:rtl/>
        </w:rPr>
        <w:t>אלה</w:t>
      </w:r>
      <w:r>
        <w:rPr>
          <w:rFonts w:cs="FrankRuehl"/>
          <w:sz w:val="20"/>
          <w:szCs w:val="22"/>
          <w:rtl/>
        </w:rPr>
        <w:t xml:space="preserve"> קובעת </w:t>
      </w:r>
      <w:r>
        <w:rPr>
          <w:rFonts w:cs="FrankRuehl" w:hint="eastAsia"/>
          <w:sz w:val="20"/>
          <w:szCs w:val="22"/>
          <w:rtl/>
        </w:rPr>
        <w:t>טיוטת</w:t>
      </w:r>
      <w:r>
        <w:rPr>
          <w:rFonts w:cs="FrankRuehl"/>
          <w:sz w:val="20"/>
          <w:szCs w:val="22"/>
          <w:rtl/>
        </w:rPr>
        <w:t xml:space="preserve"> </w:t>
      </w:r>
      <w:r>
        <w:rPr>
          <w:rFonts w:cs="FrankRuehl" w:hint="eastAsia"/>
          <w:sz w:val="20"/>
          <w:szCs w:val="22"/>
          <w:rtl/>
        </w:rPr>
        <w:t>נוהל</w:t>
      </w:r>
      <w:r>
        <w:rPr>
          <w:rFonts w:cs="FrankRuehl"/>
          <w:sz w:val="20"/>
          <w:szCs w:val="22"/>
          <w:rtl/>
        </w:rPr>
        <w:t xml:space="preserve"> </w:t>
      </w:r>
      <w:r>
        <w:rPr>
          <w:rFonts w:cs="FrankRuehl" w:hint="eastAsia"/>
          <w:sz w:val="20"/>
          <w:szCs w:val="22"/>
          <w:rtl/>
        </w:rPr>
        <w:t>הרכש</w:t>
      </w:r>
      <w:r>
        <w:rPr>
          <w:rFonts w:cs="FrankRuehl"/>
          <w:sz w:val="20"/>
          <w:szCs w:val="22"/>
          <w:rtl/>
        </w:rPr>
        <w:t xml:space="preserve"> כללים נוספים</w:t>
      </w:r>
      <w:r>
        <w:rPr>
          <w:rFonts w:cs="FrankRuehl" w:hint="cs"/>
          <w:sz w:val="20"/>
          <w:szCs w:val="22"/>
          <w:rtl/>
        </w:rPr>
        <w:t>,</w:t>
      </w:r>
      <w:r>
        <w:rPr>
          <w:rFonts w:cs="FrankRuehl"/>
          <w:sz w:val="20"/>
          <w:szCs w:val="22"/>
          <w:rtl/>
        </w:rPr>
        <w:t xml:space="preserve"> שחלקם נקבעו בחוק </w:t>
      </w:r>
      <w:r>
        <w:rPr>
          <w:rFonts w:cs="FrankRuehl" w:hint="cs"/>
          <w:sz w:val="20"/>
          <w:szCs w:val="22"/>
          <w:rtl/>
        </w:rPr>
        <w:t>וב</w:t>
      </w:r>
      <w:r>
        <w:rPr>
          <w:rFonts w:cs="FrankRuehl"/>
          <w:sz w:val="20"/>
          <w:szCs w:val="22"/>
          <w:rtl/>
        </w:rPr>
        <w:t xml:space="preserve">תקנות </w:t>
      </w:r>
      <w:r>
        <w:rPr>
          <w:rFonts w:cs="FrankRuehl" w:hint="cs"/>
          <w:sz w:val="20"/>
          <w:szCs w:val="22"/>
          <w:rtl/>
        </w:rPr>
        <w:t>שהותקנו</w:t>
      </w:r>
      <w:r>
        <w:rPr>
          <w:rFonts w:cs="FrankRuehl"/>
          <w:sz w:val="20"/>
          <w:szCs w:val="22"/>
          <w:rtl/>
        </w:rPr>
        <w:t xml:space="preserve"> מכוחו, בנושאים </w:t>
      </w:r>
      <w:r>
        <w:rPr>
          <w:rFonts w:cs="FrankRuehl" w:hint="eastAsia"/>
          <w:sz w:val="20"/>
          <w:szCs w:val="22"/>
          <w:rtl/>
        </w:rPr>
        <w:t>שונים</w:t>
      </w:r>
      <w:r>
        <w:rPr>
          <w:rFonts w:cs="FrankRuehl"/>
          <w:sz w:val="20"/>
          <w:szCs w:val="22"/>
          <w:rtl/>
        </w:rPr>
        <w:t xml:space="preserve"> </w:t>
      </w:r>
      <w:r>
        <w:rPr>
          <w:rFonts w:cs="FrankRuehl" w:hint="eastAsia"/>
          <w:sz w:val="20"/>
          <w:szCs w:val="22"/>
          <w:rtl/>
        </w:rPr>
        <w:t>ובהם</w:t>
      </w:r>
      <w:r>
        <w:rPr>
          <w:rFonts w:cs="FrankRuehl"/>
          <w:sz w:val="20"/>
          <w:szCs w:val="22"/>
          <w:rtl/>
        </w:rPr>
        <w:t xml:space="preserve"> עדיפות המכרז הפומבי, </w:t>
      </w:r>
      <w:r>
        <w:rPr>
          <w:rFonts w:cs="FrankRuehl" w:hint="eastAsia"/>
          <w:sz w:val="20"/>
          <w:szCs w:val="22"/>
          <w:rtl/>
        </w:rPr>
        <w:t>בחינת</w:t>
      </w:r>
      <w:r>
        <w:rPr>
          <w:rFonts w:cs="FrankRuehl"/>
          <w:sz w:val="20"/>
          <w:szCs w:val="22"/>
          <w:rtl/>
        </w:rPr>
        <w:t xml:space="preserve"> </w:t>
      </w:r>
      <w:r>
        <w:rPr>
          <w:rFonts w:cs="FrankRuehl" w:hint="eastAsia"/>
          <w:sz w:val="20"/>
          <w:szCs w:val="22"/>
          <w:rtl/>
        </w:rPr>
        <w:t>קיומו</w:t>
      </w:r>
      <w:r>
        <w:rPr>
          <w:rFonts w:cs="FrankRuehl"/>
          <w:sz w:val="20"/>
          <w:szCs w:val="22"/>
          <w:rtl/>
        </w:rPr>
        <w:t xml:space="preserve"> </w:t>
      </w:r>
      <w:r>
        <w:rPr>
          <w:rFonts w:cs="FrankRuehl" w:hint="eastAsia"/>
          <w:sz w:val="20"/>
          <w:szCs w:val="22"/>
          <w:rtl/>
        </w:rPr>
        <w:t>של</w:t>
      </w:r>
      <w:r>
        <w:rPr>
          <w:rFonts w:cs="FrankRuehl"/>
          <w:sz w:val="20"/>
          <w:szCs w:val="22"/>
          <w:rtl/>
        </w:rPr>
        <w:t xml:space="preserve"> </w:t>
      </w:r>
      <w:r>
        <w:rPr>
          <w:rFonts w:cs="FrankRuehl" w:hint="eastAsia"/>
          <w:sz w:val="20"/>
          <w:szCs w:val="22"/>
          <w:rtl/>
        </w:rPr>
        <w:t>ספק</w:t>
      </w:r>
      <w:r>
        <w:rPr>
          <w:rFonts w:cs="FrankRuehl"/>
          <w:sz w:val="20"/>
          <w:szCs w:val="22"/>
          <w:rtl/>
        </w:rPr>
        <w:t xml:space="preserve"> </w:t>
      </w:r>
      <w:r>
        <w:rPr>
          <w:rFonts w:cs="FrankRuehl" w:hint="eastAsia"/>
          <w:sz w:val="20"/>
          <w:szCs w:val="22"/>
          <w:rtl/>
        </w:rPr>
        <w:t>יחיד</w:t>
      </w:r>
      <w:r>
        <w:rPr>
          <w:rFonts w:cs="FrankRuehl"/>
          <w:sz w:val="20"/>
          <w:szCs w:val="22"/>
          <w:rtl/>
        </w:rPr>
        <w:t xml:space="preserve">, </w:t>
      </w:r>
      <w:r>
        <w:rPr>
          <w:rFonts w:cs="FrankRuehl" w:hint="eastAsia"/>
          <w:sz w:val="20"/>
          <w:szCs w:val="22"/>
          <w:rtl/>
        </w:rPr>
        <w:t>התקשרות</w:t>
      </w:r>
      <w:r>
        <w:rPr>
          <w:rFonts w:cs="FrankRuehl"/>
          <w:sz w:val="20"/>
          <w:szCs w:val="22"/>
          <w:rtl/>
        </w:rPr>
        <w:t xml:space="preserve"> </w:t>
      </w:r>
      <w:r>
        <w:rPr>
          <w:rFonts w:cs="FrankRuehl" w:hint="eastAsia"/>
          <w:sz w:val="20"/>
          <w:szCs w:val="22"/>
          <w:rtl/>
        </w:rPr>
        <w:t>בפטור</w:t>
      </w:r>
      <w:r>
        <w:rPr>
          <w:rFonts w:cs="FrankRuehl"/>
          <w:sz w:val="20"/>
          <w:szCs w:val="22"/>
          <w:rtl/>
        </w:rPr>
        <w:t xml:space="preserve"> </w:t>
      </w:r>
      <w:r>
        <w:rPr>
          <w:rFonts w:cs="FrankRuehl" w:hint="eastAsia"/>
          <w:sz w:val="20"/>
          <w:szCs w:val="22"/>
          <w:rtl/>
        </w:rPr>
        <w:t>ממכרז</w:t>
      </w:r>
      <w:r>
        <w:rPr>
          <w:rFonts w:cs="FrankRuehl"/>
          <w:sz w:val="20"/>
          <w:szCs w:val="22"/>
          <w:rtl/>
        </w:rPr>
        <w:t xml:space="preserve">, </w:t>
      </w:r>
      <w:r>
        <w:rPr>
          <w:rFonts w:cs="FrankRuehl" w:hint="eastAsia"/>
          <w:sz w:val="20"/>
          <w:szCs w:val="22"/>
          <w:rtl/>
        </w:rPr>
        <w:t>התקשרות</w:t>
      </w:r>
      <w:r>
        <w:rPr>
          <w:rFonts w:cs="FrankRuehl"/>
          <w:sz w:val="20"/>
          <w:szCs w:val="22"/>
          <w:rtl/>
        </w:rPr>
        <w:t xml:space="preserve"> </w:t>
      </w:r>
      <w:r>
        <w:rPr>
          <w:rFonts w:cs="FrankRuehl" w:hint="eastAsia"/>
          <w:sz w:val="20"/>
          <w:szCs w:val="22"/>
          <w:rtl/>
        </w:rPr>
        <w:t>עם</w:t>
      </w:r>
      <w:r>
        <w:rPr>
          <w:rFonts w:cs="FrankRuehl"/>
          <w:sz w:val="20"/>
          <w:szCs w:val="22"/>
          <w:rtl/>
        </w:rPr>
        <w:t xml:space="preserve"> </w:t>
      </w:r>
      <w:r>
        <w:rPr>
          <w:rFonts w:cs="FrankRuehl" w:hint="eastAsia"/>
          <w:sz w:val="20"/>
          <w:szCs w:val="22"/>
          <w:rtl/>
        </w:rPr>
        <w:t>מומחה</w:t>
      </w:r>
      <w:r>
        <w:rPr>
          <w:rFonts w:cs="FrankRuehl"/>
          <w:sz w:val="20"/>
          <w:szCs w:val="22"/>
          <w:rtl/>
        </w:rPr>
        <w:t xml:space="preserve">, </w:t>
      </w:r>
      <w:r>
        <w:rPr>
          <w:rFonts w:cs="FrankRuehl" w:hint="eastAsia"/>
          <w:sz w:val="20"/>
          <w:szCs w:val="22"/>
          <w:rtl/>
        </w:rPr>
        <w:t>מסמכי</w:t>
      </w:r>
      <w:r>
        <w:rPr>
          <w:rFonts w:cs="FrankRuehl"/>
          <w:sz w:val="20"/>
          <w:szCs w:val="22"/>
          <w:rtl/>
        </w:rPr>
        <w:t xml:space="preserve"> </w:t>
      </w:r>
      <w:r>
        <w:rPr>
          <w:rFonts w:cs="FrankRuehl" w:hint="eastAsia"/>
          <w:sz w:val="20"/>
          <w:szCs w:val="22"/>
          <w:rtl/>
        </w:rPr>
        <w:t>המכרז</w:t>
      </w:r>
      <w:r>
        <w:rPr>
          <w:rFonts w:cs="FrankRuehl"/>
          <w:sz w:val="20"/>
          <w:szCs w:val="22"/>
          <w:rtl/>
        </w:rPr>
        <w:t xml:space="preserve"> </w:t>
      </w:r>
      <w:r>
        <w:rPr>
          <w:rFonts w:cs="FrankRuehl" w:hint="eastAsia"/>
          <w:sz w:val="20"/>
          <w:szCs w:val="22"/>
          <w:rtl/>
        </w:rPr>
        <w:t>ודרכי</w:t>
      </w:r>
      <w:r>
        <w:rPr>
          <w:rFonts w:cs="FrankRuehl"/>
          <w:sz w:val="20"/>
          <w:szCs w:val="22"/>
          <w:rtl/>
        </w:rPr>
        <w:t xml:space="preserve"> </w:t>
      </w:r>
      <w:r>
        <w:rPr>
          <w:rFonts w:cs="FrankRuehl" w:hint="eastAsia"/>
          <w:sz w:val="20"/>
          <w:szCs w:val="22"/>
          <w:rtl/>
        </w:rPr>
        <w:t>פרסום</w:t>
      </w:r>
      <w:r>
        <w:rPr>
          <w:rFonts w:cs="FrankRuehl"/>
          <w:sz w:val="20"/>
          <w:szCs w:val="22"/>
          <w:rtl/>
        </w:rPr>
        <w:t xml:space="preserve"> </w:t>
      </w:r>
      <w:r>
        <w:rPr>
          <w:rFonts w:cs="FrankRuehl" w:hint="eastAsia"/>
          <w:sz w:val="20"/>
          <w:szCs w:val="22"/>
          <w:rtl/>
        </w:rPr>
        <w:t>המכרז</w:t>
      </w:r>
      <w:r>
        <w:rPr>
          <w:rFonts w:cs="FrankRuehl"/>
          <w:sz w:val="20"/>
          <w:szCs w:val="22"/>
          <w:rtl/>
        </w:rPr>
        <w:t>.</w:t>
      </w:r>
    </w:p>
    <w:p w:rsidR="00A462ED" w:rsidP="00CB6A04">
      <w:pPr>
        <w:spacing w:after="120" w:line="230" w:lineRule="exact"/>
        <w:ind w:left="340" w:hanging="340"/>
        <w:jc w:val="both"/>
        <w:rPr>
          <w:rFonts w:cs="FrankRuehl"/>
          <w:sz w:val="20"/>
          <w:szCs w:val="22"/>
          <w:rtl/>
        </w:rPr>
      </w:pPr>
      <w:r>
        <w:rPr>
          <w:rFonts w:cs="FrankRuehl"/>
          <w:sz w:val="20"/>
          <w:szCs w:val="22"/>
          <w:rtl/>
        </w:rPr>
        <w:tab/>
      </w:r>
      <w:r>
        <w:rPr>
          <w:rFonts w:cs="FrankRuehl" w:hint="eastAsia"/>
          <w:sz w:val="20"/>
          <w:szCs w:val="22"/>
          <w:rtl/>
        </w:rPr>
        <w:t>לפי</w:t>
      </w:r>
      <w:r>
        <w:rPr>
          <w:rFonts w:cs="FrankRuehl"/>
          <w:sz w:val="20"/>
          <w:szCs w:val="22"/>
          <w:rtl/>
        </w:rPr>
        <w:t xml:space="preserve"> </w:t>
      </w:r>
      <w:r>
        <w:rPr>
          <w:rFonts w:cs="FrankRuehl" w:hint="eastAsia"/>
          <w:sz w:val="20"/>
          <w:szCs w:val="22"/>
          <w:rtl/>
        </w:rPr>
        <w:t>טיוטת</w:t>
      </w:r>
      <w:r>
        <w:rPr>
          <w:rFonts w:cs="FrankRuehl"/>
          <w:sz w:val="20"/>
          <w:szCs w:val="22"/>
          <w:rtl/>
        </w:rPr>
        <w:t xml:space="preserve"> </w:t>
      </w:r>
      <w:r>
        <w:rPr>
          <w:rFonts w:cs="FrankRuehl" w:hint="eastAsia"/>
          <w:sz w:val="20"/>
          <w:szCs w:val="22"/>
          <w:rtl/>
        </w:rPr>
        <w:t>נוהל</w:t>
      </w:r>
      <w:r>
        <w:rPr>
          <w:rFonts w:cs="FrankRuehl"/>
          <w:sz w:val="20"/>
          <w:szCs w:val="22"/>
          <w:rtl/>
        </w:rPr>
        <w:t xml:space="preserve"> </w:t>
      </w:r>
      <w:r>
        <w:rPr>
          <w:rFonts w:cs="FrankRuehl" w:hint="eastAsia"/>
          <w:sz w:val="20"/>
          <w:szCs w:val="22"/>
          <w:rtl/>
        </w:rPr>
        <w:t>הרכש</w:t>
      </w:r>
      <w:r>
        <w:rPr>
          <w:rFonts w:cs="FrankRuehl"/>
          <w:sz w:val="20"/>
          <w:szCs w:val="22"/>
          <w:rtl/>
        </w:rPr>
        <w:t xml:space="preserve">, יוזם ההתקשרות יפנה לקבלת הצעות מחיר בהתאם לפירוט </w:t>
      </w:r>
      <w:r>
        <w:rPr>
          <w:rFonts w:cs="FrankRuehl" w:hint="eastAsia"/>
          <w:sz w:val="20"/>
          <w:szCs w:val="22"/>
          <w:rtl/>
        </w:rPr>
        <w:t>הזה</w:t>
      </w:r>
      <w:r>
        <w:rPr>
          <w:rFonts w:cs="FrankRuehl"/>
          <w:sz w:val="20"/>
          <w:szCs w:val="22"/>
          <w:rtl/>
        </w:rPr>
        <w:t>: להתקשרויות בשווי של עד 2,500 ש"ח</w:t>
      </w:r>
      <w:r>
        <w:rPr>
          <w:rFonts w:cs="FrankRuehl" w:hint="cs"/>
          <w:sz w:val="20"/>
          <w:szCs w:val="22"/>
          <w:rtl/>
        </w:rPr>
        <w:t xml:space="preserve"> נדרשת הצעת מחיר אחת; עד 5,000 ש"ח נדרשות שתי הצעות מחיר; ועד 50,000 ש"ח נדרשות שלוש הצעות מחיר. לגבי התקשרויות בסכומים שבין 50,000 ל-200,000 ש"ח נקבע כי הן יובאו לדיון בו</w:t>
      </w:r>
      <w:r>
        <w:rPr>
          <w:rFonts w:cs="FrankRuehl" w:hint="eastAsia"/>
          <w:sz w:val="20"/>
          <w:szCs w:val="22"/>
          <w:rtl/>
        </w:rPr>
        <w:t>ועדת</w:t>
      </w:r>
      <w:r>
        <w:rPr>
          <w:rFonts w:cs="FrankRuehl"/>
          <w:sz w:val="20"/>
          <w:szCs w:val="22"/>
          <w:rtl/>
        </w:rPr>
        <w:t xml:space="preserve"> </w:t>
      </w:r>
      <w:r>
        <w:rPr>
          <w:rFonts w:cs="FrankRuehl" w:hint="eastAsia"/>
          <w:sz w:val="20"/>
          <w:szCs w:val="22"/>
          <w:rtl/>
        </w:rPr>
        <w:t>המכרזים</w:t>
      </w:r>
      <w:r>
        <w:rPr>
          <w:rFonts w:cs="FrankRuehl" w:hint="cs"/>
          <w:sz w:val="20"/>
          <w:szCs w:val="22"/>
          <w:rtl/>
        </w:rPr>
        <w:t xml:space="preserve"> המשנית, והיא תאשר את ה</w:t>
      </w:r>
      <w:r>
        <w:rPr>
          <w:rFonts w:cs="FrankRuehl"/>
          <w:sz w:val="20"/>
          <w:szCs w:val="22"/>
          <w:rtl/>
        </w:rPr>
        <w:t xml:space="preserve">התקשרות, </w:t>
      </w:r>
      <w:r>
        <w:rPr>
          <w:rFonts w:cs="FrankRuehl" w:hint="cs"/>
          <w:sz w:val="20"/>
          <w:szCs w:val="22"/>
          <w:rtl/>
        </w:rPr>
        <w:t xml:space="preserve">את </w:t>
      </w:r>
      <w:r>
        <w:rPr>
          <w:rFonts w:cs="FrankRuehl"/>
          <w:sz w:val="20"/>
          <w:szCs w:val="22"/>
          <w:rtl/>
        </w:rPr>
        <w:t>אופן</w:t>
      </w:r>
      <w:r>
        <w:rPr>
          <w:rFonts w:cs="FrankRuehl" w:hint="cs"/>
          <w:sz w:val="20"/>
          <w:szCs w:val="22"/>
          <w:rtl/>
        </w:rPr>
        <w:t xml:space="preserve"> </w:t>
      </w:r>
      <w:r>
        <w:rPr>
          <w:rFonts w:cs="FrankRuehl"/>
          <w:sz w:val="20"/>
          <w:szCs w:val="22"/>
          <w:rtl/>
        </w:rPr>
        <w:t>בחירת</w:t>
      </w:r>
      <w:r>
        <w:rPr>
          <w:rFonts w:cs="FrankRuehl" w:hint="cs"/>
          <w:sz w:val="20"/>
          <w:szCs w:val="22"/>
          <w:rtl/>
        </w:rPr>
        <w:t xml:space="preserve"> הספק, את </w:t>
      </w:r>
      <w:r>
        <w:rPr>
          <w:rFonts w:cs="FrankRuehl"/>
          <w:sz w:val="20"/>
          <w:szCs w:val="22"/>
          <w:rtl/>
        </w:rPr>
        <w:t>מסמכי ההליך וההתקשרות ו</w:t>
      </w:r>
      <w:r>
        <w:rPr>
          <w:rFonts w:cs="FrankRuehl" w:hint="cs"/>
          <w:sz w:val="20"/>
          <w:szCs w:val="22"/>
          <w:rtl/>
        </w:rPr>
        <w:t>את ה</w:t>
      </w:r>
      <w:r>
        <w:rPr>
          <w:rFonts w:cs="FrankRuehl"/>
          <w:sz w:val="20"/>
          <w:szCs w:val="22"/>
          <w:rtl/>
        </w:rPr>
        <w:t>אחראי לביצוע</w:t>
      </w:r>
      <w:r>
        <w:rPr>
          <w:rFonts w:cs="FrankRuehl" w:hint="cs"/>
          <w:sz w:val="20"/>
          <w:szCs w:val="22"/>
          <w:rtl/>
        </w:rPr>
        <w:t xml:space="preserve">. להתקשרות בסכום של 200,000 ש"ח ומעלה נדרש </w:t>
      </w:r>
      <w:r>
        <w:rPr>
          <w:rFonts w:cs="FrankRuehl" w:hint="eastAsia"/>
          <w:sz w:val="20"/>
          <w:szCs w:val="22"/>
          <w:rtl/>
        </w:rPr>
        <w:t>כאמור</w:t>
      </w:r>
      <w:r>
        <w:rPr>
          <w:rFonts w:cs="FrankRuehl" w:hint="cs"/>
          <w:sz w:val="20"/>
          <w:szCs w:val="22"/>
          <w:rtl/>
        </w:rPr>
        <w:t xml:space="preserve"> מכרז פומבי, אלא אם ההתקשרות פטורה ממכרז מטעם אחר. במקרה כזה, לפי </w:t>
      </w:r>
      <w:r>
        <w:rPr>
          <w:rFonts w:cs="FrankRuehl" w:hint="eastAsia"/>
          <w:sz w:val="20"/>
          <w:szCs w:val="22"/>
          <w:rtl/>
        </w:rPr>
        <w:t>טיוטת</w:t>
      </w:r>
      <w:r>
        <w:rPr>
          <w:rFonts w:cs="FrankRuehl"/>
          <w:sz w:val="20"/>
          <w:szCs w:val="22"/>
          <w:rtl/>
        </w:rPr>
        <w:t xml:space="preserve"> </w:t>
      </w:r>
      <w:r>
        <w:rPr>
          <w:rFonts w:cs="FrankRuehl" w:hint="eastAsia"/>
          <w:sz w:val="20"/>
          <w:szCs w:val="22"/>
          <w:rtl/>
        </w:rPr>
        <w:t>נוהל</w:t>
      </w:r>
      <w:r>
        <w:rPr>
          <w:rFonts w:cs="FrankRuehl"/>
          <w:sz w:val="20"/>
          <w:szCs w:val="22"/>
          <w:rtl/>
        </w:rPr>
        <w:t xml:space="preserve"> </w:t>
      </w:r>
      <w:r>
        <w:rPr>
          <w:rFonts w:cs="FrankRuehl" w:hint="eastAsia"/>
          <w:sz w:val="20"/>
          <w:szCs w:val="22"/>
          <w:rtl/>
        </w:rPr>
        <w:t>הרכש</w:t>
      </w:r>
      <w:r>
        <w:rPr>
          <w:rFonts w:cs="FrankRuehl"/>
          <w:sz w:val="20"/>
          <w:szCs w:val="22"/>
          <w:rtl/>
        </w:rPr>
        <w:t xml:space="preserve"> </w:t>
      </w:r>
      <w:r>
        <w:rPr>
          <w:rFonts w:cs="FrankRuehl" w:hint="eastAsia"/>
          <w:sz w:val="20"/>
          <w:szCs w:val="22"/>
          <w:rtl/>
        </w:rPr>
        <w:t>יש</w:t>
      </w:r>
      <w:r>
        <w:rPr>
          <w:rFonts w:cs="FrankRuehl"/>
          <w:sz w:val="20"/>
          <w:szCs w:val="22"/>
          <w:rtl/>
        </w:rPr>
        <w:t xml:space="preserve"> לפנות </w:t>
      </w:r>
      <w:r>
        <w:rPr>
          <w:rFonts w:cs="FrankRuehl" w:hint="eastAsia"/>
          <w:sz w:val="20"/>
          <w:szCs w:val="22"/>
          <w:rtl/>
        </w:rPr>
        <w:t>לקבלת</w:t>
      </w:r>
      <w:r>
        <w:rPr>
          <w:rFonts w:cs="FrankRuehl"/>
          <w:sz w:val="20"/>
          <w:szCs w:val="22"/>
          <w:rtl/>
        </w:rPr>
        <w:t xml:space="preserve"> הצעות על פי החלטת </w:t>
      </w:r>
      <w:r>
        <w:rPr>
          <w:rFonts w:cs="FrankRuehl" w:hint="eastAsia"/>
          <w:sz w:val="20"/>
          <w:szCs w:val="22"/>
          <w:rtl/>
        </w:rPr>
        <w:t>ועדת</w:t>
      </w:r>
      <w:r>
        <w:rPr>
          <w:rFonts w:cs="FrankRuehl"/>
          <w:sz w:val="20"/>
          <w:szCs w:val="22"/>
          <w:rtl/>
        </w:rPr>
        <w:t xml:space="preserve"> </w:t>
      </w:r>
      <w:r>
        <w:rPr>
          <w:rFonts w:cs="FrankRuehl" w:hint="eastAsia"/>
          <w:sz w:val="20"/>
          <w:szCs w:val="22"/>
          <w:rtl/>
        </w:rPr>
        <w:t>המכרזים</w:t>
      </w:r>
      <w:r>
        <w:rPr>
          <w:rFonts w:cs="FrankRuehl"/>
          <w:sz w:val="20"/>
          <w:szCs w:val="22"/>
          <w:rtl/>
        </w:rPr>
        <w:t xml:space="preserve"> הראשית.</w:t>
      </w:r>
    </w:p>
    <w:p w:rsidR="00A462ED" w:rsidP="00CB6A04">
      <w:pPr>
        <w:spacing w:after="240" w:line="230" w:lineRule="exact"/>
        <w:ind w:left="340" w:hanging="340"/>
        <w:jc w:val="both"/>
        <w:rPr>
          <w:rFonts w:cs="FrankRuehl"/>
          <w:sz w:val="20"/>
          <w:szCs w:val="22"/>
          <w:rtl/>
        </w:rPr>
      </w:pPr>
      <w:r>
        <w:rPr>
          <w:rFonts w:cs="FrankRuehl"/>
          <w:sz w:val="20"/>
          <w:szCs w:val="22"/>
          <w:rtl/>
        </w:rPr>
        <w:tab/>
      </w:r>
      <w:r>
        <w:rPr>
          <w:rFonts w:cs="FrankRuehl" w:hint="cs"/>
          <w:sz w:val="20"/>
          <w:szCs w:val="22"/>
          <w:rtl/>
        </w:rPr>
        <w:t xml:space="preserve">בתחילת שנת 2013 </w:t>
      </w:r>
      <w:r>
        <w:rPr>
          <w:rFonts w:cs="FrankRuehl"/>
          <w:sz w:val="20"/>
          <w:szCs w:val="22"/>
          <w:rtl/>
        </w:rPr>
        <w:t xml:space="preserve">הוכנו </w:t>
      </w:r>
      <w:r>
        <w:rPr>
          <w:rFonts w:cs="FrankRuehl" w:hint="eastAsia"/>
          <w:sz w:val="20"/>
          <w:szCs w:val="22"/>
          <w:rtl/>
        </w:rPr>
        <w:t>בחברה</w:t>
      </w:r>
      <w:r>
        <w:rPr>
          <w:rFonts w:cs="FrankRuehl"/>
          <w:sz w:val="20"/>
          <w:szCs w:val="22"/>
          <w:rtl/>
        </w:rPr>
        <w:t xml:space="preserve"> </w:t>
      </w:r>
      <w:r>
        <w:rPr>
          <w:rFonts w:cs="FrankRuehl" w:hint="eastAsia"/>
          <w:sz w:val="20"/>
          <w:szCs w:val="22"/>
          <w:rtl/>
        </w:rPr>
        <w:t>כמה</w:t>
      </w:r>
      <w:r>
        <w:rPr>
          <w:rFonts w:cs="FrankRuehl"/>
          <w:sz w:val="20"/>
          <w:szCs w:val="22"/>
          <w:rtl/>
        </w:rPr>
        <w:t xml:space="preserve"> נהלים נוספים הקשורים ל</w:t>
      </w:r>
      <w:r>
        <w:rPr>
          <w:rFonts w:cs="FrankRuehl" w:hint="eastAsia"/>
          <w:sz w:val="20"/>
          <w:szCs w:val="22"/>
          <w:rtl/>
        </w:rPr>
        <w:t>רכש</w:t>
      </w:r>
      <w:r>
        <w:rPr>
          <w:rFonts w:cs="FrankRuehl"/>
          <w:sz w:val="20"/>
          <w:szCs w:val="22"/>
          <w:rtl/>
        </w:rPr>
        <w:t xml:space="preserve"> </w:t>
      </w:r>
      <w:r>
        <w:rPr>
          <w:rFonts w:cs="FrankRuehl" w:hint="eastAsia"/>
          <w:sz w:val="20"/>
          <w:szCs w:val="22"/>
          <w:rtl/>
        </w:rPr>
        <w:t>שעל</w:t>
      </w:r>
      <w:r>
        <w:rPr>
          <w:rFonts w:cs="FrankRuehl"/>
          <w:sz w:val="20"/>
          <w:szCs w:val="22"/>
          <w:rtl/>
        </w:rPr>
        <w:t xml:space="preserve"> </w:t>
      </w:r>
      <w:r>
        <w:rPr>
          <w:rFonts w:cs="FrankRuehl" w:hint="eastAsia"/>
          <w:sz w:val="20"/>
          <w:szCs w:val="22"/>
          <w:rtl/>
        </w:rPr>
        <w:t>פיהם</w:t>
      </w:r>
      <w:r>
        <w:rPr>
          <w:rFonts w:cs="FrankRuehl"/>
          <w:sz w:val="20"/>
          <w:szCs w:val="22"/>
          <w:rtl/>
        </w:rPr>
        <w:t xml:space="preserve"> </w:t>
      </w:r>
      <w:r>
        <w:rPr>
          <w:rFonts w:cs="FrankRuehl" w:hint="eastAsia"/>
          <w:sz w:val="20"/>
          <w:szCs w:val="22"/>
          <w:rtl/>
        </w:rPr>
        <w:t>היא</w:t>
      </w:r>
      <w:r>
        <w:rPr>
          <w:rFonts w:cs="FrankRuehl"/>
          <w:sz w:val="20"/>
          <w:szCs w:val="22"/>
          <w:rtl/>
        </w:rPr>
        <w:t xml:space="preserve"> </w:t>
      </w:r>
      <w:r>
        <w:rPr>
          <w:rFonts w:cs="FrankRuehl" w:hint="eastAsia"/>
          <w:sz w:val="20"/>
          <w:szCs w:val="22"/>
          <w:rtl/>
        </w:rPr>
        <w:t>פועלת</w:t>
      </w:r>
      <w:r>
        <w:rPr>
          <w:rFonts w:cs="FrankRuehl"/>
          <w:sz w:val="20"/>
          <w:szCs w:val="22"/>
          <w:rtl/>
        </w:rPr>
        <w:t xml:space="preserve">, </w:t>
      </w:r>
      <w:r>
        <w:rPr>
          <w:rFonts w:cs="FrankRuehl" w:hint="eastAsia"/>
          <w:sz w:val="20"/>
          <w:szCs w:val="22"/>
          <w:rtl/>
        </w:rPr>
        <w:t>לרבות</w:t>
      </w:r>
      <w:r>
        <w:rPr>
          <w:rFonts w:cs="FrankRuehl"/>
          <w:sz w:val="20"/>
          <w:szCs w:val="22"/>
          <w:rtl/>
        </w:rPr>
        <w:t xml:space="preserve"> </w:t>
      </w:r>
      <w:r>
        <w:rPr>
          <w:rFonts w:cs="FrankRuehl" w:hint="eastAsia"/>
          <w:sz w:val="20"/>
          <w:szCs w:val="22"/>
          <w:rtl/>
        </w:rPr>
        <w:t>אלה</w:t>
      </w:r>
      <w:r>
        <w:rPr>
          <w:rFonts w:cs="FrankRuehl"/>
          <w:sz w:val="20"/>
          <w:szCs w:val="22"/>
          <w:rtl/>
        </w:rPr>
        <w:t xml:space="preserve"> </w:t>
      </w:r>
      <w:r>
        <w:rPr>
          <w:rFonts w:cs="FrankRuehl" w:hint="eastAsia"/>
          <w:sz w:val="20"/>
          <w:szCs w:val="22"/>
          <w:rtl/>
        </w:rPr>
        <w:t>העוסקים</w:t>
      </w:r>
      <w:r>
        <w:rPr>
          <w:rFonts w:cs="FrankRuehl"/>
          <w:sz w:val="20"/>
          <w:szCs w:val="22"/>
          <w:rtl/>
        </w:rPr>
        <w:t xml:space="preserve"> </w:t>
      </w:r>
      <w:r>
        <w:rPr>
          <w:rFonts w:cs="FrankRuehl" w:hint="eastAsia"/>
          <w:sz w:val="20"/>
          <w:szCs w:val="22"/>
          <w:rtl/>
        </w:rPr>
        <w:t>בפטור</w:t>
      </w:r>
      <w:r>
        <w:rPr>
          <w:rFonts w:cs="FrankRuehl"/>
          <w:sz w:val="20"/>
          <w:szCs w:val="22"/>
          <w:rtl/>
        </w:rPr>
        <w:t xml:space="preserve"> </w:t>
      </w:r>
      <w:r>
        <w:rPr>
          <w:rFonts w:cs="FrankRuehl" w:hint="eastAsia"/>
          <w:sz w:val="20"/>
          <w:szCs w:val="22"/>
          <w:rtl/>
        </w:rPr>
        <w:t>ממכרז</w:t>
      </w:r>
      <w:r>
        <w:rPr>
          <w:rFonts w:cs="FrankRuehl"/>
          <w:sz w:val="20"/>
          <w:szCs w:val="22"/>
          <w:rtl/>
        </w:rPr>
        <w:t>, במכרז הפומבי, בעבודת ועדות המכרזים ובטיפול בחוזים. גם נהלים אלה הם בגדר טיוטות וטרם אושרו סופית.</w:t>
      </w:r>
    </w:p>
    <w:p w:rsidR="00A462ED" w:rsidP="00CB6A04">
      <w:pPr>
        <w:pStyle w:val="RESHET"/>
        <w:keepLines/>
        <w:ind w:left="567"/>
        <w:rPr>
          <w:rtl/>
        </w:rPr>
      </w:pPr>
      <w:r>
        <w:rPr>
          <w:rFonts w:hint="cs"/>
          <w:rtl/>
        </w:rPr>
        <w:t xml:space="preserve">הביקורת העלתה כי עד </w:t>
      </w:r>
      <w:r>
        <w:rPr>
          <w:rFonts w:hint="eastAsia"/>
          <w:rtl/>
        </w:rPr>
        <w:t>מועד</w:t>
      </w:r>
      <w:r>
        <w:rPr>
          <w:rtl/>
        </w:rPr>
        <w:t xml:space="preserve"> </w:t>
      </w:r>
      <w:r>
        <w:rPr>
          <w:rFonts w:hint="eastAsia"/>
          <w:rtl/>
        </w:rPr>
        <w:t>סיום</w:t>
      </w:r>
      <w:r>
        <w:rPr>
          <w:rtl/>
        </w:rPr>
        <w:t xml:space="preserve"> </w:t>
      </w:r>
      <w:r>
        <w:rPr>
          <w:rFonts w:hint="eastAsia"/>
          <w:rtl/>
        </w:rPr>
        <w:t>הביקורת</w:t>
      </w:r>
      <w:r>
        <w:rPr>
          <w:rtl/>
        </w:rPr>
        <w:t xml:space="preserve">, </w:t>
      </w:r>
      <w:r>
        <w:rPr>
          <w:rFonts w:hint="eastAsia"/>
          <w:rtl/>
        </w:rPr>
        <w:t>יש</w:t>
      </w:r>
      <w:r>
        <w:rPr>
          <w:rtl/>
        </w:rPr>
        <w:t xml:space="preserve"> </w:t>
      </w:r>
      <w:r>
        <w:rPr>
          <w:rFonts w:hint="eastAsia"/>
          <w:rtl/>
        </w:rPr>
        <w:t>בנת</w:t>
      </w:r>
      <w:r>
        <w:rPr>
          <w:rtl/>
        </w:rPr>
        <w:t>"ע רק טיוטות נהלים בנושא</w:t>
      </w:r>
      <w:r>
        <w:rPr>
          <w:rFonts w:hint="eastAsia"/>
          <w:rtl/>
        </w:rPr>
        <w:t>י</w:t>
      </w:r>
      <w:r>
        <w:rPr>
          <w:rtl/>
        </w:rPr>
        <w:t xml:space="preserve"> הרכש, </w:t>
      </w:r>
      <w:r>
        <w:rPr>
          <w:rFonts w:hint="eastAsia"/>
          <w:rtl/>
        </w:rPr>
        <w:t>רכישות</w:t>
      </w:r>
      <w:r>
        <w:rPr>
          <w:rtl/>
        </w:rPr>
        <w:t xml:space="preserve"> </w:t>
      </w:r>
      <w:r>
        <w:rPr>
          <w:rFonts w:hint="eastAsia"/>
          <w:rtl/>
        </w:rPr>
        <w:t>בפטור</w:t>
      </w:r>
      <w:r>
        <w:rPr>
          <w:rtl/>
        </w:rPr>
        <w:t xml:space="preserve"> </w:t>
      </w:r>
      <w:r>
        <w:rPr>
          <w:rFonts w:hint="eastAsia"/>
          <w:rtl/>
        </w:rPr>
        <w:t>ממכרז</w:t>
      </w:r>
      <w:r>
        <w:rPr>
          <w:rtl/>
        </w:rPr>
        <w:t>, הטיפול במכרז פומבי, עבודת ועדת המכרזים ו</w:t>
      </w:r>
      <w:r>
        <w:rPr>
          <w:rFonts w:hint="eastAsia"/>
          <w:rtl/>
        </w:rPr>
        <w:t>הטיפול</w:t>
      </w:r>
      <w:r>
        <w:rPr>
          <w:rtl/>
        </w:rPr>
        <w:t xml:space="preserve"> בחוזים. לדעת משרד מבקר המדינה על נת"ע </w:t>
      </w:r>
      <w:r>
        <w:rPr>
          <w:rFonts w:hint="eastAsia"/>
          <w:rtl/>
        </w:rPr>
        <w:t>כ</w:t>
      </w:r>
      <w:r>
        <w:rPr>
          <w:rtl/>
        </w:rPr>
        <w:t xml:space="preserve">חברה ממשלתית לפעול על פי מערכת נהלים </w:t>
      </w:r>
      <w:r>
        <w:rPr>
          <w:rFonts w:hint="eastAsia"/>
          <w:rtl/>
        </w:rPr>
        <w:t>מאושרים</w:t>
      </w:r>
      <w:r>
        <w:rPr>
          <w:rtl/>
        </w:rPr>
        <w:t xml:space="preserve"> שתקיף את כל תחומי פעילותה, </w:t>
      </w:r>
      <w:r>
        <w:rPr>
          <w:rFonts w:hint="eastAsia"/>
          <w:rtl/>
        </w:rPr>
        <w:t>ובכלל</w:t>
      </w:r>
      <w:r>
        <w:rPr>
          <w:rtl/>
        </w:rPr>
        <w:t xml:space="preserve"> </w:t>
      </w:r>
      <w:r>
        <w:rPr>
          <w:rFonts w:hint="eastAsia"/>
          <w:rtl/>
        </w:rPr>
        <w:t>זה</w:t>
      </w:r>
      <w:r>
        <w:rPr>
          <w:rtl/>
        </w:rPr>
        <w:t xml:space="preserve"> </w:t>
      </w:r>
      <w:r>
        <w:rPr>
          <w:rFonts w:hint="eastAsia"/>
          <w:rtl/>
        </w:rPr>
        <w:t>נוהל</w:t>
      </w:r>
      <w:r>
        <w:rPr>
          <w:rtl/>
        </w:rPr>
        <w:t xml:space="preserve"> </w:t>
      </w:r>
      <w:r>
        <w:rPr>
          <w:rFonts w:hint="eastAsia"/>
          <w:rtl/>
        </w:rPr>
        <w:t>התקשרויות</w:t>
      </w:r>
      <w:r>
        <w:rPr>
          <w:rtl/>
        </w:rPr>
        <w:t xml:space="preserve"> </w:t>
      </w:r>
      <w:r>
        <w:rPr>
          <w:rFonts w:hint="eastAsia"/>
          <w:rtl/>
        </w:rPr>
        <w:t>ורכישות</w:t>
      </w:r>
      <w:r>
        <w:rPr>
          <w:rtl/>
        </w:rPr>
        <w:t xml:space="preserve">, </w:t>
      </w:r>
      <w:r>
        <w:rPr>
          <w:rFonts w:hint="eastAsia"/>
          <w:rtl/>
        </w:rPr>
        <w:t>כפי</w:t>
      </w:r>
      <w:r>
        <w:rPr>
          <w:rtl/>
        </w:rPr>
        <w:t xml:space="preserve"> </w:t>
      </w:r>
      <w:r>
        <w:rPr>
          <w:rFonts w:hint="eastAsia"/>
          <w:rtl/>
        </w:rPr>
        <w:t>שדורשים</w:t>
      </w:r>
      <w:r>
        <w:rPr>
          <w:rtl/>
        </w:rPr>
        <w:t xml:space="preserve"> כללי מינהל תקין. </w:t>
      </w:r>
      <w:r>
        <w:rPr>
          <w:rFonts w:hint="eastAsia"/>
          <w:rtl/>
        </w:rPr>
        <w:t>לא</w:t>
      </w:r>
      <w:r>
        <w:rPr>
          <w:rtl/>
        </w:rPr>
        <w:t xml:space="preserve"> </w:t>
      </w:r>
      <w:r>
        <w:rPr>
          <w:rFonts w:hint="eastAsia"/>
          <w:rtl/>
        </w:rPr>
        <w:t>זו</w:t>
      </w:r>
      <w:r>
        <w:rPr>
          <w:rtl/>
        </w:rPr>
        <w:t xml:space="preserve"> </w:t>
      </w:r>
      <w:r>
        <w:rPr>
          <w:rFonts w:hint="eastAsia"/>
          <w:rtl/>
        </w:rPr>
        <w:t>אף</w:t>
      </w:r>
      <w:r>
        <w:rPr>
          <w:rtl/>
        </w:rPr>
        <w:t xml:space="preserve"> </w:t>
      </w:r>
      <w:r>
        <w:rPr>
          <w:rFonts w:hint="eastAsia"/>
          <w:rtl/>
        </w:rPr>
        <w:t>זו</w:t>
      </w:r>
      <w:r>
        <w:rPr>
          <w:rtl/>
        </w:rPr>
        <w:t xml:space="preserve">, לפי סעיף 42א </w:t>
      </w:r>
      <w:r>
        <w:rPr>
          <w:rFonts w:hint="eastAsia"/>
          <w:rtl/>
        </w:rPr>
        <w:t>לתקנות</w:t>
      </w:r>
      <w:r>
        <w:rPr>
          <w:rtl/>
        </w:rPr>
        <w:t xml:space="preserve"> </w:t>
      </w:r>
      <w:r>
        <w:rPr>
          <w:rFonts w:hint="eastAsia"/>
          <w:rtl/>
        </w:rPr>
        <w:t>חובת</w:t>
      </w:r>
      <w:r>
        <w:rPr>
          <w:rtl/>
        </w:rPr>
        <w:t xml:space="preserve"> </w:t>
      </w:r>
      <w:r>
        <w:rPr>
          <w:rFonts w:hint="eastAsia"/>
          <w:rtl/>
        </w:rPr>
        <w:t>המכרזים</w:t>
      </w:r>
      <w:r>
        <w:rPr>
          <w:rtl/>
        </w:rPr>
        <w:t xml:space="preserve">, </w:t>
      </w:r>
      <w:r>
        <w:rPr>
          <w:rFonts w:hint="eastAsia"/>
          <w:rtl/>
        </w:rPr>
        <w:t>אם</w:t>
      </w:r>
      <w:r>
        <w:rPr>
          <w:rtl/>
        </w:rPr>
        <w:t xml:space="preserve"> אין לחברה נוהל פנימי כתוב המסדיר את התנהלותה בענייני רכש, היא </w:t>
      </w:r>
      <w:r>
        <w:rPr>
          <w:rFonts w:hint="eastAsia"/>
          <w:rtl/>
        </w:rPr>
        <w:t>מחויבת</w:t>
      </w:r>
      <w:r>
        <w:rPr>
          <w:rtl/>
        </w:rPr>
        <w:t xml:space="preserve"> לפעול ב</w:t>
      </w:r>
      <w:r>
        <w:rPr>
          <w:rFonts w:hint="eastAsia"/>
          <w:rtl/>
        </w:rPr>
        <w:t>תחום</w:t>
      </w:r>
      <w:r>
        <w:rPr>
          <w:rtl/>
        </w:rPr>
        <w:t xml:space="preserve"> </w:t>
      </w:r>
      <w:r>
        <w:rPr>
          <w:rFonts w:hint="eastAsia"/>
          <w:rtl/>
        </w:rPr>
        <w:t>לפי</w:t>
      </w:r>
      <w:r>
        <w:rPr>
          <w:rtl/>
        </w:rPr>
        <w:t xml:space="preserve"> </w:t>
      </w:r>
      <w:r>
        <w:rPr>
          <w:rFonts w:hint="eastAsia"/>
          <w:rtl/>
        </w:rPr>
        <w:t>הוראות</w:t>
      </w:r>
      <w:r>
        <w:rPr>
          <w:rtl/>
        </w:rPr>
        <w:t xml:space="preserve"> </w:t>
      </w:r>
      <w:r>
        <w:rPr>
          <w:rFonts w:hint="eastAsia"/>
          <w:rtl/>
        </w:rPr>
        <w:t>תקנון</w:t>
      </w:r>
      <w:r>
        <w:rPr>
          <w:rtl/>
        </w:rPr>
        <w:t xml:space="preserve"> </w:t>
      </w:r>
      <w:r>
        <w:rPr>
          <w:rFonts w:hint="eastAsia"/>
          <w:rtl/>
        </w:rPr>
        <w:t>כספים</w:t>
      </w:r>
      <w:r>
        <w:rPr>
          <w:rtl/>
        </w:rPr>
        <w:t xml:space="preserve"> </w:t>
      </w:r>
      <w:r>
        <w:rPr>
          <w:rFonts w:hint="eastAsia"/>
          <w:rtl/>
        </w:rPr>
        <w:t>ומשק</w:t>
      </w:r>
      <w:r>
        <w:rPr>
          <w:rtl/>
        </w:rPr>
        <w:t xml:space="preserve">. </w:t>
      </w:r>
    </w:p>
    <w:p w:rsidR="00A462ED" w:rsidP="00CB6A04">
      <w:pPr>
        <w:spacing w:before="180" w:after="120" w:line="230" w:lineRule="exact"/>
        <w:ind w:left="340" w:hanging="340"/>
        <w:jc w:val="both"/>
        <w:rPr>
          <w:rFonts w:cs="FrankRuehl"/>
          <w:b/>
          <w:bCs/>
          <w:sz w:val="20"/>
          <w:szCs w:val="22"/>
          <w:rtl/>
        </w:rPr>
      </w:pPr>
      <w:r>
        <w:rPr>
          <w:rFonts w:cs="FrankRuehl"/>
          <w:sz w:val="20"/>
          <w:szCs w:val="22"/>
          <w:rtl/>
        </w:rPr>
        <w:tab/>
      </w:r>
      <w:r>
        <w:rPr>
          <w:rFonts w:cs="FrankRuehl" w:hint="eastAsia"/>
          <w:sz w:val="20"/>
          <w:szCs w:val="22"/>
          <w:rtl/>
        </w:rPr>
        <w:t>בתשובתה</w:t>
      </w:r>
      <w:r>
        <w:rPr>
          <w:rFonts w:cs="FrankRuehl"/>
          <w:sz w:val="20"/>
          <w:szCs w:val="22"/>
          <w:rtl/>
        </w:rPr>
        <w:t xml:space="preserve"> למשרד מבקר המדינה </w:t>
      </w:r>
      <w:r>
        <w:rPr>
          <w:rFonts w:cs="FrankRuehl" w:hint="eastAsia"/>
          <w:sz w:val="20"/>
          <w:szCs w:val="22"/>
          <w:rtl/>
        </w:rPr>
        <w:t>במרץ</w:t>
      </w:r>
      <w:r>
        <w:rPr>
          <w:rFonts w:cs="FrankRuehl"/>
          <w:sz w:val="20"/>
          <w:szCs w:val="22"/>
          <w:rtl/>
        </w:rPr>
        <w:t xml:space="preserve"> 2014 הודיעה החברה כי היא שוקדת זה זמן רב על מערכת נהלים מקיפה בנושאים של רכש והתקשרויות, רכישות בפטור ממכרז, הטיפול במכרז פומבי ועבודת ועדת המכרזים. עוד </w:t>
      </w:r>
      <w:r>
        <w:rPr>
          <w:rFonts w:cs="FrankRuehl" w:hint="eastAsia"/>
          <w:sz w:val="20"/>
          <w:szCs w:val="22"/>
          <w:rtl/>
        </w:rPr>
        <w:t>ענתה</w:t>
      </w:r>
      <w:r>
        <w:rPr>
          <w:rFonts w:cs="FrankRuehl"/>
          <w:sz w:val="20"/>
          <w:szCs w:val="22"/>
          <w:rtl/>
        </w:rPr>
        <w:t xml:space="preserve"> </w:t>
      </w:r>
      <w:r>
        <w:rPr>
          <w:rFonts w:cs="FrankRuehl" w:hint="eastAsia"/>
          <w:sz w:val="20"/>
          <w:szCs w:val="22"/>
          <w:rtl/>
        </w:rPr>
        <w:t>החברה</w:t>
      </w:r>
      <w:r>
        <w:rPr>
          <w:rFonts w:cs="FrankRuehl" w:hint="cs"/>
          <w:sz w:val="20"/>
          <w:szCs w:val="22"/>
          <w:rtl/>
        </w:rPr>
        <w:t xml:space="preserve"> כי בקרוב תסיים לגבש את הנהלים, ואז תשלים את ניהול פעילות מכרזיה בהתאם לדין ולתקנות ובכפוף לשורת נהלים מקיפה ומאושרת.</w:t>
      </w:r>
    </w:p>
    <w:p w:rsidR="00A462ED" w:rsidP="00CB6A04">
      <w:pPr>
        <w:spacing w:after="120" w:line="230" w:lineRule="exact"/>
        <w:ind w:left="340" w:hanging="340"/>
        <w:jc w:val="both"/>
        <w:rPr>
          <w:rFonts w:cs="FrankRuehl"/>
          <w:sz w:val="20"/>
          <w:szCs w:val="22"/>
          <w:rtl/>
        </w:rPr>
      </w:pPr>
      <w:r>
        <w:rPr>
          <w:rFonts w:cs="FrankRuehl"/>
          <w:sz w:val="20"/>
          <w:szCs w:val="22"/>
          <w:rtl/>
        </w:rPr>
        <w:t>2.</w:t>
      </w:r>
      <w:r>
        <w:rPr>
          <w:rFonts w:cs="FrankRuehl" w:hint="cs"/>
          <w:sz w:val="20"/>
          <w:szCs w:val="22"/>
          <w:rtl/>
        </w:rPr>
        <w:t xml:space="preserve"> </w:t>
      </w:r>
      <w:r>
        <w:rPr>
          <w:rFonts w:cs="FrankRuehl" w:hint="cs"/>
          <w:sz w:val="20"/>
          <w:szCs w:val="22"/>
          <w:rtl/>
        </w:rPr>
        <w:tab/>
      </w:r>
      <w:r>
        <w:rPr>
          <w:rFonts w:cs="FrankRuehl" w:hint="eastAsia"/>
          <w:sz w:val="20"/>
          <w:szCs w:val="22"/>
          <w:rtl/>
        </w:rPr>
        <w:t>במהלך</w:t>
      </w:r>
      <w:r>
        <w:rPr>
          <w:rFonts w:cs="FrankRuehl" w:hint="cs"/>
          <w:sz w:val="20"/>
          <w:szCs w:val="22"/>
          <w:rtl/>
        </w:rPr>
        <w:t xml:space="preserve"> השנים 2013-2011 דנו </w:t>
      </w:r>
      <w:r>
        <w:rPr>
          <w:rFonts w:cs="FrankRuehl" w:hint="eastAsia"/>
          <w:sz w:val="20"/>
          <w:szCs w:val="22"/>
          <w:rtl/>
        </w:rPr>
        <w:t>ועדות</w:t>
      </w:r>
      <w:r>
        <w:rPr>
          <w:rFonts w:cs="FrankRuehl"/>
          <w:sz w:val="20"/>
          <w:szCs w:val="22"/>
          <w:rtl/>
        </w:rPr>
        <w:t xml:space="preserve"> המכרזים</w:t>
      </w:r>
      <w:r>
        <w:rPr>
          <w:rFonts w:cs="FrankRuehl" w:hint="cs"/>
          <w:sz w:val="20"/>
          <w:szCs w:val="22"/>
          <w:rtl/>
        </w:rPr>
        <w:t xml:space="preserve"> בעשרות מכרזים </w:t>
      </w:r>
      <w:r>
        <w:rPr>
          <w:rFonts w:cs="FrankRuehl" w:hint="eastAsia"/>
          <w:sz w:val="20"/>
          <w:szCs w:val="22"/>
          <w:rtl/>
        </w:rPr>
        <w:t>בכל</w:t>
      </w:r>
      <w:r>
        <w:rPr>
          <w:rFonts w:cs="FrankRuehl" w:hint="cs"/>
          <w:sz w:val="20"/>
          <w:szCs w:val="22"/>
          <w:rtl/>
        </w:rPr>
        <w:t xml:space="preserve"> שנה שבעקבותיהם נחתמו חוזים עם נותני שירותים וספקים</w:t>
      </w:r>
      <w:r>
        <w:rPr>
          <w:rFonts w:cs="FrankRuehl"/>
          <w:sz w:val="20"/>
          <w:szCs w:val="22"/>
          <w:rtl/>
        </w:rPr>
        <w:t xml:space="preserve">. </w:t>
      </w:r>
      <w:r>
        <w:rPr>
          <w:rFonts w:cs="FrankRuehl" w:hint="eastAsia"/>
          <w:sz w:val="20"/>
          <w:szCs w:val="22"/>
          <w:rtl/>
        </w:rPr>
        <w:t>ההיקף</w:t>
      </w:r>
      <w:r>
        <w:rPr>
          <w:rFonts w:cs="FrankRuehl"/>
          <w:sz w:val="20"/>
          <w:szCs w:val="22"/>
          <w:rtl/>
        </w:rPr>
        <w:t xml:space="preserve"> </w:t>
      </w:r>
      <w:r>
        <w:rPr>
          <w:rFonts w:cs="FrankRuehl" w:hint="eastAsia"/>
          <w:sz w:val="20"/>
          <w:szCs w:val="22"/>
          <w:rtl/>
        </w:rPr>
        <w:t>הכספי</w:t>
      </w:r>
      <w:r>
        <w:rPr>
          <w:rFonts w:cs="FrankRuehl"/>
          <w:sz w:val="20"/>
          <w:szCs w:val="22"/>
          <w:rtl/>
        </w:rPr>
        <w:t xml:space="preserve"> </w:t>
      </w:r>
      <w:r>
        <w:rPr>
          <w:rFonts w:cs="FrankRuehl" w:hint="eastAsia"/>
          <w:sz w:val="20"/>
          <w:szCs w:val="22"/>
          <w:rtl/>
        </w:rPr>
        <w:t>של</w:t>
      </w:r>
      <w:r>
        <w:rPr>
          <w:rFonts w:cs="FrankRuehl"/>
          <w:sz w:val="20"/>
          <w:szCs w:val="22"/>
          <w:rtl/>
        </w:rPr>
        <w:t xml:space="preserve"> </w:t>
      </w:r>
      <w:r>
        <w:rPr>
          <w:rFonts w:cs="FrankRuehl" w:hint="eastAsia"/>
          <w:sz w:val="20"/>
          <w:szCs w:val="22"/>
          <w:rtl/>
        </w:rPr>
        <w:t>החוזים</w:t>
      </w:r>
      <w:r>
        <w:rPr>
          <w:rFonts w:cs="FrankRuehl"/>
          <w:sz w:val="20"/>
          <w:szCs w:val="22"/>
          <w:rtl/>
        </w:rPr>
        <w:t xml:space="preserve"> </w:t>
      </w:r>
      <w:r>
        <w:rPr>
          <w:rFonts w:cs="FrankRuehl" w:hint="eastAsia"/>
          <w:sz w:val="20"/>
          <w:szCs w:val="22"/>
          <w:rtl/>
        </w:rPr>
        <w:t>נע</w:t>
      </w:r>
      <w:r>
        <w:rPr>
          <w:rFonts w:cs="FrankRuehl"/>
          <w:sz w:val="20"/>
          <w:szCs w:val="22"/>
          <w:rtl/>
        </w:rPr>
        <w:t xml:space="preserve"> </w:t>
      </w:r>
      <w:r>
        <w:rPr>
          <w:rFonts w:cs="FrankRuehl" w:hint="eastAsia"/>
          <w:sz w:val="20"/>
          <w:szCs w:val="22"/>
          <w:rtl/>
        </w:rPr>
        <w:t>מעשרות</w:t>
      </w:r>
      <w:r>
        <w:rPr>
          <w:rFonts w:cs="FrankRuehl"/>
          <w:sz w:val="20"/>
          <w:szCs w:val="22"/>
          <w:rtl/>
        </w:rPr>
        <w:t xml:space="preserve"> </w:t>
      </w:r>
      <w:r>
        <w:rPr>
          <w:rFonts w:cs="FrankRuehl" w:hint="eastAsia"/>
          <w:sz w:val="20"/>
          <w:szCs w:val="22"/>
          <w:rtl/>
        </w:rPr>
        <w:t>אלפי</w:t>
      </w:r>
      <w:r>
        <w:rPr>
          <w:rFonts w:cs="FrankRuehl"/>
          <w:sz w:val="20"/>
          <w:szCs w:val="22"/>
          <w:rtl/>
        </w:rPr>
        <w:t xml:space="preserve"> </w:t>
      </w:r>
      <w:r>
        <w:rPr>
          <w:rFonts w:cs="FrankRuehl" w:hint="eastAsia"/>
          <w:sz w:val="20"/>
          <w:szCs w:val="22"/>
          <w:rtl/>
        </w:rPr>
        <w:t>ש</w:t>
      </w:r>
      <w:r>
        <w:rPr>
          <w:rFonts w:cs="FrankRuehl"/>
          <w:sz w:val="20"/>
          <w:szCs w:val="22"/>
          <w:rtl/>
        </w:rPr>
        <w:t xml:space="preserve">"ח </w:t>
      </w:r>
      <w:r>
        <w:rPr>
          <w:rFonts w:cs="FrankRuehl" w:hint="eastAsia"/>
          <w:sz w:val="20"/>
          <w:szCs w:val="22"/>
          <w:rtl/>
        </w:rPr>
        <w:t>ועד</w:t>
      </w:r>
      <w:r>
        <w:rPr>
          <w:rFonts w:cs="FrankRuehl"/>
          <w:sz w:val="20"/>
          <w:szCs w:val="22"/>
          <w:rtl/>
        </w:rPr>
        <w:t xml:space="preserve"> </w:t>
      </w:r>
      <w:r>
        <w:rPr>
          <w:rFonts w:cs="FrankRuehl" w:hint="eastAsia"/>
          <w:sz w:val="20"/>
          <w:szCs w:val="22"/>
          <w:rtl/>
        </w:rPr>
        <w:t>מאות</w:t>
      </w:r>
      <w:r>
        <w:rPr>
          <w:rFonts w:cs="FrankRuehl"/>
          <w:sz w:val="20"/>
          <w:szCs w:val="22"/>
          <w:rtl/>
        </w:rPr>
        <w:t xml:space="preserve"> </w:t>
      </w:r>
      <w:r>
        <w:rPr>
          <w:rFonts w:cs="FrankRuehl" w:hint="eastAsia"/>
          <w:sz w:val="20"/>
          <w:szCs w:val="22"/>
          <w:rtl/>
        </w:rPr>
        <w:t>מיליוני</w:t>
      </w:r>
      <w:r>
        <w:rPr>
          <w:rFonts w:cs="FrankRuehl"/>
          <w:sz w:val="20"/>
          <w:szCs w:val="22"/>
          <w:rtl/>
        </w:rPr>
        <w:t xml:space="preserve"> </w:t>
      </w:r>
      <w:r>
        <w:rPr>
          <w:rFonts w:cs="FrankRuehl" w:hint="eastAsia"/>
          <w:sz w:val="20"/>
          <w:szCs w:val="22"/>
          <w:rtl/>
        </w:rPr>
        <w:t>ש</w:t>
      </w:r>
      <w:r>
        <w:rPr>
          <w:rFonts w:cs="FrankRuehl"/>
          <w:sz w:val="20"/>
          <w:szCs w:val="22"/>
          <w:rtl/>
        </w:rPr>
        <w:t>"ח.</w:t>
      </w:r>
    </w:p>
    <w:p w:rsidR="00A462ED" w:rsidP="00CB6A04">
      <w:pPr>
        <w:spacing w:after="240" w:line="230" w:lineRule="exact"/>
        <w:ind w:left="340" w:hanging="340"/>
        <w:jc w:val="both"/>
        <w:rPr>
          <w:rFonts w:cs="FrankRuehl"/>
          <w:sz w:val="20"/>
          <w:szCs w:val="22"/>
          <w:rtl/>
        </w:rPr>
      </w:pPr>
      <w:r>
        <w:rPr>
          <w:rFonts w:cs="FrankRuehl"/>
          <w:sz w:val="20"/>
          <w:szCs w:val="22"/>
          <w:rtl/>
        </w:rPr>
        <w:tab/>
      </w:r>
      <w:r>
        <w:rPr>
          <w:rFonts w:cs="FrankRuehl" w:hint="eastAsia"/>
          <w:sz w:val="20"/>
          <w:szCs w:val="22"/>
          <w:rtl/>
        </w:rPr>
        <w:t>חלק</w:t>
      </w:r>
      <w:r>
        <w:rPr>
          <w:rFonts w:cs="FrankRuehl"/>
          <w:sz w:val="20"/>
          <w:szCs w:val="22"/>
          <w:rtl/>
        </w:rPr>
        <w:t xml:space="preserve"> מהחוזים בהיקפים הגדולים </w:t>
      </w:r>
      <w:r>
        <w:rPr>
          <w:rStyle w:val="main"/>
          <w:rFonts w:cs="FrankRuehl"/>
          <w:sz w:val="20"/>
          <w:szCs w:val="22"/>
          <w:rtl/>
        </w:rPr>
        <w:t>ימומשו</w:t>
      </w:r>
      <w:r>
        <w:rPr>
          <w:rFonts w:cs="FrankRuehl"/>
          <w:sz w:val="20"/>
          <w:szCs w:val="22"/>
          <w:rtl/>
        </w:rPr>
        <w:t xml:space="preserve"> </w:t>
      </w:r>
      <w:r>
        <w:rPr>
          <w:rFonts w:cs="FrankRuehl" w:hint="eastAsia"/>
          <w:sz w:val="20"/>
          <w:szCs w:val="22"/>
          <w:rtl/>
        </w:rPr>
        <w:t>בכמה</w:t>
      </w:r>
      <w:r>
        <w:rPr>
          <w:rFonts w:cs="FrankRuehl"/>
          <w:sz w:val="20"/>
          <w:szCs w:val="22"/>
          <w:rtl/>
        </w:rPr>
        <w:t xml:space="preserve"> </w:t>
      </w:r>
      <w:r>
        <w:rPr>
          <w:rFonts w:cs="FrankRuehl" w:hint="eastAsia"/>
          <w:sz w:val="20"/>
          <w:szCs w:val="22"/>
          <w:rtl/>
        </w:rPr>
        <w:t>שנים</w:t>
      </w:r>
      <w:r>
        <w:rPr>
          <w:rFonts w:cs="FrankRuehl"/>
          <w:sz w:val="20"/>
          <w:szCs w:val="22"/>
          <w:rtl/>
        </w:rPr>
        <w:t xml:space="preserve"> בהתאם להתקדמות הפרויקטים. </w:t>
      </w:r>
      <w:r>
        <w:rPr>
          <w:rFonts w:cs="FrankRuehl" w:hint="eastAsia"/>
          <w:sz w:val="20"/>
          <w:szCs w:val="22"/>
          <w:rtl/>
        </w:rPr>
        <w:t>כמו</w:t>
      </w:r>
      <w:r>
        <w:rPr>
          <w:rFonts w:cs="FrankRuehl"/>
          <w:sz w:val="20"/>
          <w:szCs w:val="22"/>
          <w:rtl/>
        </w:rPr>
        <w:t xml:space="preserve"> </w:t>
      </w:r>
      <w:r>
        <w:rPr>
          <w:rFonts w:cs="FrankRuehl" w:hint="eastAsia"/>
          <w:sz w:val="20"/>
          <w:szCs w:val="22"/>
          <w:rtl/>
        </w:rPr>
        <w:t>כן</w:t>
      </w:r>
      <w:r>
        <w:rPr>
          <w:rFonts w:cs="FrankRuehl"/>
          <w:sz w:val="20"/>
          <w:szCs w:val="22"/>
          <w:rtl/>
        </w:rPr>
        <w:t xml:space="preserve"> </w:t>
      </w:r>
      <w:r>
        <w:rPr>
          <w:rFonts w:cs="FrankRuehl" w:hint="eastAsia"/>
          <w:sz w:val="20"/>
          <w:szCs w:val="22"/>
          <w:rtl/>
        </w:rPr>
        <w:t>עבודות</w:t>
      </w:r>
      <w:r>
        <w:rPr>
          <w:rFonts w:cs="FrankRuehl"/>
          <w:sz w:val="20"/>
          <w:szCs w:val="22"/>
          <w:rtl/>
        </w:rPr>
        <w:t xml:space="preserve"> בהיקפים גדולים פוצלו בין כמה נותני שירותים או ספקים. למשל מכרז קבלני פומבי לביצוע פירי שי</w:t>
      </w:r>
      <w:r>
        <w:rPr>
          <w:rFonts w:cs="FrankRuehl" w:hint="cs"/>
          <w:sz w:val="20"/>
          <w:szCs w:val="22"/>
          <w:rtl/>
        </w:rPr>
        <w:t>לוח</w:t>
      </w:r>
      <w:r>
        <w:rPr>
          <w:rFonts w:cs="FrankRuehl"/>
          <w:sz w:val="20"/>
          <w:szCs w:val="22"/>
          <w:rtl/>
        </w:rPr>
        <w:t xml:space="preserve"> עבור </w:t>
      </w:r>
      <w:r>
        <w:rPr>
          <w:rFonts w:cs="FrankRuehl"/>
          <w:sz w:val="20"/>
          <w:szCs w:val="22"/>
        </w:rPr>
        <w:t>TBM</w:t>
      </w:r>
      <w:r>
        <w:rPr>
          <w:rStyle w:val="FootnoteReference"/>
          <w:rFonts w:ascii="FrankRuehl" w:hAnsi="FrankRuehl" w:cs="FrankRuehl"/>
          <w:sz w:val="22"/>
          <w:szCs w:val="22"/>
          <w:rtl/>
        </w:rPr>
        <w:footnoteReference w:id="11"/>
      </w:r>
      <w:r>
        <w:rPr>
          <w:rFonts w:cs="FrankRuehl" w:hint="cs"/>
          <w:sz w:val="20"/>
          <w:szCs w:val="22"/>
          <w:rtl/>
        </w:rPr>
        <w:t xml:space="preserve">, </w:t>
      </w:r>
      <w:r>
        <w:rPr>
          <w:rFonts w:cs="FrankRuehl" w:hint="eastAsia"/>
          <w:sz w:val="20"/>
          <w:szCs w:val="22"/>
          <w:rtl/>
        </w:rPr>
        <w:t>שעלותו</w:t>
      </w:r>
      <w:r>
        <w:rPr>
          <w:rFonts w:cs="FrankRuehl"/>
          <w:sz w:val="20"/>
          <w:szCs w:val="22"/>
          <w:rtl/>
        </w:rPr>
        <w:t xml:space="preserve"> </w:t>
      </w:r>
      <w:r>
        <w:rPr>
          <w:rFonts w:cs="FrankRuehl" w:hint="eastAsia"/>
          <w:sz w:val="20"/>
          <w:szCs w:val="22"/>
          <w:rtl/>
        </w:rPr>
        <w:t>היא</w:t>
      </w:r>
      <w:r>
        <w:rPr>
          <w:rFonts w:cs="FrankRuehl"/>
          <w:sz w:val="20"/>
          <w:szCs w:val="22"/>
          <w:rtl/>
        </w:rPr>
        <w:t xml:space="preserve"> 308 מיליון ש"ח, פוצל לשלושה קבלני ביצוע (</w:t>
      </w:r>
      <w:r>
        <w:rPr>
          <w:rFonts w:cs="FrankRuehl" w:hint="eastAsia"/>
          <w:sz w:val="20"/>
          <w:szCs w:val="22"/>
          <w:rtl/>
        </w:rPr>
        <w:t>ראו</w:t>
      </w:r>
      <w:r>
        <w:rPr>
          <w:rFonts w:cs="FrankRuehl"/>
          <w:sz w:val="20"/>
          <w:szCs w:val="22"/>
          <w:rtl/>
        </w:rPr>
        <w:t xml:space="preserve"> </w:t>
      </w:r>
      <w:r>
        <w:rPr>
          <w:rFonts w:cs="FrankRuehl" w:hint="eastAsia"/>
          <w:sz w:val="20"/>
          <w:szCs w:val="22"/>
          <w:rtl/>
        </w:rPr>
        <w:t>להלן</w:t>
      </w:r>
      <w:r>
        <w:rPr>
          <w:rFonts w:cs="FrankRuehl"/>
          <w:sz w:val="20"/>
          <w:szCs w:val="22"/>
          <w:rtl/>
        </w:rPr>
        <w:t xml:space="preserve">), ותכנון קווי </w:t>
      </w:r>
      <w:r>
        <w:rPr>
          <w:rFonts w:cs="FrankRuehl" w:hint="eastAsia"/>
          <w:sz w:val="20"/>
          <w:szCs w:val="22"/>
          <w:rtl/>
        </w:rPr>
        <w:t>מתע</w:t>
      </w:r>
      <w:r>
        <w:rPr>
          <w:rFonts w:cs="FrankRuehl"/>
          <w:sz w:val="20"/>
          <w:szCs w:val="22"/>
          <w:rtl/>
        </w:rPr>
        <w:t xml:space="preserve">"ן, </w:t>
      </w:r>
      <w:r>
        <w:rPr>
          <w:rFonts w:cs="FrankRuehl" w:hint="eastAsia"/>
          <w:sz w:val="20"/>
          <w:szCs w:val="22"/>
          <w:rtl/>
        </w:rPr>
        <w:t>שעלותו</w:t>
      </w:r>
      <w:r>
        <w:rPr>
          <w:rFonts w:cs="FrankRuehl"/>
          <w:sz w:val="20"/>
          <w:szCs w:val="22"/>
          <w:rtl/>
        </w:rPr>
        <w:t xml:space="preserve"> </w:t>
      </w:r>
      <w:r>
        <w:rPr>
          <w:rFonts w:cs="FrankRuehl" w:hint="eastAsia"/>
          <w:sz w:val="20"/>
          <w:szCs w:val="22"/>
          <w:rtl/>
        </w:rPr>
        <w:t>היא</w:t>
      </w:r>
      <w:r>
        <w:rPr>
          <w:rFonts w:cs="FrankRuehl"/>
          <w:sz w:val="20"/>
          <w:szCs w:val="22"/>
          <w:rtl/>
        </w:rPr>
        <w:t xml:space="preserve"> כ-166.7 מיליון ש"ח, פוצל ל</w:t>
      </w:r>
      <w:r>
        <w:rPr>
          <w:rFonts w:cs="FrankRuehl" w:hint="eastAsia"/>
          <w:sz w:val="20"/>
          <w:szCs w:val="22"/>
          <w:rtl/>
        </w:rPr>
        <w:t>חמישה</w:t>
      </w:r>
      <w:r>
        <w:rPr>
          <w:rFonts w:cs="FrankRuehl"/>
          <w:sz w:val="20"/>
          <w:szCs w:val="22"/>
          <w:rtl/>
        </w:rPr>
        <w:t xml:space="preserve"> משרדי תכנון בהיקף של </w:t>
      </w:r>
      <w:r>
        <w:rPr>
          <w:rFonts w:cs="FrankRuehl" w:hint="eastAsia"/>
          <w:sz w:val="20"/>
          <w:szCs w:val="22"/>
          <w:rtl/>
        </w:rPr>
        <w:t>כ</w:t>
      </w:r>
      <w:r>
        <w:rPr>
          <w:rFonts w:cs="FrankRuehl"/>
          <w:sz w:val="20"/>
          <w:szCs w:val="22"/>
          <w:rtl/>
        </w:rPr>
        <w:t xml:space="preserve">-33.3 מיליון ש"ח כל אחד (ראו </w:t>
      </w:r>
      <w:r>
        <w:rPr>
          <w:rFonts w:cs="FrankRuehl" w:hint="eastAsia"/>
          <w:sz w:val="20"/>
          <w:szCs w:val="22"/>
          <w:rtl/>
        </w:rPr>
        <w:t>להלן</w:t>
      </w:r>
      <w:r>
        <w:rPr>
          <w:rFonts w:cs="FrankRuehl"/>
          <w:sz w:val="20"/>
          <w:szCs w:val="22"/>
          <w:rtl/>
        </w:rPr>
        <w:t>).</w:t>
      </w:r>
      <w:r>
        <w:rPr>
          <w:rFonts w:cs="FrankRuehl" w:hint="cs"/>
          <w:sz w:val="20"/>
          <w:szCs w:val="22"/>
          <w:rtl/>
        </w:rPr>
        <w:t xml:space="preserve"> </w:t>
      </w:r>
    </w:p>
    <w:p w:rsidR="00A462ED" w:rsidP="00CB6A04">
      <w:pPr>
        <w:pStyle w:val="RESHET"/>
        <w:ind w:left="567"/>
        <w:rPr>
          <w:rtl/>
        </w:rPr>
      </w:pPr>
      <w:r>
        <w:rPr>
          <w:rFonts w:hint="cs"/>
          <w:rtl/>
        </w:rPr>
        <w:t xml:space="preserve">הביקורת העלתה כי אין בחברה מידע מרוכז בחתך רבעוני, חצי שנתי או שנתי על ההתקשרויות המאושרות </w:t>
      </w:r>
      <w:r>
        <w:rPr>
          <w:rFonts w:hint="eastAsia"/>
          <w:rtl/>
        </w:rPr>
        <w:t>בוועדות</w:t>
      </w:r>
      <w:r>
        <w:rPr>
          <w:rtl/>
        </w:rPr>
        <w:t xml:space="preserve"> </w:t>
      </w:r>
      <w:r>
        <w:rPr>
          <w:rFonts w:hint="eastAsia"/>
          <w:rtl/>
        </w:rPr>
        <w:t>המכרזים</w:t>
      </w:r>
      <w:r>
        <w:rPr>
          <w:rtl/>
        </w:rPr>
        <w:t xml:space="preserve"> ו</w:t>
      </w:r>
      <w:r>
        <w:rPr>
          <w:rFonts w:hint="eastAsia"/>
          <w:rtl/>
        </w:rPr>
        <w:t>על</w:t>
      </w:r>
      <w:r>
        <w:rPr>
          <w:rtl/>
        </w:rPr>
        <w:t xml:space="preserve"> </w:t>
      </w:r>
      <w:r>
        <w:rPr>
          <w:rFonts w:hint="eastAsia"/>
          <w:rtl/>
        </w:rPr>
        <w:t>התפלגויותיהן</w:t>
      </w:r>
      <w:r>
        <w:rPr>
          <w:rtl/>
        </w:rPr>
        <w:t xml:space="preserve"> לפי סוגי השירותים, </w:t>
      </w:r>
      <w:r>
        <w:rPr>
          <w:rFonts w:hint="eastAsia"/>
          <w:rtl/>
        </w:rPr>
        <w:t>סוגי</w:t>
      </w:r>
      <w:r>
        <w:rPr>
          <w:rtl/>
        </w:rPr>
        <w:t xml:space="preserve"> </w:t>
      </w:r>
      <w:r>
        <w:rPr>
          <w:rFonts w:hint="eastAsia"/>
          <w:rtl/>
        </w:rPr>
        <w:t>הרכש</w:t>
      </w:r>
      <w:r>
        <w:rPr>
          <w:rtl/>
        </w:rPr>
        <w:t xml:space="preserve"> </w:t>
      </w:r>
      <w:r>
        <w:rPr>
          <w:rFonts w:hint="eastAsia"/>
          <w:rtl/>
        </w:rPr>
        <w:t>והיקפן</w:t>
      </w:r>
      <w:r>
        <w:rPr>
          <w:rtl/>
        </w:rPr>
        <w:t xml:space="preserve"> </w:t>
      </w:r>
      <w:r>
        <w:rPr>
          <w:rFonts w:hint="eastAsia"/>
          <w:rtl/>
        </w:rPr>
        <w:t>הכספי</w:t>
      </w:r>
      <w:r>
        <w:rPr>
          <w:rtl/>
        </w:rPr>
        <w:t xml:space="preserve">. בידי </w:t>
      </w:r>
      <w:r>
        <w:rPr>
          <w:rFonts w:hint="eastAsia"/>
          <w:rtl/>
        </w:rPr>
        <w:t>אגף</w:t>
      </w:r>
      <w:r>
        <w:rPr>
          <w:rtl/>
        </w:rPr>
        <w:t xml:space="preserve"> </w:t>
      </w:r>
      <w:r>
        <w:rPr>
          <w:rFonts w:hint="eastAsia"/>
          <w:rtl/>
        </w:rPr>
        <w:t>רכש</w:t>
      </w:r>
      <w:r>
        <w:rPr>
          <w:rtl/>
        </w:rPr>
        <w:t xml:space="preserve"> </w:t>
      </w:r>
      <w:r>
        <w:rPr>
          <w:rFonts w:hint="eastAsia"/>
          <w:rtl/>
        </w:rPr>
        <w:t>ומכרזים</w:t>
      </w:r>
      <w:r>
        <w:rPr>
          <w:rtl/>
        </w:rPr>
        <w:t xml:space="preserve"> </w:t>
      </w:r>
      <w:r>
        <w:rPr>
          <w:rFonts w:hint="eastAsia"/>
          <w:rtl/>
        </w:rPr>
        <w:t>של</w:t>
      </w:r>
      <w:r>
        <w:rPr>
          <w:rtl/>
        </w:rPr>
        <w:t xml:space="preserve"> החברה </w:t>
      </w:r>
      <w:r>
        <w:rPr>
          <w:rFonts w:hint="eastAsia"/>
          <w:rtl/>
        </w:rPr>
        <w:t>נתונים</w:t>
      </w:r>
      <w:r>
        <w:rPr>
          <w:rtl/>
        </w:rPr>
        <w:t xml:space="preserve"> </w:t>
      </w:r>
      <w:r>
        <w:rPr>
          <w:rFonts w:hint="eastAsia"/>
          <w:rtl/>
        </w:rPr>
        <w:t>על</w:t>
      </w:r>
      <w:r>
        <w:rPr>
          <w:rtl/>
        </w:rPr>
        <w:t xml:space="preserve"> </w:t>
      </w:r>
      <w:r>
        <w:rPr>
          <w:rFonts w:hint="eastAsia"/>
          <w:rtl/>
        </w:rPr>
        <w:t>הליכי</w:t>
      </w:r>
      <w:r>
        <w:rPr>
          <w:rtl/>
        </w:rPr>
        <w:t xml:space="preserve"> </w:t>
      </w:r>
      <w:r>
        <w:rPr>
          <w:rFonts w:hint="eastAsia"/>
          <w:rtl/>
        </w:rPr>
        <w:t>מכרז</w:t>
      </w:r>
      <w:r>
        <w:rPr>
          <w:rtl/>
        </w:rPr>
        <w:t xml:space="preserve"> </w:t>
      </w:r>
      <w:r>
        <w:rPr>
          <w:rFonts w:hint="eastAsia"/>
          <w:rtl/>
        </w:rPr>
        <w:t>פתוחים</w:t>
      </w:r>
      <w:r>
        <w:rPr>
          <w:rtl/>
        </w:rPr>
        <w:t xml:space="preserve">, אך </w:t>
      </w:r>
      <w:r>
        <w:rPr>
          <w:rFonts w:hint="eastAsia"/>
          <w:rtl/>
        </w:rPr>
        <w:t>הם</w:t>
      </w:r>
      <w:r>
        <w:rPr>
          <w:rtl/>
        </w:rPr>
        <w:t xml:space="preserve"> </w:t>
      </w:r>
      <w:r>
        <w:rPr>
          <w:rFonts w:hint="eastAsia"/>
          <w:rtl/>
        </w:rPr>
        <w:t>חלקיים</w:t>
      </w:r>
      <w:r>
        <w:rPr>
          <w:rtl/>
        </w:rPr>
        <w:t xml:space="preserve"> </w:t>
      </w:r>
      <w:r>
        <w:rPr>
          <w:rFonts w:hint="eastAsia"/>
          <w:rtl/>
        </w:rPr>
        <w:t>ואינם</w:t>
      </w:r>
      <w:r>
        <w:rPr>
          <w:rtl/>
        </w:rPr>
        <w:t xml:space="preserve"> </w:t>
      </w:r>
      <w:r>
        <w:rPr>
          <w:rFonts w:hint="eastAsia"/>
          <w:rtl/>
        </w:rPr>
        <w:t>ממצים</w:t>
      </w:r>
      <w:r>
        <w:rPr>
          <w:rtl/>
        </w:rPr>
        <w:t>. ה</w:t>
      </w:r>
      <w:r>
        <w:rPr>
          <w:rFonts w:hint="cs"/>
          <w:rtl/>
        </w:rPr>
        <w:t>י</w:t>
      </w:r>
      <w:r>
        <w:rPr>
          <w:rtl/>
        </w:rPr>
        <w:t xml:space="preserve">עדר המידע </w:t>
      </w:r>
      <w:r>
        <w:rPr>
          <w:rFonts w:hint="cs"/>
          <w:rtl/>
        </w:rPr>
        <w:t>עלול לפגוע</w:t>
      </w:r>
      <w:r>
        <w:rPr>
          <w:rtl/>
        </w:rPr>
        <w:t xml:space="preserve"> בהסקת מסקנות ניהוליות על היקף פעילות </w:t>
      </w:r>
      <w:r>
        <w:rPr>
          <w:rFonts w:hint="eastAsia"/>
          <w:rtl/>
        </w:rPr>
        <w:t>אגף</w:t>
      </w:r>
      <w:r>
        <w:rPr>
          <w:rtl/>
        </w:rPr>
        <w:t xml:space="preserve"> </w:t>
      </w:r>
      <w:r>
        <w:rPr>
          <w:rFonts w:hint="eastAsia"/>
          <w:rtl/>
        </w:rPr>
        <w:t>הרכש</w:t>
      </w:r>
      <w:r>
        <w:rPr>
          <w:rtl/>
        </w:rPr>
        <w:t xml:space="preserve">, </w:t>
      </w:r>
      <w:r>
        <w:rPr>
          <w:rFonts w:hint="eastAsia"/>
          <w:rtl/>
        </w:rPr>
        <w:t>על</w:t>
      </w:r>
      <w:r>
        <w:rPr>
          <w:rtl/>
        </w:rPr>
        <w:t xml:space="preserve"> האופן </w:t>
      </w:r>
      <w:r>
        <w:rPr>
          <w:rFonts w:hint="eastAsia"/>
          <w:rtl/>
        </w:rPr>
        <w:t>שבו</w:t>
      </w:r>
      <w:r>
        <w:rPr>
          <w:rtl/>
        </w:rPr>
        <w:t xml:space="preserve"> </w:t>
      </w:r>
      <w:r>
        <w:rPr>
          <w:rFonts w:hint="eastAsia"/>
          <w:rtl/>
        </w:rPr>
        <w:t>הוא</w:t>
      </w:r>
      <w:r>
        <w:rPr>
          <w:rtl/>
        </w:rPr>
        <w:t xml:space="preserve"> </w:t>
      </w:r>
      <w:r>
        <w:rPr>
          <w:rFonts w:hint="eastAsia"/>
          <w:rtl/>
        </w:rPr>
        <w:t>מתנהל</w:t>
      </w:r>
      <w:r>
        <w:rPr>
          <w:rtl/>
        </w:rPr>
        <w:t xml:space="preserve"> ועל הדרך המיטבית לניהול יעיל של </w:t>
      </w:r>
      <w:r>
        <w:rPr>
          <w:rFonts w:hint="eastAsia"/>
          <w:rtl/>
        </w:rPr>
        <w:t>הרכש</w:t>
      </w:r>
      <w:r>
        <w:rPr>
          <w:rtl/>
        </w:rPr>
        <w:t xml:space="preserve"> </w:t>
      </w:r>
      <w:r>
        <w:rPr>
          <w:rFonts w:hint="eastAsia"/>
          <w:rtl/>
        </w:rPr>
        <w:t>והמכרזים</w:t>
      </w:r>
      <w:r>
        <w:rPr>
          <w:rtl/>
        </w:rPr>
        <w:t xml:space="preserve"> בחברה.</w:t>
      </w:r>
    </w:p>
    <w:p w:rsidR="00A462ED" w:rsidP="00CB6A04">
      <w:pPr>
        <w:spacing w:before="180" w:after="120" w:line="230" w:lineRule="exact"/>
        <w:ind w:left="340" w:hanging="340"/>
        <w:jc w:val="both"/>
        <w:rPr>
          <w:rFonts w:cs="FrankRuehl"/>
          <w:sz w:val="20"/>
          <w:szCs w:val="22"/>
          <w:rtl/>
        </w:rPr>
      </w:pPr>
      <w:r>
        <w:rPr>
          <w:rFonts w:cs="FrankRuehl"/>
          <w:sz w:val="20"/>
          <w:szCs w:val="22"/>
          <w:rtl/>
        </w:rPr>
        <w:t xml:space="preserve">3. </w:t>
      </w:r>
      <w:r>
        <w:rPr>
          <w:rFonts w:cs="FrankRuehl" w:hint="cs"/>
          <w:sz w:val="20"/>
          <w:szCs w:val="22"/>
          <w:rtl/>
        </w:rPr>
        <w:tab/>
      </w:r>
      <w:r>
        <w:rPr>
          <w:rFonts w:cs="FrankRuehl"/>
          <w:sz w:val="20"/>
          <w:szCs w:val="22"/>
          <w:rtl/>
        </w:rPr>
        <w:t xml:space="preserve">על פי המבנה הארגוני של נת"ע, </w:t>
      </w:r>
      <w:r>
        <w:rPr>
          <w:rFonts w:cs="FrankRuehl" w:hint="eastAsia"/>
          <w:sz w:val="20"/>
          <w:szCs w:val="22"/>
          <w:rtl/>
        </w:rPr>
        <w:t>אגף</w:t>
      </w:r>
      <w:r>
        <w:rPr>
          <w:rFonts w:cs="FrankRuehl"/>
          <w:sz w:val="20"/>
          <w:szCs w:val="22"/>
          <w:rtl/>
        </w:rPr>
        <w:t xml:space="preserve"> </w:t>
      </w:r>
      <w:r>
        <w:rPr>
          <w:rFonts w:cs="FrankRuehl" w:hint="eastAsia"/>
          <w:sz w:val="20"/>
          <w:szCs w:val="22"/>
          <w:rtl/>
        </w:rPr>
        <w:t>הרכש</w:t>
      </w:r>
      <w:r>
        <w:rPr>
          <w:rFonts w:cs="FrankRuehl"/>
          <w:sz w:val="20"/>
          <w:szCs w:val="22"/>
          <w:rtl/>
        </w:rPr>
        <w:t xml:space="preserve"> </w:t>
      </w:r>
      <w:r>
        <w:rPr>
          <w:rFonts w:cs="FrankRuehl" w:hint="eastAsia"/>
          <w:sz w:val="20"/>
          <w:szCs w:val="22"/>
          <w:rtl/>
        </w:rPr>
        <w:t>מטפל</w:t>
      </w:r>
      <w:r>
        <w:rPr>
          <w:rFonts w:cs="FrankRuehl"/>
          <w:sz w:val="20"/>
          <w:szCs w:val="22"/>
          <w:rtl/>
        </w:rPr>
        <w:t xml:space="preserve"> </w:t>
      </w:r>
      <w:r>
        <w:rPr>
          <w:rFonts w:cs="FrankRuehl" w:hint="eastAsia"/>
          <w:sz w:val="20"/>
          <w:szCs w:val="22"/>
          <w:rtl/>
        </w:rPr>
        <w:t>ברכש</w:t>
      </w:r>
      <w:r>
        <w:rPr>
          <w:rFonts w:cs="FrankRuehl"/>
          <w:sz w:val="20"/>
          <w:szCs w:val="22"/>
          <w:rtl/>
        </w:rPr>
        <w:t xml:space="preserve">, ועל </w:t>
      </w:r>
      <w:r>
        <w:rPr>
          <w:rFonts w:cs="FrankRuehl" w:hint="eastAsia"/>
          <w:sz w:val="20"/>
          <w:szCs w:val="22"/>
          <w:rtl/>
        </w:rPr>
        <w:t>פי</w:t>
      </w:r>
      <w:r>
        <w:rPr>
          <w:rFonts w:cs="FrankRuehl"/>
          <w:sz w:val="20"/>
          <w:szCs w:val="22"/>
          <w:rtl/>
        </w:rPr>
        <w:t xml:space="preserve"> </w:t>
      </w:r>
      <w:r>
        <w:rPr>
          <w:rFonts w:cs="FrankRuehl" w:hint="eastAsia"/>
          <w:sz w:val="20"/>
          <w:szCs w:val="22"/>
          <w:rtl/>
        </w:rPr>
        <w:t>תקן</w:t>
      </w:r>
      <w:r>
        <w:rPr>
          <w:rFonts w:cs="FrankRuehl"/>
          <w:sz w:val="20"/>
          <w:szCs w:val="22"/>
          <w:rtl/>
        </w:rPr>
        <w:t xml:space="preserve"> החברה מונה </w:t>
      </w:r>
      <w:r>
        <w:rPr>
          <w:rFonts w:cs="FrankRuehl" w:hint="eastAsia"/>
          <w:sz w:val="20"/>
          <w:szCs w:val="22"/>
          <w:rtl/>
        </w:rPr>
        <w:t>האגף</w:t>
      </w:r>
      <w:r>
        <w:rPr>
          <w:rFonts w:cs="FrankRuehl"/>
          <w:sz w:val="20"/>
          <w:szCs w:val="22"/>
          <w:rtl/>
        </w:rPr>
        <w:t xml:space="preserve"> 12 </w:t>
      </w:r>
      <w:r>
        <w:rPr>
          <w:rFonts w:cs="FrankRuehl" w:hint="eastAsia"/>
          <w:sz w:val="20"/>
          <w:szCs w:val="22"/>
          <w:rtl/>
        </w:rPr>
        <w:t>משרות</w:t>
      </w:r>
      <w:r>
        <w:rPr>
          <w:rFonts w:cs="FrankRuehl"/>
          <w:sz w:val="20"/>
          <w:szCs w:val="22"/>
          <w:rtl/>
        </w:rPr>
        <w:t>.</w:t>
      </w:r>
    </w:p>
    <w:p w:rsidR="00A462ED" w:rsidP="00CB6A04">
      <w:pPr>
        <w:spacing w:after="240" w:line="230" w:lineRule="exact"/>
        <w:ind w:left="340" w:hanging="340"/>
        <w:jc w:val="both"/>
        <w:rPr>
          <w:rFonts w:cs="FrankRuehl"/>
          <w:sz w:val="20"/>
          <w:szCs w:val="22"/>
          <w:rtl/>
        </w:rPr>
      </w:pPr>
      <w:r>
        <w:rPr>
          <w:rFonts w:cs="FrankRuehl"/>
          <w:sz w:val="20"/>
          <w:szCs w:val="22"/>
          <w:rtl/>
        </w:rPr>
        <w:tab/>
      </w:r>
      <w:r>
        <w:rPr>
          <w:rFonts w:cs="FrankRuehl" w:hint="eastAsia"/>
          <w:sz w:val="20"/>
          <w:szCs w:val="22"/>
          <w:rtl/>
        </w:rPr>
        <w:t>הביקורת</w:t>
      </w:r>
      <w:r>
        <w:rPr>
          <w:rFonts w:cs="FrankRuehl"/>
          <w:sz w:val="20"/>
          <w:szCs w:val="22"/>
          <w:rtl/>
        </w:rPr>
        <w:t xml:space="preserve"> </w:t>
      </w:r>
      <w:r>
        <w:rPr>
          <w:rFonts w:cs="FrankRuehl" w:hint="eastAsia"/>
          <w:sz w:val="20"/>
          <w:szCs w:val="22"/>
          <w:rtl/>
        </w:rPr>
        <w:t>העלתה</w:t>
      </w:r>
      <w:r>
        <w:rPr>
          <w:rFonts w:cs="FrankRuehl"/>
          <w:sz w:val="20"/>
          <w:szCs w:val="22"/>
          <w:rtl/>
        </w:rPr>
        <w:t xml:space="preserve"> </w:t>
      </w:r>
      <w:r>
        <w:rPr>
          <w:rFonts w:cs="FrankRuehl" w:hint="eastAsia"/>
          <w:sz w:val="20"/>
          <w:szCs w:val="22"/>
          <w:rtl/>
        </w:rPr>
        <w:t>כי</w:t>
      </w:r>
      <w:r>
        <w:rPr>
          <w:rFonts w:cs="FrankRuehl"/>
          <w:sz w:val="20"/>
          <w:szCs w:val="22"/>
          <w:rtl/>
        </w:rPr>
        <w:t xml:space="preserve"> </w:t>
      </w:r>
      <w:r>
        <w:rPr>
          <w:rFonts w:cs="FrankRuehl" w:hint="eastAsia"/>
          <w:sz w:val="20"/>
          <w:szCs w:val="22"/>
          <w:rtl/>
        </w:rPr>
        <w:t>נכון</w:t>
      </w:r>
      <w:r>
        <w:rPr>
          <w:rFonts w:cs="FrankRuehl"/>
          <w:sz w:val="20"/>
          <w:szCs w:val="22"/>
          <w:rtl/>
        </w:rPr>
        <w:t xml:space="preserve"> </w:t>
      </w:r>
      <w:r>
        <w:rPr>
          <w:rFonts w:cs="FrankRuehl" w:hint="eastAsia"/>
          <w:sz w:val="20"/>
          <w:szCs w:val="22"/>
          <w:rtl/>
        </w:rPr>
        <w:t>למועד</w:t>
      </w:r>
      <w:r>
        <w:rPr>
          <w:rFonts w:cs="FrankRuehl"/>
          <w:sz w:val="20"/>
          <w:szCs w:val="22"/>
          <w:rtl/>
        </w:rPr>
        <w:t xml:space="preserve"> </w:t>
      </w:r>
      <w:r>
        <w:rPr>
          <w:rFonts w:cs="FrankRuehl" w:hint="eastAsia"/>
          <w:sz w:val="20"/>
          <w:szCs w:val="22"/>
          <w:rtl/>
        </w:rPr>
        <w:t>סיום</w:t>
      </w:r>
      <w:r>
        <w:rPr>
          <w:rFonts w:cs="FrankRuehl"/>
          <w:sz w:val="20"/>
          <w:szCs w:val="22"/>
          <w:rtl/>
        </w:rPr>
        <w:t xml:space="preserve"> </w:t>
      </w:r>
      <w:r>
        <w:rPr>
          <w:rFonts w:cs="FrankRuehl" w:hint="eastAsia"/>
          <w:sz w:val="20"/>
          <w:szCs w:val="22"/>
          <w:rtl/>
        </w:rPr>
        <w:t>הביקורת</w:t>
      </w:r>
      <w:r>
        <w:rPr>
          <w:rFonts w:cs="FrankRuehl"/>
          <w:sz w:val="20"/>
          <w:szCs w:val="22"/>
          <w:rtl/>
        </w:rPr>
        <w:t xml:space="preserve">, רק </w:t>
      </w:r>
      <w:r>
        <w:rPr>
          <w:rFonts w:cs="FrankRuehl" w:hint="eastAsia"/>
          <w:sz w:val="20"/>
          <w:szCs w:val="22"/>
          <w:rtl/>
        </w:rPr>
        <w:t>ארבע</w:t>
      </w:r>
      <w:r>
        <w:rPr>
          <w:rFonts w:cs="FrankRuehl"/>
          <w:sz w:val="20"/>
          <w:szCs w:val="22"/>
          <w:rtl/>
        </w:rPr>
        <w:t xml:space="preserve"> </w:t>
      </w:r>
      <w:r>
        <w:rPr>
          <w:rFonts w:cs="FrankRuehl" w:hint="eastAsia"/>
          <w:sz w:val="20"/>
          <w:szCs w:val="22"/>
          <w:rtl/>
        </w:rPr>
        <w:t>משרות</w:t>
      </w:r>
      <w:r>
        <w:rPr>
          <w:rFonts w:cs="FrankRuehl"/>
          <w:sz w:val="20"/>
          <w:szCs w:val="22"/>
          <w:rtl/>
        </w:rPr>
        <w:t xml:space="preserve"> של </w:t>
      </w:r>
      <w:r>
        <w:rPr>
          <w:rFonts w:cs="FrankRuehl" w:hint="eastAsia"/>
          <w:sz w:val="20"/>
          <w:szCs w:val="22"/>
          <w:rtl/>
        </w:rPr>
        <w:t>אגף</w:t>
      </w:r>
      <w:r>
        <w:rPr>
          <w:rFonts w:cs="FrankRuehl"/>
          <w:sz w:val="20"/>
          <w:szCs w:val="22"/>
          <w:rtl/>
        </w:rPr>
        <w:t xml:space="preserve"> </w:t>
      </w:r>
      <w:r>
        <w:rPr>
          <w:rFonts w:cs="FrankRuehl" w:hint="eastAsia"/>
          <w:sz w:val="20"/>
          <w:szCs w:val="22"/>
          <w:rtl/>
        </w:rPr>
        <w:t>הרכש</w:t>
      </w:r>
      <w:r>
        <w:rPr>
          <w:rFonts w:cs="FrankRuehl"/>
          <w:sz w:val="20"/>
          <w:szCs w:val="22"/>
          <w:rtl/>
        </w:rPr>
        <w:t xml:space="preserve"> </w:t>
      </w:r>
      <w:r>
        <w:rPr>
          <w:rFonts w:cs="FrankRuehl" w:hint="eastAsia"/>
          <w:sz w:val="20"/>
          <w:szCs w:val="22"/>
          <w:rtl/>
        </w:rPr>
        <w:t>מאוישות</w:t>
      </w:r>
      <w:r>
        <w:rPr>
          <w:rFonts w:cs="FrankRuehl"/>
          <w:sz w:val="20"/>
          <w:szCs w:val="22"/>
          <w:rtl/>
        </w:rPr>
        <w:t xml:space="preserve"> </w:t>
      </w:r>
      <w:r>
        <w:rPr>
          <w:rFonts w:cs="FrankRuehl" w:hint="cs"/>
          <w:sz w:val="20"/>
          <w:szCs w:val="22"/>
          <w:rtl/>
        </w:rPr>
        <w:br/>
      </w:r>
      <w:r>
        <w:rPr>
          <w:rFonts w:cs="FrankRuehl"/>
          <w:sz w:val="20"/>
          <w:szCs w:val="22"/>
          <w:rtl/>
        </w:rPr>
        <w:t>(</w:t>
      </w:r>
      <w:r>
        <w:rPr>
          <w:rFonts w:cs="FrankRuehl" w:hint="eastAsia"/>
          <w:sz w:val="20"/>
          <w:szCs w:val="22"/>
          <w:rtl/>
        </w:rPr>
        <w:t>כ</w:t>
      </w:r>
      <w:r>
        <w:rPr>
          <w:rFonts w:cs="FrankRuehl" w:hint="cs"/>
          <w:sz w:val="20"/>
          <w:szCs w:val="22"/>
          <w:rtl/>
        </w:rPr>
        <w:t>-</w:t>
      </w:r>
      <w:r>
        <w:rPr>
          <w:rFonts w:cs="FrankRuehl"/>
          <w:sz w:val="20"/>
          <w:szCs w:val="22"/>
          <w:rtl/>
        </w:rPr>
        <w:t xml:space="preserve">33% בלבד), ובין המשרות הלא </w:t>
      </w:r>
      <w:r>
        <w:rPr>
          <w:rFonts w:cs="FrankRuehl" w:hint="eastAsia"/>
          <w:sz w:val="20"/>
          <w:szCs w:val="22"/>
          <w:rtl/>
        </w:rPr>
        <w:t>מאוישות</w:t>
      </w:r>
      <w:r>
        <w:rPr>
          <w:rFonts w:cs="FrankRuehl"/>
          <w:sz w:val="20"/>
          <w:szCs w:val="22"/>
          <w:rtl/>
        </w:rPr>
        <w:t xml:space="preserve"> </w:t>
      </w:r>
      <w:r>
        <w:rPr>
          <w:rFonts w:cs="FrankRuehl" w:hint="eastAsia"/>
          <w:sz w:val="20"/>
          <w:szCs w:val="22"/>
          <w:rtl/>
        </w:rPr>
        <w:t>נמצאות</w:t>
      </w:r>
      <w:r>
        <w:rPr>
          <w:rFonts w:cs="FrankRuehl"/>
          <w:sz w:val="20"/>
          <w:szCs w:val="22"/>
          <w:rtl/>
        </w:rPr>
        <w:t xml:space="preserve"> </w:t>
      </w:r>
      <w:r>
        <w:rPr>
          <w:rFonts w:cs="FrankRuehl" w:hint="eastAsia"/>
          <w:sz w:val="20"/>
          <w:szCs w:val="22"/>
          <w:rtl/>
        </w:rPr>
        <w:t>המשרות</w:t>
      </w:r>
      <w:r>
        <w:rPr>
          <w:rFonts w:cs="FrankRuehl"/>
          <w:sz w:val="20"/>
          <w:szCs w:val="22"/>
          <w:rtl/>
        </w:rPr>
        <w:t xml:space="preserve"> </w:t>
      </w:r>
      <w:r>
        <w:rPr>
          <w:rFonts w:cs="FrankRuehl" w:hint="eastAsia"/>
          <w:sz w:val="20"/>
          <w:szCs w:val="22"/>
          <w:rtl/>
        </w:rPr>
        <w:t>של</w:t>
      </w:r>
      <w:r>
        <w:rPr>
          <w:rFonts w:cs="FrankRuehl"/>
          <w:sz w:val="20"/>
          <w:szCs w:val="22"/>
          <w:rtl/>
        </w:rPr>
        <w:t xml:space="preserve"> מנהל </w:t>
      </w:r>
      <w:r>
        <w:rPr>
          <w:rFonts w:cs="FrankRuehl" w:hint="eastAsia"/>
          <w:sz w:val="20"/>
          <w:szCs w:val="22"/>
          <w:rtl/>
        </w:rPr>
        <w:t>אגף</w:t>
      </w:r>
      <w:r>
        <w:rPr>
          <w:rFonts w:cs="FrankRuehl"/>
          <w:sz w:val="20"/>
          <w:szCs w:val="22"/>
          <w:rtl/>
        </w:rPr>
        <w:t xml:space="preserve"> </w:t>
      </w:r>
      <w:r>
        <w:rPr>
          <w:rFonts w:cs="FrankRuehl" w:hint="eastAsia"/>
          <w:sz w:val="20"/>
          <w:szCs w:val="22"/>
          <w:rtl/>
        </w:rPr>
        <w:t>הרכש</w:t>
      </w:r>
      <w:r>
        <w:rPr>
          <w:rFonts w:cs="FrankRuehl"/>
          <w:sz w:val="20"/>
          <w:szCs w:val="22"/>
          <w:rtl/>
        </w:rPr>
        <w:t xml:space="preserve">, </w:t>
      </w:r>
      <w:r>
        <w:rPr>
          <w:rFonts w:cs="FrankRuehl" w:hint="eastAsia"/>
          <w:sz w:val="20"/>
          <w:szCs w:val="22"/>
          <w:rtl/>
        </w:rPr>
        <w:t>מנהל</w:t>
      </w:r>
      <w:r>
        <w:rPr>
          <w:rFonts w:cs="FrankRuehl"/>
          <w:sz w:val="20"/>
          <w:szCs w:val="22"/>
          <w:rtl/>
        </w:rPr>
        <w:t xml:space="preserve"> </w:t>
      </w:r>
      <w:r>
        <w:rPr>
          <w:rFonts w:cs="FrankRuehl" w:hint="eastAsia"/>
          <w:sz w:val="20"/>
          <w:szCs w:val="22"/>
          <w:rtl/>
        </w:rPr>
        <w:t>מגה</w:t>
      </w:r>
      <w:r>
        <w:rPr>
          <w:rFonts w:cs="FrankRuehl" w:hint="cs"/>
          <w:sz w:val="20"/>
          <w:szCs w:val="22"/>
          <w:rtl/>
        </w:rPr>
        <w:t>-</w:t>
      </w:r>
      <w:r>
        <w:rPr>
          <w:rFonts w:cs="FrankRuehl" w:hint="eastAsia"/>
          <w:sz w:val="20"/>
          <w:szCs w:val="22"/>
          <w:rtl/>
        </w:rPr>
        <w:t>מכרזים</w:t>
      </w:r>
      <w:r>
        <w:rPr>
          <w:rFonts w:cs="FrankRuehl"/>
          <w:sz w:val="20"/>
          <w:szCs w:val="22"/>
          <w:rtl/>
        </w:rPr>
        <w:t xml:space="preserve"> וראשי תחום חוזים ו</w:t>
      </w:r>
      <w:r>
        <w:rPr>
          <w:rFonts w:cs="FrankRuehl" w:hint="eastAsia"/>
          <w:sz w:val="20"/>
          <w:szCs w:val="22"/>
          <w:rtl/>
        </w:rPr>
        <w:t>מגה</w:t>
      </w:r>
      <w:r>
        <w:rPr>
          <w:rFonts w:cs="FrankRuehl"/>
          <w:sz w:val="20"/>
          <w:szCs w:val="22"/>
          <w:rtl/>
        </w:rPr>
        <w:t>-</w:t>
      </w:r>
      <w:r>
        <w:rPr>
          <w:rFonts w:cs="FrankRuehl" w:hint="eastAsia"/>
          <w:sz w:val="20"/>
          <w:szCs w:val="22"/>
          <w:rtl/>
        </w:rPr>
        <w:t>מכרזים</w:t>
      </w:r>
      <w:r>
        <w:rPr>
          <w:rFonts w:cs="FrankRuehl"/>
          <w:sz w:val="20"/>
          <w:szCs w:val="22"/>
          <w:rtl/>
        </w:rPr>
        <w:t>.</w:t>
      </w:r>
    </w:p>
    <w:p w:rsidR="00A462ED" w:rsidP="00CB6A04">
      <w:pPr>
        <w:pStyle w:val="RESHET"/>
        <w:ind w:left="567"/>
        <w:rPr>
          <w:rtl/>
        </w:rPr>
      </w:pPr>
      <w:r>
        <w:rPr>
          <w:rFonts w:hint="eastAsia"/>
          <w:rtl/>
        </w:rPr>
        <w:t>לדעת</w:t>
      </w:r>
      <w:r>
        <w:rPr>
          <w:rtl/>
        </w:rPr>
        <w:t xml:space="preserve"> </w:t>
      </w:r>
      <w:r>
        <w:rPr>
          <w:rFonts w:hint="eastAsia"/>
          <w:rtl/>
        </w:rPr>
        <w:t>משרד</w:t>
      </w:r>
      <w:r>
        <w:rPr>
          <w:rtl/>
        </w:rPr>
        <w:t xml:space="preserve"> </w:t>
      </w:r>
      <w:r>
        <w:rPr>
          <w:rFonts w:hint="eastAsia"/>
          <w:rtl/>
        </w:rPr>
        <w:t>מבקר</w:t>
      </w:r>
      <w:r>
        <w:rPr>
          <w:rtl/>
        </w:rPr>
        <w:t xml:space="preserve"> </w:t>
      </w:r>
      <w:r>
        <w:rPr>
          <w:rFonts w:hint="eastAsia"/>
          <w:rtl/>
        </w:rPr>
        <w:t>המדינה</w:t>
      </w:r>
      <w:r>
        <w:rPr>
          <w:rtl/>
        </w:rPr>
        <w:t xml:space="preserve">, בהתחשב בהיקף הפעילות הכספית של </w:t>
      </w:r>
      <w:r>
        <w:rPr>
          <w:rFonts w:hint="eastAsia"/>
          <w:rtl/>
        </w:rPr>
        <w:t>נת</w:t>
      </w:r>
      <w:r>
        <w:rPr>
          <w:rtl/>
        </w:rPr>
        <w:t>"ע ו</w:t>
      </w:r>
      <w:r>
        <w:rPr>
          <w:rFonts w:hint="eastAsia"/>
          <w:rtl/>
        </w:rPr>
        <w:t>בהיקף</w:t>
      </w:r>
      <w:r>
        <w:rPr>
          <w:rtl/>
        </w:rPr>
        <w:t xml:space="preserve"> הרכש המגיע למאות מיליוני ש"ח בשנה, איוש </w:t>
      </w:r>
      <w:r>
        <w:rPr>
          <w:rFonts w:hint="eastAsia"/>
          <w:rtl/>
        </w:rPr>
        <w:t>כה</w:t>
      </w:r>
      <w:r>
        <w:rPr>
          <w:rtl/>
        </w:rPr>
        <w:t xml:space="preserve"> מצומצם של המשרות ב</w:t>
      </w:r>
      <w:r>
        <w:rPr>
          <w:rFonts w:hint="eastAsia"/>
          <w:rtl/>
        </w:rPr>
        <w:t>אגף</w:t>
      </w:r>
      <w:r>
        <w:rPr>
          <w:rtl/>
        </w:rPr>
        <w:t xml:space="preserve"> </w:t>
      </w:r>
      <w:r>
        <w:rPr>
          <w:rFonts w:hint="eastAsia"/>
          <w:rtl/>
        </w:rPr>
        <w:t>הרכש</w:t>
      </w:r>
      <w:r>
        <w:rPr>
          <w:rtl/>
        </w:rPr>
        <w:t xml:space="preserve"> </w:t>
      </w:r>
      <w:r>
        <w:rPr>
          <w:rFonts w:hint="eastAsia"/>
          <w:rtl/>
        </w:rPr>
        <w:t>עלול</w:t>
      </w:r>
      <w:r>
        <w:rPr>
          <w:rtl/>
        </w:rPr>
        <w:t xml:space="preserve"> </w:t>
      </w:r>
      <w:r>
        <w:rPr>
          <w:rFonts w:hint="eastAsia"/>
          <w:rtl/>
        </w:rPr>
        <w:t>לעורר</w:t>
      </w:r>
      <w:r>
        <w:rPr>
          <w:rtl/>
        </w:rPr>
        <w:t xml:space="preserve"> חשש שפעילות הרכש אינה מתבצעת בצורה ה</w:t>
      </w:r>
      <w:r>
        <w:rPr>
          <w:rFonts w:hint="eastAsia"/>
          <w:rtl/>
        </w:rPr>
        <w:t>מיטבית</w:t>
      </w:r>
      <w:r>
        <w:rPr>
          <w:rtl/>
        </w:rPr>
        <w:t>.</w:t>
      </w:r>
    </w:p>
    <w:p w:rsidR="00A462ED" w:rsidP="00CB6A04">
      <w:pPr>
        <w:spacing w:before="180" w:after="120" w:line="230" w:lineRule="exact"/>
        <w:ind w:left="340" w:hanging="340"/>
        <w:jc w:val="both"/>
        <w:rPr>
          <w:rFonts w:cs="FrankRuehl"/>
          <w:sz w:val="20"/>
          <w:szCs w:val="22"/>
          <w:rtl/>
        </w:rPr>
      </w:pPr>
      <w:r>
        <w:rPr>
          <w:rFonts w:cs="FrankRuehl"/>
          <w:sz w:val="20"/>
          <w:szCs w:val="22"/>
          <w:rtl/>
        </w:rPr>
        <w:t xml:space="preserve">4. </w:t>
      </w:r>
      <w:r>
        <w:rPr>
          <w:rFonts w:cs="FrankRuehl" w:hint="cs"/>
          <w:sz w:val="20"/>
          <w:szCs w:val="22"/>
          <w:rtl/>
        </w:rPr>
        <w:tab/>
      </w:r>
      <w:r>
        <w:rPr>
          <w:rFonts w:cs="FrankRuehl"/>
          <w:sz w:val="20"/>
          <w:szCs w:val="22"/>
          <w:rtl/>
        </w:rPr>
        <w:t xml:space="preserve">תפקידו העיקרי של </w:t>
      </w:r>
      <w:r>
        <w:rPr>
          <w:rFonts w:cs="FrankRuehl" w:hint="eastAsia"/>
          <w:sz w:val="20"/>
          <w:szCs w:val="22"/>
          <w:rtl/>
        </w:rPr>
        <w:t>אגף</w:t>
      </w:r>
      <w:r>
        <w:rPr>
          <w:rFonts w:cs="FrankRuehl"/>
          <w:sz w:val="20"/>
          <w:szCs w:val="22"/>
          <w:rtl/>
        </w:rPr>
        <w:t xml:space="preserve"> </w:t>
      </w:r>
      <w:r>
        <w:rPr>
          <w:rFonts w:cs="FrankRuehl" w:hint="eastAsia"/>
          <w:sz w:val="20"/>
          <w:szCs w:val="22"/>
          <w:rtl/>
        </w:rPr>
        <w:t>הרכש</w:t>
      </w:r>
      <w:r>
        <w:rPr>
          <w:rFonts w:cs="FrankRuehl"/>
          <w:sz w:val="20"/>
          <w:szCs w:val="22"/>
          <w:rtl/>
        </w:rPr>
        <w:t xml:space="preserve">, </w:t>
      </w:r>
      <w:r>
        <w:rPr>
          <w:rFonts w:cs="FrankRuehl" w:hint="eastAsia"/>
          <w:sz w:val="20"/>
          <w:szCs w:val="22"/>
          <w:rtl/>
        </w:rPr>
        <w:t>בפרט</w:t>
      </w:r>
      <w:r>
        <w:rPr>
          <w:rFonts w:cs="FrankRuehl" w:hint="cs"/>
          <w:sz w:val="20"/>
          <w:szCs w:val="22"/>
          <w:rtl/>
        </w:rPr>
        <w:t xml:space="preserve"> בחברה כמו נת"ע, הוא לנהל ולרכז את הרכש ואת המכרזים</w:t>
      </w:r>
      <w:r>
        <w:rPr>
          <w:rFonts w:cs="FrankRuehl"/>
          <w:sz w:val="20"/>
          <w:szCs w:val="22"/>
          <w:rtl/>
        </w:rPr>
        <w:t xml:space="preserve"> </w:t>
      </w:r>
      <w:r>
        <w:rPr>
          <w:rFonts w:cs="FrankRuehl" w:hint="cs"/>
          <w:sz w:val="20"/>
          <w:szCs w:val="22"/>
          <w:rtl/>
        </w:rPr>
        <w:t xml:space="preserve">תוך </w:t>
      </w:r>
      <w:r>
        <w:rPr>
          <w:rFonts w:cs="FrankRuehl"/>
          <w:sz w:val="20"/>
          <w:szCs w:val="22"/>
          <w:rtl/>
        </w:rPr>
        <w:t xml:space="preserve">ניצול </w:t>
      </w:r>
      <w:r>
        <w:rPr>
          <w:rFonts w:cs="FrankRuehl" w:hint="cs"/>
          <w:sz w:val="20"/>
          <w:szCs w:val="22"/>
          <w:rtl/>
        </w:rPr>
        <w:t>היתרון לגודל של החברה לחיסכון עלויות הרכש ולצמצום זמן ההתקשרויות.</w:t>
      </w:r>
    </w:p>
    <w:p w:rsidR="00A462ED" w:rsidP="00CB6A04">
      <w:pPr>
        <w:spacing w:after="240" w:line="230" w:lineRule="exact"/>
        <w:ind w:left="340" w:hanging="340"/>
        <w:jc w:val="both"/>
        <w:rPr>
          <w:rFonts w:cs="FrankRuehl"/>
          <w:sz w:val="20"/>
          <w:szCs w:val="22"/>
          <w:rtl/>
        </w:rPr>
      </w:pPr>
      <w:r>
        <w:rPr>
          <w:rFonts w:cs="FrankRuehl"/>
          <w:sz w:val="20"/>
          <w:szCs w:val="22"/>
          <w:rtl/>
        </w:rPr>
        <w:tab/>
      </w:r>
      <w:r>
        <w:rPr>
          <w:rFonts w:cs="FrankRuehl" w:hint="cs"/>
          <w:sz w:val="20"/>
          <w:szCs w:val="22"/>
          <w:rtl/>
        </w:rPr>
        <w:t xml:space="preserve">הרכישות באמצעות </w:t>
      </w:r>
      <w:r>
        <w:rPr>
          <w:rFonts w:cs="FrankRuehl" w:hint="eastAsia"/>
          <w:sz w:val="20"/>
          <w:szCs w:val="22"/>
          <w:rtl/>
        </w:rPr>
        <w:t>אגף</w:t>
      </w:r>
      <w:r>
        <w:rPr>
          <w:rFonts w:cs="FrankRuehl"/>
          <w:sz w:val="20"/>
          <w:szCs w:val="22"/>
          <w:rtl/>
        </w:rPr>
        <w:t xml:space="preserve"> </w:t>
      </w:r>
      <w:r>
        <w:rPr>
          <w:rFonts w:cs="FrankRuehl" w:hint="eastAsia"/>
          <w:sz w:val="20"/>
          <w:szCs w:val="22"/>
          <w:rtl/>
        </w:rPr>
        <w:t>הרכש</w:t>
      </w:r>
      <w:r>
        <w:rPr>
          <w:rFonts w:cs="FrankRuehl"/>
          <w:sz w:val="20"/>
          <w:szCs w:val="22"/>
          <w:rtl/>
        </w:rPr>
        <w:t xml:space="preserve"> ובאמצעות אנשי רכש וקניינים מנוסים </w:t>
      </w:r>
      <w:r>
        <w:rPr>
          <w:rFonts w:cs="FrankRuehl" w:hint="cs"/>
          <w:sz w:val="20"/>
          <w:szCs w:val="22"/>
          <w:rtl/>
        </w:rPr>
        <w:t>נועדו לאפשר</w:t>
      </w:r>
      <w:r>
        <w:rPr>
          <w:rFonts w:cs="FrankRuehl"/>
          <w:sz w:val="20"/>
          <w:szCs w:val="22"/>
          <w:rtl/>
        </w:rPr>
        <w:t xml:space="preserve"> שיפור וצבירה של ניסיון מקצועי ייחודי בהתאם למאפיינים </w:t>
      </w:r>
      <w:r>
        <w:rPr>
          <w:rFonts w:cs="FrankRuehl" w:hint="eastAsia"/>
          <w:sz w:val="20"/>
          <w:szCs w:val="22"/>
          <w:rtl/>
        </w:rPr>
        <w:t>של</w:t>
      </w:r>
      <w:r>
        <w:rPr>
          <w:rFonts w:cs="FrankRuehl"/>
          <w:sz w:val="20"/>
          <w:szCs w:val="22"/>
          <w:rtl/>
        </w:rPr>
        <w:t xml:space="preserve"> </w:t>
      </w:r>
      <w:r>
        <w:rPr>
          <w:rFonts w:cs="FrankRuehl" w:hint="eastAsia"/>
          <w:sz w:val="20"/>
          <w:szCs w:val="22"/>
          <w:rtl/>
        </w:rPr>
        <w:t>החברה</w:t>
      </w:r>
      <w:r>
        <w:rPr>
          <w:rFonts w:cs="FrankRuehl"/>
          <w:sz w:val="20"/>
          <w:szCs w:val="22"/>
          <w:rtl/>
        </w:rPr>
        <w:t xml:space="preserve">; </w:t>
      </w:r>
      <w:r>
        <w:rPr>
          <w:rFonts w:cs="FrankRuehl" w:hint="eastAsia"/>
          <w:sz w:val="20"/>
          <w:szCs w:val="22"/>
          <w:rtl/>
        </w:rPr>
        <w:t>הפקת</w:t>
      </w:r>
      <w:r>
        <w:rPr>
          <w:rFonts w:cs="FrankRuehl"/>
          <w:sz w:val="20"/>
          <w:szCs w:val="22"/>
          <w:rtl/>
        </w:rPr>
        <w:t xml:space="preserve"> </w:t>
      </w:r>
      <w:r>
        <w:rPr>
          <w:rFonts w:cs="FrankRuehl" w:hint="eastAsia"/>
          <w:sz w:val="20"/>
          <w:szCs w:val="22"/>
          <w:rtl/>
        </w:rPr>
        <w:t>לקחים</w:t>
      </w:r>
      <w:r>
        <w:rPr>
          <w:rFonts w:cs="FrankRuehl"/>
          <w:sz w:val="20"/>
          <w:szCs w:val="22"/>
          <w:rtl/>
        </w:rPr>
        <w:t xml:space="preserve"> </w:t>
      </w:r>
      <w:r>
        <w:rPr>
          <w:rFonts w:cs="FrankRuehl" w:hint="eastAsia"/>
          <w:sz w:val="20"/>
          <w:szCs w:val="22"/>
          <w:rtl/>
        </w:rPr>
        <w:t>מרכישות</w:t>
      </w:r>
      <w:r>
        <w:rPr>
          <w:rFonts w:cs="FrankRuehl"/>
          <w:sz w:val="20"/>
          <w:szCs w:val="22"/>
          <w:rtl/>
        </w:rPr>
        <w:t xml:space="preserve"> </w:t>
      </w:r>
      <w:r>
        <w:rPr>
          <w:rFonts w:cs="FrankRuehl" w:hint="eastAsia"/>
          <w:sz w:val="20"/>
          <w:szCs w:val="22"/>
          <w:rtl/>
        </w:rPr>
        <w:t>עבר</w:t>
      </w:r>
      <w:r>
        <w:rPr>
          <w:rFonts w:cs="FrankRuehl"/>
          <w:sz w:val="20"/>
          <w:szCs w:val="22"/>
          <w:rtl/>
        </w:rPr>
        <w:t xml:space="preserve">; </w:t>
      </w:r>
      <w:r>
        <w:rPr>
          <w:rFonts w:cs="FrankRuehl" w:hint="eastAsia"/>
          <w:sz w:val="20"/>
          <w:szCs w:val="22"/>
          <w:rtl/>
        </w:rPr>
        <w:t>שמירה</w:t>
      </w:r>
      <w:r>
        <w:rPr>
          <w:rFonts w:cs="FrankRuehl"/>
          <w:sz w:val="20"/>
          <w:szCs w:val="22"/>
          <w:rtl/>
        </w:rPr>
        <w:t xml:space="preserve"> </w:t>
      </w:r>
      <w:r>
        <w:rPr>
          <w:rFonts w:cs="FrankRuehl" w:hint="eastAsia"/>
          <w:sz w:val="20"/>
          <w:szCs w:val="22"/>
          <w:rtl/>
        </w:rPr>
        <w:t>ופיתוח</w:t>
      </w:r>
      <w:r>
        <w:rPr>
          <w:rFonts w:cs="FrankRuehl"/>
          <w:sz w:val="20"/>
          <w:szCs w:val="22"/>
          <w:rtl/>
        </w:rPr>
        <w:t xml:space="preserve"> </w:t>
      </w:r>
      <w:r>
        <w:rPr>
          <w:rFonts w:cs="FrankRuehl" w:hint="eastAsia"/>
          <w:sz w:val="20"/>
          <w:szCs w:val="22"/>
          <w:rtl/>
        </w:rPr>
        <w:t>של</w:t>
      </w:r>
      <w:r>
        <w:rPr>
          <w:rFonts w:cs="FrankRuehl"/>
          <w:sz w:val="20"/>
          <w:szCs w:val="22"/>
          <w:rtl/>
        </w:rPr>
        <w:t xml:space="preserve"> </w:t>
      </w:r>
      <w:r>
        <w:rPr>
          <w:rFonts w:cs="FrankRuehl" w:hint="eastAsia"/>
          <w:sz w:val="20"/>
          <w:szCs w:val="22"/>
          <w:rtl/>
        </w:rPr>
        <w:t>ידע</w:t>
      </w:r>
      <w:r>
        <w:rPr>
          <w:rFonts w:cs="FrankRuehl"/>
          <w:sz w:val="20"/>
          <w:szCs w:val="22"/>
          <w:rtl/>
        </w:rPr>
        <w:t xml:space="preserve"> </w:t>
      </w:r>
      <w:r>
        <w:rPr>
          <w:rFonts w:cs="FrankRuehl" w:hint="eastAsia"/>
          <w:sz w:val="20"/>
          <w:szCs w:val="22"/>
          <w:rtl/>
        </w:rPr>
        <w:t>וזיכרון</w:t>
      </w:r>
      <w:r>
        <w:rPr>
          <w:rFonts w:cs="FrankRuehl"/>
          <w:sz w:val="20"/>
          <w:szCs w:val="22"/>
          <w:rtl/>
        </w:rPr>
        <w:t xml:space="preserve"> </w:t>
      </w:r>
      <w:r>
        <w:rPr>
          <w:rFonts w:cs="FrankRuehl" w:hint="eastAsia"/>
          <w:sz w:val="20"/>
          <w:szCs w:val="22"/>
          <w:rtl/>
        </w:rPr>
        <w:t>ארגוני</w:t>
      </w:r>
      <w:r>
        <w:rPr>
          <w:rFonts w:cs="FrankRuehl"/>
          <w:sz w:val="20"/>
          <w:szCs w:val="22"/>
          <w:rtl/>
        </w:rPr>
        <w:t xml:space="preserve">; שכלול ועדכון של </w:t>
      </w:r>
      <w:r>
        <w:rPr>
          <w:rFonts w:cs="FrankRuehl" w:hint="eastAsia"/>
          <w:sz w:val="20"/>
          <w:szCs w:val="22"/>
          <w:rtl/>
        </w:rPr>
        <w:t>נוהלי</w:t>
      </w:r>
      <w:r>
        <w:rPr>
          <w:rFonts w:cs="FrankRuehl"/>
          <w:sz w:val="20"/>
          <w:szCs w:val="22"/>
          <w:rtl/>
        </w:rPr>
        <w:t xml:space="preserve"> רכש; הטמעת שיטות עבודה; התמחות לפי סוגי רכש; פיתוח מאגרי מידע על תחומי רכש; פיתוח מאגר ספקים דינמי; הכשרה מקצועית לעוסקים ברכש ועוד. </w:t>
      </w:r>
    </w:p>
    <w:p w:rsidR="00A462ED" w:rsidP="00CB6A04">
      <w:pPr>
        <w:pStyle w:val="RESHET"/>
        <w:ind w:left="567"/>
        <w:rPr>
          <w:rtl/>
        </w:rPr>
      </w:pPr>
      <w:r>
        <w:rPr>
          <w:rFonts w:hint="eastAsia"/>
          <w:rtl/>
        </w:rPr>
        <w:t>הביקורת</w:t>
      </w:r>
      <w:r>
        <w:rPr>
          <w:rtl/>
        </w:rPr>
        <w:t xml:space="preserve"> העלתה כי </w:t>
      </w:r>
      <w:r>
        <w:rPr>
          <w:rFonts w:hint="eastAsia"/>
          <w:rtl/>
        </w:rPr>
        <w:t>בהתאם</w:t>
      </w:r>
      <w:r>
        <w:rPr>
          <w:rtl/>
        </w:rPr>
        <w:t xml:space="preserve"> </w:t>
      </w:r>
      <w:r>
        <w:rPr>
          <w:rFonts w:hint="eastAsia"/>
          <w:rtl/>
        </w:rPr>
        <w:t>לטיוטת</w:t>
      </w:r>
      <w:r>
        <w:rPr>
          <w:rtl/>
        </w:rPr>
        <w:t xml:space="preserve"> </w:t>
      </w:r>
      <w:r>
        <w:rPr>
          <w:rFonts w:hint="eastAsia"/>
          <w:rtl/>
        </w:rPr>
        <w:t>נוהל</w:t>
      </w:r>
      <w:r>
        <w:rPr>
          <w:rtl/>
        </w:rPr>
        <w:t xml:space="preserve"> </w:t>
      </w:r>
      <w:r>
        <w:rPr>
          <w:rFonts w:hint="eastAsia"/>
          <w:rtl/>
        </w:rPr>
        <w:t>הרכש</w:t>
      </w:r>
      <w:r>
        <w:rPr>
          <w:rtl/>
        </w:rPr>
        <w:t xml:space="preserve">, </w:t>
      </w:r>
      <w:r>
        <w:rPr>
          <w:rFonts w:hint="eastAsia"/>
          <w:rtl/>
        </w:rPr>
        <w:t>הרכש</w:t>
      </w:r>
      <w:r>
        <w:rPr>
          <w:rtl/>
        </w:rPr>
        <w:t xml:space="preserve"> </w:t>
      </w:r>
      <w:r>
        <w:rPr>
          <w:rFonts w:hint="eastAsia"/>
          <w:rtl/>
        </w:rPr>
        <w:t>בנת</w:t>
      </w:r>
      <w:r>
        <w:rPr>
          <w:rtl/>
        </w:rPr>
        <w:t>"ע אינ</w:t>
      </w:r>
      <w:r>
        <w:rPr>
          <w:rFonts w:hint="eastAsia"/>
          <w:rtl/>
        </w:rPr>
        <w:t>ו</w:t>
      </w:r>
      <w:r>
        <w:rPr>
          <w:rtl/>
        </w:rPr>
        <w:t xml:space="preserve"> מנוהל על ידי </w:t>
      </w:r>
      <w:r>
        <w:rPr>
          <w:rFonts w:hint="eastAsia"/>
          <w:rtl/>
        </w:rPr>
        <w:t>אגף</w:t>
      </w:r>
      <w:r>
        <w:rPr>
          <w:rtl/>
        </w:rPr>
        <w:t xml:space="preserve"> </w:t>
      </w:r>
      <w:r>
        <w:rPr>
          <w:rFonts w:hint="eastAsia"/>
          <w:rtl/>
        </w:rPr>
        <w:t>הרכש</w:t>
      </w:r>
      <w:r>
        <w:rPr>
          <w:rtl/>
        </w:rPr>
        <w:t xml:space="preserve">, אלא מנוהל באופן מבוזר על ידי </w:t>
      </w:r>
      <w:r>
        <w:rPr>
          <w:rFonts w:hint="eastAsia"/>
          <w:rtl/>
        </w:rPr>
        <w:t>כל</w:t>
      </w:r>
      <w:r>
        <w:rPr>
          <w:rtl/>
        </w:rPr>
        <w:t xml:space="preserve"> </w:t>
      </w:r>
      <w:r>
        <w:rPr>
          <w:rFonts w:hint="eastAsia"/>
          <w:rtl/>
        </w:rPr>
        <w:t>גורם</w:t>
      </w:r>
      <w:r>
        <w:rPr>
          <w:rtl/>
        </w:rPr>
        <w:t xml:space="preserve"> </w:t>
      </w:r>
      <w:r>
        <w:rPr>
          <w:rFonts w:hint="eastAsia"/>
          <w:rtl/>
        </w:rPr>
        <w:t>בנת</w:t>
      </w:r>
      <w:r>
        <w:rPr>
          <w:rtl/>
        </w:rPr>
        <w:t>"ע שי</w:t>
      </w:r>
      <w:r>
        <w:rPr>
          <w:rFonts w:hint="eastAsia"/>
          <w:rtl/>
        </w:rPr>
        <w:t>וזם</w:t>
      </w:r>
      <w:r>
        <w:rPr>
          <w:rtl/>
        </w:rPr>
        <w:t xml:space="preserve"> </w:t>
      </w:r>
      <w:r>
        <w:rPr>
          <w:rFonts w:hint="eastAsia"/>
          <w:rtl/>
        </w:rPr>
        <w:t>אותו</w:t>
      </w:r>
      <w:r>
        <w:rPr>
          <w:rtl/>
        </w:rPr>
        <w:t xml:space="preserve">. בהתחשב בהיקף הפעילות </w:t>
      </w:r>
      <w:r>
        <w:rPr>
          <w:rFonts w:hint="cs"/>
          <w:rtl/>
        </w:rPr>
        <w:t xml:space="preserve">הנרחב </w:t>
      </w:r>
      <w:r>
        <w:rPr>
          <w:rtl/>
        </w:rPr>
        <w:t xml:space="preserve">של נת"ע המגיע למאות מיליוני ש"ח, ניהול הרכש שלא באמצעות </w:t>
      </w:r>
      <w:r>
        <w:rPr>
          <w:rFonts w:hint="eastAsia"/>
          <w:rtl/>
        </w:rPr>
        <w:t>אגף</w:t>
      </w:r>
      <w:r>
        <w:rPr>
          <w:rtl/>
        </w:rPr>
        <w:t xml:space="preserve"> </w:t>
      </w:r>
      <w:r>
        <w:rPr>
          <w:rFonts w:hint="eastAsia"/>
          <w:rtl/>
        </w:rPr>
        <w:t>הרכש</w:t>
      </w:r>
      <w:r>
        <w:rPr>
          <w:rtl/>
        </w:rPr>
        <w:t xml:space="preserve">, כגורם מוביל ומומחה בנושא </w:t>
      </w:r>
      <w:r>
        <w:rPr>
          <w:rFonts w:hint="cs"/>
          <w:rtl/>
        </w:rPr>
        <w:t>זה</w:t>
      </w:r>
      <w:r>
        <w:rPr>
          <w:rtl/>
        </w:rPr>
        <w:t>, אינו יעיל</w:t>
      </w:r>
      <w:r>
        <w:rPr>
          <w:rFonts w:hint="cs"/>
          <w:rtl/>
        </w:rPr>
        <w:t>,</w:t>
      </w:r>
      <w:r>
        <w:rPr>
          <w:rtl/>
        </w:rPr>
        <w:t xml:space="preserve"> </w:t>
      </w:r>
      <w:r>
        <w:rPr>
          <w:rFonts w:hint="cs"/>
          <w:rtl/>
        </w:rPr>
        <w:t>מ</w:t>
      </w:r>
      <w:r>
        <w:rPr>
          <w:rFonts w:hint="eastAsia"/>
          <w:rtl/>
        </w:rPr>
        <w:t>בזבז</w:t>
      </w:r>
      <w:r>
        <w:rPr>
          <w:rtl/>
        </w:rPr>
        <w:t xml:space="preserve"> משאבים </w:t>
      </w:r>
      <w:r>
        <w:rPr>
          <w:rFonts w:hint="eastAsia"/>
          <w:rtl/>
        </w:rPr>
        <w:t>ופוגע</w:t>
      </w:r>
      <w:r>
        <w:rPr>
          <w:rtl/>
        </w:rPr>
        <w:t xml:space="preserve"> בבקרה הפנימית ו</w:t>
      </w:r>
      <w:r>
        <w:rPr>
          <w:rFonts w:hint="eastAsia"/>
          <w:rtl/>
        </w:rPr>
        <w:t>בעיקרון</w:t>
      </w:r>
      <w:r>
        <w:rPr>
          <w:rtl/>
        </w:rPr>
        <w:t xml:space="preserve"> </w:t>
      </w:r>
      <w:r>
        <w:rPr>
          <w:rFonts w:hint="eastAsia"/>
          <w:rtl/>
        </w:rPr>
        <w:t>של</w:t>
      </w:r>
      <w:r>
        <w:rPr>
          <w:rtl/>
        </w:rPr>
        <w:t xml:space="preserve"> </w:t>
      </w:r>
      <w:r>
        <w:rPr>
          <w:rFonts w:hint="eastAsia"/>
          <w:rtl/>
        </w:rPr>
        <w:t>הפרדת</w:t>
      </w:r>
      <w:r>
        <w:rPr>
          <w:rtl/>
        </w:rPr>
        <w:t xml:space="preserve"> </w:t>
      </w:r>
      <w:r>
        <w:rPr>
          <w:rFonts w:hint="eastAsia"/>
          <w:rtl/>
        </w:rPr>
        <w:t>תפקידים</w:t>
      </w:r>
      <w:r>
        <w:rPr>
          <w:rtl/>
        </w:rPr>
        <w:t xml:space="preserve">, </w:t>
      </w:r>
      <w:r>
        <w:rPr>
          <w:rFonts w:hint="eastAsia"/>
          <w:rtl/>
        </w:rPr>
        <w:t>המיועד</w:t>
      </w:r>
      <w:r>
        <w:rPr>
          <w:rtl/>
        </w:rPr>
        <w:t xml:space="preserve"> </w:t>
      </w:r>
      <w:r>
        <w:rPr>
          <w:rFonts w:hint="eastAsia"/>
          <w:rtl/>
        </w:rPr>
        <w:t>ל</w:t>
      </w:r>
      <w:r>
        <w:rPr>
          <w:rtl/>
        </w:rPr>
        <w:t>צמצם טעויות ולמנוע פגיעה בטוהר המידות</w:t>
      </w:r>
      <w:r>
        <w:rPr>
          <w:rFonts w:hint="cs"/>
          <w:rtl/>
        </w:rPr>
        <w:t>.</w:t>
      </w:r>
    </w:p>
    <w:p w:rsidR="00A462ED" w:rsidP="00CB6A04">
      <w:pPr>
        <w:spacing w:before="180" w:after="120" w:line="230" w:lineRule="exact"/>
        <w:ind w:left="340" w:hanging="340"/>
        <w:jc w:val="both"/>
        <w:rPr>
          <w:rFonts w:cs="FrankRuehl"/>
          <w:sz w:val="20"/>
          <w:szCs w:val="22"/>
          <w:rtl/>
        </w:rPr>
      </w:pPr>
      <w:r>
        <w:rPr>
          <w:rFonts w:cs="FrankRuehl"/>
          <w:sz w:val="20"/>
          <w:szCs w:val="22"/>
          <w:rtl/>
        </w:rPr>
        <w:t>5.</w:t>
      </w:r>
      <w:r>
        <w:rPr>
          <w:rFonts w:cs="FrankRuehl" w:hint="cs"/>
          <w:sz w:val="20"/>
          <w:szCs w:val="22"/>
          <w:rtl/>
        </w:rPr>
        <w:t xml:space="preserve"> </w:t>
      </w:r>
      <w:r>
        <w:rPr>
          <w:rFonts w:cs="FrankRuehl" w:hint="cs"/>
          <w:sz w:val="20"/>
          <w:szCs w:val="22"/>
          <w:rtl/>
        </w:rPr>
        <w:tab/>
        <w:t>ניהול הרכש בצורה מבוזרת אינו מאפשר שמירה על הידע הארגוני ארוך הטווח בנושא הרכש. במהלך הביקורת התברר</w:t>
      </w:r>
      <w:r>
        <w:rPr>
          <w:rFonts w:cs="FrankRuehl"/>
          <w:sz w:val="20"/>
          <w:szCs w:val="22"/>
          <w:rtl/>
        </w:rPr>
        <w:t xml:space="preserve"> כי מסמכי המכרז</w:t>
      </w:r>
      <w:r>
        <w:rPr>
          <w:rFonts w:cs="FrankRuehl" w:hint="cs"/>
          <w:sz w:val="20"/>
          <w:szCs w:val="22"/>
          <w:rtl/>
        </w:rPr>
        <w:t>ים</w:t>
      </w:r>
      <w:r>
        <w:rPr>
          <w:rFonts w:cs="FrankRuehl"/>
          <w:sz w:val="20"/>
          <w:szCs w:val="22"/>
          <w:rtl/>
        </w:rPr>
        <w:t xml:space="preserve"> אינם מרוכזים ומנוהלים ב</w:t>
      </w:r>
      <w:r>
        <w:rPr>
          <w:rFonts w:cs="FrankRuehl" w:hint="eastAsia"/>
          <w:sz w:val="20"/>
          <w:szCs w:val="22"/>
          <w:rtl/>
        </w:rPr>
        <w:t>אגף</w:t>
      </w:r>
      <w:r>
        <w:rPr>
          <w:rFonts w:cs="FrankRuehl"/>
          <w:sz w:val="20"/>
          <w:szCs w:val="22"/>
          <w:rtl/>
        </w:rPr>
        <w:t xml:space="preserve"> </w:t>
      </w:r>
      <w:r>
        <w:rPr>
          <w:rFonts w:cs="FrankRuehl" w:hint="eastAsia"/>
          <w:sz w:val="20"/>
          <w:szCs w:val="22"/>
          <w:rtl/>
        </w:rPr>
        <w:t>הרכש</w:t>
      </w:r>
      <w:r>
        <w:rPr>
          <w:rFonts w:cs="FrankRuehl"/>
          <w:sz w:val="20"/>
          <w:szCs w:val="22"/>
          <w:rtl/>
        </w:rPr>
        <w:t xml:space="preserve"> </w:t>
      </w:r>
      <w:r>
        <w:rPr>
          <w:rFonts w:cs="FrankRuehl" w:hint="eastAsia"/>
          <w:sz w:val="20"/>
          <w:szCs w:val="22"/>
          <w:rtl/>
        </w:rPr>
        <w:t>אלא</w:t>
      </w:r>
      <w:r>
        <w:rPr>
          <w:rFonts w:cs="FrankRuehl"/>
          <w:sz w:val="20"/>
          <w:szCs w:val="22"/>
          <w:rtl/>
        </w:rPr>
        <w:t xml:space="preserve"> </w:t>
      </w:r>
      <w:r>
        <w:rPr>
          <w:rFonts w:cs="FrankRuehl" w:hint="eastAsia"/>
          <w:sz w:val="20"/>
          <w:szCs w:val="22"/>
          <w:rtl/>
        </w:rPr>
        <w:t>פזורים</w:t>
      </w:r>
      <w:r>
        <w:rPr>
          <w:rFonts w:cs="FrankRuehl"/>
          <w:sz w:val="20"/>
          <w:szCs w:val="22"/>
          <w:rtl/>
        </w:rPr>
        <w:t xml:space="preserve"> </w:t>
      </w:r>
      <w:r>
        <w:rPr>
          <w:rFonts w:cs="FrankRuehl" w:hint="eastAsia"/>
          <w:sz w:val="20"/>
          <w:szCs w:val="22"/>
          <w:rtl/>
        </w:rPr>
        <w:t>אצל</w:t>
      </w:r>
      <w:r>
        <w:rPr>
          <w:rFonts w:cs="FrankRuehl"/>
          <w:sz w:val="20"/>
          <w:szCs w:val="22"/>
          <w:rtl/>
        </w:rPr>
        <w:t xml:space="preserve"> </w:t>
      </w:r>
      <w:r>
        <w:rPr>
          <w:rFonts w:cs="FrankRuehl" w:hint="eastAsia"/>
          <w:sz w:val="20"/>
          <w:szCs w:val="22"/>
          <w:rtl/>
        </w:rPr>
        <w:t>גורמים</w:t>
      </w:r>
      <w:r>
        <w:rPr>
          <w:rFonts w:cs="FrankRuehl"/>
          <w:sz w:val="20"/>
          <w:szCs w:val="22"/>
          <w:rtl/>
        </w:rPr>
        <w:t xml:space="preserve"> </w:t>
      </w:r>
      <w:r>
        <w:rPr>
          <w:rFonts w:cs="FrankRuehl" w:hint="eastAsia"/>
          <w:sz w:val="20"/>
          <w:szCs w:val="22"/>
          <w:rtl/>
        </w:rPr>
        <w:t>שונים</w:t>
      </w:r>
      <w:r>
        <w:rPr>
          <w:rFonts w:cs="FrankRuehl"/>
          <w:sz w:val="20"/>
          <w:szCs w:val="22"/>
          <w:rtl/>
        </w:rPr>
        <w:t xml:space="preserve"> </w:t>
      </w:r>
      <w:r>
        <w:rPr>
          <w:rFonts w:cs="FrankRuehl" w:hint="eastAsia"/>
          <w:sz w:val="20"/>
          <w:szCs w:val="22"/>
          <w:rtl/>
        </w:rPr>
        <w:t>בחברה</w:t>
      </w:r>
      <w:r>
        <w:rPr>
          <w:rFonts w:cs="FrankRuehl"/>
          <w:sz w:val="20"/>
          <w:szCs w:val="22"/>
          <w:rtl/>
        </w:rPr>
        <w:t xml:space="preserve">, </w:t>
      </w:r>
      <w:r>
        <w:rPr>
          <w:rFonts w:cs="FrankRuehl" w:hint="eastAsia"/>
          <w:sz w:val="20"/>
          <w:szCs w:val="22"/>
          <w:rtl/>
        </w:rPr>
        <w:t>וכדי</w:t>
      </w:r>
      <w:r>
        <w:rPr>
          <w:rFonts w:cs="FrankRuehl"/>
          <w:sz w:val="20"/>
          <w:szCs w:val="22"/>
          <w:rtl/>
        </w:rPr>
        <w:t xml:space="preserve"> לאתרם נדרש</w:t>
      </w:r>
      <w:r>
        <w:rPr>
          <w:rFonts w:cs="FrankRuehl" w:hint="cs"/>
          <w:sz w:val="20"/>
          <w:szCs w:val="22"/>
          <w:rtl/>
        </w:rPr>
        <w:t>ת מעובדי החברה</w:t>
      </w:r>
      <w:r>
        <w:rPr>
          <w:rFonts w:cs="FrankRuehl"/>
          <w:sz w:val="20"/>
          <w:szCs w:val="22"/>
          <w:rtl/>
        </w:rPr>
        <w:t xml:space="preserve"> </w:t>
      </w:r>
      <w:r>
        <w:rPr>
          <w:rFonts w:cs="FrankRuehl" w:hint="eastAsia"/>
          <w:sz w:val="20"/>
          <w:szCs w:val="22"/>
          <w:rtl/>
        </w:rPr>
        <w:t>עבוד</w:t>
      </w:r>
      <w:r>
        <w:rPr>
          <w:rFonts w:cs="FrankRuehl" w:hint="cs"/>
          <w:sz w:val="20"/>
          <w:szCs w:val="22"/>
          <w:rtl/>
        </w:rPr>
        <w:t>ה</w:t>
      </w:r>
      <w:r>
        <w:rPr>
          <w:rFonts w:cs="FrankRuehl"/>
          <w:sz w:val="20"/>
          <w:szCs w:val="22"/>
          <w:rtl/>
        </w:rPr>
        <w:t xml:space="preserve"> הגוזלת </w:t>
      </w:r>
      <w:r>
        <w:rPr>
          <w:rFonts w:cs="FrankRuehl" w:hint="eastAsia"/>
          <w:sz w:val="20"/>
          <w:szCs w:val="22"/>
          <w:rtl/>
        </w:rPr>
        <w:t>זמן</w:t>
      </w:r>
      <w:r>
        <w:rPr>
          <w:rFonts w:cs="FrankRuehl"/>
          <w:sz w:val="20"/>
          <w:szCs w:val="22"/>
          <w:rtl/>
        </w:rPr>
        <w:t xml:space="preserve"> רב. </w:t>
      </w:r>
    </w:p>
    <w:p w:rsidR="00A462ED" w:rsidP="00CB6A04">
      <w:pPr>
        <w:spacing w:after="240" w:line="230" w:lineRule="exact"/>
        <w:ind w:left="340" w:hanging="340"/>
        <w:jc w:val="both"/>
        <w:rPr>
          <w:rFonts w:cs="FrankRuehl"/>
          <w:sz w:val="20"/>
          <w:szCs w:val="22"/>
          <w:rtl/>
        </w:rPr>
      </w:pPr>
      <w:r>
        <w:rPr>
          <w:rFonts w:cs="FrankRuehl"/>
          <w:sz w:val="20"/>
          <w:szCs w:val="22"/>
          <w:rtl/>
        </w:rPr>
        <w:tab/>
      </w:r>
      <w:r>
        <w:rPr>
          <w:rFonts w:cs="FrankRuehl" w:hint="eastAsia"/>
          <w:sz w:val="20"/>
          <w:szCs w:val="22"/>
          <w:rtl/>
        </w:rPr>
        <w:t>במהלך</w:t>
      </w:r>
      <w:r>
        <w:rPr>
          <w:rFonts w:cs="FrankRuehl"/>
          <w:sz w:val="20"/>
          <w:szCs w:val="22"/>
          <w:rtl/>
        </w:rPr>
        <w:t xml:space="preserve"> הביקורת ביקש משרד מבקר המדינה לבדוק כמה הליכי מכרז. מאחר </w:t>
      </w:r>
      <w:r>
        <w:rPr>
          <w:rFonts w:cs="FrankRuehl" w:hint="eastAsia"/>
          <w:sz w:val="20"/>
          <w:szCs w:val="22"/>
          <w:rtl/>
        </w:rPr>
        <w:t>שכאמור</w:t>
      </w:r>
      <w:r>
        <w:rPr>
          <w:rFonts w:cs="FrankRuehl"/>
          <w:sz w:val="20"/>
          <w:szCs w:val="22"/>
          <w:rtl/>
        </w:rPr>
        <w:t xml:space="preserve"> ב</w:t>
      </w:r>
      <w:r>
        <w:rPr>
          <w:rFonts w:cs="FrankRuehl" w:hint="eastAsia"/>
          <w:sz w:val="20"/>
          <w:szCs w:val="22"/>
          <w:rtl/>
        </w:rPr>
        <w:t>אגף</w:t>
      </w:r>
      <w:r>
        <w:rPr>
          <w:rFonts w:cs="FrankRuehl"/>
          <w:sz w:val="20"/>
          <w:szCs w:val="22"/>
          <w:rtl/>
        </w:rPr>
        <w:t xml:space="preserve"> </w:t>
      </w:r>
      <w:r>
        <w:rPr>
          <w:rFonts w:cs="FrankRuehl" w:hint="eastAsia"/>
          <w:sz w:val="20"/>
          <w:szCs w:val="22"/>
          <w:rtl/>
        </w:rPr>
        <w:t>הרכש</w:t>
      </w:r>
      <w:r>
        <w:rPr>
          <w:rFonts w:cs="FrankRuehl" w:hint="cs"/>
          <w:sz w:val="20"/>
          <w:szCs w:val="22"/>
          <w:rtl/>
        </w:rPr>
        <w:t xml:space="preserve"> לא נשמר מידע </w:t>
      </w:r>
      <w:r>
        <w:rPr>
          <w:rFonts w:cs="FrankRuehl" w:hint="eastAsia"/>
          <w:sz w:val="20"/>
          <w:szCs w:val="22"/>
          <w:rtl/>
        </w:rPr>
        <w:t>באופן</w:t>
      </w:r>
      <w:r>
        <w:rPr>
          <w:rFonts w:cs="FrankRuehl"/>
          <w:sz w:val="20"/>
          <w:szCs w:val="22"/>
          <w:rtl/>
        </w:rPr>
        <w:t xml:space="preserve"> </w:t>
      </w:r>
      <w:r>
        <w:rPr>
          <w:rFonts w:cs="FrankRuehl" w:hint="eastAsia"/>
          <w:sz w:val="20"/>
          <w:szCs w:val="22"/>
          <w:rtl/>
        </w:rPr>
        <w:t>שיטתי</w:t>
      </w:r>
      <w:r>
        <w:rPr>
          <w:rFonts w:cs="FrankRuehl"/>
          <w:sz w:val="20"/>
          <w:szCs w:val="22"/>
          <w:rtl/>
        </w:rPr>
        <w:t xml:space="preserve">, </w:t>
      </w:r>
      <w:r>
        <w:rPr>
          <w:rFonts w:cs="FrankRuehl" w:hint="eastAsia"/>
          <w:sz w:val="20"/>
          <w:szCs w:val="22"/>
          <w:rtl/>
        </w:rPr>
        <w:t>לגבי</w:t>
      </w:r>
      <w:r>
        <w:rPr>
          <w:rFonts w:cs="FrankRuehl"/>
          <w:sz w:val="20"/>
          <w:szCs w:val="22"/>
          <w:rtl/>
        </w:rPr>
        <w:t xml:space="preserve"> כל אחד מהליכי המכרז שנבדקו </w:t>
      </w:r>
      <w:r>
        <w:rPr>
          <w:rFonts w:cs="FrankRuehl" w:hint="eastAsia"/>
          <w:sz w:val="20"/>
          <w:szCs w:val="22"/>
          <w:rtl/>
        </w:rPr>
        <w:t>היה</w:t>
      </w:r>
      <w:r>
        <w:rPr>
          <w:rFonts w:cs="FrankRuehl"/>
          <w:sz w:val="20"/>
          <w:szCs w:val="22"/>
          <w:rtl/>
        </w:rPr>
        <w:t xml:space="preserve"> צריך לפנות </w:t>
      </w:r>
      <w:r>
        <w:rPr>
          <w:rFonts w:cs="FrankRuehl" w:hint="eastAsia"/>
          <w:sz w:val="20"/>
          <w:szCs w:val="22"/>
          <w:rtl/>
        </w:rPr>
        <w:t>לעובד</w:t>
      </w:r>
      <w:r>
        <w:rPr>
          <w:rFonts w:cs="FrankRuehl"/>
          <w:sz w:val="20"/>
          <w:szCs w:val="22"/>
          <w:rtl/>
        </w:rPr>
        <w:t xml:space="preserve"> </w:t>
      </w:r>
      <w:r>
        <w:rPr>
          <w:rFonts w:cs="FrankRuehl" w:hint="eastAsia"/>
          <w:sz w:val="20"/>
          <w:szCs w:val="22"/>
          <w:rtl/>
        </w:rPr>
        <w:t>אחר</w:t>
      </w:r>
      <w:r>
        <w:rPr>
          <w:rFonts w:cs="FrankRuehl"/>
          <w:sz w:val="20"/>
          <w:szCs w:val="22"/>
          <w:rtl/>
        </w:rPr>
        <w:t xml:space="preserve"> </w:t>
      </w:r>
      <w:r>
        <w:rPr>
          <w:rFonts w:cs="FrankRuehl" w:hint="eastAsia"/>
          <w:sz w:val="20"/>
          <w:szCs w:val="22"/>
          <w:rtl/>
        </w:rPr>
        <w:t>שטיפל</w:t>
      </w:r>
      <w:r>
        <w:rPr>
          <w:rFonts w:cs="FrankRuehl"/>
          <w:sz w:val="20"/>
          <w:szCs w:val="22"/>
          <w:rtl/>
        </w:rPr>
        <w:t xml:space="preserve"> </w:t>
      </w:r>
      <w:r>
        <w:rPr>
          <w:rFonts w:cs="FrankRuehl" w:hint="eastAsia"/>
          <w:sz w:val="20"/>
          <w:szCs w:val="22"/>
          <w:rtl/>
        </w:rPr>
        <w:t>בנושא</w:t>
      </w:r>
      <w:r>
        <w:rPr>
          <w:rFonts w:cs="FrankRuehl"/>
          <w:sz w:val="20"/>
          <w:szCs w:val="22"/>
          <w:rtl/>
        </w:rPr>
        <w:t xml:space="preserve">. </w:t>
      </w:r>
      <w:r>
        <w:rPr>
          <w:rFonts w:cs="FrankRuehl" w:hint="eastAsia"/>
          <w:sz w:val="20"/>
          <w:szCs w:val="22"/>
          <w:rtl/>
        </w:rPr>
        <w:t>עובדי</w:t>
      </w:r>
      <w:r>
        <w:rPr>
          <w:rFonts w:cs="FrankRuehl"/>
          <w:sz w:val="20"/>
          <w:szCs w:val="22"/>
          <w:rtl/>
        </w:rPr>
        <w:t xml:space="preserve"> </w:t>
      </w:r>
      <w:r>
        <w:rPr>
          <w:rFonts w:cs="FrankRuehl" w:hint="eastAsia"/>
          <w:sz w:val="20"/>
          <w:szCs w:val="22"/>
          <w:rtl/>
        </w:rPr>
        <w:t>החברה</w:t>
      </w:r>
      <w:r>
        <w:rPr>
          <w:rFonts w:cs="FrankRuehl"/>
          <w:sz w:val="20"/>
          <w:szCs w:val="22"/>
          <w:rtl/>
        </w:rPr>
        <w:t xml:space="preserve"> </w:t>
      </w:r>
      <w:r>
        <w:rPr>
          <w:rFonts w:cs="FrankRuehl" w:hint="eastAsia"/>
          <w:sz w:val="20"/>
          <w:szCs w:val="22"/>
          <w:rtl/>
        </w:rPr>
        <w:t>התקשו</w:t>
      </w:r>
      <w:r>
        <w:rPr>
          <w:rFonts w:cs="FrankRuehl" w:hint="cs"/>
          <w:sz w:val="20"/>
          <w:szCs w:val="22"/>
          <w:rtl/>
        </w:rPr>
        <w:t xml:space="preserve"> לאתר את המסמכים, והדבר נמשך שבועות רבים ובמקרים מסוימים יותר מחודשיים. חלק מהמסמכים שנמסרו למשרד מבקר המדינה לא היו המסמכים המקוריים </w:t>
      </w:r>
      <w:r>
        <w:rPr>
          <w:rFonts w:cs="FrankRuehl" w:hint="eastAsia"/>
          <w:sz w:val="20"/>
          <w:szCs w:val="22"/>
          <w:rtl/>
        </w:rPr>
        <w:t>שהוצגו</w:t>
      </w:r>
      <w:r>
        <w:rPr>
          <w:rFonts w:cs="FrankRuehl"/>
          <w:sz w:val="20"/>
          <w:szCs w:val="22"/>
          <w:rtl/>
        </w:rPr>
        <w:t xml:space="preserve"> </w:t>
      </w:r>
      <w:r>
        <w:rPr>
          <w:rFonts w:cs="FrankRuehl" w:hint="eastAsia"/>
          <w:sz w:val="20"/>
          <w:szCs w:val="22"/>
          <w:rtl/>
        </w:rPr>
        <w:t>בוועדת</w:t>
      </w:r>
      <w:r>
        <w:rPr>
          <w:rFonts w:cs="FrankRuehl"/>
          <w:sz w:val="20"/>
          <w:szCs w:val="22"/>
          <w:rtl/>
        </w:rPr>
        <w:t xml:space="preserve"> </w:t>
      </w:r>
      <w:r>
        <w:rPr>
          <w:rFonts w:cs="FrankRuehl" w:hint="eastAsia"/>
          <w:sz w:val="20"/>
          <w:szCs w:val="22"/>
          <w:rtl/>
        </w:rPr>
        <w:t>המכרזים</w:t>
      </w:r>
      <w:r>
        <w:rPr>
          <w:rFonts w:cs="FrankRuehl"/>
          <w:sz w:val="20"/>
          <w:szCs w:val="22"/>
          <w:rtl/>
        </w:rPr>
        <w:t>,</w:t>
      </w:r>
      <w:r>
        <w:rPr>
          <w:rFonts w:cs="FrankRuehl" w:hint="cs"/>
          <w:sz w:val="20"/>
          <w:szCs w:val="22"/>
          <w:rtl/>
        </w:rPr>
        <w:t xml:space="preserve"> אלא מסמכים ששוחזרו מהמחשב. </w:t>
      </w:r>
    </w:p>
    <w:p w:rsidR="00A462ED" w:rsidP="00CB6A04">
      <w:pPr>
        <w:pStyle w:val="RESHET"/>
        <w:ind w:left="567"/>
        <w:rPr>
          <w:rtl/>
        </w:rPr>
      </w:pPr>
      <w:r>
        <w:rPr>
          <w:rFonts w:hint="cs"/>
          <w:rtl/>
        </w:rPr>
        <w:t>היעדר ריכוז מסמכים של הליכי מכרז ב</w:t>
      </w:r>
      <w:r>
        <w:rPr>
          <w:rFonts w:hint="eastAsia"/>
          <w:rtl/>
        </w:rPr>
        <w:t>אגף</w:t>
      </w:r>
      <w:r>
        <w:rPr>
          <w:rtl/>
        </w:rPr>
        <w:t xml:space="preserve"> </w:t>
      </w:r>
      <w:r>
        <w:rPr>
          <w:rFonts w:hint="eastAsia"/>
          <w:rtl/>
        </w:rPr>
        <w:t>הרכש</w:t>
      </w:r>
      <w:r>
        <w:rPr>
          <w:rFonts w:hint="cs"/>
          <w:rtl/>
        </w:rPr>
        <w:t xml:space="preserve">, הזמן הנדרש לאיתורם ולעתים אי-מציאת המסמכים המקוריים שהוצגו </w:t>
      </w:r>
      <w:r>
        <w:rPr>
          <w:rFonts w:hint="eastAsia"/>
          <w:rtl/>
        </w:rPr>
        <w:t>בוועדת</w:t>
      </w:r>
      <w:r>
        <w:rPr>
          <w:rFonts w:hint="cs"/>
          <w:rtl/>
        </w:rPr>
        <w:t xml:space="preserve"> המכרזים מצביעים על כשל בניהול הרכש שפוגע בבקרה הפנימית.</w:t>
      </w:r>
    </w:p>
    <w:p w:rsidR="00A462ED" w:rsidP="00CB6A04">
      <w:pPr>
        <w:pStyle w:val="RESHET"/>
        <w:ind w:left="567"/>
        <w:rPr>
          <w:rtl/>
        </w:rPr>
      </w:pPr>
      <w:r>
        <w:rPr>
          <w:rFonts w:hint="eastAsia"/>
          <w:rtl/>
        </w:rPr>
        <w:t>משרד</w:t>
      </w:r>
      <w:r>
        <w:rPr>
          <w:rtl/>
        </w:rPr>
        <w:t xml:space="preserve"> </w:t>
      </w:r>
      <w:r>
        <w:rPr>
          <w:rFonts w:hint="eastAsia"/>
          <w:rtl/>
        </w:rPr>
        <w:t>מבקר</w:t>
      </w:r>
      <w:r>
        <w:rPr>
          <w:rtl/>
        </w:rPr>
        <w:t xml:space="preserve"> </w:t>
      </w:r>
      <w:r>
        <w:rPr>
          <w:rFonts w:hint="eastAsia"/>
          <w:rtl/>
        </w:rPr>
        <w:t>המדינה</w:t>
      </w:r>
      <w:r>
        <w:rPr>
          <w:rtl/>
        </w:rPr>
        <w:t xml:space="preserve"> </w:t>
      </w:r>
      <w:r>
        <w:rPr>
          <w:rFonts w:hint="cs"/>
          <w:rtl/>
        </w:rPr>
        <w:t>מציין</w:t>
      </w:r>
      <w:r>
        <w:rPr>
          <w:rtl/>
        </w:rPr>
        <w:t xml:space="preserve"> </w:t>
      </w:r>
      <w:r>
        <w:rPr>
          <w:rFonts w:hint="eastAsia"/>
          <w:rtl/>
        </w:rPr>
        <w:t>כי</w:t>
      </w:r>
      <w:r>
        <w:rPr>
          <w:rtl/>
        </w:rPr>
        <w:t xml:space="preserve"> למעשה </w:t>
      </w:r>
      <w:r>
        <w:rPr>
          <w:rFonts w:hint="eastAsia"/>
          <w:rtl/>
        </w:rPr>
        <w:t>אגף</w:t>
      </w:r>
      <w:r>
        <w:rPr>
          <w:rtl/>
        </w:rPr>
        <w:t xml:space="preserve"> </w:t>
      </w:r>
      <w:r>
        <w:rPr>
          <w:rFonts w:hint="eastAsia"/>
          <w:rtl/>
        </w:rPr>
        <w:t>הרכש</w:t>
      </w:r>
      <w:r>
        <w:rPr>
          <w:rtl/>
        </w:rPr>
        <w:t xml:space="preserve"> אינו הגורם המקצועי </w:t>
      </w:r>
      <w:r>
        <w:rPr>
          <w:rFonts w:hint="eastAsia"/>
          <w:rtl/>
        </w:rPr>
        <w:t>שמרכז</w:t>
      </w:r>
      <w:r>
        <w:rPr>
          <w:rtl/>
        </w:rPr>
        <w:t xml:space="preserve"> </w:t>
      </w:r>
      <w:r>
        <w:rPr>
          <w:rFonts w:hint="eastAsia"/>
          <w:rtl/>
        </w:rPr>
        <w:t>ומוביל</w:t>
      </w:r>
      <w:r>
        <w:rPr>
          <w:rtl/>
        </w:rPr>
        <w:t xml:space="preserve"> </w:t>
      </w:r>
      <w:r>
        <w:rPr>
          <w:rFonts w:hint="eastAsia"/>
          <w:rtl/>
        </w:rPr>
        <w:t>את</w:t>
      </w:r>
      <w:r>
        <w:rPr>
          <w:rFonts w:hint="cs"/>
          <w:rtl/>
        </w:rPr>
        <w:t xml:space="preserve"> </w:t>
      </w:r>
      <w:r>
        <w:rPr>
          <w:rFonts w:hint="eastAsia"/>
          <w:rtl/>
        </w:rPr>
        <w:t>הרכש</w:t>
      </w:r>
      <w:r>
        <w:rPr>
          <w:rtl/>
        </w:rPr>
        <w:t xml:space="preserve"> מאחר </w:t>
      </w:r>
      <w:r>
        <w:rPr>
          <w:rFonts w:hint="eastAsia"/>
          <w:rtl/>
        </w:rPr>
        <w:t>שנת</w:t>
      </w:r>
      <w:r>
        <w:rPr>
          <w:rtl/>
        </w:rPr>
        <w:t xml:space="preserve">"ע טרם </w:t>
      </w:r>
      <w:r>
        <w:rPr>
          <w:rFonts w:hint="eastAsia"/>
          <w:rtl/>
        </w:rPr>
        <w:t>נערכה</w:t>
      </w:r>
      <w:r>
        <w:rPr>
          <w:rtl/>
        </w:rPr>
        <w:t xml:space="preserve"> ארגונית לשינוי </w:t>
      </w:r>
      <w:r>
        <w:rPr>
          <w:rFonts w:hint="cs"/>
          <w:rtl/>
        </w:rPr>
        <w:t xml:space="preserve">המשמעותי </w:t>
      </w:r>
      <w:r>
        <w:rPr>
          <w:rtl/>
        </w:rPr>
        <w:t xml:space="preserve">שחל בתפקידיה </w:t>
      </w:r>
      <w:r>
        <w:rPr>
          <w:rFonts w:hint="cs"/>
          <w:rtl/>
        </w:rPr>
        <w:t>ו</w:t>
      </w:r>
      <w:r>
        <w:rPr>
          <w:rFonts w:hint="eastAsia"/>
          <w:rtl/>
        </w:rPr>
        <w:t>בנפח</w:t>
      </w:r>
      <w:r>
        <w:rPr>
          <w:rtl/>
        </w:rPr>
        <w:t xml:space="preserve"> </w:t>
      </w:r>
      <w:r>
        <w:rPr>
          <w:rFonts w:hint="eastAsia"/>
          <w:rtl/>
        </w:rPr>
        <w:t>הכספי</w:t>
      </w:r>
      <w:r>
        <w:rPr>
          <w:rtl/>
        </w:rPr>
        <w:t xml:space="preserve"> </w:t>
      </w:r>
      <w:r>
        <w:rPr>
          <w:rFonts w:hint="eastAsia"/>
          <w:rtl/>
        </w:rPr>
        <w:t>של</w:t>
      </w:r>
      <w:r>
        <w:rPr>
          <w:rtl/>
        </w:rPr>
        <w:t xml:space="preserve"> פעילותה בעקבות </w:t>
      </w:r>
      <w:r>
        <w:rPr>
          <w:rFonts w:hint="eastAsia"/>
          <w:rtl/>
        </w:rPr>
        <w:t>החלטת</w:t>
      </w:r>
      <w:r>
        <w:rPr>
          <w:rtl/>
        </w:rPr>
        <w:t xml:space="preserve"> הממשלה </w:t>
      </w:r>
      <w:r>
        <w:rPr>
          <w:rFonts w:hint="eastAsia"/>
          <w:rtl/>
        </w:rPr>
        <w:t>מ</w:t>
      </w:r>
      <w:r>
        <w:rPr>
          <w:rtl/>
        </w:rPr>
        <w:t>-2010.</w:t>
      </w:r>
      <w:r>
        <w:rPr>
          <w:rFonts w:hint="cs"/>
          <w:rtl/>
        </w:rPr>
        <w:t xml:space="preserve"> </w:t>
      </w:r>
      <w:r>
        <w:rPr>
          <w:rtl/>
        </w:rPr>
        <w:t xml:space="preserve">זאת </w:t>
      </w:r>
      <w:r>
        <w:rPr>
          <w:rFonts w:hint="eastAsia"/>
          <w:rtl/>
        </w:rPr>
        <w:t>אף</w:t>
      </w:r>
      <w:r>
        <w:rPr>
          <w:rtl/>
        </w:rPr>
        <w:t xml:space="preserve"> </w:t>
      </w:r>
      <w:r>
        <w:rPr>
          <w:rFonts w:hint="eastAsia"/>
          <w:rtl/>
        </w:rPr>
        <w:t>על</w:t>
      </w:r>
      <w:r>
        <w:rPr>
          <w:rtl/>
        </w:rPr>
        <w:t xml:space="preserve"> פי </w:t>
      </w:r>
      <w:r>
        <w:rPr>
          <w:rFonts w:hint="eastAsia"/>
          <w:rtl/>
        </w:rPr>
        <w:t>שחלפו</w:t>
      </w:r>
      <w:r>
        <w:rPr>
          <w:rtl/>
        </w:rPr>
        <w:t xml:space="preserve"> </w:t>
      </w:r>
      <w:r>
        <w:rPr>
          <w:rFonts w:hint="eastAsia"/>
          <w:rtl/>
        </w:rPr>
        <w:t>יותר</w:t>
      </w:r>
      <w:r>
        <w:rPr>
          <w:rtl/>
        </w:rPr>
        <w:t xml:space="preserve"> </w:t>
      </w:r>
      <w:r>
        <w:rPr>
          <w:rFonts w:hint="eastAsia"/>
          <w:rtl/>
        </w:rPr>
        <w:t>משלוש</w:t>
      </w:r>
      <w:r>
        <w:rPr>
          <w:rtl/>
        </w:rPr>
        <w:t xml:space="preserve"> שנים ממועד </w:t>
      </w:r>
      <w:r>
        <w:rPr>
          <w:rFonts w:hint="cs"/>
          <w:rtl/>
        </w:rPr>
        <w:t>ה</w:t>
      </w:r>
      <w:r>
        <w:rPr>
          <w:rtl/>
        </w:rPr>
        <w:t>החלטה האמורה.</w:t>
      </w:r>
    </w:p>
    <w:p w:rsidR="00A462ED" w:rsidP="00CB6A04">
      <w:pPr>
        <w:pStyle w:val="RESHET"/>
        <w:ind w:left="567"/>
        <w:rPr>
          <w:rtl/>
        </w:rPr>
      </w:pPr>
      <w:r>
        <w:rPr>
          <w:rFonts w:hint="eastAsia"/>
          <w:rtl/>
        </w:rPr>
        <w:t>לדעת</w:t>
      </w:r>
      <w:r>
        <w:rPr>
          <w:rtl/>
        </w:rPr>
        <w:t xml:space="preserve"> משרד מבקר המדינה, </w:t>
      </w:r>
      <w:r>
        <w:rPr>
          <w:rFonts w:hint="eastAsia"/>
          <w:rtl/>
        </w:rPr>
        <w:t>כדי</w:t>
      </w:r>
      <w:r>
        <w:rPr>
          <w:rtl/>
        </w:rPr>
        <w:t xml:space="preserve"> לדאוג שהרכש יהי</w:t>
      </w:r>
      <w:r>
        <w:rPr>
          <w:rFonts w:hint="eastAsia"/>
          <w:rtl/>
        </w:rPr>
        <w:t>ה</w:t>
      </w:r>
      <w:r>
        <w:rPr>
          <w:rtl/>
        </w:rPr>
        <w:t xml:space="preserve"> יעיל, </w:t>
      </w:r>
      <w:r>
        <w:rPr>
          <w:rFonts w:hint="eastAsia"/>
          <w:rtl/>
        </w:rPr>
        <w:t>כדי</w:t>
      </w:r>
      <w:r>
        <w:rPr>
          <w:rtl/>
        </w:rPr>
        <w:t xml:space="preserve"> לחסוך בזמן ובכסף ו</w:t>
      </w:r>
      <w:r>
        <w:rPr>
          <w:rFonts w:hint="eastAsia"/>
          <w:rtl/>
        </w:rPr>
        <w:t>כדי</w:t>
      </w:r>
      <w:r>
        <w:rPr>
          <w:rtl/>
        </w:rPr>
        <w:t xml:space="preserve"> לחזק את הבקרה הפנימית, על חברות ממשלתיות דוגמת נת"ע להפריד את הרכש מהייזום </w:t>
      </w:r>
      <w:r>
        <w:rPr>
          <w:rFonts w:hint="eastAsia"/>
          <w:rtl/>
        </w:rPr>
        <w:t>באמצעות</w:t>
      </w:r>
      <w:r>
        <w:rPr>
          <w:rtl/>
        </w:rPr>
        <w:t xml:space="preserve"> הפקדת</w:t>
      </w:r>
      <w:r>
        <w:rPr>
          <w:rFonts w:hint="eastAsia"/>
          <w:rtl/>
        </w:rPr>
        <w:t>ו</w:t>
      </w:r>
      <w:r>
        <w:rPr>
          <w:rtl/>
        </w:rPr>
        <w:t xml:space="preserve"> בידי אגף הרכש. כך ישמש אגף הרכש גורם מקצועי שיטפל ברכש </w:t>
      </w:r>
      <w:r>
        <w:rPr>
          <w:rFonts w:hint="eastAsia"/>
          <w:rtl/>
        </w:rPr>
        <w:t>ויהיה</w:t>
      </w:r>
      <w:r>
        <w:rPr>
          <w:rtl/>
        </w:rPr>
        <w:t xml:space="preserve"> בקי בנהלים, בתקנות ובחקיקה הרלוונטית</w:t>
      </w:r>
      <w:r>
        <w:rPr>
          <w:rFonts w:hint="cs"/>
          <w:rtl/>
        </w:rPr>
        <w:t>,</w:t>
      </w:r>
      <w:r>
        <w:rPr>
          <w:rtl/>
        </w:rPr>
        <w:t xml:space="preserve"> </w:t>
      </w:r>
      <w:r>
        <w:rPr>
          <w:rFonts w:hint="cs"/>
          <w:rtl/>
        </w:rPr>
        <w:t>ו</w:t>
      </w:r>
      <w:r>
        <w:rPr>
          <w:rtl/>
        </w:rPr>
        <w:t xml:space="preserve">לו תימסר הסמכות והאחריות לרכז ולנהל את הרכש. לדעת משרד מבקר המדינה, על החברה לנסח ולאשר בהקדם </w:t>
      </w:r>
      <w:r>
        <w:rPr>
          <w:rFonts w:hint="eastAsia"/>
          <w:rtl/>
        </w:rPr>
        <w:t>נוהל</w:t>
      </w:r>
      <w:r>
        <w:rPr>
          <w:rtl/>
        </w:rPr>
        <w:t xml:space="preserve"> </w:t>
      </w:r>
      <w:r>
        <w:rPr>
          <w:rFonts w:hint="eastAsia"/>
          <w:rtl/>
        </w:rPr>
        <w:t>רכש</w:t>
      </w:r>
      <w:r>
        <w:rPr>
          <w:rtl/>
        </w:rPr>
        <w:t xml:space="preserve"> </w:t>
      </w:r>
      <w:r>
        <w:rPr>
          <w:rFonts w:hint="cs"/>
          <w:rtl/>
        </w:rPr>
        <w:t>ה</w:t>
      </w:r>
      <w:r>
        <w:rPr>
          <w:rtl/>
        </w:rPr>
        <w:t>מתאים לחברה מסוגה ולעקרונות היעילות, הח</w:t>
      </w:r>
      <w:r>
        <w:rPr>
          <w:rFonts w:hint="cs"/>
          <w:rtl/>
        </w:rPr>
        <w:t xml:space="preserve">יסכון </w:t>
      </w:r>
      <w:r>
        <w:rPr>
          <w:rtl/>
        </w:rPr>
        <w:t>וההתמקצעות החלים עליה.</w:t>
      </w:r>
    </w:p>
    <w:p w:rsidR="00A462ED" w:rsidP="00CB6A04">
      <w:pPr>
        <w:spacing w:before="180" w:after="240" w:line="230" w:lineRule="exact"/>
        <w:ind w:left="340" w:hanging="340"/>
        <w:jc w:val="both"/>
        <w:rPr>
          <w:rFonts w:cs="FrankRuehl"/>
          <w:sz w:val="20"/>
          <w:szCs w:val="22"/>
          <w:rtl/>
        </w:rPr>
      </w:pPr>
      <w:r>
        <w:rPr>
          <w:rFonts w:cs="FrankRuehl"/>
          <w:sz w:val="20"/>
          <w:szCs w:val="22"/>
          <w:rtl/>
        </w:rPr>
        <w:t>6.</w:t>
      </w:r>
      <w:r>
        <w:rPr>
          <w:rFonts w:cs="FrankRuehl" w:hint="cs"/>
          <w:sz w:val="20"/>
          <w:szCs w:val="22"/>
          <w:rtl/>
        </w:rPr>
        <w:t xml:space="preserve"> </w:t>
      </w:r>
      <w:r>
        <w:rPr>
          <w:rFonts w:cs="FrankRuehl" w:hint="cs"/>
          <w:sz w:val="20"/>
          <w:szCs w:val="22"/>
          <w:rtl/>
        </w:rPr>
        <w:tab/>
        <w:t>בהתאם ל</w:t>
      </w:r>
      <w:r>
        <w:rPr>
          <w:rFonts w:cs="FrankRuehl" w:hint="eastAsia"/>
          <w:sz w:val="20"/>
          <w:szCs w:val="22"/>
          <w:rtl/>
        </w:rPr>
        <w:t>טיוטת</w:t>
      </w:r>
      <w:r>
        <w:rPr>
          <w:rFonts w:cs="FrankRuehl"/>
          <w:sz w:val="20"/>
          <w:szCs w:val="22"/>
          <w:rtl/>
        </w:rPr>
        <w:t xml:space="preserve"> </w:t>
      </w:r>
      <w:r>
        <w:rPr>
          <w:rFonts w:cs="FrankRuehl" w:hint="eastAsia"/>
          <w:sz w:val="20"/>
          <w:szCs w:val="22"/>
          <w:rtl/>
        </w:rPr>
        <w:t>נוהל</w:t>
      </w:r>
      <w:r>
        <w:rPr>
          <w:rFonts w:cs="FrankRuehl"/>
          <w:sz w:val="20"/>
          <w:szCs w:val="22"/>
          <w:rtl/>
        </w:rPr>
        <w:t xml:space="preserve"> </w:t>
      </w:r>
      <w:r>
        <w:rPr>
          <w:rFonts w:cs="FrankRuehl" w:hint="eastAsia"/>
          <w:sz w:val="20"/>
          <w:szCs w:val="22"/>
          <w:rtl/>
        </w:rPr>
        <w:t>הרכש</w:t>
      </w:r>
      <w:r>
        <w:rPr>
          <w:rFonts w:cs="FrankRuehl" w:hint="cs"/>
          <w:sz w:val="20"/>
          <w:szCs w:val="22"/>
          <w:rtl/>
        </w:rPr>
        <w:t xml:space="preserve"> שעל </w:t>
      </w:r>
      <w:r>
        <w:rPr>
          <w:rFonts w:cs="FrankRuehl" w:hint="eastAsia"/>
          <w:sz w:val="20"/>
          <w:szCs w:val="22"/>
          <w:rtl/>
        </w:rPr>
        <w:t>פיו</w:t>
      </w:r>
      <w:r>
        <w:rPr>
          <w:rFonts w:cs="FrankRuehl"/>
          <w:sz w:val="20"/>
          <w:szCs w:val="22"/>
          <w:rtl/>
        </w:rPr>
        <w:t xml:space="preserve"> </w:t>
      </w:r>
      <w:r>
        <w:rPr>
          <w:rFonts w:cs="FrankRuehl" w:hint="eastAsia"/>
          <w:sz w:val="20"/>
          <w:szCs w:val="22"/>
          <w:rtl/>
        </w:rPr>
        <w:t>פועלת</w:t>
      </w:r>
      <w:r>
        <w:rPr>
          <w:rFonts w:cs="FrankRuehl"/>
          <w:sz w:val="20"/>
          <w:szCs w:val="22"/>
          <w:rtl/>
        </w:rPr>
        <w:t xml:space="preserve"> החברה, </w:t>
      </w:r>
      <w:r>
        <w:rPr>
          <w:rFonts w:cs="FrankRuehl" w:hint="eastAsia"/>
          <w:sz w:val="20"/>
          <w:szCs w:val="22"/>
          <w:rtl/>
        </w:rPr>
        <w:t>כל</w:t>
      </w:r>
      <w:r>
        <w:rPr>
          <w:rFonts w:cs="FrankRuehl"/>
          <w:sz w:val="20"/>
          <w:szCs w:val="22"/>
          <w:rtl/>
        </w:rPr>
        <w:t xml:space="preserve"> </w:t>
      </w:r>
      <w:r>
        <w:rPr>
          <w:rFonts w:cs="FrankRuehl" w:hint="eastAsia"/>
          <w:sz w:val="20"/>
          <w:szCs w:val="22"/>
          <w:rtl/>
        </w:rPr>
        <w:t>עובד</w:t>
      </w:r>
      <w:r>
        <w:rPr>
          <w:rFonts w:cs="FrankRuehl"/>
          <w:sz w:val="20"/>
          <w:szCs w:val="22"/>
          <w:rtl/>
        </w:rPr>
        <w:t xml:space="preserve"> </w:t>
      </w:r>
      <w:r>
        <w:rPr>
          <w:rFonts w:cs="FrankRuehl" w:hint="eastAsia"/>
          <w:sz w:val="20"/>
          <w:szCs w:val="22"/>
          <w:rtl/>
        </w:rPr>
        <w:t>בנת</w:t>
      </w:r>
      <w:r>
        <w:rPr>
          <w:rFonts w:cs="FrankRuehl"/>
          <w:sz w:val="20"/>
          <w:szCs w:val="22"/>
          <w:rtl/>
        </w:rPr>
        <w:t xml:space="preserve">"ע </w:t>
      </w:r>
      <w:r>
        <w:rPr>
          <w:rFonts w:cs="FrankRuehl" w:hint="eastAsia"/>
          <w:sz w:val="20"/>
          <w:szCs w:val="22"/>
          <w:rtl/>
        </w:rPr>
        <w:t>רשאי</w:t>
      </w:r>
      <w:r>
        <w:rPr>
          <w:rFonts w:cs="FrankRuehl"/>
          <w:sz w:val="20"/>
          <w:szCs w:val="22"/>
          <w:rtl/>
        </w:rPr>
        <w:t xml:space="preserve"> </w:t>
      </w:r>
      <w:r>
        <w:rPr>
          <w:rFonts w:cs="FrankRuehl" w:hint="eastAsia"/>
          <w:sz w:val="20"/>
          <w:szCs w:val="22"/>
          <w:rtl/>
        </w:rPr>
        <w:t>ליזום</w:t>
      </w:r>
      <w:r>
        <w:rPr>
          <w:rFonts w:cs="FrankRuehl" w:hint="cs"/>
          <w:sz w:val="20"/>
          <w:szCs w:val="22"/>
          <w:rtl/>
        </w:rPr>
        <w:t xml:space="preserve"> התקשרות לרכישת שירותים וטובין ולהזמנת עבודות בסכום של עד 50,000 ש"ח. ברכישות אלה הנוהל מאפשר ל</w:t>
      </w:r>
      <w:r>
        <w:rPr>
          <w:rFonts w:cs="FrankRuehl"/>
          <w:sz w:val="20"/>
          <w:szCs w:val="22"/>
          <w:rtl/>
        </w:rPr>
        <w:t>יז</w:t>
      </w:r>
      <w:r>
        <w:rPr>
          <w:rFonts w:cs="FrankRuehl" w:hint="cs"/>
          <w:sz w:val="20"/>
          <w:szCs w:val="22"/>
          <w:rtl/>
        </w:rPr>
        <w:t>ו</w:t>
      </w:r>
      <w:r>
        <w:rPr>
          <w:rFonts w:cs="FrankRuehl"/>
          <w:sz w:val="20"/>
          <w:szCs w:val="22"/>
          <w:rtl/>
        </w:rPr>
        <w:t xml:space="preserve">ם התקשרות </w:t>
      </w:r>
      <w:r>
        <w:rPr>
          <w:rFonts w:cs="FrankRuehl" w:hint="cs"/>
          <w:sz w:val="20"/>
          <w:szCs w:val="22"/>
          <w:rtl/>
        </w:rPr>
        <w:t>באמצעות מילוי טופס הזמנה/רכישה שבו יפורט</w:t>
      </w:r>
      <w:r>
        <w:rPr>
          <w:rFonts w:cs="FrankRuehl" w:hint="eastAsia"/>
          <w:sz w:val="20"/>
          <w:szCs w:val="22"/>
          <w:rtl/>
        </w:rPr>
        <w:t>ו</w:t>
      </w:r>
      <w:r>
        <w:rPr>
          <w:rFonts w:cs="FrankRuehl"/>
          <w:sz w:val="20"/>
          <w:szCs w:val="22"/>
          <w:rtl/>
        </w:rPr>
        <w:t xml:space="preserve"> הנימוקי</w:t>
      </w:r>
      <w:r>
        <w:rPr>
          <w:rFonts w:cs="FrankRuehl" w:hint="eastAsia"/>
          <w:sz w:val="20"/>
          <w:szCs w:val="22"/>
          <w:rtl/>
        </w:rPr>
        <w:t>ם</w:t>
      </w:r>
      <w:r>
        <w:rPr>
          <w:rFonts w:cs="FrankRuehl"/>
          <w:sz w:val="20"/>
          <w:szCs w:val="22"/>
          <w:rtl/>
        </w:rPr>
        <w:t xml:space="preserve"> </w:t>
      </w:r>
      <w:r>
        <w:rPr>
          <w:rFonts w:cs="FrankRuehl" w:hint="eastAsia"/>
          <w:sz w:val="20"/>
          <w:szCs w:val="22"/>
          <w:rtl/>
        </w:rPr>
        <w:t>ל</w:t>
      </w:r>
      <w:r>
        <w:rPr>
          <w:rFonts w:cs="FrankRuehl"/>
          <w:sz w:val="20"/>
          <w:szCs w:val="22"/>
          <w:rtl/>
        </w:rPr>
        <w:t xml:space="preserve">בחירת </w:t>
      </w:r>
      <w:r>
        <w:rPr>
          <w:rFonts w:cs="FrankRuehl"/>
          <w:sz w:val="20"/>
          <w:szCs w:val="22"/>
          <w:rtl/>
        </w:rPr>
        <w:t xml:space="preserve">נותן השירות, הצעת המחיר הזוכה והצעות המחיר הנוספות שהתקבלו. יוזם ההתקשרות </w:t>
      </w:r>
      <w:r>
        <w:rPr>
          <w:rFonts w:cs="FrankRuehl" w:hint="eastAsia"/>
          <w:sz w:val="20"/>
          <w:szCs w:val="22"/>
          <w:rtl/>
        </w:rPr>
        <w:t>יחתים</w:t>
      </w:r>
      <w:r>
        <w:rPr>
          <w:rFonts w:cs="FrankRuehl"/>
          <w:sz w:val="20"/>
          <w:szCs w:val="22"/>
          <w:rtl/>
        </w:rPr>
        <w:t xml:space="preserve"> את מנהל </w:t>
      </w:r>
      <w:r>
        <w:rPr>
          <w:rFonts w:cs="FrankRuehl" w:hint="eastAsia"/>
          <w:sz w:val="20"/>
          <w:szCs w:val="22"/>
          <w:rtl/>
        </w:rPr>
        <w:t>האגף</w:t>
      </w:r>
      <w:r>
        <w:rPr>
          <w:rFonts w:cs="FrankRuehl"/>
          <w:sz w:val="20"/>
          <w:szCs w:val="22"/>
          <w:rtl/>
        </w:rPr>
        <w:t xml:space="preserve"> או </w:t>
      </w:r>
      <w:r>
        <w:rPr>
          <w:rFonts w:cs="FrankRuehl" w:hint="eastAsia"/>
          <w:sz w:val="20"/>
          <w:szCs w:val="22"/>
          <w:rtl/>
        </w:rPr>
        <w:t>את</w:t>
      </w:r>
      <w:r>
        <w:rPr>
          <w:rFonts w:cs="FrankRuehl"/>
          <w:sz w:val="20"/>
          <w:szCs w:val="22"/>
          <w:rtl/>
        </w:rPr>
        <w:t xml:space="preserve"> </w:t>
      </w:r>
      <w:r>
        <w:rPr>
          <w:rFonts w:cs="FrankRuehl" w:hint="eastAsia"/>
          <w:sz w:val="20"/>
          <w:szCs w:val="22"/>
          <w:rtl/>
        </w:rPr>
        <w:t>הסמנכ</w:t>
      </w:r>
      <w:r>
        <w:rPr>
          <w:rFonts w:cs="FrankRuehl"/>
          <w:sz w:val="20"/>
          <w:szCs w:val="22"/>
          <w:rtl/>
        </w:rPr>
        <w:t xml:space="preserve">"ל </w:t>
      </w:r>
      <w:r>
        <w:rPr>
          <w:rFonts w:cs="FrankRuehl" w:hint="eastAsia"/>
          <w:sz w:val="20"/>
          <w:szCs w:val="22"/>
          <w:rtl/>
        </w:rPr>
        <w:t>הרלוונטי</w:t>
      </w:r>
      <w:r>
        <w:rPr>
          <w:rFonts w:cs="FrankRuehl"/>
          <w:sz w:val="20"/>
          <w:szCs w:val="22"/>
          <w:rtl/>
        </w:rPr>
        <w:t xml:space="preserve"> </w:t>
      </w:r>
      <w:r>
        <w:rPr>
          <w:rFonts w:cs="FrankRuehl" w:hint="eastAsia"/>
          <w:sz w:val="20"/>
          <w:szCs w:val="22"/>
          <w:rtl/>
        </w:rPr>
        <w:t>וגורמים</w:t>
      </w:r>
      <w:r>
        <w:rPr>
          <w:rFonts w:cs="FrankRuehl"/>
          <w:sz w:val="20"/>
          <w:szCs w:val="22"/>
          <w:rtl/>
        </w:rPr>
        <w:t xml:space="preserve"> </w:t>
      </w:r>
      <w:r>
        <w:rPr>
          <w:rFonts w:cs="FrankRuehl" w:hint="eastAsia"/>
          <w:sz w:val="20"/>
          <w:szCs w:val="22"/>
          <w:rtl/>
        </w:rPr>
        <w:t>נוספים</w:t>
      </w:r>
      <w:r>
        <w:rPr>
          <w:rFonts w:cs="FrankRuehl"/>
          <w:sz w:val="20"/>
          <w:szCs w:val="22"/>
          <w:rtl/>
        </w:rPr>
        <w:t xml:space="preserve"> </w:t>
      </w:r>
      <w:r>
        <w:rPr>
          <w:rFonts w:cs="FrankRuehl" w:hint="eastAsia"/>
          <w:sz w:val="20"/>
          <w:szCs w:val="22"/>
          <w:rtl/>
        </w:rPr>
        <w:t>כמפורט</w:t>
      </w:r>
      <w:r>
        <w:rPr>
          <w:rFonts w:cs="FrankRuehl"/>
          <w:sz w:val="20"/>
          <w:szCs w:val="22"/>
          <w:rtl/>
        </w:rPr>
        <w:t xml:space="preserve"> </w:t>
      </w:r>
      <w:r>
        <w:rPr>
          <w:rFonts w:cs="FrankRuehl" w:hint="eastAsia"/>
          <w:sz w:val="20"/>
          <w:szCs w:val="22"/>
          <w:rtl/>
        </w:rPr>
        <w:t>בנוהל</w:t>
      </w:r>
      <w:r>
        <w:rPr>
          <w:rFonts w:cs="FrankRuehl"/>
          <w:sz w:val="20"/>
          <w:szCs w:val="22"/>
          <w:rtl/>
        </w:rPr>
        <w:t xml:space="preserve"> </w:t>
      </w:r>
      <w:r>
        <w:rPr>
          <w:rFonts w:cs="FrankRuehl" w:hint="eastAsia"/>
          <w:sz w:val="20"/>
          <w:szCs w:val="22"/>
          <w:rtl/>
        </w:rPr>
        <w:t>סמכויות</w:t>
      </w:r>
      <w:r>
        <w:rPr>
          <w:rFonts w:cs="FrankRuehl"/>
          <w:sz w:val="20"/>
          <w:szCs w:val="22"/>
          <w:rtl/>
        </w:rPr>
        <w:t xml:space="preserve"> </w:t>
      </w:r>
      <w:r>
        <w:rPr>
          <w:rFonts w:cs="FrankRuehl" w:hint="eastAsia"/>
          <w:sz w:val="20"/>
          <w:szCs w:val="22"/>
          <w:rtl/>
        </w:rPr>
        <w:t>חתימה</w:t>
      </w:r>
      <w:r>
        <w:rPr>
          <w:rFonts w:cs="FrankRuehl"/>
          <w:sz w:val="20"/>
          <w:szCs w:val="22"/>
          <w:rtl/>
        </w:rPr>
        <w:t xml:space="preserve">, </w:t>
      </w:r>
      <w:r>
        <w:rPr>
          <w:rFonts w:cs="FrankRuehl" w:hint="eastAsia"/>
          <w:sz w:val="20"/>
          <w:szCs w:val="22"/>
          <w:rtl/>
        </w:rPr>
        <w:t>ו</w:t>
      </w:r>
      <w:r>
        <w:rPr>
          <w:rFonts w:cs="FrankRuehl"/>
          <w:sz w:val="20"/>
          <w:szCs w:val="22"/>
          <w:rtl/>
        </w:rPr>
        <w:t>ישלח א</w:t>
      </w:r>
      <w:r>
        <w:rPr>
          <w:rFonts w:cs="FrankRuehl" w:hint="eastAsia"/>
          <w:sz w:val="20"/>
          <w:szCs w:val="22"/>
          <w:rtl/>
        </w:rPr>
        <w:t>ת</w:t>
      </w:r>
      <w:r>
        <w:rPr>
          <w:rFonts w:cs="FrankRuehl"/>
          <w:sz w:val="20"/>
          <w:szCs w:val="22"/>
          <w:rtl/>
        </w:rPr>
        <w:t xml:space="preserve"> </w:t>
      </w:r>
      <w:r>
        <w:rPr>
          <w:rFonts w:cs="FrankRuehl" w:hint="eastAsia"/>
          <w:sz w:val="20"/>
          <w:szCs w:val="22"/>
          <w:rtl/>
        </w:rPr>
        <w:t>הטופס</w:t>
      </w:r>
      <w:r>
        <w:rPr>
          <w:rFonts w:cs="FrankRuehl"/>
          <w:sz w:val="20"/>
          <w:szCs w:val="22"/>
          <w:rtl/>
        </w:rPr>
        <w:t xml:space="preserve"> לספק. בהמשך יטפל יוזם ההתקשרות בהזמנה על פי נוהל העסקת ספקים. </w:t>
      </w:r>
      <w:r>
        <w:rPr>
          <w:rFonts w:cs="FrankRuehl" w:hint="eastAsia"/>
          <w:sz w:val="20"/>
          <w:szCs w:val="22"/>
          <w:rtl/>
        </w:rPr>
        <w:t>יצוין</w:t>
      </w:r>
      <w:r>
        <w:rPr>
          <w:rFonts w:cs="FrankRuehl"/>
          <w:sz w:val="20"/>
          <w:szCs w:val="22"/>
          <w:rtl/>
        </w:rPr>
        <w:t xml:space="preserve"> </w:t>
      </w:r>
      <w:r>
        <w:rPr>
          <w:rFonts w:cs="FrankRuehl" w:hint="eastAsia"/>
          <w:sz w:val="20"/>
          <w:szCs w:val="22"/>
          <w:rtl/>
        </w:rPr>
        <w:t>כי</w:t>
      </w:r>
      <w:r>
        <w:rPr>
          <w:rFonts w:cs="FrankRuehl"/>
          <w:sz w:val="20"/>
          <w:szCs w:val="22"/>
          <w:rtl/>
        </w:rPr>
        <w:t xml:space="preserve"> </w:t>
      </w:r>
      <w:r>
        <w:rPr>
          <w:rFonts w:cs="FrankRuehl" w:hint="eastAsia"/>
          <w:sz w:val="20"/>
          <w:szCs w:val="22"/>
          <w:rtl/>
        </w:rPr>
        <w:t>נוהל</w:t>
      </w:r>
      <w:r>
        <w:rPr>
          <w:rFonts w:cs="FrankRuehl"/>
          <w:sz w:val="20"/>
          <w:szCs w:val="22"/>
          <w:rtl/>
        </w:rPr>
        <w:t xml:space="preserve"> </w:t>
      </w:r>
      <w:r>
        <w:rPr>
          <w:rFonts w:cs="FrankRuehl" w:hint="eastAsia"/>
          <w:sz w:val="20"/>
          <w:szCs w:val="22"/>
          <w:rtl/>
        </w:rPr>
        <w:t>זה</w:t>
      </w:r>
      <w:r>
        <w:rPr>
          <w:rFonts w:cs="FrankRuehl"/>
          <w:sz w:val="20"/>
          <w:szCs w:val="22"/>
          <w:rtl/>
        </w:rPr>
        <w:t xml:space="preserve"> </w:t>
      </w:r>
      <w:r>
        <w:rPr>
          <w:rFonts w:cs="FrankRuehl" w:hint="eastAsia"/>
          <w:sz w:val="20"/>
          <w:szCs w:val="22"/>
          <w:rtl/>
        </w:rPr>
        <w:t>הוא</w:t>
      </w:r>
      <w:r>
        <w:rPr>
          <w:rFonts w:cs="FrankRuehl"/>
          <w:sz w:val="20"/>
          <w:szCs w:val="22"/>
          <w:rtl/>
        </w:rPr>
        <w:t xml:space="preserve"> בגדר טיוטה וטרם אושר.</w:t>
      </w:r>
    </w:p>
    <w:p w:rsidR="00A462ED" w:rsidP="00CB6A04">
      <w:pPr>
        <w:pStyle w:val="RESHET"/>
        <w:ind w:left="567"/>
        <w:rPr>
          <w:rtl/>
        </w:rPr>
      </w:pPr>
      <w:r>
        <w:rPr>
          <w:rFonts w:hint="cs"/>
          <w:rtl/>
        </w:rPr>
        <w:t>הביקורת העלתה כי לגבי רכישות עד 50,000 ש"ח, מחליטים על הצורך ברכש ועל אופן ביצועו באגף היוזם וללא מעורבות של גורם מקצועי מ</w:t>
      </w:r>
      <w:r>
        <w:rPr>
          <w:rFonts w:hint="eastAsia"/>
          <w:rtl/>
        </w:rPr>
        <w:t>אגף</w:t>
      </w:r>
      <w:r>
        <w:rPr>
          <w:rtl/>
        </w:rPr>
        <w:t xml:space="preserve"> </w:t>
      </w:r>
      <w:r>
        <w:rPr>
          <w:rFonts w:hint="eastAsia"/>
          <w:rtl/>
        </w:rPr>
        <w:t>הרכש</w:t>
      </w:r>
      <w:r>
        <w:rPr>
          <w:rFonts w:hint="cs"/>
          <w:rtl/>
        </w:rPr>
        <w:t xml:space="preserve"> שיבחן ויפקח על הרכש מבחינות שונות כגון</w:t>
      </w:r>
      <w:r>
        <w:rPr>
          <w:rtl/>
        </w:rPr>
        <w:t xml:space="preserve"> חיוניותו לחברה; עמידה בחוקים, </w:t>
      </w:r>
      <w:r>
        <w:rPr>
          <w:rFonts w:hint="eastAsia"/>
          <w:rtl/>
        </w:rPr>
        <w:t>בתקנות</w:t>
      </w:r>
      <w:r>
        <w:rPr>
          <w:rtl/>
        </w:rPr>
        <w:t xml:space="preserve"> </w:t>
      </w:r>
      <w:r>
        <w:rPr>
          <w:rFonts w:hint="eastAsia"/>
          <w:rtl/>
        </w:rPr>
        <w:t>ובנהלים</w:t>
      </w:r>
      <w:r>
        <w:rPr>
          <w:rtl/>
        </w:rPr>
        <w:t xml:space="preserve">; פיצול הזמנות מכוון למניעת דיווח לוועדת </w:t>
      </w:r>
      <w:r>
        <w:rPr>
          <w:rFonts w:hint="eastAsia"/>
          <w:rtl/>
        </w:rPr>
        <w:t>המכרזים</w:t>
      </w:r>
      <w:r>
        <w:rPr>
          <w:rtl/>
        </w:rPr>
        <w:t xml:space="preserve">; </w:t>
      </w:r>
      <w:r>
        <w:rPr>
          <w:rFonts w:hint="eastAsia"/>
          <w:rtl/>
        </w:rPr>
        <w:t>וקיום</w:t>
      </w:r>
      <w:r>
        <w:rPr>
          <w:rtl/>
        </w:rPr>
        <w:t xml:space="preserve"> </w:t>
      </w:r>
      <w:r>
        <w:rPr>
          <w:rFonts w:hint="eastAsia"/>
          <w:rtl/>
        </w:rPr>
        <w:t>הליך</w:t>
      </w:r>
      <w:r>
        <w:rPr>
          <w:rtl/>
        </w:rPr>
        <w:t xml:space="preserve"> </w:t>
      </w:r>
      <w:r>
        <w:rPr>
          <w:rFonts w:hint="eastAsia"/>
          <w:rtl/>
        </w:rPr>
        <w:t>תחרותי</w:t>
      </w:r>
      <w:r>
        <w:rPr>
          <w:rtl/>
        </w:rPr>
        <w:t>.</w:t>
      </w:r>
    </w:p>
    <w:p w:rsidR="00A462ED" w:rsidP="00CB6A04">
      <w:pPr>
        <w:spacing w:before="180" w:after="120" w:line="230" w:lineRule="exact"/>
        <w:ind w:left="340" w:hanging="340"/>
        <w:jc w:val="both"/>
        <w:rPr>
          <w:rFonts w:cs="FrankRuehl"/>
          <w:sz w:val="20"/>
          <w:szCs w:val="22"/>
          <w:rtl/>
        </w:rPr>
      </w:pPr>
      <w:r>
        <w:rPr>
          <w:rFonts w:cs="FrankRuehl"/>
          <w:sz w:val="20"/>
          <w:szCs w:val="22"/>
          <w:rtl/>
        </w:rPr>
        <w:t>7.</w:t>
      </w:r>
      <w:r>
        <w:rPr>
          <w:rFonts w:cs="FrankRuehl" w:hint="cs"/>
          <w:sz w:val="20"/>
          <w:szCs w:val="22"/>
          <w:rtl/>
        </w:rPr>
        <w:t xml:space="preserve"> </w:t>
      </w:r>
      <w:r>
        <w:rPr>
          <w:rFonts w:cs="FrankRuehl" w:hint="cs"/>
          <w:sz w:val="20"/>
          <w:szCs w:val="22"/>
          <w:rtl/>
        </w:rPr>
        <w:tab/>
        <w:t xml:space="preserve">על פי </w:t>
      </w:r>
      <w:r>
        <w:rPr>
          <w:rFonts w:cs="FrankRuehl" w:hint="eastAsia"/>
          <w:sz w:val="20"/>
          <w:szCs w:val="22"/>
          <w:rtl/>
        </w:rPr>
        <w:t>תקנות</w:t>
      </w:r>
      <w:r>
        <w:rPr>
          <w:rFonts w:cs="FrankRuehl"/>
          <w:sz w:val="20"/>
          <w:szCs w:val="22"/>
          <w:rtl/>
        </w:rPr>
        <w:t xml:space="preserve"> </w:t>
      </w:r>
      <w:r>
        <w:rPr>
          <w:rFonts w:cs="FrankRuehl" w:hint="eastAsia"/>
          <w:sz w:val="20"/>
          <w:szCs w:val="22"/>
          <w:rtl/>
        </w:rPr>
        <w:t>חובת</w:t>
      </w:r>
      <w:r>
        <w:rPr>
          <w:rFonts w:cs="FrankRuehl"/>
          <w:sz w:val="20"/>
          <w:szCs w:val="22"/>
          <w:rtl/>
        </w:rPr>
        <w:t xml:space="preserve"> </w:t>
      </w:r>
      <w:r>
        <w:rPr>
          <w:rFonts w:cs="FrankRuehl" w:hint="eastAsia"/>
          <w:sz w:val="20"/>
          <w:szCs w:val="22"/>
          <w:rtl/>
        </w:rPr>
        <w:t>המכרזים</w:t>
      </w:r>
      <w:r>
        <w:rPr>
          <w:rFonts w:cs="FrankRuehl"/>
          <w:sz w:val="20"/>
          <w:szCs w:val="22"/>
          <w:rtl/>
        </w:rPr>
        <w:t xml:space="preserve">, </w:t>
      </w:r>
      <w:r>
        <w:rPr>
          <w:rFonts w:cs="FrankRuehl" w:hint="eastAsia"/>
          <w:sz w:val="20"/>
          <w:szCs w:val="22"/>
          <w:rtl/>
        </w:rPr>
        <w:t>ולמעט</w:t>
      </w:r>
      <w:r>
        <w:rPr>
          <w:rFonts w:cs="FrankRuehl"/>
          <w:sz w:val="20"/>
          <w:szCs w:val="22"/>
          <w:rtl/>
        </w:rPr>
        <w:t xml:space="preserve"> </w:t>
      </w:r>
      <w:r>
        <w:rPr>
          <w:rFonts w:cs="FrankRuehl" w:hint="eastAsia"/>
          <w:sz w:val="20"/>
          <w:szCs w:val="22"/>
          <w:rtl/>
        </w:rPr>
        <w:t>במקרים</w:t>
      </w:r>
      <w:r>
        <w:rPr>
          <w:rFonts w:cs="FrankRuehl"/>
          <w:sz w:val="20"/>
          <w:szCs w:val="22"/>
          <w:rtl/>
        </w:rPr>
        <w:t xml:space="preserve"> </w:t>
      </w:r>
      <w:r>
        <w:rPr>
          <w:rFonts w:cs="FrankRuehl" w:hint="eastAsia"/>
          <w:sz w:val="20"/>
          <w:szCs w:val="22"/>
          <w:rtl/>
        </w:rPr>
        <w:t>מיוחדים</w:t>
      </w:r>
      <w:r>
        <w:rPr>
          <w:rFonts w:cs="FrankRuehl"/>
          <w:sz w:val="20"/>
          <w:szCs w:val="22"/>
          <w:rtl/>
        </w:rPr>
        <w:t xml:space="preserve"> </w:t>
      </w:r>
      <w:r>
        <w:rPr>
          <w:rFonts w:cs="FrankRuehl" w:hint="eastAsia"/>
          <w:sz w:val="20"/>
          <w:szCs w:val="22"/>
          <w:rtl/>
        </w:rPr>
        <w:t>המפורטים</w:t>
      </w:r>
      <w:r>
        <w:rPr>
          <w:rFonts w:cs="FrankRuehl"/>
          <w:sz w:val="20"/>
          <w:szCs w:val="22"/>
          <w:rtl/>
        </w:rPr>
        <w:t xml:space="preserve"> </w:t>
      </w:r>
      <w:r>
        <w:rPr>
          <w:rFonts w:cs="FrankRuehl" w:hint="eastAsia"/>
          <w:sz w:val="20"/>
          <w:szCs w:val="22"/>
          <w:rtl/>
        </w:rPr>
        <w:t>בהן</w:t>
      </w:r>
      <w:r>
        <w:rPr>
          <w:rFonts w:cs="FrankRuehl"/>
          <w:sz w:val="20"/>
          <w:szCs w:val="22"/>
          <w:rtl/>
        </w:rPr>
        <w:t xml:space="preserve">, ועדת המכרזים מחליטה על כל התקשרות לביצוע עסקה בטובין או במקרקעין, לביצוע עבודה או לרכישת שירותים. </w:t>
      </w:r>
      <w:r>
        <w:rPr>
          <w:rFonts w:cs="FrankRuehl" w:hint="eastAsia"/>
          <w:sz w:val="20"/>
          <w:szCs w:val="22"/>
          <w:rtl/>
        </w:rPr>
        <w:t>החלטות</w:t>
      </w:r>
      <w:r>
        <w:rPr>
          <w:rFonts w:cs="FrankRuehl"/>
          <w:sz w:val="20"/>
          <w:szCs w:val="22"/>
          <w:rtl/>
        </w:rPr>
        <w:t xml:space="preserve"> </w:t>
      </w:r>
      <w:r>
        <w:rPr>
          <w:rFonts w:cs="FrankRuehl" w:hint="eastAsia"/>
          <w:sz w:val="20"/>
          <w:szCs w:val="22"/>
          <w:rtl/>
        </w:rPr>
        <w:t>ועדת</w:t>
      </w:r>
      <w:r>
        <w:rPr>
          <w:rFonts w:cs="FrankRuehl"/>
          <w:sz w:val="20"/>
          <w:szCs w:val="22"/>
          <w:rtl/>
        </w:rPr>
        <w:t xml:space="preserve"> </w:t>
      </w:r>
      <w:r>
        <w:rPr>
          <w:rFonts w:cs="FrankRuehl" w:hint="eastAsia"/>
          <w:sz w:val="20"/>
          <w:szCs w:val="22"/>
          <w:rtl/>
        </w:rPr>
        <w:t>המכרזים</w:t>
      </w:r>
      <w:r>
        <w:rPr>
          <w:rFonts w:cs="FrankRuehl"/>
          <w:sz w:val="20"/>
          <w:szCs w:val="22"/>
          <w:rtl/>
        </w:rPr>
        <w:t xml:space="preserve"> </w:t>
      </w:r>
      <w:r>
        <w:rPr>
          <w:rFonts w:cs="FrankRuehl" w:hint="eastAsia"/>
          <w:sz w:val="20"/>
          <w:szCs w:val="22"/>
          <w:rtl/>
        </w:rPr>
        <w:t>משליכות</w:t>
      </w:r>
      <w:r>
        <w:rPr>
          <w:rFonts w:cs="FrankRuehl"/>
          <w:sz w:val="20"/>
          <w:szCs w:val="22"/>
          <w:rtl/>
        </w:rPr>
        <w:t xml:space="preserve"> </w:t>
      </w:r>
      <w:r>
        <w:rPr>
          <w:rFonts w:cs="FrankRuehl" w:hint="eastAsia"/>
          <w:sz w:val="20"/>
          <w:szCs w:val="22"/>
          <w:rtl/>
        </w:rPr>
        <w:t>על</w:t>
      </w:r>
      <w:r>
        <w:rPr>
          <w:rFonts w:cs="FrankRuehl" w:hint="cs"/>
          <w:sz w:val="20"/>
          <w:szCs w:val="22"/>
          <w:rtl/>
        </w:rPr>
        <w:t xml:space="preserve"> התוצאה הכלכלית של העסקה ועל כך שהמכרז ייעשה </w:t>
      </w:r>
      <w:r>
        <w:rPr>
          <w:rFonts w:cs="FrankRuehl"/>
          <w:sz w:val="20"/>
          <w:szCs w:val="22"/>
          <w:rtl/>
        </w:rPr>
        <w:t>באופן שקוף</w:t>
      </w:r>
      <w:r>
        <w:rPr>
          <w:rFonts w:cs="FrankRuehl" w:hint="cs"/>
          <w:sz w:val="20"/>
          <w:szCs w:val="22"/>
          <w:rtl/>
        </w:rPr>
        <w:t>,</w:t>
      </w:r>
      <w:r>
        <w:rPr>
          <w:rFonts w:cs="FrankRuehl"/>
          <w:sz w:val="20"/>
          <w:szCs w:val="22"/>
          <w:rtl/>
        </w:rPr>
        <w:t xml:space="preserve"> </w:t>
      </w:r>
      <w:r>
        <w:rPr>
          <w:rFonts w:cs="FrankRuehl" w:hint="cs"/>
          <w:sz w:val="20"/>
          <w:szCs w:val="22"/>
          <w:rtl/>
        </w:rPr>
        <w:t xml:space="preserve">תחרותי, </w:t>
      </w:r>
      <w:r>
        <w:rPr>
          <w:rFonts w:cs="FrankRuehl"/>
          <w:sz w:val="20"/>
          <w:szCs w:val="22"/>
          <w:rtl/>
        </w:rPr>
        <w:t>הוגן ושוויוני, המבטיח את מרב היתרונות לגוף הציבורי.</w:t>
      </w:r>
    </w:p>
    <w:p w:rsidR="00A462ED" w:rsidP="00CB6A04">
      <w:pPr>
        <w:spacing w:before="180" w:after="240" w:line="230" w:lineRule="exact"/>
        <w:ind w:left="340" w:hanging="340"/>
        <w:jc w:val="both"/>
        <w:rPr>
          <w:rFonts w:cs="FrankRuehl"/>
          <w:sz w:val="20"/>
          <w:szCs w:val="22"/>
          <w:rtl/>
        </w:rPr>
      </w:pPr>
      <w:r>
        <w:rPr>
          <w:rFonts w:cs="FrankRuehl"/>
          <w:sz w:val="20"/>
          <w:szCs w:val="22"/>
          <w:rtl/>
        </w:rPr>
        <w:tab/>
      </w:r>
      <w:r>
        <w:rPr>
          <w:rFonts w:cs="FrankRuehl" w:hint="cs"/>
          <w:sz w:val="20"/>
          <w:szCs w:val="22"/>
          <w:rtl/>
        </w:rPr>
        <w:t xml:space="preserve">בשנת 2011 קיימה </w:t>
      </w:r>
      <w:r>
        <w:rPr>
          <w:rFonts w:cs="FrankRuehl" w:hint="eastAsia"/>
          <w:sz w:val="20"/>
          <w:szCs w:val="22"/>
          <w:rtl/>
        </w:rPr>
        <w:t>ועדת</w:t>
      </w:r>
      <w:r>
        <w:rPr>
          <w:rFonts w:cs="FrankRuehl"/>
          <w:sz w:val="20"/>
          <w:szCs w:val="22"/>
          <w:rtl/>
        </w:rPr>
        <w:t xml:space="preserve"> </w:t>
      </w:r>
      <w:r>
        <w:rPr>
          <w:rFonts w:cs="FrankRuehl" w:hint="eastAsia"/>
          <w:sz w:val="20"/>
          <w:szCs w:val="22"/>
          <w:rtl/>
        </w:rPr>
        <w:t>המכרזים</w:t>
      </w:r>
      <w:r>
        <w:rPr>
          <w:rFonts w:cs="FrankRuehl" w:hint="cs"/>
          <w:sz w:val="20"/>
          <w:szCs w:val="22"/>
          <w:rtl/>
        </w:rPr>
        <w:t xml:space="preserve"> כ-70 ישיבות; בשנת 2012 כ-53 ישיבות; ובשנת 2013 יותר מ</w:t>
      </w:r>
      <w:r>
        <w:rPr>
          <w:rFonts w:cs="FrankRuehl" w:hint="cs"/>
          <w:sz w:val="20"/>
          <w:szCs w:val="22"/>
          <w:rtl/>
        </w:rPr>
        <w:t>-</w:t>
      </w:r>
      <w:r>
        <w:rPr>
          <w:rFonts w:cs="FrankRuehl" w:hint="cs"/>
          <w:sz w:val="20"/>
          <w:szCs w:val="22"/>
          <w:rtl/>
        </w:rPr>
        <w:t xml:space="preserve">50 ישיבות. </w:t>
      </w:r>
      <w:r>
        <w:rPr>
          <w:rFonts w:cs="FrankRuehl" w:hint="eastAsia"/>
          <w:sz w:val="20"/>
          <w:szCs w:val="22"/>
          <w:rtl/>
        </w:rPr>
        <w:t>תקנות</w:t>
      </w:r>
      <w:r>
        <w:rPr>
          <w:rFonts w:cs="FrankRuehl"/>
          <w:sz w:val="20"/>
          <w:szCs w:val="22"/>
          <w:rtl/>
        </w:rPr>
        <w:t xml:space="preserve"> </w:t>
      </w:r>
      <w:r>
        <w:rPr>
          <w:rFonts w:cs="FrankRuehl" w:hint="eastAsia"/>
          <w:sz w:val="20"/>
          <w:szCs w:val="22"/>
          <w:rtl/>
        </w:rPr>
        <w:t>חובת</w:t>
      </w:r>
      <w:r>
        <w:rPr>
          <w:rFonts w:cs="FrankRuehl"/>
          <w:sz w:val="20"/>
          <w:szCs w:val="22"/>
          <w:rtl/>
        </w:rPr>
        <w:t xml:space="preserve"> </w:t>
      </w:r>
      <w:r>
        <w:rPr>
          <w:rFonts w:cs="FrankRuehl" w:hint="eastAsia"/>
          <w:sz w:val="20"/>
          <w:szCs w:val="22"/>
          <w:rtl/>
        </w:rPr>
        <w:t>המכרזים</w:t>
      </w:r>
      <w:r>
        <w:rPr>
          <w:rFonts w:cs="FrankRuehl" w:hint="cs"/>
          <w:sz w:val="20"/>
          <w:szCs w:val="22"/>
          <w:rtl/>
        </w:rPr>
        <w:t xml:space="preserve"> קובעות:</w:t>
      </w:r>
      <w:r>
        <w:rPr>
          <w:rFonts w:cs="FrankRuehl"/>
          <w:sz w:val="20"/>
          <w:szCs w:val="22"/>
          <w:rtl/>
        </w:rPr>
        <w:t xml:space="preserve"> "החלטות ועדת המכרזים יתקבלו ברוב קולות חברי הועדה, יהיו מנומקות ויירשמו בפרוטוקול שייחתם בידי חברי הועדה הנוכחים בישיבה".</w:t>
      </w:r>
    </w:p>
    <w:p w:rsidR="00A462ED" w:rsidP="00CB6A04">
      <w:pPr>
        <w:pStyle w:val="RESHET"/>
        <w:ind w:left="567"/>
        <w:rPr>
          <w:rtl/>
        </w:rPr>
      </w:pPr>
      <w:r>
        <w:rPr>
          <w:rFonts w:hint="eastAsia"/>
          <w:rtl/>
        </w:rPr>
        <w:t>הביקורת</w:t>
      </w:r>
      <w:r>
        <w:rPr>
          <w:rtl/>
        </w:rPr>
        <w:t xml:space="preserve"> </w:t>
      </w:r>
      <w:r>
        <w:rPr>
          <w:rFonts w:hint="eastAsia"/>
          <w:rtl/>
        </w:rPr>
        <w:t>העלתה</w:t>
      </w:r>
      <w:r>
        <w:rPr>
          <w:rtl/>
        </w:rPr>
        <w:t xml:space="preserve"> כי בניגוד לנקבע בתקנות, מאות פרוטוקולים של </w:t>
      </w:r>
      <w:r>
        <w:rPr>
          <w:rFonts w:hint="eastAsia"/>
          <w:rtl/>
        </w:rPr>
        <w:t>דיוני</w:t>
      </w:r>
      <w:r>
        <w:rPr>
          <w:rtl/>
        </w:rPr>
        <w:t xml:space="preserve"> </w:t>
      </w:r>
      <w:r>
        <w:rPr>
          <w:rFonts w:hint="eastAsia"/>
          <w:rtl/>
        </w:rPr>
        <w:t>ועדת</w:t>
      </w:r>
      <w:r>
        <w:rPr>
          <w:rtl/>
        </w:rPr>
        <w:t xml:space="preserve"> </w:t>
      </w:r>
      <w:r>
        <w:rPr>
          <w:rFonts w:hint="eastAsia"/>
          <w:rtl/>
        </w:rPr>
        <w:t>המכרזים</w:t>
      </w:r>
      <w:r>
        <w:rPr>
          <w:rtl/>
        </w:rPr>
        <w:t xml:space="preserve"> </w:t>
      </w:r>
      <w:r>
        <w:rPr>
          <w:rFonts w:hint="eastAsia"/>
          <w:rtl/>
        </w:rPr>
        <w:t>משנת</w:t>
      </w:r>
      <w:r>
        <w:rPr>
          <w:rtl/>
        </w:rPr>
        <w:t xml:space="preserve"> 2011 והלאה </w:t>
      </w:r>
      <w:r>
        <w:rPr>
          <w:rFonts w:hint="eastAsia"/>
          <w:rtl/>
        </w:rPr>
        <w:t>לא</w:t>
      </w:r>
      <w:r>
        <w:rPr>
          <w:rtl/>
        </w:rPr>
        <w:t xml:space="preserve"> </w:t>
      </w:r>
      <w:r>
        <w:rPr>
          <w:rFonts w:hint="eastAsia"/>
          <w:rtl/>
        </w:rPr>
        <w:t>נחתמו</w:t>
      </w:r>
      <w:r>
        <w:rPr>
          <w:rtl/>
        </w:rPr>
        <w:t xml:space="preserve"> </w:t>
      </w:r>
      <w:r>
        <w:rPr>
          <w:rFonts w:hint="eastAsia"/>
          <w:rtl/>
        </w:rPr>
        <w:t>על</w:t>
      </w:r>
      <w:r>
        <w:rPr>
          <w:rtl/>
        </w:rPr>
        <w:t xml:space="preserve"> </w:t>
      </w:r>
      <w:r>
        <w:rPr>
          <w:rFonts w:hint="eastAsia"/>
          <w:rtl/>
        </w:rPr>
        <w:t>ידי</w:t>
      </w:r>
      <w:r>
        <w:rPr>
          <w:rtl/>
        </w:rPr>
        <w:t xml:space="preserve"> </w:t>
      </w:r>
      <w:r>
        <w:rPr>
          <w:rFonts w:hint="eastAsia"/>
          <w:rtl/>
        </w:rPr>
        <w:t>חברי</w:t>
      </w:r>
      <w:r>
        <w:rPr>
          <w:rtl/>
        </w:rPr>
        <w:t xml:space="preserve"> </w:t>
      </w:r>
      <w:r>
        <w:rPr>
          <w:rFonts w:hint="eastAsia"/>
          <w:rtl/>
        </w:rPr>
        <w:t>הוועדה</w:t>
      </w:r>
      <w:r>
        <w:rPr>
          <w:rtl/>
        </w:rPr>
        <w:t xml:space="preserve">. מבדיקת </w:t>
      </w:r>
      <w:r>
        <w:rPr>
          <w:rFonts w:hint="cs"/>
          <w:rtl/>
        </w:rPr>
        <w:t>ה</w:t>
      </w:r>
      <w:r>
        <w:rPr>
          <w:rtl/>
        </w:rPr>
        <w:t>מכרזים ש</w:t>
      </w:r>
      <w:r>
        <w:rPr>
          <w:rFonts w:hint="eastAsia"/>
          <w:rtl/>
        </w:rPr>
        <w:t>ערך</w:t>
      </w:r>
      <w:r>
        <w:rPr>
          <w:rtl/>
        </w:rPr>
        <w:t xml:space="preserve"> </w:t>
      </w:r>
      <w:r>
        <w:rPr>
          <w:rFonts w:hint="eastAsia"/>
          <w:rtl/>
        </w:rPr>
        <w:t>משרד</w:t>
      </w:r>
      <w:r>
        <w:rPr>
          <w:rtl/>
        </w:rPr>
        <w:t xml:space="preserve"> </w:t>
      </w:r>
      <w:r>
        <w:rPr>
          <w:rFonts w:hint="eastAsia"/>
          <w:rtl/>
        </w:rPr>
        <w:t>מבקר</w:t>
      </w:r>
      <w:r>
        <w:rPr>
          <w:rtl/>
        </w:rPr>
        <w:t xml:space="preserve"> </w:t>
      </w:r>
      <w:r>
        <w:rPr>
          <w:rFonts w:hint="eastAsia"/>
          <w:rtl/>
        </w:rPr>
        <w:t>המדינה</w:t>
      </w:r>
      <w:r>
        <w:rPr>
          <w:rtl/>
        </w:rPr>
        <w:t xml:space="preserve"> </w:t>
      </w:r>
      <w:r>
        <w:rPr>
          <w:rFonts w:hint="eastAsia"/>
          <w:rtl/>
        </w:rPr>
        <w:t>עולה</w:t>
      </w:r>
      <w:r>
        <w:rPr>
          <w:rtl/>
        </w:rPr>
        <w:t xml:space="preserve"> </w:t>
      </w:r>
      <w:r>
        <w:rPr>
          <w:rFonts w:hint="eastAsia"/>
          <w:rtl/>
        </w:rPr>
        <w:t>כי</w:t>
      </w:r>
      <w:r>
        <w:rPr>
          <w:rtl/>
        </w:rPr>
        <w:t xml:space="preserve"> </w:t>
      </w:r>
      <w:r>
        <w:rPr>
          <w:rFonts w:hint="eastAsia"/>
          <w:rtl/>
        </w:rPr>
        <w:t>ועדת</w:t>
      </w:r>
      <w:r>
        <w:rPr>
          <w:rtl/>
        </w:rPr>
        <w:t xml:space="preserve"> </w:t>
      </w:r>
      <w:r>
        <w:rPr>
          <w:rFonts w:hint="eastAsia"/>
          <w:rtl/>
        </w:rPr>
        <w:t>המכרזים</w:t>
      </w:r>
      <w:r>
        <w:rPr>
          <w:rtl/>
        </w:rPr>
        <w:t xml:space="preserve"> </w:t>
      </w:r>
      <w:r>
        <w:rPr>
          <w:rFonts w:hint="eastAsia"/>
          <w:rtl/>
        </w:rPr>
        <w:t>מאשרת</w:t>
      </w:r>
      <w:r>
        <w:rPr>
          <w:rtl/>
        </w:rPr>
        <w:t xml:space="preserve"> </w:t>
      </w:r>
      <w:r>
        <w:rPr>
          <w:rFonts w:hint="eastAsia"/>
          <w:rtl/>
        </w:rPr>
        <w:t>מסמכים</w:t>
      </w:r>
      <w:r>
        <w:rPr>
          <w:rtl/>
        </w:rPr>
        <w:t xml:space="preserve"> </w:t>
      </w:r>
      <w:r>
        <w:rPr>
          <w:rFonts w:hint="eastAsia"/>
          <w:rtl/>
        </w:rPr>
        <w:t>של</w:t>
      </w:r>
      <w:r>
        <w:rPr>
          <w:rtl/>
        </w:rPr>
        <w:t xml:space="preserve"> מכרז ו</w:t>
      </w:r>
      <w:r>
        <w:rPr>
          <w:rFonts w:hint="eastAsia"/>
          <w:rtl/>
        </w:rPr>
        <w:t>של</w:t>
      </w:r>
      <w:r>
        <w:rPr>
          <w:rtl/>
        </w:rPr>
        <w:t xml:space="preserve"> </w:t>
      </w:r>
      <w:r>
        <w:rPr>
          <w:rFonts w:hint="eastAsia"/>
          <w:rtl/>
        </w:rPr>
        <w:t>יציאה</w:t>
      </w:r>
      <w:r>
        <w:rPr>
          <w:rtl/>
        </w:rPr>
        <w:t xml:space="preserve"> </w:t>
      </w:r>
      <w:r>
        <w:rPr>
          <w:rFonts w:hint="eastAsia"/>
          <w:rtl/>
        </w:rPr>
        <w:t>למכרז</w:t>
      </w:r>
      <w:r>
        <w:rPr>
          <w:rtl/>
        </w:rPr>
        <w:t xml:space="preserve"> </w:t>
      </w:r>
      <w:r>
        <w:rPr>
          <w:rFonts w:hint="eastAsia"/>
          <w:rtl/>
        </w:rPr>
        <w:t>בכפוף</w:t>
      </w:r>
      <w:r>
        <w:rPr>
          <w:rtl/>
        </w:rPr>
        <w:t xml:space="preserve"> </w:t>
      </w:r>
      <w:r>
        <w:rPr>
          <w:rFonts w:hint="eastAsia"/>
          <w:rtl/>
        </w:rPr>
        <w:t>להחלטות</w:t>
      </w:r>
      <w:r>
        <w:rPr>
          <w:rtl/>
        </w:rPr>
        <w:t xml:space="preserve"> </w:t>
      </w:r>
      <w:r>
        <w:rPr>
          <w:rFonts w:hint="eastAsia"/>
          <w:rtl/>
        </w:rPr>
        <w:t>ולהסתייגויות</w:t>
      </w:r>
      <w:r>
        <w:rPr>
          <w:rtl/>
        </w:rPr>
        <w:t xml:space="preserve"> </w:t>
      </w:r>
      <w:r>
        <w:rPr>
          <w:rFonts w:hint="eastAsia"/>
          <w:rtl/>
        </w:rPr>
        <w:t>שהתקבלו</w:t>
      </w:r>
      <w:r>
        <w:rPr>
          <w:rtl/>
        </w:rPr>
        <w:t xml:space="preserve"> </w:t>
      </w:r>
      <w:r>
        <w:rPr>
          <w:rFonts w:hint="eastAsia"/>
          <w:rtl/>
        </w:rPr>
        <w:t>בישיבת</w:t>
      </w:r>
      <w:r>
        <w:rPr>
          <w:rtl/>
        </w:rPr>
        <w:t xml:space="preserve"> </w:t>
      </w:r>
      <w:r>
        <w:rPr>
          <w:rFonts w:hint="eastAsia"/>
          <w:rtl/>
        </w:rPr>
        <w:t>הוועדה</w:t>
      </w:r>
      <w:r>
        <w:rPr>
          <w:rtl/>
        </w:rPr>
        <w:t xml:space="preserve">, אך הפרוטוקול אינו מפרט מה הן </w:t>
      </w:r>
      <w:r>
        <w:rPr>
          <w:rFonts w:hint="eastAsia"/>
          <w:rtl/>
        </w:rPr>
        <w:t>ההחלטות</w:t>
      </w:r>
      <w:r>
        <w:rPr>
          <w:rtl/>
        </w:rPr>
        <w:t xml:space="preserve"> </w:t>
      </w:r>
      <w:r>
        <w:rPr>
          <w:rFonts w:hint="eastAsia"/>
          <w:rtl/>
        </w:rPr>
        <w:t>וההסתייגויות</w:t>
      </w:r>
      <w:r>
        <w:rPr>
          <w:rtl/>
        </w:rPr>
        <w:t xml:space="preserve"> (ראו </w:t>
      </w:r>
      <w:r>
        <w:rPr>
          <w:rFonts w:hint="eastAsia"/>
          <w:rtl/>
        </w:rPr>
        <w:t>להלן</w:t>
      </w:r>
      <w:r>
        <w:rPr>
          <w:rtl/>
        </w:rPr>
        <w:t xml:space="preserve"> </w:t>
      </w:r>
      <w:r>
        <w:rPr>
          <w:rFonts w:hint="eastAsia"/>
          <w:rtl/>
        </w:rPr>
        <w:t>דוגמאות</w:t>
      </w:r>
      <w:r>
        <w:rPr>
          <w:rtl/>
        </w:rPr>
        <w:t>). לדעת</w:t>
      </w:r>
      <w:r>
        <w:rPr>
          <w:rFonts w:hint="cs"/>
          <w:rtl/>
        </w:rPr>
        <w:t xml:space="preserve"> משרד מבקר המדינה, על הפרוטוקולים לכלול את כל ההחלטות שהתקבלו בוועדת המכרזים ולא להסתפק בהחלטה כללית האומרת שמסמכי המכרז יתוקנו בהתאם להערות שניתנו בדיון.</w:t>
      </w:r>
    </w:p>
    <w:p w:rsidR="00A462ED" w:rsidP="00CB6A04">
      <w:pPr>
        <w:spacing w:before="180" w:after="240" w:line="230" w:lineRule="exact"/>
        <w:ind w:left="340" w:hanging="340"/>
        <w:jc w:val="both"/>
        <w:rPr>
          <w:rFonts w:cs="FrankRuehl"/>
          <w:sz w:val="20"/>
          <w:szCs w:val="22"/>
          <w:rtl/>
        </w:rPr>
      </w:pPr>
      <w:r>
        <w:rPr>
          <w:rFonts w:cs="FrankRuehl"/>
          <w:sz w:val="20"/>
          <w:szCs w:val="22"/>
          <w:rtl/>
        </w:rPr>
        <w:tab/>
      </w:r>
      <w:r>
        <w:rPr>
          <w:rFonts w:cs="FrankRuehl" w:hint="cs"/>
          <w:sz w:val="20"/>
          <w:szCs w:val="22"/>
          <w:rtl/>
        </w:rPr>
        <w:t>מהסברים שקיבל משרד מבקר המדינה במהלך הביקורת ממנהלת תחום חוזים ב</w:t>
      </w:r>
      <w:r>
        <w:rPr>
          <w:rFonts w:cs="FrankRuehl" w:hint="eastAsia"/>
          <w:sz w:val="20"/>
          <w:szCs w:val="22"/>
          <w:rtl/>
        </w:rPr>
        <w:t>אגף</w:t>
      </w:r>
      <w:r>
        <w:rPr>
          <w:rFonts w:cs="FrankRuehl"/>
          <w:sz w:val="20"/>
          <w:szCs w:val="22"/>
          <w:rtl/>
        </w:rPr>
        <w:t xml:space="preserve"> </w:t>
      </w:r>
      <w:r>
        <w:rPr>
          <w:rFonts w:cs="FrankRuehl" w:hint="eastAsia"/>
          <w:sz w:val="20"/>
          <w:szCs w:val="22"/>
          <w:rtl/>
        </w:rPr>
        <w:t>הרכש</w:t>
      </w:r>
      <w:r>
        <w:rPr>
          <w:rFonts w:cs="FrankRuehl" w:hint="cs"/>
          <w:sz w:val="20"/>
          <w:szCs w:val="22"/>
          <w:rtl/>
        </w:rPr>
        <w:t xml:space="preserve">, המרכזת את עבודת המכרזים, עולה כי </w:t>
      </w:r>
      <w:r>
        <w:rPr>
          <w:rFonts w:cs="FrankRuehl" w:hint="eastAsia"/>
          <w:sz w:val="20"/>
          <w:szCs w:val="22"/>
          <w:rtl/>
        </w:rPr>
        <w:t>נוצר</w:t>
      </w:r>
      <w:r>
        <w:rPr>
          <w:rFonts w:cs="FrankRuehl"/>
          <w:sz w:val="20"/>
          <w:szCs w:val="22"/>
          <w:rtl/>
        </w:rPr>
        <w:t xml:space="preserve"> </w:t>
      </w:r>
      <w:r>
        <w:rPr>
          <w:rFonts w:cs="FrankRuehl" w:hint="eastAsia"/>
          <w:sz w:val="20"/>
          <w:szCs w:val="22"/>
          <w:rtl/>
        </w:rPr>
        <w:t>פיגור</w:t>
      </w:r>
      <w:r>
        <w:rPr>
          <w:rFonts w:cs="FrankRuehl"/>
          <w:sz w:val="20"/>
          <w:szCs w:val="22"/>
          <w:rtl/>
        </w:rPr>
        <w:t xml:space="preserve"> </w:t>
      </w:r>
      <w:r>
        <w:rPr>
          <w:rFonts w:cs="FrankRuehl" w:hint="eastAsia"/>
          <w:sz w:val="20"/>
          <w:szCs w:val="22"/>
          <w:rtl/>
        </w:rPr>
        <w:t>בחתימות</w:t>
      </w:r>
      <w:r>
        <w:rPr>
          <w:rFonts w:cs="FrankRuehl"/>
          <w:sz w:val="20"/>
          <w:szCs w:val="22"/>
          <w:rtl/>
        </w:rPr>
        <w:t xml:space="preserve"> של חברי ועדת המכרזים עקב מצוקת כוח </w:t>
      </w:r>
      <w:r>
        <w:rPr>
          <w:rFonts w:cs="FrankRuehl" w:hint="eastAsia"/>
          <w:sz w:val="20"/>
          <w:szCs w:val="22"/>
          <w:rtl/>
        </w:rPr>
        <w:t>האדם</w:t>
      </w:r>
      <w:r>
        <w:rPr>
          <w:rFonts w:cs="FrankRuehl"/>
          <w:sz w:val="20"/>
          <w:szCs w:val="22"/>
          <w:rtl/>
        </w:rPr>
        <w:t xml:space="preserve"> </w:t>
      </w:r>
      <w:r>
        <w:rPr>
          <w:rFonts w:cs="FrankRuehl" w:hint="cs"/>
          <w:sz w:val="20"/>
          <w:szCs w:val="22"/>
          <w:rtl/>
        </w:rPr>
        <w:t>ב</w:t>
      </w:r>
      <w:r>
        <w:rPr>
          <w:rFonts w:cs="FrankRuehl" w:hint="eastAsia"/>
          <w:sz w:val="20"/>
          <w:szCs w:val="22"/>
          <w:rtl/>
        </w:rPr>
        <w:t>אגף</w:t>
      </w:r>
      <w:r>
        <w:rPr>
          <w:rFonts w:cs="FrankRuehl"/>
          <w:sz w:val="20"/>
          <w:szCs w:val="22"/>
          <w:rtl/>
        </w:rPr>
        <w:t xml:space="preserve"> </w:t>
      </w:r>
      <w:r>
        <w:rPr>
          <w:rFonts w:cs="FrankRuehl" w:hint="eastAsia"/>
          <w:sz w:val="20"/>
          <w:szCs w:val="22"/>
          <w:rtl/>
        </w:rPr>
        <w:t>הרכש</w:t>
      </w:r>
      <w:r>
        <w:rPr>
          <w:rFonts w:cs="FrankRuehl" w:hint="cs"/>
          <w:sz w:val="20"/>
          <w:szCs w:val="22"/>
          <w:rtl/>
        </w:rPr>
        <w:t>.</w:t>
      </w:r>
    </w:p>
    <w:p w:rsidR="00A462ED" w:rsidP="00CB6A04">
      <w:pPr>
        <w:pStyle w:val="RESHET"/>
        <w:ind w:left="567"/>
        <w:rPr>
          <w:rtl/>
        </w:rPr>
      </w:pPr>
      <w:r>
        <w:rPr>
          <w:rFonts w:hint="eastAsia"/>
          <w:rtl/>
        </w:rPr>
        <w:t>לדעת</w:t>
      </w:r>
      <w:r>
        <w:rPr>
          <w:rtl/>
        </w:rPr>
        <w:t xml:space="preserve"> </w:t>
      </w:r>
      <w:r>
        <w:rPr>
          <w:rFonts w:hint="eastAsia"/>
          <w:rtl/>
        </w:rPr>
        <w:t>משרד</w:t>
      </w:r>
      <w:r>
        <w:rPr>
          <w:rtl/>
        </w:rPr>
        <w:t xml:space="preserve"> </w:t>
      </w:r>
      <w:r>
        <w:rPr>
          <w:rFonts w:hint="eastAsia"/>
          <w:rtl/>
        </w:rPr>
        <w:t>מבקר</w:t>
      </w:r>
      <w:r>
        <w:rPr>
          <w:rtl/>
        </w:rPr>
        <w:t xml:space="preserve"> </w:t>
      </w:r>
      <w:r>
        <w:rPr>
          <w:rFonts w:hint="eastAsia"/>
          <w:rtl/>
        </w:rPr>
        <w:t>המדינה</w:t>
      </w:r>
      <w:r>
        <w:rPr>
          <w:rtl/>
        </w:rPr>
        <w:t xml:space="preserve">, </w:t>
      </w:r>
      <w:r>
        <w:rPr>
          <w:rFonts w:hint="eastAsia"/>
          <w:rtl/>
        </w:rPr>
        <w:t>פרוטוקול</w:t>
      </w:r>
      <w:r>
        <w:rPr>
          <w:rtl/>
        </w:rPr>
        <w:t xml:space="preserve"> </w:t>
      </w:r>
      <w:r>
        <w:rPr>
          <w:rFonts w:hint="eastAsia"/>
          <w:rtl/>
        </w:rPr>
        <w:t>ועדת</w:t>
      </w:r>
      <w:r>
        <w:rPr>
          <w:rtl/>
        </w:rPr>
        <w:t xml:space="preserve"> </w:t>
      </w:r>
      <w:r>
        <w:rPr>
          <w:rFonts w:hint="eastAsia"/>
          <w:rtl/>
        </w:rPr>
        <w:t>המכרזים</w:t>
      </w:r>
      <w:r>
        <w:rPr>
          <w:rtl/>
        </w:rPr>
        <w:t xml:space="preserve"> </w:t>
      </w:r>
      <w:r>
        <w:rPr>
          <w:rFonts w:hint="cs"/>
          <w:rtl/>
        </w:rPr>
        <w:t>צריך ל</w:t>
      </w:r>
      <w:r>
        <w:rPr>
          <w:rFonts w:hint="eastAsia"/>
          <w:rtl/>
        </w:rPr>
        <w:t>שקף</w:t>
      </w:r>
      <w:r>
        <w:rPr>
          <w:rtl/>
        </w:rPr>
        <w:t xml:space="preserve"> </w:t>
      </w:r>
      <w:r>
        <w:rPr>
          <w:rFonts w:hint="eastAsia"/>
          <w:rtl/>
        </w:rPr>
        <w:t>את</w:t>
      </w:r>
      <w:r>
        <w:rPr>
          <w:rtl/>
        </w:rPr>
        <w:t xml:space="preserve"> </w:t>
      </w:r>
      <w:r>
        <w:rPr>
          <w:rFonts w:hint="eastAsia"/>
          <w:rtl/>
        </w:rPr>
        <w:t>החלטות</w:t>
      </w:r>
      <w:r>
        <w:rPr>
          <w:rtl/>
        </w:rPr>
        <w:t xml:space="preserve"> </w:t>
      </w:r>
      <w:r>
        <w:rPr>
          <w:rFonts w:hint="cs"/>
          <w:rtl/>
        </w:rPr>
        <w:t>ה</w:t>
      </w:r>
      <w:r>
        <w:rPr>
          <w:rFonts w:hint="eastAsia"/>
          <w:rtl/>
        </w:rPr>
        <w:t>ו</w:t>
      </w:r>
      <w:r>
        <w:rPr>
          <w:rFonts w:hint="cs"/>
          <w:rtl/>
        </w:rPr>
        <w:t>ו</w:t>
      </w:r>
      <w:r>
        <w:rPr>
          <w:rFonts w:hint="eastAsia"/>
          <w:rtl/>
        </w:rPr>
        <w:t>עד</w:t>
      </w:r>
      <w:r>
        <w:rPr>
          <w:rFonts w:hint="cs"/>
          <w:rtl/>
        </w:rPr>
        <w:t>ה</w:t>
      </w:r>
      <w:r>
        <w:rPr>
          <w:rtl/>
        </w:rPr>
        <w:t xml:space="preserve"> </w:t>
      </w:r>
      <w:r>
        <w:rPr>
          <w:rFonts w:hint="eastAsia"/>
          <w:rtl/>
        </w:rPr>
        <w:t>והוא</w:t>
      </w:r>
      <w:r>
        <w:rPr>
          <w:rtl/>
        </w:rPr>
        <w:t xml:space="preserve"> </w:t>
      </w:r>
      <w:r>
        <w:rPr>
          <w:rFonts w:hint="eastAsia"/>
          <w:rtl/>
        </w:rPr>
        <w:t>מסמך</w:t>
      </w:r>
      <w:r>
        <w:rPr>
          <w:rtl/>
        </w:rPr>
        <w:t xml:space="preserve"> </w:t>
      </w:r>
      <w:r>
        <w:rPr>
          <w:rFonts w:hint="eastAsia"/>
          <w:rtl/>
        </w:rPr>
        <w:t>משפטי</w:t>
      </w:r>
      <w:r>
        <w:rPr>
          <w:rtl/>
        </w:rPr>
        <w:t xml:space="preserve"> </w:t>
      </w:r>
      <w:r>
        <w:rPr>
          <w:rFonts w:hint="eastAsia"/>
          <w:rtl/>
        </w:rPr>
        <w:t>של</w:t>
      </w:r>
      <w:r>
        <w:rPr>
          <w:rtl/>
        </w:rPr>
        <w:t xml:space="preserve"> </w:t>
      </w:r>
      <w:r>
        <w:rPr>
          <w:rFonts w:hint="eastAsia"/>
          <w:rtl/>
        </w:rPr>
        <w:t>ממש</w:t>
      </w:r>
      <w:r>
        <w:rPr>
          <w:rtl/>
        </w:rPr>
        <w:t xml:space="preserve">, </w:t>
      </w:r>
      <w:r>
        <w:rPr>
          <w:rFonts w:hint="eastAsia"/>
          <w:rtl/>
        </w:rPr>
        <w:t>וככזה</w:t>
      </w:r>
      <w:r>
        <w:rPr>
          <w:rtl/>
        </w:rPr>
        <w:t xml:space="preserve"> </w:t>
      </w:r>
      <w:r>
        <w:rPr>
          <w:rFonts w:hint="eastAsia"/>
          <w:rtl/>
        </w:rPr>
        <w:t>הוא</w:t>
      </w:r>
      <w:r>
        <w:rPr>
          <w:rtl/>
        </w:rPr>
        <w:t xml:space="preserve"> </w:t>
      </w:r>
      <w:r>
        <w:rPr>
          <w:rFonts w:hint="eastAsia"/>
          <w:rtl/>
        </w:rPr>
        <w:t>מחייב</w:t>
      </w:r>
      <w:r>
        <w:rPr>
          <w:rtl/>
        </w:rPr>
        <w:t xml:space="preserve"> </w:t>
      </w:r>
      <w:r>
        <w:rPr>
          <w:rFonts w:hint="eastAsia"/>
          <w:rtl/>
        </w:rPr>
        <w:t>את</w:t>
      </w:r>
      <w:r>
        <w:rPr>
          <w:rtl/>
        </w:rPr>
        <w:t xml:space="preserve"> </w:t>
      </w:r>
      <w:r>
        <w:rPr>
          <w:rFonts w:hint="eastAsia"/>
          <w:rtl/>
        </w:rPr>
        <w:t>עובדי</w:t>
      </w:r>
      <w:r>
        <w:rPr>
          <w:rtl/>
        </w:rPr>
        <w:t xml:space="preserve"> </w:t>
      </w:r>
      <w:r>
        <w:rPr>
          <w:rFonts w:hint="eastAsia"/>
          <w:rtl/>
        </w:rPr>
        <w:t>החברה</w:t>
      </w:r>
      <w:r>
        <w:rPr>
          <w:rtl/>
        </w:rPr>
        <w:t xml:space="preserve"> </w:t>
      </w:r>
      <w:r>
        <w:rPr>
          <w:rFonts w:hint="eastAsia"/>
          <w:rtl/>
        </w:rPr>
        <w:t>הנוגעים</w:t>
      </w:r>
      <w:r>
        <w:rPr>
          <w:rtl/>
        </w:rPr>
        <w:t xml:space="preserve"> </w:t>
      </w:r>
      <w:r>
        <w:rPr>
          <w:rFonts w:hint="eastAsia"/>
          <w:rtl/>
        </w:rPr>
        <w:t>בדבר</w:t>
      </w:r>
      <w:r>
        <w:rPr>
          <w:rtl/>
        </w:rPr>
        <w:t xml:space="preserve"> </w:t>
      </w:r>
      <w:r>
        <w:rPr>
          <w:rFonts w:hint="eastAsia"/>
          <w:rtl/>
        </w:rPr>
        <w:t>לפעול</w:t>
      </w:r>
      <w:r>
        <w:rPr>
          <w:rtl/>
        </w:rPr>
        <w:t xml:space="preserve"> </w:t>
      </w:r>
      <w:r>
        <w:rPr>
          <w:rFonts w:hint="cs"/>
          <w:rtl/>
        </w:rPr>
        <w:t>לפיו</w:t>
      </w:r>
      <w:r>
        <w:rPr>
          <w:rtl/>
        </w:rPr>
        <w:t xml:space="preserve">. </w:t>
      </w:r>
      <w:r>
        <w:rPr>
          <w:rFonts w:hint="eastAsia"/>
          <w:rtl/>
        </w:rPr>
        <w:t>כמו</w:t>
      </w:r>
      <w:r>
        <w:rPr>
          <w:rtl/>
        </w:rPr>
        <w:t xml:space="preserve"> </w:t>
      </w:r>
      <w:r>
        <w:rPr>
          <w:rFonts w:hint="eastAsia"/>
          <w:rtl/>
        </w:rPr>
        <w:t>כן</w:t>
      </w:r>
      <w:r>
        <w:rPr>
          <w:rtl/>
        </w:rPr>
        <w:t xml:space="preserve"> </w:t>
      </w:r>
      <w:r>
        <w:rPr>
          <w:rFonts w:hint="eastAsia"/>
          <w:rtl/>
        </w:rPr>
        <w:t>הפרוטוקול</w:t>
      </w:r>
      <w:r>
        <w:rPr>
          <w:rtl/>
        </w:rPr>
        <w:t xml:space="preserve"> </w:t>
      </w:r>
      <w:r>
        <w:rPr>
          <w:rFonts w:hint="eastAsia"/>
          <w:rtl/>
        </w:rPr>
        <w:t>הוא</w:t>
      </w:r>
      <w:r>
        <w:rPr>
          <w:rtl/>
        </w:rPr>
        <w:t xml:space="preserve"> </w:t>
      </w:r>
      <w:r>
        <w:rPr>
          <w:rFonts w:hint="eastAsia"/>
          <w:rtl/>
        </w:rPr>
        <w:t>מסמך</w:t>
      </w:r>
      <w:r>
        <w:rPr>
          <w:rtl/>
        </w:rPr>
        <w:t xml:space="preserve"> </w:t>
      </w:r>
      <w:r>
        <w:rPr>
          <w:rFonts w:hint="eastAsia"/>
          <w:rtl/>
        </w:rPr>
        <w:t>משפטי</w:t>
      </w:r>
      <w:r>
        <w:rPr>
          <w:rtl/>
        </w:rPr>
        <w:t xml:space="preserve"> </w:t>
      </w:r>
      <w:r>
        <w:rPr>
          <w:rFonts w:hint="eastAsia"/>
          <w:rtl/>
        </w:rPr>
        <w:t>מחייב</w:t>
      </w:r>
      <w:r>
        <w:rPr>
          <w:rtl/>
        </w:rPr>
        <w:t xml:space="preserve"> </w:t>
      </w:r>
      <w:r>
        <w:rPr>
          <w:rFonts w:hint="eastAsia"/>
          <w:rtl/>
        </w:rPr>
        <w:t>כלפי</w:t>
      </w:r>
      <w:r>
        <w:rPr>
          <w:rtl/>
        </w:rPr>
        <w:t xml:space="preserve"> </w:t>
      </w:r>
      <w:r>
        <w:rPr>
          <w:rFonts w:hint="eastAsia"/>
          <w:rtl/>
        </w:rPr>
        <w:t>חוץ</w:t>
      </w:r>
      <w:r>
        <w:rPr>
          <w:rtl/>
        </w:rPr>
        <w:t>,</w:t>
      </w:r>
      <w:r>
        <w:rPr>
          <w:rFonts w:hint="cs"/>
          <w:rtl/>
        </w:rPr>
        <w:t xml:space="preserve"> בין היתר כדי </w:t>
      </w:r>
      <w:r>
        <w:rPr>
          <w:rFonts w:hint="eastAsia"/>
          <w:rtl/>
        </w:rPr>
        <w:t>שמתמודד</w:t>
      </w:r>
      <w:r>
        <w:rPr>
          <w:rtl/>
        </w:rPr>
        <w:t xml:space="preserve"> </w:t>
      </w:r>
      <w:r>
        <w:rPr>
          <w:rFonts w:hint="eastAsia"/>
          <w:rtl/>
        </w:rPr>
        <w:t>שלא</w:t>
      </w:r>
      <w:r>
        <w:rPr>
          <w:rtl/>
        </w:rPr>
        <w:t xml:space="preserve"> </w:t>
      </w:r>
      <w:r>
        <w:rPr>
          <w:rFonts w:hint="eastAsia"/>
          <w:rtl/>
        </w:rPr>
        <w:t>זכה</w:t>
      </w:r>
      <w:r>
        <w:rPr>
          <w:rtl/>
        </w:rPr>
        <w:t xml:space="preserve"> </w:t>
      </w:r>
      <w:r>
        <w:rPr>
          <w:rFonts w:hint="eastAsia"/>
          <w:rtl/>
        </w:rPr>
        <w:t>במכרז</w:t>
      </w:r>
      <w:r>
        <w:rPr>
          <w:rtl/>
        </w:rPr>
        <w:t xml:space="preserve"> </w:t>
      </w:r>
      <w:r>
        <w:rPr>
          <w:rFonts w:hint="cs"/>
          <w:rtl/>
        </w:rPr>
        <w:t xml:space="preserve">יוכל </w:t>
      </w:r>
      <w:r>
        <w:rPr>
          <w:rFonts w:hint="eastAsia"/>
          <w:rtl/>
        </w:rPr>
        <w:t>לממש</w:t>
      </w:r>
      <w:r>
        <w:rPr>
          <w:rtl/>
        </w:rPr>
        <w:t xml:space="preserve"> </w:t>
      </w:r>
      <w:r>
        <w:rPr>
          <w:rFonts w:hint="eastAsia"/>
          <w:rtl/>
        </w:rPr>
        <w:t>את</w:t>
      </w:r>
      <w:r>
        <w:rPr>
          <w:rtl/>
        </w:rPr>
        <w:t xml:space="preserve"> </w:t>
      </w:r>
      <w:r>
        <w:rPr>
          <w:rFonts w:hint="eastAsia"/>
          <w:rtl/>
        </w:rPr>
        <w:t>זכותו</w:t>
      </w:r>
      <w:r>
        <w:rPr>
          <w:rtl/>
        </w:rPr>
        <w:t xml:space="preserve"> </w:t>
      </w:r>
      <w:r>
        <w:rPr>
          <w:rFonts w:hint="eastAsia"/>
          <w:rtl/>
        </w:rPr>
        <w:t>לעיין</w:t>
      </w:r>
      <w:r>
        <w:rPr>
          <w:rtl/>
        </w:rPr>
        <w:t xml:space="preserve"> </w:t>
      </w:r>
      <w:r>
        <w:rPr>
          <w:rFonts w:hint="eastAsia"/>
          <w:rtl/>
        </w:rPr>
        <w:t>במסמכי</w:t>
      </w:r>
      <w:r>
        <w:rPr>
          <w:rtl/>
        </w:rPr>
        <w:t xml:space="preserve"> </w:t>
      </w:r>
      <w:r>
        <w:rPr>
          <w:rFonts w:hint="eastAsia"/>
          <w:rtl/>
        </w:rPr>
        <w:t>המכרז</w:t>
      </w:r>
      <w:r>
        <w:rPr>
          <w:rtl/>
        </w:rPr>
        <w:t>.</w:t>
      </w:r>
    </w:p>
    <w:p w:rsidR="00A462ED" w:rsidP="00CB6A04">
      <w:pPr>
        <w:spacing w:before="180" w:after="120" w:line="230" w:lineRule="exact"/>
        <w:ind w:left="340" w:hanging="340"/>
        <w:jc w:val="both"/>
        <w:rPr>
          <w:rFonts w:cs="FrankRuehl"/>
          <w:sz w:val="20"/>
          <w:szCs w:val="22"/>
          <w:rtl/>
        </w:rPr>
      </w:pPr>
      <w:r>
        <w:rPr>
          <w:rFonts w:cs="FrankRuehl"/>
          <w:sz w:val="20"/>
          <w:szCs w:val="22"/>
          <w:rtl/>
        </w:rPr>
        <w:tab/>
      </w:r>
      <w:r>
        <w:rPr>
          <w:rFonts w:cs="FrankRuehl" w:hint="eastAsia"/>
          <w:sz w:val="20"/>
          <w:szCs w:val="22"/>
          <w:rtl/>
        </w:rPr>
        <w:t>בעקבות</w:t>
      </w:r>
      <w:r>
        <w:rPr>
          <w:rFonts w:cs="FrankRuehl"/>
          <w:sz w:val="20"/>
          <w:szCs w:val="22"/>
          <w:rtl/>
        </w:rPr>
        <w:t xml:space="preserve"> </w:t>
      </w:r>
      <w:r>
        <w:rPr>
          <w:rFonts w:cs="FrankRuehl" w:hint="eastAsia"/>
          <w:sz w:val="20"/>
          <w:szCs w:val="22"/>
          <w:rtl/>
        </w:rPr>
        <w:t>הביקורת</w:t>
      </w:r>
      <w:r>
        <w:rPr>
          <w:rFonts w:cs="FrankRuehl"/>
          <w:sz w:val="20"/>
          <w:szCs w:val="22"/>
          <w:rtl/>
        </w:rPr>
        <w:t xml:space="preserve">, </w:t>
      </w:r>
      <w:r>
        <w:rPr>
          <w:rFonts w:cs="FrankRuehl" w:hint="eastAsia"/>
          <w:sz w:val="20"/>
          <w:szCs w:val="22"/>
          <w:rtl/>
        </w:rPr>
        <w:t>הודיעה</w:t>
      </w:r>
      <w:r>
        <w:rPr>
          <w:rFonts w:cs="FrankRuehl"/>
          <w:sz w:val="20"/>
          <w:szCs w:val="22"/>
          <w:rtl/>
        </w:rPr>
        <w:t xml:space="preserve"> </w:t>
      </w:r>
      <w:r>
        <w:rPr>
          <w:rFonts w:cs="FrankRuehl" w:hint="eastAsia"/>
          <w:sz w:val="20"/>
          <w:szCs w:val="22"/>
          <w:rtl/>
        </w:rPr>
        <w:t>החברה</w:t>
      </w:r>
      <w:r>
        <w:rPr>
          <w:rFonts w:cs="FrankRuehl"/>
          <w:sz w:val="20"/>
          <w:szCs w:val="22"/>
          <w:rtl/>
        </w:rPr>
        <w:t xml:space="preserve"> </w:t>
      </w:r>
      <w:r>
        <w:rPr>
          <w:rFonts w:cs="FrankRuehl" w:hint="eastAsia"/>
          <w:sz w:val="20"/>
          <w:szCs w:val="22"/>
          <w:rtl/>
        </w:rPr>
        <w:t>בתשובתה</w:t>
      </w:r>
      <w:r>
        <w:rPr>
          <w:rFonts w:cs="FrankRuehl"/>
          <w:sz w:val="20"/>
          <w:szCs w:val="22"/>
          <w:rtl/>
        </w:rPr>
        <w:t xml:space="preserve"> </w:t>
      </w:r>
      <w:r>
        <w:rPr>
          <w:rFonts w:cs="FrankRuehl" w:hint="eastAsia"/>
          <w:sz w:val="20"/>
          <w:szCs w:val="22"/>
          <w:rtl/>
        </w:rPr>
        <w:t>במרץ</w:t>
      </w:r>
      <w:r>
        <w:rPr>
          <w:rFonts w:cs="FrankRuehl"/>
          <w:sz w:val="20"/>
          <w:szCs w:val="22"/>
          <w:rtl/>
        </w:rPr>
        <w:t xml:space="preserve"> 2014 למשרד מבקר המדינה כי </w:t>
      </w:r>
      <w:r>
        <w:rPr>
          <w:rFonts w:cs="FrankRuehl" w:hint="eastAsia"/>
          <w:sz w:val="20"/>
          <w:szCs w:val="22"/>
          <w:rtl/>
        </w:rPr>
        <w:t>תיקנה</w:t>
      </w:r>
      <w:r>
        <w:rPr>
          <w:rFonts w:cs="FrankRuehl"/>
          <w:sz w:val="20"/>
          <w:szCs w:val="22"/>
          <w:rtl/>
        </w:rPr>
        <w:t xml:space="preserve"> </w:t>
      </w:r>
      <w:r>
        <w:rPr>
          <w:rFonts w:cs="FrankRuehl" w:hint="eastAsia"/>
          <w:sz w:val="20"/>
          <w:szCs w:val="22"/>
          <w:rtl/>
        </w:rPr>
        <w:t>את</w:t>
      </w:r>
      <w:r>
        <w:rPr>
          <w:rFonts w:cs="FrankRuehl"/>
          <w:sz w:val="20"/>
          <w:szCs w:val="22"/>
          <w:rtl/>
        </w:rPr>
        <w:t xml:space="preserve"> הליקוי </w:t>
      </w:r>
      <w:r>
        <w:rPr>
          <w:rFonts w:cs="FrankRuehl" w:hint="eastAsia"/>
          <w:sz w:val="20"/>
          <w:szCs w:val="22"/>
          <w:rtl/>
        </w:rPr>
        <w:t>באופן</w:t>
      </w:r>
      <w:r>
        <w:rPr>
          <w:rFonts w:cs="FrankRuehl"/>
          <w:sz w:val="20"/>
          <w:szCs w:val="22"/>
          <w:rtl/>
        </w:rPr>
        <w:t xml:space="preserve"> </w:t>
      </w:r>
      <w:r>
        <w:rPr>
          <w:rFonts w:cs="FrankRuehl" w:hint="eastAsia"/>
          <w:sz w:val="20"/>
          <w:szCs w:val="22"/>
          <w:rtl/>
        </w:rPr>
        <w:t>כתיבת</w:t>
      </w:r>
      <w:r>
        <w:rPr>
          <w:rFonts w:cs="FrankRuehl"/>
          <w:sz w:val="20"/>
          <w:szCs w:val="22"/>
          <w:rtl/>
        </w:rPr>
        <w:t xml:space="preserve"> </w:t>
      </w:r>
      <w:r>
        <w:rPr>
          <w:rFonts w:cs="FrankRuehl" w:hint="eastAsia"/>
          <w:sz w:val="20"/>
          <w:szCs w:val="22"/>
          <w:rtl/>
        </w:rPr>
        <w:t>הפרוטוקולים</w:t>
      </w:r>
      <w:r>
        <w:rPr>
          <w:rFonts w:cs="FrankRuehl"/>
          <w:sz w:val="20"/>
          <w:szCs w:val="22"/>
          <w:rtl/>
        </w:rPr>
        <w:t xml:space="preserve">, </w:t>
      </w:r>
      <w:r>
        <w:rPr>
          <w:rFonts w:cs="FrankRuehl" w:hint="eastAsia"/>
          <w:sz w:val="20"/>
          <w:szCs w:val="22"/>
          <w:rtl/>
        </w:rPr>
        <w:t>וכי</w:t>
      </w:r>
      <w:r>
        <w:rPr>
          <w:rFonts w:cs="FrankRuehl"/>
          <w:sz w:val="20"/>
          <w:szCs w:val="22"/>
          <w:rtl/>
        </w:rPr>
        <w:t xml:space="preserve"> </w:t>
      </w:r>
      <w:r>
        <w:rPr>
          <w:rFonts w:cs="FrankRuehl" w:hint="eastAsia"/>
          <w:sz w:val="20"/>
          <w:szCs w:val="22"/>
          <w:rtl/>
        </w:rPr>
        <w:t>כיום</w:t>
      </w:r>
      <w:r>
        <w:rPr>
          <w:rFonts w:cs="FrankRuehl"/>
          <w:sz w:val="20"/>
          <w:szCs w:val="22"/>
          <w:rtl/>
        </w:rPr>
        <w:t xml:space="preserve"> </w:t>
      </w:r>
      <w:r>
        <w:rPr>
          <w:rFonts w:cs="FrankRuehl" w:hint="eastAsia"/>
          <w:sz w:val="20"/>
          <w:szCs w:val="22"/>
          <w:rtl/>
        </w:rPr>
        <w:t>הם</w:t>
      </w:r>
      <w:r>
        <w:rPr>
          <w:rFonts w:cs="FrankRuehl"/>
          <w:sz w:val="20"/>
          <w:szCs w:val="22"/>
          <w:rtl/>
        </w:rPr>
        <w:t xml:space="preserve"> </w:t>
      </w:r>
      <w:r>
        <w:rPr>
          <w:rFonts w:cs="FrankRuehl" w:hint="eastAsia"/>
          <w:sz w:val="20"/>
          <w:szCs w:val="22"/>
          <w:rtl/>
        </w:rPr>
        <w:t>משקפים</w:t>
      </w:r>
      <w:r>
        <w:rPr>
          <w:rFonts w:cs="FrankRuehl"/>
          <w:sz w:val="20"/>
          <w:szCs w:val="22"/>
          <w:rtl/>
        </w:rPr>
        <w:t xml:space="preserve"> </w:t>
      </w:r>
      <w:r>
        <w:rPr>
          <w:rFonts w:cs="FrankRuehl" w:hint="eastAsia"/>
          <w:sz w:val="20"/>
          <w:szCs w:val="22"/>
          <w:rtl/>
        </w:rPr>
        <w:t>בצורה</w:t>
      </w:r>
      <w:r>
        <w:rPr>
          <w:rFonts w:cs="FrankRuehl"/>
          <w:sz w:val="20"/>
          <w:szCs w:val="22"/>
          <w:rtl/>
        </w:rPr>
        <w:t xml:space="preserve"> </w:t>
      </w:r>
      <w:r>
        <w:rPr>
          <w:rFonts w:cs="FrankRuehl" w:hint="eastAsia"/>
          <w:sz w:val="20"/>
          <w:szCs w:val="22"/>
          <w:rtl/>
        </w:rPr>
        <w:t>טובה</w:t>
      </w:r>
      <w:r>
        <w:rPr>
          <w:rFonts w:cs="FrankRuehl"/>
          <w:sz w:val="20"/>
          <w:szCs w:val="22"/>
          <w:rtl/>
        </w:rPr>
        <w:t xml:space="preserve"> </w:t>
      </w:r>
      <w:r>
        <w:rPr>
          <w:rFonts w:cs="FrankRuehl" w:hint="eastAsia"/>
          <w:sz w:val="20"/>
          <w:szCs w:val="22"/>
          <w:rtl/>
        </w:rPr>
        <w:t>וראויה</w:t>
      </w:r>
      <w:r>
        <w:rPr>
          <w:rFonts w:cs="FrankRuehl"/>
          <w:sz w:val="20"/>
          <w:szCs w:val="22"/>
          <w:rtl/>
        </w:rPr>
        <w:t xml:space="preserve"> את ישיבות ועדת המכרזים ואת ההחלטות שהתקבלו בהן, </w:t>
      </w:r>
      <w:r>
        <w:rPr>
          <w:rFonts w:cs="FrankRuehl" w:hint="eastAsia"/>
          <w:sz w:val="20"/>
          <w:szCs w:val="22"/>
          <w:rtl/>
        </w:rPr>
        <w:t>כנדרש</w:t>
      </w:r>
      <w:r>
        <w:rPr>
          <w:rFonts w:cs="FrankRuehl"/>
          <w:sz w:val="20"/>
          <w:szCs w:val="22"/>
          <w:rtl/>
        </w:rPr>
        <w:t xml:space="preserve"> </w:t>
      </w:r>
      <w:r>
        <w:rPr>
          <w:rFonts w:cs="FrankRuehl" w:hint="eastAsia"/>
          <w:sz w:val="20"/>
          <w:szCs w:val="22"/>
          <w:rtl/>
        </w:rPr>
        <w:t>על</w:t>
      </w:r>
      <w:r>
        <w:rPr>
          <w:rFonts w:cs="FrankRuehl"/>
          <w:sz w:val="20"/>
          <w:szCs w:val="22"/>
          <w:rtl/>
        </w:rPr>
        <w:t xml:space="preserve"> </w:t>
      </w:r>
      <w:r>
        <w:rPr>
          <w:rFonts w:cs="FrankRuehl" w:hint="eastAsia"/>
          <w:sz w:val="20"/>
          <w:szCs w:val="22"/>
          <w:rtl/>
        </w:rPr>
        <w:t>פי</w:t>
      </w:r>
      <w:r>
        <w:rPr>
          <w:rFonts w:cs="FrankRuehl"/>
          <w:sz w:val="20"/>
          <w:szCs w:val="22"/>
          <w:rtl/>
        </w:rPr>
        <w:t xml:space="preserve"> </w:t>
      </w:r>
      <w:r>
        <w:rPr>
          <w:rFonts w:cs="FrankRuehl" w:hint="eastAsia"/>
          <w:sz w:val="20"/>
          <w:szCs w:val="22"/>
          <w:rtl/>
        </w:rPr>
        <w:t>דין</w:t>
      </w:r>
      <w:r>
        <w:rPr>
          <w:rFonts w:cs="FrankRuehl"/>
          <w:sz w:val="20"/>
          <w:szCs w:val="22"/>
          <w:rtl/>
        </w:rPr>
        <w:t xml:space="preserve">. עוד </w:t>
      </w:r>
      <w:r>
        <w:rPr>
          <w:rFonts w:cs="FrankRuehl" w:hint="eastAsia"/>
          <w:sz w:val="20"/>
          <w:szCs w:val="22"/>
          <w:rtl/>
        </w:rPr>
        <w:t>ענתה</w:t>
      </w:r>
      <w:r>
        <w:rPr>
          <w:rFonts w:cs="FrankRuehl"/>
          <w:sz w:val="20"/>
          <w:szCs w:val="22"/>
          <w:rtl/>
        </w:rPr>
        <w:t xml:space="preserve"> </w:t>
      </w:r>
      <w:r>
        <w:rPr>
          <w:rFonts w:cs="FrankRuehl" w:hint="eastAsia"/>
          <w:sz w:val="20"/>
          <w:szCs w:val="22"/>
          <w:rtl/>
        </w:rPr>
        <w:t>החברה</w:t>
      </w:r>
      <w:r>
        <w:rPr>
          <w:rFonts w:cs="FrankRuehl"/>
          <w:sz w:val="20"/>
          <w:szCs w:val="22"/>
          <w:rtl/>
        </w:rPr>
        <w:t xml:space="preserve"> למשרד מבקר המדינה כי הליקוי הנוגע לאי-</w:t>
      </w:r>
      <w:r>
        <w:rPr>
          <w:rFonts w:cs="FrankRuehl" w:hint="eastAsia"/>
          <w:sz w:val="20"/>
          <w:szCs w:val="22"/>
          <w:rtl/>
        </w:rPr>
        <w:t>החתימה</w:t>
      </w:r>
      <w:r>
        <w:rPr>
          <w:rFonts w:cs="FrankRuehl"/>
          <w:sz w:val="20"/>
          <w:szCs w:val="22"/>
          <w:rtl/>
        </w:rPr>
        <w:t xml:space="preserve"> על הפרוטוקולים תוקן בעקבות מינוי עורך דין שעיקר עבודתו </w:t>
      </w:r>
      <w:r>
        <w:rPr>
          <w:rFonts w:cs="FrankRuehl" w:hint="eastAsia"/>
          <w:sz w:val="20"/>
          <w:szCs w:val="22"/>
          <w:rtl/>
        </w:rPr>
        <w:t>היא</w:t>
      </w:r>
      <w:r>
        <w:rPr>
          <w:rFonts w:cs="FrankRuehl"/>
          <w:sz w:val="20"/>
          <w:szCs w:val="22"/>
          <w:rtl/>
        </w:rPr>
        <w:t xml:space="preserve"> </w:t>
      </w:r>
      <w:r>
        <w:rPr>
          <w:rFonts w:cs="FrankRuehl" w:hint="eastAsia"/>
          <w:sz w:val="20"/>
          <w:szCs w:val="22"/>
          <w:rtl/>
        </w:rPr>
        <w:t>כתיבת</w:t>
      </w:r>
      <w:r>
        <w:rPr>
          <w:rFonts w:cs="FrankRuehl"/>
          <w:sz w:val="20"/>
          <w:szCs w:val="22"/>
          <w:rtl/>
        </w:rPr>
        <w:t xml:space="preserve"> </w:t>
      </w:r>
      <w:r>
        <w:rPr>
          <w:rFonts w:cs="FrankRuehl" w:hint="eastAsia"/>
          <w:sz w:val="20"/>
          <w:szCs w:val="22"/>
          <w:rtl/>
        </w:rPr>
        <w:t>הפרוטוקולים</w:t>
      </w:r>
      <w:r>
        <w:rPr>
          <w:rFonts w:cs="FrankRuehl"/>
          <w:sz w:val="20"/>
          <w:szCs w:val="22"/>
          <w:rtl/>
        </w:rPr>
        <w:t xml:space="preserve">, </w:t>
      </w:r>
      <w:r>
        <w:rPr>
          <w:rFonts w:cs="FrankRuehl" w:hint="eastAsia"/>
          <w:sz w:val="20"/>
          <w:szCs w:val="22"/>
          <w:rtl/>
        </w:rPr>
        <w:t>עריכתם</w:t>
      </w:r>
      <w:r>
        <w:rPr>
          <w:rFonts w:cs="FrankRuehl"/>
          <w:sz w:val="20"/>
          <w:szCs w:val="22"/>
          <w:rtl/>
        </w:rPr>
        <w:t xml:space="preserve"> והחתמת</w:t>
      </w:r>
      <w:r>
        <w:rPr>
          <w:rFonts w:cs="FrankRuehl" w:hint="cs"/>
          <w:sz w:val="20"/>
          <w:szCs w:val="22"/>
          <w:rtl/>
        </w:rPr>
        <w:t xml:space="preserve"> חברי ועדת המכרזים בסמוך לדיון.</w:t>
      </w:r>
    </w:p>
    <w:p w:rsidR="00A462ED" w:rsidP="00CB6A04">
      <w:pPr>
        <w:spacing w:after="120" w:line="230" w:lineRule="exact"/>
        <w:ind w:left="340" w:hanging="340"/>
        <w:jc w:val="both"/>
        <w:rPr>
          <w:rFonts w:cs="FrankRuehl"/>
          <w:sz w:val="20"/>
          <w:szCs w:val="22"/>
          <w:rtl/>
        </w:rPr>
      </w:pPr>
      <w:r>
        <w:rPr>
          <w:rFonts w:cs="FrankRuehl"/>
          <w:sz w:val="20"/>
          <w:szCs w:val="22"/>
          <w:rtl/>
        </w:rPr>
        <w:t>8.</w:t>
      </w:r>
      <w:r>
        <w:rPr>
          <w:rFonts w:cs="FrankRuehl" w:hint="cs"/>
          <w:sz w:val="20"/>
          <w:szCs w:val="22"/>
          <w:rtl/>
        </w:rPr>
        <w:t xml:space="preserve"> </w:t>
      </w:r>
      <w:r>
        <w:rPr>
          <w:rFonts w:cs="FrankRuehl" w:hint="cs"/>
          <w:sz w:val="20"/>
          <w:szCs w:val="22"/>
          <w:rtl/>
        </w:rPr>
        <w:tab/>
      </w:r>
      <w:r>
        <w:rPr>
          <w:rFonts w:cs="FrankRuehl" w:hint="eastAsia"/>
          <w:sz w:val="20"/>
          <w:szCs w:val="22"/>
          <w:rtl/>
        </w:rPr>
        <w:t>במהלך</w:t>
      </w:r>
      <w:r>
        <w:rPr>
          <w:rFonts w:cs="FrankRuehl" w:hint="cs"/>
          <w:sz w:val="20"/>
          <w:szCs w:val="22"/>
          <w:rtl/>
        </w:rPr>
        <w:t xml:space="preserve"> הביקורת בדק משרד מבקר המדינה </w:t>
      </w:r>
      <w:r>
        <w:rPr>
          <w:rFonts w:cs="FrankRuehl"/>
          <w:sz w:val="20"/>
          <w:szCs w:val="22"/>
          <w:rtl/>
        </w:rPr>
        <w:t xml:space="preserve">הליכי מכרז </w:t>
      </w:r>
      <w:r>
        <w:rPr>
          <w:rFonts w:cs="FrankRuehl" w:hint="cs"/>
          <w:sz w:val="20"/>
          <w:szCs w:val="22"/>
          <w:rtl/>
        </w:rPr>
        <w:t>ב</w:t>
      </w:r>
      <w:r>
        <w:rPr>
          <w:rFonts w:cs="FrankRuehl" w:hint="eastAsia"/>
          <w:sz w:val="20"/>
          <w:szCs w:val="22"/>
          <w:rtl/>
        </w:rPr>
        <w:t>נת</w:t>
      </w:r>
      <w:r>
        <w:rPr>
          <w:rFonts w:cs="FrankRuehl"/>
          <w:sz w:val="20"/>
          <w:szCs w:val="22"/>
          <w:rtl/>
        </w:rPr>
        <w:t>"ע. להלן מובאים הממצאים שעלו:</w:t>
      </w:r>
    </w:p>
    <w:p w:rsidR="00A462ED">
      <w:pPr>
        <w:spacing w:after="120" w:line="230" w:lineRule="exact"/>
        <w:jc w:val="both"/>
        <w:rPr>
          <w:rFonts w:cs="FrankRuehl"/>
          <w:sz w:val="20"/>
          <w:szCs w:val="22"/>
          <w:rtl/>
        </w:rPr>
      </w:pPr>
    </w:p>
    <w:p w:rsidR="00A462ED" w:rsidP="00CB6A04">
      <w:pPr>
        <w:pStyle w:val="KOT5"/>
        <w:rPr>
          <w:rtl/>
        </w:rPr>
      </w:pPr>
      <w:r>
        <w:rPr>
          <w:rFonts w:hint="cs"/>
          <w:rtl/>
        </w:rPr>
        <w:tab/>
      </w:r>
      <w:r>
        <w:rPr>
          <w:rtl/>
        </w:rPr>
        <w:t>א</w:t>
      </w:r>
      <w:r>
        <w:rPr>
          <w:rFonts w:hint="cs"/>
          <w:rtl/>
        </w:rPr>
        <w:t>.</w:t>
      </w:r>
      <w:r>
        <w:rPr>
          <w:rtl/>
        </w:rPr>
        <w:t xml:space="preserve"> </w:t>
      </w:r>
      <w:r>
        <w:rPr>
          <w:rFonts w:hint="cs"/>
          <w:rtl/>
        </w:rPr>
        <w:tab/>
      </w:r>
      <w:r>
        <w:rPr>
          <w:rtl/>
        </w:rPr>
        <w:t xml:space="preserve">מכרז פומבי </w:t>
      </w:r>
      <w:r>
        <w:rPr>
          <w:rFonts w:hint="eastAsia"/>
          <w:rtl/>
        </w:rPr>
        <w:t>לבניית</w:t>
      </w:r>
      <w:r>
        <w:rPr>
          <w:rtl/>
        </w:rPr>
        <w:t xml:space="preserve"> </w:t>
      </w:r>
      <w:r>
        <w:rPr>
          <w:rFonts w:hint="eastAsia"/>
          <w:rtl/>
        </w:rPr>
        <w:t>פירי</w:t>
      </w:r>
      <w:r>
        <w:rPr>
          <w:rtl/>
        </w:rPr>
        <w:t xml:space="preserve"> שילוח עבור </w:t>
      </w:r>
      <w:r>
        <w:rPr>
          <w:bCs w:val="0"/>
        </w:rPr>
        <w:t>TBM</w:t>
      </w:r>
    </w:p>
    <w:p w:rsidR="00A462ED" w:rsidP="00FB17BD">
      <w:pPr>
        <w:spacing w:after="120" w:line="230" w:lineRule="exact"/>
        <w:ind w:left="1077" w:hanging="397"/>
        <w:jc w:val="both"/>
        <w:rPr>
          <w:rFonts w:cs="FrankRuehl"/>
          <w:sz w:val="20"/>
          <w:szCs w:val="22"/>
          <w:rtl/>
        </w:rPr>
      </w:pPr>
      <w:r>
        <w:rPr>
          <w:rFonts w:cs="FrankRuehl"/>
          <w:sz w:val="20"/>
          <w:szCs w:val="22"/>
          <w:rtl/>
        </w:rPr>
        <w:t xml:space="preserve">(1) </w:t>
      </w:r>
      <w:r>
        <w:rPr>
          <w:rFonts w:cs="FrankRuehl" w:hint="cs"/>
          <w:sz w:val="20"/>
          <w:szCs w:val="22"/>
          <w:rtl/>
        </w:rPr>
        <w:tab/>
      </w:r>
      <w:r>
        <w:rPr>
          <w:rFonts w:cs="FrankRuehl"/>
          <w:sz w:val="20"/>
          <w:szCs w:val="22"/>
          <w:rtl/>
        </w:rPr>
        <w:t>לפי הת</w:t>
      </w:r>
      <w:r>
        <w:rPr>
          <w:rFonts w:cs="FrankRuehl" w:hint="eastAsia"/>
          <w:sz w:val="20"/>
          <w:szCs w:val="22"/>
          <w:rtl/>
        </w:rPr>
        <w:t>כניות</w:t>
      </w:r>
      <w:r>
        <w:rPr>
          <w:rFonts w:cs="FrankRuehl"/>
          <w:sz w:val="20"/>
          <w:szCs w:val="22"/>
          <w:rtl/>
        </w:rPr>
        <w:t xml:space="preserve"> העדכניות של </w:t>
      </w:r>
      <w:r>
        <w:rPr>
          <w:rFonts w:cs="FrankRuehl" w:hint="eastAsia"/>
          <w:sz w:val="20"/>
          <w:szCs w:val="22"/>
          <w:rtl/>
        </w:rPr>
        <w:t>נת</w:t>
      </w:r>
      <w:r>
        <w:rPr>
          <w:rFonts w:cs="FrankRuehl"/>
          <w:sz w:val="20"/>
          <w:szCs w:val="22"/>
          <w:rtl/>
        </w:rPr>
        <w:t>"ע אור</w:t>
      </w:r>
      <w:r>
        <w:rPr>
          <w:rFonts w:cs="FrankRuehl" w:hint="eastAsia"/>
          <w:sz w:val="20"/>
          <w:szCs w:val="22"/>
          <w:rtl/>
        </w:rPr>
        <w:t>כו</w:t>
      </w:r>
      <w:r>
        <w:rPr>
          <w:rFonts w:cs="FrankRuehl"/>
          <w:sz w:val="20"/>
          <w:szCs w:val="22"/>
          <w:rtl/>
        </w:rPr>
        <w:t xml:space="preserve"> </w:t>
      </w:r>
      <w:r>
        <w:rPr>
          <w:rFonts w:cs="FrankRuehl" w:hint="eastAsia"/>
          <w:sz w:val="20"/>
          <w:szCs w:val="22"/>
          <w:rtl/>
        </w:rPr>
        <w:t>של</w:t>
      </w:r>
      <w:r>
        <w:rPr>
          <w:rFonts w:cs="FrankRuehl"/>
          <w:sz w:val="20"/>
          <w:szCs w:val="22"/>
          <w:rtl/>
        </w:rPr>
        <w:t xml:space="preserve"> </w:t>
      </w:r>
      <w:r>
        <w:rPr>
          <w:rFonts w:cs="FrankRuehl" w:hint="eastAsia"/>
          <w:sz w:val="20"/>
          <w:szCs w:val="22"/>
          <w:rtl/>
        </w:rPr>
        <w:t>הקו</w:t>
      </w:r>
      <w:r>
        <w:rPr>
          <w:rFonts w:cs="FrankRuehl"/>
          <w:sz w:val="20"/>
          <w:szCs w:val="22"/>
          <w:rtl/>
        </w:rPr>
        <w:t xml:space="preserve"> </w:t>
      </w:r>
      <w:r>
        <w:rPr>
          <w:rFonts w:cs="FrankRuehl" w:hint="eastAsia"/>
          <w:sz w:val="20"/>
          <w:szCs w:val="22"/>
          <w:rtl/>
        </w:rPr>
        <w:t>האדום</w:t>
      </w:r>
      <w:r>
        <w:rPr>
          <w:rFonts w:cs="FrankRuehl"/>
          <w:sz w:val="20"/>
          <w:szCs w:val="22"/>
          <w:rtl/>
        </w:rPr>
        <w:t xml:space="preserve">, </w:t>
      </w:r>
      <w:r>
        <w:rPr>
          <w:rFonts w:cs="FrankRuehl" w:hint="eastAsia"/>
          <w:sz w:val="20"/>
          <w:szCs w:val="22"/>
          <w:rtl/>
        </w:rPr>
        <w:t>המהווה</w:t>
      </w:r>
      <w:r>
        <w:rPr>
          <w:rFonts w:cs="FrankRuehl"/>
          <w:sz w:val="20"/>
          <w:szCs w:val="22"/>
          <w:rtl/>
        </w:rPr>
        <w:t xml:space="preserve"> </w:t>
      </w:r>
      <w:r>
        <w:rPr>
          <w:rFonts w:cs="FrankRuehl" w:hint="eastAsia"/>
          <w:sz w:val="20"/>
          <w:szCs w:val="22"/>
          <w:rtl/>
        </w:rPr>
        <w:t>את</w:t>
      </w:r>
      <w:r>
        <w:rPr>
          <w:rFonts w:cs="FrankRuehl"/>
          <w:sz w:val="20"/>
          <w:szCs w:val="22"/>
          <w:rtl/>
        </w:rPr>
        <w:t xml:space="preserve"> "עמוד השדרה" של מתע"ן, הוא כ-24 ק"מ, מהם 11 ק"מ במנהרה שתיחפר מתחת לפני הקרקע באמצעות מכונות כרייה מסוג </w:t>
      </w:r>
      <w:r>
        <w:rPr>
          <w:rFonts w:cs="FrankRuehl"/>
          <w:sz w:val="20"/>
          <w:szCs w:val="22"/>
        </w:rPr>
        <w:t>TBM</w:t>
      </w:r>
      <w:r>
        <w:rPr>
          <w:rFonts w:cs="FrankRuehl"/>
          <w:sz w:val="20"/>
          <w:szCs w:val="22"/>
          <w:rtl/>
        </w:rPr>
        <w:t xml:space="preserve">. </w:t>
      </w:r>
      <w:r>
        <w:rPr>
          <w:rFonts w:cs="FrankRuehl" w:hint="eastAsia"/>
          <w:sz w:val="20"/>
          <w:szCs w:val="22"/>
          <w:rtl/>
        </w:rPr>
        <w:t>לשם</w:t>
      </w:r>
      <w:r>
        <w:rPr>
          <w:rFonts w:cs="FrankRuehl"/>
          <w:sz w:val="20"/>
          <w:szCs w:val="22"/>
          <w:rtl/>
        </w:rPr>
        <w:t xml:space="preserve"> </w:t>
      </w:r>
      <w:r>
        <w:rPr>
          <w:rFonts w:cs="FrankRuehl" w:hint="eastAsia"/>
          <w:sz w:val="20"/>
          <w:szCs w:val="22"/>
          <w:rtl/>
        </w:rPr>
        <w:t>שילוח</w:t>
      </w:r>
      <w:r>
        <w:rPr>
          <w:rFonts w:cs="FrankRuehl"/>
          <w:sz w:val="20"/>
          <w:szCs w:val="22"/>
          <w:rtl/>
        </w:rPr>
        <w:t xml:space="preserve"> </w:t>
      </w:r>
      <w:r>
        <w:rPr>
          <w:rFonts w:cs="FrankRuehl" w:hint="eastAsia"/>
          <w:sz w:val="20"/>
          <w:szCs w:val="22"/>
          <w:rtl/>
        </w:rPr>
        <w:t>מכונות</w:t>
      </w:r>
      <w:r>
        <w:rPr>
          <w:rFonts w:cs="FrankRuehl"/>
          <w:sz w:val="20"/>
          <w:szCs w:val="22"/>
          <w:rtl/>
        </w:rPr>
        <w:t xml:space="preserve"> </w:t>
      </w:r>
      <w:r>
        <w:rPr>
          <w:rFonts w:cs="FrankRuehl" w:hint="eastAsia"/>
          <w:sz w:val="20"/>
          <w:szCs w:val="22"/>
          <w:rtl/>
        </w:rPr>
        <w:t>אלה</w:t>
      </w:r>
      <w:r>
        <w:rPr>
          <w:rFonts w:cs="FrankRuehl"/>
          <w:sz w:val="20"/>
          <w:szCs w:val="22"/>
          <w:rtl/>
        </w:rPr>
        <w:t xml:space="preserve"> </w:t>
      </w:r>
      <w:r>
        <w:rPr>
          <w:rFonts w:cs="FrankRuehl" w:hint="eastAsia"/>
          <w:sz w:val="20"/>
          <w:szCs w:val="22"/>
          <w:rtl/>
        </w:rPr>
        <w:t>לחפירת</w:t>
      </w:r>
      <w:r>
        <w:rPr>
          <w:rFonts w:cs="FrankRuehl"/>
          <w:sz w:val="20"/>
          <w:szCs w:val="22"/>
          <w:rtl/>
        </w:rPr>
        <w:t xml:space="preserve"> </w:t>
      </w:r>
      <w:r>
        <w:rPr>
          <w:rFonts w:cs="FrankRuehl" w:hint="eastAsia"/>
          <w:sz w:val="20"/>
          <w:szCs w:val="22"/>
          <w:rtl/>
        </w:rPr>
        <w:t>המנהרות</w:t>
      </w:r>
      <w:r>
        <w:rPr>
          <w:rFonts w:cs="FrankRuehl"/>
          <w:sz w:val="20"/>
          <w:szCs w:val="22"/>
          <w:rtl/>
        </w:rPr>
        <w:t xml:space="preserve"> </w:t>
      </w:r>
      <w:r>
        <w:rPr>
          <w:rFonts w:cs="FrankRuehl" w:hint="eastAsia"/>
          <w:sz w:val="20"/>
          <w:szCs w:val="22"/>
          <w:rtl/>
        </w:rPr>
        <w:t>נדרשים</w:t>
      </w:r>
      <w:r>
        <w:rPr>
          <w:rFonts w:cs="FrankRuehl"/>
          <w:sz w:val="20"/>
          <w:szCs w:val="22"/>
          <w:rtl/>
        </w:rPr>
        <w:t xml:space="preserve"> שלושה פירי שילוח</w:t>
      </w:r>
      <w:r>
        <w:rPr>
          <w:rStyle w:val="FootnoteReference"/>
          <w:rFonts w:ascii="FrankRuehl" w:hAnsi="FrankRuehl" w:cs="FrankRuehl"/>
          <w:sz w:val="22"/>
          <w:szCs w:val="22"/>
          <w:rtl/>
        </w:rPr>
        <w:footnoteReference w:id="12"/>
      </w:r>
      <w:r>
        <w:rPr>
          <w:rFonts w:cs="FrankRuehl" w:hint="cs"/>
          <w:sz w:val="20"/>
          <w:szCs w:val="22"/>
          <w:rtl/>
        </w:rPr>
        <w:t>, ואליהם יוּרדו מכונות ה-</w:t>
      </w:r>
      <w:r>
        <w:rPr>
          <w:rFonts w:cs="FrankRuehl"/>
          <w:sz w:val="20"/>
          <w:szCs w:val="22"/>
        </w:rPr>
        <w:t>TBM</w:t>
      </w:r>
      <w:r>
        <w:rPr>
          <w:rFonts w:cs="FrankRuehl"/>
          <w:sz w:val="20"/>
          <w:szCs w:val="22"/>
          <w:rtl/>
        </w:rPr>
        <w:t xml:space="preserve"> </w:t>
      </w:r>
      <w:r>
        <w:rPr>
          <w:rFonts w:cs="FrankRuehl" w:hint="eastAsia"/>
          <w:sz w:val="20"/>
          <w:szCs w:val="22"/>
          <w:rtl/>
        </w:rPr>
        <w:t>שיחפרו</w:t>
      </w:r>
      <w:r>
        <w:rPr>
          <w:rFonts w:cs="FrankRuehl"/>
          <w:sz w:val="20"/>
          <w:szCs w:val="22"/>
          <w:rtl/>
        </w:rPr>
        <w:t xml:space="preserve"> </w:t>
      </w:r>
      <w:r>
        <w:rPr>
          <w:rFonts w:cs="FrankRuehl" w:hint="eastAsia"/>
          <w:sz w:val="20"/>
          <w:szCs w:val="22"/>
          <w:rtl/>
        </w:rPr>
        <w:t>בצורה</w:t>
      </w:r>
      <w:r>
        <w:rPr>
          <w:rFonts w:cs="FrankRuehl"/>
          <w:sz w:val="20"/>
          <w:szCs w:val="22"/>
          <w:rtl/>
        </w:rPr>
        <w:t xml:space="preserve"> </w:t>
      </w:r>
      <w:r>
        <w:rPr>
          <w:rFonts w:cs="FrankRuehl" w:hint="eastAsia"/>
          <w:sz w:val="20"/>
          <w:szCs w:val="22"/>
          <w:rtl/>
        </w:rPr>
        <w:t>אופקית</w:t>
      </w:r>
      <w:r>
        <w:rPr>
          <w:rFonts w:cs="FrankRuehl"/>
          <w:sz w:val="20"/>
          <w:szCs w:val="22"/>
          <w:rtl/>
        </w:rPr>
        <w:t xml:space="preserve">. </w:t>
      </w:r>
    </w:p>
    <w:p w:rsidR="00A462ED" w:rsidP="00E427DC">
      <w:pPr>
        <w:spacing w:after="120" w:line="230" w:lineRule="exact"/>
        <w:ind w:left="1077" w:hanging="397"/>
        <w:jc w:val="both"/>
        <w:rPr>
          <w:rFonts w:cs="FrankRuehl"/>
          <w:sz w:val="20"/>
          <w:szCs w:val="22"/>
          <w:rtl/>
        </w:rPr>
      </w:pPr>
      <w:r>
        <w:rPr>
          <w:rFonts w:cs="FrankRuehl"/>
          <w:sz w:val="20"/>
          <w:szCs w:val="22"/>
          <w:rtl/>
        </w:rPr>
        <w:tab/>
      </w:r>
      <w:r>
        <w:rPr>
          <w:rFonts w:cs="FrankRuehl" w:hint="eastAsia"/>
          <w:sz w:val="20"/>
          <w:szCs w:val="22"/>
          <w:rtl/>
        </w:rPr>
        <w:t>ב</w:t>
      </w:r>
      <w:r>
        <w:rPr>
          <w:rFonts w:cs="FrankRuehl" w:hint="cs"/>
          <w:sz w:val="20"/>
          <w:szCs w:val="22"/>
          <w:rtl/>
        </w:rPr>
        <w:t xml:space="preserve">פברואר 2011 </w:t>
      </w:r>
      <w:r>
        <w:rPr>
          <w:rFonts w:cs="FrankRuehl"/>
          <w:sz w:val="20"/>
          <w:szCs w:val="22"/>
          <w:rtl/>
        </w:rPr>
        <w:t xml:space="preserve">פנה </w:t>
      </w:r>
      <w:r>
        <w:rPr>
          <w:rFonts w:cs="FrankRuehl" w:hint="eastAsia"/>
          <w:sz w:val="20"/>
          <w:szCs w:val="22"/>
          <w:rtl/>
        </w:rPr>
        <w:t>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ביצוע</w:t>
      </w:r>
      <w:r>
        <w:rPr>
          <w:rFonts w:cs="FrankRuehl" w:hint="cs"/>
          <w:sz w:val="20"/>
          <w:szCs w:val="22"/>
          <w:rtl/>
        </w:rPr>
        <w:t xml:space="preserve"> של </w:t>
      </w:r>
      <w:r>
        <w:rPr>
          <w:rFonts w:cs="FrankRuehl" w:hint="eastAsia"/>
          <w:sz w:val="20"/>
          <w:szCs w:val="22"/>
          <w:rtl/>
        </w:rPr>
        <w:t>נת</w:t>
      </w:r>
      <w:r>
        <w:rPr>
          <w:rFonts w:cs="FrankRuehl"/>
          <w:sz w:val="20"/>
          <w:szCs w:val="22"/>
          <w:rtl/>
        </w:rPr>
        <w:t>"ע</w:t>
      </w:r>
      <w:r>
        <w:rPr>
          <w:rFonts w:cs="FrankRuehl" w:hint="cs"/>
          <w:sz w:val="20"/>
          <w:szCs w:val="22"/>
          <w:rtl/>
        </w:rPr>
        <w:t xml:space="preserve"> </w:t>
      </w:r>
      <w:r>
        <w:rPr>
          <w:rFonts w:cs="FrankRuehl"/>
          <w:sz w:val="20"/>
          <w:szCs w:val="22"/>
          <w:rtl/>
        </w:rPr>
        <w:t xml:space="preserve">(להלן - </w:t>
      </w:r>
      <w:r>
        <w:rPr>
          <w:rFonts w:cs="FrankRuehl" w:hint="eastAsia"/>
          <w:sz w:val="20"/>
          <w:szCs w:val="22"/>
          <w:rtl/>
        </w:rPr>
        <w:t>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ביצוע</w:t>
      </w:r>
      <w:r>
        <w:rPr>
          <w:rFonts w:cs="FrankRuehl"/>
          <w:sz w:val="20"/>
          <w:szCs w:val="22"/>
          <w:rtl/>
        </w:rPr>
        <w:t>)</w:t>
      </w:r>
      <w:r>
        <w:rPr>
          <w:rFonts w:cs="FrankRuehl" w:hint="cs"/>
          <w:sz w:val="20"/>
          <w:szCs w:val="22"/>
          <w:rtl/>
        </w:rPr>
        <w:t xml:space="preserve"> לוועדת המכרזים בבקשה לצאת למכרז פומבי לביצוע שלושת פירי השילוח בשלושה שלבים: בחינת העמידה בתנאי הסף; בחינת העמידה בקריטריונים של איכות; ובחינה של ההצעה הכספית. ועדת המכרזים התבקשה לאשר את </w:t>
      </w:r>
      <w:r>
        <w:rPr>
          <w:rFonts w:cs="FrankRuehl" w:hint="eastAsia"/>
          <w:sz w:val="20"/>
          <w:szCs w:val="22"/>
          <w:rtl/>
        </w:rPr>
        <w:t>תנאי</w:t>
      </w:r>
      <w:r>
        <w:rPr>
          <w:rFonts w:cs="FrankRuehl"/>
          <w:sz w:val="20"/>
          <w:szCs w:val="22"/>
          <w:rtl/>
        </w:rPr>
        <w:t xml:space="preserve"> </w:t>
      </w:r>
      <w:r>
        <w:rPr>
          <w:rFonts w:cs="FrankRuehl" w:hint="eastAsia"/>
          <w:sz w:val="20"/>
          <w:szCs w:val="22"/>
          <w:rtl/>
        </w:rPr>
        <w:t>הסף</w:t>
      </w:r>
      <w:r>
        <w:rPr>
          <w:rFonts w:cs="FrankRuehl"/>
          <w:sz w:val="20"/>
          <w:szCs w:val="22"/>
          <w:rtl/>
        </w:rPr>
        <w:t xml:space="preserve"> </w:t>
      </w:r>
      <w:r>
        <w:rPr>
          <w:rFonts w:cs="FrankRuehl" w:hint="eastAsia"/>
          <w:sz w:val="20"/>
          <w:szCs w:val="22"/>
          <w:rtl/>
        </w:rPr>
        <w:t>ואת</w:t>
      </w:r>
      <w:r>
        <w:rPr>
          <w:rFonts w:cs="FrankRuehl"/>
          <w:sz w:val="20"/>
          <w:szCs w:val="22"/>
          <w:rtl/>
        </w:rPr>
        <w:t xml:space="preserve"> </w:t>
      </w:r>
      <w:r>
        <w:rPr>
          <w:rFonts w:cs="FrankRuehl" w:hint="eastAsia"/>
          <w:sz w:val="20"/>
          <w:szCs w:val="22"/>
          <w:rtl/>
        </w:rPr>
        <w:t>הדרך</w:t>
      </w:r>
      <w:r>
        <w:rPr>
          <w:rFonts w:cs="FrankRuehl"/>
          <w:sz w:val="20"/>
          <w:szCs w:val="22"/>
          <w:rtl/>
        </w:rPr>
        <w:t xml:space="preserve"> </w:t>
      </w:r>
      <w:r>
        <w:rPr>
          <w:rFonts w:cs="FrankRuehl" w:hint="eastAsia"/>
          <w:sz w:val="20"/>
          <w:szCs w:val="22"/>
          <w:rtl/>
        </w:rPr>
        <w:t>לבחירת</w:t>
      </w:r>
      <w:r>
        <w:rPr>
          <w:rFonts w:cs="FrankRuehl"/>
          <w:sz w:val="20"/>
          <w:szCs w:val="22"/>
          <w:rtl/>
        </w:rPr>
        <w:t xml:space="preserve"> </w:t>
      </w:r>
      <w:r>
        <w:rPr>
          <w:rFonts w:cs="FrankRuehl" w:hint="eastAsia"/>
          <w:sz w:val="20"/>
          <w:szCs w:val="22"/>
          <w:rtl/>
        </w:rPr>
        <w:t>הזוכה</w:t>
      </w:r>
      <w:r>
        <w:rPr>
          <w:rFonts w:cs="FrankRuehl"/>
          <w:sz w:val="20"/>
          <w:szCs w:val="22"/>
          <w:rtl/>
        </w:rPr>
        <w:t xml:space="preserve">. </w:t>
      </w:r>
      <w:r>
        <w:rPr>
          <w:rFonts w:cs="FrankRuehl" w:hint="eastAsia"/>
          <w:sz w:val="20"/>
          <w:szCs w:val="22"/>
          <w:rtl/>
        </w:rPr>
        <w:t>בבקשה</w:t>
      </w:r>
      <w:r>
        <w:rPr>
          <w:rFonts w:cs="FrankRuehl"/>
          <w:sz w:val="20"/>
          <w:szCs w:val="22"/>
          <w:rtl/>
        </w:rPr>
        <w:t xml:space="preserve"> </w:t>
      </w:r>
      <w:r>
        <w:rPr>
          <w:rFonts w:cs="FrankRuehl" w:hint="eastAsia"/>
          <w:sz w:val="20"/>
          <w:szCs w:val="22"/>
          <w:rtl/>
        </w:rPr>
        <w:t>צוין</w:t>
      </w:r>
      <w:r>
        <w:rPr>
          <w:rFonts w:cs="FrankRuehl"/>
          <w:sz w:val="20"/>
          <w:szCs w:val="22"/>
          <w:rtl/>
        </w:rPr>
        <w:t xml:space="preserve"> כי </w:t>
      </w:r>
      <w:r>
        <w:rPr>
          <w:rFonts w:cs="FrankRuehl" w:hint="eastAsia"/>
          <w:sz w:val="20"/>
          <w:szCs w:val="22"/>
          <w:rtl/>
        </w:rPr>
        <w:t>זמן</w:t>
      </w:r>
      <w:r>
        <w:rPr>
          <w:rFonts w:cs="FrankRuehl"/>
          <w:sz w:val="20"/>
          <w:szCs w:val="22"/>
          <w:rtl/>
        </w:rPr>
        <w:t xml:space="preserve"> </w:t>
      </w:r>
      <w:r>
        <w:rPr>
          <w:rFonts w:cs="FrankRuehl" w:hint="eastAsia"/>
          <w:sz w:val="20"/>
          <w:szCs w:val="22"/>
          <w:rtl/>
        </w:rPr>
        <w:t>הביצוע</w:t>
      </w:r>
      <w:r>
        <w:rPr>
          <w:rFonts w:cs="FrankRuehl"/>
          <w:sz w:val="20"/>
          <w:szCs w:val="22"/>
          <w:rtl/>
        </w:rPr>
        <w:t xml:space="preserve"> </w:t>
      </w:r>
      <w:r>
        <w:rPr>
          <w:rFonts w:cs="FrankRuehl" w:hint="eastAsia"/>
          <w:sz w:val="20"/>
          <w:szCs w:val="22"/>
          <w:rtl/>
        </w:rPr>
        <w:t>המשוער</w:t>
      </w:r>
      <w:r>
        <w:rPr>
          <w:rFonts w:cs="FrankRuehl"/>
          <w:sz w:val="20"/>
          <w:szCs w:val="22"/>
          <w:rtl/>
        </w:rPr>
        <w:t xml:space="preserve"> </w:t>
      </w:r>
      <w:r>
        <w:rPr>
          <w:rFonts w:cs="FrankRuehl" w:hint="eastAsia"/>
          <w:sz w:val="20"/>
          <w:szCs w:val="22"/>
          <w:rtl/>
        </w:rPr>
        <w:t>של</w:t>
      </w:r>
      <w:r>
        <w:rPr>
          <w:rFonts w:cs="FrankRuehl"/>
          <w:sz w:val="20"/>
          <w:szCs w:val="22"/>
          <w:rtl/>
        </w:rPr>
        <w:t xml:space="preserve"> </w:t>
      </w:r>
      <w:r>
        <w:rPr>
          <w:rFonts w:cs="FrankRuehl" w:hint="eastAsia"/>
          <w:sz w:val="20"/>
          <w:szCs w:val="22"/>
          <w:rtl/>
        </w:rPr>
        <w:t>הפירים</w:t>
      </w:r>
      <w:r>
        <w:rPr>
          <w:rFonts w:cs="FrankRuehl"/>
          <w:sz w:val="20"/>
          <w:szCs w:val="22"/>
          <w:rtl/>
        </w:rPr>
        <w:t xml:space="preserve"> </w:t>
      </w:r>
      <w:r>
        <w:rPr>
          <w:rFonts w:cs="FrankRuehl" w:hint="eastAsia"/>
          <w:sz w:val="20"/>
          <w:szCs w:val="22"/>
          <w:rtl/>
        </w:rPr>
        <w:t>הוא</w:t>
      </w:r>
      <w:r>
        <w:rPr>
          <w:rFonts w:cs="FrankRuehl"/>
          <w:sz w:val="20"/>
          <w:szCs w:val="22"/>
          <w:rtl/>
        </w:rPr>
        <w:t xml:space="preserve"> </w:t>
      </w:r>
      <w:r>
        <w:rPr>
          <w:rFonts w:cs="FrankRuehl" w:hint="eastAsia"/>
          <w:sz w:val="20"/>
          <w:szCs w:val="22"/>
          <w:rtl/>
        </w:rPr>
        <w:t>שנה</w:t>
      </w:r>
      <w:r>
        <w:rPr>
          <w:rFonts w:cs="FrankRuehl"/>
          <w:sz w:val="20"/>
          <w:szCs w:val="22"/>
          <w:rtl/>
        </w:rPr>
        <w:t xml:space="preserve"> וכי העלות המשוערת </w:t>
      </w:r>
      <w:r>
        <w:rPr>
          <w:rFonts w:cs="FrankRuehl" w:hint="eastAsia"/>
          <w:sz w:val="20"/>
          <w:szCs w:val="22"/>
          <w:rtl/>
        </w:rPr>
        <w:t>של</w:t>
      </w:r>
      <w:r>
        <w:rPr>
          <w:rFonts w:cs="FrankRuehl"/>
          <w:sz w:val="20"/>
          <w:szCs w:val="22"/>
          <w:rtl/>
        </w:rPr>
        <w:t xml:space="preserve"> </w:t>
      </w:r>
      <w:r>
        <w:rPr>
          <w:rFonts w:cs="FrankRuehl" w:hint="eastAsia"/>
          <w:sz w:val="20"/>
          <w:szCs w:val="22"/>
          <w:rtl/>
        </w:rPr>
        <w:t>שלושת</w:t>
      </w:r>
      <w:r>
        <w:rPr>
          <w:rFonts w:cs="FrankRuehl"/>
          <w:sz w:val="20"/>
          <w:szCs w:val="22"/>
          <w:rtl/>
        </w:rPr>
        <w:t xml:space="preserve"> </w:t>
      </w:r>
      <w:r>
        <w:rPr>
          <w:rFonts w:cs="FrankRuehl" w:hint="eastAsia"/>
          <w:sz w:val="20"/>
          <w:szCs w:val="22"/>
          <w:rtl/>
        </w:rPr>
        <w:t>הפירים</w:t>
      </w:r>
      <w:r>
        <w:rPr>
          <w:rFonts w:cs="FrankRuehl"/>
          <w:sz w:val="20"/>
          <w:szCs w:val="22"/>
          <w:rtl/>
        </w:rPr>
        <w:t xml:space="preserve"> </w:t>
      </w:r>
      <w:r>
        <w:rPr>
          <w:rFonts w:cs="FrankRuehl" w:hint="eastAsia"/>
          <w:sz w:val="20"/>
          <w:szCs w:val="22"/>
          <w:rtl/>
        </w:rPr>
        <w:t>היא</w:t>
      </w:r>
      <w:r>
        <w:rPr>
          <w:rFonts w:cs="FrankRuehl"/>
          <w:sz w:val="20"/>
          <w:szCs w:val="22"/>
          <w:rtl/>
        </w:rPr>
        <w:t xml:space="preserve"> 180</w:t>
      </w:r>
      <w:r>
        <w:rPr>
          <w:rFonts w:cs="FrankRuehl" w:hint="cs"/>
          <w:sz w:val="20"/>
          <w:szCs w:val="22"/>
          <w:rtl/>
        </w:rPr>
        <w:t xml:space="preserve"> מיליון ש"ח בתוספת עלויות בלתי צפויות מראש (להלן - </w:t>
      </w:r>
      <w:r>
        <w:rPr>
          <w:rFonts w:cs="FrankRuehl" w:hint="eastAsia"/>
          <w:sz w:val="20"/>
          <w:szCs w:val="22"/>
          <w:rtl/>
        </w:rPr>
        <w:t>בצ</w:t>
      </w:r>
      <w:r>
        <w:rPr>
          <w:rFonts w:cs="FrankRuehl"/>
          <w:sz w:val="20"/>
          <w:szCs w:val="22"/>
          <w:rtl/>
        </w:rPr>
        <w:t>"</w:t>
      </w:r>
      <w:r>
        <w:rPr>
          <w:rFonts w:cs="FrankRuehl" w:hint="eastAsia"/>
          <w:sz w:val="20"/>
          <w:szCs w:val="22"/>
          <w:rtl/>
        </w:rPr>
        <w:t>ם</w:t>
      </w:r>
      <w:r>
        <w:rPr>
          <w:rFonts w:cs="FrankRuehl" w:hint="cs"/>
          <w:sz w:val="20"/>
          <w:szCs w:val="22"/>
          <w:rtl/>
        </w:rPr>
        <w:t xml:space="preserve">) בסך </w:t>
      </w:r>
      <w:r>
        <w:rPr>
          <w:rFonts w:cs="FrankRuehl"/>
          <w:sz w:val="20"/>
          <w:szCs w:val="22"/>
          <w:rtl/>
        </w:rPr>
        <w:t>63</w:t>
      </w:r>
      <w:r>
        <w:rPr>
          <w:rFonts w:cs="FrankRuehl" w:hint="cs"/>
          <w:sz w:val="20"/>
          <w:szCs w:val="22"/>
          <w:rtl/>
        </w:rPr>
        <w:t xml:space="preserve"> מיליון ש"ח</w:t>
      </w:r>
      <w:r>
        <w:rPr>
          <w:rStyle w:val="FootnoteReference"/>
          <w:rFonts w:ascii="FrankRuehl" w:hAnsi="FrankRuehl" w:cs="FrankRuehl"/>
          <w:sz w:val="22"/>
          <w:szCs w:val="22"/>
          <w:rtl/>
        </w:rPr>
        <w:footnoteReference w:id="13"/>
      </w:r>
      <w:r>
        <w:rPr>
          <w:rFonts w:cs="FrankRuehl" w:hint="cs"/>
          <w:sz w:val="20"/>
          <w:szCs w:val="22"/>
          <w:rtl/>
        </w:rPr>
        <w:t xml:space="preserve"> - העלות הכוללת המשוערת היא </w:t>
      </w:r>
      <w:r>
        <w:rPr>
          <w:rFonts w:cs="FrankRuehl"/>
          <w:sz w:val="20"/>
          <w:szCs w:val="22"/>
          <w:rtl/>
        </w:rPr>
        <w:t>243</w:t>
      </w:r>
      <w:r>
        <w:rPr>
          <w:rFonts w:cs="FrankRuehl" w:hint="cs"/>
          <w:sz w:val="20"/>
          <w:szCs w:val="22"/>
          <w:rtl/>
        </w:rPr>
        <w:t xml:space="preserve"> מיליון ש"ח. בהתאם לבקשה, בחירת הקבלן הזוכה תהיה לפי שלושה פרמטרים שלהם נקבעו משקלים </w:t>
      </w:r>
      <w:r>
        <w:rPr>
          <w:rFonts w:cs="FrankRuehl" w:hint="eastAsia"/>
          <w:sz w:val="20"/>
          <w:szCs w:val="22"/>
          <w:rtl/>
        </w:rPr>
        <w:t>כדלקמן</w:t>
      </w:r>
      <w:r>
        <w:rPr>
          <w:rFonts w:cs="FrankRuehl"/>
          <w:sz w:val="20"/>
          <w:szCs w:val="22"/>
          <w:rtl/>
        </w:rPr>
        <w:t>:</w:t>
      </w:r>
      <w:r>
        <w:rPr>
          <w:rFonts w:cs="FrankRuehl" w:hint="cs"/>
          <w:sz w:val="20"/>
          <w:szCs w:val="22"/>
          <w:rtl/>
        </w:rPr>
        <w:t xml:space="preserve"> הצעת המחיר - </w:t>
      </w:r>
      <w:r>
        <w:rPr>
          <w:rFonts w:cs="FrankRuehl"/>
          <w:sz w:val="20"/>
          <w:szCs w:val="22"/>
          <w:rtl/>
        </w:rPr>
        <w:t>70%;</w:t>
      </w:r>
      <w:r>
        <w:rPr>
          <w:rFonts w:cs="FrankRuehl" w:hint="cs"/>
          <w:sz w:val="20"/>
          <w:szCs w:val="22"/>
          <w:rtl/>
        </w:rPr>
        <w:t xml:space="preserve"> מוכנות הקבלן על פי ניסיונו בעבר - </w:t>
      </w:r>
      <w:r>
        <w:rPr>
          <w:rFonts w:cs="FrankRuehl"/>
          <w:sz w:val="20"/>
          <w:szCs w:val="22"/>
          <w:rtl/>
        </w:rPr>
        <w:t>20%;</w:t>
      </w:r>
      <w:r>
        <w:rPr>
          <w:rFonts w:cs="FrankRuehl" w:hint="cs"/>
          <w:sz w:val="20"/>
          <w:szCs w:val="22"/>
          <w:rtl/>
        </w:rPr>
        <w:t xml:space="preserve"> וקיצור לוח הזמנים שתציע </w:t>
      </w:r>
      <w:r>
        <w:rPr>
          <w:rFonts w:cs="FrankRuehl" w:hint="eastAsia"/>
          <w:sz w:val="20"/>
          <w:szCs w:val="22"/>
          <w:rtl/>
        </w:rPr>
        <w:t>נת</w:t>
      </w:r>
      <w:r>
        <w:rPr>
          <w:rFonts w:cs="FrankRuehl"/>
          <w:sz w:val="20"/>
          <w:szCs w:val="22"/>
          <w:rtl/>
        </w:rPr>
        <w:t>"ע</w:t>
      </w:r>
      <w:r>
        <w:rPr>
          <w:rFonts w:cs="FrankRuehl" w:hint="cs"/>
          <w:sz w:val="20"/>
          <w:szCs w:val="22"/>
          <w:rtl/>
        </w:rPr>
        <w:t xml:space="preserve"> </w:t>
      </w:r>
      <w:r>
        <w:rPr>
          <w:rFonts w:cs="FrankRuehl"/>
          <w:sz w:val="20"/>
          <w:szCs w:val="22"/>
          <w:rtl/>
        </w:rPr>
        <w:t>- 10%.</w:t>
      </w:r>
      <w:r>
        <w:rPr>
          <w:rFonts w:cs="FrankRuehl" w:hint="cs"/>
          <w:sz w:val="20"/>
          <w:szCs w:val="22"/>
          <w:rtl/>
        </w:rPr>
        <w:t xml:space="preserve"> באותו יום אישרה </w:t>
      </w:r>
      <w:r>
        <w:rPr>
          <w:rFonts w:cs="FrankRuehl" w:hint="eastAsia"/>
          <w:sz w:val="20"/>
          <w:szCs w:val="22"/>
          <w:rtl/>
        </w:rPr>
        <w:t>ועדת</w:t>
      </w:r>
      <w:r>
        <w:rPr>
          <w:rFonts w:cs="FrankRuehl"/>
          <w:sz w:val="20"/>
          <w:szCs w:val="22"/>
          <w:rtl/>
        </w:rPr>
        <w:t xml:space="preserve"> המכרזים </w:t>
      </w:r>
      <w:r>
        <w:rPr>
          <w:rFonts w:cs="FrankRuehl" w:hint="eastAsia"/>
          <w:sz w:val="20"/>
          <w:szCs w:val="22"/>
          <w:rtl/>
        </w:rPr>
        <w:t>לצאת</w:t>
      </w:r>
      <w:r>
        <w:rPr>
          <w:rFonts w:cs="FrankRuehl"/>
          <w:sz w:val="20"/>
          <w:szCs w:val="22"/>
          <w:rtl/>
        </w:rPr>
        <w:t xml:space="preserve"> </w:t>
      </w:r>
      <w:r>
        <w:rPr>
          <w:rFonts w:cs="FrankRuehl" w:hint="eastAsia"/>
          <w:sz w:val="20"/>
          <w:szCs w:val="22"/>
          <w:rtl/>
        </w:rPr>
        <w:t>למכרז</w:t>
      </w:r>
      <w:r>
        <w:rPr>
          <w:rFonts w:cs="FrankRuehl"/>
          <w:sz w:val="20"/>
          <w:szCs w:val="22"/>
          <w:rtl/>
        </w:rPr>
        <w:t xml:space="preserve"> </w:t>
      </w:r>
      <w:r w:rsidR="00E427DC">
        <w:rPr>
          <w:rFonts w:cs="FrankRuehl" w:hint="cs"/>
          <w:sz w:val="20"/>
          <w:szCs w:val="22"/>
          <w:rtl/>
        </w:rPr>
        <w:t>בכפוף לכך ש</w:t>
      </w:r>
      <w:r>
        <w:rPr>
          <w:rFonts w:cs="FrankRuehl"/>
          <w:sz w:val="20"/>
          <w:szCs w:val="22"/>
          <w:rtl/>
        </w:rPr>
        <w:t xml:space="preserve">"מסמכי </w:t>
      </w:r>
      <w:r>
        <w:rPr>
          <w:rFonts w:cs="FrankRuehl" w:hint="eastAsia"/>
          <w:sz w:val="20"/>
          <w:szCs w:val="22"/>
          <w:rtl/>
        </w:rPr>
        <w:t>ההליך</w:t>
      </w:r>
      <w:r>
        <w:rPr>
          <w:rFonts w:cs="FrankRuehl"/>
          <w:sz w:val="20"/>
          <w:szCs w:val="22"/>
          <w:rtl/>
        </w:rPr>
        <w:t xml:space="preserve"> </w:t>
      </w:r>
      <w:r>
        <w:rPr>
          <w:rFonts w:cs="FrankRuehl" w:hint="eastAsia"/>
          <w:sz w:val="20"/>
          <w:szCs w:val="22"/>
          <w:rtl/>
        </w:rPr>
        <w:t>יתוקנו</w:t>
      </w:r>
      <w:r>
        <w:rPr>
          <w:rFonts w:cs="FrankRuehl"/>
          <w:sz w:val="20"/>
          <w:szCs w:val="22"/>
          <w:rtl/>
        </w:rPr>
        <w:t xml:space="preserve"> </w:t>
      </w:r>
      <w:r>
        <w:rPr>
          <w:rFonts w:cs="FrankRuehl" w:hint="eastAsia"/>
          <w:sz w:val="20"/>
          <w:szCs w:val="22"/>
          <w:rtl/>
        </w:rPr>
        <w:t>בהתאם</w:t>
      </w:r>
      <w:r>
        <w:rPr>
          <w:rFonts w:cs="FrankRuehl"/>
          <w:sz w:val="20"/>
          <w:szCs w:val="22"/>
          <w:rtl/>
        </w:rPr>
        <w:t xml:space="preserve"> </w:t>
      </w:r>
      <w:r>
        <w:rPr>
          <w:rFonts w:cs="FrankRuehl" w:hint="eastAsia"/>
          <w:sz w:val="20"/>
          <w:szCs w:val="22"/>
          <w:rtl/>
        </w:rPr>
        <w:t>להערות</w:t>
      </w:r>
      <w:r>
        <w:rPr>
          <w:rFonts w:cs="FrankRuehl"/>
          <w:sz w:val="20"/>
          <w:szCs w:val="22"/>
          <w:rtl/>
        </w:rPr>
        <w:t xml:space="preserve"> </w:t>
      </w:r>
      <w:r>
        <w:rPr>
          <w:rFonts w:cs="FrankRuehl" w:hint="eastAsia"/>
          <w:sz w:val="20"/>
          <w:szCs w:val="22"/>
          <w:rtl/>
        </w:rPr>
        <w:t>שעלו</w:t>
      </w:r>
      <w:r>
        <w:rPr>
          <w:rFonts w:cs="FrankRuehl"/>
          <w:sz w:val="20"/>
          <w:szCs w:val="22"/>
          <w:rtl/>
        </w:rPr>
        <w:t xml:space="preserve"> </w:t>
      </w:r>
      <w:r>
        <w:rPr>
          <w:rFonts w:cs="FrankRuehl" w:hint="eastAsia"/>
          <w:sz w:val="20"/>
          <w:szCs w:val="22"/>
          <w:rtl/>
        </w:rPr>
        <w:t>בדיון</w:t>
      </w:r>
      <w:r>
        <w:rPr>
          <w:rFonts w:cs="FrankRuehl"/>
          <w:sz w:val="20"/>
          <w:szCs w:val="22"/>
          <w:rtl/>
        </w:rPr>
        <w:t xml:space="preserve"> </w:t>
      </w:r>
      <w:r>
        <w:rPr>
          <w:rFonts w:cs="FrankRuehl" w:hint="eastAsia"/>
          <w:sz w:val="20"/>
          <w:szCs w:val="22"/>
          <w:rtl/>
        </w:rPr>
        <w:t>ויובאו</w:t>
      </w:r>
      <w:r>
        <w:rPr>
          <w:rFonts w:cs="FrankRuehl"/>
          <w:sz w:val="20"/>
          <w:szCs w:val="22"/>
          <w:rtl/>
        </w:rPr>
        <w:t xml:space="preserve"> </w:t>
      </w:r>
      <w:r>
        <w:rPr>
          <w:rFonts w:cs="FrankRuehl" w:hint="eastAsia"/>
          <w:sz w:val="20"/>
          <w:szCs w:val="22"/>
          <w:rtl/>
        </w:rPr>
        <w:t>לאישור</w:t>
      </w:r>
      <w:r>
        <w:rPr>
          <w:rFonts w:cs="FrankRuehl"/>
          <w:sz w:val="20"/>
          <w:szCs w:val="22"/>
          <w:rtl/>
        </w:rPr>
        <w:t xml:space="preserve"> </w:t>
      </w:r>
      <w:r>
        <w:rPr>
          <w:rFonts w:cs="FrankRuehl" w:hint="eastAsia"/>
          <w:sz w:val="20"/>
          <w:szCs w:val="22"/>
          <w:rtl/>
        </w:rPr>
        <w:t>הוועדה</w:t>
      </w:r>
      <w:r>
        <w:rPr>
          <w:rFonts w:cs="FrankRuehl"/>
          <w:sz w:val="20"/>
          <w:szCs w:val="22"/>
          <w:rtl/>
        </w:rPr>
        <w:t xml:space="preserve"> </w:t>
      </w:r>
      <w:r>
        <w:rPr>
          <w:rFonts w:cs="FrankRuehl" w:hint="eastAsia"/>
          <w:sz w:val="20"/>
          <w:szCs w:val="22"/>
          <w:rtl/>
        </w:rPr>
        <w:t>לפני</w:t>
      </w:r>
      <w:r>
        <w:rPr>
          <w:rFonts w:cs="FrankRuehl"/>
          <w:sz w:val="20"/>
          <w:szCs w:val="22"/>
          <w:rtl/>
        </w:rPr>
        <w:t xml:space="preserve"> </w:t>
      </w:r>
      <w:r>
        <w:rPr>
          <w:rFonts w:cs="FrankRuehl" w:hint="eastAsia"/>
          <w:sz w:val="20"/>
          <w:szCs w:val="22"/>
          <w:rtl/>
        </w:rPr>
        <w:t>פרסומם</w:t>
      </w:r>
      <w:r>
        <w:rPr>
          <w:rFonts w:cs="FrankRuehl"/>
          <w:sz w:val="20"/>
          <w:szCs w:val="22"/>
          <w:rtl/>
        </w:rPr>
        <w:t>".</w:t>
      </w:r>
    </w:p>
    <w:p w:rsidR="00A462ED" w:rsidP="00FB17BD">
      <w:pPr>
        <w:spacing w:after="240" w:line="230" w:lineRule="exact"/>
        <w:ind w:left="1077" w:hanging="397"/>
        <w:jc w:val="both"/>
        <w:rPr>
          <w:rFonts w:cs="FrankRuehl"/>
          <w:sz w:val="20"/>
          <w:szCs w:val="22"/>
          <w:rtl/>
        </w:rPr>
      </w:pPr>
      <w:r>
        <w:rPr>
          <w:rFonts w:cs="FrankRuehl"/>
          <w:sz w:val="20"/>
          <w:szCs w:val="22"/>
          <w:rtl/>
        </w:rPr>
        <w:tab/>
      </w:r>
      <w:r>
        <w:rPr>
          <w:rFonts w:cs="FrankRuehl" w:hint="cs"/>
          <w:sz w:val="20"/>
          <w:szCs w:val="22"/>
          <w:rtl/>
        </w:rPr>
        <w:t xml:space="preserve">בתחילת מרץ 2011 כינסה </w:t>
      </w:r>
      <w:r>
        <w:rPr>
          <w:rFonts w:cs="FrankRuehl" w:hint="eastAsia"/>
          <w:sz w:val="20"/>
          <w:szCs w:val="22"/>
          <w:rtl/>
        </w:rPr>
        <w:t>ועדת</w:t>
      </w:r>
      <w:r>
        <w:rPr>
          <w:rFonts w:cs="FrankRuehl"/>
          <w:sz w:val="20"/>
          <w:szCs w:val="22"/>
          <w:rtl/>
        </w:rPr>
        <w:t xml:space="preserve"> </w:t>
      </w:r>
      <w:r>
        <w:rPr>
          <w:rFonts w:cs="FrankRuehl" w:hint="eastAsia"/>
          <w:sz w:val="20"/>
          <w:szCs w:val="22"/>
          <w:rtl/>
        </w:rPr>
        <w:t>המכרזים</w:t>
      </w:r>
      <w:r>
        <w:rPr>
          <w:rFonts w:cs="FrankRuehl"/>
          <w:sz w:val="20"/>
          <w:szCs w:val="22"/>
          <w:rtl/>
        </w:rPr>
        <w:t xml:space="preserve"> </w:t>
      </w:r>
      <w:r>
        <w:rPr>
          <w:rFonts w:cs="FrankRuehl" w:hint="eastAsia"/>
          <w:sz w:val="20"/>
          <w:szCs w:val="22"/>
          <w:rtl/>
        </w:rPr>
        <w:t>דיון</w:t>
      </w:r>
      <w:r>
        <w:rPr>
          <w:rFonts w:cs="FrankRuehl"/>
          <w:sz w:val="20"/>
          <w:szCs w:val="22"/>
          <w:rtl/>
        </w:rPr>
        <w:t xml:space="preserve"> </w:t>
      </w:r>
      <w:r>
        <w:rPr>
          <w:rFonts w:cs="FrankRuehl" w:hint="eastAsia"/>
          <w:sz w:val="20"/>
          <w:szCs w:val="22"/>
          <w:rtl/>
        </w:rPr>
        <w:t>נוסף</w:t>
      </w:r>
      <w:r>
        <w:rPr>
          <w:rFonts w:cs="FrankRuehl"/>
          <w:sz w:val="20"/>
          <w:szCs w:val="22"/>
          <w:rtl/>
        </w:rPr>
        <w:t xml:space="preserve">, ובו עדכן </w:t>
      </w:r>
      <w:r>
        <w:rPr>
          <w:rFonts w:cs="FrankRuehl" w:hint="eastAsia"/>
          <w:sz w:val="20"/>
          <w:szCs w:val="22"/>
          <w:rtl/>
        </w:rPr>
        <w:t>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ביצוע</w:t>
      </w:r>
      <w:r>
        <w:rPr>
          <w:rFonts w:cs="FrankRuehl" w:hint="cs"/>
          <w:sz w:val="20"/>
          <w:szCs w:val="22"/>
          <w:rtl/>
        </w:rPr>
        <w:t xml:space="preserve"> את הוועדה בשינויים במסמכי המכרז וביקש את אישורה לפני</w:t>
      </w:r>
      <w:r>
        <w:rPr>
          <w:rFonts w:cs="FrankRuehl"/>
          <w:sz w:val="20"/>
          <w:szCs w:val="22"/>
          <w:rtl/>
        </w:rPr>
        <w:t xml:space="preserve"> פרסומם. בדיון העיר ראש אגף נכסים ב</w:t>
      </w:r>
      <w:r>
        <w:rPr>
          <w:rFonts w:cs="FrankRuehl" w:hint="eastAsia"/>
          <w:sz w:val="20"/>
          <w:szCs w:val="22"/>
          <w:rtl/>
        </w:rPr>
        <w:t>נת</w:t>
      </w:r>
      <w:r>
        <w:rPr>
          <w:rFonts w:cs="FrankRuehl"/>
          <w:sz w:val="20"/>
          <w:szCs w:val="22"/>
          <w:rtl/>
        </w:rPr>
        <w:t>"ע</w:t>
      </w:r>
      <w:r>
        <w:rPr>
          <w:rFonts w:cs="FrankRuehl" w:hint="cs"/>
          <w:sz w:val="20"/>
          <w:szCs w:val="22"/>
          <w:rtl/>
        </w:rPr>
        <w:t xml:space="preserve"> וחבר ועדת המכרזים כי בדיון הקודם של הוועדה היו הרבה הערות. </w:t>
      </w:r>
      <w:r>
        <w:rPr>
          <w:rFonts w:cs="FrankRuehl" w:hint="eastAsia"/>
          <w:sz w:val="20"/>
          <w:szCs w:val="22"/>
          <w:rtl/>
        </w:rPr>
        <w:t>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ביצוע</w:t>
      </w:r>
      <w:r>
        <w:rPr>
          <w:rFonts w:cs="FrankRuehl" w:hint="cs"/>
          <w:sz w:val="20"/>
          <w:szCs w:val="22"/>
          <w:rtl/>
        </w:rPr>
        <w:t xml:space="preserve"> אישר זאת, וציין כי כל ההערות הוטמעו במסמכים.</w:t>
      </w:r>
    </w:p>
    <w:p w:rsidR="00A462ED" w:rsidP="00FB17BD">
      <w:pPr>
        <w:pStyle w:val="RESHET"/>
        <w:ind w:left="1304"/>
        <w:rPr>
          <w:rtl/>
        </w:rPr>
      </w:pPr>
      <w:r>
        <w:rPr>
          <w:rFonts w:hint="eastAsia"/>
          <w:rtl/>
        </w:rPr>
        <w:t>משרד</w:t>
      </w:r>
      <w:r>
        <w:rPr>
          <w:rtl/>
        </w:rPr>
        <w:t xml:space="preserve"> מבקר המדינה מעיר כי מאחר </w:t>
      </w:r>
      <w:r>
        <w:rPr>
          <w:rFonts w:hint="eastAsia"/>
          <w:rtl/>
        </w:rPr>
        <w:t>שההערות</w:t>
      </w:r>
      <w:r>
        <w:rPr>
          <w:rtl/>
        </w:rPr>
        <w:t xml:space="preserve"> </w:t>
      </w:r>
      <w:r>
        <w:rPr>
          <w:rFonts w:hint="eastAsia"/>
          <w:rtl/>
        </w:rPr>
        <w:t>שהעלו</w:t>
      </w:r>
      <w:r>
        <w:rPr>
          <w:rtl/>
        </w:rPr>
        <w:t xml:space="preserve"> </w:t>
      </w:r>
      <w:r>
        <w:rPr>
          <w:rFonts w:hint="eastAsia"/>
          <w:rtl/>
        </w:rPr>
        <w:t>חברי</w:t>
      </w:r>
      <w:r>
        <w:rPr>
          <w:rtl/>
        </w:rPr>
        <w:t xml:space="preserve"> </w:t>
      </w:r>
      <w:r>
        <w:rPr>
          <w:rFonts w:hint="eastAsia"/>
          <w:rtl/>
        </w:rPr>
        <w:t>ועדת</w:t>
      </w:r>
      <w:r>
        <w:rPr>
          <w:rtl/>
        </w:rPr>
        <w:t xml:space="preserve"> </w:t>
      </w:r>
      <w:r>
        <w:rPr>
          <w:rFonts w:hint="eastAsia"/>
          <w:rtl/>
        </w:rPr>
        <w:t>המכרזים</w:t>
      </w:r>
      <w:r>
        <w:rPr>
          <w:rtl/>
        </w:rPr>
        <w:t xml:space="preserve"> בדיון הראשון לא נרשמו בפרוטוקול </w:t>
      </w:r>
      <w:r>
        <w:rPr>
          <w:rFonts w:hint="eastAsia"/>
          <w:rtl/>
        </w:rPr>
        <w:t>אי</w:t>
      </w:r>
      <w:r>
        <w:rPr>
          <w:rtl/>
        </w:rPr>
        <w:t>-אפשר לדעת א</w:t>
      </w:r>
      <w:r>
        <w:rPr>
          <w:rFonts w:hint="eastAsia"/>
          <w:rtl/>
        </w:rPr>
        <w:t>ילו</w:t>
      </w:r>
      <w:r>
        <w:rPr>
          <w:rtl/>
        </w:rPr>
        <w:t xml:space="preserve"> הערות </w:t>
      </w:r>
      <w:r>
        <w:rPr>
          <w:rFonts w:hint="eastAsia"/>
          <w:rtl/>
        </w:rPr>
        <w:t>היו</w:t>
      </w:r>
      <w:r>
        <w:rPr>
          <w:rtl/>
        </w:rPr>
        <w:t xml:space="preserve"> </w:t>
      </w:r>
      <w:r>
        <w:rPr>
          <w:rFonts w:hint="eastAsia"/>
          <w:rtl/>
        </w:rPr>
        <w:t>צריכות</w:t>
      </w:r>
      <w:r>
        <w:rPr>
          <w:rtl/>
        </w:rPr>
        <w:t xml:space="preserve"> </w:t>
      </w:r>
      <w:r>
        <w:rPr>
          <w:rFonts w:hint="eastAsia"/>
          <w:rtl/>
        </w:rPr>
        <w:t>להיות</w:t>
      </w:r>
      <w:r>
        <w:rPr>
          <w:rtl/>
        </w:rPr>
        <w:t xml:space="preserve"> </w:t>
      </w:r>
      <w:r>
        <w:rPr>
          <w:rFonts w:hint="eastAsia"/>
          <w:rtl/>
        </w:rPr>
        <w:t>מוטמעות</w:t>
      </w:r>
      <w:r>
        <w:rPr>
          <w:rtl/>
        </w:rPr>
        <w:t xml:space="preserve"> </w:t>
      </w:r>
      <w:r>
        <w:rPr>
          <w:rFonts w:hint="eastAsia"/>
          <w:rtl/>
        </w:rPr>
        <w:t>במסמכי</w:t>
      </w:r>
      <w:r>
        <w:rPr>
          <w:rtl/>
        </w:rPr>
        <w:t xml:space="preserve"> </w:t>
      </w:r>
      <w:r>
        <w:rPr>
          <w:rFonts w:hint="eastAsia"/>
          <w:rtl/>
        </w:rPr>
        <w:t>המכרז</w:t>
      </w:r>
      <w:r>
        <w:rPr>
          <w:rtl/>
        </w:rPr>
        <w:t xml:space="preserve"> </w:t>
      </w:r>
      <w:r>
        <w:rPr>
          <w:rFonts w:hint="eastAsia"/>
          <w:rtl/>
        </w:rPr>
        <w:t>הסופיים</w:t>
      </w:r>
      <w:r>
        <w:rPr>
          <w:rtl/>
        </w:rPr>
        <w:t xml:space="preserve">. </w:t>
      </w:r>
      <w:r>
        <w:rPr>
          <w:rFonts w:hint="eastAsia"/>
          <w:rtl/>
        </w:rPr>
        <w:t>במצב</w:t>
      </w:r>
      <w:r>
        <w:rPr>
          <w:rtl/>
        </w:rPr>
        <w:t xml:space="preserve"> </w:t>
      </w:r>
      <w:r>
        <w:rPr>
          <w:rFonts w:hint="eastAsia"/>
          <w:rtl/>
        </w:rPr>
        <w:t>זה</w:t>
      </w:r>
      <w:r>
        <w:rPr>
          <w:rtl/>
        </w:rPr>
        <w:t xml:space="preserve"> </w:t>
      </w:r>
      <w:r>
        <w:rPr>
          <w:rFonts w:hint="cs"/>
          <w:rtl/>
        </w:rPr>
        <w:t xml:space="preserve">ספק אם הוועדה יכולה לבקר כיאות </w:t>
      </w:r>
      <w:r>
        <w:rPr>
          <w:rFonts w:hint="eastAsia"/>
          <w:rtl/>
        </w:rPr>
        <w:t>את</w:t>
      </w:r>
      <w:r>
        <w:rPr>
          <w:rFonts w:hint="cs"/>
          <w:rtl/>
        </w:rPr>
        <w:t xml:space="preserve"> השינויים </w:t>
      </w:r>
      <w:r>
        <w:rPr>
          <w:rFonts w:hint="eastAsia"/>
          <w:rtl/>
        </w:rPr>
        <w:t>במסמכי</w:t>
      </w:r>
      <w:r>
        <w:rPr>
          <w:rtl/>
        </w:rPr>
        <w:t xml:space="preserve"> המכרז ו</w:t>
      </w:r>
      <w:r>
        <w:rPr>
          <w:rFonts w:hint="cs"/>
          <w:rtl/>
        </w:rPr>
        <w:t>לוודא ש</w:t>
      </w:r>
      <w:r>
        <w:rPr>
          <w:rtl/>
        </w:rPr>
        <w:t xml:space="preserve">אכן </w:t>
      </w:r>
      <w:r>
        <w:rPr>
          <w:rFonts w:hint="eastAsia"/>
          <w:rtl/>
        </w:rPr>
        <w:t>נעשו</w:t>
      </w:r>
      <w:r>
        <w:rPr>
          <w:rtl/>
        </w:rPr>
        <w:t xml:space="preserve"> בהתאם להחלטות</w:t>
      </w:r>
      <w:r>
        <w:rPr>
          <w:rFonts w:hint="eastAsia"/>
          <w:rtl/>
        </w:rPr>
        <w:t>יה</w:t>
      </w:r>
      <w:r>
        <w:rPr>
          <w:rtl/>
        </w:rPr>
        <w:t>. על הוועדה לוודא שכל השינויים</w:t>
      </w:r>
      <w:r>
        <w:rPr>
          <w:rFonts w:hint="cs"/>
          <w:rtl/>
        </w:rPr>
        <w:t xml:space="preserve"> במסמכי המכרז נעשים בהתאם להחלטותיה, ולצורך כך עליה להקפיד על רישום נאות של הפרוטוקולים, ההחלטות וההסתייגו</w:t>
      </w:r>
      <w:r w:rsidR="00E427DC">
        <w:rPr>
          <w:rFonts w:hint="cs"/>
          <w:rtl/>
        </w:rPr>
        <w:t>יו</w:t>
      </w:r>
      <w:r>
        <w:rPr>
          <w:rFonts w:hint="cs"/>
          <w:rtl/>
        </w:rPr>
        <w:t>ת.</w:t>
      </w:r>
    </w:p>
    <w:p w:rsidR="00A462ED" w:rsidP="00FB17BD">
      <w:pPr>
        <w:spacing w:before="180" w:after="120" w:line="230" w:lineRule="exact"/>
        <w:ind w:left="1077" w:hanging="397"/>
        <w:jc w:val="both"/>
        <w:rPr>
          <w:rFonts w:cs="FrankRuehl"/>
          <w:sz w:val="20"/>
          <w:szCs w:val="22"/>
          <w:rtl/>
        </w:rPr>
      </w:pPr>
      <w:r>
        <w:rPr>
          <w:rFonts w:cs="FrankRuehl"/>
          <w:sz w:val="20"/>
          <w:szCs w:val="22"/>
          <w:rtl/>
        </w:rPr>
        <w:t>(2)</w:t>
      </w:r>
      <w:r>
        <w:rPr>
          <w:rFonts w:cs="FrankRuehl" w:hint="cs"/>
          <w:sz w:val="20"/>
          <w:szCs w:val="22"/>
          <w:rtl/>
        </w:rPr>
        <w:t xml:space="preserve"> </w:t>
      </w:r>
      <w:r>
        <w:rPr>
          <w:rFonts w:cs="FrankRuehl" w:hint="cs"/>
          <w:sz w:val="20"/>
          <w:szCs w:val="22"/>
          <w:rtl/>
        </w:rPr>
        <w:tab/>
        <w:t>בתחילת חודש מרץ 2011 פורסם המכרז</w:t>
      </w:r>
      <w:r>
        <w:rPr>
          <w:rFonts w:cs="FrankRuehl"/>
          <w:sz w:val="20"/>
          <w:szCs w:val="22"/>
          <w:rtl/>
        </w:rPr>
        <w:t xml:space="preserve"> ל</w:t>
      </w:r>
      <w:r>
        <w:rPr>
          <w:rFonts w:cs="FrankRuehl" w:hint="eastAsia"/>
          <w:sz w:val="20"/>
          <w:szCs w:val="22"/>
          <w:rtl/>
        </w:rPr>
        <w:t>פיר</w:t>
      </w:r>
      <w:r>
        <w:rPr>
          <w:rFonts w:cs="FrankRuehl" w:hint="cs"/>
          <w:sz w:val="20"/>
          <w:szCs w:val="22"/>
          <w:rtl/>
        </w:rPr>
        <w:t>י</w:t>
      </w:r>
      <w:r>
        <w:rPr>
          <w:rFonts w:cs="FrankRuehl"/>
          <w:sz w:val="20"/>
          <w:szCs w:val="22"/>
          <w:rtl/>
        </w:rPr>
        <w:t xml:space="preserve"> השילוח, </w:t>
      </w:r>
      <w:r>
        <w:rPr>
          <w:rFonts w:cs="FrankRuehl" w:hint="eastAsia"/>
          <w:sz w:val="20"/>
          <w:szCs w:val="22"/>
          <w:rtl/>
        </w:rPr>
        <w:t>ונקבע</w:t>
      </w:r>
      <w:r>
        <w:rPr>
          <w:rFonts w:cs="FrankRuehl"/>
          <w:sz w:val="20"/>
          <w:szCs w:val="22"/>
          <w:rtl/>
        </w:rPr>
        <w:t xml:space="preserve"> כי </w:t>
      </w:r>
      <w:r>
        <w:rPr>
          <w:rFonts w:cs="FrankRuehl" w:hint="cs"/>
          <w:sz w:val="20"/>
          <w:szCs w:val="22"/>
          <w:rtl/>
        </w:rPr>
        <w:t>ה-</w:t>
      </w:r>
      <w:r>
        <w:rPr>
          <w:rFonts w:cs="FrankRuehl"/>
          <w:sz w:val="20"/>
          <w:szCs w:val="22"/>
          <w:rtl/>
        </w:rPr>
        <w:t xml:space="preserve">1.5.11 </w:t>
      </w:r>
      <w:r>
        <w:rPr>
          <w:rFonts w:cs="FrankRuehl" w:hint="eastAsia"/>
          <w:sz w:val="20"/>
          <w:szCs w:val="22"/>
          <w:rtl/>
        </w:rPr>
        <w:t>הוא</w:t>
      </w:r>
      <w:r>
        <w:rPr>
          <w:rFonts w:cs="FrankRuehl"/>
          <w:sz w:val="20"/>
          <w:szCs w:val="22"/>
          <w:rtl/>
        </w:rPr>
        <w:t xml:space="preserve"> המועד האחרון להגשת הצעות. במכרז נקבע בתנאי הסף כי הקבלן יהיה בעל סיווג</w:t>
      </w:r>
      <w:r>
        <w:rPr>
          <w:rFonts w:cs="FrankRuehl" w:hint="cs"/>
          <w:sz w:val="20"/>
          <w:szCs w:val="22"/>
          <w:rtl/>
        </w:rPr>
        <w:t xml:space="preserve"> קבלני</w:t>
      </w:r>
      <w:r>
        <w:rPr>
          <w:rStyle w:val="FootnoteReference"/>
          <w:rFonts w:ascii="FrankRuehl" w:hAnsi="FrankRuehl" w:cs="FrankRuehl"/>
          <w:sz w:val="22"/>
          <w:szCs w:val="22"/>
          <w:rtl/>
        </w:rPr>
        <w:footnoteReference w:id="14"/>
      </w:r>
      <w:r>
        <w:rPr>
          <w:rFonts w:cs="FrankRuehl"/>
          <w:sz w:val="20"/>
          <w:szCs w:val="22"/>
          <w:rtl/>
        </w:rPr>
        <w:t xml:space="preserve"> </w:t>
      </w:r>
      <w:r>
        <w:rPr>
          <w:rFonts w:cs="FrankRuehl" w:hint="eastAsia"/>
          <w:sz w:val="20"/>
          <w:szCs w:val="22"/>
          <w:rtl/>
        </w:rPr>
        <w:t>מצטבר</w:t>
      </w:r>
      <w:r>
        <w:rPr>
          <w:rFonts w:cs="FrankRuehl" w:hint="cs"/>
          <w:sz w:val="20"/>
          <w:szCs w:val="22"/>
          <w:rtl/>
        </w:rPr>
        <w:t xml:space="preserve"> ב</w:t>
      </w:r>
      <w:r>
        <w:rPr>
          <w:rFonts w:cs="FrankRuehl" w:hint="eastAsia"/>
          <w:sz w:val="20"/>
          <w:szCs w:val="22"/>
          <w:rtl/>
        </w:rPr>
        <w:t>שלושה</w:t>
      </w:r>
      <w:r>
        <w:rPr>
          <w:rFonts w:cs="FrankRuehl" w:hint="cs"/>
          <w:sz w:val="20"/>
          <w:szCs w:val="22"/>
          <w:rtl/>
        </w:rPr>
        <w:t xml:space="preserve"> ענפים:</w:t>
      </w:r>
      <w:r>
        <w:rPr>
          <w:rFonts w:cs="FrankRuehl" w:hint="cs"/>
          <w:b/>
          <w:bCs/>
          <w:sz w:val="20"/>
          <w:szCs w:val="22"/>
          <w:rtl/>
        </w:rPr>
        <w:t xml:space="preserve"> </w:t>
      </w:r>
      <w:r>
        <w:rPr>
          <w:rFonts w:cs="FrankRuehl" w:hint="cs"/>
          <w:sz w:val="20"/>
          <w:szCs w:val="22"/>
          <w:rtl/>
        </w:rPr>
        <w:t>ענף 100 (בני</w:t>
      </w:r>
      <w:r>
        <w:rPr>
          <w:rFonts w:cs="FrankRuehl" w:hint="eastAsia"/>
          <w:sz w:val="20"/>
          <w:szCs w:val="22"/>
          <w:rtl/>
        </w:rPr>
        <w:t>יה</w:t>
      </w:r>
      <w:r>
        <w:rPr>
          <w:rFonts w:cs="FrankRuehl"/>
          <w:sz w:val="20"/>
          <w:szCs w:val="22"/>
          <w:rtl/>
        </w:rPr>
        <w:t xml:space="preserve">) </w:t>
      </w:r>
      <w:r>
        <w:rPr>
          <w:rFonts w:cs="FrankRuehl" w:hint="eastAsia"/>
          <w:sz w:val="20"/>
          <w:szCs w:val="22"/>
          <w:rtl/>
        </w:rPr>
        <w:t>בסיווג</w:t>
      </w:r>
      <w:r>
        <w:rPr>
          <w:rFonts w:cs="FrankRuehl"/>
          <w:sz w:val="20"/>
          <w:szCs w:val="22"/>
          <w:rtl/>
        </w:rPr>
        <w:t xml:space="preserve"> ג' 5 (בלתי מוגבל); ענף 300 (גשרים) </w:t>
      </w:r>
      <w:r>
        <w:rPr>
          <w:rFonts w:cs="FrankRuehl" w:hint="eastAsia"/>
          <w:sz w:val="20"/>
          <w:szCs w:val="22"/>
          <w:rtl/>
        </w:rPr>
        <w:t>בסיווג</w:t>
      </w:r>
      <w:r>
        <w:rPr>
          <w:rFonts w:cs="FrankRuehl"/>
          <w:sz w:val="20"/>
          <w:szCs w:val="22"/>
          <w:rtl/>
        </w:rPr>
        <w:t xml:space="preserve"> ג' 5 (בלתי מוגבל); קבלן או קבלן משנה בענף 120 (כלונסאות</w:t>
      </w:r>
      <w:r>
        <w:rPr>
          <w:rFonts w:cs="FrankRuehl" w:hint="cs"/>
          <w:sz w:val="20"/>
          <w:szCs w:val="22"/>
          <w:rtl/>
        </w:rPr>
        <w:t xml:space="preserve"> וקידוחים).</w:t>
      </w:r>
    </w:p>
    <w:p w:rsidR="00A462ED" w:rsidP="00FB17BD">
      <w:pPr>
        <w:spacing w:after="120" w:line="224" w:lineRule="exact"/>
        <w:ind w:left="1077" w:hanging="397"/>
        <w:jc w:val="both"/>
        <w:rPr>
          <w:rFonts w:cs="FrankRuehl"/>
          <w:sz w:val="20"/>
          <w:szCs w:val="22"/>
          <w:rtl/>
        </w:rPr>
      </w:pPr>
      <w:r>
        <w:rPr>
          <w:rFonts w:cs="FrankRuehl"/>
          <w:sz w:val="20"/>
          <w:szCs w:val="22"/>
          <w:rtl/>
        </w:rPr>
        <w:tab/>
      </w:r>
      <w:r>
        <w:rPr>
          <w:rFonts w:cs="FrankRuehl" w:hint="eastAsia"/>
          <w:sz w:val="20"/>
          <w:szCs w:val="22"/>
          <w:rtl/>
        </w:rPr>
        <w:t>בהמשך</w:t>
      </w:r>
      <w:r>
        <w:rPr>
          <w:rFonts w:cs="FrankRuehl"/>
          <w:sz w:val="20"/>
          <w:szCs w:val="22"/>
          <w:rtl/>
        </w:rPr>
        <w:t xml:space="preserve"> חודש </w:t>
      </w:r>
      <w:r>
        <w:rPr>
          <w:rFonts w:cs="FrankRuehl" w:hint="eastAsia"/>
          <w:sz w:val="20"/>
          <w:szCs w:val="22"/>
          <w:rtl/>
        </w:rPr>
        <w:t>מרץ</w:t>
      </w:r>
      <w:r>
        <w:rPr>
          <w:rFonts w:cs="FrankRuehl"/>
          <w:sz w:val="20"/>
          <w:szCs w:val="22"/>
          <w:rtl/>
        </w:rPr>
        <w:t xml:space="preserve"> 2011</w:t>
      </w:r>
      <w:r>
        <w:rPr>
          <w:rFonts w:cs="FrankRuehl" w:hint="cs"/>
          <w:sz w:val="20"/>
          <w:szCs w:val="22"/>
          <w:rtl/>
        </w:rPr>
        <w:t xml:space="preserve"> </w:t>
      </w:r>
      <w:r>
        <w:rPr>
          <w:rFonts w:cs="FrankRuehl"/>
          <w:sz w:val="20"/>
          <w:szCs w:val="22"/>
          <w:rtl/>
        </w:rPr>
        <w:t xml:space="preserve">פנה </w:t>
      </w:r>
      <w:r>
        <w:rPr>
          <w:rFonts w:cs="FrankRuehl" w:hint="eastAsia"/>
          <w:sz w:val="20"/>
          <w:szCs w:val="22"/>
          <w:rtl/>
        </w:rPr>
        <w:t>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ביצוע</w:t>
      </w:r>
      <w:r>
        <w:rPr>
          <w:rFonts w:cs="FrankRuehl" w:hint="cs"/>
          <w:sz w:val="20"/>
          <w:szCs w:val="22"/>
          <w:rtl/>
        </w:rPr>
        <w:t xml:space="preserve"> לוועדת המכרזים בבקשה לשנות את תנאי הסף, כך שהמכרז יהיה פתוח לכלל הקבלנים היכולים לבצע את עבודת הפירים. בפנייתו הוא ביקש לבטל את הדרישה לסיווג </w:t>
      </w:r>
      <w:r>
        <w:rPr>
          <w:rFonts w:cs="FrankRuehl" w:hint="eastAsia"/>
          <w:sz w:val="20"/>
          <w:szCs w:val="22"/>
          <w:rtl/>
        </w:rPr>
        <w:t>ענף</w:t>
      </w:r>
      <w:r>
        <w:rPr>
          <w:rFonts w:cs="FrankRuehl"/>
          <w:sz w:val="20"/>
          <w:szCs w:val="22"/>
          <w:rtl/>
        </w:rPr>
        <w:t xml:space="preserve"> 300 (גשרים)</w:t>
      </w:r>
      <w:r>
        <w:rPr>
          <w:rFonts w:cs="FrankRuehl" w:hint="cs"/>
          <w:sz w:val="20"/>
          <w:szCs w:val="22"/>
          <w:rtl/>
        </w:rPr>
        <w:t xml:space="preserve"> כתנאי סף; להוסיף סיווג 200 (כבישים, תשתיות, פיתוח); ולהוסיף הערה </w:t>
      </w:r>
      <w:r>
        <w:rPr>
          <w:rFonts w:cs="FrankRuehl" w:hint="eastAsia"/>
          <w:sz w:val="20"/>
          <w:szCs w:val="22"/>
          <w:rtl/>
        </w:rPr>
        <w:t>שבענף</w:t>
      </w:r>
      <w:r>
        <w:rPr>
          <w:rFonts w:cs="FrankRuehl"/>
          <w:sz w:val="20"/>
          <w:szCs w:val="22"/>
          <w:rtl/>
        </w:rPr>
        <w:t xml:space="preserve"> 120 (</w:t>
      </w:r>
      <w:r>
        <w:rPr>
          <w:rFonts w:cs="FrankRuehl" w:hint="eastAsia"/>
          <w:sz w:val="20"/>
          <w:szCs w:val="22"/>
          <w:rtl/>
        </w:rPr>
        <w:t>כלונסאות</w:t>
      </w:r>
      <w:r>
        <w:rPr>
          <w:rFonts w:cs="FrankRuehl"/>
          <w:sz w:val="20"/>
          <w:szCs w:val="22"/>
          <w:rtl/>
        </w:rPr>
        <w:t xml:space="preserve"> וקידוחים)</w:t>
      </w:r>
      <w:r>
        <w:rPr>
          <w:rFonts w:cs="FrankRuehl" w:hint="cs"/>
          <w:sz w:val="20"/>
          <w:szCs w:val="22"/>
          <w:rtl/>
        </w:rPr>
        <w:t xml:space="preserve"> נדרשת רק התמחות, וזאת כדי</w:t>
      </w:r>
      <w:r>
        <w:rPr>
          <w:rFonts w:cs="FrankRuehl"/>
          <w:sz w:val="20"/>
          <w:szCs w:val="22"/>
          <w:rtl/>
        </w:rPr>
        <w:t xml:space="preserve"> לאפשר העסקת קבלני משנה </w:t>
      </w:r>
      <w:r>
        <w:rPr>
          <w:rFonts w:cs="FrankRuehl" w:hint="eastAsia"/>
          <w:sz w:val="20"/>
          <w:szCs w:val="22"/>
          <w:rtl/>
        </w:rPr>
        <w:t>מחו</w:t>
      </w:r>
      <w:r>
        <w:rPr>
          <w:rFonts w:cs="FrankRuehl"/>
          <w:sz w:val="20"/>
          <w:szCs w:val="22"/>
          <w:rtl/>
        </w:rPr>
        <w:t>"ל</w:t>
      </w:r>
      <w:r>
        <w:rPr>
          <w:rFonts w:cs="FrankRuehl" w:hint="cs"/>
          <w:sz w:val="20"/>
          <w:szCs w:val="22"/>
          <w:rtl/>
        </w:rPr>
        <w:t xml:space="preserve"> היכולים לבצע את העבודה אולם אין להם סיווג ברשם הקבלנים בארץ. כמו כן הוא ביקש לבטל את הדרישה כי העמידה בסיווגים אלה תהיה מצטברת, וביקש שהדרישה תהיה שהקבלן יעמוד לפחות באחד מהם. הוועדה אישרה </w:t>
      </w:r>
      <w:r>
        <w:rPr>
          <w:rFonts w:cs="FrankRuehl" w:hint="eastAsia"/>
          <w:sz w:val="20"/>
          <w:szCs w:val="22"/>
          <w:rtl/>
        </w:rPr>
        <w:t>את</w:t>
      </w:r>
      <w:r>
        <w:rPr>
          <w:rFonts w:cs="FrankRuehl"/>
          <w:sz w:val="20"/>
          <w:szCs w:val="22"/>
          <w:rtl/>
        </w:rPr>
        <w:t xml:space="preserve"> </w:t>
      </w:r>
      <w:r>
        <w:rPr>
          <w:rFonts w:cs="FrankRuehl" w:hint="eastAsia"/>
          <w:sz w:val="20"/>
          <w:szCs w:val="22"/>
          <w:rtl/>
        </w:rPr>
        <w:t>השינויים</w:t>
      </w:r>
      <w:r>
        <w:rPr>
          <w:rStyle w:val="FootnoteReference"/>
          <w:rFonts w:ascii="FrankRuehl" w:hAnsi="FrankRuehl" w:cs="FrankRuehl"/>
          <w:sz w:val="22"/>
          <w:szCs w:val="22"/>
          <w:rtl/>
        </w:rPr>
        <w:footnoteReference w:id="15"/>
      </w:r>
      <w:r>
        <w:rPr>
          <w:rFonts w:cs="FrankRuehl" w:hint="cs"/>
          <w:sz w:val="20"/>
          <w:szCs w:val="22"/>
          <w:rtl/>
        </w:rPr>
        <w:t>, בכפוף לפרסום מודעה מתקנת וכנס מציעים נוסף.</w:t>
      </w:r>
    </w:p>
    <w:p w:rsidR="00A462ED" w:rsidP="00FB17BD">
      <w:pPr>
        <w:spacing w:after="120" w:line="224" w:lineRule="exact"/>
        <w:ind w:left="1077" w:hanging="397"/>
        <w:jc w:val="both"/>
        <w:rPr>
          <w:rFonts w:cs="FrankRuehl"/>
          <w:sz w:val="20"/>
          <w:szCs w:val="22"/>
          <w:rtl/>
        </w:rPr>
      </w:pPr>
      <w:r>
        <w:rPr>
          <w:rFonts w:cs="FrankRuehl"/>
          <w:sz w:val="20"/>
          <w:szCs w:val="22"/>
          <w:rtl/>
        </w:rPr>
        <w:tab/>
      </w:r>
      <w:r>
        <w:rPr>
          <w:rFonts w:cs="FrankRuehl" w:hint="cs"/>
          <w:sz w:val="20"/>
          <w:szCs w:val="22"/>
          <w:rtl/>
        </w:rPr>
        <w:t xml:space="preserve">באפריל 2011 פנה לוועדת המכרזים </w:t>
      </w:r>
      <w:r>
        <w:rPr>
          <w:rFonts w:cs="FrankRuehl" w:hint="eastAsia"/>
          <w:sz w:val="20"/>
          <w:szCs w:val="22"/>
          <w:rtl/>
        </w:rPr>
        <w:t>ממלא</w:t>
      </w:r>
      <w:r>
        <w:rPr>
          <w:rFonts w:cs="FrankRuehl"/>
          <w:sz w:val="20"/>
          <w:szCs w:val="22"/>
          <w:rtl/>
        </w:rPr>
        <w:t xml:space="preserve"> מקום </w:t>
      </w:r>
      <w:r>
        <w:rPr>
          <w:rFonts w:cs="FrankRuehl" w:hint="eastAsia"/>
          <w:sz w:val="20"/>
          <w:szCs w:val="22"/>
          <w:rtl/>
        </w:rPr>
        <w:t>סמנכ</w:t>
      </w:r>
      <w:r>
        <w:rPr>
          <w:rFonts w:cs="FrankRuehl"/>
          <w:sz w:val="20"/>
          <w:szCs w:val="22"/>
          <w:rtl/>
        </w:rPr>
        <w:t xml:space="preserve">"ל </w:t>
      </w:r>
      <w:r>
        <w:rPr>
          <w:rFonts w:cs="FrankRuehl" w:hint="eastAsia"/>
          <w:sz w:val="20"/>
          <w:szCs w:val="22"/>
          <w:rtl/>
        </w:rPr>
        <w:t>קו</w:t>
      </w:r>
      <w:r>
        <w:rPr>
          <w:rFonts w:cs="FrankRuehl"/>
          <w:sz w:val="20"/>
          <w:szCs w:val="22"/>
          <w:rtl/>
        </w:rPr>
        <w:t xml:space="preserve"> </w:t>
      </w:r>
      <w:r>
        <w:rPr>
          <w:rFonts w:cs="FrankRuehl" w:hint="eastAsia"/>
          <w:sz w:val="20"/>
          <w:szCs w:val="22"/>
          <w:rtl/>
        </w:rPr>
        <w:t>אדום</w:t>
      </w:r>
      <w:r>
        <w:rPr>
          <w:rFonts w:cs="FrankRuehl"/>
          <w:sz w:val="20"/>
          <w:szCs w:val="22"/>
          <w:rtl/>
        </w:rPr>
        <w:t xml:space="preserve"> מר משה בן אלון</w:t>
      </w:r>
      <w:r>
        <w:rPr>
          <w:rFonts w:cs="FrankRuehl" w:hint="cs"/>
          <w:sz w:val="20"/>
          <w:szCs w:val="22"/>
          <w:rtl/>
        </w:rPr>
        <w:t xml:space="preserve"> בבקשה לתקן פעם נוספת את תנאי הסף בנוגע לסיווג הקבלני הנדרש, כך שהדרישה לסיווג "התמחות בענף משנה 120" תהיה </w:t>
      </w:r>
      <w:r>
        <w:rPr>
          <w:rFonts w:cs="FrankRuehl" w:hint="eastAsia"/>
          <w:sz w:val="20"/>
          <w:szCs w:val="22"/>
          <w:rtl/>
        </w:rPr>
        <w:t>נוסף</w:t>
      </w:r>
      <w:r>
        <w:rPr>
          <w:rFonts w:cs="FrankRuehl"/>
          <w:sz w:val="20"/>
          <w:szCs w:val="22"/>
          <w:rtl/>
        </w:rPr>
        <w:t xml:space="preserve"> </w:t>
      </w:r>
      <w:r>
        <w:rPr>
          <w:rFonts w:cs="FrankRuehl" w:hint="eastAsia"/>
          <w:sz w:val="20"/>
          <w:szCs w:val="22"/>
          <w:rtl/>
        </w:rPr>
        <w:t>על</w:t>
      </w:r>
      <w:r>
        <w:rPr>
          <w:rFonts w:cs="FrankRuehl"/>
          <w:sz w:val="20"/>
          <w:szCs w:val="22"/>
          <w:rtl/>
        </w:rPr>
        <w:t xml:space="preserve"> </w:t>
      </w:r>
      <w:r>
        <w:rPr>
          <w:rFonts w:cs="FrankRuehl" w:hint="eastAsia"/>
          <w:sz w:val="20"/>
          <w:szCs w:val="22"/>
          <w:rtl/>
        </w:rPr>
        <w:t>רישומו</w:t>
      </w:r>
      <w:r>
        <w:rPr>
          <w:rFonts w:cs="FrankRuehl"/>
          <w:sz w:val="20"/>
          <w:szCs w:val="22"/>
          <w:rtl/>
        </w:rPr>
        <w:t xml:space="preserve"> </w:t>
      </w:r>
      <w:r>
        <w:rPr>
          <w:rFonts w:cs="FrankRuehl" w:hint="eastAsia"/>
          <w:sz w:val="20"/>
          <w:szCs w:val="22"/>
          <w:rtl/>
        </w:rPr>
        <w:t>של</w:t>
      </w:r>
      <w:r>
        <w:rPr>
          <w:rFonts w:cs="FrankRuehl"/>
          <w:sz w:val="20"/>
          <w:szCs w:val="22"/>
          <w:rtl/>
        </w:rPr>
        <w:t xml:space="preserve"> </w:t>
      </w:r>
      <w:r>
        <w:rPr>
          <w:rFonts w:cs="FrankRuehl" w:hint="eastAsia"/>
          <w:sz w:val="20"/>
          <w:szCs w:val="22"/>
          <w:rtl/>
        </w:rPr>
        <w:t>הקבלן</w:t>
      </w:r>
      <w:r>
        <w:rPr>
          <w:rFonts w:cs="FrankRuehl"/>
          <w:sz w:val="20"/>
          <w:szCs w:val="22"/>
          <w:rtl/>
        </w:rPr>
        <w:t xml:space="preserve"> באחד מהסיווגים 100, 200 או 300. </w:t>
      </w:r>
      <w:r>
        <w:rPr>
          <w:rFonts w:cs="FrankRuehl" w:hint="eastAsia"/>
          <w:sz w:val="20"/>
          <w:szCs w:val="22"/>
          <w:rtl/>
        </w:rPr>
        <w:t>נוסף</w:t>
      </w:r>
      <w:r>
        <w:rPr>
          <w:rFonts w:cs="FrankRuehl"/>
          <w:sz w:val="20"/>
          <w:szCs w:val="22"/>
          <w:rtl/>
        </w:rPr>
        <w:t xml:space="preserve"> </w:t>
      </w:r>
      <w:r>
        <w:rPr>
          <w:rFonts w:cs="FrankRuehl" w:hint="eastAsia"/>
          <w:sz w:val="20"/>
          <w:szCs w:val="22"/>
          <w:rtl/>
        </w:rPr>
        <w:t>על</w:t>
      </w:r>
      <w:r>
        <w:rPr>
          <w:rFonts w:cs="FrankRuehl"/>
          <w:sz w:val="20"/>
          <w:szCs w:val="22"/>
          <w:rtl/>
        </w:rPr>
        <w:t xml:space="preserve"> </w:t>
      </w:r>
      <w:r>
        <w:rPr>
          <w:rFonts w:cs="FrankRuehl" w:hint="eastAsia"/>
          <w:sz w:val="20"/>
          <w:szCs w:val="22"/>
          <w:rtl/>
        </w:rPr>
        <w:t>שינוי</w:t>
      </w:r>
      <w:r>
        <w:rPr>
          <w:rFonts w:cs="FrankRuehl"/>
          <w:sz w:val="20"/>
          <w:szCs w:val="22"/>
          <w:rtl/>
        </w:rPr>
        <w:t xml:space="preserve"> </w:t>
      </w:r>
      <w:r>
        <w:rPr>
          <w:rFonts w:cs="FrankRuehl" w:hint="eastAsia"/>
          <w:sz w:val="20"/>
          <w:szCs w:val="22"/>
          <w:rtl/>
        </w:rPr>
        <w:t>זה</w:t>
      </w:r>
      <w:r>
        <w:rPr>
          <w:rFonts w:cs="FrankRuehl"/>
          <w:sz w:val="20"/>
          <w:szCs w:val="22"/>
          <w:rtl/>
        </w:rPr>
        <w:t xml:space="preserve"> </w:t>
      </w:r>
      <w:r>
        <w:rPr>
          <w:rFonts w:cs="FrankRuehl" w:hint="eastAsia"/>
          <w:sz w:val="20"/>
          <w:szCs w:val="22"/>
          <w:rtl/>
        </w:rPr>
        <w:t>ביקש</w:t>
      </w:r>
      <w:r>
        <w:rPr>
          <w:rFonts w:cs="FrankRuehl"/>
          <w:sz w:val="20"/>
          <w:szCs w:val="22"/>
          <w:rtl/>
        </w:rPr>
        <w:t xml:space="preserve"> </w:t>
      </w:r>
      <w:r>
        <w:rPr>
          <w:rFonts w:cs="FrankRuehl" w:hint="eastAsia"/>
          <w:sz w:val="20"/>
          <w:szCs w:val="22"/>
          <w:rtl/>
        </w:rPr>
        <w:t>ממלא</w:t>
      </w:r>
      <w:r>
        <w:rPr>
          <w:rFonts w:cs="FrankRuehl"/>
          <w:sz w:val="20"/>
          <w:szCs w:val="22"/>
          <w:rtl/>
        </w:rPr>
        <w:t xml:space="preserve"> </w:t>
      </w:r>
      <w:r>
        <w:rPr>
          <w:rFonts w:cs="FrankRuehl" w:hint="eastAsia"/>
          <w:sz w:val="20"/>
          <w:szCs w:val="22"/>
          <w:rtl/>
        </w:rPr>
        <w:t>מקום</w:t>
      </w:r>
      <w:r>
        <w:rPr>
          <w:rFonts w:cs="FrankRuehl"/>
          <w:sz w:val="20"/>
          <w:szCs w:val="22"/>
          <w:rtl/>
        </w:rPr>
        <w:t xml:space="preserve"> </w:t>
      </w:r>
      <w:r>
        <w:rPr>
          <w:rFonts w:cs="FrankRuehl" w:hint="eastAsia"/>
          <w:sz w:val="20"/>
          <w:szCs w:val="22"/>
          <w:rtl/>
        </w:rPr>
        <w:t>סמנכ</w:t>
      </w:r>
      <w:r>
        <w:rPr>
          <w:rFonts w:cs="FrankRuehl"/>
          <w:sz w:val="20"/>
          <w:szCs w:val="22"/>
          <w:rtl/>
        </w:rPr>
        <w:t xml:space="preserve">"ל </w:t>
      </w:r>
      <w:r>
        <w:rPr>
          <w:rFonts w:cs="FrankRuehl" w:hint="eastAsia"/>
          <w:sz w:val="20"/>
          <w:szCs w:val="22"/>
          <w:rtl/>
        </w:rPr>
        <w:t>קו</w:t>
      </w:r>
      <w:r>
        <w:rPr>
          <w:rFonts w:cs="FrankRuehl"/>
          <w:sz w:val="20"/>
          <w:szCs w:val="22"/>
          <w:rtl/>
        </w:rPr>
        <w:t xml:space="preserve"> </w:t>
      </w:r>
      <w:r>
        <w:rPr>
          <w:rFonts w:cs="FrankRuehl" w:hint="eastAsia"/>
          <w:sz w:val="20"/>
          <w:szCs w:val="22"/>
          <w:rtl/>
        </w:rPr>
        <w:t>אדום</w:t>
      </w:r>
      <w:r>
        <w:rPr>
          <w:rFonts w:cs="FrankRuehl" w:hint="cs"/>
          <w:sz w:val="20"/>
          <w:szCs w:val="22"/>
          <w:rtl/>
        </w:rPr>
        <w:t xml:space="preserve"> הקלה נוספת בתנאי הסף</w:t>
      </w:r>
      <w:r>
        <w:rPr>
          <w:rStyle w:val="FootnoteReference"/>
          <w:rFonts w:ascii="FrankRuehl" w:hAnsi="FrankRuehl" w:cs="FrankRuehl"/>
          <w:sz w:val="22"/>
          <w:szCs w:val="22"/>
          <w:rtl/>
        </w:rPr>
        <w:footnoteReference w:id="16"/>
      </w:r>
      <w:r>
        <w:rPr>
          <w:rFonts w:cs="FrankRuehl" w:hint="cs"/>
          <w:sz w:val="20"/>
          <w:szCs w:val="22"/>
          <w:rtl/>
        </w:rPr>
        <w:t xml:space="preserve">, וביקש גם </w:t>
      </w:r>
      <w:r>
        <w:rPr>
          <w:rFonts w:cs="FrankRuehl" w:hint="eastAsia"/>
          <w:sz w:val="20"/>
          <w:szCs w:val="22"/>
          <w:rtl/>
        </w:rPr>
        <w:t>שינויים</w:t>
      </w:r>
      <w:r>
        <w:rPr>
          <w:rFonts w:cs="FrankRuehl"/>
          <w:sz w:val="20"/>
          <w:szCs w:val="22"/>
          <w:rtl/>
        </w:rPr>
        <w:t xml:space="preserve"> נוספים הנדרשים במסגרת בדיקת ציון האיכות ושאינם שינוי תנאי סף. </w:t>
      </w:r>
      <w:r>
        <w:rPr>
          <w:rFonts w:cs="FrankRuehl" w:hint="eastAsia"/>
          <w:sz w:val="20"/>
          <w:szCs w:val="22"/>
          <w:rtl/>
        </w:rPr>
        <w:t>בדיון</w:t>
      </w:r>
      <w:r>
        <w:rPr>
          <w:rFonts w:cs="FrankRuehl"/>
          <w:sz w:val="20"/>
          <w:szCs w:val="22"/>
          <w:rtl/>
        </w:rPr>
        <w:t xml:space="preserve"> שכונס ב</w:t>
      </w:r>
      <w:r>
        <w:rPr>
          <w:rFonts w:cs="FrankRuehl" w:hint="eastAsia"/>
          <w:sz w:val="20"/>
          <w:szCs w:val="22"/>
          <w:rtl/>
        </w:rPr>
        <w:t>סוף</w:t>
      </w:r>
      <w:r>
        <w:rPr>
          <w:rFonts w:cs="FrankRuehl"/>
          <w:sz w:val="20"/>
          <w:szCs w:val="22"/>
          <w:rtl/>
        </w:rPr>
        <w:t xml:space="preserve"> </w:t>
      </w:r>
      <w:r>
        <w:rPr>
          <w:rFonts w:cs="FrankRuehl" w:hint="eastAsia"/>
          <w:sz w:val="20"/>
          <w:szCs w:val="22"/>
          <w:rtl/>
        </w:rPr>
        <w:t>אפריל</w:t>
      </w:r>
      <w:r>
        <w:rPr>
          <w:rFonts w:cs="FrankRuehl"/>
          <w:sz w:val="20"/>
          <w:szCs w:val="22"/>
          <w:rtl/>
        </w:rPr>
        <w:t xml:space="preserve"> 2011</w:t>
      </w:r>
      <w:r>
        <w:rPr>
          <w:rFonts w:cs="FrankRuehl" w:hint="cs"/>
          <w:sz w:val="20"/>
          <w:szCs w:val="22"/>
          <w:rtl/>
        </w:rPr>
        <w:t xml:space="preserve"> </w:t>
      </w:r>
      <w:r>
        <w:rPr>
          <w:rFonts w:cs="FrankRuehl" w:hint="eastAsia"/>
          <w:sz w:val="20"/>
          <w:szCs w:val="22"/>
          <w:rtl/>
        </w:rPr>
        <w:t>אישרה</w:t>
      </w:r>
      <w:r>
        <w:rPr>
          <w:rFonts w:cs="FrankRuehl"/>
          <w:sz w:val="20"/>
          <w:szCs w:val="22"/>
          <w:rtl/>
        </w:rPr>
        <w:t xml:space="preserve"> </w:t>
      </w:r>
      <w:r>
        <w:rPr>
          <w:rFonts w:cs="FrankRuehl" w:hint="eastAsia"/>
          <w:sz w:val="20"/>
          <w:szCs w:val="22"/>
          <w:rtl/>
        </w:rPr>
        <w:t>הוועדה</w:t>
      </w:r>
      <w:r>
        <w:rPr>
          <w:rFonts w:cs="FrankRuehl"/>
          <w:sz w:val="20"/>
          <w:szCs w:val="22"/>
          <w:rtl/>
        </w:rPr>
        <w:t xml:space="preserve"> </w:t>
      </w:r>
      <w:r>
        <w:rPr>
          <w:rFonts w:cs="FrankRuehl" w:hint="eastAsia"/>
          <w:sz w:val="20"/>
          <w:szCs w:val="22"/>
          <w:rtl/>
        </w:rPr>
        <w:t>את</w:t>
      </w:r>
      <w:r>
        <w:rPr>
          <w:rFonts w:cs="FrankRuehl"/>
          <w:sz w:val="20"/>
          <w:szCs w:val="22"/>
          <w:rtl/>
        </w:rPr>
        <w:t xml:space="preserve"> כל הבקשות</w:t>
      </w:r>
      <w:r>
        <w:rPr>
          <w:rFonts w:cs="FrankRuehl" w:hint="cs"/>
          <w:sz w:val="20"/>
          <w:szCs w:val="22"/>
          <w:rtl/>
        </w:rPr>
        <w:t xml:space="preserve"> לשינויים</w:t>
      </w:r>
      <w:r>
        <w:rPr>
          <w:rFonts w:cs="FrankRuehl"/>
          <w:sz w:val="20"/>
          <w:szCs w:val="22"/>
          <w:rtl/>
        </w:rPr>
        <w:t xml:space="preserve">, </w:t>
      </w:r>
      <w:r>
        <w:rPr>
          <w:rFonts w:cs="FrankRuehl" w:hint="cs"/>
          <w:sz w:val="20"/>
          <w:szCs w:val="22"/>
          <w:rtl/>
        </w:rPr>
        <w:t xml:space="preserve">וכן </w:t>
      </w:r>
      <w:r>
        <w:rPr>
          <w:rFonts w:cs="FrankRuehl" w:hint="eastAsia"/>
          <w:sz w:val="20"/>
          <w:szCs w:val="22"/>
          <w:rtl/>
        </w:rPr>
        <w:t>כנס</w:t>
      </w:r>
      <w:r>
        <w:rPr>
          <w:rFonts w:cs="FrankRuehl"/>
          <w:sz w:val="20"/>
          <w:szCs w:val="22"/>
          <w:rtl/>
        </w:rPr>
        <w:t xml:space="preserve"> </w:t>
      </w:r>
      <w:r>
        <w:rPr>
          <w:rFonts w:cs="FrankRuehl" w:hint="cs"/>
          <w:sz w:val="20"/>
          <w:szCs w:val="22"/>
          <w:rtl/>
        </w:rPr>
        <w:t>מציעים</w:t>
      </w:r>
      <w:r>
        <w:rPr>
          <w:rFonts w:cs="FrankRuehl"/>
          <w:sz w:val="20"/>
          <w:szCs w:val="22"/>
          <w:rtl/>
        </w:rPr>
        <w:t xml:space="preserve"> </w:t>
      </w:r>
      <w:r>
        <w:rPr>
          <w:rFonts w:cs="FrankRuehl" w:hint="eastAsia"/>
          <w:sz w:val="20"/>
          <w:szCs w:val="22"/>
          <w:rtl/>
        </w:rPr>
        <w:t>נוסף</w:t>
      </w:r>
      <w:r>
        <w:rPr>
          <w:rFonts w:cs="FrankRuehl"/>
          <w:sz w:val="20"/>
          <w:szCs w:val="22"/>
          <w:rtl/>
        </w:rPr>
        <w:t xml:space="preserve"> </w:t>
      </w:r>
      <w:r>
        <w:rPr>
          <w:rFonts w:cs="FrankRuehl" w:hint="eastAsia"/>
          <w:sz w:val="20"/>
          <w:szCs w:val="22"/>
          <w:rtl/>
        </w:rPr>
        <w:t>ודחיית</w:t>
      </w:r>
      <w:r>
        <w:rPr>
          <w:rFonts w:cs="FrankRuehl" w:hint="cs"/>
          <w:sz w:val="20"/>
          <w:szCs w:val="22"/>
          <w:rtl/>
        </w:rPr>
        <w:t xml:space="preserve"> מועד הגשת ההצעות.</w:t>
      </w:r>
    </w:p>
    <w:p w:rsidR="00A462ED" w:rsidP="00FB17BD">
      <w:pPr>
        <w:spacing w:after="240" w:line="224" w:lineRule="exact"/>
        <w:ind w:left="1077" w:hanging="397"/>
        <w:jc w:val="both"/>
        <w:rPr>
          <w:rFonts w:cs="FrankRuehl"/>
          <w:sz w:val="20"/>
          <w:szCs w:val="22"/>
          <w:rtl/>
        </w:rPr>
      </w:pPr>
      <w:r>
        <w:rPr>
          <w:rFonts w:cs="FrankRuehl"/>
          <w:sz w:val="20"/>
          <w:szCs w:val="22"/>
          <w:rtl/>
        </w:rPr>
        <w:tab/>
      </w:r>
      <w:r>
        <w:rPr>
          <w:rFonts w:cs="FrankRuehl" w:hint="cs"/>
          <w:sz w:val="20"/>
          <w:szCs w:val="22"/>
          <w:rtl/>
        </w:rPr>
        <w:t xml:space="preserve">עוד עולה מסעיף ההחלטות בפרוטוקול הדיון של ועדת המכרזים שכונס </w:t>
      </w:r>
      <w:r>
        <w:rPr>
          <w:rFonts w:cs="FrankRuehl" w:hint="eastAsia"/>
          <w:sz w:val="20"/>
          <w:szCs w:val="22"/>
          <w:rtl/>
        </w:rPr>
        <w:t>ב</w:t>
      </w:r>
      <w:r>
        <w:rPr>
          <w:rFonts w:cs="FrankRuehl"/>
          <w:sz w:val="20"/>
          <w:szCs w:val="22"/>
          <w:rtl/>
        </w:rPr>
        <w:t xml:space="preserve">-26.4.11, </w:t>
      </w:r>
      <w:r>
        <w:rPr>
          <w:rFonts w:cs="FrankRuehl" w:hint="eastAsia"/>
          <w:sz w:val="20"/>
          <w:szCs w:val="22"/>
          <w:rtl/>
        </w:rPr>
        <w:t>כי</w:t>
      </w:r>
      <w:r>
        <w:rPr>
          <w:rFonts w:cs="FrankRuehl"/>
          <w:sz w:val="20"/>
          <w:szCs w:val="22"/>
          <w:rtl/>
        </w:rPr>
        <w:t xml:space="preserve"> </w:t>
      </w:r>
      <w:r>
        <w:rPr>
          <w:rFonts w:cs="FrankRuehl" w:hint="eastAsia"/>
          <w:sz w:val="20"/>
          <w:szCs w:val="22"/>
          <w:rtl/>
        </w:rPr>
        <w:t>ב</w:t>
      </w:r>
      <w:r>
        <w:rPr>
          <w:rFonts w:cs="FrankRuehl"/>
          <w:sz w:val="20"/>
          <w:szCs w:val="22"/>
          <w:rtl/>
        </w:rPr>
        <w:t>-27.4.11</w:t>
      </w:r>
      <w:r>
        <w:rPr>
          <w:rFonts w:cs="FrankRuehl" w:hint="cs"/>
          <w:sz w:val="20"/>
          <w:szCs w:val="22"/>
          <w:rtl/>
        </w:rPr>
        <w:t xml:space="preserve"> עדכן מנהל פרויקטים בנת"ע את חברי הוועדה כי לאחר בדיקה נוספת, כנדרש, שונה תנאי הסף שאישרה הוועדה המתייחס לניסיון המציע, כך שניתנה הקלה נוספת</w:t>
      </w:r>
      <w:r>
        <w:rPr>
          <w:rStyle w:val="FootnoteReference"/>
          <w:rFonts w:ascii="FrankRuehl" w:hAnsi="FrankRuehl" w:cs="FrankRuehl"/>
          <w:sz w:val="22"/>
          <w:szCs w:val="22"/>
          <w:rtl/>
        </w:rPr>
        <w:footnoteReference w:id="17"/>
      </w:r>
      <w:r>
        <w:rPr>
          <w:rFonts w:cs="FrankRuehl" w:hint="cs"/>
          <w:sz w:val="20"/>
          <w:szCs w:val="22"/>
          <w:rtl/>
        </w:rPr>
        <w:t xml:space="preserve">. </w:t>
      </w:r>
    </w:p>
    <w:p w:rsidR="00A462ED" w:rsidP="00FB17BD">
      <w:pPr>
        <w:pStyle w:val="RESHET"/>
        <w:keepLines/>
        <w:spacing w:line="224" w:lineRule="exact"/>
        <w:ind w:left="1304"/>
        <w:rPr>
          <w:rtl/>
        </w:rPr>
      </w:pPr>
      <w:r>
        <w:rPr>
          <w:rFonts w:hint="cs"/>
          <w:rtl/>
        </w:rPr>
        <w:t>משרד מבקר המדינה רואה בחומרה את שינוי תנאי הסף לאחר דיון ועדת המכרזים ב</w:t>
      </w:r>
      <w:r>
        <w:rPr>
          <w:rtl/>
        </w:rPr>
        <w:t>-26.4.11</w:t>
      </w:r>
      <w:r>
        <w:rPr>
          <w:rFonts w:hint="cs"/>
          <w:rtl/>
        </w:rPr>
        <w:t xml:space="preserve"> ואת הוספת קטע זה לפרוטוקול, בלא </w:t>
      </w:r>
      <w:r>
        <w:rPr>
          <w:rFonts w:hint="eastAsia"/>
          <w:rtl/>
        </w:rPr>
        <w:t>ש</w:t>
      </w:r>
      <w:r>
        <w:rPr>
          <w:rFonts w:hint="cs"/>
          <w:rtl/>
        </w:rPr>
        <w:t>ה</w:t>
      </w:r>
      <w:r>
        <w:rPr>
          <w:rFonts w:hint="eastAsia"/>
          <w:rtl/>
        </w:rPr>
        <w:t>שינוי</w:t>
      </w:r>
      <w:r>
        <w:rPr>
          <w:rtl/>
        </w:rPr>
        <w:t xml:space="preserve"> </w:t>
      </w:r>
      <w:r>
        <w:rPr>
          <w:rFonts w:hint="eastAsia"/>
          <w:rtl/>
        </w:rPr>
        <w:t>נדון</w:t>
      </w:r>
      <w:r>
        <w:rPr>
          <w:rFonts w:hint="cs"/>
          <w:rtl/>
        </w:rPr>
        <w:t xml:space="preserve"> בוועדה, לא באותה ישיבה ולא בכלל. לדעת משרד מבקר המדינה, כל שינוי בתנאי הסף צריך להיות </w:t>
      </w:r>
      <w:r>
        <w:rPr>
          <w:rFonts w:hint="eastAsia"/>
          <w:rtl/>
        </w:rPr>
        <w:t>נדון</w:t>
      </w:r>
      <w:r>
        <w:rPr>
          <w:rFonts w:hint="cs"/>
          <w:rtl/>
        </w:rPr>
        <w:t xml:space="preserve"> בוועדת המכרזים, ובה יש לתת הסברים ולהציג מסמכים שיצדיקו אותו וישכנעו את </w:t>
      </w:r>
      <w:r>
        <w:rPr>
          <w:rFonts w:hint="eastAsia"/>
          <w:rtl/>
        </w:rPr>
        <w:t>חברי</w:t>
      </w:r>
      <w:r>
        <w:rPr>
          <w:rtl/>
        </w:rPr>
        <w:t xml:space="preserve"> </w:t>
      </w:r>
      <w:r>
        <w:rPr>
          <w:rFonts w:hint="eastAsia"/>
          <w:rtl/>
        </w:rPr>
        <w:t>הוועדה</w:t>
      </w:r>
      <w:r>
        <w:rPr>
          <w:rtl/>
        </w:rPr>
        <w:t xml:space="preserve"> שאכן </w:t>
      </w:r>
      <w:r>
        <w:rPr>
          <w:rFonts w:hint="eastAsia"/>
          <w:rtl/>
        </w:rPr>
        <w:t>הוא</w:t>
      </w:r>
      <w:r>
        <w:rPr>
          <w:rtl/>
        </w:rPr>
        <w:t xml:space="preserve"> </w:t>
      </w:r>
      <w:r>
        <w:rPr>
          <w:rFonts w:hint="eastAsia"/>
          <w:rtl/>
        </w:rPr>
        <w:t>נדרש</w:t>
      </w:r>
      <w:r>
        <w:rPr>
          <w:rtl/>
        </w:rPr>
        <w:t xml:space="preserve">. </w:t>
      </w:r>
    </w:p>
    <w:p w:rsidR="00A462ED" w:rsidP="00FB17BD">
      <w:pPr>
        <w:pStyle w:val="RESHET"/>
        <w:keepLines/>
        <w:spacing w:line="224" w:lineRule="exact"/>
        <w:ind w:left="1304"/>
        <w:rPr>
          <w:rtl/>
        </w:rPr>
      </w:pPr>
      <w:r>
        <w:rPr>
          <w:rFonts w:hint="eastAsia"/>
          <w:rtl/>
        </w:rPr>
        <w:t>משרד</w:t>
      </w:r>
      <w:r>
        <w:rPr>
          <w:rtl/>
        </w:rPr>
        <w:t xml:space="preserve"> מבקר המדינה </w:t>
      </w:r>
      <w:r>
        <w:rPr>
          <w:rFonts w:hint="eastAsia"/>
          <w:rtl/>
        </w:rPr>
        <w:t>מעיר</w:t>
      </w:r>
      <w:r>
        <w:rPr>
          <w:rtl/>
        </w:rPr>
        <w:t xml:space="preserve"> </w:t>
      </w:r>
      <w:r>
        <w:rPr>
          <w:rFonts w:hint="eastAsia"/>
          <w:rtl/>
        </w:rPr>
        <w:t>כי</w:t>
      </w:r>
      <w:r>
        <w:rPr>
          <w:rtl/>
        </w:rPr>
        <w:t xml:space="preserve"> </w:t>
      </w:r>
      <w:r>
        <w:rPr>
          <w:rFonts w:hint="eastAsia"/>
          <w:rtl/>
        </w:rPr>
        <w:t>במהלך</w:t>
      </w:r>
      <w:r>
        <w:rPr>
          <w:rtl/>
        </w:rPr>
        <w:t xml:space="preserve"> </w:t>
      </w:r>
      <w:r>
        <w:rPr>
          <w:rFonts w:hint="eastAsia"/>
          <w:rtl/>
        </w:rPr>
        <w:t>חודשיים</w:t>
      </w:r>
      <w:r>
        <w:rPr>
          <w:rtl/>
        </w:rPr>
        <w:t xml:space="preserve"> </w:t>
      </w:r>
      <w:r>
        <w:rPr>
          <w:rFonts w:hint="eastAsia"/>
          <w:rtl/>
        </w:rPr>
        <w:t>נעשו</w:t>
      </w:r>
      <w:r>
        <w:rPr>
          <w:rtl/>
        </w:rPr>
        <w:t xml:space="preserve"> </w:t>
      </w:r>
      <w:r>
        <w:rPr>
          <w:rFonts w:hint="eastAsia"/>
          <w:rtl/>
        </w:rPr>
        <w:t>ארבעה</w:t>
      </w:r>
      <w:r>
        <w:rPr>
          <w:rtl/>
        </w:rPr>
        <w:t xml:space="preserve"> </w:t>
      </w:r>
      <w:r>
        <w:rPr>
          <w:rFonts w:hint="eastAsia"/>
          <w:rtl/>
        </w:rPr>
        <w:t>שינויים</w:t>
      </w:r>
      <w:r>
        <w:rPr>
          <w:rtl/>
        </w:rPr>
        <w:t xml:space="preserve"> </w:t>
      </w:r>
      <w:r>
        <w:rPr>
          <w:rFonts w:hint="eastAsia"/>
          <w:rtl/>
        </w:rPr>
        <w:t>בתנאי</w:t>
      </w:r>
      <w:r>
        <w:rPr>
          <w:rtl/>
        </w:rPr>
        <w:t xml:space="preserve"> </w:t>
      </w:r>
      <w:r>
        <w:rPr>
          <w:rFonts w:hint="eastAsia"/>
          <w:rtl/>
        </w:rPr>
        <w:t>הסף</w:t>
      </w:r>
      <w:r>
        <w:rPr>
          <w:rtl/>
        </w:rPr>
        <w:t xml:space="preserve">, </w:t>
      </w:r>
      <w:r>
        <w:rPr>
          <w:rFonts w:hint="eastAsia"/>
          <w:rtl/>
        </w:rPr>
        <w:t>שלושה</w:t>
      </w:r>
      <w:r>
        <w:rPr>
          <w:rtl/>
        </w:rPr>
        <w:t xml:space="preserve"> </w:t>
      </w:r>
      <w:r>
        <w:rPr>
          <w:rFonts w:hint="eastAsia"/>
          <w:rtl/>
        </w:rPr>
        <w:t>מהם</w:t>
      </w:r>
      <w:r>
        <w:rPr>
          <w:rtl/>
        </w:rPr>
        <w:t xml:space="preserve"> </w:t>
      </w:r>
      <w:r>
        <w:rPr>
          <w:rFonts w:hint="eastAsia"/>
          <w:rtl/>
        </w:rPr>
        <w:t>אף</w:t>
      </w:r>
      <w:r>
        <w:rPr>
          <w:rtl/>
        </w:rPr>
        <w:t xml:space="preserve"> </w:t>
      </w:r>
      <w:r>
        <w:rPr>
          <w:rFonts w:hint="eastAsia"/>
          <w:rtl/>
        </w:rPr>
        <w:t>לאחר</w:t>
      </w:r>
      <w:r>
        <w:rPr>
          <w:rtl/>
        </w:rPr>
        <w:t xml:space="preserve"> </w:t>
      </w:r>
      <w:r>
        <w:rPr>
          <w:rFonts w:hint="eastAsia"/>
          <w:rtl/>
        </w:rPr>
        <w:t>פרסום</w:t>
      </w:r>
      <w:r>
        <w:rPr>
          <w:rtl/>
        </w:rPr>
        <w:t xml:space="preserve"> </w:t>
      </w:r>
      <w:r>
        <w:rPr>
          <w:rFonts w:hint="eastAsia"/>
          <w:rtl/>
        </w:rPr>
        <w:t>המכרז</w:t>
      </w:r>
      <w:r>
        <w:rPr>
          <w:rtl/>
        </w:rPr>
        <w:t xml:space="preserve">, באשר לסיווג הקבלנים שמסוגלים לבצע את העבודה. </w:t>
      </w:r>
      <w:r>
        <w:rPr>
          <w:rFonts w:hint="eastAsia"/>
          <w:rtl/>
        </w:rPr>
        <w:t>הדבר</w:t>
      </w:r>
      <w:r>
        <w:rPr>
          <w:rtl/>
        </w:rPr>
        <w:t xml:space="preserve"> מצביע </w:t>
      </w:r>
      <w:r>
        <w:rPr>
          <w:rFonts w:hint="eastAsia"/>
          <w:rtl/>
        </w:rPr>
        <w:t>לכאורה</w:t>
      </w:r>
      <w:r>
        <w:rPr>
          <w:rtl/>
        </w:rPr>
        <w:t xml:space="preserve"> על הכנה לקויה של המכרז. </w:t>
      </w:r>
      <w:r>
        <w:rPr>
          <w:rFonts w:hint="eastAsia"/>
          <w:rtl/>
        </w:rPr>
        <w:t>השינויים</w:t>
      </w:r>
      <w:r>
        <w:rPr>
          <w:rFonts w:hint="cs"/>
          <w:rtl/>
        </w:rPr>
        <w:t xml:space="preserve"> בתנאי הסף אמנם הפחיתו את הדרישות ואפשרו ליותר קבלנים להשתתף במכרז, עם זאת גדל הסיכון שלא תהיה התאמה לעלויות, לאיכות ולמועדים שנקבעו </w:t>
      </w:r>
      <w:r>
        <w:rPr>
          <w:rtl/>
        </w:rPr>
        <w:t xml:space="preserve">(דבר </w:t>
      </w:r>
      <w:r>
        <w:rPr>
          <w:rFonts w:hint="eastAsia"/>
          <w:rtl/>
        </w:rPr>
        <w:t>שהתרחש</w:t>
      </w:r>
      <w:r>
        <w:rPr>
          <w:rtl/>
        </w:rPr>
        <w:t xml:space="preserve"> </w:t>
      </w:r>
      <w:r>
        <w:rPr>
          <w:rFonts w:hint="eastAsia"/>
          <w:rtl/>
        </w:rPr>
        <w:t>בפועל</w:t>
      </w:r>
      <w:r>
        <w:rPr>
          <w:rtl/>
        </w:rPr>
        <w:t>, ראו להלן).</w:t>
      </w:r>
      <w:r>
        <w:rPr>
          <w:rFonts w:hint="cs"/>
          <w:rtl/>
        </w:rPr>
        <w:t xml:space="preserve"> משרד מבקר המדינה רואה תופעות אלה בחומרה גם נוכח החשש שהן עלולות לשמש פירצה להתנהלות בלתי תקינה.</w:t>
      </w:r>
    </w:p>
    <w:p w:rsidR="00A462ED" w:rsidP="00FB17BD">
      <w:pPr>
        <w:spacing w:before="180" w:after="120" w:line="224" w:lineRule="exact"/>
        <w:ind w:left="1077" w:hanging="397"/>
        <w:jc w:val="both"/>
        <w:rPr>
          <w:rFonts w:cs="FrankRuehl"/>
          <w:sz w:val="20"/>
          <w:szCs w:val="22"/>
          <w:rtl/>
        </w:rPr>
      </w:pPr>
      <w:r>
        <w:rPr>
          <w:rFonts w:cs="FrankRuehl"/>
          <w:sz w:val="20"/>
          <w:szCs w:val="22"/>
          <w:rtl/>
        </w:rPr>
        <w:t>(3)</w:t>
      </w:r>
      <w:r>
        <w:rPr>
          <w:rFonts w:cs="FrankRuehl" w:hint="cs"/>
          <w:sz w:val="20"/>
          <w:szCs w:val="22"/>
          <w:rtl/>
        </w:rPr>
        <w:t xml:space="preserve"> </w:t>
      </w:r>
      <w:r>
        <w:rPr>
          <w:rFonts w:cs="FrankRuehl" w:hint="cs"/>
          <w:sz w:val="20"/>
          <w:szCs w:val="22"/>
          <w:rtl/>
        </w:rPr>
        <w:tab/>
        <w:t xml:space="preserve">במאי 2011 פנה מנהל </w:t>
      </w:r>
      <w:r>
        <w:rPr>
          <w:rFonts w:cs="FrankRuehl" w:hint="eastAsia"/>
          <w:sz w:val="20"/>
          <w:szCs w:val="22"/>
          <w:rtl/>
        </w:rPr>
        <w:t>הפרויקט</w:t>
      </w:r>
      <w:r>
        <w:rPr>
          <w:rFonts w:cs="FrankRuehl" w:hint="cs"/>
          <w:sz w:val="20"/>
          <w:szCs w:val="22"/>
          <w:rtl/>
        </w:rPr>
        <w:t xml:space="preserve"> לוועדת המכרזים, וציין כי לשלב ה-</w:t>
      </w:r>
      <w:r>
        <w:rPr>
          <w:rFonts w:cs="FrankRuehl"/>
          <w:sz w:val="20"/>
          <w:szCs w:val="22"/>
        </w:rPr>
        <w:t>PQ</w:t>
      </w:r>
      <w:r>
        <w:rPr>
          <w:rStyle w:val="FootnoteReference"/>
          <w:rFonts w:ascii="FrankRuehl" w:hAnsi="FrankRuehl" w:cs="FrankRuehl"/>
          <w:sz w:val="22"/>
          <w:szCs w:val="22"/>
          <w:rtl/>
        </w:rPr>
        <w:footnoteReference w:id="18"/>
      </w:r>
      <w:r>
        <w:rPr>
          <w:rFonts w:cs="FrankRuehl" w:hint="cs"/>
          <w:sz w:val="20"/>
          <w:szCs w:val="22"/>
          <w:rtl/>
        </w:rPr>
        <w:t xml:space="preserve"> של המכרז ניגשו עשרה קבלנים וכי נבדקה עמידתם בתנאי הסף. בהתאם לבקשתו, הוועדה אישרה לשלוח לחלק מן המציעים מכתבים ובהם בקשות להבהרות ולהשלמת נתונים.</w:t>
      </w:r>
    </w:p>
    <w:p w:rsidR="00A462ED" w:rsidP="00FB17BD">
      <w:pPr>
        <w:spacing w:after="240" w:line="230" w:lineRule="exact"/>
        <w:ind w:left="1077" w:hanging="397"/>
        <w:jc w:val="both"/>
        <w:rPr>
          <w:rFonts w:cs="FrankRuehl"/>
          <w:sz w:val="20"/>
          <w:szCs w:val="22"/>
          <w:rtl/>
        </w:rPr>
      </w:pPr>
      <w:r>
        <w:rPr>
          <w:rFonts w:cs="FrankRuehl"/>
          <w:sz w:val="20"/>
          <w:szCs w:val="22"/>
          <w:rtl/>
        </w:rPr>
        <w:tab/>
      </w:r>
      <w:r>
        <w:rPr>
          <w:rFonts w:cs="FrankRuehl" w:hint="eastAsia"/>
          <w:sz w:val="20"/>
          <w:szCs w:val="22"/>
          <w:rtl/>
        </w:rPr>
        <w:t>ביוני</w:t>
      </w:r>
      <w:r>
        <w:rPr>
          <w:rFonts w:cs="FrankRuehl"/>
          <w:sz w:val="20"/>
          <w:szCs w:val="22"/>
          <w:rtl/>
        </w:rPr>
        <w:t xml:space="preserve"> 201</w:t>
      </w:r>
      <w:r>
        <w:rPr>
          <w:rFonts w:cs="FrankRuehl" w:hint="cs"/>
          <w:sz w:val="20"/>
          <w:szCs w:val="22"/>
          <w:rtl/>
        </w:rPr>
        <w:t>1 פ</w:t>
      </w:r>
      <w:r>
        <w:rPr>
          <w:rFonts w:cs="FrankRuehl"/>
          <w:sz w:val="20"/>
          <w:szCs w:val="22"/>
          <w:rtl/>
        </w:rPr>
        <w:t xml:space="preserve">נה </w:t>
      </w:r>
      <w:r>
        <w:rPr>
          <w:rFonts w:cs="FrankRuehl" w:hint="eastAsia"/>
          <w:sz w:val="20"/>
          <w:szCs w:val="22"/>
          <w:rtl/>
        </w:rPr>
        <w:t>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ביצוע</w:t>
      </w:r>
      <w:r>
        <w:rPr>
          <w:rFonts w:cs="FrankRuehl" w:hint="cs"/>
          <w:sz w:val="20"/>
          <w:szCs w:val="22"/>
          <w:rtl/>
        </w:rPr>
        <w:t xml:space="preserve"> לוועדת המכרזים וציין כי לאחר קבלת ההבהרות ובדיקת תנאי הסף "נערכה פנייה בדוא"ל לחברי ועדת המכרזים להתקדם בבדיקת מעטפות האיכות של הקבלנים אשר עברו את תנאי הסף". </w:t>
      </w:r>
      <w:r>
        <w:rPr>
          <w:rFonts w:cs="FrankRuehl" w:hint="eastAsia"/>
          <w:sz w:val="20"/>
          <w:szCs w:val="22"/>
          <w:rtl/>
        </w:rPr>
        <w:t>על</w:t>
      </w:r>
      <w:r>
        <w:rPr>
          <w:rFonts w:cs="FrankRuehl"/>
          <w:sz w:val="20"/>
          <w:szCs w:val="22"/>
          <w:rtl/>
        </w:rPr>
        <w:t xml:space="preserve"> </w:t>
      </w:r>
      <w:r>
        <w:rPr>
          <w:rFonts w:cs="FrankRuehl" w:hint="eastAsia"/>
          <w:sz w:val="20"/>
          <w:szCs w:val="22"/>
          <w:rtl/>
        </w:rPr>
        <w:t>פי</w:t>
      </w:r>
      <w:r>
        <w:rPr>
          <w:rFonts w:cs="FrankRuehl"/>
          <w:sz w:val="20"/>
          <w:szCs w:val="22"/>
          <w:rtl/>
        </w:rPr>
        <w:t xml:space="preserve"> </w:t>
      </w:r>
      <w:r>
        <w:rPr>
          <w:rFonts w:cs="FrankRuehl" w:hint="eastAsia"/>
          <w:sz w:val="20"/>
          <w:szCs w:val="22"/>
          <w:rtl/>
        </w:rPr>
        <w:t>הבקשה</w:t>
      </w:r>
      <w:r>
        <w:rPr>
          <w:rFonts w:cs="FrankRuehl"/>
          <w:sz w:val="20"/>
          <w:szCs w:val="22"/>
          <w:rtl/>
        </w:rPr>
        <w:t>,</w:t>
      </w:r>
      <w:r>
        <w:rPr>
          <w:rFonts w:cs="FrankRuehl" w:hint="cs"/>
          <w:sz w:val="20"/>
          <w:szCs w:val="22"/>
          <w:rtl/>
        </w:rPr>
        <w:t xml:space="preserve"> ועל פי תשובת החברה למשרד מבקר המדינה ממרץ 2014, ועדת המכרזים אישרה בדואר אלקטרוני להמשיך לבדוק את ההצעות שעמדו בתנאי הסף. בפנייתו עדכן </w:t>
      </w:r>
      <w:r>
        <w:rPr>
          <w:rFonts w:cs="FrankRuehl" w:hint="eastAsia"/>
          <w:sz w:val="20"/>
          <w:szCs w:val="22"/>
          <w:rtl/>
        </w:rPr>
        <w:t>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ביצוע</w:t>
      </w:r>
      <w:r>
        <w:rPr>
          <w:rFonts w:cs="FrankRuehl" w:hint="cs"/>
          <w:sz w:val="20"/>
          <w:szCs w:val="22"/>
          <w:rtl/>
        </w:rPr>
        <w:t xml:space="preserve"> כי שבע חברות עמדו בתנאי הסף. הוא </w:t>
      </w:r>
      <w:r>
        <w:rPr>
          <w:rFonts w:cs="FrankRuehl" w:hint="eastAsia"/>
          <w:sz w:val="20"/>
          <w:szCs w:val="22"/>
          <w:rtl/>
        </w:rPr>
        <w:t>הוסיף</w:t>
      </w:r>
      <w:r>
        <w:rPr>
          <w:rFonts w:cs="FrankRuehl"/>
          <w:sz w:val="20"/>
          <w:szCs w:val="22"/>
          <w:rtl/>
        </w:rPr>
        <w:t xml:space="preserve"> </w:t>
      </w:r>
      <w:r>
        <w:rPr>
          <w:rFonts w:cs="FrankRuehl" w:hint="eastAsia"/>
          <w:sz w:val="20"/>
          <w:szCs w:val="22"/>
          <w:rtl/>
        </w:rPr>
        <w:t>כי</w:t>
      </w:r>
      <w:r>
        <w:rPr>
          <w:rFonts w:cs="FrankRuehl"/>
          <w:sz w:val="20"/>
          <w:szCs w:val="22"/>
          <w:rtl/>
        </w:rPr>
        <w:t xml:space="preserve"> המעטפה של אחת החברות מבין השבע נמצאה לאחר מועד ההגשה בקומה </w:t>
      </w:r>
      <w:r>
        <w:rPr>
          <w:rFonts w:cs="FrankRuehl" w:hint="eastAsia"/>
          <w:sz w:val="20"/>
          <w:szCs w:val="22"/>
          <w:rtl/>
        </w:rPr>
        <w:t>השלישית</w:t>
      </w:r>
      <w:r>
        <w:rPr>
          <w:rFonts w:cs="FrankRuehl"/>
          <w:sz w:val="20"/>
          <w:szCs w:val="22"/>
          <w:rtl/>
        </w:rPr>
        <w:t xml:space="preserve"> </w:t>
      </w:r>
      <w:r>
        <w:rPr>
          <w:rFonts w:cs="FrankRuehl" w:hint="eastAsia"/>
          <w:sz w:val="20"/>
          <w:szCs w:val="22"/>
          <w:rtl/>
        </w:rPr>
        <w:t>ומאחר</w:t>
      </w:r>
      <w:r>
        <w:rPr>
          <w:rFonts w:cs="FrankRuehl"/>
          <w:sz w:val="20"/>
          <w:szCs w:val="22"/>
          <w:rtl/>
        </w:rPr>
        <w:t xml:space="preserve"> </w:t>
      </w:r>
      <w:r>
        <w:rPr>
          <w:rFonts w:cs="FrankRuehl" w:hint="eastAsia"/>
          <w:sz w:val="20"/>
          <w:szCs w:val="22"/>
          <w:rtl/>
        </w:rPr>
        <w:t>שאי</w:t>
      </w:r>
      <w:r>
        <w:rPr>
          <w:rFonts w:cs="FrankRuehl"/>
          <w:sz w:val="20"/>
          <w:szCs w:val="22"/>
          <w:rtl/>
        </w:rPr>
        <w:t>-אפשר לוודא מתי הוגשה, ה</w:t>
      </w:r>
      <w:r>
        <w:rPr>
          <w:rFonts w:cs="FrankRuehl" w:hint="eastAsia"/>
          <w:sz w:val="20"/>
          <w:szCs w:val="22"/>
          <w:rtl/>
        </w:rPr>
        <w:t>חליט</w:t>
      </w:r>
      <w:r>
        <w:rPr>
          <w:rFonts w:cs="FrankRuehl"/>
          <w:sz w:val="20"/>
          <w:szCs w:val="22"/>
          <w:rtl/>
        </w:rPr>
        <w:t xml:space="preserve"> </w:t>
      </w:r>
      <w:r>
        <w:rPr>
          <w:rFonts w:cs="FrankRuehl" w:hint="eastAsia"/>
          <w:sz w:val="20"/>
          <w:szCs w:val="22"/>
          <w:rtl/>
        </w:rPr>
        <w:t>צוות</w:t>
      </w:r>
      <w:r>
        <w:rPr>
          <w:rFonts w:cs="FrankRuehl"/>
          <w:sz w:val="20"/>
          <w:szCs w:val="22"/>
          <w:rtl/>
        </w:rPr>
        <w:t xml:space="preserve"> הבדיקה </w:t>
      </w:r>
      <w:r>
        <w:rPr>
          <w:rFonts w:cs="FrankRuehl" w:hint="eastAsia"/>
          <w:sz w:val="20"/>
          <w:szCs w:val="22"/>
          <w:rtl/>
        </w:rPr>
        <w:t>לפנים</w:t>
      </w:r>
      <w:r>
        <w:rPr>
          <w:rFonts w:cs="FrankRuehl"/>
          <w:sz w:val="20"/>
          <w:szCs w:val="22"/>
          <w:rtl/>
        </w:rPr>
        <w:t xml:space="preserve"> </w:t>
      </w:r>
      <w:r>
        <w:rPr>
          <w:rFonts w:cs="FrankRuehl" w:hint="eastAsia"/>
          <w:sz w:val="20"/>
          <w:szCs w:val="22"/>
          <w:rtl/>
        </w:rPr>
        <w:t>משורת</w:t>
      </w:r>
      <w:r>
        <w:rPr>
          <w:rFonts w:cs="FrankRuehl"/>
          <w:sz w:val="20"/>
          <w:szCs w:val="22"/>
          <w:rtl/>
        </w:rPr>
        <w:t xml:space="preserve"> </w:t>
      </w:r>
      <w:r>
        <w:rPr>
          <w:rFonts w:cs="FrankRuehl" w:hint="eastAsia"/>
          <w:sz w:val="20"/>
          <w:szCs w:val="22"/>
          <w:rtl/>
        </w:rPr>
        <w:t>הדין</w:t>
      </w:r>
      <w:r>
        <w:rPr>
          <w:rFonts w:cs="FrankRuehl" w:hint="cs"/>
          <w:sz w:val="20"/>
          <w:szCs w:val="22"/>
          <w:rtl/>
        </w:rPr>
        <w:t xml:space="preserve"> לבדוק אותה. יצוין כי על פי בדיקת הצוות שמינתה ועדת המכרזים שתי חברות נוספות עמדו בתנאי הסף: חברה שקיבלה </w:t>
      </w:r>
      <w:r>
        <w:rPr>
          <w:rFonts w:cs="FrankRuehl" w:hint="eastAsia"/>
          <w:sz w:val="20"/>
          <w:szCs w:val="22"/>
          <w:rtl/>
        </w:rPr>
        <w:t>ארכה</w:t>
      </w:r>
      <w:r>
        <w:rPr>
          <w:rFonts w:cs="FrankRuehl" w:hint="cs"/>
          <w:sz w:val="20"/>
          <w:szCs w:val="22"/>
          <w:rtl/>
        </w:rPr>
        <w:t xml:space="preserve"> של כמה ימים להגשת ההבהרות שדרשה נת"ע; וחברה שניסיונה המקצועי נבחן מחדש. בסך הכול תשע חברות עברו את תנאי הסף ועברו לשלב בדיקת האיכות. </w:t>
      </w:r>
    </w:p>
    <w:p w:rsidR="00A462ED" w:rsidP="00FB17BD">
      <w:pPr>
        <w:pStyle w:val="RESHET"/>
        <w:ind w:left="1304"/>
        <w:rPr>
          <w:rtl/>
        </w:rPr>
      </w:pPr>
      <w:r>
        <w:rPr>
          <w:rFonts w:hint="eastAsia"/>
          <w:rtl/>
        </w:rPr>
        <w:t>משרד</w:t>
      </w:r>
      <w:r>
        <w:rPr>
          <w:rtl/>
        </w:rPr>
        <w:t xml:space="preserve"> מבקר המדינה מעיר כי </w:t>
      </w:r>
      <w:r>
        <w:rPr>
          <w:rFonts w:hint="eastAsia"/>
          <w:rtl/>
        </w:rPr>
        <w:t>אישור</w:t>
      </w:r>
      <w:r>
        <w:rPr>
          <w:rtl/>
        </w:rPr>
        <w:t xml:space="preserve"> חברי </w:t>
      </w:r>
      <w:r>
        <w:rPr>
          <w:rFonts w:hint="eastAsia"/>
          <w:rtl/>
        </w:rPr>
        <w:t>ועדת</w:t>
      </w:r>
      <w:r>
        <w:rPr>
          <w:rtl/>
        </w:rPr>
        <w:t xml:space="preserve"> </w:t>
      </w:r>
      <w:r>
        <w:rPr>
          <w:rFonts w:hint="eastAsia"/>
          <w:rtl/>
        </w:rPr>
        <w:t>המכרזים</w:t>
      </w:r>
      <w:r>
        <w:rPr>
          <w:rtl/>
        </w:rPr>
        <w:t xml:space="preserve"> על סמך </w:t>
      </w:r>
      <w:r>
        <w:rPr>
          <w:rFonts w:hint="eastAsia"/>
          <w:rtl/>
        </w:rPr>
        <w:t>פנייה</w:t>
      </w:r>
      <w:r>
        <w:rPr>
          <w:rtl/>
        </w:rPr>
        <w:t xml:space="preserve"> בדואר אלקטרוני אל הוועדה, </w:t>
      </w:r>
      <w:r>
        <w:rPr>
          <w:rFonts w:hint="eastAsia"/>
          <w:rtl/>
        </w:rPr>
        <w:t>בלי</w:t>
      </w:r>
      <w:r>
        <w:rPr>
          <w:rtl/>
        </w:rPr>
        <w:t xml:space="preserve"> </w:t>
      </w:r>
      <w:r>
        <w:rPr>
          <w:rFonts w:hint="eastAsia"/>
          <w:rtl/>
        </w:rPr>
        <w:t>דיון</w:t>
      </w:r>
      <w:r>
        <w:rPr>
          <w:rtl/>
        </w:rPr>
        <w:t xml:space="preserve">, </w:t>
      </w:r>
      <w:r>
        <w:rPr>
          <w:rFonts w:hint="eastAsia"/>
          <w:rtl/>
        </w:rPr>
        <w:t>בלי</w:t>
      </w:r>
      <w:r>
        <w:rPr>
          <w:rtl/>
        </w:rPr>
        <w:t xml:space="preserve"> בחינה של מסמכי המכרז ו</w:t>
      </w:r>
      <w:r>
        <w:rPr>
          <w:rFonts w:hint="eastAsia"/>
          <w:rtl/>
        </w:rPr>
        <w:t>בלי</w:t>
      </w:r>
      <w:r>
        <w:rPr>
          <w:rtl/>
        </w:rPr>
        <w:t xml:space="preserve"> הפעלת שיקול דעתם בשאלות הנוגעות לתנאי הסף, </w:t>
      </w:r>
      <w:r>
        <w:rPr>
          <w:rFonts w:hint="eastAsia"/>
          <w:rtl/>
        </w:rPr>
        <w:t>אינו</w:t>
      </w:r>
      <w:r>
        <w:rPr>
          <w:rtl/>
        </w:rPr>
        <w:t xml:space="preserve"> </w:t>
      </w:r>
      <w:r>
        <w:rPr>
          <w:rFonts w:hint="eastAsia"/>
          <w:rtl/>
        </w:rPr>
        <w:t>תקין</w:t>
      </w:r>
      <w:r>
        <w:rPr>
          <w:rtl/>
        </w:rPr>
        <w:t xml:space="preserve"> </w:t>
      </w:r>
      <w:r>
        <w:rPr>
          <w:rFonts w:hint="eastAsia"/>
          <w:rtl/>
        </w:rPr>
        <w:t>ואינו</w:t>
      </w:r>
      <w:r>
        <w:rPr>
          <w:rtl/>
        </w:rPr>
        <w:t xml:space="preserve"> </w:t>
      </w:r>
      <w:r>
        <w:rPr>
          <w:rFonts w:hint="eastAsia"/>
          <w:rtl/>
        </w:rPr>
        <w:t>מהווה</w:t>
      </w:r>
      <w:r>
        <w:rPr>
          <w:rtl/>
        </w:rPr>
        <w:t xml:space="preserve"> </w:t>
      </w:r>
      <w:r>
        <w:rPr>
          <w:rFonts w:hint="eastAsia"/>
          <w:rtl/>
        </w:rPr>
        <w:t>אישור</w:t>
      </w:r>
      <w:r>
        <w:rPr>
          <w:rtl/>
        </w:rPr>
        <w:t xml:space="preserve"> כדין, </w:t>
      </w:r>
      <w:r>
        <w:rPr>
          <w:rFonts w:hint="eastAsia"/>
          <w:rtl/>
        </w:rPr>
        <w:t>ולמעשה</w:t>
      </w:r>
      <w:r>
        <w:rPr>
          <w:rtl/>
        </w:rPr>
        <w:t xml:space="preserve"> </w:t>
      </w:r>
      <w:r>
        <w:rPr>
          <w:rFonts w:hint="eastAsia"/>
          <w:rtl/>
        </w:rPr>
        <w:t>מהווה</w:t>
      </w:r>
      <w:r>
        <w:rPr>
          <w:rtl/>
        </w:rPr>
        <w:t xml:space="preserve"> </w:t>
      </w:r>
      <w:r>
        <w:rPr>
          <w:rFonts w:hint="eastAsia"/>
          <w:rtl/>
        </w:rPr>
        <w:t>אישור</w:t>
      </w:r>
      <w:r>
        <w:rPr>
          <w:rtl/>
        </w:rPr>
        <w:t xml:space="preserve"> </w:t>
      </w:r>
      <w:r>
        <w:rPr>
          <w:rFonts w:hint="eastAsia"/>
          <w:rtl/>
        </w:rPr>
        <w:t>בדיעבד</w:t>
      </w:r>
      <w:r>
        <w:rPr>
          <w:rtl/>
        </w:rPr>
        <w:t xml:space="preserve"> </w:t>
      </w:r>
      <w:r>
        <w:rPr>
          <w:rFonts w:hint="eastAsia"/>
          <w:rtl/>
        </w:rPr>
        <w:t>של</w:t>
      </w:r>
      <w:r>
        <w:rPr>
          <w:rtl/>
        </w:rPr>
        <w:t xml:space="preserve"> </w:t>
      </w:r>
      <w:r>
        <w:rPr>
          <w:rFonts w:hint="eastAsia"/>
          <w:rtl/>
        </w:rPr>
        <w:t>החלטת</w:t>
      </w:r>
      <w:r>
        <w:rPr>
          <w:rtl/>
        </w:rPr>
        <w:t xml:space="preserve"> </w:t>
      </w:r>
      <w:r>
        <w:rPr>
          <w:rFonts w:hint="eastAsia"/>
          <w:rtl/>
        </w:rPr>
        <w:t>הדרג</w:t>
      </w:r>
      <w:r>
        <w:rPr>
          <w:rtl/>
        </w:rPr>
        <w:t xml:space="preserve"> </w:t>
      </w:r>
      <w:r>
        <w:rPr>
          <w:rFonts w:hint="eastAsia"/>
          <w:rtl/>
        </w:rPr>
        <w:t>המקצועי</w:t>
      </w:r>
      <w:r>
        <w:rPr>
          <w:rtl/>
        </w:rPr>
        <w:t>.</w:t>
      </w:r>
      <w:r>
        <w:rPr>
          <w:rFonts w:hint="cs"/>
          <w:rtl/>
        </w:rPr>
        <w:t xml:space="preserve"> </w:t>
      </w:r>
      <w:r>
        <w:rPr>
          <w:rFonts w:hint="eastAsia"/>
          <w:rtl/>
        </w:rPr>
        <w:t>כמו</w:t>
      </w:r>
      <w:r>
        <w:rPr>
          <w:rtl/>
        </w:rPr>
        <w:t xml:space="preserve"> </w:t>
      </w:r>
      <w:r>
        <w:rPr>
          <w:rFonts w:hint="eastAsia"/>
          <w:rtl/>
        </w:rPr>
        <w:t>כן</w:t>
      </w:r>
      <w:r>
        <w:rPr>
          <w:rtl/>
        </w:rPr>
        <w:t xml:space="preserve"> על פי תקנה 20(ב) ל</w:t>
      </w:r>
      <w:r>
        <w:rPr>
          <w:rFonts w:hint="eastAsia"/>
          <w:rtl/>
        </w:rPr>
        <w:t>תקנות</w:t>
      </w:r>
      <w:r>
        <w:rPr>
          <w:rtl/>
        </w:rPr>
        <w:t xml:space="preserve"> </w:t>
      </w:r>
      <w:r>
        <w:rPr>
          <w:rFonts w:hint="eastAsia"/>
          <w:rtl/>
        </w:rPr>
        <w:t>חובת</w:t>
      </w:r>
      <w:r>
        <w:rPr>
          <w:rtl/>
        </w:rPr>
        <w:t xml:space="preserve"> </w:t>
      </w:r>
      <w:r>
        <w:rPr>
          <w:rFonts w:hint="eastAsia"/>
          <w:rtl/>
        </w:rPr>
        <w:t>המכרזים</w:t>
      </w:r>
      <w:r>
        <w:rPr>
          <w:rFonts w:hint="cs"/>
          <w:rtl/>
        </w:rPr>
        <w:t xml:space="preserve">, אסור לוועדת המכרזים לדון בהצעה שלא נמצאה בתיבת </w:t>
      </w:r>
      <w:r>
        <w:rPr>
          <w:rFonts w:hint="eastAsia"/>
          <w:rtl/>
        </w:rPr>
        <w:t>ההצעות</w:t>
      </w:r>
      <w:r>
        <w:rPr>
          <w:rtl/>
        </w:rPr>
        <w:t xml:space="preserve"> במועד האחרון להגשת </w:t>
      </w:r>
      <w:r>
        <w:rPr>
          <w:rFonts w:hint="eastAsia"/>
          <w:rtl/>
        </w:rPr>
        <w:t>ההצעות</w:t>
      </w:r>
      <w:r>
        <w:rPr>
          <w:rtl/>
        </w:rPr>
        <w:t>.</w:t>
      </w:r>
      <w:r>
        <w:rPr>
          <w:rFonts w:hint="cs"/>
          <w:rtl/>
        </w:rPr>
        <w:t xml:space="preserve"> </w:t>
      </w:r>
    </w:p>
    <w:p w:rsidR="00A462ED" w:rsidP="00FB17BD">
      <w:pPr>
        <w:spacing w:before="180" w:after="120" w:line="230" w:lineRule="exact"/>
        <w:ind w:left="1077" w:hanging="397"/>
        <w:jc w:val="both"/>
        <w:rPr>
          <w:rFonts w:cs="FrankRuehl"/>
          <w:sz w:val="20"/>
          <w:szCs w:val="22"/>
          <w:rtl/>
        </w:rPr>
      </w:pPr>
      <w:r>
        <w:rPr>
          <w:rFonts w:cs="FrankRuehl"/>
          <w:sz w:val="20"/>
          <w:szCs w:val="22"/>
          <w:rtl/>
        </w:rPr>
        <w:t>(4)</w:t>
      </w:r>
      <w:r>
        <w:rPr>
          <w:rFonts w:cs="FrankRuehl" w:hint="cs"/>
          <w:sz w:val="20"/>
          <w:szCs w:val="22"/>
          <w:rtl/>
        </w:rPr>
        <w:t xml:space="preserve"> </w:t>
      </w:r>
      <w:r>
        <w:rPr>
          <w:rFonts w:cs="FrankRuehl" w:hint="cs"/>
          <w:sz w:val="20"/>
          <w:szCs w:val="22"/>
          <w:rtl/>
        </w:rPr>
        <w:tab/>
      </w:r>
      <w:r>
        <w:rPr>
          <w:rFonts w:cs="FrankRuehl" w:hint="eastAsia"/>
          <w:sz w:val="20"/>
          <w:szCs w:val="22"/>
          <w:rtl/>
        </w:rPr>
        <w:t>בתחילת</w:t>
      </w:r>
      <w:r>
        <w:rPr>
          <w:rFonts w:cs="FrankRuehl"/>
          <w:sz w:val="20"/>
          <w:szCs w:val="22"/>
          <w:rtl/>
        </w:rPr>
        <w:t xml:space="preserve"> </w:t>
      </w:r>
      <w:r>
        <w:rPr>
          <w:rFonts w:cs="FrankRuehl" w:hint="eastAsia"/>
          <w:sz w:val="20"/>
          <w:szCs w:val="22"/>
          <w:rtl/>
        </w:rPr>
        <w:t>יוני</w:t>
      </w:r>
      <w:r>
        <w:rPr>
          <w:rFonts w:cs="FrankRuehl" w:hint="cs"/>
          <w:sz w:val="20"/>
          <w:szCs w:val="22"/>
          <w:rtl/>
        </w:rPr>
        <w:t xml:space="preserve"> 2011 פנה </w:t>
      </w:r>
      <w:r>
        <w:rPr>
          <w:rFonts w:cs="FrankRuehl" w:hint="eastAsia"/>
          <w:sz w:val="20"/>
          <w:szCs w:val="22"/>
          <w:rtl/>
        </w:rPr>
        <w:t>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ביצוע</w:t>
      </w:r>
      <w:r>
        <w:rPr>
          <w:rFonts w:cs="FrankRuehl" w:hint="cs"/>
          <w:sz w:val="20"/>
          <w:szCs w:val="22"/>
          <w:rtl/>
        </w:rPr>
        <w:t xml:space="preserve"> אל ועדת המכרזים וציין כי נערכה בדיקת</w:t>
      </w:r>
      <w:r>
        <w:rPr>
          <w:rFonts w:cs="FrankRuehl"/>
          <w:sz w:val="20"/>
          <w:szCs w:val="22"/>
          <w:rtl/>
        </w:rPr>
        <w:t xml:space="preserve"> איכות </w:t>
      </w:r>
      <w:r>
        <w:rPr>
          <w:rFonts w:cs="FrankRuehl" w:hint="cs"/>
          <w:sz w:val="20"/>
          <w:szCs w:val="22"/>
          <w:rtl/>
        </w:rPr>
        <w:t xml:space="preserve">של </w:t>
      </w:r>
      <w:r>
        <w:rPr>
          <w:rFonts w:cs="FrankRuehl" w:hint="eastAsia"/>
          <w:sz w:val="20"/>
          <w:szCs w:val="22"/>
          <w:rtl/>
        </w:rPr>
        <w:t>הצעות</w:t>
      </w:r>
      <w:r>
        <w:rPr>
          <w:rFonts w:cs="FrankRuehl"/>
          <w:sz w:val="20"/>
          <w:szCs w:val="22"/>
          <w:rtl/>
        </w:rPr>
        <w:t xml:space="preserve"> </w:t>
      </w:r>
      <w:r>
        <w:rPr>
          <w:rFonts w:cs="FrankRuehl" w:hint="eastAsia"/>
          <w:sz w:val="20"/>
          <w:szCs w:val="22"/>
          <w:rtl/>
        </w:rPr>
        <w:t>הקבלנים</w:t>
      </w:r>
      <w:r>
        <w:rPr>
          <w:rFonts w:cs="FrankRuehl"/>
          <w:sz w:val="20"/>
          <w:szCs w:val="22"/>
          <w:rtl/>
        </w:rPr>
        <w:t xml:space="preserve">. </w:t>
      </w:r>
      <w:r>
        <w:rPr>
          <w:rFonts w:cs="FrankRuehl" w:hint="eastAsia"/>
          <w:sz w:val="20"/>
          <w:szCs w:val="22"/>
          <w:rtl/>
        </w:rPr>
        <w:t>הוועדה</w:t>
      </w:r>
      <w:r>
        <w:rPr>
          <w:rFonts w:cs="FrankRuehl"/>
          <w:sz w:val="20"/>
          <w:szCs w:val="22"/>
          <w:rtl/>
        </w:rPr>
        <w:t xml:space="preserve"> </w:t>
      </w:r>
      <w:r>
        <w:rPr>
          <w:rFonts w:cs="FrankRuehl" w:hint="eastAsia"/>
          <w:sz w:val="20"/>
          <w:szCs w:val="22"/>
          <w:rtl/>
        </w:rPr>
        <w:t>התבקשה</w:t>
      </w:r>
      <w:r>
        <w:rPr>
          <w:rFonts w:cs="FrankRuehl"/>
          <w:sz w:val="20"/>
          <w:szCs w:val="22"/>
          <w:rtl/>
        </w:rPr>
        <w:t xml:space="preserve"> </w:t>
      </w:r>
      <w:r>
        <w:rPr>
          <w:rFonts w:cs="FrankRuehl" w:hint="eastAsia"/>
          <w:sz w:val="20"/>
          <w:szCs w:val="22"/>
          <w:rtl/>
        </w:rPr>
        <w:t>לפסול</w:t>
      </w:r>
      <w:r>
        <w:rPr>
          <w:rFonts w:cs="FrankRuehl"/>
          <w:sz w:val="20"/>
          <w:szCs w:val="22"/>
          <w:rtl/>
        </w:rPr>
        <w:t xml:space="preserve"> </w:t>
      </w:r>
      <w:r>
        <w:rPr>
          <w:rFonts w:cs="FrankRuehl" w:hint="eastAsia"/>
          <w:sz w:val="20"/>
          <w:szCs w:val="22"/>
          <w:rtl/>
        </w:rPr>
        <w:t>שני</w:t>
      </w:r>
      <w:r>
        <w:rPr>
          <w:rFonts w:cs="FrankRuehl"/>
          <w:sz w:val="20"/>
          <w:szCs w:val="22"/>
          <w:rtl/>
        </w:rPr>
        <w:t xml:space="preserve"> </w:t>
      </w:r>
      <w:r>
        <w:rPr>
          <w:rFonts w:cs="FrankRuehl" w:hint="eastAsia"/>
          <w:sz w:val="20"/>
          <w:szCs w:val="22"/>
          <w:rtl/>
        </w:rPr>
        <w:t>מציעים</w:t>
      </w:r>
      <w:r>
        <w:rPr>
          <w:rFonts w:cs="FrankRuehl"/>
          <w:sz w:val="20"/>
          <w:szCs w:val="22"/>
          <w:rtl/>
        </w:rPr>
        <w:t xml:space="preserve"> </w:t>
      </w:r>
      <w:r>
        <w:rPr>
          <w:rFonts w:cs="FrankRuehl" w:hint="cs"/>
          <w:sz w:val="20"/>
          <w:szCs w:val="22"/>
          <w:rtl/>
        </w:rPr>
        <w:t>נוכח</w:t>
      </w:r>
      <w:r>
        <w:rPr>
          <w:rFonts w:cs="FrankRuehl"/>
          <w:sz w:val="20"/>
          <w:szCs w:val="22"/>
          <w:rtl/>
        </w:rPr>
        <w:t xml:space="preserve"> </w:t>
      </w:r>
      <w:r>
        <w:rPr>
          <w:rFonts w:cs="FrankRuehl" w:hint="eastAsia"/>
          <w:sz w:val="20"/>
          <w:szCs w:val="22"/>
          <w:rtl/>
        </w:rPr>
        <w:t>ציון</w:t>
      </w:r>
      <w:r>
        <w:rPr>
          <w:rFonts w:cs="FrankRuehl"/>
          <w:sz w:val="20"/>
          <w:szCs w:val="22"/>
          <w:rtl/>
        </w:rPr>
        <w:t xml:space="preserve"> </w:t>
      </w:r>
      <w:r>
        <w:rPr>
          <w:rFonts w:cs="FrankRuehl" w:hint="eastAsia"/>
          <w:sz w:val="20"/>
          <w:szCs w:val="22"/>
          <w:rtl/>
        </w:rPr>
        <w:t>האיכות</w:t>
      </w:r>
      <w:r>
        <w:rPr>
          <w:rFonts w:cs="FrankRuehl" w:hint="cs"/>
          <w:sz w:val="20"/>
          <w:szCs w:val="22"/>
          <w:rtl/>
        </w:rPr>
        <w:t xml:space="preserve"> הנמוך ואי-הגשת תיאור הציוד הנדרש. באשר להמשך ההליך ציין </w:t>
      </w:r>
      <w:r>
        <w:rPr>
          <w:rFonts w:cs="FrankRuehl" w:hint="eastAsia"/>
          <w:sz w:val="20"/>
          <w:szCs w:val="22"/>
          <w:rtl/>
        </w:rPr>
        <w:t>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ביצוע</w:t>
      </w:r>
      <w:r>
        <w:rPr>
          <w:rFonts w:cs="FrankRuehl" w:hint="cs"/>
          <w:sz w:val="20"/>
          <w:szCs w:val="22"/>
          <w:rtl/>
        </w:rPr>
        <w:t xml:space="preserve"> כי כדי לעמוד במועד שנקבע לתחילת העבודה בחודש ספטמבר, הוא מבקש </w:t>
      </w:r>
      <w:r>
        <w:rPr>
          <w:rFonts w:cs="FrankRuehl" w:hint="eastAsia"/>
          <w:sz w:val="20"/>
          <w:szCs w:val="22"/>
          <w:rtl/>
        </w:rPr>
        <w:t>שהוועדה</w:t>
      </w:r>
      <w:r>
        <w:rPr>
          <w:rFonts w:cs="FrankRuehl"/>
          <w:sz w:val="20"/>
          <w:szCs w:val="22"/>
          <w:rtl/>
        </w:rPr>
        <w:t xml:space="preserve"> </w:t>
      </w:r>
      <w:r>
        <w:rPr>
          <w:rFonts w:cs="FrankRuehl" w:hint="eastAsia"/>
          <w:sz w:val="20"/>
          <w:szCs w:val="22"/>
          <w:rtl/>
        </w:rPr>
        <w:t>תאשר</w:t>
      </w:r>
      <w:r>
        <w:rPr>
          <w:rFonts w:cs="FrankRuehl"/>
          <w:sz w:val="20"/>
          <w:szCs w:val="22"/>
          <w:rtl/>
        </w:rPr>
        <w:t xml:space="preserve"> </w:t>
      </w:r>
      <w:r>
        <w:rPr>
          <w:rFonts w:cs="FrankRuehl" w:hint="eastAsia"/>
          <w:sz w:val="20"/>
          <w:szCs w:val="22"/>
          <w:rtl/>
        </w:rPr>
        <w:t>לעבור</w:t>
      </w:r>
      <w:r>
        <w:rPr>
          <w:rFonts w:cs="FrankRuehl"/>
          <w:sz w:val="20"/>
          <w:szCs w:val="22"/>
          <w:rtl/>
        </w:rPr>
        <w:t xml:space="preserve"> </w:t>
      </w:r>
      <w:r>
        <w:rPr>
          <w:rFonts w:cs="FrankRuehl" w:hint="eastAsia"/>
          <w:sz w:val="20"/>
          <w:szCs w:val="22"/>
          <w:rtl/>
        </w:rPr>
        <w:t>לשלב</w:t>
      </w:r>
      <w:r>
        <w:rPr>
          <w:rFonts w:cs="FrankRuehl"/>
          <w:sz w:val="20"/>
          <w:szCs w:val="22"/>
          <w:rtl/>
        </w:rPr>
        <w:t xml:space="preserve"> </w:t>
      </w:r>
      <w:r>
        <w:rPr>
          <w:rFonts w:cs="FrankRuehl" w:hint="eastAsia"/>
          <w:sz w:val="20"/>
          <w:szCs w:val="22"/>
          <w:rtl/>
        </w:rPr>
        <w:t>הבא</w:t>
      </w:r>
      <w:r>
        <w:rPr>
          <w:rFonts w:cs="FrankRuehl"/>
          <w:sz w:val="20"/>
          <w:szCs w:val="22"/>
          <w:rtl/>
        </w:rPr>
        <w:t xml:space="preserve"> </w:t>
      </w:r>
      <w:r>
        <w:rPr>
          <w:rFonts w:cs="FrankRuehl" w:hint="eastAsia"/>
          <w:sz w:val="20"/>
          <w:szCs w:val="22"/>
          <w:rtl/>
        </w:rPr>
        <w:t>של</w:t>
      </w:r>
      <w:r>
        <w:rPr>
          <w:rFonts w:cs="FrankRuehl"/>
          <w:sz w:val="20"/>
          <w:szCs w:val="22"/>
          <w:rtl/>
        </w:rPr>
        <w:t xml:space="preserve"> </w:t>
      </w:r>
      <w:r>
        <w:rPr>
          <w:rFonts w:cs="FrankRuehl" w:hint="eastAsia"/>
          <w:sz w:val="20"/>
          <w:szCs w:val="22"/>
          <w:rtl/>
        </w:rPr>
        <w:t>המכרז</w:t>
      </w:r>
      <w:r>
        <w:rPr>
          <w:rFonts w:cs="FrankRuehl"/>
          <w:sz w:val="20"/>
          <w:szCs w:val="22"/>
          <w:rtl/>
        </w:rPr>
        <w:t xml:space="preserve"> ו</w:t>
      </w:r>
      <w:r>
        <w:rPr>
          <w:rFonts w:cs="FrankRuehl" w:hint="eastAsia"/>
          <w:sz w:val="20"/>
          <w:szCs w:val="22"/>
          <w:rtl/>
        </w:rPr>
        <w:t>כן</w:t>
      </w:r>
      <w:r>
        <w:rPr>
          <w:rFonts w:cs="FrankRuehl"/>
          <w:sz w:val="20"/>
          <w:szCs w:val="22"/>
          <w:rtl/>
        </w:rPr>
        <w:t xml:space="preserve"> תאשר </w:t>
      </w:r>
      <w:r>
        <w:rPr>
          <w:rFonts w:cs="FrankRuehl" w:hint="eastAsia"/>
          <w:sz w:val="20"/>
          <w:szCs w:val="22"/>
          <w:rtl/>
        </w:rPr>
        <w:t>לפנות</w:t>
      </w:r>
      <w:r>
        <w:rPr>
          <w:rFonts w:cs="FrankRuehl"/>
          <w:sz w:val="20"/>
          <w:szCs w:val="22"/>
          <w:rtl/>
        </w:rPr>
        <w:t xml:space="preserve"> </w:t>
      </w:r>
      <w:r>
        <w:rPr>
          <w:rFonts w:cs="FrankRuehl" w:hint="eastAsia"/>
          <w:sz w:val="20"/>
          <w:szCs w:val="22"/>
          <w:rtl/>
        </w:rPr>
        <w:t>לשבעת</w:t>
      </w:r>
      <w:r>
        <w:rPr>
          <w:rFonts w:cs="FrankRuehl"/>
          <w:sz w:val="20"/>
          <w:szCs w:val="22"/>
          <w:rtl/>
        </w:rPr>
        <w:t xml:space="preserve"> </w:t>
      </w:r>
      <w:r>
        <w:rPr>
          <w:rFonts w:cs="FrankRuehl" w:hint="eastAsia"/>
          <w:sz w:val="20"/>
          <w:szCs w:val="22"/>
          <w:rtl/>
        </w:rPr>
        <w:t>המציעים</w:t>
      </w:r>
      <w:r>
        <w:rPr>
          <w:rFonts w:cs="FrankRuehl"/>
          <w:sz w:val="20"/>
          <w:szCs w:val="22"/>
          <w:rtl/>
        </w:rPr>
        <w:t xml:space="preserve"> </w:t>
      </w:r>
      <w:r>
        <w:rPr>
          <w:rFonts w:cs="FrankRuehl" w:hint="eastAsia"/>
          <w:sz w:val="20"/>
          <w:szCs w:val="22"/>
          <w:rtl/>
        </w:rPr>
        <w:t>שנותרו</w:t>
      </w:r>
      <w:r>
        <w:rPr>
          <w:rFonts w:cs="FrankRuehl"/>
          <w:sz w:val="20"/>
          <w:szCs w:val="22"/>
          <w:rtl/>
        </w:rPr>
        <w:t xml:space="preserve">, שעברו את תנאי הסף ועמדו במבחני האיכות, </w:t>
      </w:r>
      <w:r>
        <w:rPr>
          <w:rFonts w:cs="FrankRuehl" w:hint="eastAsia"/>
          <w:sz w:val="20"/>
          <w:szCs w:val="22"/>
          <w:rtl/>
        </w:rPr>
        <w:t>כדי</w:t>
      </w:r>
      <w:r>
        <w:rPr>
          <w:rFonts w:cs="FrankRuehl"/>
          <w:sz w:val="20"/>
          <w:szCs w:val="22"/>
          <w:rtl/>
        </w:rPr>
        <w:t xml:space="preserve"> </w:t>
      </w:r>
      <w:r>
        <w:rPr>
          <w:rFonts w:cs="FrankRuehl" w:hint="eastAsia"/>
          <w:sz w:val="20"/>
          <w:szCs w:val="22"/>
          <w:rtl/>
        </w:rPr>
        <w:t>לקבל</w:t>
      </w:r>
      <w:r>
        <w:rPr>
          <w:rFonts w:cs="FrankRuehl"/>
          <w:sz w:val="20"/>
          <w:szCs w:val="22"/>
          <w:rtl/>
        </w:rPr>
        <w:t xml:space="preserve"> </w:t>
      </w:r>
      <w:r>
        <w:rPr>
          <w:rFonts w:cs="FrankRuehl" w:hint="eastAsia"/>
          <w:sz w:val="20"/>
          <w:szCs w:val="22"/>
          <w:rtl/>
        </w:rPr>
        <w:t>את</w:t>
      </w:r>
      <w:r>
        <w:rPr>
          <w:rFonts w:cs="FrankRuehl"/>
          <w:sz w:val="20"/>
          <w:szCs w:val="22"/>
          <w:rtl/>
        </w:rPr>
        <w:t xml:space="preserve"> </w:t>
      </w:r>
      <w:r>
        <w:rPr>
          <w:rFonts w:cs="FrankRuehl" w:hint="eastAsia"/>
          <w:sz w:val="20"/>
          <w:szCs w:val="22"/>
          <w:rtl/>
        </w:rPr>
        <w:t>הצעותיהם</w:t>
      </w:r>
      <w:r>
        <w:rPr>
          <w:rFonts w:cs="FrankRuehl"/>
          <w:sz w:val="20"/>
          <w:szCs w:val="22"/>
          <w:rtl/>
        </w:rPr>
        <w:t xml:space="preserve"> הכספיות עם חומר המכרז הקיים. </w:t>
      </w:r>
      <w:r>
        <w:rPr>
          <w:rFonts w:cs="FrankRuehl" w:hint="eastAsia"/>
          <w:sz w:val="20"/>
          <w:szCs w:val="22"/>
          <w:rtl/>
        </w:rPr>
        <w:t>מנהל</w:t>
      </w:r>
      <w:r>
        <w:rPr>
          <w:rFonts w:cs="FrankRuehl"/>
          <w:sz w:val="20"/>
          <w:szCs w:val="22"/>
          <w:rtl/>
        </w:rPr>
        <w:t xml:space="preserve"> אגף </w:t>
      </w:r>
      <w:r>
        <w:rPr>
          <w:rFonts w:cs="FrankRuehl" w:hint="eastAsia"/>
          <w:sz w:val="20"/>
          <w:szCs w:val="22"/>
          <w:rtl/>
        </w:rPr>
        <w:t>ביצוע</w:t>
      </w:r>
      <w:r>
        <w:rPr>
          <w:rFonts w:cs="FrankRuehl" w:hint="cs"/>
          <w:sz w:val="20"/>
          <w:szCs w:val="22"/>
          <w:rtl/>
        </w:rPr>
        <w:t xml:space="preserve"> ציין: "כיום נמצא ברשותנו תכניות סופיות שאינן מושלמות, כתבי כמויות חלקיים, מפרטים לא מלאים וללא לוחות זמנים לביצוע. לפיכך עם קבלת התכנון המפורט יהיו שינויים בתכניות שיבואו לידי ביטוי בכתב</w:t>
      </w:r>
      <w:r>
        <w:rPr>
          <w:rFonts w:cs="FrankRuehl"/>
          <w:sz w:val="20"/>
          <w:szCs w:val="22"/>
          <w:rtl/>
        </w:rPr>
        <w:t xml:space="preserve"> הכמויות ובמפרטים אשר ככל הנראה ישנו את אומדן עלות הפרוייקט". כמו כן, ביקש </w:t>
      </w:r>
      <w:r>
        <w:rPr>
          <w:rFonts w:cs="FrankRuehl" w:hint="eastAsia"/>
          <w:sz w:val="20"/>
          <w:szCs w:val="22"/>
          <w:rtl/>
        </w:rPr>
        <w:t>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ביצוע</w:t>
      </w:r>
      <w:r>
        <w:rPr>
          <w:rFonts w:cs="FrankRuehl" w:hint="cs"/>
          <w:sz w:val="20"/>
          <w:szCs w:val="22"/>
          <w:rtl/>
        </w:rPr>
        <w:t xml:space="preserve"> לאשר בונוס לקבלנים שיזכו עבור קיצור בלוחות הזמנים.</w:t>
      </w:r>
    </w:p>
    <w:p w:rsidR="00A462ED" w:rsidP="00FB17BD">
      <w:pPr>
        <w:spacing w:after="240" w:line="230" w:lineRule="exact"/>
        <w:ind w:left="1077" w:hanging="397"/>
        <w:jc w:val="both"/>
        <w:rPr>
          <w:rFonts w:cs="FrankRuehl"/>
          <w:sz w:val="20"/>
          <w:szCs w:val="22"/>
          <w:rtl/>
        </w:rPr>
      </w:pPr>
      <w:r>
        <w:rPr>
          <w:rFonts w:cs="FrankRuehl"/>
          <w:sz w:val="20"/>
          <w:szCs w:val="22"/>
          <w:rtl/>
        </w:rPr>
        <w:tab/>
      </w:r>
      <w:r>
        <w:rPr>
          <w:rFonts w:cs="FrankRuehl" w:hint="cs"/>
          <w:sz w:val="20"/>
          <w:szCs w:val="22"/>
          <w:rtl/>
        </w:rPr>
        <w:t>בתום הדיון בוועדת המכרזים מאמצע יוני 2011 אישרה הוועדה לפסול את שתי החברות האמורות, וכן הוחלט: "מסמכי המכרז ופירוט הבונוסים יתוקנו בהתאם להערות ויעלו לאישור הוועדה הקרובה".</w:t>
      </w:r>
    </w:p>
    <w:p w:rsidR="00A462ED" w:rsidP="00FB17BD">
      <w:pPr>
        <w:pStyle w:val="RESHET"/>
        <w:ind w:left="1304"/>
        <w:rPr>
          <w:rtl/>
        </w:rPr>
      </w:pPr>
      <w:r>
        <w:rPr>
          <w:rFonts w:hint="eastAsia"/>
          <w:rtl/>
        </w:rPr>
        <w:t>משרד</w:t>
      </w:r>
      <w:r>
        <w:rPr>
          <w:rtl/>
        </w:rPr>
        <w:t xml:space="preserve"> מבקר המדינה מעיר כי </w:t>
      </w:r>
      <w:r>
        <w:rPr>
          <w:rFonts w:hint="eastAsia"/>
          <w:rtl/>
        </w:rPr>
        <w:t>מפרוטוקול</w:t>
      </w:r>
      <w:r>
        <w:rPr>
          <w:rtl/>
        </w:rPr>
        <w:t xml:space="preserve"> </w:t>
      </w:r>
      <w:r>
        <w:rPr>
          <w:rFonts w:hint="eastAsia"/>
          <w:rtl/>
        </w:rPr>
        <w:t>הדיון</w:t>
      </w:r>
      <w:r>
        <w:rPr>
          <w:rtl/>
        </w:rPr>
        <w:t xml:space="preserve"> </w:t>
      </w:r>
      <w:r>
        <w:rPr>
          <w:rFonts w:hint="cs"/>
          <w:rtl/>
        </w:rPr>
        <w:t>אי-אפשר</w:t>
      </w:r>
      <w:r>
        <w:rPr>
          <w:rtl/>
        </w:rPr>
        <w:t xml:space="preserve"> </w:t>
      </w:r>
      <w:r>
        <w:rPr>
          <w:rFonts w:hint="eastAsia"/>
          <w:rtl/>
        </w:rPr>
        <w:t>לדעת</w:t>
      </w:r>
      <w:r>
        <w:rPr>
          <w:rtl/>
        </w:rPr>
        <w:t xml:space="preserve"> </w:t>
      </w:r>
      <w:r>
        <w:rPr>
          <w:rFonts w:hint="eastAsia"/>
          <w:rtl/>
        </w:rPr>
        <w:t>מהן</w:t>
      </w:r>
      <w:r>
        <w:rPr>
          <w:rtl/>
        </w:rPr>
        <w:t xml:space="preserve"> </w:t>
      </w:r>
      <w:r>
        <w:rPr>
          <w:rFonts w:hint="eastAsia"/>
          <w:rtl/>
        </w:rPr>
        <w:t>ההערות</w:t>
      </w:r>
      <w:r>
        <w:rPr>
          <w:rtl/>
        </w:rPr>
        <w:t xml:space="preserve"> </w:t>
      </w:r>
      <w:r>
        <w:rPr>
          <w:rFonts w:hint="eastAsia"/>
          <w:rtl/>
        </w:rPr>
        <w:t>שעל</w:t>
      </w:r>
      <w:r>
        <w:rPr>
          <w:rtl/>
        </w:rPr>
        <w:t xml:space="preserve"> </w:t>
      </w:r>
      <w:r>
        <w:rPr>
          <w:rFonts w:hint="eastAsia"/>
          <w:rtl/>
        </w:rPr>
        <w:t>פיהן</w:t>
      </w:r>
      <w:r>
        <w:rPr>
          <w:rtl/>
        </w:rPr>
        <w:t xml:space="preserve"> </w:t>
      </w:r>
      <w:r>
        <w:rPr>
          <w:rFonts w:hint="eastAsia"/>
          <w:rtl/>
        </w:rPr>
        <w:t>יש</w:t>
      </w:r>
      <w:r>
        <w:rPr>
          <w:rtl/>
        </w:rPr>
        <w:t xml:space="preserve"> </w:t>
      </w:r>
      <w:r>
        <w:rPr>
          <w:rFonts w:hint="eastAsia"/>
          <w:rtl/>
        </w:rPr>
        <w:t>לתקן</w:t>
      </w:r>
      <w:r>
        <w:rPr>
          <w:rtl/>
        </w:rPr>
        <w:t xml:space="preserve"> </w:t>
      </w:r>
      <w:r>
        <w:rPr>
          <w:rFonts w:hint="eastAsia"/>
          <w:rtl/>
        </w:rPr>
        <w:t>את</w:t>
      </w:r>
      <w:r>
        <w:rPr>
          <w:rtl/>
        </w:rPr>
        <w:t xml:space="preserve"> </w:t>
      </w:r>
      <w:r>
        <w:rPr>
          <w:rFonts w:hint="eastAsia"/>
          <w:rtl/>
        </w:rPr>
        <w:t>מסמכי</w:t>
      </w:r>
      <w:r>
        <w:rPr>
          <w:rtl/>
        </w:rPr>
        <w:t xml:space="preserve"> </w:t>
      </w:r>
      <w:r>
        <w:rPr>
          <w:rFonts w:hint="eastAsia"/>
          <w:rtl/>
        </w:rPr>
        <w:t>המכרז</w:t>
      </w:r>
      <w:r>
        <w:rPr>
          <w:rtl/>
        </w:rPr>
        <w:t xml:space="preserve"> ו</w:t>
      </w:r>
      <w:r>
        <w:rPr>
          <w:rFonts w:hint="cs"/>
          <w:rtl/>
        </w:rPr>
        <w:t xml:space="preserve">כי </w:t>
      </w:r>
      <w:r>
        <w:rPr>
          <w:rtl/>
        </w:rPr>
        <w:t xml:space="preserve">אין </w:t>
      </w:r>
      <w:r>
        <w:rPr>
          <w:rFonts w:hint="cs"/>
          <w:rtl/>
        </w:rPr>
        <w:t xml:space="preserve">בו </w:t>
      </w:r>
      <w:r>
        <w:rPr>
          <w:rtl/>
        </w:rPr>
        <w:t xml:space="preserve">התייחסות לנושא הבונוסים. </w:t>
      </w:r>
      <w:r>
        <w:rPr>
          <w:rFonts w:hint="eastAsia"/>
          <w:rtl/>
        </w:rPr>
        <w:t>דבר</w:t>
      </w:r>
      <w:r>
        <w:rPr>
          <w:rtl/>
        </w:rPr>
        <w:t xml:space="preserve"> </w:t>
      </w:r>
      <w:r>
        <w:rPr>
          <w:rFonts w:hint="eastAsia"/>
          <w:rtl/>
        </w:rPr>
        <w:t>זה</w:t>
      </w:r>
      <w:r>
        <w:rPr>
          <w:rtl/>
        </w:rPr>
        <w:t xml:space="preserve"> </w:t>
      </w:r>
      <w:r>
        <w:rPr>
          <w:rFonts w:hint="eastAsia"/>
          <w:rtl/>
        </w:rPr>
        <w:t>מצביע</w:t>
      </w:r>
      <w:r>
        <w:rPr>
          <w:rtl/>
        </w:rPr>
        <w:t xml:space="preserve"> </w:t>
      </w:r>
      <w:r>
        <w:rPr>
          <w:rFonts w:hint="eastAsia"/>
          <w:rtl/>
        </w:rPr>
        <w:t>כי</w:t>
      </w:r>
      <w:r>
        <w:rPr>
          <w:rtl/>
        </w:rPr>
        <w:t xml:space="preserve"> </w:t>
      </w:r>
      <w:r>
        <w:rPr>
          <w:rFonts w:hint="eastAsia"/>
          <w:rtl/>
        </w:rPr>
        <w:t>פרוטוקול</w:t>
      </w:r>
      <w:r>
        <w:rPr>
          <w:rtl/>
        </w:rPr>
        <w:t xml:space="preserve"> </w:t>
      </w:r>
      <w:r>
        <w:rPr>
          <w:rFonts w:hint="eastAsia"/>
          <w:rtl/>
        </w:rPr>
        <w:t>הדיון</w:t>
      </w:r>
      <w:r>
        <w:rPr>
          <w:rtl/>
        </w:rPr>
        <w:t xml:space="preserve"> </w:t>
      </w:r>
      <w:r>
        <w:rPr>
          <w:rFonts w:hint="eastAsia"/>
          <w:rtl/>
        </w:rPr>
        <w:t>אינו</w:t>
      </w:r>
      <w:r>
        <w:rPr>
          <w:rtl/>
        </w:rPr>
        <w:t xml:space="preserve"> </w:t>
      </w:r>
      <w:r>
        <w:rPr>
          <w:rFonts w:hint="eastAsia"/>
          <w:rtl/>
        </w:rPr>
        <w:t>משקף</w:t>
      </w:r>
      <w:r>
        <w:rPr>
          <w:rtl/>
        </w:rPr>
        <w:t xml:space="preserve"> </w:t>
      </w:r>
      <w:r>
        <w:rPr>
          <w:rFonts w:hint="cs"/>
          <w:rtl/>
        </w:rPr>
        <w:t xml:space="preserve">במלואו </w:t>
      </w:r>
      <w:r>
        <w:rPr>
          <w:rFonts w:hint="eastAsia"/>
          <w:rtl/>
        </w:rPr>
        <w:t>את</w:t>
      </w:r>
      <w:r>
        <w:rPr>
          <w:rtl/>
        </w:rPr>
        <w:t xml:space="preserve"> </w:t>
      </w:r>
      <w:r>
        <w:rPr>
          <w:rFonts w:hint="eastAsia"/>
          <w:rtl/>
        </w:rPr>
        <w:t>תוכן</w:t>
      </w:r>
      <w:r>
        <w:rPr>
          <w:rtl/>
        </w:rPr>
        <w:t xml:space="preserve"> </w:t>
      </w:r>
      <w:r>
        <w:rPr>
          <w:rFonts w:hint="eastAsia"/>
          <w:rtl/>
        </w:rPr>
        <w:t>הדיון</w:t>
      </w:r>
      <w:r>
        <w:rPr>
          <w:rtl/>
        </w:rPr>
        <w:t xml:space="preserve"> </w:t>
      </w:r>
      <w:r>
        <w:rPr>
          <w:rFonts w:hint="eastAsia"/>
          <w:rtl/>
        </w:rPr>
        <w:t>בוועדת</w:t>
      </w:r>
      <w:r>
        <w:rPr>
          <w:rtl/>
        </w:rPr>
        <w:t xml:space="preserve"> </w:t>
      </w:r>
      <w:r>
        <w:rPr>
          <w:rFonts w:hint="eastAsia"/>
          <w:rtl/>
        </w:rPr>
        <w:t>המכרזים</w:t>
      </w:r>
      <w:r>
        <w:rPr>
          <w:rtl/>
        </w:rPr>
        <w:t>.</w:t>
      </w:r>
    </w:p>
    <w:p w:rsidR="00A462ED" w:rsidP="00FB17BD">
      <w:pPr>
        <w:spacing w:before="180" w:after="120" w:line="230" w:lineRule="exact"/>
        <w:ind w:left="1077" w:hanging="397"/>
        <w:jc w:val="both"/>
        <w:rPr>
          <w:rFonts w:cs="FrankRuehl"/>
          <w:sz w:val="20"/>
          <w:szCs w:val="22"/>
          <w:rtl/>
        </w:rPr>
      </w:pPr>
      <w:r>
        <w:rPr>
          <w:rFonts w:cs="FrankRuehl"/>
          <w:sz w:val="20"/>
          <w:szCs w:val="22"/>
          <w:rtl/>
        </w:rPr>
        <w:t>(5)</w:t>
      </w:r>
      <w:r>
        <w:rPr>
          <w:rFonts w:cs="FrankRuehl" w:hint="cs"/>
          <w:sz w:val="20"/>
          <w:szCs w:val="22"/>
          <w:rtl/>
        </w:rPr>
        <w:t xml:space="preserve"> </w:t>
      </w:r>
      <w:r>
        <w:rPr>
          <w:rFonts w:cs="FrankRuehl" w:hint="cs"/>
          <w:sz w:val="20"/>
          <w:szCs w:val="22"/>
          <w:rtl/>
        </w:rPr>
        <w:tab/>
        <w:t xml:space="preserve">בסוף יוני 2011 פנה </w:t>
      </w:r>
      <w:r>
        <w:rPr>
          <w:rFonts w:cs="FrankRuehl" w:hint="eastAsia"/>
          <w:sz w:val="20"/>
          <w:szCs w:val="22"/>
          <w:rtl/>
        </w:rPr>
        <w:t>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ביצוע</w:t>
      </w:r>
      <w:r>
        <w:rPr>
          <w:rFonts w:cs="FrankRuehl" w:hint="cs"/>
          <w:sz w:val="20"/>
          <w:szCs w:val="22"/>
          <w:rtl/>
        </w:rPr>
        <w:t xml:space="preserve"> לוועדת המכרזים ותיאר את המשך </w:t>
      </w:r>
      <w:r>
        <w:rPr>
          <w:rFonts w:cs="FrankRuehl" w:hint="eastAsia"/>
          <w:sz w:val="20"/>
          <w:szCs w:val="22"/>
          <w:rtl/>
        </w:rPr>
        <w:t>המכרז</w:t>
      </w:r>
      <w:r>
        <w:rPr>
          <w:rFonts w:cs="FrankRuehl"/>
          <w:sz w:val="20"/>
          <w:szCs w:val="22"/>
          <w:rtl/>
        </w:rPr>
        <w:t xml:space="preserve"> על סמך החומר התכנוני הקיים שלא היה שלם. </w:t>
      </w:r>
      <w:r>
        <w:rPr>
          <w:rFonts w:cs="FrankRuehl" w:hint="eastAsia"/>
          <w:sz w:val="20"/>
          <w:szCs w:val="22"/>
          <w:rtl/>
        </w:rPr>
        <w:t>מנהל</w:t>
      </w:r>
      <w:r>
        <w:rPr>
          <w:rFonts w:cs="FrankRuehl"/>
          <w:sz w:val="20"/>
          <w:szCs w:val="22"/>
          <w:rtl/>
        </w:rPr>
        <w:t xml:space="preserve"> אגף </w:t>
      </w:r>
      <w:r>
        <w:rPr>
          <w:rFonts w:cs="FrankRuehl" w:hint="eastAsia"/>
          <w:sz w:val="20"/>
          <w:szCs w:val="22"/>
          <w:rtl/>
        </w:rPr>
        <w:t>ביצוע</w:t>
      </w:r>
      <w:r>
        <w:rPr>
          <w:rFonts w:cs="FrankRuehl" w:hint="cs"/>
          <w:sz w:val="20"/>
          <w:szCs w:val="22"/>
          <w:rtl/>
        </w:rPr>
        <w:t xml:space="preserve"> ציין בפנייתו כי לאחר שליחת חומר המכרז לקבלנים יושלמו התכניות, המפרטים וכתבי הכמויות, </w:t>
      </w:r>
      <w:r>
        <w:rPr>
          <w:rFonts w:cs="FrankRuehl" w:hint="eastAsia"/>
          <w:sz w:val="20"/>
          <w:szCs w:val="22"/>
          <w:rtl/>
        </w:rPr>
        <w:t>וגם</w:t>
      </w:r>
      <w:r>
        <w:rPr>
          <w:rFonts w:cs="FrankRuehl"/>
          <w:sz w:val="20"/>
          <w:szCs w:val="22"/>
          <w:rtl/>
        </w:rPr>
        <w:t xml:space="preserve"> </w:t>
      </w:r>
      <w:r>
        <w:rPr>
          <w:rFonts w:cs="FrankRuehl" w:hint="eastAsia"/>
          <w:sz w:val="20"/>
          <w:szCs w:val="22"/>
          <w:rtl/>
        </w:rPr>
        <w:t>הם</w:t>
      </w:r>
      <w:r>
        <w:rPr>
          <w:rFonts w:cs="FrankRuehl" w:hint="cs"/>
          <w:sz w:val="20"/>
          <w:szCs w:val="22"/>
          <w:rtl/>
        </w:rPr>
        <w:t xml:space="preserve"> יישלחו למציעים, ובהתאם לכך תיערך </w:t>
      </w:r>
      <w:r>
        <w:rPr>
          <w:rFonts w:cs="FrankRuehl" w:hint="eastAsia"/>
          <w:sz w:val="20"/>
          <w:szCs w:val="22"/>
          <w:rtl/>
        </w:rPr>
        <w:t>התמחרות</w:t>
      </w:r>
      <w:r>
        <w:rPr>
          <w:rFonts w:cs="FrankRuehl" w:hint="cs"/>
          <w:sz w:val="20"/>
          <w:szCs w:val="22"/>
          <w:rtl/>
        </w:rPr>
        <w:t xml:space="preserve"> עם המציעים כמפורט בתנאי המכרז. הוועדה התבקשה לאשר את המשך המכרז, את מסגרת התקציב ואת </w:t>
      </w:r>
      <w:r>
        <w:rPr>
          <w:rFonts w:cs="FrankRuehl" w:hint="eastAsia"/>
          <w:sz w:val="20"/>
          <w:szCs w:val="22"/>
          <w:rtl/>
        </w:rPr>
        <w:t>מנגנון</w:t>
      </w:r>
      <w:r>
        <w:rPr>
          <w:rFonts w:cs="FrankRuehl"/>
          <w:sz w:val="20"/>
          <w:szCs w:val="22"/>
          <w:rtl/>
        </w:rPr>
        <w:t xml:space="preserve"> הבונוס המוצע. על פי הנספח לפנייה </w:t>
      </w:r>
      <w:r>
        <w:rPr>
          <w:rFonts w:cs="FrankRuehl" w:hint="eastAsia"/>
          <w:sz w:val="20"/>
          <w:szCs w:val="22"/>
          <w:rtl/>
        </w:rPr>
        <w:t>הזאת</w:t>
      </w:r>
      <w:r>
        <w:rPr>
          <w:rFonts w:cs="FrankRuehl"/>
          <w:sz w:val="20"/>
          <w:szCs w:val="22"/>
          <w:rtl/>
        </w:rPr>
        <w:t xml:space="preserve"> </w:t>
      </w:r>
      <w:r>
        <w:rPr>
          <w:rFonts w:cs="FrankRuehl" w:hint="eastAsia"/>
          <w:sz w:val="20"/>
          <w:szCs w:val="22"/>
          <w:rtl/>
        </w:rPr>
        <w:t>עמד</w:t>
      </w:r>
      <w:r>
        <w:rPr>
          <w:rFonts w:cs="FrankRuehl"/>
          <w:sz w:val="20"/>
          <w:szCs w:val="22"/>
          <w:rtl/>
        </w:rPr>
        <w:t xml:space="preserve"> </w:t>
      </w:r>
      <w:r>
        <w:rPr>
          <w:rFonts w:cs="FrankRuehl" w:hint="eastAsia"/>
          <w:sz w:val="20"/>
          <w:szCs w:val="22"/>
          <w:rtl/>
        </w:rPr>
        <w:t>האומדן</w:t>
      </w:r>
      <w:r>
        <w:rPr>
          <w:rFonts w:cs="FrankRuehl" w:hint="cs"/>
          <w:sz w:val="20"/>
          <w:szCs w:val="22"/>
          <w:rtl/>
        </w:rPr>
        <w:t xml:space="preserve"> לשלושת הפירים על 330 מיליון ש"ח,</w:t>
      </w:r>
      <w:r>
        <w:rPr>
          <w:rFonts w:cs="FrankRuehl"/>
          <w:sz w:val="20"/>
          <w:szCs w:val="22"/>
          <w:rtl/>
        </w:rPr>
        <w:t xml:space="preserve"> </w:t>
      </w:r>
      <w:r>
        <w:rPr>
          <w:rFonts w:cs="FrankRuehl" w:hint="eastAsia"/>
          <w:sz w:val="20"/>
          <w:szCs w:val="22"/>
          <w:rtl/>
        </w:rPr>
        <w:t>ומתוכם</w:t>
      </w:r>
      <w:r>
        <w:rPr>
          <w:rFonts w:cs="FrankRuehl" w:hint="cs"/>
          <w:sz w:val="20"/>
          <w:szCs w:val="22"/>
          <w:rtl/>
        </w:rPr>
        <w:t xml:space="preserve"> כ-</w:t>
      </w:r>
      <w:r>
        <w:rPr>
          <w:rFonts w:cs="FrankRuehl"/>
          <w:sz w:val="20"/>
          <w:szCs w:val="22"/>
          <w:rtl/>
        </w:rPr>
        <w:t xml:space="preserve">45% </w:t>
      </w:r>
      <w:r>
        <w:rPr>
          <w:rFonts w:cs="FrankRuehl" w:hint="eastAsia"/>
          <w:sz w:val="20"/>
          <w:szCs w:val="22"/>
          <w:rtl/>
        </w:rPr>
        <w:t>בצ</w:t>
      </w:r>
      <w:r>
        <w:rPr>
          <w:rFonts w:cs="FrankRuehl"/>
          <w:sz w:val="20"/>
          <w:szCs w:val="22"/>
          <w:rtl/>
        </w:rPr>
        <w:t>"ם</w:t>
      </w:r>
      <w:r>
        <w:rPr>
          <w:rFonts w:cs="FrankRuehl" w:hint="cs"/>
          <w:sz w:val="20"/>
          <w:szCs w:val="22"/>
          <w:rtl/>
        </w:rPr>
        <w:t xml:space="preserve">, מאחר שבאותו המועד התכנון טרם הושלם, </w:t>
      </w:r>
      <w:r w:rsidR="00A36055">
        <w:rPr>
          <w:rFonts w:cs="FrankRuehl"/>
          <w:sz w:val="20"/>
          <w:szCs w:val="22"/>
          <w:rtl/>
        </w:rPr>
        <w:br/>
      </w:r>
      <w:r>
        <w:rPr>
          <w:rFonts w:cs="FrankRuehl" w:hint="eastAsia"/>
          <w:sz w:val="20"/>
          <w:szCs w:val="22"/>
          <w:rtl/>
        </w:rPr>
        <w:t>ו</w:t>
      </w:r>
      <w:r>
        <w:rPr>
          <w:rFonts w:cs="FrankRuehl"/>
          <w:sz w:val="20"/>
          <w:szCs w:val="22"/>
          <w:rtl/>
        </w:rPr>
        <w:t xml:space="preserve">-10% בונוס לקיצור לוח </w:t>
      </w:r>
      <w:r>
        <w:rPr>
          <w:rFonts w:cs="FrankRuehl" w:hint="eastAsia"/>
          <w:sz w:val="20"/>
          <w:szCs w:val="22"/>
          <w:rtl/>
        </w:rPr>
        <w:t>הזמנים</w:t>
      </w:r>
      <w:r>
        <w:rPr>
          <w:rFonts w:cs="FrankRuehl"/>
          <w:sz w:val="20"/>
          <w:szCs w:val="22"/>
          <w:rtl/>
        </w:rPr>
        <w:t xml:space="preserve">. </w:t>
      </w:r>
      <w:r>
        <w:rPr>
          <w:rFonts w:cs="FrankRuehl" w:hint="eastAsia"/>
          <w:sz w:val="20"/>
          <w:szCs w:val="22"/>
          <w:rtl/>
        </w:rPr>
        <w:t>ועדת</w:t>
      </w:r>
      <w:r>
        <w:rPr>
          <w:rFonts w:cs="FrankRuehl"/>
          <w:sz w:val="20"/>
          <w:szCs w:val="22"/>
          <w:rtl/>
        </w:rPr>
        <w:t xml:space="preserve"> המכרזים </w:t>
      </w:r>
      <w:r>
        <w:rPr>
          <w:rFonts w:cs="FrankRuehl" w:hint="eastAsia"/>
          <w:sz w:val="20"/>
          <w:szCs w:val="22"/>
          <w:rtl/>
        </w:rPr>
        <w:t>אישרה</w:t>
      </w:r>
      <w:r>
        <w:rPr>
          <w:rFonts w:cs="FrankRuehl"/>
          <w:sz w:val="20"/>
          <w:szCs w:val="22"/>
          <w:rtl/>
        </w:rPr>
        <w:t xml:space="preserve"> </w:t>
      </w:r>
      <w:r>
        <w:rPr>
          <w:rFonts w:cs="FrankRuehl" w:hint="eastAsia"/>
          <w:sz w:val="20"/>
          <w:szCs w:val="22"/>
          <w:rtl/>
        </w:rPr>
        <w:t>פה</w:t>
      </w:r>
      <w:r>
        <w:rPr>
          <w:rFonts w:cs="FrankRuehl"/>
          <w:sz w:val="20"/>
          <w:szCs w:val="22"/>
          <w:rtl/>
        </w:rPr>
        <w:t xml:space="preserve"> </w:t>
      </w:r>
      <w:r>
        <w:rPr>
          <w:rFonts w:cs="FrankRuehl" w:hint="eastAsia"/>
          <w:sz w:val="20"/>
          <w:szCs w:val="22"/>
          <w:rtl/>
        </w:rPr>
        <w:t>אחד</w:t>
      </w:r>
      <w:r>
        <w:rPr>
          <w:rFonts w:cs="FrankRuehl"/>
          <w:sz w:val="20"/>
          <w:szCs w:val="22"/>
          <w:rtl/>
        </w:rPr>
        <w:t xml:space="preserve"> </w:t>
      </w:r>
      <w:r>
        <w:rPr>
          <w:rFonts w:cs="FrankRuehl" w:hint="eastAsia"/>
          <w:sz w:val="20"/>
          <w:szCs w:val="22"/>
          <w:rtl/>
        </w:rPr>
        <w:t>את</w:t>
      </w:r>
      <w:r>
        <w:rPr>
          <w:rFonts w:cs="FrankRuehl"/>
          <w:sz w:val="20"/>
          <w:szCs w:val="22"/>
          <w:rtl/>
        </w:rPr>
        <w:t xml:space="preserve"> </w:t>
      </w:r>
      <w:r>
        <w:rPr>
          <w:rFonts w:cs="FrankRuehl" w:hint="eastAsia"/>
          <w:sz w:val="20"/>
          <w:szCs w:val="22"/>
          <w:rtl/>
        </w:rPr>
        <w:t>פרסום</w:t>
      </w:r>
      <w:r>
        <w:rPr>
          <w:rFonts w:cs="FrankRuehl"/>
          <w:sz w:val="20"/>
          <w:szCs w:val="22"/>
          <w:rtl/>
        </w:rPr>
        <w:t xml:space="preserve"> </w:t>
      </w:r>
      <w:r>
        <w:rPr>
          <w:rFonts w:cs="FrankRuehl" w:hint="eastAsia"/>
          <w:sz w:val="20"/>
          <w:szCs w:val="22"/>
          <w:rtl/>
        </w:rPr>
        <w:t>מסמכי</w:t>
      </w:r>
      <w:r>
        <w:rPr>
          <w:rFonts w:cs="FrankRuehl"/>
          <w:sz w:val="20"/>
          <w:szCs w:val="22"/>
          <w:rtl/>
        </w:rPr>
        <w:t xml:space="preserve"> </w:t>
      </w:r>
      <w:r>
        <w:rPr>
          <w:rFonts w:cs="FrankRuehl" w:hint="eastAsia"/>
          <w:sz w:val="20"/>
          <w:szCs w:val="22"/>
          <w:rtl/>
        </w:rPr>
        <w:t>המכרז</w:t>
      </w:r>
      <w:r>
        <w:rPr>
          <w:rFonts w:cs="FrankRuehl"/>
          <w:sz w:val="20"/>
          <w:szCs w:val="22"/>
          <w:rtl/>
        </w:rPr>
        <w:t xml:space="preserve">, </w:t>
      </w:r>
      <w:r>
        <w:rPr>
          <w:rFonts w:cs="FrankRuehl" w:hint="eastAsia"/>
          <w:sz w:val="20"/>
          <w:szCs w:val="22"/>
          <w:rtl/>
        </w:rPr>
        <w:t>בכפוף</w:t>
      </w:r>
      <w:r>
        <w:rPr>
          <w:rFonts w:cs="FrankRuehl"/>
          <w:sz w:val="20"/>
          <w:szCs w:val="22"/>
          <w:rtl/>
        </w:rPr>
        <w:t xml:space="preserve"> </w:t>
      </w:r>
      <w:r>
        <w:rPr>
          <w:rFonts w:cs="FrankRuehl" w:hint="eastAsia"/>
          <w:sz w:val="20"/>
          <w:szCs w:val="22"/>
          <w:rtl/>
        </w:rPr>
        <w:t>לתיקונם</w:t>
      </w:r>
      <w:r>
        <w:rPr>
          <w:rFonts w:cs="FrankRuehl"/>
          <w:sz w:val="20"/>
          <w:szCs w:val="22"/>
          <w:rtl/>
        </w:rPr>
        <w:t xml:space="preserve">, בהתאם להערות שעלו בדיון בוועדה ובכפוף לאישור סעיפי הבונוס </w:t>
      </w:r>
      <w:r>
        <w:rPr>
          <w:rFonts w:cs="FrankRuehl" w:hint="eastAsia"/>
          <w:sz w:val="20"/>
          <w:szCs w:val="22"/>
          <w:rtl/>
        </w:rPr>
        <w:t>בידי</w:t>
      </w:r>
      <w:r>
        <w:rPr>
          <w:rFonts w:cs="FrankRuehl"/>
          <w:sz w:val="20"/>
          <w:szCs w:val="22"/>
          <w:rtl/>
        </w:rPr>
        <w:t xml:space="preserve"> </w:t>
      </w:r>
      <w:r>
        <w:rPr>
          <w:rFonts w:cs="FrankRuehl" w:hint="eastAsia"/>
          <w:sz w:val="20"/>
          <w:szCs w:val="22"/>
          <w:rtl/>
        </w:rPr>
        <w:t>יו</w:t>
      </w:r>
      <w:r>
        <w:rPr>
          <w:rFonts w:cs="FrankRuehl"/>
          <w:sz w:val="20"/>
          <w:szCs w:val="22"/>
          <w:rtl/>
        </w:rPr>
        <w:t>"ר הוועדה.</w:t>
      </w:r>
    </w:p>
    <w:p w:rsidR="00A462ED" w:rsidP="00FB17BD">
      <w:pPr>
        <w:spacing w:after="120" w:line="230" w:lineRule="exact"/>
        <w:ind w:left="1077" w:hanging="397"/>
        <w:jc w:val="both"/>
        <w:rPr>
          <w:rFonts w:cs="FrankRuehl"/>
          <w:sz w:val="20"/>
          <w:szCs w:val="22"/>
          <w:rtl/>
        </w:rPr>
      </w:pPr>
      <w:r>
        <w:rPr>
          <w:rFonts w:cs="FrankRuehl"/>
          <w:sz w:val="20"/>
          <w:szCs w:val="22"/>
          <w:rtl/>
        </w:rPr>
        <w:tab/>
      </w:r>
      <w:r>
        <w:rPr>
          <w:rFonts w:cs="FrankRuehl" w:hint="eastAsia"/>
          <w:sz w:val="20"/>
          <w:szCs w:val="22"/>
          <w:rtl/>
        </w:rPr>
        <w:t>החברה</w:t>
      </w:r>
      <w:r>
        <w:rPr>
          <w:rFonts w:cs="FrankRuehl" w:hint="cs"/>
          <w:sz w:val="20"/>
          <w:szCs w:val="22"/>
          <w:rtl/>
        </w:rPr>
        <w:t xml:space="preserve"> מסרה בתשובתה למשרד מבקר המדינה כי כדי לא </w:t>
      </w:r>
      <w:r>
        <w:rPr>
          <w:rFonts w:cs="FrankRuehl" w:hint="eastAsia"/>
          <w:sz w:val="20"/>
          <w:szCs w:val="22"/>
          <w:rtl/>
        </w:rPr>
        <w:t>לעכב</w:t>
      </w:r>
      <w:r>
        <w:rPr>
          <w:rFonts w:cs="FrankRuehl"/>
          <w:sz w:val="20"/>
          <w:szCs w:val="22"/>
          <w:rtl/>
        </w:rPr>
        <w:t xml:space="preserve"> </w:t>
      </w:r>
      <w:r>
        <w:rPr>
          <w:rFonts w:cs="FrankRuehl" w:hint="eastAsia"/>
          <w:sz w:val="20"/>
          <w:szCs w:val="22"/>
          <w:rtl/>
        </w:rPr>
        <w:t>את</w:t>
      </w:r>
      <w:r>
        <w:rPr>
          <w:rFonts w:cs="FrankRuehl"/>
          <w:sz w:val="20"/>
          <w:szCs w:val="22"/>
          <w:rtl/>
        </w:rPr>
        <w:t xml:space="preserve"> </w:t>
      </w:r>
      <w:r>
        <w:rPr>
          <w:rFonts w:cs="FrankRuehl" w:hint="eastAsia"/>
          <w:sz w:val="20"/>
          <w:szCs w:val="22"/>
          <w:rtl/>
        </w:rPr>
        <w:t>העבודות</w:t>
      </w:r>
      <w:r>
        <w:rPr>
          <w:rFonts w:cs="FrankRuehl"/>
          <w:sz w:val="20"/>
          <w:szCs w:val="22"/>
          <w:rtl/>
        </w:rPr>
        <w:t xml:space="preserve">, </w:t>
      </w:r>
      <w:r>
        <w:rPr>
          <w:rFonts w:cs="FrankRuehl" w:hint="eastAsia"/>
          <w:sz w:val="20"/>
          <w:szCs w:val="22"/>
          <w:rtl/>
        </w:rPr>
        <w:t>החליטה</w:t>
      </w:r>
      <w:r>
        <w:rPr>
          <w:rFonts w:cs="FrankRuehl"/>
          <w:sz w:val="20"/>
          <w:szCs w:val="22"/>
          <w:rtl/>
        </w:rPr>
        <w:t xml:space="preserve"> </w:t>
      </w:r>
      <w:r>
        <w:rPr>
          <w:rFonts w:cs="FrankRuehl" w:hint="eastAsia"/>
          <w:sz w:val="20"/>
          <w:szCs w:val="22"/>
          <w:rtl/>
        </w:rPr>
        <w:t>ועדת</w:t>
      </w:r>
      <w:r>
        <w:rPr>
          <w:rFonts w:cs="FrankRuehl"/>
          <w:sz w:val="20"/>
          <w:szCs w:val="22"/>
          <w:rtl/>
        </w:rPr>
        <w:t xml:space="preserve"> </w:t>
      </w:r>
      <w:r>
        <w:rPr>
          <w:rFonts w:cs="FrankRuehl" w:hint="eastAsia"/>
          <w:sz w:val="20"/>
          <w:szCs w:val="22"/>
          <w:rtl/>
        </w:rPr>
        <w:t>המכרזים</w:t>
      </w:r>
      <w:r>
        <w:rPr>
          <w:rFonts w:cs="FrankRuehl"/>
          <w:sz w:val="20"/>
          <w:szCs w:val="22"/>
          <w:rtl/>
        </w:rPr>
        <w:t xml:space="preserve"> </w:t>
      </w:r>
      <w:r>
        <w:rPr>
          <w:rFonts w:cs="FrankRuehl" w:hint="eastAsia"/>
          <w:sz w:val="20"/>
          <w:szCs w:val="22"/>
          <w:rtl/>
        </w:rPr>
        <w:t>לאשר</w:t>
      </w:r>
      <w:r>
        <w:rPr>
          <w:rFonts w:cs="FrankRuehl"/>
          <w:sz w:val="20"/>
          <w:szCs w:val="22"/>
          <w:rtl/>
        </w:rPr>
        <w:t xml:space="preserve"> </w:t>
      </w:r>
      <w:r>
        <w:rPr>
          <w:rFonts w:cs="FrankRuehl" w:hint="eastAsia"/>
          <w:sz w:val="20"/>
          <w:szCs w:val="22"/>
          <w:rtl/>
        </w:rPr>
        <w:t>יציאה</w:t>
      </w:r>
      <w:r>
        <w:rPr>
          <w:rFonts w:cs="FrankRuehl"/>
          <w:sz w:val="20"/>
          <w:szCs w:val="22"/>
          <w:rtl/>
        </w:rPr>
        <w:t xml:space="preserve"> </w:t>
      </w:r>
      <w:r>
        <w:rPr>
          <w:rFonts w:cs="FrankRuehl" w:hint="eastAsia"/>
          <w:sz w:val="20"/>
          <w:szCs w:val="22"/>
          <w:rtl/>
        </w:rPr>
        <w:t>למכרז</w:t>
      </w:r>
      <w:r>
        <w:rPr>
          <w:rFonts w:cs="FrankRuehl"/>
          <w:sz w:val="20"/>
          <w:szCs w:val="22"/>
          <w:rtl/>
        </w:rPr>
        <w:t xml:space="preserve"> </w:t>
      </w:r>
      <w:r>
        <w:rPr>
          <w:rFonts w:cs="FrankRuehl" w:hint="eastAsia"/>
          <w:sz w:val="20"/>
          <w:szCs w:val="22"/>
          <w:rtl/>
        </w:rPr>
        <w:t>טרם</w:t>
      </w:r>
      <w:r>
        <w:rPr>
          <w:rFonts w:cs="FrankRuehl"/>
          <w:sz w:val="20"/>
          <w:szCs w:val="22"/>
          <w:rtl/>
        </w:rPr>
        <w:t xml:space="preserve"> </w:t>
      </w:r>
      <w:r>
        <w:rPr>
          <w:rFonts w:cs="FrankRuehl" w:hint="eastAsia"/>
          <w:sz w:val="20"/>
          <w:szCs w:val="22"/>
          <w:rtl/>
        </w:rPr>
        <w:t>קבלת</w:t>
      </w:r>
      <w:r>
        <w:rPr>
          <w:rFonts w:cs="FrankRuehl"/>
          <w:sz w:val="20"/>
          <w:szCs w:val="22"/>
          <w:rtl/>
        </w:rPr>
        <w:t xml:space="preserve"> </w:t>
      </w:r>
      <w:r>
        <w:rPr>
          <w:rFonts w:cs="FrankRuehl" w:hint="eastAsia"/>
          <w:sz w:val="20"/>
          <w:szCs w:val="22"/>
          <w:rtl/>
        </w:rPr>
        <w:t>התכניות</w:t>
      </w:r>
      <w:r>
        <w:rPr>
          <w:rFonts w:cs="FrankRuehl"/>
          <w:sz w:val="20"/>
          <w:szCs w:val="22"/>
          <w:rtl/>
        </w:rPr>
        <w:t xml:space="preserve"> </w:t>
      </w:r>
      <w:r>
        <w:rPr>
          <w:rFonts w:cs="FrankRuehl" w:hint="eastAsia"/>
          <w:sz w:val="20"/>
          <w:szCs w:val="22"/>
          <w:rtl/>
        </w:rPr>
        <w:t>המלאות</w:t>
      </w:r>
      <w:r>
        <w:rPr>
          <w:rFonts w:cs="FrankRuehl"/>
          <w:sz w:val="20"/>
          <w:szCs w:val="22"/>
          <w:rtl/>
        </w:rPr>
        <w:t xml:space="preserve">. </w:t>
      </w:r>
      <w:r>
        <w:rPr>
          <w:rFonts w:cs="FrankRuehl" w:hint="eastAsia"/>
          <w:sz w:val="20"/>
          <w:szCs w:val="22"/>
          <w:rtl/>
        </w:rPr>
        <w:t>החברה</w:t>
      </w:r>
      <w:r>
        <w:rPr>
          <w:rFonts w:cs="FrankRuehl" w:hint="cs"/>
          <w:sz w:val="20"/>
          <w:szCs w:val="22"/>
          <w:rtl/>
        </w:rPr>
        <w:t xml:space="preserve"> הוסיפה כי הסיכון של גידול בעלויות עקב היעדר תכנון מלא </w:t>
      </w:r>
      <w:r>
        <w:rPr>
          <w:rFonts w:cs="FrankRuehl" w:hint="eastAsia"/>
          <w:sz w:val="20"/>
          <w:szCs w:val="22"/>
          <w:rtl/>
        </w:rPr>
        <w:t>יגוּדר</w:t>
      </w:r>
      <w:r>
        <w:rPr>
          <w:rFonts w:cs="FrankRuehl" w:hint="cs"/>
          <w:sz w:val="20"/>
          <w:szCs w:val="22"/>
          <w:rtl/>
        </w:rPr>
        <w:t xml:space="preserve"> מראש באמצעות קביעה בחוזה הקבלני </w:t>
      </w:r>
      <w:r>
        <w:rPr>
          <w:rFonts w:cs="FrankRuehl" w:hint="eastAsia"/>
          <w:sz w:val="20"/>
          <w:szCs w:val="22"/>
          <w:rtl/>
        </w:rPr>
        <w:t>ובאמצעות</w:t>
      </w:r>
      <w:r>
        <w:rPr>
          <w:rFonts w:cs="FrankRuehl" w:hint="cs"/>
          <w:sz w:val="20"/>
          <w:szCs w:val="22"/>
          <w:rtl/>
        </w:rPr>
        <w:t xml:space="preserve"> </w:t>
      </w:r>
      <w:r>
        <w:rPr>
          <w:rFonts w:cs="FrankRuehl" w:hint="eastAsia"/>
          <w:sz w:val="20"/>
          <w:szCs w:val="22"/>
          <w:rtl/>
        </w:rPr>
        <w:t>מנגנון</w:t>
      </w:r>
      <w:r>
        <w:rPr>
          <w:rFonts w:cs="FrankRuehl"/>
          <w:sz w:val="20"/>
          <w:szCs w:val="22"/>
          <w:rtl/>
        </w:rPr>
        <w:t xml:space="preserve"> </w:t>
      </w:r>
      <w:r>
        <w:rPr>
          <w:rFonts w:cs="FrankRuehl" w:hint="eastAsia"/>
          <w:sz w:val="20"/>
          <w:szCs w:val="22"/>
          <w:rtl/>
        </w:rPr>
        <w:t>מפורט</w:t>
      </w:r>
      <w:r>
        <w:rPr>
          <w:rFonts w:cs="FrankRuehl" w:hint="cs"/>
          <w:sz w:val="20"/>
          <w:szCs w:val="22"/>
          <w:rtl/>
        </w:rPr>
        <w:t xml:space="preserve"> לתמחור עבודות נוספות שיידרשו בעקבות התכניות המלאות.</w:t>
      </w:r>
    </w:p>
    <w:p w:rsidR="00A462ED" w:rsidP="00FB17BD">
      <w:pPr>
        <w:spacing w:after="240" w:line="230" w:lineRule="exact"/>
        <w:ind w:left="1077" w:hanging="397"/>
        <w:jc w:val="both"/>
        <w:rPr>
          <w:rFonts w:cs="FrankRuehl"/>
          <w:sz w:val="20"/>
          <w:szCs w:val="22"/>
        </w:rPr>
      </w:pPr>
      <w:r>
        <w:rPr>
          <w:rFonts w:cs="FrankRuehl"/>
          <w:sz w:val="20"/>
          <w:szCs w:val="22"/>
          <w:rtl/>
        </w:rPr>
        <w:tab/>
      </w:r>
      <w:r>
        <w:rPr>
          <w:rFonts w:cs="FrankRuehl" w:hint="cs"/>
          <w:sz w:val="20"/>
          <w:szCs w:val="22"/>
          <w:rtl/>
        </w:rPr>
        <w:t xml:space="preserve">במהלך הביקורת מסר </w:t>
      </w:r>
      <w:r>
        <w:rPr>
          <w:rFonts w:cs="FrankRuehl" w:hint="eastAsia"/>
          <w:sz w:val="20"/>
          <w:szCs w:val="22"/>
          <w:rtl/>
        </w:rPr>
        <w:t>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ביצוע</w:t>
      </w:r>
      <w:r>
        <w:rPr>
          <w:rFonts w:cs="FrankRuehl" w:hint="cs"/>
          <w:sz w:val="20"/>
          <w:szCs w:val="22"/>
          <w:rtl/>
        </w:rPr>
        <w:t xml:space="preserve"> למשרד מבקר המדינה כי </w:t>
      </w:r>
      <w:r>
        <w:rPr>
          <w:rFonts w:cs="FrankRuehl" w:hint="eastAsia"/>
          <w:sz w:val="20"/>
          <w:szCs w:val="22"/>
          <w:rtl/>
        </w:rPr>
        <w:t>תאריך</w:t>
      </w:r>
      <w:r>
        <w:rPr>
          <w:rFonts w:cs="FrankRuehl"/>
          <w:sz w:val="20"/>
          <w:szCs w:val="22"/>
          <w:rtl/>
        </w:rPr>
        <w:t xml:space="preserve"> </w:t>
      </w:r>
      <w:r>
        <w:rPr>
          <w:rFonts w:cs="FrankRuehl" w:hint="eastAsia"/>
          <w:sz w:val="20"/>
          <w:szCs w:val="22"/>
          <w:rtl/>
        </w:rPr>
        <w:t>היעד</w:t>
      </w:r>
      <w:r>
        <w:rPr>
          <w:rFonts w:cs="FrankRuehl" w:hint="cs"/>
          <w:sz w:val="20"/>
          <w:szCs w:val="22"/>
          <w:rtl/>
        </w:rPr>
        <w:t xml:space="preserve"> לתחילת העבודה בספטמבר לא נקבע על בסיס התקדמות התכנון של הפירים ולא נקבע בשל אילוצים מקדימים, אלא נקבע </w:t>
      </w:r>
      <w:r>
        <w:rPr>
          <w:rFonts w:cs="FrankRuehl" w:hint="eastAsia"/>
          <w:sz w:val="20"/>
          <w:szCs w:val="22"/>
          <w:rtl/>
        </w:rPr>
        <w:t>שרירותית</w:t>
      </w:r>
      <w:r>
        <w:rPr>
          <w:rFonts w:cs="FrankRuehl"/>
          <w:sz w:val="20"/>
          <w:szCs w:val="22"/>
          <w:rtl/>
        </w:rPr>
        <w:t>.</w:t>
      </w:r>
    </w:p>
    <w:p w:rsidR="00A462ED" w:rsidP="00FB17BD">
      <w:pPr>
        <w:pStyle w:val="RESHET"/>
        <w:ind w:left="1304"/>
        <w:rPr>
          <w:rtl/>
        </w:rPr>
      </w:pPr>
      <w:r>
        <w:rPr>
          <w:rFonts w:hint="eastAsia"/>
          <w:rtl/>
        </w:rPr>
        <w:t>משרד</w:t>
      </w:r>
      <w:r>
        <w:rPr>
          <w:rtl/>
        </w:rPr>
        <w:t xml:space="preserve"> </w:t>
      </w:r>
      <w:r>
        <w:rPr>
          <w:rFonts w:hint="eastAsia"/>
          <w:rtl/>
        </w:rPr>
        <w:t>מבקר</w:t>
      </w:r>
      <w:r>
        <w:rPr>
          <w:rtl/>
        </w:rPr>
        <w:t xml:space="preserve"> </w:t>
      </w:r>
      <w:r>
        <w:rPr>
          <w:rFonts w:hint="eastAsia"/>
          <w:rtl/>
        </w:rPr>
        <w:t>המדינה</w:t>
      </w:r>
      <w:r>
        <w:rPr>
          <w:rtl/>
        </w:rPr>
        <w:t xml:space="preserve"> </w:t>
      </w:r>
      <w:r>
        <w:rPr>
          <w:rFonts w:hint="eastAsia"/>
          <w:rtl/>
        </w:rPr>
        <w:t>מעיר</w:t>
      </w:r>
      <w:r>
        <w:rPr>
          <w:rtl/>
        </w:rPr>
        <w:t xml:space="preserve"> </w:t>
      </w:r>
      <w:r>
        <w:rPr>
          <w:rFonts w:hint="eastAsia"/>
          <w:rtl/>
        </w:rPr>
        <w:t>כי</w:t>
      </w:r>
      <w:r>
        <w:rPr>
          <w:rtl/>
        </w:rPr>
        <w:t xml:space="preserve"> </w:t>
      </w:r>
      <w:r>
        <w:rPr>
          <w:rFonts w:hint="eastAsia"/>
          <w:rtl/>
        </w:rPr>
        <w:t>יציאה</w:t>
      </w:r>
      <w:r>
        <w:rPr>
          <w:rtl/>
        </w:rPr>
        <w:t xml:space="preserve"> </w:t>
      </w:r>
      <w:r>
        <w:rPr>
          <w:rFonts w:hint="eastAsia"/>
          <w:rtl/>
        </w:rPr>
        <w:t>למכרז</w:t>
      </w:r>
      <w:r>
        <w:rPr>
          <w:rtl/>
        </w:rPr>
        <w:t xml:space="preserve"> </w:t>
      </w:r>
      <w:r>
        <w:rPr>
          <w:rFonts w:hint="eastAsia"/>
          <w:rtl/>
        </w:rPr>
        <w:t>ללא</w:t>
      </w:r>
      <w:r>
        <w:rPr>
          <w:rtl/>
        </w:rPr>
        <w:t xml:space="preserve"> </w:t>
      </w:r>
      <w:r>
        <w:rPr>
          <w:rFonts w:hint="eastAsia"/>
          <w:rtl/>
        </w:rPr>
        <w:t>תכנון</w:t>
      </w:r>
      <w:r>
        <w:rPr>
          <w:rtl/>
        </w:rPr>
        <w:t xml:space="preserve"> </w:t>
      </w:r>
      <w:r>
        <w:rPr>
          <w:rFonts w:hint="eastAsia"/>
          <w:rtl/>
        </w:rPr>
        <w:t>מלא</w:t>
      </w:r>
      <w:r>
        <w:rPr>
          <w:rtl/>
        </w:rPr>
        <w:t xml:space="preserve"> </w:t>
      </w:r>
      <w:r>
        <w:rPr>
          <w:rFonts w:hint="eastAsia"/>
          <w:rtl/>
        </w:rPr>
        <w:t>טומנת</w:t>
      </w:r>
      <w:r>
        <w:rPr>
          <w:rtl/>
        </w:rPr>
        <w:t xml:space="preserve"> בחוב</w:t>
      </w:r>
      <w:r>
        <w:rPr>
          <w:rFonts w:hint="eastAsia"/>
          <w:rtl/>
        </w:rPr>
        <w:t>ה</w:t>
      </w:r>
      <w:r>
        <w:rPr>
          <w:rFonts w:hint="cs"/>
          <w:rtl/>
        </w:rPr>
        <w:t xml:space="preserve"> </w:t>
      </w:r>
      <w:r>
        <w:rPr>
          <w:rFonts w:hint="eastAsia"/>
          <w:rtl/>
        </w:rPr>
        <w:t>אי</w:t>
      </w:r>
      <w:r>
        <w:rPr>
          <w:rtl/>
        </w:rPr>
        <w:t>-</w:t>
      </w:r>
      <w:r>
        <w:rPr>
          <w:rFonts w:hint="eastAsia"/>
          <w:rtl/>
        </w:rPr>
        <w:t>ודאות</w:t>
      </w:r>
      <w:r>
        <w:rPr>
          <w:rtl/>
        </w:rPr>
        <w:t xml:space="preserve"> </w:t>
      </w:r>
      <w:r>
        <w:rPr>
          <w:rFonts w:hint="eastAsia"/>
          <w:rtl/>
        </w:rPr>
        <w:t>גבוהה</w:t>
      </w:r>
      <w:r>
        <w:rPr>
          <w:rtl/>
        </w:rPr>
        <w:t xml:space="preserve"> </w:t>
      </w:r>
      <w:r>
        <w:rPr>
          <w:rFonts w:hint="eastAsia"/>
          <w:rtl/>
        </w:rPr>
        <w:t>באשר</w:t>
      </w:r>
      <w:r>
        <w:rPr>
          <w:rtl/>
        </w:rPr>
        <w:t xml:space="preserve"> </w:t>
      </w:r>
      <w:r>
        <w:rPr>
          <w:rFonts w:hint="eastAsia"/>
          <w:rtl/>
        </w:rPr>
        <w:t>לעלויות</w:t>
      </w:r>
      <w:r>
        <w:rPr>
          <w:rtl/>
        </w:rPr>
        <w:t xml:space="preserve"> </w:t>
      </w:r>
      <w:r>
        <w:rPr>
          <w:rFonts w:hint="eastAsia"/>
          <w:rtl/>
        </w:rPr>
        <w:t>וללוח</w:t>
      </w:r>
      <w:r>
        <w:rPr>
          <w:rtl/>
        </w:rPr>
        <w:t xml:space="preserve"> </w:t>
      </w:r>
      <w:r>
        <w:rPr>
          <w:rFonts w:hint="eastAsia"/>
          <w:rtl/>
        </w:rPr>
        <w:t>הזמנים</w:t>
      </w:r>
      <w:r>
        <w:rPr>
          <w:rtl/>
        </w:rPr>
        <w:t xml:space="preserve">, ומעלה את רמת הסיכון </w:t>
      </w:r>
      <w:r>
        <w:rPr>
          <w:rFonts w:hint="cs"/>
          <w:rtl/>
        </w:rPr>
        <w:t>לעיכוב ב</w:t>
      </w:r>
      <w:r>
        <w:rPr>
          <w:rtl/>
        </w:rPr>
        <w:t>ביצוע העבודה.</w:t>
      </w:r>
    </w:p>
    <w:p w:rsidR="00A462ED" w:rsidP="00FB17BD">
      <w:pPr>
        <w:spacing w:before="180" w:after="120" w:line="230" w:lineRule="exact"/>
        <w:ind w:left="1077" w:hanging="397"/>
        <w:jc w:val="both"/>
        <w:rPr>
          <w:rFonts w:cs="FrankRuehl"/>
          <w:sz w:val="20"/>
          <w:szCs w:val="22"/>
          <w:rtl/>
        </w:rPr>
      </w:pPr>
      <w:r>
        <w:rPr>
          <w:rFonts w:cs="FrankRuehl"/>
          <w:sz w:val="20"/>
          <w:szCs w:val="22"/>
          <w:rtl/>
        </w:rPr>
        <w:t>(6)</w:t>
      </w:r>
      <w:r>
        <w:rPr>
          <w:rFonts w:cs="FrankRuehl" w:hint="cs"/>
          <w:sz w:val="20"/>
          <w:szCs w:val="22"/>
          <w:rtl/>
        </w:rPr>
        <w:t xml:space="preserve"> </w:t>
      </w:r>
      <w:r>
        <w:rPr>
          <w:rFonts w:cs="FrankRuehl" w:hint="cs"/>
          <w:sz w:val="20"/>
          <w:szCs w:val="22"/>
          <w:rtl/>
        </w:rPr>
        <w:tab/>
        <w:t xml:space="preserve">בסוף יולי 2011 פנה </w:t>
      </w:r>
      <w:r>
        <w:rPr>
          <w:rFonts w:cs="FrankRuehl" w:hint="eastAsia"/>
          <w:sz w:val="20"/>
          <w:szCs w:val="22"/>
          <w:rtl/>
        </w:rPr>
        <w:t>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ביצוע</w:t>
      </w:r>
      <w:r>
        <w:rPr>
          <w:rFonts w:cs="FrankRuehl" w:hint="cs"/>
          <w:sz w:val="20"/>
          <w:szCs w:val="22"/>
          <w:rtl/>
        </w:rPr>
        <w:t xml:space="preserve"> לוועדת המכרזים </w:t>
      </w:r>
      <w:r>
        <w:rPr>
          <w:rFonts w:cs="FrankRuehl" w:hint="eastAsia"/>
          <w:sz w:val="20"/>
          <w:szCs w:val="22"/>
          <w:rtl/>
        </w:rPr>
        <w:t>ופרט</w:t>
      </w:r>
      <w:r>
        <w:rPr>
          <w:rFonts w:cs="FrankRuehl" w:hint="cs"/>
          <w:sz w:val="20"/>
          <w:szCs w:val="22"/>
          <w:rtl/>
        </w:rPr>
        <w:t xml:space="preserve"> את תהליך בחירת הקבלנים לאחר שקלול הצעות המחיר וציוני האיכות, וכן </w:t>
      </w:r>
      <w:r>
        <w:rPr>
          <w:rFonts w:cs="FrankRuehl" w:hint="eastAsia"/>
          <w:sz w:val="20"/>
          <w:szCs w:val="22"/>
          <w:rtl/>
        </w:rPr>
        <w:t>הסביר</w:t>
      </w:r>
      <w:r>
        <w:rPr>
          <w:rFonts w:cs="FrankRuehl"/>
          <w:sz w:val="20"/>
          <w:szCs w:val="22"/>
          <w:rtl/>
        </w:rPr>
        <w:t xml:space="preserve"> </w:t>
      </w:r>
      <w:r>
        <w:rPr>
          <w:rFonts w:cs="FrankRuehl" w:hint="eastAsia"/>
          <w:sz w:val="20"/>
          <w:szCs w:val="22"/>
          <w:rtl/>
        </w:rPr>
        <w:t>שקבלן</w:t>
      </w:r>
      <w:r>
        <w:rPr>
          <w:rFonts w:cs="FrankRuehl"/>
          <w:sz w:val="20"/>
          <w:szCs w:val="22"/>
          <w:rtl/>
        </w:rPr>
        <w:t xml:space="preserve"> שהצעתו זכתה לציון הגבוה ביותר בפיר הראשון, הצעותיו לא נפתחו ולא נבדקו בפירים הבאים. בפנייתו ציין </w:t>
      </w:r>
      <w:r>
        <w:rPr>
          <w:rFonts w:cs="FrankRuehl" w:hint="eastAsia"/>
          <w:sz w:val="20"/>
          <w:szCs w:val="22"/>
          <w:rtl/>
        </w:rPr>
        <w:t>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ביצוע</w:t>
      </w:r>
      <w:r>
        <w:rPr>
          <w:rFonts w:cs="FrankRuehl" w:hint="cs"/>
          <w:sz w:val="20"/>
          <w:szCs w:val="22"/>
          <w:rtl/>
        </w:rPr>
        <w:t xml:space="preserve"> כי עם התקדמות התכנון ולאחר שהתקבלו הצעות הקבלנים, עודכן אומדן העלויות של הפרויקט לכ</w:t>
      </w:r>
      <w:r>
        <w:rPr>
          <w:rFonts w:cs="FrankRuehl"/>
          <w:sz w:val="20"/>
          <w:szCs w:val="22"/>
          <w:rtl/>
        </w:rPr>
        <w:noBreakHyphen/>
      </w:r>
      <w:r>
        <w:rPr>
          <w:rFonts w:cs="FrankRuehl" w:hint="cs"/>
          <w:sz w:val="20"/>
          <w:szCs w:val="22"/>
          <w:rtl/>
        </w:rPr>
        <w:t xml:space="preserve">389 מיליון ש"ח כולל </w:t>
      </w:r>
      <w:r>
        <w:rPr>
          <w:rFonts w:cs="FrankRuehl" w:hint="eastAsia"/>
          <w:sz w:val="20"/>
          <w:szCs w:val="22"/>
          <w:rtl/>
        </w:rPr>
        <w:t>בצ</w:t>
      </w:r>
      <w:r>
        <w:rPr>
          <w:rFonts w:cs="FrankRuehl"/>
          <w:sz w:val="20"/>
          <w:szCs w:val="22"/>
          <w:rtl/>
        </w:rPr>
        <w:t>"ם</w:t>
      </w:r>
      <w:r>
        <w:rPr>
          <w:rFonts w:cs="FrankRuehl" w:hint="cs"/>
          <w:sz w:val="20"/>
          <w:szCs w:val="22"/>
          <w:rtl/>
        </w:rPr>
        <w:t xml:space="preserve"> (</w:t>
      </w:r>
      <w:r>
        <w:rPr>
          <w:rFonts w:cs="FrankRuehl" w:hint="eastAsia"/>
          <w:sz w:val="20"/>
          <w:szCs w:val="22"/>
          <w:rtl/>
        </w:rPr>
        <w:t>שירדו</w:t>
      </w:r>
      <w:r>
        <w:rPr>
          <w:rFonts w:cs="FrankRuehl" w:hint="cs"/>
          <w:sz w:val="20"/>
          <w:szCs w:val="22"/>
          <w:rtl/>
        </w:rPr>
        <w:t xml:space="preserve"> לשיעור של כ-20% עקב התקדמות התכנון), בונוס </w:t>
      </w:r>
      <w:r>
        <w:rPr>
          <w:rFonts w:cs="FrankRuehl" w:hint="eastAsia"/>
          <w:sz w:val="20"/>
          <w:szCs w:val="22"/>
          <w:rtl/>
        </w:rPr>
        <w:t>ומע</w:t>
      </w:r>
      <w:r>
        <w:rPr>
          <w:rFonts w:cs="FrankRuehl"/>
          <w:sz w:val="20"/>
          <w:szCs w:val="22"/>
          <w:rtl/>
        </w:rPr>
        <w:t>"</w:t>
      </w:r>
      <w:r>
        <w:rPr>
          <w:rFonts w:cs="FrankRuehl" w:hint="eastAsia"/>
          <w:sz w:val="20"/>
          <w:szCs w:val="22"/>
          <w:rtl/>
        </w:rPr>
        <w:t>ם</w:t>
      </w:r>
      <w:r>
        <w:rPr>
          <w:rFonts w:cs="FrankRuehl" w:hint="cs"/>
          <w:sz w:val="20"/>
          <w:szCs w:val="22"/>
          <w:rtl/>
        </w:rPr>
        <w:t xml:space="preserve">. </w:t>
      </w:r>
      <w:r>
        <w:rPr>
          <w:rFonts w:cs="FrankRuehl" w:hint="eastAsia"/>
          <w:sz w:val="20"/>
          <w:szCs w:val="22"/>
          <w:rtl/>
        </w:rPr>
        <w:t>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ביצוע</w:t>
      </w:r>
      <w:r>
        <w:rPr>
          <w:rFonts w:cs="FrankRuehl" w:hint="cs"/>
          <w:sz w:val="20"/>
          <w:szCs w:val="22"/>
          <w:rtl/>
        </w:rPr>
        <w:t xml:space="preserve"> ביקש מהוועדה לאשר את עדכון התקציב ואת הזוכים.</w:t>
      </w:r>
    </w:p>
    <w:p w:rsidR="00A462ED" w:rsidP="00FB17BD">
      <w:pPr>
        <w:spacing w:after="240" w:line="230" w:lineRule="exact"/>
        <w:ind w:left="1077" w:hanging="397"/>
        <w:jc w:val="both"/>
        <w:rPr>
          <w:rFonts w:cs="FrankRuehl"/>
          <w:sz w:val="20"/>
          <w:szCs w:val="22"/>
          <w:rtl/>
        </w:rPr>
      </w:pPr>
      <w:r>
        <w:rPr>
          <w:rFonts w:cs="FrankRuehl"/>
          <w:sz w:val="20"/>
          <w:szCs w:val="22"/>
          <w:rtl/>
        </w:rPr>
        <w:tab/>
      </w:r>
      <w:r>
        <w:rPr>
          <w:rFonts w:cs="FrankRuehl" w:hint="eastAsia"/>
          <w:sz w:val="20"/>
          <w:szCs w:val="22"/>
          <w:rtl/>
        </w:rPr>
        <w:t>בתחילת</w:t>
      </w:r>
      <w:r>
        <w:rPr>
          <w:rFonts w:cs="FrankRuehl"/>
          <w:sz w:val="20"/>
          <w:szCs w:val="22"/>
          <w:rtl/>
        </w:rPr>
        <w:t xml:space="preserve"> אוגוסט 2011 אישרה ועדת המכרזים את בקשות </w:t>
      </w:r>
      <w:r>
        <w:rPr>
          <w:rFonts w:cs="FrankRuehl" w:hint="eastAsia"/>
          <w:sz w:val="20"/>
          <w:szCs w:val="22"/>
          <w:rtl/>
        </w:rPr>
        <w:t>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ביצוע</w:t>
      </w:r>
      <w:r>
        <w:rPr>
          <w:rFonts w:cs="FrankRuehl" w:hint="cs"/>
          <w:sz w:val="20"/>
          <w:szCs w:val="22"/>
          <w:rtl/>
        </w:rPr>
        <w:t xml:space="preserve"> ואת הזוכים: </w:t>
      </w:r>
      <w:r>
        <w:rPr>
          <w:rFonts w:cs="FrankRuehl" w:hint="eastAsia"/>
          <w:sz w:val="20"/>
          <w:szCs w:val="22"/>
          <w:rtl/>
        </w:rPr>
        <w:t>חברה</w:t>
      </w:r>
      <w:r>
        <w:rPr>
          <w:rFonts w:cs="FrankRuehl"/>
          <w:sz w:val="20"/>
          <w:szCs w:val="22"/>
          <w:rtl/>
        </w:rPr>
        <w:t xml:space="preserve"> </w:t>
      </w:r>
      <w:r>
        <w:rPr>
          <w:rFonts w:cs="FrankRuehl" w:hint="eastAsia"/>
          <w:sz w:val="20"/>
          <w:szCs w:val="22"/>
          <w:rtl/>
        </w:rPr>
        <w:t>א</w:t>
      </w:r>
      <w:r>
        <w:rPr>
          <w:rFonts w:cs="FrankRuehl"/>
          <w:sz w:val="20"/>
          <w:szCs w:val="22"/>
          <w:rtl/>
        </w:rPr>
        <w:t>'</w:t>
      </w:r>
      <w:r>
        <w:rPr>
          <w:rFonts w:cs="FrankRuehl" w:hint="cs"/>
          <w:sz w:val="20"/>
          <w:szCs w:val="22"/>
          <w:rtl/>
        </w:rPr>
        <w:t xml:space="preserve"> - ביצוע פיר </w:t>
      </w:r>
      <w:r>
        <w:rPr>
          <w:rFonts w:cs="FrankRuehl" w:hint="eastAsia"/>
          <w:sz w:val="20"/>
          <w:szCs w:val="22"/>
          <w:rtl/>
        </w:rPr>
        <w:t>גלי</w:t>
      </w:r>
      <w:r>
        <w:rPr>
          <w:rFonts w:cs="FrankRuehl"/>
          <w:sz w:val="20"/>
          <w:szCs w:val="22"/>
          <w:rtl/>
        </w:rPr>
        <w:t xml:space="preserve"> </w:t>
      </w:r>
      <w:r>
        <w:rPr>
          <w:rFonts w:cs="FrankRuehl" w:hint="eastAsia"/>
          <w:sz w:val="20"/>
          <w:szCs w:val="22"/>
          <w:rtl/>
        </w:rPr>
        <w:t>גיל</w:t>
      </w:r>
      <w:r>
        <w:rPr>
          <w:rFonts w:cs="FrankRuehl" w:hint="cs"/>
          <w:sz w:val="20"/>
          <w:szCs w:val="22"/>
          <w:rtl/>
        </w:rPr>
        <w:t xml:space="preserve"> בסכום של </w:t>
      </w:r>
      <w:r>
        <w:rPr>
          <w:rFonts w:cs="FrankRuehl"/>
          <w:sz w:val="20"/>
          <w:szCs w:val="22"/>
          <w:rtl/>
        </w:rPr>
        <w:t>153</w:t>
      </w:r>
      <w:r>
        <w:rPr>
          <w:rFonts w:cs="FrankRuehl" w:hint="cs"/>
          <w:sz w:val="20"/>
          <w:szCs w:val="22"/>
          <w:rtl/>
        </w:rPr>
        <w:t xml:space="preserve"> מיליון ש"ח; חברה ב' - ביצוע פיר אם המושבות בסכום של כ-</w:t>
      </w:r>
      <w:r>
        <w:rPr>
          <w:rFonts w:cs="FrankRuehl"/>
          <w:sz w:val="20"/>
          <w:szCs w:val="22"/>
          <w:rtl/>
        </w:rPr>
        <w:t xml:space="preserve">117 </w:t>
      </w:r>
      <w:r>
        <w:rPr>
          <w:rFonts w:cs="FrankRuehl" w:hint="eastAsia"/>
          <w:sz w:val="20"/>
          <w:szCs w:val="22"/>
          <w:rtl/>
        </w:rPr>
        <w:t>מיליון</w:t>
      </w:r>
      <w:r>
        <w:rPr>
          <w:rFonts w:cs="FrankRuehl"/>
          <w:sz w:val="20"/>
          <w:szCs w:val="22"/>
          <w:rtl/>
        </w:rPr>
        <w:t xml:space="preserve"> </w:t>
      </w:r>
      <w:r>
        <w:rPr>
          <w:rFonts w:cs="FrankRuehl" w:hint="eastAsia"/>
          <w:sz w:val="20"/>
          <w:szCs w:val="22"/>
          <w:rtl/>
        </w:rPr>
        <w:t>ש</w:t>
      </w:r>
      <w:r>
        <w:rPr>
          <w:rFonts w:cs="FrankRuehl"/>
          <w:sz w:val="20"/>
          <w:szCs w:val="22"/>
          <w:rtl/>
        </w:rPr>
        <w:t>"ח</w:t>
      </w:r>
      <w:r>
        <w:rPr>
          <w:rFonts w:cs="FrankRuehl" w:hint="cs"/>
          <w:sz w:val="20"/>
          <w:szCs w:val="22"/>
          <w:rtl/>
        </w:rPr>
        <w:t>; וחברה ג' - ביצוע פיר הרצל בסכום של כ-</w:t>
      </w:r>
      <w:r>
        <w:rPr>
          <w:rFonts w:cs="FrankRuehl"/>
          <w:sz w:val="20"/>
          <w:szCs w:val="22"/>
          <w:rtl/>
        </w:rPr>
        <w:t>38</w:t>
      </w:r>
      <w:r>
        <w:rPr>
          <w:rFonts w:cs="FrankRuehl" w:hint="cs"/>
          <w:sz w:val="20"/>
          <w:szCs w:val="22"/>
          <w:rtl/>
        </w:rPr>
        <w:t xml:space="preserve"> מיליון ש"ח; כל הסכומים כוללים מע"</w:t>
      </w:r>
      <w:r>
        <w:rPr>
          <w:rFonts w:cs="FrankRuehl" w:hint="eastAsia"/>
          <w:sz w:val="20"/>
          <w:szCs w:val="22"/>
          <w:rtl/>
        </w:rPr>
        <w:t>ם</w:t>
      </w:r>
      <w:r>
        <w:rPr>
          <w:rFonts w:cs="FrankRuehl"/>
          <w:sz w:val="20"/>
          <w:szCs w:val="22"/>
          <w:rtl/>
        </w:rPr>
        <w:t xml:space="preserve">. בעקבות אישור הזוכים נחתם עמם חוזה, </w:t>
      </w:r>
      <w:r>
        <w:rPr>
          <w:rFonts w:cs="FrankRuehl" w:hint="eastAsia"/>
          <w:sz w:val="20"/>
          <w:szCs w:val="22"/>
          <w:rtl/>
        </w:rPr>
        <w:t>ובמהלך</w:t>
      </w:r>
      <w:r>
        <w:rPr>
          <w:rFonts w:cs="FrankRuehl" w:hint="cs"/>
          <w:sz w:val="20"/>
          <w:szCs w:val="22"/>
          <w:rtl/>
        </w:rPr>
        <w:t xml:space="preserve"> חודש ספטמבר 2011 שלחה נת"ע לכל אחד מהקבלנים צו להתחלת עבודה.</w:t>
      </w:r>
    </w:p>
    <w:p w:rsidR="00A462ED" w:rsidP="00FB17BD">
      <w:pPr>
        <w:pStyle w:val="RESHET"/>
        <w:ind w:left="1304"/>
        <w:rPr>
          <w:rtl/>
        </w:rPr>
      </w:pPr>
      <w:r>
        <w:rPr>
          <w:rFonts w:hint="eastAsia"/>
          <w:rtl/>
        </w:rPr>
        <w:t>הביקורת</w:t>
      </w:r>
      <w:r>
        <w:rPr>
          <w:rtl/>
        </w:rPr>
        <w:t xml:space="preserve"> העלתה כי עד </w:t>
      </w:r>
      <w:r>
        <w:rPr>
          <w:rFonts w:hint="eastAsia"/>
          <w:rtl/>
        </w:rPr>
        <w:t>מועד</w:t>
      </w:r>
      <w:r>
        <w:rPr>
          <w:rtl/>
        </w:rPr>
        <w:t xml:space="preserve"> </w:t>
      </w:r>
      <w:r>
        <w:rPr>
          <w:rFonts w:hint="eastAsia"/>
          <w:rtl/>
        </w:rPr>
        <w:t>סיום</w:t>
      </w:r>
      <w:r>
        <w:rPr>
          <w:rtl/>
        </w:rPr>
        <w:t xml:space="preserve"> </w:t>
      </w:r>
      <w:r>
        <w:rPr>
          <w:rFonts w:hint="eastAsia"/>
          <w:rtl/>
        </w:rPr>
        <w:t>הביקורת</w:t>
      </w:r>
      <w:r>
        <w:rPr>
          <w:rFonts w:hint="cs"/>
          <w:rtl/>
        </w:rPr>
        <w:t xml:space="preserve"> </w:t>
      </w:r>
      <w:r>
        <w:rPr>
          <w:rFonts w:hint="eastAsia"/>
          <w:rtl/>
        </w:rPr>
        <w:t>בינואר</w:t>
      </w:r>
      <w:r>
        <w:rPr>
          <w:rtl/>
        </w:rPr>
        <w:t xml:space="preserve"> 2014</w:t>
      </w:r>
      <w:r>
        <w:rPr>
          <w:rFonts w:hint="cs"/>
          <w:rtl/>
        </w:rPr>
        <w:t xml:space="preserve"> העבודות לביצוע הפירים </w:t>
      </w:r>
      <w:r>
        <w:rPr>
          <w:rFonts w:hint="eastAsia"/>
          <w:rtl/>
        </w:rPr>
        <w:t>טרם</w:t>
      </w:r>
      <w:r>
        <w:rPr>
          <w:rtl/>
        </w:rPr>
        <w:t xml:space="preserve"> הסתיימו, זאת </w:t>
      </w:r>
      <w:r>
        <w:rPr>
          <w:rFonts w:hint="eastAsia"/>
          <w:rtl/>
        </w:rPr>
        <w:t>אף</w:t>
      </w:r>
      <w:r>
        <w:rPr>
          <w:rtl/>
        </w:rPr>
        <w:t xml:space="preserve"> </w:t>
      </w:r>
      <w:r>
        <w:rPr>
          <w:rFonts w:hint="eastAsia"/>
          <w:rtl/>
        </w:rPr>
        <w:t>על</w:t>
      </w:r>
      <w:r>
        <w:rPr>
          <w:rtl/>
        </w:rPr>
        <w:t xml:space="preserve"> פי </w:t>
      </w:r>
      <w:r>
        <w:rPr>
          <w:rFonts w:hint="eastAsia"/>
          <w:rtl/>
        </w:rPr>
        <w:t>שדווח</w:t>
      </w:r>
      <w:r>
        <w:rPr>
          <w:rtl/>
        </w:rPr>
        <w:t xml:space="preserve"> </w:t>
      </w:r>
      <w:r>
        <w:rPr>
          <w:rFonts w:hint="eastAsia"/>
          <w:rtl/>
        </w:rPr>
        <w:t>לוועדת</w:t>
      </w:r>
      <w:r>
        <w:rPr>
          <w:rtl/>
        </w:rPr>
        <w:t xml:space="preserve"> </w:t>
      </w:r>
      <w:r>
        <w:rPr>
          <w:rFonts w:hint="eastAsia"/>
          <w:rtl/>
        </w:rPr>
        <w:t>המכרזים</w:t>
      </w:r>
      <w:r>
        <w:rPr>
          <w:rtl/>
        </w:rPr>
        <w:t xml:space="preserve"> </w:t>
      </w:r>
      <w:r>
        <w:rPr>
          <w:rFonts w:hint="eastAsia"/>
          <w:rtl/>
        </w:rPr>
        <w:t>כי</w:t>
      </w:r>
      <w:r>
        <w:rPr>
          <w:rtl/>
        </w:rPr>
        <w:t xml:space="preserve"> </w:t>
      </w:r>
      <w:r>
        <w:rPr>
          <w:rFonts w:hint="eastAsia"/>
          <w:rtl/>
        </w:rPr>
        <w:t>הן</w:t>
      </w:r>
      <w:r>
        <w:rPr>
          <w:rtl/>
        </w:rPr>
        <w:t xml:space="preserve"> </w:t>
      </w:r>
      <w:r>
        <w:rPr>
          <w:rFonts w:hint="eastAsia"/>
          <w:rtl/>
        </w:rPr>
        <w:t>יימשכו</w:t>
      </w:r>
      <w:r>
        <w:rPr>
          <w:rtl/>
        </w:rPr>
        <w:t xml:space="preserve"> </w:t>
      </w:r>
      <w:r>
        <w:rPr>
          <w:rFonts w:hint="eastAsia"/>
          <w:rtl/>
        </w:rPr>
        <w:t>שנה</w:t>
      </w:r>
      <w:r>
        <w:rPr>
          <w:rtl/>
        </w:rPr>
        <w:t xml:space="preserve"> </w:t>
      </w:r>
      <w:r>
        <w:rPr>
          <w:rFonts w:hint="eastAsia"/>
          <w:rtl/>
        </w:rPr>
        <w:t>ויסתיימו</w:t>
      </w:r>
      <w:r>
        <w:rPr>
          <w:rtl/>
        </w:rPr>
        <w:t xml:space="preserve"> </w:t>
      </w:r>
      <w:r>
        <w:rPr>
          <w:rFonts w:hint="eastAsia"/>
          <w:rtl/>
        </w:rPr>
        <w:t>בספטמבר</w:t>
      </w:r>
      <w:r>
        <w:rPr>
          <w:rtl/>
        </w:rPr>
        <w:t xml:space="preserve"> 2012.</w:t>
      </w:r>
    </w:p>
    <w:p w:rsidR="00A462ED" w:rsidP="00FB17BD">
      <w:pPr>
        <w:spacing w:before="180" w:after="120" w:line="230" w:lineRule="exact"/>
        <w:ind w:left="1077" w:hanging="397"/>
        <w:jc w:val="both"/>
        <w:rPr>
          <w:rFonts w:cs="FrankRuehl"/>
          <w:sz w:val="20"/>
          <w:szCs w:val="22"/>
          <w:rtl/>
        </w:rPr>
      </w:pPr>
      <w:r>
        <w:rPr>
          <w:rFonts w:cs="FrankRuehl"/>
          <w:sz w:val="20"/>
          <w:szCs w:val="22"/>
          <w:rtl/>
        </w:rPr>
        <w:tab/>
      </w:r>
      <w:r>
        <w:rPr>
          <w:rFonts w:cs="FrankRuehl" w:hint="eastAsia"/>
          <w:sz w:val="20"/>
          <w:szCs w:val="22"/>
          <w:rtl/>
        </w:rPr>
        <w:t>בתשובתה</w:t>
      </w:r>
      <w:r>
        <w:rPr>
          <w:rFonts w:cs="FrankRuehl"/>
          <w:sz w:val="20"/>
          <w:szCs w:val="22"/>
          <w:rtl/>
        </w:rPr>
        <w:t xml:space="preserve"> </w:t>
      </w:r>
      <w:r>
        <w:rPr>
          <w:rFonts w:cs="FrankRuehl" w:hint="eastAsia"/>
          <w:sz w:val="20"/>
          <w:szCs w:val="22"/>
          <w:rtl/>
        </w:rPr>
        <w:t>ממרץ</w:t>
      </w:r>
      <w:r>
        <w:rPr>
          <w:rFonts w:cs="FrankRuehl"/>
          <w:sz w:val="20"/>
          <w:szCs w:val="22"/>
          <w:rtl/>
        </w:rPr>
        <w:t xml:space="preserve"> 2014</w:t>
      </w:r>
      <w:r>
        <w:rPr>
          <w:rFonts w:cs="FrankRuehl" w:hint="cs"/>
          <w:sz w:val="20"/>
          <w:szCs w:val="22"/>
          <w:rtl/>
        </w:rPr>
        <w:t xml:space="preserve"> מסרה נת"ע למשרד מבקר המדינה כי המועד המקורי לסיום העבודות נקבע על בסיס חשיבה אופטימית </w:t>
      </w:r>
      <w:r>
        <w:rPr>
          <w:rFonts w:cs="FrankRuehl" w:hint="eastAsia"/>
          <w:sz w:val="20"/>
          <w:szCs w:val="22"/>
          <w:rtl/>
        </w:rPr>
        <w:t>של</w:t>
      </w:r>
      <w:r>
        <w:rPr>
          <w:rFonts w:cs="FrankRuehl"/>
          <w:sz w:val="20"/>
          <w:szCs w:val="22"/>
          <w:rtl/>
        </w:rPr>
        <w:t xml:space="preserve"> החברה, </w:t>
      </w:r>
      <w:r>
        <w:rPr>
          <w:rFonts w:cs="FrankRuehl" w:hint="eastAsia"/>
          <w:sz w:val="20"/>
          <w:szCs w:val="22"/>
          <w:rtl/>
        </w:rPr>
        <w:t>וברי</w:t>
      </w:r>
      <w:r>
        <w:rPr>
          <w:rFonts w:cs="FrankRuehl" w:hint="cs"/>
          <w:sz w:val="20"/>
          <w:szCs w:val="22"/>
          <w:rtl/>
        </w:rPr>
        <w:t xml:space="preserve"> כי בפרויקט מורכב שכזה, שנעשה בישראל לראשונה,</w:t>
      </w:r>
      <w:r>
        <w:rPr>
          <w:rFonts w:cs="FrankRuehl"/>
          <w:sz w:val="20"/>
          <w:szCs w:val="22"/>
          <w:rtl/>
        </w:rPr>
        <w:t xml:space="preserve"> צפויים עיכובים בלתי מתוכננים. </w:t>
      </w:r>
    </w:p>
    <w:p w:rsidR="00A462ED" w:rsidP="00CB6A04">
      <w:pPr>
        <w:spacing w:after="120" w:line="230" w:lineRule="exact"/>
        <w:ind w:left="680" w:hanging="340"/>
        <w:jc w:val="both"/>
        <w:rPr>
          <w:rFonts w:cs="FrankRuehl"/>
          <w:sz w:val="20"/>
          <w:szCs w:val="22"/>
          <w:rtl/>
        </w:rPr>
      </w:pPr>
    </w:p>
    <w:p w:rsidR="00A462ED" w:rsidP="00CB6A04">
      <w:pPr>
        <w:pStyle w:val="KOT5"/>
        <w:rPr>
          <w:rtl/>
        </w:rPr>
      </w:pPr>
      <w:r>
        <w:rPr>
          <w:rtl/>
        </w:rPr>
        <w:tab/>
      </w:r>
      <w:r>
        <w:rPr>
          <w:rFonts w:hint="eastAsia"/>
          <w:rtl/>
        </w:rPr>
        <w:t>ב</w:t>
      </w:r>
      <w:r w:rsidR="00CB6A04">
        <w:rPr>
          <w:rFonts w:hint="cs"/>
          <w:rtl/>
        </w:rPr>
        <w:t>.</w:t>
      </w:r>
      <w:r>
        <w:rPr>
          <w:rtl/>
        </w:rPr>
        <w:t xml:space="preserve"> </w:t>
      </w:r>
      <w:r w:rsidR="00CB6A04">
        <w:rPr>
          <w:rFonts w:hint="cs"/>
          <w:rtl/>
        </w:rPr>
        <w:tab/>
      </w:r>
      <w:r>
        <w:rPr>
          <w:rFonts w:hint="eastAsia"/>
          <w:rtl/>
        </w:rPr>
        <w:t>פיר</w:t>
      </w:r>
      <w:r>
        <w:rPr>
          <w:rtl/>
        </w:rPr>
        <w:t xml:space="preserve"> שילוח באתר </w:t>
      </w:r>
      <w:r>
        <w:rPr>
          <w:rFonts w:hint="eastAsia"/>
          <w:rtl/>
        </w:rPr>
        <w:t>גלי</w:t>
      </w:r>
      <w:r>
        <w:rPr>
          <w:rtl/>
        </w:rPr>
        <w:t xml:space="preserve"> </w:t>
      </w:r>
      <w:r>
        <w:rPr>
          <w:rFonts w:hint="eastAsia"/>
          <w:rtl/>
        </w:rPr>
        <w:t>גיל</w:t>
      </w:r>
      <w:r>
        <w:rPr>
          <w:rtl/>
        </w:rPr>
        <w:t xml:space="preserve"> </w:t>
      </w:r>
    </w:p>
    <w:p w:rsidR="00A462ED" w:rsidP="00FB17BD">
      <w:pPr>
        <w:spacing w:after="120" w:line="230" w:lineRule="exact"/>
        <w:ind w:left="1077" w:hanging="397"/>
        <w:jc w:val="both"/>
        <w:rPr>
          <w:rFonts w:cs="FrankRuehl"/>
          <w:sz w:val="20"/>
          <w:szCs w:val="22"/>
          <w:rtl/>
        </w:rPr>
      </w:pPr>
      <w:r>
        <w:rPr>
          <w:rFonts w:cs="FrankRuehl"/>
          <w:sz w:val="20"/>
          <w:szCs w:val="22"/>
          <w:rtl/>
        </w:rPr>
        <w:t>(1)</w:t>
      </w:r>
      <w:r>
        <w:rPr>
          <w:rFonts w:cs="FrankRuehl" w:hint="cs"/>
          <w:sz w:val="20"/>
          <w:szCs w:val="22"/>
          <w:rtl/>
        </w:rPr>
        <w:t xml:space="preserve"> </w:t>
      </w:r>
      <w:r>
        <w:rPr>
          <w:rFonts w:cs="FrankRuehl" w:hint="cs"/>
          <w:sz w:val="20"/>
          <w:szCs w:val="22"/>
          <w:rtl/>
        </w:rPr>
        <w:tab/>
      </w:r>
      <w:r>
        <w:rPr>
          <w:rFonts w:cs="FrankRuehl" w:hint="eastAsia"/>
          <w:sz w:val="20"/>
          <w:szCs w:val="22"/>
          <w:rtl/>
        </w:rPr>
        <w:t>כאמור</w:t>
      </w:r>
      <w:r>
        <w:rPr>
          <w:rFonts w:cs="FrankRuehl"/>
          <w:sz w:val="20"/>
          <w:szCs w:val="22"/>
          <w:rtl/>
        </w:rPr>
        <w:t xml:space="preserve"> </w:t>
      </w:r>
      <w:r>
        <w:rPr>
          <w:rFonts w:cs="FrankRuehl" w:hint="eastAsia"/>
          <w:sz w:val="20"/>
          <w:szCs w:val="22"/>
          <w:rtl/>
        </w:rPr>
        <w:t>לעיל</w:t>
      </w:r>
      <w:r>
        <w:rPr>
          <w:rFonts w:cs="FrankRuehl" w:hint="cs"/>
          <w:sz w:val="20"/>
          <w:szCs w:val="22"/>
          <w:rtl/>
        </w:rPr>
        <w:t xml:space="preserve"> </w:t>
      </w:r>
      <w:r>
        <w:rPr>
          <w:rFonts w:cs="FrankRuehl" w:hint="eastAsia"/>
          <w:sz w:val="20"/>
          <w:szCs w:val="22"/>
          <w:rtl/>
        </w:rPr>
        <w:t>חברה</w:t>
      </w:r>
      <w:r>
        <w:rPr>
          <w:rFonts w:cs="FrankRuehl"/>
          <w:sz w:val="20"/>
          <w:szCs w:val="22"/>
          <w:rtl/>
        </w:rPr>
        <w:t xml:space="preserve"> </w:t>
      </w:r>
      <w:r>
        <w:rPr>
          <w:rFonts w:cs="FrankRuehl" w:hint="eastAsia"/>
          <w:sz w:val="20"/>
          <w:szCs w:val="22"/>
          <w:rtl/>
        </w:rPr>
        <w:t>א</w:t>
      </w:r>
      <w:r>
        <w:rPr>
          <w:rFonts w:cs="FrankRuehl"/>
          <w:sz w:val="20"/>
          <w:szCs w:val="22"/>
          <w:rtl/>
        </w:rPr>
        <w:t>'</w:t>
      </w:r>
      <w:r>
        <w:rPr>
          <w:rFonts w:cs="FrankRuehl" w:hint="cs"/>
          <w:sz w:val="20"/>
          <w:szCs w:val="22"/>
          <w:rtl/>
        </w:rPr>
        <w:t xml:space="preserve"> זכתה בביצוע פיר שילוח גלי גיל (להלן </w:t>
      </w:r>
      <w:r w:rsidR="00CB6A04">
        <w:rPr>
          <w:rFonts w:cs="FrankRuehl"/>
          <w:sz w:val="20"/>
          <w:szCs w:val="22"/>
          <w:rtl/>
        </w:rPr>
        <w:t>-</w:t>
      </w:r>
      <w:r>
        <w:rPr>
          <w:rFonts w:cs="FrankRuehl" w:hint="cs"/>
          <w:sz w:val="20"/>
          <w:szCs w:val="22"/>
          <w:rtl/>
        </w:rPr>
        <w:t xml:space="preserve"> פיר גלי גיל) ונחתם עמה חוזה בהיקף של </w:t>
      </w:r>
      <w:r>
        <w:rPr>
          <w:rFonts w:cs="FrankRuehl" w:hint="eastAsia"/>
          <w:sz w:val="20"/>
          <w:szCs w:val="22"/>
          <w:rtl/>
        </w:rPr>
        <w:t>כ</w:t>
      </w:r>
      <w:r>
        <w:rPr>
          <w:rFonts w:cs="FrankRuehl"/>
          <w:sz w:val="20"/>
          <w:szCs w:val="22"/>
          <w:rtl/>
        </w:rPr>
        <w:t>-153</w:t>
      </w:r>
      <w:r>
        <w:rPr>
          <w:rFonts w:cs="FrankRuehl" w:hint="cs"/>
          <w:sz w:val="20"/>
          <w:szCs w:val="22"/>
          <w:rtl/>
        </w:rPr>
        <w:t xml:space="preserve"> מיליון ש"ח. בספטמבר 2011 שלחה נת"ע לחברה א' צו התחלת עבודה,</w:t>
      </w:r>
      <w:r>
        <w:rPr>
          <w:rFonts w:cs="FrankRuehl"/>
          <w:sz w:val="20"/>
          <w:szCs w:val="22"/>
          <w:rtl/>
        </w:rPr>
        <w:t xml:space="preserve"> ובד בבד פעלה להשגת היתר בנייה. </w:t>
      </w:r>
    </w:p>
    <w:p w:rsidR="00A462ED" w:rsidP="00FB17BD">
      <w:pPr>
        <w:spacing w:after="120" w:line="230" w:lineRule="exact"/>
        <w:ind w:left="1077" w:hanging="397"/>
        <w:jc w:val="both"/>
        <w:rPr>
          <w:rFonts w:cs="FrankRuehl"/>
          <w:sz w:val="20"/>
          <w:szCs w:val="22"/>
          <w:rtl/>
        </w:rPr>
      </w:pPr>
      <w:r>
        <w:rPr>
          <w:rFonts w:cs="FrankRuehl"/>
          <w:sz w:val="20"/>
          <w:szCs w:val="22"/>
          <w:rtl/>
        </w:rPr>
        <w:tab/>
      </w:r>
      <w:r>
        <w:rPr>
          <w:rFonts w:cs="FrankRuehl" w:hint="eastAsia"/>
          <w:sz w:val="20"/>
          <w:szCs w:val="22"/>
          <w:rtl/>
        </w:rPr>
        <w:t>בסוף</w:t>
      </w:r>
      <w:r>
        <w:rPr>
          <w:rFonts w:cs="FrankRuehl"/>
          <w:sz w:val="20"/>
          <w:szCs w:val="22"/>
          <w:rtl/>
        </w:rPr>
        <w:t xml:space="preserve"> אוקטובר 2012 </w:t>
      </w:r>
      <w:r>
        <w:rPr>
          <w:rFonts w:cs="FrankRuehl" w:hint="eastAsia"/>
          <w:sz w:val="20"/>
          <w:szCs w:val="22"/>
          <w:rtl/>
        </w:rPr>
        <w:t>כונס</w:t>
      </w:r>
      <w:r>
        <w:rPr>
          <w:rFonts w:cs="FrankRuehl"/>
          <w:sz w:val="20"/>
          <w:szCs w:val="22"/>
          <w:rtl/>
        </w:rPr>
        <w:t xml:space="preserve"> </w:t>
      </w:r>
      <w:r>
        <w:rPr>
          <w:rFonts w:cs="FrankRuehl" w:hint="eastAsia"/>
          <w:sz w:val="20"/>
          <w:szCs w:val="22"/>
          <w:rtl/>
        </w:rPr>
        <w:t>דיון</w:t>
      </w:r>
      <w:r>
        <w:rPr>
          <w:rFonts w:cs="FrankRuehl"/>
          <w:sz w:val="20"/>
          <w:szCs w:val="22"/>
          <w:rtl/>
        </w:rPr>
        <w:t xml:space="preserve"> בוועדת המכרזים בנושא פיר גלי גיל </w:t>
      </w:r>
      <w:r>
        <w:rPr>
          <w:rFonts w:cs="FrankRuehl" w:hint="eastAsia"/>
          <w:sz w:val="20"/>
          <w:szCs w:val="22"/>
          <w:rtl/>
        </w:rPr>
        <w:t>בראשות</w:t>
      </w:r>
      <w:r>
        <w:rPr>
          <w:rFonts w:cs="FrankRuehl"/>
          <w:sz w:val="20"/>
          <w:szCs w:val="22"/>
          <w:rtl/>
        </w:rPr>
        <w:t xml:space="preserve"> </w:t>
      </w:r>
      <w:r>
        <w:rPr>
          <w:rFonts w:cs="FrankRuehl" w:hint="eastAsia"/>
          <w:sz w:val="20"/>
          <w:szCs w:val="22"/>
          <w:rtl/>
        </w:rPr>
        <w:t>המנכ</w:t>
      </w:r>
      <w:r>
        <w:rPr>
          <w:rFonts w:cs="FrankRuehl"/>
          <w:sz w:val="20"/>
          <w:szCs w:val="22"/>
          <w:rtl/>
        </w:rPr>
        <w:t xml:space="preserve">"ל </w:t>
      </w:r>
      <w:r>
        <w:rPr>
          <w:rFonts w:cs="FrankRuehl" w:hint="eastAsia"/>
          <w:sz w:val="20"/>
          <w:szCs w:val="22"/>
          <w:rtl/>
        </w:rPr>
        <w:t>דאז</w:t>
      </w:r>
      <w:r>
        <w:rPr>
          <w:rFonts w:cs="FrankRuehl" w:hint="cs"/>
          <w:sz w:val="20"/>
          <w:szCs w:val="22"/>
          <w:rtl/>
        </w:rPr>
        <w:t xml:space="preserve">. בדיון דיווח מר </w:t>
      </w:r>
      <w:r>
        <w:rPr>
          <w:rFonts w:cs="FrankRuehl" w:hint="eastAsia"/>
          <w:sz w:val="20"/>
          <w:szCs w:val="22"/>
          <w:rtl/>
        </w:rPr>
        <w:t>משה</w:t>
      </w:r>
      <w:r>
        <w:rPr>
          <w:rFonts w:cs="FrankRuehl"/>
          <w:sz w:val="20"/>
          <w:szCs w:val="22"/>
          <w:rtl/>
        </w:rPr>
        <w:t xml:space="preserve"> </w:t>
      </w:r>
      <w:r>
        <w:rPr>
          <w:rFonts w:cs="FrankRuehl" w:hint="eastAsia"/>
          <w:sz w:val="20"/>
          <w:szCs w:val="22"/>
          <w:rtl/>
        </w:rPr>
        <w:t>בן</w:t>
      </w:r>
      <w:r>
        <w:rPr>
          <w:rFonts w:cs="FrankRuehl"/>
          <w:sz w:val="20"/>
          <w:szCs w:val="22"/>
          <w:rtl/>
        </w:rPr>
        <w:t xml:space="preserve"> </w:t>
      </w:r>
      <w:r>
        <w:rPr>
          <w:rFonts w:cs="FrankRuehl" w:hint="eastAsia"/>
          <w:sz w:val="20"/>
          <w:szCs w:val="22"/>
          <w:rtl/>
        </w:rPr>
        <w:t>אלון</w:t>
      </w:r>
      <w:r>
        <w:rPr>
          <w:rFonts w:cs="FrankRuehl" w:hint="cs"/>
          <w:sz w:val="20"/>
          <w:szCs w:val="22"/>
          <w:rtl/>
        </w:rPr>
        <w:t xml:space="preserve">, </w:t>
      </w:r>
      <w:r>
        <w:rPr>
          <w:rFonts w:cs="FrankRuehl" w:hint="eastAsia"/>
          <w:sz w:val="20"/>
          <w:szCs w:val="22"/>
          <w:rtl/>
        </w:rPr>
        <w:t>ממלא</w:t>
      </w:r>
      <w:r>
        <w:rPr>
          <w:rFonts w:cs="FrankRuehl"/>
          <w:sz w:val="20"/>
          <w:szCs w:val="22"/>
          <w:rtl/>
        </w:rPr>
        <w:t xml:space="preserve"> מקום </w:t>
      </w:r>
      <w:r>
        <w:rPr>
          <w:rFonts w:cs="FrankRuehl" w:hint="eastAsia"/>
          <w:sz w:val="20"/>
          <w:szCs w:val="22"/>
          <w:rtl/>
        </w:rPr>
        <w:t>סמנכ</w:t>
      </w:r>
      <w:r>
        <w:rPr>
          <w:rFonts w:cs="FrankRuehl"/>
          <w:sz w:val="20"/>
          <w:szCs w:val="22"/>
          <w:rtl/>
        </w:rPr>
        <w:t xml:space="preserve">"ל </w:t>
      </w:r>
      <w:r>
        <w:rPr>
          <w:rFonts w:cs="FrankRuehl" w:hint="eastAsia"/>
          <w:sz w:val="20"/>
          <w:szCs w:val="22"/>
          <w:rtl/>
        </w:rPr>
        <w:t>קו</w:t>
      </w:r>
      <w:r>
        <w:rPr>
          <w:rFonts w:cs="FrankRuehl"/>
          <w:sz w:val="20"/>
          <w:szCs w:val="22"/>
          <w:rtl/>
        </w:rPr>
        <w:t xml:space="preserve"> </w:t>
      </w:r>
      <w:r>
        <w:rPr>
          <w:rFonts w:cs="FrankRuehl" w:hint="eastAsia"/>
          <w:sz w:val="20"/>
          <w:szCs w:val="22"/>
          <w:rtl/>
        </w:rPr>
        <w:t>אדום</w:t>
      </w:r>
      <w:r>
        <w:rPr>
          <w:rFonts w:cs="FrankRuehl"/>
          <w:sz w:val="20"/>
          <w:szCs w:val="22"/>
          <w:rtl/>
        </w:rPr>
        <w:t xml:space="preserve"> דאז</w:t>
      </w:r>
      <w:r>
        <w:rPr>
          <w:rFonts w:cs="FrankRuehl" w:hint="cs"/>
          <w:sz w:val="20"/>
          <w:szCs w:val="22"/>
          <w:rtl/>
        </w:rPr>
        <w:t>,</w:t>
      </w:r>
      <w:r>
        <w:rPr>
          <w:rFonts w:cs="FrankRuehl"/>
          <w:sz w:val="20"/>
          <w:szCs w:val="22"/>
          <w:rtl/>
        </w:rPr>
        <w:t xml:space="preserve"> </w:t>
      </w:r>
      <w:r>
        <w:rPr>
          <w:rFonts w:cs="FrankRuehl" w:hint="cs"/>
          <w:sz w:val="20"/>
          <w:szCs w:val="22"/>
          <w:rtl/>
        </w:rPr>
        <w:t>כי קבלן המשנה של חברה א' (שהובא מחו"ל) אינו מתאים ל</w:t>
      </w:r>
      <w:r>
        <w:rPr>
          <w:rFonts w:cs="FrankRuehl" w:hint="eastAsia"/>
          <w:sz w:val="20"/>
          <w:szCs w:val="22"/>
          <w:rtl/>
        </w:rPr>
        <w:t>עבודה</w:t>
      </w:r>
      <w:r>
        <w:rPr>
          <w:rFonts w:cs="FrankRuehl"/>
          <w:sz w:val="20"/>
          <w:szCs w:val="22"/>
          <w:rtl/>
        </w:rPr>
        <w:t>, ו</w:t>
      </w:r>
      <w:r>
        <w:rPr>
          <w:rFonts w:cs="FrankRuehl" w:hint="cs"/>
          <w:sz w:val="20"/>
          <w:szCs w:val="22"/>
          <w:rtl/>
        </w:rPr>
        <w:t xml:space="preserve">הוסיף כי </w:t>
      </w:r>
      <w:r>
        <w:rPr>
          <w:rFonts w:cs="FrankRuehl"/>
          <w:sz w:val="20"/>
          <w:szCs w:val="22"/>
          <w:rtl/>
        </w:rPr>
        <w:t xml:space="preserve">עקב ביצוע לקוי של העבודה ובעיות בטיחות רבות, הורה המפקח מטעם נת"ע </w:t>
      </w:r>
      <w:r>
        <w:rPr>
          <w:rFonts w:cs="FrankRuehl" w:hint="eastAsia"/>
          <w:sz w:val="20"/>
          <w:szCs w:val="22"/>
          <w:rtl/>
        </w:rPr>
        <w:t>להפסיק</w:t>
      </w:r>
      <w:r>
        <w:rPr>
          <w:rFonts w:cs="FrankRuehl"/>
          <w:sz w:val="20"/>
          <w:szCs w:val="22"/>
          <w:rtl/>
        </w:rPr>
        <w:t xml:space="preserve"> את העבודות באתר. יצוין כי המפקח מטעם נת"ע פנה </w:t>
      </w:r>
      <w:r>
        <w:rPr>
          <w:rFonts w:cs="FrankRuehl" w:hint="eastAsia"/>
          <w:sz w:val="20"/>
          <w:szCs w:val="22"/>
          <w:rtl/>
        </w:rPr>
        <w:t>כמה</w:t>
      </w:r>
      <w:r>
        <w:rPr>
          <w:rFonts w:cs="FrankRuehl"/>
          <w:sz w:val="20"/>
          <w:szCs w:val="22"/>
          <w:rtl/>
        </w:rPr>
        <w:t xml:space="preserve"> פעמים לחברה </w:t>
      </w:r>
      <w:r>
        <w:rPr>
          <w:rFonts w:cs="FrankRuehl" w:hint="eastAsia"/>
          <w:sz w:val="20"/>
          <w:szCs w:val="22"/>
          <w:rtl/>
        </w:rPr>
        <w:t>א</w:t>
      </w:r>
      <w:r>
        <w:rPr>
          <w:rFonts w:cs="FrankRuehl"/>
          <w:sz w:val="20"/>
          <w:szCs w:val="22"/>
          <w:rtl/>
        </w:rPr>
        <w:t xml:space="preserve">' והתריע על </w:t>
      </w:r>
      <w:r>
        <w:rPr>
          <w:rFonts w:cs="FrankRuehl" w:hint="eastAsia"/>
          <w:sz w:val="20"/>
          <w:szCs w:val="22"/>
          <w:rtl/>
        </w:rPr>
        <w:t>עבודה</w:t>
      </w:r>
      <w:r>
        <w:rPr>
          <w:rFonts w:cs="FrankRuehl"/>
          <w:sz w:val="20"/>
          <w:szCs w:val="22"/>
          <w:rtl/>
        </w:rPr>
        <w:t xml:space="preserve"> </w:t>
      </w:r>
      <w:r>
        <w:rPr>
          <w:rFonts w:cs="FrankRuehl" w:hint="eastAsia"/>
          <w:sz w:val="20"/>
          <w:szCs w:val="22"/>
          <w:rtl/>
        </w:rPr>
        <w:t>לא</w:t>
      </w:r>
      <w:r>
        <w:rPr>
          <w:rFonts w:cs="FrankRuehl"/>
          <w:sz w:val="20"/>
          <w:szCs w:val="22"/>
          <w:rtl/>
        </w:rPr>
        <w:t xml:space="preserve"> תקינה </w:t>
      </w:r>
      <w:r>
        <w:rPr>
          <w:rFonts w:cs="FrankRuehl" w:hint="eastAsia"/>
          <w:sz w:val="20"/>
          <w:szCs w:val="22"/>
          <w:rtl/>
        </w:rPr>
        <w:t>ועל</w:t>
      </w:r>
      <w:r>
        <w:rPr>
          <w:rFonts w:cs="FrankRuehl"/>
          <w:sz w:val="20"/>
          <w:szCs w:val="22"/>
          <w:rtl/>
        </w:rPr>
        <w:t xml:space="preserve"> בעיות בטיחות. ב</w:t>
      </w:r>
      <w:r>
        <w:rPr>
          <w:rFonts w:cs="FrankRuehl" w:hint="eastAsia"/>
          <w:sz w:val="20"/>
          <w:szCs w:val="22"/>
          <w:rtl/>
        </w:rPr>
        <w:t>תחילת</w:t>
      </w:r>
      <w:r>
        <w:rPr>
          <w:rFonts w:cs="FrankRuehl"/>
          <w:sz w:val="20"/>
          <w:szCs w:val="22"/>
          <w:rtl/>
        </w:rPr>
        <w:t xml:space="preserve"> </w:t>
      </w:r>
      <w:r>
        <w:rPr>
          <w:rFonts w:cs="FrankRuehl" w:hint="eastAsia"/>
          <w:sz w:val="20"/>
          <w:szCs w:val="22"/>
          <w:rtl/>
        </w:rPr>
        <w:t>נובמבר</w:t>
      </w:r>
      <w:r>
        <w:rPr>
          <w:rFonts w:cs="FrankRuehl"/>
          <w:sz w:val="20"/>
          <w:szCs w:val="22"/>
          <w:rtl/>
        </w:rPr>
        <w:t xml:space="preserve"> 2012 דיווח </w:t>
      </w:r>
      <w:r>
        <w:rPr>
          <w:rFonts w:cs="FrankRuehl" w:hint="eastAsia"/>
          <w:sz w:val="20"/>
          <w:szCs w:val="22"/>
          <w:rtl/>
        </w:rPr>
        <w:t>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ביצוע</w:t>
      </w:r>
      <w:r>
        <w:rPr>
          <w:rFonts w:cs="FrankRuehl" w:hint="cs"/>
          <w:sz w:val="20"/>
          <w:szCs w:val="22"/>
          <w:rtl/>
        </w:rPr>
        <w:t xml:space="preserve"> לוועדת המכרזים על פגמים מהותיים בעבודת קבלן המשנה.</w:t>
      </w:r>
    </w:p>
    <w:p w:rsidR="00A462ED" w:rsidP="00FB17BD">
      <w:pPr>
        <w:spacing w:after="120" w:line="230" w:lineRule="exact"/>
        <w:ind w:left="1077" w:hanging="397"/>
        <w:jc w:val="both"/>
        <w:rPr>
          <w:rFonts w:cs="FrankRuehl"/>
          <w:sz w:val="20"/>
          <w:szCs w:val="22"/>
          <w:rtl/>
        </w:rPr>
      </w:pPr>
      <w:r>
        <w:rPr>
          <w:rFonts w:cs="FrankRuehl"/>
          <w:sz w:val="20"/>
          <w:szCs w:val="22"/>
          <w:rtl/>
        </w:rPr>
        <w:t>(2)</w:t>
      </w:r>
      <w:r>
        <w:rPr>
          <w:rFonts w:cs="FrankRuehl" w:hint="cs"/>
          <w:sz w:val="20"/>
          <w:szCs w:val="22"/>
          <w:rtl/>
        </w:rPr>
        <w:t xml:space="preserve"> </w:t>
      </w:r>
      <w:r>
        <w:rPr>
          <w:rFonts w:cs="FrankRuehl" w:hint="cs"/>
          <w:sz w:val="20"/>
          <w:szCs w:val="22"/>
          <w:rtl/>
        </w:rPr>
        <w:tab/>
        <w:t>בעקבות הפסקת העבודות באתר</w:t>
      </w:r>
      <w:r>
        <w:rPr>
          <w:rFonts w:cs="FrankRuehl"/>
          <w:sz w:val="20"/>
          <w:szCs w:val="22"/>
          <w:rtl/>
        </w:rPr>
        <w:t xml:space="preserve"> </w:t>
      </w:r>
      <w:r>
        <w:rPr>
          <w:rFonts w:cs="FrankRuehl" w:hint="eastAsia"/>
          <w:sz w:val="20"/>
          <w:szCs w:val="22"/>
          <w:rtl/>
        </w:rPr>
        <w:t>נשאה</w:t>
      </w:r>
      <w:r>
        <w:rPr>
          <w:rFonts w:cs="FrankRuehl"/>
          <w:sz w:val="20"/>
          <w:szCs w:val="22"/>
          <w:rtl/>
        </w:rPr>
        <w:t xml:space="preserve"> </w:t>
      </w:r>
      <w:r>
        <w:rPr>
          <w:rFonts w:cs="FrankRuehl" w:hint="eastAsia"/>
          <w:sz w:val="20"/>
          <w:szCs w:val="22"/>
          <w:rtl/>
        </w:rPr>
        <w:t>ונתנה</w:t>
      </w:r>
      <w:r>
        <w:rPr>
          <w:rFonts w:cs="FrankRuehl" w:hint="cs"/>
          <w:sz w:val="20"/>
          <w:szCs w:val="22"/>
          <w:rtl/>
        </w:rPr>
        <w:t xml:space="preserve"> נת"ע עם </w:t>
      </w:r>
      <w:r>
        <w:rPr>
          <w:rFonts w:cs="FrankRuehl" w:hint="eastAsia"/>
          <w:sz w:val="20"/>
          <w:szCs w:val="22"/>
          <w:rtl/>
        </w:rPr>
        <w:t>חברה</w:t>
      </w:r>
      <w:r>
        <w:rPr>
          <w:rFonts w:cs="FrankRuehl"/>
          <w:sz w:val="20"/>
          <w:szCs w:val="22"/>
          <w:rtl/>
        </w:rPr>
        <w:t xml:space="preserve"> </w:t>
      </w:r>
      <w:r>
        <w:rPr>
          <w:rFonts w:cs="FrankRuehl" w:hint="eastAsia"/>
          <w:sz w:val="20"/>
          <w:szCs w:val="22"/>
          <w:rtl/>
        </w:rPr>
        <w:t>א</w:t>
      </w:r>
      <w:r>
        <w:rPr>
          <w:rFonts w:cs="FrankRuehl"/>
          <w:sz w:val="20"/>
          <w:szCs w:val="22"/>
          <w:rtl/>
        </w:rPr>
        <w:t xml:space="preserve">' </w:t>
      </w:r>
      <w:r>
        <w:rPr>
          <w:rFonts w:cs="FrankRuehl" w:hint="eastAsia"/>
          <w:sz w:val="20"/>
          <w:szCs w:val="22"/>
          <w:rtl/>
        </w:rPr>
        <w:t>כדי</w:t>
      </w:r>
      <w:r>
        <w:rPr>
          <w:rFonts w:cs="FrankRuehl"/>
          <w:sz w:val="20"/>
          <w:szCs w:val="22"/>
          <w:rtl/>
        </w:rPr>
        <w:t xml:space="preserve"> </w:t>
      </w:r>
      <w:r>
        <w:rPr>
          <w:rFonts w:cs="FrankRuehl" w:hint="eastAsia"/>
          <w:sz w:val="20"/>
          <w:szCs w:val="22"/>
          <w:rtl/>
        </w:rPr>
        <w:t>למצוא</w:t>
      </w:r>
      <w:r>
        <w:rPr>
          <w:rFonts w:cs="FrankRuehl"/>
          <w:sz w:val="20"/>
          <w:szCs w:val="22"/>
          <w:rtl/>
        </w:rPr>
        <w:t xml:space="preserve"> דרך לחידוש העבודות ו</w:t>
      </w:r>
      <w:r>
        <w:rPr>
          <w:rFonts w:cs="FrankRuehl" w:hint="eastAsia"/>
          <w:sz w:val="20"/>
          <w:szCs w:val="22"/>
          <w:rtl/>
        </w:rPr>
        <w:t>לתיקון</w:t>
      </w:r>
      <w:r>
        <w:rPr>
          <w:rFonts w:cs="FrankRuehl"/>
          <w:sz w:val="20"/>
          <w:szCs w:val="22"/>
          <w:rtl/>
        </w:rPr>
        <w:t xml:space="preserve"> </w:t>
      </w:r>
      <w:r>
        <w:rPr>
          <w:rFonts w:cs="FrankRuehl" w:hint="eastAsia"/>
          <w:sz w:val="20"/>
          <w:szCs w:val="22"/>
          <w:rtl/>
        </w:rPr>
        <w:t>ליקויי</w:t>
      </w:r>
      <w:r>
        <w:rPr>
          <w:rFonts w:cs="FrankRuehl"/>
          <w:sz w:val="20"/>
          <w:szCs w:val="22"/>
          <w:rtl/>
        </w:rPr>
        <w:t xml:space="preserve"> </w:t>
      </w:r>
      <w:r>
        <w:rPr>
          <w:rFonts w:cs="FrankRuehl" w:hint="eastAsia"/>
          <w:sz w:val="20"/>
          <w:szCs w:val="22"/>
          <w:rtl/>
        </w:rPr>
        <w:t>הביצוע</w:t>
      </w:r>
      <w:r>
        <w:rPr>
          <w:rFonts w:cs="FrankRuehl"/>
          <w:sz w:val="20"/>
          <w:szCs w:val="22"/>
          <w:rtl/>
        </w:rPr>
        <w:t xml:space="preserve">, ועל פי דרישת נת"ע ללא קבלן המשנה שהובא מחו"ל. בדיונים </w:t>
      </w:r>
      <w:r>
        <w:rPr>
          <w:rFonts w:cs="FrankRuehl" w:hint="cs"/>
          <w:sz w:val="20"/>
          <w:szCs w:val="22"/>
          <w:rtl/>
        </w:rPr>
        <w:t>של</w:t>
      </w:r>
      <w:r>
        <w:rPr>
          <w:rFonts w:cs="FrankRuehl"/>
          <w:sz w:val="20"/>
          <w:szCs w:val="22"/>
          <w:rtl/>
        </w:rPr>
        <w:t xml:space="preserve"> </w:t>
      </w:r>
      <w:r>
        <w:rPr>
          <w:rFonts w:cs="FrankRuehl" w:hint="eastAsia"/>
          <w:sz w:val="20"/>
          <w:szCs w:val="22"/>
          <w:rtl/>
        </w:rPr>
        <w:t>ועדת</w:t>
      </w:r>
      <w:r>
        <w:rPr>
          <w:rFonts w:cs="FrankRuehl"/>
          <w:sz w:val="20"/>
          <w:szCs w:val="22"/>
          <w:rtl/>
        </w:rPr>
        <w:t xml:space="preserve"> המכרזים, ביקשו ממלא מקום </w:t>
      </w:r>
      <w:r>
        <w:rPr>
          <w:rFonts w:cs="FrankRuehl" w:hint="eastAsia"/>
          <w:sz w:val="20"/>
          <w:szCs w:val="22"/>
          <w:rtl/>
        </w:rPr>
        <w:t>סמנכ</w:t>
      </w:r>
      <w:r>
        <w:rPr>
          <w:rFonts w:cs="FrankRuehl"/>
          <w:sz w:val="20"/>
          <w:szCs w:val="22"/>
          <w:rtl/>
        </w:rPr>
        <w:t xml:space="preserve">"ל </w:t>
      </w:r>
      <w:r>
        <w:rPr>
          <w:rFonts w:cs="FrankRuehl" w:hint="eastAsia"/>
          <w:sz w:val="20"/>
          <w:szCs w:val="22"/>
          <w:rtl/>
        </w:rPr>
        <w:t>קו</w:t>
      </w:r>
      <w:r>
        <w:rPr>
          <w:rFonts w:cs="FrankRuehl"/>
          <w:sz w:val="20"/>
          <w:szCs w:val="22"/>
          <w:rtl/>
        </w:rPr>
        <w:t xml:space="preserve"> </w:t>
      </w:r>
      <w:r>
        <w:rPr>
          <w:rFonts w:cs="FrankRuehl" w:hint="eastAsia"/>
          <w:sz w:val="20"/>
          <w:szCs w:val="22"/>
          <w:rtl/>
        </w:rPr>
        <w:t>אדום</w:t>
      </w:r>
      <w:r>
        <w:rPr>
          <w:rFonts w:cs="FrankRuehl"/>
          <w:sz w:val="20"/>
          <w:szCs w:val="22"/>
          <w:rtl/>
        </w:rPr>
        <w:t xml:space="preserve"> ו</w:t>
      </w:r>
      <w:r>
        <w:rPr>
          <w:rFonts w:cs="FrankRuehl" w:hint="eastAsia"/>
          <w:sz w:val="20"/>
          <w:szCs w:val="22"/>
          <w:rtl/>
        </w:rPr>
        <w:t>מנהל</w:t>
      </w:r>
      <w:r>
        <w:rPr>
          <w:rFonts w:cs="FrankRuehl"/>
          <w:sz w:val="20"/>
          <w:szCs w:val="22"/>
          <w:rtl/>
        </w:rPr>
        <w:t xml:space="preserve"> אגף </w:t>
      </w:r>
      <w:r>
        <w:rPr>
          <w:rFonts w:cs="FrankRuehl" w:hint="eastAsia"/>
          <w:sz w:val="20"/>
          <w:szCs w:val="22"/>
          <w:rtl/>
        </w:rPr>
        <w:t>ביצוע</w:t>
      </w:r>
      <w:r>
        <w:rPr>
          <w:rFonts w:cs="FrankRuehl" w:hint="cs"/>
          <w:sz w:val="20"/>
          <w:szCs w:val="22"/>
          <w:rtl/>
        </w:rPr>
        <w:t xml:space="preserve"> מהוועדה לאשר את הפתרון שהצי</w:t>
      </w:r>
      <w:r>
        <w:rPr>
          <w:rFonts w:cs="FrankRuehl" w:hint="eastAsia"/>
          <w:sz w:val="20"/>
          <w:szCs w:val="22"/>
          <w:rtl/>
        </w:rPr>
        <w:t>עו</w:t>
      </w:r>
      <w:r>
        <w:rPr>
          <w:rFonts w:cs="FrankRuehl" w:hint="cs"/>
          <w:sz w:val="20"/>
          <w:szCs w:val="22"/>
          <w:rtl/>
        </w:rPr>
        <w:t>,</w:t>
      </w:r>
      <w:r>
        <w:rPr>
          <w:rFonts w:cs="FrankRuehl"/>
          <w:sz w:val="20"/>
          <w:szCs w:val="22"/>
          <w:rtl/>
        </w:rPr>
        <w:t xml:space="preserve"> שעיקרו החלפת קבלן המשנה. </w:t>
      </w:r>
      <w:r>
        <w:rPr>
          <w:rFonts w:cs="FrankRuehl" w:hint="eastAsia"/>
          <w:sz w:val="20"/>
          <w:szCs w:val="22"/>
          <w:rtl/>
        </w:rPr>
        <w:t>הם</w:t>
      </w:r>
      <w:r>
        <w:rPr>
          <w:rFonts w:cs="FrankRuehl"/>
          <w:sz w:val="20"/>
          <w:szCs w:val="22"/>
          <w:rtl/>
        </w:rPr>
        <w:t xml:space="preserve"> </w:t>
      </w:r>
      <w:r>
        <w:rPr>
          <w:rFonts w:cs="FrankRuehl" w:hint="eastAsia"/>
          <w:sz w:val="20"/>
          <w:szCs w:val="22"/>
          <w:rtl/>
        </w:rPr>
        <w:t>הציעו</w:t>
      </w:r>
      <w:r>
        <w:rPr>
          <w:rFonts w:cs="FrankRuehl"/>
          <w:sz w:val="20"/>
          <w:szCs w:val="22"/>
          <w:rtl/>
        </w:rPr>
        <w:t xml:space="preserve"> שחברה ב', שנבחרה כקבלן ראשי בפיר אם המושבות, תשמש כקבלן המשנה של חברה א' בפיר גלי גיל, ו</w:t>
      </w:r>
      <w:r>
        <w:rPr>
          <w:rFonts w:cs="FrankRuehl" w:hint="eastAsia"/>
          <w:sz w:val="20"/>
          <w:szCs w:val="22"/>
          <w:rtl/>
        </w:rPr>
        <w:t>טענו</w:t>
      </w:r>
      <w:r>
        <w:rPr>
          <w:rFonts w:cs="FrankRuehl"/>
          <w:sz w:val="20"/>
          <w:szCs w:val="22"/>
          <w:rtl/>
        </w:rPr>
        <w:t xml:space="preserve"> </w:t>
      </w:r>
      <w:r>
        <w:rPr>
          <w:rFonts w:cs="FrankRuehl" w:hint="eastAsia"/>
          <w:sz w:val="20"/>
          <w:szCs w:val="22"/>
          <w:rtl/>
        </w:rPr>
        <w:t>כי</w:t>
      </w:r>
      <w:r>
        <w:rPr>
          <w:rFonts w:cs="FrankRuehl"/>
          <w:sz w:val="20"/>
          <w:szCs w:val="22"/>
          <w:rtl/>
        </w:rPr>
        <w:t xml:space="preserve"> לדעתם זה הפתרון ההנדסי הטוב, המהיר והזול ביותר. בסוף </w:t>
      </w:r>
      <w:r>
        <w:rPr>
          <w:rFonts w:cs="FrankRuehl" w:hint="eastAsia"/>
          <w:sz w:val="20"/>
          <w:szCs w:val="22"/>
          <w:rtl/>
        </w:rPr>
        <w:t>הדיונים</w:t>
      </w:r>
      <w:r>
        <w:rPr>
          <w:rFonts w:cs="FrankRuehl" w:hint="cs"/>
          <w:sz w:val="20"/>
          <w:szCs w:val="22"/>
          <w:rtl/>
        </w:rPr>
        <w:t xml:space="preserve"> החליטה ועדת המכרזים לאשר את החלפת קבלן המשנה של חברה א' לחברה ב'. באותם דיונים דיווח ממלא מקום סמנכ"ל קו </w:t>
      </w:r>
      <w:r>
        <w:rPr>
          <w:rFonts w:cs="FrankRuehl" w:hint="eastAsia"/>
          <w:sz w:val="20"/>
          <w:szCs w:val="22"/>
          <w:rtl/>
        </w:rPr>
        <w:t>אדום</w:t>
      </w:r>
      <w:r>
        <w:rPr>
          <w:rFonts w:cs="FrankRuehl" w:hint="cs"/>
          <w:sz w:val="20"/>
          <w:szCs w:val="22"/>
          <w:rtl/>
        </w:rPr>
        <w:t xml:space="preserve"> כי עלות החלפת קבלן המשנה בחברה ב' תהיה כ-9 מיליון ש"ח. עלות זו אינה כוללת עלויות ישירות ועקיפות נוספות הנובעות מתיקון כשלי הביצוע ומעיכובים בלוח הזמנים.</w:t>
      </w:r>
    </w:p>
    <w:p w:rsidR="00A462ED" w:rsidP="00FB17BD">
      <w:pPr>
        <w:spacing w:after="240" w:line="230" w:lineRule="exact"/>
        <w:ind w:left="1077" w:hanging="397"/>
        <w:jc w:val="both"/>
        <w:rPr>
          <w:rFonts w:cs="FrankRuehl"/>
          <w:sz w:val="20"/>
          <w:szCs w:val="22"/>
          <w:rtl/>
        </w:rPr>
      </w:pPr>
      <w:r>
        <w:rPr>
          <w:rFonts w:cs="FrankRuehl"/>
          <w:sz w:val="20"/>
          <w:szCs w:val="22"/>
          <w:rtl/>
        </w:rPr>
        <w:tab/>
      </w:r>
      <w:r>
        <w:rPr>
          <w:rFonts w:cs="FrankRuehl" w:hint="cs"/>
          <w:sz w:val="20"/>
          <w:szCs w:val="22"/>
          <w:rtl/>
        </w:rPr>
        <w:t xml:space="preserve">במהלך דצמבר 2012 ובמסגרת ההסדר שסוכם ביניהן הודיעה </w:t>
      </w:r>
      <w:r>
        <w:rPr>
          <w:rFonts w:cs="FrankRuehl" w:hint="eastAsia"/>
          <w:sz w:val="20"/>
          <w:szCs w:val="22"/>
          <w:rtl/>
        </w:rPr>
        <w:t>חברה</w:t>
      </w:r>
      <w:r>
        <w:rPr>
          <w:rFonts w:cs="FrankRuehl"/>
          <w:sz w:val="20"/>
          <w:szCs w:val="22"/>
          <w:rtl/>
        </w:rPr>
        <w:t xml:space="preserve"> </w:t>
      </w:r>
      <w:r>
        <w:rPr>
          <w:rFonts w:cs="FrankRuehl" w:hint="eastAsia"/>
          <w:sz w:val="20"/>
          <w:szCs w:val="22"/>
          <w:rtl/>
        </w:rPr>
        <w:t>א</w:t>
      </w:r>
      <w:r>
        <w:rPr>
          <w:rFonts w:cs="FrankRuehl"/>
          <w:sz w:val="20"/>
          <w:szCs w:val="22"/>
          <w:rtl/>
        </w:rPr>
        <w:t xml:space="preserve">' </w:t>
      </w:r>
      <w:r>
        <w:rPr>
          <w:rFonts w:cs="FrankRuehl" w:hint="eastAsia"/>
          <w:sz w:val="20"/>
          <w:szCs w:val="22"/>
          <w:rtl/>
        </w:rPr>
        <w:t>לנת</w:t>
      </w:r>
      <w:r>
        <w:rPr>
          <w:rFonts w:cs="FrankRuehl"/>
          <w:sz w:val="20"/>
          <w:szCs w:val="22"/>
          <w:rtl/>
        </w:rPr>
        <w:t xml:space="preserve">"ע כי היא </w:t>
      </w:r>
      <w:r>
        <w:rPr>
          <w:rFonts w:cs="FrankRuehl" w:hint="eastAsia"/>
          <w:sz w:val="20"/>
          <w:szCs w:val="22"/>
          <w:rtl/>
        </w:rPr>
        <w:t>ממחה</w:t>
      </w:r>
      <w:r>
        <w:rPr>
          <w:rFonts w:cs="FrankRuehl" w:hint="cs"/>
          <w:sz w:val="20"/>
          <w:szCs w:val="22"/>
          <w:rtl/>
        </w:rPr>
        <w:t xml:space="preserve"> לחברה ב' 99% מכל הכספים שיגיעו לה על פי ההסכם עם נת"ע לביצוע פיר גלי גיל </w:t>
      </w:r>
      <w:r>
        <w:rPr>
          <w:rFonts w:cs="FrankRuehl" w:hint="eastAsia"/>
          <w:sz w:val="20"/>
          <w:szCs w:val="22"/>
          <w:rtl/>
        </w:rPr>
        <w:t>בגין</w:t>
      </w:r>
      <w:r>
        <w:rPr>
          <w:rFonts w:cs="FrankRuehl" w:hint="cs"/>
          <w:sz w:val="20"/>
          <w:szCs w:val="22"/>
          <w:rtl/>
        </w:rPr>
        <w:t xml:space="preserve"> העבודות </w:t>
      </w:r>
      <w:r>
        <w:rPr>
          <w:rFonts w:cs="FrankRuehl" w:hint="eastAsia"/>
          <w:sz w:val="20"/>
          <w:szCs w:val="22"/>
          <w:rtl/>
        </w:rPr>
        <w:t>שתבצע</w:t>
      </w:r>
      <w:r>
        <w:rPr>
          <w:rFonts w:cs="FrankRuehl"/>
          <w:sz w:val="20"/>
          <w:szCs w:val="22"/>
          <w:rtl/>
        </w:rPr>
        <w:t xml:space="preserve"> </w:t>
      </w:r>
      <w:r>
        <w:rPr>
          <w:rFonts w:cs="FrankRuehl" w:hint="eastAsia"/>
          <w:sz w:val="20"/>
          <w:szCs w:val="22"/>
          <w:rtl/>
        </w:rPr>
        <w:t>חברה</w:t>
      </w:r>
      <w:r>
        <w:rPr>
          <w:rFonts w:cs="FrankRuehl"/>
          <w:sz w:val="20"/>
          <w:szCs w:val="22"/>
          <w:rtl/>
        </w:rPr>
        <w:t xml:space="preserve"> </w:t>
      </w:r>
      <w:r>
        <w:rPr>
          <w:rFonts w:cs="FrankRuehl" w:hint="eastAsia"/>
          <w:sz w:val="20"/>
          <w:szCs w:val="22"/>
          <w:rtl/>
        </w:rPr>
        <w:t>ב</w:t>
      </w:r>
      <w:r>
        <w:rPr>
          <w:rFonts w:cs="FrankRuehl"/>
          <w:sz w:val="20"/>
          <w:szCs w:val="22"/>
          <w:rtl/>
        </w:rPr>
        <w:t xml:space="preserve">' </w:t>
      </w:r>
      <w:r>
        <w:rPr>
          <w:rFonts w:cs="FrankRuehl" w:hint="eastAsia"/>
          <w:sz w:val="20"/>
          <w:szCs w:val="22"/>
          <w:rtl/>
        </w:rPr>
        <w:t>החל</w:t>
      </w:r>
      <w:r>
        <w:rPr>
          <w:rFonts w:cs="FrankRuehl"/>
          <w:sz w:val="20"/>
          <w:szCs w:val="22"/>
          <w:rtl/>
        </w:rPr>
        <w:t xml:space="preserve"> </w:t>
      </w:r>
      <w:r>
        <w:rPr>
          <w:rFonts w:cs="FrankRuehl" w:hint="eastAsia"/>
          <w:sz w:val="20"/>
          <w:szCs w:val="22"/>
          <w:rtl/>
        </w:rPr>
        <w:t>ממועד</w:t>
      </w:r>
      <w:r>
        <w:rPr>
          <w:rFonts w:cs="FrankRuehl"/>
          <w:sz w:val="20"/>
          <w:szCs w:val="22"/>
          <w:rtl/>
        </w:rPr>
        <w:t xml:space="preserve"> </w:t>
      </w:r>
      <w:r>
        <w:rPr>
          <w:rFonts w:cs="FrankRuehl" w:hint="eastAsia"/>
          <w:sz w:val="20"/>
          <w:szCs w:val="22"/>
          <w:rtl/>
        </w:rPr>
        <w:t>הודעה</w:t>
      </w:r>
      <w:r>
        <w:rPr>
          <w:rFonts w:cs="FrankRuehl"/>
          <w:sz w:val="20"/>
          <w:szCs w:val="22"/>
          <w:rtl/>
        </w:rPr>
        <w:t xml:space="preserve"> </w:t>
      </w:r>
      <w:r>
        <w:rPr>
          <w:rFonts w:cs="FrankRuehl" w:hint="eastAsia"/>
          <w:sz w:val="20"/>
          <w:szCs w:val="22"/>
          <w:rtl/>
        </w:rPr>
        <w:t>זו</w:t>
      </w:r>
      <w:r>
        <w:rPr>
          <w:rFonts w:cs="FrankRuehl"/>
          <w:sz w:val="20"/>
          <w:szCs w:val="22"/>
          <w:rtl/>
        </w:rPr>
        <w:t xml:space="preserve">. </w:t>
      </w:r>
      <w:r>
        <w:rPr>
          <w:rFonts w:cs="FrankRuehl" w:hint="eastAsia"/>
          <w:sz w:val="20"/>
          <w:szCs w:val="22"/>
          <w:rtl/>
        </w:rPr>
        <w:t>בד</w:t>
      </w:r>
      <w:r>
        <w:rPr>
          <w:rFonts w:cs="FrankRuehl"/>
          <w:sz w:val="20"/>
          <w:szCs w:val="22"/>
          <w:rtl/>
        </w:rPr>
        <w:t xml:space="preserve"> </w:t>
      </w:r>
      <w:r>
        <w:rPr>
          <w:rFonts w:cs="FrankRuehl" w:hint="eastAsia"/>
          <w:sz w:val="20"/>
          <w:szCs w:val="22"/>
          <w:rtl/>
        </w:rPr>
        <w:t>בבד</w:t>
      </w:r>
      <w:r>
        <w:rPr>
          <w:rFonts w:cs="FrankRuehl"/>
          <w:sz w:val="20"/>
          <w:szCs w:val="22"/>
          <w:rtl/>
        </w:rPr>
        <w:t xml:space="preserve"> </w:t>
      </w:r>
      <w:r>
        <w:rPr>
          <w:rFonts w:cs="FrankRuehl" w:hint="eastAsia"/>
          <w:sz w:val="20"/>
          <w:szCs w:val="22"/>
          <w:rtl/>
        </w:rPr>
        <w:t>נחתם</w:t>
      </w:r>
      <w:r>
        <w:rPr>
          <w:rFonts w:cs="FrankRuehl"/>
          <w:sz w:val="20"/>
          <w:szCs w:val="22"/>
          <w:rtl/>
        </w:rPr>
        <w:t xml:space="preserve"> </w:t>
      </w:r>
      <w:r>
        <w:rPr>
          <w:rFonts w:cs="FrankRuehl" w:hint="eastAsia"/>
          <w:sz w:val="20"/>
          <w:szCs w:val="22"/>
          <w:rtl/>
        </w:rPr>
        <w:t>בין</w:t>
      </w:r>
      <w:r>
        <w:rPr>
          <w:rFonts w:cs="FrankRuehl"/>
          <w:sz w:val="20"/>
          <w:szCs w:val="22"/>
          <w:rtl/>
        </w:rPr>
        <w:t xml:space="preserve"> </w:t>
      </w:r>
      <w:r>
        <w:rPr>
          <w:rFonts w:cs="FrankRuehl" w:hint="eastAsia"/>
          <w:sz w:val="20"/>
          <w:szCs w:val="22"/>
          <w:rtl/>
        </w:rPr>
        <w:t>נת</w:t>
      </w:r>
      <w:r>
        <w:rPr>
          <w:rFonts w:cs="FrankRuehl"/>
          <w:sz w:val="20"/>
          <w:szCs w:val="22"/>
          <w:rtl/>
        </w:rPr>
        <w:t xml:space="preserve">"ע </w:t>
      </w:r>
      <w:r>
        <w:rPr>
          <w:rFonts w:cs="FrankRuehl" w:hint="eastAsia"/>
          <w:sz w:val="20"/>
          <w:szCs w:val="22"/>
          <w:rtl/>
        </w:rPr>
        <w:t>לחברה</w:t>
      </w:r>
      <w:r>
        <w:rPr>
          <w:rFonts w:cs="FrankRuehl"/>
          <w:sz w:val="20"/>
          <w:szCs w:val="22"/>
          <w:rtl/>
        </w:rPr>
        <w:t xml:space="preserve"> </w:t>
      </w:r>
      <w:r>
        <w:rPr>
          <w:rFonts w:cs="FrankRuehl" w:hint="eastAsia"/>
          <w:sz w:val="20"/>
          <w:szCs w:val="22"/>
          <w:rtl/>
        </w:rPr>
        <w:t>א</w:t>
      </w:r>
      <w:r>
        <w:rPr>
          <w:rFonts w:cs="FrankRuehl"/>
          <w:sz w:val="20"/>
          <w:szCs w:val="22"/>
          <w:rtl/>
        </w:rPr>
        <w:t xml:space="preserve">' </w:t>
      </w:r>
      <w:r>
        <w:rPr>
          <w:rFonts w:cs="FrankRuehl" w:hint="eastAsia"/>
          <w:sz w:val="20"/>
          <w:szCs w:val="22"/>
          <w:rtl/>
        </w:rPr>
        <w:t>מסמך</w:t>
      </w:r>
      <w:r>
        <w:rPr>
          <w:rFonts w:cs="FrankRuehl"/>
          <w:sz w:val="20"/>
          <w:szCs w:val="22"/>
          <w:rtl/>
        </w:rPr>
        <w:t xml:space="preserve"> "גמר </w:t>
      </w:r>
      <w:r>
        <w:rPr>
          <w:rFonts w:cs="FrankRuehl" w:hint="eastAsia"/>
          <w:sz w:val="20"/>
          <w:szCs w:val="22"/>
          <w:rtl/>
        </w:rPr>
        <w:t>חשבון</w:t>
      </w:r>
      <w:r>
        <w:rPr>
          <w:rFonts w:cs="FrankRuehl"/>
          <w:sz w:val="20"/>
          <w:szCs w:val="22"/>
          <w:rtl/>
        </w:rPr>
        <w:t xml:space="preserve"> </w:t>
      </w:r>
      <w:r>
        <w:rPr>
          <w:rFonts w:cs="FrankRuehl" w:hint="eastAsia"/>
          <w:sz w:val="20"/>
          <w:szCs w:val="22"/>
          <w:rtl/>
        </w:rPr>
        <w:t>וכתב</w:t>
      </w:r>
      <w:r>
        <w:rPr>
          <w:rFonts w:cs="FrankRuehl"/>
          <w:sz w:val="20"/>
          <w:szCs w:val="22"/>
          <w:rtl/>
        </w:rPr>
        <w:t xml:space="preserve"> </w:t>
      </w:r>
      <w:r>
        <w:rPr>
          <w:rFonts w:cs="FrankRuehl" w:hint="eastAsia"/>
          <w:sz w:val="20"/>
          <w:szCs w:val="22"/>
          <w:rtl/>
        </w:rPr>
        <w:t>העדר</w:t>
      </w:r>
      <w:r>
        <w:rPr>
          <w:rFonts w:cs="FrankRuehl"/>
          <w:sz w:val="20"/>
          <w:szCs w:val="22"/>
          <w:rtl/>
        </w:rPr>
        <w:t xml:space="preserve"> </w:t>
      </w:r>
      <w:r>
        <w:rPr>
          <w:rFonts w:cs="FrankRuehl" w:hint="eastAsia"/>
          <w:sz w:val="20"/>
          <w:szCs w:val="22"/>
          <w:rtl/>
        </w:rPr>
        <w:t>תביעות</w:t>
      </w:r>
      <w:r>
        <w:rPr>
          <w:rFonts w:cs="FrankRuehl"/>
          <w:sz w:val="20"/>
          <w:szCs w:val="22"/>
          <w:rtl/>
        </w:rPr>
        <w:t xml:space="preserve"> </w:t>
      </w:r>
      <w:r>
        <w:rPr>
          <w:rFonts w:cs="FrankRuehl" w:hint="eastAsia"/>
          <w:sz w:val="20"/>
          <w:szCs w:val="22"/>
          <w:rtl/>
        </w:rPr>
        <w:t>הדדי</w:t>
      </w:r>
      <w:r>
        <w:rPr>
          <w:rFonts w:cs="FrankRuehl"/>
          <w:sz w:val="20"/>
          <w:szCs w:val="22"/>
          <w:rtl/>
        </w:rPr>
        <w:t>", ולפיו ישולמו לחברה א' סכומים שונים כמפורט במסמך כגמר חשבון עד למועד הקובע, שהוא מועד כניסת חברה ב' ל</w:t>
      </w:r>
      <w:r>
        <w:rPr>
          <w:rFonts w:cs="FrankRuehl" w:hint="eastAsia"/>
          <w:sz w:val="20"/>
          <w:szCs w:val="22"/>
          <w:rtl/>
        </w:rPr>
        <w:t>עבודות</w:t>
      </w:r>
      <w:r>
        <w:rPr>
          <w:rFonts w:cs="FrankRuehl"/>
          <w:sz w:val="20"/>
          <w:szCs w:val="22"/>
          <w:rtl/>
        </w:rPr>
        <w:t xml:space="preserve">. </w:t>
      </w:r>
      <w:r>
        <w:rPr>
          <w:rFonts w:cs="FrankRuehl" w:hint="eastAsia"/>
          <w:sz w:val="20"/>
          <w:szCs w:val="22"/>
          <w:rtl/>
        </w:rPr>
        <w:t>עוד</w:t>
      </w:r>
      <w:r>
        <w:rPr>
          <w:rFonts w:cs="FrankRuehl"/>
          <w:sz w:val="20"/>
          <w:szCs w:val="22"/>
          <w:rtl/>
        </w:rPr>
        <w:t xml:space="preserve"> </w:t>
      </w:r>
      <w:r>
        <w:rPr>
          <w:rFonts w:cs="FrankRuehl" w:hint="eastAsia"/>
          <w:sz w:val="20"/>
          <w:szCs w:val="22"/>
          <w:rtl/>
        </w:rPr>
        <w:t>נקבע</w:t>
      </w:r>
      <w:r>
        <w:rPr>
          <w:rFonts w:cs="FrankRuehl"/>
          <w:sz w:val="20"/>
          <w:szCs w:val="22"/>
          <w:rtl/>
        </w:rPr>
        <w:t xml:space="preserve"> </w:t>
      </w:r>
      <w:r>
        <w:rPr>
          <w:rFonts w:cs="FrankRuehl" w:hint="eastAsia"/>
          <w:sz w:val="20"/>
          <w:szCs w:val="22"/>
          <w:rtl/>
        </w:rPr>
        <w:t>במסמך</w:t>
      </w:r>
      <w:r>
        <w:rPr>
          <w:rFonts w:cs="FrankRuehl"/>
          <w:sz w:val="20"/>
          <w:szCs w:val="22"/>
          <w:rtl/>
        </w:rPr>
        <w:t xml:space="preserve"> </w:t>
      </w:r>
      <w:r>
        <w:rPr>
          <w:rFonts w:cs="FrankRuehl" w:hint="eastAsia"/>
          <w:sz w:val="20"/>
          <w:szCs w:val="22"/>
          <w:rtl/>
        </w:rPr>
        <w:t>האמור</w:t>
      </w:r>
      <w:r>
        <w:rPr>
          <w:rFonts w:cs="FrankRuehl"/>
          <w:sz w:val="20"/>
          <w:szCs w:val="22"/>
          <w:rtl/>
        </w:rPr>
        <w:t xml:space="preserve"> </w:t>
      </w:r>
      <w:r>
        <w:rPr>
          <w:rFonts w:cs="FrankRuehl" w:hint="eastAsia"/>
          <w:sz w:val="20"/>
          <w:szCs w:val="22"/>
          <w:rtl/>
        </w:rPr>
        <w:t>כי</w:t>
      </w:r>
      <w:r>
        <w:rPr>
          <w:rFonts w:cs="FrankRuehl"/>
          <w:sz w:val="20"/>
          <w:szCs w:val="22"/>
          <w:rtl/>
        </w:rPr>
        <w:t xml:space="preserve"> </w:t>
      </w:r>
      <w:r>
        <w:rPr>
          <w:rFonts w:cs="FrankRuehl" w:hint="eastAsia"/>
          <w:sz w:val="20"/>
          <w:szCs w:val="22"/>
          <w:rtl/>
        </w:rPr>
        <w:t>בכפוף</w:t>
      </w:r>
      <w:r>
        <w:rPr>
          <w:rFonts w:cs="FrankRuehl"/>
          <w:sz w:val="20"/>
          <w:szCs w:val="22"/>
          <w:rtl/>
        </w:rPr>
        <w:t xml:space="preserve"> </w:t>
      </w:r>
      <w:r>
        <w:rPr>
          <w:rFonts w:cs="FrankRuehl" w:hint="eastAsia"/>
          <w:sz w:val="20"/>
          <w:szCs w:val="22"/>
          <w:rtl/>
        </w:rPr>
        <w:t>לתשלום</w:t>
      </w:r>
      <w:r>
        <w:rPr>
          <w:rFonts w:cs="FrankRuehl"/>
          <w:sz w:val="20"/>
          <w:szCs w:val="22"/>
          <w:rtl/>
        </w:rPr>
        <w:t xml:space="preserve"> </w:t>
      </w:r>
      <w:r>
        <w:rPr>
          <w:rFonts w:cs="FrankRuehl" w:hint="eastAsia"/>
          <w:sz w:val="20"/>
          <w:szCs w:val="22"/>
          <w:rtl/>
        </w:rPr>
        <w:t>הסכומים</w:t>
      </w:r>
      <w:r>
        <w:rPr>
          <w:rFonts w:cs="FrankRuehl"/>
          <w:sz w:val="20"/>
          <w:szCs w:val="22"/>
          <w:rtl/>
        </w:rPr>
        <w:t xml:space="preserve"> </w:t>
      </w:r>
      <w:r>
        <w:rPr>
          <w:rFonts w:cs="FrankRuehl" w:hint="eastAsia"/>
          <w:sz w:val="20"/>
          <w:szCs w:val="22"/>
          <w:rtl/>
        </w:rPr>
        <w:t>כנקבע</w:t>
      </w:r>
      <w:r>
        <w:rPr>
          <w:rFonts w:cs="FrankRuehl"/>
          <w:sz w:val="20"/>
          <w:szCs w:val="22"/>
          <w:rtl/>
        </w:rPr>
        <w:t xml:space="preserve"> </w:t>
      </w:r>
      <w:r>
        <w:rPr>
          <w:rFonts w:cs="FrankRuehl" w:hint="eastAsia"/>
          <w:sz w:val="20"/>
          <w:szCs w:val="22"/>
          <w:rtl/>
        </w:rPr>
        <w:t>במסמך</w:t>
      </w:r>
      <w:r>
        <w:rPr>
          <w:rFonts w:cs="FrankRuehl"/>
          <w:sz w:val="20"/>
          <w:szCs w:val="22"/>
          <w:rtl/>
        </w:rPr>
        <w:t xml:space="preserve"> </w:t>
      </w:r>
      <w:r>
        <w:rPr>
          <w:rFonts w:cs="FrankRuehl" w:hint="eastAsia"/>
          <w:sz w:val="20"/>
          <w:szCs w:val="22"/>
          <w:rtl/>
        </w:rPr>
        <w:t>מצהירות</w:t>
      </w:r>
      <w:r>
        <w:rPr>
          <w:rFonts w:cs="FrankRuehl"/>
          <w:sz w:val="20"/>
          <w:szCs w:val="22"/>
          <w:rtl/>
        </w:rPr>
        <w:t xml:space="preserve"> </w:t>
      </w:r>
      <w:r>
        <w:rPr>
          <w:rFonts w:cs="FrankRuehl" w:hint="eastAsia"/>
          <w:sz w:val="20"/>
          <w:szCs w:val="22"/>
          <w:rtl/>
        </w:rPr>
        <w:t>נת</w:t>
      </w:r>
      <w:r>
        <w:rPr>
          <w:rFonts w:cs="FrankRuehl"/>
          <w:sz w:val="20"/>
          <w:szCs w:val="22"/>
          <w:rtl/>
        </w:rPr>
        <w:t xml:space="preserve">"ע </w:t>
      </w:r>
      <w:r>
        <w:rPr>
          <w:rFonts w:cs="FrankRuehl" w:hint="eastAsia"/>
          <w:sz w:val="20"/>
          <w:szCs w:val="22"/>
          <w:rtl/>
        </w:rPr>
        <w:t>וחברה</w:t>
      </w:r>
      <w:r>
        <w:rPr>
          <w:rFonts w:cs="FrankRuehl"/>
          <w:sz w:val="20"/>
          <w:szCs w:val="22"/>
          <w:rtl/>
        </w:rPr>
        <w:t xml:space="preserve"> א' כי אין להן ולא </w:t>
      </w:r>
      <w:r>
        <w:rPr>
          <w:rFonts w:cs="FrankRuehl" w:hint="eastAsia"/>
          <w:sz w:val="20"/>
          <w:szCs w:val="22"/>
          <w:rtl/>
        </w:rPr>
        <w:t>יהיו</w:t>
      </w:r>
      <w:r>
        <w:rPr>
          <w:rFonts w:cs="FrankRuehl"/>
          <w:sz w:val="20"/>
          <w:szCs w:val="22"/>
          <w:rtl/>
        </w:rPr>
        <w:t xml:space="preserve"> </w:t>
      </w:r>
      <w:r>
        <w:rPr>
          <w:rFonts w:cs="FrankRuehl" w:hint="eastAsia"/>
          <w:sz w:val="20"/>
          <w:szCs w:val="22"/>
          <w:rtl/>
        </w:rPr>
        <w:t>להן</w:t>
      </w:r>
      <w:r>
        <w:rPr>
          <w:rFonts w:cs="FrankRuehl"/>
          <w:sz w:val="20"/>
          <w:szCs w:val="22"/>
          <w:rtl/>
        </w:rPr>
        <w:t xml:space="preserve"> כל תביעות זו כלפי </w:t>
      </w:r>
      <w:r>
        <w:rPr>
          <w:rFonts w:cs="FrankRuehl" w:hint="eastAsia"/>
          <w:sz w:val="20"/>
          <w:szCs w:val="22"/>
          <w:rtl/>
        </w:rPr>
        <w:t>זו</w:t>
      </w:r>
      <w:r>
        <w:rPr>
          <w:rFonts w:cs="FrankRuehl"/>
          <w:sz w:val="20"/>
          <w:szCs w:val="22"/>
          <w:rtl/>
        </w:rPr>
        <w:t xml:space="preserve">, </w:t>
      </w:r>
      <w:r>
        <w:rPr>
          <w:rFonts w:cs="FrankRuehl" w:hint="eastAsia"/>
          <w:sz w:val="20"/>
          <w:szCs w:val="22"/>
          <w:rtl/>
        </w:rPr>
        <w:t>וכי</w:t>
      </w:r>
      <w:r>
        <w:rPr>
          <w:rFonts w:cs="FrankRuehl"/>
          <w:sz w:val="20"/>
          <w:szCs w:val="22"/>
          <w:rtl/>
        </w:rPr>
        <w:t xml:space="preserve"> </w:t>
      </w:r>
      <w:r>
        <w:rPr>
          <w:rFonts w:cs="FrankRuehl" w:hint="eastAsia"/>
          <w:sz w:val="20"/>
          <w:szCs w:val="22"/>
          <w:rtl/>
        </w:rPr>
        <w:t>תשלום</w:t>
      </w:r>
      <w:r>
        <w:rPr>
          <w:rFonts w:cs="FrankRuehl"/>
          <w:sz w:val="20"/>
          <w:szCs w:val="22"/>
          <w:rtl/>
        </w:rPr>
        <w:t xml:space="preserve"> </w:t>
      </w:r>
      <w:r>
        <w:rPr>
          <w:rFonts w:cs="FrankRuehl" w:hint="eastAsia"/>
          <w:sz w:val="20"/>
          <w:szCs w:val="22"/>
          <w:rtl/>
        </w:rPr>
        <w:t>היתרה</w:t>
      </w:r>
      <w:r>
        <w:rPr>
          <w:rFonts w:cs="FrankRuehl"/>
          <w:sz w:val="20"/>
          <w:szCs w:val="22"/>
          <w:rtl/>
        </w:rPr>
        <w:t xml:space="preserve"> </w:t>
      </w:r>
      <w:r>
        <w:rPr>
          <w:rFonts w:cs="FrankRuehl" w:hint="eastAsia"/>
          <w:sz w:val="20"/>
          <w:szCs w:val="22"/>
          <w:rtl/>
        </w:rPr>
        <w:t>לתשלום</w:t>
      </w:r>
      <w:r>
        <w:rPr>
          <w:rFonts w:cs="FrankRuehl"/>
          <w:sz w:val="20"/>
          <w:szCs w:val="22"/>
          <w:rtl/>
        </w:rPr>
        <w:t xml:space="preserve"> </w:t>
      </w:r>
      <w:r>
        <w:rPr>
          <w:rFonts w:cs="FrankRuehl" w:hint="eastAsia"/>
          <w:sz w:val="20"/>
          <w:szCs w:val="22"/>
          <w:rtl/>
        </w:rPr>
        <w:t>מהווה</w:t>
      </w:r>
      <w:r>
        <w:rPr>
          <w:rFonts w:cs="FrankRuehl"/>
          <w:sz w:val="20"/>
          <w:szCs w:val="22"/>
          <w:rtl/>
        </w:rPr>
        <w:t xml:space="preserve"> </w:t>
      </w:r>
      <w:r>
        <w:rPr>
          <w:rFonts w:cs="FrankRuehl" w:hint="eastAsia"/>
          <w:sz w:val="20"/>
          <w:szCs w:val="22"/>
          <w:rtl/>
        </w:rPr>
        <w:t>גמר</w:t>
      </w:r>
      <w:r>
        <w:rPr>
          <w:rFonts w:cs="FrankRuehl"/>
          <w:sz w:val="20"/>
          <w:szCs w:val="22"/>
          <w:rtl/>
        </w:rPr>
        <w:t xml:space="preserve"> </w:t>
      </w:r>
      <w:r>
        <w:rPr>
          <w:rFonts w:cs="FrankRuehl" w:hint="eastAsia"/>
          <w:sz w:val="20"/>
          <w:szCs w:val="22"/>
          <w:rtl/>
        </w:rPr>
        <w:t>חשבון</w:t>
      </w:r>
      <w:r>
        <w:rPr>
          <w:rFonts w:cs="FrankRuehl"/>
          <w:sz w:val="20"/>
          <w:szCs w:val="22"/>
          <w:rtl/>
        </w:rPr>
        <w:t xml:space="preserve"> </w:t>
      </w:r>
      <w:r>
        <w:rPr>
          <w:rFonts w:cs="FrankRuehl" w:hint="eastAsia"/>
          <w:sz w:val="20"/>
          <w:szCs w:val="22"/>
          <w:rtl/>
        </w:rPr>
        <w:t>סופי</w:t>
      </w:r>
      <w:r>
        <w:rPr>
          <w:rFonts w:cs="FrankRuehl"/>
          <w:sz w:val="20"/>
          <w:szCs w:val="22"/>
          <w:rtl/>
        </w:rPr>
        <w:t xml:space="preserve"> </w:t>
      </w:r>
      <w:r>
        <w:rPr>
          <w:rFonts w:cs="FrankRuehl" w:hint="eastAsia"/>
          <w:sz w:val="20"/>
          <w:szCs w:val="22"/>
          <w:rtl/>
        </w:rPr>
        <w:t>ומוחלט</w:t>
      </w:r>
      <w:r>
        <w:rPr>
          <w:rFonts w:cs="FrankRuehl"/>
          <w:sz w:val="20"/>
          <w:szCs w:val="22"/>
          <w:rtl/>
        </w:rPr>
        <w:t xml:space="preserve"> </w:t>
      </w:r>
      <w:r>
        <w:rPr>
          <w:rFonts w:cs="FrankRuehl" w:hint="eastAsia"/>
          <w:sz w:val="20"/>
          <w:szCs w:val="22"/>
          <w:rtl/>
        </w:rPr>
        <w:t>למועד</w:t>
      </w:r>
      <w:r>
        <w:rPr>
          <w:rFonts w:cs="FrankRuehl"/>
          <w:sz w:val="20"/>
          <w:szCs w:val="22"/>
          <w:rtl/>
        </w:rPr>
        <w:t xml:space="preserve"> </w:t>
      </w:r>
      <w:r>
        <w:rPr>
          <w:rFonts w:cs="FrankRuehl" w:hint="eastAsia"/>
          <w:sz w:val="20"/>
          <w:szCs w:val="22"/>
          <w:rtl/>
        </w:rPr>
        <w:t>הקובע</w:t>
      </w:r>
      <w:r>
        <w:rPr>
          <w:rFonts w:cs="FrankRuehl"/>
          <w:sz w:val="20"/>
          <w:szCs w:val="22"/>
          <w:rtl/>
        </w:rPr>
        <w:t xml:space="preserve">. ממסמכי </w:t>
      </w:r>
      <w:r>
        <w:rPr>
          <w:rFonts w:cs="FrankRuehl" w:hint="cs"/>
          <w:sz w:val="20"/>
          <w:szCs w:val="22"/>
          <w:rtl/>
        </w:rPr>
        <w:t>נת"ע</w:t>
      </w:r>
      <w:r>
        <w:rPr>
          <w:rFonts w:cs="FrankRuehl"/>
          <w:sz w:val="20"/>
          <w:szCs w:val="22"/>
          <w:rtl/>
        </w:rPr>
        <w:t xml:space="preserve"> עולה כי </w:t>
      </w:r>
      <w:r>
        <w:rPr>
          <w:rFonts w:cs="FrankRuehl" w:hint="eastAsia"/>
          <w:sz w:val="20"/>
          <w:szCs w:val="22"/>
          <w:rtl/>
        </w:rPr>
        <w:t>היא</w:t>
      </w:r>
      <w:r>
        <w:rPr>
          <w:rFonts w:cs="FrankRuehl"/>
          <w:sz w:val="20"/>
          <w:szCs w:val="22"/>
          <w:rtl/>
        </w:rPr>
        <w:t xml:space="preserve"> נמנעה מלבטל את החוזה עם חברה א' בנימוק </w:t>
      </w:r>
      <w:r>
        <w:rPr>
          <w:rFonts w:cs="FrankRuehl" w:hint="eastAsia"/>
          <w:sz w:val="20"/>
          <w:szCs w:val="22"/>
          <w:rtl/>
        </w:rPr>
        <w:t>שביטול</w:t>
      </w:r>
      <w:r>
        <w:rPr>
          <w:rFonts w:cs="FrankRuehl"/>
          <w:sz w:val="20"/>
          <w:szCs w:val="22"/>
          <w:rtl/>
        </w:rPr>
        <w:t xml:space="preserve"> </w:t>
      </w:r>
      <w:r>
        <w:rPr>
          <w:rFonts w:cs="FrankRuehl" w:hint="eastAsia"/>
          <w:sz w:val="20"/>
          <w:szCs w:val="22"/>
          <w:rtl/>
        </w:rPr>
        <w:t>יכול</w:t>
      </w:r>
      <w:r>
        <w:rPr>
          <w:rFonts w:cs="FrankRuehl"/>
          <w:sz w:val="20"/>
          <w:szCs w:val="22"/>
          <w:rtl/>
        </w:rPr>
        <w:t xml:space="preserve"> לפגוע </w:t>
      </w:r>
      <w:r>
        <w:rPr>
          <w:rFonts w:cs="FrankRuehl" w:hint="eastAsia"/>
          <w:sz w:val="20"/>
          <w:szCs w:val="22"/>
          <w:rtl/>
        </w:rPr>
        <w:t>בתדמיתה</w:t>
      </w:r>
      <w:r>
        <w:rPr>
          <w:rFonts w:cs="FrankRuehl"/>
          <w:sz w:val="20"/>
          <w:szCs w:val="22"/>
          <w:rtl/>
        </w:rPr>
        <w:t xml:space="preserve"> </w:t>
      </w:r>
      <w:r>
        <w:rPr>
          <w:rFonts w:cs="FrankRuehl" w:hint="eastAsia"/>
          <w:sz w:val="20"/>
          <w:szCs w:val="22"/>
          <w:rtl/>
        </w:rPr>
        <w:t>ולגרו</w:t>
      </w:r>
      <w:r>
        <w:rPr>
          <w:rFonts w:cs="FrankRuehl" w:hint="cs"/>
          <w:sz w:val="20"/>
          <w:szCs w:val="22"/>
          <w:rtl/>
        </w:rPr>
        <w:t xml:space="preserve">ר אותה </w:t>
      </w:r>
      <w:r>
        <w:rPr>
          <w:rFonts w:cs="FrankRuehl" w:hint="eastAsia"/>
          <w:sz w:val="20"/>
          <w:szCs w:val="22"/>
          <w:rtl/>
        </w:rPr>
        <w:t>להליכים</w:t>
      </w:r>
      <w:r>
        <w:rPr>
          <w:rFonts w:cs="FrankRuehl"/>
          <w:sz w:val="20"/>
          <w:szCs w:val="22"/>
          <w:rtl/>
        </w:rPr>
        <w:t xml:space="preserve"> </w:t>
      </w:r>
      <w:r>
        <w:rPr>
          <w:rFonts w:cs="FrankRuehl" w:hint="eastAsia"/>
          <w:sz w:val="20"/>
          <w:szCs w:val="22"/>
          <w:rtl/>
        </w:rPr>
        <w:t>משפטיים</w:t>
      </w:r>
      <w:r>
        <w:rPr>
          <w:rFonts w:cs="FrankRuehl"/>
          <w:sz w:val="20"/>
          <w:szCs w:val="22"/>
          <w:rtl/>
        </w:rPr>
        <w:t xml:space="preserve"> </w:t>
      </w:r>
      <w:r>
        <w:rPr>
          <w:rFonts w:cs="FrankRuehl" w:hint="eastAsia"/>
          <w:sz w:val="20"/>
          <w:szCs w:val="22"/>
          <w:rtl/>
        </w:rPr>
        <w:t>ממושכים</w:t>
      </w:r>
      <w:r>
        <w:rPr>
          <w:rFonts w:cs="FrankRuehl"/>
          <w:sz w:val="20"/>
          <w:szCs w:val="22"/>
          <w:rtl/>
        </w:rPr>
        <w:t>.</w:t>
      </w:r>
    </w:p>
    <w:p w:rsidR="00A462ED" w:rsidP="00FB17BD">
      <w:pPr>
        <w:pStyle w:val="RESHET"/>
        <w:ind w:left="1304"/>
        <w:rPr>
          <w:rtl/>
        </w:rPr>
      </w:pPr>
      <w:r>
        <w:rPr>
          <w:rFonts w:hint="cs"/>
          <w:rtl/>
        </w:rPr>
        <w:t xml:space="preserve">לדעת משרד מבקר המדינה ההסדר שאליו הגיעו נת"ע וחברה א', לפיו החל מהמועד הקובע יימסרו העבודות לחברה ב' ויתבצע </w:t>
      </w:r>
      <w:r>
        <w:rPr>
          <w:rFonts w:hint="eastAsia"/>
          <w:rtl/>
        </w:rPr>
        <w:t>גמר</w:t>
      </w:r>
      <w:r>
        <w:rPr>
          <w:rtl/>
        </w:rPr>
        <w:t xml:space="preserve"> </w:t>
      </w:r>
      <w:r>
        <w:rPr>
          <w:rFonts w:hint="eastAsia"/>
          <w:rtl/>
        </w:rPr>
        <w:t>חשבון</w:t>
      </w:r>
      <w:r>
        <w:rPr>
          <w:rFonts w:hint="cs"/>
          <w:rtl/>
        </w:rPr>
        <w:t xml:space="preserve"> עם חברה א', </w:t>
      </w:r>
      <w:r>
        <w:rPr>
          <w:rFonts w:hint="eastAsia"/>
          <w:rtl/>
        </w:rPr>
        <w:t>משמעותו</w:t>
      </w:r>
      <w:r>
        <w:rPr>
          <w:rtl/>
        </w:rPr>
        <w:t xml:space="preserve"> שהחל מהמועד הקובע הופכת למעשה חברה ב' לקבלן הראשי</w:t>
      </w:r>
      <w:r>
        <w:rPr>
          <w:rFonts w:hint="cs"/>
          <w:rtl/>
        </w:rPr>
        <w:t>,</w:t>
      </w:r>
      <w:r>
        <w:rPr>
          <w:rtl/>
        </w:rPr>
        <w:t xml:space="preserve"> </w:t>
      </w:r>
      <w:r>
        <w:rPr>
          <w:rFonts w:hint="eastAsia"/>
          <w:rtl/>
        </w:rPr>
        <w:t>אף</w:t>
      </w:r>
      <w:r>
        <w:rPr>
          <w:rtl/>
        </w:rPr>
        <w:t xml:space="preserve"> </w:t>
      </w:r>
      <w:r>
        <w:rPr>
          <w:rFonts w:hint="eastAsia"/>
          <w:rtl/>
        </w:rPr>
        <w:t>על</w:t>
      </w:r>
      <w:r>
        <w:rPr>
          <w:rtl/>
        </w:rPr>
        <w:t xml:space="preserve"> פי </w:t>
      </w:r>
      <w:r>
        <w:rPr>
          <w:rFonts w:hint="eastAsia"/>
          <w:rtl/>
        </w:rPr>
        <w:t>שהיא</w:t>
      </w:r>
      <w:r>
        <w:rPr>
          <w:rtl/>
        </w:rPr>
        <w:t xml:space="preserve"> </w:t>
      </w:r>
      <w:r>
        <w:rPr>
          <w:rFonts w:hint="eastAsia"/>
          <w:rtl/>
        </w:rPr>
        <w:t>מוגדרת</w:t>
      </w:r>
      <w:r>
        <w:rPr>
          <w:rtl/>
        </w:rPr>
        <w:t xml:space="preserve"> </w:t>
      </w:r>
      <w:r>
        <w:rPr>
          <w:rFonts w:hint="eastAsia"/>
          <w:rtl/>
        </w:rPr>
        <w:t>כקבלן</w:t>
      </w:r>
      <w:r>
        <w:rPr>
          <w:rtl/>
        </w:rPr>
        <w:t xml:space="preserve"> </w:t>
      </w:r>
      <w:r>
        <w:rPr>
          <w:rFonts w:hint="eastAsia"/>
          <w:rtl/>
        </w:rPr>
        <w:t>משנה</w:t>
      </w:r>
      <w:r>
        <w:rPr>
          <w:rtl/>
        </w:rPr>
        <w:t xml:space="preserve"> </w:t>
      </w:r>
      <w:r>
        <w:rPr>
          <w:rFonts w:hint="eastAsia"/>
          <w:rtl/>
        </w:rPr>
        <w:t>של</w:t>
      </w:r>
      <w:r>
        <w:rPr>
          <w:rtl/>
        </w:rPr>
        <w:t xml:space="preserve"> </w:t>
      </w:r>
      <w:r>
        <w:rPr>
          <w:rFonts w:hint="eastAsia"/>
          <w:rtl/>
        </w:rPr>
        <w:t>חברה</w:t>
      </w:r>
      <w:r>
        <w:rPr>
          <w:rtl/>
        </w:rPr>
        <w:t xml:space="preserve"> </w:t>
      </w:r>
      <w:r>
        <w:rPr>
          <w:rFonts w:hint="eastAsia"/>
          <w:rtl/>
        </w:rPr>
        <w:t>א</w:t>
      </w:r>
      <w:r>
        <w:rPr>
          <w:rtl/>
        </w:rPr>
        <w:t>'</w:t>
      </w:r>
      <w:r>
        <w:rPr>
          <w:rFonts w:hint="cs"/>
          <w:rtl/>
        </w:rPr>
        <w:t>.</w:t>
      </w:r>
      <w:r>
        <w:rPr>
          <w:rtl/>
        </w:rPr>
        <w:t xml:space="preserve"> </w:t>
      </w:r>
    </w:p>
    <w:p w:rsidR="00A462ED" w:rsidP="00FB17BD">
      <w:pPr>
        <w:spacing w:before="180" w:after="240" w:line="230" w:lineRule="exact"/>
        <w:ind w:left="1077" w:hanging="397"/>
        <w:jc w:val="both"/>
        <w:rPr>
          <w:rFonts w:cs="FrankRuehl"/>
          <w:sz w:val="20"/>
          <w:szCs w:val="22"/>
          <w:rtl/>
        </w:rPr>
      </w:pPr>
      <w:r>
        <w:rPr>
          <w:rFonts w:cs="FrankRuehl"/>
          <w:sz w:val="20"/>
          <w:szCs w:val="22"/>
          <w:rtl/>
        </w:rPr>
        <w:tab/>
      </w:r>
      <w:r>
        <w:rPr>
          <w:rFonts w:cs="FrankRuehl" w:hint="cs"/>
          <w:sz w:val="20"/>
          <w:szCs w:val="22"/>
          <w:rtl/>
        </w:rPr>
        <w:t>בתשובתה למשרד מבקר המדינה טענה החברה כי חברי ועדת המכרזים אישרו פה אחד את התהליך, והוסיפה שיועץ משפטי חיצוני של החברה ליווה את התהליך, היה נוכח בוועדת המכרזים ותמך בהחלטתה.</w:t>
      </w:r>
    </w:p>
    <w:p w:rsidR="00A462ED" w:rsidP="00FB17BD">
      <w:pPr>
        <w:pStyle w:val="RESHET"/>
        <w:ind w:left="1304"/>
        <w:rPr>
          <w:rtl/>
        </w:rPr>
      </w:pPr>
      <w:r>
        <w:rPr>
          <w:rFonts w:hint="eastAsia"/>
          <w:rtl/>
        </w:rPr>
        <w:t>בתשובתה</w:t>
      </w:r>
      <w:r>
        <w:rPr>
          <w:rtl/>
        </w:rPr>
        <w:t xml:space="preserve"> למשרד מבקר המדינה לא מסרה </w:t>
      </w:r>
      <w:r>
        <w:rPr>
          <w:rFonts w:hint="eastAsia"/>
          <w:rtl/>
        </w:rPr>
        <w:t>החברה</w:t>
      </w:r>
      <w:r>
        <w:rPr>
          <w:rtl/>
        </w:rPr>
        <w:t xml:space="preserve"> </w:t>
      </w:r>
      <w:r>
        <w:rPr>
          <w:rFonts w:hint="eastAsia"/>
          <w:rtl/>
        </w:rPr>
        <w:t>חוות</w:t>
      </w:r>
      <w:r>
        <w:rPr>
          <w:rtl/>
        </w:rPr>
        <w:t xml:space="preserve"> דעת משפטית כתובה, כפי </w:t>
      </w:r>
      <w:r>
        <w:rPr>
          <w:rFonts w:hint="eastAsia"/>
          <w:rtl/>
        </w:rPr>
        <w:t>שמתבקש</w:t>
      </w:r>
      <w:r>
        <w:rPr>
          <w:rtl/>
        </w:rPr>
        <w:t xml:space="preserve"> </w:t>
      </w:r>
      <w:r>
        <w:rPr>
          <w:rFonts w:hint="eastAsia"/>
          <w:rtl/>
        </w:rPr>
        <w:t>נוכח</w:t>
      </w:r>
      <w:r>
        <w:rPr>
          <w:rFonts w:hint="cs"/>
          <w:rtl/>
        </w:rPr>
        <w:t xml:space="preserve"> המשמעות המשפטית שיש בהחלטה זו מבחינת דיני המכרזים ונוכח ההיקף הכספי הגדול של פרויקט זה. </w:t>
      </w:r>
      <w:r>
        <w:rPr>
          <w:rFonts w:hint="eastAsia"/>
          <w:rtl/>
        </w:rPr>
        <w:t>לדעת</w:t>
      </w:r>
      <w:r>
        <w:rPr>
          <w:rtl/>
        </w:rPr>
        <w:t xml:space="preserve"> משרד מבקר המדינה הסדר זה אינו עולה בקנה אחד עם </w:t>
      </w:r>
      <w:r>
        <w:rPr>
          <w:rFonts w:hint="eastAsia"/>
          <w:rtl/>
        </w:rPr>
        <w:t>חוק</w:t>
      </w:r>
      <w:r>
        <w:rPr>
          <w:rtl/>
        </w:rPr>
        <w:t xml:space="preserve"> חובת </w:t>
      </w:r>
      <w:r>
        <w:rPr>
          <w:rFonts w:hint="eastAsia"/>
          <w:rtl/>
        </w:rPr>
        <w:t>המכרזים</w:t>
      </w:r>
      <w:r>
        <w:rPr>
          <w:rFonts w:hint="cs"/>
          <w:rtl/>
        </w:rPr>
        <w:t xml:space="preserve"> הקובע בין היתר כי </w:t>
      </w:r>
      <w:r>
        <w:rPr>
          <w:rtl/>
        </w:rPr>
        <w:t>תאגיד ממשל</w:t>
      </w:r>
      <w:r>
        <w:rPr>
          <w:rFonts w:hint="cs"/>
          <w:rtl/>
        </w:rPr>
        <w:t xml:space="preserve">תי </w:t>
      </w:r>
      <w:r>
        <w:rPr>
          <w:rtl/>
        </w:rPr>
        <w:t>לא יתקשר בחוזה לביצוע עבודה או לרכישת שירותים, אלא על פי מכרז פומבי הנותן לכל אדם הזדמנות שווה להשתתף בו.</w:t>
      </w:r>
    </w:p>
    <w:p w:rsidR="00A462ED" w:rsidP="00FB17BD">
      <w:pPr>
        <w:spacing w:after="120" w:line="230" w:lineRule="exact"/>
        <w:ind w:left="1077" w:hanging="397"/>
        <w:jc w:val="both"/>
        <w:rPr>
          <w:rFonts w:cs="FrankRuehl"/>
          <w:sz w:val="20"/>
          <w:szCs w:val="22"/>
          <w:rtl/>
        </w:rPr>
      </w:pPr>
      <w:r>
        <w:rPr>
          <w:rFonts w:cs="FrankRuehl"/>
          <w:sz w:val="20"/>
          <w:szCs w:val="22"/>
          <w:rtl/>
        </w:rPr>
        <w:t>(3)</w:t>
      </w:r>
      <w:r>
        <w:rPr>
          <w:rFonts w:cs="FrankRuehl" w:hint="cs"/>
          <w:sz w:val="20"/>
          <w:szCs w:val="22"/>
          <w:rtl/>
        </w:rPr>
        <w:t xml:space="preserve"> </w:t>
      </w:r>
      <w:r>
        <w:rPr>
          <w:rFonts w:cs="FrankRuehl" w:hint="cs"/>
          <w:sz w:val="20"/>
          <w:szCs w:val="22"/>
          <w:rtl/>
        </w:rPr>
        <w:tab/>
        <w:t xml:space="preserve">באוגוסט 2013 הגיש המבקר הפנימי של נת"ע טיוטת דוח ביקורת פנימי </w:t>
      </w:r>
      <w:r>
        <w:rPr>
          <w:rFonts w:cs="FrankRuehl" w:hint="eastAsia"/>
          <w:sz w:val="20"/>
          <w:szCs w:val="22"/>
          <w:rtl/>
        </w:rPr>
        <w:t>למנכ</w:t>
      </w:r>
      <w:r>
        <w:rPr>
          <w:rFonts w:cs="FrankRuehl"/>
          <w:sz w:val="20"/>
          <w:szCs w:val="22"/>
          <w:rtl/>
        </w:rPr>
        <w:t xml:space="preserve">"ל </w:t>
      </w:r>
      <w:r>
        <w:rPr>
          <w:rFonts w:cs="FrankRuehl" w:hint="eastAsia"/>
          <w:sz w:val="20"/>
          <w:szCs w:val="22"/>
          <w:rtl/>
        </w:rPr>
        <w:t>דאז</w:t>
      </w:r>
      <w:r>
        <w:rPr>
          <w:rFonts w:cs="FrankRuehl" w:hint="cs"/>
          <w:sz w:val="20"/>
          <w:szCs w:val="22"/>
          <w:rtl/>
        </w:rPr>
        <w:t xml:space="preserve"> שעסק בפיר גלי גיל ובכשלים בביצועו. בטיוטת הדוח צוין כי </w:t>
      </w:r>
      <w:r>
        <w:rPr>
          <w:rFonts w:cs="FrankRuehl" w:hint="eastAsia"/>
          <w:sz w:val="20"/>
          <w:szCs w:val="22"/>
          <w:rtl/>
        </w:rPr>
        <w:t>באוגוסט</w:t>
      </w:r>
      <w:r>
        <w:rPr>
          <w:rFonts w:cs="FrankRuehl"/>
          <w:sz w:val="20"/>
          <w:szCs w:val="22"/>
          <w:rtl/>
        </w:rPr>
        <w:t xml:space="preserve"> 2013,</w:t>
      </w:r>
      <w:r>
        <w:rPr>
          <w:rFonts w:cs="FrankRuehl" w:hint="cs"/>
          <w:sz w:val="20"/>
          <w:szCs w:val="22"/>
          <w:rtl/>
        </w:rPr>
        <w:t xml:space="preserve"> כשנה וחצי מתחילת העבודה, רק 10% מהעבודה בוצעו, </w:t>
      </w:r>
      <w:r>
        <w:rPr>
          <w:rFonts w:cs="FrankRuehl" w:hint="eastAsia"/>
          <w:sz w:val="20"/>
          <w:szCs w:val="22"/>
          <w:rtl/>
        </w:rPr>
        <w:t>ואילו</w:t>
      </w:r>
      <w:r>
        <w:rPr>
          <w:rFonts w:cs="FrankRuehl"/>
          <w:sz w:val="20"/>
          <w:szCs w:val="22"/>
          <w:rtl/>
        </w:rPr>
        <w:t xml:space="preserve"> </w:t>
      </w:r>
      <w:r>
        <w:rPr>
          <w:rFonts w:cs="FrankRuehl" w:hint="eastAsia"/>
          <w:sz w:val="20"/>
          <w:szCs w:val="22"/>
          <w:rtl/>
        </w:rPr>
        <w:t>לפי</w:t>
      </w:r>
      <w:r>
        <w:rPr>
          <w:rFonts w:cs="FrankRuehl"/>
          <w:sz w:val="20"/>
          <w:szCs w:val="22"/>
          <w:rtl/>
        </w:rPr>
        <w:t xml:space="preserve"> </w:t>
      </w:r>
      <w:r>
        <w:rPr>
          <w:rFonts w:cs="FrankRuehl" w:hint="eastAsia"/>
          <w:sz w:val="20"/>
          <w:szCs w:val="22"/>
          <w:rtl/>
        </w:rPr>
        <w:t>לוח</w:t>
      </w:r>
      <w:r>
        <w:rPr>
          <w:rFonts w:cs="FrankRuehl"/>
          <w:sz w:val="20"/>
          <w:szCs w:val="22"/>
          <w:rtl/>
        </w:rPr>
        <w:t xml:space="preserve"> </w:t>
      </w:r>
      <w:r>
        <w:rPr>
          <w:rFonts w:cs="FrankRuehl" w:hint="eastAsia"/>
          <w:sz w:val="20"/>
          <w:szCs w:val="22"/>
          <w:rtl/>
        </w:rPr>
        <w:t>הזמנים</w:t>
      </w:r>
      <w:r>
        <w:rPr>
          <w:rFonts w:cs="FrankRuehl"/>
          <w:sz w:val="20"/>
          <w:szCs w:val="22"/>
          <w:rtl/>
        </w:rPr>
        <w:t xml:space="preserve"> </w:t>
      </w:r>
      <w:r>
        <w:rPr>
          <w:rFonts w:cs="FrankRuehl" w:hint="eastAsia"/>
          <w:sz w:val="20"/>
          <w:szCs w:val="22"/>
          <w:rtl/>
        </w:rPr>
        <w:t>העבודה</w:t>
      </w:r>
      <w:r>
        <w:rPr>
          <w:rFonts w:cs="FrankRuehl"/>
          <w:sz w:val="20"/>
          <w:szCs w:val="22"/>
          <w:rtl/>
        </w:rPr>
        <w:t xml:space="preserve"> </w:t>
      </w:r>
      <w:r>
        <w:rPr>
          <w:rFonts w:cs="FrankRuehl" w:hint="eastAsia"/>
          <w:sz w:val="20"/>
          <w:szCs w:val="22"/>
          <w:rtl/>
        </w:rPr>
        <w:t>הייתה</w:t>
      </w:r>
      <w:r>
        <w:rPr>
          <w:rFonts w:cs="FrankRuehl"/>
          <w:sz w:val="20"/>
          <w:szCs w:val="22"/>
          <w:rtl/>
        </w:rPr>
        <w:t xml:space="preserve"> </w:t>
      </w:r>
      <w:r>
        <w:rPr>
          <w:rFonts w:cs="FrankRuehl" w:hint="eastAsia"/>
          <w:sz w:val="20"/>
          <w:szCs w:val="22"/>
          <w:rtl/>
        </w:rPr>
        <w:t>צריכה</w:t>
      </w:r>
      <w:r>
        <w:rPr>
          <w:rFonts w:cs="FrankRuehl"/>
          <w:sz w:val="20"/>
          <w:szCs w:val="22"/>
          <w:rtl/>
        </w:rPr>
        <w:t xml:space="preserve"> </w:t>
      </w:r>
      <w:r>
        <w:rPr>
          <w:rFonts w:cs="FrankRuehl" w:hint="eastAsia"/>
          <w:sz w:val="20"/>
          <w:szCs w:val="22"/>
          <w:rtl/>
        </w:rPr>
        <w:t>להיעשות</w:t>
      </w:r>
      <w:r>
        <w:rPr>
          <w:rFonts w:cs="FrankRuehl"/>
          <w:sz w:val="20"/>
          <w:szCs w:val="22"/>
          <w:rtl/>
        </w:rPr>
        <w:t xml:space="preserve"> </w:t>
      </w:r>
      <w:r>
        <w:rPr>
          <w:rFonts w:cs="FrankRuehl" w:hint="eastAsia"/>
          <w:sz w:val="20"/>
          <w:szCs w:val="22"/>
          <w:rtl/>
        </w:rPr>
        <w:t>ב</w:t>
      </w:r>
      <w:r>
        <w:rPr>
          <w:rFonts w:cs="FrankRuehl"/>
          <w:sz w:val="20"/>
          <w:szCs w:val="22"/>
          <w:rtl/>
        </w:rPr>
        <w:t xml:space="preserve">-11 </w:t>
      </w:r>
      <w:r>
        <w:rPr>
          <w:rFonts w:cs="FrankRuehl" w:hint="eastAsia"/>
          <w:sz w:val="20"/>
          <w:szCs w:val="22"/>
          <w:rtl/>
        </w:rPr>
        <w:t>חודשים</w:t>
      </w:r>
      <w:r>
        <w:rPr>
          <w:rFonts w:cs="FrankRuehl"/>
          <w:sz w:val="20"/>
          <w:szCs w:val="22"/>
          <w:rtl/>
        </w:rPr>
        <w:t>.</w:t>
      </w:r>
    </w:p>
    <w:p w:rsidR="00A462ED" w:rsidP="00FB17BD">
      <w:pPr>
        <w:spacing w:after="120" w:line="230" w:lineRule="exact"/>
        <w:ind w:left="680" w:hanging="340"/>
        <w:jc w:val="both"/>
        <w:rPr>
          <w:rFonts w:cs="FrankRuehl"/>
          <w:sz w:val="20"/>
          <w:szCs w:val="22"/>
          <w:rtl/>
        </w:rPr>
      </w:pPr>
    </w:p>
    <w:p w:rsidR="00A462ED" w:rsidP="00CB6A04">
      <w:pPr>
        <w:pStyle w:val="KOT5"/>
        <w:rPr>
          <w:rtl/>
        </w:rPr>
      </w:pPr>
      <w:r>
        <w:rPr>
          <w:rtl/>
        </w:rPr>
        <w:tab/>
      </w:r>
      <w:r>
        <w:rPr>
          <w:rFonts w:hint="eastAsia"/>
          <w:rtl/>
        </w:rPr>
        <w:t>ג</w:t>
      </w:r>
      <w:r w:rsidR="00CB6A04">
        <w:rPr>
          <w:rFonts w:hint="cs"/>
          <w:rtl/>
        </w:rPr>
        <w:t>.</w:t>
      </w:r>
      <w:r>
        <w:rPr>
          <w:rtl/>
        </w:rPr>
        <w:t xml:space="preserve"> </w:t>
      </w:r>
      <w:r w:rsidR="00CB6A04">
        <w:rPr>
          <w:rFonts w:hint="cs"/>
          <w:rtl/>
        </w:rPr>
        <w:tab/>
      </w:r>
      <w:r>
        <w:rPr>
          <w:rFonts w:hint="eastAsia"/>
          <w:rtl/>
        </w:rPr>
        <w:t>פרויקט</w:t>
      </w:r>
      <w:r>
        <w:rPr>
          <w:rtl/>
        </w:rPr>
        <w:t xml:space="preserve"> "קופסת" </w:t>
      </w:r>
      <w:r>
        <w:rPr>
          <w:rFonts w:hint="eastAsia"/>
          <w:rtl/>
        </w:rPr>
        <w:t>התחנה</w:t>
      </w:r>
      <w:r>
        <w:rPr>
          <w:rtl/>
        </w:rPr>
        <w:t xml:space="preserve"> </w:t>
      </w:r>
      <w:r>
        <w:rPr>
          <w:rFonts w:hint="eastAsia"/>
          <w:rtl/>
        </w:rPr>
        <w:t>ב</w:t>
      </w:r>
      <w:r>
        <w:rPr>
          <w:rtl/>
        </w:rPr>
        <w:t>אם המושבות</w:t>
      </w:r>
    </w:p>
    <w:p w:rsidR="00A462ED" w:rsidP="00E968B4">
      <w:pPr>
        <w:spacing w:after="120" w:line="230" w:lineRule="exact"/>
        <w:ind w:left="1077" w:hanging="397"/>
        <w:jc w:val="both"/>
        <w:rPr>
          <w:rFonts w:cs="FrankRuehl"/>
          <w:sz w:val="20"/>
          <w:szCs w:val="22"/>
          <w:rtl/>
        </w:rPr>
      </w:pPr>
      <w:r>
        <w:rPr>
          <w:rFonts w:cs="FrankRuehl"/>
          <w:sz w:val="20"/>
          <w:szCs w:val="22"/>
          <w:rtl/>
        </w:rPr>
        <w:t>(1)</w:t>
      </w:r>
      <w:r>
        <w:rPr>
          <w:rFonts w:cs="FrankRuehl" w:hint="cs"/>
          <w:sz w:val="20"/>
          <w:szCs w:val="22"/>
          <w:rtl/>
        </w:rPr>
        <w:t xml:space="preserve"> </w:t>
      </w:r>
      <w:r>
        <w:rPr>
          <w:rFonts w:cs="FrankRuehl" w:hint="cs"/>
          <w:sz w:val="20"/>
          <w:szCs w:val="22"/>
          <w:rtl/>
        </w:rPr>
        <w:tab/>
      </w:r>
      <w:r>
        <w:rPr>
          <w:rFonts w:cs="FrankRuehl"/>
          <w:sz w:val="20"/>
          <w:szCs w:val="22"/>
          <w:rtl/>
        </w:rPr>
        <w:t xml:space="preserve">בדיון </w:t>
      </w:r>
      <w:r>
        <w:rPr>
          <w:rFonts w:cs="FrankRuehl" w:hint="cs"/>
          <w:sz w:val="20"/>
          <w:szCs w:val="22"/>
          <w:rtl/>
        </w:rPr>
        <w:t>שכונס</w:t>
      </w:r>
      <w:r>
        <w:rPr>
          <w:rFonts w:cs="FrankRuehl"/>
          <w:sz w:val="20"/>
          <w:szCs w:val="22"/>
          <w:rtl/>
        </w:rPr>
        <w:t xml:space="preserve"> ב</w:t>
      </w:r>
      <w:r>
        <w:rPr>
          <w:rFonts w:cs="FrankRuehl" w:hint="cs"/>
          <w:sz w:val="20"/>
          <w:szCs w:val="22"/>
          <w:rtl/>
        </w:rPr>
        <w:t xml:space="preserve">תחילת מרץ 2012 </w:t>
      </w:r>
      <w:r>
        <w:rPr>
          <w:rFonts w:cs="FrankRuehl"/>
          <w:sz w:val="20"/>
          <w:szCs w:val="22"/>
          <w:rtl/>
        </w:rPr>
        <w:t>בו</w:t>
      </w:r>
      <w:r>
        <w:rPr>
          <w:rFonts w:cs="FrankRuehl" w:hint="eastAsia"/>
          <w:sz w:val="20"/>
          <w:szCs w:val="22"/>
          <w:rtl/>
        </w:rPr>
        <w:t>ו</w:t>
      </w:r>
      <w:r>
        <w:rPr>
          <w:rFonts w:cs="FrankRuehl"/>
          <w:sz w:val="20"/>
          <w:szCs w:val="22"/>
          <w:rtl/>
        </w:rPr>
        <w:t>עדת ההיגוי</w:t>
      </w:r>
      <w:r>
        <w:rPr>
          <w:rStyle w:val="FootnoteReference"/>
          <w:rFonts w:ascii="FrankRuehl" w:hAnsi="FrankRuehl" w:cs="FrankRuehl"/>
          <w:sz w:val="22"/>
          <w:szCs w:val="22"/>
          <w:rtl/>
        </w:rPr>
        <w:footnoteReference w:id="19"/>
      </w:r>
      <w:r>
        <w:rPr>
          <w:rFonts w:cs="FrankRuehl"/>
          <w:sz w:val="20"/>
          <w:szCs w:val="22"/>
          <w:rtl/>
        </w:rPr>
        <w:t xml:space="preserve"> של פרויקט הקו האדום הציג </w:t>
      </w:r>
      <w:r>
        <w:rPr>
          <w:rFonts w:cs="FrankRuehl" w:hint="eastAsia"/>
          <w:sz w:val="20"/>
          <w:szCs w:val="22"/>
          <w:rtl/>
        </w:rPr>
        <w:t>ה</w:t>
      </w:r>
      <w:r>
        <w:rPr>
          <w:rFonts w:cs="FrankRuehl"/>
          <w:sz w:val="20"/>
          <w:szCs w:val="22"/>
          <w:rtl/>
        </w:rPr>
        <w:t xml:space="preserve">מנכ"ל דאז את פרויקט </w:t>
      </w:r>
      <w:r>
        <w:rPr>
          <w:rFonts w:cs="FrankRuehl" w:hint="cs"/>
          <w:sz w:val="20"/>
          <w:szCs w:val="22"/>
          <w:rtl/>
        </w:rPr>
        <w:t>"</w:t>
      </w:r>
      <w:r>
        <w:rPr>
          <w:rFonts w:cs="FrankRuehl"/>
          <w:sz w:val="20"/>
          <w:szCs w:val="22"/>
          <w:rtl/>
        </w:rPr>
        <w:t>קופסת</w:t>
      </w:r>
      <w:r>
        <w:rPr>
          <w:rFonts w:cs="FrankRuehl" w:hint="cs"/>
          <w:sz w:val="20"/>
          <w:szCs w:val="22"/>
          <w:rtl/>
        </w:rPr>
        <w:t>"</w:t>
      </w:r>
      <w:r>
        <w:rPr>
          <w:rFonts w:cs="FrankRuehl"/>
          <w:sz w:val="20"/>
          <w:szCs w:val="22"/>
          <w:rtl/>
        </w:rPr>
        <w:t xml:space="preserve"> </w:t>
      </w:r>
      <w:r>
        <w:rPr>
          <w:rFonts w:cs="FrankRuehl" w:hint="eastAsia"/>
          <w:sz w:val="20"/>
          <w:szCs w:val="22"/>
          <w:rtl/>
        </w:rPr>
        <w:t>התחנה</w:t>
      </w:r>
      <w:r>
        <w:rPr>
          <w:rFonts w:cs="FrankRuehl"/>
          <w:sz w:val="20"/>
          <w:szCs w:val="22"/>
          <w:rtl/>
        </w:rPr>
        <w:t xml:space="preserve"> באם המושבות (להלן - </w:t>
      </w:r>
      <w:r>
        <w:rPr>
          <w:rFonts w:cs="FrankRuehl" w:hint="eastAsia"/>
          <w:sz w:val="20"/>
          <w:szCs w:val="22"/>
          <w:rtl/>
        </w:rPr>
        <w:t>ההרחבה</w:t>
      </w:r>
      <w:r>
        <w:rPr>
          <w:rFonts w:cs="FrankRuehl" w:hint="cs"/>
          <w:sz w:val="20"/>
          <w:szCs w:val="22"/>
          <w:rtl/>
        </w:rPr>
        <w:t xml:space="preserve"> או </w:t>
      </w:r>
      <w:r>
        <w:rPr>
          <w:rFonts w:cs="FrankRuehl" w:hint="eastAsia"/>
          <w:sz w:val="20"/>
          <w:szCs w:val="22"/>
          <w:rtl/>
        </w:rPr>
        <w:t>קופסת</w:t>
      </w:r>
      <w:r>
        <w:rPr>
          <w:rFonts w:cs="FrankRuehl"/>
          <w:sz w:val="20"/>
          <w:szCs w:val="22"/>
          <w:rtl/>
        </w:rPr>
        <w:t xml:space="preserve"> </w:t>
      </w:r>
      <w:r>
        <w:rPr>
          <w:rFonts w:cs="FrankRuehl" w:hint="eastAsia"/>
          <w:sz w:val="20"/>
          <w:szCs w:val="22"/>
          <w:rtl/>
        </w:rPr>
        <w:t>התחנה</w:t>
      </w:r>
      <w:r>
        <w:rPr>
          <w:rFonts w:cs="FrankRuehl"/>
          <w:sz w:val="20"/>
          <w:szCs w:val="22"/>
          <w:rtl/>
        </w:rPr>
        <w:t xml:space="preserve">) </w:t>
      </w:r>
      <w:r>
        <w:rPr>
          <w:rFonts w:cs="FrankRuehl" w:hint="cs"/>
          <w:sz w:val="20"/>
          <w:szCs w:val="22"/>
          <w:rtl/>
        </w:rPr>
        <w:t>שהוא</w:t>
      </w:r>
      <w:r>
        <w:rPr>
          <w:rFonts w:cs="FrankRuehl"/>
          <w:sz w:val="20"/>
          <w:szCs w:val="22"/>
          <w:rtl/>
        </w:rPr>
        <w:t xml:space="preserve"> </w:t>
      </w:r>
      <w:r>
        <w:rPr>
          <w:rFonts w:cs="FrankRuehl" w:hint="eastAsia"/>
          <w:sz w:val="20"/>
          <w:szCs w:val="22"/>
          <w:rtl/>
        </w:rPr>
        <w:t>ה</w:t>
      </w:r>
      <w:r>
        <w:rPr>
          <w:rFonts w:cs="FrankRuehl"/>
          <w:sz w:val="20"/>
          <w:szCs w:val="22"/>
          <w:rtl/>
        </w:rPr>
        <w:t xml:space="preserve">שלב </w:t>
      </w:r>
      <w:r>
        <w:rPr>
          <w:rFonts w:cs="FrankRuehl" w:hint="eastAsia"/>
          <w:sz w:val="20"/>
          <w:szCs w:val="22"/>
          <w:rtl/>
        </w:rPr>
        <w:t>ה</w:t>
      </w:r>
      <w:r>
        <w:rPr>
          <w:rFonts w:cs="FrankRuehl"/>
          <w:sz w:val="20"/>
          <w:szCs w:val="22"/>
          <w:rtl/>
        </w:rPr>
        <w:t xml:space="preserve">ראשון בבניית תחנת אם המושבות. המרחק בין התחנה המתוכננת לפיר </w:t>
      </w:r>
      <w:r>
        <w:rPr>
          <w:rFonts w:cs="FrankRuehl" w:hint="eastAsia"/>
          <w:sz w:val="20"/>
          <w:szCs w:val="22"/>
          <w:rtl/>
        </w:rPr>
        <w:t>אם</w:t>
      </w:r>
      <w:r>
        <w:rPr>
          <w:rFonts w:cs="FrankRuehl"/>
          <w:sz w:val="20"/>
          <w:szCs w:val="22"/>
          <w:rtl/>
        </w:rPr>
        <w:t xml:space="preserve"> המושבות הוא כ</w:t>
      </w:r>
      <w:r>
        <w:rPr>
          <w:rFonts w:cs="FrankRuehl"/>
          <w:sz w:val="20"/>
          <w:szCs w:val="22"/>
          <w:rtl/>
        </w:rPr>
        <w:noBreakHyphen/>
        <w:t xml:space="preserve">260 מטר, ועל כן כולל פרויקט </w:t>
      </w:r>
      <w:r>
        <w:rPr>
          <w:rFonts w:cs="FrankRuehl" w:hint="eastAsia"/>
          <w:sz w:val="20"/>
          <w:szCs w:val="22"/>
          <w:rtl/>
        </w:rPr>
        <w:t>קופסת</w:t>
      </w:r>
      <w:r>
        <w:rPr>
          <w:rFonts w:cs="FrankRuehl"/>
          <w:sz w:val="20"/>
          <w:szCs w:val="22"/>
          <w:rtl/>
        </w:rPr>
        <w:t xml:space="preserve"> </w:t>
      </w:r>
      <w:r>
        <w:rPr>
          <w:rFonts w:cs="FrankRuehl" w:hint="eastAsia"/>
          <w:sz w:val="20"/>
          <w:szCs w:val="22"/>
          <w:rtl/>
        </w:rPr>
        <w:t>התחנה</w:t>
      </w:r>
      <w:r>
        <w:rPr>
          <w:rFonts w:cs="FrankRuehl"/>
          <w:sz w:val="20"/>
          <w:szCs w:val="22"/>
          <w:rtl/>
        </w:rPr>
        <w:t xml:space="preserve"> גם מנהרה שתוביל מ</w:t>
      </w:r>
      <w:r>
        <w:rPr>
          <w:rFonts w:cs="FrankRuehl" w:hint="eastAsia"/>
          <w:sz w:val="20"/>
          <w:szCs w:val="22"/>
          <w:rtl/>
        </w:rPr>
        <w:t>התחנה</w:t>
      </w:r>
      <w:r>
        <w:rPr>
          <w:rFonts w:cs="FrankRuehl"/>
          <w:sz w:val="20"/>
          <w:szCs w:val="22"/>
          <w:rtl/>
        </w:rPr>
        <w:t xml:space="preserve"> אל </w:t>
      </w:r>
      <w:r>
        <w:rPr>
          <w:rFonts w:cs="FrankRuehl" w:hint="eastAsia"/>
          <w:sz w:val="20"/>
          <w:szCs w:val="22"/>
          <w:rtl/>
        </w:rPr>
        <w:t>ה</w:t>
      </w:r>
      <w:r>
        <w:rPr>
          <w:rFonts w:cs="FrankRuehl"/>
          <w:sz w:val="20"/>
          <w:szCs w:val="22"/>
          <w:rtl/>
        </w:rPr>
        <w:t>פיר.</w:t>
      </w:r>
      <w:r>
        <w:rPr>
          <w:rFonts w:cs="FrankRuehl" w:hint="cs"/>
          <w:sz w:val="20"/>
          <w:szCs w:val="22"/>
          <w:rtl/>
        </w:rPr>
        <w:t xml:space="preserve"> </w:t>
      </w:r>
    </w:p>
    <w:p w:rsidR="00A462ED" w:rsidP="00E968B4">
      <w:pPr>
        <w:spacing w:after="120" w:line="230" w:lineRule="exact"/>
        <w:ind w:left="1077" w:hanging="397"/>
        <w:jc w:val="both"/>
        <w:rPr>
          <w:rFonts w:cs="FrankRuehl"/>
          <w:sz w:val="20"/>
          <w:szCs w:val="22"/>
          <w:rtl/>
        </w:rPr>
      </w:pPr>
      <w:r>
        <w:rPr>
          <w:rFonts w:cs="FrankRuehl" w:hint="cs"/>
          <w:sz w:val="20"/>
          <w:szCs w:val="22"/>
          <w:rtl/>
        </w:rPr>
        <w:tab/>
      </w:r>
      <w:r>
        <w:rPr>
          <w:rFonts w:cs="FrankRuehl"/>
          <w:sz w:val="20"/>
          <w:szCs w:val="22"/>
          <w:rtl/>
        </w:rPr>
        <w:t xml:space="preserve">נציג חברת הבקרה שהשתתף בדיון הסכים עם </w:t>
      </w:r>
      <w:r>
        <w:rPr>
          <w:rFonts w:cs="FrankRuehl" w:hint="eastAsia"/>
          <w:sz w:val="20"/>
          <w:szCs w:val="22"/>
          <w:rtl/>
        </w:rPr>
        <w:t>ה</w:t>
      </w:r>
      <w:r>
        <w:rPr>
          <w:rFonts w:cs="FrankRuehl"/>
          <w:sz w:val="20"/>
          <w:szCs w:val="22"/>
          <w:rtl/>
        </w:rPr>
        <w:t xml:space="preserve">יציאה למכרז לשוק המקומי, אך המליץ לשקול לבצע את </w:t>
      </w:r>
      <w:r>
        <w:rPr>
          <w:rFonts w:cs="FrankRuehl" w:hint="eastAsia"/>
          <w:sz w:val="20"/>
          <w:szCs w:val="22"/>
          <w:rtl/>
        </w:rPr>
        <w:t>קופסת</w:t>
      </w:r>
      <w:r>
        <w:rPr>
          <w:rFonts w:cs="FrankRuehl"/>
          <w:sz w:val="20"/>
          <w:szCs w:val="22"/>
          <w:rtl/>
        </w:rPr>
        <w:t xml:space="preserve"> </w:t>
      </w:r>
      <w:r>
        <w:rPr>
          <w:rFonts w:cs="FrankRuehl" w:hint="eastAsia"/>
          <w:sz w:val="20"/>
          <w:szCs w:val="22"/>
          <w:rtl/>
        </w:rPr>
        <w:t>התחנה</w:t>
      </w:r>
      <w:r>
        <w:rPr>
          <w:rFonts w:cs="FrankRuehl"/>
          <w:sz w:val="20"/>
          <w:szCs w:val="22"/>
          <w:rtl/>
        </w:rPr>
        <w:t xml:space="preserve"> באמצעות חברה ב' המבצעת את פיר השילוח באם המושבות. נציג חברת הבקרה נימק את המלצתו בכך </w:t>
      </w:r>
      <w:r>
        <w:rPr>
          <w:rFonts w:cs="FrankRuehl" w:hint="cs"/>
          <w:sz w:val="20"/>
          <w:szCs w:val="22"/>
          <w:rtl/>
        </w:rPr>
        <w:t>ש</w:t>
      </w:r>
      <w:r>
        <w:rPr>
          <w:rFonts w:cs="FrankRuehl"/>
          <w:sz w:val="20"/>
          <w:szCs w:val="22"/>
          <w:rtl/>
        </w:rPr>
        <w:t>הדבר יחסוך זמן, שטח התארגנות ותיאום בין שני קבלנים באותו תא שטח, וכן משום שמ</w:t>
      </w:r>
      <w:r>
        <w:rPr>
          <w:rFonts w:cs="FrankRuehl" w:hint="eastAsia"/>
          <w:sz w:val="20"/>
          <w:szCs w:val="22"/>
          <w:rtl/>
        </w:rPr>
        <w:t>ה</w:t>
      </w:r>
      <w:r>
        <w:rPr>
          <w:rFonts w:cs="FrankRuehl"/>
          <w:sz w:val="20"/>
          <w:szCs w:val="22"/>
          <w:rtl/>
        </w:rPr>
        <w:t xml:space="preserve">בחינה </w:t>
      </w:r>
      <w:r>
        <w:rPr>
          <w:rFonts w:cs="FrankRuehl" w:hint="eastAsia"/>
          <w:sz w:val="20"/>
          <w:szCs w:val="22"/>
          <w:rtl/>
        </w:rPr>
        <w:t>ה</w:t>
      </w:r>
      <w:r>
        <w:rPr>
          <w:rFonts w:cs="FrankRuehl"/>
          <w:sz w:val="20"/>
          <w:szCs w:val="22"/>
          <w:rtl/>
        </w:rPr>
        <w:t xml:space="preserve">הנדסית </w:t>
      </w:r>
      <w:r>
        <w:rPr>
          <w:rFonts w:cs="FrankRuehl" w:hint="eastAsia"/>
          <w:sz w:val="20"/>
          <w:szCs w:val="22"/>
          <w:rtl/>
        </w:rPr>
        <w:t>ה</w:t>
      </w:r>
      <w:r>
        <w:rPr>
          <w:rFonts w:cs="FrankRuehl"/>
          <w:sz w:val="20"/>
          <w:szCs w:val="22"/>
          <w:rtl/>
        </w:rPr>
        <w:t>עבודה דומה לזו הנעש</w:t>
      </w:r>
      <w:r>
        <w:rPr>
          <w:rFonts w:cs="FrankRuehl" w:hint="eastAsia"/>
          <w:sz w:val="20"/>
          <w:szCs w:val="22"/>
          <w:rtl/>
        </w:rPr>
        <w:t>י</w:t>
      </w:r>
      <w:r>
        <w:rPr>
          <w:rFonts w:cs="FrankRuehl"/>
          <w:sz w:val="20"/>
          <w:szCs w:val="22"/>
          <w:rtl/>
        </w:rPr>
        <w:t xml:space="preserve">ת בפיר השילוח באם המושבות. </w:t>
      </w:r>
      <w:r>
        <w:rPr>
          <w:rFonts w:cs="FrankRuehl" w:hint="cs"/>
          <w:sz w:val="20"/>
          <w:szCs w:val="22"/>
          <w:rtl/>
        </w:rPr>
        <w:t>והכול</w:t>
      </w:r>
      <w:r>
        <w:rPr>
          <w:rFonts w:cs="FrankRuehl"/>
          <w:sz w:val="20"/>
          <w:szCs w:val="22"/>
          <w:rtl/>
        </w:rPr>
        <w:t>, ציין נציג חברת הבקרה, בכפוף לאפשרות לעשות זאת מהבחינה המשפטית.</w:t>
      </w:r>
    </w:p>
    <w:p w:rsidR="00A462ED" w:rsidP="00E968B4">
      <w:pPr>
        <w:spacing w:after="120" w:line="230" w:lineRule="exact"/>
        <w:ind w:left="1077" w:hanging="397"/>
        <w:jc w:val="both"/>
        <w:rPr>
          <w:rFonts w:cs="FrankRuehl"/>
          <w:b/>
          <w:bCs/>
          <w:sz w:val="20"/>
          <w:szCs w:val="22"/>
          <w:rtl/>
        </w:rPr>
      </w:pPr>
      <w:r>
        <w:rPr>
          <w:rFonts w:cs="FrankRuehl"/>
          <w:sz w:val="20"/>
          <w:szCs w:val="22"/>
          <w:rtl/>
        </w:rPr>
        <w:tab/>
      </w:r>
      <w:r>
        <w:rPr>
          <w:rFonts w:cs="FrankRuehl" w:hint="cs"/>
          <w:sz w:val="20"/>
          <w:szCs w:val="22"/>
          <w:rtl/>
        </w:rPr>
        <w:t xml:space="preserve">יצוין כי בנספח א' של החוזה המקורי נכללת אופציה שבה נקבע: "נ.ת.ע שומרת את הזכות להרחיב את תכולת העבודה לקבלן הזוכה בפיר אם המושבות עפ"י מחירי החוזה לביצוע עבודות נוספות בתוואי מבנה אם המושבות הסמוך לפיר אם </w:t>
      </w:r>
      <w:r>
        <w:rPr>
          <w:rFonts w:cs="FrankRuehl" w:hint="cs"/>
          <w:sz w:val="20"/>
          <w:szCs w:val="22"/>
          <w:rtl/>
        </w:rPr>
        <w:t xml:space="preserve">המושבות". סעיף זה של נספח א' אינו קובע תקרה להיקף הכספי של </w:t>
      </w:r>
      <w:r>
        <w:rPr>
          <w:rFonts w:cs="FrankRuehl" w:hint="eastAsia"/>
          <w:sz w:val="20"/>
          <w:szCs w:val="22"/>
          <w:rtl/>
        </w:rPr>
        <w:t>ההרחבה</w:t>
      </w:r>
      <w:r>
        <w:rPr>
          <w:rFonts w:cs="FrankRuehl" w:hint="cs"/>
          <w:sz w:val="20"/>
          <w:szCs w:val="22"/>
          <w:rtl/>
        </w:rPr>
        <w:t xml:space="preserve"> - לא בסכום מוחלט ולא באחוזים מסכום החוזה המקורי שנקבע ל-</w:t>
      </w:r>
      <w:r>
        <w:rPr>
          <w:rFonts w:cs="FrankRuehl"/>
          <w:sz w:val="20"/>
          <w:szCs w:val="22"/>
          <w:rtl/>
        </w:rPr>
        <w:t xml:space="preserve">117 </w:t>
      </w:r>
      <w:r>
        <w:rPr>
          <w:rFonts w:cs="FrankRuehl" w:hint="eastAsia"/>
          <w:sz w:val="20"/>
          <w:szCs w:val="22"/>
          <w:rtl/>
        </w:rPr>
        <w:t>מיליון</w:t>
      </w:r>
      <w:r>
        <w:rPr>
          <w:rFonts w:cs="FrankRuehl"/>
          <w:sz w:val="20"/>
          <w:szCs w:val="22"/>
          <w:rtl/>
        </w:rPr>
        <w:t xml:space="preserve"> </w:t>
      </w:r>
      <w:r>
        <w:rPr>
          <w:rFonts w:cs="FrankRuehl" w:hint="eastAsia"/>
          <w:sz w:val="20"/>
          <w:szCs w:val="22"/>
          <w:rtl/>
        </w:rPr>
        <w:t>ש</w:t>
      </w:r>
      <w:r>
        <w:rPr>
          <w:rFonts w:cs="FrankRuehl"/>
          <w:sz w:val="20"/>
          <w:szCs w:val="22"/>
          <w:rtl/>
        </w:rPr>
        <w:t>"ח</w:t>
      </w:r>
      <w:r>
        <w:rPr>
          <w:rFonts w:cs="FrankRuehl" w:hint="cs"/>
          <w:sz w:val="20"/>
          <w:szCs w:val="22"/>
          <w:rtl/>
        </w:rPr>
        <w:t>.</w:t>
      </w:r>
    </w:p>
    <w:p w:rsidR="00A462ED" w:rsidP="00075F3C">
      <w:pPr>
        <w:spacing w:after="120" w:line="230" w:lineRule="exact"/>
        <w:ind w:left="1077" w:hanging="397"/>
        <w:jc w:val="both"/>
        <w:rPr>
          <w:rFonts w:cs="FrankRuehl"/>
          <w:sz w:val="20"/>
          <w:szCs w:val="22"/>
          <w:rtl/>
        </w:rPr>
      </w:pPr>
      <w:r>
        <w:rPr>
          <w:rFonts w:cs="FrankRuehl"/>
          <w:sz w:val="20"/>
          <w:szCs w:val="22"/>
          <w:rtl/>
        </w:rPr>
        <w:tab/>
      </w:r>
      <w:r>
        <w:rPr>
          <w:rFonts w:cs="FrankRuehl" w:hint="eastAsia"/>
          <w:sz w:val="20"/>
          <w:szCs w:val="22"/>
          <w:rtl/>
        </w:rPr>
        <w:t>ב</w:t>
      </w:r>
      <w:r>
        <w:rPr>
          <w:rFonts w:cs="FrankRuehl" w:hint="cs"/>
          <w:sz w:val="20"/>
          <w:szCs w:val="22"/>
          <w:rtl/>
        </w:rPr>
        <w:t xml:space="preserve">תחילת יוני 2013 </w:t>
      </w:r>
      <w:r>
        <w:rPr>
          <w:rFonts w:cs="FrankRuehl"/>
          <w:sz w:val="20"/>
          <w:szCs w:val="22"/>
          <w:rtl/>
        </w:rPr>
        <w:t xml:space="preserve">פנה מנהל </w:t>
      </w:r>
      <w:r>
        <w:rPr>
          <w:rFonts w:cs="FrankRuehl" w:hint="eastAsia"/>
          <w:sz w:val="20"/>
          <w:szCs w:val="22"/>
          <w:rtl/>
        </w:rPr>
        <w:t>הפרויקט</w:t>
      </w:r>
      <w:r>
        <w:rPr>
          <w:rFonts w:cs="FrankRuehl"/>
          <w:sz w:val="20"/>
          <w:szCs w:val="22"/>
          <w:rtl/>
        </w:rPr>
        <w:t xml:space="preserve"> לוועדת המכרזים </w:t>
      </w:r>
      <w:r>
        <w:rPr>
          <w:rFonts w:cs="FrankRuehl" w:hint="cs"/>
          <w:sz w:val="20"/>
          <w:szCs w:val="22"/>
          <w:rtl/>
        </w:rPr>
        <w:t>ו</w:t>
      </w:r>
      <w:r>
        <w:rPr>
          <w:rFonts w:cs="FrankRuehl"/>
          <w:sz w:val="20"/>
          <w:szCs w:val="22"/>
          <w:rtl/>
        </w:rPr>
        <w:t>ציין</w:t>
      </w:r>
      <w:r>
        <w:rPr>
          <w:rFonts w:cs="FrankRuehl" w:hint="cs"/>
          <w:sz w:val="20"/>
          <w:szCs w:val="22"/>
          <w:rtl/>
        </w:rPr>
        <w:t xml:space="preserve"> כי החוזה עם חברה ב' לביצוע פיר אם המושבות</w:t>
      </w:r>
      <w:r>
        <w:rPr>
          <w:rFonts w:cs="FrankRuehl"/>
          <w:sz w:val="20"/>
          <w:szCs w:val="22"/>
          <w:rtl/>
        </w:rPr>
        <w:t xml:space="preserve"> מכיל אופציה </w:t>
      </w:r>
      <w:r>
        <w:rPr>
          <w:rFonts w:cs="FrankRuehl" w:hint="eastAsia"/>
          <w:sz w:val="20"/>
          <w:szCs w:val="22"/>
          <w:rtl/>
        </w:rPr>
        <w:t>להרחב</w:t>
      </w:r>
      <w:r>
        <w:rPr>
          <w:rFonts w:cs="FrankRuehl" w:hint="cs"/>
          <w:sz w:val="20"/>
          <w:szCs w:val="22"/>
          <w:rtl/>
        </w:rPr>
        <w:t>ת</w:t>
      </w:r>
      <w:r>
        <w:rPr>
          <w:rFonts w:cs="FrankRuehl"/>
          <w:sz w:val="20"/>
          <w:szCs w:val="22"/>
          <w:rtl/>
        </w:rPr>
        <w:t xml:space="preserve"> היקפו הכספי לביצוע פרויקט </w:t>
      </w:r>
      <w:r>
        <w:rPr>
          <w:rFonts w:cs="FrankRuehl" w:hint="eastAsia"/>
          <w:sz w:val="20"/>
          <w:szCs w:val="22"/>
          <w:rtl/>
        </w:rPr>
        <w:t>קופסת</w:t>
      </w:r>
      <w:r>
        <w:rPr>
          <w:rFonts w:cs="FrankRuehl"/>
          <w:sz w:val="20"/>
          <w:szCs w:val="22"/>
          <w:rtl/>
        </w:rPr>
        <w:t xml:space="preserve"> </w:t>
      </w:r>
      <w:r>
        <w:rPr>
          <w:rFonts w:cs="FrankRuehl" w:hint="eastAsia"/>
          <w:sz w:val="20"/>
          <w:szCs w:val="22"/>
          <w:rtl/>
        </w:rPr>
        <w:t>התחנה</w:t>
      </w:r>
      <w:r>
        <w:rPr>
          <w:rFonts w:cs="FrankRuehl" w:hint="cs"/>
          <w:sz w:val="20"/>
          <w:szCs w:val="22"/>
          <w:rtl/>
        </w:rPr>
        <w:t xml:space="preserve">, והוסיף כי </w:t>
      </w:r>
      <w:r>
        <w:rPr>
          <w:rFonts w:cs="FrankRuehl"/>
          <w:sz w:val="20"/>
          <w:szCs w:val="22"/>
          <w:rtl/>
        </w:rPr>
        <w:t>בהתאם להנחיית הנהלת נת"ע, ה</w:t>
      </w:r>
      <w:r>
        <w:rPr>
          <w:rFonts w:cs="FrankRuehl" w:hint="eastAsia"/>
          <w:sz w:val="20"/>
          <w:szCs w:val="22"/>
          <w:rtl/>
        </w:rPr>
        <w:t>וא</w:t>
      </w:r>
      <w:r>
        <w:rPr>
          <w:rFonts w:cs="FrankRuehl"/>
          <w:sz w:val="20"/>
          <w:szCs w:val="22"/>
          <w:rtl/>
        </w:rPr>
        <w:t xml:space="preserve"> </w:t>
      </w:r>
      <w:r>
        <w:rPr>
          <w:rFonts w:cs="FrankRuehl" w:hint="eastAsia"/>
          <w:sz w:val="20"/>
          <w:szCs w:val="22"/>
          <w:rtl/>
        </w:rPr>
        <w:t>ו</w:t>
      </w:r>
      <w:r>
        <w:rPr>
          <w:rFonts w:cs="FrankRuehl"/>
          <w:sz w:val="20"/>
          <w:szCs w:val="22"/>
          <w:rtl/>
        </w:rPr>
        <w:t xml:space="preserve">ממלא מקום סמנכ"ל ביצוע קיימו עם חברה ב' משא ומתן </w:t>
      </w:r>
      <w:r>
        <w:rPr>
          <w:rFonts w:cs="FrankRuehl" w:hint="eastAsia"/>
          <w:sz w:val="20"/>
          <w:szCs w:val="22"/>
          <w:rtl/>
        </w:rPr>
        <w:t>למימוש</w:t>
      </w:r>
      <w:r>
        <w:rPr>
          <w:rFonts w:cs="FrankRuehl"/>
          <w:sz w:val="20"/>
          <w:szCs w:val="22"/>
          <w:rtl/>
        </w:rPr>
        <w:t xml:space="preserve"> האופציה. בפנייתו </w:t>
      </w:r>
      <w:r>
        <w:rPr>
          <w:rFonts w:cs="FrankRuehl" w:hint="eastAsia"/>
          <w:sz w:val="20"/>
          <w:szCs w:val="22"/>
          <w:rtl/>
        </w:rPr>
        <w:t>הציג</w:t>
      </w:r>
      <w:r>
        <w:rPr>
          <w:rFonts w:cs="FrankRuehl"/>
          <w:sz w:val="20"/>
          <w:szCs w:val="22"/>
          <w:rtl/>
        </w:rPr>
        <w:t xml:space="preserve"> מנהל </w:t>
      </w:r>
      <w:r>
        <w:rPr>
          <w:rFonts w:cs="FrankRuehl" w:hint="eastAsia"/>
          <w:sz w:val="20"/>
          <w:szCs w:val="22"/>
          <w:rtl/>
        </w:rPr>
        <w:t>הפרויקט</w:t>
      </w:r>
      <w:r>
        <w:rPr>
          <w:rFonts w:cs="FrankRuehl" w:hint="cs"/>
          <w:sz w:val="20"/>
          <w:szCs w:val="22"/>
          <w:rtl/>
        </w:rPr>
        <w:t xml:space="preserve"> את עיקרי תוצאות המשא ומתן: ה</w:t>
      </w:r>
      <w:r>
        <w:rPr>
          <w:rFonts w:cs="FrankRuehl"/>
          <w:sz w:val="20"/>
          <w:szCs w:val="22"/>
          <w:rtl/>
        </w:rPr>
        <w:t xml:space="preserve">עבודות </w:t>
      </w:r>
      <w:r>
        <w:rPr>
          <w:rFonts w:cs="FrankRuehl" w:hint="eastAsia"/>
          <w:sz w:val="20"/>
          <w:szCs w:val="22"/>
          <w:rtl/>
        </w:rPr>
        <w:t>ייעשו</w:t>
      </w:r>
      <w:r>
        <w:rPr>
          <w:rFonts w:cs="FrankRuehl"/>
          <w:sz w:val="20"/>
          <w:szCs w:val="22"/>
          <w:rtl/>
        </w:rPr>
        <w:t xml:space="preserve"> על פי החוזה בכפוף לשינויים; לחוזה יצורף כתב כמויות נוסף המפרט את עבודות ההרחבה; חברה ב' </w:t>
      </w:r>
      <w:r>
        <w:rPr>
          <w:rFonts w:cs="FrankRuehl" w:hint="cs"/>
          <w:sz w:val="20"/>
          <w:szCs w:val="22"/>
          <w:rtl/>
        </w:rPr>
        <w:t>תיתן</w:t>
      </w:r>
      <w:r>
        <w:rPr>
          <w:rFonts w:cs="FrankRuehl"/>
          <w:sz w:val="20"/>
          <w:szCs w:val="22"/>
          <w:rtl/>
        </w:rPr>
        <w:t xml:space="preserve"> הנחה של 2% על עבודות </w:t>
      </w:r>
      <w:r>
        <w:rPr>
          <w:rFonts w:cs="FrankRuehl" w:hint="eastAsia"/>
          <w:sz w:val="20"/>
          <w:szCs w:val="22"/>
          <w:rtl/>
        </w:rPr>
        <w:t>ה</w:t>
      </w:r>
      <w:r>
        <w:rPr>
          <w:rFonts w:cs="FrankRuehl"/>
          <w:sz w:val="20"/>
          <w:szCs w:val="22"/>
          <w:rtl/>
        </w:rPr>
        <w:t xml:space="preserve">הרחבה שתעריפן נכלל בחוזה המקורי; מחירי עבודות בהרחבה שאין להם ביטוי בכתב הכמויות המקורי סוכמו במשא ומתן; </w:t>
      </w:r>
      <w:r>
        <w:rPr>
          <w:rFonts w:cs="FrankRuehl" w:hint="eastAsia"/>
          <w:sz w:val="20"/>
          <w:szCs w:val="22"/>
          <w:rtl/>
        </w:rPr>
        <w:t>ההיקף</w:t>
      </w:r>
      <w:r>
        <w:rPr>
          <w:rFonts w:cs="FrankRuehl" w:hint="cs"/>
          <w:sz w:val="20"/>
          <w:szCs w:val="22"/>
          <w:rtl/>
        </w:rPr>
        <w:t xml:space="preserve"> הכספי של </w:t>
      </w:r>
      <w:r>
        <w:rPr>
          <w:rFonts w:cs="FrankRuehl" w:hint="eastAsia"/>
          <w:sz w:val="20"/>
          <w:szCs w:val="22"/>
          <w:rtl/>
        </w:rPr>
        <w:t>ההרחבה</w:t>
      </w:r>
      <w:r>
        <w:rPr>
          <w:rFonts w:cs="FrankRuehl" w:hint="cs"/>
          <w:sz w:val="20"/>
          <w:szCs w:val="22"/>
          <w:rtl/>
        </w:rPr>
        <w:t xml:space="preserve"> הוא כ-</w:t>
      </w:r>
      <w:r>
        <w:rPr>
          <w:rFonts w:cs="FrankRuehl"/>
          <w:sz w:val="20"/>
          <w:szCs w:val="22"/>
          <w:rtl/>
        </w:rPr>
        <w:t xml:space="preserve">205 </w:t>
      </w:r>
      <w:r>
        <w:rPr>
          <w:rFonts w:cs="FrankRuehl" w:hint="eastAsia"/>
          <w:sz w:val="20"/>
          <w:szCs w:val="22"/>
          <w:rtl/>
        </w:rPr>
        <w:t>מיליון</w:t>
      </w:r>
      <w:r>
        <w:rPr>
          <w:rFonts w:cs="FrankRuehl"/>
          <w:sz w:val="20"/>
          <w:szCs w:val="22"/>
          <w:rtl/>
        </w:rPr>
        <w:t xml:space="preserve"> </w:t>
      </w:r>
      <w:r>
        <w:rPr>
          <w:rFonts w:cs="FrankRuehl" w:hint="eastAsia"/>
          <w:sz w:val="20"/>
          <w:szCs w:val="22"/>
          <w:rtl/>
        </w:rPr>
        <w:t>ש</w:t>
      </w:r>
      <w:r>
        <w:rPr>
          <w:rFonts w:cs="FrankRuehl"/>
          <w:sz w:val="20"/>
          <w:szCs w:val="22"/>
          <w:rtl/>
        </w:rPr>
        <w:t>"ח</w:t>
      </w:r>
      <w:r>
        <w:rPr>
          <w:rFonts w:cs="FrankRuehl" w:hint="cs"/>
          <w:sz w:val="20"/>
          <w:szCs w:val="22"/>
          <w:rtl/>
        </w:rPr>
        <w:t xml:space="preserve"> (כולל מע"</w:t>
      </w:r>
      <w:r w:rsidR="00075F3C">
        <w:rPr>
          <w:rFonts w:cs="FrankRuehl" w:hint="cs"/>
          <w:sz w:val="20"/>
          <w:szCs w:val="22"/>
          <w:rtl/>
        </w:rPr>
        <w:t>ם</w:t>
      </w:r>
      <w:r>
        <w:rPr>
          <w:rFonts w:cs="FrankRuehl" w:hint="cs"/>
          <w:sz w:val="20"/>
          <w:szCs w:val="22"/>
          <w:rtl/>
        </w:rPr>
        <w:t xml:space="preserve">) ובונוס של עד </w:t>
      </w:r>
      <w:r>
        <w:rPr>
          <w:rFonts w:cs="FrankRuehl"/>
          <w:sz w:val="20"/>
          <w:szCs w:val="22"/>
          <w:rtl/>
        </w:rPr>
        <w:t xml:space="preserve">5 </w:t>
      </w:r>
      <w:r>
        <w:rPr>
          <w:rFonts w:cs="FrankRuehl" w:hint="eastAsia"/>
          <w:sz w:val="20"/>
          <w:szCs w:val="22"/>
          <w:rtl/>
        </w:rPr>
        <w:t>מיליון</w:t>
      </w:r>
      <w:r>
        <w:rPr>
          <w:rFonts w:cs="FrankRuehl"/>
          <w:sz w:val="20"/>
          <w:szCs w:val="22"/>
          <w:rtl/>
        </w:rPr>
        <w:t xml:space="preserve"> </w:t>
      </w:r>
      <w:r>
        <w:rPr>
          <w:rFonts w:cs="FrankRuehl" w:hint="eastAsia"/>
          <w:sz w:val="20"/>
          <w:szCs w:val="22"/>
          <w:rtl/>
        </w:rPr>
        <w:t>ש</w:t>
      </w:r>
      <w:r>
        <w:rPr>
          <w:rFonts w:cs="FrankRuehl"/>
          <w:sz w:val="20"/>
          <w:szCs w:val="22"/>
          <w:rtl/>
        </w:rPr>
        <w:t xml:space="preserve">"ח (כולל </w:t>
      </w:r>
      <w:r>
        <w:rPr>
          <w:rFonts w:cs="FrankRuehl" w:hint="eastAsia"/>
          <w:sz w:val="20"/>
          <w:szCs w:val="22"/>
          <w:rtl/>
        </w:rPr>
        <w:t>מע</w:t>
      </w:r>
      <w:r>
        <w:rPr>
          <w:rFonts w:cs="FrankRuehl"/>
          <w:sz w:val="20"/>
          <w:szCs w:val="22"/>
          <w:rtl/>
        </w:rPr>
        <w:t>"</w:t>
      </w:r>
      <w:r w:rsidR="00075F3C">
        <w:rPr>
          <w:rFonts w:cs="FrankRuehl" w:hint="cs"/>
          <w:sz w:val="20"/>
          <w:szCs w:val="22"/>
          <w:rtl/>
        </w:rPr>
        <w:t>ם</w:t>
      </w:r>
      <w:r>
        <w:rPr>
          <w:rFonts w:cs="FrankRuehl"/>
          <w:sz w:val="20"/>
          <w:szCs w:val="22"/>
          <w:rtl/>
        </w:rPr>
        <w:t xml:space="preserve">) עבור קיצור </w:t>
      </w:r>
      <w:r>
        <w:rPr>
          <w:rFonts w:cs="FrankRuehl" w:hint="cs"/>
          <w:sz w:val="20"/>
          <w:szCs w:val="22"/>
          <w:rtl/>
        </w:rPr>
        <w:t>זמן</w:t>
      </w:r>
      <w:r>
        <w:rPr>
          <w:rFonts w:cs="FrankRuehl"/>
          <w:sz w:val="20"/>
          <w:szCs w:val="22"/>
          <w:rtl/>
        </w:rPr>
        <w:t xml:space="preserve"> </w:t>
      </w:r>
      <w:r>
        <w:rPr>
          <w:rFonts w:cs="FrankRuehl" w:hint="eastAsia"/>
          <w:sz w:val="20"/>
          <w:szCs w:val="22"/>
          <w:rtl/>
        </w:rPr>
        <w:t>העבודה</w:t>
      </w:r>
      <w:r>
        <w:rPr>
          <w:rFonts w:cs="FrankRuehl"/>
          <w:sz w:val="20"/>
          <w:szCs w:val="22"/>
          <w:rtl/>
        </w:rPr>
        <w:t xml:space="preserve">. </w:t>
      </w:r>
    </w:p>
    <w:p w:rsidR="00A462ED" w:rsidP="00E968B4">
      <w:pPr>
        <w:spacing w:after="120" w:line="230" w:lineRule="exact"/>
        <w:ind w:left="1077" w:hanging="397"/>
        <w:jc w:val="both"/>
        <w:rPr>
          <w:rFonts w:cs="FrankRuehl"/>
          <w:sz w:val="20"/>
          <w:szCs w:val="22"/>
          <w:rtl/>
        </w:rPr>
      </w:pPr>
      <w:r>
        <w:rPr>
          <w:rFonts w:cs="FrankRuehl" w:hint="cs"/>
          <w:sz w:val="20"/>
          <w:szCs w:val="22"/>
          <w:rtl/>
        </w:rPr>
        <w:tab/>
      </w:r>
      <w:r>
        <w:rPr>
          <w:rFonts w:cs="FrankRuehl"/>
          <w:sz w:val="20"/>
          <w:szCs w:val="22"/>
          <w:rtl/>
        </w:rPr>
        <w:t>ב</w:t>
      </w:r>
      <w:r>
        <w:rPr>
          <w:rFonts w:cs="FrankRuehl" w:hint="cs"/>
          <w:sz w:val="20"/>
          <w:szCs w:val="22"/>
          <w:rtl/>
        </w:rPr>
        <w:t>-</w:t>
      </w:r>
      <w:r>
        <w:rPr>
          <w:rFonts w:cs="FrankRuehl"/>
          <w:sz w:val="20"/>
          <w:szCs w:val="22"/>
          <w:rtl/>
        </w:rPr>
        <w:t xml:space="preserve">29.7.13 דנה ועדת המכרזים, </w:t>
      </w:r>
      <w:r>
        <w:rPr>
          <w:rFonts w:cs="FrankRuehl" w:hint="eastAsia"/>
          <w:sz w:val="20"/>
          <w:szCs w:val="22"/>
          <w:rtl/>
        </w:rPr>
        <w:t>בראשותו</w:t>
      </w:r>
      <w:r>
        <w:rPr>
          <w:rFonts w:cs="FrankRuehl"/>
          <w:sz w:val="20"/>
          <w:szCs w:val="22"/>
          <w:rtl/>
        </w:rPr>
        <w:t xml:space="preserve"> של </w:t>
      </w:r>
      <w:r>
        <w:rPr>
          <w:rFonts w:cs="FrankRuehl" w:hint="eastAsia"/>
          <w:sz w:val="20"/>
          <w:szCs w:val="22"/>
          <w:rtl/>
        </w:rPr>
        <w:t>המנכ</w:t>
      </w:r>
      <w:r>
        <w:rPr>
          <w:rFonts w:cs="FrankRuehl"/>
          <w:sz w:val="20"/>
          <w:szCs w:val="22"/>
          <w:rtl/>
        </w:rPr>
        <w:t xml:space="preserve">"ל </w:t>
      </w:r>
      <w:r>
        <w:rPr>
          <w:rFonts w:cs="FrankRuehl" w:hint="eastAsia"/>
          <w:sz w:val="20"/>
          <w:szCs w:val="22"/>
          <w:rtl/>
        </w:rPr>
        <w:t>דאז</w:t>
      </w:r>
      <w:r>
        <w:rPr>
          <w:rFonts w:cs="FrankRuehl" w:hint="cs"/>
          <w:sz w:val="20"/>
          <w:szCs w:val="22"/>
          <w:rtl/>
        </w:rPr>
        <w:t xml:space="preserve">, </w:t>
      </w:r>
      <w:r>
        <w:rPr>
          <w:rFonts w:cs="FrankRuehl"/>
          <w:sz w:val="20"/>
          <w:szCs w:val="22"/>
          <w:rtl/>
        </w:rPr>
        <w:t>ב</w:t>
      </w:r>
      <w:r>
        <w:rPr>
          <w:rFonts w:cs="FrankRuehl" w:hint="cs"/>
          <w:sz w:val="20"/>
          <w:szCs w:val="22"/>
          <w:rtl/>
        </w:rPr>
        <w:t>בקש</w:t>
      </w:r>
      <w:r>
        <w:rPr>
          <w:rFonts w:cs="FrankRuehl" w:hint="eastAsia"/>
          <w:sz w:val="20"/>
          <w:szCs w:val="22"/>
          <w:rtl/>
        </w:rPr>
        <w:t>תו</w:t>
      </w:r>
      <w:r>
        <w:rPr>
          <w:rFonts w:cs="FrankRuehl"/>
          <w:sz w:val="20"/>
          <w:szCs w:val="22"/>
          <w:rtl/>
        </w:rPr>
        <w:t xml:space="preserve"> של מנהל הפרויקט לאשר את </w:t>
      </w:r>
      <w:r>
        <w:rPr>
          <w:rFonts w:cs="FrankRuehl" w:hint="eastAsia"/>
          <w:sz w:val="20"/>
          <w:szCs w:val="22"/>
          <w:rtl/>
        </w:rPr>
        <w:t>ה</w:t>
      </w:r>
      <w:r>
        <w:rPr>
          <w:rFonts w:cs="FrankRuehl"/>
          <w:sz w:val="20"/>
          <w:szCs w:val="22"/>
          <w:rtl/>
        </w:rPr>
        <w:t>הרחבה עם חברה ב'</w:t>
      </w:r>
      <w:r>
        <w:rPr>
          <w:rFonts w:cs="FrankRuehl" w:hint="cs"/>
          <w:sz w:val="20"/>
          <w:szCs w:val="22"/>
          <w:rtl/>
        </w:rPr>
        <w:t xml:space="preserve">. בתום הדיון המליץ </w:t>
      </w:r>
      <w:r>
        <w:rPr>
          <w:rFonts w:cs="FrankRuehl" w:hint="eastAsia"/>
          <w:sz w:val="20"/>
          <w:szCs w:val="22"/>
          <w:rtl/>
        </w:rPr>
        <w:t>המנכ</w:t>
      </w:r>
      <w:r>
        <w:rPr>
          <w:rFonts w:cs="FrankRuehl"/>
          <w:sz w:val="20"/>
          <w:szCs w:val="22"/>
          <w:rtl/>
        </w:rPr>
        <w:t xml:space="preserve">"ל </w:t>
      </w:r>
      <w:r>
        <w:rPr>
          <w:rFonts w:cs="FrankRuehl" w:hint="eastAsia"/>
          <w:sz w:val="20"/>
          <w:szCs w:val="22"/>
          <w:rtl/>
        </w:rPr>
        <w:t>דאז</w:t>
      </w:r>
      <w:r>
        <w:rPr>
          <w:rFonts w:cs="FrankRuehl" w:hint="cs"/>
          <w:sz w:val="20"/>
          <w:szCs w:val="22"/>
          <w:rtl/>
        </w:rPr>
        <w:t xml:space="preserve"> כי ועדת המכרזים תאשר את הרחבת החוזה עם חברה ב' לצורך ביצוע קופסת התחנה מכוח אופציה בחוזה. נציג הייעוץ המשפטי של נת"ע, שהשתתף בדיון ועדת המכרזים,</w:t>
      </w:r>
      <w:r>
        <w:rPr>
          <w:rFonts w:cs="FrankRuehl"/>
          <w:sz w:val="20"/>
          <w:szCs w:val="22"/>
          <w:rtl/>
        </w:rPr>
        <w:t xml:space="preserve"> ציין: "בכפוף לחוו"ד משפטית מאושר שניתן להפעיל את האופציה".</w:t>
      </w:r>
    </w:p>
    <w:p w:rsidR="00A462ED" w:rsidP="00E968B4">
      <w:pPr>
        <w:spacing w:after="240" w:line="230" w:lineRule="exact"/>
        <w:ind w:left="1077" w:hanging="397"/>
        <w:jc w:val="both"/>
        <w:rPr>
          <w:rFonts w:cs="FrankRuehl"/>
          <w:sz w:val="20"/>
          <w:szCs w:val="22"/>
          <w:rtl/>
        </w:rPr>
      </w:pPr>
      <w:r>
        <w:rPr>
          <w:rFonts w:cs="FrankRuehl" w:hint="cs"/>
          <w:sz w:val="20"/>
          <w:szCs w:val="22"/>
          <w:rtl/>
        </w:rPr>
        <w:tab/>
      </w:r>
      <w:r>
        <w:rPr>
          <w:rFonts w:cs="FrankRuehl"/>
          <w:sz w:val="20"/>
          <w:szCs w:val="22"/>
          <w:rtl/>
        </w:rPr>
        <w:t>ב-29.7.13,</w:t>
      </w:r>
      <w:r>
        <w:rPr>
          <w:rFonts w:cs="FrankRuehl" w:hint="cs"/>
          <w:sz w:val="20"/>
          <w:szCs w:val="22"/>
          <w:rtl/>
        </w:rPr>
        <w:t xml:space="preserve"> עם סיום הדיון בוועדת המכרזים, פנה בדואר אלקטרוני </w:t>
      </w:r>
      <w:r>
        <w:rPr>
          <w:rFonts w:cs="FrankRuehl"/>
          <w:sz w:val="20"/>
          <w:szCs w:val="22"/>
          <w:rtl/>
        </w:rPr>
        <w:t>ממלא מקום סמנכ"ל ביצוע</w:t>
      </w:r>
      <w:r>
        <w:rPr>
          <w:rFonts w:cs="FrankRuehl" w:hint="cs"/>
          <w:sz w:val="20"/>
          <w:szCs w:val="22"/>
          <w:rtl/>
        </w:rPr>
        <w:t xml:space="preserve"> ליועץ המשפטי החיצוני של נת"ע, וציין כי נת"ע אישרה להרחיב את החוזה בהתאם לאופציה וכי הוא מבקש את התייחסותו.</w:t>
      </w:r>
    </w:p>
    <w:p w:rsidR="00A462ED" w:rsidP="00E968B4">
      <w:pPr>
        <w:pStyle w:val="RESHET"/>
        <w:ind w:left="1304"/>
        <w:rPr>
          <w:rtl/>
        </w:rPr>
      </w:pPr>
      <w:r>
        <w:rPr>
          <w:rFonts w:hint="eastAsia"/>
          <w:rtl/>
        </w:rPr>
        <w:t>משרד</w:t>
      </w:r>
      <w:r>
        <w:rPr>
          <w:rtl/>
        </w:rPr>
        <w:t xml:space="preserve"> </w:t>
      </w:r>
      <w:r>
        <w:rPr>
          <w:rFonts w:hint="eastAsia"/>
          <w:rtl/>
        </w:rPr>
        <w:t>מבקר</w:t>
      </w:r>
      <w:r>
        <w:rPr>
          <w:rtl/>
        </w:rPr>
        <w:t xml:space="preserve"> </w:t>
      </w:r>
      <w:r>
        <w:rPr>
          <w:rFonts w:hint="eastAsia"/>
          <w:rtl/>
        </w:rPr>
        <w:t>המדינה</w:t>
      </w:r>
      <w:r>
        <w:rPr>
          <w:rtl/>
        </w:rPr>
        <w:t xml:space="preserve"> </w:t>
      </w:r>
      <w:r>
        <w:rPr>
          <w:rFonts w:hint="eastAsia"/>
          <w:rtl/>
        </w:rPr>
        <w:t>מעיר</w:t>
      </w:r>
      <w:r>
        <w:rPr>
          <w:rtl/>
        </w:rPr>
        <w:t xml:space="preserve"> כי בפנייה ליועץ המשפטי החיצוני לא צוין </w:t>
      </w:r>
      <w:r>
        <w:rPr>
          <w:rFonts w:hint="eastAsia"/>
          <w:rtl/>
        </w:rPr>
        <w:t>שסכום</w:t>
      </w:r>
      <w:r>
        <w:rPr>
          <w:rtl/>
        </w:rPr>
        <w:t xml:space="preserve"> </w:t>
      </w:r>
      <w:r>
        <w:rPr>
          <w:rFonts w:hint="eastAsia"/>
          <w:rtl/>
        </w:rPr>
        <w:t>ההרחבה</w:t>
      </w:r>
      <w:r>
        <w:rPr>
          <w:rFonts w:hint="cs"/>
          <w:rtl/>
        </w:rPr>
        <w:t xml:space="preserve"> הוא </w:t>
      </w:r>
      <w:r>
        <w:rPr>
          <w:rtl/>
        </w:rPr>
        <w:t xml:space="preserve">205 </w:t>
      </w:r>
      <w:r>
        <w:rPr>
          <w:rFonts w:hint="eastAsia"/>
          <w:rtl/>
        </w:rPr>
        <w:t>מיליון</w:t>
      </w:r>
      <w:r>
        <w:rPr>
          <w:rtl/>
        </w:rPr>
        <w:t xml:space="preserve"> </w:t>
      </w:r>
      <w:r>
        <w:rPr>
          <w:rFonts w:hint="eastAsia"/>
          <w:rtl/>
        </w:rPr>
        <w:t>ש</w:t>
      </w:r>
      <w:r>
        <w:rPr>
          <w:rtl/>
        </w:rPr>
        <w:t xml:space="preserve">"ח, </w:t>
      </w:r>
      <w:r>
        <w:rPr>
          <w:rFonts w:hint="eastAsia"/>
          <w:rtl/>
        </w:rPr>
        <w:t>לעומת</w:t>
      </w:r>
      <w:r>
        <w:rPr>
          <w:rtl/>
        </w:rPr>
        <w:t xml:space="preserve"> </w:t>
      </w:r>
      <w:r>
        <w:rPr>
          <w:rFonts w:hint="eastAsia"/>
          <w:rtl/>
        </w:rPr>
        <w:t>מחיר</w:t>
      </w:r>
      <w:r>
        <w:rPr>
          <w:rtl/>
        </w:rPr>
        <w:t xml:space="preserve"> </w:t>
      </w:r>
      <w:r>
        <w:rPr>
          <w:rFonts w:hint="eastAsia"/>
          <w:rtl/>
        </w:rPr>
        <w:t>החוזה</w:t>
      </w:r>
      <w:r>
        <w:rPr>
          <w:rtl/>
        </w:rPr>
        <w:t xml:space="preserve"> </w:t>
      </w:r>
      <w:r>
        <w:rPr>
          <w:rFonts w:hint="eastAsia"/>
          <w:rtl/>
        </w:rPr>
        <w:t>המקורי</w:t>
      </w:r>
      <w:r>
        <w:rPr>
          <w:rtl/>
        </w:rPr>
        <w:t xml:space="preserve"> </w:t>
      </w:r>
      <w:r>
        <w:rPr>
          <w:rFonts w:hint="cs"/>
          <w:rtl/>
        </w:rPr>
        <w:t xml:space="preserve">שעמד על </w:t>
      </w:r>
      <w:r>
        <w:rPr>
          <w:rtl/>
        </w:rPr>
        <w:t xml:space="preserve">117 </w:t>
      </w:r>
      <w:r>
        <w:rPr>
          <w:rFonts w:hint="eastAsia"/>
          <w:rtl/>
        </w:rPr>
        <w:t>מיליון</w:t>
      </w:r>
      <w:r>
        <w:rPr>
          <w:rFonts w:hint="cs"/>
          <w:rtl/>
        </w:rPr>
        <w:t xml:space="preserve"> ש"</w:t>
      </w:r>
      <w:r>
        <w:rPr>
          <w:rFonts w:hint="eastAsia"/>
          <w:rtl/>
        </w:rPr>
        <w:t>ח</w:t>
      </w:r>
      <w:r>
        <w:rPr>
          <w:rtl/>
        </w:rPr>
        <w:t xml:space="preserve"> </w:t>
      </w:r>
      <w:r>
        <w:rPr>
          <w:rFonts w:hint="eastAsia"/>
          <w:rtl/>
        </w:rPr>
        <w:t>כאמור</w:t>
      </w:r>
      <w:r>
        <w:rPr>
          <w:rtl/>
        </w:rPr>
        <w:t xml:space="preserve"> </w:t>
      </w:r>
      <w:r>
        <w:rPr>
          <w:rFonts w:hint="eastAsia"/>
          <w:rtl/>
        </w:rPr>
        <w:t>לעיל</w:t>
      </w:r>
      <w:r>
        <w:rPr>
          <w:rtl/>
        </w:rPr>
        <w:t>.</w:t>
      </w:r>
    </w:p>
    <w:p w:rsidR="00A462ED" w:rsidP="00E968B4">
      <w:pPr>
        <w:spacing w:before="180" w:after="120" w:line="230" w:lineRule="exact"/>
        <w:ind w:left="1077" w:hanging="397"/>
        <w:jc w:val="both"/>
        <w:rPr>
          <w:rFonts w:cs="FrankRuehl"/>
          <w:sz w:val="20"/>
          <w:szCs w:val="22"/>
          <w:rtl/>
        </w:rPr>
      </w:pPr>
      <w:r>
        <w:rPr>
          <w:rFonts w:cs="FrankRuehl"/>
          <w:sz w:val="20"/>
          <w:szCs w:val="22"/>
          <w:rtl/>
        </w:rPr>
        <w:tab/>
      </w:r>
      <w:r>
        <w:rPr>
          <w:rFonts w:cs="FrankRuehl" w:hint="eastAsia"/>
          <w:sz w:val="20"/>
          <w:szCs w:val="22"/>
          <w:rtl/>
        </w:rPr>
        <w:t>בתשובתו</w:t>
      </w:r>
      <w:r>
        <w:rPr>
          <w:rFonts w:cs="FrankRuehl"/>
          <w:sz w:val="20"/>
          <w:szCs w:val="22"/>
          <w:rtl/>
        </w:rPr>
        <w:t>, שניתנה בדו</w:t>
      </w:r>
      <w:r>
        <w:rPr>
          <w:rFonts w:cs="FrankRuehl" w:hint="eastAsia"/>
          <w:sz w:val="20"/>
          <w:szCs w:val="22"/>
          <w:rtl/>
        </w:rPr>
        <w:t>אר</w:t>
      </w:r>
      <w:r>
        <w:rPr>
          <w:rFonts w:cs="FrankRuehl"/>
          <w:sz w:val="20"/>
          <w:szCs w:val="22"/>
          <w:rtl/>
        </w:rPr>
        <w:t xml:space="preserve"> </w:t>
      </w:r>
      <w:r>
        <w:rPr>
          <w:rFonts w:cs="FrankRuehl" w:hint="eastAsia"/>
          <w:sz w:val="20"/>
          <w:szCs w:val="22"/>
          <w:rtl/>
        </w:rPr>
        <w:t>אלקטרוני</w:t>
      </w:r>
      <w:r>
        <w:rPr>
          <w:rFonts w:cs="FrankRuehl"/>
          <w:sz w:val="20"/>
          <w:szCs w:val="22"/>
          <w:rtl/>
        </w:rPr>
        <w:t xml:space="preserve"> למחרת, ב-30.7.13, ציין היועץ המשפטי החיצוני בין היתר </w:t>
      </w:r>
      <w:r>
        <w:rPr>
          <w:rFonts w:cs="FrankRuehl" w:hint="eastAsia"/>
          <w:sz w:val="20"/>
          <w:szCs w:val="22"/>
          <w:rtl/>
        </w:rPr>
        <w:t>כי</w:t>
      </w:r>
      <w:r>
        <w:rPr>
          <w:rFonts w:cs="FrankRuehl"/>
          <w:sz w:val="20"/>
          <w:szCs w:val="22"/>
          <w:rtl/>
        </w:rPr>
        <w:t xml:space="preserve"> </w:t>
      </w:r>
      <w:r>
        <w:rPr>
          <w:rFonts w:cs="FrankRuehl" w:hint="eastAsia"/>
          <w:sz w:val="20"/>
          <w:szCs w:val="22"/>
          <w:rtl/>
        </w:rPr>
        <w:t>מימוש</w:t>
      </w:r>
      <w:r>
        <w:rPr>
          <w:rFonts w:cs="FrankRuehl"/>
          <w:sz w:val="20"/>
          <w:szCs w:val="22"/>
          <w:rtl/>
        </w:rPr>
        <w:t xml:space="preserve"> </w:t>
      </w:r>
      <w:r>
        <w:rPr>
          <w:rFonts w:cs="FrankRuehl" w:hint="eastAsia"/>
          <w:sz w:val="20"/>
          <w:szCs w:val="22"/>
          <w:rtl/>
        </w:rPr>
        <w:t>אופציה</w:t>
      </w:r>
      <w:r>
        <w:rPr>
          <w:rFonts w:cs="FrankRuehl"/>
          <w:sz w:val="20"/>
          <w:szCs w:val="22"/>
          <w:rtl/>
        </w:rPr>
        <w:t xml:space="preserve"> </w:t>
      </w:r>
      <w:r>
        <w:rPr>
          <w:rFonts w:cs="FrankRuehl" w:hint="eastAsia"/>
          <w:sz w:val="20"/>
          <w:szCs w:val="22"/>
          <w:rtl/>
        </w:rPr>
        <w:t>להרחבת</w:t>
      </w:r>
      <w:r>
        <w:rPr>
          <w:rFonts w:cs="FrankRuehl"/>
          <w:sz w:val="20"/>
          <w:szCs w:val="22"/>
          <w:rtl/>
        </w:rPr>
        <w:t xml:space="preserve"> </w:t>
      </w:r>
      <w:r>
        <w:rPr>
          <w:rFonts w:cs="FrankRuehl" w:hint="eastAsia"/>
          <w:sz w:val="20"/>
          <w:szCs w:val="22"/>
          <w:rtl/>
        </w:rPr>
        <w:t>החוזה</w:t>
      </w:r>
      <w:r>
        <w:rPr>
          <w:rFonts w:cs="FrankRuehl"/>
          <w:sz w:val="20"/>
          <w:szCs w:val="22"/>
          <w:rtl/>
        </w:rPr>
        <w:t xml:space="preserve"> </w:t>
      </w:r>
      <w:r>
        <w:rPr>
          <w:rFonts w:cs="FrankRuehl" w:hint="eastAsia"/>
          <w:sz w:val="20"/>
          <w:szCs w:val="22"/>
          <w:rtl/>
        </w:rPr>
        <w:t>הוא</w:t>
      </w:r>
      <w:r>
        <w:rPr>
          <w:rFonts w:cs="FrankRuehl"/>
          <w:sz w:val="20"/>
          <w:szCs w:val="22"/>
          <w:rtl/>
        </w:rPr>
        <w:t xml:space="preserve"> בגדר פעולה חוזית של נת"ע הטעונה אישור </w:t>
      </w:r>
      <w:r>
        <w:rPr>
          <w:rFonts w:cs="FrankRuehl" w:hint="eastAsia"/>
          <w:sz w:val="20"/>
          <w:szCs w:val="22"/>
          <w:rtl/>
        </w:rPr>
        <w:t>של</w:t>
      </w:r>
      <w:r>
        <w:rPr>
          <w:rFonts w:cs="FrankRuehl"/>
          <w:sz w:val="20"/>
          <w:szCs w:val="22"/>
          <w:rtl/>
        </w:rPr>
        <w:t xml:space="preserve"> </w:t>
      </w:r>
      <w:r>
        <w:rPr>
          <w:rFonts w:cs="FrankRuehl" w:hint="eastAsia"/>
          <w:sz w:val="20"/>
          <w:szCs w:val="22"/>
          <w:rtl/>
        </w:rPr>
        <w:t>ועדת</w:t>
      </w:r>
      <w:r>
        <w:rPr>
          <w:rFonts w:cs="FrankRuehl"/>
          <w:sz w:val="20"/>
          <w:szCs w:val="22"/>
          <w:rtl/>
        </w:rPr>
        <w:t xml:space="preserve"> המכרזים, אך </w:t>
      </w:r>
      <w:r>
        <w:rPr>
          <w:rFonts w:cs="FrankRuehl" w:hint="eastAsia"/>
          <w:sz w:val="20"/>
          <w:szCs w:val="22"/>
          <w:rtl/>
        </w:rPr>
        <w:t>אינו</w:t>
      </w:r>
      <w:r>
        <w:rPr>
          <w:rFonts w:cs="FrankRuehl"/>
          <w:sz w:val="20"/>
          <w:szCs w:val="22"/>
          <w:rtl/>
        </w:rPr>
        <w:t xml:space="preserve"> התקשרות המשך</w:t>
      </w:r>
      <w:r>
        <w:rPr>
          <w:rStyle w:val="FootnoteReference"/>
          <w:rFonts w:ascii="FrankRuehl" w:hAnsi="FrankRuehl" w:cs="FrankRuehl"/>
          <w:sz w:val="22"/>
          <w:szCs w:val="22"/>
          <w:rtl/>
        </w:rPr>
        <w:footnoteReference w:id="20"/>
      </w:r>
      <w:r>
        <w:rPr>
          <w:rFonts w:cs="FrankRuehl"/>
          <w:sz w:val="20"/>
          <w:szCs w:val="22"/>
          <w:rtl/>
        </w:rPr>
        <w:t xml:space="preserve">, </w:t>
      </w:r>
      <w:r>
        <w:rPr>
          <w:rFonts w:cs="FrankRuehl" w:hint="eastAsia"/>
          <w:sz w:val="20"/>
          <w:szCs w:val="22"/>
          <w:rtl/>
        </w:rPr>
        <w:t>וכדי</w:t>
      </w:r>
      <w:r>
        <w:rPr>
          <w:rFonts w:cs="FrankRuehl"/>
          <w:sz w:val="20"/>
          <w:szCs w:val="22"/>
          <w:rtl/>
        </w:rPr>
        <w:t xml:space="preserve"> </w:t>
      </w:r>
      <w:r>
        <w:rPr>
          <w:rFonts w:cs="FrankRuehl" w:hint="eastAsia"/>
          <w:sz w:val="20"/>
          <w:szCs w:val="22"/>
          <w:rtl/>
        </w:rPr>
        <w:t>שיהיה</w:t>
      </w:r>
      <w:r>
        <w:rPr>
          <w:rFonts w:cs="FrankRuehl"/>
          <w:sz w:val="20"/>
          <w:szCs w:val="22"/>
          <w:rtl/>
        </w:rPr>
        <w:t xml:space="preserve"> </w:t>
      </w:r>
      <w:r>
        <w:rPr>
          <w:rFonts w:cs="FrankRuehl" w:hint="eastAsia"/>
          <w:sz w:val="20"/>
          <w:szCs w:val="22"/>
          <w:rtl/>
        </w:rPr>
        <w:t>פטור</w:t>
      </w:r>
      <w:r>
        <w:rPr>
          <w:rFonts w:cs="FrankRuehl"/>
          <w:sz w:val="20"/>
          <w:szCs w:val="22"/>
          <w:rtl/>
        </w:rPr>
        <w:t xml:space="preserve"> ממכרז ה</w:t>
      </w:r>
      <w:r>
        <w:rPr>
          <w:rFonts w:cs="FrankRuehl" w:hint="eastAsia"/>
          <w:sz w:val="20"/>
          <w:szCs w:val="22"/>
          <w:rtl/>
        </w:rPr>
        <w:t>וא</w:t>
      </w:r>
      <w:r>
        <w:rPr>
          <w:rFonts w:cs="FrankRuehl"/>
          <w:sz w:val="20"/>
          <w:szCs w:val="22"/>
          <w:rtl/>
        </w:rPr>
        <w:t xml:space="preserve"> </w:t>
      </w:r>
      <w:r>
        <w:rPr>
          <w:rFonts w:cs="FrankRuehl" w:hint="eastAsia"/>
          <w:sz w:val="20"/>
          <w:szCs w:val="22"/>
          <w:rtl/>
        </w:rPr>
        <w:t>צריך</w:t>
      </w:r>
      <w:r>
        <w:rPr>
          <w:rFonts w:cs="FrankRuehl"/>
          <w:sz w:val="20"/>
          <w:szCs w:val="22"/>
          <w:rtl/>
        </w:rPr>
        <w:t xml:space="preserve"> </w:t>
      </w:r>
      <w:r>
        <w:rPr>
          <w:rFonts w:cs="FrankRuehl" w:hint="eastAsia"/>
          <w:sz w:val="20"/>
          <w:szCs w:val="22"/>
          <w:rtl/>
        </w:rPr>
        <w:t>לעמוד</w:t>
      </w:r>
      <w:r>
        <w:rPr>
          <w:rFonts w:cs="FrankRuehl"/>
          <w:sz w:val="20"/>
          <w:szCs w:val="22"/>
          <w:rtl/>
        </w:rPr>
        <w:t xml:space="preserve"> </w:t>
      </w:r>
      <w:r>
        <w:rPr>
          <w:rFonts w:cs="FrankRuehl" w:hint="eastAsia"/>
          <w:sz w:val="20"/>
          <w:szCs w:val="22"/>
          <w:rtl/>
        </w:rPr>
        <w:t>באחד</w:t>
      </w:r>
      <w:r>
        <w:rPr>
          <w:rFonts w:cs="FrankRuehl"/>
          <w:sz w:val="20"/>
          <w:szCs w:val="22"/>
          <w:rtl/>
        </w:rPr>
        <w:t xml:space="preserve"> </w:t>
      </w:r>
      <w:r>
        <w:rPr>
          <w:rFonts w:cs="FrankRuehl" w:hint="eastAsia"/>
          <w:sz w:val="20"/>
          <w:szCs w:val="22"/>
          <w:rtl/>
        </w:rPr>
        <w:t>מהתנאים</w:t>
      </w:r>
      <w:r>
        <w:rPr>
          <w:rFonts w:cs="FrankRuehl"/>
          <w:sz w:val="20"/>
          <w:szCs w:val="22"/>
          <w:rtl/>
        </w:rPr>
        <w:t xml:space="preserve"> </w:t>
      </w:r>
      <w:r>
        <w:rPr>
          <w:rFonts w:cs="FrankRuehl" w:hint="eastAsia"/>
          <w:sz w:val="20"/>
          <w:szCs w:val="22"/>
          <w:rtl/>
        </w:rPr>
        <w:t>שנקבעו</w:t>
      </w:r>
      <w:r>
        <w:rPr>
          <w:rFonts w:cs="FrankRuehl" w:hint="cs"/>
          <w:sz w:val="20"/>
          <w:szCs w:val="22"/>
          <w:rtl/>
        </w:rPr>
        <w:t xml:space="preserve"> ב</w:t>
      </w:r>
      <w:r>
        <w:rPr>
          <w:rFonts w:cs="FrankRuehl" w:hint="eastAsia"/>
          <w:sz w:val="20"/>
          <w:szCs w:val="22"/>
          <w:rtl/>
        </w:rPr>
        <w:t>תקנות</w:t>
      </w:r>
      <w:r>
        <w:rPr>
          <w:rFonts w:cs="FrankRuehl"/>
          <w:sz w:val="20"/>
          <w:szCs w:val="22"/>
          <w:rtl/>
        </w:rPr>
        <w:t xml:space="preserve"> חובת </w:t>
      </w:r>
      <w:r>
        <w:rPr>
          <w:rFonts w:cs="FrankRuehl" w:hint="eastAsia"/>
          <w:sz w:val="20"/>
          <w:szCs w:val="22"/>
          <w:rtl/>
        </w:rPr>
        <w:t>המכרזים</w:t>
      </w:r>
      <w:r>
        <w:rPr>
          <w:rStyle w:val="FootnoteReference"/>
          <w:rFonts w:ascii="FrankRuehl" w:eastAsia="Calibri" w:hAnsi="FrankRuehl" w:cs="FrankRuehl"/>
          <w:sz w:val="22"/>
          <w:szCs w:val="22"/>
          <w:rtl/>
        </w:rPr>
        <w:footnoteReference w:id="21"/>
      </w:r>
      <w:r>
        <w:rPr>
          <w:rFonts w:cs="FrankRuehl" w:hint="cs"/>
          <w:sz w:val="20"/>
          <w:szCs w:val="22"/>
          <w:rtl/>
        </w:rPr>
        <w:t>.</w:t>
      </w:r>
    </w:p>
    <w:p w:rsidR="00A462ED" w:rsidP="00E968B4">
      <w:pPr>
        <w:spacing w:after="120" w:line="230" w:lineRule="exact"/>
        <w:ind w:left="1077" w:hanging="397"/>
        <w:jc w:val="both"/>
        <w:rPr>
          <w:rFonts w:cs="FrankRuehl"/>
          <w:sz w:val="20"/>
          <w:szCs w:val="22"/>
          <w:rtl/>
        </w:rPr>
      </w:pPr>
      <w:r>
        <w:rPr>
          <w:rFonts w:cs="FrankRuehl"/>
          <w:sz w:val="20"/>
          <w:szCs w:val="22"/>
          <w:rtl/>
        </w:rPr>
        <w:tab/>
      </w:r>
      <w:r>
        <w:rPr>
          <w:rFonts w:cs="FrankRuehl" w:hint="cs"/>
          <w:sz w:val="20"/>
          <w:szCs w:val="22"/>
          <w:rtl/>
        </w:rPr>
        <w:t xml:space="preserve">עוד ציין </w:t>
      </w:r>
      <w:r>
        <w:rPr>
          <w:rFonts w:cs="FrankRuehl" w:hint="eastAsia"/>
          <w:sz w:val="20"/>
          <w:szCs w:val="22"/>
          <w:rtl/>
        </w:rPr>
        <w:t>היועץ</w:t>
      </w:r>
      <w:r>
        <w:rPr>
          <w:rFonts w:cs="FrankRuehl"/>
          <w:sz w:val="20"/>
          <w:szCs w:val="22"/>
          <w:rtl/>
        </w:rPr>
        <w:t xml:space="preserve"> </w:t>
      </w:r>
      <w:r>
        <w:rPr>
          <w:rFonts w:cs="FrankRuehl" w:hint="eastAsia"/>
          <w:sz w:val="20"/>
          <w:szCs w:val="22"/>
          <w:rtl/>
        </w:rPr>
        <w:t>המשפטי</w:t>
      </w:r>
      <w:r>
        <w:rPr>
          <w:rFonts w:cs="FrankRuehl"/>
          <w:sz w:val="20"/>
          <w:szCs w:val="22"/>
          <w:rtl/>
        </w:rPr>
        <w:t xml:space="preserve"> </w:t>
      </w:r>
      <w:r>
        <w:rPr>
          <w:rFonts w:cs="FrankRuehl" w:hint="eastAsia"/>
          <w:sz w:val="20"/>
          <w:szCs w:val="22"/>
          <w:rtl/>
        </w:rPr>
        <w:t>החיצוני</w:t>
      </w:r>
      <w:r>
        <w:rPr>
          <w:rFonts w:cs="FrankRuehl"/>
          <w:sz w:val="20"/>
          <w:szCs w:val="22"/>
          <w:rtl/>
        </w:rPr>
        <w:t xml:space="preserve"> </w:t>
      </w:r>
      <w:r>
        <w:rPr>
          <w:rFonts w:cs="FrankRuehl" w:hint="eastAsia"/>
          <w:sz w:val="20"/>
          <w:szCs w:val="22"/>
          <w:rtl/>
        </w:rPr>
        <w:t>בתשובתו</w:t>
      </w:r>
      <w:r>
        <w:rPr>
          <w:rFonts w:cs="FrankRuehl" w:hint="cs"/>
          <w:sz w:val="20"/>
          <w:szCs w:val="22"/>
          <w:rtl/>
        </w:rPr>
        <w:t xml:space="preserve"> שהאמור כפוף ל</w:t>
      </w:r>
      <w:r>
        <w:rPr>
          <w:rFonts w:cs="FrankRuehl" w:hint="eastAsia"/>
          <w:sz w:val="20"/>
          <w:szCs w:val="22"/>
          <w:rtl/>
        </w:rPr>
        <w:t>שלושה</w:t>
      </w:r>
      <w:r>
        <w:rPr>
          <w:rFonts w:cs="FrankRuehl" w:hint="cs"/>
          <w:sz w:val="20"/>
          <w:szCs w:val="22"/>
          <w:rtl/>
        </w:rPr>
        <w:t xml:space="preserve"> תנאים שעיקרם: מימוש האופציה הו</w:t>
      </w:r>
      <w:r>
        <w:rPr>
          <w:rFonts w:cs="FrankRuehl" w:hint="eastAsia"/>
          <w:sz w:val="20"/>
          <w:szCs w:val="22"/>
          <w:rtl/>
        </w:rPr>
        <w:t>א</w:t>
      </w:r>
      <w:r>
        <w:rPr>
          <w:rFonts w:cs="FrankRuehl"/>
          <w:sz w:val="20"/>
          <w:szCs w:val="22"/>
          <w:rtl/>
        </w:rPr>
        <w:t xml:space="preserve"> </w:t>
      </w:r>
      <w:r>
        <w:rPr>
          <w:rFonts w:cs="FrankRuehl" w:hint="eastAsia"/>
          <w:sz w:val="20"/>
          <w:szCs w:val="22"/>
          <w:rtl/>
        </w:rPr>
        <w:t>בתנאי</w:t>
      </w:r>
      <w:r>
        <w:rPr>
          <w:rFonts w:cs="FrankRuehl" w:hint="cs"/>
          <w:sz w:val="20"/>
          <w:szCs w:val="22"/>
          <w:rtl/>
        </w:rPr>
        <w:t xml:space="preserve"> ההתקשרות הראשונה </w:t>
      </w:r>
      <w:r>
        <w:rPr>
          <w:rFonts w:cs="FrankRuehl" w:hint="eastAsia"/>
          <w:sz w:val="20"/>
          <w:szCs w:val="22"/>
          <w:rtl/>
        </w:rPr>
        <w:t>המטיבים</w:t>
      </w:r>
      <w:r>
        <w:rPr>
          <w:rFonts w:cs="FrankRuehl" w:hint="cs"/>
          <w:sz w:val="20"/>
          <w:szCs w:val="22"/>
          <w:rtl/>
        </w:rPr>
        <w:t xml:space="preserve"> עם נת"ע</w:t>
      </w:r>
      <w:r>
        <w:rPr>
          <w:rFonts w:cs="FrankRuehl"/>
          <w:sz w:val="20"/>
          <w:szCs w:val="22"/>
          <w:rtl/>
        </w:rPr>
        <w:t xml:space="preserve">; </w:t>
      </w:r>
      <w:r>
        <w:rPr>
          <w:rFonts w:cs="FrankRuehl" w:hint="eastAsia"/>
          <w:sz w:val="20"/>
          <w:szCs w:val="22"/>
          <w:rtl/>
        </w:rPr>
        <w:t>תקציב</w:t>
      </w:r>
      <w:r>
        <w:rPr>
          <w:rFonts w:cs="FrankRuehl"/>
          <w:sz w:val="20"/>
          <w:szCs w:val="22"/>
          <w:rtl/>
        </w:rPr>
        <w:t xml:space="preserve"> </w:t>
      </w:r>
      <w:r>
        <w:rPr>
          <w:rFonts w:cs="FrankRuehl" w:hint="eastAsia"/>
          <w:sz w:val="20"/>
          <w:szCs w:val="22"/>
          <w:rtl/>
        </w:rPr>
        <w:t>העבודות</w:t>
      </w:r>
      <w:r>
        <w:rPr>
          <w:rFonts w:cs="FrankRuehl"/>
          <w:sz w:val="20"/>
          <w:szCs w:val="22"/>
          <w:rtl/>
        </w:rPr>
        <w:t xml:space="preserve"> הנוספות </w:t>
      </w:r>
      <w:r>
        <w:rPr>
          <w:rFonts w:cs="FrankRuehl" w:hint="eastAsia"/>
          <w:sz w:val="20"/>
          <w:szCs w:val="22"/>
          <w:rtl/>
        </w:rPr>
        <w:t>תוקצב</w:t>
      </w:r>
      <w:r>
        <w:rPr>
          <w:rFonts w:cs="FrankRuehl"/>
          <w:sz w:val="20"/>
          <w:szCs w:val="22"/>
          <w:rtl/>
        </w:rPr>
        <w:t xml:space="preserve"> במקור על ידי ועדת המכרזים </w:t>
      </w:r>
      <w:r>
        <w:rPr>
          <w:rFonts w:cs="FrankRuehl" w:hint="eastAsia"/>
          <w:sz w:val="20"/>
          <w:szCs w:val="22"/>
          <w:rtl/>
        </w:rPr>
        <w:t>שהתייחסה</w:t>
      </w:r>
      <w:r>
        <w:rPr>
          <w:sz w:val="16"/>
          <w:szCs w:val="16"/>
          <w:rtl/>
        </w:rPr>
        <w:t xml:space="preserve"> </w:t>
      </w:r>
      <w:r>
        <w:rPr>
          <w:rFonts w:cs="FrankRuehl" w:hint="eastAsia"/>
          <w:sz w:val="20"/>
          <w:szCs w:val="22"/>
          <w:rtl/>
        </w:rPr>
        <w:t>לכך</w:t>
      </w:r>
      <w:r>
        <w:rPr>
          <w:rFonts w:cs="FrankRuehl"/>
          <w:sz w:val="20"/>
          <w:szCs w:val="22"/>
          <w:rtl/>
        </w:rPr>
        <w:t xml:space="preserve"> באישור החוזה המקורי;</w:t>
      </w:r>
      <w:r>
        <w:rPr>
          <w:rFonts w:cs="FrankRuehl" w:hint="cs"/>
          <w:sz w:val="20"/>
          <w:szCs w:val="22"/>
          <w:rtl/>
        </w:rPr>
        <w:t xml:space="preserve"> האופציה להרחבת ההתקשרות קיבלה ביטוי פומבי במסמכי המכרז. לעניין התנאי השני בנוגע לתקציב העבודות הנוספות </w:t>
      </w:r>
      <w:r>
        <w:rPr>
          <w:rFonts w:cs="FrankRuehl" w:hint="eastAsia"/>
          <w:sz w:val="20"/>
          <w:szCs w:val="22"/>
          <w:rtl/>
        </w:rPr>
        <w:t>הפנה</w:t>
      </w:r>
      <w:r>
        <w:rPr>
          <w:rFonts w:cs="FrankRuehl"/>
          <w:sz w:val="20"/>
          <w:szCs w:val="22"/>
          <w:rtl/>
        </w:rPr>
        <w:t xml:space="preserve"> היועץ המשפטי בתשובתו </w:t>
      </w:r>
      <w:r>
        <w:rPr>
          <w:rFonts w:cs="FrankRuehl" w:hint="eastAsia"/>
          <w:sz w:val="20"/>
          <w:szCs w:val="22"/>
          <w:rtl/>
        </w:rPr>
        <w:t>להגדרת</w:t>
      </w:r>
      <w:r>
        <w:rPr>
          <w:rFonts w:cs="FrankRuehl"/>
          <w:sz w:val="20"/>
          <w:szCs w:val="22"/>
          <w:rtl/>
        </w:rPr>
        <w:t xml:space="preserve"> "שווי </w:t>
      </w:r>
      <w:r>
        <w:rPr>
          <w:rFonts w:cs="FrankRuehl" w:hint="eastAsia"/>
          <w:sz w:val="20"/>
          <w:szCs w:val="22"/>
          <w:rtl/>
        </w:rPr>
        <w:t>ההתקשרות</w:t>
      </w:r>
      <w:r>
        <w:rPr>
          <w:rFonts w:cs="FrankRuehl"/>
          <w:sz w:val="20"/>
          <w:szCs w:val="22"/>
          <w:rtl/>
        </w:rPr>
        <w:t xml:space="preserve">" </w:t>
      </w:r>
      <w:r>
        <w:rPr>
          <w:rFonts w:cs="FrankRuehl" w:hint="eastAsia"/>
          <w:sz w:val="20"/>
          <w:szCs w:val="22"/>
          <w:rtl/>
        </w:rPr>
        <w:t>בתקנות</w:t>
      </w:r>
      <w:r>
        <w:rPr>
          <w:rFonts w:cs="FrankRuehl"/>
          <w:sz w:val="20"/>
          <w:szCs w:val="22"/>
          <w:rtl/>
        </w:rPr>
        <w:t>, ולכך ש</w:t>
      </w:r>
      <w:r>
        <w:rPr>
          <w:rFonts w:cs="FrankRuehl" w:hint="cs"/>
          <w:sz w:val="20"/>
          <w:szCs w:val="22"/>
          <w:rtl/>
        </w:rPr>
        <w:t>התקנות</w:t>
      </w:r>
      <w:r>
        <w:rPr>
          <w:rFonts w:cs="FrankRuehl"/>
          <w:sz w:val="20"/>
          <w:szCs w:val="22"/>
          <w:rtl/>
        </w:rPr>
        <w:t xml:space="preserve"> כולל</w:t>
      </w:r>
      <w:r>
        <w:rPr>
          <w:rFonts w:cs="FrankRuehl" w:hint="cs"/>
          <w:sz w:val="20"/>
          <w:szCs w:val="22"/>
          <w:rtl/>
        </w:rPr>
        <w:t xml:space="preserve">ות גם את התשלומים עבור זכות </w:t>
      </w:r>
      <w:r>
        <w:rPr>
          <w:rFonts w:cs="FrankRuehl" w:hint="eastAsia"/>
          <w:sz w:val="20"/>
          <w:szCs w:val="22"/>
          <w:rtl/>
        </w:rPr>
        <w:t>בררה</w:t>
      </w:r>
      <w:r>
        <w:rPr>
          <w:rFonts w:cs="FrankRuehl" w:hint="cs"/>
          <w:sz w:val="20"/>
          <w:szCs w:val="22"/>
          <w:rtl/>
        </w:rPr>
        <w:t xml:space="preserve"> (אופציה).</w:t>
      </w:r>
    </w:p>
    <w:p w:rsidR="00A462ED" w:rsidP="00E968B4">
      <w:pPr>
        <w:spacing w:after="240" w:line="230" w:lineRule="exact"/>
        <w:ind w:left="1077" w:hanging="397"/>
        <w:jc w:val="both"/>
        <w:rPr>
          <w:rFonts w:cs="FrankRuehl"/>
          <w:b/>
          <w:bCs/>
          <w:sz w:val="20"/>
          <w:szCs w:val="22"/>
          <w:rtl/>
        </w:rPr>
      </w:pPr>
      <w:r>
        <w:rPr>
          <w:rFonts w:cs="FrankRuehl"/>
          <w:sz w:val="20"/>
          <w:szCs w:val="22"/>
          <w:rtl/>
        </w:rPr>
        <w:tab/>
      </w:r>
      <w:r>
        <w:rPr>
          <w:rFonts w:cs="FrankRuehl" w:hint="cs"/>
          <w:sz w:val="20"/>
          <w:szCs w:val="22"/>
          <w:rtl/>
        </w:rPr>
        <w:t>בפרוטוקול ועדת המכרזים, שכאמור כונסה ב-</w:t>
      </w:r>
      <w:r>
        <w:rPr>
          <w:rFonts w:cs="FrankRuehl"/>
          <w:sz w:val="20"/>
          <w:szCs w:val="22"/>
          <w:rtl/>
        </w:rPr>
        <w:t>29.7.13</w:t>
      </w:r>
      <w:r>
        <w:rPr>
          <w:rFonts w:cs="FrankRuehl" w:hint="cs"/>
          <w:sz w:val="20"/>
          <w:szCs w:val="22"/>
          <w:rtl/>
        </w:rPr>
        <w:t>, נכללה התייחסותו של היועץ המשפטי החיצוני, אף על פי שהתקבלה יום לאחר הישיבה. בפרוטוקול האמור נרשמה החלטה כדלקמן: "בהתאם לחוות הדעת המשפטית ובשל העובדה כי החוזה עם הקבלן כולל אופציה</w:t>
      </w:r>
      <w:r>
        <w:rPr>
          <w:rFonts w:cs="FrankRuehl"/>
          <w:sz w:val="20"/>
          <w:szCs w:val="22"/>
          <w:rtl/>
        </w:rPr>
        <w:t>...</w:t>
      </w:r>
      <w:r>
        <w:rPr>
          <w:rFonts w:cs="FrankRuehl" w:hint="cs"/>
          <w:sz w:val="20"/>
          <w:szCs w:val="22"/>
          <w:rtl/>
        </w:rPr>
        <w:t xml:space="preserve"> ומאחר והוחלט על ידי הגורמים המקצועיים לממש את האופציה בשל העובדה כי מסירת העבודות לקבלן אחר עלולה לגרום להארכת לוחות זמנים באופן משמעותי וייקור </w:t>
      </w:r>
      <w:r>
        <w:rPr>
          <w:rFonts w:cs="FrankRuehl" w:hint="eastAsia"/>
          <w:sz w:val="20"/>
          <w:szCs w:val="22"/>
          <w:rtl/>
        </w:rPr>
        <w:t>הפרויקט</w:t>
      </w:r>
      <w:r>
        <w:rPr>
          <w:rFonts w:cs="FrankRuehl" w:hint="cs"/>
          <w:sz w:val="20"/>
          <w:szCs w:val="22"/>
          <w:rtl/>
        </w:rPr>
        <w:t xml:space="preserve"> מאשרת הוועדה את הרחבת ההתקשרות... מכוח האופציה בחוזה". </w:t>
      </w:r>
    </w:p>
    <w:p w:rsidR="00A462ED" w:rsidP="00E968B4">
      <w:pPr>
        <w:pStyle w:val="RESHET"/>
        <w:ind w:left="1304"/>
        <w:rPr>
          <w:rtl/>
        </w:rPr>
      </w:pPr>
      <w:r>
        <w:rPr>
          <w:rFonts w:hint="eastAsia"/>
          <w:rtl/>
        </w:rPr>
        <w:t>הביקורת</w:t>
      </w:r>
      <w:r>
        <w:rPr>
          <w:rtl/>
        </w:rPr>
        <w:t xml:space="preserve"> העלתה כי חוות הדעת של היועץ המשפטי החיצוני לא נדונה בוועדת המכרזים, </w:t>
      </w:r>
      <w:r>
        <w:rPr>
          <w:rFonts w:hint="eastAsia"/>
          <w:rtl/>
        </w:rPr>
        <w:t>ועל</w:t>
      </w:r>
      <w:r>
        <w:rPr>
          <w:rtl/>
        </w:rPr>
        <w:t xml:space="preserve"> </w:t>
      </w:r>
      <w:r>
        <w:rPr>
          <w:rFonts w:hint="eastAsia"/>
          <w:rtl/>
        </w:rPr>
        <w:t>כן</w:t>
      </w:r>
      <w:r>
        <w:rPr>
          <w:rFonts w:hint="cs"/>
          <w:rtl/>
        </w:rPr>
        <w:t xml:space="preserve"> הוועדה לא בחנה אם התקיימו התנאים שציין היועץ המשפטי שמימוש האופציה כפו</w:t>
      </w:r>
      <w:r>
        <w:rPr>
          <w:rFonts w:hint="eastAsia"/>
          <w:rtl/>
        </w:rPr>
        <w:t>ף</w:t>
      </w:r>
      <w:r>
        <w:rPr>
          <w:rtl/>
        </w:rPr>
        <w:t xml:space="preserve"> להם. לדעת משרד מבקר המדינה, על ועדת המכרזים היה </w:t>
      </w:r>
      <w:r>
        <w:rPr>
          <w:rFonts w:hint="cs"/>
          <w:rtl/>
        </w:rPr>
        <w:t xml:space="preserve">לדון בחוות הדעת של </w:t>
      </w:r>
      <w:r>
        <w:rPr>
          <w:rFonts w:hint="eastAsia"/>
          <w:rtl/>
        </w:rPr>
        <w:t>הי</w:t>
      </w:r>
      <w:r>
        <w:rPr>
          <w:rFonts w:hint="cs"/>
          <w:rtl/>
        </w:rPr>
        <w:t>ו</w:t>
      </w:r>
      <w:r>
        <w:rPr>
          <w:rFonts w:hint="eastAsia"/>
          <w:rtl/>
        </w:rPr>
        <w:t>עץ</w:t>
      </w:r>
      <w:r>
        <w:rPr>
          <w:rtl/>
        </w:rPr>
        <w:t xml:space="preserve"> </w:t>
      </w:r>
      <w:r>
        <w:rPr>
          <w:rFonts w:hint="eastAsia"/>
          <w:rtl/>
        </w:rPr>
        <w:t>המשפטי</w:t>
      </w:r>
      <w:r>
        <w:rPr>
          <w:rtl/>
        </w:rPr>
        <w:t xml:space="preserve"> </w:t>
      </w:r>
      <w:r>
        <w:rPr>
          <w:rFonts w:hint="eastAsia"/>
          <w:rtl/>
        </w:rPr>
        <w:t>ובמשמעויותיה</w:t>
      </w:r>
      <w:r>
        <w:rPr>
          <w:rtl/>
        </w:rPr>
        <w:t xml:space="preserve">, לבדוק אם התקיימו שלושת התנאים למימוש האופציה </w:t>
      </w:r>
      <w:r>
        <w:rPr>
          <w:rFonts w:hint="eastAsia"/>
          <w:rtl/>
        </w:rPr>
        <w:t>שציין</w:t>
      </w:r>
      <w:r>
        <w:rPr>
          <w:rtl/>
        </w:rPr>
        <w:t xml:space="preserve">, ורק אז </w:t>
      </w:r>
      <w:r>
        <w:rPr>
          <w:rFonts w:hint="eastAsia"/>
          <w:rtl/>
        </w:rPr>
        <w:t>להחליט</w:t>
      </w:r>
      <w:r>
        <w:rPr>
          <w:rtl/>
        </w:rPr>
        <w:t xml:space="preserve"> באשר להרחבה, דבר שלא נעשה. משרד מבקר המדינה מעיר כי הכללת חוות הדעת המשפטית בפרוטוקול דיון ועדת המכרזים</w:t>
      </w:r>
      <w:r>
        <w:rPr>
          <w:rFonts w:hint="cs"/>
          <w:rtl/>
        </w:rPr>
        <w:t>, וההסתמכות עליה בנוסח ההחלטה, אף על פי שבמועד הדיון וההחלטה בוועדת המכרזים היא טרם ניתנה, אינן תקינות ופוגעות בנוהל קבלת החלטות תקין בחברה ממשלתית המנהלת כספי ציבור.</w:t>
      </w:r>
    </w:p>
    <w:p w:rsidR="00A462ED" w:rsidP="00E968B4">
      <w:pPr>
        <w:spacing w:before="180" w:after="120" w:line="230" w:lineRule="exact"/>
        <w:ind w:left="1077" w:hanging="397"/>
        <w:jc w:val="both"/>
        <w:rPr>
          <w:rFonts w:cs="FrankRuehl"/>
          <w:sz w:val="20"/>
          <w:szCs w:val="22"/>
          <w:rtl/>
        </w:rPr>
      </w:pPr>
      <w:r>
        <w:rPr>
          <w:rFonts w:cs="FrankRuehl"/>
          <w:sz w:val="20"/>
          <w:szCs w:val="22"/>
          <w:rtl/>
        </w:rPr>
        <w:tab/>
      </w:r>
      <w:r>
        <w:rPr>
          <w:rFonts w:cs="FrankRuehl" w:hint="cs"/>
          <w:sz w:val="20"/>
          <w:szCs w:val="22"/>
          <w:rtl/>
        </w:rPr>
        <w:t xml:space="preserve">בתשובתה מאפריל 2014 הודיעה החברה למשרד מבקר המדינה כי חל שינוי בהתנהלותה של ועדת המכרזים. </w:t>
      </w:r>
      <w:r>
        <w:rPr>
          <w:rFonts w:cs="FrankRuehl" w:hint="eastAsia"/>
          <w:sz w:val="20"/>
          <w:szCs w:val="22"/>
          <w:rtl/>
        </w:rPr>
        <w:t>החל</w:t>
      </w:r>
      <w:r>
        <w:rPr>
          <w:rFonts w:cs="FrankRuehl"/>
          <w:sz w:val="20"/>
          <w:szCs w:val="22"/>
          <w:rtl/>
        </w:rPr>
        <w:t xml:space="preserve"> </w:t>
      </w:r>
      <w:r>
        <w:rPr>
          <w:rFonts w:cs="FrankRuehl" w:hint="eastAsia"/>
          <w:sz w:val="20"/>
          <w:szCs w:val="22"/>
          <w:rtl/>
        </w:rPr>
        <w:t>ממינויה</w:t>
      </w:r>
      <w:r>
        <w:rPr>
          <w:rFonts w:cs="FrankRuehl"/>
          <w:sz w:val="20"/>
          <w:szCs w:val="22"/>
          <w:rtl/>
        </w:rPr>
        <w:t xml:space="preserve"> </w:t>
      </w:r>
      <w:r>
        <w:rPr>
          <w:rFonts w:cs="FrankRuehl" w:hint="eastAsia"/>
          <w:sz w:val="20"/>
          <w:szCs w:val="22"/>
          <w:rtl/>
        </w:rPr>
        <w:t>של</w:t>
      </w:r>
      <w:r>
        <w:rPr>
          <w:rFonts w:cs="FrankRuehl"/>
          <w:sz w:val="20"/>
          <w:szCs w:val="22"/>
          <w:rtl/>
        </w:rPr>
        <w:t xml:space="preserve"> </w:t>
      </w:r>
      <w:r>
        <w:rPr>
          <w:rFonts w:cs="FrankRuehl" w:hint="eastAsia"/>
          <w:sz w:val="20"/>
          <w:szCs w:val="22"/>
          <w:rtl/>
        </w:rPr>
        <w:t>יועצת</w:t>
      </w:r>
      <w:r>
        <w:rPr>
          <w:rFonts w:cs="FrankRuehl"/>
          <w:sz w:val="20"/>
          <w:szCs w:val="22"/>
          <w:rtl/>
        </w:rPr>
        <w:t xml:space="preserve"> </w:t>
      </w:r>
      <w:r>
        <w:rPr>
          <w:rFonts w:cs="FrankRuehl" w:hint="eastAsia"/>
          <w:sz w:val="20"/>
          <w:szCs w:val="22"/>
          <w:rtl/>
        </w:rPr>
        <w:t>משפטית</w:t>
      </w:r>
      <w:r>
        <w:rPr>
          <w:rFonts w:cs="FrankRuehl"/>
          <w:sz w:val="20"/>
          <w:szCs w:val="22"/>
          <w:rtl/>
        </w:rPr>
        <w:t xml:space="preserve"> </w:t>
      </w:r>
      <w:r>
        <w:rPr>
          <w:rFonts w:cs="FrankRuehl" w:hint="eastAsia"/>
          <w:sz w:val="20"/>
          <w:szCs w:val="22"/>
          <w:rtl/>
        </w:rPr>
        <w:t>לחברה</w:t>
      </w:r>
      <w:r>
        <w:rPr>
          <w:rFonts w:cs="FrankRuehl"/>
          <w:sz w:val="20"/>
          <w:szCs w:val="22"/>
          <w:rtl/>
        </w:rPr>
        <w:t xml:space="preserve"> </w:t>
      </w:r>
      <w:r>
        <w:rPr>
          <w:rFonts w:cs="FrankRuehl" w:hint="eastAsia"/>
          <w:sz w:val="20"/>
          <w:szCs w:val="22"/>
          <w:rtl/>
        </w:rPr>
        <w:t>בנובמבר</w:t>
      </w:r>
      <w:r>
        <w:rPr>
          <w:rFonts w:cs="FrankRuehl"/>
          <w:sz w:val="20"/>
          <w:szCs w:val="22"/>
          <w:rtl/>
        </w:rPr>
        <w:t xml:space="preserve"> 2013 תוגברה </w:t>
      </w:r>
      <w:r>
        <w:rPr>
          <w:rFonts w:cs="FrankRuehl" w:hint="eastAsia"/>
          <w:sz w:val="20"/>
          <w:szCs w:val="22"/>
          <w:rtl/>
        </w:rPr>
        <w:t>ועדת</w:t>
      </w:r>
      <w:r>
        <w:rPr>
          <w:rFonts w:cs="FrankRuehl"/>
          <w:sz w:val="20"/>
          <w:szCs w:val="22"/>
          <w:rtl/>
        </w:rPr>
        <w:t xml:space="preserve"> </w:t>
      </w:r>
      <w:r>
        <w:rPr>
          <w:rFonts w:cs="FrankRuehl" w:hint="eastAsia"/>
          <w:sz w:val="20"/>
          <w:szCs w:val="22"/>
          <w:rtl/>
        </w:rPr>
        <w:t>המכרזים</w:t>
      </w:r>
      <w:r>
        <w:rPr>
          <w:rFonts w:cs="FrankRuehl"/>
          <w:sz w:val="20"/>
          <w:szCs w:val="22"/>
          <w:rtl/>
        </w:rPr>
        <w:t xml:space="preserve"> </w:t>
      </w:r>
      <w:r>
        <w:rPr>
          <w:rFonts w:cs="FrankRuehl" w:hint="eastAsia"/>
          <w:sz w:val="20"/>
          <w:szCs w:val="22"/>
          <w:rtl/>
        </w:rPr>
        <w:t>בעורך</w:t>
      </w:r>
      <w:r>
        <w:rPr>
          <w:rFonts w:cs="FrankRuehl"/>
          <w:sz w:val="20"/>
          <w:szCs w:val="22"/>
          <w:rtl/>
        </w:rPr>
        <w:t xml:space="preserve"> </w:t>
      </w:r>
      <w:r>
        <w:rPr>
          <w:rFonts w:cs="FrankRuehl" w:hint="eastAsia"/>
          <w:sz w:val="20"/>
          <w:szCs w:val="22"/>
          <w:rtl/>
        </w:rPr>
        <w:t>דין</w:t>
      </w:r>
      <w:r>
        <w:rPr>
          <w:rFonts w:cs="FrankRuehl"/>
          <w:sz w:val="20"/>
          <w:szCs w:val="22"/>
          <w:rtl/>
        </w:rPr>
        <w:t xml:space="preserve"> </w:t>
      </w:r>
      <w:r>
        <w:rPr>
          <w:rFonts w:cs="FrankRuehl" w:hint="eastAsia"/>
          <w:sz w:val="20"/>
          <w:szCs w:val="22"/>
          <w:rtl/>
        </w:rPr>
        <w:t>מהמחלקה</w:t>
      </w:r>
      <w:r>
        <w:rPr>
          <w:rFonts w:cs="FrankRuehl"/>
          <w:sz w:val="20"/>
          <w:szCs w:val="22"/>
          <w:rtl/>
        </w:rPr>
        <w:t xml:space="preserve"> </w:t>
      </w:r>
      <w:r>
        <w:rPr>
          <w:rFonts w:cs="FrankRuehl" w:hint="eastAsia"/>
          <w:sz w:val="20"/>
          <w:szCs w:val="22"/>
          <w:rtl/>
        </w:rPr>
        <w:t>המשפטית</w:t>
      </w:r>
      <w:r>
        <w:rPr>
          <w:rFonts w:cs="FrankRuehl" w:hint="cs"/>
          <w:sz w:val="20"/>
          <w:szCs w:val="22"/>
          <w:rtl/>
        </w:rPr>
        <w:t>,</w:t>
      </w:r>
      <w:r>
        <w:rPr>
          <w:rFonts w:cs="FrankRuehl"/>
          <w:sz w:val="20"/>
          <w:szCs w:val="22"/>
          <w:rtl/>
        </w:rPr>
        <w:t xml:space="preserve"> </w:t>
      </w:r>
      <w:r>
        <w:rPr>
          <w:rFonts w:cs="FrankRuehl" w:hint="eastAsia"/>
          <w:sz w:val="20"/>
          <w:szCs w:val="22"/>
          <w:rtl/>
        </w:rPr>
        <w:t>ובראשם</w:t>
      </w:r>
      <w:r>
        <w:rPr>
          <w:rFonts w:cs="FrankRuehl"/>
          <w:sz w:val="20"/>
          <w:szCs w:val="22"/>
          <w:rtl/>
        </w:rPr>
        <w:t xml:space="preserve"> </w:t>
      </w:r>
      <w:r>
        <w:rPr>
          <w:rFonts w:cs="FrankRuehl" w:hint="eastAsia"/>
          <w:sz w:val="20"/>
          <w:szCs w:val="22"/>
          <w:rtl/>
        </w:rPr>
        <w:t>היועצת</w:t>
      </w:r>
      <w:r>
        <w:rPr>
          <w:rFonts w:cs="FrankRuehl"/>
          <w:sz w:val="20"/>
          <w:szCs w:val="22"/>
          <w:rtl/>
        </w:rPr>
        <w:t xml:space="preserve"> </w:t>
      </w:r>
      <w:r>
        <w:rPr>
          <w:rFonts w:cs="FrankRuehl" w:hint="eastAsia"/>
          <w:sz w:val="20"/>
          <w:szCs w:val="22"/>
          <w:rtl/>
        </w:rPr>
        <w:t>המשפטית</w:t>
      </w:r>
      <w:r>
        <w:rPr>
          <w:rFonts w:cs="FrankRuehl"/>
          <w:sz w:val="20"/>
          <w:szCs w:val="22"/>
          <w:rtl/>
        </w:rPr>
        <w:t xml:space="preserve">, </w:t>
      </w:r>
      <w:r>
        <w:rPr>
          <w:rFonts w:cs="FrankRuehl" w:hint="eastAsia"/>
          <w:sz w:val="20"/>
          <w:szCs w:val="22"/>
          <w:rtl/>
        </w:rPr>
        <w:t>המלווה</w:t>
      </w:r>
      <w:r>
        <w:rPr>
          <w:rFonts w:cs="FrankRuehl"/>
          <w:sz w:val="20"/>
          <w:szCs w:val="22"/>
          <w:rtl/>
        </w:rPr>
        <w:t xml:space="preserve"> </w:t>
      </w:r>
      <w:r>
        <w:rPr>
          <w:rFonts w:cs="FrankRuehl" w:hint="eastAsia"/>
          <w:sz w:val="20"/>
          <w:szCs w:val="22"/>
          <w:rtl/>
        </w:rPr>
        <w:t>א</w:t>
      </w:r>
      <w:r>
        <w:rPr>
          <w:rFonts w:cs="FrankRuehl" w:hint="cs"/>
          <w:sz w:val="20"/>
          <w:szCs w:val="22"/>
          <w:rtl/>
        </w:rPr>
        <w:t>ו</w:t>
      </w:r>
      <w:r>
        <w:rPr>
          <w:rFonts w:cs="FrankRuehl" w:hint="eastAsia"/>
          <w:sz w:val="20"/>
          <w:szCs w:val="22"/>
          <w:rtl/>
        </w:rPr>
        <w:t>ת</w:t>
      </w:r>
      <w:r>
        <w:rPr>
          <w:rFonts w:cs="FrankRuehl" w:hint="cs"/>
          <w:sz w:val="20"/>
          <w:szCs w:val="22"/>
          <w:rtl/>
        </w:rPr>
        <w:t>ה בכל ישיבותיה הן מבחינת התנהלות משפטית תקינה של החברה והקפדה על הנדרש על פי דין בכל הקשור למכרזים ולהתקשרויות, והן מבחינת אופן כתיבת הפרוטוקולים.</w:t>
      </w:r>
    </w:p>
    <w:p w:rsidR="00A462ED" w:rsidP="00E968B4">
      <w:pPr>
        <w:spacing w:after="240" w:line="230" w:lineRule="exact"/>
        <w:ind w:left="1077" w:hanging="397"/>
        <w:jc w:val="both"/>
        <w:rPr>
          <w:rFonts w:cs="FrankRuehl"/>
          <w:sz w:val="20"/>
          <w:szCs w:val="22"/>
          <w:rtl/>
        </w:rPr>
      </w:pPr>
      <w:r>
        <w:rPr>
          <w:rFonts w:cs="FrankRuehl"/>
          <w:sz w:val="20"/>
          <w:szCs w:val="22"/>
          <w:rtl/>
        </w:rPr>
        <w:t xml:space="preserve">(2) </w:t>
      </w:r>
      <w:r>
        <w:rPr>
          <w:rFonts w:cs="FrankRuehl" w:hint="cs"/>
          <w:sz w:val="20"/>
          <w:szCs w:val="22"/>
          <w:rtl/>
        </w:rPr>
        <w:tab/>
      </w:r>
      <w:r>
        <w:rPr>
          <w:rFonts w:cs="FrankRuehl" w:hint="eastAsia"/>
          <w:sz w:val="20"/>
          <w:szCs w:val="22"/>
          <w:rtl/>
        </w:rPr>
        <w:t>כאמור</w:t>
      </w:r>
      <w:r>
        <w:rPr>
          <w:rFonts w:cs="FrankRuehl"/>
          <w:sz w:val="20"/>
          <w:szCs w:val="22"/>
          <w:rtl/>
        </w:rPr>
        <w:t xml:space="preserve"> </w:t>
      </w:r>
      <w:r>
        <w:rPr>
          <w:rFonts w:cs="FrankRuehl" w:hint="eastAsia"/>
          <w:sz w:val="20"/>
          <w:szCs w:val="22"/>
          <w:rtl/>
        </w:rPr>
        <w:t>לעיל</w:t>
      </w:r>
      <w:r>
        <w:rPr>
          <w:rFonts w:cs="FrankRuehl"/>
          <w:sz w:val="20"/>
          <w:szCs w:val="22"/>
          <w:rtl/>
        </w:rPr>
        <w:t xml:space="preserve">, </w:t>
      </w:r>
      <w:r>
        <w:rPr>
          <w:rFonts w:cs="FrankRuehl" w:hint="eastAsia"/>
          <w:sz w:val="20"/>
          <w:szCs w:val="22"/>
          <w:rtl/>
        </w:rPr>
        <w:t>ציין</w:t>
      </w:r>
      <w:r>
        <w:rPr>
          <w:rFonts w:cs="FrankRuehl"/>
          <w:sz w:val="20"/>
          <w:szCs w:val="22"/>
          <w:rtl/>
        </w:rPr>
        <w:t xml:space="preserve"> היועץ המשפטי החיצוני כי מימוש </w:t>
      </w:r>
      <w:r>
        <w:rPr>
          <w:rFonts w:cs="FrankRuehl" w:hint="eastAsia"/>
          <w:sz w:val="20"/>
          <w:szCs w:val="22"/>
          <w:rtl/>
        </w:rPr>
        <w:t>זכות</w:t>
      </w:r>
      <w:r>
        <w:rPr>
          <w:rFonts w:cs="FrankRuehl"/>
          <w:sz w:val="20"/>
          <w:szCs w:val="22"/>
          <w:rtl/>
        </w:rPr>
        <w:t xml:space="preserve"> </w:t>
      </w:r>
      <w:r>
        <w:rPr>
          <w:rFonts w:cs="FrankRuehl" w:hint="eastAsia"/>
          <w:sz w:val="20"/>
          <w:szCs w:val="22"/>
          <w:rtl/>
        </w:rPr>
        <w:t>הבררה</w:t>
      </w:r>
      <w:r>
        <w:rPr>
          <w:rFonts w:cs="FrankRuehl"/>
          <w:sz w:val="20"/>
          <w:szCs w:val="22"/>
          <w:rtl/>
        </w:rPr>
        <w:t xml:space="preserve"> כפוף בין היתר </w:t>
      </w:r>
      <w:r>
        <w:rPr>
          <w:rFonts w:cs="FrankRuehl" w:hint="eastAsia"/>
          <w:sz w:val="20"/>
          <w:szCs w:val="22"/>
          <w:rtl/>
        </w:rPr>
        <w:t>לכך</w:t>
      </w:r>
      <w:r>
        <w:rPr>
          <w:rFonts w:cs="FrankRuehl"/>
          <w:sz w:val="20"/>
          <w:szCs w:val="22"/>
          <w:rtl/>
        </w:rPr>
        <w:t xml:space="preserve"> </w:t>
      </w:r>
      <w:r>
        <w:rPr>
          <w:rFonts w:cs="FrankRuehl" w:hint="eastAsia"/>
          <w:sz w:val="20"/>
          <w:szCs w:val="22"/>
          <w:rtl/>
        </w:rPr>
        <w:t>שתקציב</w:t>
      </w:r>
      <w:r>
        <w:rPr>
          <w:rFonts w:cs="FrankRuehl"/>
          <w:sz w:val="20"/>
          <w:szCs w:val="22"/>
          <w:rtl/>
        </w:rPr>
        <w:t xml:space="preserve"> </w:t>
      </w:r>
      <w:r>
        <w:rPr>
          <w:rFonts w:cs="FrankRuehl" w:hint="eastAsia"/>
          <w:sz w:val="20"/>
          <w:szCs w:val="22"/>
          <w:rtl/>
        </w:rPr>
        <w:t>העבודות</w:t>
      </w:r>
      <w:r>
        <w:rPr>
          <w:rFonts w:cs="FrankRuehl"/>
          <w:sz w:val="20"/>
          <w:szCs w:val="22"/>
          <w:rtl/>
        </w:rPr>
        <w:t xml:space="preserve"> </w:t>
      </w:r>
      <w:r>
        <w:rPr>
          <w:rFonts w:cs="FrankRuehl" w:hint="eastAsia"/>
          <w:sz w:val="20"/>
          <w:szCs w:val="22"/>
          <w:rtl/>
        </w:rPr>
        <w:t>הנוספות</w:t>
      </w:r>
      <w:r>
        <w:rPr>
          <w:rFonts w:cs="FrankRuehl"/>
          <w:sz w:val="20"/>
          <w:szCs w:val="22"/>
          <w:rtl/>
        </w:rPr>
        <w:t xml:space="preserve"> </w:t>
      </w:r>
      <w:r>
        <w:rPr>
          <w:rFonts w:cs="FrankRuehl" w:hint="eastAsia"/>
          <w:sz w:val="20"/>
          <w:szCs w:val="22"/>
          <w:rtl/>
        </w:rPr>
        <w:t>הכלולות</w:t>
      </w:r>
      <w:r>
        <w:rPr>
          <w:rFonts w:cs="FrankRuehl"/>
          <w:sz w:val="20"/>
          <w:szCs w:val="22"/>
          <w:rtl/>
        </w:rPr>
        <w:t xml:space="preserve"> </w:t>
      </w:r>
      <w:r>
        <w:rPr>
          <w:rFonts w:cs="FrankRuehl" w:hint="eastAsia"/>
          <w:sz w:val="20"/>
          <w:szCs w:val="22"/>
          <w:rtl/>
        </w:rPr>
        <w:t>באופציה</w:t>
      </w:r>
      <w:r>
        <w:rPr>
          <w:rFonts w:cs="FrankRuehl"/>
          <w:sz w:val="20"/>
          <w:szCs w:val="22"/>
          <w:rtl/>
        </w:rPr>
        <w:t xml:space="preserve"> תוקצב במקור </w:t>
      </w:r>
      <w:r>
        <w:rPr>
          <w:rFonts w:cs="FrankRuehl" w:hint="eastAsia"/>
          <w:sz w:val="20"/>
          <w:szCs w:val="22"/>
          <w:rtl/>
        </w:rPr>
        <w:t>בידי</w:t>
      </w:r>
      <w:r>
        <w:rPr>
          <w:rFonts w:cs="FrankRuehl"/>
          <w:sz w:val="20"/>
          <w:szCs w:val="22"/>
          <w:rtl/>
        </w:rPr>
        <w:t xml:space="preserve"> </w:t>
      </w:r>
      <w:r>
        <w:rPr>
          <w:rFonts w:cs="FrankRuehl" w:hint="eastAsia"/>
          <w:sz w:val="20"/>
          <w:szCs w:val="22"/>
          <w:rtl/>
        </w:rPr>
        <w:t>ועדת</w:t>
      </w:r>
      <w:r>
        <w:rPr>
          <w:rFonts w:cs="FrankRuehl"/>
          <w:sz w:val="20"/>
          <w:szCs w:val="22"/>
          <w:rtl/>
        </w:rPr>
        <w:t xml:space="preserve"> </w:t>
      </w:r>
      <w:r>
        <w:rPr>
          <w:rFonts w:cs="FrankRuehl" w:hint="eastAsia"/>
          <w:sz w:val="20"/>
          <w:szCs w:val="22"/>
          <w:rtl/>
        </w:rPr>
        <w:t>המכרזים</w:t>
      </w:r>
      <w:r>
        <w:rPr>
          <w:rFonts w:cs="FrankRuehl"/>
          <w:sz w:val="20"/>
          <w:szCs w:val="22"/>
          <w:rtl/>
        </w:rPr>
        <w:t xml:space="preserve"> </w:t>
      </w:r>
      <w:r>
        <w:rPr>
          <w:rFonts w:cs="FrankRuehl" w:hint="eastAsia"/>
          <w:sz w:val="20"/>
          <w:szCs w:val="22"/>
          <w:rtl/>
        </w:rPr>
        <w:t>ושהיא</w:t>
      </w:r>
      <w:r>
        <w:rPr>
          <w:rFonts w:cs="FrankRuehl"/>
          <w:sz w:val="20"/>
          <w:szCs w:val="22"/>
          <w:rtl/>
        </w:rPr>
        <w:t xml:space="preserve"> </w:t>
      </w:r>
      <w:r>
        <w:rPr>
          <w:rFonts w:cs="FrankRuehl" w:hint="eastAsia"/>
          <w:sz w:val="20"/>
          <w:szCs w:val="22"/>
          <w:rtl/>
        </w:rPr>
        <w:t>התייחסה</w:t>
      </w:r>
      <w:r>
        <w:rPr>
          <w:rFonts w:cs="FrankRuehl"/>
          <w:sz w:val="20"/>
          <w:szCs w:val="22"/>
          <w:rtl/>
        </w:rPr>
        <w:t xml:space="preserve"> לכך באישור החוזה המקורי. </w:t>
      </w:r>
    </w:p>
    <w:p w:rsidR="00A462ED" w:rsidP="00E968B4">
      <w:pPr>
        <w:pStyle w:val="RESHET"/>
        <w:ind w:left="1304"/>
        <w:rPr>
          <w:rtl/>
        </w:rPr>
      </w:pPr>
      <w:r>
        <w:rPr>
          <w:rFonts w:hint="eastAsia"/>
          <w:rtl/>
        </w:rPr>
        <w:t>הביקורת</w:t>
      </w:r>
      <w:r>
        <w:rPr>
          <w:rtl/>
        </w:rPr>
        <w:t xml:space="preserve"> העלתה כי הסעיף של </w:t>
      </w:r>
      <w:r>
        <w:rPr>
          <w:rFonts w:hint="eastAsia"/>
          <w:rtl/>
        </w:rPr>
        <w:t>זכות</w:t>
      </w:r>
      <w:r>
        <w:rPr>
          <w:rtl/>
        </w:rPr>
        <w:t xml:space="preserve"> </w:t>
      </w:r>
      <w:r>
        <w:rPr>
          <w:rFonts w:hint="eastAsia"/>
          <w:rtl/>
        </w:rPr>
        <w:t>הבררה</w:t>
      </w:r>
      <w:r>
        <w:rPr>
          <w:rFonts w:hint="cs"/>
          <w:rtl/>
        </w:rPr>
        <w:t xml:space="preserve"> שנכלל במכרז ותוספת התקציב הכרוכה במימוש </w:t>
      </w:r>
      <w:r>
        <w:rPr>
          <w:rFonts w:hint="eastAsia"/>
          <w:rtl/>
        </w:rPr>
        <w:t>זכות</w:t>
      </w:r>
      <w:r>
        <w:rPr>
          <w:rtl/>
        </w:rPr>
        <w:t xml:space="preserve"> </w:t>
      </w:r>
      <w:r>
        <w:rPr>
          <w:rFonts w:hint="eastAsia"/>
          <w:rtl/>
        </w:rPr>
        <w:t>הבררה</w:t>
      </w:r>
      <w:r>
        <w:rPr>
          <w:rFonts w:hint="cs"/>
          <w:rtl/>
        </w:rPr>
        <w:t xml:space="preserve"> כלל לא נדונו בוועדת המכרזים בעת אישור המכרז המקורי לביצוע פירי השילוח, ועורכי המכרז מטעם נת"ע לא יידעו את חברי ועדת המכרזים </w:t>
      </w:r>
      <w:r>
        <w:rPr>
          <w:rFonts w:hint="eastAsia"/>
          <w:rtl/>
        </w:rPr>
        <w:t>ב</w:t>
      </w:r>
      <w:r>
        <w:rPr>
          <w:rFonts w:hint="cs"/>
          <w:rtl/>
        </w:rPr>
        <w:t xml:space="preserve">אפשרות זו ובמשמעויותיה הכספיות. למעשה משום שלא התקיים אחד התנאים שקבע היועץ המשפטי החיצוני אי אפשר היה לאשר את ההתקשרות עם חברה ב' באמצעות מימוש </w:t>
      </w:r>
      <w:r>
        <w:rPr>
          <w:rFonts w:hint="eastAsia"/>
          <w:rtl/>
        </w:rPr>
        <w:t>זכות</w:t>
      </w:r>
      <w:r>
        <w:rPr>
          <w:rtl/>
        </w:rPr>
        <w:t xml:space="preserve"> </w:t>
      </w:r>
      <w:r>
        <w:rPr>
          <w:rFonts w:hint="eastAsia"/>
          <w:rtl/>
        </w:rPr>
        <w:t>הבררה</w:t>
      </w:r>
      <w:r>
        <w:rPr>
          <w:rtl/>
        </w:rPr>
        <w:t>.</w:t>
      </w:r>
    </w:p>
    <w:p w:rsidR="00A462ED" w:rsidP="00E968B4">
      <w:pPr>
        <w:spacing w:before="180" w:after="240" w:line="230" w:lineRule="exact"/>
        <w:ind w:left="1077" w:hanging="397"/>
        <w:jc w:val="both"/>
        <w:rPr>
          <w:rFonts w:cs="FrankRuehl"/>
          <w:sz w:val="20"/>
          <w:szCs w:val="22"/>
          <w:rtl/>
        </w:rPr>
      </w:pPr>
      <w:r>
        <w:rPr>
          <w:rFonts w:cs="FrankRuehl"/>
          <w:sz w:val="20"/>
          <w:szCs w:val="22"/>
          <w:rtl/>
        </w:rPr>
        <w:tab/>
      </w:r>
      <w:r>
        <w:rPr>
          <w:rFonts w:cs="FrankRuehl" w:hint="eastAsia"/>
          <w:sz w:val="20"/>
          <w:szCs w:val="22"/>
          <w:rtl/>
        </w:rPr>
        <w:t>במהלך</w:t>
      </w:r>
      <w:r>
        <w:rPr>
          <w:rFonts w:cs="FrankRuehl"/>
          <w:sz w:val="20"/>
          <w:szCs w:val="22"/>
          <w:rtl/>
        </w:rPr>
        <w:t xml:space="preserve"> הביקורת </w:t>
      </w:r>
      <w:r>
        <w:rPr>
          <w:rFonts w:cs="FrankRuehl" w:hint="cs"/>
          <w:sz w:val="20"/>
          <w:szCs w:val="22"/>
          <w:rtl/>
        </w:rPr>
        <w:t>מסר</w:t>
      </w:r>
      <w:r>
        <w:rPr>
          <w:rFonts w:cs="FrankRuehl"/>
          <w:sz w:val="20"/>
          <w:szCs w:val="22"/>
          <w:rtl/>
        </w:rPr>
        <w:t xml:space="preserve"> </w:t>
      </w:r>
      <w:r>
        <w:rPr>
          <w:rFonts w:cs="FrankRuehl" w:hint="eastAsia"/>
          <w:sz w:val="20"/>
          <w:szCs w:val="22"/>
          <w:rtl/>
        </w:rPr>
        <w:t>מנהל</w:t>
      </w:r>
      <w:r>
        <w:rPr>
          <w:rFonts w:cs="FrankRuehl"/>
          <w:sz w:val="20"/>
          <w:szCs w:val="22"/>
          <w:rtl/>
        </w:rPr>
        <w:t xml:space="preserve"> אגף </w:t>
      </w:r>
      <w:r>
        <w:rPr>
          <w:rFonts w:cs="FrankRuehl" w:hint="eastAsia"/>
          <w:sz w:val="20"/>
          <w:szCs w:val="22"/>
          <w:rtl/>
        </w:rPr>
        <w:t>ביצוע</w:t>
      </w:r>
      <w:r>
        <w:rPr>
          <w:rFonts w:cs="FrankRuehl" w:hint="cs"/>
          <w:sz w:val="20"/>
          <w:szCs w:val="22"/>
          <w:rtl/>
        </w:rPr>
        <w:t xml:space="preserve"> למשרד מבקר המדינה כי בעת היציאה למכרז הפירים לא היה תכנון לפרויקט קופסת התחנה, ולכן הוא לא נכלל במכרז המקורי לביצוע פירי השילוח.</w:t>
      </w:r>
    </w:p>
    <w:p w:rsidR="00A462ED" w:rsidP="00E968B4">
      <w:pPr>
        <w:pStyle w:val="RESHET"/>
        <w:keepLines/>
        <w:ind w:left="1304"/>
        <w:rPr>
          <w:rtl/>
        </w:rPr>
      </w:pPr>
      <w:r>
        <w:rPr>
          <w:rFonts w:hint="eastAsia"/>
          <w:rtl/>
        </w:rPr>
        <w:t>לדעת</w:t>
      </w:r>
      <w:r>
        <w:rPr>
          <w:rtl/>
        </w:rPr>
        <w:t xml:space="preserve"> משרד מבקר המדינה, </w:t>
      </w:r>
      <w:r>
        <w:rPr>
          <w:rFonts w:hint="eastAsia"/>
          <w:rtl/>
        </w:rPr>
        <w:t>זכות</w:t>
      </w:r>
      <w:r>
        <w:rPr>
          <w:rtl/>
        </w:rPr>
        <w:t xml:space="preserve"> </w:t>
      </w:r>
      <w:r>
        <w:rPr>
          <w:rFonts w:hint="eastAsia"/>
          <w:rtl/>
        </w:rPr>
        <w:t>הבררה</w:t>
      </w:r>
      <w:r>
        <w:rPr>
          <w:rFonts w:hint="cs"/>
          <w:rtl/>
        </w:rPr>
        <w:t xml:space="preserve"> שהוצעה במכרז נוסחה בתמצות ובאופן כללי, ללא פירוט וללא תכניות כמקובל בהסכמים דומים בכל הנוגע לתוספות ולשינויים באחוזים בודדים. </w:t>
      </w:r>
      <w:r>
        <w:rPr>
          <w:rFonts w:hint="eastAsia"/>
          <w:rtl/>
        </w:rPr>
        <w:t>זכות</w:t>
      </w:r>
      <w:r>
        <w:rPr>
          <w:rtl/>
        </w:rPr>
        <w:t xml:space="preserve"> </w:t>
      </w:r>
      <w:r>
        <w:rPr>
          <w:rFonts w:hint="eastAsia"/>
          <w:rtl/>
        </w:rPr>
        <w:t>הבררה</w:t>
      </w:r>
      <w:r>
        <w:rPr>
          <w:rFonts w:hint="cs"/>
          <w:rtl/>
        </w:rPr>
        <w:t xml:space="preserve"> כפי שנוסחה במכרז לא אפשרה למשתתפים במכרז לכלכל את צעדיהם כיאות, להעריך נכונה את היקף העבודה הכולל, </w:t>
      </w:r>
      <w:r>
        <w:rPr>
          <w:rFonts w:hint="eastAsia"/>
          <w:rtl/>
        </w:rPr>
        <w:t>לכמת</w:t>
      </w:r>
      <w:r>
        <w:rPr>
          <w:rFonts w:hint="cs"/>
          <w:rtl/>
        </w:rPr>
        <w:t xml:space="preserve"> את התחייבויותיהם הפוטנציאליות ובהתאם להגיש את הצעותיהם באופן </w:t>
      </w:r>
      <w:r>
        <w:rPr>
          <w:rFonts w:hint="eastAsia"/>
          <w:rtl/>
        </w:rPr>
        <w:t>שייטיב</w:t>
      </w:r>
      <w:r>
        <w:rPr>
          <w:rFonts w:hint="cs"/>
          <w:rtl/>
        </w:rPr>
        <w:t xml:space="preserve"> עם נת"ע. </w:t>
      </w:r>
      <w:r>
        <w:rPr>
          <w:rFonts w:hint="eastAsia"/>
          <w:rtl/>
        </w:rPr>
        <w:t>תחת</w:t>
      </w:r>
      <w:r>
        <w:rPr>
          <w:rFonts w:hint="cs"/>
          <w:rtl/>
        </w:rPr>
        <w:t xml:space="preserve"> זאת הנוסח של </w:t>
      </w:r>
      <w:r>
        <w:rPr>
          <w:rFonts w:hint="eastAsia"/>
          <w:rtl/>
        </w:rPr>
        <w:t>זכות</w:t>
      </w:r>
      <w:r>
        <w:rPr>
          <w:rtl/>
        </w:rPr>
        <w:t xml:space="preserve"> </w:t>
      </w:r>
      <w:r>
        <w:rPr>
          <w:rFonts w:hint="eastAsia"/>
          <w:rtl/>
        </w:rPr>
        <w:t>הבררה</w:t>
      </w:r>
      <w:r>
        <w:rPr>
          <w:rFonts w:hint="cs"/>
          <w:rtl/>
        </w:rPr>
        <w:t xml:space="preserve"> לא היה </w:t>
      </w:r>
      <w:r>
        <w:rPr>
          <w:rFonts w:hint="eastAsia"/>
          <w:rtl/>
        </w:rPr>
        <w:t>תחום</w:t>
      </w:r>
      <w:r>
        <w:rPr>
          <w:rFonts w:hint="cs"/>
          <w:rtl/>
        </w:rPr>
        <w:t xml:space="preserve"> וברור, ולדעת משרד מבקר המדינה הדבר אינו מאפשר לנת"ע לשנות ולהרחיב בהיקפים בלתי מוגבלים ובלתי סבירים,</w:t>
      </w:r>
      <w:r>
        <w:rPr>
          <w:rtl/>
        </w:rPr>
        <w:t xml:space="preserve"> כפי שעולה ממקרה </w:t>
      </w:r>
      <w:r>
        <w:rPr>
          <w:rFonts w:hint="cs"/>
          <w:rtl/>
        </w:rPr>
        <w:t>זה</w:t>
      </w:r>
      <w:r>
        <w:rPr>
          <w:rtl/>
        </w:rPr>
        <w:t>, ש</w:t>
      </w:r>
      <w:r>
        <w:rPr>
          <w:rFonts w:hint="eastAsia"/>
          <w:rtl/>
        </w:rPr>
        <w:t>בו</w:t>
      </w:r>
      <w:r>
        <w:rPr>
          <w:rtl/>
        </w:rPr>
        <w:t xml:space="preserve"> </w:t>
      </w:r>
      <w:r>
        <w:rPr>
          <w:rFonts w:hint="eastAsia"/>
          <w:rtl/>
        </w:rPr>
        <w:t>היקף</w:t>
      </w:r>
      <w:r>
        <w:rPr>
          <w:rtl/>
        </w:rPr>
        <w:t xml:space="preserve"> </w:t>
      </w:r>
      <w:r>
        <w:rPr>
          <w:rFonts w:hint="eastAsia"/>
          <w:rtl/>
        </w:rPr>
        <w:t>ההרחבה</w:t>
      </w:r>
      <w:r>
        <w:rPr>
          <w:rFonts w:hint="cs"/>
          <w:rtl/>
        </w:rPr>
        <w:t xml:space="preserve"> עולה בשיעור ניכר על היקף החוזה המקורי. </w:t>
      </w:r>
    </w:p>
    <w:p w:rsidR="00A462ED" w:rsidP="00E968B4">
      <w:pPr>
        <w:spacing w:before="180" w:after="240" w:line="230" w:lineRule="exact"/>
        <w:ind w:left="1077" w:hanging="397"/>
        <w:jc w:val="both"/>
        <w:rPr>
          <w:rFonts w:cs="FrankRuehl"/>
          <w:sz w:val="20"/>
          <w:szCs w:val="22"/>
          <w:rtl/>
        </w:rPr>
      </w:pPr>
      <w:r>
        <w:rPr>
          <w:rFonts w:cs="FrankRuehl"/>
          <w:sz w:val="20"/>
          <w:szCs w:val="22"/>
          <w:rtl/>
        </w:rPr>
        <w:t>(3)</w:t>
      </w:r>
      <w:r>
        <w:rPr>
          <w:rFonts w:cs="FrankRuehl" w:hint="cs"/>
          <w:sz w:val="20"/>
          <w:szCs w:val="22"/>
          <w:rtl/>
        </w:rPr>
        <w:t xml:space="preserve"> </w:t>
      </w:r>
      <w:r>
        <w:rPr>
          <w:rFonts w:cs="FrankRuehl" w:hint="cs"/>
          <w:sz w:val="20"/>
          <w:szCs w:val="22"/>
          <w:rtl/>
        </w:rPr>
        <w:tab/>
      </w:r>
      <w:r>
        <w:rPr>
          <w:rFonts w:cs="FrankRuehl" w:hint="eastAsia"/>
          <w:sz w:val="20"/>
          <w:szCs w:val="22"/>
          <w:rtl/>
        </w:rPr>
        <w:t>תקנות</w:t>
      </w:r>
      <w:r>
        <w:rPr>
          <w:rFonts w:cs="FrankRuehl"/>
          <w:sz w:val="20"/>
          <w:szCs w:val="22"/>
          <w:rtl/>
        </w:rPr>
        <w:t xml:space="preserve"> </w:t>
      </w:r>
      <w:r>
        <w:rPr>
          <w:rFonts w:cs="FrankRuehl" w:hint="eastAsia"/>
          <w:sz w:val="20"/>
          <w:szCs w:val="22"/>
          <w:rtl/>
        </w:rPr>
        <w:t>חובת</w:t>
      </w:r>
      <w:r>
        <w:rPr>
          <w:rFonts w:cs="FrankRuehl"/>
          <w:sz w:val="20"/>
          <w:szCs w:val="22"/>
          <w:rtl/>
        </w:rPr>
        <w:t xml:space="preserve"> </w:t>
      </w:r>
      <w:r>
        <w:rPr>
          <w:rFonts w:cs="FrankRuehl" w:hint="eastAsia"/>
          <w:sz w:val="20"/>
          <w:szCs w:val="22"/>
          <w:rtl/>
        </w:rPr>
        <w:t>המכרזים</w:t>
      </w:r>
      <w:r>
        <w:rPr>
          <w:rFonts w:cs="FrankRuehl" w:hint="cs"/>
          <w:sz w:val="20"/>
          <w:szCs w:val="22"/>
          <w:rtl/>
        </w:rPr>
        <w:t xml:space="preserve"> קובעות כי "התקשרות ראשונה" היא התקשרות, לרבות כל </w:t>
      </w:r>
      <w:r>
        <w:rPr>
          <w:rFonts w:cs="FrankRuehl" w:hint="eastAsia"/>
          <w:sz w:val="20"/>
          <w:szCs w:val="22"/>
          <w:rtl/>
        </w:rPr>
        <w:t>זכות</w:t>
      </w:r>
      <w:r>
        <w:rPr>
          <w:rFonts w:cs="FrankRuehl"/>
          <w:sz w:val="20"/>
          <w:szCs w:val="22"/>
          <w:rtl/>
        </w:rPr>
        <w:t xml:space="preserve"> </w:t>
      </w:r>
      <w:r>
        <w:rPr>
          <w:rFonts w:cs="FrankRuehl" w:hint="eastAsia"/>
          <w:sz w:val="20"/>
          <w:szCs w:val="22"/>
          <w:rtl/>
        </w:rPr>
        <w:t>בררה</w:t>
      </w:r>
      <w:r>
        <w:rPr>
          <w:rFonts w:cs="FrankRuehl" w:hint="cs"/>
          <w:sz w:val="20"/>
          <w:szCs w:val="22"/>
          <w:rtl/>
        </w:rPr>
        <w:t xml:space="preserve"> הכלולה באותה התקשרות, ו"התקשרות המשך" היא התקשרות הנעשית להרחבת התקשרות ראשונה או להארכתה שלא מכוח </w:t>
      </w:r>
      <w:r>
        <w:rPr>
          <w:rFonts w:cs="FrankRuehl" w:hint="eastAsia"/>
          <w:sz w:val="20"/>
          <w:szCs w:val="22"/>
          <w:rtl/>
        </w:rPr>
        <w:t>זכות</w:t>
      </w:r>
      <w:r>
        <w:rPr>
          <w:rFonts w:cs="FrankRuehl"/>
          <w:sz w:val="20"/>
          <w:szCs w:val="22"/>
          <w:rtl/>
        </w:rPr>
        <w:t xml:space="preserve"> </w:t>
      </w:r>
      <w:r>
        <w:rPr>
          <w:rFonts w:cs="FrankRuehl" w:hint="eastAsia"/>
          <w:sz w:val="20"/>
          <w:szCs w:val="22"/>
          <w:rtl/>
        </w:rPr>
        <w:t>בררה</w:t>
      </w:r>
      <w:r>
        <w:rPr>
          <w:rFonts w:cs="FrankRuehl"/>
          <w:sz w:val="20"/>
          <w:szCs w:val="22"/>
          <w:rtl/>
        </w:rPr>
        <w:t>.</w:t>
      </w:r>
      <w:r>
        <w:rPr>
          <w:rFonts w:cs="FrankRuehl" w:hint="cs"/>
          <w:sz w:val="20"/>
          <w:szCs w:val="22"/>
          <w:rtl/>
        </w:rPr>
        <w:t xml:space="preserve"> עוד קובעות </w:t>
      </w:r>
      <w:r>
        <w:rPr>
          <w:rFonts w:cs="FrankRuehl" w:hint="eastAsia"/>
          <w:sz w:val="20"/>
          <w:szCs w:val="22"/>
          <w:rtl/>
        </w:rPr>
        <w:t>התקנות</w:t>
      </w:r>
      <w:r>
        <w:rPr>
          <w:rFonts w:cs="FrankRuehl" w:hint="cs"/>
          <w:sz w:val="20"/>
          <w:szCs w:val="22"/>
          <w:rtl/>
        </w:rPr>
        <w:t xml:space="preserve"> כי יינתן פטור להתקשרות המשך בהתקיים תנאים מסוימים כנקבע בתקנות, והיא מוגבלת לסכום של עד 2.5 מיליון ש"ח.</w:t>
      </w:r>
    </w:p>
    <w:p w:rsidR="00A462ED" w:rsidP="00E968B4">
      <w:pPr>
        <w:pStyle w:val="RESHET"/>
        <w:keepLines/>
        <w:ind w:left="1304"/>
        <w:rPr>
          <w:rtl/>
        </w:rPr>
      </w:pPr>
      <w:r>
        <w:rPr>
          <w:rFonts w:hint="eastAsia"/>
          <w:rtl/>
        </w:rPr>
        <w:t>לדעת</w:t>
      </w:r>
      <w:r>
        <w:rPr>
          <w:rtl/>
        </w:rPr>
        <w:t xml:space="preserve"> משרד מבקר המדינה, המגבלה הכספית שנקבעה </w:t>
      </w:r>
      <w:r>
        <w:rPr>
          <w:rFonts w:hint="eastAsia"/>
          <w:rtl/>
        </w:rPr>
        <w:t>בתקנות</w:t>
      </w:r>
      <w:r>
        <w:rPr>
          <w:rtl/>
        </w:rPr>
        <w:t xml:space="preserve"> חובת </w:t>
      </w:r>
      <w:r>
        <w:rPr>
          <w:rFonts w:hint="eastAsia"/>
          <w:rtl/>
        </w:rPr>
        <w:t>המכרזים</w:t>
      </w:r>
      <w:r>
        <w:rPr>
          <w:rFonts w:hint="cs"/>
          <w:rtl/>
        </w:rPr>
        <w:t xml:space="preserve"> לגבי התקשרות המשך משליכה על </w:t>
      </w:r>
      <w:r>
        <w:rPr>
          <w:rFonts w:hint="eastAsia"/>
          <w:rtl/>
        </w:rPr>
        <w:t>הרחבת</w:t>
      </w:r>
      <w:r>
        <w:rPr>
          <w:rtl/>
        </w:rPr>
        <w:t xml:space="preserve"> </w:t>
      </w:r>
      <w:r>
        <w:rPr>
          <w:rFonts w:hint="eastAsia"/>
          <w:rtl/>
        </w:rPr>
        <w:t>ההתקשרות</w:t>
      </w:r>
      <w:r>
        <w:rPr>
          <w:rtl/>
        </w:rPr>
        <w:t xml:space="preserve"> </w:t>
      </w:r>
      <w:r>
        <w:rPr>
          <w:rFonts w:hint="eastAsia"/>
          <w:rtl/>
        </w:rPr>
        <w:t>בהתאם</w:t>
      </w:r>
      <w:r>
        <w:rPr>
          <w:rtl/>
        </w:rPr>
        <w:t xml:space="preserve"> </w:t>
      </w:r>
      <w:r>
        <w:rPr>
          <w:rFonts w:hint="eastAsia"/>
          <w:rtl/>
        </w:rPr>
        <w:t>לאופציה</w:t>
      </w:r>
      <w:r>
        <w:rPr>
          <w:rtl/>
        </w:rPr>
        <w:t xml:space="preserve">, </w:t>
      </w:r>
      <w:r>
        <w:rPr>
          <w:rFonts w:hint="eastAsia"/>
          <w:rtl/>
        </w:rPr>
        <w:t>ועל</w:t>
      </w:r>
      <w:r>
        <w:rPr>
          <w:rtl/>
        </w:rPr>
        <w:t xml:space="preserve"> </w:t>
      </w:r>
      <w:r>
        <w:rPr>
          <w:rFonts w:hint="eastAsia"/>
          <w:rtl/>
        </w:rPr>
        <w:t>כן</w:t>
      </w:r>
      <w:r>
        <w:rPr>
          <w:rtl/>
        </w:rPr>
        <w:t xml:space="preserve"> </w:t>
      </w:r>
      <w:r>
        <w:rPr>
          <w:rFonts w:hint="eastAsia"/>
          <w:rtl/>
        </w:rPr>
        <w:t>מימוש</w:t>
      </w:r>
      <w:r>
        <w:rPr>
          <w:rtl/>
        </w:rPr>
        <w:t xml:space="preserve"> </w:t>
      </w:r>
      <w:r>
        <w:rPr>
          <w:rFonts w:hint="eastAsia"/>
          <w:rtl/>
        </w:rPr>
        <w:t>זכות</w:t>
      </w:r>
      <w:r>
        <w:rPr>
          <w:rtl/>
        </w:rPr>
        <w:t xml:space="preserve"> </w:t>
      </w:r>
      <w:r>
        <w:rPr>
          <w:rFonts w:hint="eastAsia"/>
          <w:rtl/>
        </w:rPr>
        <w:t>בררה</w:t>
      </w:r>
      <w:r>
        <w:rPr>
          <w:rtl/>
        </w:rPr>
        <w:t xml:space="preserve"> בהיקף כספי של מאות מיליוני ש"ח </w:t>
      </w:r>
      <w:r>
        <w:rPr>
          <w:rFonts w:hint="cs"/>
          <w:rtl/>
        </w:rPr>
        <w:t xml:space="preserve">ובשיעור של </w:t>
      </w:r>
      <w:r>
        <w:rPr>
          <w:rFonts w:hint="eastAsia"/>
          <w:rtl/>
        </w:rPr>
        <w:t>כ</w:t>
      </w:r>
      <w:r>
        <w:rPr>
          <w:rtl/>
        </w:rPr>
        <w:t>-175%</w:t>
      </w:r>
      <w:r>
        <w:rPr>
          <w:rFonts w:hint="cs"/>
          <w:rtl/>
        </w:rPr>
        <w:t xml:space="preserve"> מסכום החוזה המקורי </w:t>
      </w:r>
      <w:r>
        <w:rPr>
          <w:rtl/>
        </w:rPr>
        <w:t xml:space="preserve">אינו עולה בקנה אחד עם </w:t>
      </w:r>
      <w:r>
        <w:rPr>
          <w:rFonts w:hint="cs"/>
          <w:rtl/>
        </w:rPr>
        <w:t xml:space="preserve">התכלית שבבסיס </w:t>
      </w:r>
      <w:r>
        <w:rPr>
          <w:rFonts w:hint="eastAsia"/>
          <w:rtl/>
        </w:rPr>
        <w:t>תקנות</w:t>
      </w:r>
      <w:r>
        <w:rPr>
          <w:rtl/>
        </w:rPr>
        <w:t xml:space="preserve"> </w:t>
      </w:r>
      <w:r>
        <w:rPr>
          <w:rFonts w:hint="eastAsia"/>
          <w:rtl/>
        </w:rPr>
        <w:t>חובת</w:t>
      </w:r>
      <w:r>
        <w:rPr>
          <w:rtl/>
        </w:rPr>
        <w:t xml:space="preserve"> </w:t>
      </w:r>
      <w:r>
        <w:rPr>
          <w:rFonts w:hint="eastAsia"/>
          <w:rtl/>
        </w:rPr>
        <w:t>המכרזים</w:t>
      </w:r>
      <w:r>
        <w:rPr>
          <w:rtl/>
        </w:rPr>
        <w:t>.</w:t>
      </w:r>
      <w:r>
        <w:rPr>
          <w:rFonts w:hint="cs"/>
          <w:rtl/>
        </w:rPr>
        <w:t xml:space="preserve"> האפשרות לממש אופציה בסכום בלתי מוגבל עלולה לפגוע בשוויון ההזדמנויות ובתחרות, וליצור פתח להתנהלות בלתי תקינה.</w:t>
      </w:r>
    </w:p>
    <w:p w:rsidR="00A462ED" w:rsidP="00E968B4">
      <w:pPr>
        <w:spacing w:before="180" w:after="240" w:line="230" w:lineRule="exact"/>
        <w:ind w:left="1077" w:hanging="397"/>
        <w:jc w:val="both"/>
        <w:rPr>
          <w:rFonts w:cs="FrankRuehl"/>
          <w:sz w:val="20"/>
          <w:szCs w:val="22"/>
          <w:rtl/>
        </w:rPr>
      </w:pPr>
      <w:r>
        <w:rPr>
          <w:rFonts w:cs="FrankRuehl"/>
          <w:sz w:val="20"/>
          <w:szCs w:val="22"/>
          <w:rtl/>
        </w:rPr>
        <w:t>(4)</w:t>
      </w:r>
      <w:r>
        <w:rPr>
          <w:rFonts w:cs="FrankRuehl" w:hint="cs"/>
          <w:sz w:val="20"/>
          <w:szCs w:val="22"/>
          <w:rtl/>
        </w:rPr>
        <w:t xml:space="preserve"> </w:t>
      </w:r>
      <w:r>
        <w:rPr>
          <w:rFonts w:cs="FrankRuehl" w:hint="cs"/>
          <w:sz w:val="20"/>
          <w:szCs w:val="22"/>
          <w:rtl/>
        </w:rPr>
        <w:tab/>
      </w:r>
      <w:r>
        <w:rPr>
          <w:rFonts w:cs="FrankRuehl" w:hint="eastAsia"/>
          <w:sz w:val="20"/>
          <w:szCs w:val="22"/>
          <w:rtl/>
        </w:rPr>
        <w:t>כאמור</w:t>
      </w:r>
      <w:r>
        <w:rPr>
          <w:rFonts w:cs="FrankRuehl"/>
          <w:sz w:val="20"/>
          <w:szCs w:val="22"/>
          <w:rtl/>
        </w:rPr>
        <w:t xml:space="preserve"> </w:t>
      </w:r>
      <w:r>
        <w:rPr>
          <w:rFonts w:cs="FrankRuehl" w:hint="eastAsia"/>
          <w:sz w:val="20"/>
          <w:szCs w:val="22"/>
          <w:rtl/>
        </w:rPr>
        <w:t>לעיל</w:t>
      </w:r>
      <w:r>
        <w:rPr>
          <w:rFonts w:cs="FrankRuehl" w:hint="cs"/>
          <w:sz w:val="20"/>
          <w:szCs w:val="22"/>
          <w:rtl/>
        </w:rPr>
        <w:t xml:space="preserve"> </w:t>
      </w:r>
      <w:r>
        <w:rPr>
          <w:rFonts w:cs="FrankRuehl" w:hint="eastAsia"/>
          <w:sz w:val="20"/>
          <w:szCs w:val="22"/>
          <w:rtl/>
        </w:rPr>
        <w:t>ההרחבה</w:t>
      </w:r>
      <w:r>
        <w:rPr>
          <w:rFonts w:cs="FrankRuehl" w:hint="cs"/>
          <w:sz w:val="20"/>
          <w:szCs w:val="22"/>
          <w:rtl/>
        </w:rPr>
        <w:t xml:space="preserve"> שעליה החליטה ועדת המכרזים כוללת את השלב הראשון של בניית תחנת אם המושבות</w:t>
      </w:r>
      <w:r>
        <w:rPr>
          <w:rFonts w:cs="FrankRuehl"/>
          <w:sz w:val="20"/>
          <w:szCs w:val="22"/>
          <w:rtl/>
        </w:rPr>
        <w:t>, המרוחקת כ-260 מטר</w:t>
      </w:r>
      <w:r>
        <w:rPr>
          <w:rFonts w:cs="FrankRuehl" w:hint="cs"/>
          <w:sz w:val="20"/>
          <w:szCs w:val="22"/>
          <w:rtl/>
        </w:rPr>
        <w:t xml:space="preserve"> מפיר השילוח, </w:t>
      </w:r>
      <w:r>
        <w:rPr>
          <w:rFonts w:cs="FrankRuehl" w:hint="eastAsia"/>
          <w:sz w:val="20"/>
          <w:szCs w:val="22"/>
          <w:rtl/>
        </w:rPr>
        <w:t>ואת</w:t>
      </w:r>
      <w:r>
        <w:rPr>
          <w:rFonts w:cs="FrankRuehl"/>
          <w:sz w:val="20"/>
          <w:szCs w:val="22"/>
          <w:rtl/>
        </w:rPr>
        <w:t xml:space="preserve"> </w:t>
      </w:r>
      <w:r>
        <w:rPr>
          <w:rFonts w:cs="FrankRuehl" w:hint="eastAsia"/>
          <w:sz w:val="20"/>
          <w:szCs w:val="22"/>
          <w:rtl/>
        </w:rPr>
        <w:t>המנהרה</w:t>
      </w:r>
      <w:r>
        <w:rPr>
          <w:rFonts w:cs="FrankRuehl"/>
          <w:sz w:val="20"/>
          <w:szCs w:val="22"/>
          <w:rtl/>
        </w:rPr>
        <w:t xml:space="preserve"> המובילה </w:t>
      </w:r>
      <w:r>
        <w:rPr>
          <w:rFonts w:cs="FrankRuehl" w:hint="eastAsia"/>
          <w:sz w:val="20"/>
          <w:szCs w:val="22"/>
          <w:rtl/>
        </w:rPr>
        <w:t>מהפיר</w:t>
      </w:r>
      <w:r>
        <w:rPr>
          <w:rFonts w:cs="FrankRuehl"/>
          <w:sz w:val="20"/>
          <w:szCs w:val="22"/>
          <w:rtl/>
        </w:rPr>
        <w:t xml:space="preserve"> </w:t>
      </w:r>
      <w:r>
        <w:rPr>
          <w:rFonts w:cs="FrankRuehl" w:hint="eastAsia"/>
          <w:sz w:val="20"/>
          <w:szCs w:val="22"/>
          <w:rtl/>
        </w:rPr>
        <w:t>אל</w:t>
      </w:r>
      <w:r>
        <w:rPr>
          <w:rFonts w:cs="FrankRuehl"/>
          <w:sz w:val="20"/>
          <w:szCs w:val="22"/>
          <w:rtl/>
        </w:rPr>
        <w:t xml:space="preserve"> </w:t>
      </w:r>
      <w:r>
        <w:rPr>
          <w:rFonts w:cs="FrankRuehl" w:hint="eastAsia"/>
          <w:sz w:val="20"/>
          <w:szCs w:val="22"/>
          <w:rtl/>
        </w:rPr>
        <w:t>התחנה</w:t>
      </w:r>
      <w:r>
        <w:rPr>
          <w:rFonts w:cs="FrankRuehl"/>
          <w:sz w:val="20"/>
          <w:szCs w:val="22"/>
          <w:rtl/>
        </w:rPr>
        <w:t>.</w:t>
      </w:r>
    </w:p>
    <w:p w:rsidR="00A462ED" w:rsidP="00E427DC">
      <w:pPr>
        <w:pStyle w:val="RESHET"/>
        <w:keepLines/>
        <w:ind w:left="1304"/>
        <w:rPr>
          <w:rtl/>
        </w:rPr>
      </w:pPr>
      <w:r>
        <w:rPr>
          <w:rFonts w:hint="eastAsia"/>
          <w:rtl/>
        </w:rPr>
        <w:t>קופסת</w:t>
      </w:r>
      <w:r>
        <w:rPr>
          <w:rtl/>
        </w:rPr>
        <w:t xml:space="preserve"> </w:t>
      </w:r>
      <w:r>
        <w:rPr>
          <w:rFonts w:hint="eastAsia"/>
          <w:rtl/>
        </w:rPr>
        <w:t>התחנה</w:t>
      </w:r>
      <w:r>
        <w:rPr>
          <w:rtl/>
        </w:rPr>
        <w:t xml:space="preserve"> הוא פרויקט העומד בפני עצמו ואין </w:t>
      </w:r>
      <w:r>
        <w:rPr>
          <w:rFonts w:hint="cs"/>
          <w:rtl/>
        </w:rPr>
        <w:t>לו</w:t>
      </w:r>
      <w:r>
        <w:rPr>
          <w:rtl/>
        </w:rPr>
        <w:t xml:space="preserve"> </w:t>
      </w:r>
      <w:r>
        <w:rPr>
          <w:rFonts w:hint="cs"/>
          <w:rtl/>
        </w:rPr>
        <w:t>זיקה</w:t>
      </w:r>
      <w:r>
        <w:rPr>
          <w:rtl/>
        </w:rPr>
        <w:t xml:space="preserve"> </w:t>
      </w:r>
      <w:r>
        <w:rPr>
          <w:rFonts w:hint="eastAsia"/>
          <w:rtl/>
        </w:rPr>
        <w:t>ישירה</w:t>
      </w:r>
      <w:r>
        <w:rPr>
          <w:rtl/>
        </w:rPr>
        <w:t xml:space="preserve"> </w:t>
      </w:r>
      <w:r>
        <w:rPr>
          <w:rFonts w:hint="eastAsia"/>
          <w:rtl/>
        </w:rPr>
        <w:t>לחוזה</w:t>
      </w:r>
      <w:r>
        <w:rPr>
          <w:rtl/>
        </w:rPr>
        <w:t xml:space="preserve"> </w:t>
      </w:r>
      <w:r>
        <w:rPr>
          <w:rFonts w:hint="eastAsia"/>
          <w:rtl/>
        </w:rPr>
        <w:t>המקורי</w:t>
      </w:r>
      <w:r>
        <w:rPr>
          <w:rtl/>
        </w:rPr>
        <w:t xml:space="preserve"> </w:t>
      </w:r>
      <w:r>
        <w:rPr>
          <w:rFonts w:hint="eastAsia"/>
          <w:rtl/>
        </w:rPr>
        <w:t>של</w:t>
      </w:r>
      <w:r>
        <w:rPr>
          <w:rtl/>
        </w:rPr>
        <w:t xml:space="preserve"> </w:t>
      </w:r>
      <w:r>
        <w:rPr>
          <w:rFonts w:hint="eastAsia"/>
          <w:rtl/>
        </w:rPr>
        <w:t>ביצוע</w:t>
      </w:r>
      <w:r>
        <w:rPr>
          <w:rtl/>
        </w:rPr>
        <w:t xml:space="preserve"> </w:t>
      </w:r>
      <w:r>
        <w:rPr>
          <w:rFonts w:hint="eastAsia"/>
          <w:rtl/>
        </w:rPr>
        <w:t>פיר</w:t>
      </w:r>
      <w:r>
        <w:rPr>
          <w:rtl/>
        </w:rPr>
        <w:t xml:space="preserve"> </w:t>
      </w:r>
      <w:r>
        <w:rPr>
          <w:rFonts w:hint="eastAsia"/>
          <w:rtl/>
        </w:rPr>
        <w:t>השילוח</w:t>
      </w:r>
      <w:r>
        <w:rPr>
          <w:rtl/>
        </w:rPr>
        <w:t xml:space="preserve"> </w:t>
      </w:r>
      <w:r>
        <w:rPr>
          <w:rFonts w:hint="eastAsia"/>
          <w:rtl/>
        </w:rPr>
        <w:t>באם</w:t>
      </w:r>
      <w:r>
        <w:rPr>
          <w:rtl/>
        </w:rPr>
        <w:t xml:space="preserve"> </w:t>
      </w:r>
      <w:r>
        <w:rPr>
          <w:rFonts w:hint="eastAsia"/>
          <w:rtl/>
        </w:rPr>
        <w:t>המושבות</w:t>
      </w:r>
      <w:r>
        <w:rPr>
          <w:rtl/>
        </w:rPr>
        <w:t xml:space="preserve">. אם לדעת החברה </w:t>
      </w:r>
      <w:r w:rsidR="00E427DC">
        <w:rPr>
          <w:rFonts w:hint="cs"/>
          <w:rtl/>
        </w:rPr>
        <w:t xml:space="preserve">ביצוע </w:t>
      </w:r>
      <w:r>
        <w:rPr>
          <w:rtl/>
        </w:rPr>
        <w:t xml:space="preserve">פרויקט פיר השילוח ופרויקט </w:t>
      </w:r>
      <w:r>
        <w:rPr>
          <w:rFonts w:hint="eastAsia"/>
          <w:rtl/>
        </w:rPr>
        <w:t>קופסת</w:t>
      </w:r>
      <w:r>
        <w:rPr>
          <w:rtl/>
        </w:rPr>
        <w:t xml:space="preserve"> </w:t>
      </w:r>
      <w:r>
        <w:rPr>
          <w:rFonts w:hint="eastAsia"/>
          <w:rtl/>
        </w:rPr>
        <w:t>התחנה</w:t>
      </w:r>
      <w:r>
        <w:rPr>
          <w:rFonts w:hint="cs"/>
          <w:rtl/>
        </w:rPr>
        <w:t xml:space="preserve"> </w:t>
      </w:r>
      <w:r>
        <w:rPr>
          <w:rtl/>
        </w:rPr>
        <w:t>יהי</w:t>
      </w:r>
      <w:r w:rsidR="00E427DC">
        <w:rPr>
          <w:rFonts w:hint="cs"/>
          <w:rtl/>
        </w:rPr>
        <w:t>ה</w:t>
      </w:r>
      <w:r>
        <w:rPr>
          <w:rtl/>
        </w:rPr>
        <w:t xml:space="preserve"> יעיל יותר אם יבוצעו </w:t>
      </w:r>
      <w:r>
        <w:rPr>
          <w:rFonts w:hint="eastAsia"/>
          <w:rtl/>
        </w:rPr>
        <w:t>ב</w:t>
      </w:r>
      <w:r>
        <w:rPr>
          <w:rtl/>
        </w:rPr>
        <w:t xml:space="preserve">ידי קבלן אחד, מן הראוי </w:t>
      </w:r>
      <w:r>
        <w:rPr>
          <w:rFonts w:hint="cs"/>
          <w:rtl/>
        </w:rPr>
        <w:t xml:space="preserve">היה </w:t>
      </w:r>
      <w:r>
        <w:rPr>
          <w:rtl/>
        </w:rPr>
        <w:t xml:space="preserve">מלכתחילה </w:t>
      </w:r>
      <w:r>
        <w:rPr>
          <w:rFonts w:hint="cs"/>
          <w:rtl/>
        </w:rPr>
        <w:t>לפרסם</w:t>
      </w:r>
      <w:r>
        <w:rPr>
          <w:rtl/>
        </w:rPr>
        <w:t xml:space="preserve"> מכרז אחד לשני הפרויקטים. בדרך זו </w:t>
      </w:r>
      <w:r>
        <w:rPr>
          <w:rFonts w:hint="cs"/>
          <w:rtl/>
        </w:rPr>
        <w:t xml:space="preserve">היה אפשר </w:t>
      </w:r>
      <w:r>
        <w:rPr>
          <w:rtl/>
        </w:rPr>
        <w:t>להגדיל את מספר המתמודדים במכרז, להגדיל את התחרות בין המתמודדים ולקבל הצעות המטיבות עם נת"ע.</w:t>
      </w:r>
    </w:p>
    <w:p w:rsidR="00A462ED" w:rsidP="00E968B4">
      <w:pPr>
        <w:spacing w:before="180" w:after="240" w:line="230" w:lineRule="exact"/>
        <w:ind w:left="1077" w:hanging="397"/>
        <w:jc w:val="both"/>
        <w:rPr>
          <w:rFonts w:cs="FrankRuehl"/>
          <w:sz w:val="20"/>
          <w:szCs w:val="22"/>
          <w:rtl/>
        </w:rPr>
      </w:pPr>
      <w:r>
        <w:rPr>
          <w:rFonts w:cs="FrankRuehl"/>
          <w:sz w:val="20"/>
          <w:szCs w:val="22"/>
          <w:rtl/>
        </w:rPr>
        <w:tab/>
      </w:r>
      <w:r>
        <w:rPr>
          <w:rFonts w:cs="FrankRuehl" w:hint="eastAsia"/>
          <w:sz w:val="20"/>
          <w:szCs w:val="22"/>
          <w:rtl/>
        </w:rPr>
        <w:t>החברה</w:t>
      </w:r>
      <w:r>
        <w:rPr>
          <w:rFonts w:cs="FrankRuehl"/>
          <w:sz w:val="20"/>
          <w:szCs w:val="22"/>
          <w:rtl/>
        </w:rPr>
        <w:t xml:space="preserve"> </w:t>
      </w:r>
      <w:r>
        <w:rPr>
          <w:rFonts w:cs="FrankRuehl" w:hint="eastAsia"/>
          <w:sz w:val="20"/>
          <w:szCs w:val="22"/>
          <w:rtl/>
        </w:rPr>
        <w:t>מסרה</w:t>
      </w:r>
      <w:r>
        <w:rPr>
          <w:rFonts w:cs="FrankRuehl"/>
          <w:sz w:val="20"/>
          <w:szCs w:val="22"/>
          <w:rtl/>
        </w:rPr>
        <w:t xml:space="preserve"> </w:t>
      </w:r>
      <w:r>
        <w:rPr>
          <w:rFonts w:cs="FrankRuehl" w:hint="eastAsia"/>
          <w:sz w:val="20"/>
          <w:szCs w:val="22"/>
          <w:rtl/>
        </w:rPr>
        <w:t>בתשובתה</w:t>
      </w:r>
      <w:r>
        <w:rPr>
          <w:rFonts w:cs="FrankRuehl"/>
          <w:sz w:val="20"/>
          <w:szCs w:val="22"/>
          <w:rtl/>
        </w:rPr>
        <w:t xml:space="preserve"> </w:t>
      </w:r>
      <w:r>
        <w:rPr>
          <w:rFonts w:cs="FrankRuehl" w:hint="eastAsia"/>
          <w:sz w:val="20"/>
          <w:szCs w:val="22"/>
          <w:rtl/>
        </w:rPr>
        <w:t>למשרד</w:t>
      </w:r>
      <w:r>
        <w:rPr>
          <w:rFonts w:cs="FrankRuehl"/>
          <w:sz w:val="20"/>
          <w:szCs w:val="22"/>
          <w:rtl/>
        </w:rPr>
        <w:t xml:space="preserve"> </w:t>
      </w:r>
      <w:r>
        <w:rPr>
          <w:rFonts w:cs="FrankRuehl" w:hint="eastAsia"/>
          <w:sz w:val="20"/>
          <w:szCs w:val="22"/>
          <w:rtl/>
        </w:rPr>
        <w:t>מבקר</w:t>
      </w:r>
      <w:r>
        <w:rPr>
          <w:rFonts w:cs="FrankRuehl"/>
          <w:sz w:val="20"/>
          <w:szCs w:val="22"/>
          <w:rtl/>
        </w:rPr>
        <w:t xml:space="preserve"> </w:t>
      </w:r>
      <w:r>
        <w:rPr>
          <w:rFonts w:cs="FrankRuehl" w:hint="eastAsia"/>
          <w:sz w:val="20"/>
          <w:szCs w:val="22"/>
          <w:rtl/>
        </w:rPr>
        <w:t>המדינה</w:t>
      </w:r>
      <w:r>
        <w:rPr>
          <w:rFonts w:cs="FrankRuehl"/>
          <w:sz w:val="20"/>
          <w:szCs w:val="22"/>
          <w:rtl/>
        </w:rPr>
        <w:t xml:space="preserve"> </w:t>
      </w:r>
      <w:r>
        <w:rPr>
          <w:rFonts w:cs="FrankRuehl" w:hint="eastAsia"/>
          <w:sz w:val="20"/>
          <w:szCs w:val="22"/>
          <w:rtl/>
        </w:rPr>
        <w:t>כי</w:t>
      </w:r>
      <w:r>
        <w:rPr>
          <w:rFonts w:cs="FrankRuehl"/>
          <w:sz w:val="20"/>
          <w:szCs w:val="22"/>
          <w:rtl/>
        </w:rPr>
        <w:t xml:space="preserve"> </w:t>
      </w:r>
      <w:r>
        <w:rPr>
          <w:rFonts w:cs="FrankRuehl" w:hint="eastAsia"/>
          <w:sz w:val="20"/>
          <w:szCs w:val="22"/>
          <w:rtl/>
        </w:rPr>
        <w:t>הרחבת</w:t>
      </w:r>
      <w:r>
        <w:rPr>
          <w:rFonts w:cs="FrankRuehl"/>
          <w:sz w:val="20"/>
          <w:szCs w:val="22"/>
          <w:rtl/>
        </w:rPr>
        <w:t xml:space="preserve"> </w:t>
      </w:r>
      <w:r>
        <w:rPr>
          <w:rFonts w:cs="FrankRuehl" w:hint="eastAsia"/>
          <w:sz w:val="20"/>
          <w:szCs w:val="22"/>
          <w:rtl/>
        </w:rPr>
        <w:t>ההתקשרות</w:t>
      </w:r>
      <w:r>
        <w:rPr>
          <w:rFonts w:cs="FrankRuehl"/>
          <w:sz w:val="20"/>
          <w:szCs w:val="22"/>
          <w:rtl/>
        </w:rPr>
        <w:t xml:space="preserve"> </w:t>
      </w:r>
      <w:r>
        <w:rPr>
          <w:rFonts w:cs="FrankRuehl" w:hint="eastAsia"/>
          <w:sz w:val="20"/>
          <w:szCs w:val="22"/>
          <w:rtl/>
        </w:rPr>
        <w:t>בתנאים</w:t>
      </w:r>
      <w:r>
        <w:rPr>
          <w:rFonts w:cs="FrankRuehl"/>
          <w:sz w:val="20"/>
          <w:szCs w:val="22"/>
          <w:rtl/>
        </w:rPr>
        <w:t xml:space="preserve"> </w:t>
      </w:r>
      <w:r>
        <w:rPr>
          <w:rFonts w:cs="FrankRuehl" w:hint="eastAsia"/>
          <w:sz w:val="20"/>
          <w:szCs w:val="22"/>
          <w:rtl/>
        </w:rPr>
        <w:t>שהושגו</w:t>
      </w:r>
      <w:r>
        <w:rPr>
          <w:rFonts w:cs="FrankRuehl"/>
          <w:sz w:val="20"/>
          <w:szCs w:val="22"/>
          <w:rtl/>
        </w:rPr>
        <w:t xml:space="preserve"> </w:t>
      </w:r>
      <w:r>
        <w:rPr>
          <w:rFonts w:cs="FrankRuehl" w:hint="eastAsia"/>
          <w:sz w:val="20"/>
          <w:szCs w:val="22"/>
          <w:rtl/>
        </w:rPr>
        <w:t>מול</w:t>
      </w:r>
      <w:r>
        <w:rPr>
          <w:rFonts w:cs="FrankRuehl"/>
          <w:sz w:val="20"/>
          <w:szCs w:val="22"/>
          <w:rtl/>
        </w:rPr>
        <w:t xml:space="preserve"> </w:t>
      </w:r>
      <w:r>
        <w:rPr>
          <w:rFonts w:cs="FrankRuehl" w:hint="eastAsia"/>
          <w:sz w:val="20"/>
          <w:szCs w:val="22"/>
          <w:rtl/>
        </w:rPr>
        <w:t>הקבלן</w:t>
      </w:r>
      <w:r>
        <w:rPr>
          <w:rFonts w:cs="FrankRuehl"/>
          <w:sz w:val="20"/>
          <w:szCs w:val="22"/>
          <w:rtl/>
        </w:rPr>
        <w:t xml:space="preserve"> המבצע </w:t>
      </w:r>
      <w:r>
        <w:rPr>
          <w:rFonts w:cs="FrankRuehl" w:hint="eastAsia"/>
          <w:sz w:val="20"/>
          <w:szCs w:val="22"/>
          <w:rtl/>
        </w:rPr>
        <w:t>הייתה</w:t>
      </w:r>
      <w:r>
        <w:rPr>
          <w:rFonts w:cs="FrankRuehl"/>
          <w:sz w:val="20"/>
          <w:szCs w:val="22"/>
          <w:rtl/>
        </w:rPr>
        <w:t xml:space="preserve"> </w:t>
      </w:r>
      <w:r>
        <w:rPr>
          <w:rFonts w:cs="FrankRuehl" w:hint="eastAsia"/>
          <w:sz w:val="20"/>
          <w:szCs w:val="22"/>
          <w:rtl/>
        </w:rPr>
        <w:t>ההחלטה</w:t>
      </w:r>
      <w:r>
        <w:rPr>
          <w:rFonts w:cs="FrankRuehl"/>
          <w:sz w:val="20"/>
          <w:szCs w:val="22"/>
          <w:rtl/>
        </w:rPr>
        <w:t xml:space="preserve"> </w:t>
      </w:r>
      <w:r>
        <w:rPr>
          <w:rFonts w:cs="FrankRuehl" w:hint="eastAsia"/>
          <w:sz w:val="20"/>
          <w:szCs w:val="22"/>
          <w:rtl/>
        </w:rPr>
        <w:t>הנכונה</w:t>
      </w:r>
      <w:r>
        <w:rPr>
          <w:rFonts w:cs="FrankRuehl"/>
          <w:sz w:val="20"/>
          <w:szCs w:val="22"/>
          <w:rtl/>
        </w:rPr>
        <w:t xml:space="preserve"> </w:t>
      </w:r>
      <w:r>
        <w:rPr>
          <w:rFonts w:cs="FrankRuehl" w:hint="eastAsia"/>
          <w:sz w:val="20"/>
          <w:szCs w:val="22"/>
          <w:rtl/>
        </w:rPr>
        <w:t>ביותר</w:t>
      </w:r>
      <w:r>
        <w:rPr>
          <w:rFonts w:cs="FrankRuehl"/>
          <w:sz w:val="20"/>
          <w:szCs w:val="22"/>
          <w:rtl/>
        </w:rPr>
        <w:t xml:space="preserve">, משום </w:t>
      </w:r>
      <w:r>
        <w:rPr>
          <w:rFonts w:cs="FrankRuehl" w:hint="eastAsia"/>
          <w:sz w:val="20"/>
          <w:szCs w:val="22"/>
          <w:rtl/>
        </w:rPr>
        <w:t>שהיא</w:t>
      </w:r>
      <w:r>
        <w:rPr>
          <w:rFonts w:cs="FrankRuehl"/>
          <w:sz w:val="20"/>
          <w:szCs w:val="22"/>
          <w:rtl/>
        </w:rPr>
        <w:t xml:space="preserve"> </w:t>
      </w:r>
      <w:r>
        <w:rPr>
          <w:rFonts w:cs="FrankRuehl" w:hint="eastAsia"/>
          <w:sz w:val="20"/>
          <w:szCs w:val="22"/>
          <w:rtl/>
        </w:rPr>
        <w:t>חסכה</w:t>
      </w:r>
      <w:r>
        <w:rPr>
          <w:rFonts w:cs="FrankRuehl"/>
          <w:sz w:val="20"/>
          <w:szCs w:val="22"/>
          <w:rtl/>
        </w:rPr>
        <w:t xml:space="preserve"> </w:t>
      </w:r>
      <w:r>
        <w:rPr>
          <w:rFonts w:cs="FrankRuehl" w:hint="eastAsia"/>
          <w:sz w:val="20"/>
          <w:szCs w:val="22"/>
          <w:rtl/>
        </w:rPr>
        <w:t>זמן</w:t>
      </w:r>
      <w:r>
        <w:rPr>
          <w:rFonts w:cs="FrankRuehl"/>
          <w:sz w:val="20"/>
          <w:szCs w:val="22"/>
          <w:rtl/>
        </w:rPr>
        <w:t xml:space="preserve"> </w:t>
      </w:r>
      <w:r>
        <w:rPr>
          <w:rFonts w:cs="FrankRuehl" w:hint="eastAsia"/>
          <w:sz w:val="20"/>
          <w:szCs w:val="22"/>
          <w:rtl/>
        </w:rPr>
        <w:t>רב</w:t>
      </w:r>
      <w:r>
        <w:rPr>
          <w:rFonts w:cs="FrankRuehl"/>
          <w:sz w:val="20"/>
          <w:szCs w:val="22"/>
          <w:rtl/>
        </w:rPr>
        <w:t xml:space="preserve"> </w:t>
      </w:r>
      <w:r>
        <w:rPr>
          <w:rFonts w:cs="FrankRuehl" w:hint="eastAsia"/>
          <w:sz w:val="20"/>
          <w:szCs w:val="22"/>
          <w:rtl/>
        </w:rPr>
        <w:t>ועלויותיה</w:t>
      </w:r>
      <w:r>
        <w:rPr>
          <w:rFonts w:cs="FrankRuehl"/>
          <w:sz w:val="20"/>
          <w:szCs w:val="22"/>
          <w:rtl/>
        </w:rPr>
        <w:t xml:space="preserve"> היו נמוכות </w:t>
      </w:r>
      <w:r>
        <w:rPr>
          <w:rFonts w:cs="FrankRuehl" w:hint="eastAsia"/>
          <w:sz w:val="20"/>
          <w:szCs w:val="22"/>
          <w:rtl/>
        </w:rPr>
        <w:t>מהעלויות</w:t>
      </w:r>
      <w:r>
        <w:rPr>
          <w:rFonts w:cs="FrankRuehl"/>
          <w:sz w:val="20"/>
          <w:szCs w:val="22"/>
          <w:rtl/>
        </w:rPr>
        <w:t xml:space="preserve"> </w:t>
      </w:r>
      <w:r>
        <w:rPr>
          <w:rFonts w:cs="FrankRuehl" w:hint="eastAsia"/>
          <w:sz w:val="20"/>
          <w:szCs w:val="22"/>
          <w:rtl/>
        </w:rPr>
        <w:t>שהיו</w:t>
      </w:r>
      <w:r>
        <w:rPr>
          <w:rFonts w:cs="FrankRuehl"/>
          <w:sz w:val="20"/>
          <w:szCs w:val="22"/>
          <w:rtl/>
        </w:rPr>
        <w:t xml:space="preserve"> </w:t>
      </w:r>
      <w:r>
        <w:rPr>
          <w:rFonts w:cs="FrankRuehl" w:hint="eastAsia"/>
          <w:sz w:val="20"/>
          <w:szCs w:val="22"/>
          <w:rtl/>
        </w:rPr>
        <w:t>כרוכות</w:t>
      </w:r>
      <w:r>
        <w:rPr>
          <w:rFonts w:cs="FrankRuehl"/>
          <w:sz w:val="20"/>
          <w:szCs w:val="22"/>
          <w:rtl/>
        </w:rPr>
        <w:t xml:space="preserve"> </w:t>
      </w:r>
      <w:r>
        <w:rPr>
          <w:rFonts w:cs="FrankRuehl" w:hint="eastAsia"/>
          <w:sz w:val="20"/>
          <w:szCs w:val="22"/>
          <w:rtl/>
        </w:rPr>
        <w:t>בהתקשרות</w:t>
      </w:r>
      <w:r>
        <w:rPr>
          <w:rFonts w:cs="FrankRuehl"/>
          <w:sz w:val="20"/>
          <w:szCs w:val="22"/>
          <w:rtl/>
        </w:rPr>
        <w:t xml:space="preserve"> </w:t>
      </w:r>
      <w:r>
        <w:rPr>
          <w:rFonts w:cs="FrankRuehl" w:hint="eastAsia"/>
          <w:sz w:val="20"/>
          <w:szCs w:val="22"/>
          <w:rtl/>
        </w:rPr>
        <w:t>עם</w:t>
      </w:r>
      <w:r>
        <w:rPr>
          <w:rFonts w:cs="FrankRuehl"/>
          <w:sz w:val="20"/>
          <w:szCs w:val="22"/>
          <w:rtl/>
        </w:rPr>
        <w:t xml:space="preserve"> </w:t>
      </w:r>
      <w:r>
        <w:rPr>
          <w:rFonts w:cs="FrankRuehl" w:hint="eastAsia"/>
          <w:sz w:val="20"/>
          <w:szCs w:val="22"/>
          <w:rtl/>
        </w:rPr>
        <w:t>קבלן</w:t>
      </w:r>
      <w:r>
        <w:rPr>
          <w:rFonts w:cs="FrankRuehl"/>
          <w:sz w:val="20"/>
          <w:szCs w:val="22"/>
          <w:rtl/>
        </w:rPr>
        <w:t xml:space="preserve"> </w:t>
      </w:r>
      <w:r>
        <w:rPr>
          <w:rFonts w:cs="FrankRuehl" w:hint="eastAsia"/>
          <w:sz w:val="20"/>
          <w:szCs w:val="22"/>
          <w:rtl/>
        </w:rPr>
        <w:t>חדש</w:t>
      </w:r>
      <w:r>
        <w:rPr>
          <w:rFonts w:cs="FrankRuehl"/>
          <w:sz w:val="20"/>
          <w:szCs w:val="22"/>
          <w:rtl/>
        </w:rPr>
        <w:t xml:space="preserve"> </w:t>
      </w:r>
      <w:r>
        <w:rPr>
          <w:rFonts w:cs="FrankRuehl" w:hint="eastAsia"/>
          <w:sz w:val="20"/>
          <w:szCs w:val="22"/>
          <w:rtl/>
        </w:rPr>
        <w:t>שיזכה</w:t>
      </w:r>
      <w:r>
        <w:rPr>
          <w:rFonts w:cs="FrankRuehl"/>
          <w:sz w:val="20"/>
          <w:szCs w:val="22"/>
          <w:rtl/>
        </w:rPr>
        <w:t xml:space="preserve"> </w:t>
      </w:r>
      <w:r>
        <w:rPr>
          <w:rFonts w:cs="FrankRuehl" w:hint="eastAsia"/>
          <w:sz w:val="20"/>
          <w:szCs w:val="22"/>
          <w:rtl/>
        </w:rPr>
        <w:t>במכרז</w:t>
      </w:r>
      <w:r>
        <w:rPr>
          <w:rFonts w:cs="FrankRuehl"/>
          <w:sz w:val="20"/>
          <w:szCs w:val="22"/>
          <w:rtl/>
        </w:rPr>
        <w:t xml:space="preserve">. </w:t>
      </w:r>
      <w:r>
        <w:rPr>
          <w:rFonts w:cs="FrankRuehl" w:hint="eastAsia"/>
          <w:sz w:val="20"/>
          <w:szCs w:val="22"/>
          <w:rtl/>
        </w:rPr>
        <w:t>כמו</w:t>
      </w:r>
      <w:r>
        <w:rPr>
          <w:rFonts w:cs="FrankRuehl"/>
          <w:sz w:val="20"/>
          <w:szCs w:val="22"/>
          <w:rtl/>
        </w:rPr>
        <w:t xml:space="preserve"> </w:t>
      </w:r>
      <w:r>
        <w:rPr>
          <w:rFonts w:cs="FrankRuehl" w:hint="eastAsia"/>
          <w:sz w:val="20"/>
          <w:szCs w:val="22"/>
          <w:rtl/>
        </w:rPr>
        <w:t>כן</w:t>
      </w:r>
      <w:r>
        <w:rPr>
          <w:rFonts w:cs="FrankRuehl"/>
          <w:sz w:val="20"/>
          <w:szCs w:val="22"/>
          <w:rtl/>
        </w:rPr>
        <w:t xml:space="preserve">, </w:t>
      </w:r>
      <w:r>
        <w:rPr>
          <w:rFonts w:cs="FrankRuehl" w:hint="eastAsia"/>
          <w:sz w:val="20"/>
          <w:szCs w:val="22"/>
          <w:rtl/>
        </w:rPr>
        <w:t>ההרחבה</w:t>
      </w:r>
      <w:r>
        <w:rPr>
          <w:rFonts w:cs="FrankRuehl"/>
          <w:sz w:val="20"/>
          <w:szCs w:val="22"/>
          <w:rtl/>
        </w:rPr>
        <w:t xml:space="preserve"> </w:t>
      </w:r>
      <w:r>
        <w:rPr>
          <w:rFonts w:cs="FrankRuehl" w:hint="eastAsia"/>
          <w:sz w:val="20"/>
          <w:szCs w:val="22"/>
          <w:rtl/>
        </w:rPr>
        <w:t>הייתה</w:t>
      </w:r>
      <w:r>
        <w:rPr>
          <w:rFonts w:cs="FrankRuehl"/>
          <w:sz w:val="20"/>
          <w:szCs w:val="22"/>
          <w:rtl/>
        </w:rPr>
        <w:t xml:space="preserve"> </w:t>
      </w:r>
      <w:r>
        <w:rPr>
          <w:rFonts w:cs="FrankRuehl" w:hint="eastAsia"/>
          <w:sz w:val="20"/>
          <w:szCs w:val="22"/>
          <w:rtl/>
        </w:rPr>
        <w:t>ההחלטה</w:t>
      </w:r>
      <w:r>
        <w:rPr>
          <w:rFonts w:cs="FrankRuehl"/>
          <w:sz w:val="20"/>
          <w:szCs w:val="22"/>
          <w:rtl/>
        </w:rPr>
        <w:t xml:space="preserve"> </w:t>
      </w:r>
      <w:r>
        <w:rPr>
          <w:rFonts w:cs="FrankRuehl" w:hint="eastAsia"/>
          <w:sz w:val="20"/>
          <w:szCs w:val="22"/>
          <w:rtl/>
        </w:rPr>
        <w:t>היעילה</w:t>
      </w:r>
      <w:r>
        <w:rPr>
          <w:rFonts w:cs="FrankRuehl"/>
          <w:sz w:val="20"/>
          <w:szCs w:val="22"/>
          <w:rtl/>
        </w:rPr>
        <w:t xml:space="preserve"> </w:t>
      </w:r>
      <w:r>
        <w:rPr>
          <w:rFonts w:cs="FrankRuehl" w:hint="eastAsia"/>
          <w:sz w:val="20"/>
          <w:szCs w:val="22"/>
          <w:rtl/>
        </w:rPr>
        <w:t>ביותר</w:t>
      </w:r>
      <w:r>
        <w:rPr>
          <w:rFonts w:cs="FrankRuehl"/>
          <w:sz w:val="20"/>
          <w:szCs w:val="22"/>
          <w:rtl/>
        </w:rPr>
        <w:t xml:space="preserve"> </w:t>
      </w:r>
      <w:r>
        <w:rPr>
          <w:rFonts w:cs="FrankRuehl" w:hint="eastAsia"/>
          <w:sz w:val="20"/>
          <w:szCs w:val="22"/>
          <w:rtl/>
        </w:rPr>
        <w:t>שהתאפשרה</w:t>
      </w:r>
      <w:r>
        <w:rPr>
          <w:rFonts w:cs="FrankRuehl"/>
          <w:sz w:val="20"/>
          <w:szCs w:val="22"/>
          <w:rtl/>
        </w:rPr>
        <w:t xml:space="preserve"> </w:t>
      </w:r>
      <w:r>
        <w:rPr>
          <w:rFonts w:cs="FrankRuehl" w:hint="eastAsia"/>
          <w:sz w:val="20"/>
          <w:szCs w:val="22"/>
          <w:rtl/>
        </w:rPr>
        <w:t>מהבחינה</w:t>
      </w:r>
      <w:r>
        <w:rPr>
          <w:rFonts w:cs="FrankRuehl"/>
          <w:sz w:val="20"/>
          <w:szCs w:val="22"/>
          <w:rtl/>
        </w:rPr>
        <w:t xml:space="preserve"> </w:t>
      </w:r>
      <w:r>
        <w:rPr>
          <w:rFonts w:cs="FrankRuehl" w:hint="eastAsia"/>
          <w:sz w:val="20"/>
          <w:szCs w:val="22"/>
          <w:rtl/>
        </w:rPr>
        <w:t>המשפטית</w:t>
      </w:r>
      <w:r>
        <w:rPr>
          <w:rFonts w:cs="FrankRuehl"/>
          <w:sz w:val="20"/>
          <w:szCs w:val="22"/>
          <w:rtl/>
        </w:rPr>
        <w:t>.</w:t>
      </w:r>
    </w:p>
    <w:p w:rsidR="00A462ED" w:rsidP="00E968B4">
      <w:pPr>
        <w:pStyle w:val="RESHET"/>
        <w:keepLines/>
        <w:ind w:left="1304"/>
        <w:rPr>
          <w:rtl/>
        </w:rPr>
      </w:pPr>
      <w:r>
        <w:rPr>
          <w:rFonts w:hint="eastAsia"/>
          <w:rtl/>
        </w:rPr>
        <w:t>לדעת</w:t>
      </w:r>
      <w:r>
        <w:rPr>
          <w:rtl/>
        </w:rPr>
        <w:t xml:space="preserve"> משרד מבקר המדינה, בהתחשב בהיקפו הכספי של פרויקט </w:t>
      </w:r>
      <w:r>
        <w:rPr>
          <w:rFonts w:hint="eastAsia"/>
          <w:rtl/>
        </w:rPr>
        <w:t>קופסת</w:t>
      </w:r>
      <w:r>
        <w:rPr>
          <w:rtl/>
        </w:rPr>
        <w:t xml:space="preserve"> </w:t>
      </w:r>
      <w:r>
        <w:rPr>
          <w:rFonts w:hint="eastAsia"/>
          <w:rtl/>
        </w:rPr>
        <w:t>התחנה</w:t>
      </w:r>
      <w:r>
        <w:rPr>
          <w:rtl/>
        </w:rPr>
        <w:t xml:space="preserve"> ואי</w:t>
      </w:r>
      <w:r>
        <w:rPr>
          <w:rFonts w:hint="cs"/>
          <w:rtl/>
        </w:rPr>
        <w:t>-</w:t>
      </w:r>
      <w:r>
        <w:rPr>
          <w:rtl/>
        </w:rPr>
        <w:t>התלות של</w:t>
      </w:r>
      <w:r>
        <w:rPr>
          <w:rFonts w:hint="eastAsia"/>
          <w:rtl/>
        </w:rPr>
        <w:t>ו</w:t>
      </w:r>
      <w:r>
        <w:rPr>
          <w:rtl/>
        </w:rPr>
        <w:t xml:space="preserve"> בפרויקט פיר השילוח, אי-פרסום מכרז פומבי </w:t>
      </w:r>
      <w:r>
        <w:rPr>
          <w:rFonts w:hint="eastAsia"/>
          <w:rtl/>
        </w:rPr>
        <w:t>לביצועו</w:t>
      </w:r>
      <w:r>
        <w:rPr>
          <w:rtl/>
        </w:rPr>
        <w:t xml:space="preserve"> פוגע בעקרון </w:t>
      </w:r>
      <w:r>
        <w:rPr>
          <w:rFonts w:hint="eastAsia"/>
          <w:rtl/>
        </w:rPr>
        <w:t>שוויון</w:t>
      </w:r>
      <w:r>
        <w:rPr>
          <w:rtl/>
        </w:rPr>
        <w:t xml:space="preserve"> ההזדמנויות </w:t>
      </w:r>
      <w:r>
        <w:rPr>
          <w:rFonts w:hint="cs"/>
          <w:rtl/>
        </w:rPr>
        <w:t>ו</w:t>
      </w:r>
      <w:r>
        <w:rPr>
          <w:rtl/>
        </w:rPr>
        <w:t>בתחרות החופשית בין מציעים פוטנציאלי</w:t>
      </w:r>
      <w:r>
        <w:rPr>
          <w:rFonts w:hint="eastAsia"/>
          <w:rtl/>
        </w:rPr>
        <w:t>י</w:t>
      </w:r>
      <w:r>
        <w:rPr>
          <w:rtl/>
        </w:rPr>
        <w:t xml:space="preserve">ם </w:t>
      </w:r>
      <w:r>
        <w:rPr>
          <w:rFonts w:hint="cs"/>
          <w:rtl/>
        </w:rPr>
        <w:t>ואינו עולה בקנה אחד עם כללי מינהל תקין</w:t>
      </w:r>
      <w:r>
        <w:rPr>
          <w:rtl/>
        </w:rPr>
        <w:t>.</w:t>
      </w:r>
    </w:p>
    <w:p w:rsidR="00A462ED" w:rsidP="00E968B4">
      <w:pPr>
        <w:spacing w:after="120" w:line="230" w:lineRule="exact"/>
        <w:ind w:left="1077" w:hanging="397"/>
        <w:jc w:val="both"/>
        <w:rPr>
          <w:rFonts w:cs="FrankRuehl"/>
          <w:sz w:val="20"/>
          <w:szCs w:val="22"/>
          <w:rtl/>
        </w:rPr>
      </w:pPr>
    </w:p>
    <w:p w:rsidR="00A462ED" w:rsidP="00E968B4">
      <w:pPr>
        <w:pStyle w:val="KOT5"/>
        <w:rPr>
          <w:rtl/>
        </w:rPr>
      </w:pPr>
      <w:r>
        <w:rPr>
          <w:rFonts w:hint="cs"/>
          <w:rtl/>
        </w:rPr>
        <w:tab/>
      </w:r>
      <w:r>
        <w:rPr>
          <w:rtl/>
        </w:rPr>
        <w:t>ד</w:t>
      </w:r>
      <w:r w:rsidR="00CB6A04">
        <w:rPr>
          <w:rFonts w:hint="cs"/>
          <w:rtl/>
        </w:rPr>
        <w:t>.</w:t>
      </w:r>
      <w:r>
        <w:rPr>
          <w:rtl/>
        </w:rPr>
        <w:t xml:space="preserve"> </w:t>
      </w:r>
      <w:r w:rsidR="00CB6A04">
        <w:rPr>
          <w:rFonts w:hint="cs"/>
          <w:rtl/>
        </w:rPr>
        <w:tab/>
      </w:r>
      <w:r>
        <w:rPr>
          <w:rFonts w:hint="eastAsia"/>
          <w:rtl/>
        </w:rPr>
        <w:t>מכרז</w:t>
      </w:r>
      <w:r>
        <w:rPr>
          <w:rtl/>
        </w:rPr>
        <w:t xml:space="preserve"> לתכנון </w:t>
      </w:r>
      <w:r>
        <w:rPr>
          <w:rFonts w:hint="eastAsia"/>
          <w:rtl/>
        </w:rPr>
        <w:t>עשר</w:t>
      </w:r>
      <w:r>
        <w:rPr>
          <w:rtl/>
        </w:rPr>
        <w:t xml:space="preserve"> </w:t>
      </w:r>
      <w:r>
        <w:rPr>
          <w:rFonts w:hint="eastAsia"/>
          <w:rtl/>
        </w:rPr>
        <w:t>תחנות</w:t>
      </w:r>
      <w:r>
        <w:rPr>
          <w:rtl/>
        </w:rPr>
        <w:t xml:space="preserve"> </w:t>
      </w:r>
      <w:r>
        <w:rPr>
          <w:rFonts w:hint="eastAsia"/>
          <w:rtl/>
        </w:rPr>
        <w:t>תת</w:t>
      </w:r>
      <w:r>
        <w:rPr>
          <w:rtl/>
        </w:rPr>
        <w:t>-</w:t>
      </w:r>
      <w:r>
        <w:rPr>
          <w:rFonts w:hint="eastAsia"/>
          <w:rtl/>
        </w:rPr>
        <w:t>קרקעיות</w:t>
      </w:r>
    </w:p>
    <w:p w:rsidR="00A462ED" w:rsidP="00E968B4">
      <w:pPr>
        <w:spacing w:after="120" w:line="230" w:lineRule="exact"/>
        <w:ind w:left="680"/>
        <w:jc w:val="both"/>
        <w:rPr>
          <w:rFonts w:cs="FrankRuehl"/>
          <w:sz w:val="20"/>
          <w:szCs w:val="22"/>
          <w:rtl/>
        </w:rPr>
      </w:pPr>
      <w:r>
        <w:rPr>
          <w:rFonts w:cs="FrankRuehl" w:hint="eastAsia"/>
          <w:sz w:val="20"/>
          <w:szCs w:val="22"/>
          <w:rtl/>
        </w:rPr>
        <w:t>ב</w:t>
      </w:r>
      <w:r>
        <w:rPr>
          <w:rFonts w:cs="FrankRuehl"/>
          <w:sz w:val="20"/>
          <w:szCs w:val="22"/>
          <w:rtl/>
        </w:rPr>
        <w:t>-26.12.10</w:t>
      </w:r>
      <w:r>
        <w:rPr>
          <w:rFonts w:cs="FrankRuehl" w:hint="cs"/>
          <w:sz w:val="20"/>
          <w:szCs w:val="22"/>
          <w:rtl/>
        </w:rPr>
        <w:t xml:space="preserve"> הגיש ראש </w:t>
      </w:r>
      <w:r>
        <w:rPr>
          <w:rFonts w:cs="FrankRuehl" w:hint="eastAsia"/>
          <w:sz w:val="20"/>
          <w:szCs w:val="22"/>
          <w:rtl/>
        </w:rPr>
        <w:t>אגף</w:t>
      </w:r>
      <w:r>
        <w:rPr>
          <w:rFonts w:cs="FrankRuehl"/>
          <w:sz w:val="20"/>
          <w:szCs w:val="22"/>
          <w:rtl/>
        </w:rPr>
        <w:t xml:space="preserve"> </w:t>
      </w:r>
      <w:r>
        <w:rPr>
          <w:rFonts w:cs="FrankRuehl" w:hint="eastAsia"/>
          <w:sz w:val="20"/>
          <w:szCs w:val="22"/>
          <w:rtl/>
        </w:rPr>
        <w:t>התכנון</w:t>
      </w:r>
      <w:r>
        <w:rPr>
          <w:rFonts w:cs="FrankRuehl" w:hint="cs"/>
          <w:sz w:val="20"/>
          <w:szCs w:val="22"/>
          <w:rtl/>
        </w:rPr>
        <w:t xml:space="preserve"> לוועדת המכרזים טופס </w:t>
      </w:r>
      <w:r>
        <w:rPr>
          <w:rFonts w:cs="FrankRuehl" w:hint="eastAsia"/>
          <w:sz w:val="20"/>
          <w:szCs w:val="22"/>
          <w:rtl/>
        </w:rPr>
        <w:t>ייזום</w:t>
      </w:r>
      <w:r>
        <w:rPr>
          <w:rFonts w:cs="FrankRuehl" w:hint="cs"/>
          <w:sz w:val="20"/>
          <w:szCs w:val="22"/>
          <w:rtl/>
        </w:rPr>
        <w:t xml:space="preserve"> התקשרות למכרז בין-לאומי לתכנון עשר תחנות תת-</w:t>
      </w:r>
      <w:r>
        <w:rPr>
          <w:rFonts w:cs="FrankRuehl" w:hint="eastAsia"/>
          <w:sz w:val="20"/>
          <w:szCs w:val="22"/>
          <w:rtl/>
        </w:rPr>
        <w:t>קרקעיות</w:t>
      </w:r>
      <w:r>
        <w:rPr>
          <w:rFonts w:cs="FrankRuehl"/>
          <w:sz w:val="20"/>
          <w:szCs w:val="22"/>
          <w:rtl/>
        </w:rPr>
        <w:t xml:space="preserve"> (להלן - </w:t>
      </w:r>
      <w:r>
        <w:rPr>
          <w:rFonts w:cs="FrankRuehl" w:hint="eastAsia"/>
          <w:sz w:val="20"/>
          <w:szCs w:val="22"/>
          <w:rtl/>
        </w:rPr>
        <w:t>תת</w:t>
      </w:r>
      <w:r>
        <w:rPr>
          <w:rFonts w:cs="FrankRuehl"/>
          <w:sz w:val="20"/>
          <w:szCs w:val="22"/>
          <w:rtl/>
        </w:rPr>
        <w:t>"ק</w:t>
      </w:r>
      <w:r>
        <w:rPr>
          <w:rFonts w:cs="FrankRuehl" w:hint="cs"/>
          <w:sz w:val="20"/>
          <w:szCs w:val="22"/>
          <w:rtl/>
        </w:rPr>
        <w:t xml:space="preserve">). בטופס הייזום צוין כי אומדן עלות תכנון </w:t>
      </w:r>
      <w:r>
        <w:rPr>
          <w:rFonts w:cs="FrankRuehl" w:hint="eastAsia"/>
          <w:sz w:val="20"/>
          <w:szCs w:val="22"/>
          <w:rtl/>
        </w:rPr>
        <w:t>התת</w:t>
      </w:r>
      <w:r>
        <w:rPr>
          <w:rFonts w:cs="FrankRuehl"/>
          <w:sz w:val="20"/>
          <w:szCs w:val="22"/>
          <w:rtl/>
        </w:rPr>
        <w:t>"ק</w:t>
      </w:r>
      <w:r>
        <w:rPr>
          <w:rFonts w:cs="FrankRuehl" w:hint="cs"/>
          <w:sz w:val="20"/>
          <w:szCs w:val="22"/>
          <w:rtl/>
        </w:rPr>
        <w:t xml:space="preserve"> הוא </w:t>
      </w:r>
      <w:r>
        <w:rPr>
          <w:rFonts w:cs="FrankRuehl"/>
          <w:sz w:val="20"/>
          <w:szCs w:val="22"/>
          <w:rtl/>
        </w:rPr>
        <w:t>150</w:t>
      </w:r>
      <w:r>
        <w:rPr>
          <w:rFonts w:cs="FrankRuehl" w:hint="cs"/>
          <w:sz w:val="20"/>
          <w:szCs w:val="22"/>
          <w:rtl/>
        </w:rPr>
        <w:t xml:space="preserve"> מיליון ש"ח, והוא נגזר על פי שיעור של </w:t>
      </w:r>
      <w:r>
        <w:rPr>
          <w:rFonts w:cs="FrankRuehl"/>
          <w:sz w:val="20"/>
          <w:szCs w:val="22"/>
          <w:rtl/>
        </w:rPr>
        <w:t>5%</w:t>
      </w:r>
      <w:r>
        <w:rPr>
          <w:rFonts w:cs="FrankRuehl" w:hint="cs"/>
          <w:sz w:val="20"/>
          <w:szCs w:val="22"/>
          <w:rtl/>
        </w:rPr>
        <w:t xml:space="preserve"> מעלות הביצוע של ה</w:t>
      </w:r>
      <w:r>
        <w:rPr>
          <w:rFonts w:cs="FrankRuehl" w:hint="eastAsia"/>
          <w:sz w:val="20"/>
          <w:szCs w:val="22"/>
          <w:rtl/>
        </w:rPr>
        <w:t>תת</w:t>
      </w:r>
      <w:r>
        <w:rPr>
          <w:rFonts w:cs="FrankRuehl"/>
          <w:sz w:val="20"/>
          <w:szCs w:val="22"/>
          <w:rtl/>
        </w:rPr>
        <w:t>"ק</w:t>
      </w:r>
      <w:r>
        <w:rPr>
          <w:rFonts w:cs="FrankRuehl" w:hint="cs"/>
          <w:sz w:val="20"/>
          <w:szCs w:val="22"/>
          <w:rtl/>
        </w:rPr>
        <w:t xml:space="preserve"> שנאמד </w:t>
      </w:r>
      <w:r>
        <w:rPr>
          <w:rFonts w:cs="FrankRuehl" w:hint="eastAsia"/>
          <w:sz w:val="20"/>
          <w:szCs w:val="22"/>
          <w:rtl/>
        </w:rPr>
        <w:t>בכ</w:t>
      </w:r>
      <w:r>
        <w:rPr>
          <w:rFonts w:cs="FrankRuehl"/>
          <w:sz w:val="20"/>
          <w:szCs w:val="22"/>
          <w:rtl/>
        </w:rPr>
        <w:t>-3</w:t>
      </w:r>
      <w:r>
        <w:rPr>
          <w:rFonts w:cs="FrankRuehl" w:hint="cs"/>
          <w:sz w:val="20"/>
          <w:szCs w:val="22"/>
          <w:rtl/>
        </w:rPr>
        <w:t xml:space="preserve"> מיליארד ש"ח. ב-</w:t>
      </w:r>
      <w:r>
        <w:rPr>
          <w:rFonts w:cs="FrankRuehl"/>
          <w:sz w:val="20"/>
          <w:szCs w:val="22"/>
          <w:rtl/>
        </w:rPr>
        <w:t>29.12.10</w:t>
      </w:r>
      <w:r>
        <w:rPr>
          <w:rFonts w:cs="FrankRuehl" w:hint="cs"/>
          <w:sz w:val="20"/>
          <w:szCs w:val="22"/>
          <w:rtl/>
        </w:rPr>
        <w:t xml:space="preserve"> דנה ועדת המכרזים בבקשה ואישרה לצאת</w:t>
      </w:r>
      <w:r>
        <w:rPr>
          <w:rFonts w:cs="FrankRuehl"/>
          <w:sz w:val="20"/>
          <w:szCs w:val="22"/>
          <w:rtl/>
        </w:rPr>
        <w:t xml:space="preserve"> למכרז. בהחלטת ועדת המכרזים צוין כי כל המסמכים יתוקנו בהתאם להערות שעלו בדיון ויועלו לאישור סופי לפני פ</w:t>
      </w:r>
      <w:r>
        <w:rPr>
          <w:rFonts w:cs="FrankRuehl" w:hint="eastAsia"/>
          <w:sz w:val="20"/>
          <w:szCs w:val="22"/>
          <w:rtl/>
        </w:rPr>
        <w:t>רסומם</w:t>
      </w:r>
      <w:r>
        <w:rPr>
          <w:rFonts w:cs="FrankRuehl"/>
          <w:sz w:val="20"/>
          <w:szCs w:val="22"/>
          <w:rtl/>
        </w:rPr>
        <w:t xml:space="preserve">. יצוין </w:t>
      </w:r>
      <w:r>
        <w:rPr>
          <w:rFonts w:cs="FrankRuehl" w:hint="eastAsia"/>
          <w:sz w:val="20"/>
          <w:szCs w:val="22"/>
          <w:rtl/>
        </w:rPr>
        <w:t>שההערות</w:t>
      </w:r>
      <w:r>
        <w:rPr>
          <w:rFonts w:cs="FrankRuehl"/>
          <w:sz w:val="20"/>
          <w:szCs w:val="22"/>
          <w:rtl/>
        </w:rPr>
        <w:t xml:space="preserve"> לא </w:t>
      </w:r>
      <w:r>
        <w:rPr>
          <w:rFonts w:cs="FrankRuehl" w:hint="eastAsia"/>
          <w:sz w:val="20"/>
          <w:szCs w:val="22"/>
          <w:rtl/>
        </w:rPr>
        <w:t>צוינו</w:t>
      </w:r>
      <w:r>
        <w:rPr>
          <w:rFonts w:cs="FrankRuehl"/>
          <w:sz w:val="20"/>
          <w:szCs w:val="22"/>
          <w:rtl/>
        </w:rPr>
        <w:t xml:space="preserve"> במפורש בפרוטוקול.</w:t>
      </w:r>
    </w:p>
    <w:p w:rsidR="00A462ED" w:rsidP="00E968B4">
      <w:pPr>
        <w:spacing w:after="120" w:line="230" w:lineRule="exact"/>
        <w:ind w:left="680"/>
        <w:jc w:val="both"/>
        <w:rPr>
          <w:rFonts w:cs="FrankRuehl"/>
          <w:sz w:val="20"/>
          <w:szCs w:val="22"/>
          <w:rtl/>
        </w:rPr>
      </w:pPr>
      <w:r>
        <w:rPr>
          <w:rFonts w:cs="FrankRuehl" w:hint="eastAsia"/>
          <w:sz w:val="20"/>
          <w:szCs w:val="22"/>
          <w:rtl/>
        </w:rPr>
        <w:t>ב</w:t>
      </w:r>
      <w:r>
        <w:rPr>
          <w:rFonts w:cs="FrankRuehl" w:hint="cs"/>
          <w:sz w:val="20"/>
          <w:szCs w:val="22"/>
          <w:rtl/>
        </w:rPr>
        <w:t xml:space="preserve">תחילת פברואר 2011 </w:t>
      </w:r>
      <w:r>
        <w:rPr>
          <w:rFonts w:cs="FrankRuehl"/>
          <w:sz w:val="20"/>
          <w:szCs w:val="22"/>
          <w:rtl/>
        </w:rPr>
        <w:t xml:space="preserve">דנה ועדת המכרזים בבקשה של מנהל אגף התכנון לאשר סופית את מסמכי המכרז </w:t>
      </w:r>
      <w:r>
        <w:rPr>
          <w:rFonts w:cs="FrankRuehl" w:hint="eastAsia"/>
          <w:sz w:val="20"/>
          <w:szCs w:val="22"/>
          <w:rtl/>
        </w:rPr>
        <w:t>כדי</w:t>
      </w:r>
      <w:r>
        <w:rPr>
          <w:rFonts w:cs="FrankRuehl"/>
          <w:sz w:val="20"/>
          <w:szCs w:val="22"/>
          <w:rtl/>
        </w:rPr>
        <w:t xml:space="preserve"> לפרס</w:t>
      </w:r>
      <w:r>
        <w:rPr>
          <w:rFonts w:cs="FrankRuehl" w:hint="eastAsia"/>
          <w:sz w:val="20"/>
          <w:szCs w:val="22"/>
          <w:rtl/>
        </w:rPr>
        <w:t>מו</w:t>
      </w:r>
      <w:r>
        <w:rPr>
          <w:rFonts w:cs="FrankRuehl" w:hint="cs"/>
          <w:sz w:val="20"/>
          <w:szCs w:val="22"/>
          <w:rtl/>
        </w:rPr>
        <w:t xml:space="preserve"> עוד </w:t>
      </w:r>
      <w:r>
        <w:rPr>
          <w:rFonts w:cs="FrankRuehl" w:hint="eastAsia"/>
          <w:sz w:val="20"/>
          <w:szCs w:val="22"/>
          <w:rtl/>
        </w:rPr>
        <w:t>ב</w:t>
      </w:r>
      <w:r>
        <w:rPr>
          <w:rFonts w:cs="FrankRuehl" w:hint="cs"/>
          <w:sz w:val="20"/>
          <w:szCs w:val="22"/>
          <w:rtl/>
        </w:rPr>
        <w:t xml:space="preserve">תחילת </w:t>
      </w:r>
      <w:r>
        <w:rPr>
          <w:rFonts w:cs="FrankRuehl" w:hint="eastAsia"/>
          <w:sz w:val="20"/>
          <w:szCs w:val="22"/>
          <w:rtl/>
        </w:rPr>
        <w:t>חודש</w:t>
      </w:r>
      <w:r>
        <w:rPr>
          <w:rFonts w:cs="FrankRuehl"/>
          <w:sz w:val="20"/>
          <w:szCs w:val="22"/>
          <w:rtl/>
        </w:rPr>
        <w:t xml:space="preserve"> </w:t>
      </w:r>
      <w:r>
        <w:rPr>
          <w:rFonts w:cs="FrankRuehl" w:hint="eastAsia"/>
          <w:sz w:val="20"/>
          <w:szCs w:val="22"/>
          <w:rtl/>
        </w:rPr>
        <w:t>זה</w:t>
      </w:r>
      <w:r>
        <w:rPr>
          <w:rFonts w:cs="FrankRuehl" w:hint="cs"/>
          <w:sz w:val="20"/>
          <w:szCs w:val="22"/>
          <w:rtl/>
        </w:rPr>
        <w:t>.</w:t>
      </w:r>
      <w:r>
        <w:rPr>
          <w:rFonts w:cs="FrankRuehl"/>
          <w:sz w:val="20"/>
          <w:szCs w:val="22"/>
          <w:rtl/>
        </w:rPr>
        <w:t xml:space="preserve"> </w:t>
      </w:r>
      <w:r>
        <w:rPr>
          <w:rFonts w:cs="FrankRuehl" w:hint="eastAsia"/>
          <w:sz w:val="20"/>
          <w:szCs w:val="22"/>
          <w:rtl/>
        </w:rPr>
        <w:t>בדיון</w:t>
      </w:r>
      <w:r>
        <w:rPr>
          <w:rFonts w:cs="FrankRuehl"/>
          <w:sz w:val="20"/>
          <w:szCs w:val="22"/>
          <w:rtl/>
        </w:rPr>
        <w:t xml:space="preserve"> </w:t>
      </w:r>
      <w:r>
        <w:rPr>
          <w:rFonts w:cs="FrankRuehl" w:hint="eastAsia"/>
          <w:sz w:val="20"/>
          <w:szCs w:val="22"/>
          <w:rtl/>
        </w:rPr>
        <w:t>הציג</w:t>
      </w:r>
      <w:r>
        <w:rPr>
          <w:rFonts w:cs="FrankRuehl"/>
          <w:sz w:val="20"/>
          <w:szCs w:val="22"/>
          <w:rtl/>
        </w:rPr>
        <w:t xml:space="preserve"> </w:t>
      </w:r>
      <w:r>
        <w:rPr>
          <w:rFonts w:cs="FrankRuehl" w:hint="eastAsia"/>
          <w:sz w:val="20"/>
          <w:szCs w:val="22"/>
          <w:rtl/>
        </w:rPr>
        <w:t>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התכנון</w:t>
      </w:r>
      <w:r>
        <w:rPr>
          <w:rFonts w:cs="FrankRuehl"/>
          <w:sz w:val="20"/>
          <w:szCs w:val="22"/>
          <w:rtl/>
        </w:rPr>
        <w:t xml:space="preserve"> </w:t>
      </w:r>
      <w:r>
        <w:rPr>
          <w:rFonts w:cs="FrankRuehl" w:hint="eastAsia"/>
          <w:sz w:val="20"/>
          <w:szCs w:val="22"/>
          <w:rtl/>
        </w:rPr>
        <w:t>את</w:t>
      </w:r>
      <w:r>
        <w:rPr>
          <w:rFonts w:cs="FrankRuehl"/>
          <w:sz w:val="20"/>
          <w:szCs w:val="22"/>
          <w:rtl/>
        </w:rPr>
        <w:t xml:space="preserve"> </w:t>
      </w:r>
      <w:r>
        <w:rPr>
          <w:rFonts w:cs="FrankRuehl" w:hint="eastAsia"/>
          <w:sz w:val="20"/>
          <w:szCs w:val="22"/>
          <w:rtl/>
        </w:rPr>
        <w:t>הצעתו</w:t>
      </w:r>
      <w:r>
        <w:rPr>
          <w:rFonts w:cs="FrankRuehl"/>
          <w:sz w:val="20"/>
          <w:szCs w:val="22"/>
          <w:rtl/>
        </w:rPr>
        <w:t xml:space="preserve"> </w:t>
      </w:r>
      <w:r>
        <w:rPr>
          <w:rFonts w:cs="FrankRuehl" w:hint="eastAsia"/>
          <w:sz w:val="20"/>
          <w:szCs w:val="22"/>
          <w:rtl/>
        </w:rPr>
        <w:t>למתכונת</w:t>
      </w:r>
      <w:r>
        <w:rPr>
          <w:rFonts w:cs="FrankRuehl"/>
          <w:sz w:val="20"/>
          <w:szCs w:val="22"/>
          <w:rtl/>
        </w:rPr>
        <w:t xml:space="preserve"> </w:t>
      </w:r>
      <w:r>
        <w:rPr>
          <w:rFonts w:cs="FrankRuehl" w:hint="eastAsia"/>
          <w:sz w:val="20"/>
          <w:szCs w:val="22"/>
          <w:rtl/>
        </w:rPr>
        <w:t>המכרז</w:t>
      </w:r>
      <w:r>
        <w:rPr>
          <w:rFonts w:cs="FrankRuehl"/>
          <w:sz w:val="20"/>
          <w:szCs w:val="22"/>
          <w:rtl/>
        </w:rPr>
        <w:t>, והציע כי בשקלול ההצעות שיתקבלו, משקל האיכות ומשקל המחיר</w:t>
      </w:r>
      <w:r>
        <w:rPr>
          <w:rFonts w:cs="FrankRuehl" w:hint="cs"/>
          <w:sz w:val="20"/>
          <w:szCs w:val="22"/>
          <w:rtl/>
        </w:rPr>
        <w:t xml:space="preserve"> יהיו בשיעור של 50% כל אחד. ועדת המכרזים אישרה את מסמכי המכרז "לרבות תנאי הסף ואופן חלוקת הניקוד בכפוף לתיקונים שעלו בדיון". יצוין כי בדיון הוצע לשנות את משקל האיכות </w:t>
      </w:r>
      <w:r>
        <w:rPr>
          <w:rFonts w:cs="FrankRuehl" w:hint="eastAsia"/>
          <w:sz w:val="20"/>
          <w:szCs w:val="22"/>
          <w:rtl/>
        </w:rPr>
        <w:t>ל</w:t>
      </w:r>
      <w:r>
        <w:rPr>
          <w:rFonts w:cs="FrankRuehl"/>
          <w:sz w:val="20"/>
          <w:szCs w:val="22"/>
          <w:rtl/>
        </w:rPr>
        <w:t>-60%</w:t>
      </w:r>
      <w:r>
        <w:rPr>
          <w:rFonts w:cs="FrankRuehl" w:hint="cs"/>
          <w:sz w:val="20"/>
          <w:szCs w:val="22"/>
          <w:rtl/>
        </w:rPr>
        <w:t xml:space="preserve"> ולפסול את מי שיקבל פחות מציון 80 באיכות. לא צוין אם הצעות אלו התקבלו בדיון, כיוון שהפרוטוקול לא כולל החלטות מפורטות מעבר לאמירה הכללית שהאישור "בכפוף לתיקונים שעלו בדיון". </w:t>
      </w:r>
    </w:p>
    <w:p w:rsidR="00A462ED" w:rsidP="00E968B4">
      <w:pPr>
        <w:spacing w:after="120" w:line="230" w:lineRule="exact"/>
        <w:ind w:left="680"/>
        <w:jc w:val="both"/>
        <w:rPr>
          <w:rFonts w:cs="FrankRuehl"/>
          <w:sz w:val="20"/>
          <w:szCs w:val="22"/>
          <w:rtl/>
        </w:rPr>
      </w:pPr>
      <w:r>
        <w:rPr>
          <w:rFonts w:cs="FrankRuehl" w:hint="eastAsia"/>
          <w:sz w:val="20"/>
          <w:szCs w:val="22"/>
          <w:rtl/>
        </w:rPr>
        <w:t>בפברואר</w:t>
      </w:r>
      <w:r>
        <w:rPr>
          <w:rFonts w:cs="FrankRuehl"/>
          <w:sz w:val="20"/>
          <w:szCs w:val="22"/>
          <w:rtl/>
        </w:rPr>
        <w:t xml:space="preserve"> 2011</w:t>
      </w:r>
      <w:r>
        <w:rPr>
          <w:rFonts w:cs="FrankRuehl" w:hint="cs"/>
          <w:sz w:val="20"/>
          <w:szCs w:val="22"/>
          <w:rtl/>
        </w:rPr>
        <w:t xml:space="preserve"> פרסמה נת"ע את המכרז לתכנון עשר ה</w:t>
      </w:r>
      <w:r>
        <w:rPr>
          <w:rFonts w:cs="FrankRuehl" w:hint="eastAsia"/>
          <w:sz w:val="20"/>
          <w:szCs w:val="22"/>
          <w:rtl/>
        </w:rPr>
        <w:t>תת</w:t>
      </w:r>
      <w:r>
        <w:rPr>
          <w:rFonts w:cs="FrankRuehl"/>
          <w:sz w:val="20"/>
          <w:szCs w:val="22"/>
          <w:rtl/>
        </w:rPr>
        <w:t>"ק</w:t>
      </w:r>
      <w:r>
        <w:rPr>
          <w:rFonts w:cs="FrankRuehl" w:hint="cs"/>
          <w:sz w:val="20"/>
          <w:szCs w:val="22"/>
          <w:rtl/>
        </w:rPr>
        <w:t xml:space="preserve"> שאליו ני</w:t>
      </w:r>
      <w:r>
        <w:rPr>
          <w:rFonts w:cs="FrankRuehl" w:hint="eastAsia"/>
          <w:sz w:val="20"/>
          <w:szCs w:val="22"/>
          <w:rtl/>
        </w:rPr>
        <w:t>גשו</w:t>
      </w:r>
      <w:r>
        <w:rPr>
          <w:rFonts w:cs="FrankRuehl"/>
          <w:sz w:val="20"/>
          <w:szCs w:val="22"/>
          <w:rtl/>
        </w:rPr>
        <w:t xml:space="preserve"> </w:t>
      </w:r>
      <w:r>
        <w:rPr>
          <w:rFonts w:cs="FrankRuehl" w:hint="eastAsia"/>
          <w:sz w:val="20"/>
          <w:szCs w:val="22"/>
          <w:rtl/>
        </w:rPr>
        <w:t>שבעה</w:t>
      </w:r>
      <w:r>
        <w:rPr>
          <w:rFonts w:cs="FrankRuehl"/>
          <w:sz w:val="20"/>
          <w:szCs w:val="22"/>
          <w:rtl/>
        </w:rPr>
        <w:t xml:space="preserve"> מתמודדים. ב</w:t>
      </w:r>
      <w:r>
        <w:rPr>
          <w:rFonts w:cs="FrankRuehl" w:hint="eastAsia"/>
          <w:sz w:val="20"/>
          <w:szCs w:val="22"/>
          <w:rtl/>
        </w:rPr>
        <w:t>סוף</w:t>
      </w:r>
      <w:r>
        <w:rPr>
          <w:rFonts w:cs="FrankRuehl"/>
          <w:sz w:val="20"/>
          <w:szCs w:val="22"/>
          <w:rtl/>
        </w:rPr>
        <w:t xml:space="preserve"> </w:t>
      </w:r>
      <w:r>
        <w:rPr>
          <w:rFonts w:cs="FrankRuehl" w:hint="eastAsia"/>
          <w:sz w:val="20"/>
          <w:szCs w:val="22"/>
          <w:rtl/>
        </w:rPr>
        <w:t>אפריל</w:t>
      </w:r>
      <w:r>
        <w:rPr>
          <w:rFonts w:cs="FrankRuehl"/>
          <w:sz w:val="20"/>
          <w:szCs w:val="22"/>
          <w:rtl/>
        </w:rPr>
        <w:t xml:space="preserve"> 2011</w:t>
      </w:r>
      <w:r>
        <w:rPr>
          <w:rFonts w:cs="FrankRuehl" w:hint="cs"/>
          <w:sz w:val="20"/>
          <w:szCs w:val="22"/>
          <w:rtl/>
        </w:rPr>
        <w:t xml:space="preserve"> נפ</w:t>
      </w:r>
      <w:r>
        <w:rPr>
          <w:rFonts w:cs="FrankRuehl"/>
          <w:sz w:val="20"/>
          <w:szCs w:val="22"/>
          <w:rtl/>
        </w:rPr>
        <w:t xml:space="preserve">תחו מעטפות </w:t>
      </w:r>
      <w:r>
        <w:rPr>
          <w:rFonts w:cs="FrankRuehl" w:hint="eastAsia"/>
          <w:sz w:val="20"/>
          <w:szCs w:val="22"/>
          <w:rtl/>
        </w:rPr>
        <w:t>ההצעות</w:t>
      </w:r>
      <w:r>
        <w:rPr>
          <w:rFonts w:cs="FrankRuehl"/>
          <w:sz w:val="20"/>
          <w:szCs w:val="22"/>
          <w:rtl/>
        </w:rPr>
        <w:t xml:space="preserve"> הטכניות של </w:t>
      </w:r>
      <w:r>
        <w:rPr>
          <w:rFonts w:cs="FrankRuehl" w:hint="eastAsia"/>
          <w:sz w:val="20"/>
          <w:szCs w:val="22"/>
          <w:rtl/>
        </w:rPr>
        <w:t>שבע</w:t>
      </w:r>
      <w:r>
        <w:rPr>
          <w:rFonts w:cs="FrankRuehl"/>
          <w:sz w:val="20"/>
          <w:szCs w:val="22"/>
          <w:rtl/>
        </w:rPr>
        <w:t xml:space="preserve"> חברות </w:t>
      </w:r>
      <w:r>
        <w:rPr>
          <w:rFonts w:cs="FrankRuehl" w:hint="eastAsia"/>
          <w:sz w:val="20"/>
          <w:szCs w:val="22"/>
          <w:rtl/>
        </w:rPr>
        <w:t>בין</w:t>
      </w:r>
      <w:r>
        <w:rPr>
          <w:rFonts w:cs="FrankRuehl"/>
          <w:sz w:val="20"/>
          <w:szCs w:val="22"/>
          <w:rtl/>
        </w:rPr>
        <w:t xml:space="preserve">-לאומיות. </w:t>
      </w:r>
      <w:r>
        <w:rPr>
          <w:rFonts w:cs="FrankRuehl" w:hint="eastAsia"/>
          <w:sz w:val="20"/>
          <w:szCs w:val="22"/>
          <w:rtl/>
        </w:rPr>
        <w:t>מעטפות</w:t>
      </w:r>
      <w:r>
        <w:rPr>
          <w:rFonts w:cs="FrankRuehl"/>
          <w:sz w:val="20"/>
          <w:szCs w:val="22"/>
          <w:rtl/>
        </w:rPr>
        <w:t xml:space="preserve"> הצעות המחיר נותרו סגורות. </w:t>
      </w:r>
      <w:r>
        <w:rPr>
          <w:rFonts w:cs="FrankRuehl" w:hint="eastAsia"/>
          <w:sz w:val="20"/>
          <w:szCs w:val="22"/>
          <w:rtl/>
        </w:rPr>
        <w:t>בסוף</w:t>
      </w:r>
      <w:r>
        <w:rPr>
          <w:rFonts w:cs="FrankRuehl"/>
          <w:sz w:val="20"/>
          <w:szCs w:val="22"/>
          <w:rtl/>
        </w:rPr>
        <w:t xml:space="preserve"> </w:t>
      </w:r>
      <w:r>
        <w:rPr>
          <w:rFonts w:cs="FrankRuehl" w:hint="eastAsia"/>
          <w:sz w:val="20"/>
          <w:szCs w:val="22"/>
          <w:rtl/>
        </w:rPr>
        <w:t>מאי</w:t>
      </w:r>
      <w:r>
        <w:rPr>
          <w:rFonts w:cs="FrankRuehl"/>
          <w:sz w:val="20"/>
          <w:szCs w:val="22"/>
          <w:rtl/>
        </w:rPr>
        <w:t xml:space="preserve"> 2011 אישרה ועדת המכרזים, בהתאם לבקשת מנהל אגף </w:t>
      </w:r>
      <w:r>
        <w:rPr>
          <w:rFonts w:cs="FrankRuehl" w:hint="eastAsia"/>
          <w:sz w:val="20"/>
          <w:szCs w:val="22"/>
          <w:rtl/>
        </w:rPr>
        <w:t>התכנון</w:t>
      </w:r>
      <w:r>
        <w:rPr>
          <w:rFonts w:cs="FrankRuehl"/>
          <w:sz w:val="20"/>
          <w:szCs w:val="22"/>
          <w:rtl/>
        </w:rPr>
        <w:t xml:space="preserve">, לפסול את אחת החברות </w:t>
      </w:r>
      <w:r>
        <w:rPr>
          <w:rFonts w:cs="FrankRuehl" w:hint="eastAsia"/>
          <w:sz w:val="20"/>
          <w:szCs w:val="22"/>
          <w:rtl/>
        </w:rPr>
        <w:t>ולבקש</w:t>
      </w:r>
      <w:r>
        <w:rPr>
          <w:rFonts w:cs="FrankRuehl"/>
          <w:sz w:val="20"/>
          <w:szCs w:val="22"/>
          <w:rtl/>
        </w:rPr>
        <w:t xml:space="preserve"> </w:t>
      </w:r>
      <w:r>
        <w:rPr>
          <w:rFonts w:cs="FrankRuehl" w:hint="eastAsia"/>
          <w:sz w:val="20"/>
          <w:szCs w:val="22"/>
          <w:rtl/>
        </w:rPr>
        <w:t>הבהרות</w:t>
      </w:r>
      <w:r>
        <w:rPr>
          <w:rFonts w:cs="FrankRuehl"/>
          <w:sz w:val="20"/>
          <w:szCs w:val="22"/>
          <w:rtl/>
        </w:rPr>
        <w:t xml:space="preserve"> </w:t>
      </w:r>
      <w:r>
        <w:rPr>
          <w:rFonts w:cs="FrankRuehl" w:hint="eastAsia"/>
          <w:sz w:val="20"/>
          <w:szCs w:val="22"/>
          <w:rtl/>
        </w:rPr>
        <w:t>מהמתמודדים</w:t>
      </w:r>
      <w:r>
        <w:rPr>
          <w:rFonts w:cs="FrankRuehl"/>
          <w:sz w:val="20"/>
          <w:szCs w:val="22"/>
          <w:rtl/>
        </w:rPr>
        <w:t>.</w:t>
      </w:r>
    </w:p>
    <w:p w:rsidR="00A462ED" w:rsidP="00E968B4">
      <w:pPr>
        <w:spacing w:after="240" w:line="230" w:lineRule="exact"/>
        <w:ind w:left="680"/>
        <w:jc w:val="both"/>
        <w:rPr>
          <w:rFonts w:cs="FrankRuehl"/>
          <w:sz w:val="20"/>
          <w:szCs w:val="22"/>
          <w:rtl/>
        </w:rPr>
      </w:pPr>
      <w:r>
        <w:rPr>
          <w:rFonts w:cs="FrankRuehl" w:hint="cs"/>
          <w:sz w:val="20"/>
          <w:szCs w:val="22"/>
          <w:rtl/>
        </w:rPr>
        <w:t xml:space="preserve">בסוף יוני 2011 אישרה ועדת המכרזים, לבקשת מנהל </w:t>
      </w:r>
      <w:r>
        <w:rPr>
          <w:rFonts w:cs="FrankRuehl" w:hint="eastAsia"/>
          <w:sz w:val="20"/>
          <w:szCs w:val="22"/>
          <w:rtl/>
        </w:rPr>
        <w:t>אגף</w:t>
      </w:r>
      <w:r>
        <w:rPr>
          <w:rFonts w:cs="FrankRuehl"/>
          <w:sz w:val="20"/>
          <w:szCs w:val="22"/>
          <w:rtl/>
        </w:rPr>
        <w:t xml:space="preserve"> </w:t>
      </w:r>
      <w:r>
        <w:rPr>
          <w:rFonts w:cs="FrankRuehl" w:hint="eastAsia"/>
          <w:sz w:val="20"/>
          <w:szCs w:val="22"/>
          <w:rtl/>
        </w:rPr>
        <w:t>התכנון</w:t>
      </w:r>
      <w:r>
        <w:rPr>
          <w:rFonts w:cs="FrankRuehl" w:hint="cs"/>
          <w:sz w:val="20"/>
          <w:szCs w:val="22"/>
          <w:rtl/>
        </w:rPr>
        <w:t>, את ציוני האיכות של המתמודדים ואת פתיחת ההצעות הכספיות של מתמודדים שציון האיכות שלהם עלה על 75.</w:t>
      </w:r>
    </w:p>
    <w:p w:rsidR="00A462ED" w:rsidP="00E968B4">
      <w:pPr>
        <w:pStyle w:val="RESHET"/>
        <w:ind w:left="907"/>
        <w:rPr>
          <w:rtl/>
        </w:rPr>
      </w:pPr>
      <w:r>
        <w:rPr>
          <w:rFonts w:hint="cs"/>
          <w:rtl/>
        </w:rPr>
        <w:t xml:space="preserve">הביקורת העלתה כי בפרוטוקולים של ועדת המכרזים אין </w:t>
      </w:r>
      <w:r>
        <w:rPr>
          <w:rFonts w:hint="eastAsia"/>
          <w:rtl/>
        </w:rPr>
        <w:t>סימוכין</w:t>
      </w:r>
      <w:r>
        <w:rPr>
          <w:rFonts w:hint="cs"/>
          <w:rtl/>
        </w:rPr>
        <w:t xml:space="preserve"> לכך שהוועדה קבעה לפני היציאה למכרז כי ייבדקו רק מציעים שציון האיכות שלהם מעל 75. זאת ועוד, בדיקת משרד מבקר המדינה העלתה כי אילו היה נקבע משקל של 60% לציון האיכות היה זוכה המציע שהגיע למקום השני. הדבר ממחיש את החשיבות בקביעת משקליהם של ציון האיכות ושל ההצעה הכספית בצורה מפורשת בהחלטותיה של ועדת המכרזים.</w:t>
      </w:r>
    </w:p>
    <w:p w:rsidR="00A462ED" w:rsidP="00E968B4">
      <w:pPr>
        <w:spacing w:after="120" w:line="230" w:lineRule="exact"/>
        <w:ind w:left="1077" w:hanging="397"/>
        <w:jc w:val="both"/>
        <w:rPr>
          <w:rFonts w:cs="FrankRuehl"/>
          <w:sz w:val="20"/>
          <w:szCs w:val="22"/>
          <w:rtl/>
        </w:rPr>
      </w:pPr>
    </w:p>
    <w:p w:rsidR="00A462ED" w:rsidP="00CB6A04">
      <w:pPr>
        <w:pStyle w:val="KOT5"/>
        <w:rPr>
          <w:rtl/>
        </w:rPr>
      </w:pPr>
      <w:r>
        <w:rPr>
          <w:rFonts w:hint="cs"/>
          <w:rtl/>
        </w:rPr>
        <w:tab/>
      </w:r>
      <w:r>
        <w:rPr>
          <w:rtl/>
        </w:rPr>
        <w:t>ה</w:t>
      </w:r>
      <w:r w:rsidR="00CB6A04">
        <w:rPr>
          <w:rFonts w:hint="cs"/>
          <w:rtl/>
        </w:rPr>
        <w:t>.</w:t>
      </w:r>
      <w:r>
        <w:rPr>
          <w:rtl/>
        </w:rPr>
        <w:t xml:space="preserve"> </w:t>
      </w:r>
      <w:r w:rsidR="00CB6A04">
        <w:rPr>
          <w:rFonts w:hint="cs"/>
          <w:rtl/>
        </w:rPr>
        <w:tab/>
      </w:r>
      <w:r>
        <w:rPr>
          <w:rtl/>
        </w:rPr>
        <w:t>בחירת מתכננים לשירותי תכנון אדריכלי</w:t>
      </w:r>
    </w:p>
    <w:p w:rsidR="00A462ED" w:rsidP="00E968B4">
      <w:pPr>
        <w:spacing w:after="120" w:line="230" w:lineRule="exact"/>
        <w:ind w:left="1077" w:hanging="397"/>
        <w:jc w:val="both"/>
        <w:rPr>
          <w:rFonts w:cs="FrankRuehl"/>
          <w:sz w:val="20"/>
          <w:szCs w:val="22"/>
          <w:rtl/>
        </w:rPr>
      </w:pPr>
      <w:r>
        <w:rPr>
          <w:rFonts w:cs="FrankRuehl"/>
          <w:sz w:val="20"/>
          <w:szCs w:val="22"/>
          <w:rtl/>
        </w:rPr>
        <w:t>(1)</w:t>
      </w:r>
      <w:r>
        <w:rPr>
          <w:rFonts w:cs="FrankRuehl" w:hint="cs"/>
          <w:sz w:val="20"/>
          <w:szCs w:val="22"/>
          <w:rtl/>
        </w:rPr>
        <w:t xml:space="preserve"> </w:t>
      </w:r>
      <w:r>
        <w:rPr>
          <w:rFonts w:cs="FrankRuehl" w:hint="cs"/>
          <w:sz w:val="20"/>
          <w:szCs w:val="22"/>
          <w:rtl/>
        </w:rPr>
        <w:tab/>
        <w:t xml:space="preserve">בסוף יוני 2011 פנתה לוועדת המכרזים </w:t>
      </w:r>
      <w:r>
        <w:rPr>
          <w:rFonts w:cs="FrankRuehl" w:hint="eastAsia"/>
          <w:sz w:val="20"/>
          <w:szCs w:val="22"/>
          <w:rtl/>
        </w:rPr>
        <w:t>מנהלת</w:t>
      </w:r>
      <w:r>
        <w:rPr>
          <w:rFonts w:cs="FrankRuehl"/>
          <w:sz w:val="20"/>
          <w:szCs w:val="22"/>
          <w:rtl/>
        </w:rPr>
        <w:t xml:space="preserve"> </w:t>
      </w:r>
      <w:r>
        <w:rPr>
          <w:rFonts w:cs="FrankRuehl" w:hint="eastAsia"/>
          <w:sz w:val="20"/>
          <w:szCs w:val="22"/>
          <w:rtl/>
        </w:rPr>
        <w:t>תחום</w:t>
      </w:r>
      <w:r>
        <w:rPr>
          <w:rFonts w:cs="FrankRuehl"/>
          <w:sz w:val="20"/>
          <w:szCs w:val="22"/>
          <w:rtl/>
        </w:rPr>
        <w:t xml:space="preserve"> </w:t>
      </w:r>
      <w:r>
        <w:rPr>
          <w:rFonts w:cs="FrankRuehl" w:hint="eastAsia"/>
          <w:sz w:val="20"/>
          <w:szCs w:val="22"/>
          <w:rtl/>
        </w:rPr>
        <w:t>תכנון</w:t>
      </w:r>
      <w:r>
        <w:rPr>
          <w:rFonts w:cs="FrankRuehl"/>
          <w:sz w:val="20"/>
          <w:szCs w:val="22"/>
          <w:rtl/>
        </w:rPr>
        <w:t xml:space="preserve"> </w:t>
      </w:r>
      <w:r>
        <w:rPr>
          <w:rFonts w:cs="FrankRuehl" w:hint="eastAsia"/>
          <w:sz w:val="20"/>
          <w:szCs w:val="22"/>
          <w:rtl/>
        </w:rPr>
        <w:t>אורבני</w:t>
      </w:r>
      <w:r>
        <w:rPr>
          <w:rFonts w:cs="FrankRuehl" w:hint="cs"/>
          <w:sz w:val="20"/>
          <w:szCs w:val="22"/>
          <w:rtl/>
        </w:rPr>
        <w:t xml:space="preserve"> של נת"</w:t>
      </w:r>
      <w:r>
        <w:rPr>
          <w:rFonts w:cs="FrankRuehl" w:hint="eastAsia"/>
          <w:sz w:val="20"/>
          <w:szCs w:val="22"/>
          <w:rtl/>
        </w:rPr>
        <w:t>ע</w:t>
      </w:r>
      <w:r>
        <w:rPr>
          <w:rFonts w:cs="FrankRuehl"/>
          <w:sz w:val="20"/>
          <w:szCs w:val="22"/>
          <w:rtl/>
        </w:rPr>
        <w:t xml:space="preserve"> (להלן - </w:t>
      </w:r>
      <w:r>
        <w:rPr>
          <w:rFonts w:cs="FrankRuehl" w:hint="eastAsia"/>
          <w:sz w:val="20"/>
          <w:szCs w:val="22"/>
          <w:rtl/>
        </w:rPr>
        <w:t>מנהלת</w:t>
      </w:r>
      <w:r>
        <w:rPr>
          <w:rFonts w:cs="FrankRuehl"/>
          <w:sz w:val="20"/>
          <w:szCs w:val="22"/>
          <w:rtl/>
        </w:rPr>
        <w:t xml:space="preserve"> </w:t>
      </w:r>
      <w:r>
        <w:rPr>
          <w:rFonts w:cs="FrankRuehl" w:hint="eastAsia"/>
          <w:sz w:val="20"/>
          <w:szCs w:val="22"/>
          <w:rtl/>
        </w:rPr>
        <w:t>תחום</w:t>
      </w:r>
      <w:r>
        <w:rPr>
          <w:rFonts w:cs="FrankRuehl"/>
          <w:sz w:val="20"/>
          <w:szCs w:val="22"/>
          <w:rtl/>
        </w:rPr>
        <w:t xml:space="preserve"> </w:t>
      </w:r>
      <w:r>
        <w:rPr>
          <w:rFonts w:cs="FrankRuehl" w:hint="eastAsia"/>
          <w:sz w:val="20"/>
          <w:szCs w:val="22"/>
          <w:rtl/>
        </w:rPr>
        <w:t>תכנון</w:t>
      </w:r>
      <w:r>
        <w:rPr>
          <w:rFonts w:cs="FrankRuehl"/>
          <w:sz w:val="20"/>
          <w:szCs w:val="22"/>
          <w:rtl/>
        </w:rPr>
        <w:t xml:space="preserve"> </w:t>
      </w:r>
      <w:r>
        <w:rPr>
          <w:rFonts w:cs="FrankRuehl" w:hint="eastAsia"/>
          <w:sz w:val="20"/>
          <w:szCs w:val="22"/>
          <w:rtl/>
        </w:rPr>
        <w:t>אורבני</w:t>
      </w:r>
      <w:r>
        <w:rPr>
          <w:rFonts w:cs="FrankRuehl"/>
          <w:sz w:val="20"/>
          <w:szCs w:val="22"/>
          <w:rtl/>
        </w:rPr>
        <w:t>)</w:t>
      </w:r>
      <w:r>
        <w:rPr>
          <w:rFonts w:cs="FrankRuehl" w:hint="cs"/>
          <w:sz w:val="20"/>
          <w:szCs w:val="22"/>
          <w:rtl/>
        </w:rPr>
        <w:t xml:space="preserve"> בבקשה לאשר יציאה למכרזים לבחירת מתכננים </w:t>
      </w:r>
      <w:r>
        <w:rPr>
          <w:rFonts w:cs="FrankRuehl" w:hint="cs"/>
          <w:sz w:val="20"/>
          <w:szCs w:val="22"/>
          <w:rtl/>
        </w:rPr>
        <w:t>ראשיים לתחנות ראשיות ול</w:t>
      </w:r>
      <w:r>
        <w:rPr>
          <w:rFonts w:cs="FrankRuehl" w:hint="eastAsia"/>
          <w:sz w:val="20"/>
          <w:szCs w:val="22"/>
          <w:rtl/>
        </w:rPr>
        <w:t>עבודות</w:t>
      </w:r>
      <w:r>
        <w:rPr>
          <w:rFonts w:cs="FrankRuehl"/>
          <w:sz w:val="20"/>
          <w:szCs w:val="22"/>
          <w:rtl/>
        </w:rPr>
        <w:t xml:space="preserve"> נוספות הנדרשות לקידום רשת קווי </w:t>
      </w:r>
      <w:r>
        <w:rPr>
          <w:rFonts w:cs="FrankRuehl" w:hint="eastAsia"/>
          <w:sz w:val="20"/>
          <w:szCs w:val="22"/>
          <w:rtl/>
        </w:rPr>
        <w:t>מתע</w:t>
      </w:r>
      <w:r>
        <w:rPr>
          <w:rFonts w:cs="FrankRuehl"/>
          <w:sz w:val="20"/>
          <w:szCs w:val="22"/>
          <w:rtl/>
        </w:rPr>
        <w:t>"ן</w:t>
      </w:r>
      <w:r>
        <w:rPr>
          <w:rFonts w:cs="FrankRuehl" w:hint="cs"/>
          <w:sz w:val="20"/>
          <w:szCs w:val="22"/>
          <w:rtl/>
        </w:rPr>
        <w:t xml:space="preserve"> כמו הכנת מסמכי מדיניות, ניתוח נתונים</w:t>
      </w:r>
      <w:r>
        <w:rPr>
          <w:rFonts w:cs="FrankRuehl"/>
          <w:sz w:val="20"/>
          <w:szCs w:val="22"/>
          <w:rtl/>
        </w:rPr>
        <w:t xml:space="preserve">, תכנון נקודתי </w:t>
      </w:r>
      <w:r>
        <w:rPr>
          <w:rFonts w:cs="FrankRuehl" w:hint="eastAsia"/>
          <w:sz w:val="20"/>
          <w:szCs w:val="22"/>
          <w:rtl/>
        </w:rPr>
        <w:t>ובקרה</w:t>
      </w:r>
      <w:r>
        <w:rPr>
          <w:rFonts w:cs="FrankRuehl"/>
          <w:sz w:val="20"/>
          <w:szCs w:val="22"/>
          <w:rtl/>
        </w:rPr>
        <w:t xml:space="preserve"> </w:t>
      </w:r>
      <w:r>
        <w:rPr>
          <w:rFonts w:cs="FrankRuehl" w:hint="eastAsia"/>
          <w:sz w:val="20"/>
          <w:szCs w:val="22"/>
          <w:rtl/>
        </w:rPr>
        <w:t>על</w:t>
      </w:r>
      <w:r>
        <w:rPr>
          <w:rFonts w:cs="FrankRuehl"/>
          <w:sz w:val="20"/>
          <w:szCs w:val="22"/>
          <w:rtl/>
        </w:rPr>
        <w:t xml:space="preserve"> עבודת מתכננים אחרים. </w:t>
      </w:r>
      <w:r>
        <w:rPr>
          <w:rFonts w:cs="FrankRuehl" w:hint="eastAsia"/>
          <w:sz w:val="20"/>
          <w:szCs w:val="22"/>
          <w:rtl/>
        </w:rPr>
        <w:t>בבקשה</w:t>
      </w:r>
      <w:r>
        <w:rPr>
          <w:rFonts w:cs="FrankRuehl"/>
          <w:sz w:val="20"/>
          <w:szCs w:val="22"/>
          <w:rtl/>
        </w:rPr>
        <w:t xml:space="preserve"> </w:t>
      </w:r>
      <w:r>
        <w:rPr>
          <w:rFonts w:cs="FrankRuehl" w:hint="eastAsia"/>
          <w:sz w:val="20"/>
          <w:szCs w:val="22"/>
          <w:rtl/>
        </w:rPr>
        <w:t>הוצע</w:t>
      </w:r>
      <w:r>
        <w:rPr>
          <w:rFonts w:cs="FrankRuehl"/>
          <w:sz w:val="20"/>
          <w:szCs w:val="22"/>
          <w:rtl/>
        </w:rPr>
        <w:t xml:space="preserve"> </w:t>
      </w:r>
      <w:r>
        <w:rPr>
          <w:rFonts w:cs="FrankRuehl" w:hint="eastAsia"/>
          <w:sz w:val="20"/>
          <w:szCs w:val="22"/>
          <w:rtl/>
        </w:rPr>
        <w:t>כי</w:t>
      </w:r>
      <w:r>
        <w:rPr>
          <w:rFonts w:cs="FrankRuehl"/>
          <w:sz w:val="20"/>
          <w:szCs w:val="22"/>
          <w:rtl/>
        </w:rPr>
        <w:t xml:space="preserve"> </w:t>
      </w:r>
      <w:r>
        <w:rPr>
          <w:rFonts w:cs="FrankRuehl" w:hint="eastAsia"/>
          <w:sz w:val="20"/>
          <w:szCs w:val="22"/>
          <w:rtl/>
        </w:rPr>
        <w:t>ייבחרו</w:t>
      </w:r>
      <w:r>
        <w:rPr>
          <w:rFonts w:cs="FrankRuehl"/>
          <w:sz w:val="20"/>
          <w:szCs w:val="22"/>
          <w:rtl/>
        </w:rPr>
        <w:t xml:space="preserve"> </w:t>
      </w:r>
      <w:r>
        <w:rPr>
          <w:rFonts w:cs="FrankRuehl" w:hint="eastAsia"/>
          <w:sz w:val="20"/>
          <w:szCs w:val="22"/>
          <w:rtl/>
        </w:rPr>
        <w:t>עד</w:t>
      </w:r>
      <w:r>
        <w:rPr>
          <w:rFonts w:cs="FrankRuehl"/>
          <w:sz w:val="20"/>
          <w:szCs w:val="22"/>
          <w:rtl/>
        </w:rPr>
        <w:t xml:space="preserve"> </w:t>
      </w:r>
      <w:r>
        <w:rPr>
          <w:rFonts w:cs="FrankRuehl" w:hint="eastAsia"/>
          <w:sz w:val="20"/>
          <w:szCs w:val="22"/>
          <w:rtl/>
        </w:rPr>
        <w:t>עשרה</w:t>
      </w:r>
      <w:r>
        <w:rPr>
          <w:rFonts w:cs="FrankRuehl"/>
          <w:sz w:val="20"/>
          <w:szCs w:val="22"/>
          <w:rtl/>
        </w:rPr>
        <w:t xml:space="preserve"> </w:t>
      </w:r>
      <w:r>
        <w:rPr>
          <w:rFonts w:cs="FrankRuehl" w:hint="eastAsia"/>
          <w:sz w:val="20"/>
          <w:szCs w:val="22"/>
          <w:rtl/>
        </w:rPr>
        <w:t>מתכננים</w:t>
      </w:r>
      <w:r>
        <w:rPr>
          <w:rFonts w:cs="FrankRuehl"/>
          <w:sz w:val="20"/>
          <w:szCs w:val="22"/>
          <w:rtl/>
        </w:rPr>
        <w:t xml:space="preserve"> </w:t>
      </w:r>
      <w:r>
        <w:rPr>
          <w:rFonts w:cs="FrankRuehl" w:hint="eastAsia"/>
          <w:sz w:val="20"/>
          <w:szCs w:val="22"/>
          <w:rtl/>
        </w:rPr>
        <w:t>ראשיים</w:t>
      </w:r>
      <w:r>
        <w:rPr>
          <w:rFonts w:cs="FrankRuehl"/>
          <w:sz w:val="20"/>
          <w:szCs w:val="22"/>
          <w:rtl/>
        </w:rPr>
        <w:t xml:space="preserve"> </w:t>
      </w:r>
      <w:r>
        <w:rPr>
          <w:rFonts w:cs="FrankRuehl" w:hint="eastAsia"/>
          <w:sz w:val="20"/>
          <w:szCs w:val="22"/>
          <w:rtl/>
        </w:rPr>
        <w:t>במכרז</w:t>
      </w:r>
      <w:r>
        <w:rPr>
          <w:rFonts w:cs="FrankRuehl"/>
          <w:sz w:val="20"/>
          <w:szCs w:val="22"/>
          <w:rtl/>
        </w:rPr>
        <w:t xml:space="preserve"> </w:t>
      </w:r>
      <w:r>
        <w:rPr>
          <w:rFonts w:cs="FrankRuehl" w:hint="eastAsia"/>
          <w:sz w:val="20"/>
          <w:szCs w:val="22"/>
          <w:rtl/>
        </w:rPr>
        <w:t>פומבי</w:t>
      </w:r>
      <w:r>
        <w:rPr>
          <w:rFonts w:cs="FrankRuehl"/>
          <w:sz w:val="20"/>
          <w:szCs w:val="22"/>
          <w:rtl/>
        </w:rPr>
        <w:t xml:space="preserve">. </w:t>
      </w:r>
      <w:r>
        <w:rPr>
          <w:rFonts w:cs="FrankRuehl" w:hint="eastAsia"/>
          <w:sz w:val="20"/>
          <w:szCs w:val="22"/>
          <w:rtl/>
        </w:rPr>
        <w:t>לאחר</w:t>
      </w:r>
      <w:r>
        <w:rPr>
          <w:rFonts w:cs="FrankRuehl"/>
          <w:sz w:val="20"/>
          <w:szCs w:val="22"/>
          <w:rtl/>
        </w:rPr>
        <w:t xml:space="preserve"> מכן </w:t>
      </w:r>
      <w:r>
        <w:rPr>
          <w:rFonts w:cs="FrankRuehl" w:hint="eastAsia"/>
          <w:sz w:val="20"/>
          <w:szCs w:val="22"/>
          <w:rtl/>
        </w:rPr>
        <w:t>יפנו</w:t>
      </w:r>
      <w:r>
        <w:rPr>
          <w:rFonts w:cs="FrankRuehl"/>
          <w:sz w:val="20"/>
          <w:szCs w:val="22"/>
          <w:rtl/>
        </w:rPr>
        <w:t xml:space="preserve"> </w:t>
      </w:r>
      <w:r>
        <w:rPr>
          <w:rFonts w:cs="FrankRuehl" w:hint="eastAsia"/>
          <w:sz w:val="20"/>
          <w:szCs w:val="22"/>
          <w:rtl/>
        </w:rPr>
        <w:t>לאחד</w:t>
      </w:r>
      <w:r>
        <w:rPr>
          <w:rFonts w:cs="FrankRuehl"/>
          <w:sz w:val="20"/>
          <w:szCs w:val="22"/>
          <w:rtl/>
        </w:rPr>
        <w:t xml:space="preserve"> </w:t>
      </w:r>
      <w:r>
        <w:rPr>
          <w:rFonts w:cs="FrankRuehl" w:hint="eastAsia"/>
          <w:sz w:val="20"/>
          <w:szCs w:val="22"/>
          <w:rtl/>
        </w:rPr>
        <w:t>או</w:t>
      </w:r>
      <w:r>
        <w:rPr>
          <w:rFonts w:cs="FrankRuehl"/>
          <w:sz w:val="20"/>
          <w:szCs w:val="22"/>
          <w:rtl/>
        </w:rPr>
        <w:t xml:space="preserve"> </w:t>
      </w:r>
      <w:r>
        <w:rPr>
          <w:rFonts w:cs="FrankRuehl" w:hint="eastAsia"/>
          <w:sz w:val="20"/>
          <w:szCs w:val="22"/>
          <w:rtl/>
        </w:rPr>
        <w:t>ליותר</w:t>
      </w:r>
      <w:r>
        <w:rPr>
          <w:rFonts w:cs="FrankRuehl"/>
          <w:sz w:val="20"/>
          <w:szCs w:val="22"/>
          <w:rtl/>
        </w:rPr>
        <w:t xml:space="preserve"> </w:t>
      </w:r>
      <w:r>
        <w:rPr>
          <w:rFonts w:cs="FrankRuehl" w:hint="eastAsia"/>
          <w:sz w:val="20"/>
          <w:szCs w:val="22"/>
          <w:rtl/>
        </w:rPr>
        <w:t>מהמתכננים</w:t>
      </w:r>
      <w:r>
        <w:rPr>
          <w:rFonts w:cs="FrankRuehl"/>
          <w:sz w:val="20"/>
          <w:szCs w:val="22"/>
          <w:rtl/>
        </w:rPr>
        <w:t xml:space="preserve"> </w:t>
      </w:r>
      <w:r>
        <w:rPr>
          <w:rFonts w:cs="FrankRuehl" w:hint="eastAsia"/>
          <w:sz w:val="20"/>
          <w:szCs w:val="22"/>
          <w:rtl/>
        </w:rPr>
        <w:t>שנבחרו</w:t>
      </w:r>
      <w:r>
        <w:rPr>
          <w:rFonts w:cs="FrankRuehl"/>
          <w:sz w:val="20"/>
          <w:szCs w:val="22"/>
          <w:rtl/>
        </w:rPr>
        <w:t xml:space="preserve">, </w:t>
      </w:r>
      <w:r>
        <w:rPr>
          <w:rFonts w:cs="FrankRuehl" w:hint="eastAsia"/>
          <w:sz w:val="20"/>
          <w:szCs w:val="22"/>
          <w:rtl/>
        </w:rPr>
        <w:t>יבקשו</w:t>
      </w:r>
      <w:r>
        <w:rPr>
          <w:rFonts w:cs="FrankRuehl"/>
          <w:sz w:val="20"/>
          <w:szCs w:val="22"/>
          <w:rtl/>
        </w:rPr>
        <w:t xml:space="preserve"> הצעות </w:t>
      </w:r>
      <w:r>
        <w:rPr>
          <w:rFonts w:cs="FrankRuehl" w:hint="eastAsia"/>
          <w:sz w:val="20"/>
          <w:szCs w:val="22"/>
          <w:rtl/>
        </w:rPr>
        <w:t>ויבחרו</w:t>
      </w:r>
      <w:r>
        <w:rPr>
          <w:rFonts w:cs="FrankRuehl"/>
          <w:sz w:val="20"/>
          <w:szCs w:val="22"/>
          <w:rtl/>
        </w:rPr>
        <w:t xml:space="preserve"> לכל פרויקט מתכנן. </w:t>
      </w:r>
      <w:r>
        <w:rPr>
          <w:rFonts w:cs="FrankRuehl" w:hint="eastAsia"/>
          <w:sz w:val="20"/>
          <w:szCs w:val="22"/>
          <w:rtl/>
        </w:rPr>
        <w:t>בפנייה</w:t>
      </w:r>
      <w:r>
        <w:rPr>
          <w:rFonts w:cs="FrankRuehl"/>
          <w:sz w:val="20"/>
          <w:szCs w:val="22"/>
          <w:rtl/>
        </w:rPr>
        <w:t xml:space="preserve"> </w:t>
      </w:r>
      <w:r>
        <w:rPr>
          <w:rFonts w:cs="FrankRuehl" w:hint="eastAsia"/>
          <w:sz w:val="20"/>
          <w:szCs w:val="22"/>
          <w:rtl/>
        </w:rPr>
        <w:t>צוין</w:t>
      </w:r>
      <w:r>
        <w:rPr>
          <w:rFonts w:cs="FrankRuehl"/>
          <w:sz w:val="20"/>
          <w:szCs w:val="22"/>
          <w:rtl/>
        </w:rPr>
        <w:t xml:space="preserve"> </w:t>
      </w:r>
      <w:r>
        <w:rPr>
          <w:rFonts w:cs="FrankRuehl" w:hint="eastAsia"/>
          <w:sz w:val="20"/>
          <w:szCs w:val="22"/>
          <w:rtl/>
        </w:rPr>
        <w:t>כי</w:t>
      </w:r>
      <w:r>
        <w:rPr>
          <w:rFonts w:cs="FrankRuehl"/>
          <w:sz w:val="20"/>
          <w:szCs w:val="22"/>
          <w:rtl/>
        </w:rPr>
        <w:t xml:space="preserve"> </w:t>
      </w:r>
      <w:r>
        <w:rPr>
          <w:rFonts w:cs="FrankRuehl" w:hint="eastAsia"/>
          <w:sz w:val="20"/>
          <w:szCs w:val="22"/>
          <w:rtl/>
        </w:rPr>
        <w:t>התקציב</w:t>
      </w:r>
      <w:r>
        <w:rPr>
          <w:rFonts w:cs="FrankRuehl"/>
          <w:sz w:val="20"/>
          <w:szCs w:val="22"/>
          <w:rtl/>
        </w:rPr>
        <w:t xml:space="preserve"> </w:t>
      </w:r>
      <w:r>
        <w:rPr>
          <w:rFonts w:cs="FrankRuehl" w:hint="eastAsia"/>
          <w:sz w:val="20"/>
          <w:szCs w:val="22"/>
          <w:rtl/>
        </w:rPr>
        <w:t>שנדרש</w:t>
      </w:r>
      <w:r>
        <w:rPr>
          <w:rFonts w:cs="FrankRuehl"/>
          <w:sz w:val="20"/>
          <w:szCs w:val="22"/>
          <w:rtl/>
        </w:rPr>
        <w:t xml:space="preserve"> </w:t>
      </w:r>
      <w:r>
        <w:rPr>
          <w:rFonts w:cs="FrankRuehl" w:hint="eastAsia"/>
          <w:sz w:val="20"/>
          <w:szCs w:val="22"/>
          <w:rtl/>
        </w:rPr>
        <w:t>הוא</w:t>
      </w:r>
      <w:r>
        <w:rPr>
          <w:rFonts w:cs="FrankRuehl"/>
          <w:sz w:val="20"/>
          <w:szCs w:val="22"/>
          <w:rtl/>
        </w:rPr>
        <w:t xml:space="preserve"> </w:t>
      </w:r>
      <w:r>
        <w:rPr>
          <w:rFonts w:cs="FrankRuehl" w:hint="eastAsia"/>
          <w:sz w:val="20"/>
          <w:szCs w:val="22"/>
          <w:rtl/>
        </w:rPr>
        <w:t>לכחמש</w:t>
      </w:r>
      <w:r>
        <w:rPr>
          <w:rFonts w:cs="FrankRuehl"/>
          <w:sz w:val="20"/>
          <w:szCs w:val="22"/>
          <w:rtl/>
        </w:rPr>
        <w:t xml:space="preserve"> תחנות. בדיון ב</w:t>
      </w:r>
      <w:r>
        <w:rPr>
          <w:rFonts w:cs="FrankRuehl" w:hint="eastAsia"/>
          <w:sz w:val="20"/>
          <w:szCs w:val="22"/>
          <w:rtl/>
        </w:rPr>
        <w:t>תחילת</w:t>
      </w:r>
      <w:r>
        <w:rPr>
          <w:rFonts w:cs="FrankRuehl"/>
          <w:sz w:val="20"/>
          <w:szCs w:val="22"/>
          <w:rtl/>
        </w:rPr>
        <w:t xml:space="preserve"> </w:t>
      </w:r>
      <w:r>
        <w:rPr>
          <w:rFonts w:cs="FrankRuehl" w:hint="eastAsia"/>
          <w:sz w:val="20"/>
          <w:szCs w:val="22"/>
          <w:rtl/>
        </w:rPr>
        <w:t>יולי</w:t>
      </w:r>
      <w:r>
        <w:rPr>
          <w:rFonts w:cs="FrankRuehl"/>
          <w:sz w:val="20"/>
          <w:szCs w:val="22"/>
          <w:rtl/>
        </w:rPr>
        <w:t xml:space="preserve"> 2011 </w:t>
      </w:r>
      <w:r>
        <w:rPr>
          <w:rFonts w:cs="FrankRuehl" w:hint="cs"/>
          <w:sz w:val="20"/>
          <w:szCs w:val="22"/>
          <w:rtl/>
        </w:rPr>
        <w:t>בו</w:t>
      </w:r>
      <w:r>
        <w:rPr>
          <w:rFonts w:cs="FrankRuehl"/>
          <w:sz w:val="20"/>
          <w:szCs w:val="22"/>
          <w:rtl/>
        </w:rPr>
        <w:t>ועדת המכרזים הוסבר לחברי הוועדה כי צפוי</w:t>
      </w:r>
      <w:r>
        <w:rPr>
          <w:rFonts w:cs="FrankRuehl" w:hint="eastAsia"/>
          <w:sz w:val="20"/>
          <w:szCs w:val="22"/>
          <w:rtl/>
        </w:rPr>
        <w:t>ות</w:t>
      </w:r>
      <w:r>
        <w:rPr>
          <w:rFonts w:cs="FrankRuehl"/>
          <w:sz w:val="20"/>
          <w:szCs w:val="22"/>
          <w:rtl/>
        </w:rPr>
        <w:t xml:space="preserve"> כ-70 תחנות ראשיות ברשת מתע"ן, וכי </w:t>
      </w:r>
      <w:r>
        <w:rPr>
          <w:rFonts w:cs="FrankRuehl" w:hint="eastAsia"/>
          <w:sz w:val="20"/>
          <w:szCs w:val="22"/>
          <w:rtl/>
        </w:rPr>
        <w:t>משרד</w:t>
      </w:r>
      <w:r>
        <w:rPr>
          <w:rFonts w:cs="FrankRuehl"/>
          <w:sz w:val="20"/>
          <w:szCs w:val="22"/>
          <w:rtl/>
        </w:rPr>
        <w:t xml:space="preserve"> </w:t>
      </w:r>
      <w:r>
        <w:rPr>
          <w:rFonts w:cs="FrankRuehl" w:hint="eastAsia"/>
          <w:sz w:val="20"/>
          <w:szCs w:val="22"/>
          <w:rtl/>
        </w:rPr>
        <w:t>התחבורה</w:t>
      </w:r>
      <w:r>
        <w:rPr>
          <w:rFonts w:cs="FrankRuehl" w:hint="cs"/>
          <w:sz w:val="20"/>
          <w:szCs w:val="22"/>
          <w:rtl/>
        </w:rPr>
        <w:t xml:space="preserve"> אישר תקציב של כ-2 מיליון ש"ח לפיילוט של שלוש-ארבע תחנות. בתום הדיון אישרה ועדת המכרזים את הבקשה </w:t>
      </w:r>
      <w:r>
        <w:rPr>
          <w:rFonts w:cs="FrankRuehl" w:hint="eastAsia"/>
          <w:sz w:val="20"/>
          <w:szCs w:val="22"/>
          <w:rtl/>
        </w:rPr>
        <w:t>בתנאי</w:t>
      </w:r>
      <w:r>
        <w:rPr>
          <w:rFonts w:cs="FrankRuehl" w:hint="cs"/>
          <w:sz w:val="20"/>
          <w:szCs w:val="22"/>
          <w:rtl/>
        </w:rPr>
        <w:t xml:space="preserve"> שיתוקנו מסמכי המכרז ויובאו לאישור הוועדה לפני </w:t>
      </w:r>
      <w:r>
        <w:rPr>
          <w:rFonts w:cs="FrankRuehl"/>
          <w:sz w:val="20"/>
          <w:szCs w:val="22"/>
          <w:rtl/>
        </w:rPr>
        <w:t>פרסומם</w:t>
      </w:r>
      <w:r>
        <w:rPr>
          <w:rFonts w:cs="FrankRuehl" w:hint="cs"/>
          <w:sz w:val="20"/>
          <w:szCs w:val="22"/>
          <w:rtl/>
        </w:rPr>
        <w:t>.</w:t>
      </w:r>
    </w:p>
    <w:p w:rsidR="00A462ED" w:rsidP="00E968B4">
      <w:pPr>
        <w:spacing w:after="120" w:line="230" w:lineRule="exact"/>
        <w:ind w:left="1077" w:hanging="397"/>
        <w:jc w:val="both"/>
        <w:rPr>
          <w:rFonts w:cs="FrankRuehl"/>
          <w:sz w:val="20"/>
          <w:szCs w:val="22"/>
          <w:rtl/>
        </w:rPr>
      </w:pPr>
      <w:r>
        <w:rPr>
          <w:rFonts w:cs="FrankRuehl"/>
          <w:sz w:val="20"/>
          <w:szCs w:val="22"/>
          <w:rtl/>
        </w:rPr>
        <w:tab/>
      </w:r>
      <w:r>
        <w:rPr>
          <w:rFonts w:cs="FrankRuehl" w:hint="eastAsia"/>
          <w:sz w:val="20"/>
          <w:szCs w:val="22"/>
          <w:rtl/>
        </w:rPr>
        <w:t>בתחילת</w:t>
      </w:r>
      <w:r>
        <w:rPr>
          <w:rFonts w:cs="FrankRuehl"/>
          <w:sz w:val="20"/>
          <w:szCs w:val="22"/>
          <w:rtl/>
        </w:rPr>
        <w:t xml:space="preserve"> </w:t>
      </w:r>
      <w:r>
        <w:rPr>
          <w:rFonts w:cs="FrankRuehl" w:hint="eastAsia"/>
          <w:sz w:val="20"/>
          <w:szCs w:val="22"/>
          <w:rtl/>
        </w:rPr>
        <w:t>אוגוסט</w:t>
      </w:r>
      <w:r>
        <w:rPr>
          <w:rFonts w:cs="FrankRuehl"/>
          <w:sz w:val="20"/>
          <w:szCs w:val="22"/>
          <w:rtl/>
        </w:rPr>
        <w:t xml:space="preserve"> 2011</w:t>
      </w:r>
      <w:r>
        <w:rPr>
          <w:rFonts w:cs="FrankRuehl" w:hint="cs"/>
          <w:sz w:val="20"/>
          <w:szCs w:val="22"/>
          <w:rtl/>
        </w:rPr>
        <w:t xml:space="preserve"> פנתה שוב </w:t>
      </w:r>
      <w:r>
        <w:rPr>
          <w:rFonts w:cs="FrankRuehl" w:hint="eastAsia"/>
          <w:sz w:val="20"/>
          <w:szCs w:val="22"/>
          <w:rtl/>
        </w:rPr>
        <w:t>מנהלת</w:t>
      </w:r>
      <w:r>
        <w:rPr>
          <w:rFonts w:cs="FrankRuehl"/>
          <w:sz w:val="20"/>
          <w:szCs w:val="22"/>
          <w:rtl/>
        </w:rPr>
        <w:t xml:space="preserve"> </w:t>
      </w:r>
      <w:r>
        <w:rPr>
          <w:rFonts w:cs="FrankRuehl" w:hint="eastAsia"/>
          <w:sz w:val="20"/>
          <w:szCs w:val="22"/>
          <w:rtl/>
        </w:rPr>
        <w:t>תחום</w:t>
      </w:r>
      <w:r>
        <w:rPr>
          <w:rFonts w:cs="FrankRuehl"/>
          <w:sz w:val="20"/>
          <w:szCs w:val="22"/>
          <w:rtl/>
        </w:rPr>
        <w:t xml:space="preserve"> </w:t>
      </w:r>
      <w:r>
        <w:rPr>
          <w:rFonts w:cs="FrankRuehl" w:hint="eastAsia"/>
          <w:sz w:val="20"/>
          <w:szCs w:val="22"/>
          <w:rtl/>
        </w:rPr>
        <w:t>תכנון</w:t>
      </w:r>
      <w:r>
        <w:rPr>
          <w:rFonts w:cs="FrankRuehl"/>
          <w:sz w:val="20"/>
          <w:szCs w:val="22"/>
          <w:rtl/>
        </w:rPr>
        <w:t xml:space="preserve"> </w:t>
      </w:r>
      <w:r>
        <w:rPr>
          <w:rFonts w:cs="FrankRuehl" w:hint="eastAsia"/>
          <w:sz w:val="20"/>
          <w:szCs w:val="22"/>
          <w:rtl/>
        </w:rPr>
        <w:t>אורבני</w:t>
      </w:r>
      <w:r>
        <w:rPr>
          <w:rFonts w:cs="FrankRuehl" w:hint="cs"/>
          <w:sz w:val="20"/>
          <w:szCs w:val="22"/>
          <w:rtl/>
        </w:rPr>
        <w:t xml:space="preserve"> לוועדת המכרזים וציינה</w:t>
      </w:r>
      <w:r>
        <w:rPr>
          <w:rFonts w:cs="FrankRuehl"/>
          <w:sz w:val="20"/>
          <w:szCs w:val="22"/>
          <w:rtl/>
        </w:rPr>
        <w:t xml:space="preserve"> כי בעקבות ייעוץ משפטי הובהר שההליך שאושר אינו אפשרי. </w:t>
      </w:r>
      <w:r>
        <w:rPr>
          <w:rFonts w:cs="FrankRuehl" w:hint="eastAsia"/>
          <w:sz w:val="20"/>
          <w:szCs w:val="22"/>
          <w:rtl/>
        </w:rPr>
        <w:t>על</w:t>
      </w:r>
      <w:r>
        <w:rPr>
          <w:rFonts w:cs="FrankRuehl"/>
          <w:sz w:val="20"/>
          <w:szCs w:val="22"/>
          <w:rtl/>
        </w:rPr>
        <w:t xml:space="preserve"> כן שונתה מתכונת המכרז כך שייבחרו </w:t>
      </w:r>
      <w:r>
        <w:rPr>
          <w:rFonts w:cs="FrankRuehl" w:hint="eastAsia"/>
          <w:sz w:val="20"/>
          <w:szCs w:val="22"/>
          <w:rtl/>
        </w:rPr>
        <w:t>ארבעה</w:t>
      </w:r>
      <w:r>
        <w:rPr>
          <w:rFonts w:cs="FrankRuehl"/>
          <w:sz w:val="20"/>
          <w:szCs w:val="22"/>
          <w:rtl/>
        </w:rPr>
        <w:t xml:space="preserve"> מתכננים ראשיים. ב</w:t>
      </w:r>
      <w:r>
        <w:rPr>
          <w:rFonts w:cs="FrankRuehl" w:hint="eastAsia"/>
          <w:sz w:val="20"/>
          <w:szCs w:val="22"/>
          <w:rtl/>
        </w:rPr>
        <w:t>אמצע</w:t>
      </w:r>
      <w:r>
        <w:rPr>
          <w:rFonts w:cs="FrankRuehl"/>
          <w:sz w:val="20"/>
          <w:szCs w:val="22"/>
          <w:rtl/>
        </w:rPr>
        <w:t xml:space="preserve"> </w:t>
      </w:r>
      <w:r>
        <w:rPr>
          <w:rFonts w:cs="FrankRuehl" w:hint="eastAsia"/>
          <w:sz w:val="20"/>
          <w:szCs w:val="22"/>
          <w:rtl/>
        </w:rPr>
        <w:t>אוגוסט</w:t>
      </w:r>
      <w:r>
        <w:rPr>
          <w:rFonts w:cs="FrankRuehl"/>
          <w:sz w:val="20"/>
          <w:szCs w:val="22"/>
          <w:rtl/>
        </w:rPr>
        <w:t xml:space="preserve"> 2011 </w:t>
      </w:r>
      <w:r>
        <w:rPr>
          <w:rFonts w:cs="FrankRuehl" w:hint="eastAsia"/>
          <w:sz w:val="20"/>
          <w:szCs w:val="22"/>
          <w:rtl/>
        </w:rPr>
        <w:t>דנו</w:t>
      </w:r>
      <w:r>
        <w:rPr>
          <w:rFonts w:cs="FrankRuehl"/>
          <w:sz w:val="20"/>
          <w:szCs w:val="22"/>
          <w:rtl/>
        </w:rPr>
        <w:t xml:space="preserve"> </w:t>
      </w:r>
      <w:r>
        <w:rPr>
          <w:rFonts w:cs="FrankRuehl" w:hint="eastAsia"/>
          <w:sz w:val="20"/>
          <w:szCs w:val="22"/>
          <w:rtl/>
        </w:rPr>
        <w:t>בוועדת</w:t>
      </w:r>
      <w:r>
        <w:rPr>
          <w:rFonts w:cs="FrankRuehl"/>
          <w:sz w:val="20"/>
          <w:szCs w:val="22"/>
          <w:rtl/>
        </w:rPr>
        <w:t xml:space="preserve"> </w:t>
      </w:r>
      <w:r>
        <w:rPr>
          <w:rFonts w:cs="FrankRuehl" w:hint="eastAsia"/>
          <w:sz w:val="20"/>
          <w:szCs w:val="22"/>
          <w:rtl/>
        </w:rPr>
        <w:t>המכרזים</w:t>
      </w:r>
      <w:r>
        <w:rPr>
          <w:rFonts w:cs="FrankRuehl"/>
          <w:sz w:val="20"/>
          <w:szCs w:val="22"/>
          <w:rtl/>
        </w:rPr>
        <w:t xml:space="preserve"> בבקשה </w:t>
      </w:r>
      <w:r>
        <w:rPr>
          <w:rFonts w:cs="FrankRuehl" w:hint="eastAsia"/>
          <w:sz w:val="20"/>
          <w:szCs w:val="22"/>
          <w:rtl/>
        </w:rPr>
        <w:t>שקבעה</w:t>
      </w:r>
      <w:r>
        <w:rPr>
          <w:rFonts w:cs="FrankRuehl"/>
          <w:sz w:val="20"/>
          <w:szCs w:val="22"/>
          <w:rtl/>
        </w:rPr>
        <w:t xml:space="preserve"> </w:t>
      </w:r>
      <w:r>
        <w:rPr>
          <w:rFonts w:cs="FrankRuehl" w:hint="eastAsia"/>
          <w:sz w:val="20"/>
          <w:szCs w:val="22"/>
          <w:rtl/>
        </w:rPr>
        <w:t>כי</w:t>
      </w:r>
      <w:r>
        <w:rPr>
          <w:rFonts w:cs="FrankRuehl"/>
          <w:sz w:val="20"/>
          <w:szCs w:val="22"/>
          <w:rtl/>
        </w:rPr>
        <w:t xml:space="preserve"> </w:t>
      </w:r>
      <w:r>
        <w:rPr>
          <w:rFonts w:cs="FrankRuehl" w:hint="eastAsia"/>
          <w:sz w:val="20"/>
          <w:szCs w:val="22"/>
          <w:rtl/>
        </w:rPr>
        <w:t>יש</w:t>
      </w:r>
      <w:r>
        <w:rPr>
          <w:rFonts w:cs="FrankRuehl"/>
          <w:sz w:val="20"/>
          <w:szCs w:val="22"/>
          <w:rtl/>
        </w:rPr>
        <w:t xml:space="preserve"> </w:t>
      </w:r>
      <w:r>
        <w:rPr>
          <w:rFonts w:cs="FrankRuehl" w:hint="eastAsia"/>
          <w:sz w:val="20"/>
          <w:szCs w:val="22"/>
          <w:rtl/>
        </w:rPr>
        <w:t>לבצע</w:t>
      </w:r>
      <w:r>
        <w:rPr>
          <w:rFonts w:cs="FrankRuehl"/>
          <w:sz w:val="20"/>
          <w:szCs w:val="22"/>
          <w:rtl/>
        </w:rPr>
        <w:t xml:space="preserve"> </w:t>
      </w:r>
      <w:r>
        <w:rPr>
          <w:rFonts w:cs="FrankRuehl" w:hint="eastAsia"/>
          <w:sz w:val="20"/>
          <w:szCs w:val="22"/>
          <w:rtl/>
        </w:rPr>
        <w:t>בדיקה</w:t>
      </w:r>
      <w:r>
        <w:rPr>
          <w:rFonts w:cs="FrankRuehl"/>
          <w:sz w:val="20"/>
          <w:szCs w:val="22"/>
          <w:rtl/>
        </w:rPr>
        <w:t xml:space="preserve"> </w:t>
      </w:r>
      <w:r>
        <w:rPr>
          <w:rFonts w:cs="FrankRuehl" w:hint="eastAsia"/>
          <w:sz w:val="20"/>
          <w:szCs w:val="22"/>
          <w:rtl/>
        </w:rPr>
        <w:t>משפטית</w:t>
      </w:r>
      <w:r>
        <w:rPr>
          <w:rFonts w:cs="FrankRuehl"/>
          <w:sz w:val="20"/>
          <w:szCs w:val="22"/>
          <w:rtl/>
        </w:rPr>
        <w:t xml:space="preserve"> </w:t>
      </w:r>
      <w:r>
        <w:rPr>
          <w:rFonts w:cs="FrankRuehl" w:hint="eastAsia"/>
          <w:sz w:val="20"/>
          <w:szCs w:val="22"/>
          <w:rtl/>
        </w:rPr>
        <w:t>חוזרת</w:t>
      </w:r>
      <w:r>
        <w:rPr>
          <w:rFonts w:cs="FrankRuehl"/>
          <w:sz w:val="20"/>
          <w:szCs w:val="22"/>
          <w:rtl/>
        </w:rPr>
        <w:t xml:space="preserve"> </w:t>
      </w:r>
      <w:r>
        <w:rPr>
          <w:rFonts w:cs="FrankRuehl" w:hint="eastAsia"/>
          <w:sz w:val="20"/>
          <w:szCs w:val="22"/>
          <w:rtl/>
        </w:rPr>
        <w:t>לעניין</w:t>
      </w:r>
      <w:r>
        <w:rPr>
          <w:rFonts w:cs="FrankRuehl"/>
          <w:sz w:val="20"/>
          <w:szCs w:val="22"/>
          <w:rtl/>
        </w:rPr>
        <w:t xml:space="preserve"> </w:t>
      </w:r>
      <w:r>
        <w:rPr>
          <w:rFonts w:cs="FrankRuehl" w:hint="eastAsia"/>
          <w:sz w:val="20"/>
          <w:szCs w:val="22"/>
          <w:rtl/>
        </w:rPr>
        <w:t>סוג</w:t>
      </w:r>
      <w:r>
        <w:rPr>
          <w:rFonts w:cs="FrankRuehl"/>
          <w:sz w:val="20"/>
          <w:szCs w:val="22"/>
          <w:rtl/>
        </w:rPr>
        <w:t xml:space="preserve"> </w:t>
      </w:r>
      <w:r>
        <w:rPr>
          <w:rFonts w:cs="FrankRuehl" w:hint="eastAsia"/>
          <w:sz w:val="20"/>
          <w:szCs w:val="22"/>
          <w:rtl/>
        </w:rPr>
        <w:t>ההתקשרות</w:t>
      </w:r>
      <w:r>
        <w:rPr>
          <w:rFonts w:cs="FrankRuehl"/>
          <w:sz w:val="20"/>
          <w:szCs w:val="22"/>
          <w:rtl/>
        </w:rPr>
        <w:t xml:space="preserve"> </w:t>
      </w:r>
      <w:r>
        <w:rPr>
          <w:rFonts w:cs="FrankRuehl" w:hint="eastAsia"/>
          <w:sz w:val="20"/>
          <w:szCs w:val="22"/>
          <w:rtl/>
        </w:rPr>
        <w:t>ואופן</w:t>
      </w:r>
      <w:r>
        <w:rPr>
          <w:rFonts w:cs="FrankRuehl"/>
          <w:sz w:val="20"/>
          <w:szCs w:val="22"/>
          <w:rtl/>
        </w:rPr>
        <w:t xml:space="preserve"> </w:t>
      </w:r>
      <w:r>
        <w:rPr>
          <w:rFonts w:cs="FrankRuehl" w:hint="eastAsia"/>
          <w:sz w:val="20"/>
          <w:szCs w:val="22"/>
          <w:rtl/>
        </w:rPr>
        <w:t>ניהול</w:t>
      </w:r>
      <w:r>
        <w:rPr>
          <w:rFonts w:cs="FrankRuehl"/>
          <w:sz w:val="20"/>
          <w:szCs w:val="22"/>
          <w:rtl/>
        </w:rPr>
        <w:t xml:space="preserve"> </w:t>
      </w:r>
      <w:r>
        <w:rPr>
          <w:rFonts w:cs="FrankRuehl" w:hint="eastAsia"/>
          <w:sz w:val="20"/>
          <w:szCs w:val="22"/>
          <w:rtl/>
        </w:rPr>
        <w:t>החוזים</w:t>
      </w:r>
      <w:r>
        <w:rPr>
          <w:rFonts w:cs="FrankRuehl"/>
          <w:sz w:val="20"/>
          <w:szCs w:val="22"/>
          <w:rtl/>
        </w:rPr>
        <w:t>.</w:t>
      </w:r>
    </w:p>
    <w:p w:rsidR="00A462ED" w:rsidP="00E968B4">
      <w:pPr>
        <w:spacing w:after="120" w:line="230" w:lineRule="exact"/>
        <w:ind w:left="1077" w:hanging="397"/>
        <w:jc w:val="both"/>
        <w:rPr>
          <w:rFonts w:cs="FrankRuehl"/>
          <w:sz w:val="20"/>
          <w:szCs w:val="22"/>
          <w:rtl/>
        </w:rPr>
      </w:pPr>
      <w:r>
        <w:rPr>
          <w:rFonts w:cs="FrankRuehl"/>
          <w:sz w:val="20"/>
          <w:szCs w:val="22"/>
          <w:rtl/>
        </w:rPr>
        <w:tab/>
      </w:r>
      <w:r>
        <w:rPr>
          <w:rFonts w:cs="FrankRuehl" w:hint="eastAsia"/>
          <w:sz w:val="20"/>
          <w:szCs w:val="22"/>
          <w:rtl/>
        </w:rPr>
        <w:t>ב</w:t>
      </w:r>
      <w:r>
        <w:rPr>
          <w:rFonts w:cs="FrankRuehl" w:hint="cs"/>
          <w:sz w:val="20"/>
          <w:szCs w:val="22"/>
          <w:rtl/>
        </w:rPr>
        <w:t xml:space="preserve">אמצע </w:t>
      </w:r>
      <w:r>
        <w:rPr>
          <w:rFonts w:cs="FrankRuehl" w:hint="eastAsia"/>
          <w:sz w:val="20"/>
          <w:szCs w:val="22"/>
          <w:rtl/>
        </w:rPr>
        <w:t>נובמבר</w:t>
      </w:r>
      <w:r>
        <w:rPr>
          <w:rFonts w:cs="FrankRuehl" w:hint="cs"/>
          <w:sz w:val="20"/>
          <w:szCs w:val="22"/>
          <w:rtl/>
        </w:rPr>
        <w:t xml:space="preserve"> </w:t>
      </w:r>
      <w:r>
        <w:rPr>
          <w:rFonts w:cs="FrankRuehl"/>
          <w:sz w:val="20"/>
          <w:szCs w:val="22"/>
          <w:rtl/>
        </w:rPr>
        <w:t>2011</w:t>
      </w:r>
      <w:r>
        <w:rPr>
          <w:rFonts w:cs="FrankRuehl" w:hint="cs"/>
          <w:sz w:val="20"/>
          <w:szCs w:val="22"/>
          <w:rtl/>
        </w:rPr>
        <w:t xml:space="preserve"> </w:t>
      </w:r>
      <w:r>
        <w:rPr>
          <w:rFonts w:cs="FrankRuehl"/>
          <w:sz w:val="20"/>
          <w:szCs w:val="22"/>
          <w:rtl/>
        </w:rPr>
        <w:t xml:space="preserve">הודיעה </w:t>
      </w:r>
      <w:r>
        <w:rPr>
          <w:rFonts w:cs="FrankRuehl" w:hint="eastAsia"/>
          <w:sz w:val="20"/>
          <w:szCs w:val="22"/>
          <w:rtl/>
        </w:rPr>
        <w:t>מנהלת</w:t>
      </w:r>
      <w:r>
        <w:rPr>
          <w:rFonts w:cs="FrankRuehl"/>
          <w:sz w:val="20"/>
          <w:szCs w:val="22"/>
          <w:rtl/>
        </w:rPr>
        <w:t xml:space="preserve"> </w:t>
      </w:r>
      <w:r>
        <w:rPr>
          <w:rFonts w:cs="FrankRuehl" w:hint="eastAsia"/>
          <w:sz w:val="20"/>
          <w:szCs w:val="22"/>
          <w:rtl/>
        </w:rPr>
        <w:t>תחום</w:t>
      </w:r>
      <w:r>
        <w:rPr>
          <w:rFonts w:cs="FrankRuehl"/>
          <w:sz w:val="20"/>
          <w:szCs w:val="22"/>
          <w:rtl/>
        </w:rPr>
        <w:t xml:space="preserve"> </w:t>
      </w:r>
      <w:r>
        <w:rPr>
          <w:rFonts w:cs="FrankRuehl" w:hint="eastAsia"/>
          <w:sz w:val="20"/>
          <w:szCs w:val="22"/>
          <w:rtl/>
        </w:rPr>
        <w:t>תכנון</w:t>
      </w:r>
      <w:r>
        <w:rPr>
          <w:rFonts w:cs="FrankRuehl"/>
          <w:sz w:val="20"/>
          <w:szCs w:val="22"/>
          <w:rtl/>
        </w:rPr>
        <w:t xml:space="preserve"> </w:t>
      </w:r>
      <w:r>
        <w:rPr>
          <w:rFonts w:cs="FrankRuehl" w:hint="eastAsia"/>
          <w:sz w:val="20"/>
          <w:szCs w:val="22"/>
          <w:rtl/>
        </w:rPr>
        <w:t>אורבני</w:t>
      </w:r>
      <w:r>
        <w:rPr>
          <w:rFonts w:cs="FrankRuehl" w:hint="cs"/>
          <w:sz w:val="20"/>
          <w:szCs w:val="22"/>
          <w:rtl/>
        </w:rPr>
        <w:t xml:space="preserve"> ב</w:t>
      </w:r>
      <w:r>
        <w:rPr>
          <w:rFonts w:cs="FrankRuehl" w:hint="eastAsia"/>
          <w:sz w:val="20"/>
          <w:szCs w:val="22"/>
          <w:rtl/>
        </w:rPr>
        <w:t>דיון</w:t>
      </w:r>
      <w:r>
        <w:rPr>
          <w:rFonts w:cs="FrankRuehl"/>
          <w:sz w:val="20"/>
          <w:szCs w:val="22"/>
          <w:rtl/>
        </w:rPr>
        <w:t xml:space="preserve"> בוועדת המכרזים</w:t>
      </w:r>
      <w:r>
        <w:rPr>
          <w:rFonts w:cs="FrankRuehl" w:hint="cs"/>
          <w:sz w:val="20"/>
          <w:szCs w:val="22"/>
          <w:rtl/>
        </w:rPr>
        <w:t xml:space="preserve"> כי הוחלט על מכרז רגיל שיכלול סעיף מטלות והיא מבקשת לאשר לפרסם את מסמכי המכרז. בדיון העלו חברי הוועדה הצעות והסתייגויו</w:t>
      </w:r>
      <w:r>
        <w:rPr>
          <w:rFonts w:cs="FrankRuehl" w:hint="eastAsia"/>
          <w:sz w:val="20"/>
          <w:szCs w:val="22"/>
          <w:rtl/>
        </w:rPr>
        <w:t>ת</w:t>
      </w:r>
      <w:r>
        <w:rPr>
          <w:rFonts w:cs="FrankRuehl" w:hint="cs"/>
          <w:sz w:val="20"/>
          <w:szCs w:val="22"/>
          <w:rtl/>
        </w:rPr>
        <w:t xml:space="preserve"> בנוגע למסמכי המכרז בנושאים שונים ובהם תחומי הניסיון הנדרשים מהמציע; ההיקף הכספי של הפרויקטים שבהם היה מעורב; ותק מקצועי; המלצות נדרשות; ניגודי עניינים אפשריים; והיקף העובדים של המציע. בתום הדיון החליטה הוועדה לאשר את מסמכי המכרז ואת </w:t>
      </w:r>
      <w:r>
        <w:rPr>
          <w:rFonts w:cs="FrankRuehl" w:hint="eastAsia"/>
          <w:sz w:val="20"/>
          <w:szCs w:val="22"/>
          <w:rtl/>
        </w:rPr>
        <w:t>פרסומם</w:t>
      </w:r>
      <w:r>
        <w:rPr>
          <w:rFonts w:cs="FrankRuehl"/>
          <w:sz w:val="20"/>
          <w:szCs w:val="22"/>
          <w:rtl/>
        </w:rPr>
        <w:t xml:space="preserve"> </w:t>
      </w:r>
      <w:r>
        <w:rPr>
          <w:rFonts w:cs="FrankRuehl" w:hint="eastAsia"/>
          <w:sz w:val="20"/>
          <w:szCs w:val="22"/>
          <w:rtl/>
        </w:rPr>
        <w:t>בכפוף</w:t>
      </w:r>
      <w:r>
        <w:rPr>
          <w:rFonts w:cs="FrankRuehl"/>
          <w:sz w:val="20"/>
          <w:szCs w:val="22"/>
          <w:rtl/>
        </w:rPr>
        <w:t xml:space="preserve"> לשינויים </w:t>
      </w:r>
      <w:r>
        <w:rPr>
          <w:rFonts w:cs="FrankRuehl" w:hint="eastAsia"/>
          <w:sz w:val="20"/>
          <w:szCs w:val="22"/>
          <w:rtl/>
        </w:rPr>
        <w:t>ובהתאם</w:t>
      </w:r>
      <w:r>
        <w:rPr>
          <w:rFonts w:cs="FrankRuehl"/>
          <w:sz w:val="20"/>
          <w:szCs w:val="22"/>
          <w:rtl/>
        </w:rPr>
        <w:t xml:space="preserve"> להערות שעלו בדיון. כמו במכרזים שתוארו לעיל, ההערות </w:t>
      </w:r>
      <w:r>
        <w:rPr>
          <w:rFonts w:cs="FrankRuehl" w:hint="eastAsia"/>
          <w:sz w:val="20"/>
          <w:szCs w:val="22"/>
          <w:rtl/>
        </w:rPr>
        <w:t>אינן</w:t>
      </w:r>
      <w:r>
        <w:rPr>
          <w:rFonts w:cs="FrankRuehl"/>
          <w:sz w:val="20"/>
          <w:szCs w:val="22"/>
          <w:rtl/>
        </w:rPr>
        <w:t xml:space="preserve"> מצוינות במפורש בפרוטוקול.</w:t>
      </w:r>
    </w:p>
    <w:p w:rsidR="00A462ED" w:rsidP="00E968B4">
      <w:pPr>
        <w:spacing w:after="120" w:line="230" w:lineRule="exact"/>
        <w:ind w:left="1077" w:hanging="397"/>
        <w:jc w:val="both"/>
        <w:rPr>
          <w:rFonts w:cs="FrankRuehl"/>
          <w:sz w:val="20"/>
          <w:szCs w:val="22"/>
          <w:rtl/>
        </w:rPr>
      </w:pPr>
      <w:r>
        <w:rPr>
          <w:rFonts w:cs="FrankRuehl"/>
          <w:sz w:val="20"/>
          <w:szCs w:val="22"/>
          <w:rtl/>
        </w:rPr>
        <w:t>(2)</w:t>
      </w:r>
      <w:r>
        <w:rPr>
          <w:rFonts w:cs="FrankRuehl" w:hint="cs"/>
          <w:sz w:val="20"/>
          <w:szCs w:val="22"/>
          <w:rtl/>
        </w:rPr>
        <w:t xml:space="preserve"> </w:t>
      </w:r>
      <w:r>
        <w:rPr>
          <w:rFonts w:cs="FrankRuehl" w:hint="cs"/>
          <w:sz w:val="20"/>
          <w:szCs w:val="22"/>
          <w:rtl/>
        </w:rPr>
        <w:tab/>
        <w:t xml:space="preserve">בתחילת </w:t>
      </w:r>
      <w:r>
        <w:rPr>
          <w:rFonts w:cs="FrankRuehl" w:hint="eastAsia"/>
          <w:sz w:val="20"/>
          <w:szCs w:val="22"/>
          <w:rtl/>
        </w:rPr>
        <w:t>דצמבר</w:t>
      </w:r>
      <w:r>
        <w:rPr>
          <w:rFonts w:cs="FrankRuehl"/>
          <w:sz w:val="20"/>
          <w:szCs w:val="22"/>
          <w:rtl/>
        </w:rPr>
        <w:t xml:space="preserve"> 2011</w:t>
      </w:r>
      <w:r>
        <w:rPr>
          <w:rFonts w:cs="FrankRuehl" w:hint="cs"/>
          <w:sz w:val="20"/>
          <w:szCs w:val="22"/>
          <w:rtl/>
        </w:rPr>
        <w:t xml:space="preserve"> </w:t>
      </w:r>
      <w:r>
        <w:rPr>
          <w:rFonts w:cs="FrankRuehl"/>
          <w:sz w:val="20"/>
          <w:szCs w:val="22"/>
          <w:rtl/>
        </w:rPr>
        <w:t>פורס</w:t>
      </w:r>
      <w:r>
        <w:rPr>
          <w:rFonts w:cs="FrankRuehl" w:hint="cs"/>
          <w:sz w:val="20"/>
          <w:szCs w:val="22"/>
          <w:rtl/>
        </w:rPr>
        <w:t>מה בעיתונות מודעת המכרז "</w:t>
      </w:r>
      <w:r>
        <w:rPr>
          <w:rFonts w:cs="FrankRuehl"/>
          <w:sz w:val="20"/>
          <w:szCs w:val="22"/>
          <w:rtl/>
        </w:rPr>
        <w:t>למתן שירותי תכנון אדריכלי כלליים (כמתכנן ראשי)</w:t>
      </w:r>
      <w:r>
        <w:rPr>
          <w:rFonts w:cs="FrankRuehl" w:hint="cs"/>
          <w:sz w:val="20"/>
          <w:szCs w:val="22"/>
          <w:rtl/>
        </w:rPr>
        <w:t>"</w:t>
      </w:r>
      <w:r>
        <w:rPr>
          <w:rFonts w:cs="FrankRuehl"/>
          <w:sz w:val="20"/>
          <w:szCs w:val="22"/>
          <w:rtl/>
        </w:rPr>
        <w:t>.</w:t>
      </w:r>
      <w:r>
        <w:rPr>
          <w:rFonts w:cs="FrankRuehl" w:hint="cs"/>
          <w:sz w:val="20"/>
          <w:szCs w:val="22"/>
          <w:rtl/>
        </w:rPr>
        <w:t xml:space="preserve"> בסוף </w:t>
      </w:r>
      <w:r>
        <w:rPr>
          <w:rFonts w:cs="FrankRuehl" w:hint="eastAsia"/>
          <w:sz w:val="20"/>
          <w:szCs w:val="22"/>
          <w:rtl/>
        </w:rPr>
        <w:t>פברואר</w:t>
      </w:r>
      <w:r>
        <w:rPr>
          <w:rFonts w:cs="FrankRuehl"/>
          <w:sz w:val="20"/>
          <w:szCs w:val="22"/>
          <w:rtl/>
        </w:rPr>
        <w:t xml:space="preserve"> 2012</w:t>
      </w:r>
      <w:r>
        <w:rPr>
          <w:rFonts w:cs="FrankRuehl" w:hint="cs"/>
          <w:sz w:val="20"/>
          <w:szCs w:val="22"/>
          <w:rtl/>
        </w:rPr>
        <w:t xml:space="preserve"> אישרה ועדת המכרזים לפסול שלוש הצעות</w:t>
      </w:r>
      <w:r>
        <w:rPr>
          <w:rFonts w:cs="FrankRuehl"/>
          <w:sz w:val="20"/>
          <w:szCs w:val="22"/>
          <w:rtl/>
        </w:rPr>
        <w:t xml:space="preserve">, מתוך </w:t>
      </w:r>
      <w:r>
        <w:rPr>
          <w:rFonts w:cs="FrankRuehl" w:hint="eastAsia"/>
          <w:sz w:val="20"/>
          <w:szCs w:val="22"/>
          <w:rtl/>
        </w:rPr>
        <w:t>שמונה</w:t>
      </w:r>
      <w:r>
        <w:rPr>
          <w:rFonts w:cs="FrankRuehl"/>
          <w:sz w:val="20"/>
          <w:szCs w:val="22"/>
          <w:rtl/>
        </w:rPr>
        <w:t xml:space="preserve"> שהתקבלו, ו</w:t>
      </w:r>
      <w:r>
        <w:rPr>
          <w:rFonts w:cs="FrankRuehl" w:hint="eastAsia"/>
          <w:sz w:val="20"/>
          <w:szCs w:val="22"/>
          <w:rtl/>
        </w:rPr>
        <w:t>להמשיך</w:t>
      </w:r>
      <w:r>
        <w:rPr>
          <w:rFonts w:cs="FrankRuehl"/>
          <w:sz w:val="20"/>
          <w:szCs w:val="22"/>
          <w:rtl/>
        </w:rPr>
        <w:t xml:space="preserve"> לבדוק </w:t>
      </w:r>
      <w:r>
        <w:rPr>
          <w:rFonts w:cs="FrankRuehl" w:hint="eastAsia"/>
          <w:sz w:val="20"/>
          <w:szCs w:val="22"/>
          <w:rtl/>
        </w:rPr>
        <w:t>את</w:t>
      </w:r>
      <w:r>
        <w:rPr>
          <w:rFonts w:cs="FrankRuehl"/>
          <w:sz w:val="20"/>
          <w:szCs w:val="22"/>
          <w:rtl/>
        </w:rPr>
        <w:t xml:space="preserve"> </w:t>
      </w:r>
      <w:r>
        <w:rPr>
          <w:rFonts w:cs="FrankRuehl" w:hint="eastAsia"/>
          <w:sz w:val="20"/>
          <w:szCs w:val="22"/>
          <w:rtl/>
        </w:rPr>
        <w:t>איכות</w:t>
      </w:r>
      <w:r>
        <w:rPr>
          <w:rFonts w:cs="FrankRuehl"/>
          <w:sz w:val="20"/>
          <w:szCs w:val="22"/>
          <w:rtl/>
        </w:rPr>
        <w:t xml:space="preserve"> </w:t>
      </w:r>
      <w:r>
        <w:rPr>
          <w:rFonts w:cs="FrankRuehl" w:hint="eastAsia"/>
          <w:sz w:val="20"/>
          <w:szCs w:val="22"/>
          <w:rtl/>
        </w:rPr>
        <w:t>יתר</w:t>
      </w:r>
      <w:r>
        <w:rPr>
          <w:rFonts w:cs="FrankRuehl"/>
          <w:sz w:val="20"/>
          <w:szCs w:val="22"/>
          <w:rtl/>
        </w:rPr>
        <w:t xml:space="preserve"> </w:t>
      </w:r>
      <w:r>
        <w:rPr>
          <w:rFonts w:cs="FrankRuehl" w:hint="eastAsia"/>
          <w:sz w:val="20"/>
          <w:szCs w:val="22"/>
          <w:rtl/>
        </w:rPr>
        <w:t>ההצעות</w:t>
      </w:r>
      <w:r>
        <w:rPr>
          <w:rFonts w:cs="FrankRuehl"/>
          <w:sz w:val="20"/>
          <w:szCs w:val="22"/>
          <w:rtl/>
        </w:rPr>
        <w:t xml:space="preserve">. </w:t>
      </w:r>
      <w:r>
        <w:rPr>
          <w:rFonts w:cs="FrankRuehl" w:hint="eastAsia"/>
          <w:sz w:val="20"/>
          <w:szCs w:val="22"/>
          <w:rtl/>
        </w:rPr>
        <w:t>באמצע</w:t>
      </w:r>
      <w:r>
        <w:rPr>
          <w:rFonts w:cs="FrankRuehl"/>
          <w:sz w:val="20"/>
          <w:szCs w:val="22"/>
          <w:rtl/>
        </w:rPr>
        <w:t xml:space="preserve"> </w:t>
      </w:r>
      <w:r>
        <w:rPr>
          <w:rFonts w:cs="FrankRuehl" w:hint="eastAsia"/>
          <w:sz w:val="20"/>
          <w:szCs w:val="22"/>
          <w:rtl/>
        </w:rPr>
        <w:t>מאי</w:t>
      </w:r>
      <w:r>
        <w:rPr>
          <w:rFonts w:cs="FrankRuehl"/>
          <w:sz w:val="20"/>
          <w:szCs w:val="22"/>
          <w:rtl/>
        </w:rPr>
        <w:t xml:space="preserve"> 2012 </w:t>
      </w:r>
      <w:r>
        <w:rPr>
          <w:rFonts w:cs="FrankRuehl" w:hint="eastAsia"/>
          <w:sz w:val="20"/>
          <w:szCs w:val="22"/>
          <w:rtl/>
        </w:rPr>
        <w:t>אישרה</w:t>
      </w:r>
      <w:r>
        <w:rPr>
          <w:rFonts w:cs="FrankRuehl"/>
          <w:sz w:val="20"/>
          <w:szCs w:val="22"/>
          <w:rtl/>
        </w:rPr>
        <w:t xml:space="preserve"> </w:t>
      </w:r>
      <w:r>
        <w:rPr>
          <w:rFonts w:cs="FrankRuehl" w:hint="eastAsia"/>
          <w:sz w:val="20"/>
          <w:szCs w:val="22"/>
          <w:rtl/>
        </w:rPr>
        <w:t>הוועדה</w:t>
      </w:r>
      <w:r>
        <w:rPr>
          <w:rFonts w:cs="FrankRuehl"/>
          <w:sz w:val="20"/>
          <w:szCs w:val="22"/>
          <w:rtl/>
        </w:rPr>
        <w:t xml:space="preserve"> את ציוני האיכות, ו</w:t>
      </w:r>
      <w:r>
        <w:rPr>
          <w:rFonts w:cs="FrankRuehl" w:hint="eastAsia"/>
          <w:sz w:val="20"/>
          <w:szCs w:val="22"/>
          <w:rtl/>
        </w:rPr>
        <w:t>אישרה</w:t>
      </w:r>
      <w:r>
        <w:rPr>
          <w:rFonts w:cs="FrankRuehl"/>
          <w:sz w:val="20"/>
          <w:szCs w:val="22"/>
          <w:rtl/>
        </w:rPr>
        <w:t xml:space="preserve"> </w:t>
      </w:r>
      <w:r>
        <w:rPr>
          <w:rFonts w:cs="FrankRuehl" w:hint="eastAsia"/>
          <w:sz w:val="20"/>
          <w:szCs w:val="22"/>
          <w:rtl/>
        </w:rPr>
        <w:t>ל</w:t>
      </w:r>
      <w:r>
        <w:rPr>
          <w:rFonts w:cs="FrankRuehl"/>
          <w:sz w:val="20"/>
          <w:szCs w:val="22"/>
          <w:rtl/>
        </w:rPr>
        <w:t>פת</w:t>
      </w:r>
      <w:r>
        <w:rPr>
          <w:rFonts w:cs="FrankRuehl" w:hint="eastAsia"/>
          <w:sz w:val="20"/>
          <w:szCs w:val="22"/>
          <w:rtl/>
        </w:rPr>
        <w:t>ו</w:t>
      </w:r>
      <w:r>
        <w:rPr>
          <w:rFonts w:cs="FrankRuehl"/>
          <w:sz w:val="20"/>
          <w:szCs w:val="22"/>
          <w:rtl/>
        </w:rPr>
        <w:t xml:space="preserve">ח את ההצעות הכספיות. </w:t>
      </w:r>
      <w:r>
        <w:rPr>
          <w:rFonts w:cs="FrankRuehl" w:hint="eastAsia"/>
          <w:sz w:val="20"/>
          <w:szCs w:val="22"/>
          <w:rtl/>
        </w:rPr>
        <w:t>בסוף</w:t>
      </w:r>
      <w:r>
        <w:rPr>
          <w:rFonts w:cs="FrankRuehl"/>
          <w:sz w:val="20"/>
          <w:szCs w:val="22"/>
          <w:rtl/>
        </w:rPr>
        <w:t xml:space="preserve"> </w:t>
      </w:r>
      <w:r>
        <w:rPr>
          <w:rFonts w:cs="FrankRuehl" w:hint="eastAsia"/>
          <w:sz w:val="20"/>
          <w:szCs w:val="22"/>
          <w:rtl/>
        </w:rPr>
        <w:t>מאי</w:t>
      </w:r>
      <w:r>
        <w:rPr>
          <w:rFonts w:cs="FrankRuehl"/>
          <w:sz w:val="20"/>
          <w:szCs w:val="22"/>
          <w:rtl/>
        </w:rPr>
        <w:t xml:space="preserve"> 2012, </w:t>
      </w:r>
      <w:r>
        <w:rPr>
          <w:rFonts w:cs="FrankRuehl" w:hint="eastAsia"/>
          <w:sz w:val="20"/>
          <w:szCs w:val="22"/>
          <w:rtl/>
        </w:rPr>
        <w:t>לאחר</w:t>
      </w:r>
      <w:r>
        <w:rPr>
          <w:rFonts w:cs="FrankRuehl"/>
          <w:sz w:val="20"/>
          <w:szCs w:val="22"/>
          <w:rtl/>
        </w:rPr>
        <w:t xml:space="preserve"> בדיקת הצעותיהם הכספיות, </w:t>
      </w:r>
      <w:r>
        <w:rPr>
          <w:rFonts w:cs="FrankRuehl" w:hint="eastAsia"/>
          <w:sz w:val="20"/>
          <w:szCs w:val="22"/>
          <w:rtl/>
        </w:rPr>
        <w:t>אישרה</w:t>
      </w:r>
      <w:r>
        <w:rPr>
          <w:rFonts w:cs="FrankRuehl"/>
          <w:sz w:val="20"/>
          <w:szCs w:val="22"/>
          <w:rtl/>
        </w:rPr>
        <w:t xml:space="preserve"> </w:t>
      </w:r>
      <w:r>
        <w:rPr>
          <w:rFonts w:cs="FrankRuehl" w:hint="eastAsia"/>
          <w:sz w:val="20"/>
          <w:szCs w:val="22"/>
          <w:rtl/>
        </w:rPr>
        <w:t>ועדת</w:t>
      </w:r>
      <w:r>
        <w:rPr>
          <w:rFonts w:cs="FrankRuehl"/>
          <w:sz w:val="20"/>
          <w:szCs w:val="22"/>
          <w:rtl/>
        </w:rPr>
        <w:t xml:space="preserve"> </w:t>
      </w:r>
      <w:r>
        <w:rPr>
          <w:rFonts w:cs="FrankRuehl" w:hint="eastAsia"/>
          <w:sz w:val="20"/>
          <w:szCs w:val="22"/>
          <w:rtl/>
        </w:rPr>
        <w:t>המכרזים</w:t>
      </w:r>
      <w:r>
        <w:rPr>
          <w:rFonts w:cs="FrankRuehl"/>
          <w:sz w:val="20"/>
          <w:szCs w:val="22"/>
          <w:rtl/>
        </w:rPr>
        <w:t xml:space="preserve"> לבחור</w:t>
      </w:r>
      <w:r>
        <w:rPr>
          <w:rFonts w:cs="FrankRuehl" w:hint="cs"/>
          <w:sz w:val="20"/>
          <w:szCs w:val="22"/>
          <w:rtl/>
        </w:rPr>
        <w:t xml:space="preserve"> את יתר </w:t>
      </w:r>
      <w:r>
        <w:rPr>
          <w:rFonts w:cs="FrankRuehl" w:hint="eastAsia"/>
          <w:sz w:val="20"/>
          <w:szCs w:val="22"/>
          <w:rtl/>
        </w:rPr>
        <w:t>חמשת</w:t>
      </w:r>
      <w:r>
        <w:rPr>
          <w:rFonts w:cs="FrankRuehl" w:hint="cs"/>
          <w:sz w:val="20"/>
          <w:szCs w:val="22"/>
          <w:rtl/>
        </w:rPr>
        <w:t xml:space="preserve"> המציעים כזוכים במכרז.</w:t>
      </w:r>
    </w:p>
    <w:p w:rsidR="00A462ED" w:rsidP="00E968B4">
      <w:pPr>
        <w:spacing w:after="120" w:line="230" w:lineRule="exact"/>
        <w:ind w:left="1077" w:hanging="397"/>
        <w:jc w:val="both"/>
        <w:rPr>
          <w:rFonts w:cs="FrankRuehl"/>
          <w:sz w:val="20"/>
          <w:szCs w:val="22"/>
          <w:rtl/>
        </w:rPr>
      </w:pPr>
      <w:r>
        <w:rPr>
          <w:rFonts w:cs="FrankRuehl" w:hint="cs"/>
          <w:sz w:val="20"/>
          <w:szCs w:val="22"/>
          <w:rtl/>
        </w:rPr>
        <w:tab/>
      </w:r>
      <w:r>
        <w:rPr>
          <w:rFonts w:cs="FrankRuehl"/>
          <w:sz w:val="20"/>
          <w:szCs w:val="22"/>
          <w:rtl/>
        </w:rPr>
        <w:t xml:space="preserve">בספטמבר 2012 פנתה </w:t>
      </w:r>
      <w:r>
        <w:rPr>
          <w:rFonts w:cs="FrankRuehl" w:hint="eastAsia"/>
          <w:sz w:val="20"/>
          <w:szCs w:val="22"/>
          <w:rtl/>
        </w:rPr>
        <w:t>מנהלת</w:t>
      </w:r>
      <w:r>
        <w:rPr>
          <w:rFonts w:cs="FrankRuehl"/>
          <w:sz w:val="20"/>
          <w:szCs w:val="22"/>
          <w:rtl/>
        </w:rPr>
        <w:t xml:space="preserve"> </w:t>
      </w:r>
      <w:r>
        <w:rPr>
          <w:rFonts w:cs="FrankRuehl" w:hint="eastAsia"/>
          <w:sz w:val="20"/>
          <w:szCs w:val="22"/>
          <w:rtl/>
        </w:rPr>
        <w:t>תחום</w:t>
      </w:r>
      <w:r>
        <w:rPr>
          <w:rFonts w:cs="FrankRuehl"/>
          <w:sz w:val="20"/>
          <w:szCs w:val="22"/>
          <w:rtl/>
        </w:rPr>
        <w:t xml:space="preserve"> </w:t>
      </w:r>
      <w:r>
        <w:rPr>
          <w:rFonts w:cs="FrankRuehl" w:hint="eastAsia"/>
          <w:sz w:val="20"/>
          <w:szCs w:val="22"/>
          <w:rtl/>
        </w:rPr>
        <w:t>תכנון</w:t>
      </w:r>
      <w:r>
        <w:rPr>
          <w:rFonts w:cs="FrankRuehl"/>
          <w:sz w:val="20"/>
          <w:szCs w:val="22"/>
          <w:rtl/>
        </w:rPr>
        <w:t xml:space="preserve"> </w:t>
      </w:r>
      <w:r>
        <w:rPr>
          <w:rFonts w:cs="FrankRuehl" w:hint="eastAsia"/>
          <w:sz w:val="20"/>
          <w:szCs w:val="22"/>
          <w:rtl/>
        </w:rPr>
        <w:t>אורבני</w:t>
      </w:r>
      <w:r>
        <w:rPr>
          <w:rFonts w:cs="FrankRuehl" w:hint="cs"/>
          <w:sz w:val="20"/>
          <w:szCs w:val="22"/>
          <w:rtl/>
        </w:rPr>
        <w:t xml:space="preserve"> </w:t>
      </w:r>
      <w:r>
        <w:rPr>
          <w:rFonts w:cs="FrankRuehl"/>
          <w:sz w:val="20"/>
          <w:szCs w:val="22"/>
          <w:rtl/>
        </w:rPr>
        <w:t>למנהל אגף תקציבים וכלכלה בבקשה להגד</w:t>
      </w:r>
      <w:r>
        <w:rPr>
          <w:rFonts w:cs="FrankRuehl" w:hint="eastAsia"/>
          <w:sz w:val="20"/>
          <w:szCs w:val="22"/>
          <w:rtl/>
        </w:rPr>
        <w:t>י</w:t>
      </w:r>
      <w:r>
        <w:rPr>
          <w:rFonts w:cs="FrankRuehl"/>
          <w:sz w:val="20"/>
          <w:szCs w:val="22"/>
          <w:rtl/>
        </w:rPr>
        <w:t xml:space="preserve">ל את </w:t>
      </w:r>
      <w:r>
        <w:rPr>
          <w:rFonts w:cs="FrankRuehl" w:hint="eastAsia"/>
          <w:sz w:val="20"/>
          <w:szCs w:val="22"/>
          <w:rtl/>
        </w:rPr>
        <w:t>ה</w:t>
      </w:r>
      <w:r>
        <w:rPr>
          <w:rFonts w:cs="FrankRuehl"/>
          <w:sz w:val="20"/>
          <w:szCs w:val="22"/>
          <w:rtl/>
        </w:rPr>
        <w:t xml:space="preserve">תקציב </w:t>
      </w:r>
      <w:r>
        <w:rPr>
          <w:rFonts w:cs="FrankRuehl" w:hint="eastAsia"/>
          <w:sz w:val="20"/>
          <w:szCs w:val="22"/>
          <w:rtl/>
        </w:rPr>
        <w:t>שנקבע</w:t>
      </w:r>
      <w:r>
        <w:rPr>
          <w:rFonts w:cs="FrankRuehl"/>
          <w:sz w:val="20"/>
          <w:szCs w:val="22"/>
          <w:rtl/>
        </w:rPr>
        <w:t xml:space="preserve"> </w:t>
      </w:r>
      <w:r>
        <w:rPr>
          <w:rFonts w:cs="FrankRuehl" w:hint="eastAsia"/>
          <w:sz w:val="20"/>
          <w:szCs w:val="22"/>
          <w:rtl/>
        </w:rPr>
        <w:t>ב</w:t>
      </w:r>
      <w:r>
        <w:rPr>
          <w:rFonts w:cs="FrankRuehl"/>
          <w:sz w:val="20"/>
          <w:szCs w:val="22"/>
          <w:rtl/>
        </w:rPr>
        <w:t xml:space="preserve">-2007 מ-2 מיליון לכ-18 מיליון ש"ח. </w:t>
      </w:r>
      <w:r>
        <w:rPr>
          <w:rFonts w:cs="FrankRuehl" w:hint="eastAsia"/>
          <w:sz w:val="20"/>
          <w:szCs w:val="22"/>
          <w:rtl/>
        </w:rPr>
        <w:t>היא</w:t>
      </w:r>
      <w:r>
        <w:rPr>
          <w:rFonts w:cs="FrankRuehl"/>
          <w:sz w:val="20"/>
          <w:szCs w:val="22"/>
          <w:rtl/>
        </w:rPr>
        <w:t xml:space="preserve"> ציינה כי פרויקט התחנות הראשיות דורש </w:t>
      </w:r>
      <w:r>
        <w:rPr>
          <w:rFonts w:cs="FrankRuehl" w:hint="eastAsia"/>
          <w:sz w:val="20"/>
          <w:szCs w:val="22"/>
          <w:rtl/>
        </w:rPr>
        <w:t>בשלב</w:t>
      </w:r>
      <w:r>
        <w:rPr>
          <w:rFonts w:cs="FrankRuehl"/>
          <w:sz w:val="20"/>
          <w:szCs w:val="22"/>
          <w:rtl/>
        </w:rPr>
        <w:t xml:space="preserve"> </w:t>
      </w:r>
      <w:r>
        <w:rPr>
          <w:rFonts w:cs="FrankRuehl" w:hint="eastAsia"/>
          <w:sz w:val="20"/>
          <w:szCs w:val="22"/>
          <w:rtl/>
        </w:rPr>
        <w:t>ראשון</w:t>
      </w:r>
      <w:r>
        <w:rPr>
          <w:rFonts w:cs="FrankRuehl"/>
          <w:sz w:val="20"/>
          <w:szCs w:val="22"/>
          <w:rtl/>
        </w:rPr>
        <w:t xml:space="preserve"> </w:t>
      </w:r>
      <w:r>
        <w:rPr>
          <w:rFonts w:cs="FrankRuehl" w:hint="eastAsia"/>
          <w:sz w:val="20"/>
          <w:szCs w:val="22"/>
          <w:rtl/>
        </w:rPr>
        <w:t>תכנון</w:t>
      </w:r>
      <w:r>
        <w:rPr>
          <w:rFonts w:cs="FrankRuehl"/>
          <w:sz w:val="20"/>
          <w:szCs w:val="22"/>
          <w:rtl/>
        </w:rPr>
        <w:t xml:space="preserve"> </w:t>
      </w:r>
      <w:r>
        <w:rPr>
          <w:rFonts w:cs="FrankRuehl" w:hint="eastAsia"/>
          <w:sz w:val="20"/>
          <w:szCs w:val="22"/>
          <w:rtl/>
        </w:rPr>
        <w:t>של</w:t>
      </w:r>
      <w:r>
        <w:rPr>
          <w:rFonts w:cs="FrankRuehl"/>
          <w:sz w:val="20"/>
          <w:szCs w:val="22"/>
          <w:rtl/>
        </w:rPr>
        <w:t xml:space="preserve"> 15 </w:t>
      </w:r>
      <w:r>
        <w:rPr>
          <w:rFonts w:cs="FrankRuehl" w:hint="eastAsia"/>
          <w:sz w:val="20"/>
          <w:szCs w:val="22"/>
          <w:rtl/>
        </w:rPr>
        <w:t>תחנות</w:t>
      </w:r>
      <w:r>
        <w:rPr>
          <w:rFonts w:cs="FrankRuehl"/>
          <w:sz w:val="20"/>
          <w:szCs w:val="22"/>
          <w:rtl/>
        </w:rPr>
        <w:t xml:space="preserve"> </w:t>
      </w:r>
      <w:r>
        <w:rPr>
          <w:rFonts w:cs="FrankRuehl" w:hint="eastAsia"/>
          <w:sz w:val="20"/>
          <w:szCs w:val="22"/>
          <w:rtl/>
        </w:rPr>
        <w:t>ראשיות</w:t>
      </w:r>
      <w:r>
        <w:rPr>
          <w:rFonts w:cs="FrankRuehl"/>
          <w:sz w:val="20"/>
          <w:szCs w:val="22"/>
          <w:rtl/>
        </w:rPr>
        <w:t xml:space="preserve"> (תחנות </w:t>
      </w:r>
      <w:r>
        <w:rPr>
          <w:rFonts w:cs="FrankRuehl" w:hint="eastAsia"/>
          <w:sz w:val="20"/>
          <w:szCs w:val="22"/>
          <w:rtl/>
        </w:rPr>
        <w:t>קו</w:t>
      </w:r>
      <w:r>
        <w:rPr>
          <w:rFonts w:cs="FrankRuehl"/>
          <w:sz w:val="20"/>
          <w:szCs w:val="22"/>
          <w:rtl/>
        </w:rPr>
        <w:t xml:space="preserve"> </w:t>
      </w:r>
      <w:r>
        <w:rPr>
          <w:rFonts w:cs="FrankRuehl" w:hint="eastAsia"/>
          <w:sz w:val="20"/>
          <w:szCs w:val="22"/>
          <w:rtl/>
        </w:rPr>
        <w:t>אדום</w:t>
      </w:r>
      <w:r>
        <w:rPr>
          <w:rFonts w:cs="FrankRuehl"/>
          <w:sz w:val="20"/>
          <w:szCs w:val="22"/>
          <w:rtl/>
        </w:rPr>
        <w:t xml:space="preserve">, </w:t>
      </w:r>
      <w:r>
        <w:rPr>
          <w:rFonts w:cs="FrankRuehl" w:hint="eastAsia"/>
          <w:sz w:val="20"/>
          <w:szCs w:val="22"/>
          <w:rtl/>
        </w:rPr>
        <w:t>קו</w:t>
      </w:r>
      <w:r>
        <w:rPr>
          <w:rFonts w:cs="FrankRuehl"/>
          <w:sz w:val="20"/>
          <w:szCs w:val="22"/>
          <w:rtl/>
        </w:rPr>
        <w:t xml:space="preserve"> </w:t>
      </w:r>
      <w:r>
        <w:rPr>
          <w:rFonts w:cs="FrankRuehl" w:hint="eastAsia"/>
          <w:sz w:val="20"/>
          <w:szCs w:val="22"/>
          <w:rtl/>
        </w:rPr>
        <w:t>ירוק</w:t>
      </w:r>
      <w:r>
        <w:rPr>
          <w:rFonts w:cs="FrankRuehl"/>
          <w:sz w:val="20"/>
          <w:szCs w:val="22"/>
          <w:rtl/>
        </w:rPr>
        <w:t xml:space="preserve"> </w:t>
      </w:r>
      <w:r>
        <w:rPr>
          <w:rFonts w:cs="FrankRuehl" w:hint="eastAsia"/>
          <w:sz w:val="20"/>
          <w:szCs w:val="22"/>
          <w:rtl/>
        </w:rPr>
        <w:t>וקו</w:t>
      </w:r>
      <w:r>
        <w:rPr>
          <w:rFonts w:cs="FrankRuehl"/>
          <w:sz w:val="20"/>
          <w:szCs w:val="22"/>
          <w:rtl/>
        </w:rPr>
        <w:t xml:space="preserve"> </w:t>
      </w:r>
      <w:r>
        <w:rPr>
          <w:rFonts w:cs="FrankRuehl" w:hint="eastAsia"/>
          <w:sz w:val="20"/>
          <w:szCs w:val="22"/>
          <w:rtl/>
        </w:rPr>
        <w:t>סגול</w:t>
      </w:r>
      <w:r>
        <w:rPr>
          <w:rFonts w:cs="FrankRuehl"/>
          <w:sz w:val="20"/>
          <w:szCs w:val="22"/>
          <w:rtl/>
        </w:rPr>
        <w:t xml:space="preserve">) </w:t>
      </w:r>
      <w:r>
        <w:rPr>
          <w:rFonts w:cs="FrankRuehl" w:hint="eastAsia"/>
          <w:sz w:val="20"/>
          <w:szCs w:val="22"/>
          <w:rtl/>
        </w:rPr>
        <w:t>והתקציב</w:t>
      </w:r>
      <w:r>
        <w:rPr>
          <w:rFonts w:cs="FrankRuehl"/>
          <w:sz w:val="20"/>
          <w:szCs w:val="22"/>
          <w:rtl/>
        </w:rPr>
        <w:t xml:space="preserve"> </w:t>
      </w:r>
      <w:r>
        <w:rPr>
          <w:rFonts w:cs="FrankRuehl" w:hint="eastAsia"/>
          <w:sz w:val="20"/>
          <w:szCs w:val="22"/>
          <w:rtl/>
        </w:rPr>
        <w:t>הנדרש</w:t>
      </w:r>
      <w:r>
        <w:rPr>
          <w:rFonts w:cs="FrankRuehl"/>
          <w:sz w:val="20"/>
          <w:szCs w:val="22"/>
          <w:rtl/>
        </w:rPr>
        <w:t xml:space="preserve"> </w:t>
      </w:r>
      <w:r>
        <w:rPr>
          <w:rFonts w:cs="FrankRuehl" w:hint="eastAsia"/>
          <w:sz w:val="20"/>
          <w:szCs w:val="22"/>
          <w:rtl/>
        </w:rPr>
        <w:t>לכך</w:t>
      </w:r>
      <w:r>
        <w:rPr>
          <w:rFonts w:cs="FrankRuehl"/>
          <w:sz w:val="20"/>
          <w:szCs w:val="22"/>
          <w:rtl/>
        </w:rPr>
        <w:t xml:space="preserve"> </w:t>
      </w:r>
      <w:r>
        <w:rPr>
          <w:rFonts w:cs="FrankRuehl" w:hint="eastAsia"/>
          <w:sz w:val="20"/>
          <w:szCs w:val="22"/>
          <w:rtl/>
        </w:rPr>
        <w:t>מוערך</w:t>
      </w:r>
      <w:r>
        <w:rPr>
          <w:rFonts w:cs="FrankRuehl"/>
          <w:sz w:val="20"/>
          <w:szCs w:val="22"/>
          <w:rtl/>
        </w:rPr>
        <w:t xml:space="preserve"> </w:t>
      </w:r>
      <w:r>
        <w:rPr>
          <w:rFonts w:cs="FrankRuehl" w:hint="eastAsia"/>
          <w:sz w:val="20"/>
          <w:szCs w:val="22"/>
          <w:rtl/>
        </w:rPr>
        <w:t>בכ</w:t>
      </w:r>
      <w:r>
        <w:rPr>
          <w:rFonts w:cs="FrankRuehl"/>
          <w:sz w:val="20"/>
          <w:szCs w:val="22"/>
          <w:rtl/>
        </w:rPr>
        <w:t xml:space="preserve">-18 </w:t>
      </w:r>
      <w:r>
        <w:rPr>
          <w:rFonts w:cs="FrankRuehl" w:hint="eastAsia"/>
          <w:sz w:val="20"/>
          <w:szCs w:val="22"/>
          <w:rtl/>
        </w:rPr>
        <w:t>מיליון</w:t>
      </w:r>
      <w:r>
        <w:rPr>
          <w:rFonts w:cs="FrankRuehl"/>
          <w:sz w:val="20"/>
          <w:szCs w:val="22"/>
          <w:rtl/>
        </w:rPr>
        <w:t xml:space="preserve"> </w:t>
      </w:r>
      <w:r>
        <w:rPr>
          <w:rFonts w:cs="FrankRuehl" w:hint="eastAsia"/>
          <w:sz w:val="20"/>
          <w:szCs w:val="22"/>
          <w:rtl/>
        </w:rPr>
        <w:t>ש</w:t>
      </w:r>
      <w:r>
        <w:rPr>
          <w:rFonts w:cs="FrankRuehl"/>
          <w:sz w:val="20"/>
          <w:szCs w:val="22"/>
          <w:rtl/>
        </w:rPr>
        <w:t>"ח.</w:t>
      </w:r>
    </w:p>
    <w:p w:rsidR="00A462ED" w:rsidP="00E427DC">
      <w:pPr>
        <w:spacing w:after="240" w:line="230" w:lineRule="exact"/>
        <w:ind w:left="1077" w:hanging="397"/>
        <w:jc w:val="both"/>
        <w:rPr>
          <w:rFonts w:cs="FrankRuehl"/>
          <w:sz w:val="20"/>
          <w:szCs w:val="22"/>
          <w:rtl/>
        </w:rPr>
      </w:pPr>
      <w:r>
        <w:rPr>
          <w:rFonts w:cs="FrankRuehl"/>
          <w:sz w:val="20"/>
          <w:szCs w:val="22"/>
          <w:rtl/>
        </w:rPr>
        <w:tab/>
      </w:r>
      <w:r>
        <w:rPr>
          <w:rFonts w:cs="FrankRuehl" w:hint="eastAsia"/>
          <w:sz w:val="20"/>
          <w:szCs w:val="22"/>
          <w:rtl/>
        </w:rPr>
        <w:t>בינואר</w:t>
      </w:r>
      <w:r>
        <w:rPr>
          <w:rFonts w:cs="FrankRuehl"/>
          <w:sz w:val="20"/>
          <w:szCs w:val="22"/>
          <w:rtl/>
        </w:rPr>
        <w:t xml:space="preserve"> 2013 פנתה </w:t>
      </w:r>
      <w:r>
        <w:rPr>
          <w:rFonts w:cs="FrankRuehl" w:hint="eastAsia"/>
          <w:sz w:val="20"/>
          <w:szCs w:val="22"/>
          <w:rtl/>
        </w:rPr>
        <w:t>מנהלת</w:t>
      </w:r>
      <w:r>
        <w:rPr>
          <w:rFonts w:cs="FrankRuehl"/>
          <w:sz w:val="20"/>
          <w:szCs w:val="22"/>
          <w:rtl/>
        </w:rPr>
        <w:t xml:space="preserve"> </w:t>
      </w:r>
      <w:r>
        <w:rPr>
          <w:rFonts w:cs="FrankRuehl" w:hint="eastAsia"/>
          <w:sz w:val="20"/>
          <w:szCs w:val="22"/>
          <w:rtl/>
        </w:rPr>
        <w:t>תחום</w:t>
      </w:r>
      <w:r>
        <w:rPr>
          <w:rFonts w:cs="FrankRuehl"/>
          <w:sz w:val="20"/>
          <w:szCs w:val="22"/>
          <w:rtl/>
        </w:rPr>
        <w:t xml:space="preserve"> </w:t>
      </w:r>
      <w:r>
        <w:rPr>
          <w:rFonts w:cs="FrankRuehl" w:hint="eastAsia"/>
          <w:sz w:val="20"/>
          <w:szCs w:val="22"/>
          <w:rtl/>
        </w:rPr>
        <w:t>תכנון</w:t>
      </w:r>
      <w:r>
        <w:rPr>
          <w:rFonts w:cs="FrankRuehl"/>
          <w:sz w:val="20"/>
          <w:szCs w:val="22"/>
          <w:rtl/>
        </w:rPr>
        <w:t xml:space="preserve"> </w:t>
      </w:r>
      <w:r>
        <w:rPr>
          <w:rFonts w:cs="FrankRuehl" w:hint="eastAsia"/>
          <w:sz w:val="20"/>
          <w:szCs w:val="22"/>
          <w:rtl/>
        </w:rPr>
        <w:t>אורבני</w:t>
      </w:r>
      <w:r>
        <w:rPr>
          <w:rFonts w:cs="FrankRuehl" w:hint="cs"/>
          <w:sz w:val="20"/>
          <w:szCs w:val="22"/>
          <w:rtl/>
        </w:rPr>
        <w:t xml:space="preserve"> לוועדת המכרזים וציינה כי </w:t>
      </w:r>
      <w:r>
        <w:rPr>
          <w:rFonts w:cs="FrankRuehl" w:hint="eastAsia"/>
          <w:sz w:val="20"/>
          <w:szCs w:val="22"/>
          <w:rtl/>
        </w:rPr>
        <w:t>בהתאם</w:t>
      </w:r>
      <w:r>
        <w:rPr>
          <w:rFonts w:cs="FrankRuehl"/>
          <w:sz w:val="20"/>
          <w:szCs w:val="22"/>
          <w:rtl/>
        </w:rPr>
        <w:t xml:space="preserve"> לבקשת נת"ע אישר </w:t>
      </w:r>
      <w:r>
        <w:rPr>
          <w:rFonts w:cs="FrankRuehl" w:hint="eastAsia"/>
          <w:sz w:val="20"/>
          <w:szCs w:val="22"/>
          <w:rtl/>
        </w:rPr>
        <w:t>משרד</w:t>
      </w:r>
      <w:r>
        <w:rPr>
          <w:rFonts w:cs="FrankRuehl"/>
          <w:sz w:val="20"/>
          <w:szCs w:val="22"/>
          <w:rtl/>
        </w:rPr>
        <w:t xml:space="preserve"> </w:t>
      </w:r>
      <w:r>
        <w:rPr>
          <w:rFonts w:cs="FrankRuehl" w:hint="eastAsia"/>
          <w:sz w:val="20"/>
          <w:szCs w:val="22"/>
          <w:rtl/>
        </w:rPr>
        <w:t>התחבורה</w:t>
      </w:r>
      <w:r>
        <w:rPr>
          <w:rFonts w:cs="FrankRuehl" w:hint="cs"/>
          <w:sz w:val="20"/>
          <w:szCs w:val="22"/>
          <w:rtl/>
        </w:rPr>
        <w:t xml:space="preserve"> </w:t>
      </w:r>
      <w:r>
        <w:rPr>
          <w:rFonts w:cs="FrankRuehl" w:hint="eastAsia"/>
          <w:sz w:val="20"/>
          <w:szCs w:val="22"/>
          <w:rtl/>
        </w:rPr>
        <w:t>להגדיל</w:t>
      </w:r>
      <w:r>
        <w:rPr>
          <w:rFonts w:cs="FrankRuehl"/>
          <w:sz w:val="20"/>
          <w:szCs w:val="22"/>
          <w:rtl/>
        </w:rPr>
        <w:t xml:space="preserve"> </w:t>
      </w:r>
      <w:r>
        <w:rPr>
          <w:rFonts w:cs="FrankRuehl" w:hint="eastAsia"/>
          <w:sz w:val="20"/>
          <w:szCs w:val="22"/>
          <w:rtl/>
        </w:rPr>
        <w:t>את</w:t>
      </w:r>
      <w:r>
        <w:rPr>
          <w:rFonts w:cs="FrankRuehl"/>
          <w:sz w:val="20"/>
          <w:szCs w:val="22"/>
          <w:rtl/>
        </w:rPr>
        <w:t xml:space="preserve"> מסגרת התקציב ל-19.9 מיליון ש"ח. בפנייתה היא ביקשה לאשר את עדכון התקציב ל-19.9 מיליון ש"ח ולהגדיר את תקופת ההסכמים עם הזוכים, שלא נכלל</w:t>
      </w:r>
      <w:r>
        <w:rPr>
          <w:rFonts w:cs="FrankRuehl" w:hint="eastAsia"/>
          <w:sz w:val="20"/>
          <w:szCs w:val="22"/>
          <w:rtl/>
        </w:rPr>
        <w:t>ה</w:t>
      </w:r>
      <w:r>
        <w:rPr>
          <w:rFonts w:cs="FrankRuehl"/>
          <w:sz w:val="20"/>
          <w:szCs w:val="22"/>
          <w:rtl/>
        </w:rPr>
        <w:t xml:space="preserve"> במכרז המקורי, לחמש שנים ועוד אופציה לשנתיים נוספות.</w:t>
      </w:r>
      <w:r>
        <w:rPr>
          <w:rFonts w:cs="FrankRuehl" w:hint="cs"/>
          <w:sz w:val="20"/>
          <w:szCs w:val="22"/>
          <w:rtl/>
        </w:rPr>
        <w:t xml:space="preserve"> </w:t>
      </w:r>
      <w:r>
        <w:rPr>
          <w:rFonts w:cs="FrankRuehl"/>
          <w:sz w:val="20"/>
          <w:szCs w:val="22"/>
          <w:rtl/>
        </w:rPr>
        <w:t>ב</w:t>
      </w:r>
      <w:r>
        <w:rPr>
          <w:rFonts w:cs="FrankRuehl" w:hint="cs"/>
          <w:sz w:val="20"/>
          <w:szCs w:val="22"/>
          <w:rtl/>
        </w:rPr>
        <w:t xml:space="preserve">פברואר </w:t>
      </w:r>
      <w:r>
        <w:rPr>
          <w:rFonts w:cs="FrankRuehl"/>
          <w:sz w:val="20"/>
          <w:szCs w:val="22"/>
          <w:rtl/>
        </w:rPr>
        <w:t xml:space="preserve">2013 אישרה ועדת </w:t>
      </w:r>
      <w:r>
        <w:rPr>
          <w:rFonts w:cs="FrankRuehl" w:hint="eastAsia"/>
          <w:sz w:val="20"/>
          <w:szCs w:val="22"/>
          <w:rtl/>
        </w:rPr>
        <w:t>ה</w:t>
      </w:r>
      <w:r>
        <w:rPr>
          <w:rFonts w:cs="FrankRuehl"/>
          <w:sz w:val="20"/>
          <w:szCs w:val="22"/>
          <w:rtl/>
        </w:rPr>
        <w:t>מכרזים את הבקשה.</w:t>
      </w:r>
    </w:p>
    <w:p w:rsidR="00A462ED" w:rsidP="00E968B4">
      <w:pPr>
        <w:pStyle w:val="RESHET"/>
        <w:ind w:left="1304"/>
        <w:rPr>
          <w:rtl/>
        </w:rPr>
      </w:pPr>
      <w:r>
        <w:rPr>
          <w:rFonts w:hint="cs"/>
          <w:rtl/>
        </w:rPr>
        <w:t>משרד מבקר המדינה מעיר כי מתכונת המכרז שונתה כמה פעמים ויש בה עלייה של ממש בהיקף העבודה הנדרש ובתקציבה. התנהלות זו מצביעה על הכנה לקויה של המכרז טרם הפנייה לוועדת המכרזים באשר למהות העבודה ולהיקפה.</w:t>
      </w:r>
    </w:p>
    <w:p w:rsidR="00A462ED" w:rsidP="00CB6A04">
      <w:pPr>
        <w:pStyle w:val="KOT5"/>
        <w:rPr>
          <w:rtl/>
        </w:rPr>
      </w:pPr>
      <w:r>
        <w:rPr>
          <w:rtl/>
        </w:rPr>
        <w:tab/>
      </w:r>
      <w:r>
        <w:rPr>
          <w:rFonts w:hint="cs"/>
          <w:rtl/>
        </w:rPr>
        <w:t>ו</w:t>
      </w:r>
      <w:r w:rsidR="00CB6A04">
        <w:rPr>
          <w:rFonts w:hint="cs"/>
          <w:rtl/>
        </w:rPr>
        <w:t>.</w:t>
      </w:r>
      <w:r>
        <w:rPr>
          <w:rFonts w:hint="cs"/>
          <w:rtl/>
        </w:rPr>
        <w:t xml:space="preserve"> </w:t>
      </w:r>
      <w:r w:rsidR="00CB6A04">
        <w:rPr>
          <w:rFonts w:hint="cs"/>
          <w:rtl/>
        </w:rPr>
        <w:tab/>
      </w:r>
      <w:r>
        <w:rPr>
          <w:rtl/>
        </w:rPr>
        <w:t>בחירת אדריכל נוף</w:t>
      </w:r>
    </w:p>
    <w:p w:rsidR="00A462ED" w:rsidP="00E968B4">
      <w:pPr>
        <w:spacing w:after="240" w:line="230" w:lineRule="exact"/>
        <w:ind w:left="680"/>
        <w:jc w:val="both"/>
        <w:rPr>
          <w:rFonts w:cs="FrankRuehl"/>
          <w:sz w:val="20"/>
          <w:szCs w:val="22"/>
          <w:rtl/>
        </w:rPr>
      </w:pPr>
      <w:r>
        <w:rPr>
          <w:rFonts w:cs="FrankRuehl" w:hint="cs"/>
          <w:sz w:val="20"/>
          <w:szCs w:val="22"/>
          <w:rtl/>
        </w:rPr>
        <w:t xml:space="preserve">בדיון ועדת המכרזים שהתקיים בספטמבר 2011 בנוגע למכרז לבחירת אדריכל נוף נקבע: "מסמכי ההליך המלאים והמתוקנים בהתאם להערות הוועדה, יעלו לאישור טרם פרסומם". כמו כן בדיון בוועדה </w:t>
      </w:r>
      <w:r>
        <w:rPr>
          <w:rFonts w:cs="FrankRuehl" w:hint="eastAsia"/>
          <w:sz w:val="20"/>
          <w:szCs w:val="22"/>
          <w:rtl/>
        </w:rPr>
        <w:t>בנובמבר</w:t>
      </w:r>
      <w:r>
        <w:rPr>
          <w:rFonts w:cs="FrankRuehl"/>
          <w:sz w:val="20"/>
          <w:szCs w:val="22"/>
          <w:rtl/>
        </w:rPr>
        <w:t xml:space="preserve"> </w:t>
      </w:r>
      <w:r>
        <w:rPr>
          <w:rFonts w:cs="FrankRuehl" w:hint="eastAsia"/>
          <w:sz w:val="20"/>
          <w:szCs w:val="22"/>
          <w:rtl/>
        </w:rPr>
        <w:t>אותה</w:t>
      </w:r>
      <w:r>
        <w:rPr>
          <w:rFonts w:cs="FrankRuehl"/>
          <w:sz w:val="20"/>
          <w:szCs w:val="22"/>
          <w:rtl/>
        </w:rPr>
        <w:t xml:space="preserve"> </w:t>
      </w:r>
      <w:r>
        <w:rPr>
          <w:rFonts w:cs="FrankRuehl" w:hint="eastAsia"/>
          <w:sz w:val="20"/>
          <w:szCs w:val="22"/>
          <w:rtl/>
        </w:rPr>
        <w:t>שנה</w:t>
      </w:r>
      <w:r>
        <w:rPr>
          <w:rFonts w:cs="FrankRuehl" w:hint="cs"/>
          <w:sz w:val="20"/>
          <w:szCs w:val="22"/>
          <w:rtl/>
        </w:rPr>
        <w:t xml:space="preserve"> לאישור יציאה למכרז צוין כי לא הוגשו לוועדה המסמכים הסופיים וכי נעשו תיקונים קלים לאחר שהועברו המסמכים לוועדה. </w:t>
      </w:r>
      <w:r>
        <w:rPr>
          <w:rFonts w:cs="FrankRuehl" w:hint="eastAsia"/>
          <w:sz w:val="20"/>
          <w:szCs w:val="22"/>
          <w:rtl/>
        </w:rPr>
        <w:t>בתום</w:t>
      </w:r>
      <w:r>
        <w:rPr>
          <w:rFonts w:cs="FrankRuehl"/>
          <w:sz w:val="20"/>
          <w:szCs w:val="22"/>
          <w:rtl/>
        </w:rPr>
        <w:t xml:space="preserve"> הדיון אישרה ועדת המכרזים את מסמכי המכרז בכפוף לאישור משפטי אף </w:t>
      </w:r>
      <w:r>
        <w:rPr>
          <w:rFonts w:cs="FrankRuehl" w:hint="eastAsia"/>
          <w:sz w:val="20"/>
          <w:szCs w:val="22"/>
          <w:rtl/>
        </w:rPr>
        <w:t>על</w:t>
      </w:r>
      <w:r>
        <w:rPr>
          <w:rFonts w:cs="FrankRuehl"/>
          <w:sz w:val="20"/>
          <w:szCs w:val="22"/>
          <w:rtl/>
        </w:rPr>
        <w:t xml:space="preserve"> פי </w:t>
      </w:r>
      <w:r>
        <w:rPr>
          <w:rFonts w:cs="FrankRuehl" w:hint="eastAsia"/>
          <w:sz w:val="20"/>
          <w:szCs w:val="22"/>
          <w:rtl/>
        </w:rPr>
        <w:t>שלא</w:t>
      </w:r>
      <w:r>
        <w:rPr>
          <w:rFonts w:cs="FrankRuehl"/>
          <w:sz w:val="20"/>
          <w:szCs w:val="22"/>
          <w:rtl/>
        </w:rPr>
        <w:t xml:space="preserve"> הוצגו </w:t>
      </w:r>
      <w:r>
        <w:rPr>
          <w:rFonts w:cs="FrankRuehl" w:hint="eastAsia"/>
          <w:sz w:val="20"/>
          <w:szCs w:val="22"/>
          <w:rtl/>
        </w:rPr>
        <w:t>לפניה</w:t>
      </w:r>
      <w:r>
        <w:rPr>
          <w:rFonts w:cs="FrankRuehl"/>
          <w:sz w:val="20"/>
          <w:szCs w:val="22"/>
          <w:rtl/>
        </w:rPr>
        <w:t xml:space="preserve"> </w:t>
      </w:r>
      <w:r>
        <w:rPr>
          <w:rFonts w:cs="FrankRuehl" w:hint="eastAsia"/>
          <w:sz w:val="20"/>
          <w:szCs w:val="22"/>
          <w:rtl/>
        </w:rPr>
        <w:t>המסמכים</w:t>
      </w:r>
      <w:r>
        <w:rPr>
          <w:rFonts w:cs="FrankRuehl"/>
          <w:sz w:val="20"/>
          <w:szCs w:val="22"/>
          <w:rtl/>
        </w:rPr>
        <w:t xml:space="preserve"> </w:t>
      </w:r>
      <w:r>
        <w:rPr>
          <w:rFonts w:cs="FrankRuehl" w:hint="eastAsia"/>
          <w:sz w:val="20"/>
          <w:szCs w:val="22"/>
          <w:rtl/>
        </w:rPr>
        <w:t>הסופיים</w:t>
      </w:r>
      <w:r>
        <w:rPr>
          <w:rFonts w:cs="FrankRuehl"/>
          <w:sz w:val="20"/>
          <w:szCs w:val="22"/>
          <w:rtl/>
        </w:rPr>
        <w:t>.</w:t>
      </w:r>
      <w:r>
        <w:rPr>
          <w:rFonts w:cs="FrankRuehl" w:hint="cs"/>
          <w:sz w:val="20"/>
          <w:szCs w:val="22"/>
          <w:rtl/>
        </w:rPr>
        <w:t xml:space="preserve"> </w:t>
      </w:r>
    </w:p>
    <w:p w:rsidR="00A462ED" w:rsidP="00E968B4">
      <w:pPr>
        <w:pStyle w:val="RESHET"/>
        <w:ind w:left="907"/>
        <w:rPr>
          <w:rtl/>
        </w:rPr>
      </w:pPr>
      <w:r>
        <w:rPr>
          <w:rFonts w:hint="eastAsia"/>
          <w:rtl/>
        </w:rPr>
        <w:t>משרד</w:t>
      </w:r>
      <w:r>
        <w:rPr>
          <w:rtl/>
        </w:rPr>
        <w:t xml:space="preserve"> </w:t>
      </w:r>
      <w:r>
        <w:rPr>
          <w:rFonts w:hint="eastAsia"/>
          <w:rtl/>
        </w:rPr>
        <w:t>מבקר</w:t>
      </w:r>
      <w:r>
        <w:rPr>
          <w:rtl/>
        </w:rPr>
        <w:t xml:space="preserve"> </w:t>
      </w:r>
      <w:r>
        <w:rPr>
          <w:rFonts w:hint="eastAsia"/>
          <w:rtl/>
        </w:rPr>
        <w:t>המדינה</w:t>
      </w:r>
      <w:r>
        <w:rPr>
          <w:rtl/>
        </w:rPr>
        <w:t xml:space="preserve"> </w:t>
      </w:r>
      <w:r>
        <w:rPr>
          <w:rFonts w:hint="eastAsia"/>
          <w:rtl/>
        </w:rPr>
        <w:t>מעיר</w:t>
      </w:r>
      <w:r>
        <w:rPr>
          <w:rtl/>
        </w:rPr>
        <w:t xml:space="preserve"> </w:t>
      </w:r>
      <w:r>
        <w:rPr>
          <w:rFonts w:hint="eastAsia"/>
          <w:rtl/>
        </w:rPr>
        <w:t>כי</w:t>
      </w:r>
      <w:r>
        <w:rPr>
          <w:rtl/>
        </w:rPr>
        <w:t xml:space="preserve"> </w:t>
      </w:r>
      <w:r>
        <w:rPr>
          <w:rFonts w:hint="eastAsia"/>
          <w:rtl/>
        </w:rPr>
        <w:t>על</w:t>
      </w:r>
      <w:r>
        <w:rPr>
          <w:rtl/>
        </w:rPr>
        <w:t xml:space="preserve"> </w:t>
      </w:r>
      <w:r>
        <w:rPr>
          <w:rFonts w:hint="eastAsia"/>
          <w:rtl/>
        </w:rPr>
        <w:t>פי</w:t>
      </w:r>
      <w:r>
        <w:rPr>
          <w:rtl/>
        </w:rPr>
        <w:t xml:space="preserve"> </w:t>
      </w:r>
      <w:r>
        <w:rPr>
          <w:rFonts w:hint="eastAsia"/>
          <w:rtl/>
        </w:rPr>
        <w:t>תקנות</w:t>
      </w:r>
      <w:r>
        <w:rPr>
          <w:rtl/>
        </w:rPr>
        <w:t xml:space="preserve"> </w:t>
      </w:r>
      <w:r>
        <w:rPr>
          <w:rFonts w:hint="eastAsia"/>
          <w:rtl/>
        </w:rPr>
        <w:t>חובת</w:t>
      </w:r>
      <w:r>
        <w:rPr>
          <w:rtl/>
        </w:rPr>
        <w:t xml:space="preserve"> </w:t>
      </w:r>
      <w:r>
        <w:rPr>
          <w:rFonts w:hint="eastAsia"/>
          <w:rtl/>
        </w:rPr>
        <w:t>המכרזים</w:t>
      </w:r>
      <w:r>
        <w:rPr>
          <w:rtl/>
        </w:rPr>
        <w:t xml:space="preserve"> </w:t>
      </w:r>
      <w:r>
        <w:rPr>
          <w:rFonts w:hint="eastAsia"/>
          <w:rtl/>
        </w:rPr>
        <w:t>התפקיד</w:t>
      </w:r>
      <w:r>
        <w:rPr>
          <w:rtl/>
        </w:rPr>
        <w:t xml:space="preserve"> </w:t>
      </w:r>
      <w:r>
        <w:rPr>
          <w:rFonts w:hint="eastAsia"/>
          <w:rtl/>
        </w:rPr>
        <w:t>של</w:t>
      </w:r>
      <w:r>
        <w:rPr>
          <w:rtl/>
        </w:rPr>
        <w:t xml:space="preserve"> </w:t>
      </w:r>
      <w:r>
        <w:rPr>
          <w:rFonts w:hint="eastAsia"/>
          <w:rtl/>
        </w:rPr>
        <w:t>ועדת</w:t>
      </w:r>
      <w:r>
        <w:rPr>
          <w:rtl/>
        </w:rPr>
        <w:t xml:space="preserve"> </w:t>
      </w:r>
      <w:r>
        <w:rPr>
          <w:rFonts w:hint="eastAsia"/>
          <w:rtl/>
        </w:rPr>
        <w:t>המכרזים</w:t>
      </w:r>
      <w:r>
        <w:rPr>
          <w:rtl/>
        </w:rPr>
        <w:t xml:space="preserve"> </w:t>
      </w:r>
      <w:r>
        <w:rPr>
          <w:rFonts w:hint="eastAsia"/>
          <w:rtl/>
        </w:rPr>
        <w:t>הוא</w:t>
      </w:r>
      <w:r>
        <w:rPr>
          <w:rtl/>
        </w:rPr>
        <w:t xml:space="preserve"> </w:t>
      </w:r>
      <w:r>
        <w:rPr>
          <w:rFonts w:hint="eastAsia"/>
          <w:rtl/>
        </w:rPr>
        <w:t>בין</w:t>
      </w:r>
      <w:r>
        <w:rPr>
          <w:rtl/>
        </w:rPr>
        <w:t xml:space="preserve"> </w:t>
      </w:r>
      <w:r>
        <w:rPr>
          <w:rFonts w:hint="eastAsia"/>
          <w:rtl/>
        </w:rPr>
        <w:t>היתר</w:t>
      </w:r>
      <w:r>
        <w:rPr>
          <w:rFonts w:hint="cs"/>
          <w:rtl/>
        </w:rPr>
        <w:t xml:space="preserve"> </w:t>
      </w:r>
      <w:r>
        <w:rPr>
          <w:rtl/>
        </w:rPr>
        <w:t xml:space="preserve">"להחליט על עריכת מכרז ולאשר את מסמכי המכרז". </w:t>
      </w:r>
      <w:r>
        <w:rPr>
          <w:rFonts w:hint="eastAsia"/>
          <w:rtl/>
        </w:rPr>
        <w:t>כיוון</w:t>
      </w:r>
      <w:r>
        <w:rPr>
          <w:rtl/>
        </w:rPr>
        <w:t xml:space="preserve"> </w:t>
      </w:r>
      <w:r>
        <w:rPr>
          <w:rFonts w:hint="eastAsia"/>
          <w:rtl/>
        </w:rPr>
        <w:t>שיש</w:t>
      </w:r>
      <w:r>
        <w:rPr>
          <w:rtl/>
        </w:rPr>
        <w:t xml:space="preserve"> </w:t>
      </w:r>
      <w:r>
        <w:rPr>
          <w:rFonts w:hint="eastAsia"/>
          <w:rtl/>
        </w:rPr>
        <w:t>תיקונים</w:t>
      </w:r>
      <w:r>
        <w:rPr>
          <w:rtl/>
        </w:rPr>
        <w:t xml:space="preserve"> </w:t>
      </w:r>
      <w:r>
        <w:rPr>
          <w:rFonts w:hint="eastAsia"/>
          <w:rtl/>
        </w:rPr>
        <w:t>שלא</w:t>
      </w:r>
      <w:r>
        <w:rPr>
          <w:rtl/>
        </w:rPr>
        <w:t xml:space="preserve"> </w:t>
      </w:r>
      <w:r>
        <w:rPr>
          <w:rFonts w:hint="eastAsia"/>
          <w:rtl/>
        </w:rPr>
        <w:t>הוצגו</w:t>
      </w:r>
      <w:r>
        <w:rPr>
          <w:rtl/>
        </w:rPr>
        <w:t xml:space="preserve"> </w:t>
      </w:r>
      <w:r>
        <w:rPr>
          <w:rFonts w:hint="eastAsia"/>
          <w:rtl/>
        </w:rPr>
        <w:t>לוועדת</w:t>
      </w:r>
      <w:r>
        <w:rPr>
          <w:rtl/>
        </w:rPr>
        <w:t xml:space="preserve"> </w:t>
      </w:r>
      <w:r>
        <w:rPr>
          <w:rFonts w:hint="eastAsia"/>
          <w:rtl/>
        </w:rPr>
        <w:t>המכרזים</w:t>
      </w:r>
      <w:r>
        <w:rPr>
          <w:rtl/>
        </w:rPr>
        <w:t xml:space="preserve"> </w:t>
      </w:r>
      <w:r>
        <w:rPr>
          <w:rFonts w:hint="eastAsia"/>
          <w:rtl/>
        </w:rPr>
        <w:t>וכיוון</w:t>
      </w:r>
      <w:r>
        <w:rPr>
          <w:rtl/>
        </w:rPr>
        <w:t xml:space="preserve"> </w:t>
      </w:r>
      <w:r>
        <w:rPr>
          <w:rFonts w:hint="eastAsia"/>
          <w:rtl/>
        </w:rPr>
        <w:t>שהמסמכים</w:t>
      </w:r>
      <w:r>
        <w:rPr>
          <w:rtl/>
        </w:rPr>
        <w:t xml:space="preserve"> </w:t>
      </w:r>
      <w:r>
        <w:rPr>
          <w:rFonts w:hint="eastAsia"/>
          <w:rtl/>
        </w:rPr>
        <w:t>אושרו</w:t>
      </w:r>
      <w:r>
        <w:rPr>
          <w:rtl/>
        </w:rPr>
        <w:t xml:space="preserve"> </w:t>
      </w:r>
      <w:r>
        <w:rPr>
          <w:rFonts w:hint="eastAsia"/>
          <w:rtl/>
        </w:rPr>
        <w:t>בכפוף</w:t>
      </w:r>
      <w:r>
        <w:rPr>
          <w:rtl/>
        </w:rPr>
        <w:t xml:space="preserve"> </w:t>
      </w:r>
      <w:r>
        <w:rPr>
          <w:rFonts w:hint="eastAsia"/>
          <w:rtl/>
        </w:rPr>
        <w:t>לאישור</w:t>
      </w:r>
      <w:r>
        <w:rPr>
          <w:rtl/>
        </w:rPr>
        <w:t xml:space="preserve"> </w:t>
      </w:r>
      <w:r>
        <w:rPr>
          <w:rFonts w:hint="eastAsia"/>
          <w:rtl/>
        </w:rPr>
        <w:t>משפטי</w:t>
      </w:r>
      <w:r>
        <w:rPr>
          <w:rtl/>
        </w:rPr>
        <w:t xml:space="preserve">, </w:t>
      </w:r>
      <w:r>
        <w:rPr>
          <w:rFonts w:hint="eastAsia"/>
          <w:rtl/>
        </w:rPr>
        <w:t>ייתכן</w:t>
      </w:r>
      <w:r>
        <w:rPr>
          <w:rtl/>
        </w:rPr>
        <w:t xml:space="preserve"> </w:t>
      </w:r>
      <w:r>
        <w:rPr>
          <w:rFonts w:hint="eastAsia"/>
          <w:rtl/>
        </w:rPr>
        <w:t>שהיועץ</w:t>
      </w:r>
      <w:r>
        <w:rPr>
          <w:rtl/>
        </w:rPr>
        <w:t xml:space="preserve"> </w:t>
      </w:r>
      <w:r>
        <w:rPr>
          <w:rFonts w:hint="eastAsia"/>
          <w:rtl/>
        </w:rPr>
        <w:t>המשפטי</w:t>
      </w:r>
      <w:r>
        <w:rPr>
          <w:rtl/>
        </w:rPr>
        <w:t xml:space="preserve"> </w:t>
      </w:r>
      <w:r>
        <w:rPr>
          <w:rFonts w:hint="eastAsia"/>
          <w:rtl/>
        </w:rPr>
        <w:t>יכניס</w:t>
      </w:r>
      <w:r>
        <w:rPr>
          <w:rtl/>
        </w:rPr>
        <w:t xml:space="preserve"> </w:t>
      </w:r>
      <w:r>
        <w:rPr>
          <w:rFonts w:hint="eastAsia"/>
          <w:rtl/>
        </w:rPr>
        <w:t>תיקונים</w:t>
      </w:r>
      <w:r>
        <w:rPr>
          <w:rtl/>
        </w:rPr>
        <w:t xml:space="preserve"> </w:t>
      </w:r>
      <w:r>
        <w:rPr>
          <w:rFonts w:hint="eastAsia"/>
          <w:rtl/>
        </w:rPr>
        <w:t>נוספים</w:t>
      </w:r>
      <w:r>
        <w:rPr>
          <w:rtl/>
        </w:rPr>
        <w:t xml:space="preserve"> </w:t>
      </w:r>
      <w:r>
        <w:rPr>
          <w:rFonts w:hint="eastAsia"/>
          <w:rtl/>
        </w:rPr>
        <w:t>שהוועדה</w:t>
      </w:r>
      <w:r>
        <w:rPr>
          <w:rtl/>
        </w:rPr>
        <w:t xml:space="preserve"> </w:t>
      </w:r>
      <w:r>
        <w:rPr>
          <w:rFonts w:hint="eastAsia"/>
          <w:rtl/>
        </w:rPr>
        <w:t>לא</w:t>
      </w:r>
      <w:r>
        <w:rPr>
          <w:rtl/>
        </w:rPr>
        <w:t xml:space="preserve"> </w:t>
      </w:r>
      <w:r>
        <w:rPr>
          <w:rFonts w:hint="eastAsia"/>
          <w:rtl/>
        </w:rPr>
        <w:t>תדע</w:t>
      </w:r>
      <w:r>
        <w:rPr>
          <w:rtl/>
        </w:rPr>
        <w:t xml:space="preserve"> </w:t>
      </w:r>
      <w:r>
        <w:rPr>
          <w:rFonts w:hint="eastAsia"/>
          <w:rtl/>
        </w:rPr>
        <w:t>עליהם</w:t>
      </w:r>
      <w:r>
        <w:rPr>
          <w:rtl/>
        </w:rPr>
        <w:t xml:space="preserve">. </w:t>
      </w:r>
      <w:r>
        <w:rPr>
          <w:rFonts w:hint="cs"/>
          <w:rtl/>
        </w:rPr>
        <w:t xml:space="preserve">אישור כאמור של </w:t>
      </w:r>
      <w:r>
        <w:rPr>
          <w:rtl/>
        </w:rPr>
        <w:t>מסמכי מכרז לא סופיים</w:t>
      </w:r>
      <w:r>
        <w:rPr>
          <w:rFonts w:hint="cs"/>
          <w:rtl/>
        </w:rPr>
        <w:t xml:space="preserve"> אינו עולה בקנה אחד עם </w:t>
      </w:r>
      <w:r>
        <w:rPr>
          <w:rtl/>
        </w:rPr>
        <w:t>כללי מ</w:t>
      </w:r>
      <w:r>
        <w:rPr>
          <w:rFonts w:hint="cs"/>
          <w:rtl/>
        </w:rPr>
        <w:t>י</w:t>
      </w:r>
      <w:r>
        <w:rPr>
          <w:rtl/>
        </w:rPr>
        <w:t>נהל תקין.</w:t>
      </w:r>
      <w:r>
        <w:rPr>
          <w:rFonts w:hint="cs"/>
          <w:rtl/>
        </w:rPr>
        <w:t xml:space="preserve"> לדעת משרד מבקר המדינה על ועדת המכרזים לאשר את הנוסח הסופי של המסמכים המיועדים לפרסום, ואם יש תיקונים נוספים יש להביאם לאישור הוועדה מחדש. </w:t>
      </w:r>
    </w:p>
    <w:p w:rsidR="00075F3C" w:rsidP="00075F3C">
      <w:pPr>
        <w:spacing w:after="120" w:line="230" w:lineRule="exact"/>
        <w:jc w:val="both"/>
        <w:rPr>
          <w:rFonts w:cs="FrankRuehl"/>
          <w:sz w:val="22"/>
          <w:szCs w:val="22"/>
          <w:rtl/>
        </w:rPr>
      </w:pPr>
    </w:p>
    <w:p w:rsidR="00075F3C" w:rsidP="00075F3C">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075F3C" w:rsidP="00075F3C">
      <w:pPr>
        <w:spacing w:after="120" w:line="230" w:lineRule="exact"/>
        <w:jc w:val="both"/>
        <w:rPr>
          <w:rFonts w:cs="FrankRuehl"/>
          <w:sz w:val="22"/>
          <w:szCs w:val="22"/>
          <w:rtl/>
        </w:rPr>
      </w:pPr>
    </w:p>
    <w:p w:rsidR="00A462ED" w:rsidP="00E427DC">
      <w:pPr>
        <w:pStyle w:val="RESHET"/>
        <w:rPr>
          <w:rtl/>
        </w:rPr>
      </w:pPr>
      <w:r>
        <w:rPr>
          <w:rFonts w:hint="eastAsia"/>
          <w:rtl/>
        </w:rPr>
        <w:t>לדעת</w:t>
      </w:r>
      <w:r>
        <w:rPr>
          <w:rFonts w:hint="cs"/>
          <w:rtl/>
        </w:rPr>
        <w:t xml:space="preserve"> משרד מבקר המדינה נוכח ממצאי הביקורת ובהתחשב בהיקף הכספי של הפרויקטי</w:t>
      </w:r>
      <w:r>
        <w:rPr>
          <w:rFonts w:hint="eastAsia"/>
          <w:rtl/>
        </w:rPr>
        <w:t>ם</w:t>
      </w:r>
      <w:r>
        <w:rPr>
          <w:rtl/>
        </w:rPr>
        <w:t xml:space="preserve"> </w:t>
      </w:r>
      <w:r>
        <w:rPr>
          <w:rFonts w:hint="eastAsia"/>
          <w:rtl/>
        </w:rPr>
        <w:t>במתע</w:t>
      </w:r>
      <w:r>
        <w:rPr>
          <w:rtl/>
        </w:rPr>
        <w:t>"ן</w:t>
      </w:r>
      <w:r>
        <w:rPr>
          <w:rFonts w:hint="cs"/>
          <w:rtl/>
        </w:rPr>
        <w:t xml:space="preserve"> וב</w:t>
      </w:r>
      <w:r>
        <w:rPr>
          <w:rFonts w:hint="eastAsia"/>
          <w:rtl/>
        </w:rPr>
        <w:t>מורכבותם</w:t>
      </w:r>
      <w:r>
        <w:rPr>
          <w:rtl/>
        </w:rPr>
        <w:t xml:space="preserve">, על דירקטוריון החברה לוודא </w:t>
      </w:r>
      <w:r>
        <w:rPr>
          <w:rFonts w:hint="eastAsia"/>
          <w:rtl/>
        </w:rPr>
        <w:t>שהחברה</w:t>
      </w:r>
      <w:r>
        <w:rPr>
          <w:rtl/>
        </w:rPr>
        <w:t xml:space="preserve"> </w:t>
      </w:r>
      <w:r>
        <w:rPr>
          <w:rFonts w:hint="eastAsia"/>
          <w:rtl/>
        </w:rPr>
        <w:t>והנהלתה</w:t>
      </w:r>
      <w:r>
        <w:rPr>
          <w:rtl/>
        </w:rPr>
        <w:t xml:space="preserve"> </w:t>
      </w:r>
      <w:r>
        <w:rPr>
          <w:rFonts w:hint="eastAsia"/>
          <w:rtl/>
        </w:rPr>
        <w:t>פועלות</w:t>
      </w:r>
      <w:r>
        <w:rPr>
          <w:rtl/>
        </w:rPr>
        <w:t xml:space="preserve"> </w:t>
      </w:r>
      <w:r>
        <w:rPr>
          <w:rFonts w:hint="eastAsia"/>
          <w:rtl/>
        </w:rPr>
        <w:t>בהתאם</w:t>
      </w:r>
      <w:r>
        <w:rPr>
          <w:rtl/>
        </w:rPr>
        <w:t xml:space="preserve"> </w:t>
      </w:r>
      <w:r>
        <w:rPr>
          <w:rFonts w:hint="eastAsia"/>
          <w:rtl/>
        </w:rPr>
        <w:t>לתקנות</w:t>
      </w:r>
      <w:r>
        <w:rPr>
          <w:rtl/>
        </w:rPr>
        <w:t xml:space="preserve"> </w:t>
      </w:r>
      <w:r>
        <w:rPr>
          <w:rFonts w:hint="eastAsia"/>
          <w:rtl/>
        </w:rPr>
        <w:t>חובת</w:t>
      </w:r>
      <w:r>
        <w:rPr>
          <w:rtl/>
        </w:rPr>
        <w:t xml:space="preserve"> </w:t>
      </w:r>
      <w:r>
        <w:rPr>
          <w:rFonts w:hint="eastAsia"/>
          <w:rtl/>
        </w:rPr>
        <w:t>המכרזים</w:t>
      </w:r>
      <w:r>
        <w:rPr>
          <w:rFonts w:hint="cs"/>
          <w:rtl/>
        </w:rPr>
        <w:t xml:space="preserve"> </w:t>
      </w:r>
      <w:r>
        <w:rPr>
          <w:rFonts w:hint="eastAsia"/>
          <w:rtl/>
        </w:rPr>
        <w:t>ולנהלים</w:t>
      </w:r>
      <w:r>
        <w:rPr>
          <w:rtl/>
        </w:rPr>
        <w:t xml:space="preserve"> </w:t>
      </w:r>
      <w:r>
        <w:rPr>
          <w:rFonts w:hint="eastAsia"/>
          <w:rtl/>
        </w:rPr>
        <w:t>ושומרות</w:t>
      </w:r>
      <w:r>
        <w:rPr>
          <w:rtl/>
        </w:rPr>
        <w:t xml:space="preserve"> על יעילות, חיסכון וטוהר מידות. </w:t>
      </w:r>
      <w:r>
        <w:rPr>
          <w:rFonts w:hint="eastAsia"/>
          <w:rtl/>
        </w:rPr>
        <w:t>כמו</w:t>
      </w:r>
      <w:r>
        <w:rPr>
          <w:rtl/>
        </w:rPr>
        <w:t xml:space="preserve"> כן, </w:t>
      </w:r>
      <w:r>
        <w:rPr>
          <w:rFonts w:hint="eastAsia"/>
          <w:rtl/>
        </w:rPr>
        <w:t>היות</w:t>
      </w:r>
      <w:r>
        <w:rPr>
          <w:rtl/>
        </w:rPr>
        <w:t xml:space="preserve"> </w:t>
      </w:r>
      <w:r>
        <w:rPr>
          <w:rFonts w:hint="eastAsia"/>
          <w:rtl/>
        </w:rPr>
        <w:t>והפרויקטים</w:t>
      </w:r>
      <w:r>
        <w:rPr>
          <w:rtl/>
        </w:rPr>
        <w:t xml:space="preserve"> </w:t>
      </w:r>
      <w:r>
        <w:rPr>
          <w:rFonts w:hint="eastAsia"/>
          <w:rtl/>
        </w:rPr>
        <w:t>של</w:t>
      </w:r>
      <w:r>
        <w:rPr>
          <w:rtl/>
        </w:rPr>
        <w:t xml:space="preserve"> מתע"ן </w:t>
      </w:r>
      <w:r>
        <w:rPr>
          <w:rFonts w:hint="eastAsia"/>
          <w:rtl/>
        </w:rPr>
        <w:t>ממומנים</w:t>
      </w:r>
      <w:r>
        <w:rPr>
          <w:rtl/>
        </w:rPr>
        <w:t xml:space="preserve"> במלואם על ידי המדינה, </w:t>
      </w:r>
      <w:r>
        <w:rPr>
          <w:rFonts w:hint="eastAsia"/>
          <w:rtl/>
        </w:rPr>
        <w:t>ובשל</w:t>
      </w:r>
      <w:r>
        <w:rPr>
          <w:rtl/>
        </w:rPr>
        <w:t xml:space="preserve"> </w:t>
      </w:r>
      <w:r>
        <w:rPr>
          <w:rFonts w:hint="eastAsia"/>
          <w:rtl/>
        </w:rPr>
        <w:t>החשיבות</w:t>
      </w:r>
      <w:r>
        <w:rPr>
          <w:rtl/>
        </w:rPr>
        <w:t xml:space="preserve"> </w:t>
      </w:r>
      <w:r>
        <w:rPr>
          <w:rFonts w:hint="eastAsia"/>
          <w:rtl/>
        </w:rPr>
        <w:t>שיש</w:t>
      </w:r>
      <w:r>
        <w:rPr>
          <w:rtl/>
        </w:rPr>
        <w:t xml:space="preserve"> </w:t>
      </w:r>
      <w:r>
        <w:rPr>
          <w:rFonts w:hint="eastAsia"/>
          <w:rtl/>
        </w:rPr>
        <w:t>למתע</w:t>
      </w:r>
      <w:r>
        <w:rPr>
          <w:rtl/>
        </w:rPr>
        <w:t xml:space="preserve">"ן לרווחת הציבור, </w:t>
      </w:r>
      <w:r>
        <w:rPr>
          <w:rFonts w:hint="eastAsia"/>
          <w:rtl/>
        </w:rPr>
        <w:t>מן</w:t>
      </w:r>
      <w:r>
        <w:rPr>
          <w:rtl/>
        </w:rPr>
        <w:t xml:space="preserve"> הראוי </w:t>
      </w:r>
      <w:r>
        <w:rPr>
          <w:rFonts w:hint="eastAsia"/>
          <w:rtl/>
        </w:rPr>
        <w:t>שמשרדי</w:t>
      </w:r>
      <w:r>
        <w:rPr>
          <w:rtl/>
        </w:rPr>
        <w:t xml:space="preserve"> </w:t>
      </w:r>
      <w:r>
        <w:rPr>
          <w:rFonts w:hint="eastAsia"/>
          <w:rtl/>
        </w:rPr>
        <w:t>התחבורה</w:t>
      </w:r>
      <w:r>
        <w:rPr>
          <w:rtl/>
        </w:rPr>
        <w:t xml:space="preserve"> </w:t>
      </w:r>
      <w:r>
        <w:rPr>
          <w:rFonts w:hint="eastAsia"/>
          <w:rtl/>
        </w:rPr>
        <w:t>והאוצר</w:t>
      </w:r>
      <w:r>
        <w:rPr>
          <w:rtl/>
        </w:rPr>
        <w:t xml:space="preserve"> </w:t>
      </w:r>
      <w:r>
        <w:rPr>
          <w:rFonts w:hint="eastAsia"/>
          <w:rtl/>
        </w:rPr>
        <w:t>יפקחו</w:t>
      </w:r>
      <w:r>
        <w:rPr>
          <w:rtl/>
        </w:rPr>
        <w:t xml:space="preserve"> </w:t>
      </w:r>
      <w:r>
        <w:rPr>
          <w:rFonts w:hint="eastAsia"/>
          <w:rtl/>
        </w:rPr>
        <w:t>באופן</w:t>
      </w:r>
      <w:r>
        <w:rPr>
          <w:rtl/>
        </w:rPr>
        <w:t xml:space="preserve"> </w:t>
      </w:r>
      <w:r>
        <w:rPr>
          <w:rFonts w:hint="eastAsia"/>
          <w:rtl/>
        </w:rPr>
        <w:t>הדוק</w:t>
      </w:r>
      <w:r>
        <w:rPr>
          <w:rtl/>
        </w:rPr>
        <w:t xml:space="preserve"> </w:t>
      </w:r>
      <w:r>
        <w:rPr>
          <w:rFonts w:hint="eastAsia"/>
          <w:rtl/>
        </w:rPr>
        <w:t>יותר</w:t>
      </w:r>
      <w:r>
        <w:rPr>
          <w:rtl/>
        </w:rPr>
        <w:t xml:space="preserve"> </w:t>
      </w:r>
      <w:r>
        <w:rPr>
          <w:rFonts w:hint="eastAsia"/>
          <w:rtl/>
        </w:rPr>
        <w:t>על</w:t>
      </w:r>
      <w:r>
        <w:rPr>
          <w:rtl/>
        </w:rPr>
        <w:t xml:space="preserve"> </w:t>
      </w:r>
      <w:r>
        <w:rPr>
          <w:rFonts w:hint="eastAsia"/>
          <w:rtl/>
        </w:rPr>
        <w:t>פעילות</w:t>
      </w:r>
      <w:r>
        <w:rPr>
          <w:rtl/>
        </w:rPr>
        <w:t xml:space="preserve"> </w:t>
      </w:r>
      <w:r>
        <w:rPr>
          <w:rFonts w:hint="eastAsia"/>
          <w:rtl/>
        </w:rPr>
        <w:t>החברה</w:t>
      </w:r>
      <w:r>
        <w:rPr>
          <w:rtl/>
        </w:rPr>
        <w:t xml:space="preserve"> </w:t>
      </w:r>
      <w:r>
        <w:rPr>
          <w:rFonts w:hint="eastAsia"/>
          <w:rtl/>
        </w:rPr>
        <w:t>ועל</w:t>
      </w:r>
      <w:r>
        <w:rPr>
          <w:rtl/>
        </w:rPr>
        <w:t xml:space="preserve"> </w:t>
      </w:r>
      <w:r>
        <w:rPr>
          <w:rFonts w:hint="eastAsia"/>
          <w:rtl/>
        </w:rPr>
        <w:t>ביצועיה</w:t>
      </w:r>
      <w:r>
        <w:rPr>
          <w:rtl/>
        </w:rPr>
        <w:t>.</w:t>
      </w:r>
    </w:p>
    <w:p w:rsidR="00A462ED">
      <w:pPr>
        <w:spacing w:after="120" w:line="230" w:lineRule="exact"/>
        <w:jc w:val="both"/>
        <w:rPr>
          <w:rFonts w:cs="FrankRuehl"/>
          <w:sz w:val="20"/>
          <w:szCs w:val="22"/>
          <w:rtl/>
        </w:rPr>
      </w:pPr>
    </w:p>
    <w:p w:rsidR="00A462ED">
      <w:pPr>
        <w:spacing w:after="120" w:line="230" w:lineRule="exact"/>
        <w:jc w:val="both"/>
        <w:rPr>
          <w:rFonts w:cs="FrankRuehl"/>
          <w:sz w:val="20"/>
          <w:szCs w:val="22"/>
          <w:rtl/>
        </w:rPr>
      </w:pPr>
    </w:p>
    <w:p w:rsidR="00A462ED">
      <w:pPr>
        <w:pStyle w:val="KOT4"/>
        <w:rPr>
          <w:rtl/>
        </w:rPr>
      </w:pPr>
      <w:r>
        <w:rPr>
          <w:rFonts w:hint="eastAsia"/>
          <w:rtl/>
        </w:rPr>
        <w:t>גיוס</w:t>
      </w:r>
      <w:r>
        <w:rPr>
          <w:rtl/>
        </w:rPr>
        <w:t xml:space="preserve"> </w:t>
      </w:r>
      <w:r>
        <w:rPr>
          <w:rFonts w:hint="eastAsia"/>
          <w:rtl/>
        </w:rPr>
        <w:t>כוח</w:t>
      </w:r>
      <w:r>
        <w:rPr>
          <w:rtl/>
        </w:rPr>
        <w:t xml:space="preserve"> </w:t>
      </w:r>
      <w:r>
        <w:rPr>
          <w:rFonts w:hint="eastAsia"/>
          <w:rtl/>
        </w:rPr>
        <w:t>אדם</w:t>
      </w:r>
    </w:p>
    <w:p w:rsidR="00A462ED">
      <w:pPr>
        <w:spacing w:after="120" w:line="230" w:lineRule="exact"/>
        <w:jc w:val="both"/>
        <w:rPr>
          <w:rFonts w:cs="FrankRuehl"/>
          <w:sz w:val="20"/>
          <w:szCs w:val="22"/>
          <w:rtl/>
        </w:rPr>
      </w:pPr>
      <w:r>
        <w:rPr>
          <w:rFonts w:cs="FrankRuehl" w:hint="cs"/>
          <w:sz w:val="20"/>
          <w:szCs w:val="22"/>
          <w:rtl/>
        </w:rPr>
        <w:t xml:space="preserve">על נת"ע </w:t>
      </w:r>
      <w:r>
        <w:rPr>
          <w:rFonts w:cs="FrankRuehl" w:hint="eastAsia"/>
          <w:sz w:val="20"/>
          <w:szCs w:val="22"/>
          <w:rtl/>
        </w:rPr>
        <w:t>חל</w:t>
      </w:r>
      <w:r>
        <w:rPr>
          <w:rFonts w:cs="FrankRuehl"/>
          <w:sz w:val="20"/>
          <w:szCs w:val="22"/>
          <w:rtl/>
        </w:rPr>
        <w:t xml:space="preserve"> </w:t>
      </w:r>
      <w:r>
        <w:rPr>
          <w:rFonts w:cs="FrankRuehl" w:hint="eastAsia"/>
          <w:sz w:val="20"/>
          <w:szCs w:val="22"/>
          <w:rtl/>
        </w:rPr>
        <w:t>חוק</w:t>
      </w:r>
      <w:r>
        <w:rPr>
          <w:rFonts w:cs="FrankRuehl"/>
          <w:sz w:val="20"/>
          <w:szCs w:val="22"/>
          <w:rtl/>
        </w:rPr>
        <w:t xml:space="preserve"> </w:t>
      </w:r>
      <w:r>
        <w:rPr>
          <w:rFonts w:cs="FrankRuehl" w:hint="eastAsia"/>
          <w:sz w:val="20"/>
          <w:szCs w:val="22"/>
          <w:rtl/>
        </w:rPr>
        <w:t>החברות</w:t>
      </w:r>
      <w:r>
        <w:rPr>
          <w:rFonts w:cs="FrankRuehl"/>
          <w:sz w:val="20"/>
          <w:szCs w:val="22"/>
          <w:rtl/>
        </w:rPr>
        <w:t xml:space="preserve"> </w:t>
      </w:r>
      <w:r>
        <w:rPr>
          <w:rFonts w:cs="FrankRuehl" w:hint="eastAsia"/>
          <w:sz w:val="20"/>
          <w:szCs w:val="22"/>
          <w:rtl/>
        </w:rPr>
        <w:t>הממשלתיות</w:t>
      </w:r>
      <w:r>
        <w:rPr>
          <w:rFonts w:cs="FrankRuehl" w:hint="cs"/>
          <w:sz w:val="20"/>
          <w:szCs w:val="22"/>
          <w:rtl/>
        </w:rPr>
        <w:t xml:space="preserve"> בשל </w:t>
      </w:r>
      <w:r>
        <w:rPr>
          <w:rFonts w:cs="FrankRuehl" w:hint="eastAsia"/>
          <w:sz w:val="20"/>
          <w:szCs w:val="22"/>
          <w:rtl/>
        </w:rPr>
        <w:t>היותה</w:t>
      </w:r>
      <w:r>
        <w:rPr>
          <w:rFonts w:cs="FrankRuehl"/>
          <w:sz w:val="20"/>
          <w:szCs w:val="22"/>
          <w:rtl/>
        </w:rPr>
        <w:t xml:space="preserve"> </w:t>
      </w:r>
      <w:r>
        <w:rPr>
          <w:rFonts w:cs="FrankRuehl" w:hint="eastAsia"/>
          <w:sz w:val="20"/>
          <w:szCs w:val="22"/>
          <w:rtl/>
        </w:rPr>
        <w:t>חברה</w:t>
      </w:r>
      <w:r>
        <w:rPr>
          <w:rFonts w:cs="FrankRuehl"/>
          <w:sz w:val="20"/>
          <w:szCs w:val="22"/>
          <w:rtl/>
        </w:rPr>
        <w:t xml:space="preserve"> </w:t>
      </w:r>
      <w:r>
        <w:rPr>
          <w:rFonts w:cs="FrankRuehl" w:hint="eastAsia"/>
          <w:sz w:val="20"/>
          <w:szCs w:val="22"/>
          <w:rtl/>
        </w:rPr>
        <w:t>ממשלתית</w:t>
      </w:r>
      <w:r>
        <w:rPr>
          <w:rFonts w:cs="FrankRuehl" w:hint="cs"/>
          <w:sz w:val="20"/>
          <w:szCs w:val="22"/>
          <w:rtl/>
        </w:rPr>
        <w:t>. בנוגע לכוח אדם קובע ה</w:t>
      </w:r>
      <w:r>
        <w:rPr>
          <w:rFonts w:cs="FrankRuehl" w:hint="eastAsia"/>
          <w:sz w:val="20"/>
          <w:szCs w:val="22"/>
          <w:rtl/>
        </w:rPr>
        <w:t>חוק</w:t>
      </w:r>
      <w:r>
        <w:rPr>
          <w:rFonts w:cs="FrankRuehl" w:hint="cs"/>
          <w:sz w:val="20"/>
          <w:szCs w:val="22"/>
          <w:rtl/>
        </w:rPr>
        <w:t xml:space="preserve">, בין היתר, כי </w:t>
      </w:r>
      <w:r>
        <w:rPr>
          <w:rFonts w:cs="FrankRuehl"/>
          <w:sz w:val="20"/>
          <w:szCs w:val="22"/>
          <w:rtl/>
        </w:rPr>
        <w:t>חובה על הדירקטוריון של חברה ממשלתית לקבוע מ</w:t>
      </w:r>
      <w:r>
        <w:rPr>
          <w:rFonts w:cs="FrankRuehl" w:hint="eastAsia"/>
          <w:sz w:val="20"/>
          <w:szCs w:val="22"/>
          <w:rtl/>
        </w:rPr>
        <w:t>די</w:t>
      </w:r>
      <w:r>
        <w:rPr>
          <w:rFonts w:cs="FrankRuehl"/>
          <w:sz w:val="20"/>
          <w:szCs w:val="22"/>
          <w:rtl/>
        </w:rPr>
        <w:t xml:space="preserve"> שנה את תקן עובדי החברה והמועסקים בשירותה; את אופן בחירת הפקידים הבכירים</w:t>
      </w:r>
      <w:r>
        <w:rPr>
          <w:rStyle w:val="FootnoteReference"/>
          <w:rFonts w:ascii="FrankRuehl" w:hAnsi="FrankRuehl" w:cs="FrankRuehl"/>
          <w:sz w:val="22"/>
          <w:szCs w:val="22"/>
          <w:rtl/>
        </w:rPr>
        <w:footnoteReference w:id="22"/>
      </w:r>
      <w:r>
        <w:rPr>
          <w:rFonts w:cs="FrankRuehl" w:hint="cs"/>
          <w:sz w:val="20"/>
          <w:szCs w:val="22"/>
          <w:rtl/>
        </w:rPr>
        <w:t>; ו</w:t>
      </w:r>
      <w:r>
        <w:rPr>
          <w:rFonts w:cs="FrankRuehl"/>
          <w:sz w:val="20"/>
          <w:szCs w:val="22"/>
          <w:rtl/>
        </w:rPr>
        <w:t>את אופן בחירת שאר עובדי החברה ותנאי כשירותם</w:t>
      </w:r>
      <w:r>
        <w:rPr>
          <w:rFonts w:cs="FrankRuehl" w:hint="cs"/>
          <w:sz w:val="20"/>
          <w:szCs w:val="22"/>
          <w:rtl/>
        </w:rPr>
        <w:t xml:space="preserve">, בכפוף לכללים שקבע שר האוצר לפי הצעת </w:t>
      </w:r>
      <w:r>
        <w:rPr>
          <w:rFonts w:cs="FrankRuehl" w:hint="eastAsia"/>
          <w:sz w:val="20"/>
          <w:szCs w:val="22"/>
          <w:rtl/>
        </w:rPr>
        <w:t>הרשות</w:t>
      </w:r>
      <w:r>
        <w:rPr>
          <w:rFonts w:cs="FrankRuehl"/>
          <w:sz w:val="20"/>
          <w:szCs w:val="22"/>
          <w:rtl/>
        </w:rPr>
        <w:t>.</w:t>
      </w:r>
    </w:p>
    <w:p w:rsidR="00A462ED">
      <w:pPr>
        <w:spacing w:after="120" w:line="230" w:lineRule="exact"/>
        <w:jc w:val="both"/>
        <w:rPr>
          <w:rFonts w:cs="FrankRuehl"/>
          <w:sz w:val="20"/>
          <w:szCs w:val="22"/>
          <w:rtl/>
        </w:rPr>
      </w:pPr>
      <w:r>
        <w:rPr>
          <w:rFonts w:cs="FrankRuehl" w:hint="eastAsia"/>
          <w:sz w:val="20"/>
          <w:szCs w:val="22"/>
          <w:rtl/>
        </w:rPr>
        <w:t>באשר</w:t>
      </w:r>
      <w:r>
        <w:rPr>
          <w:rFonts w:cs="FrankRuehl"/>
          <w:sz w:val="20"/>
          <w:szCs w:val="22"/>
          <w:rtl/>
        </w:rPr>
        <w:t xml:space="preserve"> </w:t>
      </w:r>
      <w:r>
        <w:rPr>
          <w:rFonts w:cs="FrankRuehl" w:hint="eastAsia"/>
          <w:sz w:val="20"/>
          <w:szCs w:val="22"/>
          <w:rtl/>
        </w:rPr>
        <w:t>לפקידים</w:t>
      </w:r>
      <w:r>
        <w:rPr>
          <w:rFonts w:cs="FrankRuehl"/>
          <w:sz w:val="20"/>
          <w:szCs w:val="22"/>
          <w:rtl/>
        </w:rPr>
        <w:t xml:space="preserve"> </w:t>
      </w:r>
      <w:r>
        <w:rPr>
          <w:rFonts w:cs="FrankRuehl" w:hint="eastAsia"/>
          <w:sz w:val="20"/>
          <w:szCs w:val="22"/>
          <w:rtl/>
        </w:rPr>
        <w:t>בכירים</w:t>
      </w:r>
      <w:r>
        <w:rPr>
          <w:rFonts w:cs="FrankRuehl"/>
          <w:sz w:val="20"/>
          <w:szCs w:val="22"/>
          <w:rtl/>
        </w:rPr>
        <w:t xml:space="preserve">, </w:t>
      </w:r>
      <w:r>
        <w:rPr>
          <w:rFonts w:cs="FrankRuehl" w:hint="eastAsia"/>
          <w:sz w:val="20"/>
          <w:szCs w:val="22"/>
          <w:rtl/>
        </w:rPr>
        <w:t>כמשמעותם</w:t>
      </w:r>
      <w:r>
        <w:rPr>
          <w:rFonts w:cs="FrankRuehl"/>
          <w:sz w:val="20"/>
          <w:szCs w:val="22"/>
          <w:rtl/>
        </w:rPr>
        <w:t xml:space="preserve"> </w:t>
      </w:r>
      <w:r>
        <w:rPr>
          <w:rFonts w:cs="FrankRuehl" w:hint="eastAsia"/>
          <w:sz w:val="20"/>
          <w:szCs w:val="22"/>
          <w:rtl/>
        </w:rPr>
        <w:t>בחוק</w:t>
      </w:r>
      <w:r>
        <w:rPr>
          <w:rFonts w:cs="FrankRuehl"/>
          <w:sz w:val="20"/>
          <w:szCs w:val="22"/>
          <w:rtl/>
        </w:rPr>
        <w:t xml:space="preserve"> </w:t>
      </w:r>
      <w:r>
        <w:rPr>
          <w:rFonts w:cs="FrankRuehl" w:hint="eastAsia"/>
          <w:sz w:val="20"/>
          <w:szCs w:val="22"/>
          <w:rtl/>
        </w:rPr>
        <w:t>החברות</w:t>
      </w:r>
      <w:r>
        <w:rPr>
          <w:rFonts w:cs="FrankRuehl" w:hint="cs"/>
          <w:sz w:val="20"/>
          <w:szCs w:val="22"/>
          <w:rtl/>
        </w:rPr>
        <w:t xml:space="preserve">, חלות על נת"ע </w:t>
      </w:r>
      <w:r>
        <w:rPr>
          <w:rFonts w:cs="FrankRuehl"/>
          <w:sz w:val="20"/>
          <w:szCs w:val="22"/>
          <w:rtl/>
        </w:rPr>
        <w:t xml:space="preserve">תקנות החברות הממשלתיות (כללים בדבר אופן בחירת פקידים בכירים), </w:t>
      </w:r>
      <w:r>
        <w:rPr>
          <w:rFonts w:cs="FrankRuehl" w:hint="eastAsia"/>
          <w:sz w:val="20"/>
          <w:szCs w:val="22"/>
          <w:rtl/>
        </w:rPr>
        <w:t>ה</w:t>
      </w:r>
      <w:r>
        <w:rPr>
          <w:rFonts w:cs="FrankRuehl"/>
          <w:sz w:val="20"/>
          <w:szCs w:val="22"/>
          <w:rtl/>
        </w:rPr>
        <w:t xml:space="preserve">תשס"ה-2005 (להלן - </w:t>
      </w:r>
      <w:r>
        <w:rPr>
          <w:rFonts w:cs="FrankRuehl" w:hint="eastAsia"/>
          <w:sz w:val="20"/>
          <w:szCs w:val="22"/>
          <w:rtl/>
        </w:rPr>
        <w:t>תקנות</w:t>
      </w:r>
      <w:r>
        <w:rPr>
          <w:rFonts w:cs="FrankRuehl"/>
          <w:sz w:val="20"/>
          <w:szCs w:val="22"/>
          <w:rtl/>
        </w:rPr>
        <w:t xml:space="preserve"> החברות הממשלתיות).</w:t>
      </w:r>
      <w:r>
        <w:rPr>
          <w:rFonts w:cs="FrankRuehl" w:hint="cs"/>
          <w:sz w:val="20"/>
          <w:szCs w:val="22"/>
          <w:rtl/>
        </w:rPr>
        <w:t xml:space="preserve"> </w:t>
      </w:r>
      <w:r>
        <w:rPr>
          <w:rFonts w:cs="FrankRuehl" w:hint="eastAsia"/>
          <w:sz w:val="20"/>
          <w:szCs w:val="22"/>
          <w:rtl/>
        </w:rPr>
        <w:t>התקנות</w:t>
      </w:r>
      <w:r>
        <w:rPr>
          <w:rFonts w:cs="FrankRuehl" w:hint="cs"/>
          <w:sz w:val="20"/>
          <w:szCs w:val="22"/>
          <w:rtl/>
        </w:rPr>
        <w:t xml:space="preserve"> האלה קובעות בין היתר כי על דירקטוריון החברה לקבוע </w:t>
      </w:r>
      <w:r>
        <w:rPr>
          <w:rFonts w:cs="FrankRuehl"/>
          <w:sz w:val="20"/>
          <w:szCs w:val="22"/>
          <w:rtl/>
        </w:rPr>
        <w:t xml:space="preserve">נוהל בדבר תנאי הכשירות ואופן </w:t>
      </w:r>
      <w:r>
        <w:rPr>
          <w:rFonts w:cs="FrankRuehl"/>
          <w:sz w:val="20"/>
          <w:szCs w:val="22"/>
          <w:rtl/>
        </w:rPr>
        <w:t>הבחירה של פקידים בכירים בחברה</w:t>
      </w:r>
      <w:r>
        <w:rPr>
          <w:rFonts w:cs="FrankRuehl" w:hint="cs"/>
          <w:sz w:val="20"/>
          <w:szCs w:val="22"/>
          <w:rtl/>
        </w:rPr>
        <w:t>, שיוגש לאישור ה</w:t>
      </w:r>
      <w:r>
        <w:rPr>
          <w:rFonts w:cs="FrankRuehl" w:hint="eastAsia"/>
          <w:sz w:val="20"/>
          <w:szCs w:val="22"/>
          <w:rtl/>
        </w:rPr>
        <w:t>רשות</w:t>
      </w:r>
      <w:r>
        <w:rPr>
          <w:rFonts w:cs="FrankRuehl"/>
          <w:sz w:val="20"/>
          <w:szCs w:val="22"/>
          <w:rtl/>
        </w:rPr>
        <w:t>.</w:t>
      </w:r>
      <w:r>
        <w:rPr>
          <w:rFonts w:cs="FrankRuehl" w:hint="cs"/>
          <w:sz w:val="20"/>
          <w:szCs w:val="22"/>
          <w:rtl/>
        </w:rPr>
        <w:t xml:space="preserve"> </w:t>
      </w:r>
      <w:r>
        <w:rPr>
          <w:rFonts w:cs="FrankRuehl"/>
          <w:sz w:val="20"/>
          <w:szCs w:val="22"/>
          <w:rtl/>
        </w:rPr>
        <w:t xml:space="preserve">בהתאם לכך פעלה החברה על פי </w:t>
      </w:r>
      <w:r>
        <w:rPr>
          <w:rFonts w:cs="FrankRuehl" w:hint="cs"/>
          <w:sz w:val="20"/>
          <w:szCs w:val="22"/>
          <w:rtl/>
        </w:rPr>
        <w:t xml:space="preserve">נוהל גיוס פקידים בכירים של </w:t>
      </w:r>
      <w:r>
        <w:rPr>
          <w:rFonts w:cs="FrankRuehl" w:hint="eastAsia"/>
          <w:sz w:val="20"/>
          <w:szCs w:val="22"/>
          <w:rtl/>
        </w:rPr>
        <w:t>החברה</w:t>
      </w:r>
      <w:r>
        <w:rPr>
          <w:rFonts w:cs="FrankRuehl"/>
          <w:sz w:val="20"/>
          <w:szCs w:val="22"/>
          <w:rtl/>
        </w:rPr>
        <w:t xml:space="preserve"> (</w:t>
      </w:r>
      <w:r>
        <w:rPr>
          <w:rFonts w:cs="FrankRuehl" w:hint="eastAsia"/>
          <w:sz w:val="20"/>
          <w:szCs w:val="22"/>
          <w:rtl/>
        </w:rPr>
        <w:t>להלן</w:t>
      </w:r>
      <w:r>
        <w:rPr>
          <w:rFonts w:cs="FrankRuehl"/>
          <w:sz w:val="20"/>
          <w:szCs w:val="22"/>
          <w:rtl/>
        </w:rPr>
        <w:t xml:space="preserve"> - </w:t>
      </w:r>
      <w:r>
        <w:rPr>
          <w:rFonts w:cs="FrankRuehl" w:hint="eastAsia"/>
          <w:sz w:val="20"/>
          <w:szCs w:val="22"/>
          <w:rtl/>
        </w:rPr>
        <w:t>נוהל</w:t>
      </w:r>
      <w:r>
        <w:rPr>
          <w:rFonts w:cs="FrankRuehl"/>
          <w:sz w:val="20"/>
          <w:szCs w:val="22"/>
          <w:rtl/>
        </w:rPr>
        <w:t xml:space="preserve"> </w:t>
      </w:r>
      <w:r>
        <w:rPr>
          <w:rFonts w:cs="FrankRuehl" w:hint="eastAsia"/>
          <w:sz w:val="20"/>
          <w:szCs w:val="22"/>
          <w:rtl/>
        </w:rPr>
        <w:t>גיוס</w:t>
      </w:r>
      <w:r>
        <w:rPr>
          <w:rFonts w:cs="FrankRuehl"/>
          <w:sz w:val="20"/>
          <w:szCs w:val="22"/>
          <w:rtl/>
        </w:rPr>
        <w:t xml:space="preserve"> </w:t>
      </w:r>
      <w:r>
        <w:rPr>
          <w:rFonts w:cs="FrankRuehl" w:hint="eastAsia"/>
          <w:sz w:val="20"/>
          <w:szCs w:val="22"/>
          <w:rtl/>
        </w:rPr>
        <w:t>בכירים</w:t>
      </w:r>
      <w:r>
        <w:rPr>
          <w:rFonts w:cs="FrankRuehl"/>
          <w:sz w:val="20"/>
          <w:szCs w:val="22"/>
          <w:rtl/>
        </w:rPr>
        <w:t>) שא</w:t>
      </w:r>
      <w:r>
        <w:rPr>
          <w:rFonts w:cs="FrankRuehl" w:hint="cs"/>
          <w:sz w:val="20"/>
          <w:szCs w:val="22"/>
          <w:rtl/>
        </w:rPr>
        <w:t>י</w:t>
      </w:r>
      <w:r>
        <w:rPr>
          <w:rFonts w:cs="FrankRuehl"/>
          <w:sz w:val="20"/>
          <w:szCs w:val="22"/>
          <w:rtl/>
        </w:rPr>
        <w:t>שר</w:t>
      </w:r>
      <w:r>
        <w:rPr>
          <w:rFonts w:cs="FrankRuehl" w:hint="cs"/>
          <w:sz w:val="20"/>
          <w:szCs w:val="22"/>
          <w:rtl/>
        </w:rPr>
        <w:t>ה</w:t>
      </w:r>
      <w:r>
        <w:rPr>
          <w:rFonts w:cs="FrankRuehl"/>
          <w:sz w:val="20"/>
          <w:szCs w:val="22"/>
          <w:rtl/>
        </w:rPr>
        <w:t xml:space="preserve"> הרשות</w:t>
      </w:r>
      <w:r>
        <w:rPr>
          <w:rFonts w:cs="FrankRuehl" w:hint="cs"/>
          <w:sz w:val="20"/>
          <w:szCs w:val="22"/>
          <w:rtl/>
        </w:rPr>
        <w:t>, והחל מ</w:t>
      </w:r>
      <w:r>
        <w:rPr>
          <w:rFonts w:cs="FrankRuehl"/>
          <w:sz w:val="20"/>
          <w:szCs w:val="22"/>
          <w:rtl/>
        </w:rPr>
        <w:t xml:space="preserve">שנת 2012 </w:t>
      </w:r>
      <w:r>
        <w:rPr>
          <w:rFonts w:cs="FrankRuehl" w:hint="eastAsia"/>
          <w:sz w:val="20"/>
          <w:szCs w:val="22"/>
          <w:rtl/>
        </w:rPr>
        <w:t>הן</w:t>
      </w:r>
      <w:r>
        <w:rPr>
          <w:rFonts w:cs="FrankRuehl" w:hint="cs"/>
          <w:sz w:val="20"/>
          <w:szCs w:val="22"/>
          <w:rtl/>
        </w:rPr>
        <w:t xml:space="preserve"> דנו והתכתבו </w:t>
      </w:r>
      <w:r>
        <w:rPr>
          <w:rFonts w:cs="FrankRuehl"/>
          <w:sz w:val="20"/>
          <w:szCs w:val="22"/>
          <w:rtl/>
        </w:rPr>
        <w:t>בנוגע לשינוי ו</w:t>
      </w:r>
      <w:r>
        <w:rPr>
          <w:rFonts w:cs="FrankRuehl" w:hint="cs"/>
          <w:sz w:val="20"/>
          <w:szCs w:val="22"/>
          <w:rtl/>
        </w:rPr>
        <w:t>ל</w:t>
      </w:r>
      <w:r>
        <w:rPr>
          <w:rFonts w:cs="FrankRuehl"/>
          <w:sz w:val="20"/>
          <w:szCs w:val="22"/>
          <w:rtl/>
        </w:rPr>
        <w:t>עדכון הנוהל האמור.</w:t>
      </w:r>
    </w:p>
    <w:p w:rsidR="00A462ED">
      <w:pPr>
        <w:spacing w:after="120" w:line="230" w:lineRule="exact"/>
        <w:jc w:val="both"/>
        <w:rPr>
          <w:rFonts w:cs="FrankRuehl"/>
          <w:sz w:val="20"/>
          <w:szCs w:val="22"/>
          <w:rtl/>
        </w:rPr>
      </w:pPr>
      <w:r>
        <w:rPr>
          <w:rFonts w:cs="FrankRuehl" w:hint="eastAsia"/>
          <w:sz w:val="20"/>
          <w:szCs w:val="22"/>
          <w:rtl/>
        </w:rPr>
        <w:t>בנוגע</w:t>
      </w:r>
      <w:r>
        <w:rPr>
          <w:rFonts w:cs="FrankRuehl"/>
          <w:sz w:val="20"/>
          <w:szCs w:val="22"/>
          <w:rtl/>
        </w:rPr>
        <w:t xml:space="preserve"> לתנאי כשירות של פקידים בכירים קובעות </w:t>
      </w:r>
      <w:r>
        <w:rPr>
          <w:rFonts w:cs="FrankRuehl" w:hint="eastAsia"/>
          <w:sz w:val="20"/>
          <w:szCs w:val="22"/>
          <w:rtl/>
        </w:rPr>
        <w:t>תקנות</w:t>
      </w:r>
      <w:r>
        <w:rPr>
          <w:rFonts w:cs="FrankRuehl"/>
          <w:sz w:val="20"/>
          <w:szCs w:val="22"/>
          <w:rtl/>
        </w:rPr>
        <w:t xml:space="preserve"> החברות הממשלתיות כי על החברה לכלול בנוהל </w:t>
      </w:r>
      <w:r>
        <w:rPr>
          <w:rFonts w:cs="FrankRuehl" w:hint="eastAsia"/>
          <w:sz w:val="20"/>
          <w:szCs w:val="22"/>
          <w:rtl/>
        </w:rPr>
        <w:t>גיוס</w:t>
      </w:r>
      <w:r>
        <w:rPr>
          <w:rFonts w:cs="FrankRuehl"/>
          <w:sz w:val="20"/>
          <w:szCs w:val="22"/>
          <w:rtl/>
        </w:rPr>
        <w:t xml:space="preserve"> </w:t>
      </w:r>
      <w:r>
        <w:rPr>
          <w:rFonts w:cs="FrankRuehl" w:hint="eastAsia"/>
          <w:sz w:val="20"/>
          <w:szCs w:val="22"/>
          <w:rtl/>
        </w:rPr>
        <w:t>בכירים</w:t>
      </w:r>
      <w:r>
        <w:rPr>
          <w:rFonts w:cs="FrankRuehl" w:hint="cs"/>
          <w:sz w:val="20"/>
          <w:szCs w:val="22"/>
          <w:rtl/>
        </w:rPr>
        <w:t xml:space="preserve"> </w:t>
      </w:r>
      <w:r>
        <w:rPr>
          <w:rFonts w:cs="FrankRuehl"/>
          <w:sz w:val="20"/>
          <w:szCs w:val="22"/>
          <w:rtl/>
        </w:rPr>
        <w:t xml:space="preserve">דרישות </w:t>
      </w:r>
      <w:r>
        <w:rPr>
          <w:rFonts w:cs="FrankRuehl" w:hint="eastAsia"/>
          <w:sz w:val="20"/>
          <w:szCs w:val="22"/>
          <w:rtl/>
        </w:rPr>
        <w:t>בדבר</w:t>
      </w:r>
      <w:r>
        <w:rPr>
          <w:rFonts w:cs="FrankRuehl" w:hint="cs"/>
          <w:sz w:val="20"/>
          <w:szCs w:val="22"/>
          <w:rtl/>
        </w:rPr>
        <w:t xml:space="preserve"> השכלה; היקף הניסיון; כישורים מקצועיים ועסקיים; עמידה </w:t>
      </w:r>
      <w:r>
        <w:rPr>
          <w:rFonts w:cs="FrankRuehl"/>
          <w:sz w:val="20"/>
          <w:szCs w:val="22"/>
          <w:rtl/>
        </w:rPr>
        <w:t xml:space="preserve">בראיון אישי ובמבחני התאמה מקצועיים; </w:t>
      </w:r>
      <w:r>
        <w:rPr>
          <w:rFonts w:cs="FrankRuehl" w:hint="eastAsia"/>
          <w:sz w:val="20"/>
          <w:szCs w:val="22"/>
          <w:rtl/>
        </w:rPr>
        <w:t>ו</w:t>
      </w:r>
      <w:r>
        <w:rPr>
          <w:rFonts w:cs="FrankRuehl" w:hint="cs"/>
          <w:sz w:val="20"/>
          <w:szCs w:val="22"/>
          <w:rtl/>
        </w:rPr>
        <w:t xml:space="preserve">כל </w:t>
      </w:r>
      <w:r>
        <w:rPr>
          <w:rFonts w:cs="FrankRuehl" w:hint="eastAsia"/>
          <w:sz w:val="20"/>
          <w:szCs w:val="22"/>
          <w:rtl/>
        </w:rPr>
        <w:t>דריש</w:t>
      </w:r>
      <w:r>
        <w:rPr>
          <w:rFonts w:cs="FrankRuehl" w:hint="cs"/>
          <w:sz w:val="20"/>
          <w:szCs w:val="22"/>
          <w:rtl/>
        </w:rPr>
        <w:t>ה</w:t>
      </w:r>
      <w:r>
        <w:rPr>
          <w:rFonts w:cs="FrankRuehl"/>
          <w:sz w:val="20"/>
          <w:szCs w:val="22"/>
          <w:rtl/>
        </w:rPr>
        <w:t xml:space="preserve"> נוספת שלדעת דירקטוריון החברה </w:t>
      </w:r>
      <w:r>
        <w:rPr>
          <w:rFonts w:cs="FrankRuehl" w:hint="cs"/>
          <w:sz w:val="20"/>
          <w:szCs w:val="22"/>
          <w:rtl/>
        </w:rPr>
        <w:t xml:space="preserve">עשויה להיות </w:t>
      </w:r>
      <w:r>
        <w:rPr>
          <w:rFonts w:cs="FrankRuehl"/>
          <w:sz w:val="20"/>
          <w:szCs w:val="22"/>
          <w:rtl/>
        </w:rPr>
        <w:t>רלוונטי</w:t>
      </w:r>
      <w:r>
        <w:rPr>
          <w:rFonts w:cs="FrankRuehl" w:hint="eastAsia"/>
          <w:sz w:val="20"/>
          <w:szCs w:val="22"/>
          <w:rtl/>
        </w:rPr>
        <w:t>ו</w:t>
      </w:r>
      <w:r>
        <w:rPr>
          <w:rFonts w:cs="FrankRuehl"/>
          <w:sz w:val="20"/>
          <w:szCs w:val="22"/>
          <w:rtl/>
        </w:rPr>
        <w:t xml:space="preserve">ת לתפקיד. באשר לאופן בחירתם קובעות </w:t>
      </w:r>
      <w:r>
        <w:rPr>
          <w:rFonts w:cs="FrankRuehl" w:hint="eastAsia"/>
          <w:sz w:val="20"/>
          <w:szCs w:val="22"/>
          <w:rtl/>
        </w:rPr>
        <w:t>תקנות</w:t>
      </w:r>
      <w:r>
        <w:rPr>
          <w:rFonts w:cs="FrankRuehl"/>
          <w:sz w:val="20"/>
          <w:szCs w:val="22"/>
          <w:rtl/>
        </w:rPr>
        <w:t xml:space="preserve"> החברות הממשלתיות</w:t>
      </w:r>
      <w:r>
        <w:rPr>
          <w:rFonts w:cs="FrankRuehl" w:hint="cs"/>
          <w:sz w:val="20"/>
          <w:szCs w:val="22"/>
          <w:rtl/>
        </w:rPr>
        <w:t xml:space="preserve"> </w:t>
      </w:r>
      <w:r>
        <w:rPr>
          <w:rFonts w:cs="FrankRuehl" w:hint="eastAsia"/>
          <w:sz w:val="20"/>
          <w:szCs w:val="22"/>
          <w:rtl/>
        </w:rPr>
        <w:t>כי</w:t>
      </w:r>
      <w:r>
        <w:rPr>
          <w:rFonts w:cs="FrankRuehl"/>
          <w:sz w:val="20"/>
          <w:szCs w:val="22"/>
          <w:rtl/>
        </w:rPr>
        <w:t xml:space="preserve"> על החברה לקבוע בנוהל גוף המופקד על ניהול כל שלבי הבחירה; את אופן איתור המועמדים בין בתוך החברה ובין מחוצה לה, אם באמצעות פרסום מודעה בעיתונות, פני</w:t>
      </w:r>
      <w:r>
        <w:rPr>
          <w:rFonts w:cs="FrankRuehl" w:hint="eastAsia"/>
          <w:sz w:val="20"/>
          <w:szCs w:val="22"/>
          <w:rtl/>
        </w:rPr>
        <w:t>י</w:t>
      </w:r>
      <w:r>
        <w:rPr>
          <w:rFonts w:cs="FrankRuehl"/>
          <w:sz w:val="20"/>
          <w:szCs w:val="22"/>
          <w:rtl/>
        </w:rPr>
        <w:t>ה לחברות השמה או פני</w:t>
      </w:r>
      <w:r>
        <w:rPr>
          <w:rFonts w:cs="FrankRuehl" w:hint="eastAsia"/>
          <w:sz w:val="20"/>
          <w:szCs w:val="22"/>
          <w:rtl/>
        </w:rPr>
        <w:t>י</w:t>
      </w:r>
      <w:r>
        <w:rPr>
          <w:rFonts w:cs="FrankRuehl"/>
          <w:sz w:val="20"/>
          <w:szCs w:val="22"/>
          <w:rtl/>
        </w:rPr>
        <w:t>ה ישירה למועמדים פוטנציאליים, ואם בכל דרך</w:t>
      </w:r>
      <w:r>
        <w:rPr>
          <w:rFonts w:cs="FrankRuehl" w:hint="cs"/>
          <w:sz w:val="20"/>
          <w:szCs w:val="22"/>
          <w:rtl/>
        </w:rPr>
        <w:t xml:space="preserve"> אחרת; את אופן</w:t>
      </w:r>
      <w:r>
        <w:rPr>
          <w:rFonts w:cs="FrankRuehl"/>
          <w:sz w:val="20"/>
          <w:szCs w:val="22"/>
          <w:rtl/>
        </w:rPr>
        <w:t xml:space="preserve"> מיון המועמדים הפוטנציאליים, ובכלל זה </w:t>
      </w:r>
      <w:r>
        <w:rPr>
          <w:rFonts w:cs="FrankRuehl" w:hint="cs"/>
          <w:sz w:val="20"/>
          <w:szCs w:val="22"/>
          <w:rtl/>
        </w:rPr>
        <w:t>להגדיר</w:t>
      </w:r>
      <w:r>
        <w:rPr>
          <w:rFonts w:cs="FrankRuehl"/>
          <w:sz w:val="20"/>
          <w:szCs w:val="22"/>
          <w:rtl/>
        </w:rPr>
        <w:t xml:space="preserve"> קריטריונים קבועים מראש, וזאת נוסף על </w:t>
      </w:r>
      <w:r>
        <w:rPr>
          <w:rFonts w:cs="FrankRuehl" w:hint="cs"/>
          <w:sz w:val="20"/>
          <w:szCs w:val="22"/>
          <w:rtl/>
        </w:rPr>
        <w:t>הנקבע ב</w:t>
      </w:r>
      <w:r>
        <w:rPr>
          <w:rFonts w:cs="FrankRuehl"/>
          <w:sz w:val="20"/>
          <w:szCs w:val="22"/>
          <w:rtl/>
        </w:rPr>
        <w:t>תנאי הכשירות</w:t>
      </w:r>
      <w:r>
        <w:rPr>
          <w:rFonts w:cs="FrankRuehl" w:hint="cs"/>
          <w:sz w:val="20"/>
          <w:szCs w:val="22"/>
          <w:rtl/>
        </w:rPr>
        <w:t xml:space="preserve"> המפורטים לעיל.</w:t>
      </w:r>
    </w:p>
    <w:p w:rsidR="00A462ED" w:rsidP="00E968B4">
      <w:pPr>
        <w:spacing w:after="120" w:line="230" w:lineRule="exact"/>
        <w:ind w:left="340" w:hanging="340"/>
        <w:jc w:val="both"/>
        <w:rPr>
          <w:rFonts w:cs="FrankRuehl"/>
          <w:sz w:val="20"/>
          <w:szCs w:val="22"/>
          <w:rtl/>
        </w:rPr>
      </w:pPr>
      <w:r>
        <w:rPr>
          <w:rFonts w:cs="FrankRuehl" w:hint="cs"/>
          <w:sz w:val="20"/>
          <w:szCs w:val="22"/>
          <w:rtl/>
        </w:rPr>
        <w:t>1</w:t>
      </w:r>
      <w:r>
        <w:rPr>
          <w:rFonts w:cs="FrankRuehl"/>
          <w:sz w:val="20"/>
          <w:szCs w:val="22"/>
          <w:rtl/>
        </w:rPr>
        <w:t>.</w:t>
      </w:r>
      <w:r>
        <w:rPr>
          <w:rFonts w:cs="FrankRuehl" w:hint="cs"/>
          <w:sz w:val="20"/>
          <w:szCs w:val="22"/>
          <w:rtl/>
        </w:rPr>
        <w:t xml:space="preserve"> </w:t>
      </w:r>
      <w:r>
        <w:rPr>
          <w:rFonts w:cs="FrankRuehl" w:hint="cs"/>
          <w:sz w:val="20"/>
          <w:szCs w:val="22"/>
          <w:rtl/>
        </w:rPr>
        <w:tab/>
        <w:t xml:space="preserve">עד דצמבר 2010 מנתה נת"ע 64 עובדים </w:t>
      </w:r>
      <w:r>
        <w:rPr>
          <w:rFonts w:cs="FrankRuehl"/>
          <w:sz w:val="20"/>
          <w:szCs w:val="22"/>
          <w:rtl/>
        </w:rPr>
        <w:t xml:space="preserve">ולא היה לה כוח אדם הנדסי </w:t>
      </w:r>
      <w:r>
        <w:rPr>
          <w:rFonts w:cs="FrankRuehl" w:hint="cs"/>
          <w:sz w:val="20"/>
          <w:szCs w:val="22"/>
          <w:rtl/>
        </w:rPr>
        <w:t xml:space="preserve">בהיקף </w:t>
      </w:r>
      <w:r>
        <w:rPr>
          <w:rFonts w:cs="FrankRuehl" w:hint="eastAsia"/>
          <w:sz w:val="20"/>
          <w:szCs w:val="22"/>
          <w:rtl/>
        </w:rPr>
        <w:t>של</w:t>
      </w:r>
      <w:r>
        <w:rPr>
          <w:rFonts w:cs="FrankRuehl"/>
          <w:sz w:val="20"/>
          <w:szCs w:val="22"/>
          <w:rtl/>
        </w:rPr>
        <w:t xml:space="preserve"> </w:t>
      </w:r>
      <w:r>
        <w:rPr>
          <w:rFonts w:cs="FrankRuehl" w:hint="eastAsia"/>
          <w:sz w:val="20"/>
          <w:szCs w:val="22"/>
          <w:rtl/>
        </w:rPr>
        <w:t>ממש</w:t>
      </w:r>
      <w:r>
        <w:rPr>
          <w:rFonts w:cs="FrankRuehl"/>
          <w:sz w:val="20"/>
          <w:szCs w:val="22"/>
          <w:rtl/>
        </w:rPr>
        <w:t xml:space="preserve">. מבנה נת"ע שיקף את מטרות החברה טרם קבלת החלטת הממשלה מ-2010, בעיקר כגורם מלווה, מפקח ומייעץ לממשלה. עם קבלת החלטת הממשלה הפכה נת"ע לגוף האחראי לעבודות, למכרזי תשתית ולמכרזי ציוד בהיקפים של מיליארדי ש"ח. השינוי בתפקידה </w:t>
      </w:r>
      <w:r>
        <w:rPr>
          <w:rFonts w:cs="FrankRuehl" w:hint="eastAsia"/>
          <w:sz w:val="20"/>
          <w:szCs w:val="22"/>
          <w:rtl/>
        </w:rPr>
        <w:t>ובמטרות</w:t>
      </w:r>
      <w:r>
        <w:rPr>
          <w:rFonts w:cs="FrankRuehl"/>
          <w:sz w:val="20"/>
          <w:szCs w:val="22"/>
          <w:rtl/>
        </w:rPr>
        <w:t xml:space="preserve"> דרש ממנה שינוי ארגוני </w:t>
      </w:r>
      <w:r>
        <w:rPr>
          <w:rFonts w:cs="FrankRuehl" w:hint="eastAsia"/>
          <w:sz w:val="20"/>
          <w:szCs w:val="22"/>
          <w:rtl/>
        </w:rPr>
        <w:t>ניכר</w:t>
      </w:r>
      <w:r>
        <w:rPr>
          <w:rFonts w:cs="FrankRuehl"/>
          <w:sz w:val="20"/>
          <w:szCs w:val="22"/>
          <w:rtl/>
        </w:rPr>
        <w:t xml:space="preserve"> והיערכות מחודשת תוך פרק זמן קצר.</w:t>
      </w:r>
    </w:p>
    <w:p w:rsidR="00A462ED" w:rsidP="00E427DC">
      <w:pPr>
        <w:spacing w:after="120" w:line="230" w:lineRule="exact"/>
        <w:ind w:left="340" w:hanging="340"/>
        <w:jc w:val="both"/>
        <w:rPr>
          <w:rFonts w:cs="FrankRuehl"/>
          <w:sz w:val="20"/>
          <w:szCs w:val="22"/>
          <w:rtl/>
        </w:rPr>
      </w:pPr>
      <w:r>
        <w:rPr>
          <w:rFonts w:cs="FrankRuehl"/>
          <w:sz w:val="20"/>
          <w:szCs w:val="22"/>
          <w:rtl/>
        </w:rPr>
        <w:tab/>
      </w:r>
      <w:r>
        <w:rPr>
          <w:rFonts w:cs="FrankRuehl" w:hint="eastAsia"/>
          <w:sz w:val="20"/>
          <w:szCs w:val="22"/>
          <w:rtl/>
        </w:rPr>
        <w:t>על</w:t>
      </w:r>
      <w:r>
        <w:rPr>
          <w:rFonts w:cs="FrankRuehl"/>
          <w:sz w:val="20"/>
          <w:szCs w:val="22"/>
          <w:rtl/>
        </w:rPr>
        <w:t xml:space="preserve"> פי נתוני מצבת כוח </w:t>
      </w:r>
      <w:r>
        <w:rPr>
          <w:rFonts w:cs="FrankRuehl" w:hint="cs"/>
          <w:sz w:val="20"/>
          <w:szCs w:val="22"/>
          <w:rtl/>
        </w:rPr>
        <w:t>ה</w:t>
      </w:r>
      <w:r>
        <w:rPr>
          <w:rFonts w:cs="FrankRuehl"/>
          <w:sz w:val="20"/>
          <w:szCs w:val="22"/>
          <w:rtl/>
        </w:rPr>
        <w:t>אדם בחברה</w:t>
      </w:r>
      <w:r>
        <w:rPr>
          <w:rFonts w:cs="FrankRuehl" w:hint="cs"/>
          <w:sz w:val="20"/>
          <w:szCs w:val="22"/>
          <w:rtl/>
        </w:rPr>
        <w:t>,</w:t>
      </w:r>
      <w:r>
        <w:rPr>
          <w:rFonts w:cs="FrankRuehl"/>
          <w:sz w:val="20"/>
          <w:szCs w:val="22"/>
          <w:rtl/>
        </w:rPr>
        <w:t xml:space="preserve"> </w:t>
      </w:r>
      <w:r>
        <w:rPr>
          <w:rFonts w:cs="FrankRuehl" w:hint="eastAsia"/>
          <w:sz w:val="20"/>
          <w:szCs w:val="22"/>
          <w:rtl/>
        </w:rPr>
        <w:t>מ</w:t>
      </w:r>
      <w:r>
        <w:rPr>
          <w:rFonts w:cs="FrankRuehl" w:hint="cs"/>
          <w:sz w:val="20"/>
          <w:szCs w:val="22"/>
          <w:rtl/>
        </w:rPr>
        <w:t xml:space="preserve">תחילת שנת 2011 ועד סוף ספטמבר 2013, </w:t>
      </w:r>
      <w:r>
        <w:rPr>
          <w:rFonts w:cs="FrankRuehl" w:hint="eastAsia"/>
          <w:sz w:val="20"/>
          <w:szCs w:val="22"/>
          <w:rtl/>
        </w:rPr>
        <w:t>צמח</w:t>
      </w:r>
      <w:r>
        <w:rPr>
          <w:rFonts w:cs="FrankRuehl"/>
          <w:sz w:val="20"/>
          <w:szCs w:val="22"/>
          <w:rtl/>
        </w:rPr>
        <w:t xml:space="preserve"> </w:t>
      </w:r>
      <w:r>
        <w:rPr>
          <w:rFonts w:cs="FrankRuehl" w:hint="eastAsia"/>
          <w:sz w:val="20"/>
          <w:szCs w:val="22"/>
          <w:rtl/>
        </w:rPr>
        <w:t>מספר</w:t>
      </w:r>
      <w:r>
        <w:rPr>
          <w:rFonts w:cs="FrankRuehl"/>
          <w:sz w:val="20"/>
          <w:szCs w:val="22"/>
          <w:rtl/>
        </w:rPr>
        <w:t xml:space="preserve"> </w:t>
      </w:r>
      <w:r>
        <w:rPr>
          <w:rFonts w:cs="FrankRuehl" w:hint="eastAsia"/>
          <w:sz w:val="20"/>
          <w:szCs w:val="22"/>
          <w:rtl/>
        </w:rPr>
        <w:t>עובדי</w:t>
      </w:r>
      <w:r>
        <w:rPr>
          <w:rFonts w:cs="FrankRuehl"/>
          <w:sz w:val="20"/>
          <w:szCs w:val="22"/>
          <w:rtl/>
        </w:rPr>
        <w:t xml:space="preserve"> </w:t>
      </w:r>
      <w:r>
        <w:rPr>
          <w:rFonts w:cs="FrankRuehl" w:hint="eastAsia"/>
          <w:sz w:val="20"/>
          <w:szCs w:val="22"/>
          <w:rtl/>
        </w:rPr>
        <w:t>נת</w:t>
      </w:r>
      <w:r>
        <w:rPr>
          <w:rFonts w:cs="FrankRuehl"/>
          <w:sz w:val="20"/>
          <w:szCs w:val="22"/>
          <w:rtl/>
        </w:rPr>
        <w:t xml:space="preserve">"ע </w:t>
      </w:r>
      <w:r>
        <w:rPr>
          <w:rFonts w:cs="FrankRuehl" w:hint="eastAsia"/>
          <w:sz w:val="20"/>
          <w:szCs w:val="22"/>
          <w:rtl/>
        </w:rPr>
        <w:t>מ</w:t>
      </w:r>
      <w:r w:rsidR="00E427DC">
        <w:rPr>
          <w:rFonts w:cs="FrankRuehl" w:hint="cs"/>
          <w:sz w:val="20"/>
          <w:szCs w:val="22"/>
          <w:rtl/>
        </w:rPr>
        <w:t>-</w:t>
      </w:r>
      <w:r>
        <w:rPr>
          <w:rFonts w:cs="FrankRuehl"/>
          <w:sz w:val="20"/>
          <w:szCs w:val="22"/>
          <w:rtl/>
        </w:rPr>
        <w:t xml:space="preserve">64 </w:t>
      </w:r>
      <w:r>
        <w:rPr>
          <w:rFonts w:cs="FrankRuehl" w:hint="eastAsia"/>
          <w:sz w:val="20"/>
          <w:szCs w:val="22"/>
          <w:rtl/>
        </w:rPr>
        <w:t>ל</w:t>
      </w:r>
      <w:r>
        <w:rPr>
          <w:rFonts w:cs="FrankRuehl"/>
          <w:sz w:val="20"/>
          <w:szCs w:val="22"/>
          <w:rtl/>
        </w:rPr>
        <w:t xml:space="preserve">-175, </w:t>
      </w:r>
      <w:r>
        <w:rPr>
          <w:rFonts w:cs="FrankRuehl" w:hint="eastAsia"/>
          <w:sz w:val="20"/>
          <w:szCs w:val="22"/>
          <w:rtl/>
        </w:rPr>
        <w:t>נוספו</w:t>
      </w:r>
      <w:r>
        <w:rPr>
          <w:rFonts w:cs="FrankRuehl"/>
          <w:sz w:val="20"/>
          <w:szCs w:val="22"/>
          <w:rtl/>
        </w:rPr>
        <w:t xml:space="preserve"> </w:t>
      </w:r>
      <w:r>
        <w:rPr>
          <w:rFonts w:cs="FrankRuehl" w:hint="eastAsia"/>
          <w:sz w:val="20"/>
          <w:szCs w:val="22"/>
          <w:rtl/>
        </w:rPr>
        <w:t>לשורותיה</w:t>
      </w:r>
      <w:r>
        <w:rPr>
          <w:rFonts w:cs="FrankRuehl"/>
          <w:sz w:val="20"/>
          <w:szCs w:val="22"/>
          <w:rtl/>
        </w:rPr>
        <w:t xml:space="preserve"> 146 עובדים ונגרעו 35 עובדים, </w:t>
      </w:r>
      <w:r>
        <w:rPr>
          <w:rFonts w:cs="FrankRuehl" w:hint="eastAsia"/>
          <w:sz w:val="20"/>
          <w:szCs w:val="22"/>
          <w:rtl/>
        </w:rPr>
        <w:t>והחברה</w:t>
      </w:r>
      <w:r>
        <w:rPr>
          <w:rFonts w:cs="FrankRuehl"/>
          <w:sz w:val="20"/>
          <w:szCs w:val="22"/>
          <w:rtl/>
        </w:rPr>
        <w:t xml:space="preserve"> </w:t>
      </w:r>
      <w:r>
        <w:rPr>
          <w:rFonts w:cs="FrankRuehl" w:hint="eastAsia"/>
          <w:sz w:val="20"/>
          <w:szCs w:val="22"/>
          <w:rtl/>
        </w:rPr>
        <w:t>מיינה</w:t>
      </w:r>
      <w:r>
        <w:rPr>
          <w:rFonts w:cs="FrankRuehl"/>
          <w:sz w:val="20"/>
          <w:szCs w:val="22"/>
          <w:rtl/>
        </w:rPr>
        <w:t xml:space="preserve"> מאות מועמדים</w:t>
      </w:r>
      <w:r>
        <w:rPr>
          <w:rFonts w:cs="FrankRuehl" w:hint="cs"/>
          <w:sz w:val="20"/>
          <w:szCs w:val="22"/>
          <w:rtl/>
        </w:rPr>
        <w:t>, אם באופן ישיר ואם באמצעות חברות השמה.</w:t>
      </w:r>
    </w:p>
    <w:p w:rsidR="00A462ED" w:rsidP="00E968B4">
      <w:pPr>
        <w:spacing w:after="120" w:line="230" w:lineRule="exact"/>
        <w:ind w:left="340" w:hanging="340"/>
        <w:jc w:val="both"/>
        <w:rPr>
          <w:rFonts w:cs="FrankRuehl"/>
          <w:sz w:val="20"/>
          <w:szCs w:val="22"/>
          <w:rtl/>
        </w:rPr>
      </w:pPr>
      <w:r>
        <w:rPr>
          <w:rFonts w:cs="FrankRuehl" w:hint="cs"/>
          <w:sz w:val="20"/>
          <w:szCs w:val="22"/>
          <w:rtl/>
        </w:rPr>
        <w:tab/>
      </w:r>
      <w:r>
        <w:rPr>
          <w:rFonts w:cs="FrankRuehl"/>
          <w:sz w:val="20"/>
          <w:szCs w:val="22"/>
          <w:rtl/>
        </w:rPr>
        <w:t xml:space="preserve">תקן כוח האדם (להלן - תקן) </w:t>
      </w:r>
      <w:r>
        <w:rPr>
          <w:rFonts w:cs="FrankRuehl" w:hint="cs"/>
          <w:sz w:val="20"/>
          <w:szCs w:val="22"/>
          <w:rtl/>
        </w:rPr>
        <w:t>בכל ארגון ובכלל זה ב</w:t>
      </w:r>
      <w:r>
        <w:rPr>
          <w:rFonts w:cs="FrankRuehl" w:hint="eastAsia"/>
          <w:sz w:val="20"/>
          <w:szCs w:val="22"/>
          <w:rtl/>
        </w:rPr>
        <w:t>נת</w:t>
      </w:r>
      <w:r>
        <w:rPr>
          <w:rFonts w:cs="FrankRuehl"/>
          <w:sz w:val="20"/>
          <w:szCs w:val="22"/>
          <w:rtl/>
        </w:rPr>
        <w:t xml:space="preserve">"ע מציג את המשרות ואת הדרגות הצמודות להן. התקן קובע את המבנה הארגוני </w:t>
      </w:r>
      <w:r>
        <w:rPr>
          <w:rFonts w:cs="FrankRuehl" w:hint="eastAsia"/>
          <w:sz w:val="20"/>
          <w:szCs w:val="22"/>
          <w:rtl/>
        </w:rPr>
        <w:t>ו</w:t>
      </w:r>
      <w:r>
        <w:rPr>
          <w:rFonts w:cs="FrankRuehl"/>
          <w:sz w:val="20"/>
          <w:szCs w:val="22"/>
          <w:rtl/>
        </w:rPr>
        <w:t xml:space="preserve">מגדיר את המשרות, </w:t>
      </w:r>
      <w:r>
        <w:rPr>
          <w:rFonts w:cs="FrankRuehl" w:hint="eastAsia"/>
          <w:sz w:val="20"/>
          <w:szCs w:val="22"/>
          <w:rtl/>
        </w:rPr>
        <w:t>את</w:t>
      </w:r>
      <w:r>
        <w:rPr>
          <w:rFonts w:cs="FrankRuehl"/>
          <w:sz w:val="20"/>
          <w:szCs w:val="22"/>
          <w:rtl/>
        </w:rPr>
        <w:t xml:space="preserve"> מספרן ואת הכפיפות הניהולית של ממלאי המשרות. </w:t>
      </w:r>
      <w:r>
        <w:rPr>
          <w:rFonts w:cs="FrankRuehl" w:hint="eastAsia"/>
          <w:sz w:val="20"/>
          <w:szCs w:val="22"/>
          <w:rtl/>
        </w:rPr>
        <w:t>התקן</w:t>
      </w:r>
      <w:r>
        <w:rPr>
          <w:rFonts w:cs="FrankRuehl" w:hint="cs"/>
          <w:sz w:val="20"/>
          <w:szCs w:val="22"/>
          <w:rtl/>
        </w:rPr>
        <w:t xml:space="preserve"> </w:t>
      </w:r>
      <w:r>
        <w:rPr>
          <w:rFonts w:cs="FrankRuehl"/>
          <w:sz w:val="20"/>
          <w:szCs w:val="22"/>
          <w:rtl/>
        </w:rPr>
        <w:t>נועד להבטיח את פעולתו הקבועה של הארגון</w:t>
      </w:r>
      <w:r>
        <w:rPr>
          <w:rFonts w:cs="FrankRuehl" w:hint="cs"/>
          <w:sz w:val="20"/>
          <w:szCs w:val="22"/>
          <w:rtl/>
        </w:rPr>
        <w:t>,</w:t>
      </w:r>
      <w:r>
        <w:rPr>
          <w:rFonts w:cs="FrankRuehl"/>
          <w:sz w:val="20"/>
          <w:szCs w:val="22"/>
          <w:rtl/>
        </w:rPr>
        <w:t xml:space="preserve"> והוא נגזר מיעדי הארגון וממשימותיו. ה</w:t>
      </w:r>
      <w:r>
        <w:rPr>
          <w:rFonts w:cs="FrankRuehl" w:hint="eastAsia"/>
          <w:sz w:val="20"/>
          <w:szCs w:val="22"/>
          <w:rtl/>
        </w:rPr>
        <w:t>תקן</w:t>
      </w:r>
      <w:r>
        <w:rPr>
          <w:rFonts w:cs="FrankRuehl" w:hint="cs"/>
          <w:sz w:val="20"/>
          <w:szCs w:val="22"/>
          <w:rtl/>
        </w:rPr>
        <w:t xml:space="preserve"> משמש גם </w:t>
      </w:r>
      <w:r>
        <w:rPr>
          <w:rFonts w:cs="FrankRuehl"/>
          <w:sz w:val="20"/>
          <w:szCs w:val="22"/>
          <w:rtl/>
        </w:rPr>
        <w:t xml:space="preserve">כלי לפיקוח על מספר המשרות בארגון </w:t>
      </w:r>
      <w:r>
        <w:rPr>
          <w:rFonts w:cs="FrankRuehl" w:hint="eastAsia"/>
          <w:sz w:val="20"/>
          <w:szCs w:val="22"/>
          <w:rtl/>
        </w:rPr>
        <w:t>ו</w:t>
      </w:r>
      <w:r>
        <w:rPr>
          <w:rFonts w:cs="FrankRuehl"/>
          <w:sz w:val="20"/>
          <w:szCs w:val="22"/>
          <w:rtl/>
        </w:rPr>
        <w:t>על דרגותיהם של העובדים.</w:t>
      </w:r>
    </w:p>
    <w:p w:rsidR="00A462ED" w:rsidP="00E427DC">
      <w:pPr>
        <w:spacing w:after="240" w:line="230" w:lineRule="exact"/>
        <w:ind w:left="340" w:hanging="340"/>
        <w:jc w:val="both"/>
        <w:rPr>
          <w:rFonts w:cs="FrankRuehl"/>
          <w:sz w:val="20"/>
          <w:szCs w:val="22"/>
          <w:rtl/>
        </w:rPr>
      </w:pPr>
      <w:r>
        <w:rPr>
          <w:rFonts w:cs="FrankRuehl"/>
          <w:sz w:val="20"/>
          <w:szCs w:val="22"/>
          <w:rtl/>
        </w:rPr>
        <w:tab/>
      </w:r>
      <w:r>
        <w:rPr>
          <w:rFonts w:cs="FrankRuehl" w:hint="eastAsia"/>
          <w:sz w:val="20"/>
          <w:szCs w:val="22"/>
          <w:rtl/>
        </w:rPr>
        <w:t>מפירוט</w:t>
      </w:r>
      <w:r>
        <w:rPr>
          <w:rFonts w:cs="FrankRuehl"/>
          <w:sz w:val="20"/>
          <w:szCs w:val="22"/>
          <w:rtl/>
        </w:rPr>
        <w:t xml:space="preserve"> </w:t>
      </w:r>
      <w:r>
        <w:rPr>
          <w:rFonts w:cs="FrankRuehl" w:hint="eastAsia"/>
          <w:sz w:val="20"/>
          <w:szCs w:val="22"/>
          <w:rtl/>
        </w:rPr>
        <w:t>איוש</w:t>
      </w:r>
      <w:r>
        <w:rPr>
          <w:rFonts w:cs="FrankRuehl"/>
          <w:sz w:val="20"/>
          <w:szCs w:val="22"/>
          <w:rtl/>
        </w:rPr>
        <w:t xml:space="preserve"> </w:t>
      </w:r>
      <w:r>
        <w:rPr>
          <w:rFonts w:cs="FrankRuehl" w:hint="eastAsia"/>
          <w:sz w:val="20"/>
          <w:szCs w:val="22"/>
          <w:rtl/>
        </w:rPr>
        <w:t>המשרות</w:t>
      </w:r>
      <w:r>
        <w:rPr>
          <w:rFonts w:cs="FrankRuehl"/>
          <w:sz w:val="20"/>
          <w:szCs w:val="22"/>
          <w:rtl/>
        </w:rPr>
        <w:t xml:space="preserve"> </w:t>
      </w:r>
      <w:r>
        <w:rPr>
          <w:rFonts w:cs="FrankRuehl" w:hint="eastAsia"/>
          <w:sz w:val="20"/>
          <w:szCs w:val="22"/>
          <w:rtl/>
        </w:rPr>
        <w:t>לעומת</w:t>
      </w:r>
      <w:r>
        <w:rPr>
          <w:rFonts w:cs="FrankRuehl"/>
          <w:sz w:val="20"/>
          <w:szCs w:val="22"/>
          <w:rtl/>
        </w:rPr>
        <w:t xml:space="preserve"> </w:t>
      </w:r>
      <w:r>
        <w:rPr>
          <w:rFonts w:cs="FrankRuehl" w:hint="eastAsia"/>
          <w:sz w:val="20"/>
          <w:szCs w:val="22"/>
          <w:rtl/>
        </w:rPr>
        <w:t>התקן</w:t>
      </w:r>
      <w:r>
        <w:rPr>
          <w:rFonts w:cs="FrankRuehl" w:hint="cs"/>
          <w:sz w:val="20"/>
          <w:szCs w:val="22"/>
          <w:rtl/>
        </w:rPr>
        <w:t xml:space="preserve"> בנת"ע, עולה כי באוקטובר 2013 מנה </w:t>
      </w:r>
      <w:r>
        <w:rPr>
          <w:rFonts w:cs="FrankRuehl" w:hint="eastAsia"/>
          <w:sz w:val="20"/>
          <w:szCs w:val="22"/>
          <w:rtl/>
        </w:rPr>
        <w:t>תקן</w:t>
      </w:r>
      <w:r>
        <w:rPr>
          <w:rFonts w:cs="FrankRuehl" w:hint="cs"/>
          <w:sz w:val="20"/>
          <w:szCs w:val="22"/>
          <w:rtl/>
        </w:rPr>
        <w:t xml:space="preserve"> </w:t>
      </w:r>
      <w:r>
        <w:rPr>
          <w:rFonts w:cs="FrankRuehl" w:hint="eastAsia"/>
          <w:sz w:val="20"/>
          <w:szCs w:val="22"/>
          <w:rtl/>
        </w:rPr>
        <w:t>החברה</w:t>
      </w:r>
      <w:r>
        <w:rPr>
          <w:rFonts w:cs="FrankRuehl"/>
          <w:sz w:val="20"/>
          <w:szCs w:val="22"/>
          <w:rtl/>
        </w:rPr>
        <w:t xml:space="preserve"> 288</w:t>
      </w:r>
      <w:r>
        <w:rPr>
          <w:rFonts w:cs="FrankRuehl" w:hint="cs"/>
          <w:sz w:val="20"/>
          <w:szCs w:val="22"/>
          <w:rtl/>
        </w:rPr>
        <w:t xml:space="preserve"> משרות, מתוכן </w:t>
      </w:r>
      <w:r>
        <w:rPr>
          <w:rFonts w:cs="FrankRuehl"/>
          <w:sz w:val="20"/>
          <w:szCs w:val="22"/>
          <w:rtl/>
        </w:rPr>
        <w:t>113</w:t>
      </w:r>
      <w:r>
        <w:rPr>
          <w:rFonts w:cs="FrankRuehl" w:hint="cs"/>
          <w:sz w:val="20"/>
          <w:szCs w:val="22"/>
          <w:rtl/>
        </w:rPr>
        <w:t xml:space="preserve"> אינן מאוישות </w:t>
      </w:r>
      <w:r>
        <w:rPr>
          <w:rFonts w:cs="FrankRuehl"/>
          <w:sz w:val="20"/>
          <w:szCs w:val="22"/>
          <w:rtl/>
        </w:rPr>
        <w:t>(</w:t>
      </w:r>
      <w:r>
        <w:rPr>
          <w:rFonts w:cs="FrankRuehl" w:hint="eastAsia"/>
          <w:sz w:val="20"/>
          <w:szCs w:val="22"/>
          <w:rtl/>
        </w:rPr>
        <w:t>כ</w:t>
      </w:r>
      <w:r w:rsidR="00E427DC">
        <w:rPr>
          <w:rFonts w:cs="FrankRuehl" w:hint="cs"/>
          <w:sz w:val="20"/>
          <w:szCs w:val="22"/>
          <w:rtl/>
        </w:rPr>
        <w:t>-</w:t>
      </w:r>
      <w:r>
        <w:rPr>
          <w:rFonts w:cs="FrankRuehl"/>
          <w:sz w:val="20"/>
          <w:szCs w:val="22"/>
          <w:rtl/>
        </w:rPr>
        <w:t>39%).</w:t>
      </w:r>
      <w:r>
        <w:rPr>
          <w:rFonts w:cs="FrankRuehl" w:hint="cs"/>
          <w:sz w:val="20"/>
          <w:szCs w:val="22"/>
          <w:rtl/>
        </w:rPr>
        <w:t xml:space="preserve"> יצוין כי בדוח הביקורת הקודם</w:t>
      </w:r>
      <w:r>
        <w:rPr>
          <w:rStyle w:val="FootnoteReference"/>
          <w:rFonts w:ascii="FrankRuehl" w:hAnsi="FrankRuehl" w:cs="FrankRuehl"/>
          <w:sz w:val="22"/>
          <w:szCs w:val="22"/>
          <w:rtl/>
        </w:rPr>
        <w:footnoteReference w:id="23"/>
      </w:r>
      <w:r>
        <w:rPr>
          <w:rFonts w:cs="FrankRuehl" w:hint="cs"/>
          <w:sz w:val="20"/>
          <w:szCs w:val="22"/>
          <w:rtl/>
        </w:rPr>
        <w:t xml:space="preserve"> נמצא כי מתוך </w:t>
      </w:r>
      <w:r>
        <w:rPr>
          <w:rFonts w:cs="FrankRuehl"/>
          <w:sz w:val="20"/>
          <w:szCs w:val="22"/>
          <w:rtl/>
        </w:rPr>
        <w:t xml:space="preserve">227 משרות </w:t>
      </w:r>
      <w:r>
        <w:rPr>
          <w:rFonts w:cs="FrankRuehl" w:hint="eastAsia"/>
          <w:sz w:val="20"/>
          <w:szCs w:val="22"/>
          <w:rtl/>
        </w:rPr>
        <w:t>שכלל</w:t>
      </w:r>
      <w:r>
        <w:rPr>
          <w:rFonts w:cs="FrankRuehl"/>
          <w:sz w:val="20"/>
          <w:szCs w:val="22"/>
          <w:rtl/>
        </w:rPr>
        <w:t xml:space="preserve"> </w:t>
      </w:r>
      <w:r>
        <w:rPr>
          <w:rFonts w:cs="FrankRuehl" w:hint="eastAsia"/>
          <w:sz w:val="20"/>
          <w:szCs w:val="22"/>
          <w:rtl/>
        </w:rPr>
        <w:t>תקן</w:t>
      </w:r>
      <w:r>
        <w:rPr>
          <w:rFonts w:cs="FrankRuehl" w:hint="cs"/>
          <w:sz w:val="20"/>
          <w:szCs w:val="22"/>
          <w:rtl/>
        </w:rPr>
        <w:t xml:space="preserve"> החברה בדצמבר 2012, </w:t>
      </w:r>
      <w:r>
        <w:rPr>
          <w:rFonts w:cs="FrankRuehl"/>
          <w:sz w:val="20"/>
          <w:szCs w:val="22"/>
          <w:rtl/>
        </w:rPr>
        <w:t>80 מה</w:t>
      </w:r>
      <w:r>
        <w:rPr>
          <w:rFonts w:cs="FrankRuehl" w:hint="cs"/>
          <w:sz w:val="20"/>
          <w:szCs w:val="22"/>
          <w:rtl/>
        </w:rPr>
        <w:t>ן</w:t>
      </w:r>
      <w:r>
        <w:rPr>
          <w:rFonts w:cs="FrankRuehl"/>
          <w:sz w:val="20"/>
          <w:szCs w:val="22"/>
          <w:rtl/>
        </w:rPr>
        <w:t xml:space="preserve"> </w:t>
      </w:r>
      <w:r>
        <w:rPr>
          <w:rFonts w:cs="FrankRuehl" w:hint="eastAsia"/>
          <w:sz w:val="20"/>
          <w:szCs w:val="22"/>
          <w:rtl/>
        </w:rPr>
        <w:t>לא</w:t>
      </w:r>
      <w:r>
        <w:rPr>
          <w:rFonts w:cs="FrankRuehl"/>
          <w:sz w:val="20"/>
          <w:szCs w:val="22"/>
          <w:rtl/>
        </w:rPr>
        <w:t xml:space="preserve"> </w:t>
      </w:r>
      <w:r>
        <w:rPr>
          <w:rFonts w:cs="FrankRuehl" w:hint="eastAsia"/>
          <w:sz w:val="20"/>
          <w:szCs w:val="22"/>
          <w:rtl/>
        </w:rPr>
        <w:t>היו</w:t>
      </w:r>
      <w:r>
        <w:rPr>
          <w:rFonts w:cs="FrankRuehl"/>
          <w:sz w:val="20"/>
          <w:szCs w:val="22"/>
          <w:rtl/>
        </w:rPr>
        <w:t xml:space="preserve"> </w:t>
      </w:r>
      <w:r>
        <w:rPr>
          <w:rFonts w:cs="FrankRuehl" w:hint="eastAsia"/>
          <w:sz w:val="20"/>
          <w:szCs w:val="22"/>
          <w:rtl/>
        </w:rPr>
        <w:t>מ</w:t>
      </w:r>
      <w:r>
        <w:rPr>
          <w:rFonts w:cs="FrankRuehl"/>
          <w:sz w:val="20"/>
          <w:szCs w:val="22"/>
          <w:rtl/>
        </w:rPr>
        <w:t>אויש</w:t>
      </w:r>
      <w:r>
        <w:rPr>
          <w:rFonts w:cs="FrankRuehl" w:hint="eastAsia"/>
          <w:sz w:val="20"/>
          <w:szCs w:val="22"/>
          <w:rtl/>
        </w:rPr>
        <w:t>ות</w:t>
      </w:r>
      <w:r>
        <w:rPr>
          <w:rFonts w:cs="FrankRuehl" w:hint="cs"/>
          <w:sz w:val="20"/>
          <w:szCs w:val="22"/>
          <w:rtl/>
        </w:rPr>
        <w:t xml:space="preserve"> </w:t>
      </w:r>
      <w:r>
        <w:rPr>
          <w:rFonts w:cs="FrankRuehl"/>
          <w:sz w:val="20"/>
          <w:szCs w:val="22"/>
          <w:rtl/>
        </w:rPr>
        <w:t xml:space="preserve">(כ-35%). עוד עולה </w:t>
      </w:r>
      <w:r>
        <w:rPr>
          <w:rFonts w:cs="FrankRuehl" w:hint="eastAsia"/>
          <w:sz w:val="20"/>
          <w:szCs w:val="22"/>
          <w:rtl/>
        </w:rPr>
        <w:t>מפירוט</w:t>
      </w:r>
      <w:r>
        <w:rPr>
          <w:rFonts w:cs="FrankRuehl"/>
          <w:sz w:val="20"/>
          <w:szCs w:val="22"/>
          <w:rtl/>
        </w:rPr>
        <w:t xml:space="preserve"> איוש המשרות </w:t>
      </w:r>
      <w:r>
        <w:rPr>
          <w:rFonts w:cs="FrankRuehl" w:hint="eastAsia"/>
          <w:sz w:val="20"/>
          <w:szCs w:val="22"/>
          <w:rtl/>
        </w:rPr>
        <w:t>כי</w:t>
      </w:r>
      <w:r>
        <w:rPr>
          <w:rFonts w:cs="FrankRuehl"/>
          <w:sz w:val="20"/>
          <w:szCs w:val="22"/>
          <w:rtl/>
        </w:rPr>
        <w:t xml:space="preserve"> </w:t>
      </w:r>
      <w:r>
        <w:rPr>
          <w:rFonts w:cs="FrankRuehl" w:hint="eastAsia"/>
          <w:sz w:val="20"/>
          <w:szCs w:val="22"/>
          <w:rtl/>
        </w:rPr>
        <w:t>בחטיבת</w:t>
      </w:r>
      <w:r>
        <w:rPr>
          <w:rFonts w:cs="FrankRuehl"/>
          <w:sz w:val="20"/>
          <w:szCs w:val="22"/>
          <w:rtl/>
        </w:rPr>
        <w:t xml:space="preserve"> </w:t>
      </w:r>
      <w:r>
        <w:rPr>
          <w:rFonts w:cs="FrankRuehl" w:hint="eastAsia"/>
          <w:sz w:val="20"/>
          <w:szCs w:val="22"/>
          <w:rtl/>
        </w:rPr>
        <w:t>הקו</w:t>
      </w:r>
      <w:r>
        <w:rPr>
          <w:rFonts w:cs="FrankRuehl"/>
          <w:sz w:val="20"/>
          <w:szCs w:val="22"/>
          <w:rtl/>
        </w:rPr>
        <w:t xml:space="preserve"> </w:t>
      </w:r>
      <w:r>
        <w:rPr>
          <w:rFonts w:cs="FrankRuehl" w:hint="eastAsia"/>
          <w:sz w:val="20"/>
          <w:szCs w:val="22"/>
          <w:rtl/>
        </w:rPr>
        <w:t>האדום</w:t>
      </w:r>
      <w:r>
        <w:rPr>
          <w:rFonts w:cs="FrankRuehl" w:hint="cs"/>
          <w:sz w:val="20"/>
          <w:szCs w:val="22"/>
          <w:rtl/>
        </w:rPr>
        <w:t xml:space="preserve"> וב</w:t>
      </w:r>
      <w:r>
        <w:rPr>
          <w:rFonts w:cs="FrankRuehl" w:hint="eastAsia"/>
          <w:sz w:val="20"/>
          <w:szCs w:val="22"/>
          <w:rtl/>
        </w:rPr>
        <w:t>חטיבת</w:t>
      </w:r>
      <w:r>
        <w:rPr>
          <w:rFonts w:cs="FrankRuehl"/>
          <w:sz w:val="20"/>
          <w:szCs w:val="22"/>
          <w:rtl/>
        </w:rPr>
        <w:t xml:space="preserve"> </w:t>
      </w:r>
      <w:r>
        <w:rPr>
          <w:rFonts w:cs="FrankRuehl" w:hint="eastAsia"/>
          <w:sz w:val="20"/>
          <w:szCs w:val="22"/>
          <w:rtl/>
        </w:rPr>
        <w:t>התכנון</w:t>
      </w:r>
      <w:r>
        <w:rPr>
          <w:rFonts w:cs="FrankRuehl" w:hint="cs"/>
          <w:sz w:val="20"/>
          <w:szCs w:val="22"/>
          <w:rtl/>
        </w:rPr>
        <w:t xml:space="preserve">, שבהן </w:t>
      </w:r>
      <w:r>
        <w:rPr>
          <w:rFonts w:cs="FrankRuehl" w:hint="eastAsia"/>
          <w:sz w:val="20"/>
          <w:szCs w:val="22"/>
          <w:rtl/>
        </w:rPr>
        <w:t>הפעילות</w:t>
      </w:r>
      <w:r>
        <w:rPr>
          <w:rFonts w:cs="FrankRuehl"/>
          <w:sz w:val="20"/>
          <w:szCs w:val="22"/>
          <w:rtl/>
        </w:rPr>
        <w:t xml:space="preserve"> </w:t>
      </w:r>
      <w:r>
        <w:rPr>
          <w:rFonts w:cs="FrankRuehl" w:hint="eastAsia"/>
          <w:sz w:val="20"/>
          <w:szCs w:val="22"/>
          <w:rtl/>
        </w:rPr>
        <w:t>העיקרית</w:t>
      </w:r>
      <w:r>
        <w:rPr>
          <w:rFonts w:cs="FrankRuehl"/>
          <w:sz w:val="20"/>
          <w:szCs w:val="22"/>
          <w:rtl/>
        </w:rPr>
        <w:t xml:space="preserve"> </w:t>
      </w:r>
      <w:r>
        <w:rPr>
          <w:rFonts w:cs="FrankRuehl" w:hint="eastAsia"/>
          <w:sz w:val="20"/>
          <w:szCs w:val="22"/>
          <w:rtl/>
        </w:rPr>
        <w:t>של</w:t>
      </w:r>
      <w:r>
        <w:rPr>
          <w:rFonts w:cs="FrankRuehl"/>
          <w:sz w:val="20"/>
          <w:szCs w:val="22"/>
          <w:rtl/>
        </w:rPr>
        <w:t xml:space="preserve"> </w:t>
      </w:r>
      <w:r>
        <w:rPr>
          <w:rFonts w:cs="FrankRuehl" w:hint="eastAsia"/>
          <w:sz w:val="20"/>
          <w:szCs w:val="22"/>
          <w:rtl/>
        </w:rPr>
        <w:t>נת</w:t>
      </w:r>
      <w:r>
        <w:rPr>
          <w:rFonts w:cs="FrankRuehl"/>
          <w:sz w:val="20"/>
          <w:szCs w:val="22"/>
          <w:rtl/>
        </w:rPr>
        <w:t>"ע,</w:t>
      </w:r>
      <w:r>
        <w:rPr>
          <w:rFonts w:cs="FrankRuehl" w:hint="cs"/>
          <w:sz w:val="20"/>
          <w:szCs w:val="22"/>
          <w:rtl/>
        </w:rPr>
        <w:t xml:space="preserve"> </w:t>
      </w:r>
      <w:r>
        <w:rPr>
          <w:rFonts w:cs="FrankRuehl" w:hint="eastAsia"/>
          <w:sz w:val="20"/>
          <w:szCs w:val="22"/>
          <w:rtl/>
        </w:rPr>
        <w:t>עשרות</w:t>
      </w:r>
      <w:r>
        <w:rPr>
          <w:rFonts w:cs="FrankRuehl"/>
          <w:sz w:val="20"/>
          <w:szCs w:val="22"/>
          <w:rtl/>
        </w:rPr>
        <w:t xml:space="preserve"> משרות </w:t>
      </w:r>
      <w:r>
        <w:rPr>
          <w:rFonts w:cs="FrankRuehl" w:hint="eastAsia"/>
          <w:sz w:val="20"/>
          <w:szCs w:val="22"/>
          <w:rtl/>
        </w:rPr>
        <w:t>אינן</w:t>
      </w:r>
      <w:r>
        <w:rPr>
          <w:rFonts w:cs="FrankRuehl"/>
          <w:sz w:val="20"/>
          <w:szCs w:val="22"/>
          <w:rtl/>
        </w:rPr>
        <w:t xml:space="preserve"> מאוישות </w:t>
      </w:r>
      <w:r>
        <w:rPr>
          <w:rFonts w:cs="FrankRuehl" w:hint="eastAsia"/>
          <w:sz w:val="20"/>
          <w:szCs w:val="22"/>
          <w:rtl/>
        </w:rPr>
        <w:t>בשיעורים</w:t>
      </w:r>
      <w:r>
        <w:rPr>
          <w:rFonts w:cs="FrankRuehl"/>
          <w:sz w:val="20"/>
          <w:szCs w:val="22"/>
          <w:rtl/>
        </w:rPr>
        <w:t xml:space="preserve"> של 36% </w:t>
      </w:r>
      <w:r>
        <w:rPr>
          <w:rFonts w:cs="FrankRuehl" w:hint="eastAsia"/>
          <w:sz w:val="20"/>
          <w:szCs w:val="22"/>
          <w:rtl/>
        </w:rPr>
        <w:t>ו</w:t>
      </w:r>
      <w:r w:rsidR="00E427DC">
        <w:rPr>
          <w:rFonts w:cs="FrankRuehl" w:hint="cs"/>
          <w:sz w:val="20"/>
          <w:szCs w:val="22"/>
          <w:rtl/>
        </w:rPr>
        <w:t>-</w:t>
      </w:r>
      <w:r>
        <w:rPr>
          <w:rFonts w:cs="FrankRuehl"/>
          <w:sz w:val="20"/>
          <w:szCs w:val="22"/>
          <w:rtl/>
        </w:rPr>
        <w:t xml:space="preserve">45% בהתאמה וכי ביחידת הבטיחות </w:t>
      </w:r>
      <w:r>
        <w:rPr>
          <w:rFonts w:cs="FrankRuehl" w:hint="eastAsia"/>
          <w:sz w:val="20"/>
          <w:szCs w:val="22"/>
          <w:rtl/>
        </w:rPr>
        <w:t>עשר</w:t>
      </w:r>
      <w:r>
        <w:rPr>
          <w:rFonts w:cs="FrankRuehl"/>
          <w:sz w:val="20"/>
          <w:szCs w:val="22"/>
          <w:rtl/>
        </w:rPr>
        <w:t xml:space="preserve"> </w:t>
      </w:r>
      <w:r>
        <w:rPr>
          <w:rFonts w:cs="FrankRuehl" w:hint="eastAsia"/>
          <w:sz w:val="20"/>
          <w:szCs w:val="22"/>
          <w:rtl/>
        </w:rPr>
        <w:t>מתוך</w:t>
      </w:r>
      <w:r>
        <w:rPr>
          <w:rFonts w:cs="FrankRuehl"/>
          <w:sz w:val="20"/>
          <w:szCs w:val="22"/>
          <w:rtl/>
        </w:rPr>
        <w:t xml:space="preserve"> </w:t>
      </w:r>
      <w:r>
        <w:rPr>
          <w:rFonts w:cs="FrankRuehl" w:hint="eastAsia"/>
          <w:sz w:val="20"/>
          <w:szCs w:val="22"/>
          <w:rtl/>
        </w:rPr>
        <w:t>עשר</w:t>
      </w:r>
      <w:r>
        <w:rPr>
          <w:rFonts w:cs="FrankRuehl"/>
          <w:sz w:val="20"/>
          <w:szCs w:val="22"/>
          <w:rtl/>
        </w:rPr>
        <w:t xml:space="preserve"> </w:t>
      </w:r>
      <w:r>
        <w:rPr>
          <w:rFonts w:cs="FrankRuehl" w:hint="eastAsia"/>
          <w:sz w:val="20"/>
          <w:szCs w:val="22"/>
          <w:rtl/>
        </w:rPr>
        <w:t>המשרות</w:t>
      </w:r>
      <w:r>
        <w:rPr>
          <w:rFonts w:cs="FrankRuehl"/>
          <w:sz w:val="20"/>
          <w:szCs w:val="22"/>
          <w:rtl/>
        </w:rPr>
        <w:t xml:space="preserve"> שבתקן </w:t>
      </w:r>
      <w:r>
        <w:rPr>
          <w:rFonts w:cs="FrankRuehl" w:hint="eastAsia"/>
          <w:sz w:val="20"/>
          <w:szCs w:val="22"/>
          <w:rtl/>
        </w:rPr>
        <w:t>אינן</w:t>
      </w:r>
      <w:r>
        <w:rPr>
          <w:rFonts w:cs="FrankRuehl"/>
          <w:sz w:val="20"/>
          <w:szCs w:val="22"/>
          <w:rtl/>
        </w:rPr>
        <w:t xml:space="preserve"> </w:t>
      </w:r>
      <w:r>
        <w:rPr>
          <w:rFonts w:cs="FrankRuehl" w:hint="eastAsia"/>
          <w:sz w:val="20"/>
          <w:szCs w:val="22"/>
          <w:rtl/>
        </w:rPr>
        <w:t>מאוישות</w:t>
      </w:r>
      <w:r>
        <w:rPr>
          <w:rFonts w:cs="FrankRuehl"/>
          <w:sz w:val="20"/>
          <w:szCs w:val="22"/>
          <w:rtl/>
        </w:rPr>
        <w:t xml:space="preserve"> (100%).</w:t>
      </w:r>
    </w:p>
    <w:p w:rsidR="00A462ED" w:rsidP="00E968B4">
      <w:pPr>
        <w:pStyle w:val="RESHET"/>
        <w:ind w:left="567"/>
        <w:rPr>
          <w:rtl/>
        </w:rPr>
      </w:pPr>
      <w:r>
        <w:rPr>
          <w:rFonts w:hint="eastAsia"/>
          <w:rtl/>
        </w:rPr>
        <w:t>לדעת</w:t>
      </w:r>
      <w:r>
        <w:rPr>
          <w:rtl/>
        </w:rPr>
        <w:t xml:space="preserve"> </w:t>
      </w:r>
      <w:r>
        <w:rPr>
          <w:rFonts w:hint="eastAsia"/>
          <w:rtl/>
        </w:rPr>
        <w:t>משרד</w:t>
      </w:r>
      <w:r>
        <w:rPr>
          <w:rtl/>
        </w:rPr>
        <w:t xml:space="preserve"> </w:t>
      </w:r>
      <w:r>
        <w:rPr>
          <w:rFonts w:hint="eastAsia"/>
          <w:rtl/>
        </w:rPr>
        <w:t>מבקר</w:t>
      </w:r>
      <w:r>
        <w:rPr>
          <w:rtl/>
        </w:rPr>
        <w:t xml:space="preserve"> </w:t>
      </w:r>
      <w:r>
        <w:rPr>
          <w:rFonts w:hint="eastAsia"/>
          <w:rtl/>
        </w:rPr>
        <w:t>המדינה</w:t>
      </w:r>
      <w:r>
        <w:rPr>
          <w:rtl/>
        </w:rPr>
        <w:t>, המחסור המתמשך בכוח אדם בחברה, ובכלל זה במקצועות הליבה</w:t>
      </w:r>
      <w:r>
        <w:rPr>
          <w:rFonts w:hint="cs"/>
          <w:rtl/>
        </w:rPr>
        <w:t xml:space="preserve"> </w:t>
      </w:r>
      <w:r>
        <w:rPr>
          <w:rFonts w:hint="eastAsia"/>
          <w:rtl/>
        </w:rPr>
        <w:t>ובשדרת</w:t>
      </w:r>
      <w:r>
        <w:rPr>
          <w:rtl/>
        </w:rPr>
        <w:t xml:space="preserve"> </w:t>
      </w:r>
      <w:r>
        <w:rPr>
          <w:rFonts w:hint="eastAsia"/>
          <w:rtl/>
        </w:rPr>
        <w:t>הניהול</w:t>
      </w:r>
      <w:r>
        <w:rPr>
          <w:rtl/>
        </w:rPr>
        <w:t xml:space="preserve">, </w:t>
      </w:r>
      <w:r>
        <w:rPr>
          <w:rFonts w:hint="cs"/>
          <w:rtl/>
        </w:rPr>
        <w:t>עלול לפגוע</w:t>
      </w:r>
      <w:r>
        <w:rPr>
          <w:rtl/>
        </w:rPr>
        <w:t xml:space="preserve"> </w:t>
      </w:r>
      <w:r>
        <w:rPr>
          <w:rFonts w:hint="eastAsia"/>
          <w:rtl/>
        </w:rPr>
        <w:t>בהתנהלותה</w:t>
      </w:r>
      <w:r>
        <w:rPr>
          <w:rtl/>
        </w:rPr>
        <w:t xml:space="preserve"> </w:t>
      </w:r>
      <w:r>
        <w:rPr>
          <w:rFonts w:hint="cs"/>
          <w:rtl/>
        </w:rPr>
        <w:t>ולהקשות</w:t>
      </w:r>
      <w:r>
        <w:rPr>
          <w:rtl/>
        </w:rPr>
        <w:t xml:space="preserve"> </w:t>
      </w:r>
      <w:r>
        <w:rPr>
          <w:rFonts w:hint="eastAsia"/>
          <w:rtl/>
        </w:rPr>
        <w:t>עליה</w:t>
      </w:r>
      <w:r>
        <w:rPr>
          <w:rtl/>
        </w:rPr>
        <w:t xml:space="preserve"> </w:t>
      </w:r>
      <w:r>
        <w:rPr>
          <w:rFonts w:hint="eastAsia"/>
          <w:rtl/>
        </w:rPr>
        <w:t>לעמוד</w:t>
      </w:r>
      <w:r>
        <w:rPr>
          <w:rtl/>
        </w:rPr>
        <w:t xml:space="preserve"> </w:t>
      </w:r>
      <w:r>
        <w:rPr>
          <w:rFonts w:hint="eastAsia"/>
          <w:rtl/>
        </w:rPr>
        <w:t>ביעדיה</w:t>
      </w:r>
      <w:r>
        <w:rPr>
          <w:rtl/>
        </w:rPr>
        <w:t xml:space="preserve"> </w:t>
      </w:r>
      <w:r>
        <w:rPr>
          <w:rFonts w:hint="eastAsia"/>
          <w:rtl/>
        </w:rPr>
        <w:t>ובמשימותיה</w:t>
      </w:r>
      <w:r>
        <w:rPr>
          <w:rtl/>
        </w:rPr>
        <w:t xml:space="preserve"> </w:t>
      </w:r>
      <w:r>
        <w:rPr>
          <w:rFonts w:hint="eastAsia"/>
          <w:rtl/>
        </w:rPr>
        <w:t>הבסיסיות</w:t>
      </w:r>
      <w:r>
        <w:rPr>
          <w:rtl/>
        </w:rPr>
        <w:t>.</w:t>
      </w:r>
    </w:p>
    <w:p w:rsidR="00A462ED" w:rsidP="00E968B4">
      <w:pPr>
        <w:spacing w:before="180" w:after="120" w:line="230" w:lineRule="exact"/>
        <w:ind w:left="340" w:hanging="340"/>
        <w:jc w:val="both"/>
        <w:rPr>
          <w:rFonts w:cs="FrankRuehl"/>
          <w:sz w:val="20"/>
          <w:szCs w:val="22"/>
          <w:rtl/>
        </w:rPr>
      </w:pPr>
      <w:r>
        <w:rPr>
          <w:rFonts w:cs="FrankRuehl" w:hint="cs"/>
          <w:sz w:val="20"/>
          <w:szCs w:val="22"/>
          <w:rtl/>
        </w:rPr>
        <w:t>2</w:t>
      </w:r>
      <w:r>
        <w:rPr>
          <w:rFonts w:cs="FrankRuehl"/>
          <w:sz w:val="20"/>
          <w:szCs w:val="22"/>
          <w:rtl/>
        </w:rPr>
        <w:t>.</w:t>
      </w:r>
      <w:r>
        <w:rPr>
          <w:rFonts w:cs="FrankRuehl" w:hint="cs"/>
          <w:sz w:val="20"/>
          <w:szCs w:val="22"/>
          <w:rtl/>
        </w:rPr>
        <w:t xml:space="preserve"> </w:t>
      </w:r>
      <w:r>
        <w:rPr>
          <w:rFonts w:cs="FrankRuehl" w:hint="cs"/>
          <w:sz w:val="20"/>
          <w:szCs w:val="22"/>
          <w:rtl/>
        </w:rPr>
        <w:tab/>
        <w:t xml:space="preserve">על פי </w:t>
      </w:r>
      <w:r>
        <w:rPr>
          <w:rFonts w:cs="FrankRuehl" w:hint="eastAsia"/>
          <w:sz w:val="20"/>
          <w:szCs w:val="22"/>
          <w:rtl/>
        </w:rPr>
        <w:t>תקן</w:t>
      </w:r>
      <w:r>
        <w:rPr>
          <w:rFonts w:cs="FrankRuehl" w:hint="cs"/>
          <w:sz w:val="20"/>
          <w:szCs w:val="22"/>
          <w:rtl/>
        </w:rPr>
        <w:t xml:space="preserve"> החברה ודרישות התפקיד למשרות השונות, יותר </w:t>
      </w:r>
      <w:r>
        <w:rPr>
          <w:rFonts w:cs="FrankRuehl" w:hint="eastAsia"/>
          <w:sz w:val="20"/>
          <w:szCs w:val="22"/>
          <w:rtl/>
        </w:rPr>
        <w:t>מ</w:t>
      </w:r>
      <w:r>
        <w:rPr>
          <w:rFonts w:cs="FrankRuehl"/>
          <w:sz w:val="20"/>
          <w:szCs w:val="22"/>
          <w:rtl/>
        </w:rPr>
        <w:t xml:space="preserve">-75% </w:t>
      </w:r>
      <w:r>
        <w:rPr>
          <w:rFonts w:cs="FrankRuehl" w:hint="eastAsia"/>
          <w:sz w:val="20"/>
          <w:szCs w:val="22"/>
          <w:rtl/>
        </w:rPr>
        <w:t>מכוח</w:t>
      </w:r>
      <w:r>
        <w:rPr>
          <w:rFonts w:cs="FrankRuehl"/>
          <w:sz w:val="20"/>
          <w:szCs w:val="22"/>
          <w:rtl/>
        </w:rPr>
        <w:t xml:space="preserve"> </w:t>
      </w:r>
      <w:r>
        <w:rPr>
          <w:rFonts w:cs="FrankRuehl" w:hint="eastAsia"/>
          <w:sz w:val="20"/>
          <w:szCs w:val="22"/>
          <w:rtl/>
        </w:rPr>
        <w:t>האדם</w:t>
      </w:r>
      <w:r>
        <w:rPr>
          <w:rFonts w:cs="FrankRuehl"/>
          <w:sz w:val="20"/>
          <w:szCs w:val="22"/>
          <w:rtl/>
        </w:rPr>
        <w:t xml:space="preserve"> </w:t>
      </w:r>
      <w:r>
        <w:rPr>
          <w:rFonts w:cs="FrankRuehl" w:hint="eastAsia"/>
          <w:sz w:val="20"/>
          <w:szCs w:val="22"/>
          <w:rtl/>
        </w:rPr>
        <w:t>הנדרש</w:t>
      </w:r>
      <w:r>
        <w:rPr>
          <w:rFonts w:cs="FrankRuehl"/>
          <w:sz w:val="20"/>
          <w:szCs w:val="22"/>
          <w:rtl/>
        </w:rPr>
        <w:t xml:space="preserve"> </w:t>
      </w:r>
      <w:r>
        <w:rPr>
          <w:rFonts w:cs="FrankRuehl" w:hint="eastAsia"/>
          <w:sz w:val="20"/>
          <w:szCs w:val="22"/>
          <w:rtl/>
        </w:rPr>
        <w:t>לנת</w:t>
      </w:r>
      <w:r>
        <w:rPr>
          <w:rFonts w:cs="FrankRuehl"/>
          <w:sz w:val="20"/>
          <w:szCs w:val="22"/>
          <w:rtl/>
        </w:rPr>
        <w:t xml:space="preserve">"ע </w:t>
      </w:r>
      <w:r>
        <w:rPr>
          <w:rFonts w:cs="FrankRuehl" w:hint="eastAsia"/>
          <w:sz w:val="20"/>
          <w:szCs w:val="22"/>
          <w:rtl/>
        </w:rPr>
        <w:t>מורכב</w:t>
      </w:r>
      <w:r>
        <w:rPr>
          <w:rFonts w:cs="FrankRuehl"/>
          <w:sz w:val="20"/>
          <w:szCs w:val="22"/>
          <w:rtl/>
        </w:rPr>
        <w:t xml:space="preserve"> </w:t>
      </w:r>
      <w:r>
        <w:rPr>
          <w:rFonts w:cs="FrankRuehl" w:hint="eastAsia"/>
          <w:sz w:val="20"/>
          <w:szCs w:val="22"/>
          <w:rtl/>
        </w:rPr>
        <w:t>מאקדמאים</w:t>
      </w:r>
      <w:r>
        <w:rPr>
          <w:rFonts w:cs="FrankRuehl"/>
          <w:sz w:val="20"/>
          <w:szCs w:val="22"/>
          <w:rtl/>
        </w:rPr>
        <w:t xml:space="preserve"> מתחומים שונים ובהם הנדסה אזרחית, </w:t>
      </w:r>
      <w:r>
        <w:rPr>
          <w:rFonts w:cs="FrankRuehl" w:hint="eastAsia"/>
          <w:sz w:val="20"/>
          <w:szCs w:val="22"/>
          <w:rtl/>
        </w:rPr>
        <w:t>הנדסת</w:t>
      </w:r>
      <w:r>
        <w:rPr>
          <w:rFonts w:cs="FrankRuehl" w:hint="cs"/>
          <w:sz w:val="20"/>
          <w:szCs w:val="22"/>
          <w:rtl/>
        </w:rPr>
        <w:t xml:space="preserve"> תעשייה וניהול, אדריכלות ותכנון ערים </w:t>
      </w:r>
      <w:r>
        <w:rPr>
          <w:rFonts w:cs="FrankRuehl" w:hint="eastAsia"/>
          <w:sz w:val="20"/>
          <w:szCs w:val="22"/>
          <w:rtl/>
        </w:rPr>
        <w:t>וגאוגרפיה</w:t>
      </w:r>
      <w:r>
        <w:rPr>
          <w:rFonts w:cs="FrankRuehl" w:hint="cs"/>
          <w:sz w:val="20"/>
          <w:szCs w:val="22"/>
          <w:rtl/>
        </w:rPr>
        <w:t xml:space="preserve">. </w:t>
      </w:r>
      <w:r>
        <w:rPr>
          <w:rFonts w:cs="FrankRuehl" w:hint="eastAsia"/>
          <w:sz w:val="20"/>
          <w:szCs w:val="22"/>
          <w:rtl/>
        </w:rPr>
        <w:t>כמו</w:t>
      </w:r>
      <w:r>
        <w:rPr>
          <w:rFonts w:cs="FrankRuehl"/>
          <w:sz w:val="20"/>
          <w:szCs w:val="22"/>
          <w:rtl/>
        </w:rPr>
        <w:t xml:space="preserve"> כן </w:t>
      </w:r>
      <w:r>
        <w:rPr>
          <w:rFonts w:cs="FrankRuehl" w:hint="eastAsia"/>
          <w:sz w:val="20"/>
          <w:szCs w:val="22"/>
          <w:rtl/>
        </w:rPr>
        <w:t>נדרשים</w:t>
      </w:r>
      <w:r>
        <w:rPr>
          <w:rFonts w:cs="FrankRuehl"/>
          <w:sz w:val="20"/>
          <w:szCs w:val="22"/>
          <w:rtl/>
        </w:rPr>
        <w:t xml:space="preserve"> לנת"ע עובדים אקדמאים </w:t>
      </w:r>
      <w:r>
        <w:rPr>
          <w:rFonts w:cs="FrankRuehl" w:hint="eastAsia"/>
          <w:sz w:val="20"/>
          <w:szCs w:val="22"/>
          <w:rtl/>
        </w:rPr>
        <w:t>בתחומי</w:t>
      </w:r>
      <w:r>
        <w:rPr>
          <w:rFonts w:cs="FrankRuehl"/>
          <w:sz w:val="20"/>
          <w:szCs w:val="22"/>
          <w:rtl/>
        </w:rPr>
        <w:t xml:space="preserve"> </w:t>
      </w:r>
      <w:r>
        <w:rPr>
          <w:rFonts w:cs="FrankRuehl" w:hint="eastAsia"/>
          <w:sz w:val="20"/>
          <w:szCs w:val="22"/>
          <w:rtl/>
        </w:rPr>
        <w:t>הכספים</w:t>
      </w:r>
      <w:r>
        <w:rPr>
          <w:rFonts w:cs="FrankRuehl"/>
          <w:sz w:val="20"/>
          <w:szCs w:val="22"/>
          <w:rtl/>
        </w:rPr>
        <w:t xml:space="preserve">, </w:t>
      </w:r>
      <w:r>
        <w:rPr>
          <w:rFonts w:cs="FrankRuehl" w:hint="eastAsia"/>
          <w:sz w:val="20"/>
          <w:szCs w:val="22"/>
          <w:rtl/>
        </w:rPr>
        <w:t>הכלכלה</w:t>
      </w:r>
      <w:r>
        <w:rPr>
          <w:rFonts w:cs="FrankRuehl"/>
          <w:sz w:val="20"/>
          <w:szCs w:val="22"/>
          <w:rtl/>
        </w:rPr>
        <w:t xml:space="preserve">, </w:t>
      </w:r>
      <w:r>
        <w:rPr>
          <w:rFonts w:cs="FrankRuehl" w:hint="eastAsia"/>
          <w:sz w:val="20"/>
          <w:szCs w:val="22"/>
          <w:rtl/>
        </w:rPr>
        <w:t>המשפט</w:t>
      </w:r>
      <w:r>
        <w:rPr>
          <w:rFonts w:cs="FrankRuehl"/>
          <w:sz w:val="20"/>
          <w:szCs w:val="22"/>
          <w:rtl/>
        </w:rPr>
        <w:t xml:space="preserve"> </w:t>
      </w:r>
      <w:r>
        <w:rPr>
          <w:rFonts w:cs="FrankRuehl" w:hint="eastAsia"/>
          <w:sz w:val="20"/>
          <w:szCs w:val="22"/>
          <w:rtl/>
        </w:rPr>
        <w:t>והמחשוב</w:t>
      </w:r>
      <w:r>
        <w:rPr>
          <w:rFonts w:cs="FrankRuehl"/>
          <w:sz w:val="20"/>
          <w:szCs w:val="22"/>
          <w:rtl/>
        </w:rPr>
        <w:t>.</w:t>
      </w:r>
    </w:p>
    <w:p w:rsidR="00A462ED" w:rsidP="00E968B4">
      <w:pPr>
        <w:spacing w:after="120" w:line="230" w:lineRule="exact"/>
        <w:ind w:left="340" w:hanging="340"/>
        <w:jc w:val="both"/>
        <w:rPr>
          <w:rFonts w:cs="FrankRuehl"/>
          <w:sz w:val="20"/>
          <w:szCs w:val="22"/>
          <w:rtl/>
        </w:rPr>
      </w:pPr>
      <w:r>
        <w:rPr>
          <w:rFonts w:cs="FrankRuehl"/>
          <w:sz w:val="20"/>
          <w:szCs w:val="22"/>
          <w:rtl/>
        </w:rPr>
        <w:tab/>
      </w:r>
      <w:r>
        <w:rPr>
          <w:rFonts w:cs="FrankRuehl" w:hint="eastAsia"/>
          <w:sz w:val="20"/>
          <w:szCs w:val="22"/>
          <w:rtl/>
        </w:rPr>
        <w:t>נכון</w:t>
      </w:r>
      <w:r>
        <w:rPr>
          <w:rFonts w:cs="FrankRuehl"/>
          <w:sz w:val="20"/>
          <w:szCs w:val="22"/>
          <w:rtl/>
        </w:rPr>
        <w:t xml:space="preserve"> </w:t>
      </w:r>
      <w:r>
        <w:rPr>
          <w:rFonts w:cs="FrankRuehl" w:hint="eastAsia"/>
          <w:sz w:val="20"/>
          <w:szCs w:val="22"/>
          <w:rtl/>
        </w:rPr>
        <w:t>למועד</w:t>
      </w:r>
      <w:r>
        <w:rPr>
          <w:rFonts w:cs="FrankRuehl"/>
          <w:sz w:val="20"/>
          <w:szCs w:val="22"/>
          <w:rtl/>
        </w:rPr>
        <w:t xml:space="preserve"> </w:t>
      </w:r>
      <w:r>
        <w:rPr>
          <w:rFonts w:cs="FrankRuehl" w:hint="eastAsia"/>
          <w:sz w:val="20"/>
          <w:szCs w:val="22"/>
          <w:rtl/>
        </w:rPr>
        <w:t>סיום</w:t>
      </w:r>
      <w:r>
        <w:rPr>
          <w:rFonts w:cs="FrankRuehl"/>
          <w:sz w:val="20"/>
          <w:szCs w:val="22"/>
          <w:rtl/>
        </w:rPr>
        <w:t xml:space="preserve"> </w:t>
      </w:r>
      <w:r>
        <w:rPr>
          <w:rFonts w:cs="FrankRuehl" w:hint="eastAsia"/>
          <w:sz w:val="20"/>
          <w:szCs w:val="22"/>
          <w:rtl/>
        </w:rPr>
        <w:t>הביקורת</w:t>
      </w:r>
      <w:r>
        <w:rPr>
          <w:rFonts w:cs="FrankRuehl" w:hint="cs"/>
          <w:sz w:val="20"/>
          <w:szCs w:val="22"/>
          <w:rtl/>
        </w:rPr>
        <w:t xml:space="preserve">, </w:t>
      </w:r>
      <w:r>
        <w:rPr>
          <w:rFonts w:cs="FrankRuehl" w:hint="eastAsia"/>
          <w:sz w:val="20"/>
          <w:szCs w:val="22"/>
          <w:rtl/>
        </w:rPr>
        <w:t>אגף</w:t>
      </w:r>
      <w:r>
        <w:rPr>
          <w:rFonts w:cs="FrankRuehl"/>
          <w:sz w:val="20"/>
          <w:szCs w:val="22"/>
          <w:rtl/>
        </w:rPr>
        <w:t xml:space="preserve"> משאבי אנוש בנת"ע מונה חמישה עובדים בלבד לעומת </w:t>
      </w:r>
      <w:r>
        <w:rPr>
          <w:rFonts w:cs="FrankRuehl" w:hint="eastAsia"/>
          <w:sz w:val="20"/>
          <w:szCs w:val="22"/>
          <w:rtl/>
        </w:rPr>
        <w:t>תקן</w:t>
      </w:r>
      <w:r>
        <w:rPr>
          <w:rFonts w:cs="FrankRuehl" w:hint="cs"/>
          <w:sz w:val="20"/>
          <w:szCs w:val="22"/>
          <w:rtl/>
        </w:rPr>
        <w:t xml:space="preserve"> של עשר</w:t>
      </w:r>
      <w:r>
        <w:rPr>
          <w:rFonts w:cs="FrankRuehl" w:hint="eastAsia"/>
          <w:sz w:val="20"/>
          <w:szCs w:val="22"/>
          <w:rtl/>
        </w:rPr>
        <w:t>ה</w:t>
      </w:r>
      <w:r>
        <w:rPr>
          <w:rFonts w:cs="FrankRuehl"/>
          <w:sz w:val="20"/>
          <w:szCs w:val="22"/>
          <w:rtl/>
        </w:rPr>
        <w:t xml:space="preserve"> </w:t>
      </w:r>
      <w:r>
        <w:rPr>
          <w:rFonts w:cs="FrankRuehl" w:hint="eastAsia"/>
          <w:sz w:val="20"/>
          <w:szCs w:val="22"/>
          <w:rtl/>
        </w:rPr>
        <w:t>עובדים</w:t>
      </w:r>
      <w:r>
        <w:rPr>
          <w:rFonts w:cs="FrankRuehl"/>
          <w:sz w:val="20"/>
          <w:szCs w:val="22"/>
          <w:rtl/>
        </w:rPr>
        <w:t>.</w:t>
      </w:r>
    </w:p>
    <w:p w:rsidR="00A462ED" w:rsidP="00E968B4">
      <w:pPr>
        <w:spacing w:after="240" w:line="230" w:lineRule="exact"/>
        <w:ind w:left="340" w:hanging="340"/>
        <w:jc w:val="both"/>
        <w:rPr>
          <w:rFonts w:cs="FrankRuehl"/>
          <w:sz w:val="20"/>
          <w:szCs w:val="22"/>
          <w:rtl/>
        </w:rPr>
      </w:pPr>
      <w:r>
        <w:rPr>
          <w:rFonts w:cs="FrankRuehl"/>
          <w:sz w:val="20"/>
          <w:szCs w:val="22"/>
          <w:rtl/>
        </w:rPr>
        <w:tab/>
      </w:r>
      <w:r>
        <w:rPr>
          <w:rFonts w:cs="FrankRuehl" w:hint="cs"/>
          <w:sz w:val="20"/>
          <w:szCs w:val="22"/>
          <w:rtl/>
        </w:rPr>
        <w:t xml:space="preserve">יצוין כי בינואר 2013 מינה </w:t>
      </w:r>
      <w:r>
        <w:rPr>
          <w:rFonts w:cs="FrankRuehl" w:hint="eastAsia"/>
          <w:sz w:val="20"/>
          <w:szCs w:val="22"/>
          <w:rtl/>
        </w:rPr>
        <w:t>המנכ</w:t>
      </w:r>
      <w:r>
        <w:rPr>
          <w:rFonts w:cs="FrankRuehl"/>
          <w:sz w:val="20"/>
          <w:szCs w:val="22"/>
          <w:rtl/>
        </w:rPr>
        <w:t xml:space="preserve">"ל </w:t>
      </w:r>
      <w:r>
        <w:rPr>
          <w:rFonts w:cs="FrankRuehl" w:hint="eastAsia"/>
          <w:sz w:val="20"/>
          <w:szCs w:val="22"/>
          <w:rtl/>
        </w:rPr>
        <w:t>דאז</w:t>
      </w:r>
      <w:r>
        <w:rPr>
          <w:rFonts w:cs="FrankRuehl" w:hint="cs"/>
          <w:sz w:val="20"/>
          <w:szCs w:val="22"/>
          <w:rtl/>
        </w:rPr>
        <w:t xml:space="preserve"> את </w:t>
      </w:r>
      <w:r>
        <w:rPr>
          <w:rFonts w:cs="FrankRuehl"/>
          <w:sz w:val="20"/>
          <w:szCs w:val="22"/>
          <w:rtl/>
        </w:rPr>
        <w:t>ראש</w:t>
      </w:r>
      <w:r>
        <w:rPr>
          <w:rFonts w:cs="FrankRuehl" w:hint="cs"/>
          <w:sz w:val="20"/>
          <w:szCs w:val="22"/>
          <w:rtl/>
        </w:rPr>
        <w:t>ת</w:t>
      </w:r>
      <w:r>
        <w:rPr>
          <w:rFonts w:cs="FrankRuehl"/>
          <w:sz w:val="20"/>
          <w:szCs w:val="22"/>
          <w:rtl/>
        </w:rPr>
        <w:t xml:space="preserve"> תחום משאבי אנוש וניהול משרד </w:t>
      </w:r>
      <w:r>
        <w:rPr>
          <w:rFonts w:cs="FrankRuehl" w:hint="cs"/>
          <w:sz w:val="20"/>
          <w:szCs w:val="22"/>
          <w:rtl/>
        </w:rPr>
        <w:t>למ</w:t>
      </w:r>
      <w:r>
        <w:rPr>
          <w:rFonts w:cs="FrankRuehl"/>
          <w:sz w:val="20"/>
          <w:szCs w:val="22"/>
          <w:rtl/>
        </w:rPr>
        <w:t xml:space="preserve">מלאת מקום </w:t>
      </w:r>
      <w:r>
        <w:rPr>
          <w:rFonts w:cs="FrankRuehl" w:hint="eastAsia"/>
          <w:sz w:val="20"/>
          <w:szCs w:val="22"/>
          <w:rtl/>
        </w:rPr>
        <w:t>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משאבי</w:t>
      </w:r>
      <w:r>
        <w:rPr>
          <w:rFonts w:cs="FrankRuehl"/>
          <w:sz w:val="20"/>
          <w:szCs w:val="22"/>
          <w:rtl/>
        </w:rPr>
        <w:t xml:space="preserve"> </w:t>
      </w:r>
      <w:r>
        <w:rPr>
          <w:rFonts w:cs="FrankRuehl" w:hint="eastAsia"/>
          <w:sz w:val="20"/>
          <w:szCs w:val="22"/>
          <w:rtl/>
        </w:rPr>
        <w:t>אנוש</w:t>
      </w:r>
      <w:r>
        <w:rPr>
          <w:rFonts w:cs="FrankRuehl" w:hint="cs"/>
          <w:sz w:val="20"/>
          <w:szCs w:val="22"/>
          <w:rtl/>
        </w:rPr>
        <w:t xml:space="preserve">. במכתב לדירקטוריון החברה מסוף </w:t>
      </w:r>
      <w:r>
        <w:rPr>
          <w:rFonts w:cs="FrankRuehl" w:hint="eastAsia"/>
          <w:sz w:val="20"/>
          <w:szCs w:val="22"/>
          <w:rtl/>
        </w:rPr>
        <w:t>אוקטובר</w:t>
      </w:r>
      <w:r>
        <w:rPr>
          <w:rFonts w:cs="FrankRuehl"/>
          <w:sz w:val="20"/>
          <w:szCs w:val="22"/>
          <w:rtl/>
        </w:rPr>
        <w:t xml:space="preserve"> 2013</w:t>
      </w:r>
      <w:r>
        <w:rPr>
          <w:rFonts w:cs="FrankRuehl" w:hint="cs"/>
          <w:sz w:val="20"/>
          <w:szCs w:val="22"/>
          <w:rtl/>
        </w:rPr>
        <w:t xml:space="preserve"> </w:t>
      </w:r>
      <w:r>
        <w:rPr>
          <w:rFonts w:cs="FrankRuehl" w:hint="eastAsia"/>
          <w:sz w:val="20"/>
          <w:szCs w:val="22"/>
          <w:rtl/>
        </w:rPr>
        <w:t>דיווח</w:t>
      </w:r>
      <w:r>
        <w:rPr>
          <w:rFonts w:cs="FrankRuehl"/>
          <w:sz w:val="20"/>
          <w:szCs w:val="22"/>
          <w:rtl/>
        </w:rPr>
        <w:t xml:space="preserve"> </w:t>
      </w:r>
      <w:r>
        <w:rPr>
          <w:rFonts w:cs="FrankRuehl" w:hint="eastAsia"/>
          <w:sz w:val="20"/>
          <w:szCs w:val="22"/>
          <w:rtl/>
        </w:rPr>
        <w:t>מנכ</w:t>
      </w:r>
      <w:r>
        <w:rPr>
          <w:rFonts w:cs="FrankRuehl"/>
          <w:sz w:val="20"/>
          <w:szCs w:val="22"/>
          <w:rtl/>
        </w:rPr>
        <w:t xml:space="preserve">"ל </w:t>
      </w:r>
      <w:r>
        <w:rPr>
          <w:rFonts w:cs="FrankRuehl" w:hint="eastAsia"/>
          <w:sz w:val="20"/>
          <w:szCs w:val="22"/>
          <w:rtl/>
        </w:rPr>
        <w:t>נת</w:t>
      </w:r>
      <w:r>
        <w:rPr>
          <w:rFonts w:cs="FrankRuehl"/>
          <w:sz w:val="20"/>
          <w:szCs w:val="22"/>
          <w:rtl/>
        </w:rPr>
        <w:t xml:space="preserve">"ע </w:t>
      </w:r>
      <w:r>
        <w:rPr>
          <w:rFonts w:cs="FrankRuehl" w:hint="eastAsia"/>
          <w:sz w:val="20"/>
          <w:szCs w:val="22"/>
          <w:rtl/>
        </w:rPr>
        <w:t>בפועל</w:t>
      </w:r>
      <w:r>
        <w:rPr>
          <w:rFonts w:cs="FrankRuehl"/>
          <w:sz w:val="20"/>
          <w:szCs w:val="22"/>
          <w:rtl/>
        </w:rPr>
        <w:t xml:space="preserve"> מר </w:t>
      </w:r>
      <w:r>
        <w:rPr>
          <w:rFonts w:cs="FrankRuehl" w:hint="eastAsia"/>
          <w:sz w:val="20"/>
          <w:szCs w:val="22"/>
          <w:rtl/>
        </w:rPr>
        <w:t>משה</w:t>
      </w:r>
      <w:r>
        <w:rPr>
          <w:rFonts w:cs="FrankRuehl"/>
          <w:sz w:val="20"/>
          <w:szCs w:val="22"/>
          <w:rtl/>
        </w:rPr>
        <w:t xml:space="preserve"> </w:t>
      </w:r>
      <w:r>
        <w:rPr>
          <w:rFonts w:cs="FrankRuehl" w:hint="eastAsia"/>
          <w:sz w:val="20"/>
          <w:szCs w:val="22"/>
          <w:rtl/>
        </w:rPr>
        <w:t>בן</w:t>
      </w:r>
      <w:r>
        <w:rPr>
          <w:rFonts w:cs="FrankRuehl"/>
          <w:sz w:val="20"/>
          <w:szCs w:val="22"/>
          <w:rtl/>
        </w:rPr>
        <w:t xml:space="preserve"> </w:t>
      </w:r>
      <w:r>
        <w:rPr>
          <w:rFonts w:cs="FrankRuehl" w:hint="eastAsia"/>
          <w:sz w:val="20"/>
          <w:szCs w:val="22"/>
          <w:rtl/>
        </w:rPr>
        <w:t>אלון</w:t>
      </w:r>
      <w:r>
        <w:rPr>
          <w:rFonts w:cs="FrankRuehl"/>
          <w:sz w:val="20"/>
          <w:szCs w:val="22"/>
          <w:rtl/>
        </w:rPr>
        <w:t xml:space="preserve"> כי עקב הקשיים בניהול כוח האדם בחברה, החליט להשיב את </w:t>
      </w:r>
      <w:r>
        <w:rPr>
          <w:rFonts w:cs="FrankRuehl" w:hint="eastAsia"/>
          <w:sz w:val="20"/>
          <w:szCs w:val="22"/>
          <w:rtl/>
        </w:rPr>
        <w:t>ממלאת</w:t>
      </w:r>
      <w:r>
        <w:rPr>
          <w:rFonts w:cs="FrankRuehl"/>
          <w:sz w:val="20"/>
          <w:szCs w:val="22"/>
          <w:rtl/>
        </w:rPr>
        <w:t xml:space="preserve"> מקום </w:t>
      </w:r>
      <w:r>
        <w:rPr>
          <w:rFonts w:cs="FrankRuehl" w:hint="eastAsia"/>
          <w:sz w:val="20"/>
          <w:szCs w:val="22"/>
          <w:rtl/>
        </w:rPr>
        <w:t>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משאבי</w:t>
      </w:r>
      <w:r>
        <w:rPr>
          <w:rFonts w:cs="FrankRuehl"/>
          <w:sz w:val="20"/>
          <w:szCs w:val="22"/>
          <w:rtl/>
        </w:rPr>
        <w:t xml:space="preserve"> </w:t>
      </w:r>
      <w:r>
        <w:rPr>
          <w:rFonts w:cs="FrankRuehl" w:hint="eastAsia"/>
          <w:sz w:val="20"/>
          <w:szCs w:val="22"/>
          <w:rtl/>
        </w:rPr>
        <w:t>אנוש</w:t>
      </w:r>
      <w:r>
        <w:rPr>
          <w:rFonts w:cs="FrankRuehl" w:hint="cs"/>
          <w:sz w:val="20"/>
          <w:szCs w:val="22"/>
          <w:rtl/>
        </w:rPr>
        <w:t xml:space="preserve"> לתפקידה הקודם וכי מעתה יטפל ישירות בכוח האדם.</w:t>
      </w:r>
    </w:p>
    <w:p w:rsidR="00A462ED" w:rsidP="00E968B4">
      <w:pPr>
        <w:pStyle w:val="RESHET"/>
        <w:ind w:left="567"/>
        <w:rPr>
          <w:rtl/>
        </w:rPr>
      </w:pPr>
      <w:r>
        <w:rPr>
          <w:rFonts w:hint="eastAsia"/>
          <w:rtl/>
        </w:rPr>
        <w:t>הביקורת</w:t>
      </w:r>
      <w:r>
        <w:rPr>
          <w:rtl/>
        </w:rPr>
        <w:t xml:space="preserve"> </w:t>
      </w:r>
      <w:r>
        <w:rPr>
          <w:rFonts w:hint="eastAsia"/>
          <w:rtl/>
        </w:rPr>
        <w:t>העלתה</w:t>
      </w:r>
      <w:r>
        <w:rPr>
          <w:rtl/>
        </w:rPr>
        <w:t xml:space="preserve"> כי משרת </w:t>
      </w:r>
      <w:r>
        <w:rPr>
          <w:rFonts w:hint="eastAsia"/>
          <w:rtl/>
        </w:rPr>
        <w:t>מנהל</w:t>
      </w:r>
      <w:r>
        <w:rPr>
          <w:rtl/>
        </w:rPr>
        <w:t xml:space="preserve"> </w:t>
      </w:r>
      <w:r>
        <w:rPr>
          <w:rFonts w:hint="eastAsia"/>
          <w:rtl/>
        </w:rPr>
        <w:t>אגף</w:t>
      </w:r>
      <w:r>
        <w:rPr>
          <w:rtl/>
        </w:rPr>
        <w:t xml:space="preserve"> </w:t>
      </w:r>
      <w:r>
        <w:rPr>
          <w:rFonts w:hint="eastAsia"/>
          <w:rtl/>
        </w:rPr>
        <w:t>משאבי</w:t>
      </w:r>
      <w:r>
        <w:rPr>
          <w:rtl/>
        </w:rPr>
        <w:t xml:space="preserve"> </w:t>
      </w:r>
      <w:r>
        <w:rPr>
          <w:rFonts w:hint="eastAsia"/>
          <w:rtl/>
        </w:rPr>
        <w:t>אנוש</w:t>
      </w:r>
      <w:r>
        <w:rPr>
          <w:rFonts w:hint="cs"/>
          <w:rtl/>
        </w:rPr>
        <w:t xml:space="preserve">, שתפקידו להוביל את עבודת האגף </w:t>
      </w:r>
      <w:r>
        <w:rPr>
          <w:rFonts w:hint="eastAsia"/>
          <w:rtl/>
        </w:rPr>
        <w:t>בין</w:t>
      </w:r>
      <w:r>
        <w:rPr>
          <w:rtl/>
        </w:rPr>
        <w:t xml:space="preserve"> היתר </w:t>
      </w:r>
      <w:r>
        <w:rPr>
          <w:rFonts w:hint="eastAsia"/>
          <w:rtl/>
        </w:rPr>
        <w:t>בהליכי</w:t>
      </w:r>
      <w:r>
        <w:rPr>
          <w:rtl/>
        </w:rPr>
        <w:t xml:space="preserve"> </w:t>
      </w:r>
      <w:r>
        <w:rPr>
          <w:rFonts w:hint="eastAsia"/>
          <w:rtl/>
        </w:rPr>
        <w:t>גיוס</w:t>
      </w:r>
      <w:r>
        <w:rPr>
          <w:rtl/>
        </w:rPr>
        <w:t xml:space="preserve"> כוח אדם, אינה מאוישת יותר משנתיים. </w:t>
      </w:r>
      <w:r>
        <w:rPr>
          <w:rFonts w:hint="cs"/>
          <w:rtl/>
        </w:rPr>
        <w:t xml:space="preserve">כמו כן, </w:t>
      </w:r>
      <w:r>
        <w:rPr>
          <w:rFonts w:hint="eastAsia"/>
          <w:rtl/>
        </w:rPr>
        <w:t>ממסמכי</w:t>
      </w:r>
      <w:r>
        <w:rPr>
          <w:rtl/>
        </w:rPr>
        <w:t xml:space="preserve"> החברה עולה כי </w:t>
      </w:r>
      <w:r>
        <w:rPr>
          <w:rFonts w:hint="eastAsia"/>
          <w:rtl/>
        </w:rPr>
        <w:t>מצד</w:t>
      </w:r>
      <w:r>
        <w:rPr>
          <w:rtl/>
        </w:rPr>
        <w:t xml:space="preserve"> </w:t>
      </w:r>
      <w:r>
        <w:rPr>
          <w:rFonts w:hint="eastAsia"/>
          <w:rtl/>
        </w:rPr>
        <w:t>אחד</w:t>
      </w:r>
      <w:r>
        <w:rPr>
          <w:rFonts w:hint="cs"/>
          <w:rtl/>
        </w:rPr>
        <w:t xml:space="preserve"> </w:t>
      </w:r>
      <w:r>
        <w:rPr>
          <w:rtl/>
        </w:rPr>
        <w:t xml:space="preserve">יש בה מצוקה של כוח אדם </w:t>
      </w:r>
      <w:r>
        <w:rPr>
          <w:rFonts w:hint="cs"/>
          <w:rtl/>
        </w:rPr>
        <w:t>ו</w:t>
      </w:r>
      <w:r>
        <w:rPr>
          <w:rFonts w:hint="eastAsia"/>
          <w:rtl/>
        </w:rPr>
        <w:t>מצד</w:t>
      </w:r>
      <w:r>
        <w:rPr>
          <w:rtl/>
        </w:rPr>
        <w:t xml:space="preserve"> </w:t>
      </w:r>
      <w:r>
        <w:rPr>
          <w:rFonts w:hint="eastAsia"/>
          <w:rtl/>
        </w:rPr>
        <w:t>שני</w:t>
      </w:r>
      <w:r>
        <w:rPr>
          <w:rFonts w:hint="cs"/>
          <w:rtl/>
        </w:rPr>
        <w:t xml:space="preserve"> היא אינה מ</w:t>
      </w:r>
      <w:r>
        <w:rPr>
          <w:rFonts w:hint="eastAsia"/>
          <w:rtl/>
        </w:rPr>
        <w:t>צל</w:t>
      </w:r>
      <w:r>
        <w:rPr>
          <w:rFonts w:hint="cs"/>
          <w:rtl/>
        </w:rPr>
        <w:t>י</w:t>
      </w:r>
      <w:r>
        <w:rPr>
          <w:rFonts w:hint="eastAsia"/>
          <w:rtl/>
        </w:rPr>
        <w:t>חה</w:t>
      </w:r>
      <w:r>
        <w:rPr>
          <w:rtl/>
        </w:rPr>
        <w:t xml:space="preserve"> </w:t>
      </w:r>
      <w:r>
        <w:rPr>
          <w:rFonts w:hint="cs"/>
          <w:rtl/>
        </w:rPr>
        <w:t>לגייס</w:t>
      </w:r>
      <w:r>
        <w:rPr>
          <w:rtl/>
        </w:rPr>
        <w:t xml:space="preserve"> מועמדים</w:t>
      </w:r>
      <w:r>
        <w:rPr>
          <w:rFonts w:hint="cs"/>
          <w:rtl/>
        </w:rPr>
        <w:t xml:space="preserve"> מתאימים.</w:t>
      </w:r>
    </w:p>
    <w:p w:rsidR="00A462ED" w:rsidP="00E968B4">
      <w:pPr>
        <w:pStyle w:val="RESHET"/>
        <w:ind w:left="567"/>
        <w:rPr>
          <w:rtl/>
        </w:rPr>
      </w:pPr>
      <w:r>
        <w:rPr>
          <w:rtl/>
        </w:rPr>
        <w:t xml:space="preserve">לדעת </w:t>
      </w:r>
      <w:r>
        <w:rPr>
          <w:rFonts w:hint="eastAsia"/>
          <w:rtl/>
        </w:rPr>
        <w:t>משרד</w:t>
      </w:r>
      <w:r>
        <w:rPr>
          <w:rtl/>
        </w:rPr>
        <w:t xml:space="preserve"> </w:t>
      </w:r>
      <w:r>
        <w:rPr>
          <w:rFonts w:hint="eastAsia"/>
          <w:rtl/>
        </w:rPr>
        <w:t>מבקר</w:t>
      </w:r>
      <w:r>
        <w:rPr>
          <w:rtl/>
        </w:rPr>
        <w:t xml:space="preserve"> </w:t>
      </w:r>
      <w:r>
        <w:rPr>
          <w:rFonts w:hint="eastAsia"/>
          <w:rtl/>
        </w:rPr>
        <w:t>המדינה</w:t>
      </w:r>
      <w:r>
        <w:rPr>
          <w:rtl/>
        </w:rPr>
        <w:t xml:space="preserve"> אגף משאבי אנוש במתכונתו הנוכחית, ללא איוש מלא וללא </w:t>
      </w:r>
      <w:r>
        <w:rPr>
          <w:rFonts w:hint="eastAsia"/>
          <w:rtl/>
        </w:rPr>
        <w:t>מנהל</w:t>
      </w:r>
      <w:r>
        <w:rPr>
          <w:rtl/>
        </w:rPr>
        <w:t xml:space="preserve"> </w:t>
      </w:r>
      <w:r>
        <w:rPr>
          <w:rFonts w:hint="cs"/>
          <w:rtl/>
        </w:rPr>
        <w:t>קבוע, אינו ערוך דיו ל</w:t>
      </w:r>
      <w:r>
        <w:rPr>
          <w:rFonts w:hint="eastAsia"/>
          <w:rtl/>
        </w:rPr>
        <w:t>גיוס</w:t>
      </w:r>
      <w:r>
        <w:rPr>
          <w:rtl/>
        </w:rPr>
        <w:t xml:space="preserve"> של בכירים, של דרגי ביניים ושל כלל עובדי החברה. </w:t>
      </w:r>
      <w:r>
        <w:rPr>
          <w:rFonts w:hint="eastAsia"/>
          <w:rtl/>
        </w:rPr>
        <w:t>מצב</w:t>
      </w:r>
      <w:r>
        <w:rPr>
          <w:rtl/>
        </w:rPr>
        <w:t xml:space="preserve"> זה ומצוקת כוח האדם עלולים </w:t>
      </w:r>
      <w:r>
        <w:rPr>
          <w:rFonts w:hint="eastAsia"/>
          <w:rtl/>
        </w:rPr>
        <w:t>להוביל</w:t>
      </w:r>
      <w:r>
        <w:rPr>
          <w:rtl/>
        </w:rPr>
        <w:t xml:space="preserve"> </w:t>
      </w:r>
      <w:r>
        <w:rPr>
          <w:rFonts w:hint="eastAsia"/>
          <w:rtl/>
        </w:rPr>
        <w:t>לגיוס</w:t>
      </w:r>
      <w:r>
        <w:rPr>
          <w:rtl/>
        </w:rPr>
        <w:t xml:space="preserve"> שלא בדרך המקובלת </w:t>
      </w:r>
      <w:r>
        <w:rPr>
          <w:rFonts w:hint="eastAsia"/>
          <w:rtl/>
        </w:rPr>
        <w:t>ולפגוע</w:t>
      </w:r>
      <w:r>
        <w:rPr>
          <w:rtl/>
        </w:rPr>
        <w:t xml:space="preserve"> בעקרון השקיפות ו</w:t>
      </w:r>
      <w:r>
        <w:rPr>
          <w:rFonts w:hint="eastAsia"/>
          <w:rtl/>
        </w:rPr>
        <w:t>בעיקרון</w:t>
      </w:r>
      <w:r>
        <w:rPr>
          <w:rtl/>
        </w:rPr>
        <w:t xml:space="preserve"> של </w:t>
      </w:r>
      <w:r>
        <w:rPr>
          <w:rFonts w:hint="eastAsia"/>
          <w:rtl/>
        </w:rPr>
        <w:t>שוויון</w:t>
      </w:r>
      <w:r>
        <w:rPr>
          <w:rtl/>
        </w:rPr>
        <w:t xml:space="preserve"> </w:t>
      </w:r>
      <w:r>
        <w:rPr>
          <w:rFonts w:hint="eastAsia"/>
          <w:rtl/>
        </w:rPr>
        <w:t>הזדמנויות</w:t>
      </w:r>
      <w:r>
        <w:rPr>
          <w:rtl/>
        </w:rPr>
        <w:t>.</w:t>
      </w:r>
    </w:p>
    <w:p w:rsidR="00A462ED" w:rsidP="00E968B4">
      <w:pPr>
        <w:spacing w:before="180" w:after="120" w:line="230" w:lineRule="exact"/>
        <w:ind w:left="340" w:hanging="340"/>
        <w:jc w:val="both"/>
        <w:rPr>
          <w:rFonts w:cs="FrankRuehl"/>
          <w:sz w:val="20"/>
          <w:szCs w:val="22"/>
          <w:rtl/>
        </w:rPr>
      </w:pPr>
      <w:r>
        <w:rPr>
          <w:rFonts w:cs="FrankRuehl" w:hint="cs"/>
          <w:sz w:val="20"/>
          <w:szCs w:val="22"/>
          <w:rtl/>
        </w:rPr>
        <w:tab/>
      </w:r>
      <w:r>
        <w:rPr>
          <w:rFonts w:cs="FrankRuehl"/>
          <w:sz w:val="20"/>
          <w:szCs w:val="22"/>
          <w:rtl/>
        </w:rPr>
        <w:t>בתשובתה ממר</w:t>
      </w:r>
      <w:r>
        <w:rPr>
          <w:rFonts w:cs="FrankRuehl" w:hint="eastAsia"/>
          <w:sz w:val="20"/>
          <w:szCs w:val="22"/>
          <w:rtl/>
        </w:rPr>
        <w:t>ץ</w:t>
      </w:r>
      <w:r>
        <w:rPr>
          <w:rFonts w:cs="FrankRuehl"/>
          <w:sz w:val="20"/>
          <w:szCs w:val="22"/>
          <w:rtl/>
        </w:rPr>
        <w:t xml:space="preserve"> 2014 למשרד מבקר המדינה הודיעה החברה כי בינואר 2014 אישר דירקטוריון החברה נוהל גיוס בכירים חדש, </w:t>
      </w:r>
      <w:r>
        <w:rPr>
          <w:rFonts w:cs="FrankRuehl" w:hint="cs"/>
          <w:sz w:val="20"/>
          <w:szCs w:val="22"/>
          <w:rtl/>
        </w:rPr>
        <w:t xml:space="preserve">שאישרה בפברואר הרשות, </w:t>
      </w:r>
      <w:r>
        <w:rPr>
          <w:rFonts w:cs="FrankRuehl"/>
          <w:sz w:val="20"/>
          <w:szCs w:val="22"/>
          <w:rtl/>
        </w:rPr>
        <w:t>ובעקבותיו פרסמה החברה באמצע פברואר מודעה על אודות משרת מנהל אגף משאבי אנוש.</w:t>
      </w:r>
    </w:p>
    <w:p w:rsidR="00A462ED" w:rsidP="00E968B4">
      <w:pPr>
        <w:spacing w:after="120" w:line="230" w:lineRule="exact"/>
        <w:ind w:left="340" w:hanging="340"/>
        <w:jc w:val="both"/>
        <w:rPr>
          <w:rFonts w:cs="FrankRuehl"/>
          <w:sz w:val="20"/>
          <w:szCs w:val="22"/>
        </w:rPr>
      </w:pPr>
      <w:r>
        <w:rPr>
          <w:rFonts w:cs="FrankRuehl" w:hint="cs"/>
          <w:sz w:val="20"/>
          <w:szCs w:val="22"/>
          <w:rtl/>
        </w:rPr>
        <w:t>3</w:t>
      </w:r>
      <w:r>
        <w:rPr>
          <w:rFonts w:cs="FrankRuehl"/>
          <w:sz w:val="20"/>
          <w:szCs w:val="22"/>
          <w:rtl/>
        </w:rPr>
        <w:t>.</w:t>
      </w:r>
      <w:r>
        <w:rPr>
          <w:rFonts w:cs="FrankRuehl" w:hint="cs"/>
          <w:sz w:val="20"/>
          <w:szCs w:val="22"/>
          <w:rtl/>
        </w:rPr>
        <w:t xml:space="preserve"> </w:t>
      </w:r>
      <w:r>
        <w:rPr>
          <w:rFonts w:cs="FrankRuehl" w:hint="cs"/>
          <w:sz w:val="20"/>
          <w:szCs w:val="22"/>
          <w:rtl/>
        </w:rPr>
        <w:tab/>
        <w:t xml:space="preserve">ממסמכי נת"ע עולה כי בחודשים פברואר עד יוני 2013 היא פעלה על פי </w:t>
      </w:r>
      <w:r>
        <w:rPr>
          <w:rFonts w:cs="FrankRuehl" w:hint="eastAsia"/>
          <w:sz w:val="20"/>
          <w:szCs w:val="22"/>
          <w:rtl/>
        </w:rPr>
        <w:t>נוהל</w:t>
      </w:r>
      <w:r>
        <w:rPr>
          <w:rFonts w:cs="FrankRuehl"/>
          <w:sz w:val="20"/>
          <w:szCs w:val="22"/>
          <w:rtl/>
        </w:rPr>
        <w:t xml:space="preserve"> </w:t>
      </w:r>
      <w:r>
        <w:rPr>
          <w:rFonts w:cs="FrankRuehl" w:hint="eastAsia"/>
          <w:sz w:val="20"/>
          <w:szCs w:val="22"/>
          <w:rtl/>
        </w:rPr>
        <w:t>גיוס</w:t>
      </w:r>
      <w:r>
        <w:rPr>
          <w:rFonts w:cs="FrankRuehl"/>
          <w:sz w:val="20"/>
          <w:szCs w:val="22"/>
          <w:rtl/>
        </w:rPr>
        <w:t xml:space="preserve"> </w:t>
      </w:r>
      <w:r>
        <w:rPr>
          <w:rFonts w:cs="FrankRuehl" w:hint="eastAsia"/>
          <w:sz w:val="20"/>
          <w:szCs w:val="22"/>
          <w:rtl/>
        </w:rPr>
        <w:t>בכירים</w:t>
      </w:r>
      <w:r>
        <w:rPr>
          <w:rFonts w:cs="FrankRuehl" w:hint="cs"/>
          <w:sz w:val="20"/>
          <w:szCs w:val="22"/>
          <w:rtl/>
        </w:rPr>
        <w:t xml:space="preserve"> לגיוס עשרה עובדים למשרות בכירות, באמצעות מכרזים פומביים. מדובר בתפקידים חשובים</w:t>
      </w:r>
      <w:r>
        <w:rPr>
          <w:rFonts w:cs="FrankRuehl"/>
          <w:sz w:val="20"/>
          <w:szCs w:val="22"/>
          <w:rtl/>
        </w:rPr>
        <w:t xml:space="preserve">: </w:t>
      </w:r>
      <w:r>
        <w:rPr>
          <w:rFonts w:cs="FrankRuehl" w:hint="eastAsia"/>
          <w:sz w:val="20"/>
          <w:szCs w:val="22"/>
          <w:rtl/>
        </w:rPr>
        <w:t>סמנכ</w:t>
      </w:r>
      <w:r>
        <w:rPr>
          <w:rFonts w:cs="FrankRuehl"/>
          <w:sz w:val="20"/>
          <w:szCs w:val="22"/>
          <w:rtl/>
        </w:rPr>
        <w:t xml:space="preserve">"ל </w:t>
      </w:r>
      <w:r>
        <w:rPr>
          <w:rFonts w:cs="FrankRuehl" w:hint="eastAsia"/>
          <w:sz w:val="20"/>
          <w:szCs w:val="22"/>
          <w:rtl/>
        </w:rPr>
        <w:t>קו</w:t>
      </w:r>
      <w:r>
        <w:rPr>
          <w:rFonts w:cs="FrankRuehl"/>
          <w:sz w:val="20"/>
          <w:szCs w:val="22"/>
          <w:rtl/>
        </w:rPr>
        <w:t xml:space="preserve"> </w:t>
      </w:r>
      <w:r>
        <w:rPr>
          <w:rFonts w:cs="FrankRuehl" w:hint="eastAsia"/>
          <w:sz w:val="20"/>
          <w:szCs w:val="22"/>
          <w:rtl/>
        </w:rPr>
        <w:t>אדום</w:t>
      </w:r>
      <w:r>
        <w:rPr>
          <w:rFonts w:cs="FrankRuehl" w:hint="cs"/>
          <w:sz w:val="20"/>
          <w:szCs w:val="22"/>
          <w:rtl/>
        </w:rPr>
        <w:t>, סמנכ"ל תכנון</w:t>
      </w:r>
      <w:r>
        <w:rPr>
          <w:rFonts w:cs="FrankRuehl"/>
          <w:sz w:val="20"/>
          <w:szCs w:val="22"/>
          <w:rtl/>
        </w:rPr>
        <w:t xml:space="preserve">, יועץ משפטי, מנהל אגף קו ירוק, מנהל אגף </w:t>
      </w:r>
      <w:r>
        <w:rPr>
          <w:rFonts w:cs="FrankRuehl" w:hint="eastAsia"/>
          <w:sz w:val="20"/>
          <w:szCs w:val="22"/>
          <w:rtl/>
        </w:rPr>
        <w:t>אינטגרציה</w:t>
      </w:r>
      <w:r>
        <w:rPr>
          <w:rFonts w:cs="FrankRuehl" w:hint="cs"/>
          <w:sz w:val="20"/>
          <w:szCs w:val="22"/>
          <w:rtl/>
        </w:rPr>
        <w:t xml:space="preserve">, מנהל אגף </w:t>
      </w:r>
      <w:r>
        <w:rPr>
          <w:rFonts w:cs="FrankRuehl" w:hint="eastAsia"/>
          <w:sz w:val="20"/>
          <w:szCs w:val="22"/>
          <w:rtl/>
        </w:rPr>
        <w:t>סטטוטוריקה</w:t>
      </w:r>
      <w:r>
        <w:rPr>
          <w:rFonts w:cs="FrankRuehl" w:hint="cs"/>
          <w:sz w:val="20"/>
          <w:szCs w:val="22"/>
          <w:rtl/>
        </w:rPr>
        <w:t xml:space="preserve">, </w:t>
      </w:r>
      <w:r>
        <w:rPr>
          <w:rFonts w:cs="FrankRuehl" w:hint="eastAsia"/>
          <w:sz w:val="20"/>
          <w:szCs w:val="22"/>
          <w:rtl/>
        </w:rPr>
        <w:t>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משאבי</w:t>
      </w:r>
      <w:r>
        <w:rPr>
          <w:rFonts w:cs="FrankRuehl"/>
          <w:sz w:val="20"/>
          <w:szCs w:val="22"/>
          <w:rtl/>
        </w:rPr>
        <w:t xml:space="preserve"> </w:t>
      </w:r>
      <w:r>
        <w:rPr>
          <w:rFonts w:cs="FrankRuehl" w:hint="eastAsia"/>
          <w:sz w:val="20"/>
          <w:szCs w:val="22"/>
          <w:rtl/>
        </w:rPr>
        <w:t>אנוש</w:t>
      </w:r>
      <w:r>
        <w:rPr>
          <w:rFonts w:cs="FrankRuehl" w:hint="cs"/>
          <w:sz w:val="20"/>
          <w:szCs w:val="22"/>
          <w:rtl/>
        </w:rPr>
        <w:t xml:space="preserve">, </w:t>
      </w:r>
      <w:r>
        <w:rPr>
          <w:rFonts w:cs="FrankRuehl" w:hint="eastAsia"/>
          <w:sz w:val="20"/>
          <w:szCs w:val="22"/>
          <w:rtl/>
        </w:rPr>
        <w:t>מנהל</w:t>
      </w:r>
      <w:r>
        <w:rPr>
          <w:rFonts w:cs="FrankRuehl"/>
          <w:sz w:val="20"/>
          <w:szCs w:val="22"/>
          <w:rtl/>
        </w:rPr>
        <w:t xml:space="preserve"> אגף </w:t>
      </w:r>
      <w:r>
        <w:rPr>
          <w:rFonts w:cs="FrankRuehl" w:hint="eastAsia"/>
          <w:sz w:val="20"/>
          <w:szCs w:val="22"/>
          <w:rtl/>
        </w:rPr>
        <w:t>הרכש</w:t>
      </w:r>
      <w:r>
        <w:rPr>
          <w:rFonts w:cs="FrankRuehl" w:hint="cs"/>
          <w:sz w:val="20"/>
          <w:szCs w:val="22"/>
          <w:rtl/>
        </w:rPr>
        <w:t>,</w:t>
      </w:r>
      <w:r>
        <w:rPr>
          <w:rFonts w:cs="FrankRuehl"/>
          <w:sz w:val="20"/>
          <w:szCs w:val="22"/>
          <w:rtl/>
        </w:rPr>
        <w:t xml:space="preserve"> חשב החברה ומנהל אגף הסברה, תקשורת ויחסי ציבור. </w:t>
      </w:r>
    </w:p>
    <w:p w:rsidR="00A462ED" w:rsidP="00E968B4">
      <w:pPr>
        <w:spacing w:after="240" w:line="230" w:lineRule="exact"/>
        <w:ind w:left="340" w:hanging="340"/>
        <w:jc w:val="both"/>
        <w:rPr>
          <w:rFonts w:cs="FrankRuehl"/>
          <w:sz w:val="20"/>
          <w:szCs w:val="22"/>
          <w:rtl/>
        </w:rPr>
      </w:pPr>
      <w:r>
        <w:rPr>
          <w:rFonts w:cs="FrankRuehl"/>
          <w:sz w:val="20"/>
          <w:szCs w:val="22"/>
          <w:rtl/>
        </w:rPr>
        <w:tab/>
      </w:r>
      <w:r>
        <w:rPr>
          <w:rFonts w:cs="FrankRuehl" w:hint="eastAsia"/>
          <w:sz w:val="20"/>
          <w:szCs w:val="22"/>
          <w:rtl/>
        </w:rPr>
        <w:t>בהתאם</w:t>
      </w:r>
      <w:r>
        <w:rPr>
          <w:rFonts w:cs="FrankRuehl"/>
          <w:sz w:val="20"/>
          <w:szCs w:val="22"/>
          <w:rtl/>
        </w:rPr>
        <w:t xml:space="preserve"> </w:t>
      </w:r>
      <w:r>
        <w:rPr>
          <w:rFonts w:cs="FrankRuehl" w:hint="eastAsia"/>
          <w:sz w:val="20"/>
          <w:szCs w:val="22"/>
          <w:rtl/>
        </w:rPr>
        <w:t>לנוהל</w:t>
      </w:r>
      <w:r>
        <w:rPr>
          <w:rFonts w:cs="FrankRuehl"/>
          <w:sz w:val="20"/>
          <w:szCs w:val="22"/>
          <w:rtl/>
        </w:rPr>
        <w:t xml:space="preserve"> </w:t>
      </w:r>
      <w:r>
        <w:rPr>
          <w:rFonts w:cs="FrankRuehl" w:hint="eastAsia"/>
          <w:sz w:val="20"/>
          <w:szCs w:val="22"/>
          <w:rtl/>
        </w:rPr>
        <w:t>גיוס</w:t>
      </w:r>
      <w:r>
        <w:rPr>
          <w:rFonts w:cs="FrankRuehl"/>
          <w:sz w:val="20"/>
          <w:szCs w:val="22"/>
          <w:rtl/>
        </w:rPr>
        <w:t xml:space="preserve"> </w:t>
      </w:r>
      <w:r>
        <w:rPr>
          <w:rFonts w:cs="FrankRuehl" w:hint="eastAsia"/>
          <w:sz w:val="20"/>
          <w:szCs w:val="22"/>
          <w:rtl/>
        </w:rPr>
        <w:t>בכירים</w:t>
      </w:r>
      <w:r>
        <w:rPr>
          <w:rFonts w:cs="FrankRuehl" w:hint="cs"/>
          <w:sz w:val="20"/>
          <w:szCs w:val="22"/>
          <w:rtl/>
        </w:rPr>
        <w:t xml:space="preserve"> הוקמו בנת"ע ועדות איתור לבחינת המועמדים שהגישו את מועמדותם במכרז הפומבי לכל אחת מהמשרות ה</w:t>
      </w:r>
      <w:r>
        <w:rPr>
          <w:rFonts w:cs="FrankRuehl" w:hint="eastAsia"/>
          <w:sz w:val="20"/>
          <w:szCs w:val="22"/>
          <w:rtl/>
        </w:rPr>
        <w:t>אלה</w:t>
      </w:r>
      <w:r>
        <w:rPr>
          <w:rFonts w:cs="FrankRuehl"/>
          <w:sz w:val="20"/>
          <w:szCs w:val="22"/>
          <w:rtl/>
        </w:rPr>
        <w:t xml:space="preserve">, </w:t>
      </w:r>
      <w:r>
        <w:rPr>
          <w:rFonts w:cs="FrankRuehl" w:hint="eastAsia"/>
          <w:sz w:val="20"/>
          <w:szCs w:val="22"/>
          <w:rtl/>
        </w:rPr>
        <w:t>ובראש</w:t>
      </w:r>
      <w:r>
        <w:rPr>
          <w:rFonts w:cs="FrankRuehl"/>
          <w:sz w:val="20"/>
          <w:szCs w:val="22"/>
          <w:rtl/>
        </w:rPr>
        <w:t xml:space="preserve"> </w:t>
      </w:r>
      <w:r>
        <w:rPr>
          <w:rFonts w:cs="FrankRuehl" w:hint="eastAsia"/>
          <w:sz w:val="20"/>
          <w:szCs w:val="22"/>
          <w:rtl/>
        </w:rPr>
        <w:t>כל</w:t>
      </w:r>
      <w:r>
        <w:rPr>
          <w:rFonts w:cs="FrankRuehl"/>
          <w:sz w:val="20"/>
          <w:szCs w:val="22"/>
          <w:rtl/>
        </w:rPr>
        <w:t xml:space="preserve"> </w:t>
      </w:r>
      <w:r>
        <w:rPr>
          <w:rFonts w:cs="FrankRuehl" w:hint="eastAsia"/>
          <w:sz w:val="20"/>
          <w:szCs w:val="22"/>
          <w:rtl/>
        </w:rPr>
        <w:t>אחת</w:t>
      </w:r>
      <w:r>
        <w:rPr>
          <w:rFonts w:cs="FrankRuehl"/>
          <w:sz w:val="20"/>
          <w:szCs w:val="22"/>
          <w:rtl/>
        </w:rPr>
        <w:t xml:space="preserve"> </w:t>
      </w:r>
      <w:r>
        <w:rPr>
          <w:rFonts w:cs="FrankRuehl" w:hint="eastAsia"/>
          <w:sz w:val="20"/>
          <w:szCs w:val="22"/>
          <w:rtl/>
        </w:rPr>
        <w:t>מהוועדות</w:t>
      </w:r>
      <w:r>
        <w:rPr>
          <w:rFonts w:cs="FrankRuehl"/>
          <w:sz w:val="20"/>
          <w:szCs w:val="22"/>
          <w:rtl/>
        </w:rPr>
        <w:t xml:space="preserve"> כיהן </w:t>
      </w:r>
      <w:r>
        <w:rPr>
          <w:rFonts w:cs="FrankRuehl" w:hint="eastAsia"/>
          <w:sz w:val="20"/>
          <w:szCs w:val="22"/>
          <w:rtl/>
        </w:rPr>
        <w:t>המנכ</w:t>
      </w:r>
      <w:r>
        <w:rPr>
          <w:rFonts w:cs="FrankRuehl"/>
          <w:sz w:val="20"/>
          <w:szCs w:val="22"/>
          <w:rtl/>
        </w:rPr>
        <w:t xml:space="preserve">"ל </w:t>
      </w:r>
      <w:r>
        <w:rPr>
          <w:rFonts w:cs="FrankRuehl" w:hint="eastAsia"/>
          <w:sz w:val="20"/>
          <w:szCs w:val="22"/>
          <w:rtl/>
        </w:rPr>
        <w:t>דאז</w:t>
      </w:r>
      <w:r>
        <w:rPr>
          <w:rFonts w:cs="FrankRuehl"/>
          <w:sz w:val="20"/>
          <w:szCs w:val="22"/>
          <w:rtl/>
        </w:rPr>
        <w:t>.</w:t>
      </w:r>
      <w:r>
        <w:rPr>
          <w:rFonts w:cs="FrankRuehl" w:hint="cs"/>
          <w:sz w:val="20"/>
          <w:szCs w:val="22"/>
          <w:rtl/>
        </w:rPr>
        <w:t xml:space="preserve"> על פי </w:t>
      </w:r>
      <w:r>
        <w:rPr>
          <w:rFonts w:cs="FrankRuehl" w:hint="eastAsia"/>
          <w:sz w:val="20"/>
          <w:szCs w:val="22"/>
          <w:rtl/>
        </w:rPr>
        <w:t>נוהל</w:t>
      </w:r>
      <w:r>
        <w:rPr>
          <w:rFonts w:cs="FrankRuehl"/>
          <w:sz w:val="20"/>
          <w:szCs w:val="22"/>
          <w:rtl/>
        </w:rPr>
        <w:t xml:space="preserve"> </w:t>
      </w:r>
      <w:r>
        <w:rPr>
          <w:rFonts w:cs="FrankRuehl" w:hint="eastAsia"/>
          <w:sz w:val="20"/>
          <w:szCs w:val="22"/>
          <w:rtl/>
        </w:rPr>
        <w:t>גיוס</w:t>
      </w:r>
      <w:r>
        <w:rPr>
          <w:rFonts w:cs="FrankRuehl"/>
          <w:sz w:val="20"/>
          <w:szCs w:val="22"/>
          <w:rtl/>
        </w:rPr>
        <w:t xml:space="preserve"> </w:t>
      </w:r>
      <w:r>
        <w:rPr>
          <w:rFonts w:cs="FrankRuehl" w:hint="eastAsia"/>
          <w:sz w:val="20"/>
          <w:szCs w:val="22"/>
          <w:rtl/>
        </w:rPr>
        <w:t>בכירים</w:t>
      </w:r>
      <w:r>
        <w:rPr>
          <w:rFonts w:cs="FrankRuehl" w:hint="cs"/>
          <w:sz w:val="20"/>
          <w:szCs w:val="22"/>
          <w:rtl/>
        </w:rPr>
        <w:t xml:space="preserve"> ועדת איתור היא גוף </w:t>
      </w:r>
      <w:r>
        <w:rPr>
          <w:rFonts w:cs="FrankRuehl" w:hint="eastAsia"/>
          <w:sz w:val="20"/>
          <w:szCs w:val="22"/>
          <w:rtl/>
        </w:rPr>
        <w:t>המופקד</w:t>
      </w:r>
      <w:r>
        <w:rPr>
          <w:rFonts w:cs="FrankRuehl"/>
          <w:sz w:val="20"/>
          <w:szCs w:val="22"/>
          <w:rtl/>
        </w:rPr>
        <w:t xml:space="preserve"> </w:t>
      </w:r>
      <w:r>
        <w:rPr>
          <w:rFonts w:cs="FrankRuehl" w:hint="eastAsia"/>
          <w:sz w:val="20"/>
          <w:szCs w:val="22"/>
          <w:rtl/>
        </w:rPr>
        <w:t>על</w:t>
      </w:r>
      <w:r>
        <w:rPr>
          <w:rFonts w:cs="FrankRuehl" w:hint="cs"/>
          <w:sz w:val="20"/>
          <w:szCs w:val="22"/>
          <w:rtl/>
        </w:rPr>
        <w:t xml:space="preserve"> ניהול כל שלבי הבחירה של עובד בכיר וה</w:t>
      </w:r>
      <w:r>
        <w:rPr>
          <w:rFonts w:cs="FrankRuehl" w:hint="eastAsia"/>
          <w:sz w:val="20"/>
          <w:szCs w:val="22"/>
          <w:rtl/>
        </w:rPr>
        <w:t>יא</w:t>
      </w:r>
      <w:r>
        <w:rPr>
          <w:rFonts w:cs="FrankRuehl"/>
          <w:sz w:val="20"/>
          <w:szCs w:val="22"/>
          <w:rtl/>
        </w:rPr>
        <w:t xml:space="preserve"> </w:t>
      </w:r>
      <w:r>
        <w:rPr>
          <w:rFonts w:cs="FrankRuehl" w:hint="eastAsia"/>
          <w:sz w:val="20"/>
          <w:szCs w:val="22"/>
          <w:rtl/>
        </w:rPr>
        <w:t>מורכבת</w:t>
      </w:r>
      <w:r>
        <w:rPr>
          <w:rFonts w:cs="FrankRuehl"/>
          <w:sz w:val="20"/>
          <w:szCs w:val="22"/>
          <w:rtl/>
        </w:rPr>
        <w:t xml:space="preserve"> משלושה חברים לפחות. לכל אחת מהמשרות הוגשו קורות חיים, </w:t>
      </w:r>
      <w:r>
        <w:rPr>
          <w:rFonts w:cs="FrankRuehl" w:hint="eastAsia"/>
          <w:sz w:val="20"/>
          <w:szCs w:val="22"/>
          <w:rtl/>
        </w:rPr>
        <w:t>והם</w:t>
      </w:r>
      <w:r>
        <w:rPr>
          <w:rFonts w:cs="FrankRuehl"/>
          <w:sz w:val="20"/>
          <w:szCs w:val="22"/>
          <w:rtl/>
        </w:rPr>
        <w:t xml:space="preserve"> </w:t>
      </w:r>
      <w:r>
        <w:rPr>
          <w:rFonts w:cs="FrankRuehl" w:hint="eastAsia"/>
          <w:sz w:val="20"/>
          <w:szCs w:val="22"/>
          <w:rtl/>
        </w:rPr>
        <w:t>נדונו</w:t>
      </w:r>
      <w:r>
        <w:rPr>
          <w:rFonts w:cs="FrankRuehl"/>
          <w:sz w:val="20"/>
          <w:szCs w:val="22"/>
          <w:rtl/>
        </w:rPr>
        <w:t xml:space="preserve"> בוועדות האיתור. מתוך </w:t>
      </w:r>
      <w:r>
        <w:rPr>
          <w:rFonts w:cs="FrankRuehl" w:hint="eastAsia"/>
          <w:sz w:val="20"/>
          <w:szCs w:val="22"/>
          <w:rtl/>
        </w:rPr>
        <w:t>עשר</w:t>
      </w:r>
      <w:r>
        <w:rPr>
          <w:rFonts w:cs="FrankRuehl"/>
          <w:sz w:val="20"/>
          <w:szCs w:val="22"/>
          <w:rtl/>
        </w:rPr>
        <w:t xml:space="preserve"> המשרות הבכירות האלה קלטה החברה רק שלושה עובדים: יועצת משפטית, סמנכ"ל קו אדום ומנהל אגף </w:t>
      </w:r>
      <w:r>
        <w:rPr>
          <w:rFonts w:cs="FrankRuehl" w:hint="eastAsia"/>
          <w:sz w:val="20"/>
          <w:szCs w:val="22"/>
          <w:rtl/>
        </w:rPr>
        <w:t>קו</w:t>
      </w:r>
      <w:r>
        <w:rPr>
          <w:rFonts w:cs="FrankRuehl"/>
          <w:sz w:val="20"/>
          <w:szCs w:val="22"/>
          <w:rtl/>
        </w:rPr>
        <w:t xml:space="preserve"> ירוק. למשרת סמנכ"ל תכנון נבחרה עובדת בכירה של נת"ע, אך היא הסירה את מועמדותה. </w:t>
      </w:r>
    </w:p>
    <w:p w:rsidR="00A462ED" w:rsidP="00E968B4">
      <w:pPr>
        <w:pStyle w:val="RESHET"/>
        <w:ind w:left="567"/>
        <w:rPr>
          <w:rtl/>
        </w:rPr>
      </w:pPr>
      <w:r>
        <w:rPr>
          <w:rFonts w:hint="cs"/>
          <w:rtl/>
        </w:rPr>
        <w:t xml:space="preserve">הביקורת העלתה כי </w:t>
      </w:r>
      <w:r>
        <w:rPr>
          <w:rtl/>
        </w:rPr>
        <w:t xml:space="preserve">לגבי יתר </w:t>
      </w:r>
      <w:r>
        <w:rPr>
          <w:rFonts w:hint="cs"/>
          <w:rtl/>
        </w:rPr>
        <w:t>שבע</w:t>
      </w:r>
      <w:r>
        <w:rPr>
          <w:rtl/>
        </w:rPr>
        <w:t xml:space="preserve"> המשרות הבכירות הופסק הגיוס </w:t>
      </w:r>
      <w:r>
        <w:rPr>
          <w:rFonts w:hint="cs"/>
          <w:rtl/>
        </w:rPr>
        <w:t xml:space="preserve">במחצית השנייה של שנת 2013, </w:t>
      </w:r>
      <w:r>
        <w:rPr>
          <w:rtl/>
        </w:rPr>
        <w:t xml:space="preserve">אף </w:t>
      </w:r>
      <w:r>
        <w:rPr>
          <w:rFonts w:hint="eastAsia"/>
          <w:rtl/>
        </w:rPr>
        <w:t>על</w:t>
      </w:r>
      <w:r>
        <w:rPr>
          <w:rtl/>
        </w:rPr>
        <w:t xml:space="preserve"> פי שהוגשו קורות חיים של מועמדים </w:t>
      </w:r>
      <w:r>
        <w:rPr>
          <w:rFonts w:hint="eastAsia"/>
          <w:rtl/>
        </w:rPr>
        <w:t>ש</w:t>
      </w:r>
      <w:r>
        <w:rPr>
          <w:rtl/>
        </w:rPr>
        <w:t xml:space="preserve">נדונו בוועדות האיתור. עד </w:t>
      </w:r>
      <w:r>
        <w:rPr>
          <w:rFonts w:hint="eastAsia"/>
          <w:rtl/>
        </w:rPr>
        <w:t>מועד</w:t>
      </w:r>
      <w:r>
        <w:rPr>
          <w:rtl/>
        </w:rPr>
        <w:t xml:space="preserve"> </w:t>
      </w:r>
      <w:r>
        <w:rPr>
          <w:rFonts w:hint="eastAsia"/>
          <w:rtl/>
        </w:rPr>
        <w:t>סיום</w:t>
      </w:r>
      <w:r>
        <w:rPr>
          <w:rtl/>
        </w:rPr>
        <w:t xml:space="preserve"> </w:t>
      </w:r>
      <w:r>
        <w:rPr>
          <w:rFonts w:hint="eastAsia"/>
          <w:rtl/>
        </w:rPr>
        <w:t>הביקורת</w:t>
      </w:r>
      <w:r>
        <w:rPr>
          <w:rFonts w:hint="cs"/>
          <w:rtl/>
        </w:rPr>
        <w:t xml:space="preserve"> גיוס הבכירים טרם חודש</w:t>
      </w:r>
      <w:r>
        <w:rPr>
          <w:rtl/>
        </w:rPr>
        <w:t xml:space="preserve"> במלואו.</w:t>
      </w:r>
    </w:p>
    <w:p w:rsidR="00A462ED" w:rsidP="00E968B4">
      <w:pPr>
        <w:spacing w:before="180" w:after="240" w:line="230" w:lineRule="exact"/>
        <w:ind w:left="340" w:hanging="340"/>
        <w:jc w:val="both"/>
        <w:rPr>
          <w:rFonts w:cs="FrankRuehl"/>
          <w:sz w:val="20"/>
          <w:szCs w:val="22"/>
          <w:rtl/>
        </w:rPr>
      </w:pPr>
      <w:r>
        <w:rPr>
          <w:rFonts w:cs="FrankRuehl" w:hint="cs"/>
          <w:sz w:val="20"/>
          <w:szCs w:val="22"/>
          <w:rtl/>
        </w:rPr>
        <w:tab/>
      </w:r>
      <w:r>
        <w:rPr>
          <w:rFonts w:cs="FrankRuehl"/>
          <w:sz w:val="20"/>
          <w:szCs w:val="22"/>
          <w:rtl/>
        </w:rPr>
        <w:t>בתשובתה ממר</w:t>
      </w:r>
      <w:r>
        <w:rPr>
          <w:rFonts w:cs="FrankRuehl" w:hint="eastAsia"/>
          <w:sz w:val="20"/>
          <w:szCs w:val="22"/>
          <w:rtl/>
        </w:rPr>
        <w:t>ץ</w:t>
      </w:r>
      <w:r>
        <w:rPr>
          <w:rFonts w:cs="FrankRuehl"/>
          <w:sz w:val="20"/>
          <w:szCs w:val="22"/>
          <w:rtl/>
        </w:rPr>
        <w:t xml:space="preserve"> 2014 למשרד מבקר המדינה </w:t>
      </w:r>
      <w:r>
        <w:rPr>
          <w:rFonts w:cs="FrankRuehl" w:hint="cs"/>
          <w:sz w:val="20"/>
          <w:szCs w:val="22"/>
          <w:rtl/>
        </w:rPr>
        <w:t>מסרה</w:t>
      </w:r>
      <w:r>
        <w:rPr>
          <w:rFonts w:cs="FrankRuehl"/>
          <w:sz w:val="20"/>
          <w:szCs w:val="22"/>
          <w:rtl/>
        </w:rPr>
        <w:t xml:space="preserve"> החברה כי בישיבת הדירקטוריון בנובמבר 2013, ולאחר קבלת חוות דעת משפטית, הוחלט </w:t>
      </w:r>
      <w:r>
        <w:rPr>
          <w:rFonts w:cs="FrankRuehl" w:hint="eastAsia"/>
          <w:sz w:val="20"/>
          <w:szCs w:val="22"/>
          <w:rtl/>
        </w:rPr>
        <w:t>לבטל</w:t>
      </w:r>
      <w:r>
        <w:rPr>
          <w:rFonts w:cs="FrankRuehl"/>
          <w:sz w:val="20"/>
          <w:szCs w:val="22"/>
          <w:rtl/>
        </w:rPr>
        <w:t xml:space="preserve"> את הליכי הגיוס שהיו עד כה ו</w:t>
      </w:r>
      <w:r>
        <w:rPr>
          <w:rFonts w:cs="FrankRuehl" w:hint="eastAsia"/>
          <w:sz w:val="20"/>
          <w:szCs w:val="22"/>
          <w:rtl/>
        </w:rPr>
        <w:t>לתקן</w:t>
      </w:r>
      <w:r>
        <w:rPr>
          <w:rFonts w:cs="FrankRuehl"/>
          <w:sz w:val="20"/>
          <w:szCs w:val="22"/>
          <w:rtl/>
        </w:rPr>
        <w:t xml:space="preserve"> </w:t>
      </w:r>
      <w:r>
        <w:rPr>
          <w:rFonts w:cs="FrankRuehl" w:hint="cs"/>
          <w:sz w:val="20"/>
          <w:szCs w:val="22"/>
          <w:rtl/>
        </w:rPr>
        <w:t xml:space="preserve">את </w:t>
      </w:r>
      <w:r>
        <w:rPr>
          <w:rFonts w:cs="FrankRuehl"/>
          <w:sz w:val="20"/>
          <w:szCs w:val="22"/>
          <w:rtl/>
        </w:rPr>
        <w:t xml:space="preserve">נוהל </w:t>
      </w:r>
      <w:r>
        <w:rPr>
          <w:rFonts w:cs="FrankRuehl" w:hint="eastAsia"/>
          <w:sz w:val="20"/>
          <w:szCs w:val="22"/>
          <w:rtl/>
        </w:rPr>
        <w:t>גיוס</w:t>
      </w:r>
      <w:r>
        <w:rPr>
          <w:rFonts w:cs="FrankRuehl"/>
          <w:sz w:val="20"/>
          <w:szCs w:val="22"/>
          <w:rtl/>
        </w:rPr>
        <w:t xml:space="preserve"> </w:t>
      </w:r>
      <w:r>
        <w:rPr>
          <w:rFonts w:cs="FrankRuehl" w:hint="eastAsia"/>
          <w:sz w:val="20"/>
          <w:szCs w:val="22"/>
          <w:rtl/>
        </w:rPr>
        <w:t>ה</w:t>
      </w:r>
      <w:r>
        <w:rPr>
          <w:rFonts w:cs="FrankRuehl"/>
          <w:sz w:val="20"/>
          <w:szCs w:val="22"/>
          <w:rtl/>
        </w:rPr>
        <w:t xml:space="preserve">בכירים </w:t>
      </w:r>
      <w:r>
        <w:rPr>
          <w:rFonts w:cs="FrankRuehl" w:hint="cs"/>
          <w:sz w:val="20"/>
          <w:szCs w:val="22"/>
          <w:rtl/>
        </w:rPr>
        <w:t>כדי ש</w:t>
      </w:r>
      <w:r>
        <w:rPr>
          <w:rFonts w:cs="FrankRuehl"/>
          <w:sz w:val="20"/>
          <w:szCs w:val="22"/>
          <w:rtl/>
        </w:rPr>
        <w:t xml:space="preserve">יקל על </w:t>
      </w:r>
      <w:r>
        <w:rPr>
          <w:rFonts w:cs="FrankRuehl" w:hint="eastAsia"/>
          <w:sz w:val="20"/>
          <w:szCs w:val="22"/>
          <w:rtl/>
        </w:rPr>
        <w:t>ה</w:t>
      </w:r>
      <w:r>
        <w:rPr>
          <w:rFonts w:cs="FrankRuehl"/>
          <w:sz w:val="20"/>
          <w:szCs w:val="22"/>
          <w:rtl/>
        </w:rPr>
        <w:t xml:space="preserve">גיוס; </w:t>
      </w:r>
      <w:r>
        <w:rPr>
          <w:rFonts w:cs="FrankRuehl" w:hint="eastAsia"/>
          <w:sz w:val="20"/>
          <w:szCs w:val="22"/>
          <w:rtl/>
        </w:rPr>
        <w:t>בהתאם</w:t>
      </w:r>
      <w:r>
        <w:rPr>
          <w:rFonts w:cs="FrankRuehl"/>
          <w:sz w:val="20"/>
          <w:szCs w:val="22"/>
          <w:rtl/>
        </w:rPr>
        <w:t xml:space="preserve"> </w:t>
      </w:r>
      <w:r>
        <w:rPr>
          <w:rFonts w:cs="FrankRuehl" w:hint="eastAsia"/>
          <w:sz w:val="20"/>
          <w:szCs w:val="22"/>
          <w:rtl/>
        </w:rPr>
        <w:t>ל</w:t>
      </w:r>
      <w:r>
        <w:rPr>
          <w:rFonts w:cs="FrankRuehl"/>
          <w:sz w:val="20"/>
          <w:szCs w:val="22"/>
          <w:rtl/>
        </w:rPr>
        <w:t xml:space="preserve">נוהל גיוס בכירים </w:t>
      </w:r>
      <w:r>
        <w:rPr>
          <w:rFonts w:cs="FrankRuehl" w:hint="cs"/>
          <w:sz w:val="20"/>
          <w:szCs w:val="22"/>
          <w:rtl/>
        </w:rPr>
        <w:t>ה</w:t>
      </w:r>
      <w:r>
        <w:rPr>
          <w:rFonts w:cs="FrankRuehl"/>
          <w:sz w:val="20"/>
          <w:szCs w:val="22"/>
          <w:rtl/>
        </w:rPr>
        <w:t xml:space="preserve">חדש פרסמה החברה באמצע פברואר מודעות </w:t>
      </w:r>
      <w:r>
        <w:rPr>
          <w:rFonts w:cs="FrankRuehl" w:hint="eastAsia"/>
          <w:sz w:val="20"/>
          <w:szCs w:val="22"/>
          <w:rtl/>
        </w:rPr>
        <w:t>על</w:t>
      </w:r>
      <w:r>
        <w:rPr>
          <w:rFonts w:cs="FrankRuehl"/>
          <w:sz w:val="20"/>
          <w:szCs w:val="22"/>
          <w:rtl/>
        </w:rPr>
        <w:t xml:space="preserve"> אודות המשרות של מנהל אגף משאבי אנוש ו</w:t>
      </w:r>
      <w:r>
        <w:rPr>
          <w:rFonts w:cs="FrankRuehl" w:hint="cs"/>
          <w:sz w:val="20"/>
          <w:szCs w:val="22"/>
          <w:rtl/>
        </w:rPr>
        <w:t xml:space="preserve">של </w:t>
      </w:r>
      <w:r>
        <w:rPr>
          <w:rFonts w:cs="FrankRuehl"/>
          <w:sz w:val="20"/>
          <w:szCs w:val="22"/>
          <w:rtl/>
        </w:rPr>
        <w:t xml:space="preserve">מנהל </w:t>
      </w:r>
      <w:r>
        <w:rPr>
          <w:rFonts w:cs="FrankRuehl" w:hint="eastAsia"/>
          <w:sz w:val="20"/>
          <w:szCs w:val="22"/>
          <w:rtl/>
        </w:rPr>
        <w:t>אגף</w:t>
      </w:r>
      <w:r>
        <w:rPr>
          <w:rFonts w:cs="FrankRuehl"/>
          <w:sz w:val="20"/>
          <w:szCs w:val="22"/>
          <w:rtl/>
        </w:rPr>
        <w:t xml:space="preserve"> </w:t>
      </w:r>
      <w:r>
        <w:rPr>
          <w:rFonts w:cs="FrankRuehl" w:hint="eastAsia"/>
          <w:sz w:val="20"/>
          <w:szCs w:val="22"/>
          <w:rtl/>
        </w:rPr>
        <w:t>ה</w:t>
      </w:r>
      <w:r>
        <w:rPr>
          <w:rFonts w:cs="FrankRuehl"/>
          <w:sz w:val="20"/>
          <w:szCs w:val="22"/>
          <w:rtl/>
        </w:rPr>
        <w:t xml:space="preserve">רכש. עוד </w:t>
      </w:r>
      <w:r>
        <w:rPr>
          <w:rFonts w:cs="FrankRuehl" w:hint="eastAsia"/>
          <w:sz w:val="20"/>
          <w:szCs w:val="22"/>
          <w:rtl/>
        </w:rPr>
        <w:t>מסרה</w:t>
      </w:r>
      <w:r>
        <w:rPr>
          <w:rFonts w:cs="FrankRuehl"/>
          <w:sz w:val="20"/>
          <w:szCs w:val="22"/>
          <w:rtl/>
        </w:rPr>
        <w:t xml:space="preserve"> החברה כי במסגרת עדכון המבנה הארגוני של החברה לשנת 2014 בוטלו </w:t>
      </w:r>
      <w:r>
        <w:rPr>
          <w:rFonts w:cs="FrankRuehl"/>
          <w:sz w:val="20"/>
          <w:szCs w:val="22"/>
          <w:rtl/>
        </w:rPr>
        <w:t xml:space="preserve">שני תפקידים בכירים </w:t>
      </w:r>
      <w:r>
        <w:rPr>
          <w:rFonts w:cs="FrankRuehl" w:hint="eastAsia"/>
          <w:sz w:val="20"/>
          <w:szCs w:val="22"/>
          <w:rtl/>
        </w:rPr>
        <w:t>ו</w:t>
      </w:r>
      <w:r>
        <w:rPr>
          <w:rFonts w:cs="FrankRuehl"/>
          <w:sz w:val="20"/>
          <w:szCs w:val="22"/>
          <w:rtl/>
        </w:rPr>
        <w:t xml:space="preserve">הוגדרו מחדש שני תפקידים אחרים </w:t>
      </w:r>
      <w:r>
        <w:rPr>
          <w:rFonts w:cs="FrankRuehl" w:hint="eastAsia"/>
          <w:sz w:val="20"/>
          <w:szCs w:val="22"/>
          <w:rtl/>
        </w:rPr>
        <w:t>ש</w:t>
      </w:r>
      <w:r>
        <w:rPr>
          <w:rFonts w:cs="FrankRuehl"/>
          <w:sz w:val="20"/>
          <w:szCs w:val="22"/>
          <w:rtl/>
        </w:rPr>
        <w:t>י</w:t>
      </w:r>
      <w:r>
        <w:rPr>
          <w:rFonts w:cs="FrankRuehl" w:hint="eastAsia"/>
          <w:sz w:val="20"/>
          <w:szCs w:val="22"/>
          <w:rtl/>
        </w:rPr>
        <w:t>אוישו</w:t>
      </w:r>
      <w:r>
        <w:rPr>
          <w:rFonts w:cs="FrankRuehl"/>
          <w:sz w:val="20"/>
          <w:szCs w:val="22"/>
          <w:rtl/>
        </w:rPr>
        <w:t xml:space="preserve"> עם כניסתו של המנכ"ל החדש. </w:t>
      </w:r>
    </w:p>
    <w:p w:rsidR="00A462ED" w:rsidP="00E968B4">
      <w:pPr>
        <w:pStyle w:val="RESHET"/>
        <w:ind w:left="567"/>
        <w:rPr>
          <w:rtl/>
        </w:rPr>
      </w:pPr>
      <w:r>
        <w:rPr>
          <w:rtl/>
        </w:rPr>
        <w:t xml:space="preserve">לדעת משרד מבקר המדינה </w:t>
      </w:r>
      <w:r>
        <w:rPr>
          <w:rFonts w:hint="cs"/>
          <w:rtl/>
        </w:rPr>
        <w:t>איוש משרות הפקידים הבכירים חיוני לתפקודה התקין של נת"ע ו</w:t>
      </w:r>
      <w:r>
        <w:rPr>
          <w:rtl/>
        </w:rPr>
        <w:t>על החברה ל</w:t>
      </w:r>
      <w:r>
        <w:rPr>
          <w:rFonts w:hint="cs"/>
          <w:rtl/>
        </w:rPr>
        <w:t>אייש משרות אלה</w:t>
      </w:r>
      <w:r>
        <w:rPr>
          <w:rtl/>
        </w:rPr>
        <w:t xml:space="preserve"> בהקדם</w:t>
      </w:r>
      <w:r>
        <w:rPr>
          <w:rFonts w:hint="cs"/>
          <w:rtl/>
        </w:rPr>
        <w:t>.</w:t>
      </w:r>
    </w:p>
    <w:p w:rsidR="00A462ED" w:rsidP="00E968B4">
      <w:pPr>
        <w:spacing w:before="180" w:after="120" w:line="230" w:lineRule="exact"/>
        <w:ind w:left="340" w:hanging="340"/>
        <w:jc w:val="both"/>
        <w:rPr>
          <w:rFonts w:cs="FrankRuehl"/>
          <w:sz w:val="20"/>
          <w:szCs w:val="22"/>
          <w:rtl/>
        </w:rPr>
      </w:pPr>
      <w:r>
        <w:rPr>
          <w:rFonts w:cs="FrankRuehl" w:hint="cs"/>
          <w:sz w:val="20"/>
          <w:szCs w:val="22"/>
          <w:rtl/>
        </w:rPr>
        <w:t>4</w:t>
      </w:r>
      <w:r>
        <w:rPr>
          <w:rFonts w:cs="FrankRuehl"/>
          <w:sz w:val="20"/>
          <w:szCs w:val="22"/>
          <w:rtl/>
        </w:rPr>
        <w:t>.</w:t>
      </w:r>
      <w:r>
        <w:rPr>
          <w:rFonts w:cs="FrankRuehl" w:hint="cs"/>
          <w:sz w:val="20"/>
          <w:szCs w:val="22"/>
          <w:rtl/>
        </w:rPr>
        <w:t xml:space="preserve"> </w:t>
      </w:r>
      <w:r>
        <w:rPr>
          <w:rFonts w:cs="FrankRuehl" w:hint="cs"/>
          <w:sz w:val="20"/>
          <w:szCs w:val="22"/>
          <w:rtl/>
        </w:rPr>
        <w:tab/>
        <w:t xml:space="preserve">בנובמבר 2013 כונס דיון בוועדת המכרזים, בראשות ממלא מקום המנכ"ל מר משה אלון, בנושא הסכמי התקשרות עם חברות השמת כוח אדם. מפרוטוקול הדיון וממסמך שהגיש </w:t>
      </w:r>
      <w:r>
        <w:rPr>
          <w:rFonts w:cs="FrankRuehl" w:hint="eastAsia"/>
          <w:sz w:val="20"/>
          <w:szCs w:val="22"/>
          <w:rtl/>
        </w:rPr>
        <w:t>אגף</w:t>
      </w:r>
      <w:r>
        <w:rPr>
          <w:rFonts w:cs="FrankRuehl"/>
          <w:sz w:val="20"/>
          <w:szCs w:val="22"/>
          <w:rtl/>
        </w:rPr>
        <w:t xml:space="preserve"> </w:t>
      </w:r>
      <w:r>
        <w:rPr>
          <w:rFonts w:cs="FrankRuehl" w:hint="eastAsia"/>
          <w:sz w:val="20"/>
          <w:szCs w:val="22"/>
          <w:rtl/>
        </w:rPr>
        <w:t>משאבי</w:t>
      </w:r>
      <w:r>
        <w:rPr>
          <w:rFonts w:cs="FrankRuehl"/>
          <w:sz w:val="20"/>
          <w:szCs w:val="22"/>
          <w:rtl/>
        </w:rPr>
        <w:t xml:space="preserve"> </w:t>
      </w:r>
      <w:r>
        <w:rPr>
          <w:rFonts w:cs="FrankRuehl" w:hint="eastAsia"/>
          <w:sz w:val="20"/>
          <w:szCs w:val="22"/>
          <w:rtl/>
        </w:rPr>
        <w:t>אנוש</w:t>
      </w:r>
      <w:r>
        <w:rPr>
          <w:rFonts w:cs="FrankRuehl" w:hint="cs"/>
          <w:sz w:val="20"/>
          <w:szCs w:val="22"/>
          <w:rtl/>
        </w:rPr>
        <w:t xml:space="preserve"> </w:t>
      </w:r>
      <w:r>
        <w:rPr>
          <w:rFonts w:cs="FrankRuehl" w:hint="eastAsia"/>
          <w:sz w:val="20"/>
          <w:szCs w:val="22"/>
          <w:rtl/>
        </w:rPr>
        <w:t>לוועדת</w:t>
      </w:r>
      <w:r>
        <w:rPr>
          <w:rFonts w:cs="FrankRuehl"/>
          <w:sz w:val="20"/>
          <w:szCs w:val="22"/>
          <w:rtl/>
        </w:rPr>
        <w:t xml:space="preserve"> המכרזים </w:t>
      </w:r>
      <w:r>
        <w:rPr>
          <w:rFonts w:cs="FrankRuehl" w:hint="eastAsia"/>
          <w:sz w:val="20"/>
          <w:szCs w:val="22"/>
          <w:rtl/>
        </w:rPr>
        <w:t>עולה</w:t>
      </w:r>
      <w:r>
        <w:rPr>
          <w:rFonts w:cs="FrankRuehl"/>
          <w:sz w:val="20"/>
          <w:szCs w:val="22"/>
          <w:rtl/>
        </w:rPr>
        <w:t xml:space="preserve"> כי נת"ע מקבלת שירותי השמה משבע חברות, </w:t>
      </w:r>
      <w:r>
        <w:rPr>
          <w:rFonts w:cs="FrankRuehl" w:hint="eastAsia"/>
          <w:sz w:val="20"/>
          <w:szCs w:val="22"/>
          <w:rtl/>
        </w:rPr>
        <w:t>שכל</w:t>
      </w:r>
      <w:r>
        <w:rPr>
          <w:rFonts w:cs="FrankRuehl"/>
          <w:sz w:val="20"/>
          <w:szCs w:val="22"/>
          <w:rtl/>
        </w:rPr>
        <w:t xml:space="preserve"> אחת מהן מיועדת לתת מענה לתחום גיוס מסוים, ושירותים של מבחני </w:t>
      </w:r>
      <w:r>
        <w:rPr>
          <w:rFonts w:cs="FrankRuehl" w:hint="eastAsia"/>
          <w:sz w:val="20"/>
          <w:szCs w:val="22"/>
          <w:rtl/>
        </w:rPr>
        <w:t>מהימנות</w:t>
      </w:r>
      <w:r>
        <w:rPr>
          <w:rFonts w:cs="FrankRuehl" w:hint="cs"/>
          <w:sz w:val="20"/>
          <w:szCs w:val="22"/>
          <w:rtl/>
        </w:rPr>
        <w:t xml:space="preserve"> מחברה נוספת.</w:t>
      </w:r>
    </w:p>
    <w:p w:rsidR="00A462ED" w:rsidP="00E968B4">
      <w:pPr>
        <w:spacing w:after="120" w:line="230" w:lineRule="exact"/>
        <w:ind w:left="340"/>
        <w:jc w:val="both"/>
        <w:rPr>
          <w:rFonts w:cs="FrankRuehl"/>
          <w:sz w:val="20"/>
          <w:szCs w:val="22"/>
          <w:rtl/>
        </w:rPr>
      </w:pPr>
      <w:r>
        <w:rPr>
          <w:rFonts w:cs="FrankRuehl" w:hint="eastAsia"/>
          <w:sz w:val="20"/>
          <w:szCs w:val="22"/>
          <w:rtl/>
        </w:rPr>
        <w:t>מהמסמך</w:t>
      </w:r>
      <w:r>
        <w:rPr>
          <w:rFonts w:cs="FrankRuehl"/>
          <w:sz w:val="20"/>
          <w:szCs w:val="22"/>
          <w:rtl/>
        </w:rPr>
        <w:t xml:space="preserve"> </w:t>
      </w:r>
      <w:r>
        <w:rPr>
          <w:rFonts w:cs="FrankRuehl" w:hint="eastAsia"/>
          <w:sz w:val="20"/>
          <w:szCs w:val="22"/>
          <w:rtl/>
        </w:rPr>
        <w:t>שהגיש</w:t>
      </w:r>
      <w:r>
        <w:rPr>
          <w:rFonts w:cs="FrankRuehl"/>
          <w:sz w:val="20"/>
          <w:szCs w:val="22"/>
          <w:rtl/>
        </w:rPr>
        <w:t xml:space="preserve"> אגף משאבי אנוש עולים הדברים ה</w:t>
      </w:r>
      <w:r>
        <w:rPr>
          <w:rFonts w:cs="FrankRuehl" w:hint="eastAsia"/>
          <w:sz w:val="20"/>
          <w:szCs w:val="22"/>
          <w:rtl/>
        </w:rPr>
        <w:t>אלה</w:t>
      </w:r>
      <w:r>
        <w:rPr>
          <w:rFonts w:cs="FrankRuehl"/>
          <w:sz w:val="20"/>
          <w:szCs w:val="22"/>
          <w:rtl/>
        </w:rPr>
        <w:t xml:space="preserve">: </w:t>
      </w:r>
      <w:r>
        <w:rPr>
          <w:rFonts w:cs="FrankRuehl" w:hint="cs"/>
          <w:sz w:val="20"/>
          <w:szCs w:val="22"/>
          <w:rtl/>
        </w:rPr>
        <w:t>מרבית ה</w:t>
      </w:r>
      <w:r>
        <w:rPr>
          <w:rFonts w:cs="FrankRuehl"/>
          <w:sz w:val="20"/>
          <w:szCs w:val="22"/>
          <w:rtl/>
        </w:rPr>
        <w:t xml:space="preserve">חוזים עם חברות </w:t>
      </w:r>
      <w:r>
        <w:rPr>
          <w:rFonts w:cs="FrankRuehl" w:hint="cs"/>
          <w:sz w:val="20"/>
          <w:szCs w:val="22"/>
          <w:rtl/>
        </w:rPr>
        <w:t>ה</w:t>
      </w:r>
      <w:r>
        <w:rPr>
          <w:rFonts w:cs="FrankRuehl"/>
          <w:sz w:val="20"/>
          <w:szCs w:val="22"/>
          <w:rtl/>
        </w:rPr>
        <w:t xml:space="preserve">השמה נחתמו </w:t>
      </w:r>
      <w:r>
        <w:rPr>
          <w:rFonts w:cs="FrankRuehl" w:hint="eastAsia"/>
          <w:sz w:val="20"/>
          <w:szCs w:val="22"/>
          <w:rtl/>
        </w:rPr>
        <w:t>בידי</w:t>
      </w:r>
      <w:r>
        <w:rPr>
          <w:rFonts w:cs="FrankRuehl"/>
          <w:sz w:val="20"/>
          <w:szCs w:val="22"/>
          <w:rtl/>
        </w:rPr>
        <w:t xml:space="preserve"> מנהל יחיד בחברה; ארבעה הסכמים לא הובאו לאישור ועדת המכרזים ו</w:t>
      </w:r>
      <w:r>
        <w:rPr>
          <w:rFonts w:cs="FrankRuehl" w:hint="cs"/>
          <w:sz w:val="20"/>
          <w:szCs w:val="22"/>
          <w:rtl/>
        </w:rPr>
        <w:t>לא אושרו על ידה; התקשרויות עם שתי חברות אושרו בוועדת המכרזים בדיעבד; נת</w:t>
      </w:r>
      <w:r>
        <w:rPr>
          <w:rFonts w:cs="FrankRuehl"/>
          <w:sz w:val="20"/>
          <w:szCs w:val="22"/>
          <w:rtl/>
        </w:rPr>
        <w:t xml:space="preserve">"ע גייסה עובדים מדרג ביניים באמצעות חברת השמה בניגוד להסכם עמה, </w:t>
      </w:r>
      <w:r>
        <w:rPr>
          <w:rFonts w:cs="FrankRuehl" w:hint="eastAsia"/>
          <w:sz w:val="20"/>
          <w:szCs w:val="22"/>
          <w:rtl/>
        </w:rPr>
        <w:t>שיועד</w:t>
      </w:r>
      <w:r>
        <w:rPr>
          <w:rFonts w:cs="FrankRuehl"/>
          <w:sz w:val="20"/>
          <w:szCs w:val="22"/>
          <w:rtl/>
        </w:rPr>
        <w:t xml:space="preserve"> לגיוס בכירים בלבד; </w:t>
      </w:r>
      <w:r>
        <w:rPr>
          <w:rFonts w:cs="FrankRuehl" w:hint="eastAsia"/>
          <w:sz w:val="20"/>
          <w:szCs w:val="22"/>
          <w:rtl/>
        </w:rPr>
        <w:t>אף</w:t>
      </w:r>
      <w:r>
        <w:rPr>
          <w:rFonts w:cs="FrankRuehl"/>
          <w:sz w:val="20"/>
          <w:szCs w:val="22"/>
          <w:rtl/>
        </w:rPr>
        <w:t xml:space="preserve"> </w:t>
      </w:r>
      <w:r>
        <w:rPr>
          <w:rFonts w:cs="FrankRuehl" w:hint="eastAsia"/>
          <w:sz w:val="20"/>
          <w:szCs w:val="22"/>
          <w:rtl/>
        </w:rPr>
        <w:t>על</w:t>
      </w:r>
      <w:r>
        <w:rPr>
          <w:rFonts w:cs="FrankRuehl"/>
          <w:sz w:val="20"/>
          <w:szCs w:val="22"/>
          <w:rtl/>
        </w:rPr>
        <w:t xml:space="preserve"> פי </w:t>
      </w:r>
      <w:r>
        <w:rPr>
          <w:rFonts w:cs="FrankRuehl" w:hint="cs"/>
          <w:sz w:val="20"/>
          <w:szCs w:val="22"/>
          <w:rtl/>
        </w:rPr>
        <w:t>ש</w:t>
      </w:r>
      <w:r>
        <w:rPr>
          <w:rFonts w:cs="FrankRuehl"/>
          <w:sz w:val="20"/>
          <w:szCs w:val="22"/>
          <w:rtl/>
        </w:rPr>
        <w:t xml:space="preserve">הסכם עם </w:t>
      </w:r>
      <w:r>
        <w:rPr>
          <w:rFonts w:cs="FrankRuehl" w:hint="cs"/>
          <w:sz w:val="20"/>
          <w:szCs w:val="22"/>
          <w:rtl/>
        </w:rPr>
        <w:t>אחת מ</w:t>
      </w:r>
      <w:r>
        <w:rPr>
          <w:rFonts w:cs="FrankRuehl"/>
          <w:sz w:val="20"/>
          <w:szCs w:val="22"/>
          <w:rtl/>
        </w:rPr>
        <w:t>חבר</w:t>
      </w:r>
      <w:r>
        <w:rPr>
          <w:rFonts w:cs="FrankRuehl" w:hint="cs"/>
          <w:sz w:val="20"/>
          <w:szCs w:val="22"/>
          <w:rtl/>
        </w:rPr>
        <w:t>ו</w:t>
      </w:r>
      <w:r>
        <w:rPr>
          <w:rFonts w:cs="FrankRuehl"/>
          <w:sz w:val="20"/>
          <w:szCs w:val="22"/>
          <w:rtl/>
        </w:rPr>
        <w:t xml:space="preserve">ת </w:t>
      </w:r>
      <w:r>
        <w:rPr>
          <w:rFonts w:cs="FrankRuehl" w:hint="cs"/>
          <w:sz w:val="20"/>
          <w:szCs w:val="22"/>
          <w:rtl/>
        </w:rPr>
        <w:t>ה</w:t>
      </w:r>
      <w:r>
        <w:rPr>
          <w:rFonts w:cs="FrankRuehl"/>
          <w:sz w:val="20"/>
          <w:szCs w:val="22"/>
          <w:rtl/>
        </w:rPr>
        <w:t xml:space="preserve">השמה לגיוס בכירים ודרג ביניים </w:t>
      </w:r>
      <w:r>
        <w:rPr>
          <w:rFonts w:cs="FrankRuehl" w:hint="eastAsia"/>
          <w:sz w:val="20"/>
          <w:szCs w:val="22"/>
          <w:rtl/>
        </w:rPr>
        <w:t>לא</w:t>
      </w:r>
      <w:r>
        <w:rPr>
          <w:rFonts w:cs="FrankRuehl"/>
          <w:sz w:val="20"/>
          <w:szCs w:val="22"/>
          <w:rtl/>
        </w:rPr>
        <w:t xml:space="preserve"> הובא לאישור ועדת המכרזים</w:t>
      </w:r>
      <w:r>
        <w:rPr>
          <w:rFonts w:cs="FrankRuehl" w:hint="cs"/>
          <w:sz w:val="20"/>
          <w:szCs w:val="22"/>
          <w:rtl/>
        </w:rPr>
        <w:t>, הוא נחתם בידי</w:t>
      </w:r>
      <w:r>
        <w:rPr>
          <w:rFonts w:cs="FrankRuehl"/>
          <w:sz w:val="20"/>
          <w:szCs w:val="22"/>
          <w:rtl/>
        </w:rPr>
        <w:t xml:space="preserve"> </w:t>
      </w:r>
      <w:r>
        <w:rPr>
          <w:rFonts w:cs="FrankRuehl" w:hint="eastAsia"/>
          <w:sz w:val="20"/>
          <w:szCs w:val="22"/>
          <w:rtl/>
        </w:rPr>
        <w:t>המנכ</w:t>
      </w:r>
      <w:r>
        <w:rPr>
          <w:rFonts w:cs="FrankRuehl"/>
          <w:sz w:val="20"/>
          <w:szCs w:val="22"/>
          <w:rtl/>
        </w:rPr>
        <w:t xml:space="preserve">"ל </w:t>
      </w:r>
      <w:r>
        <w:rPr>
          <w:rFonts w:cs="FrankRuehl" w:hint="eastAsia"/>
          <w:sz w:val="20"/>
          <w:szCs w:val="22"/>
          <w:rtl/>
        </w:rPr>
        <w:t>דאז</w:t>
      </w:r>
      <w:r>
        <w:rPr>
          <w:rFonts w:cs="FrankRuehl" w:hint="cs"/>
          <w:sz w:val="20"/>
          <w:szCs w:val="22"/>
          <w:rtl/>
        </w:rPr>
        <w:t xml:space="preserve"> ועובדת שאינה מורשית חתימה, ו</w:t>
      </w:r>
      <w:r>
        <w:rPr>
          <w:rFonts w:cs="FrankRuehl" w:hint="eastAsia"/>
          <w:sz w:val="20"/>
          <w:szCs w:val="22"/>
          <w:rtl/>
        </w:rPr>
        <w:t>באמצעותה</w:t>
      </w:r>
      <w:r>
        <w:rPr>
          <w:rFonts w:cs="FrankRuehl"/>
          <w:sz w:val="20"/>
          <w:szCs w:val="22"/>
          <w:rtl/>
        </w:rPr>
        <w:t xml:space="preserve"> </w:t>
      </w:r>
      <w:r>
        <w:rPr>
          <w:rFonts w:cs="FrankRuehl" w:hint="eastAsia"/>
          <w:sz w:val="20"/>
          <w:szCs w:val="22"/>
          <w:rtl/>
        </w:rPr>
        <w:t>גויסו</w:t>
      </w:r>
      <w:r>
        <w:rPr>
          <w:rFonts w:cs="FrankRuehl"/>
          <w:sz w:val="20"/>
          <w:szCs w:val="22"/>
          <w:rtl/>
        </w:rPr>
        <w:t xml:space="preserve"> </w:t>
      </w:r>
      <w:r>
        <w:rPr>
          <w:rFonts w:cs="FrankRuehl" w:hint="eastAsia"/>
          <w:sz w:val="20"/>
          <w:szCs w:val="22"/>
          <w:rtl/>
        </w:rPr>
        <w:t>עובדים</w:t>
      </w:r>
      <w:r>
        <w:rPr>
          <w:rFonts w:cs="FrankRuehl"/>
          <w:sz w:val="20"/>
          <w:szCs w:val="22"/>
          <w:rtl/>
        </w:rPr>
        <w:t xml:space="preserve">. </w:t>
      </w:r>
      <w:r>
        <w:rPr>
          <w:rFonts w:cs="FrankRuehl" w:hint="eastAsia"/>
          <w:sz w:val="20"/>
          <w:szCs w:val="22"/>
          <w:rtl/>
        </w:rPr>
        <w:t>לגבי</w:t>
      </w:r>
      <w:r>
        <w:rPr>
          <w:rFonts w:cs="FrankRuehl"/>
          <w:sz w:val="20"/>
          <w:szCs w:val="22"/>
          <w:rtl/>
        </w:rPr>
        <w:t xml:space="preserve"> </w:t>
      </w:r>
      <w:r>
        <w:rPr>
          <w:rFonts w:cs="FrankRuehl" w:hint="eastAsia"/>
          <w:sz w:val="20"/>
          <w:szCs w:val="22"/>
          <w:rtl/>
        </w:rPr>
        <w:t>עובדים</w:t>
      </w:r>
      <w:r>
        <w:rPr>
          <w:rFonts w:cs="FrankRuehl"/>
          <w:sz w:val="20"/>
          <w:szCs w:val="22"/>
          <w:rtl/>
        </w:rPr>
        <w:t xml:space="preserve"> </w:t>
      </w:r>
      <w:r>
        <w:rPr>
          <w:rFonts w:cs="FrankRuehl" w:hint="eastAsia"/>
          <w:sz w:val="20"/>
          <w:szCs w:val="22"/>
          <w:rtl/>
        </w:rPr>
        <w:t>מדרג</w:t>
      </w:r>
      <w:r>
        <w:rPr>
          <w:rFonts w:cs="FrankRuehl"/>
          <w:sz w:val="20"/>
          <w:szCs w:val="22"/>
          <w:rtl/>
        </w:rPr>
        <w:t xml:space="preserve"> </w:t>
      </w:r>
      <w:r>
        <w:rPr>
          <w:rFonts w:cs="FrankRuehl" w:hint="eastAsia"/>
          <w:sz w:val="20"/>
          <w:szCs w:val="22"/>
          <w:rtl/>
        </w:rPr>
        <w:t>ביניים</w:t>
      </w:r>
      <w:r>
        <w:rPr>
          <w:rFonts w:cs="FrankRuehl"/>
          <w:sz w:val="20"/>
          <w:szCs w:val="22"/>
          <w:rtl/>
        </w:rPr>
        <w:t xml:space="preserve"> </w:t>
      </w:r>
      <w:r>
        <w:rPr>
          <w:rFonts w:cs="FrankRuehl" w:hint="eastAsia"/>
          <w:sz w:val="20"/>
          <w:szCs w:val="22"/>
          <w:rtl/>
        </w:rPr>
        <w:t>אין</w:t>
      </w:r>
      <w:r>
        <w:rPr>
          <w:rFonts w:cs="FrankRuehl"/>
          <w:sz w:val="20"/>
          <w:szCs w:val="22"/>
          <w:rtl/>
        </w:rPr>
        <w:t xml:space="preserve"> </w:t>
      </w:r>
      <w:r>
        <w:rPr>
          <w:rFonts w:cs="FrankRuehl" w:hint="eastAsia"/>
          <w:sz w:val="20"/>
          <w:szCs w:val="22"/>
          <w:rtl/>
        </w:rPr>
        <w:t>לנת</w:t>
      </w:r>
      <w:r>
        <w:rPr>
          <w:rFonts w:cs="FrankRuehl"/>
          <w:sz w:val="20"/>
          <w:szCs w:val="22"/>
          <w:rtl/>
        </w:rPr>
        <w:t xml:space="preserve">"ע </w:t>
      </w:r>
      <w:r>
        <w:rPr>
          <w:rFonts w:cs="FrankRuehl" w:hint="eastAsia"/>
          <w:sz w:val="20"/>
          <w:szCs w:val="22"/>
          <w:rtl/>
        </w:rPr>
        <w:t>הסכם</w:t>
      </w:r>
      <w:r>
        <w:rPr>
          <w:rFonts w:cs="FrankRuehl"/>
          <w:sz w:val="20"/>
          <w:szCs w:val="22"/>
          <w:rtl/>
        </w:rPr>
        <w:t xml:space="preserve"> </w:t>
      </w:r>
      <w:r>
        <w:rPr>
          <w:rFonts w:cs="FrankRuehl" w:hint="eastAsia"/>
          <w:sz w:val="20"/>
          <w:szCs w:val="22"/>
          <w:rtl/>
        </w:rPr>
        <w:t>חתום</w:t>
      </w:r>
      <w:r>
        <w:rPr>
          <w:rFonts w:cs="FrankRuehl"/>
          <w:sz w:val="20"/>
          <w:szCs w:val="22"/>
          <w:rtl/>
        </w:rPr>
        <w:t xml:space="preserve"> כדין עם חברות השמה.</w:t>
      </w:r>
    </w:p>
    <w:p w:rsidR="00A462ED" w:rsidP="00E968B4">
      <w:pPr>
        <w:spacing w:after="120" w:line="230" w:lineRule="exact"/>
        <w:ind w:left="340" w:hanging="340"/>
        <w:jc w:val="both"/>
        <w:rPr>
          <w:rFonts w:cs="FrankRuehl"/>
          <w:sz w:val="20"/>
          <w:szCs w:val="22"/>
          <w:rtl/>
        </w:rPr>
      </w:pPr>
      <w:r>
        <w:rPr>
          <w:rFonts w:cs="FrankRuehl"/>
          <w:sz w:val="20"/>
          <w:szCs w:val="22"/>
          <w:rtl/>
        </w:rPr>
        <w:tab/>
      </w:r>
      <w:r>
        <w:rPr>
          <w:rFonts w:cs="FrankRuehl" w:hint="cs"/>
          <w:sz w:val="20"/>
          <w:szCs w:val="22"/>
          <w:rtl/>
        </w:rPr>
        <w:t xml:space="preserve">בתשובתה למשרד מבקר המדינה ממרץ 2014 </w:t>
      </w:r>
      <w:r>
        <w:rPr>
          <w:rFonts w:cs="FrankRuehl" w:hint="eastAsia"/>
          <w:sz w:val="20"/>
          <w:szCs w:val="22"/>
          <w:rtl/>
        </w:rPr>
        <w:t>הודיעה</w:t>
      </w:r>
      <w:r>
        <w:rPr>
          <w:rFonts w:cs="FrankRuehl"/>
          <w:sz w:val="20"/>
          <w:szCs w:val="22"/>
          <w:rtl/>
        </w:rPr>
        <w:t xml:space="preserve"> </w:t>
      </w:r>
      <w:r>
        <w:rPr>
          <w:rFonts w:cs="FrankRuehl" w:hint="eastAsia"/>
          <w:sz w:val="20"/>
          <w:szCs w:val="22"/>
          <w:rtl/>
        </w:rPr>
        <w:t>החברה</w:t>
      </w:r>
      <w:r>
        <w:rPr>
          <w:rFonts w:cs="FrankRuehl"/>
          <w:sz w:val="20"/>
          <w:szCs w:val="22"/>
          <w:rtl/>
        </w:rPr>
        <w:t xml:space="preserve"> כי בנובמבר 2011 החליטה ועדת המכרזים שהחברה לא תצא ל</w:t>
      </w:r>
      <w:r>
        <w:rPr>
          <w:rFonts w:cs="FrankRuehl" w:hint="eastAsia"/>
          <w:sz w:val="20"/>
          <w:szCs w:val="22"/>
          <w:rtl/>
        </w:rPr>
        <w:t>מכרז</w:t>
      </w:r>
      <w:r>
        <w:rPr>
          <w:rFonts w:cs="FrankRuehl"/>
          <w:sz w:val="20"/>
          <w:szCs w:val="22"/>
          <w:rtl/>
        </w:rPr>
        <w:t xml:space="preserve"> בתחום חברות ההשמה עד לכניסתו של </w:t>
      </w:r>
      <w:r>
        <w:rPr>
          <w:rFonts w:cs="FrankRuehl" w:hint="eastAsia"/>
          <w:sz w:val="20"/>
          <w:szCs w:val="22"/>
          <w:rtl/>
        </w:rPr>
        <w:t>מנהל</w:t>
      </w:r>
      <w:r>
        <w:rPr>
          <w:rFonts w:cs="FrankRuehl"/>
          <w:sz w:val="20"/>
          <w:szCs w:val="22"/>
          <w:rtl/>
        </w:rPr>
        <w:t xml:space="preserve"> אגף </w:t>
      </w:r>
      <w:r>
        <w:rPr>
          <w:rFonts w:cs="FrankRuehl" w:hint="eastAsia"/>
          <w:sz w:val="20"/>
          <w:szCs w:val="22"/>
          <w:rtl/>
        </w:rPr>
        <w:t>משאבי</w:t>
      </w:r>
      <w:r>
        <w:rPr>
          <w:rFonts w:cs="FrankRuehl"/>
          <w:sz w:val="20"/>
          <w:szCs w:val="22"/>
          <w:rtl/>
        </w:rPr>
        <w:t xml:space="preserve"> </w:t>
      </w:r>
      <w:r>
        <w:rPr>
          <w:rFonts w:cs="FrankRuehl" w:hint="eastAsia"/>
          <w:sz w:val="20"/>
          <w:szCs w:val="22"/>
          <w:rtl/>
        </w:rPr>
        <w:t>אנוש</w:t>
      </w:r>
      <w:r>
        <w:rPr>
          <w:rFonts w:cs="FrankRuehl" w:hint="cs"/>
          <w:sz w:val="20"/>
          <w:szCs w:val="22"/>
          <w:rtl/>
        </w:rPr>
        <w:t xml:space="preserve">. יצוין כי מכרז לגיוס </w:t>
      </w:r>
      <w:r>
        <w:rPr>
          <w:rFonts w:cs="FrankRuehl" w:hint="eastAsia"/>
          <w:sz w:val="20"/>
          <w:szCs w:val="22"/>
          <w:rtl/>
        </w:rPr>
        <w:t>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משאבי</w:t>
      </w:r>
      <w:r>
        <w:rPr>
          <w:rFonts w:cs="FrankRuehl"/>
          <w:sz w:val="20"/>
          <w:szCs w:val="22"/>
          <w:rtl/>
        </w:rPr>
        <w:t xml:space="preserve"> </w:t>
      </w:r>
      <w:r>
        <w:rPr>
          <w:rFonts w:cs="FrankRuehl" w:hint="eastAsia"/>
          <w:sz w:val="20"/>
          <w:szCs w:val="22"/>
          <w:rtl/>
        </w:rPr>
        <w:t>אנוש</w:t>
      </w:r>
      <w:r>
        <w:rPr>
          <w:rFonts w:cs="FrankRuehl" w:hint="cs"/>
          <w:sz w:val="20"/>
          <w:szCs w:val="22"/>
          <w:rtl/>
        </w:rPr>
        <w:t xml:space="preserve"> פורסם באמצע </w:t>
      </w:r>
      <w:r>
        <w:rPr>
          <w:rFonts w:cs="FrankRuehl" w:hint="eastAsia"/>
          <w:sz w:val="20"/>
          <w:szCs w:val="22"/>
          <w:rtl/>
        </w:rPr>
        <w:t>פברואר</w:t>
      </w:r>
      <w:r>
        <w:rPr>
          <w:rFonts w:cs="FrankRuehl"/>
          <w:sz w:val="20"/>
          <w:szCs w:val="22"/>
          <w:rtl/>
        </w:rPr>
        <w:t xml:space="preserve"> 2014</w:t>
      </w:r>
      <w:r>
        <w:rPr>
          <w:rFonts w:cs="FrankRuehl" w:hint="cs"/>
          <w:sz w:val="20"/>
          <w:szCs w:val="22"/>
          <w:rtl/>
        </w:rPr>
        <w:t xml:space="preserve">, אולם נכון למועד תשובת החברה </w:t>
      </w:r>
      <w:r>
        <w:rPr>
          <w:rFonts w:cs="FrankRuehl" w:hint="eastAsia"/>
          <w:sz w:val="20"/>
          <w:szCs w:val="22"/>
          <w:rtl/>
        </w:rPr>
        <w:t>הגיוס</w:t>
      </w:r>
      <w:r>
        <w:rPr>
          <w:rFonts w:cs="FrankRuehl"/>
          <w:sz w:val="20"/>
          <w:szCs w:val="22"/>
          <w:rtl/>
        </w:rPr>
        <w:t xml:space="preserve"> טרם הושלם. עוד </w:t>
      </w:r>
      <w:r>
        <w:rPr>
          <w:rFonts w:cs="FrankRuehl" w:hint="eastAsia"/>
          <w:sz w:val="20"/>
          <w:szCs w:val="22"/>
          <w:rtl/>
        </w:rPr>
        <w:t>ענתה</w:t>
      </w:r>
      <w:r>
        <w:rPr>
          <w:rFonts w:cs="FrankRuehl"/>
          <w:sz w:val="20"/>
          <w:szCs w:val="22"/>
          <w:rtl/>
        </w:rPr>
        <w:t xml:space="preserve"> </w:t>
      </w:r>
      <w:r>
        <w:rPr>
          <w:rFonts w:cs="FrankRuehl" w:hint="eastAsia"/>
          <w:sz w:val="20"/>
          <w:szCs w:val="22"/>
          <w:rtl/>
        </w:rPr>
        <w:t>החברה</w:t>
      </w:r>
      <w:r>
        <w:rPr>
          <w:rFonts w:cs="FrankRuehl"/>
          <w:sz w:val="20"/>
          <w:szCs w:val="22"/>
          <w:rtl/>
        </w:rPr>
        <w:t xml:space="preserve"> </w:t>
      </w:r>
      <w:r>
        <w:rPr>
          <w:rFonts w:cs="FrankRuehl" w:hint="eastAsia"/>
          <w:sz w:val="20"/>
          <w:szCs w:val="22"/>
          <w:rtl/>
        </w:rPr>
        <w:t>כי</w:t>
      </w:r>
      <w:r>
        <w:rPr>
          <w:rFonts w:cs="FrankRuehl"/>
          <w:sz w:val="20"/>
          <w:szCs w:val="22"/>
          <w:rtl/>
        </w:rPr>
        <w:t xml:space="preserve"> היא סבורה </w:t>
      </w:r>
      <w:r>
        <w:rPr>
          <w:rFonts w:cs="FrankRuehl" w:hint="eastAsia"/>
          <w:sz w:val="20"/>
          <w:szCs w:val="22"/>
          <w:rtl/>
        </w:rPr>
        <w:t>שיש</w:t>
      </w:r>
      <w:r>
        <w:rPr>
          <w:rFonts w:cs="FrankRuehl"/>
          <w:sz w:val="20"/>
          <w:szCs w:val="22"/>
          <w:rtl/>
        </w:rPr>
        <w:t xml:space="preserve"> </w:t>
      </w:r>
      <w:r>
        <w:rPr>
          <w:rFonts w:cs="FrankRuehl" w:hint="eastAsia"/>
          <w:sz w:val="20"/>
          <w:szCs w:val="22"/>
          <w:rtl/>
        </w:rPr>
        <w:t>לאפשר</w:t>
      </w:r>
      <w:r>
        <w:rPr>
          <w:rFonts w:cs="FrankRuehl"/>
          <w:sz w:val="20"/>
          <w:szCs w:val="22"/>
          <w:rtl/>
        </w:rPr>
        <w:t xml:space="preserve"> </w:t>
      </w:r>
      <w:r>
        <w:rPr>
          <w:rFonts w:cs="FrankRuehl" w:hint="eastAsia"/>
          <w:sz w:val="20"/>
          <w:szCs w:val="22"/>
          <w:rtl/>
        </w:rPr>
        <w:t>למנהל</w:t>
      </w:r>
      <w:r>
        <w:rPr>
          <w:rFonts w:cs="FrankRuehl"/>
          <w:sz w:val="20"/>
          <w:szCs w:val="22"/>
          <w:rtl/>
        </w:rPr>
        <w:t xml:space="preserve"> </w:t>
      </w:r>
      <w:r>
        <w:rPr>
          <w:rFonts w:cs="FrankRuehl" w:hint="eastAsia"/>
          <w:sz w:val="20"/>
          <w:szCs w:val="22"/>
          <w:rtl/>
        </w:rPr>
        <w:t>אגף</w:t>
      </w:r>
      <w:r>
        <w:rPr>
          <w:rFonts w:cs="FrankRuehl"/>
          <w:sz w:val="20"/>
          <w:szCs w:val="22"/>
          <w:rtl/>
        </w:rPr>
        <w:t xml:space="preserve"> </w:t>
      </w:r>
      <w:r>
        <w:rPr>
          <w:rFonts w:cs="FrankRuehl" w:hint="eastAsia"/>
          <w:sz w:val="20"/>
          <w:szCs w:val="22"/>
          <w:rtl/>
        </w:rPr>
        <w:t>משאבי</w:t>
      </w:r>
      <w:r>
        <w:rPr>
          <w:rFonts w:cs="FrankRuehl"/>
          <w:sz w:val="20"/>
          <w:szCs w:val="22"/>
          <w:rtl/>
        </w:rPr>
        <w:t xml:space="preserve"> </w:t>
      </w:r>
      <w:r>
        <w:rPr>
          <w:rFonts w:cs="FrankRuehl" w:hint="eastAsia"/>
          <w:sz w:val="20"/>
          <w:szCs w:val="22"/>
          <w:rtl/>
        </w:rPr>
        <w:t>אנוש</w:t>
      </w:r>
      <w:r>
        <w:rPr>
          <w:rFonts w:cs="FrankRuehl" w:hint="cs"/>
          <w:sz w:val="20"/>
          <w:szCs w:val="22"/>
          <w:rtl/>
        </w:rPr>
        <w:t xml:space="preserve"> שייבחר להחליט על המשך התקשרות החברה עם חברות השמה בכלל, על היקף ההתקשרות הנדרש</w:t>
      </w:r>
      <w:r>
        <w:rPr>
          <w:rFonts w:cs="FrankRuehl"/>
          <w:sz w:val="20"/>
          <w:szCs w:val="22"/>
          <w:rtl/>
        </w:rPr>
        <w:t xml:space="preserve"> ועל אופן עבודת האגף </w:t>
      </w:r>
      <w:r>
        <w:rPr>
          <w:rFonts w:cs="FrankRuehl" w:hint="eastAsia"/>
          <w:sz w:val="20"/>
          <w:szCs w:val="22"/>
          <w:rtl/>
        </w:rPr>
        <w:t>שהוא</w:t>
      </w:r>
      <w:r>
        <w:rPr>
          <w:rFonts w:cs="FrankRuehl"/>
          <w:sz w:val="20"/>
          <w:szCs w:val="22"/>
          <w:rtl/>
        </w:rPr>
        <w:t xml:space="preserve"> </w:t>
      </w:r>
      <w:r>
        <w:rPr>
          <w:rFonts w:cs="FrankRuehl" w:hint="eastAsia"/>
          <w:sz w:val="20"/>
          <w:szCs w:val="22"/>
          <w:rtl/>
        </w:rPr>
        <w:t>ממונה</w:t>
      </w:r>
      <w:r>
        <w:rPr>
          <w:rFonts w:cs="FrankRuehl"/>
          <w:sz w:val="20"/>
          <w:szCs w:val="22"/>
          <w:rtl/>
        </w:rPr>
        <w:t xml:space="preserve"> עליו.</w:t>
      </w:r>
    </w:p>
    <w:p w:rsidR="00A462ED" w:rsidP="00E968B4">
      <w:pPr>
        <w:spacing w:after="120" w:line="230" w:lineRule="exact"/>
        <w:ind w:left="340" w:hanging="340"/>
        <w:jc w:val="both"/>
        <w:rPr>
          <w:rFonts w:cs="FrankRuehl"/>
          <w:sz w:val="20"/>
          <w:szCs w:val="22"/>
          <w:rtl/>
        </w:rPr>
      </w:pPr>
      <w:r>
        <w:rPr>
          <w:rFonts w:cs="FrankRuehl" w:hint="cs"/>
          <w:sz w:val="20"/>
          <w:szCs w:val="22"/>
          <w:rtl/>
        </w:rPr>
        <w:t>5</w:t>
      </w:r>
      <w:r>
        <w:rPr>
          <w:rFonts w:cs="FrankRuehl"/>
          <w:sz w:val="20"/>
          <w:szCs w:val="22"/>
          <w:rtl/>
        </w:rPr>
        <w:t xml:space="preserve">. </w:t>
      </w:r>
      <w:r>
        <w:rPr>
          <w:rFonts w:cs="FrankRuehl" w:hint="cs"/>
          <w:sz w:val="20"/>
          <w:szCs w:val="22"/>
          <w:rtl/>
        </w:rPr>
        <w:tab/>
      </w:r>
      <w:r>
        <w:rPr>
          <w:rFonts w:cs="FrankRuehl"/>
          <w:sz w:val="20"/>
          <w:szCs w:val="22"/>
          <w:rtl/>
        </w:rPr>
        <w:t>בתחילת מר</w:t>
      </w:r>
      <w:r>
        <w:rPr>
          <w:rFonts w:cs="FrankRuehl" w:hint="eastAsia"/>
          <w:sz w:val="20"/>
          <w:szCs w:val="22"/>
          <w:rtl/>
        </w:rPr>
        <w:t>ץ</w:t>
      </w:r>
      <w:r>
        <w:rPr>
          <w:rFonts w:cs="FrankRuehl"/>
          <w:sz w:val="20"/>
          <w:szCs w:val="22"/>
          <w:rtl/>
        </w:rPr>
        <w:t xml:space="preserve"> 2013 </w:t>
      </w:r>
      <w:r>
        <w:rPr>
          <w:rFonts w:cs="FrankRuehl" w:hint="cs"/>
          <w:sz w:val="20"/>
          <w:szCs w:val="22"/>
          <w:rtl/>
        </w:rPr>
        <w:t>התקיים</w:t>
      </w:r>
      <w:r>
        <w:rPr>
          <w:rFonts w:cs="FrankRuehl"/>
          <w:sz w:val="20"/>
          <w:szCs w:val="22"/>
          <w:rtl/>
        </w:rPr>
        <w:t xml:space="preserve"> דיון משותף של ועדות מנגנון </w:t>
      </w:r>
      <w:r>
        <w:rPr>
          <w:rFonts w:cs="FrankRuehl" w:hint="eastAsia"/>
          <w:sz w:val="20"/>
          <w:szCs w:val="22"/>
          <w:rtl/>
        </w:rPr>
        <w:t>והנדסה</w:t>
      </w:r>
      <w:r>
        <w:rPr>
          <w:rFonts w:cs="FrankRuehl"/>
          <w:sz w:val="20"/>
          <w:szCs w:val="22"/>
          <w:rtl/>
        </w:rPr>
        <w:t xml:space="preserve"> </w:t>
      </w:r>
      <w:r>
        <w:rPr>
          <w:rFonts w:cs="FrankRuehl" w:hint="eastAsia"/>
          <w:sz w:val="20"/>
          <w:szCs w:val="22"/>
          <w:rtl/>
        </w:rPr>
        <w:t>של</w:t>
      </w:r>
      <w:r>
        <w:rPr>
          <w:rFonts w:cs="FrankRuehl"/>
          <w:sz w:val="20"/>
          <w:szCs w:val="22"/>
          <w:rtl/>
        </w:rPr>
        <w:t xml:space="preserve"> </w:t>
      </w:r>
      <w:r>
        <w:rPr>
          <w:rFonts w:cs="FrankRuehl" w:hint="eastAsia"/>
          <w:sz w:val="20"/>
          <w:szCs w:val="22"/>
          <w:rtl/>
        </w:rPr>
        <w:t>דירקטוריון</w:t>
      </w:r>
      <w:r>
        <w:rPr>
          <w:rFonts w:cs="FrankRuehl"/>
          <w:sz w:val="20"/>
          <w:szCs w:val="22"/>
          <w:rtl/>
        </w:rPr>
        <w:t xml:space="preserve"> </w:t>
      </w:r>
      <w:r>
        <w:rPr>
          <w:rFonts w:cs="FrankRuehl" w:hint="eastAsia"/>
          <w:sz w:val="20"/>
          <w:szCs w:val="22"/>
          <w:rtl/>
        </w:rPr>
        <w:t>החברה</w:t>
      </w:r>
      <w:r>
        <w:rPr>
          <w:rFonts w:cs="FrankRuehl"/>
          <w:sz w:val="20"/>
          <w:szCs w:val="22"/>
          <w:rtl/>
        </w:rPr>
        <w:t xml:space="preserve"> (להלן - </w:t>
      </w:r>
      <w:r>
        <w:rPr>
          <w:rFonts w:cs="FrankRuehl" w:hint="eastAsia"/>
          <w:sz w:val="20"/>
          <w:szCs w:val="22"/>
          <w:rtl/>
        </w:rPr>
        <w:t>הוועדה</w:t>
      </w:r>
      <w:r>
        <w:rPr>
          <w:rFonts w:cs="FrankRuehl"/>
          <w:sz w:val="20"/>
          <w:szCs w:val="22"/>
          <w:rtl/>
        </w:rPr>
        <w:t xml:space="preserve"> </w:t>
      </w:r>
      <w:r>
        <w:rPr>
          <w:rFonts w:cs="FrankRuehl" w:hint="eastAsia"/>
          <w:sz w:val="20"/>
          <w:szCs w:val="22"/>
          <w:rtl/>
        </w:rPr>
        <w:t>המשותפת</w:t>
      </w:r>
      <w:r>
        <w:rPr>
          <w:rFonts w:cs="FrankRuehl"/>
          <w:sz w:val="20"/>
          <w:szCs w:val="22"/>
          <w:rtl/>
        </w:rPr>
        <w:t>)</w:t>
      </w:r>
      <w:r>
        <w:rPr>
          <w:rFonts w:cs="FrankRuehl" w:hint="cs"/>
          <w:sz w:val="20"/>
          <w:szCs w:val="22"/>
          <w:rtl/>
        </w:rPr>
        <w:t xml:space="preserve"> שבו הציג </w:t>
      </w:r>
      <w:r>
        <w:rPr>
          <w:rFonts w:cs="FrankRuehl" w:hint="eastAsia"/>
          <w:sz w:val="20"/>
          <w:szCs w:val="22"/>
          <w:rtl/>
        </w:rPr>
        <w:t>המנכ</w:t>
      </w:r>
      <w:r>
        <w:rPr>
          <w:rFonts w:cs="FrankRuehl"/>
          <w:sz w:val="20"/>
          <w:szCs w:val="22"/>
          <w:rtl/>
        </w:rPr>
        <w:t xml:space="preserve">"ל </w:t>
      </w:r>
      <w:r>
        <w:rPr>
          <w:rFonts w:cs="FrankRuehl" w:hint="eastAsia"/>
          <w:sz w:val="20"/>
          <w:szCs w:val="22"/>
          <w:rtl/>
        </w:rPr>
        <w:t>דאז</w:t>
      </w:r>
      <w:r>
        <w:rPr>
          <w:rFonts w:cs="FrankRuehl" w:hint="cs"/>
          <w:sz w:val="20"/>
          <w:szCs w:val="22"/>
          <w:rtl/>
        </w:rPr>
        <w:t xml:space="preserve"> דוח של הטכניון</w:t>
      </w:r>
      <w:r>
        <w:rPr>
          <w:rFonts w:cs="FrankRuehl"/>
          <w:sz w:val="20"/>
          <w:szCs w:val="22"/>
          <w:rtl/>
        </w:rPr>
        <w:t xml:space="preserve">, </w:t>
      </w:r>
      <w:r>
        <w:rPr>
          <w:rFonts w:cs="FrankRuehl" w:hint="eastAsia"/>
          <w:sz w:val="20"/>
          <w:szCs w:val="22"/>
          <w:rtl/>
        </w:rPr>
        <w:t>מכון</w:t>
      </w:r>
      <w:r>
        <w:rPr>
          <w:rFonts w:cs="FrankRuehl"/>
          <w:sz w:val="20"/>
          <w:szCs w:val="22"/>
          <w:rtl/>
        </w:rPr>
        <w:t xml:space="preserve"> </w:t>
      </w:r>
      <w:r>
        <w:rPr>
          <w:rFonts w:cs="FrankRuehl" w:hint="eastAsia"/>
          <w:sz w:val="20"/>
          <w:szCs w:val="22"/>
          <w:rtl/>
        </w:rPr>
        <w:t>טכנולוגי</w:t>
      </w:r>
      <w:r>
        <w:rPr>
          <w:rFonts w:cs="FrankRuehl"/>
          <w:sz w:val="20"/>
          <w:szCs w:val="22"/>
          <w:rtl/>
        </w:rPr>
        <w:t xml:space="preserve"> </w:t>
      </w:r>
      <w:r>
        <w:rPr>
          <w:rFonts w:cs="FrankRuehl" w:hint="eastAsia"/>
          <w:sz w:val="20"/>
          <w:szCs w:val="22"/>
          <w:rtl/>
        </w:rPr>
        <w:t>לישראל</w:t>
      </w:r>
      <w:r>
        <w:rPr>
          <w:rFonts w:cs="FrankRuehl"/>
          <w:sz w:val="20"/>
          <w:szCs w:val="22"/>
          <w:rtl/>
        </w:rPr>
        <w:t xml:space="preserve"> </w:t>
      </w:r>
      <w:r>
        <w:rPr>
          <w:rFonts w:cs="FrankRuehl" w:hint="eastAsia"/>
          <w:sz w:val="20"/>
          <w:szCs w:val="22"/>
          <w:rtl/>
        </w:rPr>
        <w:t>ומוסד</w:t>
      </w:r>
      <w:r>
        <w:rPr>
          <w:rFonts w:cs="FrankRuehl"/>
          <w:sz w:val="20"/>
          <w:szCs w:val="22"/>
          <w:rtl/>
        </w:rPr>
        <w:t xml:space="preserve"> </w:t>
      </w:r>
      <w:r>
        <w:rPr>
          <w:rFonts w:cs="FrankRuehl" w:hint="eastAsia"/>
          <w:sz w:val="20"/>
          <w:szCs w:val="22"/>
          <w:rtl/>
        </w:rPr>
        <w:t>שמואל</w:t>
      </w:r>
      <w:r>
        <w:rPr>
          <w:rFonts w:cs="FrankRuehl"/>
          <w:sz w:val="20"/>
          <w:szCs w:val="22"/>
          <w:rtl/>
        </w:rPr>
        <w:t xml:space="preserve"> </w:t>
      </w:r>
      <w:r>
        <w:rPr>
          <w:rFonts w:cs="FrankRuehl" w:hint="eastAsia"/>
          <w:sz w:val="20"/>
          <w:szCs w:val="22"/>
          <w:rtl/>
        </w:rPr>
        <w:t>נאמן</w:t>
      </w:r>
      <w:r>
        <w:rPr>
          <w:rStyle w:val="FootnoteReference"/>
          <w:rFonts w:ascii="FrankRuehl" w:hAnsi="FrankRuehl" w:cs="FrankRuehl"/>
          <w:sz w:val="22"/>
          <w:szCs w:val="22"/>
          <w:rtl/>
        </w:rPr>
        <w:footnoteReference w:id="24"/>
      </w:r>
      <w:r>
        <w:rPr>
          <w:rFonts w:cs="FrankRuehl"/>
          <w:sz w:val="20"/>
          <w:szCs w:val="22"/>
          <w:rtl/>
        </w:rPr>
        <w:t xml:space="preserve"> בנושא "אומדן הביקוש וההיצע</w:t>
      </w:r>
      <w:r>
        <w:rPr>
          <w:rFonts w:cs="FrankRuehl" w:hint="cs"/>
          <w:sz w:val="20"/>
          <w:szCs w:val="22"/>
          <w:rtl/>
        </w:rPr>
        <w:t xml:space="preserve"> של כוח אדם הנדסי בענף התשתיות".</w:t>
      </w:r>
    </w:p>
    <w:p w:rsidR="00A462ED" w:rsidP="00E968B4">
      <w:pPr>
        <w:spacing w:after="120" w:line="230" w:lineRule="exact"/>
        <w:ind w:left="340" w:hanging="340"/>
        <w:jc w:val="both"/>
        <w:rPr>
          <w:rFonts w:cs="FrankRuehl"/>
          <w:sz w:val="20"/>
          <w:szCs w:val="22"/>
          <w:rtl/>
        </w:rPr>
      </w:pPr>
      <w:r>
        <w:rPr>
          <w:rFonts w:cs="FrankRuehl"/>
          <w:sz w:val="20"/>
          <w:szCs w:val="22"/>
          <w:rtl/>
        </w:rPr>
        <w:tab/>
      </w:r>
      <w:r>
        <w:rPr>
          <w:rFonts w:cs="FrankRuehl" w:hint="eastAsia"/>
          <w:sz w:val="20"/>
          <w:szCs w:val="22"/>
          <w:rtl/>
        </w:rPr>
        <w:t>המנכ</w:t>
      </w:r>
      <w:r>
        <w:rPr>
          <w:rFonts w:cs="FrankRuehl"/>
          <w:sz w:val="20"/>
          <w:szCs w:val="22"/>
          <w:rtl/>
        </w:rPr>
        <w:t>"</w:t>
      </w:r>
      <w:r>
        <w:rPr>
          <w:rFonts w:cs="FrankRuehl" w:hint="eastAsia"/>
          <w:sz w:val="20"/>
          <w:szCs w:val="22"/>
          <w:rtl/>
        </w:rPr>
        <w:t>ל</w:t>
      </w:r>
      <w:r>
        <w:rPr>
          <w:rFonts w:cs="FrankRuehl"/>
          <w:sz w:val="20"/>
          <w:szCs w:val="22"/>
          <w:rtl/>
        </w:rPr>
        <w:t xml:space="preserve"> דאז ציין כי המסקנה העיקרית של הדוח </w:t>
      </w:r>
      <w:r>
        <w:rPr>
          <w:rFonts w:cs="FrankRuehl" w:hint="eastAsia"/>
          <w:sz w:val="20"/>
          <w:szCs w:val="22"/>
          <w:rtl/>
        </w:rPr>
        <w:t>היא</w:t>
      </w:r>
      <w:r>
        <w:rPr>
          <w:rFonts w:cs="FrankRuehl"/>
          <w:sz w:val="20"/>
          <w:szCs w:val="22"/>
          <w:rtl/>
        </w:rPr>
        <w:t xml:space="preserve"> </w:t>
      </w:r>
      <w:r>
        <w:rPr>
          <w:rFonts w:cs="FrankRuehl" w:hint="eastAsia"/>
          <w:sz w:val="20"/>
          <w:szCs w:val="22"/>
          <w:rtl/>
        </w:rPr>
        <w:t>ש</w:t>
      </w:r>
      <w:r>
        <w:rPr>
          <w:rFonts w:cs="FrankRuehl"/>
          <w:sz w:val="20"/>
          <w:szCs w:val="22"/>
          <w:rtl/>
        </w:rPr>
        <w:t xml:space="preserve">קצב הכשרת המהנדסים במדינת ישראל אינו עומד בקצב עליית הביקוש </w:t>
      </w:r>
      <w:r>
        <w:rPr>
          <w:rFonts w:cs="FrankRuehl" w:hint="eastAsia"/>
          <w:sz w:val="20"/>
          <w:szCs w:val="22"/>
          <w:rtl/>
        </w:rPr>
        <w:t>ל</w:t>
      </w:r>
      <w:r>
        <w:rPr>
          <w:rFonts w:cs="FrankRuehl"/>
          <w:sz w:val="20"/>
          <w:szCs w:val="22"/>
          <w:rtl/>
        </w:rPr>
        <w:t xml:space="preserve">מהנדסים, וקיים </w:t>
      </w:r>
      <w:r>
        <w:rPr>
          <w:rFonts w:cs="FrankRuehl" w:hint="eastAsia"/>
          <w:sz w:val="20"/>
          <w:szCs w:val="22"/>
          <w:rtl/>
        </w:rPr>
        <w:t>בעיקר</w:t>
      </w:r>
      <w:r>
        <w:rPr>
          <w:rFonts w:cs="FrankRuehl"/>
          <w:sz w:val="20"/>
          <w:szCs w:val="22"/>
          <w:rtl/>
        </w:rPr>
        <w:t xml:space="preserve"> </w:t>
      </w:r>
      <w:r>
        <w:rPr>
          <w:rFonts w:cs="FrankRuehl" w:hint="eastAsia"/>
          <w:sz w:val="20"/>
          <w:szCs w:val="22"/>
          <w:rtl/>
        </w:rPr>
        <w:t>מחסור</w:t>
      </w:r>
      <w:r>
        <w:rPr>
          <w:rFonts w:cs="FrankRuehl"/>
          <w:sz w:val="20"/>
          <w:szCs w:val="22"/>
          <w:rtl/>
        </w:rPr>
        <w:t xml:space="preserve"> </w:t>
      </w:r>
      <w:r>
        <w:rPr>
          <w:rFonts w:cs="FrankRuehl" w:hint="eastAsia"/>
          <w:sz w:val="20"/>
          <w:szCs w:val="22"/>
          <w:rtl/>
        </w:rPr>
        <w:t>של</w:t>
      </w:r>
      <w:r>
        <w:rPr>
          <w:rFonts w:cs="FrankRuehl"/>
          <w:sz w:val="20"/>
          <w:szCs w:val="22"/>
          <w:rtl/>
        </w:rPr>
        <w:t xml:space="preserve"> </w:t>
      </w:r>
      <w:r>
        <w:rPr>
          <w:rFonts w:cs="FrankRuehl" w:hint="eastAsia"/>
          <w:sz w:val="20"/>
          <w:szCs w:val="22"/>
          <w:rtl/>
        </w:rPr>
        <w:t>מהנדסי</w:t>
      </w:r>
      <w:r>
        <w:rPr>
          <w:rFonts w:cs="FrankRuehl"/>
          <w:sz w:val="20"/>
          <w:szCs w:val="22"/>
          <w:rtl/>
        </w:rPr>
        <w:t xml:space="preserve"> </w:t>
      </w:r>
      <w:r>
        <w:rPr>
          <w:rFonts w:cs="FrankRuehl" w:hint="eastAsia"/>
          <w:sz w:val="20"/>
          <w:szCs w:val="22"/>
          <w:rtl/>
        </w:rPr>
        <w:t>ביצוע</w:t>
      </w:r>
      <w:r>
        <w:rPr>
          <w:rFonts w:cs="FrankRuehl"/>
          <w:sz w:val="20"/>
          <w:szCs w:val="22"/>
          <w:rtl/>
        </w:rPr>
        <w:t xml:space="preserve"> </w:t>
      </w:r>
      <w:r>
        <w:rPr>
          <w:rFonts w:cs="FrankRuehl" w:hint="eastAsia"/>
          <w:sz w:val="20"/>
          <w:szCs w:val="22"/>
          <w:rtl/>
        </w:rPr>
        <w:t>בתחומי</w:t>
      </w:r>
      <w:r>
        <w:rPr>
          <w:rFonts w:cs="FrankRuehl"/>
          <w:sz w:val="20"/>
          <w:szCs w:val="22"/>
          <w:rtl/>
        </w:rPr>
        <w:t xml:space="preserve"> </w:t>
      </w:r>
      <w:r>
        <w:rPr>
          <w:rFonts w:cs="FrankRuehl" w:hint="eastAsia"/>
          <w:sz w:val="20"/>
          <w:szCs w:val="22"/>
          <w:rtl/>
        </w:rPr>
        <w:t>התשתית</w:t>
      </w:r>
      <w:r>
        <w:rPr>
          <w:rFonts w:cs="FrankRuehl"/>
          <w:sz w:val="20"/>
          <w:szCs w:val="22"/>
          <w:rtl/>
        </w:rPr>
        <w:t xml:space="preserve">. </w:t>
      </w:r>
      <w:r>
        <w:rPr>
          <w:rFonts w:cs="FrankRuehl" w:hint="eastAsia"/>
          <w:sz w:val="20"/>
          <w:szCs w:val="22"/>
          <w:rtl/>
        </w:rPr>
        <w:t>עוד</w:t>
      </w:r>
      <w:r>
        <w:rPr>
          <w:rFonts w:cs="FrankRuehl"/>
          <w:sz w:val="20"/>
          <w:szCs w:val="22"/>
          <w:rtl/>
        </w:rPr>
        <w:t xml:space="preserve"> ציין </w:t>
      </w:r>
      <w:r>
        <w:rPr>
          <w:rFonts w:cs="FrankRuehl" w:hint="eastAsia"/>
          <w:sz w:val="20"/>
          <w:szCs w:val="22"/>
          <w:rtl/>
        </w:rPr>
        <w:t>המנכ</w:t>
      </w:r>
      <w:r>
        <w:rPr>
          <w:rFonts w:cs="FrankRuehl"/>
          <w:sz w:val="20"/>
          <w:szCs w:val="22"/>
          <w:rtl/>
        </w:rPr>
        <w:t xml:space="preserve">"ל </w:t>
      </w:r>
      <w:r>
        <w:rPr>
          <w:rFonts w:cs="FrankRuehl" w:hint="eastAsia"/>
          <w:sz w:val="20"/>
          <w:szCs w:val="22"/>
          <w:rtl/>
        </w:rPr>
        <w:t>דאז</w:t>
      </w:r>
      <w:r>
        <w:rPr>
          <w:rFonts w:cs="FrankRuehl" w:hint="cs"/>
          <w:sz w:val="20"/>
          <w:szCs w:val="22"/>
          <w:rtl/>
        </w:rPr>
        <w:t xml:space="preserve"> כי גם </w:t>
      </w:r>
      <w:r>
        <w:rPr>
          <w:rFonts w:cs="FrankRuehl"/>
          <w:sz w:val="20"/>
          <w:szCs w:val="22"/>
          <w:rtl/>
        </w:rPr>
        <w:t>בשוק הפרטי חסרים מהנדסים</w:t>
      </w:r>
      <w:r>
        <w:rPr>
          <w:rFonts w:cs="FrankRuehl" w:hint="cs"/>
          <w:sz w:val="20"/>
          <w:szCs w:val="22"/>
          <w:rtl/>
        </w:rPr>
        <w:t>,</w:t>
      </w:r>
      <w:r>
        <w:rPr>
          <w:rFonts w:cs="FrankRuehl"/>
          <w:sz w:val="20"/>
          <w:szCs w:val="22"/>
          <w:rtl/>
        </w:rPr>
        <w:t xml:space="preserve"> </w:t>
      </w:r>
      <w:r>
        <w:rPr>
          <w:rFonts w:cs="FrankRuehl" w:hint="eastAsia"/>
          <w:sz w:val="20"/>
          <w:szCs w:val="22"/>
          <w:rtl/>
        </w:rPr>
        <w:t>אולם</w:t>
      </w:r>
      <w:r>
        <w:rPr>
          <w:rFonts w:cs="FrankRuehl"/>
          <w:sz w:val="20"/>
          <w:szCs w:val="22"/>
          <w:rtl/>
        </w:rPr>
        <w:t xml:space="preserve"> שם השכר </w:t>
      </w:r>
      <w:r>
        <w:rPr>
          <w:rFonts w:cs="FrankRuehl" w:hint="eastAsia"/>
          <w:sz w:val="20"/>
          <w:szCs w:val="22"/>
          <w:rtl/>
        </w:rPr>
        <w:t>גבוה</w:t>
      </w:r>
      <w:r>
        <w:rPr>
          <w:rFonts w:cs="FrankRuehl"/>
          <w:sz w:val="20"/>
          <w:szCs w:val="22"/>
          <w:rtl/>
        </w:rPr>
        <w:t xml:space="preserve"> </w:t>
      </w:r>
      <w:r>
        <w:rPr>
          <w:rFonts w:cs="FrankRuehl" w:hint="eastAsia"/>
          <w:sz w:val="20"/>
          <w:szCs w:val="22"/>
          <w:rtl/>
        </w:rPr>
        <w:t>בהרבה</w:t>
      </w:r>
      <w:r>
        <w:rPr>
          <w:rFonts w:cs="FrankRuehl"/>
          <w:sz w:val="20"/>
          <w:szCs w:val="22"/>
          <w:rtl/>
        </w:rPr>
        <w:t xml:space="preserve"> </w:t>
      </w:r>
      <w:r>
        <w:rPr>
          <w:rFonts w:cs="FrankRuehl" w:hint="eastAsia"/>
          <w:sz w:val="20"/>
          <w:szCs w:val="22"/>
          <w:rtl/>
        </w:rPr>
        <w:t>ועל</w:t>
      </w:r>
      <w:r>
        <w:rPr>
          <w:rFonts w:cs="FrankRuehl"/>
          <w:sz w:val="20"/>
          <w:szCs w:val="22"/>
          <w:rtl/>
        </w:rPr>
        <w:t xml:space="preserve"> כן </w:t>
      </w:r>
      <w:r>
        <w:rPr>
          <w:rFonts w:cs="FrankRuehl" w:hint="eastAsia"/>
          <w:sz w:val="20"/>
          <w:szCs w:val="22"/>
          <w:rtl/>
        </w:rPr>
        <w:t>לנת</w:t>
      </w:r>
      <w:r>
        <w:rPr>
          <w:rFonts w:cs="FrankRuehl"/>
          <w:sz w:val="20"/>
          <w:szCs w:val="22"/>
          <w:rtl/>
        </w:rPr>
        <w:t xml:space="preserve">"ע </w:t>
      </w:r>
      <w:r>
        <w:rPr>
          <w:rFonts w:cs="FrankRuehl" w:hint="eastAsia"/>
          <w:sz w:val="20"/>
          <w:szCs w:val="22"/>
          <w:rtl/>
        </w:rPr>
        <w:t>קשה</w:t>
      </w:r>
      <w:r>
        <w:rPr>
          <w:rFonts w:cs="FrankRuehl"/>
          <w:sz w:val="20"/>
          <w:szCs w:val="22"/>
          <w:rtl/>
        </w:rPr>
        <w:t xml:space="preserve"> מאוד </w:t>
      </w:r>
      <w:r>
        <w:rPr>
          <w:rFonts w:cs="FrankRuehl" w:hint="eastAsia"/>
          <w:sz w:val="20"/>
          <w:szCs w:val="22"/>
          <w:rtl/>
        </w:rPr>
        <w:t>לגייס</w:t>
      </w:r>
      <w:r>
        <w:rPr>
          <w:rFonts w:cs="FrankRuehl"/>
          <w:sz w:val="20"/>
          <w:szCs w:val="22"/>
          <w:rtl/>
        </w:rPr>
        <w:t xml:space="preserve"> </w:t>
      </w:r>
      <w:r>
        <w:rPr>
          <w:rFonts w:cs="FrankRuehl" w:hint="eastAsia"/>
          <w:sz w:val="20"/>
          <w:szCs w:val="22"/>
          <w:rtl/>
        </w:rPr>
        <w:t>מהנדסים</w:t>
      </w:r>
      <w:r>
        <w:rPr>
          <w:rFonts w:cs="FrankRuehl"/>
          <w:sz w:val="20"/>
          <w:szCs w:val="22"/>
          <w:rtl/>
        </w:rPr>
        <w:t xml:space="preserve">, </w:t>
      </w:r>
      <w:r>
        <w:rPr>
          <w:rFonts w:cs="FrankRuehl" w:hint="eastAsia"/>
          <w:sz w:val="20"/>
          <w:szCs w:val="22"/>
          <w:rtl/>
        </w:rPr>
        <w:t>בייחוד</w:t>
      </w:r>
      <w:r>
        <w:rPr>
          <w:rFonts w:cs="FrankRuehl"/>
          <w:sz w:val="20"/>
          <w:szCs w:val="22"/>
          <w:rtl/>
        </w:rPr>
        <w:t xml:space="preserve"> בתחום הביצוע. בהמשך הדיון הציג </w:t>
      </w:r>
      <w:r>
        <w:rPr>
          <w:rFonts w:cs="FrankRuehl" w:hint="eastAsia"/>
          <w:sz w:val="20"/>
          <w:szCs w:val="22"/>
          <w:rtl/>
        </w:rPr>
        <w:t>המנכ</w:t>
      </w:r>
      <w:r>
        <w:rPr>
          <w:rFonts w:cs="FrankRuehl"/>
          <w:sz w:val="20"/>
          <w:szCs w:val="22"/>
          <w:rtl/>
        </w:rPr>
        <w:t xml:space="preserve">"ל </w:t>
      </w:r>
      <w:r>
        <w:rPr>
          <w:rFonts w:cs="FrankRuehl" w:hint="eastAsia"/>
          <w:sz w:val="20"/>
          <w:szCs w:val="22"/>
          <w:rtl/>
        </w:rPr>
        <w:t>דאז</w:t>
      </w:r>
      <w:r>
        <w:rPr>
          <w:rFonts w:cs="FrankRuehl" w:hint="cs"/>
          <w:sz w:val="20"/>
          <w:szCs w:val="22"/>
          <w:rtl/>
        </w:rPr>
        <w:t xml:space="preserve"> ל</w:t>
      </w:r>
      <w:r>
        <w:rPr>
          <w:rFonts w:cs="FrankRuehl" w:hint="eastAsia"/>
          <w:sz w:val="20"/>
          <w:szCs w:val="22"/>
          <w:rtl/>
        </w:rPr>
        <w:t>וועדה</w:t>
      </w:r>
      <w:r>
        <w:rPr>
          <w:rFonts w:cs="FrankRuehl"/>
          <w:sz w:val="20"/>
          <w:szCs w:val="22"/>
          <w:rtl/>
        </w:rPr>
        <w:t xml:space="preserve"> </w:t>
      </w:r>
      <w:r>
        <w:rPr>
          <w:rFonts w:cs="FrankRuehl" w:hint="eastAsia"/>
          <w:sz w:val="20"/>
          <w:szCs w:val="22"/>
          <w:rtl/>
        </w:rPr>
        <w:t>המשותפת</w:t>
      </w:r>
      <w:r>
        <w:rPr>
          <w:rFonts w:cs="FrankRuehl" w:hint="cs"/>
          <w:sz w:val="20"/>
          <w:szCs w:val="22"/>
          <w:rtl/>
        </w:rPr>
        <w:t xml:space="preserve"> תכנית הטבות ותמריצים לדרג המהנדסים בחברה שעיקרה העלאת תקרת שכרם של מנהלי פרויקטים, מנהלי אגפים וסמנכ"לים בתחום ההנדסה והטבות נוספות. בעקבות זאת החליטה </w:t>
      </w:r>
      <w:r>
        <w:rPr>
          <w:rFonts w:cs="FrankRuehl" w:hint="eastAsia"/>
          <w:sz w:val="20"/>
          <w:szCs w:val="22"/>
          <w:rtl/>
        </w:rPr>
        <w:t>הוועדה</w:t>
      </w:r>
      <w:r>
        <w:rPr>
          <w:rFonts w:cs="FrankRuehl"/>
          <w:sz w:val="20"/>
          <w:szCs w:val="22"/>
          <w:rtl/>
        </w:rPr>
        <w:t xml:space="preserve"> </w:t>
      </w:r>
      <w:r>
        <w:rPr>
          <w:rFonts w:cs="FrankRuehl" w:hint="eastAsia"/>
          <w:sz w:val="20"/>
          <w:szCs w:val="22"/>
          <w:rtl/>
        </w:rPr>
        <w:t>המשותפת</w:t>
      </w:r>
      <w:r>
        <w:rPr>
          <w:rFonts w:cs="FrankRuehl" w:hint="cs"/>
          <w:sz w:val="20"/>
          <w:szCs w:val="22"/>
          <w:rtl/>
        </w:rPr>
        <w:t xml:space="preserve"> לאמץ את </w:t>
      </w:r>
      <w:r>
        <w:rPr>
          <w:rFonts w:cs="FrankRuehl"/>
          <w:sz w:val="20"/>
          <w:szCs w:val="22"/>
          <w:rtl/>
        </w:rPr>
        <w:t xml:space="preserve">תכנית המנכ"ל </w:t>
      </w:r>
      <w:r>
        <w:rPr>
          <w:rFonts w:cs="FrankRuehl" w:hint="eastAsia"/>
          <w:sz w:val="20"/>
          <w:szCs w:val="22"/>
          <w:rtl/>
        </w:rPr>
        <w:t>דאז</w:t>
      </w:r>
      <w:r>
        <w:rPr>
          <w:rFonts w:cs="FrankRuehl" w:hint="cs"/>
          <w:sz w:val="20"/>
          <w:szCs w:val="22"/>
          <w:rtl/>
        </w:rPr>
        <w:t xml:space="preserve"> בכפוף לאישור </w:t>
      </w:r>
      <w:r>
        <w:rPr>
          <w:rFonts w:cs="FrankRuehl" w:hint="eastAsia"/>
          <w:sz w:val="20"/>
          <w:szCs w:val="22"/>
          <w:rtl/>
        </w:rPr>
        <w:t>הרשות</w:t>
      </w:r>
      <w:r>
        <w:rPr>
          <w:rFonts w:cs="FrankRuehl" w:hint="cs"/>
          <w:sz w:val="20"/>
          <w:szCs w:val="22"/>
          <w:rtl/>
        </w:rPr>
        <w:t>,</w:t>
      </w:r>
      <w:r>
        <w:rPr>
          <w:rFonts w:cs="FrankRuehl"/>
          <w:sz w:val="20"/>
          <w:szCs w:val="22"/>
          <w:rtl/>
        </w:rPr>
        <w:t xml:space="preserve"> </w:t>
      </w:r>
      <w:r>
        <w:rPr>
          <w:rFonts w:cs="FrankRuehl" w:hint="eastAsia"/>
          <w:sz w:val="20"/>
          <w:szCs w:val="22"/>
          <w:rtl/>
        </w:rPr>
        <w:t>ו</w:t>
      </w:r>
      <w:r>
        <w:rPr>
          <w:rFonts w:cs="FrankRuehl" w:hint="cs"/>
          <w:sz w:val="20"/>
          <w:szCs w:val="22"/>
          <w:rtl/>
        </w:rPr>
        <w:t>ב</w:t>
      </w:r>
      <w:r>
        <w:rPr>
          <w:rFonts w:cs="FrankRuehl" w:hint="eastAsia"/>
          <w:sz w:val="20"/>
          <w:szCs w:val="22"/>
          <w:rtl/>
        </w:rPr>
        <w:t>מקביל</w:t>
      </w:r>
      <w:r>
        <w:rPr>
          <w:rFonts w:cs="FrankRuehl"/>
          <w:sz w:val="20"/>
          <w:szCs w:val="22"/>
          <w:rtl/>
        </w:rPr>
        <w:t xml:space="preserve"> </w:t>
      </w:r>
      <w:r>
        <w:rPr>
          <w:rFonts w:cs="FrankRuehl" w:hint="eastAsia"/>
          <w:sz w:val="20"/>
          <w:szCs w:val="22"/>
          <w:rtl/>
        </w:rPr>
        <w:t>פנתה</w:t>
      </w:r>
      <w:r>
        <w:rPr>
          <w:rFonts w:cs="FrankRuehl"/>
          <w:sz w:val="20"/>
          <w:szCs w:val="22"/>
          <w:rtl/>
        </w:rPr>
        <w:t xml:space="preserve"> לרשות </w:t>
      </w:r>
      <w:r>
        <w:rPr>
          <w:rFonts w:cs="FrankRuehl" w:hint="eastAsia"/>
          <w:sz w:val="20"/>
          <w:szCs w:val="22"/>
          <w:rtl/>
        </w:rPr>
        <w:t>כדי</w:t>
      </w:r>
      <w:r>
        <w:rPr>
          <w:rFonts w:cs="FrankRuehl"/>
          <w:sz w:val="20"/>
          <w:szCs w:val="22"/>
          <w:rtl/>
        </w:rPr>
        <w:t xml:space="preserve"> </w:t>
      </w:r>
      <w:r>
        <w:rPr>
          <w:rFonts w:cs="FrankRuehl" w:hint="eastAsia"/>
          <w:sz w:val="20"/>
          <w:szCs w:val="22"/>
          <w:rtl/>
        </w:rPr>
        <w:t>שתאשר</w:t>
      </w:r>
      <w:r>
        <w:rPr>
          <w:rFonts w:cs="FrankRuehl" w:hint="cs"/>
          <w:sz w:val="20"/>
          <w:szCs w:val="22"/>
          <w:rtl/>
        </w:rPr>
        <w:t xml:space="preserve"> את התכנית</w:t>
      </w:r>
      <w:r>
        <w:rPr>
          <w:rFonts w:cs="FrankRuehl"/>
          <w:sz w:val="20"/>
          <w:szCs w:val="22"/>
          <w:rtl/>
        </w:rPr>
        <w:t xml:space="preserve"> כת</w:t>
      </w:r>
      <w:r>
        <w:rPr>
          <w:rFonts w:cs="FrankRuehl" w:hint="eastAsia"/>
          <w:sz w:val="20"/>
          <w:szCs w:val="22"/>
          <w:rtl/>
        </w:rPr>
        <w:t>כנית</w:t>
      </w:r>
      <w:r>
        <w:rPr>
          <w:rFonts w:cs="FrankRuehl"/>
          <w:sz w:val="20"/>
          <w:szCs w:val="22"/>
          <w:rtl/>
        </w:rPr>
        <w:t xml:space="preserve"> </w:t>
      </w:r>
      <w:r>
        <w:rPr>
          <w:rFonts w:cs="FrankRuehl" w:hint="eastAsia"/>
          <w:sz w:val="20"/>
          <w:szCs w:val="22"/>
          <w:rtl/>
        </w:rPr>
        <w:t>מינימום</w:t>
      </w:r>
      <w:r>
        <w:rPr>
          <w:rFonts w:cs="FrankRuehl"/>
          <w:sz w:val="20"/>
          <w:szCs w:val="22"/>
          <w:rtl/>
        </w:rPr>
        <w:t>.</w:t>
      </w:r>
    </w:p>
    <w:p w:rsidR="00A462ED" w:rsidP="00E968B4">
      <w:pPr>
        <w:spacing w:after="120" w:line="230" w:lineRule="exact"/>
        <w:ind w:left="340" w:hanging="340"/>
        <w:jc w:val="both"/>
        <w:rPr>
          <w:rFonts w:cs="FrankRuehl"/>
          <w:sz w:val="20"/>
          <w:szCs w:val="22"/>
          <w:rtl/>
        </w:rPr>
      </w:pPr>
      <w:r>
        <w:rPr>
          <w:rFonts w:cs="FrankRuehl"/>
          <w:sz w:val="20"/>
          <w:szCs w:val="22"/>
          <w:rtl/>
        </w:rPr>
        <w:tab/>
      </w:r>
      <w:r>
        <w:rPr>
          <w:rFonts w:cs="FrankRuehl" w:hint="eastAsia"/>
          <w:sz w:val="20"/>
          <w:szCs w:val="22"/>
          <w:rtl/>
        </w:rPr>
        <w:t>מאחר</w:t>
      </w:r>
      <w:r>
        <w:rPr>
          <w:rFonts w:cs="FrankRuehl"/>
          <w:sz w:val="20"/>
          <w:szCs w:val="22"/>
          <w:rtl/>
        </w:rPr>
        <w:t xml:space="preserve"> </w:t>
      </w:r>
      <w:r>
        <w:rPr>
          <w:rFonts w:cs="FrankRuehl" w:hint="eastAsia"/>
          <w:sz w:val="20"/>
          <w:szCs w:val="22"/>
          <w:rtl/>
        </w:rPr>
        <w:t>שתמרוץ</w:t>
      </w:r>
      <w:r>
        <w:rPr>
          <w:rFonts w:cs="FrankRuehl"/>
          <w:sz w:val="20"/>
          <w:szCs w:val="22"/>
          <w:rtl/>
        </w:rPr>
        <w:t xml:space="preserve"> </w:t>
      </w:r>
      <w:r>
        <w:rPr>
          <w:rFonts w:cs="FrankRuehl" w:hint="eastAsia"/>
          <w:sz w:val="20"/>
          <w:szCs w:val="22"/>
          <w:rtl/>
        </w:rPr>
        <w:t>דרג</w:t>
      </w:r>
      <w:r>
        <w:rPr>
          <w:rFonts w:cs="FrankRuehl"/>
          <w:sz w:val="20"/>
          <w:szCs w:val="22"/>
          <w:rtl/>
        </w:rPr>
        <w:t xml:space="preserve"> המהנדסים </w:t>
      </w:r>
      <w:r>
        <w:rPr>
          <w:rFonts w:cs="FrankRuehl" w:hint="eastAsia"/>
          <w:sz w:val="20"/>
          <w:szCs w:val="22"/>
          <w:rtl/>
        </w:rPr>
        <w:t>חורג</w:t>
      </w:r>
      <w:r>
        <w:rPr>
          <w:rFonts w:cs="FrankRuehl"/>
          <w:sz w:val="20"/>
          <w:szCs w:val="22"/>
          <w:rtl/>
        </w:rPr>
        <w:t xml:space="preserve"> מתנאי השכר המקובלים בחברות ממשלתיות, </w:t>
      </w:r>
      <w:r>
        <w:rPr>
          <w:rFonts w:cs="FrankRuehl" w:hint="eastAsia"/>
          <w:sz w:val="20"/>
          <w:szCs w:val="22"/>
          <w:rtl/>
        </w:rPr>
        <w:t>כתב</w:t>
      </w:r>
      <w:r>
        <w:rPr>
          <w:rFonts w:cs="FrankRuehl"/>
          <w:sz w:val="20"/>
          <w:szCs w:val="22"/>
          <w:rtl/>
        </w:rPr>
        <w:t xml:space="preserve"> </w:t>
      </w:r>
      <w:r>
        <w:rPr>
          <w:rFonts w:cs="FrankRuehl" w:hint="eastAsia"/>
          <w:sz w:val="20"/>
          <w:szCs w:val="22"/>
          <w:rtl/>
        </w:rPr>
        <w:t>בתחילת</w:t>
      </w:r>
      <w:r>
        <w:rPr>
          <w:rFonts w:cs="FrankRuehl"/>
          <w:sz w:val="20"/>
          <w:szCs w:val="22"/>
          <w:rtl/>
        </w:rPr>
        <w:t xml:space="preserve"> יוני 2013 </w:t>
      </w:r>
      <w:r>
        <w:rPr>
          <w:rFonts w:cs="FrankRuehl" w:hint="eastAsia"/>
          <w:sz w:val="20"/>
          <w:szCs w:val="22"/>
          <w:rtl/>
        </w:rPr>
        <w:t>המנכ</w:t>
      </w:r>
      <w:r>
        <w:rPr>
          <w:rFonts w:cs="FrankRuehl"/>
          <w:sz w:val="20"/>
          <w:szCs w:val="22"/>
          <w:rtl/>
        </w:rPr>
        <w:t xml:space="preserve">"ל </w:t>
      </w:r>
      <w:r>
        <w:rPr>
          <w:rFonts w:cs="FrankRuehl" w:hint="eastAsia"/>
          <w:sz w:val="20"/>
          <w:szCs w:val="22"/>
          <w:rtl/>
        </w:rPr>
        <w:t>דאז</w:t>
      </w:r>
      <w:r>
        <w:rPr>
          <w:rFonts w:cs="FrankRuehl"/>
          <w:sz w:val="20"/>
          <w:szCs w:val="22"/>
          <w:rtl/>
        </w:rPr>
        <w:t xml:space="preserve"> למר </w:t>
      </w:r>
      <w:r>
        <w:rPr>
          <w:rFonts w:cs="FrankRuehl" w:hint="eastAsia"/>
          <w:sz w:val="20"/>
          <w:szCs w:val="22"/>
          <w:rtl/>
        </w:rPr>
        <w:t>אהרון</w:t>
      </w:r>
      <w:r>
        <w:rPr>
          <w:rFonts w:cs="FrankRuehl"/>
          <w:sz w:val="20"/>
          <w:szCs w:val="22"/>
          <w:rtl/>
        </w:rPr>
        <w:t xml:space="preserve"> </w:t>
      </w:r>
      <w:r>
        <w:rPr>
          <w:rFonts w:cs="FrankRuehl" w:hint="eastAsia"/>
          <w:sz w:val="20"/>
          <w:szCs w:val="22"/>
          <w:rtl/>
        </w:rPr>
        <w:t>גולדמן</w:t>
      </w:r>
      <w:r>
        <w:rPr>
          <w:rFonts w:cs="FrankRuehl"/>
          <w:sz w:val="20"/>
          <w:szCs w:val="22"/>
          <w:rtl/>
        </w:rPr>
        <w:t>,</w:t>
      </w:r>
      <w:r>
        <w:rPr>
          <w:rFonts w:cs="FrankRuehl" w:hint="cs"/>
          <w:sz w:val="20"/>
          <w:szCs w:val="22"/>
          <w:rtl/>
        </w:rPr>
        <w:t xml:space="preserve"> סגן מנהל </w:t>
      </w:r>
      <w:r>
        <w:rPr>
          <w:rFonts w:cs="FrankRuehl" w:hint="eastAsia"/>
          <w:sz w:val="20"/>
          <w:szCs w:val="22"/>
          <w:rtl/>
        </w:rPr>
        <w:t>הרשות</w:t>
      </w:r>
      <w:r>
        <w:rPr>
          <w:rFonts w:cs="FrankRuehl" w:hint="cs"/>
          <w:sz w:val="20"/>
          <w:szCs w:val="22"/>
          <w:rtl/>
        </w:rPr>
        <w:t xml:space="preserve">, כי דירקטוריון החברה אישר </w:t>
      </w:r>
      <w:r>
        <w:rPr>
          <w:rFonts w:cs="FrankRuehl" w:hint="eastAsia"/>
          <w:sz w:val="20"/>
          <w:szCs w:val="22"/>
          <w:rtl/>
        </w:rPr>
        <w:t>לתמרץ</w:t>
      </w:r>
      <w:r>
        <w:rPr>
          <w:rFonts w:cs="FrankRuehl" w:hint="cs"/>
          <w:sz w:val="20"/>
          <w:szCs w:val="22"/>
          <w:rtl/>
        </w:rPr>
        <w:t xml:space="preserve"> את דרג המהנדסים בנת"ע בתמריצים שונים, והוא מבקש את </w:t>
      </w:r>
      <w:r>
        <w:rPr>
          <w:rFonts w:cs="FrankRuehl" w:hint="eastAsia"/>
          <w:sz w:val="20"/>
          <w:szCs w:val="22"/>
          <w:rtl/>
        </w:rPr>
        <w:t>אישורו</w:t>
      </w:r>
      <w:r>
        <w:rPr>
          <w:rFonts w:cs="FrankRuehl"/>
          <w:sz w:val="20"/>
          <w:szCs w:val="22"/>
          <w:rtl/>
        </w:rPr>
        <w:t xml:space="preserve"> </w:t>
      </w:r>
      <w:r>
        <w:rPr>
          <w:rFonts w:cs="FrankRuehl" w:hint="eastAsia"/>
          <w:sz w:val="20"/>
          <w:szCs w:val="22"/>
          <w:rtl/>
        </w:rPr>
        <w:t>בין</w:t>
      </w:r>
      <w:r>
        <w:rPr>
          <w:rFonts w:cs="FrankRuehl"/>
          <w:sz w:val="20"/>
          <w:szCs w:val="22"/>
          <w:rtl/>
        </w:rPr>
        <w:t xml:space="preserve"> </w:t>
      </w:r>
      <w:r>
        <w:rPr>
          <w:rFonts w:cs="FrankRuehl" w:hint="eastAsia"/>
          <w:sz w:val="20"/>
          <w:szCs w:val="22"/>
          <w:rtl/>
        </w:rPr>
        <w:t>היתר</w:t>
      </w:r>
      <w:r>
        <w:rPr>
          <w:rFonts w:cs="FrankRuehl"/>
          <w:sz w:val="20"/>
          <w:szCs w:val="22"/>
          <w:rtl/>
        </w:rPr>
        <w:t xml:space="preserve"> להעלא</w:t>
      </w:r>
      <w:r>
        <w:rPr>
          <w:rFonts w:cs="FrankRuehl" w:hint="eastAsia"/>
          <w:sz w:val="20"/>
          <w:szCs w:val="22"/>
          <w:rtl/>
        </w:rPr>
        <w:t>ה</w:t>
      </w:r>
      <w:r>
        <w:rPr>
          <w:rFonts w:cs="FrankRuehl"/>
          <w:sz w:val="20"/>
          <w:szCs w:val="22"/>
          <w:rtl/>
        </w:rPr>
        <w:t xml:space="preserve"> של עד כ-6.5% בשכרם של סמנכ"לים בתחום ההנדסה ו</w:t>
      </w:r>
      <w:r>
        <w:rPr>
          <w:rFonts w:cs="FrankRuehl" w:hint="eastAsia"/>
          <w:sz w:val="20"/>
          <w:szCs w:val="22"/>
          <w:rtl/>
        </w:rPr>
        <w:t>של</w:t>
      </w:r>
      <w:r>
        <w:rPr>
          <w:rFonts w:cs="FrankRuehl"/>
          <w:sz w:val="20"/>
          <w:szCs w:val="22"/>
          <w:rtl/>
        </w:rPr>
        <w:t xml:space="preserve"> </w:t>
      </w:r>
      <w:r>
        <w:rPr>
          <w:rFonts w:cs="FrankRuehl" w:hint="eastAsia"/>
          <w:sz w:val="20"/>
          <w:szCs w:val="22"/>
          <w:rtl/>
        </w:rPr>
        <w:t>מנהלי</w:t>
      </w:r>
      <w:r>
        <w:rPr>
          <w:rFonts w:cs="FrankRuehl"/>
          <w:sz w:val="20"/>
          <w:szCs w:val="22"/>
          <w:rtl/>
        </w:rPr>
        <w:t xml:space="preserve"> </w:t>
      </w:r>
      <w:r>
        <w:rPr>
          <w:rFonts w:cs="FrankRuehl" w:hint="eastAsia"/>
          <w:sz w:val="20"/>
          <w:szCs w:val="22"/>
          <w:rtl/>
        </w:rPr>
        <w:t>אגפים</w:t>
      </w:r>
      <w:r>
        <w:rPr>
          <w:rFonts w:cs="FrankRuehl"/>
          <w:sz w:val="20"/>
          <w:szCs w:val="22"/>
          <w:rtl/>
        </w:rPr>
        <w:t xml:space="preserve"> </w:t>
      </w:r>
      <w:r>
        <w:rPr>
          <w:rFonts w:cs="FrankRuehl" w:hint="eastAsia"/>
          <w:sz w:val="20"/>
          <w:szCs w:val="22"/>
          <w:rtl/>
        </w:rPr>
        <w:t>בכירים</w:t>
      </w:r>
      <w:r>
        <w:rPr>
          <w:rFonts w:cs="FrankRuehl"/>
          <w:sz w:val="20"/>
          <w:szCs w:val="22"/>
          <w:rtl/>
        </w:rPr>
        <w:t xml:space="preserve"> ו</w:t>
      </w:r>
      <w:r>
        <w:rPr>
          <w:rFonts w:cs="FrankRuehl" w:hint="eastAsia"/>
          <w:sz w:val="20"/>
          <w:szCs w:val="22"/>
          <w:rtl/>
        </w:rPr>
        <w:t>להעלאה</w:t>
      </w:r>
      <w:r>
        <w:rPr>
          <w:rFonts w:cs="FrankRuehl"/>
          <w:sz w:val="20"/>
          <w:szCs w:val="22"/>
          <w:rtl/>
        </w:rPr>
        <w:t xml:space="preserve"> </w:t>
      </w:r>
      <w:r>
        <w:rPr>
          <w:rFonts w:cs="FrankRuehl" w:hint="eastAsia"/>
          <w:sz w:val="20"/>
          <w:szCs w:val="22"/>
          <w:rtl/>
        </w:rPr>
        <w:t>של</w:t>
      </w:r>
      <w:r>
        <w:rPr>
          <w:rFonts w:cs="FrankRuehl"/>
          <w:sz w:val="20"/>
          <w:szCs w:val="22"/>
          <w:rtl/>
        </w:rPr>
        <w:t xml:space="preserve"> </w:t>
      </w:r>
      <w:r>
        <w:rPr>
          <w:rFonts w:cs="FrankRuehl" w:hint="eastAsia"/>
          <w:sz w:val="20"/>
          <w:szCs w:val="22"/>
          <w:rtl/>
        </w:rPr>
        <w:t>בין</w:t>
      </w:r>
      <w:r>
        <w:rPr>
          <w:rFonts w:cs="FrankRuehl"/>
          <w:sz w:val="20"/>
          <w:szCs w:val="22"/>
          <w:rtl/>
        </w:rPr>
        <w:t xml:space="preserve"> 16% </w:t>
      </w:r>
      <w:r>
        <w:rPr>
          <w:rFonts w:cs="FrankRuehl" w:hint="eastAsia"/>
          <w:sz w:val="20"/>
          <w:szCs w:val="22"/>
          <w:rtl/>
        </w:rPr>
        <w:t>ל</w:t>
      </w:r>
      <w:r>
        <w:rPr>
          <w:rFonts w:cs="FrankRuehl"/>
          <w:sz w:val="20"/>
          <w:szCs w:val="22"/>
          <w:rtl/>
        </w:rPr>
        <w:t xml:space="preserve">-20% </w:t>
      </w:r>
      <w:r>
        <w:rPr>
          <w:rFonts w:cs="FrankRuehl" w:hint="eastAsia"/>
          <w:sz w:val="20"/>
          <w:szCs w:val="22"/>
          <w:rtl/>
        </w:rPr>
        <w:t>בשכרם</w:t>
      </w:r>
      <w:r>
        <w:rPr>
          <w:rFonts w:cs="FrankRuehl"/>
          <w:sz w:val="20"/>
          <w:szCs w:val="22"/>
          <w:rtl/>
        </w:rPr>
        <w:t xml:space="preserve"> </w:t>
      </w:r>
      <w:r>
        <w:rPr>
          <w:rFonts w:cs="FrankRuehl" w:hint="eastAsia"/>
          <w:sz w:val="20"/>
          <w:szCs w:val="22"/>
          <w:rtl/>
        </w:rPr>
        <w:t>של</w:t>
      </w:r>
      <w:r>
        <w:rPr>
          <w:rFonts w:cs="FrankRuehl"/>
          <w:sz w:val="20"/>
          <w:szCs w:val="22"/>
          <w:rtl/>
        </w:rPr>
        <w:t xml:space="preserve"> </w:t>
      </w:r>
      <w:r>
        <w:rPr>
          <w:rFonts w:cs="FrankRuehl" w:hint="eastAsia"/>
          <w:sz w:val="20"/>
          <w:szCs w:val="22"/>
          <w:rtl/>
        </w:rPr>
        <w:t>מנהלי</w:t>
      </w:r>
      <w:r>
        <w:rPr>
          <w:rFonts w:cs="FrankRuehl"/>
          <w:sz w:val="20"/>
          <w:szCs w:val="22"/>
          <w:rtl/>
        </w:rPr>
        <w:t xml:space="preserve"> פרויקטים.</w:t>
      </w:r>
    </w:p>
    <w:p w:rsidR="00A462ED" w:rsidP="00E968B4">
      <w:pPr>
        <w:spacing w:after="120" w:line="230" w:lineRule="exact"/>
        <w:ind w:left="340" w:hanging="340"/>
        <w:jc w:val="both"/>
        <w:rPr>
          <w:rFonts w:cs="FrankRuehl"/>
          <w:sz w:val="20"/>
          <w:szCs w:val="22"/>
          <w:rtl/>
        </w:rPr>
      </w:pPr>
      <w:r>
        <w:rPr>
          <w:rFonts w:cs="FrankRuehl"/>
          <w:sz w:val="20"/>
          <w:szCs w:val="22"/>
          <w:rtl/>
        </w:rPr>
        <w:tab/>
      </w:r>
      <w:r>
        <w:rPr>
          <w:rFonts w:cs="FrankRuehl" w:hint="eastAsia"/>
          <w:sz w:val="20"/>
          <w:szCs w:val="22"/>
          <w:rtl/>
        </w:rPr>
        <w:t>באמצע</w:t>
      </w:r>
      <w:r>
        <w:rPr>
          <w:rFonts w:cs="FrankRuehl"/>
          <w:sz w:val="20"/>
          <w:szCs w:val="22"/>
          <w:rtl/>
        </w:rPr>
        <w:t xml:space="preserve"> </w:t>
      </w:r>
      <w:r>
        <w:rPr>
          <w:rFonts w:cs="FrankRuehl" w:hint="eastAsia"/>
          <w:sz w:val="20"/>
          <w:szCs w:val="22"/>
          <w:rtl/>
        </w:rPr>
        <w:t>יוני</w:t>
      </w:r>
      <w:r>
        <w:rPr>
          <w:rFonts w:cs="FrankRuehl"/>
          <w:sz w:val="20"/>
          <w:szCs w:val="22"/>
          <w:rtl/>
        </w:rPr>
        <w:t xml:space="preserve"> 2013</w:t>
      </w:r>
      <w:r>
        <w:rPr>
          <w:rFonts w:cs="FrankRuehl" w:hint="cs"/>
          <w:sz w:val="20"/>
          <w:szCs w:val="22"/>
          <w:rtl/>
        </w:rPr>
        <w:t xml:space="preserve"> השיבה רכזת שכר וכוח אדם ברשות כי כדי לבחון את הקושי שיש לנת"ע לגייס ולשמר עובדים היא מבקשת לקבל נתונים בדבר מספר המהנדסים שנקלטו ומספר המהנדסים שהתפטרו בשנתיים האחרונות. באשר למנהלי אגפים בכירים, מאושרת תקרת שכר של עד 80% משכר מנכ"ל; לשאר התפקידים הבכירים לא מאושרת הבקשה להעלאת תקרת השכר. הרכזת הוסיפה כי החברה אינה רשאית לשלם מענקים ובונוסים ללא אישור מראש ובכתב של הרשות.</w:t>
      </w:r>
    </w:p>
    <w:p w:rsidR="00A462ED" w:rsidP="00E968B4">
      <w:pPr>
        <w:spacing w:after="120" w:line="230" w:lineRule="exact"/>
        <w:ind w:left="340" w:hanging="340"/>
        <w:jc w:val="both"/>
        <w:rPr>
          <w:rFonts w:cs="FrankRuehl"/>
          <w:sz w:val="20"/>
          <w:szCs w:val="22"/>
          <w:rtl/>
        </w:rPr>
      </w:pPr>
      <w:r>
        <w:rPr>
          <w:rFonts w:cs="FrankRuehl"/>
          <w:sz w:val="20"/>
          <w:szCs w:val="22"/>
          <w:rtl/>
        </w:rPr>
        <w:tab/>
      </w:r>
      <w:r>
        <w:rPr>
          <w:rFonts w:cs="FrankRuehl" w:hint="eastAsia"/>
          <w:sz w:val="20"/>
          <w:szCs w:val="22"/>
          <w:rtl/>
        </w:rPr>
        <w:t>יצוין</w:t>
      </w:r>
      <w:r>
        <w:rPr>
          <w:rFonts w:cs="FrankRuehl"/>
          <w:sz w:val="20"/>
          <w:szCs w:val="22"/>
          <w:rtl/>
        </w:rPr>
        <w:t xml:space="preserve"> כי בדיון </w:t>
      </w:r>
      <w:r>
        <w:rPr>
          <w:rFonts w:cs="FrankRuehl" w:hint="eastAsia"/>
          <w:sz w:val="20"/>
          <w:szCs w:val="22"/>
          <w:rtl/>
        </w:rPr>
        <w:t>שכונס</w:t>
      </w:r>
      <w:r>
        <w:rPr>
          <w:rFonts w:cs="FrankRuehl"/>
          <w:sz w:val="20"/>
          <w:szCs w:val="22"/>
          <w:rtl/>
        </w:rPr>
        <w:t xml:space="preserve"> </w:t>
      </w:r>
      <w:r>
        <w:rPr>
          <w:rFonts w:cs="FrankRuehl" w:hint="eastAsia"/>
          <w:sz w:val="20"/>
          <w:szCs w:val="22"/>
          <w:rtl/>
        </w:rPr>
        <w:t>באמצע</w:t>
      </w:r>
      <w:r>
        <w:rPr>
          <w:rFonts w:cs="FrankRuehl"/>
          <w:sz w:val="20"/>
          <w:szCs w:val="22"/>
          <w:rtl/>
        </w:rPr>
        <w:t xml:space="preserve"> </w:t>
      </w:r>
      <w:r>
        <w:rPr>
          <w:rFonts w:cs="FrankRuehl" w:hint="eastAsia"/>
          <w:sz w:val="20"/>
          <w:szCs w:val="22"/>
          <w:rtl/>
        </w:rPr>
        <w:t>אוקטובר</w:t>
      </w:r>
      <w:r>
        <w:rPr>
          <w:rFonts w:cs="FrankRuehl"/>
          <w:sz w:val="20"/>
          <w:szCs w:val="22"/>
          <w:rtl/>
        </w:rPr>
        <w:t xml:space="preserve"> 2013, בראשותו של ממלא מקום מנכ"ל נת"ע </w:t>
      </w:r>
      <w:r>
        <w:rPr>
          <w:rFonts w:cs="FrankRuehl" w:hint="eastAsia"/>
          <w:sz w:val="20"/>
          <w:szCs w:val="22"/>
          <w:rtl/>
        </w:rPr>
        <w:t>מר</w:t>
      </w:r>
      <w:r>
        <w:rPr>
          <w:rFonts w:cs="FrankRuehl"/>
          <w:sz w:val="20"/>
          <w:szCs w:val="22"/>
          <w:rtl/>
        </w:rPr>
        <w:t xml:space="preserve"> </w:t>
      </w:r>
      <w:r>
        <w:rPr>
          <w:rFonts w:cs="FrankRuehl" w:hint="eastAsia"/>
          <w:sz w:val="20"/>
          <w:szCs w:val="22"/>
          <w:rtl/>
        </w:rPr>
        <w:t>משה</w:t>
      </w:r>
      <w:r>
        <w:rPr>
          <w:rFonts w:cs="FrankRuehl"/>
          <w:sz w:val="20"/>
          <w:szCs w:val="22"/>
          <w:rtl/>
        </w:rPr>
        <w:t xml:space="preserve"> </w:t>
      </w:r>
      <w:r>
        <w:rPr>
          <w:rFonts w:cs="FrankRuehl" w:hint="eastAsia"/>
          <w:sz w:val="20"/>
          <w:szCs w:val="22"/>
          <w:rtl/>
        </w:rPr>
        <w:t>בן</w:t>
      </w:r>
      <w:r>
        <w:rPr>
          <w:rFonts w:cs="FrankRuehl"/>
          <w:sz w:val="20"/>
          <w:szCs w:val="22"/>
          <w:rtl/>
        </w:rPr>
        <w:t xml:space="preserve"> </w:t>
      </w:r>
      <w:r>
        <w:rPr>
          <w:rFonts w:cs="FrankRuehl" w:hint="eastAsia"/>
          <w:sz w:val="20"/>
          <w:szCs w:val="22"/>
          <w:rtl/>
        </w:rPr>
        <w:t>אלון</w:t>
      </w:r>
      <w:r>
        <w:rPr>
          <w:rFonts w:cs="FrankRuehl"/>
          <w:sz w:val="20"/>
          <w:szCs w:val="22"/>
          <w:rtl/>
        </w:rPr>
        <w:t xml:space="preserve">, </w:t>
      </w:r>
      <w:r>
        <w:rPr>
          <w:rFonts w:cs="FrankRuehl" w:hint="eastAsia"/>
          <w:sz w:val="20"/>
          <w:szCs w:val="22"/>
          <w:rtl/>
        </w:rPr>
        <w:t>הוא</w:t>
      </w:r>
      <w:r>
        <w:rPr>
          <w:rFonts w:cs="FrankRuehl"/>
          <w:sz w:val="20"/>
          <w:szCs w:val="22"/>
          <w:rtl/>
        </w:rPr>
        <w:t xml:space="preserve"> </w:t>
      </w:r>
      <w:r>
        <w:rPr>
          <w:rFonts w:cs="FrankRuehl" w:hint="eastAsia"/>
          <w:sz w:val="20"/>
          <w:szCs w:val="22"/>
          <w:rtl/>
        </w:rPr>
        <w:t>ציין</w:t>
      </w:r>
      <w:r>
        <w:rPr>
          <w:rFonts w:cs="FrankRuehl"/>
          <w:sz w:val="20"/>
          <w:szCs w:val="22"/>
          <w:rtl/>
        </w:rPr>
        <w:t xml:space="preserve"> </w:t>
      </w:r>
      <w:r>
        <w:rPr>
          <w:rFonts w:cs="FrankRuehl" w:hint="eastAsia"/>
          <w:sz w:val="20"/>
          <w:szCs w:val="22"/>
          <w:rtl/>
        </w:rPr>
        <w:t>כי</w:t>
      </w:r>
      <w:r>
        <w:rPr>
          <w:rFonts w:cs="FrankRuehl"/>
          <w:sz w:val="20"/>
          <w:szCs w:val="22"/>
          <w:rtl/>
        </w:rPr>
        <w:t xml:space="preserve"> </w:t>
      </w:r>
      <w:r>
        <w:rPr>
          <w:rFonts w:cs="FrankRuehl" w:hint="eastAsia"/>
          <w:sz w:val="20"/>
          <w:szCs w:val="22"/>
          <w:rtl/>
        </w:rPr>
        <w:t>באגף</w:t>
      </w:r>
      <w:r>
        <w:rPr>
          <w:rFonts w:cs="FrankRuehl"/>
          <w:sz w:val="20"/>
          <w:szCs w:val="22"/>
          <w:rtl/>
        </w:rPr>
        <w:t xml:space="preserve"> </w:t>
      </w:r>
      <w:r>
        <w:rPr>
          <w:rFonts w:cs="FrankRuehl" w:hint="eastAsia"/>
          <w:sz w:val="20"/>
          <w:szCs w:val="22"/>
          <w:rtl/>
        </w:rPr>
        <w:t>הביצוע</w:t>
      </w:r>
      <w:r>
        <w:rPr>
          <w:rFonts w:cs="FrankRuehl"/>
          <w:sz w:val="20"/>
          <w:szCs w:val="22"/>
          <w:rtl/>
        </w:rPr>
        <w:t xml:space="preserve"> של </w:t>
      </w:r>
      <w:r>
        <w:rPr>
          <w:rFonts w:cs="FrankRuehl" w:hint="eastAsia"/>
          <w:sz w:val="20"/>
          <w:szCs w:val="22"/>
          <w:rtl/>
        </w:rPr>
        <w:t>פרויקט</w:t>
      </w:r>
      <w:r>
        <w:rPr>
          <w:rFonts w:cs="FrankRuehl"/>
          <w:sz w:val="20"/>
          <w:szCs w:val="22"/>
          <w:rtl/>
        </w:rPr>
        <w:t xml:space="preserve"> </w:t>
      </w:r>
      <w:r>
        <w:rPr>
          <w:rFonts w:cs="FrankRuehl" w:hint="eastAsia"/>
          <w:sz w:val="20"/>
          <w:szCs w:val="22"/>
          <w:rtl/>
        </w:rPr>
        <w:t>הקו</w:t>
      </w:r>
      <w:r>
        <w:rPr>
          <w:rFonts w:cs="FrankRuehl"/>
          <w:sz w:val="20"/>
          <w:szCs w:val="22"/>
          <w:rtl/>
        </w:rPr>
        <w:t xml:space="preserve"> </w:t>
      </w:r>
      <w:r>
        <w:rPr>
          <w:rFonts w:cs="FrankRuehl" w:hint="eastAsia"/>
          <w:sz w:val="20"/>
          <w:szCs w:val="22"/>
          <w:rtl/>
        </w:rPr>
        <w:t>האדום</w:t>
      </w:r>
      <w:r>
        <w:rPr>
          <w:rFonts w:cs="FrankRuehl" w:hint="cs"/>
          <w:sz w:val="20"/>
          <w:szCs w:val="22"/>
          <w:rtl/>
        </w:rPr>
        <w:t xml:space="preserve"> קיימת</w:t>
      </w:r>
      <w:r>
        <w:rPr>
          <w:rFonts w:cs="FrankRuehl"/>
          <w:sz w:val="20"/>
          <w:szCs w:val="22"/>
          <w:rtl/>
        </w:rPr>
        <w:t xml:space="preserve"> מצוקת כ</w:t>
      </w:r>
      <w:r>
        <w:rPr>
          <w:rFonts w:cs="FrankRuehl" w:hint="cs"/>
          <w:sz w:val="20"/>
          <w:szCs w:val="22"/>
          <w:rtl/>
        </w:rPr>
        <w:t>ו</w:t>
      </w:r>
      <w:r>
        <w:rPr>
          <w:rFonts w:cs="FrankRuehl"/>
          <w:sz w:val="20"/>
          <w:szCs w:val="22"/>
          <w:rtl/>
        </w:rPr>
        <w:t xml:space="preserve">ח </w:t>
      </w:r>
      <w:r>
        <w:rPr>
          <w:rFonts w:cs="FrankRuehl" w:hint="eastAsia"/>
          <w:sz w:val="20"/>
          <w:szCs w:val="22"/>
          <w:rtl/>
        </w:rPr>
        <w:t>א</w:t>
      </w:r>
      <w:r>
        <w:rPr>
          <w:rFonts w:cs="FrankRuehl"/>
          <w:sz w:val="20"/>
          <w:szCs w:val="22"/>
          <w:rtl/>
        </w:rPr>
        <w:t xml:space="preserve">דם </w:t>
      </w:r>
      <w:r>
        <w:rPr>
          <w:rFonts w:cs="FrankRuehl" w:hint="eastAsia"/>
          <w:sz w:val="20"/>
          <w:szCs w:val="22"/>
          <w:rtl/>
        </w:rPr>
        <w:t>עקב</w:t>
      </w:r>
      <w:r>
        <w:rPr>
          <w:rFonts w:cs="FrankRuehl"/>
          <w:sz w:val="20"/>
          <w:szCs w:val="22"/>
          <w:rtl/>
        </w:rPr>
        <w:t xml:space="preserve"> </w:t>
      </w:r>
      <w:r>
        <w:rPr>
          <w:rFonts w:cs="FrankRuehl" w:hint="eastAsia"/>
          <w:sz w:val="20"/>
          <w:szCs w:val="22"/>
          <w:rtl/>
        </w:rPr>
        <w:t>הקושי</w:t>
      </w:r>
      <w:r>
        <w:rPr>
          <w:rFonts w:cs="FrankRuehl"/>
          <w:sz w:val="20"/>
          <w:szCs w:val="22"/>
          <w:rtl/>
        </w:rPr>
        <w:t xml:space="preserve"> </w:t>
      </w:r>
      <w:r>
        <w:rPr>
          <w:rFonts w:cs="FrankRuehl" w:hint="eastAsia"/>
          <w:sz w:val="20"/>
          <w:szCs w:val="22"/>
          <w:rtl/>
        </w:rPr>
        <w:t>לגייס</w:t>
      </w:r>
      <w:r>
        <w:rPr>
          <w:rFonts w:cs="FrankRuehl"/>
          <w:sz w:val="20"/>
          <w:szCs w:val="22"/>
          <w:rtl/>
        </w:rPr>
        <w:t xml:space="preserve"> </w:t>
      </w:r>
      <w:r>
        <w:rPr>
          <w:rFonts w:cs="FrankRuehl" w:hint="eastAsia"/>
          <w:sz w:val="20"/>
          <w:szCs w:val="22"/>
          <w:rtl/>
        </w:rPr>
        <w:t>שמונה</w:t>
      </w:r>
      <w:r>
        <w:rPr>
          <w:rFonts w:cs="FrankRuehl"/>
          <w:sz w:val="20"/>
          <w:szCs w:val="22"/>
          <w:rtl/>
        </w:rPr>
        <w:t xml:space="preserve"> מנהלי פרויקט</w:t>
      </w:r>
      <w:r>
        <w:rPr>
          <w:rFonts w:cs="FrankRuehl" w:hint="cs"/>
          <w:sz w:val="20"/>
          <w:szCs w:val="22"/>
          <w:rtl/>
        </w:rPr>
        <w:t xml:space="preserve">, שעליהם להיות </w:t>
      </w:r>
      <w:r>
        <w:rPr>
          <w:rFonts w:cs="FrankRuehl"/>
          <w:sz w:val="20"/>
          <w:szCs w:val="22"/>
          <w:rtl/>
        </w:rPr>
        <w:t>מהנדסים אזרחיים בעלי ידע וניסיון בפרויקטים תשתיתיים.</w:t>
      </w:r>
    </w:p>
    <w:p w:rsidR="00A462ED" w:rsidP="00E968B4">
      <w:pPr>
        <w:spacing w:after="240" w:line="230" w:lineRule="exact"/>
        <w:ind w:left="340" w:hanging="340"/>
        <w:jc w:val="both"/>
        <w:rPr>
          <w:rFonts w:cs="FrankRuehl"/>
          <w:b/>
          <w:bCs/>
          <w:sz w:val="20"/>
          <w:szCs w:val="22"/>
          <w:rtl/>
        </w:rPr>
      </w:pPr>
      <w:r>
        <w:rPr>
          <w:rFonts w:cs="FrankRuehl"/>
          <w:sz w:val="20"/>
          <w:szCs w:val="22"/>
          <w:rtl/>
        </w:rPr>
        <w:tab/>
      </w:r>
      <w:r>
        <w:rPr>
          <w:rFonts w:cs="FrankRuehl" w:hint="eastAsia"/>
          <w:sz w:val="20"/>
          <w:szCs w:val="22"/>
          <w:rtl/>
        </w:rPr>
        <w:t>בתשובתה</w:t>
      </w:r>
      <w:r>
        <w:rPr>
          <w:rFonts w:cs="FrankRuehl"/>
          <w:sz w:val="20"/>
          <w:szCs w:val="22"/>
          <w:rtl/>
        </w:rPr>
        <w:t xml:space="preserve"> </w:t>
      </w:r>
      <w:r>
        <w:rPr>
          <w:rFonts w:cs="FrankRuehl" w:hint="eastAsia"/>
          <w:sz w:val="20"/>
          <w:szCs w:val="22"/>
          <w:rtl/>
        </w:rPr>
        <w:t>למשרד</w:t>
      </w:r>
      <w:r>
        <w:rPr>
          <w:rFonts w:cs="FrankRuehl"/>
          <w:sz w:val="20"/>
          <w:szCs w:val="22"/>
          <w:rtl/>
        </w:rPr>
        <w:t xml:space="preserve"> </w:t>
      </w:r>
      <w:r>
        <w:rPr>
          <w:rFonts w:cs="FrankRuehl" w:hint="eastAsia"/>
          <w:sz w:val="20"/>
          <w:szCs w:val="22"/>
          <w:rtl/>
        </w:rPr>
        <w:t>מבקר</w:t>
      </w:r>
      <w:r>
        <w:rPr>
          <w:rFonts w:cs="FrankRuehl"/>
          <w:sz w:val="20"/>
          <w:szCs w:val="22"/>
          <w:rtl/>
        </w:rPr>
        <w:t xml:space="preserve"> </w:t>
      </w:r>
      <w:r>
        <w:rPr>
          <w:rFonts w:cs="FrankRuehl" w:hint="eastAsia"/>
          <w:sz w:val="20"/>
          <w:szCs w:val="22"/>
          <w:rtl/>
        </w:rPr>
        <w:t>המדינה</w:t>
      </w:r>
      <w:r>
        <w:rPr>
          <w:rFonts w:cs="FrankRuehl"/>
          <w:sz w:val="20"/>
          <w:szCs w:val="22"/>
          <w:rtl/>
        </w:rPr>
        <w:t xml:space="preserve"> </w:t>
      </w:r>
      <w:r>
        <w:rPr>
          <w:rFonts w:cs="FrankRuehl" w:hint="eastAsia"/>
          <w:sz w:val="20"/>
          <w:szCs w:val="22"/>
          <w:rtl/>
        </w:rPr>
        <w:t>הסבירה</w:t>
      </w:r>
      <w:r>
        <w:rPr>
          <w:rFonts w:cs="FrankRuehl"/>
          <w:sz w:val="20"/>
          <w:szCs w:val="22"/>
          <w:rtl/>
        </w:rPr>
        <w:t xml:space="preserve"> </w:t>
      </w:r>
      <w:r>
        <w:rPr>
          <w:rFonts w:cs="FrankRuehl" w:hint="eastAsia"/>
          <w:sz w:val="20"/>
          <w:szCs w:val="22"/>
          <w:rtl/>
        </w:rPr>
        <w:t>החברה</w:t>
      </w:r>
      <w:r>
        <w:rPr>
          <w:rFonts w:cs="FrankRuehl"/>
          <w:sz w:val="20"/>
          <w:szCs w:val="22"/>
          <w:rtl/>
        </w:rPr>
        <w:t xml:space="preserve"> </w:t>
      </w:r>
      <w:r>
        <w:rPr>
          <w:rFonts w:cs="FrankRuehl" w:hint="eastAsia"/>
          <w:sz w:val="20"/>
          <w:szCs w:val="22"/>
          <w:rtl/>
        </w:rPr>
        <w:t>כי</w:t>
      </w:r>
      <w:r>
        <w:rPr>
          <w:rFonts w:cs="FrankRuehl"/>
          <w:sz w:val="20"/>
          <w:szCs w:val="22"/>
          <w:rtl/>
        </w:rPr>
        <w:t xml:space="preserve"> </w:t>
      </w:r>
      <w:r>
        <w:rPr>
          <w:rFonts w:cs="FrankRuehl" w:hint="eastAsia"/>
          <w:sz w:val="20"/>
          <w:szCs w:val="22"/>
          <w:rtl/>
        </w:rPr>
        <w:t>עשתה</w:t>
      </w:r>
      <w:r>
        <w:rPr>
          <w:rFonts w:cs="FrankRuehl"/>
          <w:sz w:val="20"/>
          <w:szCs w:val="22"/>
          <w:rtl/>
        </w:rPr>
        <w:t xml:space="preserve"> </w:t>
      </w:r>
      <w:r>
        <w:rPr>
          <w:rFonts w:cs="FrankRuehl" w:hint="eastAsia"/>
          <w:sz w:val="20"/>
          <w:szCs w:val="22"/>
          <w:rtl/>
        </w:rPr>
        <w:t>מאמצים</w:t>
      </w:r>
      <w:r>
        <w:rPr>
          <w:rFonts w:cs="FrankRuehl"/>
          <w:sz w:val="20"/>
          <w:szCs w:val="22"/>
          <w:rtl/>
        </w:rPr>
        <w:t xml:space="preserve"> </w:t>
      </w:r>
      <w:r>
        <w:rPr>
          <w:rFonts w:cs="FrankRuehl" w:hint="eastAsia"/>
          <w:sz w:val="20"/>
          <w:szCs w:val="22"/>
          <w:rtl/>
        </w:rPr>
        <w:t>חוזרים</w:t>
      </w:r>
      <w:r>
        <w:rPr>
          <w:rFonts w:cs="FrankRuehl"/>
          <w:sz w:val="20"/>
          <w:szCs w:val="22"/>
          <w:rtl/>
        </w:rPr>
        <w:t xml:space="preserve"> </w:t>
      </w:r>
      <w:r>
        <w:rPr>
          <w:rFonts w:cs="FrankRuehl" w:hint="eastAsia"/>
          <w:sz w:val="20"/>
          <w:szCs w:val="22"/>
          <w:rtl/>
        </w:rPr>
        <w:t>ונשנים</w:t>
      </w:r>
      <w:r>
        <w:rPr>
          <w:rFonts w:cs="FrankRuehl"/>
          <w:sz w:val="20"/>
          <w:szCs w:val="22"/>
          <w:rtl/>
        </w:rPr>
        <w:t xml:space="preserve"> </w:t>
      </w:r>
      <w:r>
        <w:rPr>
          <w:rFonts w:cs="FrankRuehl" w:hint="eastAsia"/>
          <w:sz w:val="20"/>
          <w:szCs w:val="22"/>
          <w:rtl/>
        </w:rPr>
        <w:t>לחשוב</w:t>
      </w:r>
      <w:r>
        <w:rPr>
          <w:rFonts w:cs="FrankRuehl"/>
          <w:sz w:val="20"/>
          <w:szCs w:val="22"/>
          <w:rtl/>
        </w:rPr>
        <w:t xml:space="preserve"> </w:t>
      </w:r>
      <w:r>
        <w:rPr>
          <w:rFonts w:cs="FrankRuehl" w:hint="eastAsia"/>
          <w:sz w:val="20"/>
          <w:szCs w:val="22"/>
          <w:rtl/>
        </w:rPr>
        <w:t>על</w:t>
      </w:r>
      <w:r>
        <w:rPr>
          <w:rFonts w:cs="FrankRuehl"/>
          <w:sz w:val="20"/>
          <w:szCs w:val="22"/>
          <w:rtl/>
        </w:rPr>
        <w:t xml:space="preserve"> </w:t>
      </w:r>
      <w:r>
        <w:rPr>
          <w:rFonts w:cs="FrankRuehl" w:hint="eastAsia"/>
          <w:sz w:val="20"/>
          <w:szCs w:val="22"/>
          <w:rtl/>
        </w:rPr>
        <w:t>פתרונות</w:t>
      </w:r>
      <w:r>
        <w:rPr>
          <w:rFonts w:cs="FrankRuehl"/>
          <w:sz w:val="20"/>
          <w:szCs w:val="22"/>
          <w:rtl/>
        </w:rPr>
        <w:t xml:space="preserve"> </w:t>
      </w:r>
      <w:r>
        <w:rPr>
          <w:rFonts w:cs="FrankRuehl" w:hint="eastAsia"/>
          <w:sz w:val="20"/>
          <w:szCs w:val="22"/>
          <w:rtl/>
        </w:rPr>
        <w:t>יצירתיים</w:t>
      </w:r>
      <w:r>
        <w:rPr>
          <w:rFonts w:cs="FrankRuehl"/>
          <w:sz w:val="20"/>
          <w:szCs w:val="22"/>
          <w:rtl/>
        </w:rPr>
        <w:t>, ו</w:t>
      </w:r>
      <w:r>
        <w:rPr>
          <w:rFonts w:cs="FrankRuehl" w:hint="eastAsia"/>
          <w:sz w:val="20"/>
          <w:szCs w:val="22"/>
          <w:rtl/>
        </w:rPr>
        <w:t>הוסיפה</w:t>
      </w:r>
      <w:r>
        <w:rPr>
          <w:rFonts w:cs="FrankRuehl" w:hint="cs"/>
          <w:sz w:val="20"/>
          <w:szCs w:val="22"/>
          <w:rtl/>
        </w:rPr>
        <w:t xml:space="preserve"> שהיא מתמודדת עם משבר של ממש בגיוס מהנדסים איכותיים לתפקידים חיוניים ועם תחרות קשה עם השוק הפרטי שבו שכרם של אנשי מקצוע בעלי ניסיון ומומחיות הדרושים לנת"ע מגיע לעתים </w:t>
      </w:r>
      <w:r>
        <w:rPr>
          <w:rFonts w:cs="FrankRuehl" w:hint="eastAsia"/>
          <w:sz w:val="20"/>
          <w:szCs w:val="22"/>
          <w:rtl/>
        </w:rPr>
        <w:t>לכ</w:t>
      </w:r>
      <w:r>
        <w:rPr>
          <w:rFonts w:cs="FrankRuehl"/>
          <w:sz w:val="20"/>
          <w:szCs w:val="22"/>
          <w:rtl/>
        </w:rPr>
        <w:t xml:space="preserve">-60,000 </w:t>
      </w:r>
      <w:r>
        <w:rPr>
          <w:rFonts w:cs="FrankRuehl" w:hint="eastAsia"/>
          <w:sz w:val="20"/>
          <w:szCs w:val="22"/>
          <w:rtl/>
        </w:rPr>
        <w:t>ש</w:t>
      </w:r>
      <w:r>
        <w:rPr>
          <w:rFonts w:cs="FrankRuehl"/>
          <w:sz w:val="20"/>
          <w:szCs w:val="22"/>
          <w:rtl/>
        </w:rPr>
        <w:t>"ח</w:t>
      </w:r>
      <w:r>
        <w:rPr>
          <w:rFonts w:cs="FrankRuehl" w:hint="cs"/>
          <w:sz w:val="20"/>
          <w:szCs w:val="22"/>
          <w:rtl/>
        </w:rPr>
        <w:t xml:space="preserve"> לחודש, פי שניים ממה שביקשה נת"ע לאשר.</w:t>
      </w:r>
    </w:p>
    <w:p w:rsidR="00A462ED" w:rsidP="00E968B4">
      <w:pPr>
        <w:pStyle w:val="RESHET"/>
        <w:ind w:left="567"/>
        <w:rPr>
          <w:rtl/>
        </w:rPr>
      </w:pPr>
      <w:r>
        <w:rPr>
          <w:rFonts w:hint="cs"/>
          <w:rtl/>
        </w:rPr>
        <w:t xml:space="preserve">לדעת משרד מבקר המדינה, הקמתה של </w:t>
      </w:r>
      <w:r>
        <w:rPr>
          <w:rtl/>
        </w:rPr>
        <w:t>מתע"ן</w:t>
      </w:r>
      <w:r>
        <w:rPr>
          <w:rFonts w:hint="cs"/>
          <w:rtl/>
        </w:rPr>
        <w:t xml:space="preserve"> בגוש דן תתרום </w:t>
      </w:r>
      <w:r>
        <w:rPr>
          <w:rFonts w:hint="eastAsia"/>
          <w:rtl/>
        </w:rPr>
        <w:t>למשק</w:t>
      </w:r>
      <w:r>
        <w:rPr>
          <w:rtl/>
        </w:rPr>
        <w:t xml:space="preserve"> ולרווחת הציבור באופן ניכר</w:t>
      </w:r>
      <w:r>
        <w:rPr>
          <w:rFonts w:hint="cs"/>
          <w:rtl/>
        </w:rPr>
        <w:t>.</w:t>
      </w:r>
      <w:r>
        <w:rPr>
          <w:rtl/>
        </w:rPr>
        <w:t xml:space="preserve"> לכן על נת"ע, </w:t>
      </w:r>
      <w:r>
        <w:rPr>
          <w:rFonts w:hint="eastAsia"/>
          <w:rtl/>
        </w:rPr>
        <w:t>על</w:t>
      </w:r>
      <w:r>
        <w:rPr>
          <w:rtl/>
        </w:rPr>
        <w:t xml:space="preserve"> </w:t>
      </w:r>
      <w:r>
        <w:rPr>
          <w:rFonts w:hint="eastAsia"/>
          <w:rtl/>
        </w:rPr>
        <w:t>הרשות</w:t>
      </w:r>
      <w:r>
        <w:rPr>
          <w:rtl/>
        </w:rPr>
        <w:t xml:space="preserve"> ו</w:t>
      </w:r>
      <w:r>
        <w:rPr>
          <w:rFonts w:hint="eastAsia"/>
          <w:rtl/>
        </w:rPr>
        <w:t>על</w:t>
      </w:r>
      <w:r>
        <w:rPr>
          <w:rtl/>
        </w:rPr>
        <w:t xml:space="preserve"> </w:t>
      </w:r>
      <w:r>
        <w:rPr>
          <w:rFonts w:hint="eastAsia"/>
          <w:rtl/>
        </w:rPr>
        <w:t>משרדי</w:t>
      </w:r>
      <w:r>
        <w:rPr>
          <w:rtl/>
        </w:rPr>
        <w:t xml:space="preserve"> התחבורה והאוצר לפעול </w:t>
      </w:r>
      <w:r>
        <w:rPr>
          <w:rFonts w:hint="eastAsia"/>
          <w:rtl/>
        </w:rPr>
        <w:t>לגי</w:t>
      </w:r>
      <w:r>
        <w:rPr>
          <w:rFonts w:hint="cs"/>
          <w:rtl/>
        </w:rPr>
        <w:t>ו</w:t>
      </w:r>
      <w:r>
        <w:rPr>
          <w:rFonts w:hint="eastAsia"/>
          <w:rtl/>
        </w:rPr>
        <w:t>ס</w:t>
      </w:r>
      <w:r>
        <w:rPr>
          <w:rtl/>
        </w:rPr>
        <w:t xml:space="preserve"> מנהלי פרויקטים בעלי ידע וניסיון בפרויקטים תשתיתיים, </w:t>
      </w:r>
      <w:r>
        <w:rPr>
          <w:rFonts w:hint="eastAsia"/>
          <w:rtl/>
        </w:rPr>
        <w:t>דבר</w:t>
      </w:r>
      <w:r>
        <w:rPr>
          <w:rtl/>
        </w:rPr>
        <w:t xml:space="preserve"> </w:t>
      </w:r>
      <w:r>
        <w:rPr>
          <w:rFonts w:hint="eastAsia"/>
          <w:rtl/>
        </w:rPr>
        <w:t>שיתרום</w:t>
      </w:r>
      <w:r>
        <w:rPr>
          <w:rtl/>
        </w:rPr>
        <w:t xml:space="preserve"> </w:t>
      </w:r>
      <w:r>
        <w:rPr>
          <w:rFonts w:hint="eastAsia"/>
          <w:rtl/>
        </w:rPr>
        <w:t>לעמידה</w:t>
      </w:r>
      <w:r>
        <w:rPr>
          <w:rtl/>
        </w:rPr>
        <w:t xml:space="preserve"> </w:t>
      </w:r>
      <w:r>
        <w:rPr>
          <w:rFonts w:hint="eastAsia"/>
          <w:rtl/>
        </w:rPr>
        <w:t>בלוחות</w:t>
      </w:r>
      <w:r>
        <w:rPr>
          <w:rtl/>
        </w:rPr>
        <w:t xml:space="preserve"> </w:t>
      </w:r>
      <w:r>
        <w:rPr>
          <w:rFonts w:hint="eastAsia"/>
          <w:rtl/>
        </w:rPr>
        <w:t>הזמנים</w:t>
      </w:r>
      <w:r>
        <w:rPr>
          <w:rtl/>
        </w:rPr>
        <w:t xml:space="preserve"> </w:t>
      </w:r>
      <w:r>
        <w:rPr>
          <w:rFonts w:hint="eastAsia"/>
          <w:rtl/>
        </w:rPr>
        <w:t>ובתקציב</w:t>
      </w:r>
      <w:r>
        <w:rPr>
          <w:rtl/>
        </w:rPr>
        <w:t xml:space="preserve"> </w:t>
      </w:r>
      <w:r>
        <w:rPr>
          <w:rFonts w:hint="eastAsia"/>
          <w:rtl/>
        </w:rPr>
        <w:t>שנקבעו</w:t>
      </w:r>
      <w:r>
        <w:rPr>
          <w:rtl/>
        </w:rPr>
        <w:t>, כל זאת בכפוף לאישור</w:t>
      </w:r>
      <w:r>
        <w:rPr>
          <w:rFonts w:hint="eastAsia"/>
          <w:rtl/>
        </w:rPr>
        <w:t>ים</w:t>
      </w:r>
      <w:r>
        <w:rPr>
          <w:rtl/>
        </w:rPr>
        <w:t xml:space="preserve"> של הממונה על השכר </w:t>
      </w:r>
      <w:r>
        <w:rPr>
          <w:rFonts w:hint="eastAsia"/>
          <w:rtl/>
        </w:rPr>
        <w:t>ושל</w:t>
      </w:r>
      <w:r>
        <w:rPr>
          <w:rtl/>
        </w:rPr>
        <w:t xml:space="preserve"> </w:t>
      </w:r>
      <w:r>
        <w:rPr>
          <w:rFonts w:hint="eastAsia"/>
          <w:rtl/>
        </w:rPr>
        <w:t>הרשות</w:t>
      </w:r>
      <w:r>
        <w:rPr>
          <w:rtl/>
        </w:rPr>
        <w:t>.</w:t>
      </w:r>
    </w:p>
    <w:p w:rsidR="00A462ED" w:rsidP="00E968B4">
      <w:pPr>
        <w:tabs>
          <w:tab w:val="left" w:pos="340"/>
          <w:tab w:val="left" w:pos="680"/>
        </w:tabs>
        <w:spacing w:before="180" w:after="120" w:line="230" w:lineRule="exact"/>
        <w:ind w:left="680" w:hanging="680"/>
        <w:jc w:val="both"/>
        <w:rPr>
          <w:rFonts w:cs="FrankRuehl"/>
          <w:sz w:val="20"/>
          <w:szCs w:val="22"/>
          <w:rtl/>
        </w:rPr>
      </w:pPr>
      <w:r>
        <w:rPr>
          <w:rFonts w:cs="FrankRuehl" w:hint="cs"/>
          <w:sz w:val="20"/>
          <w:szCs w:val="22"/>
          <w:rtl/>
        </w:rPr>
        <w:t>6</w:t>
      </w:r>
      <w:r>
        <w:rPr>
          <w:rFonts w:cs="FrankRuehl"/>
          <w:sz w:val="20"/>
          <w:szCs w:val="22"/>
          <w:rtl/>
        </w:rPr>
        <w:t>.</w:t>
      </w:r>
      <w:r>
        <w:rPr>
          <w:rFonts w:cs="FrankRuehl" w:hint="cs"/>
          <w:sz w:val="20"/>
          <w:szCs w:val="22"/>
          <w:rtl/>
        </w:rPr>
        <w:t xml:space="preserve"> </w:t>
      </w:r>
      <w:r>
        <w:rPr>
          <w:rFonts w:cs="FrankRuehl" w:hint="cs"/>
          <w:sz w:val="20"/>
          <w:szCs w:val="22"/>
          <w:rtl/>
        </w:rPr>
        <w:tab/>
      </w:r>
      <w:r>
        <w:rPr>
          <w:rFonts w:cs="FrankRuehl"/>
          <w:sz w:val="20"/>
          <w:szCs w:val="22"/>
          <w:rtl/>
        </w:rPr>
        <w:t>(</w:t>
      </w:r>
      <w:r>
        <w:rPr>
          <w:rFonts w:cs="FrankRuehl" w:hint="eastAsia"/>
          <w:sz w:val="20"/>
          <w:szCs w:val="22"/>
          <w:rtl/>
        </w:rPr>
        <w:t>א</w:t>
      </w:r>
      <w:r>
        <w:rPr>
          <w:rFonts w:cs="FrankRuehl"/>
          <w:sz w:val="20"/>
          <w:szCs w:val="22"/>
          <w:rtl/>
        </w:rPr>
        <w:t>)</w:t>
      </w:r>
      <w:r>
        <w:rPr>
          <w:rFonts w:cs="FrankRuehl" w:hint="cs"/>
          <w:sz w:val="20"/>
          <w:szCs w:val="22"/>
          <w:rtl/>
        </w:rPr>
        <w:t xml:space="preserve"> גיוס עובדים בנת"ע מתנהל על פי נוהל גיוס עובדים, שמטרתו, על פי המצוין בנוהל, להגדיר שיטה, אחריות וסמכות לגיוס של עובדים, תוך שמירה על עקרונות שוויון ההזדמנויות ובחירת המועמד המקצועי ביותר לתפקיד.</w:t>
      </w:r>
    </w:p>
    <w:p w:rsidR="00A462ED" w:rsidRPr="00E968B4" w:rsidP="00E968B4">
      <w:pPr>
        <w:tabs>
          <w:tab w:val="left" w:pos="340"/>
          <w:tab w:val="left" w:pos="680"/>
        </w:tabs>
        <w:spacing w:before="180" w:after="240" w:line="230" w:lineRule="exact"/>
        <w:ind w:left="680" w:hanging="680"/>
        <w:jc w:val="both"/>
        <w:rPr>
          <w:rFonts w:cs="FrankRuehl"/>
          <w:sz w:val="20"/>
          <w:szCs w:val="22"/>
        </w:rPr>
      </w:pPr>
      <w:r>
        <w:rPr>
          <w:rFonts w:cs="FrankRuehl" w:hint="cs"/>
          <w:sz w:val="20"/>
          <w:szCs w:val="22"/>
          <w:rtl/>
        </w:rPr>
        <w:tab/>
      </w:r>
      <w:r w:rsidRPr="00E968B4">
        <w:rPr>
          <w:rFonts w:cs="FrankRuehl"/>
          <w:sz w:val="20"/>
          <w:szCs w:val="22"/>
          <w:rtl/>
        </w:rPr>
        <w:t>(</w:t>
      </w:r>
      <w:r w:rsidRPr="00E968B4">
        <w:rPr>
          <w:rFonts w:cs="FrankRuehl" w:hint="eastAsia"/>
          <w:sz w:val="20"/>
          <w:szCs w:val="22"/>
          <w:rtl/>
        </w:rPr>
        <w:t>ב</w:t>
      </w:r>
      <w:r w:rsidRPr="00E968B4">
        <w:rPr>
          <w:rFonts w:cs="FrankRuehl"/>
          <w:sz w:val="20"/>
          <w:szCs w:val="22"/>
          <w:rtl/>
        </w:rPr>
        <w:t>)</w:t>
      </w:r>
      <w:r w:rsidRPr="00E968B4">
        <w:rPr>
          <w:rFonts w:cs="FrankRuehl" w:hint="cs"/>
          <w:sz w:val="20"/>
          <w:szCs w:val="22"/>
          <w:rtl/>
        </w:rPr>
        <w:t xml:space="preserve"> </w:t>
      </w:r>
      <w:r w:rsidRPr="00E968B4">
        <w:rPr>
          <w:rFonts w:cs="FrankRuehl" w:hint="cs"/>
          <w:sz w:val="20"/>
          <w:szCs w:val="22"/>
          <w:rtl/>
        </w:rPr>
        <w:tab/>
        <w:t xml:space="preserve">עד סוף 2012 פעלה החברה על פי </w:t>
      </w:r>
      <w:r w:rsidRPr="00E968B4">
        <w:rPr>
          <w:rFonts w:cs="FrankRuehl" w:hint="eastAsia"/>
          <w:sz w:val="20"/>
          <w:szCs w:val="22"/>
          <w:rtl/>
        </w:rPr>
        <w:t>נוהל</w:t>
      </w:r>
      <w:r w:rsidRPr="00E968B4">
        <w:rPr>
          <w:rFonts w:cs="FrankRuehl"/>
          <w:sz w:val="20"/>
          <w:szCs w:val="22"/>
          <w:rtl/>
        </w:rPr>
        <w:t xml:space="preserve"> </w:t>
      </w:r>
      <w:r w:rsidRPr="00E968B4">
        <w:rPr>
          <w:rFonts w:cs="FrankRuehl" w:hint="eastAsia"/>
          <w:sz w:val="20"/>
          <w:szCs w:val="22"/>
          <w:rtl/>
        </w:rPr>
        <w:t>גיוס</w:t>
      </w:r>
      <w:r w:rsidRPr="00E968B4">
        <w:rPr>
          <w:rFonts w:cs="FrankRuehl"/>
          <w:sz w:val="20"/>
          <w:szCs w:val="22"/>
          <w:rtl/>
        </w:rPr>
        <w:t xml:space="preserve"> </w:t>
      </w:r>
      <w:r w:rsidRPr="00E968B4">
        <w:rPr>
          <w:rFonts w:cs="FrankRuehl" w:hint="eastAsia"/>
          <w:sz w:val="20"/>
          <w:szCs w:val="22"/>
          <w:rtl/>
        </w:rPr>
        <w:t>עובדים</w:t>
      </w:r>
      <w:r w:rsidRPr="00E968B4">
        <w:rPr>
          <w:rFonts w:cs="FrankRuehl" w:hint="cs"/>
          <w:sz w:val="20"/>
          <w:szCs w:val="22"/>
          <w:rtl/>
        </w:rPr>
        <w:t xml:space="preserve"> שאושר בשנת 2010, ובתחילת שנת 2013 אישרה החברה </w:t>
      </w:r>
      <w:r w:rsidRPr="00E968B4">
        <w:rPr>
          <w:rFonts w:cs="FrankRuehl" w:hint="eastAsia"/>
          <w:sz w:val="20"/>
          <w:szCs w:val="22"/>
          <w:rtl/>
        </w:rPr>
        <w:t>נוהל</w:t>
      </w:r>
      <w:r w:rsidRPr="00E968B4">
        <w:rPr>
          <w:rFonts w:cs="FrankRuehl"/>
          <w:sz w:val="20"/>
          <w:szCs w:val="22"/>
          <w:rtl/>
        </w:rPr>
        <w:t xml:space="preserve"> גיוס </w:t>
      </w:r>
      <w:r w:rsidRPr="00E968B4">
        <w:rPr>
          <w:rFonts w:cs="FrankRuehl" w:hint="eastAsia"/>
          <w:sz w:val="20"/>
          <w:szCs w:val="22"/>
          <w:rtl/>
        </w:rPr>
        <w:t>עובדים</w:t>
      </w:r>
      <w:r w:rsidRPr="00E968B4">
        <w:rPr>
          <w:rFonts w:cs="FrankRuehl" w:hint="cs"/>
          <w:sz w:val="20"/>
          <w:szCs w:val="22"/>
          <w:rtl/>
        </w:rPr>
        <w:t xml:space="preserve"> חדש</w:t>
      </w:r>
      <w:r w:rsidRPr="00E968B4">
        <w:rPr>
          <w:rFonts w:cs="FrankRuehl"/>
          <w:sz w:val="20"/>
          <w:szCs w:val="22"/>
          <w:rtl/>
        </w:rPr>
        <w:t xml:space="preserve">. </w:t>
      </w:r>
      <w:r w:rsidRPr="00E968B4">
        <w:rPr>
          <w:rFonts w:cs="FrankRuehl" w:hint="eastAsia"/>
          <w:sz w:val="20"/>
          <w:szCs w:val="22"/>
          <w:rtl/>
        </w:rPr>
        <w:t>על</w:t>
      </w:r>
      <w:r w:rsidRPr="00E968B4">
        <w:rPr>
          <w:rFonts w:cs="FrankRuehl"/>
          <w:sz w:val="20"/>
          <w:szCs w:val="22"/>
          <w:rtl/>
        </w:rPr>
        <w:t xml:space="preserve"> </w:t>
      </w:r>
      <w:r w:rsidRPr="00E968B4">
        <w:rPr>
          <w:rFonts w:cs="FrankRuehl" w:hint="eastAsia"/>
          <w:sz w:val="20"/>
          <w:szCs w:val="22"/>
          <w:rtl/>
        </w:rPr>
        <w:t>פי</w:t>
      </w:r>
      <w:r w:rsidRPr="00E968B4">
        <w:rPr>
          <w:rFonts w:cs="FrankRuehl"/>
          <w:sz w:val="20"/>
          <w:szCs w:val="22"/>
          <w:rtl/>
        </w:rPr>
        <w:t xml:space="preserve"> </w:t>
      </w:r>
      <w:r w:rsidRPr="00E968B4">
        <w:rPr>
          <w:rFonts w:cs="FrankRuehl" w:hint="eastAsia"/>
          <w:sz w:val="20"/>
          <w:szCs w:val="22"/>
          <w:rtl/>
        </w:rPr>
        <w:t>נוהלי</w:t>
      </w:r>
      <w:r w:rsidRPr="00E968B4">
        <w:rPr>
          <w:rFonts w:cs="FrankRuehl"/>
          <w:sz w:val="20"/>
          <w:szCs w:val="22"/>
          <w:rtl/>
        </w:rPr>
        <w:t xml:space="preserve"> הגיוס שחלו </w:t>
      </w:r>
      <w:r w:rsidRPr="00E968B4">
        <w:rPr>
          <w:rFonts w:cs="FrankRuehl" w:hint="eastAsia"/>
          <w:sz w:val="20"/>
          <w:szCs w:val="22"/>
          <w:rtl/>
        </w:rPr>
        <w:t>באותן</w:t>
      </w:r>
      <w:r w:rsidRPr="00E968B4">
        <w:rPr>
          <w:rFonts w:cs="FrankRuehl"/>
          <w:sz w:val="20"/>
          <w:szCs w:val="22"/>
          <w:rtl/>
        </w:rPr>
        <w:t xml:space="preserve"> </w:t>
      </w:r>
      <w:r w:rsidRPr="00E968B4">
        <w:rPr>
          <w:rFonts w:cs="FrankRuehl" w:hint="eastAsia"/>
          <w:sz w:val="20"/>
          <w:szCs w:val="22"/>
          <w:rtl/>
        </w:rPr>
        <w:t>השנים</w:t>
      </w:r>
      <w:r w:rsidRPr="00E968B4">
        <w:rPr>
          <w:rFonts w:cs="FrankRuehl"/>
          <w:sz w:val="20"/>
          <w:szCs w:val="22"/>
          <w:rtl/>
        </w:rPr>
        <w:t xml:space="preserve"> (להלן - </w:t>
      </w:r>
      <w:r w:rsidRPr="00E968B4">
        <w:rPr>
          <w:rFonts w:cs="FrankRuehl" w:hint="eastAsia"/>
          <w:sz w:val="20"/>
          <w:szCs w:val="22"/>
          <w:rtl/>
        </w:rPr>
        <w:t>נוהל</w:t>
      </w:r>
      <w:r w:rsidRPr="00E968B4">
        <w:rPr>
          <w:rFonts w:cs="FrankRuehl"/>
          <w:sz w:val="20"/>
          <w:szCs w:val="22"/>
          <w:rtl/>
        </w:rPr>
        <w:t xml:space="preserve"> </w:t>
      </w:r>
      <w:r w:rsidRPr="00E968B4">
        <w:rPr>
          <w:rFonts w:cs="FrankRuehl" w:hint="eastAsia"/>
          <w:sz w:val="20"/>
          <w:szCs w:val="22"/>
          <w:rtl/>
        </w:rPr>
        <w:t>הגיוס</w:t>
      </w:r>
      <w:r w:rsidRPr="00E968B4">
        <w:rPr>
          <w:rFonts w:cs="FrankRuehl" w:hint="cs"/>
          <w:sz w:val="20"/>
          <w:szCs w:val="22"/>
          <w:rtl/>
        </w:rPr>
        <w:t>) על החברה לקיים עם מועמדים מתאימים ראיונות טלפוניים וראיונות אישיים ופרונטליי</w:t>
      </w:r>
      <w:r w:rsidRPr="00E968B4">
        <w:rPr>
          <w:rFonts w:cs="FrankRuehl" w:hint="eastAsia"/>
          <w:sz w:val="20"/>
          <w:szCs w:val="22"/>
          <w:rtl/>
        </w:rPr>
        <w:t>ם</w:t>
      </w:r>
      <w:r w:rsidRPr="00E968B4">
        <w:rPr>
          <w:rFonts w:cs="FrankRuehl" w:hint="cs"/>
          <w:sz w:val="20"/>
          <w:szCs w:val="22"/>
          <w:rtl/>
        </w:rPr>
        <w:t xml:space="preserve"> ולשוחח עם ממליצים. </w:t>
      </w:r>
    </w:p>
    <w:p w:rsidR="00A462ED" w:rsidP="00A36055">
      <w:pPr>
        <w:pStyle w:val="RESHET"/>
        <w:ind w:left="907"/>
        <w:rPr>
          <w:rtl/>
        </w:rPr>
      </w:pPr>
      <w:r>
        <w:rPr>
          <w:rFonts w:hint="cs"/>
          <w:rtl/>
        </w:rPr>
        <w:t xml:space="preserve">הביקורת העלתה כי </w:t>
      </w:r>
      <w:r>
        <w:rPr>
          <w:rFonts w:hint="eastAsia"/>
          <w:rtl/>
        </w:rPr>
        <w:t>נוהל</w:t>
      </w:r>
      <w:r>
        <w:rPr>
          <w:rtl/>
        </w:rPr>
        <w:t xml:space="preserve"> </w:t>
      </w:r>
      <w:r>
        <w:rPr>
          <w:rFonts w:hint="eastAsia"/>
          <w:rtl/>
        </w:rPr>
        <w:t>הגיוס</w:t>
      </w:r>
      <w:r>
        <w:rPr>
          <w:rFonts w:hint="cs"/>
          <w:rtl/>
        </w:rPr>
        <w:t xml:space="preserve"> לא קבע ולא הנחה מה הם הפרמטרים שייבדקו בראיונות הטלפוניים והפרונטליים ובשיחות עם הממליצים, שמטרתם ליצור </w:t>
      </w:r>
      <w:r>
        <w:rPr>
          <w:rtl/>
        </w:rPr>
        <w:t xml:space="preserve">בסיס להשוואה בין כלל המועמדים, והדבר </w:t>
      </w:r>
      <w:r>
        <w:rPr>
          <w:rFonts w:hint="eastAsia"/>
          <w:rtl/>
        </w:rPr>
        <w:t>נתון</w:t>
      </w:r>
      <w:r>
        <w:rPr>
          <w:rtl/>
        </w:rPr>
        <w:t xml:space="preserve"> </w:t>
      </w:r>
      <w:r>
        <w:rPr>
          <w:rFonts w:hint="eastAsia"/>
          <w:rtl/>
        </w:rPr>
        <w:t>לשיקול</w:t>
      </w:r>
      <w:r>
        <w:rPr>
          <w:rtl/>
        </w:rPr>
        <w:t xml:space="preserve"> </w:t>
      </w:r>
      <w:r>
        <w:rPr>
          <w:rFonts w:hint="eastAsia"/>
          <w:rtl/>
        </w:rPr>
        <w:t>דעתם</w:t>
      </w:r>
      <w:r>
        <w:rPr>
          <w:rtl/>
        </w:rPr>
        <w:t xml:space="preserve"> </w:t>
      </w:r>
      <w:r>
        <w:rPr>
          <w:rFonts w:hint="eastAsia"/>
          <w:rtl/>
        </w:rPr>
        <w:t>של</w:t>
      </w:r>
      <w:r>
        <w:rPr>
          <w:rtl/>
        </w:rPr>
        <w:t xml:space="preserve"> </w:t>
      </w:r>
      <w:r>
        <w:rPr>
          <w:rFonts w:hint="eastAsia"/>
          <w:rtl/>
        </w:rPr>
        <w:t>המראיינים</w:t>
      </w:r>
      <w:r>
        <w:rPr>
          <w:rtl/>
        </w:rPr>
        <w:t>.</w:t>
      </w:r>
    </w:p>
    <w:p w:rsidR="00A462ED" w:rsidP="00A36055">
      <w:pPr>
        <w:pStyle w:val="RESHET"/>
        <w:ind w:left="907"/>
        <w:rPr>
          <w:rtl/>
        </w:rPr>
      </w:pPr>
      <w:r>
        <w:rPr>
          <w:rFonts w:hint="cs"/>
          <w:rtl/>
        </w:rPr>
        <w:t xml:space="preserve">יצוין כי בבדיקת הליכי גיוס שערך משרד מבקר המדינה, נמצאו מסמכים חלקיים ובכתב יד לראיונות, ללא תאריך וללא שמות המראיינים. תיקי הגיוס כוללים סיכומים מודפסים הנערכים בסוף הגיוס ומתארים את הליכי הגיוס ותוצאותיהם, ובהם צוין אם התקיימו שיחות עם ממליצים. עם זאת בחלק מהתיקים לא נמצאו </w:t>
      </w:r>
      <w:r>
        <w:rPr>
          <w:rFonts w:hint="eastAsia"/>
          <w:rtl/>
        </w:rPr>
        <w:t>אסמכתאות</w:t>
      </w:r>
      <w:r>
        <w:rPr>
          <w:rFonts w:hint="cs"/>
          <w:rtl/>
        </w:rPr>
        <w:t xml:space="preserve"> לשיחות אלה ולא צוינו שמות הממליצים והרלוונטיות שלהם למשרה.</w:t>
      </w:r>
    </w:p>
    <w:p w:rsidR="00A462ED" w:rsidP="00E968B4">
      <w:pPr>
        <w:tabs>
          <w:tab w:val="left" w:pos="340"/>
          <w:tab w:val="left" w:pos="680"/>
        </w:tabs>
        <w:spacing w:before="180" w:after="120" w:line="230" w:lineRule="exact"/>
        <w:ind w:left="680" w:hanging="680"/>
        <w:jc w:val="both"/>
        <w:rPr>
          <w:rFonts w:cs="FrankRuehl"/>
          <w:sz w:val="20"/>
          <w:szCs w:val="22"/>
        </w:rPr>
      </w:pPr>
      <w:r>
        <w:rPr>
          <w:rFonts w:cs="FrankRuehl"/>
          <w:sz w:val="20"/>
          <w:szCs w:val="22"/>
          <w:rtl/>
        </w:rPr>
        <w:tab/>
      </w:r>
      <w:r>
        <w:rPr>
          <w:rFonts w:cs="FrankRuehl" w:hint="cs"/>
          <w:sz w:val="20"/>
          <w:szCs w:val="22"/>
          <w:rtl/>
        </w:rPr>
        <w:tab/>
      </w:r>
      <w:r>
        <w:rPr>
          <w:rFonts w:cs="FrankRuehl" w:hint="eastAsia"/>
          <w:sz w:val="20"/>
          <w:szCs w:val="22"/>
          <w:rtl/>
        </w:rPr>
        <w:t>בתשובתה</w:t>
      </w:r>
      <w:r>
        <w:rPr>
          <w:rFonts w:cs="FrankRuehl"/>
          <w:sz w:val="20"/>
          <w:szCs w:val="22"/>
          <w:rtl/>
        </w:rPr>
        <w:t xml:space="preserve"> </w:t>
      </w:r>
      <w:r>
        <w:rPr>
          <w:rFonts w:cs="FrankRuehl" w:hint="eastAsia"/>
          <w:sz w:val="20"/>
          <w:szCs w:val="22"/>
          <w:rtl/>
        </w:rPr>
        <w:t>ממרץ</w:t>
      </w:r>
      <w:r>
        <w:rPr>
          <w:rFonts w:cs="FrankRuehl"/>
          <w:sz w:val="20"/>
          <w:szCs w:val="22"/>
          <w:rtl/>
        </w:rPr>
        <w:t xml:space="preserve"> 2014</w:t>
      </w:r>
      <w:r>
        <w:rPr>
          <w:rFonts w:cs="FrankRuehl" w:hint="cs"/>
          <w:sz w:val="20"/>
          <w:szCs w:val="22"/>
          <w:rtl/>
        </w:rPr>
        <w:t xml:space="preserve"> למשרד מבקר המדינה הודיעה החברה כי הנוהל משנת 2012 הוחלף בנוהל חדש שממשיך להתעדכן גם בימים אלו ויכיל את תיקון כל הליקויים שציין משרד מבקר המדינה.</w:t>
      </w:r>
    </w:p>
    <w:p w:rsidR="00A462ED" w:rsidP="00E968B4">
      <w:pPr>
        <w:spacing w:after="120" w:line="230" w:lineRule="exact"/>
        <w:ind w:left="340" w:hanging="340"/>
        <w:jc w:val="both"/>
        <w:rPr>
          <w:rFonts w:cs="FrankRuehl"/>
          <w:sz w:val="20"/>
          <w:szCs w:val="22"/>
          <w:rtl/>
        </w:rPr>
      </w:pPr>
      <w:r>
        <w:rPr>
          <w:rFonts w:cs="FrankRuehl" w:hint="cs"/>
          <w:sz w:val="20"/>
          <w:szCs w:val="22"/>
          <w:rtl/>
        </w:rPr>
        <w:t>7</w:t>
      </w:r>
      <w:r>
        <w:rPr>
          <w:rFonts w:cs="FrankRuehl"/>
          <w:sz w:val="20"/>
          <w:szCs w:val="22"/>
          <w:rtl/>
        </w:rPr>
        <w:t>.</w:t>
      </w:r>
      <w:r>
        <w:rPr>
          <w:rFonts w:cs="FrankRuehl" w:hint="cs"/>
          <w:sz w:val="20"/>
          <w:szCs w:val="22"/>
          <w:rtl/>
        </w:rPr>
        <w:t xml:space="preserve"> </w:t>
      </w:r>
      <w:r w:rsidR="00E968B4">
        <w:rPr>
          <w:rFonts w:cs="FrankRuehl"/>
          <w:sz w:val="20"/>
          <w:szCs w:val="22"/>
          <w:rtl/>
        </w:rPr>
        <w:tab/>
      </w:r>
      <w:r>
        <w:rPr>
          <w:rFonts w:cs="FrankRuehl" w:hint="cs"/>
          <w:sz w:val="20"/>
          <w:szCs w:val="22"/>
          <w:rtl/>
        </w:rPr>
        <w:t xml:space="preserve">במסגרת הביקורת בדק משרד מבקר המדינה </w:t>
      </w:r>
      <w:r>
        <w:rPr>
          <w:rFonts w:cs="FrankRuehl" w:hint="eastAsia"/>
          <w:sz w:val="20"/>
          <w:szCs w:val="22"/>
          <w:rtl/>
        </w:rPr>
        <w:t>גיוס</w:t>
      </w:r>
      <w:r>
        <w:rPr>
          <w:rFonts w:cs="FrankRuehl"/>
          <w:sz w:val="20"/>
          <w:szCs w:val="22"/>
          <w:rtl/>
        </w:rPr>
        <w:t xml:space="preserve"> של עובדים </w:t>
      </w:r>
      <w:r>
        <w:rPr>
          <w:rFonts w:cs="FrankRuehl" w:hint="eastAsia"/>
          <w:sz w:val="20"/>
          <w:szCs w:val="22"/>
          <w:rtl/>
        </w:rPr>
        <w:t>בשנים</w:t>
      </w:r>
      <w:r>
        <w:rPr>
          <w:rFonts w:cs="FrankRuehl"/>
          <w:sz w:val="20"/>
          <w:szCs w:val="22"/>
          <w:rtl/>
        </w:rPr>
        <w:t xml:space="preserve"> 2013-2012. מעיון במסמכים הנוגעים </w:t>
      </w:r>
      <w:r>
        <w:rPr>
          <w:rFonts w:cs="FrankRuehl" w:hint="eastAsia"/>
          <w:sz w:val="20"/>
          <w:szCs w:val="22"/>
          <w:rtl/>
        </w:rPr>
        <w:t>לגיוסים</w:t>
      </w:r>
      <w:r>
        <w:rPr>
          <w:rFonts w:cs="FrankRuehl"/>
          <w:sz w:val="20"/>
          <w:szCs w:val="22"/>
          <w:rtl/>
        </w:rPr>
        <w:t xml:space="preserve"> </w:t>
      </w:r>
      <w:r>
        <w:rPr>
          <w:rFonts w:cs="FrankRuehl" w:hint="eastAsia"/>
          <w:sz w:val="20"/>
          <w:szCs w:val="22"/>
          <w:rtl/>
        </w:rPr>
        <w:t>האלה</w:t>
      </w:r>
      <w:r>
        <w:rPr>
          <w:rFonts w:cs="FrankRuehl"/>
          <w:sz w:val="20"/>
          <w:szCs w:val="22"/>
          <w:rtl/>
        </w:rPr>
        <w:t xml:space="preserve"> עולים </w:t>
      </w:r>
      <w:r>
        <w:rPr>
          <w:rFonts w:cs="FrankRuehl" w:hint="eastAsia"/>
          <w:sz w:val="20"/>
          <w:szCs w:val="22"/>
          <w:rtl/>
        </w:rPr>
        <w:t>כמה</w:t>
      </w:r>
      <w:r>
        <w:rPr>
          <w:rFonts w:cs="FrankRuehl"/>
          <w:sz w:val="20"/>
          <w:szCs w:val="22"/>
          <w:rtl/>
        </w:rPr>
        <w:t xml:space="preserve"> ליקויים עקרוניים כדלקמן:</w:t>
      </w:r>
    </w:p>
    <w:p w:rsidR="00A462ED" w:rsidP="00351F36">
      <w:pPr>
        <w:spacing w:after="120" w:line="230" w:lineRule="exact"/>
        <w:ind w:left="680" w:hanging="340"/>
        <w:jc w:val="both"/>
        <w:rPr>
          <w:rFonts w:cs="FrankRuehl"/>
          <w:sz w:val="20"/>
          <w:szCs w:val="22"/>
          <w:rtl/>
        </w:rPr>
      </w:pPr>
      <w:r>
        <w:rPr>
          <w:rFonts w:cs="FrankRuehl" w:hint="eastAsia"/>
          <w:b/>
          <w:bCs/>
          <w:sz w:val="20"/>
          <w:szCs w:val="22"/>
          <w:rtl/>
        </w:rPr>
        <w:t>א</w:t>
      </w:r>
      <w:r w:rsidR="00351F36">
        <w:rPr>
          <w:rFonts w:cs="FrankRuehl" w:hint="cs"/>
          <w:b/>
          <w:bCs/>
          <w:sz w:val="20"/>
          <w:szCs w:val="22"/>
          <w:rtl/>
        </w:rPr>
        <w:t>.</w:t>
      </w:r>
      <w:r>
        <w:rPr>
          <w:rFonts w:cs="FrankRuehl" w:hint="cs"/>
          <w:sz w:val="20"/>
          <w:szCs w:val="22"/>
          <w:rtl/>
        </w:rPr>
        <w:t xml:space="preserve"> </w:t>
      </w:r>
      <w:r>
        <w:rPr>
          <w:rFonts w:cs="FrankRuehl" w:hint="cs"/>
          <w:b/>
          <w:bCs/>
          <w:sz w:val="20"/>
          <w:szCs w:val="22"/>
          <w:rtl/>
        </w:rPr>
        <w:tab/>
      </w:r>
      <w:r w:rsidRPr="00351F36">
        <w:rPr>
          <w:rFonts w:cs="FrankRuehl" w:hint="eastAsia"/>
          <w:b/>
          <w:bCs/>
          <w:spacing w:val="40"/>
          <w:sz w:val="20"/>
          <w:szCs w:val="22"/>
          <w:rtl/>
        </w:rPr>
        <w:t>הליכי</w:t>
      </w:r>
      <w:r w:rsidRPr="00351F36">
        <w:rPr>
          <w:rFonts w:cs="FrankRuehl"/>
          <w:b/>
          <w:bCs/>
          <w:spacing w:val="40"/>
          <w:sz w:val="20"/>
          <w:szCs w:val="22"/>
          <w:rtl/>
        </w:rPr>
        <w:t xml:space="preserve"> </w:t>
      </w:r>
      <w:r w:rsidRPr="00351F36">
        <w:rPr>
          <w:rFonts w:cs="FrankRuehl" w:hint="eastAsia"/>
          <w:b/>
          <w:bCs/>
          <w:spacing w:val="40"/>
          <w:sz w:val="20"/>
          <w:szCs w:val="22"/>
          <w:rtl/>
        </w:rPr>
        <w:t>גיוס</w:t>
      </w:r>
      <w:r w:rsidRPr="00351F36">
        <w:rPr>
          <w:rFonts w:cs="FrankRuehl"/>
          <w:b/>
          <w:bCs/>
          <w:spacing w:val="40"/>
          <w:sz w:val="20"/>
          <w:szCs w:val="22"/>
          <w:rtl/>
        </w:rPr>
        <w:t xml:space="preserve"> </w:t>
      </w:r>
      <w:r w:rsidRPr="00351F36">
        <w:rPr>
          <w:rFonts w:cs="FrankRuehl" w:hint="eastAsia"/>
          <w:b/>
          <w:bCs/>
          <w:spacing w:val="40"/>
          <w:sz w:val="20"/>
          <w:szCs w:val="22"/>
          <w:rtl/>
        </w:rPr>
        <w:t>ממושכים</w:t>
      </w:r>
      <w:r w:rsidRPr="00351F36">
        <w:rPr>
          <w:rFonts w:cs="FrankRuehl"/>
          <w:b/>
          <w:bCs/>
          <w:spacing w:val="40"/>
          <w:sz w:val="20"/>
          <w:szCs w:val="22"/>
          <w:rtl/>
        </w:rPr>
        <w:t>:</w:t>
      </w:r>
      <w:r>
        <w:rPr>
          <w:rFonts w:cs="FrankRuehl"/>
          <w:sz w:val="20"/>
          <w:szCs w:val="22"/>
          <w:rtl/>
        </w:rPr>
        <w:t xml:space="preserve"> מרגע פרסום המכרז ועד להחלטה לקלוט את המועמד בחברה חלפו בין </w:t>
      </w:r>
      <w:r>
        <w:rPr>
          <w:rFonts w:cs="FrankRuehl" w:hint="eastAsia"/>
          <w:sz w:val="20"/>
          <w:szCs w:val="22"/>
          <w:rtl/>
        </w:rPr>
        <w:t>שישה</w:t>
      </w:r>
      <w:r>
        <w:rPr>
          <w:rFonts w:cs="FrankRuehl"/>
          <w:sz w:val="20"/>
          <w:szCs w:val="22"/>
          <w:rtl/>
        </w:rPr>
        <w:t xml:space="preserve"> </w:t>
      </w:r>
      <w:r>
        <w:rPr>
          <w:rFonts w:cs="FrankRuehl" w:hint="eastAsia"/>
          <w:sz w:val="20"/>
          <w:szCs w:val="22"/>
          <w:rtl/>
        </w:rPr>
        <w:t>חודשים</w:t>
      </w:r>
      <w:r>
        <w:rPr>
          <w:rFonts w:cs="FrankRuehl"/>
          <w:sz w:val="20"/>
          <w:szCs w:val="22"/>
          <w:rtl/>
        </w:rPr>
        <w:t xml:space="preserve"> </w:t>
      </w:r>
      <w:r>
        <w:rPr>
          <w:rFonts w:cs="FrankRuehl" w:hint="eastAsia"/>
          <w:sz w:val="20"/>
          <w:szCs w:val="22"/>
          <w:rtl/>
        </w:rPr>
        <w:t>ל</w:t>
      </w:r>
      <w:r>
        <w:rPr>
          <w:rFonts w:cs="FrankRuehl" w:hint="cs"/>
          <w:sz w:val="20"/>
          <w:szCs w:val="22"/>
          <w:rtl/>
        </w:rPr>
        <w:t>כ</w:t>
      </w:r>
      <w:r>
        <w:rPr>
          <w:rFonts w:cs="FrankRuehl" w:hint="eastAsia"/>
          <w:sz w:val="20"/>
          <w:szCs w:val="22"/>
          <w:rtl/>
        </w:rPr>
        <w:t>שנה</w:t>
      </w:r>
      <w:r>
        <w:rPr>
          <w:rFonts w:cs="FrankRuehl"/>
          <w:sz w:val="20"/>
          <w:szCs w:val="22"/>
          <w:rtl/>
        </w:rPr>
        <w:t xml:space="preserve">. </w:t>
      </w:r>
      <w:r>
        <w:rPr>
          <w:rFonts w:cs="FrankRuehl" w:hint="eastAsia"/>
          <w:sz w:val="20"/>
          <w:szCs w:val="22"/>
          <w:rtl/>
        </w:rPr>
        <w:t>ממסמכי</w:t>
      </w:r>
      <w:r>
        <w:rPr>
          <w:rFonts w:cs="FrankRuehl"/>
          <w:sz w:val="20"/>
          <w:szCs w:val="22"/>
          <w:rtl/>
        </w:rPr>
        <w:t xml:space="preserve"> </w:t>
      </w:r>
      <w:r>
        <w:rPr>
          <w:rFonts w:cs="FrankRuehl" w:hint="eastAsia"/>
          <w:sz w:val="20"/>
          <w:szCs w:val="22"/>
          <w:rtl/>
        </w:rPr>
        <w:t>החברה</w:t>
      </w:r>
      <w:r>
        <w:rPr>
          <w:rFonts w:cs="FrankRuehl"/>
          <w:sz w:val="20"/>
          <w:szCs w:val="22"/>
          <w:rtl/>
        </w:rPr>
        <w:t xml:space="preserve"> </w:t>
      </w:r>
      <w:r>
        <w:rPr>
          <w:rFonts w:cs="FrankRuehl" w:hint="eastAsia"/>
          <w:sz w:val="20"/>
          <w:szCs w:val="22"/>
          <w:rtl/>
        </w:rPr>
        <w:t>עולה</w:t>
      </w:r>
      <w:r>
        <w:rPr>
          <w:rFonts w:cs="FrankRuehl"/>
          <w:sz w:val="20"/>
          <w:szCs w:val="22"/>
          <w:rtl/>
        </w:rPr>
        <w:t xml:space="preserve"> </w:t>
      </w:r>
      <w:r>
        <w:rPr>
          <w:rFonts w:cs="FrankRuehl" w:hint="eastAsia"/>
          <w:sz w:val="20"/>
          <w:szCs w:val="22"/>
          <w:rtl/>
        </w:rPr>
        <w:t>כי</w:t>
      </w:r>
      <w:r>
        <w:rPr>
          <w:rFonts w:cs="FrankRuehl"/>
          <w:sz w:val="20"/>
          <w:szCs w:val="22"/>
          <w:rtl/>
        </w:rPr>
        <w:t xml:space="preserve"> </w:t>
      </w:r>
      <w:r>
        <w:rPr>
          <w:rFonts w:cs="FrankRuehl" w:hint="eastAsia"/>
          <w:sz w:val="20"/>
          <w:szCs w:val="22"/>
          <w:rtl/>
        </w:rPr>
        <w:t>יש</w:t>
      </w:r>
      <w:r>
        <w:rPr>
          <w:rFonts w:cs="FrankRuehl"/>
          <w:sz w:val="20"/>
          <w:szCs w:val="22"/>
          <w:rtl/>
        </w:rPr>
        <w:t xml:space="preserve"> </w:t>
      </w:r>
      <w:r>
        <w:rPr>
          <w:rFonts w:cs="FrankRuehl" w:hint="eastAsia"/>
          <w:sz w:val="20"/>
          <w:szCs w:val="22"/>
          <w:rtl/>
        </w:rPr>
        <w:t>מועמדים</w:t>
      </w:r>
      <w:r>
        <w:rPr>
          <w:rFonts w:cs="FrankRuehl"/>
          <w:sz w:val="20"/>
          <w:szCs w:val="22"/>
          <w:rtl/>
        </w:rPr>
        <w:t xml:space="preserve"> </w:t>
      </w:r>
      <w:r>
        <w:rPr>
          <w:rFonts w:cs="FrankRuehl" w:hint="eastAsia"/>
          <w:sz w:val="20"/>
          <w:szCs w:val="22"/>
          <w:rtl/>
        </w:rPr>
        <w:t>שהסירו</w:t>
      </w:r>
      <w:r>
        <w:rPr>
          <w:rFonts w:cs="FrankRuehl"/>
          <w:sz w:val="20"/>
          <w:szCs w:val="22"/>
          <w:rtl/>
        </w:rPr>
        <w:t xml:space="preserve"> </w:t>
      </w:r>
      <w:r>
        <w:rPr>
          <w:rFonts w:cs="FrankRuehl" w:hint="eastAsia"/>
          <w:sz w:val="20"/>
          <w:szCs w:val="22"/>
          <w:rtl/>
        </w:rPr>
        <w:t>בינתיים</w:t>
      </w:r>
      <w:r>
        <w:rPr>
          <w:rFonts w:cs="FrankRuehl"/>
          <w:sz w:val="20"/>
          <w:szCs w:val="22"/>
          <w:rtl/>
        </w:rPr>
        <w:t xml:space="preserve"> </w:t>
      </w:r>
      <w:r>
        <w:rPr>
          <w:rFonts w:cs="FrankRuehl" w:hint="eastAsia"/>
          <w:sz w:val="20"/>
          <w:szCs w:val="22"/>
          <w:rtl/>
        </w:rPr>
        <w:t>את</w:t>
      </w:r>
      <w:r>
        <w:rPr>
          <w:rFonts w:cs="FrankRuehl"/>
          <w:sz w:val="20"/>
          <w:szCs w:val="22"/>
          <w:rtl/>
        </w:rPr>
        <w:t xml:space="preserve"> </w:t>
      </w:r>
      <w:r>
        <w:rPr>
          <w:rFonts w:cs="FrankRuehl" w:hint="eastAsia"/>
          <w:sz w:val="20"/>
          <w:szCs w:val="22"/>
          <w:rtl/>
        </w:rPr>
        <w:t>מועמדותם</w:t>
      </w:r>
      <w:r>
        <w:rPr>
          <w:rFonts w:cs="FrankRuehl"/>
          <w:sz w:val="20"/>
          <w:szCs w:val="22"/>
          <w:rtl/>
        </w:rPr>
        <w:t xml:space="preserve"> </w:t>
      </w:r>
      <w:r>
        <w:rPr>
          <w:rFonts w:cs="FrankRuehl" w:hint="eastAsia"/>
          <w:sz w:val="20"/>
          <w:szCs w:val="22"/>
          <w:rtl/>
        </w:rPr>
        <w:t>לאחר</w:t>
      </w:r>
      <w:r>
        <w:rPr>
          <w:rFonts w:cs="FrankRuehl"/>
          <w:sz w:val="20"/>
          <w:szCs w:val="22"/>
          <w:rtl/>
        </w:rPr>
        <w:t xml:space="preserve"> </w:t>
      </w:r>
      <w:r>
        <w:rPr>
          <w:rFonts w:cs="FrankRuehl" w:hint="eastAsia"/>
          <w:sz w:val="20"/>
          <w:szCs w:val="22"/>
          <w:rtl/>
        </w:rPr>
        <w:t>שמצאו</w:t>
      </w:r>
      <w:r>
        <w:rPr>
          <w:rFonts w:cs="FrankRuehl"/>
          <w:sz w:val="20"/>
          <w:szCs w:val="22"/>
          <w:rtl/>
        </w:rPr>
        <w:t xml:space="preserve"> </w:t>
      </w:r>
      <w:r>
        <w:rPr>
          <w:rFonts w:cs="FrankRuehl" w:hint="eastAsia"/>
          <w:sz w:val="20"/>
          <w:szCs w:val="22"/>
          <w:rtl/>
        </w:rPr>
        <w:t>עבודה</w:t>
      </w:r>
      <w:r>
        <w:rPr>
          <w:rFonts w:cs="FrankRuehl"/>
          <w:sz w:val="20"/>
          <w:szCs w:val="22"/>
          <w:rtl/>
        </w:rPr>
        <w:t xml:space="preserve"> </w:t>
      </w:r>
      <w:r>
        <w:rPr>
          <w:rFonts w:cs="FrankRuehl" w:hint="eastAsia"/>
          <w:sz w:val="20"/>
          <w:szCs w:val="22"/>
          <w:rtl/>
        </w:rPr>
        <w:t>אחרת</w:t>
      </w:r>
      <w:r>
        <w:rPr>
          <w:rFonts w:cs="FrankRuehl"/>
          <w:sz w:val="20"/>
          <w:szCs w:val="22"/>
          <w:rtl/>
        </w:rPr>
        <w:t>.</w:t>
      </w:r>
    </w:p>
    <w:p w:rsidR="00A462ED" w:rsidP="00351F36">
      <w:pPr>
        <w:spacing w:after="120" w:line="230" w:lineRule="exact"/>
        <w:ind w:left="680" w:hanging="340"/>
        <w:jc w:val="both"/>
        <w:rPr>
          <w:rFonts w:cs="FrankRuehl"/>
          <w:sz w:val="20"/>
          <w:szCs w:val="22"/>
          <w:rtl/>
        </w:rPr>
      </w:pPr>
      <w:r>
        <w:rPr>
          <w:rFonts w:cs="FrankRuehl" w:hint="eastAsia"/>
          <w:b/>
          <w:bCs/>
          <w:sz w:val="20"/>
          <w:szCs w:val="22"/>
          <w:rtl/>
        </w:rPr>
        <w:t>ב</w:t>
      </w:r>
      <w:r w:rsidR="00351F36">
        <w:rPr>
          <w:rFonts w:cs="FrankRuehl" w:hint="cs"/>
          <w:b/>
          <w:bCs/>
          <w:sz w:val="20"/>
          <w:szCs w:val="22"/>
          <w:rtl/>
        </w:rPr>
        <w:t>.</w:t>
      </w:r>
      <w:r>
        <w:rPr>
          <w:rFonts w:cs="FrankRuehl"/>
          <w:sz w:val="20"/>
          <w:szCs w:val="22"/>
          <w:rtl/>
        </w:rPr>
        <w:t xml:space="preserve"> </w:t>
      </w:r>
      <w:r>
        <w:rPr>
          <w:rFonts w:cs="FrankRuehl" w:hint="cs"/>
          <w:b/>
          <w:bCs/>
          <w:sz w:val="20"/>
          <w:szCs w:val="22"/>
          <w:rtl/>
        </w:rPr>
        <w:tab/>
      </w:r>
      <w:r w:rsidRPr="00351F36">
        <w:rPr>
          <w:rFonts w:cs="FrankRuehl" w:hint="eastAsia"/>
          <w:b/>
          <w:bCs/>
          <w:spacing w:val="40"/>
          <w:sz w:val="20"/>
          <w:szCs w:val="22"/>
          <w:rtl/>
        </w:rPr>
        <w:t>הליכי</w:t>
      </w:r>
      <w:r w:rsidRPr="00351F36">
        <w:rPr>
          <w:rFonts w:cs="FrankRuehl"/>
          <w:b/>
          <w:bCs/>
          <w:spacing w:val="40"/>
          <w:sz w:val="20"/>
          <w:szCs w:val="22"/>
          <w:rtl/>
        </w:rPr>
        <w:t xml:space="preserve"> </w:t>
      </w:r>
      <w:r w:rsidRPr="00351F36">
        <w:rPr>
          <w:rFonts w:cs="FrankRuehl" w:hint="eastAsia"/>
          <w:b/>
          <w:bCs/>
          <w:spacing w:val="40"/>
          <w:sz w:val="20"/>
          <w:szCs w:val="22"/>
          <w:rtl/>
        </w:rPr>
        <w:t>גיוס</w:t>
      </w:r>
      <w:r w:rsidRPr="00351F36">
        <w:rPr>
          <w:rFonts w:cs="FrankRuehl"/>
          <w:b/>
          <w:bCs/>
          <w:spacing w:val="40"/>
          <w:sz w:val="20"/>
          <w:szCs w:val="22"/>
          <w:rtl/>
        </w:rPr>
        <w:t xml:space="preserve"> </w:t>
      </w:r>
      <w:r w:rsidRPr="00351F36">
        <w:rPr>
          <w:rFonts w:cs="FrankRuehl" w:hint="eastAsia"/>
          <w:b/>
          <w:bCs/>
          <w:spacing w:val="40"/>
          <w:sz w:val="20"/>
          <w:szCs w:val="22"/>
          <w:rtl/>
        </w:rPr>
        <w:t>לא</w:t>
      </w:r>
      <w:r w:rsidRPr="00351F36">
        <w:rPr>
          <w:rFonts w:cs="FrankRuehl"/>
          <w:b/>
          <w:bCs/>
          <w:spacing w:val="40"/>
          <w:sz w:val="20"/>
          <w:szCs w:val="22"/>
          <w:rtl/>
        </w:rPr>
        <w:t xml:space="preserve"> </w:t>
      </w:r>
      <w:r w:rsidRPr="00351F36">
        <w:rPr>
          <w:rFonts w:cs="FrankRuehl" w:hint="eastAsia"/>
          <w:b/>
          <w:bCs/>
          <w:spacing w:val="40"/>
          <w:sz w:val="20"/>
          <w:szCs w:val="22"/>
          <w:rtl/>
        </w:rPr>
        <w:t>שיטתיים</w:t>
      </w:r>
      <w:r w:rsidRPr="00351F36">
        <w:rPr>
          <w:rFonts w:cs="FrankRuehl"/>
          <w:b/>
          <w:bCs/>
          <w:spacing w:val="40"/>
          <w:sz w:val="20"/>
          <w:szCs w:val="22"/>
          <w:rtl/>
        </w:rPr>
        <w:t>:</w:t>
      </w:r>
      <w:r>
        <w:rPr>
          <w:rFonts w:cs="FrankRuehl"/>
          <w:sz w:val="20"/>
          <w:szCs w:val="22"/>
          <w:rtl/>
        </w:rPr>
        <w:t xml:space="preserve"> שלבי הגיוס בנת"ע, לרבות של דרגי הביניים ו</w:t>
      </w:r>
      <w:r>
        <w:rPr>
          <w:rFonts w:cs="FrankRuehl" w:hint="eastAsia"/>
          <w:sz w:val="20"/>
          <w:szCs w:val="22"/>
          <w:rtl/>
        </w:rPr>
        <w:t>של</w:t>
      </w:r>
      <w:r>
        <w:rPr>
          <w:rFonts w:cs="FrankRuehl"/>
          <w:sz w:val="20"/>
          <w:szCs w:val="22"/>
          <w:rtl/>
        </w:rPr>
        <w:t xml:space="preserve"> </w:t>
      </w:r>
      <w:r>
        <w:rPr>
          <w:rFonts w:cs="FrankRuehl" w:hint="eastAsia"/>
          <w:sz w:val="20"/>
          <w:szCs w:val="22"/>
          <w:rtl/>
        </w:rPr>
        <w:t>הבכירים</w:t>
      </w:r>
      <w:r>
        <w:rPr>
          <w:rFonts w:cs="FrankRuehl"/>
          <w:sz w:val="20"/>
          <w:szCs w:val="22"/>
          <w:rtl/>
        </w:rPr>
        <w:t xml:space="preserve">, </w:t>
      </w:r>
      <w:r>
        <w:rPr>
          <w:rFonts w:cs="FrankRuehl" w:hint="eastAsia"/>
          <w:sz w:val="20"/>
          <w:szCs w:val="22"/>
          <w:rtl/>
        </w:rPr>
        <w:t>אינם</w:t>
      </w:r>
      <w:r>
        <w:rPr>
          <w:rFonts w:cs="FrankRuehl"/>
          <w:sz w:val="20"/>
          <w:szCs w:val="22"/>
          <w:rtl/>
        </w:rPr>
        <w:t xml:space="preserve"> </w:t>
      </w:r>
      <w:r>
        <w:rPr>
          <w:rFonts w:cs="FrankRuehl" w:hint="eastAsia"/>
          <w:sz w:val="20"/>
          <w:szCs w:val="22"/>
          <w:rtl/>
        </w:rPr>
        <w:t>כוללים</w:t>
      </w:r>
      <w:r>
        <w:rPr>
          <w:rFonts w:cs="FrankRuehl" w:hint="cs"/>
          <w:sz w:val="20"/>
          <w:szCs w:val="22"/>
          <w:rtl/>
        </w:rPr>
        <w:t xml:space="preserve"> מבחני התאמה ו/או דירוג שיטתי של המועמדים על פי ציונים ומשקלים, המבוסס על אמות מידה שנקבעו מראש. אמצעים אלה נועדו</w:t>
      </w:r>
      <w:r>
        <w:rPr>
          <w:rFonts w:cs="FrankRuehl"/>
          <w:sz w:val="20"/>
          <w:szCs w:val="22"/>
          <w:rtl/>
        </w:rPr>
        <w:t xml:space="preserve"> לקבוע באופן אובייקטיבי ככל האפשר מי מהמועמדים יעבור לשלב הבא</w:t>
      </w:r>
      <w:r>
        <w:rPr>
          <w:rFonts w:cs="FrankRuehl" w:hint="cs"/>
          <w:sz w:val="20"/>
          <w:szCs w:val="22"/>
          <w:rtl/>
        </w:rPr>
        <w:t>.</w:t>
      </w:r>
      <w:r>
        <w:rPr>
          <w:rFonts w:cs="FrankRuehl"/>
          <w:sz w:val="20"/>
          <w:szCs w:val="22"/>
          <w:rtl/>
        </w:rPr>
        <w:t xml:space="preserve"> </w:t>
      </w:r>
      <w:r>
        <w:rPr>
          <w:rFonts w:cs="FrankRuehl" w:hint="cs"/>
          <w:sz w:val="20"/>
          <w:szCs w:val="22"/>
          <w:rtl/>
        </w:rPr>
        <w:t xml:space="preserve">כמו כן, אם </w:t>
      </w:r>
      <w:r>
        <w:rPr>
          <w:rFonts w:cs="FrankRuehl" w:hint="eastAsia"/>
          <w:sz w:val="20"/>
          <w:szCs w:val="22"/>
          <w:rtl/>
        </w:rPr>
        <w:t>תוסר</w:t>
      </w:r>
      <w:r>
        <w:rPr>
          <w:rFonts w:cs="FrankRuehl"/>
          <w:sz w:val="20"/>
          <w:szCs w:val="22"/>
          <w:rtl/>
        </w:rPr>
        <w:t xml:space="preserve"> מועמדות </w:t>
      </w:r>
      <w:r>
        <w:rPr>
          <w:rFonts w:cs="FrankRuehl" w:hint="eastAsia"/>
          <w:sz w:val="20"/>
          <w:szCs w:val="22"/>
          <w:rtl/>
        </w:rPr>
        <w:t>יהיה</w:t>
      </w:r>
      <w:r>
        <w:rPr>
          <w:rFonts w:cs="FrankRuehl"/>
          <w:sz w:val="20"/>
          <w:szCs w:val="22"/>
          <w:rtl/>
        </w:rPr>
        <w:t xml:space="preserve"> אפשר לפנות למועמד הבא מתוך הרשימה המדורגת</w:t>
      </w:r>
      <w:r>
        <w:rPr>
          <w:rFonts w:cs="FrankRuehl" w:hint="cs"/>
          <w:sz w:val="20"/>
          <w:szCs w:val="22"/>
          <w:rtl/>
        </w:rPr>
        <w:t>, ללא צורך בהליך גיוס חדש.</w:t>
      </w:r>
    </w:p>
    <w:p w:rsidR="00A462ED" w:rsidP="00351F36">
      <w:pPr>
        <w:spacing w:after="240" w:line="230" w:lineRule="exact"/>
        <w:ind w:left="680" w:hanging="340"/>
        <w:jc w:val="both"/>
        <w:rPr>
          <w:rFonts w:cs="FrankRuehl"/>
          <w:sz w:val="20"/>
          <w:szCs w:val="22"/>
          <w:rtl/>
        </w:rPr>
      </w:pPr>
      <w:r>
        <w:rPr>
          <w:rFonts w:cs="FrankRuehl" w:hint="eastAsia"/>
          <w:b/>
          <w:bCs/>
          <w:sz w:val="20"/>
          <w:szCs w:val="22"/>
          <w:rtl/>
        </w:rPr>
        <w:t>ג</w:t>
      </w:r>
      <w:r w:rsidR="00351F36">
        <w:rPr>
          <w:rFonts w:cs="FrankRuehl" w:hint="cs"/>
          <w:b/>
          <w:bCs/>
          <w:sz w:val="20"/>
          <w:szCs w:val="22"/>
          <w:rtl/>
        </w:rPr>
        <w:t>.</w:t>
      </w:r>
      <w:r>
        <w:rPr>
          <w:rFonts w:cs="FrankRuehl"/>
          <w:sz w:val="20"/>
          <w:szCs w:val="22"/>
          <w:rtl/>
        </w:rPr>
        <w:t xml:space="preserve"> </w:t>
      </w:r>
      <w:r>
        <w:rPr>
          <w:rFonts w:cs="FrankRuehl" w:hint="cs"/>
          <w:b/>
          <w:bCs/>
          <w:sz w:val="20"/>
          <w:szCs w:val="22"/>
          <w:rtl/>
        </w:rPr>
        <w:tab/>
      </w:r>
      <w:r w:rsidRPr="00351F36">
        <w:rPr>
          <w:rFonts w:cs="FrankRuehl" w:hint="eastAsia"/>
          <w:b/>
          <w:bCs/>
          <w:spacing w:val="40"/>
          <w:sz w:val="20"/>
          <w:szCs w:val="22"/>
          <w:rtl/>
        </w:rPr>
        <w:t>משקל</w:t>
      </w:r>
      <w:r w:rsidRPr="00351F36">
        <w:rPr>
          <w:rFonts w:cs="FrankRuehl"/>
          <w:b/>
          <w:bCs/>
          <w:spacing w:val="40"/>
          <w:sz w:val="20"/>
          <w:szCs w:val="22"/>
          <w:rtl/>
        </w:rPr>
        <w:t xml:space="preserve"> </w:t>
      </w:r>
      <w:r w:rsidRPr="00351F36">
        <w:rPr>
          <w:rFonts w:cs="FrankRuehl" w:hint="cs"/>
          <w:b/>
          <w:bCs/>
          <w:spacing w:val="40"/>
          <w:sz w:val="20"/>
          <w:szCs w:val="22"/>
          <w:rtl/>
        </w:rPr>
        <w:t>רב</w:t>
      </w:r>
      <w:r w:rsidRPr="00351F36">
        <w:rPr>
          <w:rFonts w:cs="FrankRuehl"/>
          <w:b/>
          <w:bCs/>
          <w:spacing w:val="40"/>
          <w:sz w:val="20"/>
          <w:szCs w:val="22"/>
          <w:rtl/>
        </w:rPr>
        <w:t xml:space="preserve"> </w:t>
      </w:r>
      <w:r w:rsidRPr="00351F36">
        <w:rPr>
          <w:rFonts w:cs="FrankRuehl" w:hint="eastAsia"/>
          <w:b/>
          <w:bCs/>
          <w:spacing w:val="40"/>
          <w:sz w:val="20"/>
          <w:szCs w:val="22"/>
          <w:rtl/>
        </w:rPr>
        <w:t>להתרשמות</w:t>
      </w:r>
      <w:r w:rsidRPr="00351F36">
        <w:rPr>
          <w:rFonts w:cs="FrankRuehl"/>
          <w:b/>
          <w:bCs/>
          <w:spacing w:val="40"/>
          <w:sz w:val="20"/>
          <w:szCs w:val="22"/>
          <w:rtl/>
        </w:rPr>
        <w:t xml:space="preserve"> </w:t>
      </w:r>
      <w:r w:rsidRPr="00351F36">
        <w:rPr>
          <w:rFonts w:cs="FrankRuehl" w:hint="eastAsia"/>
          <w:b/>
          <w:bCs/>
          <w:spacing w:val="40"/>
          <w:sz w:val="20"/>
          <w:szCs w:val="22"/>
          <w:rtl/>
        </w:rPr>
        <w:t>אישית</w:t>
      </w:r>
      <w:r w:rsidRPr="00351F36">
        <w:rPr>
          <w:rFonts w:cs="FrankRuehl"/>
          <w:b/>
          <w:bCs/>
          <w:spacing w:val="40"/>
          <w:sz w:val="20"/>
          <w:szCs w:val="22"/>
          <w:rtl/>
        </w:rPr>
        <w:t>:</w:t>
      </w:r>
      <w:r>
        <w:rPr>
          <w:rFonts w:cs="FrankRuehl"/>
          <w:sz w:val="20"/>
          <w:szCs w:val="22"/>
          <w:rtl/>
        </w:rPr>
        <w:t xml:space="preserve"> </w:t>
      </w:r>
      <w:r>
        <w:rPr>
          <w:rFonts w:cs="FrankRuehl" w:hint="eastAsia"/>
          <w:sz w:val="20"/>
          <w:szCs w:val="22"/>
          <w:rtl/>
        </w:rPr>
        <w:t>נוהל</w:t>
      </w:r>
      <w:r>
        <w:rPr>
          <w:rFonts w:cs="FrankRuehl"/>
          <w:sz w:val="20"/>
          <w:szCs w:val="22"/>
          <w:rtl/>
        </w:rPr>
        <w:t xml:space="preserve"> </w:t>
      </w:r>
      <w:r>
        <w:rPr>
          <w:rFonts w:cs="FrankRuehl" w:hint="eastAsia"/>
          <w:sz w:val="20"/>
          <w:szCs w:val="22"/>
          <w:rtl/>
        </w:rPr>
        <w:t>החברה</w:t>
      </w:r>
      <w:r>
        <w:rPr>
          <w:rFonts w:cs="FrankRuehl"/>
          <w:sz w:val="20"/>
          <w:szCs w:val="22"/>
          <w:rtl/>
        </w:rPr>
        <w:t xml:space="preserve"> </w:t>
      </w:r>
      <w:r>
        <w:rPr>
          <w:rFonts w:cs="FrankRuehl" w:hint="eastAsia"/>
          <w:sz w:val="20"/>
          <w:szCs w:val="22"/>
          <w:rtl/>
        </w:rPr>
        <w:t>אינו</w:t>
      </w:r>
      <w:r>
        <w:rPr>
          <w:rFonts w:cs="FrankRuehl"/>
          <w:sz w:val="20"/>
          <w:szCs w:val="22"/>
          <w:rtl/>
        </w:rPr>
        <w:t xml:space="preserve"> </w:t>
      </w:r>
      <w:r>
        <w:rPr>
          <w:rFonts w:cs="FrankRuehl" w:hint="eastAsia"/>
          <w:sz w:val="20"/>
          <w:szCs w:val="22"/>
          <w:rtl/>
        </w:rPr>
        <w:t>מפורט</w:t>
      </w:r>
      <w:r>
        <w:rPr>
          <w:rFonts w:cs="FrankRuehl"/>
          <w:sz w:val="20"/>
          <w:szCs w:val="22"/>
          <w:rtl/>
        </w:rPr>
        <w:t xml:space="preserve"> </w:t>
      </w:r>
      <w:r>
        <w:rPr>
          <w:rFonts w:cs="FrankRuehl" w:hint="eastAsia"/>
          <w:sz w:val="20"/>
          <w:szCs w:val="22"/>
          <w:rtl/>
        </w:rPr>
        <w:t>דיו</w:t>
      </w:r>
      <w:r>
        <w:rPr>
          <w:rFonts w:cs="FrankRuehl"/>
          <w:sz w:val="20"/>
          <w:szCs w:val="22"/>
          <w:rtl/>
        </w:rPr>
        <w:t xml:space="preserve"> </w:t>
      </w:r>
      <w:r>
        <w:rPr>
          <w:rFonts w:cs="FrankRuehl" w:hint="eastAsia"/>
          <w:sz w:val="20"/>
          <w:szCs w:val="22"/>
          <w:rtl/>
        </w:rPr>
        <w:t>ומעניק</w:t>
      </w:r>
      <w:r>
        <w:rPr>
          <w:rFonts w:cs="FrankRuehl"/>
          <w:sz w:val="20"/>
          <w:szCs w:val="22"/>
          <w:rtl/>
        </w:rPr>
        <w:t xml:space="preserve"> </w:t>
      </w:r>
      <w:r>
        <w:rPr>
          <w:rFonts w:cs="FrankRuehl" w:hint="eastAsia"/>
          <w:sz w:val="20"/>
          <w:szCs w:val="22"/>
          <w:rtl/>
        </w:rPr>
        <w:t>שיקול</w:t>
      </w:r>
      <w:r>
        <w:rPr>
          <w:rFonts w:cs="FrankRuehl"/>
          <w:sz w:val="20"/>
          <w:szCs w:val="22"/>
          <w:rtl/>
        </w:rPr>
        <w:t xml:space="preserve"> </w:t>
      </w:r>
      <w:r>
        <w:rPr>
          <w:rFonts w:cs="FrankRuehl" w:hint="eastAsia"/>
          <w:sz w:val="20"/>
          <w:szCs w:val="22"/>
          <w:rtl/>
        </w:rPr>
        <w:t>דעת</w:t>
      </w:r>
      <w:r>
        <w:rPr>
          <w:rFonts w:cs="FrankRuehl"/>
          <w:sz w:val="20"/>
          <w:szCs w:val="22"/>
          <w:rtl/>
        </w:rPr>
        <w:t xml:space="preserve"> </w:t>
      </w:r>
      <w:r>
        <w:rPr>
          <w:rFonts w:cs="FrankRuehl" w:hint="eastAsia"/>
          <w:sz w:val="20"/>
          <w:szCs w:val="22"/>
          <w:rtl/>
        </w:rPr>
        <w:t>רחב</w:t>
      </w:r>
      <w:r>
        <w:rPr>
          <w:rFonts w:cs="FrankRuehl"/>
          <w:sz w:val="20"/>
          <w:szCs w:val="22"/>
          <w:rtl/>
        </w:rPr>
        <w:t xml:space="preserve"> </w:t>
      </w:r>
      <w:r>
        <w:rPr>
          <w:rFonts w:cs="FrankRuehl" w:hint="eastAsia"/>
          <w:sz w:val="20"/>
          <w:szCs w:val="22"/>
          <w:rtl/>
        </w:rPr>
        <w:t>לרכז</w:t>
      </w:r>
      <w:r>
        <w:rPr>
          <w:rFonts w:cs="FrankRuehl"/>
          <w:sz w:val="20"/>
          <w:szCs w:val="22"/>
          <w:rtl/>
        </w:rPr>
        <w:t xml:space="preserve"> </w:t>
      </w:r>
      <w:r>
        <w:rPr>
          <w:rFonts w:cs="FrankRuehl" w:hint="eastAsia"/>
          <w:sz w:val="20"/>
          <w:szCs w:val="22"/>
          <w:rtl/>
        </w:rPr>
        <w:t>הגיוס</w:t>
      </w:r>
      <w:r>
        <w:rPr>
          <w:rFonts w:cs="FrankRuehl"/>
          <w:sz w:val="20"/>
          <w:szCs w:val="22"/>
          <w:rtl/>
        </w:rPr>
        <w:t xml:space="preserve"> </w:t>
      </w:r>
      <w:r>
        <w:rPr>
          <w:rFonts w:cs="FrankRuehl" w:hint="eastAsia"/>
          <w:sz w:val="20"/>
          <w:szCs w:val="22"/>
          <w:rtl/>
        </w:rPr>
        <w:t>מאגף</w:t>
      </w:r>
      <w:r>
        <w:rPr>
          <w:rFonts w:cs="FrankRuehl"/>
          <w:sz w:val="20"/>
          <w:szCs w:val="22"/>
          <w:rtl/>
        </w:rPr>
        <w:t xml:space="preserve"> </w:t>
      </w:r>
      <w:r>
        <w:rPr>
          <w:rFonts w:cs="FrankRuehl" w:hint="eastAsia"/>
          <w:sz w:val="20"/>
          <w:szCs w:val="22"/>
          <w:rtl/>
        </w:rPr>
        <w:t>משאבי</w:t>
      </w:r>
      <w:r>
        <w:rPr>
          <w:rFonts w:cs="FrankRuehl"/>
          <w:sz w:val="20"/>
          <w:szCs w:val="22"/>
          <w:rtl/>
        </w:rPr>
        <w:t xml:space="preserve"> </w:t>
      </w:r>
      <w:r>
        <w:rPr>
          <w:rFonts w:cs="FrankRuehl" w:hint="eastAsia"/>
          <w:sz w:val="20"/>
          <w:szCs w:val="22"/>
          <w:rtl/>
        </w:rPr>
        <w:t>אנוש</w:t>
      </w:r>
      <w:r>
        <w:rPr>
          <w:rFonts w:cs="FrankRuehl"/>
          <w:sz w:val="20"/>
          <w:szCs w:val="22"/>
          <w:rtl/>
        </w:rPr>
        <w:t xml:space="preserve"> </w:t>
      </w:r>
      <w:r>
        <w:rPr>
          <w:rFonts w:cs="FrankRuehl" w:hint="eastAsia"/>
          <w:sz w:val="20"/>
          <w:szCs w:val="22"/>
          <w:rtl/>
        </w:rPr>
        <w:t>וליוזם</w:t>
      </w:r>
      <w:r>
        <w:rPr>
          <w:rFonts w:cs="FrankRuehl"/>
          <w:sz w:val="20"/>
          <w:szCs w:val="22"/>
          <w:rtl/>
        </w:rPr>
        <w:t xml:space="preserve"> </w:t>
      </w:r>
      <w:r>
        <w:rPr>
          <w:rFonts w:cs="FrankRuehl" w:hint="eastAsia"/>
          <w:sz w:val="20"/>
          <w:szCs w:val="22"/>
          <w:rtl/>
        </w:rPr>
        <w:t>הגיוס</w:t>
      </w:r>
      <w:r>
        <w:rPr>
          <w:rFonts w:cs="FrankRuehl"/>
          <w:sz w:val="20"/>
          <w:szCs w:val="22"/>
          <w:rtl/>
        </w:rPr>
        <w:t xml:space="preserve">. </w:t>
      </w:r>
      <w:r>
        <w:rPr>
          <w:rFonts w:cs="FrankRuehl" w:hint="eastAsia"/>
          <w:sz w:val="20"/>
          <w:szCs w:val="22"/>
          <w:rtl/>
        </w:rPr>
        <w:t>בכך</w:t>
      </w:r>
      <w:r>
        <w:rPr>
          <w:rFonts w:cs="FrankRuehl"/>
          <w:sz w:val="20"/>
          <w:szCs w:val="22"/>
          <w:rtl/>
        </w:rPr>
        <w:t xml:space="preserve"> </w:t>
      </w:r>
      <w:r>
        <w:rPr>
          <w:rFonts w:cs="FrankRuehl" w:hint="eastAsia"/>
          <w:sz w:val="20"/>
          <w:szCs w:val="22"/>
          <w:rtl/>
        </w:rPr>
        <w:t>נפגעים</w:t>
      </w:r>
      <w:r>
        <w:rPr>
          <w:rFonts w:cs="FrankRuehl"/>
          <w:sz w:val="20"/>
          <w:szCs w:val="22"/>
          <w:rtl/>
        </w:rPr>
        <w:t xml:space="preserve"> </w:t>
      </w:r>
      <w:r>
        <w:rPr>
          <w:rFonts w:cs="FrankRuehl" w:hint="eastAsia"/>
          <w:sz w:val="20"/>
          <w:szCs w:val="22"/>
          <w:rtl/>
        </w:rPr>
        <w:t>סדרי</w:t>
      </w:r>
      <w:r>
        <w:rPr>
          <w:rFonts w:cs="FrankRuehl"/>
          <w:sz w:val="20"/>
          <w:szCs w:val="22"/>
          <w:rtl/>
        </w:rPr>
        <w:t xml:space="preserve"> </w:t>
      </w:r>
      <w:r>
        <w:rPr>
          <w:rFonts w:cs="FrankRuehl" w:hint="eastAsia"/>
          <w:sz w:val="20"/>
          <w:szCs w:val="22"/>
          <w:rtl/>
        </w:rPr>
        <w:t>בקרה</w:t>
      </w:r>
      <w:r>
        <w:rPr>
          <w:rFonts w:cs="FrankRuehl"/>
          <w:sz w:val="20"/>
          <w:szCs w:val="22"/>
          <w:rtl/>
        </w:rPr>
        <w:t xml:space="preserve"> </w:t>
      </w:r>
      <w:r>
        <w:rPr>
          <w:rFonts w:cs="FrankRuehl" w:hint="eastAsia"/>
          <w:sz w:val="20"/>
          <w:szCs w:val="22"/>
          <w:rtl/>
        </w:rPr>
        <w:t>פנימיים</w:t>
      </w:r>
      <w:r>
        <w:rPr>
          <w:rFonts w:cs="FrankRuehl"/>
          <w:sz w:val="20"/>
          <w:szCs w:val="22"/>
          <w:rtl/>
        </w:rPr>
        <w:t>, ו</w:t>
      </w:r>
      <w:r>
        <w:rPr>
          <w:rFonts w:cs="FrankRuehl" w:hint="cs"/>
          <w:sz w:val="20"/>
          <w:szCs w:val="22"/>
          <w:rtl/>
        </w:rPr>
        <w:t xml:space="preserve">מתעורר חשש כי ניתן </w:t>
      </w:r>
      <w:r>
        <w:rPr>
          <w:rFonts w:cs="FrankRuehl" w:hint="eastAsia"/>
          <w:sz w:val="20"/>
          <w:szCs w:val="22"/>
          <w:rtl/>
        </w:rPr>
        <w:t>משקל</w:t>
      </w:r>
      <w:r>
        <w:rPr>
          <w:rFonts w:cs="FrankRuehl"/>
          <w:sz w:val="20"/>
          <w:szCs w:val="22"/>
          <w:rtl/>
        </w:rPr>
        <w:t xml:space="preserve"> יתר </w:t>
      </w:r>
      <w:r>
        <w:rPr>
          <w:rFonts w:cs="FrankRuehl" w:hint="eastAsia"/>
          <w:sz w:val="20"/>
          <w:szCs w:val="22"/>
          <w:rtl/>
        </w:rPr>
        <w:t>להתרשמות</w:t>
      </w:r>
      <w:r>
        <w:rPr>
          <w:rFonts w:cs="FrankRuehl"/>
          <w:sz w:val="20"/>
          <w:szCs w:val="22"/>
          <w:rtl/>
        </w:rPr>
        <w:t xml:space="preserve"> </w:t>
      </w:r>
      <w:r>
        <w:rPr>
          <w:rFonts w:cs="FrankRuehl" w:hint="eastAsia"/>
          <w:sz w:val="20"/>
          <w:szCs w:val="22"/>
          <w:rtl/>
        </w:rPr>
        <w:t>הסובייקטיבית</w:t>
      </w:r>
      <w:r>
        <w:rPr>
          <w:rFonts w:cs="FrankRuehl"/>
          <w:sz w:val="20"/>
          <w:szCs w:val="22"/>
          <w:rtl/>
        </w:rPr>
        <w:t xml:space="preserve"> </w:t>
      </w:r>
      <w:r>
        <w:rPr>
          <w:rFonts w:cs="FrankRuehl" w:hint="eastAsia"/>
          <w:sz w:val="20"/>
          <w:szCs w:val="22"/>
          <w:rtl/>
        </w:rPr>
        <w:t>של</w:t>
      </w:r>
      <w:r>
        <w:rPr>
          <w:rFonts w:cs="FrankRuehl"/>
          <w:sz w:val="20"/>
          <w:szCs w:val="22"/>
          <w:rtl/>
        </w:rPr>
        <w:t xml:space="preserve"> </w:t>
      </w:r>
      <w:r>
        <w:rPr>
          <w:rFonts w:cs="FrankRuehl" w:hint="eastAsia"/>
          <w:sz w:val="20"/>
          <w:szCs w:val="22"/>
          <w:rtl/>
        </w:rPr>
        <w:t>המראיין</w:t>
      </w:r>
      <w:r>
        <w:rPr>
          <w:rFonts w:cs="FrankRuehl"/>
          <w:sz w:val="20"/>
          <w:szCs w:val="22"/>
          <w:rtl/>
        </w:rPr>
        <w:t xml:space="preserve"> </w:t>
      </w:r>
      <w:r>
        <w:rPr>
          <w:rFonts w:cs="FrankRuehl" w:hint="eastAsia"/>
          <w:sz w:val="20"/>
          <w:szCs w:val="22"/>
          <w:rtl/>
        </w:rPr>
        <w:t>שלעתים</w:t>
      </w:r>
      <w:r>
        <w:rPr>
          <w:rFonts w:cs="FrankRuehl"/>
          <w:sz w:val="20"/>
          <w:szCs w:val="22"/>
          <w:rtl/>
        </w:rPr>
        <w:t xml:space="preserve"> </w:t>
      </w:r>
      <w:r>
        <w:rPr>
          <w:rFonts w:cs="FrankRuehl" w:hint="eastAsia"/>
          <w:sz w:val="20"/>
          <w:szCs w:val="22"/>
          <w:rtl/>
        </w:rPr>
        <w:t>מראיין</w:t>
      </w:r>
      <w:r>
        <w:rPr>
          <w:rFonts w:cs="FrankRuehl"/>
          <w:sz w:val="20"/>
          <w:szCs w:val="22"/>
          <w:rtl/>
        </w:rPr>
        <w:t xml:space="preserve"> לבדו, </w:t>
      </w:r>
      <w:r>
        <w:rPr>
          <w:rFonts w:cs="FrankRuehl" w:hint="eastAsia"/>
          <w:sz w:val="20"/>
          <w:szCs w:val="22"/>
          <w:rtl/>
        </w:rPr>
        <w:t>בשונה</w:t>
      </w:r>
      <w:r>
        <w:rPr>
          <w:rFonts w:cs="FrankRuehl"/>
          <w:sz w:val="20"/>
          <w:szCs w:val="22"/>
          <w:rtl/>
        </w:rPr>
        <w:t xml:space="preserve"> </w:t>
      </w:r>
      <w:r>
        <w:rPr>
          <w:rFonts w:cs="FrankRuehl" w:hint="eastAsia"/>
          <w:sz w:val="20"/>
          <w:szCs w:val="22"/>
          <w:rtl/>
        </w:rPr>
        <w:t>מראיון</w:t>
      </w:r>
      <w:r>
        <w:rPr>
          <w:rFonts w:cs="FrankRuehl"/>
          <w:sz w:val="20"/>
          <w:szCs w:val="22"/>
          <w:rtl/>
        </w:rPr>
        <w:t xml:space="preserve"> </w:t>
      </w:r>
      <w:r>
        <w:rPr>
          <w:rFonts w:cs="FrankRuehl" w:hint="eastAsia"/>
          <w:sz w:val="20"/>
          <w:szCs w:val="22"/>
          <w:rtl/>
        </w:rPr>
        <w:t>על</w:t>
      </w:r>
      <w:r>
        <w:rPr>
          <w:rFonts w:cs="FrankRuehl"/>
          <w:sz w:val="20"/>
          <w:szCs w:val="22"/>
          <w:rtl/>
        </w:rPr>
        <w:t xml:space="preserve"> פי </w:t>
      </w:r>
      <w:r>
        <w:rPr>
          <w:rFonts w:cs="FrankRuehl" w:hint="eastAsia"/>
          <w:sz w:val="20"/>
          <w:szCs w:val="22"/>
          <w:rtl/>
        </w:rPr>
        <w:t>אמות</w:t>
      </w:r>
      <w:r>
        <w:rPr>
          <w:rFonts w:cs="FrankRuehl"/>
          <w:sz w:val="20"/>
          <w:szCs w:val="22"/>
          <w:rtl/>
        </w:rPr>
        <w:t xml:space="preserve"> מידה </w:t>
      </w:r>
      <w:r>
        <w:rPr>
          <w:rFonts w:cs="FrankRuehl" w:hint="eastAsia"/>
          <w:sz w:val="20"/>
          <w:szCs w:val="22"/>
          <w:rtl/>
        </w:rPr>
        <w:t>מקצועיות</w:t>
      </w:r>
      <w:r>
        <w:rPr>
          <w:rFonts w:cs="FrankRuehl"/>
          <w:sz w:val="20"/>
          <w:szCs w:val="22"/>
          <w:rtl/>
        </w:rPr>
        <w:t xml:space="preserve"> ב</w:t>
      </w:r>
      <w:r>
        <w:rPr>
          <w:rFonts w:cs="FrankRuehl" w:hint="eastAsia"/>
          <w:sz w:val="20"/>
          <w:szCs w:val="22"/>
          <w:rtl/>
        </w:rPr>
        <w:t>נות</w:t>
      </w:r>
      <w:r>
        <w:rPr>
          <w:rFonts w:cs="FrankRuehl"/>
          <w:sz w:val="20"/>
          <w:szCs w:val="22"/>
          <w:rtl/>
        </w:rPr>
        <w:t xml:space="preserve"> </w:t>
      </w:r>
      <w:r>
        <w:rPr>
          <w:rFonts w:cs="FrankRuehl" w:hint="eastAsia"/>
          <w:sz w:val="20"/>
          <w:szCs w:val="22"/>
          <w:rtl/>
        </w:rPr>
        <w:t>מדידה</w:t>
      </w:r>
      <w:r>
        <w:rPr>
          <w:rFonts w:cs="FrankRuehl"/>
          <w:sz w:val="20"/>
          <w:szCs w:val="22"/>
          <w:rtl/>
        </w:rPr>
        <w:t xml:space="preserve"> והשוואה.</w:t>
      </w:r>
    </w:p>
    <w:p w:rsidR="00A462ED" w:rsidP="00351F36">
      <w:pPr>
        <w:pStyle w:val="RESHET"/>
        <w:ind w:left="907"/>
        <w:rPr>
          <w:rtl/>
        </w:rPr>
      </w:pPr>
      <w:r>
        <w:rPr>
          <w:rFonts w:hint="cs"/>
          <w:rtl/>
        </w:rPr>
        <w:t xml:space="preserve">לדעת משרד מבקר המדינה על החברה לשפר מיד את הגיוס בה ולפעול לתיקון </w:t>
      </w:r>
      <w:r>
        <w:rPr>
          <w:rFonts w:hint="eastAsia"/>
          <w:rtl/>
        </w:rPr>
        <w:t>הנוהל</w:t>
      </w:r>
      <w:r>
        <w:rPr>
          <w:rFonts w:hint="cs"/>
          <w:rtl/>
        </w:rPr>
        <w:t xml:space="preserve"> כך שהגיוס יהיה מקצועי, אובייקטיבי ומהיר ככל האפשר. יש מקום לתת ביטוי בגיוס לשיקול דעתם או לעמדתם של יוזם הגיוס או של גורמים מקצועיים אחרים בחברה, אך יש להביא את הדבר בחשבון בעיקר בסוף ההליך כאמת מידה נוספת ולא בלעדית.</w:t>
      </w:r>
    </w:p>
    <w:p w:rsidR="00A462ED" w:rsidP="00075F3C">
      <w:pPr>
        <w:spacing w:before="180" w:after="120" w:line="230" w:lineRule="exact"/>
        <w:ind w:left="680" w:hanging="340"/>
        <w:jc w:val="both"/>
        <w:rPr>
          <w:rFonts w:cs="FrankRuehl"/>
          <w:sz w:val="20"/>
          <w:szCs w:val="22"/>
          <w:rtl/>
        </w:rPr>
      </w:pPr>
      <w:r>
        <w:rPr>
          <w:rFonts w:cs="FrankRuehl" w:hint="eastAsia"/>
          <w:b/>
          <w:bCs/>
          <w:sz w:val="20"/>
          <w:szCs w:val="22"/>
          <w:rtl/>
        </w:rPr>
        <w:t>ד</w:t>
      </w:r>
      <w:r w:rsidR="00A530D2">
        <w:rPr>
          <w:rFonts w:cs="FrankRuehl" w:hint="cs"/>
          <w:b/>
          <w:bCs/>
          <w:sz w:val="20"/>
          <w:szCs w:val="22"/>
          <w:rtl/>
        </w:rPr>
        <w:t>.</w:t>
      </w:r>
      <w:r>
        <w:rPr>
          <w:rFonts w:cs="FrankRuehl" w:hint="cs"/>
          <w:sz w:val="20"/>
          <w:szCs w:val="22"/>
          <w:rtl/>
        </w:rPr>
        <w:t xml:space="preserve"> </w:t>
      </w:r>
      <w:r w:rsidR="00351F36">
        <w:rPr>
          <w:rFonts w:cs="FrankRuehl" w:hint="cs"/>
          <w:sz w:val="20"/>
          <w:szCs w:val="22"/>
          <w:rtl/>
        </w:rPr>
        <w:tab/>
      </w:r>
      <w:r>
        <w:rPr>
          <w:rFonts w:cs="FrankRuehl" w:hint="cs"/>
          <w:sz w:val="20"/>
          <w:szCs w:val="22"/>
          <w:rtl/>
        </w:rPr>
        <w:t>להלן ממצאים בנוגע לעובדים שהתקבלו לעבודה בנת"ע ולהליכי גיוסם.</w:t>
      </w:r>
    </w:p>
    <w:p w:rsidR="00A462ED" w:rsidP="00A36055">
      <w:pPr>
        <w:spacing w:after="120" w:line="230" w:lineRule="exact"/>
        <w:ind w:left="680"/>
        <w:jc w:val="both"/>
        <w:rPr>
          <w:rFonts w:cs="FrankRuehl"/>
          <w:sz w:val="20"/>
          <w:szCs w:val="22"/>
          <w:rtl/>
        </w:rPr>
      </w:pPr>
      <w:r w:rsidRPr="00A36055">
        <w:rPr>
          <w:rFonts w:cs="FrankRuehl" w:hint="eastAsia"/>
          <w:bCs/>
          <w:spacing w:val="40"/>
          <w:sz w:val="20"/>
          <w:szCs w:val="22"/>
          <w:rtl/>
        </w:rPr>
        <w:t>עובד</w:t>
      </w:r>
      <w:r w:rsidRPr="00A36055">
        <w:rPr>
          <w:rFonts w:cs="FrankRuehl"/>
          <w:bCs/>
          <w:spacing w:val="40"/>
          <w:sz w:val="20"/>
          <w:szCs w:val="22"/>
          <w:rtl/>
        </w:rPr>
        <w:t xml:space="preserve"> </w:t>
      </w:r>
      <w:r w:rsidRPr="00A36055">
        <w:rPr>
          <w:rFonts w:cs="FrankRuehl" w:hint="eastAsia"/>
          <w:bCs/>
          <w:spacing w:val="40"/>
          <w:sz w:val="20"/>
          <w:szCs w:val="22"/>
          <w:rtl/>
        </w:rPr>
        <w:t>א</w:t>
      </w:r>
      <w:r w:rsidRPr="00A36055">
        <w:rPr>
          <w:rFonts w:cs="FrankRuehl"/>
          <w:spacing w:val="40"/>
          <w:sz w:val="20"/>
          <w:szCs w:val="22"/>
          <w:rtl/>
        </w:rPr>
        <w:t>'</w:t>
      </w:r>
      <w:r w:rsidRPr="00A36055">
        <w:rPr>
          <w:rFonts w:cs="FrankRuehl"/>
          <w:b/>
          <w:bCs/>
          <w:spacing w:val="40"/>
          <w:sz w:val="20"/>
          <w:szCs w:val="22"/>
          <w:rtl/>
        </w:rPr>
        <w:t>:</w:t>
      </w:r>
      <w:r>
        <w:rPr>
          <w:rFonts w:cs="FrankRuehl"/>
          <w:sz w:val="20"/>
          <w:szCs w:val="22"/>
          <w:rtl/>
        </w:rPr>
        <w:t xml:space="preserve"> התקבל לתפקיד מנהל פרויקט באגף ביצוע. </w:t>
      </w:r>
      <w:r>
        <w:rPr>
          <w:rFonts w:cs="FrankRuehl" w:hint="eastAsia"/>
          <w:sz w:val="20"/>
          <w:szCs w:val="22"/>
          <w:rtl/>
        </w:rPr>
        <w:t>הליך</w:t>
      </w:r>
      <w:r>
        <w:rPr>
          <w:rFonts w:cs="FrankRuehl"/>
          <w:sz w:val="20"/>
          <w:szCs w:val="22"/>
          <w:rtl/>
        </w:rPr>
        <w:t xml:space="preserve"> </w:t>
      </w:r>
      <w:r>
        <w:rPr>
          <w:rFonts w:cs="FrankRuehl" w:hint="eastAsia"/>
          <w:sz w:val="20"/>
          <w:szCs w:val="22"/>
          <w:rtl/>
        </w:rPr>
        <w:t>הגיוס</w:t>
      </w:r>
      <w:r>
        <w:rPr>
          <w:rFonts w:cs="FrankRuehl"/>
          <w:sz w:val="20"/>
          <w:szCs w:val="22"/>
          <w:rtl/>
        </w:rPr>
        <w:t xml:space="preserve"> </w:t>
      </w:r>
      <w:r>
        <w:rPr>
          <w:rFonts w:cs="FrankRuehl" w:hint="eastAsia"/>
          <w:sz w:val="20"/>
          <w:szCs w:val="22"/>
          <w:rtl/>
        </w:rPr>
        <w:t>החל</w:t>
      </w:r>
      <w:r>
        <w:rPr>
          <w:rFonts w:cs="FrankRuehl"/>
          <w:sz w:val="20"/>
          <w:szCs w:val="22"/>
          <w:rtl/>
        </w:rPr>
        <w:t xml:space="preserve"> </w:t>
      </w:r>
      <w:r>
        <w:rPr>
          <w:rFonts w:cs="FrankRuehl" w:hint="eastAsia"/>
          <w:sz w:val="20"/>
          <w:szCs w:val="22"/>
          <w:rtl/>
        </w:rPr>
        <w:t>באוגוסט</w:t>
      </w:r>
      <w:r>
        <w:rPr>
          <w:rFonts w:cs="FrankRuehl"/>
          <w:sz w:val="20"/>
          <w:szCs w:val="22"/>
          <w:rtl/>
        </w:rPr>
        <w:t xml:space="preserve"> 2012, ונמשך </w:t>
      </w:r>
      <w:r>
        <w:rPr>
          <w:rFonts w:cs="FrankRuehl" w:hint="eastAsia"/>
          <w:sz w:val="20"/>
          <w:szCs w:val="22"/>
          <w:rtl/>
        </w:rPr>
        <w:t>עשרה</w:t>
      </w:r>
      <w:r>
        <w:rPr>
          <w:rFonts w:cs="FrankRuehl"/>
          <w:sz w:val="20"/>
          <w:szCs w:val="22"/>
          <w:rtl/>
        </w:rPr>
        <w:t xml:space="preserve"> </w:t>
      </w:r>
      <w:r>
        <w:rPr>
          <w:rFonts w:cs="FrankRuehl" w:hint="eastAsia"/>
          <w:sz w:val="20"/>
          <w:szCs w:val="22"/>
          <w:rtl/>
        </w:rPr>
        <w:t>חודשים</w:t>
      </w:r>
      <w:r>
        <w:rPr>
          <w:rFonts w:cs="FrankRuehl"/>
          <w:sz w:val="20"/>
          <w:szCs w:val="22"/>
          <w:rtl/>
        </w:rPr>
        <w:t xml:space="preserve"> </w:t>
      </w:r>
      <w:r>
        <w:rPr>
          <w:rFonts w:cs="FrankRuehl" w:hint="eastAsia"/>
          <w:sz w:val="20"/>
          <w:szCs w:val="22"/>
          <w:rtl/>
        </w:rPr>
        <w:t>עד</w:t>
      </w:r>
      <w:r>
        <w:rPr>
          <w:rFonts w:cs="FrankRuehl"/>
          <w:sz w:val="20"/>
          <w:szCs w:val="22"/>
          <w:rtl/>
        </w:rPr>
        <w:t xml:space="preserve"> קליטתו של העובד במאי 2013. יוזם הגיוס היה מר משה בן אלון, אז ממלא מקום </w:t>
      </w:r>
      <w:r>
        <w:rPr>
          <w:rFonts w:cs="FrankRuehl" w:hint="eastAsia"/>
          <w:sz w:val="20"/>
          <w:szCs w:val="22"/>
          <w:rtl/>
        </w:rPr>
        <w:t>סמנכ</w:t>
      </w:r>
      <w:r>
        <w:rPr>
          <w:rFonts w:cs="FrankRuehl"/>
          <w:sz w:val="20"/>
          <w:szCs w:val="22"/>
          <w:rtl/>
        </w:rPr>
        <w:t xml:space="preserve">"ל </w:t>
      </w:r>
      <w:r>
        <w:rPr>
          <w:rFonts w:cs="FrankRuehl" w:hint="eastAsia"/>
          <w:sz w:val="20"/>
          <w:szCs w:val="22"/>
          <w:rtl/>
        </w:rPr>
        <w:t>קו</w:t>
      </w:r>
      <w:r>
        <w:rPr>
          <w:rFonts w:cs="FrankRuehl"/>
          <w:sz w:val="20"/>
          <w:szCs w:val="22"/>
          <w:rtl/>
        </w:rPr>
        <w:t xml:space="preserve"> </w:t>
      </w:r>
      <w:r>
        <w:rPr>
          <w:rFonts w:cs="FrankRuehl" w:hint="eastAsia"/>
          <w:sz w:val="20"/>
          <w:szCs w:val="22"/>
          <w:rtl/>
        </w:rPr>
        <w:t>אדום</w:t>
      </w:r>
      <w:r>
        <w:rPr>
          <w:rFonts w:cs="FrankRuehl"/>
          <w:sz w:val="20"/>
          <w:szCs w:val="22"/>
          <w:rtl/>
        </w:rPr>
        <w:t xml:space="preserve">. מהמסמכים עולה כי </w:t>
      </w:r>
      <w:r>
        <w:rPr>
          <w:rFonts w:cs="FrankRuehl" w:hint="eastAsia"/>
          <w:sz w:val="20"/>
          <w:szCs w:val="22"/>
          <w:rtl/>
        </w:rPr>
        <w:t>המנכ</w:t>
      </w:r>
      <w:r>
        <w:rPr>
          <w:rFonts w:cs="FrankRuehl"/>
          <w:sz w:val="20"/>
          <w:szCs w:val="22"/>
          <w:rtl/>
        </w:rPr>
        <w:t xml:space="preserve">"ל </w:t>
      </w:r>
      <w:r>
        <w:rPr>
          <w:rFonts w:cs="FrankRuehl" w:hint="eastAsia"/>
          <w:sz w:val="20"/>
          <w:szCs w:val="22"/>
          <w:rtl/>
        </w:rPr>
        <w:t>דאז</w:t>
      </w:r>
      <w:r>
        <w:rPr>
          <w:rFonts w:cs="FrankRuehl"/>
          <w:sz w:val="20"/>
          <w:szCs w:val="22"/>
          <w:rtl/>
        </w:rPr>
        <w:t xml:space="preserve"> </w:t>
      </w:r>
      <w:r>
        <w:rPr>
          <w:rFonts w:cs="FrankRuehl" w:hint="eastAsia"/>
          <w:sz w:val="20"/>
          <w:szCs w:val="22"/>
          <w:rtl/>
        </w:rPr>
        <w:t>חתם</w:t>
      </w:r>
      <w:r>
        <w:rPr>
          <w:rFonts w:cs="FrankRuehl"/>
          <w:sz w:val="20"/>
          <w:szCs w:val="22"/>
          <w:rtl/>
        </w:rPr>
        <w:t xml:space="preserve"> </w:t>
      </w:r>
      <w:r>
        <w:rPr>
          <w:rFonts w:cs="FrankRuehl" w:hint="eastAsia"/>
          <w:sz w:val="20"/>
          <w:szCs w:val="22"/>
          <w:rtl/>
        </w:rPr>
        <w:t>על</w:t>
      </w:r>
      <w:r>
        <w:rPr>
          <w:rFonts w:cs="FrankRuehl"/>
          <w:sz w:val="20"/>
          <w:szCs w:val="22"/>
          <w:rtl/>
        </w:rPr>
        <w:t xml:space="preserve"> </w:t>
      </w:r>
      <w:r>
        <w:rPr>
          <w:rFonts w:cs="FrankRuehl" w:hint="eastAsia"/>
          <w:sz w:val="20"/>
          <w:szCs w:val="22"/>
          <w:rtl/>
        </w:rPr>
        <w:t>טופס</w:t>
      </w:r>
      <w:r>
        <w:rPr>
          <w:rFonts w:cs="FrankRuehl"/>
          <w:sz w:val="20"/>
          <w:szCs w:val="22"/>
          <w:rtl/>
        </w:rPr>
        <w:t xml:space="preserve"> </w:t>
      </w:r>
      <w:r>
        <w:rPr>
          <w:rFonts w:cs="FrankRuehl" w:hint="eastAsia"/>
          <w:sz w:val="20"/>
          <w:szCs w:val="22"/>
          <w:rtl/>
        </w:rPr>
        <w:t>הייזום</w:t>
      </w:r>
      <w:r>
        <w:rPr>
          <w:rFonts w:cs="FrankRuehl"/>
          <w:sz w:val="20"/>
          <w:szCs w:val="22"/>
          <w:rtl/>
        </w:rPr>
        <w:t xml:space="preserve"> </w:t>
      </w:r>
      <w:r>
        <w:rPr>
          <w:rFonts w:cs="FrankRuehl" w:hint="eastAsia"/>
          <w:sz w:val="20"/>
          <w:szCs w:val="22"/>
          <w:rtl/>
        </w:rPr>
        <w:t>רק</w:t>
      </w:r>
      <w:r>
        <w:rPr>
          <w:rFonts w:cs="FrankRuehl"/>
          <w:sz w:val="20"/>
          <w:szCs w:val="22"/>
          <w:rtl/>
        </w:rPr>
        <w:t xml:space="preserve"> </w:t>
      </w:r>
      <w:r>
        <w:rPr>
          <w:rFonts w:cs="FrankRuehl" w:hint="eastAsia"/>
          <w:sz w:val="20"/>
          <w:szCs w:val="22"/>
          <w:rtl/>
        </w:rPr>
        <w:t>במרץ</w:t>
      </w:r>
      <w:r>
        <w:rPr>
          <w:rFonts w:cs="FrankRuehl"/>
          <w:sz w:val="20"/>
          <w:szCs w:val="22"/>
          <w:rtl/>
        </w:rPr>
        <w:t xml:space="preserve"> 2013, לקראת תום ההליך ולא בתחילתו. המשרה פורסמה באתר האינטרנט של החברה ובאתר של חברת השמה, וכפי שעולה ממסמכי החברה, הגישו את מועמדותם 13 מועמדים.</w:t>
      </w:r>
    </w:p>
    <w:p w:rsidR="00A462ED" w:rsidP="00A36055">
      <w:pPr>
        <w:spacing w:after="120" w:line="230" w:lineRule="exact"/>
        <w:ind w:left="680"/>
        <w:jc w:val="both"/>
        <w:rPr>
          <w:rFonts w:cs="FrankRuehl"/>
          <w:sz w:val="20"/>
          <w:szCs w:val="22"/>
          <w:rtl/>
        </w:rPr>
      </w:pPr>
      <w:r>
        <w:rPr>
          <w:rFonts w:cs="FrankRuehl" w:hint="cs"/>
          <w:sz w:val="20"/>
          <w:szCs w:val="22"/>
          <w:rtl/>
        </w:rPr>
        <w:t>במסמך סיכום ההליך שנחתם על ידי מר משה בן אלון צוין כי נוכח מצוקת כוח האדם המתמשכת ב</w:t>
      </w:r>
      <w:r>
        <w:rPr>
          <w:rFonts w:cs="FrankRuehl" w:hint="eastAsia"/>
          <w:sz w:val="20"/>
          <w:szCs w:val="22"/>
          <w:rtl/>
        </w:rPr>
        <w:t>אגף</w:t>
      </w:r>
      <w:r>
        <w:rPr>
          <w:rFonts w:cs="FrankRuehl"/>
          <w:sz w:val="20"/>
          <w:szCs w:val="22"/>
          <w:rtl/>
        </w:rPr>
        <w:t xml:space="preserve"> </w:t>
      </w:r>
      <w:r>
        <w:rPr>
          <w:rFonts w:cs="FrankRuehl" w:hint="eastAsia"/>
          <w:sz w:val="20"/>
          <w:szCs w:val="22"/>
          <w:rtl/>
        </w:rPr>
        <w:t>הביצוע</w:t>
      </w:r>
      <w:r>
        <w:rPr>
          <w:rFonts w:cs="FrankRuehl" w:hint="cs"/>
          <w:sz w:val="20"/>
          <w:szCs w:val="22"/>
          <w:rtl/>
        </w:rPr>
        <w:t xml:space="preserve"> ביקש האגף לראיין בשלב הראשון את עובד </w:t>
      </w:r>
      <w:r>
        <w:rPr>
          <w:rFonts w:cs="FrankRuehl" w:hint="eastAsia"/>
          <w:sz w:val="20"/>
          <w:szCs w:val="22"/>
          <w:rtl/>
        </w:rPr>
        <w:t>א</w:t>
      </w:r>
      <w:r>
        <w:rPr>
          <w:rFonts w:cs="FrankRuehl"/>
          <w:sz w:val="20"/>
          <w:szCs w:val="22"/>
          <w:rtl/>
        </w:rPr>
        <w:t>'</w:t>
      </w:r>
      <w:r>
        <w:rPr>
          <w:rFonts w:cs="FrankRuehl" w:hint="cs"/>
          <w:sz w:val="20"/>
          <w:szCs w:val="22"/>
          <w:rtl/>
        </w:rPr>
        <w:t xml:space="preserve"> בלבד, ולא לפנות ליתר המועמדים. עוד צוין בסיכום האמור כי הדבר נעשה בהתאם </w:t>
      </w:r>
      <w:r>
        <w:rPr>
          <w:rFonts w:cs="FrankRuehl"/>
          <w:sz w:val="20"/>
          <w:szCs w:val="22"/>
          <w:rtl/>
        </w:rPr>
        <w:t xml:space="preserve">להחלטת ועדת הנדסה </w:t>
      </w:r>
      <w:r>
        <w:rPr>
          <w:rFonts w:cs="FrankRuehl" w:hint="eastAsia"/>
          <w:sz w:val="20"/>
          <w:szCs w:val="22"/>
          <w:rtl/>
        </w:rPr>
        <w:t>של</w:t>
      </w:r>
      <w:r>
        <w:rPr>
          <w:rFonts w:cs="FrankRuehl"/>
          <w:sz w:val="20"/>
          <w:szCs w:val="22"/>
          <w:rtl/>
        </w:rPr>
        <w:t xml:space="preserve"> הדירקטוריון 3/12 מ</w:t>
      </w:r>
      <w:r>
        <w:rPr>
          <w:rFonts w:cs="FrankRuehl" w:hint="eastAsia"/>
          <w:sz w:val="20"/>
          <w:szCs w:val="22"/>
          <w:rtl/>
        </w:rPr>
        <w:t>סוף</w:t>
      </w:r>
      <w:r>
        <w:rPr>
          <w:rFonts w:cs="FrankRuehl"/>
          <w:sz w:val="20"/>
          <w:szCs w:val="22"/>
          <w:rtl/>
        </w:rPr>
        <w:t xml:space="preserve"> </w:t>
      </w:r>
      <w:r>
        <w:rPr>
          <w:rFonts w:cs="FrankRuehl" w:hint="eastAsia"/>
          <w:sz w:val="20"/>
          <w:szCs w:val="22"/>
          <w:rtl/>
        </w:rPr>
        <w:t>אוגוסט</w:t>
      </w:r>
      <w:r>
        <w:rPr>
          <w:rFonts w:cs="FrankRuehl"/>
          <w:sz w:val="20"/>
          <w:szCs w:val="22"/>
          <w:rtl/>
        </w:rPr>
        <w:t xml:space="preserve"> 2012</w:t>
      </w:r>
      <w:r>
        <w:rPr>
          <w:rFonts w:cs="FrankRuehl" w:hint="cs"/>
          <w:sz w:val="20"/>
          <w:szCs w:val="22"/>
          <w:rtl/>
        </w:rPr>
        <w:t xml:space="preserve"> </w:t>
      </w:r>
      <w:r>
        <w:rPr>
          <w:rFonts w:cs="FrankRuehl"/>
          <w:sz w:val="20"/>
          <w:szCs w:val="22"/>
          <w:rtl/>
        </w:rPr>
        <w:t>בדבר קיצור תהליכי גיוס ל</w:t>
      </w:r>
      <w:r>
        <w:rPr>
          <w:rFonts w:cs="FrankRuehl" w:hint="eastAsia"/>
          <w:sz w:val="20"/>
          <w:szCs w:val="22"/>
          <w:rtl/>
        </w:rPr>
        <w:t>תחום</w:t>
      </w:r>
      <w:r>
        <w:rPr>
          <w:rFonts w:cs="FrankRuehl"/>
          <w:sz w:val="20"/>
          <w:szCs w:val="22"/>
          <w:rtl/>
        </w:rPr>
        <w:t xml:space="preserve"> הנדסה. יצוין כי בפרוטוקול </w:t>
      </w:r>
      <w:r>
        <w:rPr>
          <w:rFonts w:cs="FrankRuehl" w:hint="cs"/>
          <w:sz w:val="20"/>
          <w:szCs w:val="22"/>
          <w:rtl/>
        </w:rPr>
        <w:t xml:space="preserve">של </w:t>
      </w:r>
      <w:r>
        <w:rPr>
          <w:rFonts w:cs="FrankRuehl"/>
          <w:sz w:val="20"/>
          <w:szCs w:val="22"/>
          <w:rtl/>
        </w:rPr>
        <w:t xml:space="preserve">ועדת הנדסה לא נמצאה </w:t>
      </w:r>
      <w:r>
        <w:rPr>
          <w:rFonts w:cs="FrankRuehl" w:hint="eastAsia"/>
          <w:sz w:val="20"/>
          <w:szCs w:val="22"/>
          <w:rtl/>
        </w:rPr>
        <w:t>החלטה</w:t>
      </w:r>
      <w:r>
        <w:rPr>
          <w:rFonts w:cs="FrankRuehl"/>
          <w:sz w:val="20"/>
          <w:szCs w:val="22"/>
          <w:rtl/>
        </w:rPr>
        <w:t xml:space="preserve"> </w:t>
      </w:r>
      <w:r>
        <w:rPr>
          <w:rFonts w:cs="FrankRuehl" w:hint="cs"/>
          <w:sz w:val="20"/>
          <w:szCs w:val="22"/>
          <w:rtl/>
        </w:rPr>
        <w:t>כאמור</w:t>
      </w:r>
      <w:r>
        <w:rPr>
          <w:rFonts w:cs="FrankRuehl"/>
          <w:sz w:val="20"/>
          <w:szCs w:val="22"/>
          <w:rtl/>
        </w:rPr>
        <w:t>.</w:t>
      </w:r>
    </w:p>
    <w:p w:rsidR="00A462ED" w:rsidP="00A36055">
      <w:pPr>
        <w:spacing w:after="240" w:line="230" w:lineRule="exact"/>
        <w:ind w:left="680"/>
        <w:jc w:val="both"/>
        <w:rPr>
          <w:rFonts w:cs="FrankRuehl"/>
          <w:sz w:val="20"/>
          <w:szCs w:val="22"/>
          <w:rtl/>
        </w:rPr>
      </w:pPr>
      <w:r>
        <w:rPr>
          <w:rFonts w:cs="FrankRuehl" w:hint="cs"/>
          <w:sz w:val="20"/>
          <w:szCs w:val="22"/>
          <w:rtl/>
        </w:rPr>
        <w:t>בתשובתה למשרד מבקר המדינה מסרה החברה כי מר משה בן אלון לא ביקש להעדיף מועמד זה על פני האחרים, אלא לוודא שהוא ירואיין מפני שנראה שעל פי נתוניו הוא נחוץ לנת"ע. עוד מסרה החברה כי הקושי לאתר מהנדסים בעלי נתונים הנדרשים לנת"ע מצדיק התמקדות במועמדים שכן עומדים בנתונים גם אם הדבר דורש חריגה מסוימת מ</w:t>
      </w:r>
      <w:r>
        <w:rPr>
          <w:rFonts w:cs="FrankRuehl" w:hint="eastAsia"/>
          <w:sz w:val="20"/>
          <w:szCs w:val="22"/>
          <w:rtl/>
        </w:rPr>
        <w:t>נוהל</w:t>
      </w:r>
      <w:r>
        <w:rPr>
          <w:rFonts w:cs="FrankRuehl" w:hint="cs"/>
          <w:sz w:val="20"/>
          <w:szCs w:val="22"/>
          <w:rtl/>
        </w:rPr>
        <w:t xml:space="preserve"> כזה או אחר.</w:t>
      </w:r>
    </w:p>
    <w:p w:rsidR="00A462ED" w:rsidP="00A36055">
      <w:pPr>
        <w:pStyle w:val="RESHET"/>
        <w:keepLines/>
        <w:ind w:left="907"/>
        <w:rPr>
          <w:rtl/>
        </w:rPr>
      </w:pPr>
      <w:r>
        <w:rPr>
          <w:rFonts w:hint="eastAsia"/>
          <w:rtl/>
        </w:rPr>
        <w:t>משרד</w:t>
      </w:r>
      <w:r>
        <w:rPr>
          <w:rtl/>
        </w:rPr>
        <w:t xml:space="preserve"> </w:t>
      </w:r>
      <w:r>
        <w:rPr>
          <w:rFonts w:hint="eastAsia"/>
          <w:rtl/>
        </w:rPr>
        <w:t>מבקר</w:t>
      </w:r>
      <w:r>
        <w:rPr>
          <w:rtl/>
        </w:rPr>
        <w:t xml:space="preserve"> </w:t>
      </w:r>
      <w:r>
        <w:rPr>
          <w:rFonts w:hint="eastAsia"/>
          <w:rtl/>
        </w:rPr>
        <w:t>המדינה</w:t>
      </w:r>
      <w:r>
        <w:rPr>
          <w:rtl/>
        </w:rPr>
        <w:t xml:space="preserve"> </w:t>
      </w:r>
      <w:r>
        <w:rPr>
          <w:rFonts w:hint="eastAsia"/>
          <w:rtl/>
        </w:rPr>
        <w:t>מעיר</w:t>
      </w:r>
      <w:r>
        <w:rPr>
          <w:rtl/>
        </w:rPr>
        <w:t xml:space="preserve"> כי התמקדות</w:t>
      </w:r>
      <w:r>
        <w:rPr>
          <w:rFonts w:hint="cs"/>
          <w:rtl/>
        </w:rPr>
        <w:t xml:space="preserve"> במועמד אחד, שקיבל קדימות על פני האחרים וללא דירוג של יתר המועמדים, אינה עולה בקנה אחד עם עקרונות של שוויון הזדמנויות, תחרות הוגנת ושקיפות כלפי יתר המועמדים. מצוקת כוח האדם המתמשכת בנת"ע אינה יכולה להצדיק הליכי גיוס שאינם עולים בקנה אחד עם העקרונות האמורים ופוגעים באפשרות למנות </w:t>
      </w:r>
      <w:r>
        <w:rPr>
          <w:rtl/>
        </w:rPr>
        <w:t>את המועמדים המתאימים ביותר</w:t>
      </w:r>
      <w:r>
        <w:rPr>
          <w:rFonts w:hint="cs"/>
          <w:rtl/>
        </w:rPr>
        <w:t>.</w:t>
      </w:r>
    </w:p>
    <w:p w:rsidR="00A462ED" w:rsidP="000F3DC1">
      <w:pPr>
        <w:spacing w:before="180" w:after="240" w:line="230" w:lineRule="exact"/>
        <w:ind w:left="680"/>
        <w:jc w:val="both"/>
        <w:rPr>
          <w:rFonts w:cs="FrankRuehl"/>
          <w:sz w:val="20"/>
          <w:szCs w:val="22"/>
          <w:rtl/>
        </w:rPr>
      </w:pPr>
      <w:r w:rsidRPr="004333C6">
        <w:rPr>
          <w:rFonts w:cs="FrankRuehl" w:hint="eastAsia"/>
          <w:bCs/>
          <w:spacing w:val="40"/>
          <w:sz w:val="20"/>
          <w:szCs w:val="22"/>
          <w:rtl/>
        </w:rPr>
        <w:t>עובדת</w:t>
      </w:r>
      <w:r w:rsidRPr="004333C6">
        <w:rPr>
          <w:rFonts w:cs="FrankRuehl"/>
          <w:bCs/>
          <w:spacing w:val="40"/>
          <w:sz w:val="20"/>
          <w:szCs w:val="22"/>
          <w:rtl/>
        </w:rPr>
        <w:t xml:space="preserve"> </w:t>
      </w:r>
      <w:r w:rsidRPr="004333C6">
        <w:rPr>
          <w:rFonts w:cs="FrankRuehl" w:hint="eastAsia"/>
          <w:bCs/>
          <w:spacing w:val="40"/>
          <w:sz w:val="20"/>
          <w:szCs w:val="22"/>
          <w:rtl/>
        </w:rPr>
        <w:t>ב</w:t>
      </w:r>
      <w:r w:rsidRPr="004333C6">
        <w:rPr>
          <w:rFonts w:cs="FrankRuehl" w:hint="cs"/>
          <w:bCs/>
          <w:spacing w:val="40"/>
          <w:sz w:val="20"/>
          <w:szCs w:val="22"/>
          <w:rtl/>
        </w:rPr>
        <w:t>'</w:t>
      </w:r>
      <w:r w:rsidRPr="004333C6">
        <w:rPr>
          <w:rFonts w:cs="FrankRuehl"/>
          <w:bCs/>
          <w:spacing w:val="40"/>
          <w:sz w:val="20"/>
          <w:szCs w:val="22"/>
          <w:rtl/>
        </w:rPr>
        <w:t>:</w:t>
      </w:r>
      <w:r>
        <w:rPr>
          <w:rFonts w:cs="FrankRuehl" w:hint="cs"/>
          <w:sz w:val="20"/>
          <w:szCs w:val="22"/>
          <w:rtl/>
        </w:rPr>
        <w:t xml:space="preserve"> התקבלה לתפקיד מתאמת תכנון המקטעים במפלס הקרקע בקו האדום</w:t>
      </w:r>
      <w:r>
        <w:rPr>
          <w:rFonts w:cs="FrankRuehl"/>
          <w:sz w:val="20"/>
          <w:szCs w:val="22"/>
          <w:rtl/>
        </w:rPr>
        <w:t>.</w:t>
      </w:r>
      <w:r>
        <w:rPr>
          <w:rFonts w:cs="FrankRuehl" w:hint="cs"/>
          <w:sz w:val="20"/>
          <w:szCs w:val="22"/>
          <w:rtl/>
        </w:rPr>
        <w:t xml:space="preserve"> הליך הגיוס החל במאי 2012 והסתיים בתחילת יולי 2013 </w:t>
      </w:r>
      <w:r>
        <w:rPr>
          <w:rFonts w:cs="FrankRuehl"/>
          <w:sz w:val="20"/>
          <w:szCs w:val="22"/>
          <w:rtl/>
        </w:rPr>
        <w:t xml:space="preserve">(14 </w:t>
      </w:r>
      <w:r>
        <w:rPr>
          <w:rFonts w:cs="FrankRuehl" w:hint="eastAsia"/>
          <w:sz w:val="20"/>
          <w:szCs w:val="22"/>
          <w:rtl/>
        </w:rPr>
        <w:t>חודשים</w:t>
      </w:r>
      <w:r>
        <w:rPr>
          <w:rFonts w:cs="FrankRuehl"/>
          <w:sz w:val="20"/>
          <w:szCs w:val="22"/>
          <w:rtl/>
        </w:rPr>
        <w:t>).</w:t>
      </w:r>
      <w:r>
        <w:rPr>
          <w:rFonts w:cs="FrankRuehl" w:hint="cs"/>
          <w:sz w:val="20"/>
          <w:szCs w:val="22"/>
          <w:rtl/>
        </w:rPr>
        <w:t xml:space="preserve"> הגיוס נעשה בשלושה שלבים</w:t>
      </w:r>
      <w:r>
        <w:rPr>
          <w:rFonts w:cs="FrankRuehl"/>
          <w:sz w:val="20"/>
          <w:szCs w:val="22"/>
          <w:rtl/>
        </w:rPr>
        <w:t xml:space="preserve"> מאחר </w:t>
      </w:r>
      <w:r>
        <w:rPr>
          <w:rFonts w:cs="FrankRuehl" w:hint="eastAsia"/>
          <w:sz w:val="20"/>
          <w:szCs w:val="22"/>
          <w:rtl/>
        </w:rPr>
        <w:t>שהחברה</w:t>
      </w:r>
      <w:r>
        <w:rPr>
          <w:rFonts w:cs="FrankRuehl"/>
          <w:sz w:val="20"/>
          <w:szCs w:val="22"/>
          <w:rtl/>
        </w:rPr>
        <w:t xml:space="preserve"> התקשתה </w:t>
      </w:r>
      <w:r>
        <w:rPr>
          <w:rFonts w:cs="FrankRuehl" w:hint="eastAsia"/>
          <w:sz w:val="20"/>
          <w:szCs w:val="22"/>
          <w:rtl/>
        </w:rPr>
        <w:t>למצוא</w:t>
      </w:r>
      <w:r>
        <w:rPr>
          <w:rFonts w:cs="FrankRuehl"/>
          <w:sz w:val="20"/>
          <w:szCs w:val="22"/>
          <w:rtl/>
        </w:rPr>
        <w:t xml:space="preserve"> את </w:t>
      </w:r>
      <w:r>
        <w:rPr>
          <w:rFonts w:cs="FrankRuehl" w:hint="eastAsia"/>
          <w:sz w:val="20"/>
          <w:szCs w:val="22"/>
          <w:rtl/>
        </w:rPr>
        <w:t>המועמד</w:t>
      </w:r>
      <w:r>
        <w:rPr>
          <w:rFonts w:cs="FrankRuehl"/>
          <w:sz w:val="20"/>
          <w:szCs w:val="22"/>
          <w:rtl/>
        </w:rPr>
        <w:t xml:space="preserve"> </w:t>
      </w:r>
      <w:r>
        <w:rPr>
          <w:rFonts w:cs="FrankRuehl" w:hint="eastAsia"/>
          <w:sz w:val="20"/>
          <w:szCs w:val="22"/>
          <w:rtl/>
        </w:rPr>
        <w:t>המתאים</w:t>
      </w:r>
      <w:r>
        <w:rPr>
          <w:rFonts w:cs="FrankRuehl"/>
          <w:sz w:val="20"/>
          <w:szCs w:val="22"/>
          <w:rtl/>
        </w:rPr>
        <w:t xml:space="preserve">. </w:t>
      </w:r>
      <w:r>
        <w:rPr>
          <w:rFonts w:cs="FrankRuehl" w:hint="eastAsia"/>
          <w:sz w:val="20"/>
          <w:szCs w:val="22"/>
          <w:rtl/>
        </w:rPr>
        <w:t>בכל</w:t>
      </w:r>
      <w:r>
        <w:rPr>
          <w:rFonts w:cs="FrankRuehl"/>
          <w:sz w:val="20"/>
          <w:szCs w:val="22"/>
          <w:rtl/>
        </w:rPr>
        <w:t xml:space="preserve"> </w:t>
      </w:r>
      <w:r>
        <w:rPr>
          <w:rFonts w:cs="FrankRuehl" w:hint="eastAsia"/>
          <w:sz w:val="20"/>
          <w:szCs w:val="22"/>
          <w:rtl/>
        </w:rPr>
        <w:t>אחד</w:t>
      </w:r>
      <w:r>
        <w:rPr>
          <w:rFonts w:cs="FrankRuehl"/>
          <w:sz w:val="20"/>
          <w:szCs w:val="22"/>
          <w:rtl/>
        </w:rPr>
        <w:t xml:space="preserve"> מ</w:t>
      </w:r>
      <w:r>
        <w:rPr>
          <w:rFonts w:cs="FrankRuehl" w:hint="eastAsia"/>
          <w:sz w:val="20"/>
          <w:szCs w:val="22"/>
          <w:rtl/>
        </w:rPr>
        <w:t>השלבים</w:t>
      </w:r>
      <w:r>
        <w:rPr>
          <w:rFonts w:cs="FrankRuehl"/>
          <w:sz w:val="20"/>
          <w:szCs w:val="22"/>
          <w:rtl/>
        </w:rPr>
        <w:t xml:space="preserve"> </w:t>
      </w:r>
      <w:r>
        <w:rPr>
          <w:rFonts w:cs="FrankRuehl" w:hint="eastAsia"/>
          <w:sz w:val="20"/>
          <w:szCs w:val="22"/>
          <w:rtl/>
        </w:rPr>
        <w:t>פורסמה</w:t>
      </w:r>
      <w:r>
        <w:rPr>
          <w:rFonts w:cs="FrankRuehl"/>
          <w:sz w:val="20"/>
          <w:szCs w:val="22"/>
          <w:rtl/>
        </w:rPr>
        <w:t xml:space="preserve"> </w:t>
      </w:r>
      <w:r>
        <w:rPr>
          <w:rFonts w:cs="FrankRuehl" w:hint="eastAsia"/>
          <w:sz w:val="20"/>
          <w:szCs w:val="22"/>
          <w:rtl/>
        </w:rPr>
        <w:t>המשרה</w:t>
      </w:r>
      <w:r>
        <w:rPr>
          <w:rFonts w:cs="FrankRuehl"/>
          <w:sz w:val="20"/>
          <w:szCs w:val="22"/>
          <w:rtl/>
        </w:rPr>
        <w:t xml:space="preserve"> </w:t>
      </w:r>
      <w:r>
        <w:rPr>
          <w:rFonts w:cs="FrankRuehl" w:hint="eastAsia"/>
          <w:sz w:val="20"/>
          <w:szCs w:val="22"/>
          <w:rtl/>
        </w:rPr>
        <w:t>מחדש</w:t>
      </w:r>
      <w:r>
        <w:rPr>
          <w:rFonts w:cs="FrankRuehl"/>
          <w:sz w:val="20"/>
          <w:szCs w:val="22"/>
          <w:rtl/>
        </w:rPr>
        <w:t xml:space="preserve"> </w:t>
      </w:r>
      <w:r>
        <w:rPr>
          <w:rFonts w:cs="FrankRuehl" w:hint="eastAsia"/>
          <w:sz w:val="20"/>
          <w:szCs w:val="22"/>
          <w:rtl/>
        </w:rPr>
        <w:t>באמצעות</w:t>
      </w:r>
      <w:r>
        <w:rPr>
          <w:rFonts w:cs="FrankRuehl"/>
          <w:sz w:val="20"/>
          <w:szCs w:val="22"/>
          <w:rtl/>
        </w:rPr>
        <w:t xml:space="preserve"> </w:t>
      </w:r>
      <w:r>
        <w:rPr>
          <w:rFonts w:cs="FrankRuehl" w:hint="eastAsia"/>
          <w:sz w:val="20"/>
          <w:szCs w:val="22"/>
          <w:rtl/>
        </w:rPr>
        <w:t>חברות</w:t>
      </w:r>
      <w:r>
        <w:rPr>
          <w:rFonts w:cs="FrankRuehl"/>
          <w:sz w:val="20"/>
          <w:szCs w:val="22"/>
          <w:rtl/>
        </w:rPr>
        <w:t xml:space="preserve"> </w:t>
      </w:r>
      <w:r>
        <w:rPr>
          <w:rFonts w:cs="FrankRuehl" w:hint="eastAsia"/>
          <w:sz w:val="20"/>
          <w:szCs w:val="22"/>
          <w:rtl/>
        </w:rPr>
        <w:t>השמה</w:t>
      </w:r>
      <w:r>
        <w:rPr>
          <w:rFonts w:cs="FrankRuehl"/>
          <w:sz w:val="20"/>
          <w:szCs w:val="22"/>
          <w:rtl/>
        </w:rPr>
        <w:t xml:space="preserve"> </w:t>
      </w:r>
      <w:r>
        <w:rPr>
          <w:rFonts w:cs="FrankRuehl" w:hint="eastAsia"/>
          <w:sz w:val="20"/>
          <w:szCs w:val="22"/>
          <w:rtl/>
        </w:rPr>
        <w:t>ובאתרי</w:t>
      </w:r>
      <w:r>
        <w:rPr>
          <w:rFonts w:cs="FrankRuehl"/>
          <w:sz w:val="20"/>
          <w:szCs w:val="22"/>
          <w:rtl/>
        </w:rPr>
        <w:t xml:space="preserve"> </w:t>
      </w:r>
      <w:r>
        <w:rPr>
          <w:rFonts w:cs="FrankRuehl" w:hint="eastAsia"/>
          <w:sz w:val="20"/>
          <w:szCs w:val="22"/>
          <w:rtl/>
        </w:rPr>
        <w:t>דרושים</w:t>
      </w:r>
      <w:r>
        <w:rPr>
          <w:rFonts w:cs="FrankRuehl"/>
          <w:sz w:val="20"/>
          <w:szCs w:val="22"/>
          <w:rtl/>
        </w:rPr>
        <w:t xml:space="preserve">. </w:t>
      </w:r>
      <w:r>
        <w:rPr>
          <w:rFonts w:cs="FrankRuehl" w:hint="eastAsia"/>
          <w:sz w:val="20"/>
          <w:szCs w:val="22"/>
          <w:rtl/>
        </w:rPr>
        <w:t>בסך</w:t>
      </w:r>
      <w:r>
        <w:rPr>
          <w:rFonts w:cs="FrankRuehl"/>
          <w:sz w:val="20"/>
          <w:szCs w:val="22"/>
          <w:rtl/>
        </w:rPr>
        <w:t xml:space="preserve"> </w:t>
      </w:r>
      <w:r>
        <w:rPr>
          <w:rFonts w:cs="FrankRuehl" w:hint="eastAsia"/>
          <w:sz w:val="20"/>
          <w:szCs w:val="22"/>
          <w:rtl/>
        </w:rPr>
        <w:t>הכול</w:t>
      </w:r>
      <w:r>
        <w:rPr>
          <w:rFonts w:cs="FrankRuehl"/>
          <w:sz w:val="20"/>
          <w:szCs w:val="22"/>
          <w:rtl/>
        </w:rPr>
        <w:t xml:space="preserve"> </w:t>
      </w:r>
      <w:r>
        <w:rPr>
          <w:rFonts w:cs="FrankRuehl" w:hint="eastAsia"/>
          <w:sz w:val="20"/>
          <w:szCs w:val="22"/>
          <w:rtl/>
        </w:rPr>
        <w:t>הגישו</w:t>
      </w:r>
      <w:r>
        <w:rPr>
          <w:rFonts w:cs="FrankRuehl"/>
          <w:sz w:val="20"/>
          <w:szCs w:val="22"/>
          <w:rtl/>
        </w:rPr>
        <w:t xml:space="preserve"> </w:t>
      </w:r>
      <w:r>
        <w:rPr>
          <w:rFonts w:cs="FrankRuehl" w:hint="eastAsia"/>
          <w:sz w:val="20"/>
          <w:szCs w:val="22"/>
          <w:rtl/>
        </w:rPr>
        <w:t>את</w:t>
      </w:r>
      <w:r>
        <w:rPr>
          <w:rFonts w:cs="FrankRuehl"/>
          <w:sz w:val="20"/>
          <w:szCs w:val="22"/>
          <w:rtl/>
        </w:rPr>
        <w:t xml:space="preserve"> </w:t>
      </w:r>
      <w:r>
        <w:rPr>
          <w:rFonts w:cs="FrankRuehl" w:hint="eastAsia"/>
          <w:sz w:val="20"/>
          <w:szCs w:val="22"/>
          <w:rtl/>
        </w:rPr>
        <w:t>מועמדותם</w:t>
      </w:r>
      <w:r>
        <w:rPr>
          <w:rFonts w:cs="FrankRuehl"/>
          <w:sz w:val="20"/>
          <w:szCs w:val="22"/>
          <w:rtl/>
        </w:rPr>
        <w:t xml:space="preserve"> </w:t>
      </w:r>
      <w:r>
        <w:rPr>
          <w:rFonts w:cs="FrankRuehl" w:hint="eastAsia"/>
          <w:sz w:val="20"/>
          <w:szCs w:val="22"/>
          <w:rtl/>
        </w:rPr>
        <w:t>למשרה</w:t>
      </w:r>
      <w:r>
        <w:rPr>
          <w:rFonts w:cs="FrankRuehl"/>
          <w:sz w:val="20"/>
          <w:szCs w:val="22"/>
          <w:rtl/>
        </w:rPr>
        <w:t xml:space="preserve"> </w:t>
      </w:r>
      <w:r>
        <w:rPr>
          <w:rFonts w:cs="FrankRuehl" w:hint="eastAsia"/>
          <w:sz w:val="20"/>
          <w:szCs w:val="22"/>
          <w:rtl/>
        </w:rPr>
        <w:t>בכל</w:t>
      </w:r>
      <w:r>
        <w:rPr>
          <w:rFonts w:cs="FrankRuehl"/>
          <w:sz w:val="20"/>
          <w:szCs w:val="22"/>
          <w:rtl/>
        </w:rPr>
        <w:t xml:space="preserve"> </w:t>
      </w:r>
      <w:r>
        <w:rPr>
          <w:rFonts w:cs="FrankRuehl" w:hint="eastAsia"/>
          <w:sz w:val="20"/>
          <w:szCs w:val="22"/>
          <w:rtl/>
        </w:rPr>
        <w:t>שלושת</w:t>
      </w:r>
      <w:r>
        <w:rPr>
          <w:rFonts w:cs="FrankRuehl"/>
          <w:sz w:val="20"/>
          <w:szCs w:val="22"/>
          <w:rtl/>
        </w:rPr>
        <w:t xml:space="preserve"> ה</w:t>
      </w:r>
      <w:r>
        <w:rPr>
          <w:rFonts w:cs="FrankRuehl" w:hint="eastAsia"/>
          <w:sz w:val="20"/>
          <w:szCs w:val="22"/>
          <w:rtl/>
        </w:rPr>
        <w:t>שלבים</w:t>
      </w:r>
      <w:r>
        <w:rPr>
          <w:rFonts w:cs="FrankRuehl"/>
          <w:sz w:val="20"/>
          <w:szCs w:val="22"/>
          <w:rtl/>
        </w:rPr>
        <w:t xml:space="preserve"> 46 מועמדים. ב</w:t>
      </w:r>
      <w:r>
        <w:rPr>
          <w:rFonts w:cs="FrankRuehl" w:hint="eastAsia"/>
          <w:sz w:val="20"/>
          <w:szCs w:val="22"/>
          <w:rtl/>
        </w:rPr>
        <w:t>שלב</w:t>
      </w:r>
      <w:r>
        <w:rPr>
          <w:rFonts w:cs="FrankRuehl"/>
          <w:sz w:val="20"/>
          <w:szCs w:val="22"/>
          <w:rtl/>
        </w:rPr>
        <w:t xml:space="preserve"> הגיוס השלישי התקבלה עובדת</w:t>
      </w:r>
      <w:r>
        <w:rPr>
          <w:rFonts w:cs="FrankRuehl" w:hint="cs"/>
          <w:sz w:val="20"/>
          <w:szCs w:val="22"/>
          <w:rtl/>
        </w:rPr>
        <w:t xml:space="preserve"> ב'.</w:t>
      </w:r>
    </w:p>
    <w:p w:rsidR="00A462ED" w:rsidP="000F3DC1">
      <w:pPr>
        <w:pStyle w:val="RESHET"/>
        <w:keepLines/>
        <w:ind w:left="907"/>
        <w:rPr>
          <w:rtl/>
        </w:rPr>
      </w:pPr>
      <w:r>
        <w:rPr>
          <w:rFonts w:hint="cs"/>
          <w:rtl/>
        </w:rPr>
        <w:t xml:space="preserve">הביקורת העלתה כי תיק הגיוס אינו כולל 16 קורות חיים מתוך </w:t>
      </w:r>
      <w:r>
        <w:rPr>
          <w:rtl/>
        </w:rPr>
        <w:t>46</w:t>
      </w:r>
      <w:r>
        <w:rPr>
          <w:rFonts w:hint="cs"/>
          <w:rtl/>
        </w:rPr>
        <w:t xml:space="preserve"> מועמדים. סדרי בקרה פנימיים מחייבים שמירה על מסמכים, ובכלל זה קורות החיים של כל המועמדים, וזאת כדי שיתאפשר שחזור מלא של ההליך.</w:t>
      </w:r>
    </w:p>
    <w:p w:rsidR="00A462ED" w:rsidP="000F3DC1">
      <w:pPr>
        <w:spacing w:before="180" w:after="120" w:line="230" w:lineRule="exact"/>
        <w:ind w:left="680"/>
        <w:jc w:val="both"/>
        <w:rPr>
          <w:rFonts w:cs="FrankRuehl"/>
          <w:sz w:val="20"/>
          <w:szCs w:val="22"/>
          <w:rtl/>
        </w:rPr>
      </w:pPr>
      <w:r w:rsidRPr="004333C6">
        <w:rPr>
          <w:rFonts w:cs="FrankRuehl" w:hint="eastAsia"/>
          <w:bCs/>
          <w:spacing w:val="40"/>
          <w:sz w:val="20"/>
          <w:szCs w:val="22"/>
          <w:rtl/>
        </w:rPr>
        <w:t>עובד</w:t>
      </w:r>
      <w:r w:rsidRPr="004333C6">
        <w:rPr>
          <w:rFonts w:cs="FrankRuehl"/>
          <w:bCs/>
          <w:spacing w:val="40"/>
          <w:sz w:val="20"/>
          <w:szCs w:val="22"/>
          <w:rtl/>
        </w:rPr>
        <w:t xml:space="preserve"> </w:t>
      </w:r>
      <w:r w:rsidRPr="004333C6">
        <w:rPr>
          <w:rFonts w:cs="FrankRuehl" w:hint="eastAsia"/>
          <w:bCs/>
          <w:spacing w:val="40"/>
          <w:sz w:val="20"/>
          <w:szCs w:val="22"/>
          <w:rtl/>
        </w:rPr>
        <w:t>ג</w:t>
      </w:r>
      <w:r w:rsidRPr="004333C6">
        <w:rPr>
          <w:rFonts w:cs="FrankRuehl"/>
          <w:bCs/>
          <w:spacing w:val="40"/>
          <w:sz w:val="20"/>
          <w:szCs w:val="22"/>
          <w:rtl/>
        </w:rPr>
        <w:t>':</w:t>
      </w:r>
      <w:r>
        <w:rPr>
          <w:rFonts w:cs="FrankRuehl" w:hint="cs"/>
          <w:sz w:val="20"/>
          <w:szCs w:val="22"/>
          <w:rtl/>
        </w:rPr>
        <w:t xml:space="preserve"> התקבל לתפקיד מתאם תחום מנהור</w:t>
      </w:r>
      <w:r>
        <w:rPr>
          <w:rFonts w:cs="FrankRuehl"/>
          <w:sz w:val="20"/>
          <w:szCs w:val="22"/>
          <w:rtl/>
        </w:rPr>
        <w:t>.</w:t>
      </w:r>
      <w:r>
        <w:rPr>
          <w:rFonts w:cs="FrankRuehl" w:hint="cs"/>
          <w:sz w:val="20"/>
          <w:szCs w:val="22"/>
          <w:rtl/>
        </w:rPr>
        <w:t xml:space="preserve"> הליך הגיוס לתפקיד החל במאי 2012, והסתיים </w:t>
      </w:r>
      <w:r>
        <w:rPr>
          <w:rFonts w:cs="FrankRuehl" w:hint="eastAsia"/>
          <w:sz w:val="20"/>
          <w:szCs w:val="22"/>
          <w:rtl/>
        </w:rPr>
        <w:t>במאי</w:t>
      </w:r>
      <w:r>
        <w:rPr>
          <w:rFonts w:cs="FrankRuehl"/>
          <w:sz w:val="20"/>
          <w:szCs w:val="22"/>
          <w:rtl/>
        </w:rPr>
        <w:t xml:space="preserve"> 2013.</w:t>
      </w:r>
      <w:r>
        <w:rPr>
          <w:rFonts w:cs="FrankRuehl" w:hint="cs"/>
          <w:sz w:val="20"/>
          <w:szCs w:val="22"/>
          <w:rtl/>
        </w:rPr>
        <w:t xml:space="preserve"> הגיוס נעשה בארבעה שלבים, ובשלושת הראשונים לא נמצא מועמד מתאים.</w:t>
      </w:r>
    </w:p>
    <w:p w:rsidR="00A462ED" w:rsidP="00A36055">
      <w:pPr>
        <w:spacing w:after="120" w:line="230" w:lineRule="exact"/>
        <w:ind w:left="680"/>
        <w:jc w:val="both"/>
        <w:rPr>
          <w:rFonts w:cs="FrankRuehl"/>
          <w:sz w:val="20"/>
          <w:szCs w:val="22"/>
          <w:rtl/>
        </w:rPr>
      </w:pPr>
      <w:r>
        <w:rPr>
          <w:rFonts w:cs="FrankRuehl" w:hint="cs"/>
          <w:sz w:val="20"/>
          <w:szCs w:val="22"/>
          <w:rtl/>
        </w:rPr>
        <w:t>השלב הראשון נעשה באמצעות חברת השמה, ואליו ני</w:t>
      </w:r>
      <w:r>
        <w:rPr>
          <w:rFonts w:cs="FrankRuehl" w:hint="eastAsia"/>
          <w:sz w:val="20"/>
          <w:szCs w:val="22"/>
          <w:rtl/>
        </w:rPr>
        <w:t>גשו</w:t>
      </w:r>
      <w:r>
        <w:rPr>
          <w:rFonts w:cs="FrankRuehl"/>
          <w:sz w:val="20"/>
          <w:szCs w:val="22"/>
          <w:rtl/>
        </w:rPr>
        <w:t xml:space="preserve"> 20 </w:t>
      </w:r>
      <w:r>
        <w:rPr>
          <w:rFonts w:cs="FrankRuehl" w:hint="eastAsia"/>
          <w:sz w:val="20"/>
          <w:szCs w:val="22"/>
          <w:rtl/>
        </w:rPr>
        <w:t>מועמדים</w:t>
      </w:r>
      <w:r>
        <w:rPr>
          <w:rFonts w:cs="FrankRuehl"/>
          <w:sz w:val="20"/>
          <w:szCs w:val="22"/>
          <w:rtl/>
        </w:rPr>
        <w:t xml:space="preserve">. </w:t>
      </w:r>
      <w:r>
        <w:rPr>
          <w:rFonts w:cs="FrankRuehl" w:hint="eastAsia"/>
          <w:sz w:val="20"/>
          <w:szCs w:val="22"/>
          <w:rtl/>
        </w:rPr>
        <w:t>לאחר</w:t>
      </w:r>
      <w:r>
        <w:rPr>
          <w:rFonts w:cs="FrankRuehl"/>
          <w:sz w:val="20"/>
          <w:szCs w:val="22"/>
          <w:rtl/>
        </w:rPr>
        <w:t xml:space="preserve"> המיון, </w:t>
      </w:r>
      <w:r>
        <w:rPr>
          <w:rFonts w:cs="FrankRuehl" w:hint="eastAsia"/>
          <w:sz w:val="20"/>
          <w:szCs w:val="22"/>
          <w:rtl/>
        </w:rPr>
        <w:t>נותרו</w:t>
      </w:r>
      <w:r>
        <w:rPr>
          <w:rFonts w:cs="FrankRuehl"/>
          <w:sz w:val="20"/>
          <w:szCs w:val="22"/>
          <w:rtl/>
        </w:rPr>
        <w:t xml:space="preserve"> ארבעה מועמדים מתאימים. אחד מהם הסיר את מועמדותו ומתוך השלושה שנותרו </w:t>
      </w:r>
      <w:r>
        <w:rPr>
          <w:rFonts w:cs="FrankRuehl" w:hint="eastAsia"/>
          <w:sz w:val="20"/>
          <w:szCs w:val="22"/>
          <w:rtl/>
        </w:rPr>
        <w:t>נבחר</w:t>
      </w:r>
      <w:r>
        <w:rPr>
          <w:rFonts w:cs="FrankRuehl"/>
          <w:sz w:val="20"/>
          <w:szCs w:val="22"/>
          <w:rtl/>
        </w:rPr>
        <w:t xml:space="preserve"> </w:t>
      </w:r>
      <w:r>
        <w:rPr>
          <w:rFonts w:cs="FrankRuehl" w:hint="eastAsia"/>
          <w:sz w:val="20"/>
          <w:szCs w:val="22"/>
          <w:rtl/>
        </w:rPr>
        <w:t>מועמד</w:t>
      </w:r>
      <w:r>
        <w:rPr>
          <w:rFonts w:cs="FrankRuehl"/>
          <w:sz w:val="20"/>
          <w:szCs w:val="22"/>
          <w:rtl/>
        </w:rPr>
        <w:t xml:space="preserve"> </w:t>
      </w:r>
      <w:r>
        <w:rPr>
          <w:rFonts w:cs="FrankRuehl" w:hint="eastAsia"/>
          <w:sz w:val="20"/>
          <w:szCs w:val="22"/>
          <w:rtl/>
        </w:rPr>
        <w:t>לתפקיד</w:t>
      </w:r>
      <w:r>
        <w:rPr>
          <w:rFonts w:cs="FrankRuehl"/>
          <w:sz w:val="20"/>
          <w:szCs w:val="22"/>
          <w:rtl/>
        </w:rPr>
        <w:t xml:space="preserve">, אולם </w:t>
      </w:r>
      <w:r>
        <w:rPr>
          <w:rFonts w:cs="FrankRuehl" w:hint="eastAsia"/>
          <w:sz w:val="20"/>
          <w:szCs w:val="22"/>
          <w:rtl/>
        </w:rPr>
        <w:t>הוא</w:t>
      </w:r>
      <w:r>
        <w:rPr>
          <w:rFonts w:cs="FrankRuehl"/>
          <w:sz w:val="20"/>
          <w:szCs w:val="22"/>
          <w:rtl/>
        </w:rPr>
        <w:t xml:space="preserve"> </w:t>
      </w:r>
      <w:r>
        <w:rPr>
          <w:rFonts w:cs="FrankRuehl" w:hint="eastAsia"/>
          <w:sz w:val="20"/>
          <w:szCs w:val="22"/>
          <w:rtl/>
        </w:rPr>
        <w:t>החליט</w:t>
      </w:r>
      <w:r>
        <w:rPr>
          <w:rFonts w:cs="FrankRuehl"/>
          <w:sz w:val="20"/>
          <w:szCs w:val="22"/>
          <w:rtl/>
        </w:rPr>
        <w:t xml:space="preserve"> להסיר את </w:t>
      </w:r>
      <w:r>
        <w:rPr>
          <w:rFonts w:cs="FrankRuehl" w:hint="eastAsia"/>
          <w:sz w:val="20"/>
          <w:szCs w:val="22"/>
          <w:rtl/>
        </w:rPr>
        <w:t>מועמדותו</w:t>
      </w:r>
      <w:r>
        <w:rPr>
          <w:rFonts w:cs="FrankRuehl" w:hint="cs"/>
          <w:sz w:val="20"/>
          <w:szCs w:val="22"/>
          <w:rtl/>
        </w:rPr>
        <w:t xml:space="preserve">. </w:t>
      </w:r>
    </w:p>
    <w:p w:rsidR="00A462ED" w:rsidP="000F3DC1">
      <w:pPr>
        <w:spacing w:after="240" w:line="230" w:lineRule="exact"/>
        <w:ind w:left="680"/>
        <w:jc w:val="both"/>
        <w:rPr>
          <w:rFonts w:cs="FrankRuehl"/>
          <w:sz w:val="20"/>
          <w:szCs w:val="22"/>
          <w:rtl/>
        </w:rPr>
      </w:pPr>
      <w:r>
        <w:rPr>
          <w:rFonts w:cs="FrankRuehl" w:hint="eastAsia"/>
          <w:sz w:val="20"/>
          <w:szCs w:val="22"/>
          <w:rtl/>
        </w:rPr>
        <w:t>בעקבות</w:t>
      </w:r>
      <w:r>
        <w:rPr>
          <w:rFonts w:cs="FrankRuehl"/>
          <w:sz w:val="20"/>
          <w:szCs w:val="22"/>
          <w:rtl/>
        </w:rPr>
        <w:t xml:space="preserve"> הסרת המועמדות ועל פי בקשות של מנהל אגף מבנים, הגמישה החברה </w:t>
      </w:r>
      <w:r>
        <w:rPr>
          <w:rFonts w:cs="FrankRuehl" w:hint="eastAsia"/>
          <w:sz w:val="20"/>
          <w:szCs w:val="22"/>
          <w:rtl/>
        </w:rPr>
        <w:t>רטרואקטיבית</w:t>
      </w:r>
      <w:r>
        <w:rPr>
          <w:rFonts w:cs="FrankRuehl"/>
          <w:sz w:val="20"/>
          <w:szCs w:val="22"/>
          <w:rtl/>
        </w:rPr>
        <w:t xml:space="preserve"> </w:t>
      </w:r>
      <w:r>
        <w:rPr>
          <w:rFonts w:cs="FrankRuehl" w:hint="eastAsia"/>
          <w:sz w:val="20"/>
          <w:szCs w:val="22"/>
          <w:rtl/>
        </w:rPr>
        <w:t>את</w:t>
      </w:r>
      <w:r>
        <w:rPr>
          <w:rFonts w:cs="FrankRuehl"/>
          <w:sz w:val="20"/>
          <w:szCs w:val="22"/>
          <w:rtl/>
        </w:rPr>
        <w:t xml:space="preserve"> </w:t>
      </w:r>
      <w:r>
        <w:rPr>
          <w:rFonts w:cs="FrankRuehl" w:hint="eastAsia"/>
          <w:sz w:val="20"/>
          <w:szCs w:val="22"/>
          <w:rtl/>
        </w:rPr>
        <w:t>תנאי</w:t>
      </w:r>
      <w:r>
        <w:rPr>
          <w:rFonts w:cs="FrankRuehl"/>
          <w:sz w:val="20"/>
          <w:szCs w:val="22"/>
          <w:rtl/>
        </w:rPr>
        <w:t xml:space="preserve"> </w:t>
      </w:r>
      <w:r>
        <w:rPr>
          <w:rFonts w:cs="FrankRuehl" w:hint="eastAsia"/>
          <w:sz w:val="20"/>
          <w:szCs w:val="22"/>
          <w:rtl/>
        </w:rPr>
        <w:t>הסף</w:t>
      </w:r>
      <w:r>
        <w:rPr>
          <w:rFonts w:cs="FrankRuehl" w:hint="cs"/>
          <w:sz w:val="20"/>
          <w:szCs w:val="22"/>
          <w:rtl/>
        </w:rPr>
        <w:t>,</w:t>
      </w:r>
      <w:r>
        <w:rPr>
          <w:rFonts w:cs="FrankRuehl"/>
          <w:sz w:val="20"/>
          <w:szCs w:val="22"/>
          <w:rtl/>
        </w:rPr>
        <w:t xml:space="preserve"> </w:t>
      </w:r>
      <w:r>
        <w:rPr>
          <w:rFonts w:cs="FrankRuehl" w:hint="eastAsia"/>
          <w:sz w:val="20"/>
          <w:szCs w:val="22"/>
          <w:rtl/>
        </w:rPr>
        <w:t>ושני</w:t>
      </w:r>
      <w:r>
        <w:rPr>
          <w:rFonts w:cs="FrankRuehl"/>
          <w:sz w:val="20"/>
          <w:szCs w:val="22"/>
          <w:rtl/>
        </w:rPr>
        <w:t xml:space="preserve"> </w:t>
      </w:r>
      <w:r>
        <w:rPr>
          <w:rFonts w:cs="FrankRuehl" w:hint="eastAsia"/>
          <w:sz w:val="20"/>
          <w:szCs w:val="22"/>
          <w:rtl/>
        </w:rPr>
        <w:t>מועמדים</w:t>
      </w:r>
      <w:r>
        <w:rPr>
          <w:rFonts w:cs="FrankRuehl"/>
          <w:sz w:val="20"/>
          <w:szCs w:val="22"/>
          <w:rtl/>
        </w:rPr>
        <w:t xml:space="preserve"> </w:t>
      </w:r>
      <w:r>
        <w:rPr>
          <w:rFonts w:cs="FrankRuehl" w:hint="eastAsia"/>
          <w:sz w:val="20"/>
          <w:szCs w:val="22"/>
          <w:rtl/>
        </w:rPr>
        <w:t>שלא</w:t>
      </w:r>
      <w:r>
        <w:rPr>
          <w:rFonts w:cs="FrankRuehl"/>
          <w:sz w:val="20"/>
          <w:szCs w:val="22"/>
          <w:rtl/>
        </w:rPr>
        <w:t xml:space="preserve"> </w:t>
      </w:r>
      <w:r>
        <w:rPr>
          <w:rFonts w:cs="FrankRuehl" w:hint="eastAsia"/>
          <w:sz w:val="20"/>
          <w:szCs w:val="22"/>
          <w:rtl/>
        </w:rPr>
        <w:t>עברו</w:t>
      </w:r>
      <w:r>
        <w:rPr>
          <w:rFonts w:cs="FrankRuehl"/>
          <w:sz w:val="20"/>
          <w:szCs w:val="22"/>
          <w:rtl/>
        </w:rPr>
        <w:t xml:space="preserve"> </w:t>
      </w:r>
      <w:r>
        <w:rPr>
          <w:rFonts w:cs="FrankRuehl" w:hint="eastAsia"/>
          <w:sz w:val="20"/>
          <w:szCs w:val="22"/>
          <w:rtl/>
        </w:rPr>
        <w:t>את</w:t>
      </w:r>
      <w:r>
        <w:rPr>
          <w:rFonts w:cs="FrankRuehl"/>
          <w:sz w:val="20"/>
          <w:szCs w:val="22"/>
          <w:rtl/>
        </w:rPr>
        <w:t xml:space="preserve"> </w:t>
      </w:r>
      <w:r>
        <w:rPr>
          <w:rFonts w:cs="FrankRuehl" w:hint="eastAsia"/>
          <w:sz w:val="20"/>
          <w:szCs w:val="22"/>
          <w:rtl/>
        </w:rPr>
        <w:t>תנאי</w:t>
      </w:r>
      <w:r>
        <w:rPr>
          <w:rFonts w:cs="FrankRuehl"/>
          <w:sz w:val="20"/>
          <w:szCs w:val="22"/>
          <w:rtl/>
        </w:rPr>
        <w:t xml:space="preserve"> </w:t>
      </w:r>
      <w:r>
        <w:rPr>
          <w:rFonts w:cs="FrankRuehl" w:hint="eastAsia"/>
          <w:sz w:val="20"/>
          <w:szCs w:val="22"/>
          <w:rtl/>
        </w:rPr>
        <w:t>הסף</w:t>
      </w:r>
      <w:r>
        <w:rPr>
          <w:rFonts w:cs="FrankRuehl"/>
          <w:sz w:val="20"/>
          <w:szCs w:val="22"/>
          <w:rtl/>
        </w:rPr>
        <w:t xml:space="preserve"> </w:t>
      </w:r>
      <w:r>
        <w:rPr>
          <w:rFonts w:cs="FrankRuehl" w:hint="eastAsia"/>
          <w:sz w:val="20"/>
          <w:szCs w:val="22"/>
          <w:rtl/>
        </w:rPr>
        <w:t>ב</w:t>
      </w:r>
      <w:r>
        <w:rPr>
          <w:rFonts w:cs="FrankRuehl" w:hint="cs"/>
          <w:sz w:val="20"/>
          <w:szCs w:val="22"/>
          <w:rtl/>
        </w:rPr>
        <w:t>שלב הראשון</w:t>
      </w:r>
      <w:r>
        <w:rPr>
          <w:rFonts w:cs="FrankRuehl" w:hint="eastAsia"/>
          <w:sz w:val="20"/>
          <w:szCs w:val="22"/>
          <w:rtl/>
        </w:rPr>
        <w:t xml:space="preserve"> זומנו</w:t>
      </w:r>
      <w:r>
        <w:rPr>
          <w:rFonts w:cs="FrankRuehl"/>
          <w:sz w:val="20"/>
          <w:szCs w:val="22"/>
          <w:rtl/>
        </w:rPr>
        <w:t xml:space="preserve"> </w:t>
      </w:r>
      <w:r>
        <w:rPr>
          <w:rFonts w:cs="FrankRuehl" w:hint="eastAsia"/>
          <w:sz w:val="20"/>
          <w:szCs w:val="22"/>
          <w:rtl/>
        </w:rPr>
        <w:t>לראיון</w:t>
      </w:r>
      <w:r>
        <w:rPr>
          <w:rFonts w:cs="FrankRuehl"/>
          <w:sz w:val="20"/>
          <w:szCs w:val="22"/>
          <w:rtl/>
        </w:rPr>
        <w:t xml:space="preserve"> </w:t>
      </w:r>
      <w:r>
        <w:rPr>
          <w:rFonts w:cs="FrankRuehl" w:hint="eastAsia"/>
          <w:sz w:val="20"/>
          <w:szCs w:val="22"/>
          <w:rtl/>
        </w:rPr>
        <w:t>פרונטלי</w:t>
      </w:r>
      <w:r>
        <w:rPr>
          <w:rFonts w:cs="FrankRuehl" w:hint="cs"/>
          <w:sz w:val="20"/>
          <w:szCs w:val="22"/>
          <w:rtl/>
        </w:rPr>
        <w:t>.</w:t>
      </w:r>
      <w:r>
        <w:rPr>
          <w:rFonts w:cs="FrankRuehl"/>
          <w:sz w:val="20"/>
          <w:szCs w:val="22"/>
          <w:rtl/>
        </w:rPr>
        <w:t xml:space="preserve"> </w:t>
      </w:r>
      <w:r>
        <w:rPr>
          <w:rFonts w:cs="FrankRuehl" w:hint="eastAsia"/>
          <w:sz w:val="20"/>
          <w:szCs w:val="22"/>
          <w:rtl/>
        </w:rPr>
        <w:t>לאחר</w:t>
      </w:r>
      <w:r>
        <w:rPr>
          <w:rFonts w:cs="FrankRuehl"/>
          <w:sz w:val="20"/>
          <w:szCs w:val="22"/>
          <w:rtl/>
        </w:rPr>
        <w:t xml:space="preserve"> </w:t>
      </w:r>
      <w:r>
        <w:rPr>
          <w:rFonts w:cs="FrankRuehl" w:hint="cs"/>
          <w:sz w:val="20"/>
          <w:szCs w:val="22"/>
          <w:rtl/>
        </w:rPr>
        <w:t>ה</w:t>
      </w:r>
      <w:r>
        <w:rPr>
          <w:rFonts w:cs="FrankRuehl" w:hint="eastAsia"/>
          <w:sz w:val="20"/>
          <w:szCs w:val="22"/>
          <w:rtl/>
        </w:rPr>
        <w:t>ראיון</w:t>
      </w:r>
      <w:r>
        <w:rPr>
          <w:rFonts w:cs="FrankRuehl"/>
          <w:sz w:val="20"/>
          <w:szCs w:val="22"/>
          <w:rtl/>
        </w:rPr>
        <w:t xml:space="preserve"> </w:t>
      </w:r>
      <w:r>
        <w:rPr>
          <w:rFonts w:cs="FrankRuehl" w:hint="cs"/>
          <w:sz w:val="20"/>
          <w:szCs w:val="22"/>
          <w:rtl/>
        </w:rPr>
        <w:t>ה</w:t>
      </w:r>
      <w:r>
        <w:rPr>
          <w:rFonts w:cs="FrankRuehl"/>
          <w:sz w:val="20"/>
          <w:szCs w:val="22"/>
          <w:rtl/>
        </w:rPr>
        <w:t xml:space="preserve">פרונטלי שני המועמדים נמצאו </w:t>
      </w:r>
      <w:r>
        <w:rPr>
          <w:rFonts w:cs="FrankRuehl" w:hint="eastAsia"/>
          <w:sz w:val="20"/>
          <w:szCs w:val="22"/>
          <w:rtl/>
        </w:rPr>
        <w:t>לא</w:t>
      </w:r>
      <w:r>
        <w:rPr>
          <w:rFonts w:cs="FrankRuehl"/>
          <w:sz w:val="20"/>
          <w:szCs w:val="22"/>
          <w:rtl/>
        </w:rPr>
        <w:t xml:space="preserve"> </w:t>
      </w:r>
      <w:r>
        <w:rPr>
          <w:rFonts w:cs="FrankRuehl" w:hint="eastAsia"/>
          <w:sz w:val="20"/>
          <w:szCs w:val="22"/>
          <w:rtl/>
        </w:rPr>
        <w:t>מתאימים</w:t>
      </w:r>
      <w:r>
        <w:rPr>
          <w:rFonts w:cs="FrankRuehl"/>
          <w:sz w:val="20"/>
          <w:szCs w:val="22"/>
          <w:rtl/>
        </w:rPr>
        <w:t>.</w:t>
      </w:r>
    </w:p>
    <w:p w:rsidR="00A462ED" w:rsidP="000F3DC1">
      <w:pPr>
        <w:pStyle w:val="RESHET"/>
        <w:keepLines/>
        <w:ind w:left="907"/>
        <w:rPr>
          <w:rtl/>
        </w:rPr>
      </w:pPr>
      <w:r>
        <w:rPr>
          <w:rFonts w:hint="eastAsia"/>
          <w:rtl/>
        </w:rPr>
        <w:t>נמצא</w:t>
      </w:r>
      <w:r>
        <w:rPr>
          <w:rtl/>
        </w:rPr>
        <w:t xml:space="preserve"> כי לאחר שהמועמד שנבחר הסיר את </w:t>
      </w:r>
      <w:r>
        <w:rPr>
          <w:rFonts w:hint="eastAsia"/>
          <w:rtl/>
        </w:rPr>
        <w:t>מועמדותו</w:t>
      </w:r>
      <w:r>
        <w:rPr>
          <w:rFonts w:hint="cs"/>
          <w:rtl/>
        </w:rPr>
        <w:t xml:space="preserve">, החברה לא פנתה </w:t>
      </w:r>
      <w:r>
        <w:rPr>
          <w:rFonts w:hint="eastAsia"/>
          <w:rtl/>
        </w:rPr>
        <w:t>לאחד</w:t>
      </w:r>
      <w:r>
        <w:rPr>
          <w:rtl/>
        </w:rPr>
        <w:t xml:space="preserve"> </w:t>
      </w:r>
      <w:r>
        <w:rPr>
          <w:rFonts w:hint="eastAsia"/>
          <w:rtl/>
        </w:rPr>
        <w:t>משני</w:t>
      </w:r>
      <w:r>
        <w:rPr>
          <w:rtl/>
        </w:rPr>
        <w:t xml:space="preserve"> </w:t>
      </w:r>
      <w:r>
        <w:rPr>
          <w:rFonts w:hint="eastAsia"/>
          <w:rtl/>
        </w:rPr>
        <w:t>המועמדים</w:t>
      </w:r>
      <w:r>
        <w:rPr>
          <w:rFonts w:hint="cs"/>
          <w:rtl/>
        </w:rPr>
        <w:t xml:space="preserve"> האחרים שנמצאו מתאימים בשלב הראשון כפי שהתבקש, או </w:t>
      </w:r>
      <w:r>
        <w:rPr>
          <w:rFonts w:hint="eastAsia"/>
          <w:rtl/>
        </w:rPr>
        <w:t>לחלופין</w:t>
      </w:r>
      <w:r>
        <w:rPr>
          <w:rFonts w:hint="cs"/>
          <w:rtl/>
        </w:rPr>
        <w:t xml:space="preserve"> יצאה למכרז חדש בתנאי סף חדשים, אלא פנתה לשני מועמדים שלא עברו את תנאי הסף המקוריים. לא נמצאו </w:t>
      </w:r>
      <w:r>
        <w:rPr>
          <w:rFonts w:hint="eastAsia"/>
          <w:rtl/>
        </w:rPr>
        <w:t>אסמכתאות</w:t>
      </w:r>
      <w:r>
        <w:rPr>
          <w:rFonts w:hint="cs"/>
          <w:rtl/>
        </w:rPr>
        <w:t xml:space="preserve"> המסבירות התנהלות בלתי תקינה זו.</w:t>
      </w:r>
    </w:p>
    <w:p w:rsidR="00A462ED" w:rsidP="000F3DC1">
      <w:pPr>
        <w:spacing w:before="180" w:after="120" w:line="230" w:lineRule="exact"/>
        <w:ind w:left="680"/>
        <w:jc w:val="both"/>
        <w:rPr>
          <w:rFonts w:cs="FrankRuehl"/>
          <w:sz w:val="20"/>
          <w:szCs w:val="22"/>
          <w:rtl/>
        </w:rPr>
      </w:pPr>
      <w:r>
        <w:rPr>
          <w:rFonts w:cs="FrankRuehl" w:hint="cs"/>
          <w:sz w:val="20"/>
          <w:szCs w:val="22"/>
          <w:rtl/>
        </w:rPr>
        <w:t>בתחילת ספטמבר 2012 פרסמה החברה מחדש את המשרה בעיתונים ובאתר החברה. בעקבות הפרסום התקבלו בחברה קורות חיים של מועמדים,</w:t>
      </w:r>
      <w:r>
        <w:rPr>
          <w:rFonts w:cs="FrankRuehl"/>
          <w:sz w:val="20"/>
          <w:szCs w:val="22"/>
          <w:rtl/>
        </w:rPr>
        <w:t xml:space="preserve"> אך עם סגירת המכרז </w:t>
      </w:r>
      <w:r>
        <w:rPr>
          <w:rFonts w:cs="FrankRuehl" w:hint="eastAsia"/>
          <w:sz w:val="20"/>
          <w:szCs w:val="22"/>
          <w:rtl/>
        </w:rPr>
        <w:t>לא</w:t>
      </w:r>
      <w:r>
        <w:rPr>
          <w:rFonts w:cs="FrankRuehl"/>
          <w:sz w:val="20"/>
          <w:szCs w:val="22"/>
          <w:rtl/>
        </w:rPr>
        <w:t xml:space="preserve"> החלה </w:t>
      </w:r>
      <w:r>
        <w:rPr>
          <w:rFonts w:cs="FrankRuehl" w:hint="eastAsia"/>
          <w:sz w:val="20"/>
          <w:szCs w:val="22"/>
          <w:rtl/>
        </w:rPr>
        <w:t>החברה</w:t>
      </w:r>
      <w:r>
        <w:rPr>
          <w:rFonts w:cs="FrankRuehl"/>
          <w:sz w:val="20"/>
          <w:szCs w:val="22"/>
          <w:rtl/>
        </w:rPr>
        <w:t xml:space="preserve"> </w:t>
      </w:r>
      <w:r>
        <w:rPr>
          <w:rFonts w:cs="FrankRuehl" w:hint="eastAsia"/>
          <w:sz w:val="20"/>
          <w:szCs w:val="22"/>
          <w:rtl/>
        </w:rPr>
        <w:t>בסינון</w:t>
      </w:r>
      <w:r>
        <w:rPr>
          <w:rFonts w:cs="FrankRuehl"/>
          <w:sz w:val="20"/>
          <w:szCs w:val="22"/>
          <w:rtl/>
        </w:rPr>
        <w:t xml:space="preserve"> </w:t>
      </w:r>
      <w:r>
        <w:rPr>
          <w:rFonts w:cs="FrankRuehl" w:hint="eastAsia"/>
          <w:sz w:val="20"/>
          <w:szCs w:val="22"/>
          <w:rtl/>
        </w:rPr>
        <w:t>המועמדים</w:t>
      </w:r>
      <w:r>
        <w:rPr>
          <w:rFonts w:cs="FrankRuehl"/>
          <w:sz w:val="20"/>
          <w:szCs w:val="22"/>
          <w:rtl/>
        </w:rPr>
        <w:t xml:space="preserve"> </w:t>
      </w:r>
      <w:r>
        <w:rPr>
          <w:rFonts w:cs="FrankRuehl" w:hint="eastAsia"/>
          <w:sz w:val="20"/>
          <w:szCs w:val="22"/>
          <w:rtl/>
        </w:rPr>
        <w:t>ובבחירת</w:t>
      </w:r>
      <w:r>
        <w:rPr>
          <w:rFonts w:cs="FrankRuehl"/>
          <w:sz w:val="20"/>
          <w:szCs w:val="22"/>
          <w:rtl/>
        </w:rPr>
        <w:t xml:space="preserve"> המועמד המתאים. התברר כי בד בבד עם פרסום המשרה </w:t>
      </w:r>
      <w:r>
        <w:rPr>
          <w:rFonts w:cs="FrankRuehl" w:hint="eastAsia"/>
          <w:sz w:val="20"/>
          <w:szCs w:val="22"/>
          <w:rtl/>
        </w:rPr>
        <w:t>הניעה</w:t>
      </w:r>
      <w:r>
        <w:rPr>
          <w:rFonts w:cs="FrankRuehl" w:hint="cs"/>
          <w:sz w:val="20"/>
          <w:szCs w:val="22"/>
          <w:rtl/>
        </w:rPr>
        <w:t xml:space="preserve"> החברה באמצעות ועדת </w:t>
      </w:r>
      <w:r>
        <w:rPr>
          <w:rFonts w:cs="FrankRuehl" w:hint="eastAsia"/>
          <w:sz w:val="20"/>
          <w:szCs w:val="22"/>
          <w:rtl/>
        </w:rPr>
        <w:t>מנגנון</w:t>
      </w:r>
      <w:r>
        <w:rPr>
          <w:rFonts w:cs="FrankRuehl" w:hint="cs"/>
          <w:sz w:val="20"/>
          <w:szCs w:val="22"/>
          <w:rtl/>
        </w:rPr>
        <w:t xml:space="preserve"> של הדירקטוריון </w:t>
      </w:r>
      <w:r>
        <w:rPr>
          <w:rFonts w:cs="FrankRuehl" w:hint="eastAsia"/>
          <w:sz w:val="20"/>
          <w:szCs w:val="22"/>
          <w:rtl/>
        </w:rPr>
        <w:t>שינוי</w:t>
      </w:r>
      <w:r>
        <w:rPr>
          <w:rFonts w:cs="FrankRuehl"/>
          <w:sz w:val="20"/>
          <w:szCs w:val="22"/>
          <w:rtl/>
        </w:rPr>
        <w:t xml:space="preserve"> </w:t>
      </w:r>
      <w:r>
        <w:rPr>
          <w:rFonts w:cs="FrankRuehl" w:hint="eastAsia"/>
          <w:sz w:val="20"/>
          <w:szCs w:val="22"/>
          <w:rtl/>
        </w:rPr>
        <w:t>של</w:t>
      </w:r>
      <w:r>
        <w:rPr>
          <w:rFonts w:cs="FrankRuehl"/>
          <w:sz w:val="20"/>
          <w:szCs w:val="22"/>
          <w:rtl/>
        </w:rPr>
        <w:t xml:space="preserve"> </w:t>
      </w:r>
      <w:r>
        <w:rPr>
          <w:rFonts w:cs="FrankRuehl" w:hint="eastAsia"/>
          <w:sz w:val="20"/>
          <w:szCs w:val="22"/>
          <w:rtl/>
        </w:rPr>
        <w:t>הגדרת</w:t>
      </w:r>
      <w:r>
        <w:rPr>
          <w:rFonts w:cs="FrankRuehl"/>
          <w:sz w:val="20"/>
          <w:szCs w:val="22"/>
          <w:rtl/>
        </w:rPr>
        <w:t xml:space="preserve"> </w:t>
      </w:r>
      <w:r>
        <w:rPr>
          <w:rFonts w:cs="FrankRuehl" w:hint="eastAsia"/>
          <w:sz w:val="20"/>
          <w:szCs w:val="22"/>
          <w:rtl/>
        </w:rPr>
        <w:t>התפקיד</w:t>
      </w:r>
      <w:r>
        <w:rPr>
          <w:rFonts w:cs="FrankRuehl"/>
          <w:sz w:val="20"/>
          <w:szCs w:val="22"/>
          <w:rtl/>
        </w:rPr>
        <w:t xml:space="preserve"> </w:t>
      </w:r>
      <w:r>
        <w:rPr>
          <w:rFonts w:cs="FrankRuehl" w:hint="eastAsia"/>
          <w:sz w:val="20"/>
          <w:szCs w:val="22"/>
          <w:rtl/>
        </w:rPr>
        <w:t>למשרה</w:t>
      </w:r>
      <w:r>
        <w:rPr>
          <w:rFonts w:cs="FrankRuehl"/>
          <w:sz w:val="20"/>
          <w:szCs w:val="22"/>
          <w:rtl/>
        </w:rPr>
        <w:t xml:space="preserve"> </w:t>
      </w:r>
      <w:r>
        <w:rPr>
          <w:rFonts w:cs="FrankRuehl" w:hint="eastAsia"/>
          <w:sz w:val="20"/>
          <w:szCs w:val="22"/>
          <w:rtl/>
        </w:rPr>
        <w:t>זו</w:t>
      </w:r>
      <w:r>
        <w:rPr>
          <w:rFonts w:cs="FrankRuehl"/>
          <w:sz w:val="20"/>
          <w:szCs w:val="22"/>
          <w:rtl/>
        </w:rPr>
        <w:t xml:space="preserve"> </w:t>
      </w:r>
      <w:r>
        <w:rPr>
          <w:rFonts w:cs="FrankRuehl" w:hint="eastAsia"/>
          <w:sz w:val="20"/>
          <w:szCs w:val="22"/>
          <w:rtl/>
        </w:rPr>
        <w:t>ולפיכך</w:t>
      </w:r>
      <w:r>
        <w:rPr>
          <w:rFonts w:cs="FrankRuehl"/>
          <w:sz w:val="20"/>
          <w:szCs w:val="22"/>
          <w:rtl/>
        </w:rPr>
        <w:t xml:space="preserve"> </w:t>
      </w:r>
      <w:r>
        <w:rPr>
          <w:rFonts w:cs="FrankRuehl" w:hint="eastAsia"/>
          <w:sz w:val="20"/>
          <w:szCs w:val="22"/>
          <w:rtl/>
        </w:rPr>
        <w:t>נפסק</w:t>
      </w:r>
      <w:r>
        <w:rPr>
          <w:rFonts w:cs="FrankRuehl"/>
          <w:sz w:val="20"/>
          <w:szCs w:val="22"/>
          <w:rtl/>
        </w:rPr>
        <w:t xml:space="preserve"> </w:t>
      </w:r>
      <w:r>
        <w:rPr>
          <w:rFonts w:cs="FrankRuehl" w:hint="eastAsia"/>
          <w:sz w:val="20"/>
          <w:szCs w:val="22"/>
          <w:rtl/>
        </w:rPr>
        <w:t>הגיוס</w:t>
      </w:r>
      <w:r>
        <w:rPr>
          <w:rFonts w:cs="FrankRuehl"/>
          <w:sz w:val="20"/>
          <w:szCs w:val="22"/>
          <w:rtl/>
        </w:rPr>
        <w:t>.</w:t>
      </w:r>
    </w:p>
    <w:p w:rsidR="00A462ED" w:rsidP="000F3DC1">
      <w:pPr>
        <w:spacing w:after="240" w:line="230" w:lineRule="exact"/>
        <w:ind w:left="680"/>
        <w:jc w:val="both"/>
        <w:rPr>
          <w:rFonts w:cs="FrankRuehl"/>
          <w:sz w:val="20"/>
          <w:szCs w:val="22"/>
          <w:rtl/>
        </w:rPr>
      </w:pPr>
      <w:r>
        <w:rPr>
          <w:rFonts w:cs="FrankRuehl" w:hint="eastAsia"/>
          <w:sz w:val="20"/>
          <w:szCs w:val="22"/>
          <w:rtl/>
        </w:rPr>
        <w:t>באמצע</w:t>
      </w:r>
      <w:r>
        <w:rPr>
          <w:rFonts w:cs="FrankRuehl"/>
          <w:sz w:val="20"/>
          <w:szCs w:val="22"/>
          <w:rtl/>
        </w:rPr>
        <w:t xml:space="preserve"> ינואר 2013 אישרה ועדת </w:t>
      </w:r>
      <w:r>
        <w:rPr>
          <w:rFonts w:cs="FrankRuehl" w:hint="eastAsia"/>
          <w:sz w:val="20"/>
          <w:szCs w:val="22"/>
          <w:rtl/>
        </w:rPr>
        <w:t>מנגנון</w:t>
      </w:r>
      <w:r>
        <w:rPr>
          <w:rFonts w:cs="FrankRuehl"/>
          <w:sz w:val="20"/>
          <w:szCs w:val="22"/>
          <w:rtl/>
        </w:rPr>
        <w:t xml:space="preserve"> </w:t>
      </w:r>
      <w:r>
        <w:rPr>
          <w:rFonts w:cs="FrankRuehl" w:hint="eastAsia"/>
          <w:sz w:val="20"/>
          <w:szCs w:val="22"/>
          <w:rtl/>
        </w:rPr>
        <w:t>תיאור</w:t>
      </w:r>
      <w:r>
        <w:rPr>
          <w:rFonts w:cs="FrankRuehl" w:hint="cs"/>
          <w:sz w:val="20"/>
          <w:szCs w:val="22"/>
          <w:rtl/>
        </w:rPr>
        <w:t xml:space="preserve"> תפקיד חדש למשרה, ודרישת הסף עודכנה לשנתיים ניסיון במקום חמש שנים. בתחילת פברואר פרסמה החברה מחדש את המשרה. בתחילת מאי 2013 הסתיים הליך הגיוס והחברה קלטה עובד למשרה.</w:t>
      </w:r>
    </w:p>
    <w:p w:rsidR="00A462ED" w:rsidP="000F3DC1">
      <w:pPr>
        <w:pStyle w:val="RESHET"/>
        <w:keepLines/>
        <w:ind w:left="907"/>
        <w:rPr>
          <w:rtl/>
        </w:rPr>
      </w:pPr>
      <w:r>
        <w:rPr>
          <w:rFonts w:hint="cs"/>
          <w:rtl/>
        </w:rPr>
        <w:t xml:space="preserve">מתיאור הליכי הגיוס </w:t>
      </w:r>
      <w:r>
        <w:rPr>
          <w:rFonts w:hint="eastAsia"/>
          <w:rtl/>
        </w:rPr>
        <w:t>למשרה</w:t>
      </w:r>
      <w:r>
        <w:rPr>
          <w:rtl/>
        </w:rPr>
        <w:t xml:space="preserve"> עולה כי החברה התנהלה בצורה לא תקינה. חוסר התיאום בין </w:t>
      </w:r>
      <w:r>
        <w:rPr>
          <w:rFonts w:hint="eastAsia"/>
          <w:rtl/>
        </w:rPr>
        <w:t>אגף</w:t>
      </w:r>
      <w:r>
        <w:rPr>
          <w:rtl/>
        </w:rPr>
        <w:t xml:space="preserve"> </w:t>
      </w:r>
      <w:r>
        <w:rPr>
          <w:rFonts w:hint="eastAsia"/>
          <w:rtl/>
        </w:rPr>
        <w:t>משאבי</w:t>
      </w:r>
      <w:r>
        <w:rPr>
          <w:rtl/>
        </w:rPr>
        <w:t xml:space="preserve"> </w:t>
      </w:r>
      <w:r>
        <w:rPr>
          <w:rFonts w:hint="eastAsia"/>
          <w:rtl/>
        </w:rPr>
        <w:t>אנוש</w:t>
      </w:r>
      <w:r>
        <w:rPr>
          <w:rtl/>
        </w:rPr>
        <w:t xml:space="preserve"> </w:t>
      </w:r>
      <w:r>
        <w:rPr>
          <w:rFonts w:hint="eastAsia"/>
          <w:rtl/>
        </w:rPr>
        <w:t>ובין</w:t>
      </w:r>
      <w:r>
        <w:rPr>
          <w:rtl/>
        </w:rPr>
        <w:t xml:space="preserve"> </w:t>
      </w:r>
      <w:r>
        <w:rPr>
          <w:rFonts w:hint="eastAsia"/>
          <w:rtl/>
        </w:rPr>
        <w:t>ועדת</w:t>
      </w:r>
      <w:r>
        <w:rPr>
          <w:rtl/>
        </w:rPr>
        <w:t xml:space="preserve"> מנגנון </w:t>
      </w:r>
      <w:r>
        <w:rPr>
          <w:rFonts w:hint="eastAsia"/>
          <w:rtl/>
        </w:rPr>
        <w:t>והדרישות</w:t>
      </w:r>
      <w:r>
        <w:rPr>
          <w:rtl/>
        </w:rPr>
        <w:t xml:space="preserve"> </w:t>
      </w:r>
      <w:r>
        <w:rPr>
          <w:rFonts w:hint="eastAsia"/>
          <w:rtl/>
        </w:rPr>
        <w:t>שהחברה</w:t>
      </w:r>
      <w:r>
        <w:rPr>
          <w:rtl/>
        </w:rPr>
        <w:t xml:space="preserve"> </w:t>
      </w:r>
      <w:r>
        <w:rPr>
          <w:rFonts w:hint="eastAsia"/>
          <w:rtl/>
        </w:rPr>
        <w:t>שינתה</w:t>
      </w:r>
      <w:r>
        <w:rPr>
          <w:rtl/>
        </w:rPr>
        <w:t xml:space="preserve"> </w:t>
      </w:r>
      <w:r>
        <w:rPr>
          <w:rFonts w:hint="eastAsia"/>
          <w:rtl/>
        </w:rPr>
        <w:t>רטרואקטיבית</w:t>
      </w:r>
      <w:r>
        <w:rPr>
          <w:rtl/>
        </w:rPr>
        <w:t xml:space="preserve"> </w:t>
      </w:r>
      <w:r>
        <w:rPr>
          <w:rFonts w:hint="eastAsia"/>
          <w:rtl/>
        </w:rPr>
        <w:t>הובילו</w:t>
      </w:r>
      <w:r>
        <w:rPr>
          <w:rtl/>
        </w:rPr>
        <w:t xml:space="preserve"> לחוסר יעילות </w:t>
      </w:r>
      <w:r>
        <w:rPr>
          <w:rFonts w:hint="eastAsia"/>
          <w:rtl/>
        </w:rPr>
        <w:t>ופגעו</w:t>
      </w:r>
      <w:r>
        <w:rPr>
          <w:rtl/>
        </w:rPr>
        <w:t xml:space="preserve"> במשאבי החברה ובמועמדים שנענו </w:t>
      </w:r>
      <w:r>
        <w:rPr>
          <w:rFonts w:hint="eastAsia"/>
          <w:rtl/>
        </w:rPr>
        <w:t>לשווא</w:t>
      </w:r>
      <w:r>
        <w:rPr>
          <w:rtl/>
        </w:rPr>
        <w:t xml:space="preserve"> </w:t>
      </w:r>
      <w:r>
        <w:rPr>
          <w:rFonts w:hint="eastAsia"/>
          <w:rtl/>
        </w:rPr>
        <w:t>לפרסום</w:t>
      </w:r>
      <w:r>
        <w:rPr>
          <w:rtl/>
        </w:rPr>
        <w:t xml:space="preserve"> </w:t>
      </w:r>
      <w:r>
        <w:rPr>
          <w:rFonts w:hint="eastAsia"/>
          <w:rtl/>
        </w:rPr>
        <w:t>המשרה</w:t>
      </w:r>
      <w:r>
        <w:rPr>
          <w:rtl/>
        </w:rPr>
        <w:t>.</w:t>
      </w:r>
    </w:p>
    <w:p w:rsidR="00A462ED" w:rsidP="000F3DC1">
      <w:pPr>
        <w:spacing w:before="180" w:after="120" w:line="230" w:lineRule="exact"/>
        <w:ind w:left="680"/>
        <w:jc w:val="both"/>
        <w:rPr>
          <w:rFonts w:cs="FrankRuehl"/>
          <w:sz w:val="20"/>
          <w:szCs w:val="22"/>
          <w:rtl/>
        </w:rPr>
      </w:pPr>
      <w:r w:rsidRPr="004333C6">
        <w:rPr>
          <w:rFonts w:cs="FrankRuehl" w:hint="cs"/>
          <w:bCs/>
          <w:spacing w:val="40"/>
          <w:sz w:val="20"/>
          <w:szCs w:val="22"/>
          <w:rtl/>
        </w:rPr>
        <w:t>גיוס עורך דין למחלקה המשפטית:</w:t>
      </w:r>
      <w:r w:rsidR="000F3DC1">
        <w:rPr>
          <w:rFonts w:cs="FrankRuehl" w:hint="cs"/>
          <w:bCs/>
          <w:spacing w:val="40"/>
          <w:sz w:val="20"/>
          <w:szCs w:val="22"/>
          <w:rtl/>
        </w:rPr>
        <w:t xml:space="preserve"> </w:t>
      </w:r>
      <w:r>
        <w:rPr>
          <w:rFonts w:cs="FrankRuehl" w:hint="cs"/>
          <w:sz w:val="20"/>
          <w:szCs w:val="22"/>
          <w:rtl/>
        </w:rPr>
        <w:t xml:space="preserve">במהלך חודש פברואר 2013 פרסמה החברה מכרז לגיוס עורך דין עבור המחלקה המשפטית. לתפקיד זה התקבלו 12 קורות חיים, ולאחר מיון שעשו נת"ע וחברת השמה נמצאו תשעה מועמדים שעמדו בתנאי הסף. </w:t>
      </w:r>
      <w:r>
        <w:rPr>
          <w:rFonts w:cs="FrankRuehl" w:hint="eastAsia"/>
          <w:sz w:val="20"/>
          <w:szCs w:val="22"/>
          <w:rtl/>
        </w:rPr>
        <w:t>במהלך</w:t>
      </w:r>
      <w:r>
        <w:rPr>
          <w:rFonts w:cs="FrankRuehl"/>
          <w:sz w:val="20"/>
          <w:szCs w:val="22"/>
          <w:rtl/>
        </w:rPr>
        <w:t xml:space="preserve"> </w:t>
      </w:r>
      <w:r>
        <w:rPr>
          <w:rFonts w:cs="FrankRuehl" w:hint="eastAsia"/>
          <w:sz w:val="20"/>
          <w:szCs w:val="22"/>
          <w:rtl/>
        </w:rPr>
        <w:t>חודש</w:t>
      </w:r>
      <w:r>
        <w:rPr>
          <w:rFonts w:cs="FrankRuehl"/>
          <w:sz w:val="20"/>
          <w:szCs w:val="22"/>
          <w:rtl/>
        </w:rPr>
        <w:t xml:space="preserve"> </w:t>
      </w:r>
      <w:r>
        <w:rPr>
          <w:rFonts w:cs="FrankRuehl" w:hint="eastAsia"/>
          <w:sz w:val="20"/>
          <w:szCs w:val="22"/>
          <w:rtl/>
        </w:rPr>
        <w:t>יוני</w:t>
      </w:r>
      <w:r>
        <w:rPr>
          <w:rFonts w:cs="FrankRuehl"/>
          <w:sz w:val="20"/>
          <w:szCs w:val="22"/>
          <w:rtl/>
        </w:rPr>
        <w:t xml:space="preserve"> 2013</w:t>
      </w:r>
      <w:r>
        <w:rPr>
          <w:rFonts w:cs="FrankRuehl" w:hint="cs"/>
          <w:sz w:val="20"/>
          <w:szCs w:val="22"/>
          <w:rtl/>
        </w:rPr>
        <w:t xml:space="preserve"> הם זומנו לראיונות מקצועיים ואישיותיים שערכו </w:t>
      </w:r>
      <w:r>
        <w:rPr>
          <w:rFonts w:cs="FrankRuehl" w:hint="eastAsia"/>
          <w:sz w:val="20"/>
          <w:szCs w:val="22"/>
          <w:rtl/>
        </w:rPr>
        <w:t>עו</w:t>
      </w:r>
      <w:r>
        <w:rPr>
          <w:rFonts w:cs="FrankRuehl"/>
          <w:sz w:val="20"/>
          <w:szCs w:val="22"/>
          <w:rtl/>
        </w:rPr>
        <w:t xml:space="preserve">"ד </w:t>
      </w:r>
      <w:r>
        <w:rPr>
          <w:rFonts w:cs="FrankRuehl" w:hint="eastAsia"/>
          <w:sz w:val="20"/>
          <w:szCs w:val="22"/>
          <w:rtl/>
        </w:rPr>
        <w:t>אביבה</w:t>
      </w:r>
      <w:r>
        <w:rPr>
          <w:rFonts w:cs="FrankRuehl"/>
          <w:sz w:val="20"/>
          <w:szCs w:val="22"/>
          <w:rtl/>
        </w:rPr>
        <w:t xml:space="preserve"> </w:t>
      </w:r>
      <w:r>
        <w:rPr>
          <w:rFonts w:cs="FrankRuehl" w:hint="eastAsia"/>
          <w:sz w:val="20"/>
          <w:szCs w:val="22"/>
          <w:rtl/>
        </w:rPr>
        <w:t>ניסים</w:t>
      </w:r>
      <w:r>
        <w:rPr>
          <w:rFonts w:cs="FrankRuehl"/>
          <w:sz w:val="20"/>
          <w:szCs w:val="22"/>
          <w:rtl/>
        </w:rPr>
        <w:t xml:space="preserve"> </w:t>
      </w:r>
      <w:r>
        <w:rPr>
          <w:rFonts w:cs="FrankRuehl" w:hint="eastAsia"/>
          <w:sz w:val="20"/>
          <w:szCs w:val="22"/>
          <w:rtl/>
        </w:rPr>
        <w:t>וולף</w:t>
      </w:r>
      <w:r>
        <w:rPr>
          <w:rFonts w:cs="FrankRuehl" w:hint="cs"/>
          <w:sz w:val="20"/>
          <w:szCs w:val="22"/>
          <w:rtl/>
        </w:rPr>
        <w:t>, ממלאת מקום היועץ המשפטי דאז</w:t>
      </w:r>
      <w:r>
        <w:rPr>
          <w:rFonts w:cs="FrankRuehl"/>
          <w:sz w:val="20"/>
          <w:szCs w:val="22"/>
          <w:rtl/>
        </w:rPr>
        <w:t xml:space="preserve">, </w:t>
      </w:r>
      <w:r>
        <w:rPr>
          <w:rFonts w:cs="FrankRuehl" w:hint="eastAsia"/>
          <w:sz w:val="20"/>
          <w:szCs w:val="22"/>
          <w:rtl/>
        </w:rPr>
        <w:t>ורכזת</w:t>
      </w:r>
      <w:r>
        <w:rPr>
          <w:rFonts w:cs="FrankRuehl"/>
          <w:sz w:val="20"/>
          <w:szCs w:val="22"/>
          <w:rtl/>
        </w:rPr>
        <w:t xml:space="preserve"> </w:t>
      </w:r>
      <w:r>
        <w:rPr>
          <w:rFonts w:cs="FrankRuehl" w:hint="eastAsia"/>
          <w:sz w:val="20"/>
          <w:szCs w:val="22"/>
          <w:rtl/>
        </w:rPr>
        <w:t>גיוס</w:t>
      </w:r>
      <w:r>
        <w:rPr>
          <w:rFonts w:cs="FrankRuehl"/>
          <w:sz w:val="20"/>
          <w:szCs w:val="22"/>
          <w:rtl/>
        </w:rPr>
        <w:t xml:space="preserve"> </w:t>
      </w:r>
      <w:r>
        <w:rPr>
          <w:rFonts w:cs="FrankRuehl" w:hint="eastAsia"/>
          <w:sz w:val="20"/>
          <w:szCs w:val="22"/>
          <w:rtl/>
        </w:rPr>
        <w:t>מאגף</w:t>
      </w:r>
      <w:r>
        <w:rPr>
          <w:rFonts w:cs="FrankRuehl"/>
          <w:sz w:val="20"/>
          <w:szCs w:val="22"/>
          <w:rtl/>
        </w:rPr>
        <w:t xml:space="preserve"> </w:t>
      </w:r>
      <w:r>
        <w:rPr>
          <w:rFonts w:cs="FrankRuehl" w:hint="eastAsia"/>
          <w:sz w:val="20"/>
          <w:szCs w:val="22"/>
          <w:rtl/>
        </w:rPr>
        <w:t>משאבי</w:t>
      </w:r>
      <w:r>
        <w:rPr>
          <w:rFonts w:cs="FrankRuehl"/>
          <w:sz w:val="20"/>
          <w:szCs w:val="22"/>
          <w:rtl/>
        </w:rPr>
        <w:t xml:space="preserve"> </w:t>
      </w:r>
      <w:r>
        <w:rPr>
          <w:rFonts w:cs="FrankRuehl" w:hint="eastAsia"/>
          <w:sz w:val="20"/>
          <w:szCs w:val="22"/>
          <w:rtl/>
        </w:rPr>
        <w:t>אנוש</w:t>
      </w:r>
      <w:r>
        <w:rPr>
          <w:rFonts w:cs="FrankRuehl" w:hint="cs"/>
          <w:sz w:val="20"/>
          <w:szCs w:val="22"/>
          <w:rtl/>
        </w:rPr>
        <w:t>.</w:t>
      </w:r>
      <w:r>
        <w:rPr>
          <w:rFonts w:cs="FrankRuehl"/>
          <w:sz w:val="20"/>
          <w:szCs w:val="22"/>
          <w:rtl/>
        </w:rPr>
        <w:t xml:space="preserve"> בתום סבב הראיונות ובהתאם להמלצת </w:t>
      </w:r>
      <w:r>
        <w:rPr>
          <w:rFonts w:cs="FrankRuehl" w:hint="eastAsia"/>
          <w:sz w:val="20"/>
          <w:szCs w:val="22"/>
          <w:rtl/>
        </w:rPr>
        <w:t>המראיינים</w:t>
      </w:r>
      <w:r>
        <w:rPr>
          <w:rFonts w:cs="FrankRuehl"/>
          <w:sz w:val="20"/>
          <w:szCs w:val="22"/>
          <w:rtl/>
        </w:rPr>
        <w:t xml:space="preserve"> זומנו לראיון אצל </w:t>
      </w:r>
      <w:r>
        <w:rPr>
          <w:rFonts w:cs="FrankRuehl" w:hint="eastAsia"/>
          <w:sz w:val="20"/>
          <w:szCs w:val="22"/>
          <w:rtl/>
        </w:rPr>
        <w:t>המנכ</w:t>
      </w:r>
      <w:r>
        <w:rPr>
          <w:rFonts w:cs="FrankRuehl"/>
          <w:sz w:val="20"/>
          <w:szCs w:val="22"/>
          <w:rtl/>
        </w:rPr>
        <w:t xml:space="preserve">"ל </w:t>
      </w:r>
      <w:r>
        <w:rPr>
          <w:rFonts w:cs="FrankRuehl" w:hint="eastAsia"/>
          <w:sz w:val="20"/>
          <w:szCs w:val="22"/>
          <w:rtl/>
        </w:rPr>
        <w:t>דאז</w:t>
      </w:r>
      <w:r>
        <w:rPr>
          <w:rFonts w:cs="FrankRuehl" w:hint="cs"/>
          <w:sz w:val="20"/>
          <w:szCs w:val="22"/>
          <w:rtl/>
        </w:rPr>
        <w:t xml:space="preserve"> שלושה מועמדים.</w:t>
      </w:r>
    </w:p>
    <w:p w:rsidR="00A462ED" w:rsidP="00A36055">
      <w:pPr>
        <w:spacing w:after="120" w:line="230" w:lineRule="exact"/>
        <w:ind w:left="680"/>
        <w:jc w:val="both"/>
        <w:rPr>
          <w:rFonts w:cs="FrankRuehl"/>
          <w:sz w:val="20"/>
          <w:szCs w:val="22"/>
          <w:rtl/>
        </w:rPr>
      </w:pPr>
      <w:r>
        <w:rPr>
          <w:rFonts w:cs="FrankRuehl" w:hint="eastAsia"/>
          <w:sz w:val="20"/>
          <w:szCs w:val="22"/>
          <w:rtl/>
        </w:rPr>
        <w:t>בסוף</w:t>
      </w:r>
      <w:r>
        <w:rPr>
          <w:rFonts w:cs="FrankRuehl"/>
          <w:sz w:val="20"/>
          <w:szCs w:val="22"/>
          <w:rtl/>
        </w:rPr>
        <w:t xml:space="preserve"> יוני 2013 </w:t>
      </w:r>
      <w:r>
        <w:rPr>
          <w:rFonts w:cs="FrankRuehl" w:hint="eastAsia"/>
          <w:sz w:val="20"/>
          <w:szCs w:val="22"/>
          <w:rtl/>
        </w:rPr>
        <w:t>ראיין</w:t>
      </w:r>
      <w:r>
        <w:rPr>
          <w:rFonts w:cs="FrankRuehl"/>
          <w:sz w:val="20"/>
          <w:szCs w:val="22"/>
          <w:rtl/>
        </w:rPr>
        <w:t xml:space="preserve"> </w:t>
      </w:r>
      <w:r>
        <w:rPr>
          <w:rFonts w:cs="FrankRuehl" w:hint="eastAsia"/>
          <w:sz w:val="20"/>
          <w:szCs w:val="22"/>
          <w:rtl/>
        </w:rPr>
        <w:t>המנכ</w:t>
      </w:r>
      <w:r>
        <w:rPr>
          <w:rFonts w:cs="FrankRuehl"/>
          <w:sz w:val="20"/>
          <w:szCs w:val="22"/>
          <w:rtl/>
        </w:rPr>
        <w:t xml:space="preserve">"ל </w:t>
      </w:r>
      <w:r>
        <w:rPr>
          <w:rFonts w:cs="FrankRuehl" w:hint="eastAsia"/>
          <w:sz w:val="20"/>
          <w:szCs w:val="22"/>
          <w:rtl/>
        </w:rPr>
        <w:t>דאז</w:t>
      </w:r>
      <w:r>
        <w:rPr>
          <w:rFonts w:cs="FrankRuehl"/>
          <w:sz w:val="20"/>
          <w:szCs w:val="22"/>
          <w:rtl/>
        </w:rPr>
        <w:t xml:space="preserve"> </w:t>
      </w:r>
      <w:r>
        <w:rPr>
          <w:rFonts w:cs="FrankRuehl" w:hint="eastAsia"/>
          <w:sz w:val="20"/>
          <w:szCs w:val="22"/>
          <w:rtl/>
        </w:rPr>
        <w:t>את</w:t>
      </w:r>
      <w:r>
        <w:rPr>
          <w:rFonts w:cs="FrankRuehl"/>
          <w:sz w:val="20"/>
          <w:szCs w:val="22"/>
          <w:rtl/>
        </w:rPr>
        <w:t xml:space="preserve"> </w:t>
      </w:r>
      <w:r>
        <w:rPr>
          <w:rFonts w:cs="FrankRuehl" w:hint="eastAsia"/>
          <w:sz w:val="20"/>
          <w:szCs w:val="22"/>
          <w:rtl/>
        </w:rPr>
        <w:t>שלושת</w:t>
      </w:r>
      <w:r>
        <w:rPr>
          <w:rFonts w:cs="FrankRuehl"/>
          <w:sz w:val="20"/>
          <w:szCs w:val="22"/>
          <w:rtl/>
        </w:rPr>
        <w:t xml:space="preserve"> </w:t>
      </w:r>
      <w:r>
        <w:rPr>
          <w:rFonts w:cs="FrankRuehl" w:hint="eastAsia"/>
          <w:sz w:val="20"/>
          <w:szCs w:val="22"/>
          <w:rtl/>
        </w:rPr>
        <w:t>המועמדים</w:t>
      </w:r>
      <w:r>
        <w:rPr>
          <w:rFonts w:cs="FrankRuehl"/>
          <w:sz w:val="20"/>
          <w:szCs w:val="22"/>
          <w:rtl/>
        </w:rPr>
        <w:t xml:space="preserve">. </w:t>
      </w:r>
      <w:r>
        <w:rPr>
          <w:rFonts w:cs="FrankRuehl" w:hint="eastAsia"/>
          <w:sz w:val="20"/>
          <w:szCs w:val="22"/>
          <w:rtl/>
        </w:rPr>
        <w:t>בתום</w:t>
      </w:r>
      <w:r>
        <w:rPr>
          <w:rFonts w:cs="FrankRuehl"/>
          <w:sz w:val="20"/>
          <w:szCs w:val="22"/>
          <w:rtl/>
        </w:rPr>
        <w:t xml:space="preserve"> </w:t>
      </w:r>
      <w:r>
        <w:rPr>
          <w:rFonts w:cs="FrankRuehl" w:hint="eastAsia"/>
          <w:sz w:val="20"/>
          <w:szCs w:val="22"/>
          <w:rtl/>
        </w:rPr>
        <w:t>הראיונות</w:t>
      </w:r>
      <w:r>
        <w:rPr>
          <w:rFonts w:cs="FrankRuehl"/>
          <w:sz w:val="20"/>
          <w:szCs w:val="22"/>
          <w:rtl/>
        </w:rPr>
        <w:t xml:space="preserve"> </w:t>
      </w:r>
      <w:r>
        <w:rPr>
          <w:rFonts w:cs="FrankRuehl" w:hint="eastAsia"/>
          <w:sz w:val="20"/>
          <w:szCs w:val="22"/>
          <w:rtl/>
        </w:rPr>
        <w:t>דורגו</w:t>
      </w:r>
      <w:r>
        <w:rPr>
          <w:rFonts w:cs="FrankRuehl"/>
          <w:sz w:val="20"/>
          <w:szCs w:val="22"/>
          <w:rtl/>
        </w:rPr>
        <w:t xml:space="preserve"> </w:t>
      </w:r>
      <w:r>
        <w:rPr>
          <w:rFonts w:cs="FrankRuehl" w:hint="eastAsia"/>
          <w:sz w:val="20"/>
          <w:szCs w:val="22"/>
          <w:rtl/>
        </w:rPr>
        <w:t>המועמדים</w:t>
      </w:r>
      <w:r>
        <w:rPr>
          <w:rFonts w:cs="FrankRuehl"/>
          <w:sz w:val="20"/>
          <w:szCs w:val="22"/>
          <w:rtl/>
        </w:rPr>
        <w:t xml:space="preserve">, והוחלט לקלוט את שני המועמדים הראשונים בכפוף למבחני </w:t>
      </w:r>
      <w:r>
        <w:rPr>
          <w:rFonts w:cs="FrankRuehl" w:hint="eastAsia"/>
          <w:sz w:val="20"/>
          <w:szCs w:val="22"/>
          <w:rtl/>
        </w:rPr>
        <w:t>מהימנות</w:t>
      </w:r>
      <w:r>
        <w:rPr>
          <w:rFonts w:cs="FrankRuehl" w:hint="cs"/>
          <w:sz w:val="20"/>
          <w:szCs w:val="22"/>
          <w:rtl/>
        </w:rPr>
        <w:t xml:space="preserve"> באמצעות חברה חיצונית</w:t>
      </w:r>
      <w:r>
        <w:rPr>
          <w:rFonts w:cs="FrankRuehl"/>
          <w:sz w:val="20"/>
          <w:szCs w:val="22"/>
          <w:rtl/>
        </w:rPr>
        <w:t xml:space="preserve">, </w:t>
      </w:r>
      <w:r>
        <w:rPr>
          <w:rFonts w:cs="FrankRuehl" w:hint="eastAsia"/>
          <w:sz w:val="20"/>
          <w:szCs w:val="22"/>
          <w:rtl/>
        </w:rPr>
        <w:t>שאותם</w:t>
      </w:r>
      <w:r>
        <w:rPr>
          <w:rFonts w:cs="FrankRuehl"/>
          <w:sz w:val="20"/>
          <w:szCs w:val="22"/>
          <w:rtl/>
        </w:rPr>
        <w:t xml:space="preserve"> </w:t>
      </w:r>
      <w:r>
        <w:rPr>
          <w:rFonts w:cs="FrankRuehl" w:hint="eastAsia"/>
          <w:sz w:val="20"/>
          <w:szCs w:val="22"/>
          <w:rtl/>
        </w:rPr>
        <w:t>עברו</w:t>
      </w:r>
      <w:r>
        <w:rPr>
          <w:rFonts w:cs="FrankRuehl"/>
          <w:sz w:val="20"/>
          <w:szCs w:val="22"/>
          <w:rtl/>
        </w:rPr>
        <w:t xml:space="preserve"> </w:t>
      </w:r>
      <w:r>
        <w:rPr>
          <w:rFonts w:cs="FrankRuehl" w:hint="eastAsia"/>
          <w:sz w:val="20"/>
          <w:szCs w:val="22"/>
          <w:rtl/>
        </w:rPr>
        <w:t>שני</w:t>
      </w:r>
      <w:r>
        <w:rPr>
          <w:rFonts w:cs="FrankRuehl"/>
          <w:sz w:val="20"/>
          <w:szCs w:val="22"/>
          <w:rtl/>
        </w:rPr>
        <w:t xml:space="preserve"> </w:t>
      </w:r>
      <w:r>
        <w:rPr>
          <w:rFonts w:cs="FrankRuehl" w:hint="eastAsia"/>
          <w:sz w:val="20"/>
          <w:szCs w:val="22"/>
          <w:rtl/>
        </w:rPr>
        <w:t>המועמדים</w:t>
      </w:r>
      <w:r>
        <w:rPr>
          <w:rFonts w:cs="FrankRuehl"/>
          <w:sz w:val="20"/>
          <w:szCs w:val="22"/>
          <w:rtl/>
        </w:rPr>
        <w:t xml:space="preserve"> </w:t>
      </w:r>
      <w:r>
        <w:rPr>
          <w:rFonts w:cs="FrankRuehl" w:hint="eastAsia"/>
          <w:sz w:val="20"/>
          <w:szCs w:val="22"/>
          <w:rtl/>
        </w:rPr>
        <w:t>בהצלחה</w:t>
      </w:r>
      <w:r>
        <w:rPr>
          <w:rFonts w:cs="FrankRuehl"/>
          <w:sz w:val="20"/>
          <w:szCs w:val="22"/>
          <w:rtl/>
        </w:rPr>
        <w:t xml:space="preserve">. </w:t>
      </w:r>
      <w:r>
        <w:rPr>
          <w:rFonts w:cs="FrankRuehl" w:hint="eastAsia"/>
          <w:sz w:val="20"/>
          <w:szCs w:val="22"/>
          <w:rtl/>
        </w:rPr>
        <w:t>שני</w:t>
      </w:r>
      <w:r>
        <w:rPr>
          <w:rFonts w:cs="FrankRuehl"/>
          <w:sz w:val="20"/>
          <w:szCs w:val="22"/>
          <w:rtl/>
        </w:rPr>
        <w:t xml:space="preserve"> </w:t>
      </w:r>
      <w:r>
        <w:rPr>
          <w:rFonts w:cs="FrankRuehl" w:hint="eastAsia"/>
          <w:sz w:val="20"/>
          <w:szCs w:val="22"/>
          <w:rtl/>
        </w:rPr>
        <w:t>המועמדים</w:t>
      </w:r>
      <w:r>
        <w:rPr>
          <w:rFonts w:cs="FrankRuehl"/>
          <w:sz w:val="20"/>
          <w:szCs w:val="22"/>
          <w:rtl/>
        </w:rPr>
        <w:t xml:space="preserve"> </w:t>
      </w:r>
      <w:r>
        <w:rPr>
          <w:rFonts w:cs="FrankRuehl" w:hint="eastAsia"/>
          <w:sz w:val="20"/>
          <w:szCs w:val="22"/>
          <w:rtl/>
        </w:rPr>
        <w:t>חתמו</w:t>
      </w:r>
      <w:r>
        <w:rPr>
          <w:rFonts w:cs="FrankRuehl"/>
          <w:sz w:val="20"/>
          <w:szCs w:val="22"/>
          <w:rtl/>
        </w:rPr>
        <w:t xml:space="preserve"> </w:t>
      </w:r>
      <w:r>
        <w:rPr>
          <w:rFonts w:cs="FrankRuehl" w:hint="eastAsia"/>
          <w:sz w:val="20"/>
          <w:szCs w:val="22"/>
          <w:rtl/>
        </w:rPr>
        <w:t>על</w:t>
      </w:r>
      <w:r>
        <w:rPr>
          <w:rFonts w:cs="FrankRuehl"/>
          <w:sz w:val="20"/>
          <w:szCs w:val="22"/>
          <w:rtl/>
        </w:rPr>
        <w:t xml:space="preserve"> </w:t>
      </w:r>
      <w:r>
        <w:rPr>
          <w:rFonts w:cs="FrankRuehl" w:hint="eastAsia"/>
          <w:sz w:val="20"/>
          <w:szCs w:val="22"/>
          <w:rtl/>
        </w:rPr>
        <w:t>חוזי</w:t>
      </w:r>
      <w:r>
        <w:rPr>
          <w:rFonts w:cs="FrankRuehl"/>
          <w:sz w:val="20"/>
          <w:szCs w:val="22"/>
          <w:rtl/>
        </w:rPr>
        <w:t xml:space="preserve"> </w:t>
      </w:r>
      <w:r>
        <w:rPr>
          <w:rFonts w:cs="FrankRuehl" w:hint="eastAsia"/>
          <w:sz w:val="20"/>
          <w:szCs w:val="22"/>
          <w:rtl/>
        </w:rPr>
        <w:t>העסקה</w:t>
      </w:r>
      <w:r>
        <w:rPr>
          <w:rFonts w:cs="FrankRuehl" w:hint="cs"/>
          <w:sz w:val="20"/>
          <w:szCs w:val="22"/>
          <w:rtl/>
        </w:rPr>
        <w:t xml:space="preserve"> שבהם נקבעו תנאי עבודתם, גובה שכרם ומועדי קליטתם. המועמד הראשון החל את עבודתו בתחילת </w:t>
      </w:r>
      <w:r>
        <w:rPr>
          <w:rFonts w:cs="FrankRuehl" w:hint="eastAsia"/>
          <w:sz w:val="20"/>
          <w:szCs w:val="22"/>
          <w:rtl/>
        </w:rPr>
        <w:t>אוגוסט</w:t>
      </w:r>
      <w:r>
        <w:rPr>
          <w:rFonts w:cs="FrankRuehl"/>
          <w:sz w:val="20"/>
          <w:szCs w:val="22"/>
          <w:rtl/>
        </w:rPr>
        <w:t xml:space="preserve"> 2013,</w:t>
      </w:r>
      <w:r>
        <w:rPr>
          <w:rFonts w:cs="FrankRuehl" w:hint="cs"/>
          <w:sz w:val="20"/>
          <w:szCs w:val="22"/>
          <w:rtl/>
        </w:rPr>
        <w:t xml:space="preserve"> ואילו עם המועמדת השנייה נקבע שתחל לעבוד בסוף ספטמבר 2013.</w:t>
      </w:r>
    </w:p>
    <w:p w:rsidR="00A462ED" w:rsidP="00A36055">
      <w:pPr>
        <w:spacing w:after="120" w:line="230" w:lineRule="exact"/>
        <w:ind w:left="680"/>
        <w:jc w:val="both"/>
        <w:rPr>
          <w:rFonts w:cs="FrankRuehl"/>
          <w:sz w:val="20"/>
          <w:szCs w:val="22"/>
          <w:rtl/>
        </w:rPr>
      </w:pPr>
      <w:r>
        <w:rPr>
          <w:rFonts w:cs="FrankRuehl" w:hint="cs"/>
          <w:sz w:val="20"/>
          <w:szCs w:val="22"/>
          <w:rtl/>
        </w:rPr>
        <w:t xml:space="preserve">התברר כי במועד פרסום המכרז לגיוס עורך דין למחלקה המשפטית, הייתה בחברה רק משרה אחת פנויה, ולכן יועד המכרז לבחירת עורך דין אחד. למרות זאת, הודיע </w:t>
      </w:r>
      <w:r>
        <w:rPr>
          <w:rFonts w:cs="FrankRuehl" w:hint="eastAsia"/>
          <w:sz w:val="20"/>
          <w:szCs w:val="22"/>
          <w:rtl/>
        </w:rPr>
        <w:t>אגף</w:t>
      </w:r>
      <w:r>
        <w:rPr>
          <w:rFonts w:cs="FrankRuehl"/>
          <w:sz w:val="20"/>
          <w:szCs w:val="22"/>
          <w:rtl/>
        </w:rPr>
        <w:t xml:space="preserve"> </w:t>
      </w:r>
      <w:r>
        <w:rPr>
          <w:rFonts w:cs="FrankRuehl" w:hint="eastAsia"/>
          <w:sz w:val="20"/>
          <w:szCs w:val="22"/>
          <w:rtl/>
        </w:rPr>
        <w:t>משאבי</w:t>
      </w:r>
      <w:r>
        <w:rPr>
          <w:rFonts w:cs="FrankRuehl"/>
          <w:sz w:val="20"/>
          <w:szCs w:val="22"/>
          <w:rtl/>
        </w:rPr>
        <w:t xml:space="preserve"> </w:t>
      </w:r>
      <w:r>
        <w:rPr>
          <w:rFonts w:cs="FrankRuehl" w:hint="eastAsia"/>
          <w:sz w:val="20"/>
          <w:szCs w:val="22"/>
          <w:rtl/>
        </w:rPr>
        <w:t>אנוש</w:t>
      </w:r>
      <w:r>
        <w:rPr>
          <w:rFonts w:cs="FrankRuehl" w:hint="cs"/>
          <w:sz w:val="20"/>
          <w:szCs w:val="22"/>
          <w:rtl/>
        </w:rPr>
        <w:t xml:space="preserve"> למועמדת השניי</w:t>
      </w:r>
      <w:r>
        <w:rPr>
          <w:rFonts w:cs="FrankRuehl" w:hint="eastAsia"/>
          <w:sz w:val="20"/>
          <w:szCs w:val="22"/>
          <w:rtl/>
        </w:rPr>
        <w:t>ה</w:t>
      </w:r>
      <w:r>
        <w:rPr>
          <w:rFonts w:cs="FrankRuehl" w:hint="cs"/>
          <w:sz w:val="20"/>
          <w:szCs w:val="22"/>
          <w:rtl/>
        </w:rPr>
        <w:t xml:space="preserve"> כי התקבלה לעבודה, סוכמו איתה תנאיה ואף נקבע לה מועד לתחילת עבודה. </w:t>
      </w:r>
    </w:p>
    <w:p w:rsidR="00A462ED" w:rsidP="00A36055">
      <w:pPr>
        <w:spacing w:after="120" w:line="230" w:lineRule="exact"/>
        <w:ind w:left="680"/>
        <w:jc w:val="both"/>
        <w:rPr>
          <w:rFonts w:cs="FrankRuehl"/>
          <w:sz w:val="20"/>
          <w:szCs w:val="22"/>
          <w:rtl/>
        </w:rPr>
      </w:pPr>
      <w:r>
        <w:rPr>
          <w:rFonts w:cs="FrankRuehl" w:hint="cs"/>
          <w:sz w:val="20"/>
          <w:szCs w:val="22"/>
          <w:rtl/>
        </w:rPr>
        <w:t xml:space="preserve">הועלה כי </w:t>
      </w:r>
      <w:r>
        <w:rPr>
          <w:rFonts w:cs="FrankRuehl" w:hint="eastAsia"/>
          <w:sz w:val="20"/>
          <w:szCs w:val="22"/>
          <w:rtl/>
        </w:rPr>
        <w:t>במהלך</w:t>
      </w:r>
      <w:r>
        <w:rPr>
          <w:rFonts w:cs="FrankRuehl"/>
          <w:sz w:val="20"/>
          <w:szCs w:val="22"/>
          <w:rtl/>
        </w:rPr>
        <w:t xml:space="preserve"> </w:t>
      </w:r>
      <w:r>
        <w:rPr>
          <w:rFonts w:cs="FrankRuehl" w:hint="eastAsia"/>
          <w:sz w:val="20"/>
          <w:szCs w:val="22"/>
          <w:rtl/>
        </w:rPr>
        <w:t>אוגוסט</w:t>
      </w:r>
      <w:r>
        <w:rPr>
          <w:rFonts w:cs="FrankRuehl"/>
          <w:sz w:val="20"/>
          <w:szCs w:val="22"/>
          <w:rtl/>
        </w:rPr>
        <w:t xml:space="preserve"> 2013</w:t>
      </w:r>
      <w:r>
        <w:rPr>
          <w:rFonts w:cs="FrankRuehl" w:hint="cs"/>
          <w:sz w:val="20"/>
          <w:szCs w:val="22"/>
          <w:rtl/>
        </w:rPr>
        <w:t>, הודיע עורך דין מהמחלקה המשפטית של נת"ע ל</w:t>
      </w:r>
      <w:r>
        <w:rPr>
          <w:rFonts w:cs="FrankRuehl" w:hint="eastAsia"/>
          <w:sz w:val="20"/>
          <w:szCs w:val="22"/>
          <w:rtl/>
        </w:rPr>
        <w:t>אגף</w:t>
      </w:r>
      <w:r>
        <w:rPr>
          <w:rFonts w:cs="FrankRuehl"/>
          <w:sz w:val="20"/>
          <w:szCs w:val="22"/>
          <w:rtl/>
        </w:rPr>
        <w:t xml:space="preserve"> </w:t>
      </w:r>
      <w:r>
        <w:rPr>
          <w:rFonts w:cs="FrankRuehl" w:hint="eastAsia"/>
          <w:sz w:val="20"/>
          <w:szCs w:val="22"/>
          <w:rtl/>
        </w:rPr>
        <w:t>משאבי</w:t>
      </w:r>
      <w:r>
        <w:rPr>
          <w:rFonts w:cs="FrankRuehl"/>
          <w:sz w:val="20"/>
          <w:szCs w:val="22"/>
          <w:rtl/>
        </w:rPr>
        <w:t xml:space="preserve"> </w:t>
      </w:r>
      <w:r>
        <w:rPr>
          <w:rFonts w:cs="FrankRuehl" w:hint="eastAsia"/>
          <w:sz w:val="20"/>
          <w:szCs w:val="22"/>
          <w:rtl/>
        </w:rPr>
        <w:t>אנוש</w:t>
      </w:r>
      <w:r>
        <w:rPr>
          <w:rFonts w:cs="FrankRuehl" w:hint="cs"/>
          <w:sz w:val="20"/>
          <w:szCs w:val="22"/>
          <w:rtl/>
        </w:rPr>
        <w:t xml:space="preserve"> כי על פי חוות דעתו המשפטית כדי לקלוט עורך דין נוסף יש לצאת במכרז חדש. בעקבות זאת כתב ב-</w:t>
      </w:r>
      <w:r>
        <w:rPr>
          <w:rFonts w:cs="FrankRuehl"/>
          <w:sz w:val="20"/>
          <w:szCs w:val="22"/>
          <w:rtl/>
        </w:rPr>
        <w:t>17.9.13</w:t>
      </w:r>
      <w:r>
        <w:rPr>
          <w:rFonts w:cs="FrankRuehl" w:hint="cs"/>
          <w:sz w:val="20"/>
          <w:szCs w:val="22"/>
          <w:rtl/>
        </w:rPr>
        <w:t xml:space="preserve"> </w:t>
      </w:r>
      <w:r>
        <w:rPr>
          <w:rFonts w:cs="FrankRuehl" w:hint="eastAsia"/>
          <w:sz w:val="20"/>
          <w:szCs w:val="22"/>
          <w:rtl/>
        </w:rPr>
        <w:t>המנכ</w:t>
      </w:r>
      <w:r>
        <w:rPr>
          <w:rFonts w:cs="FrankRuehl"/>
          <w:sz w:val="20"/>
          <w:szCs w:val="22"/>
          <w:rtl/>
        </w:rPr>
        <w:t xml:space="preserve">"ל </w:t>
      </w:r>
      <w:r>
        <w:rPr>
          <w:rFonts w:cs="FrankRuehl" w:hint="eastAsia"/>
          <w:sz w:val="20"/>
          <w:szCs w:val="22"/>
          <w:rtl/>
        </w:rPr>
        <w:t>דאז</w:t>
      </w:r>
      <w:r>
        <w:rPr>
          <w:rFonts w:cs="FrankRuehl"/>
          <w:sz w:val="20"/>
          <w:szCs w:val="22"/>
          <w:rtl/>
        </w:rPr>
        <w:t xml:space="preserve"> </w:t>
      </w:r>
      <w:r>
        <w:rPr>
          <w:rFonts w:cs="FrankRuehl" w:hint="eastAsia"/>
          <w:sz w:val="20"/>
          <w:szCs w:val="22"/>
          <w:rtl/>
        </w:rPr>
        <w:t>למועמדת</w:t>
      </w:r>
      <w:r>
        <w:rPr>
          <w:rFonts w:cs="FrankRuehl"/>
          <w:sz w:val="20"/>
          <w:szCs w:val="22"/>
          <w:rtl/>
        </w:rPr>
        <w:t xml:space="preserve"> כי המחלקה המשפטית בנת"ע קבעה כי נפל פגם </w:t>
      </w:r>
      <w:r>
        <w:rPr>
          <w:rFonts w:cs="FrankRuehl" w:hint="eastAsia"/>
          <w:sz w:val="20"/>
          <w:szCs w:val="22"/>
          <w:rtl/>
        </w:rPr>
        <w:t>במכרז</w:t>
      </w:r>
      <w:r>
        <w:rPr>
          <w:rFonts w:cs="FrankRuehl"/>
          <w:sz w:val="20"/>
          <w:szCs w:val="22"/>
          <w:rtl/>
        </w:rPr>
        <w:t xml:space="preserve"> ש</w:t>
      </w:r>
      <w:r>
        <w:rPr>
          <w:rFonts w:cs="FrankRuehl" w:hint="eastAsia"/>
          <w:sz w:val="20"/>
          <w:szCs w:val="22"/>
          <w:rtl/>
        </w:rPr>
        <w:t>בו</w:t>
      </w:r>
      <w:r>
        <w:rPr>
          <w:rFonts w:cs="FrankRuehl"/>
          <w:sz w:val="20"/>
          <w:szCs w:val="22"/>
          <w:rtl/>
        </w:rPr>
        <w:t xml:space="preserve"> </w:t>
      </w:r>
      <w:r>
        <w:rPr>
          <w:rFonts w:cs="FrankRuehl" w:hint="eastAsia"/>
          <w:sz w:val="20"/>
          <w:szCs w:val="22"/>
          <w:rtl/>
        </w:rPr>
        <w:t>השתתפה</w:t>
      </w:r>
      <w:r>
        <w:rPr>
          <w:rFonts w:cs="FrankRuehl"/>
          <w:sz w:val="20"/>
          <w:szCs w:val="22"/>
          <w:rtl/>
        </w:rPr>
        <w:t>, ועל כן ה</w:t>
      </w:r>
      <w:r>
        <w:rPr>
          <w:rFonts w:cs="FrankRuehl" w:hint="eastAsia"/>
          <w:sz w:val="20"/>
          <w:szCs w:val="22"/>
          <w:rtl/>
        </w:rPr>
        <w:t>וא</w:t>
      </w:r>
      <w:r>
        <w:rPr>
          <w:rFonts w:cs="FrankRuehl"/>
          <w:sz w:val="20"/>
          <w:szCs w:val="22"/>
          <w:rtl/>
        </w:rPr>
        <w:t xml:space="preserve"> בטל מעיקרו. </w:t>
      </w:r>
      <w:r>
        <w:rPr>
          <w:rFonts w:cs="FrankRuehl" w:hint="eastAsia"/>
          <w:sz w:val="20"/>
          <w:szCs w:val="22"/>
          <w:rtl/>
        </w:rPr>
        <w:t>בהתאם</w:t>
      </w:r>
      <w:r>
        <w:rPr>
          <w:rFonts w:cs="FrankRuehl"/>
          <w:sz w:val="20"/>
          <w:szCs w:val="22"/>
          <w:rtl/>
        </w:rPr>
        <w:t xml:space="preserve"> </w:t>
      </w:r>
      <w:r>
        <w:rPr>
          <w:rFonts w:cs="FrankRuehl" w:hint="eastAsia"/>
          <w:sz w:val="20"/>
          <w:szCs w:val="22"/>
          <w:rtl/>
        </w:rPr>
        <w:t>היא</w:t>
      </w:r>
      <w:r>
        <w:rPr>
          <w:rFonts w:cs="FrankRuehl"/>
          <w:sz w:val="20"/>
          <w:szCs w:val="22"/>
          <w:rtl/>
        </w:rPr>
        <w:t xml:space="preserve"> לא תיקלט </w:t>
      </w:r>
      <w:r>
        <w:rPr>
          <w:rFonts w:cs="FrankRuehl" w:hint="eastAsia"/>
          <w:sz w:val="20"/>
          <w:szCs w:val="22"/>
          <w:rtl/>
        </w:rPr>
        <w:t>בחברה</w:t>
      </w:r>
      <w:r>
        <w:rPr>
          <w:rFonts w:cs="FrankRuehl"/>
          <w:sz w:val="20"/>
          <w:szCs w:val="22"/>
          <w:rtl/>
        </w:rPr>
        <w:t xml:space="preserve"> </w:t>
      </w:r>
      <w:r>
        <w:rPr>
          <w:rFonts w:cs="FrankRuehl" w:hint="eastAsia"/>
          <w:sz w:val="20"/>
          <w:szCs w:val="22"/>
          <w:rtl/>
        </w:rPr>
        <w:t>וההסכם</w:t>
      </w:r>
      <w:r>
        <w:rPr>
          <w:rFonts w:cs="FrankRuehl"/>
          <w:sz w:val="20"/>
          <w:szCs w:val="22"/>
          <w:rtl/>
        </w:rPr>
        <w:t xml:space="preserve"> </w:t>
      </w:r>
      <w:r>
        <w:rPr>
          <w:rFonts w:cs="FrankRuehl" w:hint="eastAsia"/>
          <w:sz w:val="20"/>
          <w:szCs w:val="22"/>
          <w:rtl/>
        </w:rPr>
        <w:t>שנחתם</w:t>
      </w:r>
      <w:r>
        <w:rPr>
          <w:rFonts w:cs="FrankRuehl"/>
          <w:sz w:val="20"/>
          <w:szCs w:val="22"/>
          <w:rtl/>
        </w:rPr>
        <w:t xml:space="preserve"> </w:t>
      </w:r>
      <w:r>
        <w:rPr>
          <w:rFonts w:cs="FrankRuehl" w:hint="eastAsia"/>
          <w:sz w:val="20"/>
          <w:szCs w:val="22"/>
          <w:rtl/>
        </w:rPr>
        <w:t>עמה</w:t>
      </w:r>
      <w:r>
        <w:rPr>
          <w:rFonts w:cs="FrankRuehl"/>
          <w:sz w:val="20"/>
          <w:szCs w:val="22"/>
          <w:rtl/>
        </w:rPr>
        <w:t xml:space="preserve">, </w:t>
      </w:r>
      <w:r>
        <w:rPr>
          <w:rFonts w:cs="FrankRuehl" w:hint="eastAsia"/>
          <w:sz w:val="20"/>
          <w:szCs w:val="22"/>
          <w:rtl/>
        </w:rPr>
        <w:t>שהיה</w:t>
      </w:r>
      <w:r>
        <w:rPr>
          <w:rFonts w:cs="FrankRuehl"/>
          <w:sz w:val="20"/>
          <w:szCs w:val="22"/>
          <w:rtl/>
        </w:rPr>
        <w:t xml:space="preserve"> </w:t>
      </w:r>
      <w:r>
        <w:rPr>
          <w:rFonts w:cs="FrankRuehl" w:hint="eastAsia"/>
          <w:sz w:val="20"/>
          <w:szCs w:val="22"/>
          <w:rtl/>
        </w:rPr>
        <w:t>אמור</w:t>
      </w:r>
      <w:r>
        <w:rPr>
          <w:rFonts w:cs="FrankRuehl"/>
          <w:sz w:val="20"/>
          <w:szCs w:val="22"/>
          <w:rtl/>
        </w:rPr>
        <w:t xml:space="preserve"> </w:t>
      </w:r>
      <w:r>
        <w:rPr>
          <w:rFonts w:cs="FrankRuehl" w:hint="eastAsia"/>
          <w:sz w:val="20"/>
          <w:szCs w:val="22"/>
          <w:rtl/>
        </w:rPr>
        <w:t>להיכנס</w:t>
      </w:r>
      <w:r>
        <w:rPr>
          <w:rFonts w:cs="FrankRuehl"/>
          <w:sz w:val="20"/>
          <w:szCs w:val="22"/>
          <w:rtl/>
        </w:rPr>
        <w:t xml:space="preserve"> </w:t>
      </w:r>
      <w:r>
        <w:rPr>
          <w:rFonts w:cs="FrankRuehl" w:hint="eastAsia"/>
          <w:sz w:val="20"/>
          <w:szCs w:val="22"/>
          <w:rtl/>
        </w:rPr>
        <w:t>לתוקף</w:t>
      </w:r>
      <w:r>
        <w:rPr>
          <w:rFonts w:cs="FrankRuehl"/>
          <w:sz w:val="20"/>
          <w:szCs w:val="22"/>
          <w:rtl/>
        </w:rPr>
        <w:t xml:space="preserve"> </w:t>
      </w:r>
      <w:r>
        <w:rPr>
          <w:rFonts w:cs="FrankRuehl" w:hint="eastAsia"/>
          <w:sz w:val="20"/>
          <w:szCs w:val="22"/>
          <w:rtl/>
        </w:rPr>
        <w:t>בסוף</w:t>
      </w:r>
      <w:r>
        <w:rPr>
          <w:rFonts w:cs="FrankRuehl"/>
          <w:sz w:val="20"/>
          <w:szCs w:val="22"/>
          <w:rtl/>
        </w:rPr>
        <w:t xml:space="preserve"> </w:t>
      </w:r>
      <w:r>
        <w:rPr>
          <w:rFonts w:cs="FrankRuehl" w:hint="eastAsia"/>
          <w:sz w:val="20"/>
          <w:szCs w:val="22"/>
          <w:rtl/>
        </w:rPr>
        <w:t>ספטמבר</w:t>
      </w:r>
      <w:r>
        <w:rPr>
          <w:rFonts w:cs="FrankRuehl"/>
          <w:sz w:val="20"/>
          <w:szCs w:val="22"/>
          <w:rtl/>
        </w:rPr>
        <w:t>,</w:t>
      </w:r>
      <w:r>
        <w:rPr>
          <w:rFonts w:cs="FrankRuehl" w:hint="cs"/>
          <w:sz w:val="20"/>
          <w:szCs w:val="22"/>
          <w:rtl/>
        </w:rPr>
        <w:t xml:space="preserve"> </w:t>
      </w:r>
      <w:r>
        <w:rPr>
          <w:rFonts w:cs="FrankRuehl"/>
          <w:sz w:val="20"/>
          <w:szCs w:val="22"/>
          <w:rtl/>
        </w:rPr>
        <w:t>בטל.</w:t>
      </w:r>
    </w:p>
    <w:p w:rsidR="00A462ED" w:rsidP="000F3DC1">
      <w:pPr>
        <w:spacing w:after="240" w:line="230" w:lineRule="exact"/>
        <w:ind w:left="680"/>
        <w:jc w:val="both"/>
        <w:rPr>
          <w:rFonts w:cs="FrankRuehl"/>
          <w:sz w:val="20"/>
          <w:szCs w:val="22"/>
          <w:rtl/>
        </w:rPr>
      </w:pPr>
      <w:r>
        <w:rPr>
          <w:rFonts w:cs="FrankRuehl" w:hint="eastAsia"/>
          <w:sz w:val="20"/>
          <w:szCs w:val="22"/>
          <w:rtl/>
        </w:rPr>
        <w:t>המועמדת</w:t>
      </w:r>
      <w:r>
        <w:rPr>
          <w:rFonts w:cs="FrankRuehl"/>
          <w:sz w:val="20"/>
          <w:szCs w:val="22"/>
          <w:rtl/>
        </w:rPr>
        <w:t xml:space="preserve"> </w:t>
      </w:r>
      <w:r>
        <w:rPr>
          <w:rFonts w:cs="FrankRuehl" w:hint="eastAsia"/>
          <w:sz w:val="20"/>
          <w:szCs w:val="22"/>
          <w:rtl/>
        </w:rPr>
        <w:t>ענתה</w:t>
      </w:r>
      <w:r>
        <w:rPr>
          <w:rFonts w:cs="FrankRuehl"/>
          <w:sz w:val="20"/>
          <w:szCs w:val="22"/>
          <w:rtl/>
        </w:rPr>
        <w:t xml:space="preserve"> </w:t>
      </w:r>
      <w:r>
        <w:rPr>
          <w:rFonts w:cs="FrankRuehl" w:hint="eastAsia"/>
          <w:sz w:val="20"/>
          <w:szCs w:val="22"/>
          <w:rtl/>
        </w:rPr>
        <w:t>בסוף</w:t>
      </w:r>
      <w:r>
        <w:rPr>
          <w:rFonts w:cs="FrankRuehl"/>
          <w:sz w:val="20"/>
          <w:szCs w:val="22"/>
          <w:rtl/>
        </w:rPr>
        <w:t xml:space="preserve"> </w:t>
      </w:r>
      <w:r>
        <w:rPr>
          <w:rFonts w:cs="FrankRuehl" w:hint="eastAsia"/>
          <w:sz w:val="20"/>
          <w:szCs w:val="22"/>
          <w:rtl/>
        </w:rPr>
        <w:t>ספטמבר</w:t>
      </w:r>
      <w:r>
        <w:rPr>
          <w:rFonts w:cs="FrankRuehl"/>
          <w:sz w:val="20"/>
          <w:szCs w:val="22"/>
          <w:rtl/>
        </w:rPr>
        <w:t xml:space="preserve"> 2013 </w:t>
      </w:r>
      <w:r>
        <w:rPr>
          <w:rFonts w:cs="FrankRuehl" w:hint="eastAsia"/>
          <w:sz w:val="20"/>
          <w:szCs w:val="22"/>
          <w:rtl/>
        </w:rPr>
        <w:t>למנכ</w:t>
      </w:r>
      <w:r>
        <w:rPr>
          <w:rFonts w:cs="FrankRuehl"/>
          <w:sz w:val="20"/>
          <w:szCs w:val="22"/>
          <w:rtl/>
        </w:rPr>
        <w:t xml:space="preserve">"ל </w:t>
      </w:r>
      <w:r>
        <w:rPr>
          <w:rFonts w:cs="FrankRuehl" w:hint="eastAsia"/>
          <w:sz w:val="20"/>
          <w:szCs w:val="22"/>
          <w:rtl/>
        </w:rPr>
        <w:t>דאז</w:t>
      </w:r>
      <w:r>
        <w:rPr>
          <w:rFonts w:cs="FrankRuehl" w:hint="cs"/>
          <w:sz w:val="20"/>
          <w:szCs w:val="22"/>
          <w:rtl/>
        </w:rPr>
        <w:t xml:space="preserve"> </w:t>
      </w:r>
      <w:r>
        <w:rPr>
          <w:rFonts w:cs="FrankRuehl" w:hint="eastAsia"/>
          <w:sz w:val="20"/>
          <w:szCs w:val="22"/>
          <w:rtl/>
        </w:rPr>
        <w:t>כי</w:t>
      </w:r>
      <w:r>
        <w:rPr>
          <w:rFonts w:cs="FrankRuehl"/>
          <w:sz w:val="20"/>
          <w:szCs w:val="22"/>
          <w:rtl/>
        </w:rPr>
        <w:t xml:space="preserve"> לאחר שנחתם בינה </w:t>
      </w:r>
      <w:r>
        <w:rPr>
          <w:rFonts w:cs="FrankRuehl" w:hint="eastAsia"/>
          <w:sz w:val="20"/>
          <w:szCs w:val="22"/>
          <w:rtl/>
        </w:rPr>
        <w:t>ובין</w:t>
      </w:r>
      <w:r>
        <w:rPr>
          <w:rFonts w:cs="FrankRuehl"/>
          <w:sz w:val="20"/>
          <w:szCs w:val="22"/>
          <w:rtl/>
        </w:rPr>
        <w:t xml:space="preserve"> </w:t>
      </w:r>
      <w:r>
        <w:rPr>
          <w:rFonts w:cs="FrankRuehl" w:hint="eastAsia"/>
          <w:sz w:val="20"/>
          <w:szCs w:val="22"/>
          <w:rtl/>
        </w:rPr>
        <w:t>החברה</w:t>
      </w:r>
      <w:r>
        <w:rPr>
          <w:rFonts w:cs="FrankRuehl"/>
          <w:sz w:val="20"/>
          <w:szCs w:val="22"/>
          <w:rtl/>
        </w:rPr>
        <w:t xml:space="preserve"> </w:t>
      </w:r>
      <w:r>
        <w:rPr>
          <w:rFonts w:cs="FrankRuehl" w:hint="eastAsia"/>
          <w:sz w:val="20"/>
          <w:szCs w:val="22"/>
          <w:rtl/>
        </w:rPr>
        <w:t>הסכם</w:t>
      </w:r>
      <w:r>
        <w:rPr>
          <w:rFonts w:cs="FrankRuehl"/>
          <w:sz w:val="20"/>
          <w:szCs w:val="22"/>
          <w:rtl/>
        </w:rPr>
        <w:t xml:space="preserve"> </w:t>
      </w:r>
      <w:r>
        <w:rPr>
          <w:rFonts w:cs="FrankRuehl" w:hint="eastAsia"/>
          <w:sz w:val="20"/>
          <w:szCs w:val="22"/>
          <w:rtl/>
        </w:rPr>
        <w:t>העסקה</w:t>
      </w:r>
      <w:r>
        <w:rPr>
          <w:rFonts w:cs="FrankRuehl"/>
          <w:sz w:val="20"/>
          <w:szCs w:val="22"/>
          <w:rtl/>
        </w:rPr>
        <w:t xml:space="preserve"> </w:t>
      </w:r>
      <w:r>
        <w:rPr>
          <w:rFonts w:cs="FrankRuehl" w:hint="eastAsia"/>
          <w:sz w:val="20"/>
          <w:szCs w:val="22"/>
          <w:rtl/>
        </w:rPr>
        <w:t>היא</w:t>
      </w:r>
      <w:r>
        <w:rPr>
          <w:rFonts w:cs="FrankRuehl"/>
          <w:sz w:val="20"/>
          <w:szCs w:val="22"/>
          <w:rtl/>
        </w:rPr>
        <w:t xml:space="preserve"> </w:t>
      </w:r>
      <w:r>
        <w:rPr>
          <w:rFonts w:cs="FrankRuehl" w:hint="eastAsia"/>
          <w:sz w:val="20"/>
          <w:szCs w:val="22"/>
          <w:rtl/>
        </w:rPr>
        <w:t>התפטרה</w:t>
      </w:r>
      <w:r>
        <w:rPr>
          <w:rFonts w:cs="FrankRuehl"/>
          <w:sz w:val="20"/>
          <w:szCs w:val="22"/>
          <w:rtl/>
        </w:rPr>
        <w:t xml:space="preserve"> </w:t>
      </w:r>
      <w:r>
        <w:rPr>
          <w:rFonts w:cs="FrankRuehl" w:hint="eastAsia"/>
          <w:sz w:val="20"/>
          <w:szCs w:val="22"/>
          <w:rtl/>
        </w:rPr>
        <w:t>ממקום</w:t>
      </w:r>
      <w:r>
        <w:rPr>
          <w:rFonts w:cs="FrankRuehl"/>
          <w:sz w:val="20"/>
          <w:szCs w:val="22"/>
          <w:rtl/>
        </w:rPr>
        <w:t xml:space="preserve"> </w:t>
      </w:r>
      <w:r>
        <w:rPr>
          <w:rFonts w:cs="FrankRuehl" w:hint="eastAsia"/>
          <w:sz w:val="20"/>
          <w:szCs w:val="22"/>
          <w:rtl/>
        </w:rPr>
        <w:t>עבודתה</w:t>
      </w:r>
      <w:r>
        <w:rPr>
          <w:rFonts w:cs="FrankRuehl"/>
          <w:sz w:val="20"/>
          <w:szCs w:val="22"/>
          <w:rtl/>
        </w:rPr>
        <w:t xml:space="preserve"> </w:t>
      </w:r>
      <w:r>
        <w:rPr>
          <w:rFonts w:cs="FrankRuehl" w:hint="eastAsia"/>
          <w:sz w:val="20"/>
          <w:szCs w:val="22"/>
          <w:rtl/>
        </w:rPr>
        <w:t>הקודם</w:t>
      </w:r>
      <w:r>
        <w:rPr>
          <w:rFonts w:cs="FrankRuehl"/>
          <w:sz w:val="20"/>
          <w:szCs w:val="22"/>
          <w:rtl/>
        </w:rPr>
        <w:t xml:space="preserve">, </w:t>
      </w:r>
      <w:r>
        <w:rPr>
          <w:rFonts w:cs="FrankRuehl" w:hint="eastAsia"/>
          <w:sz w:val="20"/>
          <w:szCs w:val="22"/>
          <w:rtl/>
        </w:rPr>
        <w:t>ובכך</w:t>
      </w:r>
      <w:r>
        <w:rPr>
          <w:rFonts w:cs="FrankRuehl"/>
          <w:sz w:val="20"/>
          <w:szCs w:val="22"/>
          <w:rtl/>
        </w:rPr>
        <w:t xml:space="preserve"> </w:t>
      </w:r>
      <w:r>
        <w:rPr>
          <w:rFonts w:cs="FrankRuehl" w:hint="eastAsia"/>
          <w:sz w:val="20"/>
          <w:szCs w:val="22"/>
          <w:rtl/>
        </w:rPr>
        <w:t>הרעה</w:t>
      </w:r>
      <w:r>
        <w:rPr>
          <w:rFonts w:cs="FrankRuehl" w:hint="cs"/>
          <w:sz w:val="20"/>
          <w:szCs w:val="22"/>
          <w:rtl/>
        </w:rPr>
        <w:t xml:space="preserve"> את מצבה </w:t>
      </w:r>
      <w:r>
        <w:rPr>
          <w:rFonts w:cs="FrankRuehl" w:hint="eastAsia"/>
          <w:sz w:val="20"/>
          <w:szCs w:val="22"/>
          <w:rtl/>
        </w:rPr>
        <w:t>כיוון</w:t>
      </w:r>
      <w:r>
        <w:rPr>
          <w:rFonts w:cs="FrankRuehl"/>
          <w:sz w:val="20"/>
          <w:szCs w:val="22"/>
          <w:rtl/>
        </w:rPr>
        <w:t xml:space="preserve"> שנותרה ללא מקור תעסוקה ואף בלא זכאות לדמי אבטלה.</w:t>
      </w:r>
      <w:r>
        <w:rPr>
          <w:rFonts w:cs="FrankRuehl" w:hint="cs"/>
          <w:sz w:val="20"/>
          <w:szCs w:val="22"/>
          <w:rtl/>
        </w:rPr>
        <w:t xml:space="preserve"> </w:t>
      </w:r>
    </w:p>
    <w:p w:rsidR="00A462ED" w:rsidP="000F3DC1">
      <w:pPr>
        <w:pStyle w:val="RESHET"/>
        <w:keepLines/>
        <w:ind w:left="907"/>
        <w:rPr>
          <w:rtl/>
        </w:rPr>
      </w:pPr>
      <w:r>
        <w:rPr>
          <w:rFonts w:hint="cs"/>
          <w:rtl/>
        </w:rPr>
        <w:t>משרד מבקר המדינה מעיר כי ההליך שתואר לעיל מצביע שוב על התנהלות בלתי תקינה של החברה בכל הנוגע לגיוס עובדים בהתאם לתקן שקבעה.</w:t>
      </w:r>
    </w:p>
    <w:p w:rsidR="00A462ED" w:rsidP="00A36055">
      <w:pPr>
        <w:spacing w:after="120" w:line="230" w:lineRule="exact"/>
        <w:ind w:left="680"/>
        <w:jc w:val="both"/>
        <w:rPr>
          <w:rFonts w:cs="FrankRuehl"/>
          <w:sz w:val="20"/>
          <w:szCs w:val="22"/>
        </w:rPr>
      </w:pPr>
      <w:r w:rsidRPr="004333C6">
        <w:rPr>
          <w:rFonts w:cs="FrankRuehl" w:hint="cs"/>
          <w:b/>
          <w:bCs/>
          <w:spacing w:val="40"/>
          <w:sz w:val="20"/>
          <w:szCs w:val="22"/>
          <w:rtl/>
        </w:rPr>
        <w:t>גיוס עובד למשרה קבועה ללא מכרז:</w:t>
      </w:r>
      <w:r>
        <w:rPr>
          <w:rFonts w:cs="FrankRuehl" w:hint="cs"/>
          <w:sz w:val="20"/>
          <w:szCs w:val="22"/>
          <w:rtl/>
        </w:rPr>
        <w:t xml:space="preserve"> החברה מעסיקה סטודנטים במשרות זמניות לפרקי זמן מוגבלים של עד תשעה חודשים. מסקירת מסמכי החברה עולה כי הסטודנטים מגויסים בעיקר כדי לתגבר מחלקות </w:t>
      </w:r>
      <w:r>
        <w:rPr>
          <w:rFonts w:cs="FrankRuehl" w:hint="eastAsia"/>
          <w:sz w:val="20"/>
          <w:szCs w:val="22"/>
          <w:rtl/>
        </w:rPr>
        <w:t>עמוסות</w:t>
      </w:r>
      <w:r>
        <w:rPr>
          <w:rFonts w:cs="FrankRuehl"/>
          <w:sz w:val="20"/>
          <w:szCs w:val="22"/>
          <w:rtl/>
        </w:rPr>
        <w:t xml:space="preserve"> עבודה</w:t>
      </w:r>
      <w:r>
        <w:rPr>
          <w:rFonts w:cs="FrankRuehl" w:hint="cs"/>
          <w:sz w:val="20"/>
          <w:szCs w:val="22"/>
          <w:rtl/>
        </w:rPr>
        <w:t xml:space="preserve"> ולסייע להן או עקב היעדרות עובדת קבועה היוצאת לחופשת לידה.</w:t>
      </w:r>
    </w:p>
    <w:p w:rsidR="00A462ED" w:rsidP="000F3DC1">
      <w:pPr>
        <w:spacing w:after="120" w:line="230" w:lineRule="exact"/>
        <w:ind w:left="680"/>
        <w:jc w:val="both"/>
        <w:rPr>
          <w:rFonts w:cs="FrankRuehl"/>
          <w:sz w:val="20"/>
          <w:szCs w:val="22"/>
          <w:rtl/>
        </w:rPr>
      </w:pPr>
      <w:r>
        <w:rPr>
          <w:rFonts w:cs="FrankRuehl" w:hint="cs"/>
          <w:sz w:val="20"/>
          <w:szCs w:val="22"/>
          <w:rtl/>
        </w:rPr>
        <w:t xml:space="preserve">באמצע אוקטובר 2013 התקיים דיון </w:t>
      </w:r>
      <w:r>
        <w:rPr>
          <w:rFonts w:cs="FrankRuehl" w:hint="eastAsia"/>
          <w:sz w:val="20"/>
          <w:szCs w:val="22"/>
          <w:rtl/>
        </w:rPr>
        <w:t>על</w:t>
      </w:r>
      <w:r>
        <w:rPr>
          <w:rFonts w:cs="FrankRuehl"/>
          <w:sz w:val="20"/>
          <w:szCs w:val="22"/>
          <w:rtl/>
        </w:rPr>
        <w:t xml:space="preserve"> גיוס סטודנטים </w:t>
      </w:r>
      <w:r>
        <w:rPr>
          <w:rFonts w:cs="FrankRuehl" w:hint="eastAsia"/>
          <w:sz w:val="20"/>
          <w:szCs w:val="22"/>
          <w:rtl/>
        </w:rPr>
        <w:t>בהשתתפות</w:t>
      </w:r>
      <w:r>
        <w:rPr>
          <w:rFonts w:cs="FrankRuehl"/>
          <w:sz w:val="20"/>
          <w:szCs w:val="22"/>
          <w:rtl/>
        </w:rPr>
        <w:t xml:space="preserve"> ממלא מקום </w:t>
      </w:r>
      <w:r>
        <w:rPr>
          <w:rFonts w:cs="FrankRuehl" w:hint="eastAsia"/>
          <w:sz w:val="20"/>
          <w:szCs w:val="22"/>
          <w:rtl/>
        </w:rPr>
        <w:t>המנכ</w:t>
      </w:r>
      <w:r>
        <w:rPr>
          <w:rFonts w:cs="FrankRuehl"/>
          <w:sz w:val="20"/>
          <w:szCs w:val="22"/>
          <w:rtl/>
        </w:rPr>
        <w:t xml:space="preserve">"ל, </w:t>
      </w:r>
      <w:r>
        <w:rPr>
          <w:rFonts w:cs="FrankRuehl" w:hint="eastAsia"/>
          <w:sz w:val="20"/>
          <w:szCs w:val="22"/>
          <w:rtl/>
        </w:rPr>
        <w:t>מנהלים</w:t>
      </w:r>
      <w:r>
        <w:rPr>
          <w:rFonts w:cs="FrankRuehl"/>
          <w:sz w:val="20"/>
          <w:szCs w:val="22"/>
          <w:rtl/>
        </w:rPr>
        <w:t xml:space="preserve"> </w:t>
      </w:r>
      <w:r>
        <w:rPr>
          <w:rFonts w:cs="FrankRuehl" w:hint="eastAsia"/>
          <w:sz w:val="20"/>
          <w:szCs w:val="22"/>
          <w:rtl/>
        </w:rPr>
        <w:t>בפרויקט</w:t>
      </w:r>
      <w:r>
        <w:rPr>
          <w:rFonts w:cs="FrankRuehl"/>
          <w:sz w:val="20"/>
          <w:szCs w:val="22"/>
          <w:rtl/>
        </w:rPr>
        <w:t xml:space="preserve"> </w:t>
      </w:r>
      <w:r>
        <w:rPr>
          <w:rFonts w:cs="FrankRuehl" w:hint="eastAsia"/>
          <w:sz w:val="20"/>
          <w:szCs w:val="22"/>
          <w:rtl/>
        </w:rPr>
        <w:t>הקו</w:t>
      </w:r>
      <w:r>
        <w:rPr>
          <w:rFonts w:cs="FrankRuehl"/>
          <w:sz w:val="20"/>
          <w:szCs w:val="22"/>
          <w:rtl/>
        </w:rPr>
        <w:t xml:space="preserve"> </w:t>
      </w:r>
      <w:r>
        <w:rPr>
          <w:rFonts w:cs="FrankRuehl" w:hint="eastAsia"/>
          <w:sz w:val="20"/>
          <w:szCs w:val="22"/>
          <w:rtl/>
        </w:rPr>
        <w:t>האדום</w:t>
      </w:r>
      <w:r>
        <w:rPr>
          <w:rFonts w:cs="FrankRuehl" w:hint="cs"/>
          <w:sz w:val="20"/>
          <w:szCs w:val="22"/>
          <w:rtl/>
        </w:rPr>
        <w:t xml:space="preserve"> ועובדי </w:t>
      </w:r>
      <w:r>
        <w:rPr>
          <w:rFonts w:cs="FrankRuehl" w:hint="eastAsia"/>
          <w:sz w:val="20"/>
          <w:szCs w:val="22"/>
          <w:rtl/>
        </w:rPr>
        <w:t>אגף</w:t>
      </w:r>
      <w:r>
        <w:rPr>
          <w:rFonts w:cs="FrankRuehl"/>
          <w:sz w:val="20"/>
          <w:szCs w:val="22"/>
          <w:rtl/>
        </w:rPr>
        <w:t xml:space="preserve"> </w:t>
      </w:r>
      <w:r>
        <w:rPr>
          <w:rFonts w:cs="FrankRuehl" w:hint="eastAsia"/>
          <w:sz w:val="20"/>
          <w:szCs w:val="22"/>
          <w:rtl/>
        </w:rPr>
        <w:t>משאבי</w:t>
      </w:r>
      <w:r>
        <w:rPr>
          <w:rFonts w:cs="FrankRuehl"/>
          <w:sz w:val="20"/>
          <w:szCs w:val="22"/>
          <w:rtl/>
        </w:rPr>
        <w:t xml:space="preserve"> </w:t>
      </w:r>
      <w:r>
        <w:rPr>
          <w:rFonts w:cs="FrankRuehl" w:hint="eastAsia"/>
          <w:sz w:val="20"/>
          <w:szCs w:val="22"/>
          <w:rtl/>
        </w:rPr>
        <w:t>אנוש</w:t>
      </w:r>
      <w:r>
        <w:rPr>
          <w:rFonts w:cs="FrankRuehl"/>
          <w:sz w:val="20"/>
          <w:szCs w:val="22"/>
          <w:rtl/>
        </w:rPr>
        <w:t xml:space="preserve">. מסיכום הדיון עולה כי ממלא מקום המנכ"ל ציין כי עקב מצוקת כוח האדם באגף הביצוע ולאור ניסיונם הנצבר של שני סטודנטים הוא </w:t>
      </w:r>
      <w:r>
        <w:rPr>
          <w:rFonts w:cs="FrankRuehl" w:hint="eastAsia"/>
          <w:sz w:val="20"/>
          <w:szCs w:val="22"/>
          <w:rtl/>
        </w:rPr>
        <w:t>החליט</w:t>
      </w:r>
      <w:r>
        <w:rPr>
          <w:rFonts w:cs="FrankRuehl"/>
          <w:sz w:val="20"/>
          <w:szCs w:val="22"/>
          <w:rtl/>
        </w:rPr>
        <w:t xml:space="preserve"> </w:t>
      </w:r>
      <w:r>
        <w:rPr>
          <w:rFonts w:cs="FrankRuehl" w:hint="eastAsia"/>
          <w:sz w:val="20"/>
          <w:szCs w:val="22"/>
          <w:rtl/>
        </w:rPr>
        <w:t>לקלוט</w:t>
      </w:r>
      <w:r>
        <w:rPr>
          <w:rFonts w:cs="FrankRuehl"/>
          <w:sz w:val="20"/>
          <w:szCs w:val="22"/>
          <w:rtl/>
        </w:rPr>
        <w:t xml:space="preserve"> </w:t>
      </w:r>
      <w:r>
        <w:rPr>
          <w:rFonts w:cs="FrankRuehl" w:hint="eastAsia"/>
          <w:sz w:val="20"/>
          <w:szCs w:val="22"/>
          <w:rtl/>
        </w:rPr>
        <w:t>אותם</w:t>
      </w:r>
      <w:r>
        <w:rPr>
          <w:rFonts w:cs="FrankRuehl"/>
          <w:sz w:val="20"/>
          <w:szCs w:val="22"/>
          <w:rtl/>
        </w:rPr>
        <w:t xml:space="preserve"> </w:t>
      </w:r>
      <w:r>
        <w:rPr>
          <w:rFonts w:cs="FrankRuehl" w:hint="eastAsia"/>
          <w:sz w:val="20"/>
          <w:szCs w:val="22"/>
          <w:rtl/>
        </w:rPr>
        <w:t>למשרות</w:t>
      </w:r>
      <w:r>
        <w:rPr>
          <w:rFonts w:cs="FrankRuehl"/>
          <w:sz w:val="20"/>
          <w:szCs w:val="22"/>
          <w:rtl/>
        </w:rPr>
        <w:t xml:space="preserve"> קבועות. ממסמכי החברה עולה כי אחד הסטודנטים התקבל לתפקיד מנהל לוגיסטיקה ומעקב ללא מכרז פומבי.</w:t>
      </w:r>
    </w:p>
    <w:p w:rsidR="00A462ED" w:rsidP="000F3DC1">
      <w:pPr>
        <w:pStyle w:val="RESHET"/>
        <w:ind w:left="907"/>
        <w:rPr>
          <w:rtl/>
        </w:rPr>
      </w:pPr>
      <w:r>
        <w:rPr>
          <w:rFonts w:hint="eastAsia"/>
          <w:rtl/>
        </w:rPr>
        <w:t>לדעת</w:t>
      </w:r>
      <w:r>
        <w:rPr>
          <w:rtl/>
        </w:rPr>
        <w:t xml:space="preserve"> משרד מבקר המדינה, גיוס עובדים ללא מכרז פומבי אינו עולה בקנה אחד עם נוהל החברה הקובע שעל החברה לפרסם את המשרה לציבור הרחב. לדעת </w:t>
      </w:r>
      <w:r>
        <w:rPr>
          <w:rFonts w:hint="eastAsia"/>
          <w:rtl/>
        </w:rPr>
        <w:t>משרד</w:t>
      </w:r>
      <w:r>
        <w:rPr>
          <w:rtl/>
        </w:rPr>
        <w:t xml:space="preserve"> </w:t>
      </w:r>
      <w:r>
        <w:rPr>
          <w:rFonts w:hint="eastAsia"/>
          <w:rtl/>
        </w:rPr>
        <w:t>מבקר</w:t>
      </w:r>
      <w:r>
        <w:rPr>
          <w:rtl/>
        </w:rPr>
        <w:t xml:space="preserve"> </w:t>
      </w:r>
      <w:r>
        <w:rPr>
          <w:rFonts w:hint="eastAsia"/>
          <w:rtl/>
        </w:rPr>
        <w:t>המדינה</w:t>
      </w:r>
      <w:r>
        <w:rPr>
          <w:rtl/>
        </w:rPr>
        <w:t xml:space="preserve">, </w:t>
      </w:r>
      <w:r>
        <w:rPr>
          <w:rFonts w:hint="eastAsia"/>
          <w:rtl/>
        </w:rPr>
        <w:t>מצוקת</w:t>
      </w:r>
      <w:r>
        <w:rPr>
          <w:rtl/>
        </w:rPr>
        <w:t xml:space="preserve"> </w:t>
      </w:r>
      <w:r>
        <w:rPr>
          <w:rFonts w:hint="eastAsia"/>
          <w:rtl/>
        </w:rPr>
        <w:t>כוח</w:t>
      </w:r>
      <w:r>
        <w:rPr>
          <w:rtl/>
        </w:rPr>
        <w:t xml:space="preserve"> </w:t>
      </w:r>
      <w:r>
        <w:rPr>
          <w:rFonts w:hint="eastAsia"/>
          <w:rtl/>
        </w:rPr>
        <w:t>אדם</w:t>
      </w:r>
      <w:r>
        <w:rPr>
          <w:rtl/>
        </w:rPr>
        <w:t xml:space="preserve"> </w:t>
      </w:r>
      <w:r>
        <w:rPr>
          <w:rFonts w:hint="eastAsia"/>
          <w:rtl/>
        </w:rPr>
        <w:t>אינה</w:t>
      </w:r>
      <w:r>
        <w:rPr>
          <w:rtl/>
        </w:rPr>
        <w:t xml:space="preserve"> </w:t>
      </w:r>
      <w:r>
        <w:rPr>
          <w:rFonts w:hint="eastAsia"/>
          <w:rtl/>
        </w:rPr>
        <w:t>יכולה</w:t>
      </w:r>
      <w:r>
        <w:rPr>
          <w:rtl/>
        </w:rPr>
        <w:t xml:space="preserve"> </w:t>
      </w:r>
      <w:r>
        <w:rPr>
          <w:rFonts w:hint="eastAsia"/>
          <w:rtl/>
        </w:rPr>
        <w:t>להוות</w:t>
      </w:r>
      <w:r>
        <w:rPr>
          <w:rtl/>
        </w:rPr>
        <w:t xml:space="preserve"> </w:t>
      </w:r>
      <w:r>
        <w:rPr>
          <w:rFonts w:hint="eastAsia"/>
          <w:rtl/>
        </w:rPr>
        <w:t>סיבה</w:t>
      </w:r>
      <w:r>
        <w:rPr>
          <w:rtl/>
        </w:rPr>
        <w:t xml:space="preserve"> </w:t>
      </w:r>
      <w:r>
        <w:rPr>
          <w:rFonts w:hint="eastAsia"/>
          <w:rtl/>
        </w:rPr>
        <w:t>לאי</w:t>
      </w:r>
      <w:r>
        <w:rPr>
          <w:rtl/>
        </w:rPr>
        <w:t>-</w:t>
      </w:r>
      <w:r>
        <w:rPr>
          <w:rFonts w:hint="eastAsia"/>
          <w:rtl/>
        </w:rPr>
        <w:t>פרסום</w:t>
      </w:r>
      <w:r>
        <w:rPr>
          <w:rtl/>
        </w:rPr>
        <w:t xml:space="preserve"> </w:t>
      </w:r>
      <w:r>
        <w:rPr>
          <w:rFonts w:hint="eastAsia"/>
          <w:rtl/>
        </w:rPr>
        <w:t>משרות</w:t>
      </w:r>
      <w:r>
        <w:rPr>
          <w:rFonts w:hint="cs"/>
          <w:rtl/>
        </w:rPr>
        <w:t xml:space="preserve"> פנויות כנקבע </w:t>
      </w:r>
      <w:r>
        <w:rPr>
          <w:rFonts w:hint="eastAsia"/>
          <w:rtl/>
        </w:rPr>
        <w:t>בנוהל</w:t>
      </w:r>
      <w:r>
        <w:rPr>
          <w:rtl/>
        </w:rPr>
        <w:t>.</w:t>
      </w:r>
      <w:r>
        <w:rPr>
          <w:rFonts w:hint="cs"/>
          <w:rtl/>
        </w:rPr>
        <w:t xml:space="preserve"> אי-פרסום כאמור פוגע בשקיפות הליך הגיוס, בשוויון, במתן הזדמנות שווה לכל מועמד ובאפשרות לגייס את המועמד המתאים ביותר.</w:t>
      </w:r>
    </w:p>
    <w:p w:rsidR="004333C6" w:rsidP="004333C6">
      <w:pPr>
        <w:spacing w:after="120" w:line="230" w:lineRule="exact"/>
        <w:jc w:val="both"/>
        <w:rPr>
          <w:rFonts w:cs="FrankRuehl"/>
          <w:sz w:val="22"/>
          <w:szCs w:val="22"/>
          <w:rtl/>
        </w:rPr>
      </w:pPr>
    </w:p>
    <w:p w:rsidR="004333C6" w:rsidP="004333C6">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4333C6" w:rsidP="004333C6">
      <w:pPr>
        <w:spacing w:after="120" w:line="230" w:lineRule="exact"/>
        <w:jc w:val="both"/>
        <w:rPr>
          <w:rFonts w:cs="FrankRuehl"/>
          <w:sz w:val="22"/>
          <w:szCs w:val="22"/>
          <w:rtl/>
        </w:rPr>
      </w:pPr>
    </w:p>
    <w:p w:rsidR="00A462ED">
      <w:pPr>
        <w:spacing w:after="120" w:line="230" w:lineRule="exact"/>
        <w:jc w:val="both"/>
        <w:rPr>
          <w:rFonts w:cs="FrankRuehl"/>
          <w:sz w:val="20"/>
          <w:szCs w:val="22"/>
          <w:rtl/>
        </w:rPr>
      </w:pPr>
      <w:r>
        <w:rPr>
          <w:rFonts w:cs="FrankRuehl" w:hint="eastAsia"/>
          <w:sz w:val="20"/>
          <w:szCs w:val="22"/>
          <w:rtl/>
        </w:rPr>
        <w:t>החברה</w:t>
      </w:r>
      <w:r>
        <w:rPr>
          <w:rFonts w:cs="FrankRuehl"/>
          <w:sz w:val="20"/>
          <w:szCs w:val="22"/>
          <w:rtl/>
        </w:rPr>
        <w:t xml:space="preserve"> </w:t>
      </w:r>
      <w:r>
        <w:rPr>
          <w:rFonts w:cs="FrankRuehl" w:hint="cs"/>
          <w:sz w:val="20"/>
          <w:szCs w:val="22"/>
          <w:rtl/>
        </w:rPr>
        <w:t>מסרה</w:t>
      </w:r>
      <w:r>
        <w:rPr>
          <w:rFonts w:cs="FrankRuehl"/>
          <w:sz w:val="20"/>
          <w:szCs w:val="22"/>
          <w:rtl/>
        </w:rPr>
        <w:t xml:space="preserve"> </w:t>
      </w:r>
      <w:r>
        <w:rPr>
          <w:rFonts w:cs="FrankRuehl" w:hint="eastAsia"/>
          <w:sz w:val="20"/>
          <w:szCs w:val="22"/>
          <w:rtl/>
        </w:rPr>
        <w:t>בתשובתה</w:t>
      </w:r>
      <w:r>
        <w:rPr>
          <w:rFonts w:cs="FrankRuehl"/>
          <w:sz w:val="20"/>
          <w:szCs w:val="22"/>
          <w:rtl/>
        </w:rPr>
        <w:t xml:space="preserve"> </w:t>
      </w:r>
      <w:r>
        <w:rPr>
          <w:rFonts w:cs="FrankRuehl" w:hint="eastAsia"/>
          <w:sz w:val="20"/>
          <w:szCs w:val="22"/>
          <w:rtl/>
        </w:rPr>
        <w:t>כי</w:t>
      </w:r>
      <w:r>
        <w:rPr>
          <w:rFonts w:cs="FrankRuehl"/>
          <w:sz w:val="20"/>
          <w:szCs w:val="22"/>
          <w:rtl/>
        </w:rPr>
        <w:t xml:space="preserve"> </w:t>
      </w:r>
      <w:r>
        <w:rPr>
          <w:rFonts w:cs="FrankRuehl" w:hint="eastAsia"/>
          <w:sz w:val="20"/>
          <w:szCs w:val="22"/>
          <w:rtl/>
        </w:rPr>
        <w:t>החלטת</w:t>
      </w:r>
      <w:r>
        <w:rPr>
          <w:rFonts w:cs="FrankRuehl"/>
          <w:sz w:val="20"/>
          <w:szCs w:val="22"/>
          <w:rtl/>
        </w:rPr>
        <w:t xml:space="preserve"> </w:t>
      </w:r>
      <w:r>
        <w:rPr>
          <w:rFonts w:cs="FrankRuehl" w:hint="eastAsia"/>
          <w:sz w:val="20"/>
          <w:szCs w:val="22"/>
          <w:rtl/>
        </w:rPr>
        <w:t>הממשלה</w:t>
      </w:r>
      <w:r>
        <w:rPr>
          <w:rFonts w:cs="FrankRuehl"/>
          <w:sz w:val="20"/>
          <w:szCs w:val="22"/>
          <w:rtl/>
        </w:rPr>
        <w:t xml:space="preserve"> </w:t>
      </w:r>
      <w:r>
        <w:rPr>
          <w:rFonts w:cs="FrankRuehl" w:hint="eastAsia"/>
          <w:sz w:val="20"/>
          <w:szCs w:val="22"/>
          <w:rtl/>
        </w:rPr>
        <w:t>מ</w:t>
      </w:r>
      <w:r>
        <w:rPr>
          <w:rFonts w:cs="FrankRuehl"/>
          <w:sz w:val="20"/>
          <w:szCs w:val="22"/>
          <w:rtl/>
        </w:rPr>
        <w:t xml:space="preserve">-2010 </w:t>
      </w:r>
      <w:r>
        <w:rPr>
          <w:rFonts w:cs="FrankRuehl" w:hint="eastAsia"/>
          <w:sz w:val="20"/>
          <w:szCs w:val="22"/>
          <w:rtl/>
        </w:rPr>
        <w:t>הפכה</w:t>
      </w:r>
      <w:r>
        <w:rPr>
          <w:rFonts w:cs="FrankRuehl"/>
          <w:sz w:val="20"/>
          <w:szCs w:val="22"/>
          <w:rtl/>
        </w:rPr>
        <w:t xml:space="preserve"> </w:t>
      </w:r>
      <w:r>
        <w:rPr>
          <w:rFonts w:cs="FrankRuehl" w:hint="eastAsia"/>
          <w:sz w:val="20"/>
          <w:szCs w:val="22"/>
          <w:rtl/>
        </w:rPr>
        <w:t>אותה</w:t>
      </w:r>
      <w:r>
        <w:rPr>
          <w:rFonts w:cs="FrankRuehl"/>
          <w:sz w:val="20"/>
          <w:szCs w:val="22"/>
          <w:rtl/>
        </w:rPr>
        <w:t xml:space="preserve"> </w:t>
      </w:r>
      <w:r>
        <w:rPr>
          <w:rFonts w:cs="FrankRuehl" w:hint="eastAsia"/>
          <w:sz w:val="20"/>
          <w:szCs w:val="22"/>
          <w:rtl/>
        </w:rPr>
        <w:t>מרשות</w:t>
      </w:r>
      <w:r>
        <w:rPr>
          <w:rFonts w:cs="FrankRuehl"/>
          <w:sz w:val="20"/>
          <w:szCs w:val="22"/>
          <w:rtl/>
        </w:rPr>
        <w:t xml:space="preserve"> </w:t>
      </w:r>
      <w:r>
        <w:rPr>
          <w:rFonts w:cs="FrankRuehl" w:hint="eastAsia"/>
          <w:sz w:val="20"/>
          <w:szCs w:val="22"/>
          <w:rtl/>
        </w:rPr>
        <w:t>ממונה</w:t>
      </w:r>
      <w:r>
        <w:rPr>
          <w:rFonts w:cs="FrankRuehl"/>
          <w:sz w:val="20"/>
          <w:szCs w:val="22"/>
          <w:rtl/>
        </w:rPr>
        <w:t xml:space="preserve"> </w:t>
      </w:r>
      <w:r>
        <w:rPr>
          <w:rFonts w:cs="FrankRuehl" w:hint="eastAsia"/>
          <w:sz w:val="20"/>
          <w:szCs w:val="22"/>
          <w:rtl/>
        </w:rPr>
        <w:t>לגורם</w:t>
      </w:r>
      <w:r>
        <w:rPr>
          <w:rFonts w:cs="FrankRuehl"/>
          <w:sz w:val="20"/>
          <w:szCs w:val="22"/>
          <w:rtl/>
        </w:rPr>
        <w:t xml:space="preserve"> </w:t>
      </w:r>
      <w:r>
        <w:rPr>
          <w:rFonts w:cs="FrankRuehl" w:hint="eastAsia"/>
          <w:sz w:val="20"/>
          <w:szCs w:val="22"/>
          <w:rtl/>
        </w:rPr>
        <w:t>מבצע</w:t>
      </w:r>
      <w:r>
        <w:rPr>
          <w:rFonts w:cs="FrankRuehl"/>
          <w:sz w:val="20"/>
          <w:szCs w:val="22"/>
          <w:rtl/>
        </w:rPr>
        <w:t xml:space="preserve">. </w:t>
      </w:r>
      <w:r>
        <w:rPr>
          <w:rFonts w:cs="FrankRuehl" w:hint="eastAsia"/>
          <w:sz w:val="20"/>
          <w:szCs w:val="22"/>
          <w:rtl/>
        </w:rPr>
        <w:t>עוד</w:t>
      </w:r>
      <w:r>
        <w:rPr>
          <w:rFonts w:cs="FrankRuehl"/>
          <w:sz w:val="20"/>
          <w:szCs w:val="22"/>
          <w:rtl/>
        </w:rPr>
        <w:t xml:space="preserve"> </w:t>
      </w:r>
      <w:r>
        <w:rPr>
          <w:rFonts w:cs="FrankRuehl" w:hint="cs"/>
          <w:sz w:val="20"/>
          <w:szCs w:val="22"/>
          <w:rtl/>
        </w:rPr>
        <w:t>ציינה</w:t>
      </w:r>
      <w:r>
        <w:rPr>
          <w:rFonts w:cs="FrankRuehl"/>
          <w:sz w:val="20"/>
          <w:szCs w:val="22"/>
          <w:rtl/>
        </w:rPr>
        <w:t xml:space="preserve"> </w:t>
      </w:r>
      <w:r>
        <w:rPr>
          <w:rFonts w:cs="FrankRuehl" w:hint="eastAsia"/>
          <w:sz w:val="20"/>
          <w:szCs w:val="22"/>
          <w:rtl/>
        </w:rPr>
        <w:t>החברה</w:t>
      </w:r>
      <w:r>
        <w:rPr>
          <w:rFonts w:cs="FrankRuehl"/>
          <w:sz w:val="20"/>
          <w:szCs w:val="22"/>
          <w:rtl/>
        </w:rPr>
        <w:t xml:space="preserve"> </w:t>
      </w:r>
      <w:r>
        <w:rPr>
          <w:rFonts w:cs="FrankRuehl" w:hint="eastAsia"/>
          <w:sz w:val="20"/>
          <w:szCs w:val="22"/>
          <w:rtl/>
        </w:rPr>
        <w:t>כי</w:t>
      </w:r>
      <w:r>
        <w:rPr>
          <w:rFonts w:cs="FrankRuehl"/>
          <w:sz w:val="20"/>
          <w:szCs w:val="22"/>
          <w:rtl/>
        </w:rPr>
        <w:t xml:space="preserve"> </w:t>
      </w:r>
      <w:r>
        <w:rPr>
          <w:rFonts w:cs="FrankRuehl" w:hint="eastAsia"/>
          <w:sz w:val="20"/>
          <w:szCs w:val="22"/>
          <w:rtl/>
        </w:rPr>
        <w:t>באותו</w:t>
      </w:r>
      <w:r>
        <w:rPr>
          <w:rFonts w:cs="FrankRuehl"/>
          <w:sz w:val="20"/>
          <w:szCs w:val="22"/>
          <w:rtl/>
        </w:rPr>
        <w:t xml:space="preserve"> </w:t>
      </w:r>
      <w:r>
        <w:rPr>
          <w:rFonts w:cs="FrankRuehl" w:hint="eastAsia"/>
          <w:sz w:val="20"/>
          <w:szCs w:val="22"/>
          <w:rtl/>
        </w:rPr>
        <w:t>המועד</w:t>
      </w:r>
      <w:r>
        <w:rPr>
          <w:rFonts w:cs="FrankRuehl"/>
          <w:sz w:val="20"/>
          <w:szCs w:val="22"/>
          <w:rtl/>
        </w:rPr>
        <w:t xml:space="preserve"> </w:t>
      </w:r>
      <w:r>
        <w:rPr>
          <w:rFonts w:cs="FrankRuehl" w:hint="eastAsia"/>
          <w:sz w:val="20"/>
          <w:szCs w:val="22"/>
          <w:rtl/>
        </w:rPr>
        <w:t>לא</w:t>
      </w:r>
      <w:r>
        <w:rPr>
          <w:rFonts w:cs="FrankRuehl"/>
          <w:sz w:val="20"/>
          <w:szCs w:val="22"/>
          <w:rtl/>
        </w:rPr>
        <w:t xml:space="preserve"> </w:t>
      </w:r>
      <w:r>
        <w:rPr>
          <w:rFonts w:cs="FrankRuehl" w:hint="eastAsia"/>
          <w:sz w:val="20"/>
          <w:szCs w:val="22"/>
          <w:rtl/>
        </w:rPr>
        <w:t>היו</w:t>
      </w:r>
      <w:r>
        <w:rPr>
          <w:rFonts w:cs="FrankRuehl"/>
          <w:sz w:val="20"/>
          <w:szCs w:val="22"/>
          <w:rtl/>
        </w:rPr>
        <w:t xml:space="preserve"> </w:t>
      </w:r>
      <w:r>
        <w:rPr>
          <w:rFonts w:cs="FrankRuehl" w:hint="eastAsia"/>
          <w:sz w:val="20"/>
          <w:szCs w:val="22"/>
          <w:rtl/>
        </w:rPr>
        <w:t>לה</w:t>
      </w:r>
      <w:r>
        <w:rPr>
          <w:rFonts w:cs="FrankRuehl"/>
          <w:sz w:val="20"/>
          <w:szCs w:val="22"/>
          <w:rtl/>
        </w:rPr>
        <w:t xml:space="preserve"> </w:t>
      </w:r>
      <w:r>
        <w:rPr>
          <w:rFonts w:cs="FrankRuehl" w:hint="eastAsia"/>
          <w:sz w:val="20"/>
          <w:szCs w:val="22"/>
          <w:rtl/>
        </w:rPr>
        <w:t>הכלים</w:t>
      </w:r>
      <w:r>
        <w:rPr>
          <w:rFonts w:cs="FrankRuehl"/>
          <w:sz w:val="20"/>
          <w:szCs w:val="22"/>
          <w:rtl/>
        </w:rPr>
        <w:t xml:space="preserve"> </w:t>
      </w:r>
      <w:r>
        <w:rPr>
          <w:rFonts w:cs="FrankRuehl" w:hint="eastAsia"/>
          <w:sz w:val="20"/>
          <w:szCs w:val="22"/>
          <w:rtl/>
        </w:rPr>
        <w:t>הדרושים</w:t>
      </w:r>
      <w:r>
        <w:rPr>
          <w:rFonts w:cs="FrankRuehl"/>
          <w:sz w:val="20"/>
          <w:szCs w:val="22"/>
          <w:rtl/>
        </w:rPr>
        <w:t xml:space="preserve"> </w:t>
      </w:r>
      <w:r>
        <w:rPr>
          <w:rFonts w:cs="FrankRuehl" w:hint="eastAsia"/>
          <w:sz w:val="20"/>
          <w:szCs w:val="22"/>
          <w:rtl/>
        </w:rPr>
        <w:t>או</w:t>
      </w:r>
      <w:r>
        <w:rPr>
          <w:rFonts w:cs="FrankRuehl"/>
          <w:sz w:val="20"/>
          <w:szCs w:val="22"/>
          <w:rtl/>
        </w:rPr>
        <w:t xml:space="preserve"> </w:t>
      </w:r>
      <w:r>
        <w:rPr>
          <w:rFonts w:cs="FrankRuehl" w:hint="eastAsia"/>
          <w:sz w:val="20"/>
          <w:szCs w:val="22"/>
          <w:rtl/>
        </w:rPr>
        <w:t>הזמן</w:t>
      </w:r>
      <w:r>
        <w:rPr>
          <w:rFonts w:cs="FrankRuehl"/>
          <w:sz w:val="20"/>
          <w:szCs w:val="22"/>
          <w:rtl/>
        </w:rPr>
        <w:t xml:space="preserve"> </w:t>
      </w:r>
      <w:r>
        <w:rPr>
          <w:rFonts w:cs="FrankRuehl" w:hint="eastAsia"/>
          <w:sz w:val="20"/>
          <w:szCs w:val="22"/>
          <w:rtl/>
        </w:rPr>
        <w:t>המתאים</w:t>
      </w:r>
      <w:r>
        <w:rPr>
          <w:rFonts w:cs="FrankRuehl"/>
          <w:sz w:val="20"/>
          <w:szCs w:val="22"/>
          <w:rtl/>
        </w:rPr>
        <w:t xml:space="preserve"> </w:t>
      </w:r>
      <w:r>
        <w:rPr>
          <w:rFonts w:cs="FrankRuehl" w:hint="eastAsia"/>
          <w:sz w:val="20"/>
          <w:szCs w:val="22"/>
          <w:rtl/>
        </w:rPr>
        <w:t>ועקב</w:t>
      </w:r>
      <w:r>
        <w:rPr>
          <w:rFonts w:cs="FrankRuehl"/>
          <w:sz w:val="20"/>
          <w:szCs w:val="22"/>
          <w:rtl/>
        </w:rPr>
        <w:t xml:space="preserve"> </w:t>
      </w:r>
      <w:r>
        <w:rPr>
          <w:rFonts w:cs="FrankRuehl" w:hint="eastAsia"/>
          <w:sz w:val="20"/>
          <w:szCs w:val="22"/>
          <w:rtl/>
        </w:rPr>
        <w:t>כך</w:t>
      </w:r>
      <w:r>
        <w:rPr>
          <w:rFonts w:cs="FrankRuehl"/>
          <w:sz w:val="20"/>
          <w:szCs w:val="22"/>
          <w:rtl/>
        </w:rPr>
        <w:t xml:space="preserve"> </w:t>
      </w:r>
      <w:r>
        <w:rPr>
          <w:rFonts w:cs="FrankRuehl" w:hint="eastAsia"/>
          <w:sz w:val="20"/>
          <w:szCs w:val="22"/>
          <w:rtl/>
        </w:rPr>
        <w:t>היה</w:t>
      </w:r>
      <w:r>
        <w:rPr>
          <w:rFonts w:cs="FrankRuehl"/>
          <w:sz w:val="20"/>
          <w:szCs w:val="22"/>
          <w:rtl/>
        </w:rPr>
        <w:t xml:space="preserve"> </w:t>
      </w:r>
      <w:r>
        <w:rPr>
          <w:rFonts w:cs="FrankRuehl" w:hint="eastAsia"/>
          <w:sz w:val="20"/>
          <w:szCs w:val="22"/>
          <w:rtl/>
        </w:rPr>
        <w:t>עליה</w:t>
      </w:r>
      <w:r>
        <w:rPr>
          <w:rFonts w:cs="FrankRuehl"/>
          <w:sz w:val="20"/>
          <w:szCs w:val="22"/>
          <w:rtl/>
        </w:rPr>
        <w:t xml:space="preserve"> </w:t>
      </w:r>
      <w:r>
        <w:rPr>
          <w:rFonts w:cs="FrankRuehl" w:hint="eastAsia"/>
          <w:sz w:val="20"/>
          <w:szCs w:val="22"/>
          <w:rtl/>
        </w:rPr>
        <w:t>לתכנן</w:t>
      </w:r>
      <w:r>
        <w:rPr>
          <w:rFonts w:cs="FrankRuehl"/>
          <w:sz w:val="20"/>
          <w:szCs w:val="22"/>
          <w:rtl/>
        </w:rPr>
        <w:t xml:space="preserve"> </w:t>
      </w:r>
      <w:r>
        <w:rPr>
          <w:rFonts w:cs="FrankRuehl" w:hint="eastAsia"/>
          <w:sz w:val="20"/>
          <w:szCs w:val="22"/>
          <w:rtl/>
        </w:rPr>
        <w:t>מחדש</w:t>
      </w:r>
      <w:r>
        <w:rPr>
          <w:rFonts w:cs="FrankRuehl"/>
          <w:sz w:val="20"/>
          <w:szCs w:val="22"/>
          <w:rtl/>
        </w:rPr>
        <w:t xml:space="preserve"> </w:t>
      </w:r>
      <w:r>
        <w:rPr>
          <w:rFonts w:cs="FrankRuehl" w:hint="eastAsia"/>
          <w:sz w:val="20"/>
          <w:szCs w:val="22"/>
          <w:rtl/>
        </w:rPr>
        <w:t>בעצמה</w:t>
      </w:r>
      <w:r>
        <w:rPr>
          <w:rFonts w:cs="FrankRuehl"/>
          <w:sz w:val="20"/>
          <w:szCs w:val="22"/>
          <w:rtl/>
        </w:rPr>
        <w:t xml:space="preserve"> </w:t>
      </w:r>
      <w:r>
        <w:rPr>
          <w:rFonts w:cs="FrankRuehl" w:hint="eastAsia"/>
          <w:sz w:val="20"/>
          <w:szCs w:val="22"/>
          <w:rtl/>
        </w:rPr>
        <w:t>את</w:t>
      </w:r>
      <w:r>
        <w:rPr>
          <w:rFonts w:cs="FrankRuehl"/>
          <w:sz w:val="20"/>
          <w:szCs w:val="22"/>
          <w:rtl/>
        </w:rPr>
        <w:t xml:space="preserve"> </w:t>
      </w:r>
      <w:r>
        <w:rPr>
          <w:rFonts w:cs="FrankRuehl" w:hint="eastAsia"/>
          <w:sz w:val="20"/>
          <w:szCs w:val="22"/>
          <w:rtl/>
        </w:rPr>
        <w:t>אופן</w:t>
      </w:r>
      <w:r>
        <w:rPr>
          <w:rFonts w:cs="FrankRuehl"/>
          <w:sz w:val="20"/>
          <w:szCs w:val="22"/>
          <w:rtl/>
        </w:rPr>
        <w:t xml:space="preserve"> </w:t>
      </w:r>
      <w:r>
        <w:rPr>
          <w:rFonts w:cs="FrankRuehl" w:hint="eastAsia"/>
          <w:sz w:val="20"/>
          <w:szCs w:val="22"/>
          <w:rtl/>
        </w:rPr>
        <w:t>ביצוע</w:t>
      </w:r>
      <w:r>
        <w:rPr>
          <w:rFonts w:cs="FrankRuehl"/>
          <w:sz w:val="20"/>
          <w:szCs w:val="22"/>
          <w:rtl/>
        </w:rPr>
        <w:t xml:space="preserve"> </w:t>
      </w:r>
      <w:r>
        <w:rPr>
          <w:rFonts w:cs="FrankRuehl" w:hint="eastAsia"/>
          <w:sz w:val="20"/>
          <w:szCs w:val="22"/>
          <w:rtl/>
        </w:rPr>
        <w:t>הפרויקט</w:t>
      </w:r>
      <w:r>
        <w:rPr>
          <w:rFonts w:cs="FrankRuehl" w:hint="cs"/>
          <w:sz w:val="20"/>
          <w:szCs w:val="22"/>
          <w:rtl/>
        </w:rPr>
        <w:t>,</w:t>
      </w:r>
      <w:r>
        <w:rPr>
          <w:rFonts w:cs="FrankRuehl"/>
          <w:sz w:val="20"/>
          <w:szCs w:val="22"/>
          <w:rtl/>
        </w:rPr>
        <w:t xml:space="preserve"> </w:t>
      </w:r>
      <w:r>
        <w:rPr>
          <w:rFonts w:cs="FrankRuehl" w:hint="eastAsia"/>
          <w:sz w:val="20"/>
          <w:szCs w:val="22"/>
          <w:rtl/>
        </w:rPr>
        <w:t>לבצע</w:t>
      </w:r>
      <w:r>
        <w:rPr>
          <w:rFonts w:cs="FrankRuehl"/>
          <w:sz w:val="20"/>
          <w:szCs w:val="22"/>
          <w:rtl/>
        </w:rPr>
        <w:t xml:space="preserve"> </w:t>
      </w:r>
      <w:r>
        <w:rPr>
          <w:rFonts w:cs="FrankRuehl" w:hint="eastAsia"/>
          <w:sz w:val="20"/>
          <w:szCs w:val="22"/>
          <w:rtl/>
        </w:rPr>
        <w:t>את</w:t>
      </w:r>
      <w:r>
        <w:rPr>
          <w:rFonts w:cs="FrankRuehl"/>
          <w:sz w:val="20"/>
          <w:szCs w:val="22"/>
          <w:rtl/>
        </w:rPr>
        <w:t xml:space="preserve"> </w:t>
      </w:r>
      <w:r>
        <w:rPr>
          <w:rFonts w:cs="FrankRuehl" w:hint="eastAsia"/>
          <w:sz w:val="20"/>
          <w:szCs w:val="22"/>
          <w:rtl/>
        </w:rPr>
        <w:t>הפרויקט</w:t>
      </w:r>
      <w:r>
        <w:rPr>
          <w:rFonts w:cs="FrankRuehl"/>
          <w:sz w:val="20"/>
          <w:szCs w:val="22"/>
          <w:rtl/>
        </w:rPr>
        <w:t xml:space="preserve"> </w:t>
      </w:r>
      <w:r>
        <w:rPr>
          <w:rFonts w:cs="FrankRuehl" w:hint="cs"/>
          <w:sz w:val="20"/>
          <w:szCs w:val="22"/>
          <w:rtl/>
        </w:rPr>
        <w:t>ו</w:t>
      </w:r>
      <w:r>
        <w:rPr>
          <w:rFonts w:cs="FrankRuehl" w:hint="eastAsia"/>
          <w:sz w:val="20"/>
          <w:szCs w:val="22"/>
          <w:rtl/>
        </w:rPr>
        <w:t>לגייס</w:t>
      </w:r>
      <w:r>
        <w:rPr>
          <w:rFonts w:cs="FrankRuehl"/>
          <w:sz w:val="20"/>
          <w:szCs w:val="22"/>
          <w:rtl/>
        </w:rPr>
        <w:t xml:space="preserve"> </w:t>
      </w:r>
      <w:r>
        <w:rPr>
          <w:rFonts w:cs="FrankRuehl" w:hint="eastAsia"/>
          <w:sz w:val="20"/>
          <w:szCs w:val="22"/>
          <w:rtl/>
        </w:rPr>
        <w:t>אנשים</w:t>
      </w:r>
      <w:r>
        <w:rPr>
          <w:rFonts w:cs="FrankRuehl"/>
          <w:sz w:val="20"/>
          <w:szCs w:val="22"/>
          <w:rtl/>
        </w:rPr>
        <w:t xml:space="preserve">, </w:t>
      </w:r>
      <w:r>
        <w:rPr>
          <w:rFonts w:cs="FrankRuehl" w:hint="eastAsia"/>
          <w:sz w:val="20"/>
          <w:szCs w:val="22"/>
          <w:rtl/>
        </w:rPr>
        <w:t>והכול</w:t>
      </w:r>
      <w:r>
        <w:rPr>
          <w:rFonts w:cs="FrankRuehl"/>
          <w:sz w:val="20"/>
          <w:szCs w:val="22"/>
          <w:rtl/>
        </w:rPr>
        <w:t xml:space="preserve"> </w:t>
      </w:r>
      <w:r>
        <w:rPr>
          <w:rFonts w:cs="FrankRuehl" w:hint="eastAsia"/>
          <w:sz w:val="20"/>
          <w:szCs w:val="22"/>
          <w:rtl/>
        </w:rPr>
        <w:t>תוך</w:t>
      </w:r>
      <w:r>
        <w:rPr>
          <w:rFonts w:cs="FrankRuehl"/>
          <w:sz w:val="20"/>
          <w:szCs w:val="22"/>
          <w:rtl/>
        </w:rPr>
        <w:t xml:space="preserve"> </w:t>
      </w:r>
      <w:r>
        <w:rPr>
          <w:rFonts w:cs="FrankRuehl" w:hint="eastAsia"/>
          <w:sz w:val="20"/>
          <w:szCs w:val="22"/>
          <w:rtl/>
        </w:rPr>
        <w:t>כדי</w:t>
      </w:r>
      <w:r>
        <w:rPr>
          <w:rFonts w:cs="FrankRuehl"/>
          <w:sz w:val="20"/>
          <w:szCs w:val="22"/>
          <w:rtl/>
        </w:rPr>
        <w:t xml:space="preserve"> </w:t>
      </w:r>
      <w:r>
        <w:rPr>
          <w:rFonts w:cs="FrankRuehl" w:hint="eastAsia"/>
          <w:sz w:val="20"/>
          <w:szCs w:val="22"/>
          <w:rtl/>
        </w:rPr>
        <w:t>עבודה</w:t>
      </w:r>
      <w:r>
        <w:rPr>
          <w:rFonts w:cs="FrankRuehl"/>
          <w:sz w:val="20"/>
          <w:szCs w:val="22"/>
          <w:rtl/>
        </w:rPr>
        <w:t xml:space="preserve">. </w:t>
      </w:r>
      <w:r>
        <w:rPr>
          <w:rFonts w:cs="FrankRuehl" w:hint="eastAsia"/>
          <w:sz w:val="20"/>
          <w:szCs w:val="22"/>
          <w:rtl/>
        </w:rPr>
        <w:t>החברה</w:t>
      </w:r>
      <w:r>
        <w:rPr>
          <w:rFonts w:cs="FrankRuehl"/>
          <w:sz w:val="20"/>
          <w:szCs w:val="22"/>
          <w:rtl/>
        </w:rPr>
        <w:t xml:space="preserve"> </w:t>
      </w:r>
      <w:r>
        <w:rPr>
          <w:rFonts w:cs="FrankRuehl" w:hint="cs"/>
          <w:sz w:val="20"/>
          <w:szCs w:val="22"/>
          <w:rtl/>
        </w:rPr>
        <w:t>ציינה</w:t>
      </w:r>
      <w:r>
        <w:rPr>
          <w:rFonts w:cs="FrankRuehl"/>
          <w:sz w:val="20"/>
          <w:szCs w:val="22"/>
          <w:rtl/>
        </w:rPr>
        <w:t xml:space="preserve"> </w:t>
      </w:r>
      <w:r>
        <w:rPr>
          <w:rFonts w:cs="FrankRuehl" w:hint="eastAsia"/>
          <w:sz w:val="20"/>
          <w:szCs w:val="22"/>
          <w:rtl/>
        </w:rPr>
        <w:t>כי</w:t>
      </w:r>
      <w:r>
        <w:rPr>
          <w:rFonts w:cs="FrankRuehl"/>
          <w:sz w:val="20"/>
          <w:szCs w:val="22"/>
          <w:rtl/>
        </w:rPr>
        <w:t xml:space="preserve"> </w:t>
      </w:r>
      <w:r>
        <w:rPr>
          <w:rFonts w:cs="FrankRuehl" w:hint="eastAsia"/>
          <w:sz w:val="20"/>
          <w:szCs w:val="22"/>
          <w:rtl/>
        </w:rPr>
        <w:t>הצורך</w:t>
      </w:r>
      <w:r>
        <w:rPr>
          <w:rFonts w:cs="FrankRuehl"/>
          <w:sz w:val="20"/>
          <w:szCs w:val="22"/>
          <w:rtl/>
        </w:rPr>
        <w:t xml:space="preserve"> </w:t>
      </w:r>
      <w:r>
        <w:rPr>
          <w:rFonts w:cs="FrankRuehl" w:hint="eastAsia"/>
          <w:sz w:val="20"/>
          <w:szCs w:val="22"/>
          <w:rtl/>
        </w:rPr>
        <w:t>לעמוד</w:t>
      </w:r>
      <w:r>
        <w:rPr>
          <w:rFonts w:cs="FrankRuehl"/>
          <w:sz w:val="20"/>
          <w:szCs w:val="22"/>
          <w:rtl/>
        </w:rPr>
        <w:t xml:space="preserve"> </w:t>
      </w:r>
      <w:r>
        <w:rPr>
          <w:rFonts w:cs="FrankRuehl" w:hint="eastAsia"/>
          <w:sz w:val="20"/>
          <w:szCs w:val="22"/>
          <w:rtl/>
        </w:rPr>
        <w:t>ביעדים</w:t>
      </w:r>
      <w:r>
        <w:rPr>
          <w:rFonts w:cs="FrankRuehl"/>
          <w:sz w:val="20"/>
          <w:szCs w:val="22"/>
          <w:rtl/>
        </w:rPr>
        <w:t xml:space="preserve"> </w:t>
      </w:r>
      <w:r>
        <w:rPr>
          <w:rFonts w:cs="FrankRuehl" w:hint="eastAsia"/>
          <w:sz w:val="20"/>
          <w:szCs w:val="22"/>
          <w:rtl/>
        </w:rPr>
        <w:t>החדשים</w:t>
      </w:r>
      <w:r>
        <w:rPr>
          <w:rFonts w:cs="FrankRuehl"/>
          <w:sz w:val="20"/>
          <w:szCs w:val="22"/>
          <w:rtl/>
        </w:rPr>
        <w:t xml:space="preserve"> </w:t>
      </w:r>
      <w:r>
        <w:rPr>
          <w:rFonts w:cs="FrankRuehl" w:hint="eastAsia"/>
          <w:sz w:val="20"/>
          <w:szCs w:val="22"/>
          <w:rtl/>
        </w:rPr>
        <w:t>השפיע</w:t>
      </w:r>
      <w:r>
        <w:rPr>
          <w:rFonts w:cs="FrankRuehl"/>
          <w:sz w:val="20"/>
          <w:szCs w:val="22"/>
          <w:rtl/>
        </w:rPr>
        <w:t xml:space="preserve"> </w:t>
      </w:r>
      <w:r>
        <w:rPr>
          <w:rFonts w:cs="FrankRuehl" w:hint="eastAsia"/>
          <w:sz w:val="20"/>
          <w:szCs w:val="22"/>
          <w:rtl/>
        </w:rPr>
        <w:t>באופן</w:t>
      </w:r>
      <w:r>
        <w:rPr>
          <w:rFonts w:cs="FrankRuehl"/>
          <w:sz w:val="20"/>
          <w:szCs w:val="22"/>
          <w:rtl/>
        </w:rPr>
        <w:t xml:space="preserve"> </w:t>
      </w:r>
      <w:r>
        <w:rPr>
          <w:rFonts w:cs="FrankRuehl" w:hint="eastAsia"/>
          <w:sz w:val="20"/>
          <w:szCs w:val="22"/>
          <w:rtl/>
        </w:rPr>
        <w:t>מהותי</w:t>
      </w:r>
      <w:r>
        <w:rPr>
          <w:rFonts w:cs="FrankRuehl"/>
          <w:sz w:val="20"/>
          <w:szCs w:val="22"/>
          <w:rtl/>
        </w:rPr>
        <w:t xml:space="preserve"> </w:t>
      </w:r>
      <w:r>
        <w:rPr>
          <w:rFonts w:cs="FrankRuehl" w:hint="eastAsia"/>
          <w:sz w:val="20"/>
          <w:szCs w:val="22"/>
          <w:rtl/>
        </w:rPr>
        <w:t>על</w:t>
      </w:r>
      <w:r>
        <w:rPr>
          <w:rFonts w:cs="FrankRuehl"/>
          <w:sz w:val="20"/>
          <w:szCs w:val="22"/>
          <w:rtl/>
        </w:rPr>
        <w:t xml:space="preserve"> </w:t>
      </w:r>
      <w:r>
        <w:rPr>
          <w:rFonts w:cs="FrankRuehl" w:hint="eastAsia"/>
          <w:sz w:val="20"/>
          <w:szCs w:val="22"/>
          <w:rtl/>
        </w:rPr>
        <w:t>התנהלותה</w:t>
      </w:r>
      <w:r>
        <w:rPr>
          <w:rFonts w:cs="FrankRuehl"/>
          <w:sz w:val="20"/>
          <w:szCs w:val="22"/>
          <w:rtl/>
        </w:rPr>
        <w:t xml:space="preserve"> </w:t>
      </w:r>
      <w:r>
        <w:rPr>
          <w:rFonts w:cs="FrankRuehl" w:hint="eastAsia"/>
          <w:sz w:val="20"/>
          <w:szCs w:val="22"/>
          <w:rtl/>
        </w:rPr>
        <w:t>וכי</w:t>
      </w:r>
      <w:r>
        <w:rPr>
          <w:rFonts w:cs="FrankRuehl"/>
          <w:sz w:val="20"/>
          <w:szCs w:val="22"/>
          <w:rtl/>
        </w:rPr>
        <w:t xml:space="preserve"> </w:t>
      </w:r>
      <w:r>
        <w:rPr>
          <w:rFonts w:cs="FrankRuehl" w:hint="eastAsia"/>
          <w:sz w:val="20"/>
          <w:szCs w:val="22"/>
          <w:rtl/>
        </w:rPr>
        <w:t>בחרה</w:t>
      </w:r>
      <w:r>
        <w:rPr>
          <w:rFonts w:cs="FrankRuehl"/>
          <w:sz w:val="20"/>
          <w:szCs w:val="22"/>
          <w:rtl/>
        </w:rPr>
        <w:t xml:space="preserve"> </w:t>
      </w:r>
      <w:r>
        <w:rPr>
          <w:rFonts w:cs="FrankRuehl" w:hint="eastAsia"/>
          <w:sz w:val="20"/>
          <w:szCs w:val="22"/>
          <w:rtl/>
        </w:rPr>
        <w:t>להתגמש</w:t>
      </w:r>
      <w:r>
        <w:rPr>
          <w:rFonts w:cs="FrankRuehl"/>
          <w:sz w:val="20"/>
          <w:szCs w:val="22"/>
          <w:rtl/>
        </w:rPr>
        <w:t xml:space="preserve"> </w:t>
      </w:r>
      <w:r>
        <w:rPr>
          <w:rFonts w:cs="FrankRuehl" w:hint="eastAsia"/>
          <w:sz w:val="20"/>
          <w:szCs w:val="22"/>
          <w:rtl/>
        </w:rPr>
        <w:t>בכללים</w:t>
      </w:r>
      <w:r>
        <w:rPr>
          <w:rFonts w:cs="FrankRuehl"/>
          <w:sz w:val="20"/>
          <w:szCs w:val="22"/>
          <w:rtl/>
        </w:rPr>
        <w:t xml:space="preserve"> </w:t>
      </w:r>
      <w:r>
        <w:rPr>
          <w:rFonts w:cs="FrankRuehl" w:hint="eastAsia"/>
          <w:sz w:val="20"/>
          <w:szCs w:val="22"/>
          <w:rtl/>
        </w:rPr>
        <w:t>במקו</w:t>
      </w:r>
      <w:r>
        <w:rPr>
          <w:rFonts w:cs="FrankRuehl" w:hint="cs"/>
          <w:sz w:val="20"/>
          <w:szCs w:val="22"/>
          <w:rtl/>
        </w:rPr>
        <w:t>מות</w:t>
      </w:r>
      <w:r>
        <w:rPr>
          <w:rFonts w:cs="FrankRuehl"/>
          <w:sz w:val="20"/>
          <w:szCs w:val="22"/>
          <w:rtl/>
        </w:rPr>
        <w:t xml:space="preserve"> </w:t>
      </w:r>
      <w:r>
        <w:rPr>
          <w:rFonts w:cs="FrankRuehl" w:hint="eastAsia"/>
          <w:sz w:val="20"/>
          <w:szCs w:val="22"/>
          <w:rtl/>
        </w:rPr>
        <w:t>ש</w:t>
      </w:r>
      <w:r>
        <w:rPr>
          <w:rFonts w:cs="FrankRuehl" w:hint="cs"/>
          <w:sz w:val="20"/>
          <w:szCs w:val="22"/>
          <w:rtl/>
        </w:rPr>
        <w:t xml:space="preserve">בהם </w:t>
      </w:r>
      <w:r>
        <w:rPr>
          <w:rFonts w:cs="FrankRuehl" w:hint="eastAsia"/>
          <w:sz w:val="20"/>
          <w:szCs w:val="22"/>
          <w:rtl/>
        </w:rPr>
        <w:t>היה</w:t>
      </w:r>
      <w:r>
        <w:rPr>
          <w:rFonts w:cs="FrankRuehl"/>
          <w:sz w:val="20"/>
          <w:szCs w:val="22"/>
          <w:rtl/>
        </w:rPr>
        <w:t xml:space="preserve"> </w:t>
      </w:r>
      <w:r>
        <w:rPr>
          <w:rFonts w:cs="FrankRuehl" w:hint="eastAsia"/>
          <w:sz w:val="20"/>
          <w:szCs w:val="22"/>
          <w:rtl/>
        </w:rPr>
        <w:t>אפשר</w:t>
      </w:r>
      <w:r>
        <w:rPr>
          <w:rFonts w:cs="FrankRuehl"/>
          <w:sz w:val="20"/>
          <w:szCs w:val="22"/>
          <w:rtl/>
        </w:rPr>
        <w:t xml:space="preserve"> </w:t>
      </w:r>
      <w:r>
        <w:rPr>
          <w:rFonts w:cs="FrankRuehl" w:hint="eastAsia"/>
          <w:sz w:val="20"/>
          <w:szCs w:val="22"/>
          <w:rtl/>
        </w:rPr>
        <w:t>וצריך</w:t>
      </w:r>
      <w:r>
        <w:rPr>
          <w:rFonts w:cs="FrankRuehl"/>
          <w:sz w:val="20"/>
          <w:szCs w:val="22"/>
          <w:rtl/>
        </w:rPr>
        <w:t>.</w:t>
      </w:r>
    </w:p>
    <w:p w:rsidR="00A462ED">
      <w:pPr>
        <w:spacing w:after="120" w:line="230" w:lineRule="exact"/>
        <w:jc w:val="both"/>
        <w:rPr>
          <w:rFonts w:cs="FrankRuehl"/>
          <w:sz w:val="20"/>
          <w:szCs w:val="22"/>
          <w:rtl/>
        </w:rPr>
      </w:pPr>
    </w:p>
    <w:p w:rsidR="00A462ED">
      <w:pPr>
        <w:spacing w:after="120" w:line="230" w:lineRule="exact"/>
        <w:jc w:val="both"/>
        <w:rPr>
          <w:rFonts w:cs="FrankRuehl"/>
          <w:sz w:val="20"/>
          <w:szCs w:val="22"/>
          <w:rtl/>
        </w:rPr>
      </w:pPr>
    </w:p>
    <w:p w:rsidR="00A462ED">
      <w:pPr>
        <w:pStyle w:val="KOT4"/>
        <w:rPr>
          <w:rtl/>
        </w:rPr>
      </w:pPr>
      <w:r>
        <w:rPr>
          <w:rFonts w:hint="eastAsia"/>
          <w:rtl/>
        </w:rPr>
        <w:t>סיכום</w:t>
      </w:r>
      <w:r>
        <w:rPr>
          <w:rtl/>
        </w:rPr>
        <w:t xml:space="preserve"> </w:t>
      </w:r>
    </w:p>
    <w:p w:rsidR="00A462ED" w:rsidP="004333C6">
      <w:pPr>
        <w:pStyle w:val="RESHET"/>
        <w:rPr>
          <w:rtl/>
        </w:rPr>
      </w:pPr>
      <w:r>
        <w:rPr>
          <w:rFonts w:hint="cs"/>
          <w:rtl/>
        </w:rPr>
        <w:t>הקמת</w:t>
      </w:r>
      <w:r>
        <w:rPr>
          <w:rtl/>
        </w:rPr>
        <w:t xml:space="preserve"> מערכת תחבורה עתירת נוסעים </w:t>
      </w:r>
      <w:r>
        <w:rPr>
          <w:rFonts w:hint="cs"/>
          <w:rtl/>
        </w:rPr>
        <w:t>במטרופולין תל אביב חיונית לציבור ולמשק, עקב הגודש הרב בכבישי המטרופולין המסב למשק נזקים, בין היתר, בגין אבדן שעות עבודה בשווי מיליוני ש"ח בשנה, ירידה ברמת השירות של התחבורה הציבורית והגברת זיהום האוויר.</w:t>
      </w:r>
    </w:p>
    <w:p w:rsidR="00A462ED" w:rsidP="004333C6">
      <w:pPr>
        <w:pStyle w:val="RESHET"/>
        <w:rPr>
          <w:rtl/>
        </w:rPr>
      </w:pPr>
      <w:r>
        <w:rPr>
          <w:rFonts w:hint="eastAsia"/>
          <w:rtl/>
        </w:rPr>
        <w:t>הממצאים</w:t>
      </w:r>
      <w:r>
        <w:rPr>
          <w:rtl/>
        </w:rPr>
        <w:t xml:space="preserve"> שהועלו בדוח זה מצביעים על ליקויים </w:t>
      </w:r>
      <w:r>
        <w:rPr>
          <w:rFonts w:hint="eastAsia"/>
          <w:rtl/>
        </w:rPr>
        <w:t>משמעותיים</w:t>
      </w:r>
      <w:r>
        <w:rPr>
          <w:rtl/>
        </w:rPr>
        <w:t xml:space="preserve"> </w:t>
      </w:r>
      <w:r>
        <w:rPr>
          <w:rFonts w:hint="eastAsia"/>
          <w:rtl/>
        </w:rPr>
        <w:t>של</w:t>
      </w:r>
      <w:r>
        <w:rPr>
          <w:rtl/>
        </w:rPr>
        <w:t xml:space="preserve"> חברת </w:t>
      </w:r>
      <w:r>
        <w:rPr>
          <w:rFonts w:hint="eastAsia"/>
          <w:rtl/>
        </w:rPr>
        <w:t>נתיבי</w:t>
      </w:r>
      <w:r>
        <w:rPr>
          <w:rtl/>
        </w:rPr>
        <w:t xml:space="preserve"> </w:t>
      </w:r>
      <w:r>
        <w:rPr>
          <w:rFonts w:hint="eastAsia"/>
          <w:rtl/>
        </w:rPr>
        <w:t>תחבורה</w:t>
      </w:r>
      <w:r>
        <w:rPr>
          <w:rtl/>
        </w:rPr>
        <w:t xml:space="preserve"> </w:t>
      </w:r>
      <w:r>
        <w:rPr>
          <w:rFonts w:hint="eastAsia"/>
          <w:rtl/>
        </w:rPr>
        <w:t>עירוניים</w:t>
      </w:r>
      <w:r>
        <w:rPr>
          <w:rtl/>
        </w:rPr>
        <w:t xml:space="preserve"> </w:t>
      </w:r>
      <w:r>
        <w:rPr>
          <w:rFonts w:hint="eastAsia"/>
          <w:rtl/>
        </w:rPr>
        <w:t>להסעת</w:t>
      </w:r>
      <w:r>
        <w:rPr>
          <w:rtl/>
        </w:rPr>
        <w:t xml:space="preserve"> </w:t>
      </w:r>
      <w:r>
        <w:rPr>
          <w:rFonts w:hint="eastAsia"/>
          <w:rtl/>
        </w:rPr>
        <w:t>המונים</w:t>
      </w:r>
      <w:r>
        <w:rPr>
          <w:rtl/>
        </w:rPr>
        <w:t xml:space="preserve"> </w:t>
      </w:r>
      <w:r>
        <w:rPr>
          <w:rFonts w:hint="eastAsia"/>
          <w:rtl/>
        </w:rPr>
        <w:t>בע</w:t>
      </w:r>
      <w:r>
        <w:rPr>
          <w:rtl/>
        </w:rPr>
        <w:t>"מ</w:t>
      </w:r>
      <w:r>
        <w:rPr>
          <w:rFonts w:hint="cs"/>
          <w:rtl/>
        </w:rPr>
        <w:t xml:space="preserve"> בניהול הרכש וה</w:t>
      </w:r>
      <w:r>
        <w:rPr>
          <w:rFonts w:hint="eastAsia"/>
          <w:rtl/>
        </w:rPr>
        <w:t>מכרזים</w:t>
      </w:r>
      <w:r>
        <w:rPr>
          <w:rtl/>
        </w:rPr>
        <w:t xml:space="preserve"> </w:t>
      </w:r>
      <w:r>
        <w:rPr>
          <w:rFonts w:hint="eastAsia"/>
          <w:rtl/>
        </w:rPr>
        <w:t>ובגיוס</w:t>
      </w:r>
      <w:r>
        <w:rPr>
          <w:rtl/>
        </w:rPr>
        <w:t xml:space="preserve"> כוח אדם. הליקויים שהועלו בדוח זה מצביעים על כך שנת"ע טרם הסתגלה ארגונית לשינוי שחל בתפקידיה בעקבות החלטת הממשלה </w:t>
      </w:r>
      <w:r>
        <w:rPr>
          <w:rFonts w:hint="eastAsia"/>
          <w:rtl/>
        </w:rPr>
        <w:t>מדצמבר</w:t>
      </w:r>
      <w:r>
        <w:rPr>
          <w:rtl/>
        </w:rPr>
        <w:t xml:space="preserve"> 2010</w:t>
      </w:r>
      <w:r>
        <w:rPr>
          <w:rFonts w:hint="cs"/>
          <w:rtl/>
        </w:rPr>
        <w:t>, זאת אף על פי שחלפו יותר משלוש שנים ממועד ההחלטה.</w:t>
      </w:r>
    </w:p>
    <w:p w:rsidR="00A462ED" w:rsidP="004333C6">
      <w:pPr>
        <w:pStyle w:val="RESHET"/>
        <w:rPr>
          <w:rtl/>
        </w:rPr>
      </w:pPr>
      <w:r>
        <w:rPr>
          <w:rFonts w:hint="eastAsia"/>
          <w:rtl/>
        </w:rPr>
        <w:t>פרויקט</w:t>
      </w:r>
      <w:r>
        <w:rPr>
          <w:rtl/>
        </w:rPr>
        <w:t xml:space="preserve"> </w:t>
      </w:r>
      <w:r>
        <w:rPr>
          <w:rFonts w:hint="eastAsia"/>
          <w:rtl/>
        </w:rPr>
        <w:t>הקו</w:t>
      </w:r>
      <w:r>
        <w:rPr>
          <w:rtl/>
        </w:rPr>
        <w:t xml:space="preserve"> </w:t>
      </w:r>
      <w:r>
        <w:rPr>
          <w:rFonts w:hint="eastAsia"/>
          <w:rtl/>
        </w:rPr>
        <w:t>האדום</w:t>
      </w:r>
      <w:r>
        <w:rPr>
          <w:rFonts w:hint="cs"/>
          <w:rtl/>
        </w:rPr>
        <w:t xml:space="preserve"> הוא מן המורכבים בפרויקטים של </w:t>
      </w:r>
      <w:r>
        <w:rPr>
          <w:rFonts w:hint="eastAsia"/>
          <w:rtl/>
        </w:rPr>
        <w:t>תשתיות</w:t>
      </w:r>
      <w:r>
        <w:rPr>
          <w:rtl/>
        </w:rPr>
        <w:t xml:space="preserve"> </w:t>
      </w:r>
      <w:r>
        <w:rPr>
          <w:rFonts w:hint="eastAsia"/>
          <w:rtl/>
        </w:rPr>
        <w:t>שבוצעו</w:t>
      </w:r>
      <w:r>
        <w:rPr>
          <w:rtl/>
        </w:rPr>
        <w:t xml:space="preserve"> </w:t>
      </w:r>
      <w:r>
        <w:rPr>
          <w:rFonts w:hint="eastAsia"/>
          <w:rtl/>
        </w:rPr>
        <w:t>בישראל</w:t>
      </w:r>
      <w:r>
        <w:rPr>
          <w:rtl/>
        </w:rPr>
        <w:t xml:space="preserve">, והוא כרוך בתקציבי עתק </w:t>
      </w:r>
      <w:r>
        <w:rPr>
          <w:rFonts w:hint="eastAsia"/>
          <w:rtl/>
        </w:rPr>
        <w:t>שמממנת</w:t>
      </w:r>
      <w:r>
        <w:rPr>
          <w:rFonts w:hint="cs"/>
          <w:rtl/>
        </w:rPr>
        <w:t xml:space="preserve"> המדינה. </w:t>
      </w:r>
      <w:r>
        <w:rPr>
          <w:rFonts w:hint="eastAsia"/>
          <w:rtl/>
        </w:rPr>
        <w:t>על</w:t>
      </w:r>
      <w:r>
        <w:rPr>
          <w:rtl/>
        </w:rPr>
        <w:t xml:space="preserve"> </w:t>
      </w:r>
      <w:r>
        <w:rPr>
          <w:rFonts w:hint="eastAsia"/>
          <w:rtl/>
        </w:rPr>
        <w:t>דירקטוריון</w:t>
      </w:r>
      <w:r>
        <w:rPr>
          <w:rtl/>
        </w:rPr>
        <w:t xml:space="preserve"> </w:t>
      </w:r>
      <w:r>
        <w:rPr>
          <w:rFonts w:hint="eastAsia"/>
          <w:rtl/>
        </w:rPr>
        <w:t>החברה</w:t>
      </w:r>
      <w:r>
        <w:rPr>
          <w:rtl/>
        </w:rPr>
        <w:t xml:space="preserve"> </w:t>
      </w:r>
      <w:r>
        <w:rPr>
          <w:rFonts w:hint="eastAsia"/>
          <w:rtl/>
        </w:rPr>
        <w:t>להפיק</w:t>
      </w:r>
      <w:r>
        <w:rPr>
          <w:rtl/>
        </w:rPr>
        <w:t xml:space="preserve"> </w:t>
      </w:r>
      <w:r>
        <w:rPr>
          <w:rFonts w:hint="eastAsia"/>
          <w:rtl/>
        </w:rPr>
        <w:t>לקחים</w:t>
      </w:r>
      <w:r>
        <w:rPr>
          <w:rtl/>
        </w:rPr>
        <w:t xml:space="preserve"> </w:t>
      </w:r>
      <w:r>
        <w:rPr>
          <w:rFonts w:hint="eastAsia"/>
          <w:rtl/>
        </w:rPr>
        <w:t>מהממצאים</w:t>
      </w:r>
      <w:r>
        <w:rPr>
          <w:rtl/>
        </w:rPr>
        <w:t xml:space="preserve"> </w:t>
      </w:r>
      <w:r>
        <w:rPr>
          <w:rFonts w:hint="eastAsia"/>
          <w:rtl/>
        </w:rPr>
        <w:t>שעלו</w:t>
      </w:r>
      <w:r>
        <w:rPr>
          <w:rtl/>
        </w:rPr>
        <w:t xml:space="preserve"> </w:t>
      </w:r>
      <w:r>
        <w:rPr>
          <w:rFonts w:hint="eastAsia"/>
          <w:rtl/>
        </w:rPr>
        <w:t>בדוח</w:t>
      </w:r>
      <w:r>
        <w:rPr>
          <w:rtl/>
        </w:rPr>
        <w:t xml:space="preserve"> </w:t>
      </w:r>
      <w:r>
        <w:rPr>
          <w:rFonts w:hint="eastAsia"/>
          <w:rtl/>
        </w:rPr>
        <w:t>זה</w:t>
      </w:r>
      <w:r>
        <w:rPr>
          <w:rtl/>
        </w:rPr>
        <w:t xml:space="preserve"> </w:t>
      </w:r>
      <w:r>
        <w:rPr>
          <w:rFonts w:hint="cs"/>
          <w:rtl/>
        </w:rPr>
        <w:t xml:space="preserve">ולהנחות את הנהלת החברה לקיים את כללי המכרזים בהתקשרויותיה לרכישת שירותים ועבודות ולגיוס כוח אדם. </w:t>
      </w:r>
      <w:r>
        <w:rPr>
          <w:rtl/>
        </w:rPr>
        <w:t xml:space="preserve">על משרד התחבורה והבטיחות בדרכים </w:t>
      </w:r>
      <w:r>
        <w:rPr>
          <w:rFonts w:hint="eastAsia"/>
          <w:rtl/>
        </w:rPr>
        <w:t>ועל</w:t>
      </w:r>
      <w:r>
        <w:rPr>
          <w:rtl/>
        </w:rPr>
        <w:t xml:space="preserve"> משרד </w:t>
      </w:r>
      <w:r>
        <w:rPr>
          <w:rFonts w:hint="eastAsia"/>
          <w:rtl/>
        </w:rPr>
        <w:t>האוצר</w:t>
      </w:r>
      <w:r>
        <w:rPr>
          <w:rtl/>
        </w:rPr>
        <w:t xml:space="preserve"> לוודא כי נת"ע מתקנת את הליקויים שהועלו בדוח זה, ולנוכח ממצאי הביקורת ומורכבות </w:t>
      </w:r>
      <w:r>
        <w:rPr>
          <w:rFonts w:hint="eastAsia"/>
          <w:rtl/>
        </w:rPr>
        <w:t>הפרויקטים</w:t>
      </w:r>
      <w:r>
        <w:rPr>
          <w:rtl/>
        </w:rPr>
        <w:t xml:space="preserve"> </w:t>
      </w:r>
      <w:r>
        <w:rPr>
          <w:rFonts w:hint="eastAsia"/>
          <w:rtl/>
        </w:rPr>
        <w:t>של</w:t>
      </w:r>
      <w:r>
        <w:rPr>
          <w:rtl/>
        </w:rPr>
        <w:t xml:space="preserve"> </w:t>
      </w:r>
      <w:r>
        <w:rPr>
          <w:rFonts w:hint="eastAsia"/>
          <w:rtl/>
        </w:rPr>
        <w:t>מתע</w:t>
      </w:r>
      <w:r>
        <w:rPr>
          <w:rtl/>
        </w:rPr>
        <w:t>"ן</w:t>
      </w:r>
      <w:r>
        <w:rPr>
          <w:rFonts w:hint="cs"/>
          <w:rtl/>
        </w:rPr>
        <w:t xml:space="preserve"> הממומנים במלואם </w:t>
      </w:r>
      <w:r>
        <w:rPr>
          <w:rFonts w:hint="eastAsia"/>
          <w:rtl/>
        </w:rPr>
        <w:t>בידי</w:t>
      </w:r>
      <w:r>
        <w:rPr>
          <w:rtl/>
        </w:rPr>
        <w:t xml:space="preserve"> </w:t>
      </w:r>
      <w:r>
        <w:rPr>
          <w:rFonts w:hint="eastAsia"/>
          <w:rtl/>
        </w:rPr>
        <w:t>המדינה</w:t>
      </w:r>
      <w:r>
        <w:rPr>
          <w:rtl/>
        </w:rPr>
        <w:t>, מן הראוי שמשרדי התחבורה והאוצר יפקחו באופן</w:t>
      </w:r>
      <w:r>
        <w:rPr>
          <w:rFonts w:hint="cs"/>
          <w:rtl/>
        </w:rPr>
        <w:t xml:space="preserve"> הדוק יותר על פעילות החברה ועל ביצועיה.</w:t>
      </w:r>
    </w:p>
    <w:p w:rsidR="00A462ED">
      <w:pPr>
        <w:spacing w:after="120" w:line="230" w:lineRule="exact"/>
        <w:jc w:val="both"/>
        <w:rPr>
          <w:rFonts w:cs="FrankRuehl"/>
          <w:sz w:val="20"/>
          <w:szCs w:val="22"/>
        </w:rPr>
      </w:pPr>
    </w:p>
    <w:p w:rsidR="00A462ED">
      <w:pPr>
        <w:spacing w:after="120" w:line="230" w:lineRule="exact"/>
        <w:jc w:val="both"/>
        <w:rPr>
          <w:rFonts w:cs="FrankRuehl"/>
          <w:sz w:val="20"/>
          <w:szCs w:val="22"/>
          <w:rtl/>
        </w:rPr>
      </w:pPr>
    </w:p>
    <w:sectPr w:rsidSect="00784574">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6" w:h="16838" w:code="9"/>
      <w:pgMar w:top="1758" w:right="2552" w:bottom="4253" w:left="2552" w:header="1247" w:footer="1134" w:gutter="0"/>
      <w:pgNumType w:start="681"/>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ヒラギノ角ゴ Pro W3">
    <w:charset w:val="00"/>
    <w:family w:val="roman"/>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62ED">
    <w:pPr>
      <w:pStyle w:val="Footer"/>
      <w:tabs>
        <w:tab w:val="left" w:pos="1222"/>
      </w:tabs>
      <w:spacing w:line="160" w:lineRule="exact"/>
      <w:rPr>
        <w:sz w:val="16"/>
        <w:szCs w:val="16"/>
        <w:rtl/>
      </w:rPr>
    </w:pPr>
    <w:r>
      <w:rPr>
        <w:sz w:val="16"/>
        <w:szCs w:val="16"/>
        <w:rtl/>
      </w:rPr>
      <w:t>שם הדוח:</w:t>
    </w:r>
    <w:r>
      <w:rPr>
        <w:sz w:val="16"/>
        <w:szCs w:val="16"/>
        <w:rtl/>
      </w:rPr>
      <w:tab/>
    </w:r>
    <w:r>
      <w:rPr>
        <w:rFonts w:hint="cs"/>
        <w:sz w:val="16"/>
        <w:szCs w:val="16"/>
        <w:rtl/>
      </w:rPr>
      <w:t>חברת נת"ע - נתיבי תחבורה עירוניים להסעת המונים בע"מ - ניהול רכש ומכרזים וגיוס כוח אדם</w:t>
    </w:r>
  </w:p>
  <w:p w:rsidR="00A462ED">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65א</w:t>
    </w:r>
  </w:p>
  <w:p w:rsidR="00A462ED">
    <w:pPr>
      <w:pStyle w:val="Footer"/>
      <w:tabs>
        <w:tab w:val="left" w:pos="1222"/>
      </w:tabs>
      <w:spacing w:line="160" w:lineRule="exact"/>
      <w:rPr>
        <w:sz w:val="16"/>
        <w:szCs w:val="16"/>
        <w:rtl/>
      </w:rPr>
    </w:pPr>
    <w:r>
      <w:rPr>
        <w:rFonts w:hint="cs"/>
        <w:sz w:val="16"/>
        <w:szCs w:val="16"/>
        <w:rtl/>
      </w:rPr>
      <w:t>שנת הפרסום:</w:t>
    </w:r>
    <w:r>
      <w:rPr>
        <w:rFonts w:hint="cs"/>
        <w:sz w:val="16"/>
        <w:szCs w:val="16"/>
        <w:rtl/>
      </w:rPr>
      <w:tab/>
      <w:t>התשע"ה-2014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62ED">
    <w:pPr>
      <w:pStyle w:val="Footer"/>
      <w:tabs>
        <w:tab w:val="left" w:pos="1222"/>
      </w:tabs>
      <w:spacing w:line="160" w:lineRule="exact"/>
      <w:rPr>
        <w:sz w:val="16"/>
        <w:szCs w:val="16"/>
        <w:rtl/>
      </w:rPr>
    </w:pPr>
    <w:r>
      <w:rPr>
        <w:sz w:val="16"/>
        <w:szCs w:val="16"/>
        <w:rtl/>
      </w:rPr>
      <w:t>שם הדוח:</w:t>
    </w:r>
    <w:r>
      <w:rPr>
        <w:sz w:val="16"/>
        <w:szCs w:val="16"/>
        <w:rtl/>
      </w:rPr>
      <w:tab/>
    </w:r>
    <w:r>
      <w:rPr>
        <w:rFonts w:hint="cs"/>
        <w:sz w:val="16"/>
        <w:szCs w:val="16"/>
        <w:rtl/>
      </w:rPr>
      <w:t>חברת נת"ע - נתיבי תחבורה עירוניים להסעת המונים בע"מ - ניהול רכש ומכרזים וגיוס כוח אדם</w:t>
    </w:r>
  </w:p>
  <w:p w:rsidR="00A462ED">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65א</w:t>
    </w:r>
  </w:p>
  <w:p w:rsidR="00A462ED">
    <w:pPr>
      <w:pStyle w:val="Footer"/>
      <w:tabs>
        <w:tab w:val="left" w:pos="1222"/>
      </w:tabs>
      <w:spacing w:line="160" w:lineRule="exact"/>
      <w:rPr>
        <w:sz w:val="16"/>
        <w:szCs w:val="16"/>
        <w:rtl/>
      </w:rPr>
    </w:pPr>
    <w:r>
      <w:rPr>
        <w:rFonts w:hint="cs"/>
        <w:sz w:val="16"/>
        <w:szCs w:val="16"/>
        <w:rtl/>
      </w:rPr>
      <w:t>שנת הפרסום:</w:t>
    </w:r>
    <w:r>
      <w:rPr>
        <w:rFonts w:hint="cs"/>
        <w:sz w:val="16"/>
        <w:szCs w:val="16"/>
        <w:rtl/>
      </w:rPr>
      <w:tab/>
      <w:t>התשע"ה-2014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62ED">
    <w:pPr>
      <w:pStyle w:val="Footer"/>
      <w:tabs>
        <w:tab w:val="left" w:pos="1222"/>
      </w:tabs>
      <w:spacing w:line="160" w:lineRule="exact"/>
      <w:rPr>
        <w:sz w:val="16"/>
        <w:szCs w:val="16"/>
        <w:rtl/>
      </w:rPr>
    </w:pPr>
    <w:r>
      <w:rPr>
        <w:sz w:val="16"/>
        <w:szCs w:val="16"/>
        <w:rtl/>
      </w:rPr>
      <w:t>שם הדוח:</w:t>
    </w:r>
    <w:r>
      <w:rPr>
        <w:sz w:val="16"/>
        <w:szCs w:val="16"/>
        <w:rtl/>
      </w:rPr>
      <w:tab/>
    </w:r>
    <w:r>
      <w:rPr>
        <w:rFonts w:hint="cs"/>
        <w:sz w:val="16"/>
        <w:szCs w:val="16"/>
        <w:rtl/>
      </w:rPr>
      <w:t>חברת נת"ע - נתיבי תחבורה עירוניים להסעת המונים בע"מ - ניהול רכש ומכרזים וגיוס כוח אדם</w:t>
    </w:r>
  </w:p>
  <w:p w:rsidR="00A462ED">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65א</w:t>
    </w:r>
  </w:p>
  <w:p w:rsidR="00A462ED">
    <w:pPr>
      <w:pStyle w:val="Footer"/>
      <w:tabs>
        <w:tab w:val="left" w:pos="1222"/>
      </w:tabs>
      <w:spacing w:line="160" w:lineRule="exact"/>
      <w:rPr>
        <w:sz w:val="16"/>
        <w:szCs w:val="16"/>
        <w:rtl/>
      </w:rPr>
    </w:pPr>
    <w:r>
      <w:rPr>
        <w:rFonts w:hint="cs"/>
        <w:sz w:val="16"/>
        <w:szCs w:val="16"/>
        <w:rtl/>
      </w:rPr>
      <w:t>שנת הפרסום:</w:t>
    </w:r>
    <w:r>
      <w:rPr>
        <w:rFonts w:hint="cs"/>
        <w:sz w:val="16"/>
        <w:szCs w:val="16"/>
        <w:rtl/>
      </w:rPr>
      <w:tab/>
      <w:t>התשע"ה-2014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454FD" w:rsidP="00FB17BD">
      <w:pPr>
        <w:spacing w:after="120"/>
        <w:rPr>
          <w:sz w:val="16"/>
          <w:szCs w:val="16"/>
        </w:rPr>
      </w:pPr>
      <w:r>
        <w:rPr>
          <w:sz w:val="16"/>
          <w:szCs w:val="16"/>
          <w:rtl/>
        </w:rPr>
        <w:t>__________________</w:t>
      </w:r>
    </w:p>
  </w:footnote>
  <w:footnote w:type="continuationSeparator" w:id="1">
    <w:p w:rsidR="006454FD">
      <w:r>
        <w:t>_______________</w:t>
      </w:r>
    </w:p>
  </w:footnote>
  <w:footnote w:id="2">
    <w:p w:rsidR="00C53948" w:rsidRPr="00C53948" w:rsidP="00C53948">
      <w:pPr>
        <w:pStyle w:val="FootnoteText"/>
        <w:keepLines/>
        <w:spacing w:line="200" w:lineRule="exact"/>
        <w:ind w:left="397" w:hanging="397"/>
        <w:jc w:val="both"/>
        <w:rPr>
          <w:rStyle w:val="FootnoteReference"/>
          <w:rFonts w:ascii="FrankRuehl" w:hAnsi="FrankRuehl" w:cs="FrankRuehl"/>
          <w:vertAlign w:val="baseline"/>
        </w:rPr>
      </w:pPr>
      <w:r w:rsidRPr="00C53948">
        <w:rPr>
          <w:rStyle w:val="FootnoteReference"/>
          <w:rFonts w:ascii="FrankRuehl" w:hAnsi="FrankRuehl" w:cs="FrankRuehl"/>
          <w:vertAlign w:val="baseline"/>
        </w:rPr>
        <w:footnoteRef/>
      </w:r>
      <w:r w:rsidRPr="00C53948">
        <w:rPr>
          <w:rStyle w:val="FootnoteReference"/>
          <w:rFonts w:ascii="FrankRuehl" w:hAnsi="FrankRuehl" w:cs="FrankRuehl"/>
          <w:vertAlign w:val="baseline"/>
          <w:rtl/>
        </w:rPr>
        <w:t xml:space="preserve"> </w:t>
      </w:r>
      <w:r w:rsidRPr="00C53948">
        <w:rPr>
          <w:rStyle w:val="FootnoteReference"/>
          <w:rFonts w:ascii="FrankRuehl" w:hAnsi="FrankRuehl" w:cs="FrankRuehl" w:hint="cs"/>
          <w:vertAlign w:val="baseline"/>
          <w:rtl/>
        </w:rPr>
        <w:tab/>
        <w:t>החלטה מס' 2569</w:t>
      </w:r>
      <w:r w:rsidR="00075F3C">
        <w:rPr>
          <w:rStyle w:val="FootnoteReference"/>
          <w:rFonts w:ascii="FrankRuehl" w:hAnsi="FrankRuehl" w:cs="FrankRuehl" w:hint="cs"/>
          <w:vertAlign w:val="baseline"/>
          <w:rtl/>
        </w:rPr>
        <w:t xml:space="preserve"> מיום 12.12.10</w:t>
      </w:r>
      <w:r w:rsidRPr="00C53948">
        <w:rPr>
          <w:rStyle w:val="FootnoteReference"/>
          <w:rFonts w:ascii="FrankRuehl" w:hAnsi="FrankRuehl" w:cs="FrankRuehl" w:hint="cs"/>
          <w:vertAlign w:val="baseline"/>
          <w:rtl/>
        </w:rPr>
        <w:t>.</w:t>
      </w:r>
    </w:p>
  </w:footnote>
  <w:footnote w:id="3">
    <w:p w:rsidR="00C53948" w:rsidRPr="00C53948" w:rsidP="00C53948">
      <w:pPr>
        <w:pStyle w:val="FootnoteText"/>
        <w:keepLines/>
        <w:spacing w:line="200" w:lineRule="exact"/>
        <w:ind w:left="397" w:hanging="397"/>
        <w:jc w:val="both"/>
        <w:rPr>
          <w:rStyle w:val="FootnoteReference"/>
          <w:rFonts w:ascii="FrankRuehl" w:hAnsi="FrankRuehl" w:cs="FrankRuehl"/>
          <w:vertAlign w:val="baseline"/>
        </w:rPr>
      </w:pPr>
      <w:r w:rsidRPr="00C53948">
        <w:rPr>
          <w:rStyle w:val="FootnoteReference"/>
          <w:rFonts w:ascii="FrankRuehl" w:hAnsi="FrankRuehl" w:cs="FrankRuehl"/>
          <w:vertAlign w:val="baseline"/>
        </w:rPr>
        <w:footnoteRef/>
      </w:r>
      <w:r w:rsidRPr="00C53948">
        <w:rPr>
          <w:rStyle w:val="FootnoteReference"/>
          <w:rFonts w:ascii="FrankRuehl" w:hAnsi="FrankRuehl" w:cs="FrankRuehl"/>
          <w:vertAlign w:val="baseline"/>
          <w:rtl/>
        </w:rPr>
        <w:t xml:space="preserve"> </w:t>
      </w:r>
      <w:r w:rsidRPr="00C53948">
        <w:rPr>
          <w:rStyle w:val="FootnoteReference"/>
          <w:rFonts w:ascii="FrankRuehl" w:hAnsi="FrankRuehl" w:cs="FrankRuehl" w:hint="cs"/>
          <w:vertAlign w:val="baseline"/>
          <w:rtl/>
        </w:rPr>
        <w:tab/>
      </w:r>
      <w:r w:rsidRPr="00C53948">
        <w:rPr>
          <w:rStyle w:val="FootnoteReference"/>
          <w:rFonts w:ascii="FrankRuehl" w:hAnsi="FrankRuehl" w:cs="FrankRuehl" w:hint="eastAsia"/>
          <w:vertAlign w:val="baseline"/>
          <w:rtl/>
        </w:rPr>
        <w:t>על</w:t>
      </w:r>
      <w:r w:rsidRPr="00C53948">
        <w:rPr>
          <w:rStyle w:val="FootnoteReference"/>
          <w:rFonts w:ascii="FrankRuehl" w:hAnsi="FrankRuehl" w:cs="FrankRuehl"/>
          <w:vertAlign w:val="baseline"/>
          <w:rtl/>
        </w:rPr>
        <w:t xml:space="preserve"> </w:t>
      </w:r>
      <w:r w:rsidRPr="00C53948">
        <w:rPr>
          <w:rStyle w:val="FootnoteReference"/>
          <w:rFonts w:ascii="FrankRuehl" w:hAnsi="FrankRuehl" w:cs="FrankRuehl" w:hint="eastAsia"/>
          <w:vertAlign w:val="baseline"/>
          <w:rtl/>
        </w:rPr>
        <w:t>קבלת</w:t>
      </w:r>
      <w:r w:rsidRPr="00C53948">
        <w:rPr>
          <w:rStyle w:val="FootnoteReference"/>
          <w:rFonts w:ascii="FrankRuehl" w:hAnsi="FrankRuehl" w:cs="FrankRuehl"/>
          <w:vertAlign w:val="baseline"/>
          <w:rtl/>
        </w:rPr>
        <w:t xml:space="preserve"> </w:t>
      </w:r>
      <w:r w:rsidRPr="00C53948">
        <w:rPr>
          <w:rStyle w:val="FootnoteReference"/>
          <w:rFonts w:ascii="FrankRuehl" w:hAnsi="FrankRuehl" w:cs="FrankRuehl" w:hint="eastAsia"/>
          <w:vertAlign w:val="baseline"/>
          <w:rtl/>
        </w:rPr>
        <w:t>החלטה</w:t>
      </w:r>
      <w:r w:rsidRPr="00C53948">
        <w:rPr>
          <w:rStyle w:val="FootnoteReference"/>
          <w:rFonts w:ascii="FrankRuehl" w:hAnsi="FrankRuehl" w:cs="FrankRuehl"/>
          <w:vertAlign w:val="baseline"/>
          <w:rtl/>
        </w:rPr>
        <w:t xml:space="preserve"> </w:t>
      </w:r>
      <w:r w:rsidRPr="00C53948">
        <w:rPr>
          <w:rStyle w:val="FootnoteReference"/>
          <w:rFonts w:ascii="FrankRuehl" w:hAnsi="FrankRuehl" w:cs="FrankRuehl" w:hint="eastAsia"/>
          <w:vertAlign w:val="baseline"/>
          <w:rtl/>
        </w:rPr>
        <w:t>זו</w:t>
      </w:r>
      <w:r w:rsidRPr="00C53948">
        <w:rPr>
          <w:rStyle w:val="FootnoteReference"/>
          <w:rFonts w:ascii="FrankRuehl" w:hAnsi="FrankRuehl" w:cs="FrankRuehl"/>
          <w:vertAlign w:val="baseline"/>
          <w:rtl/>
        </w:rPr>
        <w:t xml:space="preserve"> </w:t>
      </w:r>
      <w:r w:rsidRPr="00C53948">
        <w:rPr>
          <w:rStyle w:val="FootnoteReference"/>
          <w:rFonts w:ascii="FrankRuehl" w:hAnsi="FrankRuehl" w:cs="FrankRuehl" w:hint="eastAsia"/>
          <w:vertAlign w:val="baseline"/>
          <w:rtl/>
        </w:rPr>
        <w:t>ויישומה</w:t>
      </w:r>
      <w:r w:rsidRPr="00C53948">
        <w:rPr>
          <w:rStyle w:val="FootnoteReference"/>
          <w:rFonts w:ascii="FrankRuehl" w:hAnsi="FrankRuehl" w:cs="FrankRuehl"/>
          <w:vertAlign w:val="baseline"/>
          <w:rtl/>
        </w:rPr>
        <w:t xml:space="preserve"> ראו </w:t>
      </w:r>
      <w:r w:rsidRPr="00C53948">
        <w:rPr>
          <w:rStyle w:val="FootnoteReference"/>
          <w:rFonts w:ascii="FrankRuehl" w:hAnsi="FrankRuehl" w:cs="FrankRuehl" w:hint="eastAsia"/>
          <w:vertAlign w:val="baseline"/>
          <w:rtl/>
        </w:rPr>
        <w:t>מבקר</w:t>
      </w:r>
      <w:r w:rsidRPr="00C53948">
        <w:rPr>
          <w:rStyle w:val="FootnoteReference"/>
          <w:rFonts w:ascii="FrankRuehl" w:hAnsi="FrankRuehl" w:cs="FrankRuehl"/>
          <w:vertAlign w:val="baseline"/>
          <w:rtl/>
        </w:rPr>
        <w:t xml:space="preserve"> </w:t>
      </w:r>
      <w:r w:rsidRPr="00C53948">
        <w:rPr>
          <w:rStyle w:val="FootnoteReference"/>
          <w:rFonts w:ascii="FrankRuehl" w:hAnsi="FrankRuehl" w:cs="FrankRuehl" w:hint="eastAsia"/>
          <w:vertAlign w:val="baseline"/>
          <w:rtl/>
        </w:rPr>
        <w:t>המדינה</w:t>
      </w:r>
      <w:r w:rsidRPr="00C53948">
        <w:rPr>
          <w:rStyle w:val="FootnoteReference"/>
          <w:rFonts w:ascii="FrankRuehl" w:hAnsi="FrankRuehl" w:cs="FrankRuehl"/>
          <w:vertAlign w:val="baseline"/>
          <w:rtl/>
        </w:rPr>
        <w:t xml:space="preserve">, </w:t>
      </w:r>
      <w:r w:rsidRPr="00C53948">
        <w:rPr>
          <w:rStyle w:val="FootnoteReference"/>
          <w:rFonts w:ascii="FrankRuehl" w:hAnsi="FrankRuehl" w:cs="FrankRuehl" w:hint="eastAsia"/>
          <w:b/>
          <w:bCs/>
          <w:vertAlign w:val="baseline"/>
          <w:rtl/>
        </w:rPr>
        <w:t>דוח</w:t>
      </w:r>
      <w:r w:rsidRPr="00C53948">
        <w:rPr>
          <w:rStyle w:val="FootnoteReference"/>
          <w:rFonts w:ascii="FrankRuehl" w:hAnsi="FrankRuehl" w:cs="FrankRuehl"/>
          <w:b/>
          <w:bCs/>
          <w:vertAlign w:val="baseline"/>
          <w:rtl/>
        </w:rPr>
        <w:t xml:space="preserve"> </w:t>
      </w:r>
      <w:r w:rsidRPr="00C53948">
        <w:rPr>
          <w:rStyle w:val="FootnoteReference"/>
          <w:rFonts w:ascii="FrankRuehl" w:hAnsi="FrankRuehl" w:cs="FrankRuehl" w:hint="eastAsia"/>
          <w:b/>
          <w:bCs/>
          <w:vertAlign w:val="baseline"/>
          <w:rtl/>
        </w:rPr>
        <w:t>שנתי</w:t>
      </w:r>
      <w:r w:rsidRPr="00C53948">
        <w:rPr>
          <w:rStyle w:val="FootnoteReference"/>
          <w:rFonts w:ascii="FrankRuehl" w:hAnsi="FrankRuehl" w:cs="FrankRuehl"/>
          <w:b/>
          <w:bCs/>
          <w:vertAlign w:val="baseline"/>
          <w:rtl/>
        </w:rPr>
        <w:t xml:space="preserve"> 64א</w:t>
      </w:r>
      <w:r w:rsidRPr="00C53948">
        <w:rPr>
          <w:rStyle w:val="FootnoteReference"/>
          <w:rFonts w:ascii="FrankRuehl" w:hAnsi="FrankRuehl" w:cs="FrankRuehl"/>
          <w:vertAlign w:val="baseline"/>
          <w:rtl/>
        </w:rPr>
        <w:t xml:space="preserve"> (2013), בנושא "היערכות להקמת הרכבת הקלה במטרופולין תל אביב", </w:t>
      </w:r>
      <w:r w:rsidRPr="00C53948">
        <w:rPr>
          <w:rStyle w:val="FootnoteReference"/>
          <w:rFonts w:ascii="FrankRuehl" w:hAnsi="FrankRuehl" w:cs="FrankRuehl" w:hint="eastAsia"/>
          <w:vertAlign w:val="baseline"/>
          <w:rtl/>
        </w:rPr>
        <w:t>עמ</w:t>
      </w:r>
      <w:r w:rsidRPr="00C53948">
        <w:rPr>
          <w:rStyle w:val="FootnoteReference"/>
          <w:rFonts w:ascii="FrankRuehl" w:hAnsi="FrankRuehl" w:cs="FrankRuehl"/>
          <w:vertAlign w:val="baseline"/>
          <w:rtl/>
        </w:rPr>
        <w:t>' 667.</w:t>
      </w:r>
    </w:p>
  </w:footnote>
  <w:footnote w:id="4">
    <w:p w:rsidR="00C53948" w:rsidRPr="00C53948" w:rsidP="00182BA7">
      <w:pPr>
        <w:pStyle w:val="FootnoteText"/>
        <w:keepLines/>
        <w:spacing w:line="200" w:lineRule="exact"/>
        <w:ind w:left="397" w:hanging="397"/>
        <w:jc w:val="both"/>
        <w:rPr>
          <w:rStyle w:val="FootnoteReference"/>
          <w:rFonts w:ascii="FrankRuehl" w:hAnsi="FrankRuehl" w:cs="FrankRuehl"/>
          <w:vertAlign w:val="baseline"/>
          <w:rtl/>
        </w:rPr>
      </w:pPr>
      <w:r w:rsidRPr="00C53948">
        <w:rPr>
          <w:rStyle w:val="FootnoteReference"/>
          <w:rFonts w:ascii="FrankRuehl" w:hAnsi="FrankRuehl" w:cs="FrankRuehl"/>
          <w:vertAlign w:val="baseline"/>
        </w:rPr>
        <w:footnoteRef/>
      </w:r>
      <w:r w:rsidRPr="00C53948">
        <w:rPr>
          <w:rStyle w:val="FootnoteReference"/>
          <w:rFonts w:ascii="FrankRuehl" w:hAnsi="FrankRuehl" w:cs="FrankRuehl" w:hint="cs"/>
          <w:vertAlign w:val="baseline"/>
          <w:rtl/>
        </w:rPr>
        <w:tab/>
      </w:r>
      <w:r w:rsidRPr="00182BA7" w:rsidR="00182BA7">
        <w:rPr>
          <w:rStyle w:val="FootnoteReference"/>
          <w:rFonts w:ascii="FrankRuehl" w:hAnsi="FrankRuehl" w:cs="FrankRuehl" w:hint="cs"/>
          <w:vertAlign w:val="baseline"/>
          <w:rtl/>
        </w:rPr>
        <w:t xml:space="preserve">על פי סעיף 32(א)4 לחוק החברות הממשלתיות: </w:t>
      </w:r>
      <w:r w:rsidRPr="00182BA7" w:rsidR="00182BA7">
        <w:rPr>
          <w:rStyle w:val="FootnoteReference"/>
          <w:rFonts w:ascii="FrankRuehl" w:hAnsi="FrankRuehl" w:cs="FrankRuehl"/>
          <w:vertAlign w:val="baseline"/>
          <w:rtl/>
        </w:rPr>
        <w:t>המנ</w:t>
      </w:r>
      <w:r w:rsidRPr="00182BA7" w:rsidR="00182BA7">
        <w:rPr>
          <w:rStyle w:val="FootnoteReference"/>
          <w:rFonts w:ascii="FrankRuehl" w:hAnsi="FrankRuehl" w:cs="FrankRuehl" w:hint="cs"/>
          <w:vertAlign w:val="baseline"/>
          <w:rtl/>
        </w:rPr>
        <w:t>כ"ל</w:t>
      </w:r>
      <w:r w:rsidRPr="00182BA7" w:rsidR="00182BA7">
        <w:rPr>
          <w:rStyle w:val="FootnoteReference"/>
          <w:rFonts w:ascii="FrankRuehl" w:hAnsi="FrankRuehl" w:cs="FrankRuehl"/>
          <w:vertAlign w:val="baseline"/>
          <w:rtl/>
        </w:rPr>
        <w:t>, המשנה והסגנים למנ</w:t>
      </w:r>
      <w:r w:rsidRPr="00182BA7" w:rsidR="00182BA7">
        <w:rPr>
          <w:rStyle w:val="FootnoteReference"/>
          <w:rFonts w:ascii="FrankRuehl" w:hAnsi="FrankRuehl" w:cs="FrankRuehl" w:hint="cs"/>
          <w:vertAlign w:val="baseline"/>
          <w:rtl/>
        </w:rPr>
        <w:t>כ"ל</w:t>
      </w:r>
      <w:r w:rsidRPr="00182BA7" w:rsidR="00182BA7">
        <w:rPr>
          <w:rStyle w:val="FootnoteReference"/>
          <w:rFonts w:ascii="FrankRuehl" w:hAnsi="FrankRuehl" w:cs="FrankRuehl"/>
          <w:vertAlign w:val="baseline"/>
          <w:rtl/>
        </w:rPr>
        <w:t>, מנהלי האגפים, מנהל ענ</w:t>
      </w:r>
      <w:r w:rsidRPr="00182BA7" w:rsidR="00182BA7">
        <w:rPr>
          <w:rStyle w:val="FootnoteReference"/>
          <w:rFonts w:ascii="FrankRuehl" w:hAnsi="FrankRuehl" w:cs="FrankRuehl" w:hint="cs"/>
          <w:vertAlign w:val="baseline"/>
          <w:rtl/>
        </w:rPr>
        <w:t>י</w:t>
      </w:r>
      <w:r w:rsidRPr="00182BA7" w:rsidR="00182BA7">
        <w:rPr>
          <w:rStyle w:val="FootnoteReference"/>
          <w:rFonts w:ascii="FrankRuehl" w:hAnsi="FrankRuehl" w:cs="FrankRuehl"/>
          <w:vertAlign w:val="baseline"/>
          <w:rtl/>
        </w:rPr>
        <w:t>יני הכספים, המבקר הפנימי, מזכיר החברה ונושאי תפקידים אחרים שקבעו לענ</w:t>
      </w:r>
      <w:r w:rsidRPr="00182BA7" w:rsidR="00182BA7">
        <w:rPr>
          <w:rStyle w:val="FootnoteReference"/>
          <w:rFonts w:ascii="FrankRuehl" w:hAnsi="FrankRuehl" w:cs="FrankRuehl" w:hint="cs"/>
          <w:vertAlign w:val="baseline"/>
          <w:rtl/>
        </w:rPr>
        <w:t>י</w:t>
      </w:r>
      <w:r w:rsidRPr="00182BA7" w:rsidR="00182BA7">
        <w:rPr>
          <w:rStyle w:val="FootnoteReference"/>
          <w:rFonts w:ascii="FrankRuehl" w:hAnsi="FrankRuehl" w:cs="FrankRuehl"/>
          <w:vertAlign w:val="baseline"/>
          <w:rtl/>
        </w:rPr>
        <w:t>ין זה השרים לאחר התייעצות עם הרשות.</w:t>
      </w:r>
      <w:r w:rsidRPr="00182BA7" w:rsidR="00182BA7">
        <w:rPr>
          <w:rStyle w:val="FootnoteReference"/>
          <w:rFonts w:ascii="FrankRuehl" w:hAnsi="FrankRuehl" w:cs="FrankRuehl" w:hint="cs"/>
          <w:vertAlign w:val="baseline"/>
          <w:rtl/>
        </w:rPr>
        <w:t xml:space="preserve"> </w:t>
      </w:r>
      <w:r w:rsidRPr="00182BA7" w:rsidR="00182BA7">
        <w:rPr>
          <w:rStyle w:val="FootnoteReference"/>
          <w:rFonts w:ascii="FrankRuehl" w:hAnsi="FrankRuehl" w:cs="FrankRuehl"/>
          <w:vertAlign w:val="baseline"/>
          <w:rtl/>
        </w:rPr>
        <w:t>יועץ משפטי אינו נכלל בהגדרת "הפקידים הבכירים" על פי חוק החברות הממשלתיות. עם זאת בעב' (ת"א) 11184/07 רות גלט נ' חברת נמלי ישראל פיתוח ונכסים בע"מ (</w:t>
      </w:r>
      <w:r w:rsidRPr="00182BA7" w:rsidR="00182BA7">
        <w:rPr>
          <w:rStyle w:val="FootnoteReference"/>
          <w:rFonts w:ascii="FrankRuehl" w:hAnsi="FrankRuehl" w:cs="FrankRuehl" w:hint="eastAsia"/>
          <w:vertAlign w:val="baseline"/>
          <w:rtl/>
        </w:rPr>
        <w:t>פורסם</w:t>
      </w:r>
      <w:r w:rsidRPr="00182BA7" w:rsidR="00182BA7">
        <w:rPr>
          <w:rStyle w:val="FootnoteReference"/>
          <w:rFonts w:ascii="FrankRuehl" w:hAnsi="FrankRuehl" w:cs="FrankRuehl"/>
          <w:vertAlign w:val="baseline"/>
          <w:rtl/>
        </w:rPr>
        <w:t xml:space="preserve"> </w:t>
      </w:r>
      <w:r w:rsidRPr="00182BA7" w:rsidR="00182BA7">
        <w:rPr>
          <w:rStyle w:val="FootnoteReference"/>
          <w:rFonts w:ascii="FrankRuehl" w:hAnsi="FrankRuehl" w:cs="FrankRuehl" w:hint="eastAsia"/>
          <w:vertAlign w:val="baseline"/>
          <w:rtl/>
        </w:rPr>
        <w:t>בתקדין</w:t>
      </w:r>
      <w:r w:rsidRPr="00182BA7" w:rsidR="00182BA7">
        <w:rPr>
          <w:rStyle w:val="FootnoteReference"/>
          <w:rFonts w:ascii="FrankRuehl" w:hAnsi="FrankRuehl" w:cs="FrankRuehl"/>
          <w:vertAlign w:val="baseline"/>
          <w:rtl/>
        </w:rPr>
        <w:t xml:space="preserve">, 15.6.09) נקבע כי אף אם היועץ המשפטי אינו מצוין מפורשות תחת הגדרת "פקידים בכירים" בחוק, לאור מהות תפקידו, סמכויותיו, שכרו והתנאים הנלווים </w:t>
      </w:r>
      <w:r w:rsidRPr="00182BA7" w:rsidR="00182BA7">
        <w:rPr>
          <w:rStyle w:val="FootnoteReference"/>
          <w:rFonts w:ascii="FrankRuehl" w:hAnsi="FrankRuehl" w:cs="FrankRuehl" w:hint="cs"/>
          <w:vertAlign w:val="baseline"/>
          <w:rtl/>
        </w:rPr>
        <w:t>ש</w:t>
      </w:r>
      <w:r w:rsidRPr="00182BA7" w:rsidR="00182BA7">
        <w:rPr>
          <w:rStyle w:val="FootnoteReference"/>
          <w:rFonts w:ascii="FrankRuehl" w:hAnsi="FrankRuehl" w:cs="FrankRuehl"/>
          <w:vertAlign w:val="baseline"/>
          <w:rtl/>
        </w:rPr>
        <w:t xml:space="preserve">להם הוא זכאי, נראה כי מדובר בתפקיד בכיר, </w:t>
      </w:r>
      <w:r w:rsidRPr="00182BA7" w:rsidR="00182BA7">
        <w:rPr>
          <w:rStyle w:val="FootnoteReference"/>
          <w:rFonts w:ascii="FrankRuehl" w:hAnsi="FrankRuehl" w:cs="FrankRuehl" w:hint="eastAsia"/>
          <w:vertAlign w:val="baseline"/>
          <w:rtl/>
        </w:rPr>
        <w:t>שאפשר</w:t>
      </w:r>
      <w:r w:rsidRPr="00182BA7" w:rsidR="00182BA7">
        <w:rPr>
          <w:rStyle w:val="FootnoteReference"/>
          <w:rFonts w:ascii="FrankRuehl" w:hAnsi="FrankRuehl" w:cs="FrankRuehl"/>
          <w:vertAlign w:val="baseline"/>
          <w:rtl/>
        </w:rPr>
        <w:t xml:space="preserve"> להחיל עליו את הנהלים החלים על פקידים בכירים בחברה.</w:t>
      </w:r>
    </w:p>
  </w:footnote>
  <w:footnote w:id="5">
    <w:p w:rsidR="00A530D2" w:rsidRPr="00182BA7" w:rsidP="00182BA7">
      <w:pPr>
        <w:pStyle w:val="FootnoteText"/>
        <w:keepLines/>
        <w:spacing w:line="200" w:lineRule="exact"/>
        <w:ind w:left="397" w:hanging="397"/>
        <w:jc w:val="both"/>
        <w:rPr>
          <w:rStyle w:val="FootnoteReference"/>
          <w:rFonts w:ascii="FrankRuehl" w:hAnsi="FrankRuehl" w:cs="FrankRuehl"/>
          <w:vertAlign w:val="baseline"/>
          <w:rtl/>
        </w:rPr>
      </w:pPr>
      <w:r w:rsidRPr="00182BA7">
        <w:rPr>
          <w:rStyle w:val="FootnoteReference"/>
          <w:rFonts w:ascii="FrankRuehl" w:hAnsi="FrankRuehl" w:cs="FrankRuehl"/>
          <w:vertAlign w:val="baseline"/>
        </w:rPr>
        <w:footnoteRef/>
      </w:r>
      <w:r w:rsidRPr="00182BA7">
        <w:rPr>
          <w:rStyle w:val="FootnoteReference"/>
          <w:rFonts w:ascii="FrankRuehl" w:hAnsi="FrankRuehl" w:cs="FrankRuehl"/>
          <w:vertAlign w:val="baseline"/>
          <w:rtl/>
        </w:rPr>
        <w:t xml:space="preserve"> </w:t>
      </w:r>
      <w:r w:rsidRPr="00182BA7">
        <w:rPr>
          <w:rStyle w:val="FootnoteReference"/>
          <w:rFonts w:ascii="FrankRuehl" w:hAnsi="FrankRuehl" w:cs="FrankRuehl" w:hint="cs"/>
          <w:vertAlign w:val="baseline"/>
          <w:rtl/>
        </w:rPr>
        <w:tab/>
      </w:r>
      <w:r w:rsidRPr="00182BA7">
        <w:rPr>
          <w:rStyle w:val="FootnoteReference"/>
          <w:rFonts w:ascii="FrankRuehl" w:hAnsi="FrankRuehl" w:cs="FrankRuehl"/>
          <w:vertAlign w:val="baseline"/>
          <w:rtl/>
        </w:rPr>
        <w:t xml:space="preserve">פיר </w:t>
      </w:r>
      <w:r w:rsidRPr="00182BA7">
        <w:rPr>
          <w:rStyle w:val="FootnoteReference"/>
          <w:rFonts w:ascii="FrankRuehl" w:hAnsi="FrankRuehl" w:cs="FrankRuehl" w:hint="cs"/>
          <w:vertAlign w:val="baseline"/>
          <w:rtl/>
        </w:rPr>
        <w:t>שילוח</w:t>
      </w:r>
      <w:r w:rsidRPr="00182BA7">
        <w:rPr>
          <w:rStyle w:val="FootnoteReference"/>
          <w:rFonts w:ascii="FrankRuehl" w:hAnsi="FrankRuehl" w:cs="FrankRuehl"/>
          <w:vertAlign w:val="baseline"/>
          <w:rtl/>
        </w:rPr>
        <w:t xml:space="preserve"> הו</w:t>
      </w:r>
      <w:r w:rsidRPr="00182BA7">
        <w:rPr>
          <w:rStyle w:val="FootnoteReference"/>
          <w:rFonts w:ascii="FrankRuehl" w:hAnsi="FrankRuehl" w:cs="FrankRuehl" w:hint="cs"/>
          <w:vertAlign w:val="baseline"/>
          <w:rtl/>
        </w:rPr>
        <w:t>א</w:t>
      </w:r>
      <w:r w:rsidRPr="00182BA7">
        <w:rPr>
          <w:rStyle w:val="FootnoteReference"/>
          <w:rFonts w:ascii="FrankRuehl" w:hAnsi="FrankRuehl" w:cs="FrankRuehl"/>
          <w:vertAlign w:val="baseline"/>
          <w:rtl/>
        </w:rPr>
        <w:t xml:space="preserve"> מבנה תת</w:t>
      </w:r>
      <w:r w:rsidRPr="00182BA7">
        <w:rPr>
          <w:rStyle w:val="FootnoteReference"/>
          <w:rFonts w:ascii="FrankRuehl" w:hAnsi="FrankRuehl" w:cs="FrankRuehl" w:hint="cs"/>
          <w:vertAlign w:val="baseline"/>
          <w:rtl/>
        </w:rPr>
        <w:t>-</w:t>
      </w:r>
      <w:r w:rsidRPr="00182BA7">
        <w:rPr>
          <w:rStyle w:val="FootnoteReference"/>
          <w:rFonts w:ascii="FrankRuehl" w:hAnsi="FrankRuehl" w:cs="FrankRuehl"/>
          <w:vertAlign w:val="baseline"/>
          <w:rtl/>
        </w:rPr>
        <w:t>קרקעי בצורת קופס</w:t>
      </w:r>
      <w:r w:rsidRPr="00182BA7">
        <w:rPr>
          <w:rStyle w:val="FootnoteReference"/>
          <w:rFonts w:ascii="FrankRuehl" w:hAnsi="FrankRuehl" w:cs="FrankRuehl" w:hint="cs"/>
          <w:vertAlign w:val="baseline"/>
          <w:rtl/>
        </w:rPr>
        <w:t>ה</w:t>
      </w:r>
      <w:r w:rsidRPr="00182BA7">
        <w:rPr>
          <w:rStyle w:val="FootnoteReference"/>
          <w:rFonts w:ascii="FrankRuehl" w:hAnsi="FrankRuehl" w:cs="FrankRuehl"/>
          <w:vertAlign w:val="baseline"/>
          <w:rtl/>
        </w:rPr>
        <w:t xml:space="preserve"> חלולה ללא גג</w:t>
      </w:r>
      <w:r w:rsidRPr="00182BA7">
        <w:rPr>
          <w:rStyle w:val="FootnoteReference"/>
          <w:rFonts w:ascii="FrankRuehl" w:hAnsi="FrankRuehl" w:cs="FrankRuehl" w:hint="cs"/>
          <w:vertAlign w:val="baseline"/>
          <w:rtl/>
        </w:rPr>
        <w:t>,</w:t>
      </w:r>
      <w:r w:rsidRPr="00182BA7">
        <w:rPr>
          <w:rStyle w:val="FootnoteReference"/>
          <w:rFonts w:ascii="FrankRuehl" w:hAnsi="FrankRuehl" w:cs="FrankRuehl"/>
          <w:vertAlign w:val="baseline"/>
          <w:rtl/>
        </w:rPr>
        <w:t xml:space="preserve"> הבנוי מקירות בטון, רצפת בטון ותמיכות פלדה אופקיות המחזיק</w:t>
      </w:r>
      <w:r w:rsidRPr="00182BA7">
        <w:rPr>
          <w:rStyle w:val="FootnoteReference"/>
          <w:rFonts w:ascii="FrankRuehl" w:hAnsi="FrankRuehl" w:cs="FrankRuehl" w:hint="cs"/>
          <w:vertAlign w:val="baseline"/>
          <w:rtl/>
        </w:rPr>
        <w:t>ות</w:t>
      </w:r>
      <w:r w:rsidRPr="00182BA7">
        <w:rPr>
          <w:rStyle w:val="FootnoteReference"/>
          <w:rFonts w:ascii="FrankRuehl" w:hAnsi="FrankRuehl" w:cs="FrankRuehl"/>
          <w:vertAlign w:val="baseline"/>
          <w:rtl/>
        </w:rPr>
        <w:t xml:space="preserve"> את קירות ההיקף כנגד לחץ הקרקע והמים.</w:t>
      </w:r>
    </w:p>
  </w:footnote>
  <w:footnote w:id="6">
    <w:p w:rsidR="00A462ED">
      <w:pPr>
        <w:pStyle w:val="FootnoteText"/>
        <w:keepLines/>
        <w:spacing w:line="200" w:lineRule="exact"/>
        <w:ind w:left="397" w:hanging="397"/>
        <w:jc w:val="both"/>
        <w:rPr>
          <w:rFonts w:cs="FrankRuehl"/>
          <w:sz w:val="18"/>
        </w:rPr>
      </w:pPr>
      <w:r>
        <w:rPr>
          <w:rStyle w:val="FootnoteReference"/>
          <w:rFonts w:ascii="FrankRuehl" w:hAnsi="FrankRuehl" w:cs="FrankRuehl"/>
          <w:vertAlign w:val="baseline"/>
        </w:rPr>
        <w:footnoteRef/>
      </w:r>
      <w:r w:rsidRPr="00FB17BD">
        <w:rPr>
          <w:rStyle w:val="FootnoteReference"/>
          <w:rFonts w:ascii="FrankRuehl" w:hAnsi="FrankRuehl" w:cs="FrankRuehl"/>
          <w:vertAlign w:val="baseline"/>
          <w:rtl/>
        </w:rPr>
        <w:t xml:space="preserve"> </w:t>
      </w:r>
      <w:r w:rsidRPr="00FB17BD">
        <w:rPr>
          <w:rStyle w:val="FootnoteReference"/>
          <w:rFonts w:ascii="FrankRuehl" w:hAnsi="FrankRuehl" w:cs="FrankRuehl" w:hint="cs"/>
          <w:vertAlign w:val="baseline"/>
          <w:rtl/>
        </w:rPr>
        <w:tab/>
      </w:r>
      <w:r w:rsidRPr="00FB17BD">
        <w:rPr>
          <w:rStyle w:val="FootnoteReference"/>
          <w:rFonts w:ascii="FrankRuehl" w:hAnsi="FrankRuehl" w:cs="FrankRuehl"/>
          <w:vertAlign w:val="baseline"/>
          <w:rtl/>
        </w:rPr>
        <w:t>אלה גבולותיה: בצפון - נתניה והמועצה האזורית עמק חפר; במזרח - ראש העין ומודיעין; בדרום -</w:t>
      </w:r>
      <w:r>
        <w:rPr>
          <w:rFonts w:cs="FrankRuehl"/>
          <w:sz w:val="18"/>
          <w:rtl/>
        </w:rPr>
        <w:t xml:space="preserve"> אשדוד; במערב - הים.</w:t>
      </w:r>
    </w:p>
  </w:footnote>
  <w:footnote w:id="7">
    <w:p w:rsidR="00A462ED">
      <w:pPr>
        <w:pStyle w:val="FootnoteText"/>
        <w:keepLines/>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hint="cs"/>
          <w:sz w:val="18"/>
          <w:rtl/>
        </w:rPr>
        <w:tab/>
      </w:r>
      <w:r>
        <w:rPr>
          <w:rFonts w:cs="FrankRuehl"/>
          <w:sz w:val="18"/>
        </w:rPr>
        <w:t>Build, Operate, Transfer</w:t>
      </w:r>
      <w:r>
        <w:rPr>
          <w:rFonts w:cs="FrankRuehl"/>
          <w:sz w:val="18"/>
          <w:rtl/>
        </w:rPr>
        <w:t xml:space="preserve"> - בשיטה זו הזכיין מממן את בניית התשתית ומתפעל אותה תקופה ארוכה שנקבעה מראש</w:t>
      </w:r>
      <w:r>
        <w:rPr>
          <w:rFonts w:cs="FrankRuehl" w:hint="cs"/>
          <w:sz w:val="18"/>
          <w:rtl/>
        </w:rPr>
        <w:t xml:space="preserve">, </w:t>
      </w:r>
      <w:r>
        <w:rPr>
          <w:rFonts w:cs="FrankRuehl"/>
          <w:sz w:val="18"/>
          <w:rtl/>
        </w:rPr>
        <w:t xml:space="preserve">בתמורה להכנסות הנובעות מציבור </w:t>
      </w:r>
      <w:r>
        <w:rPr>
          <w:rFonts w:cs="FrankRuehl" w:hint="cs"/>
          <w:sz w:val="18"/>
          <w:rtl/>
        </w:rPr>
        <w:t>המשתמשים באותה תשתית. בתום התקופה התשתית מועברת לידי מדינה</w:t>
      </w:r>
      <w:r>
        <w:rPr>
          <w:rFonts w:cs="FrankRuehl"/>
          <w:sz w:val="18"/>
          <w:rtl/>
        </w:rPr>
        <w:t>.</w:t>
      </w:r>
    </w:p>
  </w:footnote>
  <w:footnote w:id="8">
    <w:p w:rsidR="00E427DC" w:rsidP="00E427DC">
      <w:pPr>
        <w:pStyle w:val="FootnoteText"/>
        <w:keepLines/>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t>ראו ה</w:t>
      </w:r>
      <w:r>
        <w:rPr>
          <w:rFonts w:cs="FrankRuehl" w:hint="eastAsia"/>
          <w:sz w:val="18"/>
          <w:rtl/>
        </w:rPr>
        <w:t>ערת</w:t>
      </w:r>
      <w:r>
        <w:rPr>
          <w:rFonts w:cs="FrankRuehl"/>
          <w:sz w:val="18"/>
          <w:rtl/>
        </w:rPr>
        <w:t xml:space="preserve"> </w:t>
      </w:r>
      <w:r>
        <w:rPr>
          <w:rFonts w:cs="FrankRuehl" w:hint="eastAsia"/>
          <w:sz w:val="18"/>
          <w:rtl/>
        </w:rPr>
        <w:t>שוליים</w:t>
      </w:r>
      <w:r>
        <w:rPr>
          <w:rFonts w:cs="FrankRuehl"/>
          <w:sz w:val="18"/>
          <w:rtl/>
        </w:rPr>
        <w:t xml:space="preserve"> 1 לעיל.</w:t>
      </w:r>
    </w:p>
  </w:footnote>
  <w:footnote w:id="9">
    <w:p w:rsidR="00A462ED">
      <w:pPr>
        <w:pStyle w:val="FootnoteText"/>
        <w:keepLines/>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r>
      <w:r>
        <w:rPr>
          <w:rFonts w:cs="FrankRuehl"/>
          <w:sz w:val="18"/>
          <w:rtl/>
        </w:rPr>
        <w:t>החשב הכללי, הממונה על התקציבים ומנכ"ל משרד התחבורה</w:t>
      </w:r>
      <w:r>
        <w:rPr>
          <w:rFonts w:cs="FrankRuehl" w:hint="cs"/>
          <w:sz w:val="18"/>
          <w:rtl/>
        </w:rPr>
        <w:t xml:space="preserve"> במשותף, או מי מטעמם.</w:t>
      </w:r>
    </w:p>
  </w:footnote>
  <w:footnote w:id="10">
    <w:p w:rsidR="00A462ED">
      <w:pPr>
        <w:pStyle w:val="FootnoteText"/>
        <w:keepLines/>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r>
      <w:r>
        <w:rPr>
          <w:rFonts w:cs="FrankRuehl" w:hint="eastAsia"/>
          <w:sz w:val="18"/>
          <w:rtl/>
        </w:rPr>
        <w:t>לפי</w:t>
      </w:r>
      <w:r>
        <w:rPr>
          <w:rFonts w:cs="FrankRuehl"/>
          <w:sz w:val="18"/>
          <w:rtl/>
        </w:rPr>
        <w:t xml:space="preserve"> </w:t>
      </w:r>
      <w:r>
        <w:rPr>
          <w:rFonts w:cs="FrankRuehl" w:hint="eastAsia"/>
          <w:sz w:val="18"/>
          <w:rtl/>
        </w:rPr>
        <w:t>הגדרת</w:t>
      </w:r>
      <w:r>
        <w:rPr>
          <w:rFonts w:cs="FrankRuehl"/>
          <w:sz w:val="18"/>
          <w:rtl/>
        </w:rPr>
        <w:t xml:space="preserve"> </w:t>
      </w:r>
      <w:r>
        <w:rPr>
          <w:rFonts w:cs="FrankRuehl" w:hint="eastAsia"/>
          <w:sz w:val="18"/>
          <w:rtl/>
        </w:rPr>
        <w:t>טיוטת</w:t>
      </w:r>
      <w:r>
        <w:rPr>
          <w:rFonts w:cs="FrankRuehl"/>
          <w:sz w:val="18"/>
          <w:rtl/>
        </w:rPr>
        <w:t xml:space="preserve"> </w:t>
      </w:r>
      <w:r>
        <w:rPr>
          <w:rFonts w:cs="FrankRuehl" w:hint="eastAsia"/>
          <w:sz w:val="18"/>
          <w:rtl/>
        </w:rPr>
        <w:t>נוהל</w:t>
      </w:r>
      <w:r>
        <w:rPr>
          <w:rFonts w:cs="FrankRuehl"/>
          <w:sz w:val="18"/>
          <w:rtl/>
        </w:rPr>
        <w:t xml:space="preserve"> </w:t>
      </w:r>
      <w:r>
        <w:rPr>
          <w:rFonts w:cs="FrankRuehl" w:hint="eastAsia"/>
          <w:sz w:val="18"/>
          <w:rtl/>
        </w:rPr>
        <w:t>הרכש</w:t>
      </w:r>
      <w:r>
        <w:rPr>
          <w:rFonts w:cs="FrankRuehl"/>
          <w:sz w:val="18"/>
          <w:rtl/>
        </w:rPr>
        <w:t xml:space="preserve">: </w:t>
      </w:r>
      <w:r>
        <w:rPr>
          <w:rFonts w:cs="FrankRuehl" w:hint="eastAsia"/>
          <w:sz w:val="18"/>
          <w:rtl/>
        </w:rPr>
        <w:t>ספק</w:t>
      </w:r>
      <w:r>
        <w:rPr>
          <w:rFonts w:cs="FrankRuehl"/>
          <w:sz w:val="18"/>
          <w:rtl/>
        </w:rPr>
        <w:t xml:space="preserve"> </w:t>
      </w:r>
      <w:r>
        <w:rPr>
          <w:rFonts w:cs="FrankRuehl" w:hint="eastAsia"/>
          <w:sz w:val="18"/>
          <w:rtl/>
        </w:rPr>
        <w:t>טובין</w:t>
      </w:r>
      <w:r>
        <w:rPr>
          <w:rFonts w:cs="FrankRuehl"/>
          <w:sz w:val="18"/>
          <w:rtl/>
        </w:rPr>
        <w:t xml:space="preserve">, מבצע עבודה </w:t>
      </w:r>
      <w:r>
        <w:rPr>
          <w:rFonts w:cs="FrankRuehl" w:hint="eastAsia"/>
          <w:sz w:val="18"/>
          <w:rtl/>
        </w:rPr>
        <w:t>ונותן</w:t>
      </w:r>
      <w:r>
        <w:rPr>
          <w:rFonts w:cs="FrankRuehl"/>
          <w:sz w:val="18"/>
          <w:rtl/>
        </w:rPr>
        <w:t xml:space="preserve"> </w:t>
      </w:r>
      <w:r>
        <w:rPr>
          <w:rFonts w:cs="FrankRuehl" w:hint="eastAsia"/>
          <w:sz w:val="18"/>
          <w:rtl/>
        </w:rPr>
        <w:t>שירותים</w:t>
      </w:r>
      <w:r>
        <w:rPr>
          <w:rFonts w:cs="FrankRuehl"/>
          <w:sz w:val="18"/>
          <w:rtl/>
        </w:rPr>
        <w:t xml:space="preserve"> </w:t>
      </w:r>
      <w:r>
        <w:rPr>
          <w:rFonts w:cs="FrankRuehl" w:hint="eastAsia"/>
          <w:sz w:val="18"/>
          <w:rtl/>
        </w:rPr>
        <w:t>לרבות</w:t>
      </w:r>
      <w:r>
        <w:rPr>
          <w:rFonts w:cs="FrankRuehl" w:hint="cs"/>
          <w:sz w:val="18"/>
          <w:rtl/>
        </w:rPr>
        <w:t xml:space="preserve"> קבלן, מתכנן, יועץ ומפקח.</w:t>
      </w:r>
    </w:p>
  </w:footnote>
  <w:footnote w:id="11">
    <w:p w:rsidR="00A462ED">
      <w:pPr>
        <w:pStyle w:val="FootnoteText"/>
        <w:keepLines/>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r>
      <w:r>
        <w:rPr>
          <w:rFonts w:cs="FrankRuehl"/>
          <w:sz w:val="18"/>
        </w:rPr>
        <w:t>Tunnel Boring Machine</w:t>
      </w:r>
      <w:r>
        <w:rPr>
          <w:rFonts w:cs="FrankRuehl"/>
          <w:sz w:val="18"/>
          <w:rtl/>
        </w:rPr>
        <w:t xml:space="preserve"> - מכונה המיועדת לחפירת מנהרות</w:t>
      </w:r>
      <w:r>
        <w:rPr>
          <w:rFonts w:cs="FrankRuehl" w:hint="cs"/>
          <w:sz w:val="18"/>
          <w:rtl/>
        </w:rPr>
        <w:t>.</w:t>
      </w:r>
    </w:p>
  </w:footnote>
  <w:footnote w:id="12">
    <w:p w:rsidR="00A462ED" w:rsidP="00E427DC">
      <w:pPr>
        <w:pStyle w:val="FootnoteText"/>
        <w:keepLines/>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r>
      <w:r>
        <w:rPr>
          <w:rFonts w:cs="FrankRuehl"/>
          <w:sz w:val="18"/>
          <w:rtl/>
        </w:rPr>
        <w:t xml:space="preserve">ראו </w:t>
      </w:r>
      <w:r>
        <w:rPr>
          <w:rFonts w:cs="FrankRuehl" w:hint="eastAsia"/>
          <w:sz w:val="18"/>
          <w:rtl/>
        </w:rPr>
        <w:t>הערת</w:t>
      </w:r>
      <w:r>
        <w:rPr>
          <w:rFonts w:cs="FrankRuehl"/>
          <w:sz w:val="18"/>
          <w:rtl/>
        </w:rPr>
        <w:t xml:space="preserve"> </w:t>
      </w:r>
      <w:r>
        <w:rPr>
          <w:rFonts w:cs="FrankRuehl" w:hint="eastAsia"/>
          <w:sz w:val="18"/>
          <w:rtl/>
        </w:rPr>
        <w:t>שוליים</w:t>
      </w:r>
      <w:r>
        <w:rPr>
          <w:rFonts w:cs="FrankRuehl"/>
          <w:sz w:val="18"/>
          <w:rtl/>
        </w:rPr>
        <w:t xml:space="preserve"> </w:t>
      </w:r>
      <w:r w:rsidR="00E427DC">
        <w:rPr>
          <w:rFonts w:cs="FrankRuehl" w:hint="cs"/>
          <w:sz w:val="18"/>
          <w:rtl/>
        </w:rPr>
        <w:t>4</w:t>
      </w:r>
      <w:r>
        <w:rPr>
          <w:rFonts w:cs="FrankRuehl"/>
          <w:sz w:val="18"/>
          <w:rtl/>
        </w:rPr>
        <w:t xml:space="preserve"> לעיל.</w:t>
      </w:r>
    </w:p>
  </w:footnote>
  <w:footnote w:id="13">
    <w:p w:rsidR="00A462ED">
      <w:pPr>
        <w:pStyle w:val="FootnoteText"/>
        <w:keepLines/>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 xml:space="preserve">השיעור הגבוה של בצ"ם </w:t>
      </w:r>
      <w:r>
        <w:rPr>
          <w:rFonts w:cs="FrankRuehl"/>
          <w:sz w:val="18"/>
          <w:rtl/>
        </w:rPr>
        <w:t>(כ-30%</w:t>
      </w:r>
      <w:r>
        <w:rPr>
          <w:rFonts w:cs="FrankRuehl" w:hint="cs"/>
          <w:sz w:val="18"/>
          <w:rtl/>
        </w:rPr>
        <w:t>) נובע מכך שבאותו המועד התכנון טרם הושלם.</w:t>
      </w:r>
    </w:p>
  </w:footnote>
  <w:footnote w:id="14">
    <w:p w:rsidR="00A462ED" w:rsidP="00A36055">
      <w:pPr>
        <w:pStyle w:val="FootnoteText"/>
        <w:keepLines/>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בהתאם לתקנות רישום קבלנים לעבודות הנדסה בנאיות (סיווג קבלנים רשומים), התשמ"ח-1988</w:t>
      </w:r>
      <w:r>
        <w:rPr>
          <w:rFonts w:cs="FrankRuehl"/>
          <w:sz w:val="18"/>
          <w:rtl/>
        </w:rPr>
        <w:t>.</w:t>
      </w:r>
    </w:p>
  </w:footnote>
  <w:footnote w:id="15">
    <w:p w:rsidR="00A462ED">
      <w:pPr>
        <w:pStyle w:val="FootnoteText"/>
        <w:keepLines/>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 xml:space="preserve">תנאי הסף לאחר השינויים נקבעו </w:t>
      </w:r>
      <w:r>
        <w:rPr>
          <w:rFonts w:cs="FrankRuehl" w:hint="eastAsia"/>
          <w:sz w:val="18"/>
          <w:rtl/>
        </w:rPr>
        <w:t>כלהלן</w:t>
      </w:r>
      <w:r>
        <w:rPr>
          <w:rFonts w:cs="FrankRuehl" w:hint="cs"/>
          <w:sz w:val="18"/>
          <w:rtl/>
        </w:rPr>
        <w:t xml:space="preserve"> - המציע הוא קבלן רשום</w:t>
      </w:r>
      <w:r>
        <w:rPr>
          <w:rFonts w:cs="FrankRuehl"/>
          <w:b/>
          <w:bCs/>
          <w:sz w:val="18"/>
          <w:rtl/>
        </w:rPr>
        <w:t xml:space="preserve"> </w:t>
      </w:r>
      <w:r>
        <w:rPr>
          <w:rFonts w:cs="FrankRuehl" w:hint="eastAsia"/>
          <w:sz w:val="18"/>
          <w:rtl/>
        </w:rPr>
        <w:t>באחד</w:t>
      </w:r>
      <w:r>
        <w:rPr>
          <w:rFonts w:cs="FrankRuehl"/>
          <w:sz w:val="18"/>
          <w:rtl/>
        </w:rPr>
        <w:t xml:space="preserve"> </w:t>
      </w:r>
      <w:r>
        <w:rPr>
          <w:rFonts w:cs="FrankRuehl" w:hint="eastAsia"/>
          <w:sz w:val="18"/>
          <w:rtl/>
        </w:rPr>
        <w:t>מהסיווגים</w:t>
      </w:r>
      <w:r>
        <w:rPr>
          <w:rFonts w:cs="FrankRuehl"/>
          <w:sz w:val="18"/>
          <w:rtl/>
        </w:rPr>
        <w:t xml:space="preserve"> </w:t>
      </w:r>
      <w:r>
        <w:rPr>
          <w:rFonts w:cs="FrankRuehl" w:hint="eastAsia"/>
          <w:sz w:val="18"/>
          <w:rtl/>
        </w:rPr>
        <w:t>ה</w:t>
      </w:r>
      <w:r>
        <w:rPr>
          <w:rFonts w:cs="FrankRuehl" w:hint="cs"/>
          <w:sz w:val="18"/>
          <w:rtl/>
        </w:rPr>
        <w:t>אלה</w:t>
      </w:r>
      <w:r>
        <w:rPr>
          <w:rFonts w:cs="FrankRuehl"/>
          <w:sz w:val="18"/>
          <w:rtl/>
        </w:rPr>
        <w:t>:</w:t>
      </w:r>
      <w:r>
        <w:rPr>
          <w:rFonts w:cs="FrankRuehl" w:hint="cs"/>
          <w:sz w:val="18"/>
          <w:rtl/>
        </w:rPr>
        <w:t xml:space="preserve"> </w:t>
      </w:r>
      <w:r>
        <w:rPr>
          <w:rFonts w:cs="FrankRuehl" w:hint="eastAsia"/>
          <w:sz w:val="18"/>
          <w:rtl/>
        </w:rPr>
        <w:t>ענף</w:t>
      </w:r>
      <w:r>
        <w:rPr>
          <w:rFonts w:cs="FrankRuehl"/>
          <w:sz w:val="18"/>
          <w:rtl/>
        </w:rPr>
        <w:t xml:space="preserve"> 100 (בנ</w:t>
      </w:r>
      <w:r>
        <w:rPr>
          <w:rFonts w:cs="FrankRuehl" w:hint="eastAsia"/>
          <w:sz w:val="18"/>
          <w:rtl/>
        </w:rPr>
        <w:t>ייה</w:t>
      </w:r>
      <w:r>
        <w:rPr>
          <w:rFonts w:cs="FrankRuehl"/>
          <w:sz w:val="18"/>
          <w:rtl/>
        </w:rPr>
        <w:t xml:space="preserve">) </w:t>
      </w:r>
      <w:r>
        <w:rPr>
          <w:rFonts w:cs="FrankRuehl" w:hint="eastAsia"/>
          <w:sz w:val="18"/>
          <w:rtl/>
        </w:rPr>
        <w:t>בסיווג</w:t>
      </w:r>
      <w:r>
        <w:rPr>
          <w:rFonts w:cs="FrankRuehl"/>
          <w:sz w:val="18"/>
          <w:rtl/>
        </w:rPr>
        <w:t xml:space="preserve"> </w:t>
      </w:r>
      <w:r>
        <w:rPr>
          <w:rFonts w:cs="FrankRuehl" w:hint="eastAsia"/>
          <w:sz w:val="18"/>
          <w:rtl/>
        </w:rPr>
        <w:t>ג</w:t>
      </w:r>
      <w:r>
        <w:rPr>
          <w:rFonts w:cs="FrankRuehl"/>
          <w:sz w:val="18"/>
          <w:rtl/>
        </w:rPr>
        <w:t xml:space="preserve">' 5; </w:t>
      </w:r>
      <w:r>
        <w:rPr>
          <w:rFonts w:cs="FrankRuehl" w:hint="eastAsia"/>
          <w:sz w:val="18"/>
          <w:rtl/>
        </w:rPr>
        <w:t>ענף</w:t>
      </w:r>
      <w:r>
        <w:rPr>
          <w:rFonts w:cs="FrankRuehl"/>
          <w:sz w:val="18"/>
          <w:rtl/>
        </w:rPr>
        <w:t xml:space="preserve"> 200 (כבישים, </w:t>
      </w:r>
      <w:r>
        <w:rPr>
          <w:rFonts w:cs="FrankRuehl" w:hint="eastAsia"/>
          <w:sz w:val="18"/>
          <w:rtl/>
        </w:rPr>
        <w:t>תשתיות</w:t>
      </w:r>
      <w:r>
        <w:rPr>
          <w:rFonts w:cs="FrankRuehl"/>
          <w:sz w:val="18"/>
          <w:rtl/>
        </w:rPr>
        <w:t xml:space="preserve">, </w:t>
      </w:r>
      <w:r>
        <w:rPr>
          <w:rFonts w:cs="FrankRuehl" w:hint="eastAsia"/>
          <w:sz w:val="18"/>
          <w:rtl/>
        </w:rPr>
        <w:t>פיתוח</w:t>
      </w:r>
      <w:r>
        <w:rPr>
          <w:rFonts w:cs="FrankRuehl"/>
          <w:sz w:val="18"/>
          <w:rtl/>
        </w:rPr>
        <w:t xml:space="preserve">) </w:t>
      </w:r>
      <w:r>
        <w:rPr>
          <w:rFonts w:cs="FrankRuehl" w:hint="eastAsia"/>
          <w:sz w:val="18"/>
          <w:rtl/>
        </w:rPr>
        <w:t>בסיווג</w:t>
      </w:r>
      <w:r>
        <w:rPr>
          <w:rFonts w:cs="FrankRuehl"/>
          <w:sz w:val="18"/>
          <w:rtl/>
        </w:rPr>
        <w:t xml:space="preserve"> </w:t>
      </w:r>
      <w:r>
        <w:rPr>
          <w:rFonts w:cs="FrankRuehl" w:hint="eastAsia"/>
          <w:sz w:val="18"/>
          <w:rtl/>
        </w:rPr>
        <w:t>ג</w:t>
      </w:r>
      <w:r>
        <w:rPr>
          <w:rFonts w:cs="FrankRuehl"/>
          <w:sz w:val="18"/>
          <w:rtl/>
        </w:rPr>
        <w:t xml:space="preserve">' 5; ענף 300 (גשרים) </w:t>
      </w:r>
      <w:r>
        <w:rPr>
          <w:rFonts w:cs="FrankRuehl" w:hint="eastAsia"/>
          <w:sz w:val="18"/>
          <w:rtl/>
        </w:rPr>
        <w:t>בסיווג</w:t>
      </w:r>
      <w:r>
        <w:rPr>
          <w:rFonts w:cs="FrankRuehl"/>
          <w:sz w:val="18"/>
          <w:rtl/>
        </w:rPr>
        <w:t xml:space="preserve"> </w:t>
      </w:r>
      <w:r>
        <w:rPr>
          <w:rFonts w:cs="FrankRuehl" w:hint="eastAsia"/>
          <w:sz w:val="18"/>
          <w:rtl/>
        </w:rPr>
        <w:t>ג</w:t>
      </w:r>
      <w:r>
        <w:rPr>
          <w:rFonts w:cs="FrankRuehl"/>
          <w:sz w:val="18"/>
          <w:rtl/>
        </w:rPr>
        <w:t xml:space="preserve">' 5; </w:t>
      </w:r>
      <w:r>
        <w:rPr>
          <w:rFonts w:cs="FrankRuehl" w:hint="eastAsia"/>
          <w:sz w:val="18"/>
          <w:rtl/>
        </w:rPr>
        <w:t>התמחות</w:t>
      </w:r>
      <w:r>
        <w:rPr>
          <w:rFonts w:cs="FrankRuehl"/>
          <w:sz w:val="18"/>
          <w:rtl/>
        </w:rPr>
        <w:t xml:space="preserve"> </w:t>
      </w:r>
      <w:r>
        <w:rPr>
          <w:rFonts w:cs="FrankRuehl" w:hint="eastAsia"/>
          <w:sz w:val="18"/>
          <w:rtl/>
        </w:rPr>
        <w:t>בענף</w:t>
      </w:r>
      <w:r>
        <w:rPr>
          <w:rFonts w:cs="FrankRuehl"/>
          <w:sz w:val="18"/>
          <w:rtl/>
        </w:rPr>
        <w:t xml:space="preserve"> </w:t>
      </w:r>
      <w:r>
        <w:rPr>
          <w:rFonts w:cs="FrankRuehl" w:hint="eastAsia"/>
          <w:sz w:val="18"/>
          <w:rtl/>
        </w:rPr>
        <w:t>משנה</w:t>
      </w:r>
      <w:r>
        <w:rPr>
          <w:rFonts w:cs="FrankRuehl"/>
          <w:sz w:val="18"/>
          <w:rtl/>
        </w:rPr>
        <w:t xml:space="preserve"> 120 (כלונסאות וקידוחים). </w:t>
      </w:r>
      <w:r>
        <w:rPr>
          <w:rFonts w:cs="FrankRuehl" w:hint="eastAsia"/>
          <w:sz w:val="18"/>
          <w:rtl/>
        </w:rPr>
        <w:t>יהיה</w:t>
      </w:r>
      <w:r>
        <w:rPr>
          <w:rFonts w:cs="FrankRuehl"/>
          <w:sz w:val="18"/>
          <w:rtl/>
        </w:rPr>
        <w:t xml:space="preserve"> </w:t>
      </w:r>
      <w:r>
        <w:rPr>
          <w:rFonts w:cs="FrankRuehl" w:hint="eastAsia"/>
          <w:sz w:val="18"/>
          <w:rtl/>
        </w:rPr>
        <w:t>אפשר</w:t>
      </w:r>
      <w:r>
        <w:rPr>
          <w:rFonts w:cs="FrankRuehl"/>
          <w:sz w:val="18"/>
          <w:rtl/>
        </w:rPr>
        <w:t xml:space="preserve"> </w:t>
      </w:r>
      <w:r>
        <w:rPr>
          <w:rFonts w:cs="FrankRuehl" w:hint="eastAsia"/>
          <w:sz w:val="18"/>
          <w:rtl/>
        </w:rPr>
        <w:t>להגיש</w:t>
      </w:r>
      <w:r>
        <w:rPr>
          <w:rFonts w:cs="FrankRuehl"/>
          <w:sz w:val="18"/>
          <w:rtl/>
        </w:rPr>
        <w:t xml:space="preserve"> </w:t>
      </w:r>
      <w:r>
        <w:rPr>
          <w:rFonts w:cs="FrankRuehl" w:hint="eastAsia"/>
          <w:sz w:val="18"/>
          <w:rtl/>
        </w:rPr>
        <w:t>פרטי</w:t>
      </w:r>
      <w:r>
        <w:rPr>
          <w:rFonts w:cs="FrankRuehl"/>
          <w:sz w:val="18"/>
          <w:rtl/>
        </w:rPr>
        <w:t xml:space="preserve"> </w:t>
      </w:r>
      <w:r>
        <w:rPr>
          <w:rFonts w:cs="FrankRuehl" w:hint="eastAsia"/>
          <w:sz w:val="18"/>
          <w:rtl/>
        </w:rPr>
        <w:t>קבלן</w:t>
      </w:r>
      <w:r>
        <w:rPr>
          <w:rFonts w:cs="FrankRuehl"/>
          <w:sz w:val="18"/>
          <w:rtl/>
        </w:rPr>
        <w:t xml:space="preserve"> </w:t>
      </w:r>
      <w:r>
        <w:rPr>
          <w:rFonts w:cs="FrankRuehl" w:hint="eastAsia"/>
          <w:sz w:val="18"/>
          <w:rtl/>
        </w:rPr>
        <w:t>משנה</w:t>
      </w:r>
      <w:r>
        <w:rPr>
          <w:rFonts w:cs="FrankRuehl"/>
          <w:sz w:val="18"/>
          <w:rtl/>
        </w:rPr>
        <w:t xml:space="preserve"> </w:t>
      </w:r>
      <w:r>
        <w:rPr>
          <w:rFonts w:cs="FrankRuehl" w:hint="eastAsia"/>
          <w:sz w:val="18"/>
          <w:rtl/>
        </w:rPr>
        <w:t>מחו</w:t>
      </w:r>
      <w:r>
        <w:rPr>
          <w:rFonts w:cs="FrankRuehl"/>
          <w:sz w:val="18"/>
          <w:rtl/>
        </w:rPr>
        <w:t xml:space="preserve">"ל </w:t>
      </w:r>
      <w:r>
        <w:rPr>
          <w:rFonts w:cs="FrankRuehl" w:hint="eastAsia"/>
          <w:sz w:val="18"/>
          <w:rtl/>
        </w:rPr>
        <w:t>העומד</w:t>
      </w:r>
      <w:r>
        <w:rPr>
          <w:rFonts w:cs="FrankRuehl"/>
          <w:sz w:val="18"/>
          <w:rtl/>
        </w:rPr>
        <w:t xml:space="preserve"> </w:t>
      </w:r>
      <w:r>
        <w:rPr>
          <w:rFonts w:cs="FrankRuehl" w:hint="eastAsia"/>
          <w:sz w:val="18"/>
          <w:rtl/>
        </w:rPr>
        <w:t>בסיווג</w:t>
      </w:r>
      <w:r>
        <w:rPr>
          <w:rFonts w:cs="FrankRuehl"/>
          <w:sz w:val="18"/>
          <w:rtl/>
        </w:rPr>
        <w:t xml:space="preserve"> 120.</w:t>
      </w:r>
    </w:p>
  </w:footnote>
  <w:footnote w:id="16">
    <w:p w:rsidR="00A462ED">
      <w:pPr>
        <w:pStyle w:val="FootnoteText"/>
        <w:keepLines/>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 xml:space="preserve">תנאי הסף החדש שנקבע הוא כי </w:t>
      </w:r>
      <w:r>
        <w:rPr>
          <w:rFonts w:cs="FrankRuehl" w:hint="eastAsia"/>
          <w:sz w:val="18"/>
          <w:rtl/>
        </w:rPr>
        <w:t>המציע</w:t>
      </w:r>
      <w:r>
        <w:rPr>
          <w:rFonts w:cs="FrankRuehl"/>
          <w:sz w:val="18"/>
          <w:rtl/>
        </w:rPr>
        <w:t xml:space="preserve"> </w:t>
      </w:r>
      <w:r>
        <w:rPr>
          <w:rFonts w:cs="FrankRuehl" w:hint="eastAsia"/>
          <w:sz w:val="18"/>
          <w:rtl/>
        </w:rPr>
        <w:t>כקבלן</w:t>
      </w:r>
      <w:r>
        <w:rPr>
          <w:rFonts w:cs="FrankRuehl"/>
          <w:sz w:val="18"/>
          <w:rtl/>
        </w:rPr>
        <w:t xml:space="preserve"> </w:t>
      </w:r>
      <w:r>
        <w:rPr>
          <w:rFonts w:cs="FrankRuehl" w:hint="eastAsia"/>
          <w:sz w:val="18"/>
          <w:rtl/>
        </w:rPr>
        <w:t>ראשי</w:t>
      </w:r>
      <w:r>
        <w:rPr>
          <w:rFonts w:cs="FrankRuehl"/>
          <w:sz w:val="18"/>
          <w:rtl/>
        </w:rPr>
        <w:t xml:space="preserve"> </w:t>
      </w:r>
      <w:r>
        <w:rPr>
          <w:rFonts w:cs="FrankRuehl" w:hint="eastAsia"/>
          <w:sz w:val="18"/>
          <w:rtl/>
        </w:rPr>
        <w:t>ו</w:t>
      </w:r>
      <w:r>
        <w:rPr>
          <w:rFonts w:cs="FrankRuehl"/>
          <w:sz w:val="18"/>
          <w:rtl/>
        </w:rPr>
        <w:t xml:space="preserve">/או </w:t>
      </w:r>
      <w:r>
        <w:rPr>
          <w:rFonts w:cs="FrankRuehl" w:hint="eastAsia"/>
          <w:sz w:val="18"/>
          <w:rtl/>
        </w:rPr>
        <w:t>קבלני</w:t>
      </w:r>
      <w:r>
        <w:rPr>
          <w:rFonts w:cs="FrankRuehl"/>
          <w:sz w:val="18"/>
          <w:rtl/>
        </w:rPr>
        <w:t xml:space="preserve"> </w:t>
      </w:r>
      <w:r>
        <w:rPr>
          <w:rFonts w:cs="FrankRuehl" w:hint="eastAsia"/>
          <w:sz w:val="18"/>
          <w:rtl/>
        </w:rPr>
        <w:t>המשנה</w:t>
      </w:r>
      <w:r>
        <w:rPr>
          <w:rFonts w:cs="FrankRuehl"/>
          <w:sz w:val="18"/>
          <w:rtl/>
        </w:rPr>
        <w:t xml:space="preserve"> </w:t>
      </w:r>
      <w:r>
        <w:rPr>
          <w:rFonts w:cs="FrankRuehl" w:hint="eastAsia"/>
          <w:sz w:val="18"/>
          <w:rtl/>
        </w:rPr>
        <w:t>המוצעים</w:t>
      </w:r>
      <w:r>
        <w:rPr>
          <w:rFonts w:cs="FrankRuehl"/>
          <w:sz w:val="18"/>
          <w:rtl/>
        </w:rPr>
        <w:t xml:space="preserve"> </w:t>
      </w:r>
      <w:r>
        <w:rPr>
          <w:rFonts w:cs="FrankRuehl" w:hint="eastAsia"/>
          <w:sz w:val="18"/>
          <w:rtl/>
        </w:rPr>
        <w:t>מטעמו</w:t>
      </w:r>
      <w:r>
        <w:rPr>
          <w:rFonts w:cs="FrankRuehl"/>
          <w:sz w:val="18"/>
          <w:rtl/>
        </w:rPr>
        <w:t xml:space="preserve"> </w:t>
      </w:r>
      <w:r>
        <w:rPr>
          <w:rFonts w:cs="FrankRuehl" w:hint="eastAsia"/>
          <w:sz w:val="18"/>
          <w:rtl/>
        </w:rPr>
        <w:t>ביצעו</w:t>
      </w:r>
      <w:r>
        <w:rPr>
          <w:rFonts w:cs="FrankRuehl"/>
          <w:sz w:val="18"/>
          <w:rtl/>
        </w:rPr>
        <w:t xml:space="preserve">, </w:t>
      </w:r>
      <w:r>
        <w:rPr>
          <w:rFonts w:cs="FrankRuehl" w:hint="eastAsia"/>
          <w:sz w:val="18"/>
          <w:rtl/>
        </w:rPr>
        <w:t>השלימו</w:t>
      </w:r>
      <w:r>
        <w:rPr>
          <w:rFonts w:cs="FrankRuehl"/>
          <w:sz w:val="18"/>
          <w:rtl/>
        </w:rPr>
        <w:t xml:space="preserve"> ומסר</w:t>
      </w:r>
      <w:r>
        <w:rPr>
          <w:rFonts w:cs="FrankRuehl" w:hint="eastAsia"/>
          <w:sz w:val="18"/>
          <w:rtl/>
        </w:rPr>
        <w:t>ו</w:t>
      </w:r>
      <w:r>
        <w:rPr>
          <w:rFonts w:cs="FrankRuehl"/>
          <w:sz w:val="18"/>
          <w:rtl/>
        </w:rPr>
        <w:t xml:space="preserve"> ב</w:t>
      </w:r>
      <w:r>
        <w:rPr>
          <w:rFonts w:cs="FrankRuehl" w:hint="eastAsia"/>
          <w:sz w:val="18"/>
          <w:rtl/>
        </w:rPr>
        <w:t>עשר</w:t>
      </w:r>
      <w:r>
        <w:rPr>
          <w:rFonts w:cs="FrankRuehl"/>
          <w:sz w:val="18"/>
          <w:rtl/>
        </w:rPr>
        <w:t xml:space="preserve"> </w:t>
      </w:r>
      <w:r>
        <w:rPr>
          <w:rFonts w:cs="FrankRuehl" w:hint="eastAsia"/>
          <w:sz w:val="18"/>
          <w:rtl/>
        </w:rPr>
        <w:t>השנים</w:t>
      </w:r>
      <w:r>
        <w:rPr>
          <w:rFonts w:cs="FrankRuehl"/>
          <w:sz w:val="18"/>
          <w:rtl/>
        </w:rPr>
        <w:t xml:space="preserve"> האחרונות לפחות שני פרויקטים של </w:t>
      </w:r>
      <w:r>
        <w:rPr>
          <w:rFonts w:cs="FrankRuehl"/>
          <w:sz w:val="18"/>
        </w:rPr>
        <w:t>Jet Grout</w:t>
      </w:r>
      <w:r>
        <w:rPr>
          <w:rFonts w:cs="FrankRuehl"/>
          <w:sz w:val="18"/>
          <w:rtl/>
        </w:rPr>
        <w:t xml:space="preserve"> בהיקף של 2,500 </w:t>
      </w:r>
      <w:r>
        <w:rPr>
          <w:rFonts w:cs="FrankRuehl" w:hint="eastAsia"/>
          <w:sz w:val="18"/>
          <w:rtl/>
        </w:rPr>
        <w:t>מ</w:t>
      </w:r>
      <w:r>
        <w:rPr>
          <w:rFonts w:cs="FrankRuehl"/>
          <w:sz w:val="18"/>
          <w:rtl/>
        </w:rPr>
        <w:t xml:space="preserve">"ק </w:t>
      </w:r>
      <w:r>
        <w:rPr>
          <w:rFonts w:cs="FrankRuehl" w:hint="eastAsia"/>
          <w:sz w:val="18"/>
          <w:rtl/>
        </w:rPr>
        <w:t>לפחות</w:t>
      </w:r>
      <w:r>
        <w:rPr>
          <w:rFonts w:cs="FrankRuehl"/>
          <w:sz w:val="18"/>
          <w:rtl/>
        </w:rPr>
        <w:t xml:space="preserve"> </w:t>
      </w:r>
      <w:r>
        <w:rPr>
          <w:rFonts w:cs="FrankRuehl" w:hint="eastAsia"/>
          <w:sz w:val="18"/>
          <w:rtl/>
        </w:rPr>
        <w:t>כל</w:t>
      </w:r>
      <w:r>
        <w:rPr>
          <w:rFonts w:cs="FrankRuehl"/>
          <w:sz w:val="18"/>
          <w:rtl/>
        </w:rPr>
        <w:t xml:space="preserve"> </w:t>
      </w:r>
      <w:r>
        <w:rPr>
          <w:rFonts w:cs="FrankRuehl" w:hint="eastAsia"/>
          <w:sz w:val="18"/>
          <w:rtl/>
        </w:rPr>
        <w:t>אחד</w:t>
      </w:r>
      <w:r>
        <w:rPr>
          <w:rFonts w:cs="FrankRuehl"/>
          <w:sz w:val="18"/>
          <w:rtl/>
        </w:rPr>
        <w:t xml:space="preserve"> </w:t>
      </w:r>
      <w:r>
        <w:rPr>
          <w:rFonts w:cs="FrankRuehl" w:hint="eastAsia"/>
          <w:sz w:val="18"/>
          <w:rtl/>
        </w:rPr>
        <w:t>או</w:t>
      </w:r>
      <w:r>
        <w:rPr>
          <w:rFonts w:cs="FrankRuehl"/>
          <w:sz w:val="18"/>
          <w:rtl/>
        </w:rPr>
        <w:t xml:space="preserve"> </w:t>
      </w:r>
      <w:r>
        <w:rPr>
          <w:rFonts w:cs="FrankRuehl" w:hint="eastAsia"/>
          <w:sz w:val="18"/>
          <w:rtl/>
        </w:rPr>
        <w:t>פרויקט</w:t>
      </w:r>
      <w:r>
        <w:rPr>
          <w:rFonts w:cs="FrankRuehl"/>
          <w:sz w:val="18"/>
          <w:rtl/>
        </w:rPr>
        <w:t xml:space="preserve"> </w:t>
      </w:r>
      <w:r>
        <w:rPr>
          <w:rFonts w:cs="FrankRuehl" w:hint="eastAsia"/>
          <w:sz w:val="18"/>
          <w:rtl/>
        </w:rPr>
        <w:t>אחד</w:t>
      </w:r>
      <w:r>
        <w:rPr>
          <w:rFonts w:cs="FrankRuehl"/>
          <w:sz w:val="18"/>
          <w:rtl/>
        </w:rPr>
        <w:t xml:space="preserve"> </w:t>
      </w:r>
      <w:r>
        <w:rPr>
          <w:rFonts w:cs="FrankRuehl" w:hint="eastAsia"/>
          <w:sz w:val="18"/>
          <w:rtl/>
        </w:rPr>
        <w:t>של</w:t>
      </w:r>
      <w:r>
        <w:rPr>
          <w:rFonts w:cs="FrankRuehl"/>
          <w:sz w:val="18"/>
          <w:rtl/>
        </w:rPr>
        <w:t xml:space="preserve"> 5,000 </w:t>
      </w:r>
      <w:r>
        <w:rPr>
          <w:rFonts w:cs="FrankRuehl" w:hint="eastAsia"/>
          <w:sz w:val="18"/>
          <w:rtl/>
        </w:rPr>
        <w:t>מ</w:t>
      </w:r>
      <w:r>
        <w:rPr>
          <w:rFonts w:cs="FrankRuehl"/>
          <w:sz w:val="18"/>
          <w:rtl/>
        </w:rPr>
        <w:t>"ק</w:t>
      </w:r>
      <w:r>
        <w:rPr>
          <w:rFonts w:cs="FrankRuehl" w:hint="cs"/>
          <w:sz w:val="18"/>
          <w:rtl/>
        </w:rPr>
        <w:t xml:space="preserve"> (במקום 10,000 </w:t>
      </w:r>
      <w:r>
        <w:rPr>
          <w:rFonts w:cs="FrankRuehl" w:hint="eastAsia"/>
          <w:sz w:val="18"/>
          <w:rtl/>
        </w:rPr>
        <w:t>מ</w:t>
      </w:r>
      <w:r>
        <w:rPr>
          <w:rFonts w:cs="FrankRuehl"/>
          <w:sz w:val="18"/>
          <w:rtl/>
        </w:rPr>
        <w:t>"ק</w:t>
      </w:r>
      <w:r>
        <w:rPr>
          <w:rFonts w:cs="FrankRuehl" w:hint="cs"/>
          <w:sz w:val="18"/>
          <w:rtl/>
        </w:rPr>
        <w:t xml:space="preserve"> שנדרשו במודעה). </w:t>
      </w:r>
      <w:r>
        <w:rPr>
          <w:rFonts w:cs="FrankRuehl"/>
          <w:sz w:val="18"/>
        </w:rPr>
        <w:t>Jet Grout</w:t>
      </w:r>
      <w:r>
        <w:rPr>
          <w:rFonts w:cs="FrankRuehl"/>
          <w:sz w:val="18"/>
          <w:rtl/>
        </w:rPr>
        <w:t xml:space="preserve"> </w:t>
      </w:r>
      <w:r>
        <w:rPr>
          <w:rFonts w:cs="FrankRuehl" w:hint="cs"/>
          <w:sz w:val="18"/>
          <w:rtl/>
        </w:rPr>
        <w:t xml:space="preserve">- שיטה שבה מזריקים בטון אל הקרקע כדי </w:t>
      </w:r>
      <w:r>
        <w:rPr>
          <w:rFonts w:cs="FrankRuehl" w:hint="eastAsia"/>
          <w:sz w:val="18"/>
          <w:rtl/>
        </w:rPr>
        <w:t>לחזקה</w:t>
      </w:r>
      <w:r>
        <w:rPr>
          <w:rFonts w:cs="FrankRuehl" w:hint="cs"/>
          <w:sz w:val="18"/>
          <w:rtl/>
        </w:rPr>
        <w:t xml:space="preserve"> ולהתאימה להקמת מבנים או כבישים, ובמקרה של נת"ע להקמת פירי</w:t>
      </w:r>
      <w:r>
        <w:rPr>
          <w:rFonts w:cs="FrankRuehl"/>
          <w:sz w:val="18"/>
          <w:rtl/>
        </w:rPr>
        <w:t xml:space="preserve"> שילוח ל-</w:t>
      </w:r>
      <w:r>
        <w:rPr>
          <w:rFonts w:cs="FrankRuehl"/>
          <w:sz w:val="18"/>
        </w:rPr>
        <w:t>TBM</w:t>
      </w:r>
      <w:r>
        <w:rPr>
          <w:rFonts w:cs="FrankRuehl"/>
          <w:sz w:val="18"/>
          <w:rtl/>
        </w:rPr>
        <w:t>.</w:t>
      </w:r>
    </w:p>
  </w:footnote>
  <w:footnote w:id="17">
    <w:p w:rsidR="00A462ED">
      <w:pPr>
        <w:pStyle w:val="FootnoteText"/>
        <w:keepLines/>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 xml:space="preserve">נדרש ניסיון בפרויקטים של </w:t>
      </w:r>
      <w:r>
        <w:rPr>
          <w:rFonts w:cs="FrankRuehl"/>
          <w:sz w:val="18"/>
        </w:rPr>
        <w:t>Jet Grout</w:t>
      </w:r>
      <w:r>
        <w:rPr>
          <w:rFonts w:cs="FrankRuehl" w:hint="cs"/>
          <w:sz w:val="18"/>
          <w:rtl/>
        </w:rPr>
        <w:t xml:space="preserve"> - בשני פרויקטים של 2,000 מ"ק כל אחד או בפרויקט אחד של 4,000 מ"ק, לעומת 2,500 ו-5,000 בהתאמה שאושרו בוועדת המכרזים.</w:t>
      </w:r>
    </w:p>
  </w:footnote>
  <w:footnote w:id="18">
    <w:p w:rsidR="00A462ED">
      <w:pPr>
        <w:pStyle w:val="FootnoteText"/>
        <w:keepLines/>
        <w:spacing w:line="200" w:lineRule="exact"/>
        <w:ind w:left="397"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r>
      <w:r>
        <w:rPr>
          <w:rFonts w:cs="FrankRuehl"/>
          <w:sz w:val="18"/>
        </w:rPr>
        <w:t xml:space="preserve"> Pre Qualification</w:t>
      </w:r>
      <w:r>
        <w:rPr>
          <w:rFonts w:cs="FrankRuehl"/>
          <w:sz w:val="18"/>
          <w:rtl/>
        </w:rPr>
        <w:t>(</w:t>
      </w:r>
      <w:r>
        <w:rPr>
          <w:rFonts w:cs="FrankRuehl"/>
          <w:sz w:val="18"/>
        </w:rPr>
        <w:t>PQ</w:t>
      </w:r>
      <w:r>
        <w:rPr>
          <w:rFonts w:cs="FrankRuehl"/>
          <w:sz w:val="18"/>
          <w:rtl/>
        </w:rPr>
        <w:t xml:space="preserve">) - </w:t>
      </w:r>
      <w:r>
        <w:rPr>
          <w:rFonts w:cs="FrankRuehl" w:hint="eastAsia"/>
          <w:sz w:val="18"/>
          <w:rtl/>
        </w:rPr>
        <w:t>הליך</w:t>
      </w:r>
      <w:r>
        <w:rPr>
          <w:rFonts w:cs="FrankRuehl" w:hint="cs"/>
          <w:sz w:val="18"/>
          <w:rtl/>
        </w:rPr>
        <w:t xml:space="preserve"> מכרזי למיון מוקדם של מציעים.</w:t>
      </w:r>
    </w:p>
  </w:footnote>
  <w:footnote w:id="19">
    <w:p w:rsidR="00A462ED">
      <w:pPr>
        <w:keepLines/>
        <w:spacing w:line="200" w:lineRule="exact"/>
        <w:ind w:left="397" w:hanging="397"/>
        <w:jc w:val="both"/>
        <w:rPr>
          <w:rFonts w:cs="FrankRuehl"/>
          <w:sz w:val="18"/>
          <w:szCs w:val="20"/>
        </w:rPr>
      </w:pPr>
      <w:r>
        <w:rPr>
          <w:rStyle w:val="FootnoteReference"/>
          <w:rFonts w:ascii="FrankRuehl" w:hAnsi="FrankRuehl" w:cs="FrankRuehl"/>
          <w:sz w:val="20"/>
          <w:szCs w:val="20"/>
          <w:vertAlign w:val="baseline"/>
        </w:rPr>
        <w:footnoteRef/>
      </w:r>
      <w:r>
        <w:rPr>
          <w:rFonts w:cs="FrankRuehl"/>
          <w:sz w:val="18"/>
          <w:szCs w:val="20"/>
          <w:rtl/>
        </w:rPr>
        <w:t xml:space="preserve"> </w:t>
      </w:r>
      <w:r>
        <w:rPr>
          <w:rFonts w:cs="FrankRuehl" w:hint="cs"/>
          <w:sz w:val="18"/>
          <w:szCs w:val="20"/>
          <w:rtl/>
        </w:rPr>
        <w:tab/>
        <w:t>בהתאם ל</w:t>
      </w:r>
      <w:r>
        <w:rPr>
          <w:rFonts w:cs="FrankRuehl" w:hint="eastAsia"/>
          <w:sz w:val="18"/>
          <w:szCs w:val="20"/>
          <w:rtl/>
        </w:rPr>
        <w:t>החלטת</w:t>
      </w:r>
      <w:r>
        <w:rPr>
          <w:rFonts w:cs="FrankRuehl"/>
          <w:sz w:val="18"/>
          <w:szCs w:val="20"/>
          <w:rtl/>
        </w:rPr>
        <w:t xml:space="preserve"> </w:t>
      </w:r>
      <w:r>
        <w:rPr>
          <w:rFonts w:cs="FrankRuehl" w:hint="eastAsia"/>
          <w:sz w:val="18"/>
          <w:szCs w:val="20"/>
          <w:rtl/>
        </w:rPr>
        <w:t>הממשלה</w:t>
      </w:r>
      <w:r>
        <w:rPr>
          <w:rFonts w:cs="FrankRuehl"/>
          <w:sz w:val="18"/>
          <w:szCs w:val="20"/>
          <w:rtl/>
        </w:rPr>
        <w:t xml:space="preserve"> </w:t>
      </w:r>
      <w:r>
        <w:rPr>
          <w:rFonts w:cs="FrankRuehl" w:hint="eastAsia"/>
          <w:sz w:val="18"/>
          <w:szCs w:val="20"/>
          <w:rtl/>
        </w:rPr>
        <w:t>מ</w:t>
      </w:r>
      <w:r>
        <w:rPr>
          <w:rFonts w:cs="FrankRuehl"/>
          <w:sz w:val="18"/>
          <w:szCs w:val="20"/>
          <w:rtl/>
        </w:rPr>
        <w:t>-2010,</w:t>
      </w:r>
      <w:r>
        <w:rPr>
          <w:rFonts w:cs="FrankRuehl" w:hint="cs"/>
          <w:sz w:val="18"/>
          <w:szCs w:val="20"/>
          <w:rtl/>
        </w:rPr>
        <w:t xml:space="preserve"> הוקמה ועדת היגוי </w:t>
      </w:r>
      <w:r>
        <w:rPr>
          <w:rFonts w:cs="FrankRuehl"/>
          <w:sz w:val="18"/>
          <w:szCs w:val="20"/>
          <w:rtl/>
        </w:rPr>
        <w:t>בראשות מנכ"ל משרד התחבורה ובהשתתפות סגן</w:t>
      </w:r>
      <w:r>
        <w:rPr>
          <w:rFonts w:cs="FrankRuehl" w:hint="cs"/>
          <w:sz w:val="18"/>
          <w:szCs w:val="20"/>
          <w:rtl/>
        </w:rPr>
        <w:t xml:space="preserve"> </w:t>
      </w:r>
      <w:r>
        <w:rPr>
          <w:rFonts w:cs="FrankRuehl"/>
          <w:sz w:val="18"/>
          <w:szCs w:val="20"/>
          <w:rtl/>
        </w:rPr>
        <w:t>הממונה על התקציבים</w:t>
      </w:r>
      <w:r>
        <w:rPr>
          <w:rFonts w:cs="FrankRuehl" w:hint="cs"/>
          <w:sz w:val="18"/>
          <w:szCs w:val="20"/>
          <w:rtl/>
        </w:rPr>
        <w:t>,</w:t>
      </w:r>
      <w:r>
        <w:rPr>
          <w:rFonts w:cs="FrankRuehl"/>
          <w:sz w:val="18"/>
          <w:szCs w:val="20"/>
          <w:rtl/>
        </w:rPr>
        <w:t xml:space="preserve"> סגן החשב הכללי במשרד האוצר </w:t>
      </w:r>
      <w:r>
        <w:rPr>
          <w:rFonts w:cs="FrankRuehl" w:hint="cs"/>
          <w:sz w:val="18"/>
          <w:szCs w:val="20"/>
          <w:rtl/>
        </w:rPr>
        <w:t>ו</w:t>
      </w:r>
      <w:r>
        <w:rPr>
          <w:rFonts w:cs="FrankRuehl"/>
          <w:sz w:val="18"/>
          <w:szCs w:val="20"/>
          <w:rtl/>
        </w:rPr>
        <w:t>נציג</w:t>
      </w:r>
      <w:r>
        <w:rPr>
          <w:rFonts w:cs="FrankRuehl" w:hint="cs"/>
          <w:sz w:val="18"/>
          <w:szCs w:val="20"/>
          <w:rtl/>
        </w:rPr>
        <w:t>ים נוספים ממשרד התחבורה ומהרשויות המקומיות.</w:t>
      </w:r>
      <w:r>
        <w:rPr>
          <w:rFonts w:cs="FrankRuehl"/>
          <w:sz w:val="18"/>
          <w:szCs w:val="20"/>
          <w:rtl/>
        </w:rPr>
        <w:t xml:space="preserve"> </w:t>
      </w:r>
      <w:r>
        <w:rPr>
          <w:rFonts w:cs="FrankRuehl" w:hint="cs"/>
          <w:sz w:val="18"/>
          <w:szCs w:val="20"/>
          <w:rtl/>
        </w:rPr>
        <w:t xml:space="preserve">בין </w:t>
      </w:r>
      <w:r>
        <w:rPr>
          <w:rFonts w:cs="FrankRuehl"/>
          <w:sz w:val="18"/>
          <w:szCs w:val="20"/>
          <w:rtl/>
        </w:rPr>
        <w:t>תפקידי ועדת ההיגוי</w:t>
      </w:r>
      <w:r>
        <w:rPr>
          <w:rFonts w:cs="FrankRuehl" w:hint="cs"/>
          <w:sz w:val="18"/>
          <w:szCs w:val="20"/>
          <w:rtl/>
        </w:rPr>
        <w:t>: לאשר את</w:t>
      </w:r>
      <w:r>
        <w:rPr>
          <w:rFonts w:cs="FrankRuehl"/>
          <w:sz w:val="18"/>
          <w:szCs w:val="20"/>
          <w:rtl/>
        </w:rPr>
        <w:t xml:space="preserve"> תכניות העבודה של חברת נת"ע</w:t>
      </w:r>
      <w:r>
        <w:rPr>
          <w:rFonts w:cs="FrankRuehl" w:hint="cs"/>
          <w:sz w:val="18"/>
          <w:szCs w:val="20"/>
          <w:rtl/>
        </w:rPr>
        <w:t xml:space="preserve"> ולעקוב </w:t>
      </w:r>
      <w:r>
        <w:rPr>
          <w:rFonts w:cs="FrankRuehl"/>
          <w:sz w:val="18"/>
          <w:szCs w:val="20"/>
          <w:rtl/>
        </w:rPr>
        <w:t xml:space="preserve">אחר ביצוע הפרויקט, </w:t>
      </w:r>
      <w:r>
        <w:rPr>
          <w:rFonts w:cs="FrankRuehl" w:hint="cs"/>
          <w:sz w:val="18"/>
          <w:szCs w:val="20"/>
          <w:rtl/>
        </w:rPr>
        <w:t>ובין היתר לוודא שהוא עומד</w:t>
      </w:r>
      <w:r>
        <w:rPr>
          <w:rFonts w:cs="FrankRuehl"/>
          <w:sz w:val="18"/>
          <w:szCs w:val="20"/>
          <w:rtl/>
        </w:rPr>
        <w:t xml:space="preserve"> בלוחות הזמנים ובתקציב</w:t>
      </w:r>
      <w:r>
        <w:rPr>
          <w:rFonts w:cs="FrankRuehl" w:hint="cs"/>
          <w:sz w:val="18"/>
          <w:szCs w:val="20"/>
          <w:rtl/>
        </w:rPr>
        <w:t>.</w:t>
      </w:r>
    </w:p>
  </w:footnote>
  <w:footnote w:id="20">
    <w:p w:rsidR="00A462ED">
      <w:pPr>
        <w:pStyle w:val="FootnoteText"/>
        <w:keepLines/>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על פי סעיף 3(4)(א) ל</w:t>
      </w:r>
      <w:r>
        <w:rPr>
          <w:rFonts w:cs="FrankRuehl" w:hint="eastAsia"/>
          <w:sz w:val="18"/>
          <w:rtl/>
        </w:rPr>
        <w:t>תקנות</w:t>
      </w:r>
      <w:r>
        <w:rPr>
          <w:rFonts w:cs="FrankRuehl"/>
          <w:sz w:val="18"/>
          <w:rtl/>
        </w:rPr>
        <w:t xml:space="preserve"> חובת </w:t>
      </w:r>
      <w:r>
        <w:rPr>
          <w:rFonts w:cs="FrankRuehl" w:hint="eastAsia"/>
          <w:sz w:val="18"/>
          <w:rtl/>
        </w:rPr>
        <w:t>המכרזים</w:t>
      </w:r>
      <w:r>
        <w:rPr>
          <w:rFonts w:cs="FrankRuehl" w:hint="cs"/>
          <w:sz w:val="18"/>
          <w:rtl/>
        </w:rPr>
        <w:t xml:space="preserve"> התקשרות המשך היא </w:t>
      </w:r>
      <w:r>
        <w:rPr>
          <w:rFonts w:cs="FrankRuehl"/>
          <w:sz w:val="18"/>
          <w:rtl/>
        </w:rPr>
        <w:t>"התקשרות הנעשית להרחבת התקשרות ראשונה או להארכת התקשרות ראשונה, שלא מכוח זכות בררה הנתונה למשרד הכלולה בהתקשרות הראשונה"</w:t>
      </w:r>
      <w:r>
        <w:rPr>
          <w:rFonts w:cs="FrankRuehl" w:hint="cs"/>
          <w:sz w:val="18"/>
          <w:rtl/>
        </w:rPr>
        <w:t>.</w:t>
      </w:r>
    </w:p>
  </w:footnote>
  <w:footnote w:id="21">
    <w:p w:rsidR="00A462ED">
      <w:pPr>
        <w:pStyle w:val="FootnoteText"/>
        <w:keepLines/>
        <w:spacing w:line="200" w:lineRule="exact"/>
        <w:ind w:left="397" w:hanging="397"/>
        <w:jc w:val="both"/>
        <w:rPr>
          <w:rFonts w:eastAsia="Calibri" w:cs="FrankRuehl"/>
          <w:sz w:val="18"/>
        </w:rPr>
      </w:pPr>
      <w:r>
        <w:rPr>
          <w:rStyle w:val="FootnoteReference"/>
          <w:rFonts w:ascii="FrankRuehl" w:eastAsia="Calibri" w:hAnsi="FrankRuehl" w:cs="FrankRuehl"/>
          <w:vertAlign w:val="baseline"/>
        </w:rPr>
        <w:footnoteRef/>
      </w:r>
      <w:r>
        <w:rPr>
          <w:rFonts w:eastAsia="Calibri" w:cs="FrankRuehl"/>
          <w:sz w:val="18"/>
          <w:rtl/>
        </w:rPr>
        <w:t xml:space="preserve"> </w:t>
      </w:r>
      <w:r>
        <w:rPr>
          <w:rFonts w:eastAsia="Calibri" w:cs="FrankRuehl" w:hint="cs"/>
          <w:sz w:val="18"/>
          <w:rtl/>
        </w:rPr>
        <w:tab/>
      </w:r>
      <w:r>
        <w:rPr>
          <w:rFonts w:cs="FrankRuehl" w:hint="cs"/>
          <w:sz w:val="18"/>
          <w:rtl/>
        </w:rPr>
        <w:t>סעיף 3(4) ל</w:t>
      </w:r>
      <w:r>
        <w:rPr>
          <w:rFonts w:cs="FrankRuehl" w:hint="eastAsia"/>
          <w:sz w:val="18"/>
          <w:rtl/>
        </w:rPr>
        <w:t>תקנות</w:t>
      </w:r>
      <w:r>
        <w:rPr>
          <w:rFonts w:cs="FrankRuehl"/>
          <w:sz w:val="18"/>
          <w:rtl/>
        </w:rPr>
        <w:t xml:space="preserve"> </w:t>
      </w:r>
      <w:r>
        <w:rPr>
          <w:rFonts w:cs="FrankRuehl" w:hint="eastAsia"/>
          <w:sz w:val="18"/>
          <w:rtl/>
        </w:rPr>
        <w:t>חובת</w:t>
      </w:r>
      <w:r>
        <w:rPr>
          <w:rFonts w:cs="FrankRuehl"/>
          <w:sz w:val="18"/>
          <w:rtl/>
        </w:rPr>
        <w:t xml:space="preserve"> </w:t>
      </w:r>
      <w:r>
        <w:rPr>
          <w:rFonts w:cs="FrankRuehl" w:hint="eastAsia"/>
          <w:sz w:val="18"/>
          <w:rtl/>
        </w:rPr>
        <w:t>המכרזים</w:t>
      </w:r>
      <w:r>
        <w:rPr>
          <w:rFonts w:cs="FrankRuehl" w:hint="cs"/>
          <w:sz w:val="18"/>
          <w:rtl/>
        </w:rPr>
        <w:t xml:space="preserve"> קובע שהתקשרות המשך פטורה ממכרז בהתאם לתנאים שנקבעו בסעיף האמור כגון התקשרות ההמשך אינה כרוכה בעלות נוספת; והתקשרות ההמשך נעשית במהלך תקופת ההתקשרות הראשונה או מיד לאחריה. </w:t>
      </w:r>
    </w:p>
  </w:footnote>
  <w:footnote w:id="22">
    <w:p w:rsidR="00A462ED" w:rsidP="00E427DC">
      <w:pPr>
        <w:pStyle w:val="FootnoteText"/>
        <w:keepLines/>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hint="cs"/>
          <w:sz w:val="18"/>
          <w:rtl/>
        </w:rPr>
        <w:tab/>
      </w:r>
      <w:r w:rsidR="00E427DC">
        <w:rPr>
          <w:rFonts w:cs="FrankRuehl" w:hint="cs"/>
          <w:sz w:val="18"/>
          <w:rtl/>
        </w:rPr>
        <w:t>ראו הערת שוליים 3 לעיל</w:t>
      </w:r>
      <w:r>
        <w:rPr>
          <w:rFonts w:cs="FrankRuehl"/>
          <w:sz w:val="18"/>
          <w:rtl/>
        </w:rPr>
        <w:t>.</w:t>
      </w:r>
    </w:p>
  </w:footnote>
  <w:footnote w:id="23">
    <w:p w:rsidR="00A462ED">
      <w:pPr>
        <w:pStyle w:val="FootnoteText"/>
        <w:keepLines/>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r>
      <w:r>
        <w:rPr>
          <w:rFonts w:cs="FrankRuehl" w:hint="eastAsia"/>
          <w:sz w:val="18"/>
          <w:rtl/>
        </w:rPr>
        <w:t>ראו</w:t>
      </w:r>
      <w:r>
        <w:rPr>
          <w:rFonts w:cs="FrankRuehl"/>
          <w:sz w:val="18"/>
          <w:rtl/>
        </w:rPr>
        <w:t xml:space="preserve"> </w:t>
      </w:r>
      <w:r>
        <w:rPr>
          <w:rFonts w:cs="FrankRuehl" w:hint="eastAsia"/>
          <w:sz w:val="18"/>
          <w:rtl/>
        </w:rPr>
        <w:t>מבקר</w:t>
      </w:r>
      <w:r>
        <w:rPr>
          <w:rFonts w:cs="FrankRuehl"/>
          <w:sz w:val="18"/>
          <w:rtl/>
        </w:rPr>
        <w:t xml:space="preserve"> המדינה, </w:t>
      </w:r>
      <w:r>
        <w:rPr>
          <w:rFonts w:cs="FrankRuehl" w:hint="eastAsia"/>
          <w:b/>
          <w:bCs/>
          <w:sz w:val="18"/>
          <w:rtl/>
        </w:rPr>
        <w:t>דוח</w:t>
      </w:r>
      <w:r>
        <w:rPr>
          <w:rFonts w:cs="FrankRuehl"/>
          <w:b/>
          <w:bCs/>
          <w:sz w:val="18"/>
          <w:rtl/>
        </w:rPr>
        <w:t xml:space="preserve"> </w:t>
      </w:r>
      <w:r>
        <w:rPr>
          <w:rFonts w:cs="FrankRuehl" w:hint="eastAsia"/>
          <w:b/>
          <w:bCs/>
          <w:sz w:val="18"/>
          <w:rtl/>
        </w:rPr>
        <w:t>שנתי</w:t>
      </w:r>
      <w:r>
        <w:rPr>
          <w:rFonts w:cs="FrankRuehl"/>
          <w:b/>
          <w:bCs/>
          <w:sz w:val="18"/>
          <w:rtl/>
        </w:rPr>
        <w:t xml:space="preserve"> 64א</w:t>
      </w:r>
      <w:r>
        <w:rPr>
          <w:rFonts w:cs="FrankRuehl"/>
          <w:sz w:val="18"/>
          <w:rtl/>
        </w:rPr>
        <w:t xml:space="preserve"> (2013), בנושא "היערכות להקמת הרכבת הקלה במטרופולין תל אביב", </w:t>
      </w:r>
      <w:r>
        <w:rPr>
          <w:rFonts w:cs="FrankRuehl" w:hint="eastAsia"/>
          <w:sz w:val="18"/>
          <w:rtl/>
        </w:rPr>
        <w:t>עמ</w:t>
      </w:r>
      <w:r>
        <w:rPr>
          <w:rFonts w:cs="FrankRuehl"/>
          <w:sz w:val="18"/>
          <w:rtl/>
        </w:rPr>
        <w:t>' 667.</w:t>
      </w:r>
    </w:p>
  </w:footnote>
  <w:footnote w:id="24">
    <w:p w:rsidR="00A462ED">
      <w:pPr>
        <w:pStyle w:val="FootnoteText"/>
        <w:keepLines/>
        <w:spacing w:line="200" w:lineRule="exact"/>
        <w:ind w:left="397"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r>
      <w:r>
        <w:rPr>
          <w:rFonts w:cs="FrankRuehl"/>
          <w:sz w:val="18"/>
          <w:rtl/>
        </w:rPr>
        <w:t xml:space="preserve">מכון מחקר </w:t>
      </w:r>
      <w:r>
        <w:rPr>
          <w:rFonts w:cs="FrankRuehl" w:hint="cs"/>
          <w:sz w:val="18"/>
          <w:rtl/>
        </w:rPr>
        <w:t>שהוקם בשנת 1978 בטכניון,</w:t>
      </w:r>
      <w:r>
        <w:rPr>
          <w:rFonts w:cs="FrankRuehl"/>
          <w:sz w:val="18"/>
          <w:rtl/>
        </w:rPr>
        <w:t xml:space="preserve"> </w:t>
      </w:r>
      <w:r>
        <w:rPr>
          <w:rFonts w:cs="FrankRuehl" w:hint="cs"/>
          <w:sz w:val="18"/>
          <w:rtl/>
        </w:rPr>
        <w:t>ו</w:t>
      </w:r>
      <w:r>
        <w:rPr>
          <w:rFonts w:cs="FrankRuehl"/>
          <w:sz w:val="18"/>
          <w:rtl/>
        </w:rPr>
        <w:t>מתמקד בהתווי</w:t>
      </w:r>
      <w:r>
        <w:rPr>
          <w:rFonts w:cs="FrankRuehl" w:hint="cs"/>
          <w:sz w:val="18"/>
          <w:rtl/>
        </w:rPr>
        <w:t>י</w:t>
      </w:r>
      <w:r>
        <w:rPr>
          <w:rFonts w:cs="FrankRuehl"/>
          <w:sz w:val="18"/>
          <w:rtl/>
        </w:rPr>
        <w:t>ת מדיניות לאומית בנושאי מדע וטכנולוגיה, תעשייה, חינוך והשכלה גבוהה, תשתיות פי</w:t>
      </w:r>
      <w:r>
        <w:rPr>
          <w:rFonts w:cs="FrankRuehl" w:hint="cs"/>
          <w:sz w:val="18"/>
          <w:rtl/>
        </w:rPr>
        <w:t>ז</w:t>
      </w:r>
      <w:r>
        <w:rPr>
          <w:rFonts w:cs="FrankRuehl"/>
          <w:sz w:val="18"/>
          <w:rtl/>
        </w:rPr>
        <w:t xml:space="preserve">יות, סביבה ואנרגיה </w:t>
      </w:r>
      <w:r>
        <w:rPr>
          <w:rFonts w:cs="FrankRuehl" w:hint="cs"/>
          <w:sz w:val="18"/>
          <w:rtl/>
        </w:rPr>
        <w:t>ועוד.</w:t>
      </w:r>
      <w:r>
        <w:rPr>
          <w:rFonts w:cs="FrankRuehl"/>
          <w:sz w:val="18"/>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62ED">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6C7288">
      <w:rPr>
        <w:rFonts w:ascii="FrankRuehl" w:hAnsi="FrankRuehl" w:cs="FrankRuehl"/>
        <w:noProof/>
        <w:szCs w:val="20"/>
        <w:rtl/>
      </w:rPr>
      <w:t>684</w:t>
    </w:r>
    <w:r>
      <w:rPr>
        <w:rFonts w:ascii="FrankRuehl" w:hAnsi="FrankRuehl" w:cs="FrankRuehl"/>
        <w:szCs w:val="20"/>
      </w:rPr>
      <w:fldChar w:fldCharType="end"/>
    </w:r>
    <w:r>
      <w:rPr>
        <w:rFonts w:ascii="FrankRuehl" w:hAnsi="FrankRuehl" w:cs="FrankRuehl"/>
        <w:szCs w:val="20"/>
        <w:rtl/>
      </w:rPr>
      <w:tab/>
    </w:r>
    <w:r>
      <w:rPr>
        <w:rFonts w:ascii="FrankRuehl" w:hAnsi="FrankRuehl" w:cs="FrankRuehl" w:hint="cs"/>
        <w:szCs w:val="20"/>
        <w:rtl/>
      </w:rPr>
      <w:t>דוח שנתי 65א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62ED">
    <w:pPr>
      <w:pStyle w:val="Header"/>
      <w:tabs>
        <w:tab w:val="clear" w:pos="4153"/>
        <w:tab w:val="right" w:pos="6804"/>
        <w:tab w:val="clear" w:pos="8306"/>
      </w:tabs>
      <w:rPr>
        <w:rFonts w:ascii="FrankRuehl" w:hAnsi="FrankRuehl" w:cs="FrankRuehl"/>
        <w:szCs w:val="20"/>
        <w:rtl/>
      </w:rPr>
    </w:pPr>
    <w:r>
      <w:rPr>
        <w:rFonts w:ascii="FrankRuehl" w:hAnsi="FrankRuehl" w:cs="FrankRuehl" w:hint="cs"/>
        <w:noProof/>
        <w:szCs w:val="20"/>
        <w:rtl/>
      </w:rPr>
      <w:t>חברת נת"ע - נתיבי תחבורה עירוניים להסעת המונים בע"מ</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6C7288">
      <w:rPr>
        <w:rFonts w:ascii="FrankRuehl" w:hAnsi="FrankRuehl" w:cs="FrankRuehl"/>
        <w:noProof/>
        <w:szCs w:val="20"/>
        <w:rtl/>
      </w:rPr>
      <w:t>683</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62ED">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6C7288">
      <w:rPr>
        <w:rFonts w:ascii="FrankRuehl" w:hAnsi="FrankRuehl" w:cs="FrankRuehl"/>
        <w:noProof/>
        <w:szCs w:val="20"/>
        <w:rtl/>
      </w:rPr>
      <w:t>681</w:t>
    </w:r>
    <w:r>
      <w:rPr>
        <w:rFonts w:ascii="FrankRuehl" w:hAnsi="FrankRuehl" w:cs="FrankRuehl"/>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E4701908"/>
    <w:lvl w:ilvl="0">
      <w:start w:val="1"/>
      <w:numFmt w:val="decimal"/>
      <w:lvlText w:val="%1."/>
      <w:lvlJc w:val="left"/>
      <w:pPr>
        <w:tabs>
          <w:tab w:val="num" w:pos="1440"/>
        </w:tabs>
        <w:ind w:left="1440" w:right="1440" w:hanging="360"/>
      </w:pPr>
    </w:lvl>
  </w:abstractNum>
  <w:abstractNum w:abstractNumId="1">
    <w:nsid w:val="047237C2"/>
    <w:multiLevelType w:val="hybridMultilevel"/>
    <w:tmpl w:val="2368D9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842385"/>
    <w:multiLevelType w:val="hybridMultilevel"/>
    <w:tmpl w:val="9D1A779E"/>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5E4762"/>
    <w:multiLevelType w:val="hybridMultilevel"/>
    <w:tmpl w:val="9B5802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FA08FC"/>
    <w:multiLevelType w:val="hybridMultilevel"/>
    <w:tmpl w:val="FC226F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D977ED"/>
    <w:multiLevelType w:val="hybridMultilevel"/>
    <w:tmpl w:val="69B829AE"/>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FB7C1F"/>
    <w:multiLevelType w:val="hybridMultilevel"/>
    <w:tmpl w:val="63CE2B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D14357"/>
    <w:multiLevelType w:val="hybridMultilevel"/>
    <w:tmpl w:val="EC54F4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EA53FE"/>
    <w:multiLevelType w:val="hybridMultilevel"/>
    <w:tmpl w:val="1EEA818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30573692"/>
    <w:multiLevelType w:val="multilevel"/>
    <w:tmpl w:val="35AC6C08"/>
    <w:lvl w:ilvl="0">
      <w:start w:val="1"/>
      <w:numFmt w:val="decimal"/>
      <w:lvlText w:val="%1."/>
      <w:lvlJc w:val="left"/>
      <w:pPr>
        <w:tabs>
          <w:tab w:val="num" w:pos="454"/>
        </w:tabs>
        <w:ind w:left="454" w:hanging="454"/>
      </w:pPr>
      <w:rPr>
        <w:i w:val="0"/>
        <w:iCs w:val="0"/>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268"/>
        </w:tabs>
        <w:ind w:left="2268" w:hanging="1021"/>
      </w:pPr>
      <w:rPr>
        <w:rFonts w:hint="default"/>
      </w:rPr>
    </w:lvl>
    <w:lvl w:ilvl="3">
      <w:start w:val="1"/>
      <w:numFmt w:val="hebrew1"/>
      <w:lvlText w:val="(%4)"/>
      <w:lvlJc w:val="left"/>
      <w:pPr>
        <w:tabs>
          <w:tab w:val="num" w:pos="2438"/>
        </w:tabs>
        <w:ind w:left="2438" w:hanging="454"/>
      </w:pPr>
      <w:rPr>
        <w:rFonts w:ascii="David" w:hAnsi="David" w:cs="David" w:hint="default"/>
        <w:b w:val="0"/>
        <w:bCs w:val="0"/>
        <w:i w:val="0"/>
        <w:iCs w:val="0"/>
        <w:sz w:val="24"/>
        <w:szCs w:val="24"/>
      </w:rPr>
    </w:lvl>
    <w:lvl w:ilvl="4">
      <w:start w:val="1"/>
      <w:numFmt w:val="none"/>
      <w:lvlText w:val="%1.%2.%3.%4.%5."/>
      <w:lvlJc w:val="center"/>
      <w:pPr>
        <w:tabs>
          <w:tab w:val="num" w:pos="2234"/>
        </w:tabs>
        <w:ind w:left="2234" w:hanging="794"/>
      </w:pPr>
      <w:rPr>
        <w:rFonts w:hint="default"/>
      </w:rPr>
    </w:lvl>
    <w:lvl w:ilvl="5">
      <w:start w:val="1"/>
      <w:numFmt w:val="none"/>
      <w:lvlText w:val="%1.%2.%3.%4.%5.%6"/>
      <w:lvlJc w:val="center"/>
      <w:pPr>
        <w:tabs>
          <w:tab w:val="num" w:pos="2738"/>
        </w:tabs>
        <w:ind w:left="2738" w:hanging="941"/>
      </w:pPr>
      <w:rPr>
        <w:rFonts w:hint="default"/>
      </w:rPr>
    </w:lvl>
    <w:lvl w:ilvl="6">
      <w:start w:val="1"/>
      <w:numFmt w:val="none"/>
      <w:lvlText w:val="%1.%2.%3.%4.%5.%6."/>
      <w:lvlJc w:val="center"/>
      <w:pPr>
        <w:tabs>
          <w:tab w:val="num" w:pos="3237"/>
        </w:tabs>
        <w:ind w:left="3237" w:hanging="1077"/>
      </w:pPr>
      <w:rPr>
        <w:rFonts w:hint="default"/>
      </w:rPr>
    </w:lvl>
    <w:lvl w:ilvl="7">
      <w:start w:val="1"/>
      <w:numFmt w:val="none"/>
      <w:lvlText w:val="%1.%2.%3.%4.%5.%6.%7"/>
      <w:lvlJc w:val="center"/>
      <w:pPr>
        <w:tabs>
          <w:tab w:val="num" w:pos="3742"/>
        </w:tabs>
        <w:ind w:left="3742" w:hanging="1225"/>
      </w:pPr>
      <w:rPr>
        <w:rFonts w:hint="default"/>
      </w:rPr>
    </w:lvl>
    <w:lvl w:ilvl="8">
      <w:start w:val="1"/>
      <w:numFmt w:val="none"/>
      <w:lvlText w:val="%1.%2.%3.%4.%5.%6.%7"/>
      <w:lvlJc w:val="center"/>
      <w:pPr>
        <w:tabs>
          <w:tab w:val="num" w:pos="4320"/>
        </w:tabs>
        <w:ind w:left="4320" w:hanging="1440"/>
      </w:pPr>
      <w:rPr>
        <w:rFonts w:hint="default"/>
      </w:rPr>
    </w:lvl>
  </w:abstractNum>
  <w:abstractNum w:abstractNumId="10">
    <w:nsid w:val="32CC02A9"/>
    <w:multiLevelType w:val="hybridMultilevel"/>
    <w:tmpl w:val="C9BCEF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43390D"/>
    <w:multiLevelType w:val="singleLevel"/>
    <w:tmpl w:val="A07AD338"/>
    <w:lvl w:ilvl="0">
      <w:start w:val="1"/>
      <w:numFmt w:val="upperRoman"/>
      <w:lvlText w:val="%1."/>
      <w:lvlJc w:val="center"/>
      <w:pPr>
        <w:tabs>
          <w:tab w:val="num" w:pos="648"/>
        </w:tabs>
        <w:ind w:left="648" w:right="648" w:hanging="360"/>
      </w:pPr>
    </w:lvl>
  </w:abstractNum>
  <w:abstractNum w:abstractNumId="12">
    <w:nsid w:val="36663316"/>
    <w:multiLevelType w:val="hybridMultilevel"/>
    <w:tmpl w:val="9476E5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855320"/>
    <w:multiLevelType w:val="hybridMultilevel"/>
    <w:tmpl w:val="8F9E0A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FD638CD"/>
    <w:multiLevelType w:val="hybridMultilevel"/>
    <w:tmpl w:val="7B38B6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FFC6428"/>
    <w:multiLevelType w:val="hybridMultilevel"/>
    <w:tmpl w:val="1CD22A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13561E6"/>
    <w:multiLevelType w:val="singleLevel"/>
    <w:tmpl w:val="5678B488"/>
    <w:lvl w:ilvl="0">
      <w:start w:val="1"/>
      <w:numFmt w:val="decimal"/>
      <w:lvlText w:val="%1."/>
      <w:lvlJc w:val="left"/>
      <w:pPr>
        <w:tabs>
          <w:tab w:val="num" w:pos="360"/>
        </w:tabs>
        <w:ind w:left="360" w:right="360" w:hanging="360"/>
      </w:pPr>
      <w:rPr>
        <w:rFonts w:hint="default"/>
        <w:sz w:val="28"/>
      </w:rPr>
    </w:lvl>
  </w:abstractNum>
  <w:abstractNum w:abstractNumId="17">
    <w:nsid w:val="45200CBB"/>
    <w:multiLevelType w:val="hybridMultilevel"/>
    <w:tmpl w:val="B170B95A"/>
    <w:lvl w:ilvl="0">
      <w:start w:val="1"/>
      <w:numFmt w:val="decimal"/>
      <w:lvlText w:val="%1."/>
      <w:lvlJc w:val="left"/>
      <w:pPr>
        <w:ind w:left="480" w:hanging="36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18">
    <w:nsid w:val="47A415B7"/>
    <w:multiLevelType w:val="hybridMultilevel"/>
    <w:tmpl w:val="FCFCDD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C4483E"/>
    <w:multiLevelType w:val="hybridMultilevel"/>
    <w:tmpl w:val="685C27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8776A6"/>
    <w:multiLevelType w:val="hybridMultilevel"/>
    <w:tmpl w:val="CD2E1C5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5403117"/>
    <w:multiLevelType w:val="hybridMultilevel"/>
    <w:tmpl w:val="D8A81D96"/>
    <w:lvl w:ilvl="0">
      <w:start w:val="1"/>
      <w:numFmt w:val="decimal"/>
      <w:lvlText w:val="%1."/>
      <w:lvlJc w:val="left"/>
      <w:pPr>
        <w:tabs>
          <w:tab w:val="num" w:pos="720"/>
        </w:tabs>
        <w:ind w:left="720" w:right="720" w:hanging="360"/>
      </w:p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22">
    <w:nsid w:val="57B44E04"/>
    <w:multiLevelType w:val="hybridMultilevel"/>
    <w:tmpl w:val="FB6020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A397C44"/>
    <w:multiLevelType w:val="hybridMultilevel"/>
    <w:tmpl w:val="FD1819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1A07C07"/>
    <w:multiLevelType w:val="hybridMultilevel"/>
    <w:tmpl w:val="A1B047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2B50FF2"/>
    <w:multiLevelType w:val="hybridMultilevel"/>
    <w:tmpl w:val="B3B0FFBA"/>
    <w:lvl w:ilvl="0">
      <w:start w:val="1"/>
      <w:numFmt w:val="hebrew1"/>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27">
    <w:nsid w:val="67DD51DD"/>
    <w:multiLevelType w:val="hybridMultilevel"/>
    <w:tmpl w:val="2A5438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81A0247"/>
    <w:multiLevelType w:val="hybridMultilevel"/>
    <w:tmpl w:val="1CC4D2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A1C7FB5"/>
    <w:multiLevelType w:val="singleLevel"/>
    <w:tmpl w:val="CB646ABA"/>
    <w:lvl w:ilvl="0">
      <w:start w:val="1"/>
      <w:numFmt w:val="hebrew1"/>
      <w:lvlText w:val="%1."/>
      <w:lvlJc w:val="center"/>
      <w:pPr>
        <w:tabs>
          <w:tab w:val="num" w:pos="797"/>
        </w:tabs>
        <w:ind w:left="797" w:right="797" w:hanging="360"/>
      </w:pPr>
    </w:lvl>
  </w:abstractNum>
  <w:abstractNum w:abstractNumId="30">
    <w:nsid w:val="6D1B7DBB"/>
    <w:multiLevelType w:val="hybridMultilevel"/>
    <w:tmpl w:val="DF240F68"/>
    <w:lvl w:ilvl="0">
      <w:start w:val="1"/>
      <w:numFmt w:val="hebrew1"/>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31">
    <w:nsid w:val="71F939E7"/>
    <w:multiLevelType w:val="hybridMultilevel"/>
    <w:tmpl w:val="5A2E0222"/>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2B8566B"/>
    <w:multiLevelType w:val="hybridMultilevel"/>
    <w:tmpl w:val="712E54F2"/>
    <w:lvl w:ilvl="0">
      <w:start w:val="1"/>
      <w:numFmt w:val="decimal"/>
      <w:lvlText w:val="%1."/>
      <w:lvlJc w:val="left"/>
      <w:pPr>
        <w:ind w:left="720" w:hanging="360"/>
      </w:pPr>
      <w:rPr>
        <w:rFonts w:hint="default"/>
        <w:lang w:val="en-US" w:bidi="he-I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23324B"/>
    <w:multiLevelType w:val="hybridMultilevel"/>
    <w:tmpl w:val="3D228D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C757186"/>
    <w:multiLevelType w:val="hybridMultilevel"/>
    <w:tmpl w:val="E3781540"/>
    <w:lvl w:ilvl="0">
      <w:start w:val="1"/>
      <w:numFmt w:val="decimal"/>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abstractNum w:abstractNumId="35">
    <w:nsid w:val="7D2964A0"/>
    <w:multiLevelType w:val="hybridMultilevel"/>
    <w:tmpl w:val="9B8004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DC24138"/>
    <w:multiLevelType w:val="multilevel"/>
    <w:tmpl w:val="97A41426"/>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268"/>
        </w:tabs>
        <w:ind w:left="2268" w:hanging="1021"/>
      </w:pPr>
      <w:rPr>
        <w:rFonts w:hint="default"/>
      </w:rPr>
    </w:lvl>
    <w:lvl w:ilvl="3">
      <w:start w:val="1"/>
      <w:numFmt w:val="hebrew1"/>
      <w:lvlText w:val="(%4)"/>
      <w:lvlJc w:val="left"/>
      <w:pPr>
        <w:tabs>
          <w:tab w:val="num" w:pos="2438"/>
        </w:tabs>
        <w:ind w:left="2438" w:hanging="454"/>
      </w:pPr>
      <w:rPr>
        <w:rFonts w:ascii="David" w:hAnsi="David" w:cs="David" w:hint="default"/>
        <w:b w:val="0"/>
        <w:bCs w:val="0"/>
        <w:i w:val="0"/>
        <w:iCs w:val="0"/>
        <w:sz w:val="24"/>
        <w:szCs w:val="24"/>
      </w:rPr>
    </w:lvl>
    <w:lvl w:ilvl="4">
      <w:start w:val="1"/>
      <w:numFmt w:val="none"/>
      <w:lvlText w:val="%1.%2.%3.%4.%5."/>
      <w:lvlJc w:val="center"/>
      <w:pPr>
        <w:tabs>
          <w:tab w:val="num" w:pos="2234"/>
        </w:tabs>
        <w:ind w:left="2234" w:hanging="794"/>
      </w:pPr>
      <w:rPr>
        <w:rFonts w:hint="default"/>
      </w:rPr>
    </w:lvl>
    <w:lvl w:ilvl="5">
      <w:start w:val="1"/>
      <w:numFmt w:val="none"/>
      <w:lvlText w:val="%1.%2.%3.%4.%5.%6"/>
      <w:lvlJc w:val="center"/>
      <w:pPr>
        <w:tabs>
          <w:tab w:val="num" w:pos="2738"/>
        </w:tabs>
        <w:ind w:left="2738" w:hanging="941"/>
      </w:pPr>
      <w:rPr>
        <w:rFonts w:hint="default"/>
      </w:rPr>
    </w:lvl>
    <w:lvl w:ilvl="6">
      <w:start w:val="1"/>
      <w:numFmt w:val="none"/>
      <w:lvlText w:val="%1.%2.%3.%4.%5.%6."/>
      <w:lvlJc w:val="center"/>
      <w:pPr>
        <w:tabs>
          <w:tab w:val="num" w:pos="3237"/>
        </w:tabs>
        <w:ind w:left="3237" w:hanging="1077"/>
      </w:pPr>
      <w:rPr>
        <w:rFonts w:hint="default"/>
      </w:rPr>
    </w:lvl>
    <w:lvl w:ilvl="7">
      <w:start w:val="1"/>
      <w:numFmt w:val="none"/>
      <w:lvlText w:val="%1.%2.%3.%4.%5.%6.%7"/>
      <w:lvlJc w:val="center"/>
      <w:pPr>
        <w:tabs>
          <w:tab w:val="num" w:pos="3742"/>
        </w:tabs>
        <w:ind w:left="3742" w:hanging="1225"/>
      </w:pPr>
      <w:rPr>
        <w:rFonts w:hint="default"/>
      </w:rPr>
    </w:lvl>
    <w:lvl w:ilvl="8">
      <w:start w:val="1"/>
      <w:numFmt w:val="none"/>
      <w:lvlText w:val="%1.%2.%3.%4.%5.%6.%7"/>
      <w:lvlJc w:val="center"/>
      <w:pPr>
        <w:tabs>
          <w:tab w:val="num" w:pos="4320"/>
        </w:tabs>
        <w:ind w:left="4320" w:hanging="1440"/>
      </w:pPr>
      <w:rPr>
        <w:rFonts w:hint="default"/>
      </w:rPr>
    </w:lvl>
  </w:abstractNum>
  <w:num w:numId="1">
    <w:abstractNumId w:val="26"/>
  </w:num>
  <w:num w:numId="2">
    <w:abstractNumId w:val="15"/>
  </w:num>
  <w:num w:numId="3">
    <w:abstractNumId w:val="14"/>
  </w:num>
  <w:num w:numId="4">
    <w:abstractNumId w:val="34"/>
  </w:num>
  <w:num w:numId="5">
    <w:abstractNumId w:val="30"/>
  </w:num>
  <w:num w:numId="6">
    <w:abstractNumId w:val="16"/>
  </w:num>
  <w:num w:numId="7">
    <w:abstractNumId w:val="11"/>
  </w:num>
  <w:num w:numId="8">
    <w:abstractNumId w:val="29"/>
  </w:num>
  <w:num w:numId="9">
    <w:abstractNumId w:val="21"/>
  </w:num>
  <w:num w:numId="10">
    <w:abstractNumId w:val="0"/>
  </w:num>
  <w:num w:numId="11">
    <w:abstractNumId w:val="1"/>
  </w:num>
  <w:num w:numId="12">
    <w:abstractNumId w:val="7"/>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7"/>
  </w:num>
  <w:num w:numId="16">
    <w:abstractNumId w:val="33"/>
  </w:num>
  <w:num w:numId="17">
    <w:abstractNumId w:val="10"/>
  </w:num>
  <w:num w:numId="18">
    <w:abstractNumId w:val="19"/>
  </w:num>
  <w:num w:numId="19">
    <w:abstractNumId w:val="12"/>
  </w:num>
  <w:num w:numId="20">
    <w:abstractNumId w:val="22"/>
  </w:num>
  <w:num w:numId="21">
    <w:abstractNumId w:val="28"/>
  </w:num>
  <w:num w:numId="22">
    <w:abstractNumId w:val="18"/>
  </w:num>
  <w:num w:numId="23">
    <w:abstractNumId w:val="27"/>
  </w:num>
  <w:num w:numId="24">
    <w:abstractNumId w:val="13"/>
  </w:num>
  <w:num w:numId="25">
    <w:abstractNumId w:val="25"/>
  </w:num>
  <w:num w:numId="26">
    <w:abstractNumId w:val="5"/>
  </w:num>
  <w:num w:numId="27">
    <w:abstractNumId w:val="6"/>
  </w:num>
  <w:num w:numId="28">
    <w:abstractNumId w:val="2"/>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32"/>
  </w:num>
  <w:num w:numId="32">
    <w:abstractNumId w:val="35"/>
  </w:num>
  <w:num w:numId="33">
    <w:abstractNumId w:val="3"/>
  </w:num>
  <w:num w:numId="34">
    <w:abstractNumId w:val="23"/>
  </w:num>
  <w:num w:numId="35">
    <w:abstractNumId w:val="24"/>
  </w:num>
  <w:num w:numId="36">
    <w:abstractNumId w:val="4"/>
  </w:num>
  <w:num w:numId="37">
    <w:abstractNumId w:val="3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340"/>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A04"/>
    <w:rsid w:val="00075F3C"/>
    <w:rsid w:val="000835A5"/>
    <w:rsid w:val="000A1214"/>
    <w:rsid w:val="000F3DC1"/>
    <w:rsid w:val="00182BA7"/>
    <w:rsid w:val="002E05B1"/>
    <w:rsid w:val="00351F36"/>
    <w:rsid w:val="004333C6"/>
    <w:rsid w:val="006454FD"/>
    <w:rsid w:val="006C7288"/>
    <w:rsid w:val="00784574"/>
    <w:rsid w:val="008B6239"/>
    <w:rsid w:val="0098046F"/>
    <w:rsid w:val="00A36055"/>
    <w:rsid w:val="00A462ED"/>
    <w:rsid w:val="00A530D2"/>
    <w:rsid w:val="00AC23CB"/>
    <w:rsid w:val="00C53948"/>
    <w:rsid w:val="00CB6A04"/>
    <w:rsid w:val="00E427DC"/>
    <w:rsid w:val="00E910A4"/>
    <w:rsid w:val="00E968B4"/>
    <w:rsid w:val="00FB17BD"/>
    <w:rsid w:val="00FD5C9C"/>
    <w:rsid w:val="00FF67E7"/>
  </w:rsids>
  <w:docVars>
    <w:docVar w:name="sivug" w:val="0"/>
    <w:docVar w:name="space" w:val="-1"/>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qFormat/>
    <w:locked/>
    <w:pPr>
      <w:keepNext/>
      <w:widowControl w:val="0"/>
      <w:spacing w:line="700" w:lineRule="atLeast"/>
      <w:jc w:val="center"/>
      <w:outlineLvl w:val="0"/>
    </w:pPr>
    <w:rPr>
      <w:b/>
      <w:bCs/>
      <w:sz w:val="56"/>
      <w:szCs w:val="56"/>
      <w:lang w:eastAsia="he-IL"/>
    </w:rPr>
  </w:style>
  <w:style w:type="paragraph" w:styleId="Heading2">
    <w:name w:val="heading 2"/>
    <w:basedOn w:val="Normal"/>
    <w:next w:val="Normal"/>
    <w:qFormat/>
    <w:locked/>
    <w:pPr>
      <w:keepNext/>
      <w:spacing w:line="360" w:lineRule="exact"/>
      <w:ind w:left="1293"/>
      <w:outlineLvl w:val="1"/>
    </w:pPr>
    <w:rPr>
      <w:sz w:val="32"/>
      <w:szCs w:val="32"/>
    </w:rPr>
  </w:style>
  <w:style w:type="paragraph" w:styleId="Heading3">
    <w:name w:val="heading 3"/>
    <w:basedOn w:val="Normal"/>
    <w:next w:val="Normal"/>
    <w:qFormat/>
    <w:locked/>
    <w:pPr>
      <w:keepNext/>
      <w:widowControl w:val="0"/>
      <w:spacing w:line="312" w:lineRule="auto"/>
      <w:jc w:val="both"/>
      <w:outlineLvl w:val="2"/>
    </w:pPr>
    <w:rPr>
      <w:b/>
      <w:bCs/>
      <w:sz w:val="38"/>
      <w:szCs w:val="36"/>
      <w:lang w:eastAsia="he-IL"/>
    </w:rPr>
  </w:style>
  <w:style w:type="paragraph" w:styleId="Heading4">
    <w:name w:val="heading 4"/>
    <w:basedOn w:val="Normal"/>
    <w:next w:val="Normal"/>
    <w:qFormat/>
    <w:locked/>
    <w:pPr>
      <w:widowControl w:val="0"/>
      <w:spacing w:before="100" w:beforeAutospacing="1" w:line="264" w:lineRule="auto"/>
      <w:outlineLvl w:val="3"/>
    </w:pPr>
    <w:rPr>
      <w:b/>
      <w:bCs/>
      <w:sz w:val="22"/>
      <w:szCs w:val="26"/>
      <w:lang w:eastAsia="he-IL"/>
    </w:rPr>
  </w:style>
  <w:style w:type="paragraph" w:styleId="Heading5">
    <w:name w:val="heading 5"/>
    <w:basedOn w:val="Normal"/>
    <w:next w:val="Normal"/>
    <w:qFormat/>
    <w:locked/>
    <w:pPr>
      <w:keepNext/>
      <w:spacing w:after="120" w:line="360" w:lineRule="exact"/>
      <w:ind w:left="3649"/>
      <w:outlineLvl w:val="4"/>
    </w:pPr>
    <w:rPr>
      <w:b/>
      <w:bCs/>
      <w:sz w:val="32"/>
      <w:szCs w:val="32"/>
      <w:lang w:eastAsia="he-IL"/>
    </w:rPr>
  </w:style>
  <w:style w:type="paragraph" w:styleId="Heading6">
    <w:name w:val="heading 6"/>
    <w:basedOn w:val="Normal"/>
    <w:next w:val="Normal"/>
    <w:qFormat/>
    <w:locked/>
    <w:pPr>
      <w:keepNext/>
      <w:spacing w:before="60" w:after="60" w:line="220" w:lineRule="exact"/>
      <w:jc w:val="right"/>
      <w:outlineLvl w:val="5"/>
    </w:pPr>
    <w:rPr>
      <w:rFonts w:cs="FrankRuehl"/>
      <w:b/>
      <w:bCs/>
      <w:sz w:val="22"/>
      <w:szCs w:val="22"/>
    </w:rPr>
  </w:style>
  <w:style w:type="paragraph" w:styleId="Heading7">
    <w:name w:val="heading 7"/>
    <w:basedOn w:val="Normal"/>
    <w:next w:val="Normal"/>
    <w:qFormat/>
    <w:locked/>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qFormat/>
    <w:locked/>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qFormat/>
    <w:locked/>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ocked/>
    <w:rPr>
      <w:rFonts w:ascii="Cambria" w:hAnsi="Cambria" w:cs="Times New Roman"/>
      <w:b/>
      <w:bCs/>
      <w:kern w:val="32"/>
      <w:sz w:val="32"/>
      <w:szCs w:val="32"/>
    </w:rPr>
  </w:style>
  <w:style w:type="character" w:customStyle="1" w:styleId="2">
    <w:name w:val="כותרת 2 תו"/>
    <w:locked/>
    <w:rPr>
      <w:rFonts w:ascii="Cambria" w:hAnsi="Cambria" w:cs="Times New Roman"/>
      <w:b/>
      <w:bCs/>
      <w:i/>
      <w:iCs/>
      <w:sz w:val="28"/>
      <w:szCs w:val="28"/>
    </w:rPr>
  </w:style>
  <w:style w:type="character" w:customStyle="1" w:styleId="3">
    <w:name w:val="כותרת 3 תו"/>
    <w:locked/>
    <w:rPr>
      <w:rFonts w:ascii="Cambria" w:hAnsi="Cambria" w:cs="Times New Roman"/>
      <w:b/>
      <w:bCs/>
      <w:sz w:val="26"/>
      <w:szCs w:val="26"/>
    </w:rPr>
  </w:style>
  <w:style w:type="character" w:customStyle="1" w:styleId="4">
    <w:name w:val="כותרת 4 תו"/>
    <w:locked/>
    <w:rPr>
      <w:rFonts w:ascii="Calibri" w:hAnsi="Calibri" w:cs="Arial"/>
      <w:b/>
      <w:bCs/>
      <w:sz w:val="28"/>
      <w:szCs w:val="28"/>
    </w:rPr>
  </w:style>
  <w:style w:type="character" w:customStyle="1" w:styleId="5">
    <w:name w:val="כותרת 5 תו"/>
    <w:locked/>
    <w:rPr>
      <w:rFonts w:ascii="Calibri" w:hAnsi="Calibri" w:cs="Arial"/>
      <w:b/>
      <w:bCs/>
      <w:i/>
      <w:iCs/>
      <w:sz w:val="26"/>
      <w:szCs w:val="26"/>
    </w:rPr>
  </w:style>
  <w:style w:type="character" w:customStyle="1" w:styleId="6">
    <w:name w:val="כותרת 6 תו"/>
    <w:locked/>
    <w:rPr>
      <w:rFonts w:ascii="Calibri" w:hAnsi="Calibri" w:cs="Arial"/>
      <w:b/>
      <w:bCs/>
    </w:rPr>
  </w:style>
  <w:style w:type="character" w:customStyle="1" w:styleId="7">
    <w:name w:val="כותרת 7 תו"/>
    <w:locked/>
    <w:rPr>
      <w:rFonts w:ascii="Calibri" w:hAnsi="Calibri" w:cs="Arial"/>
      <w:sz w:val="24"/>
      <w:szCs w:val="24"/>
    </w:rPr>
  </w:style>
  <w:style w:type="character" w:customStyle="1" w:styleId="8">
    <w:name w:val="כותרת 8 תו"/>
    <w:locked/>
    <w:rPr>
      <w:rFonts w:ascii="Calibri" w:hAnsi="Calibri" w:cs="Arial"/>
      <w:i/>
      <w:iCs/>
      <w:sz w:val="24"/>
      <w:szCs w:val="24"/>
    </w:rPr>
  </w:style>
  <w:style w:type="character" w:customStyle="1" w:styleId="9">
    <w:name w:val="כותרת 9 תו"/>
    <w:locked/>
    <w:rPr>
      <w:rFonts w:ascii="Cambria" w:hAnsi="Cambria" w:cs="Times New Roman"/>
    </w:rPr>
  </w:style>
  <w:style w:type="paragraph" w:styleId="Title">
    <w:name w:val="Title"/>
    <w:basedOn w:val="Normal"/>
    <w:qFormat/>
    <w:locked/>
    <w:pPr>
      <w:jc w:val="center"/>
    </w:pPr>
    <w:rPr>
      <w:b/>
      <w:bCs/>
      <w:u w:val="single"/>
    </w:rPr>
  </w:style>
  <w:style w:type="character" w:customStyle="1" w:styleId="a">
    <w:name w:val="כותרת טקסט תו"/>
    <w:locked/>
    <w:rPr>
      <w:rFonts w:ascii="Cambria" w:hAnsi="Cambria" w:cs="Times New Roman"/>
      <w:b/>
      <w:bCs/>
      <w:kern w:val="28"/>
      <w:sz w:val="32"/>
      <w:szCs w:val="32"/>
    </w:rPr>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30">
    <w:name w:val="כותרת 3_0"/>
    <w:basedOn w:val="Normal"/>
    <w:next w:val="Normal"/>
    <w:pPr>
      <w:spacing w:before="100" w:beforeAutospacing="1" w:line="288" w:lineRule="auto"/>
      <w:outlineLvl w:val="2"/>
    </w:pPr>
    <w:rPr>
      <w:b/>
      <w:bCs/>
      <w:szCs w:val="28"/>
      <w:u w:val="single"/>
    </w:rPr>
  </w:style>
  <w:style w:type="paragraph" w:customStyle="1" w:styleId="40">
    <w:name w:val="כותרת 4_0"/>
    <w:basedOn w:val="Normal"/>
    <w:next w:val="Normal"/>
    <w:pPr>
      <w:spacing w:before="100" w:beforeAutospacing="1" w:line="264" w:lineRule="auto"/>
      <w:outlineLvl w:val="3"/>
    </w:pPr>
    <w:rPr>
      <w:b/>
      <w:bCs/>
      <w:sz w:val="22"/>
      <w:szCs w:val="26"/>
    </w:rPr>
  </w:style>
  <w:style w:type="paragraph" w:customStyle="1" w:styleId="a0">
    <w:name w:val="נבנצלים"/>
    <w:basedOn w:val="Normal"/>
    <w:next w:val="Normal"/>
    <w:pPr>
      <w:widowControl w:val="0"/>
      <w:spacing w:line="269" w:lineRule="auto"/>
      <w:ind w:left="-567"/>
      <w:jc w:val="both"/>
    </w:pPr>
    <w:rPr>
      <w:sz w:val="20"/>
      <w:szCs w:val="20"/>
      <w:lang w:eastAsia="he-IL"/>
    </w:rPr>
  </w:style>
  <w:style w:type="paragraph" w:styleId="BodyText">
    <w:name w:val="Body Text"/>
    <w:basedOn w:val="Normal"/>
    <w:semiHidden/>
    <w:pPr>
      <w:spacing w:before="180" w:after="120" w:line="230" w:lineRule="exact"/>
      <w:jc w:val="both"/>
    </w:pPr>
    <w:rPr>
      <w:rFonts w:cs="FrankRuehl"/>
      <w:sz w:val="22"/>
      <w:szCs w:val="22"/>
    </w:rPr>
  </w:style>
  <w:style w:type="character" w:customStyle="1" w:styleId="a1">
    <w:name w:val="גוף טקסט תו"/>
    <w:locked/>
    <w:rPr>
      <w:rFonts w:cs="David"/>
      <w:sz w:val="24"/>
      <w:szCs w:val="24"/>
      <w:lang w:bidi="he-IL"/>
    </w:rPr>
  </w:style>
  <w:style w:type="paragraph" w:styleId="BodyText2">
    <w:name w:val="Body Text 2"/>
    <w:basedOn w:val="Normal"/>
    <w:semiHidden/>
    <w:pPr>
      <w:widowControl w:val="0"/>
      <w:spacing w:line="312" w:lineRule="auto"/>
      <w:ind w:right="567"/>
      <w:jc w:val="both"/>
    </w:pPr>
    <w:rPr>
      <w:rFonts w:cs="FrankRuehl"/>
      <w:lang w:eastAsia="he-IL"/>
    </w:rPr>
  </w:style>
  <w:style w:type="character" w:customStyle="1" w:styleId="20">
    <w:name w:val="גוף טקסט 2 תו"/>
    <w:locked/>
    <w:rPr>
      <w:rFonts w:cs="David"/>
      <w:sz w:val="24"/>
      <w:szCs w:val="24"/>
      <w:lang w:bidi="he-IL"/>
    </w:rPr>
  </w:style>
  <w:style w:type="paragraph" w:styleId="Header">
    <w:name w:val="header"/>
    <w:basedOn w:val="Normal"/>
    <w:semiHidden/>
    <w:pPr>
      <w:tabs>
        <w:tab w:val="center" w:pos="4153"/>
        <w:tab w:val="right" w:pos="8306"/>
      </w:tabs>
    </w:pPr>
  </w:style>
  <w:style w:type="character" w:customStyle="1" w:styleId="a2">
    <w:name w:val="כותרת עליונה תו"/>
    <w:locked/>
    <w:rPr>
      <w:rFonts w:cs="David"/>
      <w:sz w:val="24"/>
      <w:szCs w:val="24"/>
      <w:lang w:bidi="he-IL"/>
    </w:rPr>
  </w:style>
  <w:style w:type="paragraph" w:styleId="Footer">
    <w:name w:val="footer"/>
    <w:basedOn w:val="Normal"/>
    <w:semiHidden/>
    <w:pPr>
      <w:tabs>
        <w:tab w:val="center" w:pos="4153"/>
        <w:tab w:val="right" w:pos="8306"/>
      </w:tabs>
    </w:pPr>
  </w:style>
  <w:style w:type="character" w:customStyle="1" w:styleId="a3">
    <w:name w:val="כותרת תחתונה תו"/>
    <w:locked/>
    <w:rPr>
      <w:rFonts w:cs="David"/>
      <w:sz w:val="24"/>
      <w:szCs w:val="24"/>
      <w:lang w:bidi="he-IL"/>
    </w:rPr>
  </w:style>
  <w:style w:type="character" w:styleId="PageNumber">
    <w:name w:val="page number"/>
    <w:semiHidden/>
    <w:rPr>
      <w:rFonts w:cs="Times New Roman"/>
    </w:rPr>
  </w:style>
  <w:style w:type="paragraph" w:styleId="FootnoteText">
    <w:name w:val="footnote text"/>
    <w:basedOn w:val="Normal"/>
    <w:uiPriority w:val="99"/>
    <w:rPr>
      <w:sz w:val="20"/>
      <w:szCs w:val="20"/>
    </w:rPr>
  </w:style>
  <w:style w:type="character" w:customStyle="1" w:styleId="10">
    <w:name w:val="טקסט הערת שוליים תו1"/>
    <w:semiHidden/>
    <w:locked/>
    <w:rPr>
      <w:rFonts w:cs="David"/>
      <w:sz w:val="20"/>
      <w:szCs w:val="20"/>
      <w:lang w:bidi="he-IL"/>
    </w:rPr>
  </w:style>
  <w:style w:type="character" w:styleId="FootnoteReference">
    <w:name w:val="footnote reference"/>
    <w:semiHidden/>
    <w:rPr>
      <w:rFonts w:cs="Times New Roman"/>
      <w:vertAlign w:val="superscript"/>
    </w:rPr>
  </w:style>
  <w:style w:type="paragraph" w:styleId="EndnoteText">
    <w:name w:val="endnote text"/>
    <w:basedOn w:val="Normal"/>
    <w:semiHidden/>
    <w:pPr>
      <w:jc w:val="both"/>
    </w:pPr>
    <w:rPr>
      <w:szCs w:val="20"/>
    </w:rPr>
  </w:style>
  <w:style w:type="character" w:customStyle="1" w:styleId="a4">
    <w:name w:val="טקסט הערת סיום תו"/>
    <w:semiHidden/>
    <w:locked/>
    <w:rPr>
      <w:rFonts w:cs="David"/>
      <w:sz w:val="20"/>
      <w:szCs w:val="20"/>
      <w:lang w:bidi="he-IL"/>
    </w:rPr>
  </w:style>
  <w:style w:type="character" w:styleId="EndnoteReference">
    <w:name w:val="endnote reference"/>
    <w:semiHidden/>
    <w:rPr>
      <w:rFonts w:cs="Times New Roman"/>
      <w:vertAlign w:val="superscript"/>
    </w:rPr>
  </w:style>
  <w:style w:type="paragraph" w:styleId="BodyText3">
    <w:name w:val="Body Text 3"/>
    <w:basedOn w:val="Normal"/>
    <w:semiHidden/>
    <w:pPr>
      <w:widowControl w:val="0"/>
      <w:jc w:val="both"/>
    </w:pPr>
  </w:style>
  <w:style w:type="character" w:customStyle="1" w:styleId="31">
    <w:name w:val="גוף טקסט 3 תו"/>
    <w:locked/>
    <w:rPr>
      <w:rFonts w:cs="David"/>
      <w:sz w:val="16"/>
      <w:szCs w:val="16"/>
      <w:lang w:bidi="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outlineLvl w:val="1"/>
    </w:pPr>
    <w:rPr>
      <w:sz w:val="26"/>
      <w:szCs w:val="26"/>
    </w:rPr>
  </w:style>
  <w:style w:type="paragraph" w:customStyle="1" w:styleId="KOT5">
    <w:name w:val="KOT5"/>
    <w:basedOn w:val="KOT4"/>
    <w:pPr>
      <w:spacing w:after="120" w:line="260" w:lineRule="exact"/>
      <w:outlineLvl w:val="2"/>
    </w:pPr>
    <w:rPr>
      <w:sz w:val="22"/>
      <w:szCs w:val="22"/>
    </w:rPr>
  </w:style>
  <w:style w:type="character" w:customStyle="1" w:styleId="100">
    <w:name w:val="סגנון (עברית ושפות אחרות) ‏10 נק'"/>
    <w:rPr>
      <w:rFonts w:ascii="Times New Roman" w:hAnsi="Times New Roman"/>
      <w:sz w:val="24"/>
      <w:vertAlign w:val="baseline"/>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PlainText">
    <w:name w:val="Plain Text"/>
    <w:basedOn w:val="Normal"/>
    <w:semiHidden/>
    <w:pPr>
      <w:widowControl w:val="0"/>
      <w:spacing w:line="312" w:lineRule="auto"/>
      <w:jc w:val="both"/>
    </w:pPr>
    <w:rPr>
      <w:rFonts w:ascii="Courier New" w:hAnsi="Courier New" w:cs="Courier New"/>
      <w:sz w:val="20"/>
      <w:szCs w:val="20"/>
      <w:lang w:eastAsia="he-IL"/>
    </w:rPr>
  </w:style>
  <w:style w:type="character" w:customStyle="1" w:styleId="a5">
    <w:name w:val="טקסט רגיל תו"/>
    <w:semiHidden/>
    <w:locked/>
    <w:rPr>
      <w:rFonts w:ascii="Courier New" w:hAnsi="Courier New" w:cs="Courier New"/>
      <w:sz w:val="20"/>
      <w:szCs w:val="20"/>
    </w:rPr>
  </w:style>
  <w:style w:type="paragraph" w:styleId="Caption">
    <w:name w:val="caption"/>
    <w:basedOn w:val="Normal"/>
    <w:next w:val="Normal"/>
    <w:qFormat/>
    <w:locked/>
    <w:pPr>
      <w:tabs>
        <w:tab w:val="left" w:pos="1021"/>
        <w:tab w:val="center" w:pos="5131"/>
      </w:tabs>
      <w:spacing w:line="280" w:lineRule="exact"/>
    </w:pPr>
    <w:rPr>
      <w:b/>
      <w:bCs/>
      <w:sz w:val="28"/>
      <w:szCs w:val="28"/>
    </w:rPr>
  </w:style>
  <w:style w:type="character" w:customStyle="1" w:styleId="51">
    <w:name w:val="כותרת 51"/>
    <w:rPr>
      <w:rFonts w:ascii="Times New Roman" w:hAnsi="Times New Roman"/>
      <w:b/>
      <w:color w:val="auto"/>
      <w:spacing w:val="40"/>
      <w:w w:val="100"/>
      <w:position w:val="0"/>
      <w:sz w:val="24"/>
      <w:u w:val="none"/>
      <w:vertAlign w:val="baseline"/>
    </w:rPr>
  </w:style>
  <w:style w:type="character" w:customStyle="1" w:styleId="61">
    <w:name w:val="כותרת 61"/>
    <w:rPr>
      <w:rFonts w:ascii="Times New Roman" w:hAnsi="Times New Roman"/>
      <w:color w:val="auto"/>
      <w:spacing w:val="40"/>
      <w:w w:val="100"/>
      <w:position w:val="0"/>
      <w:sz w:val="24"/>
      <w:u w:val="none"/>
    </w:rPr>
  </w:style>
  <w:style w:type="character" w:customStyle="1" w:styleId="PersonalComposeStyle">
    <w:name w:val="Personal Compose Style"/>
    <w:rPr>
      <w:rFonts w:ascii="Arial" w:hAnsi="Arial"/>
      <w:color w:val="auto"/>
      <w:sz w:val="20"/>
    </w:rPr>
  </w:style>
  <w:style w:type="character" w:customStyle="1" w:styleId="PersonalReplyStyle">
    <w:name w:val="Personal Reply Style"/>
    <w:rPr>
      <w:rFonts w:ascii="Arial" w:hAnsi="Arial"/>
      <w:color w:val="auto"/>
      <w:sz w:val="20"/>
    </w:rPr>
  </w:style>
  <w:style w:type="character" w:customStyle="1" w:styleId="52">
    <w:name w:val="כותרת 52"/>
    <w:rPr>
      <w:rFonts w:ascii="Times New Roman" w:hAnsi="Times New Roman"/>
      <w:b/>
      <w:color w:val="auto"/>
      <w:spacing w:val="40"/>
      <w:w w:val="100"/>
      <w:position w:val="0"/>
      <w:sz w:val="24"/>
      <w:u w:val="none"/>
      <w:vertAlign w:val="baseline"/>
    </w:rPr>
  </w:style>
  <w:style w:type="character" w:customStyle="1" w:styleId="520">
    <w:name w:val="כותרת 5 תו2"/>
    <w:rPr>
      <w:b/>
      <w:spacing w:val="40"/>
      <w:sz w:val="24"/>
      <w:lang w:val="en-US" w:eastAsia="he-IL" w:bidi="he-IL"/>
    </w:rPr>
  </w:style>
  <w:style w:type="character" w:customStyle="1" w:styleId="71">
    <w:name w:val="כותרת 7 תו1"/>
    <w:rPr>
      <w:b/>
      <w:spacing w:val="40"/>
      <w:sz w:val="24"/>
      <w:lang w:val="en-US" w:eastAsia="he-IL" w:bidi="he-IL"/>
    </w:rPr>
  </w:style>
  <w:style w:type="paragraph" w:customStyle="1" w:styleId="a6">
    <w:name w:val="ממוספר"/>
    <w:basedOn w:val="Normal"/>
    <w:pPr>
      <w:numPr>
        <w:numId w:val="1"/>
      </w:numPr>
      <w:spacing w:after="240" w:line="312" w:lineRule="auto"/>
      <w:ind w:right="397"/>
      <w:jc w:val="both"/>
    </w:pPr>
    <w:rPr>
      <w:rFonts w:cs="FrankRuehl"/>
      <w:lang w:eastAsia="he-IL"/>
    </w:rPr>
  </w:style>
  <w:style w:type="paragraph" w:customStyle="1" w:styleId="a7">
    <w:name w:val="טקסט מודגש"/>
    <w:basedOn w:val="Normal"/>
    <w:pPr>
      <w:spacing w:after="240" w:line="312" w:lineRule="auto"/>
      <w:jc w:val="both"/>
    </w:pPr>
    <w:rPr>
      <w:b/>
      <w:bCs/>
      <w:sz w:val="22"/>
      <w:szCs w:val="22"/>
      <w:lang w:eastAsia="he-IL"/>
    </w:rPr>
  </w:style>
  <w:style w:type="paragraph" w:customStyle="1" w:styleId="11">
    <w:name w:val="ציטוט1"/>
    <w:basedOn w:val="Normal"/>
    <w:pPr>
      <w:spacing w:after="240" w:line="240" w:lineRule="auto"/>
      <w:ind w:left="851" w:right="851"/>
      <w:jc w:val="both"/>
    </w:pPr>
    <w:rPr>
      <w:rFonts w:cs="FrankRuehl"/>
      <w:lang w:eastAsia="he-IL"/>
    </w:rPr>
  </w:style>
  <w:style w:type="paragraph" w:styleId="BodyTextIndent2">
    <w:name w:val="Body Text Indent 2"/>
    <w:basedOn w:val="Normal"/>
    <w:semiHidden/>
    <w:pPr>
      <w:spacing w:after="240" w:line="240" w:lineRule="auto"/>
      <w:ind w:left="540" w:hanging="540"/>
      <w:jc w:val="both"/>
    </w:pPr>
    <w:rPr>
      <w:rFonts w:cs="FrankRuehl"/>
      <w:lang w:eastAsia="he-IL"/>
    </w:rPr>
  </w:style>
  <w:style w:type="character" w:customStyle="1" w:styleId="21">
    <w:name w:val="כניסה בגוף טקסט 2 תו"/>
    <w:semiHidden/>
    <w:locked/>
    <w:rPr>
      <w:rFonts w:cs="David"/>
      <w:sz w:val="24"/>
      <w:szCs w:val="24"/>
      <w:lang w:bidi="he-IL"/>
    </w:rPr>
  </w:style>
  <w:style w:type="character" w:customStyle="1" w:styleId="notes">
    <w:name w:val="notes"/>
  </w:style>
  <w:style w:type="paragraph" w:styleId="BlockText">
    <w:name w:val="Block Text"/>
    <w:basedOn w:val="Normal"/>
    <w:semiHidden/>
    <w:pPr>
      <w:spacing w:line="240" w:lineRule="auto"/>
      <w:ind w:left="509"/>
    </w:pPr>
    <w:rPr>
      <w:sz w:val="20"/>
      <w:lang w:eastAsia="he-IL"/>
    </w:rPr>
  </w:style>
  <w:style w:type="character" w:customStyle="1" w:styleId="a8">
    <w:name w:val="טקסט הערות שוליים תו"/>
    <w:rPr>
      <w:lang w:val="en-US" w:eastAsia="en-US"/>
    </w:rPr>
  </w:style>
  <w:style w:type="character" w:customStyle="1" w:styleId="a9">
    <w:name w:val="טקסט הערת שוליים תו"/>
    <w:uiPriority w:val="99"/>
    <w:locked/>
    <w:rPr>
      <w:lang w:val="en-US" w:eastAsia="en-US"/>
    </w:rPr>
  </w:style>
  <w:style w:type="character" w:customStyle="1" w:styleId="a10">
    <w:name w:val="תו תו"/>
    <w:semiHidden/>
    <w:locked/>
    <w:rPr>
      <w:lang w:val="en-US" w:eastAsia="he-IL" w:bidi="he-IL"/>
    </w:rPr>
  </w:style>
  <w:style w:type="paragraph" w:styleId="BodyTextIndent3">
    <w:name w:val="Body Text Indent 3"/>
    <w:basedOn w:val="Normal"/>
    <w:semiHidden/>
    <w:pPr>
      <w:spacing w:after="120"/>
      <w:ind w:left="283"/>
    </w:pPr>
    <w:rPr>
      <w:sz w:val="16"/>
      <w:szCs w:val="16"/>
    </w:rPr>
  </w:style>
  <w:style w:type="character" w:customStyle="1" w:styleId="32">
    <w:name w:val="כניסה בגוף טקסט 3 תו"/>
    <w:semiHidden/>
    <w:locked/>
    <w:rPr>
      <w:rFonts w:cs="David"/>
      <w:sz w:val="16"/>
      <w:szCs w:val="16"/>
      <w:lang w:bidi="he-IL"/>
    </w:rPr>
  </w:style>
  <w:style w:type="paragraph" w:customStyle="1" w:styleId="12">
    <w:name w:val="פיסקת רשימה1"/>
    <w:basedOn w:val="Normal"/>
    <w:pPr>
      <w:ind w:left="720"/>
    </w:pPr>
  </w:style>
  <w:style w:type="paragraph" w:styleId="BalloonText">
    <w:name w:val="Balloon Text"/>
    <w:basedOn w:val="Normal"/>
    <w:semiHidden/>
    <w:rPr>
      <w:rFonts w:ascii="Tahoma" w:hAnsi="Tahoma" w:cs="Tahoma"/>
      <w:sz w:val="16"/>
      <w:szCs w:val="16"/>
    </w:rPr>
  </w:style>
  <w:style w:type="character" w:customStyle="1" w:styleId="a11">
    <w:name w:val="טקסט בלונים תו"/>
    <w:semiHidden/>
    <w:locked/>
    <w:rPr>
      <w:rFonts w:cs="Times New Roman"/>
      <w:sz w:val="2"/>
    </w:rPr>
  </w:style>
  <w:style w:type="paragraph" w:styleId="BodyTextIndent">
    <w:name w:val="Body Text Indent"/>
    <w:basedOn w:val="Normal"/>
    <w:semiHidden/>
    <w:pPr>
      <w:spacing w:after="120"/>
      <w:ind w:left="283"/>
    </w:pPr>
  </w:style>
  <w:style w:type="character" w:customStyle="1" w:styleId="a12">
    <w:name w:val="כניסה בגוף טקסט תו"/>
    <w:semiHidden/>
    <w:locked/>
    <w:rPr>
      <w:rFonts w:cs="David"/>
      <w:sz w:val="24"/>
      <w:szCs w:val="24"/>
      <w:lang w:bidi="he-IL"/>
    </w:rPr>
  </w:style>
  <w:style w:type="character" w:styleId="CommentReference">
    <w:name w:val="annotation reference"/>
    <w:semiHidden/>
    <w:rPr>
      <w:rFonts w:cs="Times New Roman"/>
      <w:sz w:val="16"/>
    </w:rPr>
  </w:style>
  <w:style w:type="paragraph" w:styleId="CommentText">
    <w:name w:val="annotation text"/>
    <w:basedOn w:val="Normal"/>
    <w:semiHidden/>
    <w:rPr>
      <w:sz w:val="20"/>
      <w:szCs w:val="20"/>
    </w:rPr>
  </w:style>
  <w:style w:type="character" w:customStyle="1" w:styleId="a13">
    <w:name w:val="טקסט הערה תו"/>
    <w:locked/>
    <w:rPr>
      <w:rFonts w:cs="David"/>
      <w:sz w:val="20"/>
      <w:szCs w:val="20"/>
      <w:lang w:bidi="he-IL"/>
    </w:rPr>
  </w:style>
  <w:style w:type="paragraph" w:styleId="CommentSubject">
    <w:name w:val="annotation subject"/>
    <w:basedOn w:val="CommentText"/>
    <w:next w:val="CommentText"/>
    <w:semiHidden/>
    <w:rPr>
      <w:b/>
      <w:bCs/>
    </w:rPr>
  </w:style>
  <w:style w:type="character" w:customStyle="1" w:styleId="a14">
    <w:name w:val="נושא הערה תו"/>
    <w:semiHidden/>
    <w:locked/>
    <w:rPr>
      <w:rFonts w:cs="David"/>
      <w:b/>
      <w:bCs/>
      <w:sz w:val="20"/>
      <w:szCs w:val="20"/>
      <w:lang w:bidi="he-IL"/>
    </w:rPr>
  </w:style>
  <w:style w:type="paragraph" w:customStyle="1" w:styleId="310">
    <w:name w:val="כותרת 31"/>
    <w:basedOn w:val="Normal"/>
    <w:next w:val="Normal"/>
    <w:pPr>
      <w:spacing w:before="100" w:beforeAutospacing="1" w:line="288" w:lineRule="auto"/>
      <w:outlineLvl w:val="2"/>
    </w:pPr>
    <w:rPr>
      <w:b/>
      <w:bCs/>
      <w:szCs w:val="28"/>
      <w:u w:val="single"/>
    </w:rPr>
  </w:style>
  <w:style w:type="paragraph" w:customStyle="1" w:styleId="41">
    <w:name w:val="כותרת 41"/>
    <w:basedOn w:val="Normal"/>
    <w:next w:val="Normal"/>
    <w:pPr>
      <w:spacing w:before="100" w:beforeAutospacing="1" w:line="264" w:lineRule="auto"/>
      <w:outlineLvl w:val="3"/>
    </w:pPr>
    <w:rPr>
      <w:b/>
      <w:bCs/>
      <w:sz w:val="22"/>
      <w:szCs w:val="26"/>
    </w:rPr>
  </w:style>
  <w:style w:type="character" w:customStyle="1" w:styleId="default">
    <w:name w:val="default"/>
    <w:rPr>
      <w:rFonts w:ascii="Times New Roman" w:hAnsi="Times New Roman"/>
      <w:sz w:val="26"/>
    </w:rPr>
  </w:style>
  <w:style w:type="character" w:customStyle="1" w:styleId="510">
    <w:name w:val="כותרת 5 תו1"/>
    <w:locked/>
    <w:rPr>
      <w:rFonts w:cs="David"/>
      <w:b/>
      <w:bCs/>
      <w:sz w:val="32"/>
      <w:szCs w:val="32"/>
      <w:lang w:eastAsia="he-IL"/>
    </w:rPr>
  </w:style>
  <w:style w:type="character" w:customStyle="1" w:styleId="72">
    <w:name w:val="כותרת 7 תו2"/>
    <w:locked/>
    <w:rPr>
      <w:rFonts w:cs="David"/>
      <w:sz w:val="36"/>
      <w:szCs w:val="36"/>
      <w:lang w:eastAsia="he-IL"/>
    </w:rPr>
  </w:style>
  <w:style w:type="paragraph" w:customStyle="1" w:styleId="Arial10">
    <w:name w:val="סגנון (לטיני) Arial (עברית ושפות אחרות) ‏10 נק' שמאל מרווח בין ש..."/>
    <w:basedOn w:val="Normal"/>
    <w:pPr>
      <w:widowControl w:val="0"/>
      <w:spacing w:line="360" w:lineRule="auto"/>
      <w:jc w:val="right"/>
    </w:pPr>
    <w:rPr>
      <w:rFonts w:ascii="David" w:hAnsi="David"/>
      <w:sz w:val="20"/>
      <w:szCs w:val="20"/>
      <w:lang w:eastAsia="he-IL"/>
    </w:rPr>
  </w:style>
  <w:style w:type="character" w:customStyle="1" w:styleId="17">
    <w:name w:val="תו תו17"/>
    <w:semiHidden/>
    <w:locked/>
    <w:rPr>
      <w:b/>
      <w:spacing w:val="40"/>
      <w:sz w:val="24"/>
      <w:lang w:val="en-US" w:eastAsia="he-IL" w:bidi="he-IL"/>
    </w:rPr>
  </w:style>
  <w:style w:type="character" w:customStyle="1" w:styleId="22">
    <w:name w:val="תו תו2"/>
    <w:rPr>
      <w:b/>
      <w:spacing w:val="40"/>
      <w:sz w:val="24"/>
      <w:lang w:val="en-US" w:eastAsia="he-IL" w:bidi="he-IL"/>
    </w:rPr>
  </w:style>
  <w:style w:type="paragraph" w:customStyle="1" w:styleId="KOT6">
    <w:name w:val="KOT6"/>
    <w:basedOn w:val="KOT5"/>
    <w:locked/>
    <w:pPr>
      <w:outlineLvl w:val="3"/>
    </w:pPr>
    <w:rPr>
      <w:rFonts w:cs="FrankRuehl"/>
      <w:spacing w:val="40"/>
      <w:sz w:val="20"/>
    </w:rPr>
  </w:style>
  <w:style w:type="paragraph" w:customStyle="1" w:styleId="KOT7">
    <w:name w:val="KOT7"/>
    <w:basedOn w:val="KOT6"/>
    <w:locked/>
    <w:pPr>
      <w:outlineLvl w:val="4"/>
    </w:pPr>
    <w:rPr>
      <w:b w:val="0"/>
      <w:bCs w:val="0"/>
    </w:rPr>
  </w:style>
  <w:style w:type="character" w:customStyle="1" w:styleId="610">
    <w:name w:val="כותרת 6 תו1"/>
    <w:rPr>
      <w:rFonts w:cs="David"/>
      <w:spacing w:val="40"/>
      <w:szCs w:val="24"/>
      <w:lang w:val="en-US" w:eastAsia="he-IL" w:bidi="he-IL"/>
    </w:rPr>
  </w:style>
  <w:style w:type="paragraph" w:customStyle="1" w:styleId="320">
    <w:name w:val="כותרת 32"/>
    <w:basedOn w:val="Normal"/>
    <w:next w:val="Normal"/>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pPr>
      <w:widowControl w:val="0"/>
      <w:spacing w:before="100" w:beforeAutospacing="1" w:line="264" w:lineRule="auto"/>
      <w:outlineLvl w:val="3"/>
    </w:pPr>
    <w:rPr>
      <w:b/>
      <w:bCs/>
      <w:sz w:val="22"/>
      <w:szCs w:val="26"/>
      <w:lang w:eastAsia="he-IL"/>
    </w:rPr>
  </w:style>
  <w:style w:type="character" w:customStyle="1" w:styleId="410">
    <w:name w:val="כותרת 41 תו"/>
    <w:rPr>
      <w:rFonts w:cs="David"/>
      <w:b/>
      <w:bCs/>
      <w:sz w:val="22"/>
      <w:szCs w:val="26"/>
    </w:rPr>
  </w:style>
  <w:style w:type="character" w:styleId="Hyperlink">
    <w:name w:val="Hyperlink"/>
    <w:semiHidden/>
    <w:locked/>
    <w:rPr>
      <w:color w:val="0000FF"/>
      <w:u w:val="single"/>
    </w:rPr>
  </w:style>
  <w:style w:type="paragraph" w:styleId="DocumentMap">
    <w:name w:val="Document Map"/>
    <w:basedOn w:val="Normal"/>
    <w:semiHidden/>
    <w:locked/>
    <w:pPr>
      <w:widowControl w:val="0"/>
      <w:shd w:val="clear" w:color="auto" w:fill="000080"/>
      <w:spacing w:line="312" w:lineRule="auto"/>
      <w:jc w:val="both"/>
    </w:pPr>
    <w:rPr>
      <w:rFonts w:ascii="Tahoma" w:hAnsi="Tahoma" w:cs="Tahoma"/>
      <w:sz w:val="20"/>
      <w:szCs w:val="20"/>
      <w:lang w:eastAsia="he-IL"/>
    </w:rPr>
  </w:style>
  <w:style w:type="character" w:customStyle="1" w:styleId="a15">
    <w:name w:val="מפת מסמך תו"/>
    <w:semiHidden/>
    <w:rPr>
      <w:rFonts w:ascii="Tahoma" w:hAnsi="Tahoma" w:cs="Tahoma"/>
      <w:shd w:val="clear" w:color="auto" w:fill="000080"/>
      <w:lang w:eastAsia="he-IL"/>
    </w:rPr>
  </w:style>
  <w:style w:type="paragraph" w:styleId="ListParagraph">
    <w:name w:val="List Paragraph"/>
    <w:basedOn w:val="Normal"/>
    <w:qFormat/>
    <w:pPr>
      <w:spacing w:after="200" w:line="276" w:lineRule="auto"/>
      <w:ind w:left="720"/>
      <w:contextualSpacing/>
    </w:pPr>
    <w:rPr>
      <w:rFonts w:ascii="Rockwell" w:eastAsia="Rockwell" w:hAnsi="Rockwell"/>
      <w:sz w:val="22"/>
      <w:szCs w:val="22"/>
    </w:rPr>
  </w:style>
  <w:style w:type="paragraph" w:customStyle="1" w:styleId="a16">
    <w:name w:val="נבנצאל"/>
    <w:basedOn w:val="Normal"/>
    <w:next w:val="Normal"/>
    <w:pPr>
      <w:spacing w:after="200" w:line="276" w:lineRule="auto"/>
      <w:ind w:left="-567"/>
    </w:pPr>
    <w:rPr>
      <w:rFonts w:ascii="Rockwell" w:eastAsia="Rockwell" w:hAnsi="Rockwell"/>
      <w:sz w:val="22"/>
      <w:szCs w:val="20"/>
    </w:rPr>
  </w:style>
  <w:style w:type="character" w:customStyle="1" w:styleId="a17">
    <w:name w:val="נבנצאל תו"/>
    <w:locked/>
    <w:rPr>
      <w:rFonts w:ascii="Rockwell" w:eastAsia="Rockwell" w:hAnsi="Rockwell" w:cs="David"/>
      <w:sz w:val="22"/>
    </w:rPr>
  </w:style>
  <w:style w:type="paragraph" w:styleId="Date">
    <w:name w:val="Date"/>
    <w:basedOn w:val="Normal"/>
    <w:next w:val="Normal"/>
    <w:semiHidden/>
    <w:locked/>
    <w:pPr>
      <w:spacing w:before="120" w:after="200" w:line="240" w:lineRule="auto"/>
    </w:pPr>
    <w:rPr>
      <w:rFonts w:ascii="Rockwell" w:eastAsia="Rockwell" w:hAnsi="Rockwell"/>
      <w:sz w:val="22"/>
      <w:szCs w:val="22"/>
    </w:rPr>
  </w:style>
  <w:style w:type="character" w:customStyle="1" w:styleId="a18">
    <w:name w:val="תאריך תו"/>
    <w:rPr>
      <w:rFonts w:ascii="Rockwell" w:eastAsia="Rockwell" w:hAnsi="Rockwell" w:cs="David"/>
      <w:sz w:val="22"/>
      <w:szCs w:val="22"/>
    </w:rPr>
  </w:style>
  <w:style w:type="paragraph" w:styleId="Revision">
    <w:name w:val="Revision"/>
    <w:hidden/>
    <w:semiHidden/>
    <w:rPr>
      <w:rFonts w:ascii="Rockwell" w:eastAsia="Rockwell" w:hAnsi="Rockwell" w:cs="David"/>
      <w:sz w:val="22"/>
      <w:szCs w:val="22"/>
    </w:rPr>
  </w:style>
  <w:style w:type="paragraph" w:customStyle="1" w:styleId="tab-name">
    <w:name w:val="tab-name"/>
    <w:basedOn w:val="KOT5"/>
    <w:qFormat/>
    <w:pPr>
      <w:jc w:val="center"/>
      <w:outlineLvl w:val="9"/>
    </w:pPr>
  </w:style>
  <w:style w:type="character" w:customStyle="1" w:styleId="13">
    <w:name w:val="טקסט הערת סיום תו1"/>
    <w:semiHidden/>
    <w:rPr>
      <w:rFonts w:eastAsia="Times New Roman"/>
      <w:szCs w:val="20"/>
      <w:lang w:eastAsia="he-IL"/>
    </w:rPr>
  </w:style>
  <w:style w:type="paragraph" w:customStyle="1" w:styleId="Numbered">
    <w:name w:val="Numbered"/>
    <w:basedOn w:val="Normal"/>
    <w:pPr>
      <w:numPr>
        <w:numId w:val="30"/>
      </w:numPr>
      <w:spacing w:before="60" w:after="60" w:line="240" w:lineRule="auto"/>
      <w:jc w:val="both"/>
    </w:pPr>
    <w:rPr>
      <w:rFonts w:cs="Times New Roman"/>
      <w:lang w:eastAsia="he-IL"/>
    </w:rPr>
  </w:style>
  <w:style w:type="character" w:customStyle="1" w:styleId="NumberedChar">
    <w:name w:val="Numbered Char"/>
    <w:rPr>
      <w:rFonts w:cs="Times New Roman"/>
      <w:sz w:val="24"/>
      <w:szCs w:val="24"/>
      <w:lang w:eastAsia="he-IL"/>
    </w:rPr>
  </w:style>
  <w:style w:type="character" w:customStyle="1" w:styleId="big-number">
    <w:name w:val="big-number"/>
    <w:rPr>
      <w:rFonts w:ascii="Times New Roman" w:hAnsi="Times New Roman" w:cs="Times New Roman"/>
      <w:sz w:val="32"/>
      <w:szCs w:val="32"/>
    </w:rPr>
  </w:style>
  <w:style w:type="character" w:customStyle="1" w:styleId="main">
    <w:name w:val="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theme" Target="theme/theme1.xml"/><Relationship Id="rId7"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customXml" Target="../customXml/item1.xml"/><Relationship Id="rId15" Type="http://schemas.openxmlformats.org/officeDocument/2006/relationships/customXml" Target="../customXml/item2.xml"/><Relationship Id="rId10" Type="http://schemas.openxmlformats.org/officeDocument/2006/relationships/header" Target="header3.xml"/><Relationship Id="rId14"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46248C-77A8-46DC-8B78-4CF06338A583}">
  <ds:schemaRefs>
    <ds:schemaRef ds:uri="http://schemas.openxmlformats.org/officeDocument/2006/bibliography"/>
  </ds:schemaRefs>
</ds:datastoreItem>
</file>

<file path=customXml/itemProps2.xml><?xml version="1.0" encoding="utf-8"?>
<ds:datastoreItem xmlns:ds="http://schemas.openxmlformats.org/officeDocument/2006/customXml" ds:itemID="{EB1D6878-CCA9-4AE6-9901-99831EADD75B}"/>
</file>

<file path=customXml/itemProps3.xml><?xml version="1.0" encoding="utf-8"?>
<ds:datastoreItem xmlns:ds="http://schemas.openxmlformats.org/officeDocument/2006/customXml" ds:itemID="{FEF5CC2B-6BAF-4EF5-B23E-B139E1D14E56}"/>
</file>

<file path=customXml/itemProps4.xml><?xml version="1.0" encoding="utf-8"?>
<ds:datastoreItem xmlns:ds="http://schemas.openxmlformats.org/officeDocument/2006/customXml" ds:itemID="{6E516240-3DA3-4F6E-BA33-C762C0A8E03F}"/>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