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F56BEB" w:rsidP="00287F77">
      <w:pPr>
        <w:pStyle w:val="NAME"/>
        <w:rPr>
          <w:rtl/>
        </w:rPr>
      </w:pPr>
      <w:bookmarkStart w:id="0" w:name="_Toc349122061"/>
      <w:bookmarkStart w:id="1" w:name="_Toc349136480"/>
      <w:bookmarkStart w:id="2" w:name="_Toc352831083"/>
      <w:bookmarkStart w:id="3" w:name="_Toc354324568"/>
      <w:bookmarkStart w:id="4" w:name="_Toc354661923"/>
      <w:r w:rsidRPr="004C1224">
        <w:rPr>
          <w:rFonts w:hint="eastAsia"/>
          <w:rtl/>
        </w:rPr>
        <w:t>נת</w:t>
      </w:r>
      <w:r w:rsidRPr="004C1224">
        <w:rPr>
          <w:rtl/>
        </w:rPr>
        <w:t>"</w:t>
      </w:r>
      <w:r w:rsidRPr="004C1224">
        <w:rPr>
          <w:rFonts w:hint="eastAsia"/>
          <w:rtl/>
        </w:rPr>
        <w:t>ע</w:t>
      </w:r>
      <w:r w:rsidRPr="004C1224">
        <w:rPr>
          <w:rtl/>
        </w:rPr>
        <w:t xml:space="preserve"> - </w:t>
      </w:r>
      <w:r w:rsidRPr="004C1224">
        <w:rPr>
          <w:rFonts w:hint="eastAsia"/>
          <w:rtl/>
        </w:rPr>
        <w:t>חברת</w:t>
      </w:r>
      <w:r w:rsidRPr="004C1224">
        <w:rPr>
          <w:rtl/>
        </w:rPr>
        <w:t xml:space="preserve"> </w:t>
      </w:r>
      <w:r w:rsidRPr="004C1224">
        <w:rPr>
          <w:rFonts w:hint="eastAsia"/>
          <w:rtl/>
        </w:rPr>
        <w:t>נתיבי</w:t>
      </w:r>
      <w:r w:rsidRPr="004C1224">
        <w:rPr>
          <w:rtl/>
        </w:rPr>
        <w:t xml:space="preserve"> </w:t>
      </w:r>
      <w:r w:rsidRPr="004C1224">
        <w:rPr>
          <w:rFonts w:hint="eastAsia"/>
          <w:rtl/>
        </w:rPr>
        <w:t>תחבורה</w:t>
      </w:r>
      <w:r w:rsidRPr="004C1224">
        <w:rPr>
          <w:rtl/>
        </w:rPr>
        <w:t xml:space="preserve"> </w:t>
      </w:r>
      <w:r w:rsidRPr="004C1224">
        <w:rPr>
          <w:rFonts w:hint="eastAsia"/>
          <w:rtl/>
        </w:rPr>
        <w:t>עירוניים</w:t>
      </w:r>
      <w:r w:rsidRPr="004C1224">
        <w:rPr>
          <w:rtl/>
        </w:rPr>
        <w:t xml:space="preserve"> </w:t>
      </w:r>
      <w:r w:rsidRPr="004C1224">
        <w:rPr>
          <w:rFonts w:hint="eastAsia"/>
          <w:rtl/>
        </w:rPr>
        <w:t>בע</w:t>
      </w:r>
      <w:r w:rsidRPr="004C1224">
        <w:rPr>
          <w:rtl/>
        </w:rPr>
        <w:t>"</w:t>
      </w:r>
      <w:r w:rsidRPr="004C1224">
        <w:rPr>
          <w:rFonts w:hint="eastAsia"/>
          <w:rtl/>
        </w:rPr>
        <w:t>מ</w:t>
      </w:r>
    </w:p>
    <w:p w:rsidR="000217C4" w:rsidRPr="00C20745" w:rsidP="00287F77">
      <w:pPr>
        <w:pStyle w:val="name-sub"/>
      </w:pPr>
      <w:r w:rsidRPr="00902796">
        <w:rPr>
          <w:rFonts w:hint="eastAsia"/>
          <w:rtl/>
        </w:rPr>
        <w:t>ניהול</w:t>
      </w:r>
      <w:r w:rsidRPr="00902796">
        <w:rPr>
          <w:rtl/>
        </w:rPr>
        <w:t xml:space="preserve"> </w:t>
      </w:r>
      <w:r w:rsidRPr="00902796">
        <w:rPr>
          <w:rFonts w:hint="eastAsia"/>
          <w:rtl/>
        </w:rPr>
        <w:t>מכרזים</w:t>
      </w:r>
      <w:r w:rsidRPr="00902796">
        <w:rPr>
          <w:rtl/>
        </w:rPr>
        <w:t xml:space="preserve"> </w:t>
      </w:r>
      <w:r w:rsidRPr="00902796">
        <w:rPr>
          <w:rFonts w:hint="eastAsia"/>
          <w:rtl/>
        </w:rPr>
        <w:t>והתקשרויות</w:t>
      </w:r>
    </w:p>
    <w:p w:rsidR="00E077B7" w:rsidRPr="0010599F" w:rsidP="00287F77">
      <w:pPr>
        <w:spacing w:line="240" w:lineRule="exact"/>
        <w:ind w:right="2268"/>
        <w:jc w:val="both"/>
        <w:rPr>
          <w:rFonts w:ascii="Tahoma" w:hAnsi="Tahoma" w:cs="Tahoma"/>
          <w:sz w:val="17"/>
          <w:szCs w:val="17"/>
          <w:rtl/>
        </w:rPr>
      </w:pPr>
    </w:p>
    <w:p w:rsidR="006C5F46" w:rsidRPr="00E077B7" w:rsidP="00287F77">
      <w:pPr>
        <w:pStyle w:val="NAME"/>
        <w:rPr>
          <w:rtl/>
        </w:rPr>
        <w:sectPr w:rsidSect="00C044E1">
          <w:headerReference w:type="even" r:id="rId6"/>
          <w:headerReference w:type="default" r:id="rId7"/>
          <w:pgSz w:w="11906" w:h="16838" w:code="9"/>
          <w:pgMar w:top="3119" w:right="1701" w:bottom="3119" w:left="1701" w:header="1559" w:footer="709" w:gutter="0"/>
          <w:pgNumType w:start="347"/>
          <w:cols w:space="708"/>
          <w:titlePg/>
          <w:bidi/>
          <w:rtlGutter/>
          <w:docGrid w:linePitch="360"/>
        </w:sectPr>
      </w:pPr>
    </w:p>
    <w:p w:rsidR="006C5F46" w:rsidRPr="00CF3645" w:rsidP="00287F77">
      <w:pPr>
        <w:pStyle w:val="Footer"/>
        <w:spacing w:after="120" w:line="230" w:lineRule="exact"/>
        <w:jc w:val="both"/>
        <w:rPr>
          <w:rFonts w:ascii="Tahoma" w:hAnsi="Tahoma" w:cs="Tahoma"/>
          <w:color w:val="2A2AA6"/>
          <w:szCs w:val="22"/>
          <w:rtl/>
        </w:rPr>
      </w:pPr>
    </w:p>
    <w:p w:rsidR="006C5F46" w:rsidP="00287F77">
      <w:pPr>
        <w:pStyle w:val="KOT4"/>
        <w:rPr>
          <w:rtl/>
        </w:rPr>
        <w:sectPr w:rsidSect="00C20745">
          <w:pgSz w:w="11906" w:h="16838" w:code="9"/>
          <w:pgMar w:top="3119" w:right="1701" w:bottom="3119" w:left="1701" w:header="1559" w:footer="709" w:gutter="0"/>
          <w:cols w:space="708"/>
          <w:titlePg/>
          <w:bidi/>
          <w:rtlGutter/>
          <w:docGrid w:linePitch="360"/>
        </w:sectPr>
      </w:pPr>
    </w:p>
    <w:p w:rsidR="003D09D3" w:rsidRPr="00D94BA9" w:rsidP="00287F77">
      <w:pPr>
        <w:pStyle w:val="KOT3T"/>
        <w:keepLines/>
        <w:rPr>
          <w:rtl/>
        </w:rPr>
      </w:pPr>
      <w:r w:rsidRPr="00D94BA9">
        <w:rPr>
          <w:rtl/>
        </w:rPr>
        <w:t>תקציר</w:t>
      </w:r>
    </w:p>
    <w:p w:rsidR="00384065" w:rsidRPr="00132FFC" w:rsidP="00287F77">
      <w:pPr>
        <w:pStyle w:val="KOT4T"/>
        <w:rPr>
          <w:rtl/>
        </w:rPr>
      </w:pPr>
      <w:r w:rsidRPr="00132FFC">
        <w:rPr>
          <w:rtl/>
        </w:rPr>
        <w:t>הליקויים העיקריים</w:t>
      </w:r>
    </w:p>
    <w:p w:rsidR="005E01DC" w:rsidRPr="005E01DC" w:rsidP="00287F77">
      <w:pPr>
        <w:pStyle w:val="KOT5T"/>
        <w:rPr>
          <w:rtl/>
        </w:rPr>
      </w:pPr>
      <w:r w:rsidRPr="005E01DC">
        <w:rPr>
          <w:rFonts w:hint="cs"/>
          <w:rtl/>
        </w:rPr>
        <w:t>היעדר הסכם עם הממשלה</w:t>
      </w:r>
    </w:p>
    <w:p w:rsidR="005E01DC" w:rsidP="00287F77">
      <w:pPr>
        <w:pStyle w:val="takzir-text"/>
        <w:bidi/>
        <w:rPr>
          <w:rtl/>
        </w:rPr>
      </w:pPr>
      <w:r w:rsidRPr="00D1714F">
        <w:rPr>
          <w:rFonts w:eastAsia="Times New Roman" w:hint="cs"/>
          <w:sz w:val="24"/>
          <w:rtl/>
        </w:rPr>
        <w:t xml:space="preserve">בניגוד להחלטת הממשלה, </w:t>
      </w:r>
      <w:r w:rsidRPr="00D1714F">
        <w:rPr>
          <w:rFonts w:eastAsia="Times New Roman"/>
          <w:sz w:val="24"/>
          <w:rtl/>
        </w:rPr>
        <w:t>פועל</w:t>
      </w:r>
      <w:r w:rsidRPr="00D1714F">
        <w:rPr>
          <w:rFonts w:eastAsia="Times New Roman" w:hint="cs"/>
          <w:sz w:val="24"/>
          <w:rtl/>
        </w:rPr>
        <w:t xml:space="preserve">ים משרד האוצר, משרד התחבורה </w:t>
      </w:r>
      <w:r w:rsidRPr="00D1714F">
        <w:rPr>
          <w:rFonts w:eastAsia="Times New Roman" w:hint="cs"/>
          <w:sz w:val="24"/>
          <w:rtl/>
        </w:rPr>
        <w:t>ונת"ע</w:t>
      </w:r>
      <w:r w:rsidRPr="00D1714F">
        <w:rPr>
          <w:rFonts w:eastAsia="Times New Roman" w:hint="cs"/>
          <w:sz w:val="24"/>
          <w:rtl/>
        </w:rPr>
        <w:t xml:space="preserve">, </w:t>
      </w:r>
      <w:r w:rsidRPr="00D1714F">
        <w:rPr>
          <w:rFonts w:eastAsia="Times New Roman"/>
          <w:sz w:val="24"/>
          <w:rtl/>
        </w:rPr>
        <w:t xml:space="preserve">מאז הקמתה של חברת </w:t>
      </w:r>
      <w:r w:rsidRPr="00D1714F">
        <w:rPr>
          <w:rFonts w:eastAsia="Times New Roman"/>
          <w:sz w:val="24"/>
          <w:rtl/>
        </w:rPr>
        <w:t>נת"ע</w:t>
      </w:r>
      <w:r w:rsidRPr="00D1714F">
        <w:rPr>
          <w:rFonts w:eastAsia="Times New Roman"/>
          <w:sz w:val="24"/>
          <w:rtl/>
        </w:rPr>
        <w:t xml:space="preserve"> בשנת 1997, </w:t>
      </w:r>
      <w:r w:rsidRPr="00D1714F">
        <w:rPr>
          <w:rFonts w:eastAsia="Times New Roman" w:hint="cs"/>
          <w:sz w:val="24"/>
          <w:rtl/>
        </w:rPr>
        <w:t xml:space="preserve">במשך כ-20 שנים, </w:t>
      </w:r>
      <w:r w:rsidRPr="00D1714F">
        <w:rPr>
          <w:rFonts w:eastAsia="Times New Roman"/>
          <w:sz w:val="24"/>
          <w:rtl/>
        </w:rPr>
        <w:t>ללא הסכם מסגרת</w:t>
      </w:r>
      <w:r w:rsidRPr="00D1714F">
        <w:rPr>
          <w:rFonts w:eastAsia="Times New Roman" w:hint="cs"/>
          <w:sz w:val="24"/>
          <w:rtl/>
        </w:rPr>
        <w:t>,</w:t>
      </w:r>
      <w:r w:rsidRPr="00D1714F">
        <w:rPr>
          <w:rFonts w:eastAsia="Times New Roman"/>
          <w:sz w:val="24"/>
          <w:rtl/>
        </w:rPr>
        <w:t xml:space="preserve"> שאמור להסדיר את מכלול היחסים בין הצדדים ואת התחייבויותיהם</w:t>
      </w:r>
      <w:r w:rsidRPr="00D1714F">
        <w:rPr>
          <w:rFonts w:eastAsia="Times New Roman" w:hint="cs"/>
          <w:sz w:val="24"/>
          <w:rtl/>
        </w:rPr>
        <w:t xml:space="preserve">, ובכלל זה </w:t>
      </w:r>
      <w:r w:rsidRPr="00D1714F">
        <w:rPr>
          <w:rFonts w:eastAsia="Times New Roman"/>
          <w:sz w:val="24"/>
          <w:rtl/>
        </w:rPr>
        <w:t>את אופן העברת התקבולים לחברה</w:t>
      </w:r>
      <w:r w:rsidRPr="00D1714F">
        <w:rPr>
          <w:rFonts w:eastAsia="Times New Roman" w:hint="cs"/>
          <w:sz w:val="24"/>
          <w:rtl/>
        </w:rPr>
        <w:t xml:space="preserve">. בכל שנות קיומה ועד ספטמבר 2016, העבירה המדינה </w:t>
      </w:r>
      <w:r w:rsidRPr="00D1714F">
        <w:rPr>
          <w:rFonts w:eastAsia="Times New Roman" w:hint="cs"/>
          <w:sz w:val="24"/>
          <w:rtl/>
        </w:rPr>
        <w:t>לנת"ע</w:t>
      </w:r>
      <w:r w:rsidRPr="00D1714F">
        <w:rPr>
          <w:rFonts w:eastAsia="Times New Roman" w:hint="cs"/>
          <w:sz w:val="24"/>
          <w:rtl/>
        </w:rPr>
        <w:t xml:space="preserve"> יותר מ-6 מיליארד ש"ח, בלי </w:t>
      </w:r>
      <w:r>
        <w:rPr>
          <w:rFonts w:hint="cs"/>
          <w:rtl/>
        </w:rPr>
        <w:t>שנחתם ביניהן הסכם מסגרת כנדרש.</w:t>
      </w:r>
    </w:p>
    <w:p w:rsidR="005E01DC" w:rsidRPr="005E01DC" w:rsidP="00287F77">
      <w:pPr>
        <w:pStyle w:val="takzir"/>
        <w:rPr>
          <w:rFonts w:ascii="Tahoma" w:hAnsi="Tahoma" w:cs="Tahoma"/>
          <w:b w:val="0"/>
          <w:bCs w:val="0"/>
          <w:noProof w:val="0"/>
          <w:sz w:val="28"/>
          <w:rtl/>
        </w:rPr>
      </w:pPr>
    </w:p>
    <w:p w:rsidR="005E01DC" w:rsidRPr="005E01DC" w:rsidP="00287F77">
      <w:pPr>
        <w:pStyle w:val="KOT5T"/>
        <w:rPr>
          <w:rtl/>
        </w:rPr>
      </w:pPr>
      <w:r w:rsidRPr="005E01DC">
        <w:rPr>
          <w:rFonts w:hint="cs"/>
          <w:rtl/>
        </w:rPr>
        <w:t xml:space="preserve">התכנסות בתדירות נמוכה של ועדת ההיגוי, </w:t>
      </w:r>
      <w:r>
        <w:br/>
      </w:r>
      <w:r w:rsidRPr="005E01DC">
        <w:rPr>
          <w:rFonts w:hint="cs"/>
          <w:rtl/>
        </w:rPr>
        <w:t>היעדר תיעוד מדיוניה ופרוטוקולים שאינם משקפים את תוכן הדיון</w:t>
      </w:r>
    </w:p>
    <w:p w:rsidR="005E01DC" w:rsidP="00287F77">
      <w:pPr>
        <w:pStyle w:val="takzir-text"/>
        <w:bidi/>
        <w:rPr>
          <w:rtl/>
        </w:rPr>
      </w:pPr>
      <w:r w:rsidRPr="00D1714F">
        <w:rPr>
          <w:rFonts w:eastAsia="Times New Roman" w:hint="cs"/>
          <w:sz w:val="24"/>
          <w:rtl/>
        </w:rPr>
        <w:t xml:space="preserve">בהחלטת הממשלה מדצמבר 2010 נקבע שתוקם </w:t>
      </w:r>
      <w:r w:rsidRPr="00D1714F">
        <w:rPr>
          <w:rFonts w:eastAsia="Times New Roman"/>
          <w:sz w:val="24"/>
          <w:rtl/>
        </w:rPr>
        <w:t xml:space="preserve">ועדת היגוי </w:t>
      </w:r>
      <w:r>
        <w:rPr>
          <w:rFonts w:eastAsia="Times New Roman"/>
          <w:sz w:val="24"/>
          <w:rtl/>
        </w:rPr>
        <w:t>עליונה (להלן - ועדת ההיגוי),</w:t>
      </w:r>
      <w:r>
        <w:rPr>
          <w:rFonts w:eastAsia="Times New Roman" w:hint="cs"/>
          <w:sz w:val="24"/>
          <w:rtl/>
        </w:rPr>
        <w:t xml:space="preserve"> </w:t>
      </w:r>
      <w:r w:rsidRPr="00D1714F">
        <w:rPr>
          <w:rFonts w:eastAsia="Times New Roman"/>
          <w:sz w:val="24"/>
          <w:rtl/>
        </w:rPr>
        <w:t>בראשות מנכ"ל משרד התחבורה ובהשתתפות סגן הממונה על התקציבים</w:t>
      </w:r>
      <w:r w:rsidRPr="00D1714F">
        <w:rPr>
          <w:rFonts w:eastAsia="Times New Roman" w:hint="cs"/>
          <w:sz w:val="24"/>
          <w:rtl/>
        </w:rPr>
        <w:t>,</w:t>
      </w:r>
      <w:r w:rsidRPr="00D1714F">
        <w:rPr>
          <w:rFonts w:eastAsia="Times New Roman"/>
          <w:sz w:val="24"/>
          <w:rtl/>
        </w:rPr>
        <w:t xml:space="preserve"> סגן החשב הכללי במשרד האוצר </w:t>
      </w:r>
      <w:r>
        <w:rPr>
          <w:rFonts w:eastAsia="Times New Roman" w:hint="cs"/>
          <w:sz w:val="24"/>
          <w:rtl/>
        </w:rPr>
        <w:t>ונציגים נוספים, שתפקידיה העיקריים הם: אישור תכניות</w:t>
      </w:r>
      <w:r>
        <w:rPr>
          <w:rFonts w:hint="cs"/>
          <w:rtl/>
        </w:rPr>
        <w:t xml:space="preserve"> העבודה של </w:t>
      </w:r>
      <w:r>
        <w:rPr>
          <w:rFonts w:hint="cs"/>
          <w:rtl/>
        </w:rPr>
        <w:t>נת"ע</w:t>
      </w:r>
      <w:r>
        <w:rPr>
          <w:rFonts w:hint="cs"/>
          <w:rtl/>
        </w:rPr>
        <w:t xml:space="preserve">; מעקב אחר העמידה בלוח הזמנים ובתקציב; ואישור הצעותיה של </w:t>
      </w:r>
      <w:r>
        <w:rPr>
          <w:rFonts w:hint="cs"/>
          <w:rtl/>
        </w:rPr>
        <w:t>נת"ע</w:t>
      </w:r>
      <w:r>
        <w:rPr>
          <w:rFonts w:hint="cs"/>
          <w:rtl/>
        </w:rPr>
        <w:t xml:space="preserve"> להפעלת המערכת, מימון הרכש ותחזוקת הציוד הנייד. נמצא כי </w:t>
      </w:r>
      <w:r w:rsidRPr="005F7A5B">
        <w:rPr>
          <w:rtl/>
        </w:rPr>
        <w:t xml:space="preserve">ועדת ההיגוי התכנסה בתדירות נמוכה, בניגוד למתחייב מנוהל ועדת ההיגוי. כך למשל ממרץ 2015 ועד מרץ 2016 לא התכנסה הוועדה כלל, ולאחר מכן ועד מועד </w:t>
      </w:r>
      <w:r>
        <w:rPr>
          <w:rFonts w:hint="cs"/>
          <w:rtl/>
        </w:rPr>
        <w:t xml:space="preserve">סיום </w:t>
      </w:r>
      <w:r w:rsidRPr="005F7A5B">
        <w:rPr>
          <w:rtl/>
        </w:rPr>
        <w:t>הביקורת התכנסה פעם אחת בלבד</w:t>
      </w:r>
      <w:r>
        <w:rPr>
          <w:rFonts w:hint="cs"/>
          <w:rtl/>
        </w:rPr>
        <w:t>.</w:t>
      </w:r>
      <w:r w:rsidRPr="00676DFA">
        <w:rPr>
          <w:rtl/>
        </w:rPr>
        <w:t xml:space="preserve"> </w:t>
      </w:r>
      <w:r w:rsidRPr="00D1714F">
        <w:rPr>
          <w:rFonts w:hint="cs"/>
          <w:rtl/>
        </w:rPr>
        <w:t xml:space="preserve">נמצא כי </w:t>
      </w:r>
      <w:r w:rsidRPr="00D1714F">
        <w:rPr>
          <w:rtl/>
        </w:rPr>
        <w:t>חלק מהפרוטוקולים של ועדת ההיגוי חסרים</w:t>
      </w:r>
      <w:r w:rsidRPr="00D1714F">
        <w:rPr>
          <w:rFonts w:hint="cs"/>
          <w:rtl/>
        </w:rPr>
        <w:t xml:space="preserve">; </w:t>
      </w:r>
      <w:r>
        <w:rPr>
          <w:rFonts w:hint="cs"/>
          <w:rtl/>
        </w:rPr>
        <w:t xml:space="preserve">חלקם </w:t>
      </w:r>
      <w:r w:rsidRPr="00D1714F">
        <w:rPr>
          <w:rFonts w:hint="cs"/>
          <w:rtl/>
        </w:rPr>
        <w:t>אינם</w:t>
      </w:r>
      <w:r w:rsidRPr="00D1714F">
        <w:rPr>
          <w:rtl/>
        </w:rPr>
        <w:t xml:space="preserve"> חתומים</w:t>
      </w:r>
      <w:r w:rsidRPr="00D1714F">
        <w:rPr>
          <w:rFonts w:hint="cs"/>
          <w:rtl/>
        </w:rPr>
        <w:t xml:space="preserve">; </w:t>
      </w:r>
      <w:r w:rsidRPr="00D1714F">
        <w:rPr>
          <w:rtl/>
        </w:rPr>
        <w:t xml:space="preserve">אין תיוק שלם ומאורגן של מסמכים נלווים </w:t>
      </w:r>
      <w:r w:rsidRPr="00D1714F">
        <w:rPr>
          <w:rFonts w:eastAsia="Times New Roman"/>
          <w:sz w:val="24"/>
          <w:rtl/>
        </w:rPr>
        <w:t>לפרוטוקולים</w:t>
      </w:r>
      <w:r w:rsidRPr="00D1714F">
        <w:rPr>
          <w:rtl/>
        </w:rPr>
        <w:t xml:space="preserve"> שהוגשו לחברי ועדת ההיגוי שהיו בסיס לדיוניה</w:t>
      </w:r>
      <w:r>
        <w:rPr>
          <w:rFonts w:hint="cs"/>
          <w:rtl/>
        </w:rPr>
        <w:t>.</w:t>
      </w:r>
    </w:p>
    <w:p w:rsidR="005E01DC" w:rsidP="00287F77">
      <w:pPr>
        <w:pStyle w:val="takzir-text"/>
        <w:bidi/>
        <w:rPr>
          <w:rtl/>
        </w:rPr>
      </w:pPr>
      <w:r w:rsidRPr="00D1714F">
        <w:rPr>
          <w:rFonts w:eastAsia="Times New Roman"/>
          <w:sz w:val="24"/>
          <w:rtl/>
        </w:rPr>
        <w:t xml:space="preserve">בניגוד </w:t>
      </w:r>
      <w:r w:rsidRPr="00D1714F">
        <w:rPr>
          <w:rtl/>
        </w:rPr>
        <w:t>לכללי</w:t>
      </w:r>
      <w:r w:rsidRPr="00D1714F">
        <w:rPr>
          <w:rFonts w:eastAsia="Times New Roman"/>
          <w:sz w:val="24"/>
          <w:rtl/>
        </w:rPr>
        <w:t xml:space="preserve"> </w:t>
      </w:r>
      <w:r w:rsidRPr="00D1714F">
        <w:rPr>
          <w:rFonts w:eastAsia="Times New Roman" w:hint="cs"/>
          <w:sz w:val="24"/>
          <w:rtl/>
        </w:rPr>
        <w:t>ה</w:t>
      </w:r>
      <w:r w:rsidRPr="00D1714F">
        <w:rPr>
          <w:rFonts w:eastAsia="Times New Roman"/>
          <w:sz w:val="24"/>
          <w:rtl/>
        </w:rPr>
        <w:t>מ</w:t>
      </w:r>
      <w:r w:rsidRPr="00D1714F">
        <w:rPr>
          <w:rFonts w:eastAsia="Times New Roman" w:hint="cs"/>
          <w:sz w:val="24"/>
          <w:rtl/>
        </w:rPr>
        <w:t>י</w:t>
      </w:r>
      <w:r w:rsidRPr="00D1714F">
        <w:rPr>
          <w:rFonts w:eastAsia="Times New Roman"/>
          <w:sz w:val="24"/>
          <w:rtl/>
        </w:rPr>
        <w:t>נהל</w:t>
      </w:r>
      <w:r w:rsidRPr="00D1714F">
        <w:rPr>
          <w:rFonts w:eastAsia="Times New Roman"/>
          <w:sz w:val="24"/>
          <w:rtl/>
        </w:rPr>
        <w:t xml:space="preserve"> </w:t>
      </w:r>
      <w:r w:rsidRPr="00D1714F">
        <w:rPr>
          <w:rFonts w:eastAsia="Times New Roman" w:hint="cs"/>
          <w:sz w:val="24"/>
          <w:rtl/>
        </w:rPr>
        <w:t>ה</w:t>
      </w:r>
      <w:r w:rsidRPr="00D1714F">
        <w:rPr>
          <w:rFonts w:eastAsia="Times New Roman"/>
          <w:sz w:val="24"/>
          <w:rtl/>
        </w:rPr>
        <w:t>תקי</w:t>
      </w:r>
      <w:r w:rsidRPr="00D1714F">
        <w:rPr>
          <w:rFonts w:eastAsia="Times New Roman" w:hint="cs"/>
          <w:sz w:val="24"/>
          <w:rtl/>
        </w:rPr>
        <w:t xml:space="preserve">ן </w:t>
      </w:r>
      <w:r>
        <w:rPr>
          <w:rFonts w:eastAsia="Times New Roman" w:hint="cs"/>
          <w:sz w:val="24"/>
          <w:rtl/>
        </w:rPr>
        <w:t xml:space="preserve">תוכֶן </w:t>
      </w:r>
      <w:r w:rsidRPr="00D1714F">
        <w:rPr>
          <w:rFonts w:eastAsia="Times New Roman" w:hint="cs"/>
          <w:sz w:val="24"/>
          <w:rtl/>
        </w:rPr>
        <w:t>ה</w:t>
      </w:r>
      <w:r w:rsidRPr="00D1714F">
        <w:rPr>
          <w:rFonts w:eastAsia="Times New Roman"/>
          <w:sz w:val="24"/>
          <w:rtl/>
        </w:rPr>
        <w:t>פרוטוקולים של ועדת ההיגוי אינ</w:t>
      </w:r>
      <w:r>
        <w:rPr>
          <w:rFonts w:eastAsia="Times New Roman" w:hint="cs"/>
          <w:sz w:val="24"/>
          <w:rtl/>
        </w:rPr>
        <w:t>ו</w:t>
      </w:r>
      <w:r w:rsidRPr="00D1714F">
        <w:rPr>
          <w:rFonts w:eastAsia="Times New Roman"/>
          <w:sz w:val="24"/>
          <w:rtl/>
        </w:rPr>
        <w:t xml:space="preserve"> משק</w:t>
      </w:r>
      <w:r>
        <w:rPr>
          <w:rFonts w:eastAsia="Times New Roman" w:hint="cs"/>
          <w:sz w:val="24"/>
          <w:rtl/>
        </w:rPr>
        <w:t>ף</w:t>
      </w:r>
      <w:r w:rsidRPr="00D1714F">
        <w:rPr>
          <w:rFonts w:eastAsia="Times New Roman"/>
          <w:sz w:val="24"/>
          <w:rtl/>
        </w:rPr>
        <w:t xml:space="preserve"> את תוכ</w:t>
      </w:r>
      <w:r>
        <w:rPr>
          <w:rFonts w:eastAsia="Times New Roman" w:hint="cs"/>
          <w:sz w:val="24"/>
          <w:rtl/>
        </w:rPr>
        <w:t>ֶ</w:t>
      </w:r>
      <w:r w:rsidRPr="00D1714F">
        <w:rPr>
          <w:rFonts w:eastAsia="Times New Roman"/>
          <w:sz w:val="24"/>
          <w:rtl/>
        </w:rPr>
        <w:t>ן הדיון ואינ</w:t>
      </w:r>
      <w:r>
        <w:rPr>
          <w:rFonts w:eastAsia="Times New Roman" w:hint="cs"/>
          <w:sz w:val="24"/>
          <w:rtl/>
        </w:rPr>
        <w:t>ו</w:t>
      </w:r>
      <w:r w:rsidRPr="00D1714F">
        <w:rPr>
          <w:rFonts w:eastAsia="Times New Roman"/>
          <w:sz w:val="24"/>
          <w:rtl/>
        </w:rPr>
        <w:t xml:space="preserve"> כולל</w:t>
      </w:r>
      <w:r>
        <w:rPr>
          <w:rFonts w:eastAsia="Times New Roman" w:hint="cs"/>
          <w:sz w:val="24"/>
          <w:rtl/>
        </w:rPr>
        <w:t xml:space="preserve"> </w:t>
      </w:r>
      <w:r w:rsidRPr="00D1714F">
        <w:rPr>
          <w:rFonts w:eastAsia="Times New Roman"/>
          <w:sz w:val="24"/>
          <w:rtl/>
        </w:rPr>
        <w:t>את עמדות כל חברי ועדת ההיגוי</w:t>
      </w:r>
      <w:r w:rsidRPr="00D1714F">
        <w:rPr>
          <w:rFonts w:eastAsia="Times New Roman" w:hint="cs"/>
          <w:sz w:val="24"/>
          <w:rtl/>
        </w:rPr>
        <w:t xml:space="preserve">. זאת על אף </w:t>
      </w:r>
      <w:r w:rsidRPr="00D1714F">
        <w:rPr>
          <w:rFonts w:eastAsia="Times New Roman"/>
          <w:sz w:val="24"/>
          <w:rtl/>
        </w:rPr>
        <w:t>חשיבות</w:t>
      </w:r>
      <w:r>
        <w:rPr>
          <w:rFonts w:eastAsia="Times New Roman" w:hint="cs"/>
          <w:sz w:val="24"/>
          <w:rtl/>
        </w:rPr>
        <w:t>ה ומרכזיותה של</w:t>
      </w:r>
      <w:r w:rsidRPr="00D1714F">
        <w:rPr>
          <w:rFonts w:eastAsia="Times New Roman"/>
          <w:sz w:val="24"/>
          <w:rtl/>
        </w:rPr>
        <w:t xml:space="preserve"> ועדת ההיגוי בתהליכי קבלת ההחלטות הקשורות לקידום הרכבת הקלה והבקרה על </w:t>
      </w:r>
      <w:r w:rsidRPr="00D1714F">
        <w:rPr>
          <w:rFonts w:eastAsia="Times New Roman"/>
          <w:sz w:val="24"/>
          <w:rtl/>
        </w:rPr>
        <w:t>נת"ע</w:t>
      </w:r>
      <w:r w:rsidRPr="00D1714F">
        <w:rPr>
          <w:rFonts w:eastAsia="Times New Roman"/>
          <w:sz w:val="24"/>
          <w:rtl/>
        </w:rPr>
        <w:t xml:space="preserve"> כמי שמופקדת על ביצוע</w:t>
      </w:r>
      <w:r>
        <w:rPr>
          <w:rFonts w:eastAsia="Times New Roman" w:hint="cs"/>
          <w:sz w:val="24"/>
          <w:rtl/>
        </w:rPr>
        <w:t xml:space="preserve"> הפרויקט</w:t>
      </w:r>
      <w:r w:rsidRPr="00D1714F">
        <w:rPr>
          <w:rFonts w:eastAsia="Times New Roman"/>
          <w:sz w:val="24"/>
          <w:rtl/>
        </w:rPr>
        <w:t xml:space="preserve">, </w:t>
      </w:r>
      <w:r w:rsidRPr="00D1714F">
        <w:rPr>
          <w:rFonts w:eastAsia="Times New Roman" w:hint="cs"/>
          <w:sz w:val="24"/>
          <w:rtl/>
        </w:rPr>
        <w:t xml:space="preserve">ועל אף </w:t>
      </w:r>
      <w:r w:rsidRPr="00D1714F">
        <w:rPr>
          <w:rFonts w:eastAsia="Times New Roman"/>
          <w:sz w:val="24"/>
          <w:rtl/>
        </w:rPr>
        <w:t>המשמעויות הכספיות כבד</w:t>
      </w:r>
      <w:r w:rsidRPr="00D1714F">
        <w:rPr>
          <w:rFonts w:eastAsia="Times New Roman" w:hint="cs"/>
          <w:sz w:val="24"/>
          <w:rtl/>
        </w:rPr>
        <w:t>ות</w:t>
      </w:r>
      <w:r w:rsidRPr="00D1714F">
        <w:rPr>
          <w:rFonts w:eastAsia="Times New Roman"/>
          <w:sz w:val="24"/>
          <w:rtl/>
        </w:rPr>
        <w:t xml:space="preserve"> המשקל שיש להחלטותיה</w:t>
      </w:r>
      <w:r w:rsidRPr="00D1714F">
        <w:rPr>
          <w:rFonts w:eastAsia="Times New Roman" w:hint="cs"/>
          <w:sz w:val="24"/>
          <w:rtl/>
        </w:rPr>
        <w:t>.</w:t>
      </w:r>
    </w:p>
    <w:p w:rsidR="005E01DC" w:rsidRPr="005E01DC" w:rsidP="00287F77">
      <w:pPr>
        <w:pStyle w:val="takzir"/>
        <w:rPr>
          <w:rFonts w:ascii="Tahoma" w:hAnsi="Tahoma" w:cs="Tahoma"/>
          <w:b w:val="0"/>
          <w:bCs w:val="0"/>
          <w:noProof w:val="0"/>
          <w:sz w:val="28"/>
          <w:rtl/>
        </w:rPr>
      </w:pPr>
    </w:p>
    <w:p w:rsidR="005E01DC" w:rsidRPr="005E01DC" w:rsidP="00287F77">
      <w:pPr>
        <w:pStyle w:val="KOT5T"/>
        <w:rPr>
          <w:rtl/>
        </w:rPr>
      </w:pPr>
      <w:r w:rsidRPr="005E01DC">
        <w:rPr>
          <w:rFonts w:hint="cs"/>
          <w:rtl/>
        </w:rPr>
        <w:t>הימשכות הליכי מכרז הקרונות</w:t>
      </w:r>
    </w:p>
    <w:p w:rsidR="005E01DC" w:rsidP="004B3DA4">
      <w:pPr>
        <w:pStyle w:val="takzir-text"/>
        <w:bidi/>
        <w:rPr>
          <w:rtl/>
        </w:rPr>
      </w:pPr>
      <w:r w:rsidRPr="00CC7B25">
        <w:rPr>
          <w:rFonts w:hint="cs"/>
          <w:rtl/>
        </w:rPr>
        <w:t>הליכי מכרז הקרונות לרכישת 90 קרונות נמשכו כשלוש שנים עקב שלוש דחיות במועדי הגשת ההצעות</w:t>
      </w:r>
      <w:r>
        <w:rPr>
          <w:rFonts w:hint="cs"/>
          <w:rtl/>
        </w:rPr>
        <w:t>, ו</w:t>
      </w:r>
      <w:r>
        <w:rPr>
          <w:rFonts w:eastAsia="Times New Roman" w:hint="cs"/>
          <w:sz w:val="24"/>
          <w:rtl/>
        </w:rPr>
        <w:t xml:space="preserve">עקב </w:t>
      </w:r>
      <w:r w:rsidRPr="00D1714F">
        <w:rPr>
          <w:rFonts w:eastAsia="Times New Roman" w:hint="cs"/>
          <w:sz w:val="24"/>
          <w:rtl/>
        </w:rPr>
        <w:t xml:space="preserve">בדיקת צוות </w:t>
      </w:r>
      <w:r w:rsidRPr="00D1714F">
        <w:rPr>
          <w:rFonts w:eastAsia="Times New Roman" w:hint="cs"/>
          <w:sz w:val="24"/>
          <w:rtl/>
        </w:rPr>
        <w:t>החשכ"ל</w:t>
      </w:r>
      <w:r w:rsidRPr="00D1714F">
        <w:rPr>
          <w:rFonts w:eastAsia="Times New Roman" w:hint="cs"/>
          <w:sz w:val="24"/>
          <w:rtl/>
        </w:rPr>
        <w:t xml:space="preserve"> את תקינות מכרז הקרונות</w:t>
      </w:r>
      <w:r>
        <w:rPr>
          <w:rFonts w:eastAsia="Times New Roman" w:hint="cs"/>
          <w:sz w:val="24"/>
          <w:rtl/>
        </w:rPr>
        <w:t>.</w:t>
      </w:r>
      <w:r w:rsidRPr="00CC7B25">
        <w:rPr>
          <w:rFonts w:hint="cs"/>
          <w:rtl/>
        </w:rPr>
        <w:t xml:space="preserve"> גורמים שונים הביאו לדחיות, ובהם רמת מוכנות בלתי</w:t>
      </w:r>
      <w:r w:rsidRPr="00CC7B25">
        <w:rPr>
          <w:rtl/>
        </w:rPr>
        <w:t xml:space="preserve"> מספקת </w:t>
      </w:r>
      <w:r w:rsidRPr="00CC7B25">
        <w:rPr>
          <w:rFonts w:hint="cs"/>
          <w:rtl/>
        </w:rPr>
        <w:t>דייה</w:t>
      </w:r>
      <w:r>
        <w:rPr>
          <w:rFonts w:hint="cs"/>
          <w:rtl/>
        </w:rPr>
        <w:t xml:space="preserve">, </w:t>
      </w:r>
      <w:r w:rsidRPr="00CC7B25">
        <w:rPr>
          <w:rFonts w:hint="cs"/>
          <w:rtl/>
        </w:rPr>
        <w:t>היעדר תכנית הפעלה</w:t>
      </w:r>
      <w:r>
        <w:rPr>
          <w:rFonts w:hint="cs"/>
          <w:rtl/>
        </w:rPr>
        <w:t xml:space="preserve"> במסמכי המכרז המתייחסת להיבטים שונים של אופן הפעלת הקו האדום, מאות בקשות הבהרה מצד המתמודדים במכרז ובקשות דחייה של המתמודדים. בקשות</w:t>
      </w:r>
      <w:r w:rsidRPr="00D1714F">
        <w:rPr>
          <w:rFonts w:hint="cs"/>
          <w:rtl/>
        </w:rPr>
        <w:t xml:space="preserve"> ההבהרה של המתמודדים התייחסו לנושאים מסחריים וכן לנושאים טכניים ותפעוליים </w:t>
      </w:r>
      <w:r>
        <w:rPr>
          <w:rFonts w:hint="cs"/>
          <w:rtl/>
        </w:rPr>
        <w:t>ש</w:t>
      </w:r>
      <w:r w:rsidRPr="00D1714F">
        <w:rPr>
          <w:rFonts w:hint="cs"/>
          <w:rtl/>
        </w:rPr>
        <w:t xml:space="preserve">הצריכו </w:t>
      </w:r>
      <w:r>
        <w:rPr>
          <w:rFonts w:hint="cs"/>
          <w:rtl/>
        </w:rPr>
        <w:t xml:space="preserve">דיונים רבים בוועדת המכרזים, מכתבי תשובה מצד </w:t>
      </w:r>
      <w:r>
        <w:rPr>
          <w:rFonts w:hint="cs"/>
          <w:rtl/>
        </w:rPr>
        <w:t>נת"ע</w:t>
      </w:r>
      <w:r>
        <w:rPr>
          <w:rFonts w:hint="cs"/>
          <w:rtl/>
        </w:rPr>
        <w:t xml:space="preserve"> ו</w:t>
      </w:r>
      <w:r w:rsidRPr="00D1714F">
        <w:rPr>
          <w:rFonts w:hint="cs"/>
          <w:rtl/>
        </w:rPr>
        <w:t>שינויים במסמכי המכרז</w:t>
      </w:r>
      <w:r>
        <w:rPr>
          <w:rFonts w:hint="cs"/>
          <w:rtl/>
        </w:rPr>
        <w:t>.</w:t>
      </w:r>
      <w:r w:rsidRPr="007A2F78" w:rsidR="007A2F78">
        <w:rPr>
          <w:szCs w:val="17"/>
          <w:rtl/>
        </w:rPr>
        <w:t xml:space="preserve"> </w:t>
      </w:r>
      <w:r w:rsidRPr="0012789B" w:rsidR="007A2F78">
        <w:rPr>
          <w:noProof/>
          <w:szCs w:val="17"/>
          <w:rtl/>
        </w:rPr>
        <mc:AlternateContent>
          <mc:Choice Requires="wps">
            <w:drawing>
              <wp:anchor distT="0" distB="0" distL="114300" distR="114300" simplePos="0" relativeHeight="251658240" behindDoc="1" locked="0" layoutInCell="1" allowOverlap="1">
                <wp:simplePos x="0" y="0"/>
                <wp:positionH relativeFrom="margin">
                  <wp:posOffset>-431800</wp:posOffset>
                </wp:positionH>
                <wp:positionV relativeFrom="margin">
                  <wp:align>top</wp:align>
                </wp:positionV>
                <wp:extent cx="1512000" cy="4590000"/>
                <wp:effectExtent l="0" t="0" r="0" b="1270"/>
                <wp:wrapNone/>
                <wp:docPr id="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512000" cy="4590000"/>
                        </a:xfrm>
                        <a:prstGeom prst="rect">
                          <a:avLst/>
                        </a:prstGeom>
                        <a:noFill/>
                        <a:ln w="9525">
                          <a:noFill/>
                          <a:miter lim="800000"/>
                          <a:headEnd/>
                          <a:tailEnd/>
                        </a:ln>
                      </wps:spPr>
                      <wps:txbx>
                        <w:txbxContent>
                          <w:p w:rsidR="007A2F78" w:rsidRPr="00373C5D" w:rsidP="007A2F78">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02153504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938602"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7A2F78" w:rsidRPr="001762F4" w:rsidP="007A2F78">
                            <w:pPr>
                              <w:spacing w:after="0" w:line="240" w:lineRule="auto"/>
                              <w:rPr>
                                <w:rFonts w:cs="Tahoma"/>
                                <w:color w:val="0B5294"/>
                                <w:spacing w:val="-4"/>
                                <w:sz w:val="24"/>
                                <w:szCs w:val="24"/>
                                <w:rtl/>
                                <w:cs/>
                              </w:rPr>
                            </w:pPr>
                            <w:r w:rsidRPr="004B3DA4">
                              <w:rPr>
                                <w:rFonts w:cs="Tahoma" w:hint="eastAsia"/>
                                <w:color w:val="0B5294"/>
                                <w:spacing w:val="-4"/>
                                <w:sz w:val="24"/>
                                <w:szCs w:val="24"/>
                                <w:rtl/>
                              </w:rPr>
                              <w:t>הליכי</w:t>
                            </w:r>
                            <w:r w:rsidRPr="004B3DA4">
                              <w:rPr>
                                <w:rFonts w:cs="Tahoma"/>
                                <w:color w:val="0B5294"/>
                                <w:spacing w:val="-4"/>
                                <w:sz w:val="24"/>
                                <w:szCs w:val="24"/>
                                <w:rtl/>
                              </w:rPr>
                              <w:t xml:space="preserve"> </w:t>
                            </w:r>
                            <w:r w:rsidRPr="004B3DA4">
                              <w:rPr>
                                <w:rFonts w:cs="Tahoma" w:hint="eastAsia"/>
                                <w:color w:val="0B5294"/>
                                <w:spacing w:val="-4"/>
                                <w:sz w:val="24"/>
                                <w:szCs w:val="24"/>
                                <w:rtl/>
                              </w:rPr>
                              <w:t>מכרז</w:t>
                            </w:r>
                            <w:r w:rsidRPr="004B3DA4">
                              <w:rPr>
                                <w:rFonts w:cs="Tahoma"/>
                                <w:color w:val="0B5294"/>
                                <w:spacing w:val="-4"/>
                                <w:sz w:val="24"/>
                                <w:szCs w:val="24"/>
                                <w:rtl/>
                              </w:rPr>
                              <w:t xml:space="preserve"> </w:t>
                            </w:r>
                            <w:r w:rsidRPr="004B3DA4">
                              <w:rPr>
                                <w:rFonts w:cs="Tahoma" w:hint="eastAsia"/>
                                <w:color w:val="0B5294"/>
                                <w:spacing w:val="-4"/>
                                <w:sz w:val="24"/>
                                <w:szCs w:val="24"/>
                                <w:rtl/>
                              </w:rPr>
                              <w:t>הקרונות</w:t>
                            </w:r>
                            <w:r w:rsidRPr="004B3DA4">
                              <w:rPr>
                                <w:rFonts w:cs="Tahoma"/>
                                <w:color w:val="0B5294"/>
                                <w:spacing w:val="-4"/>
                                <w:sz w:val="24"/>
                                <w:szCs w:val="24"/>
                                <w:rtl/>
                              </w:rPr>
                              <w:t xml:space="preserve"> </w:t>
                            </w:r>
                            <w:r w:rsidRPr="004B3DA4">
                              <w:rPr>
                                <w:rFonts w:cs="Tahoma" w:hint="eastAsia"/>
                                <w:color w:val="0B5294"/>
                                <w:spacing w:val="-4"/>
                                <w:sz w:val="24"/>
                                <w:szCs w:val="24"/>
                                <w:rtl/>
                              </w:rPr>
                              <w:t>לרכישת</w:t>
                            </w:r>
                            <w:r w:rsidRPr="004B3DA4">
                              <w:rPr>
                                <w:rFonts w:cs="Tahoma"/>
                                <w:color w:val="0B5294"/>
                                <w:spacing w:val="-4"/>
                                <w:sz w:val="24"/>
                                <w:szCs w:val="24"/>
                                <w:rtl/>
                              </w:rPr>
                              <w:t xml:space="preserve"> 90 </w:t>
                            </w:r>
                            <w:r w:rsidRPr="004B3DA4">
                              <w:rPr>
                                <w:rFonts w:cs="Tahoma" w:hint="eastAsia"/>
                                <w:color w:val="0B5294"/>
                                <w:spacing w:val="-4"/>
                                <w:sz w:val="24"/>
                                <w:szCs w:val="24"/>
                                <w:rtl/>
                              </w:rPr>
                              <w:t>קרונות</w:t>
                            </w:r>
                            <w:r w:rsidRPr="004B3DA4">
                              <w:rPr>
                                <w:rFonts w:cs="Tahoma"/>
                                <w:color w:val="0B5294"/>
                                <w:spacing w:val="-4"/>
                                <w:sz w:val="24"/>
                                <w:szCs w:val="24"/>
                                <w:rtl/>
                              </w:rPr>
                              <w:t xml:space="preserve"> </w:t>
                            </w:r>
                            <w:r w:rsidRPr="004B3DA4">
                              <w:rPr>
                                <w:rFonts w:cs="Tahoma" w:hint="eastAsia"/>
                                <w:color w:val="0B5294"/>
                                <w:spacing w:val="-4"/>
                                <w:sz w:val="24"/>
                                <w:szCs w:val="24"/>
                                <w:rtl/>
                              </w:rPr>
                              <w:t>נמשכו</w:t>
                            </w:r>
                            <w:r w:rsidRPr="004B3DA4">
                              <w:rPr>
                                <w:rFonts w:cs="Tahoma"/>
                                <w:color w:val="0B5294"/>
                                <w:spacing w:val="-4"/>
                                <w:sz w:val="24"/>
                                <w:szCs w:val="24"/>
                                <w:rtl/>
                              </w:rPr>
                              <w:t xml:space="preserve"> </w:t>
                            </w:r>
                            <w:r w:rsidRPr="004B3DA4">
                              <w:rPr>
                                <w:rFonts w:cs="Tahoma" w:hint="eastAsia"/>
                                <w:color w:val="0B5294"/>
                                <w:spacing w:val="-4"/>
                                <w:sz w:val="24"/>
                                <w:szCs w:val="24"/>
                                <w:rtl/>
                              </w:rPr>
                              <w:t>כשלוש</w:t>
                            </w:r>
                            <w:r w:rsidRPr="004B3DA4">
                              <w:rPr>
                                <w:rFonts w:cs="Tahoma"/>
                                <w:color w:val="0B5294"/>
                                <w:spacing w:val="-4"/>
                                <w:sz w:val="24"/>
                                <w:szCs w:val="24"/>
                                <w:rtl/>
                              </w:rPr>
                              <w:t xml:space="preserve"> </w:t>
                            </w:r>
                            <w:r w:rsidRPr="004B3DA4">
                              <w:rPr>
                                <w:rFonts w:cs="Tahoma" w:hint="eastAsia"/>
                                <w:color w:val="0B5294"/>
                                <w:spacing w:val="-4"/>
                                <w:sz w:val="24"/>
                                <w:szCs w:val="24"/>
                                <w:rtl/>
                              </w:rPr>
                              <w:t>שנים</w:t>
                            </w:r>
                            <w:r w:rsidRPr="004B3DA4">
                              <w:rPr>
                                <w:rFonts w:cs="Tahoma"/>
                                <w:color w:val="0B5294"/>
                                <w:spacing w:val="-4"/>
                                <w:sz w:val="24"/>
                                <w:szCs w:val="24"/>
                                <w:rtl/>
                              </w:rPr>
                              <w:t xml:space="preserve"> </w:t>
                            </w:r>
                            <w:r w:rsidRPr="004B3DA4">
                              <w:rPr>
                                <w:rFonts w:cs="Tahoma" w:hint="eastAsia"/>
                                <w:color w:val="0B5294"/>
                                <w:spacing w:val="-4"/>
                                <w:sz w:val="24"/>
                                <w:szCs w:val="24"/>
                                <w:rtl/>
                              </w:rPr>
                              <w:t>עקב</w:t>
                            </w:r>
                            <w:r w:rsidRPr="004B3DA4">
                              <w:rPr>
                                <w:rFonts w:cs="Tahoma"/>
                                <w:color w:val="0B5294"/>
                                <w:spacing w:val="-4"/>
                                <w:sz w:val="24"/>
                                <w:szCs w:val="24"/>
                                <w:rtl/>
                              </w:rPr>
                              <w:t xml:space="preserve"> </w:t>
                            </w:r>
                            <w:r w:rsidRPr="004B3DA4">
                              <w:rPr>
                                <w:rFonts w:cs="Tahoma" w:hint="eastAsia"/>
                                <w:color w:val="0B5294"/>
                                <w:spacing w:val="-4"/>
                                <w:sz w:val="24"/>
                                <w:szCs w:val="24"/>
                                <w:rtl/>
                              </w:rPr>
                              <w:t>שלוש</w:t>
                            </w:r>
                            <w:r w:rsidRPr="004B3DA4">
                              <w:rPr>
                                <w:rFonts w:cs="Tahoma"/>
                                <w:color w:val="0B5294"/>
                                <w:spacing w:val="-4"/>
                                <w:sz w:val="24"/>
                                <w:szCs w:val="24"/>
                                <w:rtl/>
                              </w:rPr>
                              <w:t xml:space="preserve"> </w:t>
                            </w:r>
                            <w:r w:rsidRPr="004B3DA4">
                              <w:rPr>
                                <w:rFonts w:cs="Tahoma" w:hint="eastAsia"/>
                                <w:color w:val="0B5294"/>
                                <w:spacing w:val="-4"/>
                                <w:sz w:val="24"/>
                                <w:szCs w:val="24"/>
                                <w:rtl/>
                              </w:rPr>
                              <w:t>דחיות</w:t>
                            </w:r>
                            <w:r w:rsidRPr="004B3DA4">
                              <w:rPr>
                                <w:rFonts w:cs="Tahoma"/>
                                <w:color w:val="0B5294"/>
                                <w:spacing w:val="-4"/>
                                <w:sz w:val="24"/>
                                <w:szCs w:val="24"/>
                                <w:rtl/>
                              </w:rPr>
                              <w:t xml:space="preserve"> </w:t>
                            </w:r>
                            <w:r w:rsidRPr="004B3DA4">
                              <w:rPr>
                                <w:rFonts w:cs="Tahoma" w:hint="eastAsia"/>
                                <w:color w:val="0B5294"/>
                                <w:spacing w:val="-4"/>
                                <w:sz w:val="24"/>
                                <w:szCs w:val="24"/>
                                <w:rtl/>
                              </w:rPr>
                              <w:t>במועדי</w:t>
                            </w:r>
                            <w:r w:rsidRPr="004B3DA4">
                              <w:rPr>
                                <w:rFonts w:cs="Tahoma"/>
                                <w:color w:val="0B5294"/>
                                <w:spacing w:val="-4"/>
                                <w:sz w:val="24"/>
                                <w:szCs w:val="24"/>
                                <w:rtl/>
                              </w:rPr>
                              <w:t xml:space="preserve"> </w:t>
                            </w:r>
                            <w:r w:rsidRPr="004B3DA4">
                              <w:rPr>
                                <w:rFonts w:cs="Tahoma" w:hint="eastAsia"/>
                                <w:color w:val="0B5294"/>
                                <w:spacing w:val="-4"/>
                                <w:sz w:val="24"/>
                                <w:szCs w:val="24"/>
                                <w:rtl/>
                              </w:rPr>
                              <w:t>הגשת</w:t>
                            </w:r>
                            <w:r w:rsidRPr="004B3DA4">
                              <w:rPr>
                                <w:rFonts w:cs="Tahoma"/>
                                <w:color w:val="0B5294"/>
                                <w:spacing w:val="-4"/>
                                <w:sz w:val="24"/>
                                <w:szCs w:val="24"/>
                                <w:rtl/>
                              </w:rPr>
                              <w:t xml:space="preserve"> </w:t>
                            </w:r>
                            <w:r w:rsidRPr="004B3DA4">
                              <w:rPr>
                                <w:rFonts w:cs="Tahoma" w:hint="eastAsia"/>
                                <w:color w:val="0B5294"/>
                                <w:spacing w:val="-4"/>
                                <w:sz w:val="24"/>
                                <w:szCs w:val="24"/>
                                <w:rtl/>
                              </w:rPr>
                              <w:t>ההצעות</w:t>
                            </w:r>
                            <w:r w:rsidRPr="004B3DA4">
                              <w:rPr>
                                <w:rFonts w:cs="Tahoma"/>
                                <w:color w:val="0B5294"/>
                                <w:spacing w:val="-4"/>
                                <w:sz w:val="24"/>
                                <w:szCs w:val="24"/>
                                <w:rtl/>
                              </w:rPr>
                              <w:t xml:space="preserve"> </w:t>
                            </w:r>
                            <w:r w:rsidRPr="004B3DA4">
                              <w:rPr>
                                <w:rFonts w:cs="Tahoma" w:hint="eastAsia"/>
                                <w:color w:val="0B5294"/>
                                <w:spacing w:val="-4"/>
                                <w:sz w:val="24"/>
                                <w:szCs w:val="24"/>
                                <w:rtl/>
                              </w:rPr>
                              <w:t>ועקב</w:t>
                            </w:r>
                            <w:r w:rsidRPr="004B3DA4">
                              <w:rPr>
                                <w:rFonts w:cs="Tahoma"/>
                                <w:color w:val="0B5294"/>
                                <w:spacing w:val="-4"/>
                                <w:sz w:val="24"/>
                                <w:szCs w:val="24"/>
                                <w:rtl/>
                              </w:rPr>
                              <w:t xml:space="preserve"> </w:t>
                            </w:r>
                            <w:r w:rsidRPr="004B3DA4">
                              <w:rPr>
                                <w:rFonts w:cs="Tahoma" w:hint="eastAsia"/>
                                <w:color w:val="0B5294"/>
                                <w:spacing w:val="-4"/>
                                <w:sz w:val="24"/>
                                <w:szCs w:val="24"/>
                                <w:rtl/>
                              </w:rPr>
                              <w:t>בדיקת</w:t>
                            </w:r>
                            <w:r w:rsidRPr="004B3DA4">
                              <w:rPr>
                                <w:rFonts w:cs="Tahoma"/>
                                <w:color w:val="0B5294"/>
                                <w:spacing w:val="-4"/>
                                <w:sz w:val="24"/>
                                <w:szCs w:val="24"/>
                                <w:rtl/>
                              </w:rPr>
                              <w:t xml:space="preserve"> </w:t>
                            </w:r>
                            <w:r w:rsidRPr="004B3DA4">
                              <w:rPr>
                                <w:rFonts w:cs="Tahoma" w:hint="eastAsia"/>
                                <w:color w:val="0B5294"/>
                                <w:spacing w:val="-4"/>
                                <w:sz w:val="24"/>
                                <w:szCs w:val="24"/>
                                <w:rtl/>
                              </w:rPr>
                              <w:t>צוות</w:t>
                            </w:r>
                            <w:r w:rsidRPr="004B3DA4">
                              <w:rPr>
                                <w:rFonts w:cs="Tahoma"/>
                                <w:color w:val="0B5294"/>
                                <w:spacing w:val="-4"/>
                                <w:sz w:val="24"/>
                                <w:szCs w:val="24"/>
                                <w:rtl/>
                              </w:rPr>
                              <w:t xml:space="preserve"> </w:t>
                            </w:r>
                            <w:r w:rsidRPr="004B3DA4">
                              <w:rPr>
                                <w:rFonts w:cs="Tahoma" w:hint="eastAsia"/>
                                <w:color w:val="0B5294"/>
                                <w:spacing w:val="-4"/>
                                <w:sz w:val="24"/>
                                <w:szCs w:val="24"/>
                                <w:rtl/>
                              </w:rPr>
                              <w:t>החשכ</w:t>
                            </w:r>
                            <w:r w:rsidRPr="004B3DA4">
                              <w:rPr>
                                <w:rFonts w:cs="Tahoma"/>
                                <w:color w:val="0B5294"/>
                                <w:spacing w:val="-4"/>
                                <w:sz w:val="24"/>
                                <w:szCs w:val="24"/>
                                <w:rtl/>
                              </w:rPr>
                              <w:t>"</w:t>
                            </w:r>
                            <w:r w:rsidRPr="004B3DA4">
                              <w:rPr>
                                <w:rFonts w:cs="Tahoma" w:hint="eastAsia"/>
                                <w:color w:val="0B5294"/>
                                <w:spacing w:val="-4"/>
                                <w:sz w:val="24"/>
                                <w:szCs w:val="24"/>
                                <w:rtl/>
                              </w:rPr>
                              <w:t>ל</w:t>
                            </w:r>
                            <w:r w:rsidRPr="004B3DA4">
                              <w:rPr>
                                <w:rFonts w:cs="Tahoma"/>
                                <w:color w:val="0B5294"/>
                                <w:spacing w:val="-4"/>
                                <w:sz w:val="24"/>
                                <w:szCs w:val="24"/>
                                <w:rtl/>
                              </w:rPr>
                              <w:t xml:space="preserve"> </w:t>
                            </w:r>
                            <w:r w:rsidRPr="004B3DA4">
                              <w:rPr>
                                <w:rFonts w:cs="Tahoma" w:hint="eastAsia"/>
                                <w:color w:val="0B5294"/>
                                <w:spacing w:val="-4"/>
                                <w:sz w:val="24"/>
                                <w:szCs w:val="24"/>
                                <w:rtl/>
                              </w:rPr>
                              <w:t>את</w:t>
                            </w:r>
                            <w:r w:rsidRPr="004B3DA4">
                              <w:rPr>
                                <w:rFonts w:cs="Tahoma"/>
                                <w:color w:val="0B5294"/>
                                <w:spacing w:val="-4"/>
                                <w:sz w:val="24"/>
                                <w:szCs w:val="24"/>
                                <w:rtl/>
                              </w:rPr>
                              <w:t xml:space="preserve"> </w:t>
                            </w:r>
                            <w:r w:rsidRPr="004B3DA4">
                              <w:rPr>
                                <w:rFonts w:cs="Tahoma" w:hint="eastAsia"/>
                                <w:color w:val="0B5294"/>
                                <w:spacing w:val="-4"/>
                                <w:sz w:val="24"/>
                                <w:szCs w:val="24"/>
                                <w:rtl/>
                              </w:rPr>
                              <w:t>תקינות</w:t>
                            </w:r>
                            <w:r w:rsidRPr="004B3DA4">
                              <w:rPr>
                                <w:rFonts w:cs="Tahoma"/>
                                <w:color w:val="0B5294"/>
                                <w:spacing w:val="-4"/>
                                <w:sz w:val="24"/>
                                <w:szCs w:val="24"/>
                                <w:rtl/>
                              </w:rPr>
                              <w:t xml:space="preserve"> </w:t>
                            </w:r>
                            <w:r w:rsidRPr="004B3DA4">
                              <w:rPr>
                                <w:rFonts w:cs="Tahoma" w:hint="eastAsia"/>
                                <w:color w:val="0B5294"/>
                                <w:spacing w:val="-4"/>
                                <w:sz w:val="24"/>
                                <w:szCs w:val="24"/>
                                <w:rtl/>
                              </w:rPr>
                              <w:t>המכרז</w:t>
                            </w:r>
                          </w:p>
                          <w:p w:rsidR="007A2F78" w:rsidRPr="00373C5D" w:rsidP="007A2F78">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47233589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539293"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5" type="#_x0000_t202" style="width:119.05pt;height:361.4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7216" filled="f" stroked="f">
                <v:textbox>
                  <w:txbxContent>
                    <w:p w:rsidR="007A2F78" w:rsidRPr="00373C5D" w:rsidP="007A2F78">
                      <w:pPr>
                        <w:spacing w:line="240" w:lineRule="atLeast"/>
                        <w:rPr>
                          <w:rFonts w:cs="Tahoma"/>
                          <w:b/>
                          <w:bCs/>
                          <w:color w:val="0B5294"/>
                          <w:sz w:val="48"/>
                          <w:szCs w:val="48"/>
                          <w:rtl/>
                        </w:rPr>
                      </w:pPr>
                      <w:drawing>
                        <wp:inline distT="0" distB="0" distL="0" distR="0">
                          <wp:extent cx="311150" cy="256800"/>
                          <wp:effectExtent l="0" t="0" r="0" b="0"/>
                          <wp:docPr id="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902083"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7A2F78" w:rsidRPr="001762F4" w:rsidP="007A2F78">
                      <w:pPr>
                        <w:spacing w:after="0" w:line="240" w:lineRule="auto"/>
                        <w:rPr>
                          <w:rFonts w:cs="Tahoma"/>
                          <w:color w:val="0B5294"/>
                          <w:spacing w:val="-4"/>
                          <w:sz w:val="24"/>
                          <w:szCs w:val="24"/>
                          <w:rtl/>
                          <w:cs/>
                        </w:rPr>
                      </w:pPr>
                      <w:r w:rsidRPr="004B3DA4">
                        <w:rPr>
                          <w:rFonts w:cs="Tahoma" w:hint="eastAsia"/>
                          <w:color w:val="0B5294"/>
                          <w:spacing w:val="-4"/>
                          <w:sz w:val="24"/>
                          <w:szCs w:val="24"/>
                          <w:rtl/>
                        </w:rPr>
                        <w:t>הליכי</w:t>
                      </w:r>
                      <w:r w:rsidRPr="004B3DA4">
                        <w:rPr>
                          <w:rFonts w:cs="Tahoma"/>
                          <w:color w:val="0B5294"/>
                          <w:spacing w:val="-4"/>
                          <w:sz w:val="24"/>
                          <w:szCs w:val="24"/>
                          <w:rtl/>
                        </w:rPr>
                        <w:t xml:space="preserve"> </w:t>
                      </w:r>
                      <w:r w:rsidRPr="004B3DA4">
                        <w:rPr>
                          <w:rFonts w:cs="Tahoma" w:hint="eastAsia"/>
                          <w:color w:val="0B5294"/>
                          <w:spacing w:val="-4"/>
                          <w:sz w:val="24"/>
                          <w:szCs w:val="24"/>
                          <w:rtl/>
                        </w:rPr>
                        <w:t>מכרז</w:t>
                      </w:r>
                      <w:r w:rsidRPr="004B3DA4">
                        <w:rPr>
                          <w:rFonts w:cs="Tahoma"/>
                          <w:color w:val="0B5294"/>
                          <w:spacing w:val="-4"/>
                          <w:sz w:val="24"/>
                          <w:szCs w:val="24"/>
                          <w:rtl/>
                        </w:rPr>
                        <w:t xml:space="preserve"> </w:t>
                      </w:r>
                      <w:r w:rsidRPr="004B3DA4">
                        <w:rPr>
                          <w:rFonts w:cs="Tahoma" w:hint="eastAsia"/>
                          <w:color w:val="0B5294"/>
                          <w:spacing w:val="-4"/>
                          <w:sz w:val="24"/>
                          <w:szCs w:val="24"/>
                          <w:rtl/>
                        </w:rPr>
                        <w:t>הקרונות</w:t>
                      </w:r>
                      <w:r w:rsidRPr="004B3DA4">
                        <w:rPr>
                          <w:rFonts w:cs="Tahoma"/>
                          <w:color w:val="0B5294"/>
                          <w:spacing w:val="-4"/>
                          <w:sz w:val="24"/>
                          <w:szCs w:val="24"/>
                          <w:rtl/>
                        </w:rPr>
                        <w:t xml:space="preserve"> </w:t>
                      </w:r>
                      <w:r w:rsidRPr="004B3DA4">
                        <w:rPr>
                          <w:rFonts w:cs="Tahoma" w:hint="eastAsia"/>
                          <w:color w:val="0B5294"/>
                          <w:spacing w:val="-4"/>
                          <w:sz w:val="24"/>
                          <w:szCs w:val="24"/>
                          <w:rtl/>
                        </w:rPr>
                        <w:t>לרכישת</w:t>
                      </w:r>
                      <w:r w:rsidRPr="004B3DA4">
                        <w:rPr>
                          <w:rFonts w:cs="Tahoma"/>
                          <w:color w:val="0B5294"/>
                          <w:spacing w:val="-4"/>
                          <w:sz w:val="24"/>
                          <w:szCs w:val="24"/>
                          <w:rtl/>
                        </w:rPr>
                        <w:t xml:space="preserve"> 90 </w:t>
                      </w:r>
                      <w:r w:rsidRPr="004B3DA4">
                        <w:rPr>
                          <w:rFonts w:cs="Tahoma" w:hint="eastAsia"/>
                          <w:color w:val="0B5294"/>
                          <w:spacing w:val="-4"/>
                          <w:sz w:val="24"/>
                          <w:szCs w:val="24"/>
                          <w:rtl/>
                        </w:rPr>
                        <w:t>קרונות</w:t>
                      </w:r>
                      <w:r w:rsidRPr="004B3DA4">
                        <w:rPr>
                          <w:rFonts w:cs="Tahoma"/>
                          <w:color w:val="0B5294"/>
                          <w:spacing w:val="-4"/>
                          <w:sz w:val="24"/>
                          <w:szCs w:val="24"/>
                          <w:rtl/>
                        </w:rPr>
                        <w:t xml:space="preserve"> </w:t>
                      </w:r>
                      <w:r w:rsidRPr="004B3DA4">
                        <w:rPr>
                          <w:rFonts w:cs="Tahoma" w:hint="eastAsia"/>
                          <w:color w:val="0B5294"/>
                          <w:spacing w:val="-4"/>
                          <w:sz w:val="24"/>
                          <w:szCs w:val="24"/>
                          <w:rtl/>
                        </w:rPr>
                        <w:t>נמשכו</w:t>
                      </w:r>
                      <w:r w:rsidRPr="004B3DA4">
                        <w:rPr>
                          <w:rFonts w:cs="Tahoma"/>
                          <w:color w:val="0B5294"/>
                          <w:spacing w:val="-4"/>
                          <w:sz w:val="24"/>
                          <w:szCs w:val="24"/>
                          <w:rtl/>
                        </w:rPr>
                        <w:t xml:space="preserve"> </w:t>
                      </w:r>
                      <w:r w:rsidRPr="004B3DA4">
                        <w:rPr>
                          <w:rFonts w:cs="Tahoma" w:hint="eastAsia"/>
                          <w:color w:val="0B5294"/>
                          <w:spacing w:val="-4"/>
                          <w:sz w:val="24"/>
                          <w:szCs w:val="24"/>
                          <w:rtl/>
                        </w:rPr>
                        <w:t>כשלוש</w:t>
                      </w:r>
                      <w:r w:rsidRPr="004B3DA4">
                        <w:rPr>
                          <w:rFonts w:cs="Tahoma"/>
                          <w:color w:val="0B5294"/>
                          <w:spacing w:val="-4"/>
                          <w:sz w:val="24"/>
                          <w:szCs w:val="24"/>
                          <w:rtl/>
                        </w:rPr>
                        <w:t xml:space="preserve"> </w:t>
                      </w:r>
                      <w:r w:rsidRPr="004B3DA4">
                        <w:rPr>
                          <w:rFonts w:cs="Tahoma" w:hint="eastAsia"/>
                          <w:color w:val="0B5294"/>
                          <w:spacing w:val="-4"/>
                          <w:sz w:val="24"/>
                          <w:szCs w:val="24"/>
                          <w:rtl/>
                        </w:rPr>
                        <w:t>שנים</w:t>
                      </w:r>
                      <w:r w:rsidRPr="004B3DA4">
                        <w:rPr>
                          <w:rFonts w:cs="Tahoma"/>
                          <w:color w:val="0B5294"/>
                          <w:spacing w:val="-4"/>
                          <w:sz w:val="24"/>
                          <w:szCs w:val="24"/>
                          <w:rtl/>
                        </w:rPr>
                        <w:t xml:space="preserve"> </w:t>
                      </w:r>
                      <w:r w:rsidRPr="004B3DA4">
                        <w:rPr>
                          <w:rFonts w:cs="Tahoma" w:hint="eastAsia"/>
                          <w:color w:val="0B5294"/>
                          <w:spacing w:val="-4"/>
                          <w:sz w:val="24"/>
                          <w:szCs w:val="24"/>
                          <w:rtl/>
                        </w:rPr>
                        <w:t>עקב</w:t>
                      </w:r>
                      <w:r w:rsidRPr="004B3DA4">
                        <w:rPr>
                          <w:rFonts w:cs="Tahoma"/>
                          <w:color w:val="0B5294"/>
                          <w:spacing w:val="-4"/>
                          <w:sz w:val="24"/>
                          <w:szCs w:val="24"/>
                          <w:rtl/>
                        </w:rPr>
                        <w:t xml:space="preserve"> </w:t>
                      </w:r>
                      <w:r w:rsidRPr="004B3DA4">
                        <w:rPr>
                          <w:rFonts w:cs="Tahoma" w:hint="eastAsia"/>
                          <w:color w:val="0B5294"/>
                          <w:spacing w:val="-4"/>
                          <w:sz w:val="24"/>
                          <w:szCs w:val="24"/>
                          <w:rtl/>
                        </w:rPr>
                        <w:t>שלוש</w:t>
                      </w:r>
                      <w:r w:rsidRPr="004B3DA4">
                        <w:rPr>
                          <w:rFonts w:cs="Tahoma"/>
                          <w:color w:val="0B5294"/>
                          <w:spacing w:val="-4"/>
                          <w:sz w:val="24"/>
                          <w:szCs w:val="24"/>
                          <w:rtl/>
                        </w:rPr>
                        <w:t xml:space="preserve"> </w:t>
                      </w:r>
                      <w:r w:rsidRPr="004B3DA4">
                        <w:rPr>
                          <w:rFonts w:cs="Tahoma" w:hint="eastAsia"/>
                          <w:color w:val="0B5294"/>
                          <w:spacing w:val="-4"/>
                          <w:sz w:val="24"/>
                          <w:szCs w:val="24"/>
                          <w:rtl/>
                        </w:rPr>
                        <w:t>דחיות</w:t>
                      </w:r>
                      <w:r w:rsidRPr="004B3DA4">
                        <w:rPr>
                          <w:rFonts w:cs="Tahoma"/>
                          <w:color w:val="0B5294"/>
                          <w:spacing w:val="-4"/>
                          <w:sz w:val="24"/>
                          <w:szCs w:val="24"/>
                          <w:rtl/>
                        </w:rPr>
                        <w:t xml:space="preserve"> </w:t>
                      </w:r>
                      <w:r w:rsidRPr="004B3DA4">
                        <w:rPr>
                          <w:rFonts w:cs="Tahoma" w:hint="eastAsia"/>
                          <w:color w:val="0B5294"/>
                          <w:spacing w:val="-4"/>
                          <w:sz w:val="24"/>
                          <w:szCs w:val="24"/>
                          <w:rtl/>
                        </w:rPr>
                        <w:t>במועדי</w:t>
                      </w:r>
                      <w:r w:rsidRPr="004B3DA4">
                        <w:rPr>
                          <w:rFonts w:cs="Tahoma"/>
                          <w:color w:val="0B5294"/>
                          <w:spacing w:val="-4"/>
                          <w:sz w:val="24"/>
                          <w:szCs w:val="24"/>
                          <w:rtl/>
                        </w:rPr>
                        <w:t xml:space="preserve"> </w:t>
                      </w:r>
                      <w:r w:rsidRPr="004B3DA4">
                        <w:rPr>
                          <w:rFonts w:cs="Tahoma" w:hint="eastAsia"/>
                          <w:color w:val="0B5294"/>
                          <w:spacing w:val="-4"/>
                          <w:sz w:val="24"/>
                          <w:szCs w:val="24"/>
                          <w:rtl/>
                        </w:rPr>
                        <w:t>הגשת</w:t>
                      </w:r>
                      <w:r w:rsidRPr="004B3DA4">
                        <w:rPr>
                          <w:rFonts w:cs="Tahoma"/>
                          <w:color w:val="0B5294"/>
                          <w:spacing w:val="-4"/>
                          <w:sz w:val="24"/>
                          <w:szCs w:val="24"/>
                          <w:rtl/>
                        </w:rPr>
                        <w:t xml:space="preserve"> </w:t>
                      </w:r>
                      <w:r w:rsidRPr="004B3DA4">
                        <w:rPr>
                          <w:rFonts w:cs="Tahoma" w:hint="eastAsia"/>
                          <w:color w:val="0B5294"/>
                          <w:spacing w:val="-4"/>
                          <w:sz w:val="24"/>
                          <w:szCs w:val="24"/>
                          <w:rtl/>
                        </w:rPr>
                        <w:t>ההצעות</w:t>
                      </w:r>
                      <w:r w:rsidRPr="004B3DA4">
                        <w:rPr>
                          <w:rFonts w:cs="Tahoma"/>
                          <w:color w:val="0B5294"/>
                          <w:spacing w:val="-4"/>
                          <w:sz w:val="24"/>
                          <w:szCs w:val="24"/>
                          <w:rtl/>
                        </w:rPr>
                        <w:t xml:space="preserve"> </w:t>
                      </w:r>
                      <w:r w:rsidRPr="004B3DA4">
                        <w:rPr>
                          <w:rFonts w:cs="Tahoma" w:hint="eastAsia"/>
                          <w:color w:val="0B5294"/>
                          <w:spacing w:val="-4"/>
                          <w:sz w:val="24"/>
                          <w:szCs w:val="24"/>
                          <w:rtl/>
                        </w:rPr>
                        <w:t>ועקב</w:t>
                      </w:r>
                      <w:r w:rsidRPr="004B3DA4">
                        <w:rPr>
                          <w:rFonts w:cs="Tahoma"/>
                          <w:color w:val="0B5294"/>
                          <w:spacing w:val="-4"/>
                          <w:sz w:val="24"/>
                          <w:szCs w:val="24"/>
                          <w:rtl/>
                        </w:rPr>
                        <w:t xml:space="preserve"> </w:t>
                      </w:r>
                      <w:r w:rsidRPr="004B3DA4">
                        <w:rPr>
                          <w:rFonts w:cs="Tahoma" w:hint="eastAsia"/>
                          <w:color w:val="0B5294"/>
                          <w:spacing w:val="-4"/>
                          <w:sz w:val="24"/>
                          <w:szCs w:val="24"/>
                          <w:rtl/>
                        </w:rPr>
                        <w:t>בדיקת</w:t>
                      </w:r>
                      <w:r w:rsidRPr="004B3DA4">
                        <w:rPr>
                          <w:rFonts w:cs="Tahoma"/>
                          <w:color w:val="0B5294"/>
                          <w:spacing w:val="-4"/>
                          <w:sz w:val="24"/>
                          <w:szCs w:val="24"/>
                          <w:rtl/>
                        </w:rPr>
                        <w:t xml:space="preserve"> </w:t>
                      </w:r>
                      <w:r w:rsidRPr="004B3DA4">
                        <w:rPr>
                          <w:rFonts w:cs="Tahoma" w:hint="eastAsia"/>
                          <w:color w:val="0B5294"/>
                          <w:spacing w:val="-4"/>
                          <w:sz w:val="24"/>
                          <w:szCs w:val="24"/>
                          <w:rtl/>
                        </w:rPr>
                        <w:t>צוות</w:t>
                      </w:r>
                      <w:r w:rsidRPr="004B3DA4">
                        <w:rPr>
                          <w:rFonts w:cs="Tahoma"/>
                          <w:color w:val="0B5294"/>
                          <w:spacing w:val="-4"/>
                          <w:sz w:val="24"/>
                          <w:szCs w:val="24"/>
                          <w:rtl/>
                        </w:rPr>
                        <w:t xml:space="preserve"> </w:t>
                      </w:r>
                      <w:r w:rsidRPr="004B3DA4">
                        <w:rPr>
                          <w:rFonts w:cs="Tahoma" w:hint="eastAsia"/>
                          <w:color w:val="0B5294"/>
                          <w:spacing w:val="-4"/>
                          <w:sz w:val="24"/>
                          <w:szCs w:val="24"/>
                          <w:rtl/>
                        </w:rPr>
                        <w:t>החשכ</w:t>
                      </w:r>
                      <w:r w:rsidRPr="004B3DA4">
                        <w:rPr>
                          <w:rFonts w:cs="Tahoma"/>
                          <w:color w:val="0B5294"/>
                          <w:spacing w:val="-4"/>
                          <w:sz w:val="24"/>
                          <w:szCs w:val="24"/>
                          <w:rtl/>
                        </w:rPr>
                        <w:t>"</w:t>
                      </w:r>
                      <w:r w:rsidRPr="004B3DA4">
                        <w:rPr>
                          <w:rFonts w:cs="Tahoma" w:hint="eastAsia"/>
                          <w:color w:val="0B5294"/>
                          <w:spacing w:val="-4"/>
                          <w:sz w:val="24"/>
                          <w:szCs w:val="24"/>
                          <w:rtl/>
                        </w:rPr>
                        <w:t>ל</w:t>
                      </w:r>
                      <w:r w:rsidRPr="004B3DA4">
                        <w:rPr>
                          <w:rFonts w:cs="Tahoma"/>
                          <w:color w:val="0B5294"/>
                          <w:spacing w:val="-4"/>
                          <w:sz w:val="24"/>
                          <w:szCs w:val="24"/>
                          <w:rtl/>
                        </w:rPr>
                        <w:t xml:space="preserve"> </w:t>
                      </w:r>
                      <w:r w:rsidRPr="004B3DA4">
                        <w:rPr>
                          <w:rFonts w:cs="Tahoma" w:hint="eastAsia"/>
                          <w:color w:val="0B5294"/>
                          <w:spacing w:val="-4"/>
                          <w:sz w:val="24"/>
                          <w:szCs w:val="24"/>
                          <w:rtl/>
                        </w:rPr>
                        <w:t>את</w:t>
                      </w:r>
                      <w:r w:rsidRPr="004B3DA4">
                        <w:rPr>
                          <w:rFonts w:cs="Tahoma"/>
                          <w:color w:val="0B5294"/>
                          <w:spacing w:val="-4"/>
                          <w:sz w:val="24"/>
                          <w:szCs w:val="24"/>
                          <w:rtl/>
                        </w:rPr>
                        <w:t xml:space="preserve"> </w:t>
                      </w:r>
                      <w:r w:rsidRPr="004B3DA4">
                        <w:rPr>
                          <w:rFonts w:cs="Tahoma" w:hint="eastAsia"/>
                          <w:color w:val="0B5294"/>
                          <w:spacing w:val="-4"/>
                          <w:sz w:val="24"/>
                          <w:szCs w:val="24"/>
                          <w:rtl/>
                        </w:rPr>
                        <w:t>תקינות</w:t>
                      </w:r>
                      <w:r w:rsidRPr="004B3DA4">
                        <w:rPr>
                          <w:rFonts w:cs="Tahoma"/>
                          <w:color w:val="0B5294"/>
                          <w:spacing w:val="-4"/>
                          <w:sz w:val="24"/>
                          <w:szCs w:val="24"/>
                          <w:rtl/>
                        </w:rPr>
                        <w:t xml:space="preserve"> </w:t>
                      </w:r>
                      <w:r w:rsidRPr="004B3DA4">
                        <w:rPr>
                          <w:rFonts w:cs="Tahoma" w:hint="eastAsia"/>
                          <w:color w:val="0B5294"/>
                          <w:spacing w:val="-4"/>
                          <w:sz w:val="24"/>
                          <w:szCs w:val="24"/>
                          <w:rtl/>
                        </w:rPr>
                        <w:t>המכרז</w:t>
                      </w:r>
                    </w:p>
                    <w:p w:rsidR="007A2F78" w:rsidRPr="00373C5D" w:rsidP="007A2F78">
                      <w:pPr>
                        <w:spacing w:before="120" w:after="0" w:line="240" w:lineRule="atLeast"/>
                        <w:rPr>
                          <w:rFonts w:cs="Tahoma"/>
                          <w:b/>
                          <w:bCs/>
                          <w:color w:val="0B5294"/>
                          <w:sz w:val="48"/>
                          <w:szCs w:val="48"/>
                          <w:rtl/>
                        </w:rPr>
                      </w:pPr>
                      <w:drawing>
                        <wp:inline distT="0" distB="0" distL="0" distR="0">
                          <wp:extent cx="288000" cy="31337"/>
                          <wp:effectExtent l="0" t="0" r="0" b="6985"/>
                          <wp:docPr id="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571557"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5E01DC" w:rsidRPr="005E01DC" w:rsidP="00287F77">
      <w:pPr>
        <w:pStyle w:val="takzir"/>
        <w:rPr>
          <w:rFonts w:ascii="Tahoma" w:hAnsi="Tahoma" w:cs="Tahoma"/>
          <w:b w:val="0"/>
          <w:bCs w:val="0"/>
          <w:noProof w:val="0"/>
          <w:sz w:val="28"/>
          <w:rtl/>
        </w:rPr>
      </w:pPr>
    </w:p>
    <w:p w:rsidR="005E01DC" w:rsidRPr="005E01DC" w:rsidP="00287F77">
      <w:pPr>
        <w:pStyle w:val="KOT5T"/>
        <w:rPr>
          <w:rtl/>
        </w:rPr>
      </w:pPr>
      <w:r w:rsidRPr="005E01DC">
        <w:rPr>
          <w:rFonts w:hint="cs"/>
          <w:rtl/>
        </w:rPr>
        <w:t>ליקויים בתהליך קבלת ההחלטות</w:t>
      </w:r>
    </w:p>
    <w:p w:rsidR="005E01DC" w:rsidP="00287F77">
      <w:pPr>
        <w:pStyle w:val="takzir-text"/>
        <w:bidi/>
        <w:rPr>
          <w:rtl/>
        </w:rPr>
      </w:pPr>
      <w:r w:rsidRPr="00200B0D">
        <w:rPr>
          <w:rtl/>
        </w:rPr>
        <w:t xml:space="preserve">על אף הדיונים הרבים שהתקיימו בוועדת ההיגוי בנושא מכרז הקרונות, בהשתתפותם ובאישורם של נציגי משרד האוצר, מאגף התקציבים ומן </w:t>
      </w:r>
      <w:r w:rsidRPr="00200B0D">
        <w:rPr>
          <w:rtl/>
        </w:rPr>
        <w:t>החשכ"ל</w:t>
      </w:r>
      <w:r w:rsidRPr="00200B0D">
        <w:rPr>
          <w:rtl/>
        </w:rPr>
        <w:t>, ועל אף החלטת ועדת ההיגוי להפריד את מכרז הקרונות ממכרז המערכות, דרשו בשנים 2014 ו-2015 נציגי האוצר לבטל את מכרז הקרונות, ובמקומו לפרסם מכרז חדש משולב של הקרונות והמערכות. כל זאת אף שמכרז הקרונות פורסם, והתקבלו הצעות מהמתמודדים</w:t>
      </w:r>
      <w:r>
        <w:rPr>
          <w:rFonts w:hint="cs"/>
          <w:rtl/>
        </w:rPr>
        <w:t>.</w:t>
      </w:r>
    </w:p>
    <w:p w:rsidR="005E01DC" w:rsidRPr="005E01DC" w:rsidP="00287F77">
      <w:pPr>
        <w:pStyle w:val="takzir"/>
        <w:rPr>
          <w:rFonts w:ascii="Tahoma" w:hAnsi="Tahoma" w:cs="Tahoma"/>
          <w:b w:val="0"/>
          <w:bCs w:val="0"/>
          <w:noProof w:val="0"/>
          <w:sz w:val="28"/>
          <w:rtl/>
        </w:rPr>
      </w:pPr>
    </w:p>
    <w:p w:rsidR="005E01DC" w:rsidRPr="005E01DC" w:rsidP="00287F77">
      <w:pPr>
        <w:pStyle w:val="KOT5T"/>
        <w:rPr>
          <w:rtl/>
        </w:rPr>
      </w:pPr>
      <w:r w:rsidRPr="005E01DC">
        <w:rPr>
          <w:rFonts w:hint="cs"/>
          <w:rtl/>
        </w:rPr>
        <w:t xml:space="preserve">אי-הוצאת דוחות סופיים של רשות החברות </w:t>
      </w:r>
      <w:r>
        <w:br/>
      </w:r>
      <w:r w:rsidRPr="005E01DC">
        <w:rPr>
          <w:rFonts w:hint="cs"/>
          <w:rtl/>
        </w:rPr>
        <w:t xml:space="preserve">ושל </w:t>
      </w:r>
      <w:r w:rsidRPr="005E01DC">
        <w:rPr>
          <w:rFonts w:hint="cs"/>
          <w:rtl/>
        </w:rPr>
        <w:t>החשכ"ל</w:t>
      </w:r>
    </w:p>
    <w:p w:rsidR="005E01DC" w:rsidP="00287F77">
      <w:pPr>
        <w:pStyle w:val="takzir-text"/>
        <w:bidi/>
        <w:rPr>
          <w:rtl/>
        </w:rPr>
      </w:pPr>
      <w:r w:rsidRPr="00CD3A04">
        <w:rPr>
          <w:rFonts w:hint="cs"/>
          <w:sz w:val="24"/>
          <w:rtl/>
        </w:rPr>
        <w:t xml:space="preserve">בנושא רכישת הקרונות נערכו שתי טיוטות של דוחות ביקורת: האחת על ידי רשות החברות והשנייה על ידי </w:t>
      </w:r>
      <w:r w:rsidRPr="00CD3A04">
        <w:rPr>
          <w:rFonts w:eastAsia="Times New Roman" w:hint="cs"/>
          <w:sz w:val="24"/>
          <w:rtl/>
        </w:rPr>
        <w:t>צוות הבדיקה מטעם החשבת הכללית דאז</w:t>
      </w:r>
      <w:r w:rsidRPr="00CD3A04">
        <w:rPr>
          <w:rFonts w:hint="cs"/>
          <w:sz w:val="24"/>
          <w:rtl/>
        </w:rPr>
        <w:t>.</w:t>
      </w:r>
      <w:r w:rsidRPr="00CD3A04">
        <w:rPr>
          <w:rtl/>
        </w:rPr>
        <w:t xml:space="preserve"> על אף התשובה המפורטת שמסרה </w:t>
      </w:r>
      <w:r w:rsidRPr="00CD3A04">
        <w:rPr>
          <w:rtl/>
        </w:rPr>
        <w:t>נת"ע</w:t>
      </w:r>
      <w:r w:rsidRPr="00CD3A04">
        <w:rPr>
          <w:rtl/>
        </w:rPr>
        <w:t xml:space="preserve"> לידי רשות החברות</w:t>
      </w:r>
      <w:r w:rsidRPr="00CD3A04">
        <w:rPr>
          <w:rFonts w:hint="cs"/>
          <w:rtl/>
        </w:rPr>
        <w:t>,</w:t>
      </w:r>
      <w:r w:rsidRPr="00CD3A04">
        <w:rPr>
          <w:rtl/>
        </w:rPr>
        <w:t xml:space="preserve"> עד </w:t>
      </w:r>
      <w:r w:rsidRPr="00CD3A04">
        <w:rPr>
          <w:rFonts w:hint="cs"/>
          <w:rtl/>
        </w:rPr>
        <w:t xml:space="preserve">לאחר מועד סיום הביקורת, נובמבר </w:t>
      </w:r>
      <w:r w:rsidRPr="00CD3A04">
        <w:rPr>
          <w:rtl/>
        </w:rPr>
        <w:t>201</w:t>
      </w:r>
      <w:r w:rsidRPr="00CD3A04">
        <w:rPr>
          <w:rFonts w:hint="cs"/>
          <w:rtl/>
        </w:rPr>
        <w:t>7</w:t>
      </w:r>
      <w:r>
        <w:rPr>
          <w:rFonts w:hint="cs"/>
          <w:rtl/>
        </w:rPr>
        <w:t xml:space="preserve">, </w:t>
      </w:r>
      <w:r w:rsidRPr="00CD3A04">
        <w:rPr>
          <w:rtl/>
        </w:rPr>
        <w:t>טרם</w:t>
      </w:r>
      <w:r w:rsidRPr="00D1714F">
        <w:rPr>
          <w:rtl/>
        </w:rPr>
        <w:t xml:space="preserve"> </w:t>
      </w:r>
      <w:r>
        <w:rPr>
          <w:rFonts w:hint="cs"/>
          <w:rtl/>
        </w:rPr>
        <w:t>הוגש</w:t>
      </w:r>
      <w:r w:rsidRPr="00D1714F">
        <w:rPr>
          <w:rtl/>
        </w:rPr>
        <w:t xml:space="preserve"> דוח סופי של הרשות המביא בחשבון את תשובת החברה</w:t>
      </w:r>
      <w:r w:rsidRPr="00D1714F">
        <w:rPr>
          <w:rFonts w:hint="cs"/>
          <w:rtl/>
        </w:rPr>
        <w:t xml:space="preserve">. </w:t>
      </w:r>
      <w:r w:rsidRPr="00D1714F">
        <w:rPr>
          <w:rFonts w:eastAsia="Times New Roman" w:hint="cs"/>
          <w:sz w:val="24"/>
          <w:rtl/>
        </w:rPr>
        <w:t xml:space="preserve">טיוטת דוח צוות הבדיקה של </w:t>
      </w:r>
      <w:r>
        <w:rPr>
          <w:rFonts w:eastAsia="Times New Roman" w:hint="cs"/>
          <w:sz w:val="24"/>
          <w:rtl/>
        </w:rPr>
        <w:t>החשבת הכללית</w:t>
      </w:r>
      <w:r w:rsidRPr="00D1714F">
        <w:rPr>
          <w:rFonts w:eastAsia="Times New Roman" w:hint="cs"/>
          <w:sz w:val="24"/>
          <w:rtl/>
        </w:rPr>
        <w:t xml:space="preserve"> </w:t>
      </w:r>
      <w:r w:rsidRPr="00E65D69">
        <w:rPr>
          <w:rFonts w:eastAsia="Times New Roman" w:hint="cs"/>
          <w:sz w:val="24"/>
          <w:rtl/>
        </w:rPr>
        <w:t xml:space="preserve">דאז </w:t>
      </w:r>
      <w:r w:rsidRPr="00D1714F">
        <w:rPr>
          <w:rFonts w:eastAsia="Times New Roman" w:hint="cs"/>
          <w:sz w:val="24"/>
          <w:rtl/>
        </w:rPr>
        <w:t xml:space="preserve">נמסרה ליו"ר דירקטוריון </w:t>
      </w:r>
      <w:r w:rsidRPr="00D1714F">
        <w:rPr>
          <w:rFonts w:eastAsia="Times New Roman" w:hint="cs"/>
          <w:sz w:val="24"/>
          <w:rtl/>
        </w:rPr>
        <w:t>נת"ע</w:t>
      </w:r>
      <w:r w:rsidRPr="00D1714F">
        <w:rPr>
          <w:rFonts w:eastAsia="Times New Roman" w:hint="cs"/>
          <w:sz w:val="24"/>
          <w:rtl/>
        </w:rPr>
        <w:t xml:space="preserve"> </w:t>
      </w:r>
      <w:r>
        <w:rPr>
          <w:rFonts w:eastAsia="Times New Roman" w:hint="cs"/>
          <w:sz w:val="24"/>
          <w:rtl/>
        </w:rPr>
        <w:t xml:space="preserve">להתייחסות, בדגש על התייחסות ספציפית לשני נושאים </w:t>
      </w:r>
      <w:r w:rsidRPr="00D1714F">
        <w:rPr>
          <w:rFonts w:eastAsia="Times New Roman" w:hint="cs"/>
          <w:sz w:val="24"/>
          <w:rtl/>
        </w:rPr>
        <w:t xml:space="preserve">מתוך כלל הנושאים שעלו בטיוטה, אולם היא לא נמסרה </w:t>
      </w:r>
      <w:r w:rsidRPr="00D1714F">
        <w:rPr>
          <w:rFonts w:eastAsia="Times New Roman" w:hint="cs"/>
          <w:sz w:val="24"/>
          <w:rtl/>
        </w:rPr>
        <w:t>לנת"ע</w:t>
      </w:r>
      <w:r w:rsidRPr="00D1714F">
        <w:rPr>
          <w:rFonts w:eastAsia="Times New Roman" w:hint="cs"/>
          <w:sz w:val="24"/>
          <w:rtl/>
        </w:rPr>
        <w:t xml:space="preserve"> </w:t>
      </w:r>
      <w:r>
        <w:rPr>
          <w:rFonts w:eastAsia="Times New Roman" w:hint="cs"/>
          <w:sz w:val="24"/>
          <w:rtl/>
        </w:rPr>
        <w:t xml:space="preserve">רשמית, והחברה </w:t>
      </w:r>
      <w:r w:rsidRPr="00D1714F">
        <w:rPr>
          <w:rFonts w:eastAsia="Times New Roman" w:hint="cs"/>
          <w:sz w:val="24"/>
          <w:rtl/>
        </w:rPr>
        <w:t>לא התבקשה למסור התייחסות פרטנית לכל הערות הביקורת ולמסקנות הכלולות בה. גם טיוטת דוח צוות הבדיקה לא הושלמה לכדי דוח סופי, והיא נותרה כטיוטה בלבד.</w:t>
      </w:r>
    </w:p>
    <w:p w:rsidR="005E01DC" w:rsidP="00287F77">
      <w:pPr>
        <w:pStyle w:val="takzir-text"/>
        <w:bidi/>
        <w:rPr>
          <w:rtl/>
        </w:rPr>
      </w:pPr>
      <w:r w:rsidRPr="00091DE0">
        <w:rPr>
          <w:rtl/>
        </w:rPr>
        <w:t>אי-</w:t>
      </w:r>
      <w:r w:rsidRPr="00676DFA">
        <w:rPr>
          <w:rtl/>
        </w:rPr>
        <w:t>השלמת</w:t>
      </w:r>
      <w:r w:rsidRPr="00091DE0">
        <w:rPr>
          <w:rtl/>
        </w:rPr>
        <w:t xml:space="preserve"> הליך הביקורת או הבדיקה</w:t>
      </w:r>
      <w:r w:rsidRPr="00091DE0">
        <w:rPr>
          <w:rFonts w:hint="cs"/>
          <w:rtl/>
        </w:rPr>
        <w:t>,</w:t>
      </w:r>
      <w:r>
        <w:rPr>
          <w:rFonts w:hint="cs"/>
          <w:rtl/>
        </w:rPr>
        <w:t xml:space="preserve"> </w:t>
      </w:r>
      <w:r w:rsidRPr="00091DE0">
        <w:rPr>
          <w:rFonts w:hint="cs"/>
          <w:rtl/>
        </w:rPr>
        <w:t xml:space="preserve">בין </w:t>
      </w:r>
      <w:r>
        <w:rPr>
          <w:rFonts w:hint="cs"/>
          <w:rtl/>
        </w:rPr>
        <w:t>ש</w:t>
      </w:r>
      <w:r w:rsidRPr="00091DE0">
        <w:rPr>
          <w:rFonts w:hint="cs"/>
          <w:rtl/>
        </w:rPr>
        <w:t xml:space="preserve">יכלול ממצאי ביקורת ובין </w:t>
      </w:r>
      <w:r>
        <w:rPr>
          <w:rFonts w:hint="cs"/>
          <w:rtl/>
        </w:rPr>
        <w:t>ש</w:t>
      </w:r>
      <w:r w:rsidRPr="00091DE0">
        <w:rPr>
          <w:rFonts w:hint="cs"/>
          <w:rtl/>
        </w:rPr>
        <w:t>יקבע שלא נמצאו ליקויים,</w:t>
      </w:r>
      <w:r w:rsidRPr="00091DE0">
        <w:rPr>
          <w:rtl/>
        </w:rPr>
        <w:t xml:space="preserve"> ובכלל זאת אי-גיבוש דוח סופי המביא בחשבון את תגובותיהם, הסבריהם ושיקוליהם של הנוגעים בדבר </w:t>
      </w:r>
      <w:r>
        <w:rPr>
          <w:rFonts w:eastAsia="Times New Roman" w:hint="cs"/>
          <w:sz w:val="24"/>
          <w:rtl/>
        </w:rPr>
        <w:t>- אינם משרתים</w:t>
      </w:r>
      <w:r w:rsidRPr="00091DE0">
        <w:rPr>
          <w:rFonts w:eastAsia="Times New Roman" w:hint="cs"/>
          <w:sz w:val="24"/>
          <w:rtl/>
        </w:rPr>
        <w:t xml:space="preserve"> את מטרת הביקורת</w:t>
      </w:r>
      <w:r>
        <w:rPr>
          <w:rFonts w:eastAsia="Times New Roman" w:hint="cs"/>
          <w:sz w:val="24"/>
          <w:rtl/>
        </w:rPr>
        <w:t>.</w:t>
      </w:r>
    </w:p>
    <w:p w:rsidR="005E01DC" w:rsidRPr="005E01DC" w:rsidP="00287F77">
      <w:pPr>
        <w:pStyle w:val="takzir"/>
        <w:rPr>
          <w:rFonts w:ascii="Tahoma" w:hAnsi="Tahoma" w:cs="Tahoma"/>
          <w:b w:val="0"/>
          <w:bCs w:val="0"/>
          <w:noProof w:val="0"/>
          <w:sz w:val="28"/>
          <w:rtl/>
        </w:rPr>
      </w:pPr>
    </w:p>
    <w:p w:rsidR="005E01DC" w:rsidRPr="005E01DC" w:rsidP="00287F77">
      <w:pPr>
        <w:pStyle w:val="KOT5T"/>
        <w:rPr>
          <w:rtl/>
        </w:rPr>
      </w:pPr>
      <w:r w:rsidRPr="005E01DC">
        <w:rPr>
          <w:rFonts w:hint="cs"/>
          <w:rtl/>
        </w:rPr>
        <w:t xml:space="preserve">היעדר דיון ויישוב מחלוקות בין </w:t>
      </w:r>
      <w:r w:rsidRPr="005E01DC">
        <w:rPr>
          <w:rFonts w:hint="cs"/>
          <w:rtl/>
        </w:rPr>
        <w:t>החשכ"ל</w:t>
      </w:r>
      <w:r w:rsidRPr="005E01DC">
        <w:rPr>
          <w:rFonts w:hint="cs"/>
          <w:rtl/>
        </w:rPr>
        <w:t xml:space="preserve"> </w:t>
      </w:r>
      <w:r>
        <w:br/>
      </w:r>
      <w:r w:rsidRPr="005E01DC">
        <w:rPr>
          <w:rFonts w:hint="cs"/>
          <w:rtl/>
        </w:rPr>
        <w:t xml:space="preserve">לבין משרד התחבורה </w:t>
      </w:r>
    </w:p>
    <w:p w:rsidR="005E01DC" w:rsidP="00287F77">
      <w:pPr>
        <w:pStyle w:val="takzir-text"/>
        <w:bidi/>
        <w:rPr>
          <w:rFonts w:eastAsia="Times New Roman"/>
          <w:sz w:val="24"/>
          <w:rtl/>
        </w:rPr>
      </w:pPr>
      <w:r w:rsidRPr="00D1714F">
        <w:rPr>
          <w:rFonts w:eastAsia="Times New Roman" w:hint="cs"/>
          <w:sz w:val="24"/>
          <w:rtl/>
        </w:rPr>
        <w:t xml:space="preserve">לפי ממצאי בדיקת צוות מטעמה של </w:t>
      </w:r>
      <w:r>
        <w:rPr>
          <w:rFonts w:eastAsia="Times New Roman" w:hint="cs"/>
          <w:sz w:val="24"/>
          <w:rtl/>
        </w:rPr>
        <w:t>החשבת הכללית דאז</w:t>
      </w:r>
      <w:r w:rsidRPr="00D1714F">
        <w:rPr>
          <w:rFonts w:eastAsia="Times New Roman" w:hint="cs"/>
          <w:sz w:val="24"/>
          <w:rtl/>
        </w:rPr>
        <w:t xml:space="preserve">, יש </w:t>
      </w:r>
      <w:r w:rsidRPr="00D1714F">
        <w:rPr>
          <w:rFonts w:eastAsia="Times New Roman" w:hint="cs"/>
          <w:sz w:val="24"/>
          <w:rtl/>
        </w:rPr>
        <w:t>בנת"ע</w:t>
      </w:r>
      <w:r w:rsidRPr="00D1714F">
        <w:rPr>
          <w:rFonts w:eastAsia="Times New Roman" w:hint="cs"/>
          <w:sz w:val="24"/>
          <w:rtl/>
        </w:rPr>
        <w:t xml:space="preserve"> ליקויים בתהליכים ניהוליים ובתהליכי קבלת החלטות, עקב הסתמכות על יועצים חיצוניים בהיקף נרחב. </w:t>
      </w:r>
      <w:r>
        <w:rPr>
          <w:rFonts w:eastAsia="Times New Roman" w:hint="cs"/>
          <w:sz w:val="24"/>
          <w:rtl/>
        </w:rPr>
        <w:t xml:space="preserve">החשבת הכללית דאז הביעה את עמדתה כי ניהול </w:t>
      </w:r>
      <w:r>
        <w:rPr>
          <w:rFonts w:eastAsia="Times New Roman" w:hint="cs"/>
          <w:sz w:val="24"/>
          <w:rtl/>
        </w:rPr>
        <w:t>נת"ע</w:t>
      </w:r>
      <w:r>
        <w:rPr>
          <w:rFonts w:eastAsia="Times New Roman" w:hint="cs"/>
          <w:sz w:val="24"/>
          <w:rtl/>
        </w:rPr>
        <w:t xml:space="preserve"> לוקה בחסר, כי ניכרת </w:t>
      </w:r>
      <w:r w:rsidRPr="00D1714F">
        <w:rPr>
          <w:rFonts w:eastAsia="Times New Roman" w:hint="cs"/>
          <w:sz w:val="24"/>
          <w:rtl/>
        </w:rPr>
        <w:t>היחלשות של הפיקוח על החברה ו</w:t>
      </w:r>
      <w:r>
        <w:rPr>
          <w:rFonts w:eastAsia="Times New Roman" w:hint="cs"/>
          <w:sz w:val="24"/>
          <w:rtl/>
        </w:rPr>
        <w:t xml:space="preserve">כי חל </w:t>
      </w:r>
      <w:r w:rsidRPr="00D1714F">
        <w:rPr>
          <w:rFonts w:eastAsia="Times New Roman" w:hint="cs"/>
          <w:sz w:val="24"/>
          <w:rtl/>
        </w:rPr>
        <w:t xml:space="preserve">ערעור </w:t>
      </w:r>
      <w:r>
        <w:rPr>
          <w:rFonts w:eastAsia="Times New Roman" w:hint="cs"/>
          <w:sz w:val="24"/>
          <w:rtl/>
        </w:rPr>
        <w:t>ב</w:t>
      </w:r>
      <w:r w:rsidRPr="00D1714F">
        <w:rPr>
          <w:rFonts w:eastAsia="Times New Roman" w:hint="cs"/>
          <w:sz w:val="24"/>
          <w:rtl/>
        </w:rPr>
        <w:t>מעמד חברת הבקרה</w:t>
      </w:r>
      <w:r>
        <w:rPr>
          <w:rFonts w:hint="cs"/>
          <w:sz w:val="24"/>
          <w:rtl/>
        </w:rPr>
        <w:t>. לדבריה,</w:t>
      </w:r>
      <w:r w:rsidRPr="007523D0">
        <w:rPr>
          <w:sz w:val="24"/>
          <w:rtl/>
        </w:rPr>
        <w:t xml:space="preserve"> </w:t>
      </w:r>
      <w:r w:rsidRPr="00D1714F">
        <w:rPr>
          <w:rFonts w:hint="cs"/>
          <w:rtl/>
        </w:rPr>
        <w:t>החברה לא תוכל להביא להשלמתו של פרויקט הקו האדום ולקדם את מערכת הסעת ההמונים במטרופולין תל אביב בלוחות הזמנים ובתקציב שנקבעו.</w:t>
      </w:r>
      <w:r w:rsidRPr="00D1714F">
        <w:rPr>
          <w:rFonts w:eastAsia="Times New Roman" w:hint="cs"/>
          <w:sz w:val="24"/>
          <w:rtl/>
        </w:rPr>
        <w:t xml:space="preserve"> </w:t>
      </w:r>
      <w:r>
        <w:rPr>
          <w:rFonts w:eastAsia="Times New Roman" w:hint="cs"/>
          <w:sz w:val="24"/>
          <w:rtl/>
        </w:rPr>
        <w:t>בתגובה לדברי החשבת</w:t>
      </w:r>
      <w:r w:rsidRPr="00D1714F">
        <w:rPr>
          <w:rFonts w:eastAsia="Times New Roman" w:hint="cs"/>
          <w:sz w:val="24"/>
          <w:rtl/>
        </w:rPr>
        <w:t xml:space="preserve"> </w:t>
      </w:r>
      <w:r>
        <w:rPr>
          <w:rFonts w:eastAsia="Times New Roman" w:hint="cs"/>
          <w:sz w:val="24"/>
          <w:rtl/>
        </w:rPr>
        <w:t xml:space="preserve">השיב </w:t>
      </w:r>
      <w:r w:rsidRPr="00D1714F">
        <w:rPr>
          <w:rFonts w:eastAsia="Times New Roman" w:hint="cs"/>
          <w:sz w:val="24"/>
          <w:rtl/>
        </w:rPr>
        <w:t>מנכ"ל משרד התחבורה</w:t>
      </w:r>
      <w:r>
        <w:rPr>
          <w:rFonts w:eastAsia="Times New Roman" w:hint="cs"/>
          <w:sz w:val="24"/>
          <w:rtl/>
        </w:rPr>
        <w:t xml:space="preserve"> דאז </w:t>
      </w:r>
      <w:r w:rsidRPr="00D1714F">
        <w:rPr>
          <w:rFonts w:eastAsia="Times New Roman" w:hint="cs"/>
          <w:sz w:val="24"/>
          <w:rtl/>
        </w:rPr>
        <w:t xml:space="preserve">כי הוא סבור שהחברה תוכל להשלים את הפרויקט בלוחות הזמנים ובתקציב שנקבעו. על אף חילוקי הדעות אלה, לא התקיים דיון בין משרד התחבורה, משרד האוצר </w:t>
      </w:r>
      <w:r w:rsidRPr="00D1714F">
        <w:rPr>
          <w:rFonts w:eastAsia="Times New Roman" w:hint="cs"/>
          <w:sz w:val="24"/>
          <w:rtl/>
        </w:rPr>
        <w:t>ונת"ע</w:t>
      </w:r>
      <w:r w:rsidRPr="00D1714F">
        <w:rPr>
          <w:rFonts w:eastAsia="Times New Roman" w:hint="cs"/>
          <w:sz w:val="24"/>
          <w:rtl/>
        </w:rPr>
        <w:t xml:space="preserve"> </w:t>
      </w:r>
      <w:r>
        <w:rPr>
          <w:rFonts w:eastAsia="Times New Roman" w:hint="cs"/>
          <w:sz w:val="24"/>
          <w:rtl/>
        </w:rPr>
        <w:t>בכל ה</w:t>
      </w:r>
      <w:r w:rsidRPr="00D1714F">
        <w:rPr>
          <w:rFonts w:eastAsia="Times New Roman" w:hint="cs"/>
          <w:sz w:val="24"/>
          <w:rtl/>
        </w:rPr>
        <w:t xml:space="preserve">סוגיות המתייחסות לתפקודה של </w:t>
      </w:r>
      <w:r w:rsidRPr="00D1714F">
        <w:rPr>
          <w:rFonts w:eastAsia="Times New Roman" w:hint="cs"/>
          <w:sz w:val="24"/>
          <w:rtl/>
        </w:rPr>
        <w:t>נת"ע</w:t>
      </w:r>
      <w:r w:rsidRPr="00D1714F">
        <w:rPr>
          <w:rFonts w:eastAsia="Times New Roman" w:hint="cs"/>
          <w:sz w:val="24"/>
          <w:rtl/>
        </w:rPr>
        <w:t>, לניהולה וליכולתה לעמוד במשימותיה.</w:t>
      </w:r>
    </w:p>
    <w:p w:rsidR="005E01DC" w:rsidRPr="005E01DC" w:rsidP="00287F77">
      <w:pPr>
        <w:pStyle w:val="takzir"/>
        <w:rPr>
          <w:rFonts w:ascii="Tahoma" w:hAnsi="Tahoma" w:cs="Tahoma"/>
          <w:b w:val="0"/>
          <w:bCs w:val="0"/>
          <w:noProof w:val="0"/>
          <w:sz w:val="28"/>
          <w:rtl/>
        </w:rPr>
      </w:pPr>
    </w:p>
    <w:p w:rsidR="005E01DC" w:rsidRPr="005E01DC" w:rsidP="00287F77">
      <w:pPr>
        <w:pStyle w:val="KOT5T"/>
        <w:rPr>
          <w:rtl/>
        </w:rPr>
      </w:pPr>
      <w:r w:rsidRPr="005E01DC">
        <w:rPr>
          <w:rFonts w:hint="cs"/>
          <w:rtl/>
        </w:rPr>
        <w:t xml:space="preserve">התנגדויות מצד חברים בוועדת ההיגוי </w:t>
      </w:r>
      <w:r>
        <w:br/>
      </w:r>
      <w:r w:rsidRPr="005E01DC">
        <w:rPr>
          <w:rFonts w:hint="cs"/>
          <w:rtl/>
        </w:rPr>
        <w:t>להחלטות שכבר הוכרעו בוועדת ההיגוי</w:t>
      </w:r>
      <w:r w:rsidRPr="005E01DC">
        <w:rPr>
          <w:rtl/>
        </w:rPr>
        <w:t xml:space="preserve"> </w:t>
      </w:r>
    </w:p>
    <w:p w:rsidR="005E01DC" w:rsidRPr="00060D01" w:rsidP="00C62C42">
      <w:pPr>
        <w:pStyle w:val="takzir-text"/>
        <w:bidi/>
        <w:rPr>
          <w:sz w:val="24"/>
          <w:rtl/>
        </w:rPr>
      </w:pPr>
      <w:r w:rsidRPr="007523D0">
        <w:rPr>
          <w:rFonts w:eastAsia="Times New Roman" w:hint="cs"/>
          <w:sz w:val="24"/>
          <w:rtl/>
        </w:rPr>
        <w:t>על אף</w:t>
      </w:r>
      <w:r w:rsidRPr="007523D0">
        <w:rPr>
          <w:rFonts w:eastAsia="Times New Roman"/>
          <w:sz w:val="24"/>
          <w:rtl/>
        </w:rPr>
        <w:t xml:space="preserve"> החלטת הממשלה מדצמבר 2010</w:t>
      </w:r>
      <w:r w:rsidRPr="007523D0">
        <w:rPr>
          <w:rFonts w:eastAsia="Times New Roman" w:hint="cs"/>
          <w:sz w:val="24"/>
          <w:rtl/>
        </w:rPr>
        <w:t>,</w:t>
      </w:r>
      <w:r w:rsidRPr="007523D0">
        <w:rPr>
          <w:rFonts w:eastAsia="Times New Roman"/>
          <w:sz w:val="24"/>
          <w:rtl/>
        </w:rPr>
        <w:t xml:space="preserve"> </w:t>
      </w:r>
      <w:r w:rsidRPr="007523D0">
        <w:rPr>
          <w:rFonts w:eastAsia="Times New Roman" w:hint="cs"/>
          <w:sz w:val="24"/>
          <w:rtl/>
        </w:rPr>
        <w:t xml:space="preserve">ולפיה תוביל </w:t>
      </w:r>
      <w:r w:rsidRPr="007523D0">
        <w:rPr>
          <w:rFonts w:eastAsia="Times New Roman"/>
          <w:sz w:val="24"/>
          <w:rtl/>
        </w:rPr>
        <w:t>ועדת ההיגוי את הפרויקט ותהיה אחראית לקבלת ההחלטות המהותיות בפרויקט</w:t>
      </w:r>
      <w:r w:rsidRPr="007523D0">
        <w:rPr>
          <w:rFonts w:eastAsia="Times New Roman" w:hint="cs"/>
          <w:sz w:val="24"/>
          <w:rtl/>
        </w:rPr>
        <w:t xml:space="preserve">, </w:t>
      </w:r>
      <w:r w:rsidRPr="007523D0">
        <w:rPr>
          <w:rFonts w:eastAsia="Times New Roman"/>
          <w:sz w:val="24"/>
          <w:rtl/>
        </w:rPr>
        <w:t xml:space="preserve">נמצאו מקרים </w:t>
      </w:r>
      <w:r w:rsidRPr="007523D0">
        <w:rPr>
          <w:rFonts w:eastAsia="Times New Roman" w:hint="cs"/>
          <w:sz w:val="24"/>
          <w:rtl/>
        </w:rPr>
        <w:t>ש</w:t>
      </w:r>
      <w:r w:rsidRPr="007523D0">
        <w:rPr>
          <w:rFonts w:eastAsia="Times New Roman"/>
          <w:sz w:val="24"/>
          <w:rtl/>
        </w:rPr>
        <w:t xml:space="preserve">בהם חברים בוועדת ההיגוי </w:t>
      </w:r>
      <w:r w:rsidRPr="007523D0">
        <w:rPr>
          <w:rFonts w:eastAsia="Times New Roman" w:hint="cs"/>
          <w:sz w:val="24"/>
          <w:rtl/>
        </w:rPr>
        <w:t xml:space="preserve">מטעם משרד האוצר </w:t>
      </w:r>
      <w:r w:rsidRPr="007523D0">
        <w:rPr>
          <w:rFonts w:eastAsia="Times New Roman"/>
          <w:sz w:val="24"/>
          <w:rtl/>
        </w:rPr>
        <w:t xml:space="preserve">הביעו התנגדויות להחלטות </w:t>
      </w:r>
      <w:r>
        <w:rPr>
          <w:rFonts w:hint="cs"/>
          <w:sz w:val="24"/>
          <w:rtl/>
        </w:rPr>
        <w:t>סופיות</w:t>
      </w:r>
      <w:r>
        <w:rPr>
          <w:rFonts w:eastAsia="Times New Roman" w:hint="cs"/>
          <w:sz w:val="24"/>
          <w:rtl/>
        </w:rPr>
        <w:t xml:space="preserve"> </w:t>
      </w:r>
      <w:r w:rsidRPr="007523D0">
        <w:rPr>
          <w:rFonts w:eastAsia="Times New Roman"/>
          <w:sz w:val="24"/>
          <w:rtl/>
        </w:rPr>
        <w:t>שהתקבלו בוועדת ההיגוי</w:t>
      </w:r>
      <w:r w:rsidRPr="007523D0">
        <w:rPr>
          <w:rFonts w:eastAsia="Times New Roman" w:hint="cs"/>
          <w:sz w:val="24"/>
          <w:rtl/>
        </w:rPr>
        <w:t xml:space="preserve"> והסתייגו מהן. לפיכך נגרמו </w:t>
      </w:r>
      <w:r w:rsidRPr="007523D0">
        <w:rPr>
          <w:rFonts w:eastAsia="Times New Roman"/>
          <w:sz w:val="24"/>
          <w:rtl/>
        </w:rPr>
        <w:t xml:space="preserve">עיכובים בהתקדמות הפרויקט, ונוצר ריב סמכויות </w:t>
      </w:r>
      <w:r w:rsidRPr="007523D0">
        <w:rPr>
          <w:sz w:val="24"/>
          <w:rtl/>
        </w:rPr>
        <w:t>שאינו מועיל</w:t>
      </w:r>
      <w:r w:rsidRPr="007523D0">
        <w:rPr>
          <w:rFonts w:eastAsia="Times New Roman"/>
          <w:sz w:val="24"/>
          <w:rtl/>
        </w:rPr>
        <w:t xml:space="preserve"> להתנהלות </w:t>
      </w:r>
      <w:r w:rsidRPr="007523D0">
        <w:rPr>
          <w:rFonts w:eastAsia="Times New Roman" w:hint="cs"/>
          <w:sz w:val="24"/>
          <w:rtl/>
        </w:rPr>
        <w:t>יעילה</w:t>
      </w:r>
      <w:r w:rsidRPr="007523D0">
        <w:rPr>
          <w:rFonts w:eastAsia="Times New Roman"/>
          <w:sz w:val="24"/>
          <w:rtl/>
        </w:rPr>
        <w:t xml:space="preserve"> בפרויקט כה חשוב וחיוני לציבור</w:t>
      </w:r>
      <w:r w:rsidRPr="007523D0">
        <w:rPr>
          <w:rFonts w:eastAsia="Times New Roman" w:hint="cs"/>
          <w:sz w:val="24"/>
          <w:rtl/>
        </w:rPr>
        <w:t>.</w:t>
      </w:r>
    </w:p>
    <w:p w:rsidR="005E01DC" w:rsidRPr="005E01DC" w:rsidP="00287F77">
      <w:pPr>
        <w:pStyle w:val="takzir"/>
        <w:rPr>
          <w:rFonts w:ascii="Tahoma" w:hAnsi="Tahoma" w:cs="Tahoma"/>
          <w:b w:val="0"/>
          <w:bCs w:val="0"/>
          <w:noProof w:val="0"/>
          <w:sz w:val="28"/>
          <w:rtl/>
        </w:rPr>
      </w:pPr>
    </w:p>
    <w:p w:rsidR="005E01DC" w:rsidRPr="005E01DC" w:rsidP="00287F77">
      <w:pPr>
        <w:pStyle w:val="KOT5T"/>
        <w:rPr>
          <w:rtl/>
        </w:rPr>
      </w:pPr>
      <w:r w:rsidRPr="005E01DC">
        <w:rPr>
          <w:rFonts w:hint="cs"/>
          <w:rtl/>
        </w:rPr>
        <w:t>מכרז המערכות</w:t>
      </w:r>
    </w:p>
    <w:p w:rsidR="005E01DC" w:rsidRPr="005E01DC" w:rsidP="009A5EA0">
      <w:pPr>
        <w:pStyle w:val="takzir-list-paragraph"/>
        <w:numPr>
          <w:ilvl w:val="0"/>
          <w:numId w:val="36"/>
        </w:numPr>
        <w:pBdr>
          <w:bottom w:val="none" w:sz="0" w:space="0" w:color="auto"/>
        </w:pBdr>
        <w:ind w:left="510" w:hanging="340"/>
        <w:rPr>
          <w:rtl/>
        </w:rPr>
      </w:pPr>
      <w:r w:rsidRPr="005E01DC">
        <w:rPr>
          <w:rFonts w:hint="cs"/>
          <w:rtl/>
        </w:rPr>
        <w:t>מכרז</w:t>
      </w:r>
      <w:r w:rsidRPr="005E01DC">
        <w:rPr>
          <w:rtl/>
        </w:rPr>
        <w:t xml:space="preserve"> </w:t>
      </w:r>
      <w:r w:rsidRPr="005E01DC">
        <w:rPr>
          <w:rFonts w:hint="cs"/>
          <w:rtl/>
        </w:rPr>
        <w:t>המערכות הוא</w:t>
      </w:r>
      <w:r w:rsidRPr="005E01DC">
        <w:rPr>
          <w:rtl/>
        </w:rPr>
        <w:t xml:space="preserve"> </w:t>
      </w:r>
      <w:r w:rsidRPr="005E01DC">
        <w:rPr>
          <w:rFonts w:hint="cs"/>
          <w:rtl/>
        </w:rPr>
        <w:t>מכרז</w:t>
      </w:r>
      <w:r w:rsidRPr="005E01DC">
        <w:rPr>
          <w:rtl/>
        </w:rPr>
        <w:t xml:space="preserve"> </w:t>
      </w:r>
      <w:r w:rsidRPr="005E01DC">
        <w:rPr>
          <w:rFonts w:hint="cs"/>
          <w:rtl/>
        </w:rPr>
        <w:t>לתכנון</w:t>
      </w:r>
      <w:r w:rsidRPr="005E01DC">
        <w:rPr>
          <w:rtl/>
        </w:rPr>
        <w:t xml:space="preserve">, </w:t>
      </w:r>
      <w:r w:rsidRPr="005E01DC">
        <w:rPr>
          <w:rFonts w:hint="cs"/>
          <w:rtl/>
        </w:rPr>
        <w:t>לאספקה</w:t>
      </w:r>
      <w:r w:rsidRPr="005E01DC">
        <w:rPr>
          <w:rtl/>
        </w:rPr>
        <w:t xml:space="preserve">, </w:t>
      </w:r>
      <w:r w:rsidRPr="005E01DC">
        <w:rPr>
          <w:rFonts w:hint="cs"/>
          <w:rtl/>
        </w:rPr>
        <w:t>להקמה</w:t>
      </w:r>
      <w:r w:rsidRPr="005E01DC">
        <w:rPr>
          <w:rtl/>
        </w:rPr>
        <w:t xml:space="preserve">, </w:t>
      </w:r>
      <w:r w:rsidRPr="005E01DC">
        <w:rPr>
          <w:rFonts w:hint="cs"/>
          <w:rtl/>
        </w:rPr>
        <w:t>להתקנה</w:t>
      </w:r>
      <w:r w:rsidRPr="005E01DC">
        <w:rPr>
          <w:rtl/>
        </w:rPr>
        <w:t xml:space="preserve">, </w:t>
      </w:r>
      <w:r w:rsidRPr="005E01DC">
        <w:rPr>
          <w:rFonts w:hint="cs"/>
          <w:rtl/>
        </w:rPr>
        <w:t>לאינטגרציה</w:t>
      </w:r>
      <w:r w:rsidR="00C62C42">
        <w:rPr>
          <w:rFonts w:hint="cs"/>
          <w:rtl/>
        </w:rPr>
        <w:t xml:space="preserve">, </w:t>
      </w:r>
      <w:r w:rsidRPr="005E01DC">
        <w:rPr>
          <w:rFonts w:hint="cs"/>
          <w:rtl/>
        </w:rPr>
        <w:t>לבדיק</w:t>
      </w:r>
      <w:r w:rsidR="009A5EA0">
        <w:rPr>
          <w:rFonts w:hint="cs"/>
          <w:rtl/>
        </w:rPr>
        <w:t>ו</w:t>
      </w:r>
      <w:r w:rsidRPr="005E01DC">
        <w:rPr>
          <w:rFonts w:hint="cs"/>
          <w:rtl/>
        </w:rPr>
        <w:t>ת ולהרצ</w:t>
      </w:r>
      <w:r w:rsidR="009A5EA0">
        <w:rPr>
          <w:rFonts w:hint="cs"/>
          <w:rtl/>
        </w:rPr>
        <w:t>ה</w:t>
      </w:r>
      <w:r w:rsidRPr="005E01DC">
        <w:rPr>
          <w:rtl/>
        </w:rPr>
        <w:t xml:space="preserve"> </w:t>
      </w:r>
      <w:r w:rsidRPr="005E01DC">
        <w:rPr>
          <w:rFonts w:hint="cs"/>
          <w:rtl/>
        </w:rPr>
        <w:t>של</w:t>
      </w:r>
      <w:r w:rsidRPr="005E01DC">
        <w:rPr>
          <w:rtl/>
        </w:rPr>
        <w:t xml:space="preserve"> </w:t>
      </w:r>
      <w:r w:rsidRPr="005E01DC">
        <w:rPr>
          <w:rFonts w:hint="cs"/>
          <w:rtl/>
        </w:rPr>
        <w:t>המערכות</w:t>
      </w:r>
      <w:r w:rsidRPr="005E01DC">
        <w:rPr>
          <w:rtl/>
        </w:rPr>
        <w:t xml:space="preserve"> </w:t>
      </w:r>
      <w:r w:rsidRPr="005E01DC">
        <w:rPr>
          <w:rFonts w:hint="cs"/>
          <w:rtl/>
        </w:rPr>
        <w:t>הרכבתיות</w:t>
      </w:r>
      <w:r w:rsidRPr="005E01DC">
        <w:rPr>
          <w:rtl/>
        </w:rPr>
        <w:t xml:space="preserve">, </w:t>
      </w:r>
      <w:r w:rsidRPr="005E01DC">
        <w:rPr>
          <w:rFonts w:hint="cs"/>
          <w:rtl/>
        </w:rPr>
        <w:t>מרכז תפעול ותחזוקת הקרונות (הדיפו)</w:t>
      </w:r>
      <w:r w:rsidRPr="005E01DC">
        <w:rPr>
          <w:rtl/>
        </w:rPr>
        <w:t xml:space="preserve"> </w:t>
      </w:r>
      <w:r w:rsidRPr="005E01DC">
        <w:rPr>
          <w:rFonts w:hint="cs"/>
          <w:rtl/>
        </w:rPr>
        <w:t>והמקטעים</w:t>
      </w:r>
      <w:r w:rsidRPr="005E01DC">
        <w:rPr>
          <w:rtl/>
        </w:rPr>
        <w:t xml:space="preserve"> </w:t>
      </w:r>
      <w:r w:rsidRPr="005E01DC">
        <w:rPr>
          <w:rFonts w:hint="cs"/>
          <w:rtl/>
        </w:rPr>
        <w:t>הקרקעיים</w:t>
      </w:r>
      <w:r w:rsidRPr="005E01DC">
        <w:rPr>
          <w:rtl/>
        </w:rPr>
        <w:t xml:space="preserve"> </w:t>
      </w:r>
      <w:r w:rsidRPr="005E01DC">
        <w:rPr>
          <w:rFonts w:hint="cs"/>
          <w:rtl/>
        </w:rPr>
        <w:t>של פרויקט</w:t>
      </w:r>
      <w:r w:rsidRPr="005E01DC">
        <w:rPr>
          <w:rtl/>
        </w:rPr>
        <w:t xml:space="preserve"> </w:t>
      </w:r>
      <w:r w:rsidRPr="005E01DC">
        <w:rPr>
          <w:rFonts w:hint="cs"/>
          <w:rtl/>
        </w:rPr>
        <w:t>הקו</w:t>
      </w:r>
      <w:r w:rsidRPr="005E01DC">
        <w:rPr>
          <w:rtl/>
        </w:rPr>
        <w:t xml:space="preserve"> </w:t>
      </w:r>
      <w:r w:rsidRPr="005E01DC">
        <w:rPr>
          <w:rFonts w:hint="cs"/>
          <w:rtl/>
        </w:rPr>
        <w:t>האדום</w:t>
      </w:r>
      <w:r w:rsidRPr="005E01DC">
        <w:rPr>
          <w:rtl/>
        </w:rPr>
        <w:t xml:space="preserve">. </w:t>
      </w:r>
      <w:r w:rsidRPr="005E01DC">
        <w:rPr>
          <w:rFonts w:hint="cs"/>
          <w:rtl/>
        </w:rPr>
        <w:t>ביוני</w:t>
      </w:r>
      <w:r w:rsidRPr="005E01DC">
        <w:rPr>
          <w:rtl/>
        </w:rPr>
        <w:t xml:space="preserve"> 2012 </w:t>
      </w:r>
      <w:r w:rsidRPr="005E01DC">
        <w:rPr>
          <w:rFonts w:hint="cs"/>
          <w:rtl/>
        </w:rPr>
        <w:t>פרסמה</w:t>
      </w:r>
      <w:r w:rsidRPr="005E01DC">
        <w:rPr>
          <w:rtl/>
        </w:rPr>
        <w:t xml:space="preserve"> </w:t>
      </w:r>
      <w:r w:rsidRPr="005E01DC">
        <w:rPr>
          <w:rFonts w:hint="cs"/>
          <w:rtl/>
        </w:rPr>
        <w:t>החברה</w:t>
      </w:r>
      <w:r w:rsidRPr="005E01DC">
        <w:rPr>
          <w:rtl/>
        </w:rPr>
        <w:t xml:space="preserve"> </w:t>
      </w:r>
      <w:r w:rsidRPr="005E01DC">
        <w:rPr>
          <w:rFonts w:hint="cs"/>
          <w:rtl/>
        </w:rPr>
        <w:t>הליך</w:t>
      </w:r>
      <w:r w:rsidRPr="005E01DC">
        <w:rPr>
          <w:rtl/>
        </w:rPr>
        <w:t xml:space="preserve"> </w:t>
      </w:r>
      <w:r w:rsidRPr="005E01DC">
        <w:rPr>
          <w:rFonts w:hint="cs"/>
          <w:rtl/>
        </w:rPr>
        <w:t>מיון</w:t>
      </w:r>
      <w:r w:rsidRPr="005E01DC">
        <w:rPr>
          <w:rtl/>
        </w:rPr>
        <w:t xml:space="preserve"> </w:t>
      </w:r>
      <w:r w:rsidRPr="005E01DC">
        <w:rPr>
          <w:rFonts w:hint="cs"/>
          <w:rtl/>
        </w:rPr>
        <w:t>מוקדם</w:t>
      </w:r>
      <w:r w:rsidRPr="005E01DC">
        <w:rPr>
          <w:rtl/>
        </w:rPr>
        <w:t xml:space="preserve">, </w:t>
      </w:r>
      <w:r w:rsidRPr="005E01DC">
        <w:rPr>
          <w:rFonts w:hint="cs"/>
          <w:rtl/>
        </w:rPr>
        <w:t>ובפברואר</w:t>
      </w:r>
      <w:r w:rsidRPr="005E01DC">
        <w:rPr>
          <w:rtl/>
        </w:rPr>
        <w:t xml:space="preserve"> 2016, </w:t>
      </w:r>
      <w:r w:rsidRPr="005E01DC">
        <w:rPr>
          <w:rFonts w:hint="cs"/>
          <w:rtl/>
        </w:rPr>
        <w:t>כמעט</w:t>
      </w:r>
      <w:r w:rsidRPr="005E01DC">
        <w:rPr>
          <w:rtl/>
        </w:rPr>
        <w:t xml:space="preserve"> </w:t>
      </w:r>
      <w:r w:rsidRPr="005E01DC">
        <w:rPr>
          <w:rFonts w:hint="cs"/>
          <w:rtl/>
        </w:rPr>
        <w:t>ארבע</w:t>
      </w:r>
      <w:r w:rsidRPr="005E01DC">
        <w:rPr>
          <w:rtl/>
        </w:rPr>
        <w:t xml:space="preserve"> </w:t>
      </w:r>
      <w:r w:rsidRPr="005E01DC">
        <w:rPr>
          <w:rFonts w:hint="cs"/>
          <w:rtl/>
        </w:rPr>
        <w:t>שנים</w:t>
      </w:r>
      <w:r w:rsidRPr="005E01DC">
        <w:rPr>
          <w:rtl/>
        </w:rPr>
        <w:t xml:space="preserve"> </w:t>
      </w:r>
      <w:r w:rsidRPr="005E01DC">
        <w:rPr>
          <w:rFonts w:hint="cs"/>
          <w:rtl/>
        </w:rPr>
        <w:t>ממועד</w:t>
      </w:r>
      <w:r w:rsidRPr="005E01DC">
        <w:rPr>
          <w:rtl/>
        </w:rPr>
        <w:t xml:space="preserve"> </w:t>
      </w:r>
      <w:r w:rsidRPr="005E01DC">
        <w:rPr>
          <w:rFonts w:hint="cs"/>
          <w:rtl/>
        </w:rPr>
        <w:t>פרסום</w:t>
      </w:r>
      <w:r w:rsidRPr="005E01DC">
        <w:rPr>
          <w:rtl/>
        </w:rPr>
        <w:t xml:space="preserve"> </w:t>
      </w:r>
      <w:r w:rsidRPr="005E01DC">
        <w:rPr>
          <w:rFonts w:hint="cs"/>
          <w:rtl/>
        </w:rPr>
        <w:t>ההליך</w:t>
      </w:r>
      <w:r w:rsidRPr="005E01DC">
        <w:rPr>
          <w:rtl/>
        </w:rPr>
        <w:t xml:space="preserve"> </w:t>
      </w:r>
      <w:r w:rsidRPr="005E01DC">
        <w:rPr>
          <w:rFonts w:hint="cs"/>
          <w:rtl/>
        </w:rPr>
        <w:t>המיון</w:t>
      </w:r>
      <w:r w:rsidRPr="005E01DC">
        <w:rPr>
          <w:rtl/>
        </w:rPr>
        <w:t xml:space="preserve"> </w:t>
      </w:r>
      <w:r w:rsidRPr="005E01DC">
        <w:rPr>
          <w:rFonts w:hint="cs"/>
          <w:rtl/>
        </w:rPr>
        <w:t>המוקדם</w:t>
      </w:r>
      <w:r w:rsidRPr="005E01DC">
        <w:rPr>
          <w:rtl/>
        </w:rPr>
        <w:t xml:space="preserve">, </w:t>
      </w:r>
      <w:r w:rsidRPr="005E01DC">
        <w:rPr>
          <w:rFonts w:hint="cs"/>
          <w:rtl/>
        </w:rPr>
        <w:t>שלחה</w:t>
      </w:r>
      <w:r w:rsidRPr="005E01DC">
        <w:rPr>
          <w:rtl/>
        </w:rPr>
        <w:t xml:space="preserve"> </w:t>
      </w:r>
      <w:r w:rsidRPr="005E01DC">
        <w:rPr>
          <w:rFonts w:hint="cs"/>
          <w:rtl/>
        </w:rPr>
        <w:t>נת</w:t>
      </w:r>
      <w:r w:rsidRPr="005E01DC">
        <w:rPr>
          <w:rtl/>
        </w:rPr>
        <w:t>"</w:t>
      </w:r>
      <w:r w:rsidRPr="005E01DC">
        <w:rPr>
          <w:rFonts w:hint="cs"/>
          <w:rtl/>
        </w:rPr>
        <w:t>ע</w:t>
      </w:r>
      <w:r w:rsidRPr="005E01DC">
        <w:rPr>
          <w:rtl/>
        </w:rPr>
        <w:t xml:space="preserve"> </w:t>
      </w:r>
      <w:r w:rsidRPr="005E01DC">
        <w:rPr>
          <w:rFonts w:hint="cs"/>
          <w:rtl/>
        </w:rPr>
        <w:t>הזמנה</w:t>
      </w:r>
      <w:r w:rsidRPr="005E01DC">
        <w:rPr>
          <w:rtl/>
        </w:rPr>
        <w:t xml:space="preserve"> </w:t>
      </w:r>
      <w:r w:rsidRPr="005E01DC">
        <w:rPr>
          <w:rFonts w:hint="cs"/>
          <w:rtl/>
        </w:rPr>
        <w:t>לכל</w:t>
      </w:r>
      <w:r w:rsidRPr="005E01DC">
        <w:rPr>
          <w:rtl/>
        </w:rPr>
        <w:t xml:space="preserve"> </w:t>
      </w:r>
      <w:r w:rsidRPr="005E01DC">
        <w:rPr>
          <w:rFonts w:hint="cs"/>
          <w:rtl/>
        </w:rPr>
        <w:t>המציעים</w:t>
      </w:r>
      <w:r w:rsidRPr="005E01DC">
        <w:rPr>
          <w:rtl/>
        </w:rPr>
        <w:t xml:space="preserve"> </w:t>
      </w:r>
      <w:r w:rsidRPr="005E01DC">
        <w:rPr>
          <w:rFonts w:hint="cs"/>
          <w:rtl/>
        </w:rPr>
        <w:t>שנמצאו</w:t>
      </w:r>
      <w:r w:rsidRPr="005E01DC">
        <w:rPr>
          <w:rtl/>
        </w:rPr>
        <w:t xml:space="preserve"> </w:t>
      </w:r>
      <w:r w:rsidRPr="005E01DC">
        <w:rPr>
          <w:rFonts w:hint="cs"/>
          <w:rtl/>
        </w:rPr>
        <w:t>כשירים</w:t>
      </w:r>
      <w:r w:rsidRPr="005E01DC">
        <w:rPr>
          <w:rtl/>
        </w:rPr>
        <w:t xml:space="preserve"> </w:t>
      </w:r>
      <w:r w:rsidRPr="005E01DC">
        <w:rPr>
          <w:rFonts w:hint="cs"/>
          <w:rtl/>
        </w:rPr>
        <w:t>בשלב</w:t>
      </w:r>
      <w:r w:rsidRPr="005E01DC">
        <w:rPr>
          <w:rtl/>
        </w:rPr>
        <w:t xml:space="preserve"> </w:t>
      </w:r>
      <w:r w:rsidRPr="005E01DC">
        <w:rPr>
          <w:rFonts w:hint="cs"/>
          <w:rtl/>
        </w:rPr>
        <w:t>המיון</w:t>
      </w:r>
      <w:r w:rsidRPr="005E01DC">
        <w:rPr>
          <w:rtl/>
        </w:rPr>
        <w:t xml:space="preserve"> </w:t>
      </w:r>
      <w:r w:rsidRPr="005E01DC">
        <w:rPr>
          <w:rFonts w:hint="cs"/>
          <w:rtl/>
        </w:rPr>
        <w:t>המוקדם</w:t>
      </w:r>
      <w:r w:rsidRPr="005E01DC">
        <w:rPr>
          <w:rtl/>
        </w:rPr>
        <w:t xml:space="preserve"> </w:t>
      </w:r>
      <w:r w:rsidRPr="005E01DC">
        <w:rPr>
          <w:rFonts w:hint="cs"/>
          <w:rtl/>
        </w:rPr>
        <w:t>להשתתף</w:t>
      </w:r>
      <w:r w:rsidRPr="005E01DC">
        <w:rPr>
          <w:rtl/>
        </w:rPr>
        <w:t xml:space="preserve"> </w:t>
      </w:r>
      <w:r w:rsidRPr="005E01DC">
        <w:rPr>
          <w:rFonts w:hint="cs"/>
          <w:rtl/>
        </w:rPr>
        <w:t>במכרז</w:t>
      </w:r>
      <w:r w:rsidRPr="005E01DC">
        <w:rPr>
          <w:rtl/>
        </w:rPr>
        <w:t xml:space="preserve"> </w:t>
      </w:r>
      <w:r w:rsidRPr="005E01DC">
        <w:rPr>
          <w:rFonts w:hint="cs"/>
          <w:rtl/>
        </w:rPr>
        <w:t>המערכות</w:t>
      </w:r>
      <w:r w:rsidRPr="005E01DC">
        <w:rPr>
          <w:rtl/>
        </w:rPr>
        <w:t xml:space="preserve">. </w:t>
      </w:r>
      <w:r w:rsidRPr="005E01DC">
        <w:rPr>
          <w:rFonts w:hint="cs"/>
          <w:rtl/>
        </w:rPr>
        <w:t>מדובר</w:t>
      </w:r>
      <w:r w:rsidRPr="005E01DC">
        <w:rPr>
          <w:rtl/>
        </w:rPr>
        <w:t xml:space="preserve"> </w:t>
      </w:r>
      <w:r w:rsidRPr="005E01DC">
        <w:rPr>
          <w:rFonts w:hint="cs"/>
          <w:rtl/>
        </w:rPr>
        <w:t>במשך</w:t>
      </w:r>
      <w:r w:rsidRPr="005E01DC">
        <w:rPr>
          <w:rtl/>
        </w:rPr>
        <w:t xml:space="preserve"> </w:t>
      </w:r>
      <w:r w:rsidRPr="005E01DC">
        <w:rPr>
          <w:rFonts w:hint="cs"/>
          <w:rtl/>
        </w:rPr>
        <w:t>זמן</w:t>
      </w:r>
      <w:r w:rsidRPr="005E01DC">
        <w:rPr>
          <w:rtl/>
        </w:rPr>
        <w:t xml:space="preserve"> </w:t>
      </w:r>
      <w:r w:rsidRPr="005E01DC">
        <w:rPr>
          <w:rFonts w:hint="cs"/>
          <w:rtl/>
        </w:rPr>
        <w:t>ארוך מאוד</w:t>
      </w:r>
      <w:r w:rsidRPr="005E01DC">
        <w:rPr>
          <w:rtl/>
        </w:rPr>
        <w:t xml:space="preserve"> </w:t>
      </w:r>
      <w:r w:rsidRPr="005E01DC">
        <w:rPr>
          <w:rFonts w:hint="cs"/>
          <w:rtl/>
        </w:rPr>
        <w:t>שבמהלכו</w:t>
      </w:r>
      <w:r w:rsidRPr="005E01DC">
        <w:rPr>
          <w:rtl/>
        </w:rPr>
        <w:t xml:space="preserve"> </w:t>
      </w:r>
      <w:r w:rsidRPr="005E01DC">
        <w:rPr>
          <w:rFonts w:hint="cs"/>
          <w:rtl/>
        </w:rPr>
        <w:t>יכולים</w:t>
      </w:r>
      <w:r w:rsidRPr="005E01DC">
        <w:rPr>
          <w:rtl/>
        </w:rPr>
        <w:t xml:space="preserve"> </w:t>
      </w:r>
      <w:r w:rsidRPr="005E01DC">
        <w:rPr>
          <w:rFonts w:hint="cs"/>
          <w:rtl/>
        </w:rPr>
        <w:t>להתרחש</w:t>
      </w:r>
      <w:r w:rsidRPr="005E01DC">
        <w:rPr>
          <w:rtl/>
        </w:rPr>
        <w:t xml:space="preserve"> </w:t>
      </w:r>
      <w:r w:rsidRPr="005E01DC">
        <w:rPr>
          <w:rFonts w:hint="cs"/>
          <w:rtl/>
        </w:rPr>
        <w:t>שינויים</w:t>
      </w:r>
      <w:r w:rsidRPr="005E01DC">
        <w:rPr>
          <w:rtl/>
        </w:rPr>
        <w:t xml:space="preserve"> </w:t>
      </w:r>
      <w:r w:rsidRPr="005E01DC">
        <w:rPr>
          <w:rFonts w:hint="cs"/>
          <w:rtl/>
        </w:rPr>
        <w:t>המחייבים</w:t>
      </w:r>
      <w:r w:rsidRPr="005E01DC">
        <w:rPr>
          <w:rtl/>
        </w:rPr>
        <w:t xml:space="preserve"> </w:t>
      </w:r>
      <w:r w:rsidRPr="005E01DC">
        <w:rPr>
          <w:rFonts w:hint="cs"/>
          <w:rtl/>
        </w:rPr>
        <w:t>את עדכון</w:t>
      </w:r>
      <w:r w:rsidRPr="005E01DC">
        <w:rPr>
          <w:rtl/>
        </w:rPr>
        <w:t xml:space="preserve"> </w:t>
      </w:r>
      <w:r w:rsidRPr="005E01DC">
        <w:rPr>
          <w:rFonts w:hint="cs"/>
          <w:rtl/>
        </w:rPr>
        <w:t>המכרז</w:t>
      </w:r>
      <w:r w:rsidRPr="005E01DC">
        <w:rPr>
          <w:rtl/>
        </w:rPr>
        <w:t xml:space="preserve">, </w:t>
      </w:r>
      <w:r w:rsidRPr="005E01DC">
        <w:rPr>
          <w:rFonts w:hint="cs"/>
          <w:rtl/>
        </w:rPr>
        <w:t>בייחוד כאשר מעורבים</w:t>
      </w:r>
      <w:r w:rsidRPr="005E01DC">
        <w:rPr>
          <w:rtl/>
        </w:rPr>
        <w:t xml:space="preserve"> </w:t>
      </w:r>
      <w:r w:rsidRPr="005E01DC">
        <w:rPr>
          <w:rFonts w:hint="cs"/>
          <w:rtl/>
        </w:rPr>
        <w:t>בהליך</w:t>
      </w:r>
      <w:r w:rsidRPr="005E01DC">
        <w:rPr>
          <w:rtl/>
        </w:rPr>
        <w:t xml:space="preserve"> </w:t>
      </w:r>
      <w:r w:rsidRPr="005E01DC">
        <w:rPr>
          <w:rFonts w:hint="cs"/>
          <w:rtl/>
        </w:rPr>
        <w:t>מציעים</w:t>
      </w:r>
      <w:r w:rsidRPr="005E01DC">
        <w:rPr>
          <w:rtl/>
        </w:rPr>
        <w:t xml:space="preserve"> </w:t>
      </w:r>
      <w:r w:rsidRPr="005E01DC">
        <w:rPr>
          <w:rFonts w:hint="cs"/>
          <w:rtl/>
        </w:rPr>
        <w:t>בינלאומיים</w:t>
      </w:r>
      <w:r w:rsidRPr="005E01DC">
        <w:rPr>
          <w:rtl/>
        </w:rPr>
        <w:t xml:space="preserve"> </w:t>
      </w:r>
      <w:r w:rsidRPr="005E01DC">
        <w:rPr>
          <w:rFonts w:hint="cs"/>
          <w:rtl/>
        </w:rPr>
        <w:t>שהתארגנו</w:t>
      </w:r>
      <w:r w:rsidRPr="005E01DC">
        <w:rPr>
          <w:rtl/>
        </w:rPr>
        <w:t xml:space="preserve"> </w:t>
      </w:r>
      <w:r w:rsidRPr="005E01DC">
        <w:rPr>
          <w:rFonts w:hint="cs"/>
          <w:rtl/>
        </w:rPr>
        <w:t>במיוחד</w:t>
      </w:r>
      <w:r w:rsidRPr="005E01DC">
        <w:rPr>
          <w:rtl/>
        </w:rPr>
        <w:t xml:space="preserve"> </w:t>
      </w:r>
      <w:r w:rsidRPr="005E01DC">
        <w:rPr>
          <w:rFonts w:hint="cs"/>
          <w:rtl/>
        </w:rPr>
        <w:t>למטרה</w:t>
      </w:r>
      <w:r w:rsidRPr="005E01DC">
        <w:rPr>
          <w:rtl/>
        </w:rPr>
        <w:t xml:space="preserve"> </w:t>
      </w:r>
      <w:r w:rsidRPr="005E01DC">
        <w:rPr>
          <w:rFonts w:hint="cs"/>
          <w:rtl/>
        </w:rPr>
        <w:t>זו. הימשכות הליך המכרז עלולה</w:t>
      </w:r>
      <w:r w:rsidRPr="005E01DC">
        <w:rPr>
          <w:rtl/>
        </w:rPr>
        <w:t xml:space="preserve"> </w:t>
      </w:r>
      <w:r w:rsidRPr="005E01DC">
        <w:rPr>
          <w:rFonts w:hint="cs"/>
          <w:rtl/>
        </w:rPr>
        <w:t>להרתיע</w:t>
      </w:r>
      <w:r w:rsidRPr="005E01DC">
        <w:rPr>
          <w:rtl/>
        </w:rPr>
        <w:t xml:space="preserve"> </w:t>
      </w:r>
      <w:r w:rsidRPr="005E01DC">
        <w:rPr>
          <w:rFonts w:hint="cs"/>
          <w:rtl/>
        </w:rPr>
        <w:t>בעתיד</w:t>
      </w:r>
      <w:r w:rsidRPr="005E01DC">
        <w:rPr>
          <w:rtl/>
        </w:rPr>
        <w:t xml:space="preserve"> </w:t>
      </w:r>
      <w:r w:rsidRPr="005E01DC">
        <w:rPr>
          <w:rFonts w:hint="cs"/>
          <w:rtl/>
        </w:rPr>
        <w:t>קבלנים</w:t>
      </w:r>
      <w:r w:rsidRPr="005E01DC">
        <w:rPr>
          <w:rtl/>
        </w:rPr>
        <w:t xml:space="preserve"> </w:t>
      </w:r>
      <w:r w:rsidRPr="005E01DC">
        <w:rPr>
          <w:rFonts w:hint="cs"/>
          <w:rtl/>
        </w:rPr>
        <w:t>וספקים</w:t>
      </w:r>
      <w:r w:rsidRPr="005E01DC">
        <w:rPr>
          <w:rtl/>
        </w:rPr>
        <w:t xml:space="preserve"> </w:t>
      </w:r>
      <w:r w:rsidRPr="005E01DC">
        <w:rPr>
          <w:rFonts w:hint="cs"/>
          <w:rtl/>
        </w:rPr>
        <w:t>בינלאומיים</w:t>
      </w:r>
      <w:r w:rsidRPr="005E01DC">
        <w:rPr>
          <w:rtl/>
        </w:rPr>
        <w:t xml:space="preserve"> </w:t>
      </w:r>
      <w:r w:rsidRPr="005E01DC">
        <w:rPr>
          <w:rFonts w:hint="cs"/>
          <w:rtl/>
        </w:rPr>
        <w:t>מלגשת</w:t>
      </w:r>
      <w:r w:rsidRPr="005E01DC">
        <w:rPr>
          <w:rtl/>
        </w:rPr>
        <w:t xml:space="preserve"> </w:t>
      </w:r>
      <w:r w:rsidRPr="005E01DC">
        <w:rPr>
          <w:rFonts w:hint="cs"/>
          <w:rtl/>
        </w:rPr>
        <w:t>למכרזים</w:t>
      </w:r>
      <w:r w:rsidRPr="005E01DC">
        <w:rPr>
          <w:rtl/>
        </w:rPr>
        <w:t xml:space="preserve"> </w:t>
      </w:r>
      <w:r w:rsidRPr="005E01DC">
        <w:rPr>
          <w:rFonts w:hint="cs"/>
          <w:rtl/>
        </w:rPr>
        <w:t>בישראל</w:t>
      </w:r>
      <w:r w:rsidRPr="005E01DC">
        <w:rPr>
          <w:rtl/>
        </w:rPr>
        <w:t>.</w:t>
      </w:r>
    </w:p>
    <w:p w:rsidR="005E01DC" w:rsidRPr="005E01DC" w:rsidP="00287F77">
      <w:pPr>
        <w:pStyle w:val="takzir-list-paragraph"/>
        <w:pBdr>
          <w:top w:val="none" w:sz="0" w:space="0" w:color="auto"/>
        </w:pBdr>
        <w:ind w:left="510" w:hanging="340"/>
        <w:rPr>
          <w:rtl/>
        </w:rPr>
      </w:pPr>
      <w:r w:rsidRPr="005E01DC">
        <w:rPr>
          <w:rFonts w:hint="cs"/>
          <w:rtl/>
        </w:rPr>
        <w:t>בסוף</w:t>
      </w:r>
      <w:r w:rsidRPr="005E01DC">
        <w:rPr>
          <w:rtl/>
        </w:rPr>
        <w:t xml:space="preserve"> </w:t>
      </w:r>
      <w:r w:rsidRPr="005E01DC">
        <w:rPr>
          <w:rFonts w:hint="cs"/>
          <w:rtl/>
        </w:rPr>
        <w:t>ינואר</w:t>
      </w:r>
      <w:r w:rsidRPr="005E01DC">
        <w:rPr>
          <w:rtl/>
        </w:rPr>
        <w:t xml:space="preserve"> 2017 </w:t>
      </w:r>
      <w:r w:rsidRPr="005E01DC">
        <w:rPr>
          <w:rFonts w:hint="cs"/>
          <w:rtl/>
        </w:rPr>
        <w:t>החליטה</w:t>
      </w:r>
      <w:r w:rsidRPr="005E01DC">
        <w:rPr>
          <w:rtl/>
        </w:rPr>
        <w:t xml:space="preserve"> </w:t>
      </w:r>
      <w:r w:rsidRPr="005E01DC">
        <w:rPr>
          <w:rFonts w:hint="cs"/>
          <w:rtl/>
        </w:rPr>
        <w:t>ועדת</w:t>
      </w:r>
      <w:r w:rsidRPr="005E01DC">
        <w:rPr>
          <w:rtl/>
        </w:rPr>
        <w:t xml:space="preserve"> </w:t>
      </w:r>
      <w:r w:rsidRPr="005E01DC">
        <w:rPr>
          <w:rFonts w:hint="cs"/>
          <w:rtl/>
        </w:rPr>
        <w:t>המכרזים</w:t>
      </w:r>
      <w:r w:rsidRPr="005E01DC">
        <w:rPr>
          <w:rtl/>
        </w:rPr>
        <w:t xml:space="preserve"> </w:t>
      </w:r>
      <w:r w:rsidRPr="005E01DC">
        <w:rPr>
          <w:rFonts w:hint="cs"/>
          <w:rtl/>
        </w:rPr>
        <w:t>של</w:t>
      </w:r>
      <w:r w:rsidRPr="005E01DC">
        <w:rPr>
          <w:rtl/>
        </w:rPr>
        <w:t xml:space="preserve"> </w:t>
      </w:r>
      <w:r w:rsidRPr="005E01DC">
        <w:rPr>
          <w:rFonts w:hint="cs"/>
          <w:rtl/>
        </w:rPr>
        <w:t>נת</w:t>
      </w:r>
      <w:r w:rsidRPr="005E01DC">
        <w:rPr>
          <w:rtl/>
        </w:rPr>
        <w:t>"</w:t>
      </w:r>
      <w:r w:rsidRPr="005E01DC">
        <w:rPr>
          <w:rFonts w:hint="cs"/>
          <w:rtl/>
        </w:rPr>
        <w:t>ע</w:t>
      </w:r>
      <w:r w:rsidRPr="00D71D10">
        <w:rPr>
          <w:rFonts w:eastAsia="Calibri"/>
          <w:sz w:val="24"/>
          <w:szCs w:val="24"/>
          <w:rtl/>
        </w:rPr>
        <w:t xml:space="preserve"> </w:t>
      </w:r>
      <w:r w:rsidRPr="005E01DC">
        <w:rPr>
          <w:rFonts w:hint="cs"/>
          <w:rtl/>
        </w:rPr>
        <w:t>לבטל</w:t>
      </w:r>
      <w:r w:rsidRPr="005E01DC">
        <w:rPr>
          <w:rtl/>
        </w:rPr>
        <w:t xml:space="preserve"> </w:t>
      </w:r>
      <w:r w:rsidRPr="005E01DC">
        <w:rPr>
          <w:rFonts w:hint="cs"/>
          <w:rtl/>
        </w:rPr>
        <w:t>את</w:t>
      </w:r>
      <w:r w:rsidRPr="005E01DC">
        <w:rPr>
          <w:rtl/>
        </w:rPr>
        <w:t xml:space="preserve"> </w:t>
      </w:r>
      <w:r w:rsidRPr="005E01DC">
        <w:rPr>
          <w:rFonts w:hint="cs"/>
          <w:rtl/>
        </w:rPr>
        <w:t>מכרז</w:t>
      </w:r>
      <w:r w:rsidRPr="005E01DC">
        <w:rPr>
          <w:rtl/>
        </w:rPr>
        <w:t xml:space="preserve"> </w:t>
      </w:r>
      <w:r w:rsidRPr="005E01DC">
        <w:rPr>
          <w:rFonts w:hint="cs"/>
          <w:rtl/>
        </w:rPr>
        <w:t>המערכות</w:t>
      </w:r>
      <w:r w:rsidRPr="005E01DC">
        <w:rPr>
          <w:rtl/>
        </w:rPr>
        <w:t xml:space="preserve">, </w:t>
      </w:r>
      <w:r w:rsidRPr="005E01DC">
        <w:rPr>
          <w:rFonts w:hint="cs"/>
          <w:rtl/>
        </w:rPr>
        <w:t>עקב</w:t>
      </w:r>
      <w:r w:rsidRPr="005E01DC">
        <w:rPr>
          <w:rtl/>
        </w:rPr>
        <w:t xml:space="preserve"> </w:t>
      </w:r>
      <w:r w:rsidRPr="005E01DC">
        <w:rPr>
          <w:rFonts w:hint="cs"/>
          <w:rtl/>
        </w:rPr>
        <w:t>פערים</w:t>
      </w:r>
      <w:r w:rsidRPr="005E01DC">
        <w:rPr>
          <w:rtl/>
        </w:rPr>
        <w:t xml:space="preserve"> </w:t>
      </w:r>
      <w:r w:rsidRPr="005E01DC">
        <w:rPr>
          <w:rFonts w:hint="cs"/>
          <w:rtl/>
        </w:rPr>
        <w:t>כספיים</w:t>
      </w:r>
      <w:r w:rsidRPr="005E01DC">
        <w:rPr>
          <w:rtl/>
        </w:rPr>
        <w:t xml:space="preserve"> </w:t>
      </w:r>
      <w:r w:rsidRPr="005E01DC">
        <w:rPr>
          <w:rFonts w:hint="cs"/>
          <w:rtl/>
        </w:rPr>
        <w:t xml:space="preserve">גדולים, בסכום של </w:t>
      </w:r>
      <w:r w:rsidRPr="005E01DC">
        <w:rPr>
          <w:rtl/>
        </w:rPr>
        <w:t>4</w:t>
      </w:r>
      <w:r w:rsidRPr="005E01DC">
        <w:rPr>
          <w:rFonts w:hint="cs"/>
          <w:rtl/>
        </w:rPr>
        <w:t>-2</w:t>
      </w:r>
      <w:r w:rsidRPr="005E01DC">
        <w:rPr>
          <w:rtl/>
        </w:rPr>
        <w:t xml:space="preserve"> </w:t>
      </w:r>
      <w:r w:rsidRPr="005E01DC">
        <w:rPr>
          <w:rFonts w:hint="cs"/>
          <w:rtl/>
        </w:rPr>
        <w:t>מיליארד</w:t>
      </w:r>
      <w:r w:rsidRPr="005E01DC">
        <w:rPr>
          <w:rtl/>
        </w:rPr>
        <w:t xml:space="preserve"> </w:t>
      </w:r>
      <w:r w:rsidRPr="005E01DC">
        <w:rPr>
          <w:rFonts w:hint="cs"/>
          <w:rtl/>
        </w:rPr>
        <w:t>ש</w:t>
      </w:r>
      <w:r w:rsidRPr="005E01DC">
        <w:rPr>
          <w:rtl/>
        </w:rPr>
        <w:t>"</w:t>
      </w:r>
      <w:r w:rsidRPr="005E01DC">
        <w:rPr>
          <w:rFonts w:hint="cs"/>
          <w:rtl/>
        </w:rPr>
        <w:t>ח</w:t>
      </w:r>
      <w:r w:rsidRPr="005E01DC">
        <w:rPr>
          <w:rtl/>
        </w:rPr>
        <w:t xml:space="preserve">, </w:t>
      </w:r>
      <w:r w:rsidRPr="005E01DC">
        <w:rPr>
          <w:rFonts w:hint="cs"/>
          <w:rtl/>
        </w:rPr>
        <w:t>בין</w:t>
      </w:r>
      <w:r w:rsidRPr="005E01DC">
        <w:rPr>
          <w:rtl/>
        </w:rPr>
        <w:t xml:space="preserve"> </w:t>
      </w:r>
      <w:r w:rsidRPr="005E01DC">
        <w:rPr>
          <w:rFonts w:hint="cs"/>
          <w:rtl/>
        </w:rPr>
        <w:t>ההצעות</w:t>
      </w:r>
      <w:r w:rsidRPr="005E01DC">
        <w:rPr>
          <w:rtl/>
        </w:rPr>
        <w:t xml:space="preserve"> </w:t>
      </w:r>
      <w:r w:rsidRPr="005E01DC">
        <w:rPr>
          <w:rFonts w:hint="cs"/>
          <w:rtl/>
        </w:rPr>
        <w:t>הכספיות</w:t>
      </w:r>
      <w:r w:rsidRPr="005E01DC">
        <w:rPr>
          <w:rtl/>
        </w:rPr>
        <w:t xml:space="preserve"> </w:t>
      </w:r>
      <w:r w:rsidRPr="005E01DC">
        <w:rPr>
          <w:rFonts w:hint="cs"/>
          <w:rtl/>
        </w:rPr>
        <w:t>לבין</w:t>
      </w:r>
      <w:r w:rsidRPr="005E01DC">
        <w:rPr>
          <w:rtl/>
        </w:rPr>
        <w:t xml:space="preserve"> </w:t>
      </w:r>
      <w:r w:rsidRPr="005E01DC">
        <w:rPr>
          <w:rFonts w:hint="cs"/>
          <w:rtl/>
        </w:rPr>
        <w:t>ההערכה</w:t>
      </w:r>
      <w:r w:rsidRPr="005E01DC">
        <w:rPr>
          <w:rtl/>
        </w:rPr>
        <w:t xml:space="preserve"> </w:t>
      </w:r>
      <w:r w:rsidRPr="005E01DC">
        <w:rPr>
          <w:rFonts w:hint="cs"/>
          <w:rtl/>
        </w:rPr>
        <w:t>התקציבית</w:t>
      </w:r>
      <w:r w:rsidRPr="005E01DC">
        <w:rPr>
          <w:rtl/>
        </w:rPr>
        <w:t xml:space="preserve"> </w:t>
      </w:r>
      <w:r w:rsidRPr="005E01DC">
        <w:rPr>
          <w:rFonts w:hint="cs"/>
          <w:rtl/>
        </w:rPr>
        <w:t>של</w:t>
      </w:r>
      <w:r w:rsidRPr="005E01DC">
        <w:rPr>
          <w:rtl/>
        </w:rPr>
        <w:t xml:space="preserve"> </w:t>
      </w:r>
      <w:r w:rsidRPr="005E01DC">
        <w:rPr>
          <w:rFonts w:hint="cs"/>
          <w:rtl/>
        </w:rPr>
        <w:t>נת</w:t>
      </w:r>
      <w:r w:rsidRPr="005E01DC">
        <w:rPr>
          <w:rtl/>
        </w:rPr>
        <w:t>"</w:t>
      </w:r>
      <w:r w:rsidRPr="005E01DC">
        <w:rPr>
          <w:rFonts w:hint="cs"/>
          <w:rtl/>
        </w:rPr>
        <w:t>ע</w:t>
      </w:r>
      <w:r w:rsidRPr="005E01DC">
        <w:rPr>
          <w:rFonts w:hint="cs"/>
          <w:rtl/>
        </w:rPr>
        <w:t>. פערים אלה לא נומקו</w:t>
      </w:r>
      <w:r w:rsidRPr="005E01DC">
        <w:rPr>
          <w:rtl/>
        </w:rPr>
        <w:t xml:space="preserve"> </w:t>
      </w:r>
      <w:r w:rsidRPr="005E01DC">
        <w:rPr>
          <w:rFonts w:hint="cs"/>
          <w:rtl/>
        </w:rPr>
        <w:t>באופן</w:t>
      </w:r>
      <w:r w:rsidRPr="005E01DC">
        <w:rPr>
          <w:rtl/>
        </w:rPr>
        <w:t xml:space="preserve"> </w:t>
      </w:r>
      <w:r w:rsidRPr="005E01DC">
        <w:rPr>
          <w:rFonts w:hint="cs"/>
          <w:rtl/>
        </w:rPr>
        <w:t>מספק</w:t>
      </w:r>
      <w:r w:rsidRPr="005E01DC">
        <w:rPr>
          <w:rtl/>
        </w:rPr>
        <w:t xml:space="preserve"> </w:t>
      </w:r>
      <w:r w:rsidRPr="005E01DC">
        <w:rPr>
          <w:rFonts w:hint="cs"/>
          <w:rtl/>
        </w:rPr>
        <w:t>ומפורט</w:t>
      </w:r>
      <w:r w:rsidRPr="005E01DC">
        <w:rPr>
          <w:rtl/>
        </w:rPr>
        <w:t xml:space="preserve"> </w:t>
      </w:r>
      <w:r w:rsidRPr="005E01DC">
        <w:rPr>
          <w:rFonts w:hint="cs"/>
          <w:rtl/>
        </w:rPr>
        <w:t>על</w:t>
      </w:r>
      <w:r w:rsidRPr="005E01DC">
        <w:rPr>
          <w:rtl/>
        </w:rPr>
        <w:t xml:space="preserve"> </w:t>
      </w:r>
      <w:r w:rsidRPr="005E01DC">
        <w:rPr>
          <w:rFonts w:hint="cs"/>
          <w:rtl/>
        </w:rPr>
        <w:t>ידי</w:t>
      </w:r>
      <w:r w:rsidRPr="005E01DC">
        <w:rPr>
          <w:rtl/>
        </w:rPr>
        <w:t xml:space="preserve"> </w:t>
      </w:r>
      <w:r w:rsidRPr="005E01DC">
        <w:rPr>
          <w:rFonts w:hint="cs"/>
          <w:rtl/>
        </w:rPr>
        <w:t>המציעים</w:t>
      </w:r>
      <w:r w:rsidRPr="005E01DC">
        <w:rPr>
          <w:rtl/>
        </w:rPr>
        <w:t xml:space="preserve">, </w:t>
      </w:r>
      <w:r w:rsidRPr="005E01DC">
        <w:rPr>
          <w:rFonts w:hint="cs"/>
          <w:rtl/>
        </w:rPr>
        <w:t>לרבות</w:t>
      </w:r>
      <w:r w:rsidRPr="005E01DC">
        <w:rPr>
          <w:rtl/>
        </w:rPr>
        <w:t xml:space="preserve"> </w:t>
      </w:r>
      <w:r w:rsidRPr="005E01DC">
        <w:rPr>
          <w:rFonts w:hint="cs"/>
          <w:rtl/>
        </w:rPr>
        <w:t>בהליך</w:t>
      </w:r>
      <w:r w:rsidRPr="005E01DC">
        <w:rPr>
          <w:rtl/>
        </w:rPr>
        <w:t xml:space="preserve"> </w:t>
      </w:r>
      <w:r w:rsidRPr="005E01DC">
        <w:rPr>
          <w:rFonts w:hint="cs"/>
          <w:rtl/>
        </w:rPr>
        <w:t>שימוע</w:t>
      </w:r>
      <w:r w:rsidRPr="005E01DC">
        <w:rPr>
          <w:rtl/>
        </w:rPr>
        <w:t xml:space="preserve"> </w:t>
      </w:r>
      <w:r w:rsidRPr="005E01DC">
        <w:rPr>
          <w:rFonts w:hint="cs"/>
          <w:rtl/>
        </w:rPr>
        <w:t>שנערך</w:t>
      </w:r>
      <w:r w:rsidRPr="005E01DC">
        <w:rPr>
          <w:rtl/>
        </w:rPr>
        <w:t xml:space="preserve"> </w:t>
      </w:r>
      <w:r w:rsidRPr="005E01DC">
        <w:rPr>
          <w:rFonts w:hint="cs"/>
          <w:rtl/>
        </w:rPr>
        <w:t>לאחד</w:t>
      </w:r>
      <w:r w:rsidRPr="005E01DC">
        <w:rPr>
          <w:rtl/>
        </w:rPr>
        <w:t xml:space="preserve"> </w:t>
      </w:r>
      <w:r w:rsidRPr="005E01DC">
        <w:rPr>
          <w:rFonts w:hint="cs"/>
          <w:rtl/>
        </w:rPr>
        <w:t xml:space="preserve">המציעים. כפתרון לביטול המכרז מציעה </w:t>
      </w:r>
      <w:r w:rsidRPr="005E01DC">
        <w:rPr>
          <w:rFonts w:hint="cs"/>
          <w:rtl/>
        </w:rPr>
        <w:t>נת"ע</w:t>
      </w:r>
      <w:r w:rsidRPr="005E01DC">
        <w:rPr>
          <w:rFonts w:hint="cs"/>
          <w:rtl/>
        </w:rPr>
        <w:t xml:space="preserve"> לפצל את מכרז המערכות לארבע "חבילות", כשלכל חבילה יתבצע מכרז נפרד, וכן נעשו עדכונים ושינויים בפרויקט ובסדר העבודה, אשר לדעתה יאפשרו לה עמידה בתקציב ובלוח הזמנים, על אף הסיכונים </w:t>
      </w:r>
      <w:r w:rsidRPr="005E01DC">
        <w:rPr>
          <w:rFonts w:hint="cs"/>
          <w:rtl/>
        </w:rPr>
        <w:t>שנת"ע</w:t>
      </w:r>
      <w:r w:rsidRPr="005E01DC">
        <w:rPr>
          <w:rFonts w:hint="cs"/>
          <w:rtl/>
        </w:rPr>
        <w:t xml:space="preserve"> פועלת למגרם בזמן אמת. </w:t>
      </w:r>
      <w:r w:rsidRPr="005E01DC">
        <w:rPr>
          <w:rtl/>
        </w:rPr>
        <w:t xml:space="preserve">על אף </w:t>
      </w:r>
      <w:r w:rsidRPr="005E01DC">
        <w:rPr>
          <w:rFonts w:hint="cs"/>
          <w:rtl/>
        </w:rPr>
        <w:t>השינויים</w:t>
      </w:r>
      <w:r w:rsidRPr="005E01DC">
        <w:rPr>
          <w:rtl/>
        </w:rPr>
        <w:t xml:space="preserve"> </w:t>
      </w:r>
      <w:r w:rsidRPr="005E01DC">
        <w:rPr>
          <w:rFonts w:hint="cs"/>
          <w:rtl/>
        </w:rPr>
        <w:t>והעדכונים</w:t>
      </w:r>
      <w:r w:rsidRPr="005E01DC">
        <w:rPr>
          <w:rtl/>
        </w:rPr>
        <w:t xml:space="preserve"> </w:t>
      </w:r>
      <w:r w:rsidRPr="005E01DC">
        <w:rPr>
          <w:rFonts w:hint="cs"/>
          <w:rtl/>
        </w:rPr>
        <w:t>בפרויקט</w:t>
      </w:r>
      <w:r w:rsidRPr="005E01DC">
        <w:rPr>
          <w:rtl/>
        </w:rPr>
        <w:t xml:space="preserve"> </w:t>
      </w:r>
      <w:r w:rsidRPr="005E01DC">
        <w:rPr>
          <w:rFonts w:hint="cs"/>
          <w:rtl/>
        </w:rPr>
        <w:t>ובשיטות</w:t>
      </w:r>
      <w:r w:rsidRPr="005E01DC">
        <w:rPr>
          <w:rtl/>
        </w:rPr>
        <w:t xml:space="preserve"> </w:t>
      </w:r>
      <w:r w:rsidRPr="005E01DC">
        <w:rPr>
          <w:rFonts w:hint="cs"/>
          <w:rtl/>
        </w:rPr>
        <w:t>העבודה</w:t>
      </w:r>
      <w:r w:rsidRPr="005E01DC">
        <w:rPr>
          <w:rtl/>
        </w:rPr>
        <w:t xml:space="preserve">, עדיין </w:t>
      </w:r>
      <w:r w:rsidRPr="005E01DC">
        <w:rPr>
          <w:rFonts w:hint="cs"/>
          <w:rtl/>
        </w:rPr>
        <w:t>נותרו</w:t>
      </w:r>
      <w:r w:rsidRPr="005E01DC">
        <w:rPr>
          <w:rtl/>
        </w:rPr>
        <w:t xml:space="preserve"> סיכונים </w:t>
      </w:r>
      <w:r w:rsidRPr="005E01DC">
        <w:rPr>
          <w:rFonts w:hint="cs"/>
          <w:rtl/>
        </w:rPr>
        <w:t>כבדי</w:t>
      </w:r>
      <w:r w:rsidRPr="005E01DC">
        <w:rPr>
          <w:rtl/>
        </w:rPr>
        <w:t xml:space="preserve"> משקל </w:t>
      </w:r>
      <w:r w:rsidRPr="005E01DC">
        <w:rPr>
          <w:rFonts w:hint="cs"/>
          <w:rtl/>
        </w:rPr>
        <w:t>לעמידה</w:t>
      </w:r>
      <w:r w:rsidRPr="005E01DC">
        <w:rPr>
          <w:rtl/>
        </w:rPr>
        <w:t xml:space="preserve"> בלוח הזמנים ובתקציב</w:t>
      </w:r>
      <w:r w:rsidRPr="005E01DC">
        <w:rPr>
          <w:rFonts w:hint="cs"/>
          <w:rtl/>
        </w:rPr>
        <w:t xml:space="preserve"> </w:t>
      </w:r>
      <w:r w:rsidRPr="005E01DC">
        <w:rPr>
          <w:rtl/>
        </w:rPr>
        <w:t xml:space="preserve">עליו </w:t>
      </w:r>
      <w:r w:rsidRPr="005E01DC">
        <w:rPr>
          <w:rFonts w:hint="cs"/>
          <w:rtl/>
        </w:rPr>
        <w:t>מצהירה</w:t>
      </w:r>
      <w:r w:rsidRPr="005E01DC">
        <w:rPr>
          <w:rtl/>
        </w:rPr>
        <w:t xml:space="preserve"> </w:t>
      </w:r>
      <w:r w:rsidRPr="005E01DC">
        <w:rPr>
          <w:rFonts w:hint="cs"/>
          <w:rtl/>
        </w:rPr>
        <w:t>נת</w:t>
      </w:r>
      <w:r w:rsidRPr="005E01DC">
        <w:rPr>
          <w:rtl/>
        </w:rPr>
        <w:t>"ע</w:t>
      </w:r>
      <w:r w:rsidRPr="005E01DC">
        <w:rPr>
          <w:rFonts w:hint="cs"/>
          <w:rtl/>
        </w:rPr>
        <w:t>.</w:t>
      </w:r>
    </w:p>
    <w:p w:rsidR="00C65C4E" w:rsidRPr="00492C38" w:rsidP="00287F77">
      <w:pPr>
        <w:pStyle w:val="takzir"/>
        <w:rPr>
          <w:rFonts w:ascii="Tahoma" w:hAnsi="Tahoma" w:cs="Tahoma"/>
          <w:noProof w:val="0"/>
          <w:sz w:val="28"/>
          <w:rtl/>
        </w:rPr>
      </w:pPr>
    </w:p>
    <w:p w:rsidR="00384065" w:rsidRPr="00132FFC" w:rsidP="00287F77">
      <w:pPr>
        <w:pStyle w:val="KOT4T"/>
        <w:rPr>
          <w:rtl/>
        </w:rPr>
      </w:pPr>
      <w:r w:rsidRPr="00132FFC">
        <w:rPr>
          <w:rtl/>
        </w:rPr>
        <w:t>ההמלצות העיקריות</w:t>
      </w:r>
    </w:p>
    <w:p w:rsidR="005E01DC" w:rsidP="00287F77">
      <w:pPr>
        <w:pStyle w:val="takzir-text"/>
        <w:bidi/>
        <w:rPr>
          <w:sz w:val="24"/>
        </w:rPr>
      </w:pPr>
      <w:r w:rsidRPr="00E276B9">
        <w:rPr>
          <w:sz w:val="24"/>
          <w:rtl/>
        </w:rPr>
        <w:t xml:space="preserve">על </w:t>
      </w:r>
      <w:r w:rsidRPr="00415696">
        <w:rPr>
          <w:rFonts w:eastAsia="Times New Roman"/>
          <w:sz w:val="24"/>
          <w:rtl/>
        </w:rPr>
        <w:t>משרד</w:t>
      </w:r>
      <w:r w:rsidRPr="00E276B9">
        <w:rPr>
          <w:sz w:val="24"/>
          <w:rtl/>
        </w:rPr>
        <w:t xml:space="preserve"> התחבורה</w:t>
      </w:r>
      <w:r w:rsidRPr="00415696">
        <w:rPr>
          <w:rFonts w:eastAsia="Times New Roman" w:hint="cs"/>
          <w:sz w:val="24"/>
          <w:rtl/>
        </w:rPr>
        <w:t>, על משרד</w:t>
      </w:r>
      <w:r w:rsidRPr="00415696">
        <w:rPr>
          <w:rFonts w:eastAsia="Times New Roman"/>
          <w:sz w:val="24"/>
          <w:rtl/>
        </w:rPr>
        <w:t xml:space="preserve"> האוצר ו</w:t>
      </w:r>
      <w:r w:rsidRPr="00415696">
        <w:rPr>
          <w:rFonts w:eastAsia="Times New Roman" w:hint="cs"/>
          <w:sz w:val="24"/>
          <w:rtl/>
        </w:rPr>
        <w:t xml:space="preserve">על </w:t>
      </w:r>
      <w:r w:rsidRPr="00415696">
        <w:rPr>
          <w:rFonts w:eastAsia="Times New Roman"/>
          <w:sz w:val="24"/>
          <w:rtl/>
        </w:rPr>
        <w:t>חברת</w:t>
      </w:r>
      <w:r w:rsidRPr="00E276B9">
        <w:rPr>
          <w:sz w:val="24"/>
          <w:rtl/>
        </w:rPr>
        <w:t xml:space="preserve"> </w:t>
      </w:r>
      <w:r w:rsidRPr="00E276B9">
        <w:rPr>
          <w:sz w:val="24"/>
          <w:rtl/>
        </w:rPr>
        <w:t>נת"ע</w:t>
      </w:r>
      <w:r w:rsidRPr="00E276B9">
        <w:rPr>
          <w:sz w:val="24"/>
          <w:rtl/>
        </w:rPr>
        <w:t xml:space="preserve"> לחתום </w:t>
      </w:r>
      <w:r w:rsidRPr="00D6296F">
        <w:rPr>
          <w:sz w:val="24"/>
          <w:rtl/>
        </w:rPr>
        <w:t>על הסכם בהקדם האפשרי, כדי להסדיר את היחסים בין המדינה לחברה</w:t>
      </w:r>
      <w:r>
        <w:rPr>
          <w:rFonts w:hint="cs"/>
          <w:sz w:val="24"/>
          <w:rtl/>
        </w:rPr>
        <w:t xml:space="preserve">. </w:t>
      </w:r>
      <w:r w:rsidRPr="00D6296F">
        <w:rPr>
          <w:sz w:val="24"/>
          <w:rtl/>
        </w:rPr>
        <w:t>הדבר מתחייב הן מהחלטת הממשלה והן מהצורך בקיום דרכי פיקוח ובקרה</w:t>
      </w:r>
      <w:r>
        <w:rPr>
          <w:rFonts w:hint="cs"/>
          <w:sz w:val="24"/>
          <w:rtl/>
        </w:rPr>
        <w:t xml:space="preserve"> מוסכמים. הדבר אף מתחייב מסדרי</w:t>
      </w:r>
      <w:r w:rsidRPr="00D6296F">
        <w:rPr>
          <w:sz w:val="24"/>
          <w:rtl/>
        </w:rPr>
        <w:t xml:space="preserve"> </w:t>
      </w:r>
      <w:r w:rsidRPr="00D6296F">
        <w:rPr>
          <w:sz w:val="24"/>
          <w:rtl/>
        </w:rPr>
        <w:t>מינהל</w:t>
      </w:r>
      <w:r w:rsidRPr="00D6296F">
        <w:rPr>
          <w:sz w:val="24"/>
          <w:rtl/>
        </w:rPr>
        <w:t xml:space="preserve"> תקי</w:t>
      </w:r>
      <w:r>
        <w:rPr>
          <w:rFonts w:hint="cs"/>
          <w:sz w:val="24"/>
          <w:rtl/>
        </w:rPr>
        <w:t>נים.</w:t>
      </w:r>
    </w:p>
    <w:p w:rsidR="005E01DC" w:rsidRPr="00060D01" w:rsidP="00287F77">
      <w:pPr>
        <w:pStyle w:val="takzir-text"/>
        <w:bidi/>
        <w:rPr>
          <w:sz w:val="24"/>
          <w:rtl/>
        </w:rPr>
      </w:pPr>
      <w:r w:rsidRPr="00676DFA">
        <w:rPr>
          <w:rFonts w:hint="cs"/>
          <w:sz w:val="24"/>
          <w:rtl/>
        </w:rPr>
        <w:t>עקב</w:t>
      </w:r>
      <w:r w:rsidRPr="00676DFA">
        <w:rPr>
          <w:sz w:val="24"/>
          <w:rtl/>
        </w:rPr>
        <w:t xml:space="preserve"> </w:t>
      </w:r>
      <w:r w:rsidRPr="00676DFA">
        <w:rPr>
          <w:rFonts w:hint="cs"/>
          <w:sz w:val="24"/>
          <w:rtl/>
        </w:rPr>
        <w:t>מורכבות</w:t>
      </w:r>
      <w:r w:rsidRPr="00676DFA">
        <w:rPr>
          <w:sz w:val="24"/>
          <w:rtl/>
        </w:rPr>
        <w:t xml:space="preserve"> </w:t>
      </w:r>
      <w:r w:rsidRPr="00676DFA">
        <w:rPr>
          <w:rFonts w:hint="cs"/>
          <w:sz w:val="24"/>
          <w:rtl/>
        </w:rPr>
        <w:t>המכרזים</w:t>
      </w:r>
      <w:r w:rsidRPr="00676DFA">
        <w:rPr>
          <w:sz w:val="24"/>
          <w:rtl/>
        </w:rPr>
        <w:t xml:space="preserve"> </w:t>
      </w:r>
      <w:r w:rsidRPr="00676DFA">
        <w:rPr>
          <w:rFonts w:hint="cs"/>
          <w:sz w:val="24"/>
          <w:rtl/>
        </w:rPr>
        <w:t>של</w:t>
      </w:r>
      <w:r w:rsidRPr="00676DFA">
        <w:rPr>
          <w:sz w:val="24"/>
          <w:rtl/>
        </w:rPr>
        <w:t xml:space="preserve"> </w:t>
      </w:r>
      <w:r w:rsidRPr="00676DFA">
        <w:rPr>
          <w:rFonts w:hint="cs"/>
          <w:sz w:val="24"/>
          <w:rtl/>
        </w:rPr>
        <w:t>נת</w:t>
      </w:r>
      <w:r w:rsidRPr="00676DFA">
        <w:rPr>
          <w:sz w:val="24"/>
          <w:rtl/>
        </w:rPr>
        <w:t>"ע</w:t>
      </w:r>
      <w:r w:rsidRPr="00430863">
        <w:rPr>
          <w:rFonts w:eastAsia="Times New Roman" w:hint="cs"/>
          <w:sz w:val="24"/>
          <w:rtl/>
        </w:rPr>
        <w:t xml:space="preserve"> והיקפם הכספי הגדול,</w:t>
      </w:r>
      <w:r w:rsidRPr="00676DFA">
        <w:rPr>
          <w:sz w:val="24"/>
          <w:rtl/>
        </w:rPr>
        <w:t xml:space="preserve"> עליה </w:t>
      </w:r>
      <w:r>
        <w:rPr>
          <w:rFonts w:eastAsia="Times New Roman" w:hint="cs"/>
          <w:sz w:val="24"/>
          <w:rtl/>
        </w:rPr>
        <w:t>לערוך תהליך הפקת</w:t>
      </w:r>
      <w:r w:rsidRPr="00430863">
        <w:rPr>
          <w:rFonts w:eastAsia="Times New Roman" w:hint="cs"/>
          <w:sz w:val="24"/>
          <w:rtl/>
        </w:rPr>
        <w:t xml:space="preserve"> לקחים ממכרז הקרונות,</w:t>
      </w:r>
      <w:r>
        <w:rPr>
          <w:rFonts w:eastAsia="Times New Roman" w:hint="cs"/>
          <w:sz w:val="24"/>
          <w:rtl/>
        </w:rPr>
        <w:t xml:space="preserve"> כדי</w:t>
      </w:r>
      <w:r w:rsidRPr="00430863">
        <w:rPr>
          <w:rFonts w:eastAsia="Times New Roman" w:hint="cs"/>
          <w:sz w:val="24"/>
          <w:rtl/>
        </w:rPr>
        <w:t xml:space="preserve"> </w:t>
      </w:r>
      <w:r>
        <w:rPr>
          <w:rFonts w:hint="cs"/>
          <w:sz w:val="24"/>
          <w:rtl/>
        </w:rPr>
        <w:t>ש</w:t>
      </w:r>
      <w:r w:rsidRPr="00430863">
        <w:rPr>
          <w:sz w:val="24"/>
          <w:rtl/>
        </w:rPr>
        <w:t xml:space="preserve">במכרזים עתידיים, </w:t>
      </w:r>
      <w:r>
        <w:rPr>
          <w:rFonts w:eastAsia="Times New Roman" w:hint="cs"/>
          <w:sz w:val="24"/>
          <w:rtl/>
        </w:rPr>
        <w:t>ניתן יהיה לצמצם</w:t>
      </w:r>
      <w:r w:rsidRPr="00676DFA">
        <w:rPr>
          <w:sz w:val="24"/>
          <w:rtl/>
        </w:rPr>
        <w:t xml:space="preserve"> את </w:t>
      </w:r>
      <w:r>
        <w:rPr>
          <w:rFonts w:eastAsia="Times New Roman" w:hint="cs"/>
          <w:sz w:val="24"/>
          <w:rtl/>
        </w:rPr>
        <w:t>משך הזמן שבו מתנהלים הליכי</w:t>
      </w:r>
      <w:r w:rsidRPr="00676DFA">
        <w:rPr>
          <w:sz w:val="24"/>
          <w:rtl/>
        </w:rPr>
        <w:t xml:space="preserve"> המכרז</w:t>
      </w:r>
      <w:r w:rsidRPr="00060D01">
        <w:rPr>
          <w:sz w:val="24"/>
          <w:rtl/>
        </w:rPr>
        <w:t>.</w:t>
      </w:r>
    </w:p>
    <w:p w:rsidR="005E01DC" w:rsidP="004B3DA4">
      <w:pPr>
        <w:pStyle w:val="takzir-text"/>
        <w:bidi/>
        <w:rPr>
          <w:rtl/>
        </w:rPr>
      </w:pPr>
      <w:r>
        <w:rPr>
          <w:rFonts w:hint="cs"/>
          <w:rtl/>
        </w:rPr>
        <w:t>בביצוע פרויקטים</w:t>
      </w:r>
      <w:r w:rsidRPr="00415696">
        <w:rPr>
          <w:rFonts w:hint="cs"/>
          <w:rtl/>
        </w:rPr>
        <w:t xml:space="preserve"> </w:t>
      </w:r>
      <w:r w:rsidRPr="00E276B9">
        <w:rPr>
          <w:rFonts w:hint="cs"/>
          <w:rtl/>
        </w:rPr>
        <w:t>מורכבים</w:t>
      </w:r>
      <w:r w:rsidRPr="00E276B9">
        <w:rPr>
          <w:rtl/>
        </w:rPr>
        <w:t xml:space="preserve"> </w:t>
      </w:r>
      <w:r w:rsidRPr="00415696">
        <w:rPr>
          <w:rFonts w:hint="cs"/>
          <w:rtl/>
        </w:rPr>
        <w:t>יש</w:t>
      </w:r>
      <w:r w:rsidRPr="00E276B9">
        <w:rPr>
          <w:rtl/>
        </w:rPr>
        <w:t xml:space="preserve"> יתרונות וחסרונות לכל </w:t>
      </w:r>
      <w:r>
        <w:rPr>
          <w:rFonts w:hint="cs"/>
          <w:rtl/>
        </w:rPr>
        <w:t xml:space="preserve">חלופה שתיבחר, ועם קבלת ההחלטה על בחירת החלופה המועדפת על המעורבים בתהליך לעמוד מאחורי ההחלטה, למעט במקרים חריגים במיוחד. אם לגורם כלשהו יש השגות לגבי ניהול הפרויקט מן הראוי להעלותן בוועדת ההיגוי ולפעול ליישובן טרם היציאה למכרז, ולא אחרי שהמכרז יצא וכבר התקבלו הצעות. </w:t>
      </w:r>
      <w:r w:rsidRPr="0012789B" w:rsidR="007A2F78">
        <w:rPr>
          <w:noProof/>
          <w:szCs w:val="17"/>
          <w:rtl/>
        </w:rPr>
        <mc:AlternateContent>
          <mc:Choice Requires="wps">
            <w:drawing>
              <wp:anchor distT="0" distB="0" distL="114300" distR="114300" simplePos="0" relativeHeight="251660288" behindDoc="1" locked="0" layoutInCell="1" allowOverlap="1">
                <wp:simplePos x="0" y="0"/>
                <wp:positionH relativeFrom="margin">
                  <wp:posOffset>-431800</wp:posOffset>
                </wp:positionH>
                <wp:positionV relativeFrom="margin">
                  <wp:align>top</wp:align>
                </wp:positionV>
                <wp:extent cx="1512000" cy="4590000"/>
                <wp:effectExtent l="0" t="0" r="0" b="1270"/>
                <wp:wrapNone/>
                <wp:docPr id="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512000" cy="4590000"/>
                        </a:xfrm>
                        <a:prstGeom prst="rect">
                          <a:avLst/>
                        </a:prstGeom>
                        <a:noFill/>
                        <a:ln w="9525">
                          <a:noFill/>
                          <a:miter lim="800000"/>
                          <a:headEnd/>
                          <a:tailEnd/>
                        </a:ln>
                      </wps:spPr>
                      <wps:txbx>
                        <w:txbxContent>
                          <w:p w:rsidR="007A2F78" w:rsidRPr="00373C5D" w:rsidP="007A2F78">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8768788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011473"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7A2F78" w:rsidRPr="001762F4" w:rsidP="007A2F78">
                            <w:pPr>
                              <w:spacing w:after="0" w:line="240" w:lineRule="auto"/>
                              <w:rPr>
                                <w:rFonts w:cs="Tahoma"/>
                                <w:color w:val="0B5294"/>
                                <w:spacing w:val="-4"/>
                                <w:sz w:val="24"/>
                                <w:szCs w:val="24"/>
                                <w:rtl/>
                                <w:cs/>
                              </w:rPr>
                            </w:pPr>
                            <w:r w:rsidRPr="004B3DA4">
                              <w:rPr>
                                <w:rFonts w:cs="Tahoma" w:hint="eastAsia"/>
                                <w:color w:val="0B5294"/>
                                <w:spacing w:val="-4"/>
                                <w:sz w:val="24"/>
                                <w:szCs w:val="24"/>
                                <w:rtl/>
                              </w:rPr>
                              <w:t>בביצוע</w:t>
                            </w:r>
                            <w:r w:rsidRPr="004B3DA4">
                              <w:rPr>
                                <w:rFonts w:cs="Tahoma"/>
                                <w:color w:val="0B5294"/>
                                <w:spacing w:val="-4"/>
                                <w:sz w:val="24"/>
                                <w:szCs w:val="24"/>
                                <w:rtl/>
                              </w:rPr>
                              <w:t xml:space="preserve"> </w:t>
                            </w:r>
                            <w:r w:rsidRPr="004B3DA4">
                              <w:rPr>
                                <w:rFonts w:cs="Tahoma" w:hint="eastAsia"/>
                                <w:color w:val="0B5294"/>
                                <w:spacing w:val="-4"/>
                                <w:sz w:val="24"/>
                                <w:szCs w:val="24"/>
                                <w:rtl/>
                              </w:rPr>
                              <w:t>פרויקטים</w:t>
                            </w:r>
                            <w:r w:rsidRPr="004B3DA4">
                              <w:rPr>
                                <w:rFonts w:cs="Tahoma"/>
                                <w:color w:val="0B5294"/>
                                <w:spacing w:val="-4"/>
                                <w:sz w:val="24"/>
                                <w:szCs w:val="24"/>
                                <w:rtl/>
                              </w:rPr>
                              <w:t xml:space="preserve"> </w:t>
                            </w:r>
                            <w:r w:rsidRPr="004B3DA4">
                              <w:rPr>
                                <w:rFonts w:cs="Tahoma" w:hint="eastAsia"/>
                                <w:color w:val="0B5294"/>
                                <w:spacing w:val="-4"/>
                                <w:sz w:val="24"/>
                                <w:szCs w:val="24"/>
                                <w:rtl/>
                              </w:rPr>
                              <w:t>מורכבים</w:t>
                            </w:r>
                            <w:r w:rsidRPr="004B3DA4">
                              <w:rPr>
                                <w:rFonts w:cs="Tahoma"/>
                                <w:color w:val="0B5294"/>
                                <w:spacing w:val="-4"/>
                                <w:sz w:val="24"/>
                                <w:szCs w:val="24"/>
                                <w:rtl/>
                              </w:rPr>
                              <w:t xml:space="preserve"> </w:t>
                            </w:r>
                            <w:r w:rsidRPr="004B3DA4">
                              <w:rPr>
                                <w:rFonts w:cs="Tahoma" w:hint="eastAsia"/>
                                <w:color w:val="0B5294"/>
                                <w:spacing w:val="-4"/>
                                <w:sz w:val="24"/>
                                <w:szCs w:val="24"/>
                                <w:rtl/>
                              </w:rPr>
                              <w:t>יש</w:t>
                            </w:r>
                            <w:r w:rsidRPr="004B3DA4">
                              <w:rPr>
                                <w:rFonts w:cs="Tahoma"/>
                                <w:color w:val="0B5294"/>
                                <w:spacing w:val="-4"/>
                                <w:sz w:val="24"/>
                                <w:szCs w:val="24"/>
                                <w:rtl/>
                              </w:rPr>
                              <w:t xml:space="preserve"> </w:t>
                            </w:r>
                            <w:r w:rsidRPr="004B3DA4">
                              <w:rPr>
                                <w:rFonts w:cs="Tahoma" w:hint="eastAsia"/>
                                <w:color w:val="0B5294"/>
                                <w:spacing w:val="-4"/>
                                <w:sz w:val="24"/>
                                <w:szCs w:val="24"/>
                                <w:rtl/>
                              </w:rPr>
                              <w:t>יתרונות</w:t>
                            </w:r>
                            <w:r w:rsidRPr="004B3DA4">
                              <w:rPr>
                                <w:rFonts w:cs="Tahoma"/>
                                <w:color w:val="0B5294"/>
                                <w:spacing w:val="-4"/>
                                <w:sz w:val="24"/>
                                <w:szCs w:val="24"/>
                                <w:rtl/>
                              </w:rPr>
                              <w:t xml:space="preserve"> </w:t>
                            </w:r>
                            <w:r w:rsidRPr="004B3DA4">
                              <w:rPr>
                                <w:rFonts w:cs="Tahoma" w:hint="eastAsia"/>
                                <w:color w:val="0B5294"/>
                                <w:spacing w:val="-4"/>
                                <w:sz w:val="24"/>
                                <w:szCs w:val="24"/>
                                <w:rtl/>
                              </w:rPr>
                              <w:t>וחסרונות</w:t>
                            </w:r>
                            <w:r w:rsidRPr="004B3DA4">
                              <w:rPr>
                                <w:rFonts w:cs="Tahoma"/>
                                <w:color w:val="0B5294"/>
                                <w:spacing w:val="-4"/>
                                <w:sz w:val="24"/>
                                <w:szCs w:val="24"/>
                                <w:rtl/>
                              </w:rPr>
                              <w:t xml:space="preserve"> </w:t>
                            </w:r>
                            <w:r w:rsidRPr="004B3DA4">
                              <w:rPr>
                                <w:rFonts w:cs="Tahoma" w:hint="eastAsia"/>
                                <w:color w:val="0B5294"/>
                                <w:spacing w:val="-4"/>
                                <w:sz w:val="24"/>
                                <w:szCs w:val="24"/>
                                <w:rtl/>
                              </w:rPr>
                              <w:t>לכל</w:t>
                            </w:r>
                            <w:r w:rsidRPr="004B3DA4">
                              <w:rPr>
                                <w:rFonts w:cs="Tahoma"/>
                                <w:color w:val="0B5294"/>
                                <w:spacing w:val="-4"/>
                                <w:sz w:val="24"/>
                                <w:szCs w:val="24"/>
                                <w:rtl/>
                              </w:rPr>
                              <w:t xml:space="preserve"> </w:t>
                            </w:r>
                            <w:r w:rsidRPr="004B3DA4">
                              <w:rPr>
                                <w:rFonts w:cs="Tahoma" w:hint="eastAsia"/>
                                <w:color w:val="0B5294"/>
                                <w:spacing w:val="-4"/>
                                <w:sz w:val="24"/>
                                <w:szCs w:val="24"/>
                                <w:rtl/>
                              </w:rPr>
                              <w:t>חלופה</w:t>
                            </w:r>
                            <w:r w:rsidRPr="004B3DA4">
                              <w:rPr>
                                <w:rFonts w:cs="Tahoma"/>
                                <w:color w:val="0B5294"/>
                                <w:spacing w:val="-4"/>
                                <w:sz w:val="24"/>
                                <w:szCs w:val="24"/>
                                <w:rtl/>
                              </w:rPr>
                              <w:t xml:space="preserve"> </w:t>
                            </w:r>
                            <w:r w:rsidRPr="004B3DA4">
                              <w:rPr>
                                <w:rFonts w:cs="Tahoma" w:hint="eastAsia"/>
                                <w:color w:val="0B5294"/>
                                <w:spacing w:val="-4"/>
                                <w:sz w:val="24"/>
                                <w:szCs w:val="24"/>
                                <w:rtl/>
                              </w:rPr>
                              <w:t>שתיבחר</w:t>
                            </w:r>
                            <w:r w:rsidRPr="004B3DA4">
                              <w:rPr>
                                <w:rFonts w:cs="Tahoma"/>
                                <w:color w:val="0B5294"/>
                                <w:spacing w:val="-4"/>
                                <w:sz w:val="24"/>
                                <w:szCs w:val="24"/>
                                <w:rtl/>
                              </w:rPr>
                              <w:t xml:space="preserve">, </w:t>
                            </w:r>
                            <w:r w:rsidRPr="004B3DA4">
                              <w:rPr>
                                <w:rFonts w:cs="Tahoma" w:hint="eastAsia"/>
                                <w:color w:val="0B5294"/>
                                <w:spacing w:val="-4"/>
                                <w:sz w:val="24"/>
                                <w:szCs w:val="24"/>
                                <w:rtl/>
                              </w:rPr>
                              <w:t>ועם</w:t>
                            </w:r>
                            <w:r w:rsidRPr="004B3DA4">
                              <w:rPr>
                                <w:rFonts w:cs="Tahoma"/>
                                <w:color w:val="0B5294"/>
                                <w:spacing w:val="-4"/>
                                <w:sz w:val="24"/>
                                <w:szCs w:val="24"/>
                                <w:rtl/>
                              </w:rPr>
                              <w:t xml:space="preserve"> </w:t>
                            </w:r>
                            <w:r w:rsidRPr="004B3DA4">
                              <w:rPr>
                                <w:rFonts w:cs="Tahoma" w:hint="eastAsia"/>
                                <w:color w:val="0B5294"/>
                                <w:spacing w:val="-4"/>
                                <w:sz w:val="24"/>
                                <w:szCs w:val="24"/>
                                <w:rtl/>
                              </w:rPr>
                              <w:t>קבלת</w:t>
                            </w:r>
                            <w:r w:rsidRPr="004B3DA4">
                              <w:rPr>
                                <w:rFonts w:cs="Tahoma"/>
                                <w:color w:val="0B5294"/>
                                <w:spacing w:val="-4"/>
                                <w:sz w:val="24"/>
                                <w:szCs w:val="24"/>
                                <w:rtl/>
                              </w:rPr>
                              <w:t xml:space="preserve"> </w:t>
                            </w:r>
                            <w:r w:rsidRPr="004B3DA4">
                              <w:rPr>
                                <w:rFonts w:cs="Tahoma" w:hint="eastAsia"/>
                                <w:color w:val="0B5294"/>
                                <w:spacing w:val="-4"/>
                                <w:sz w:val="24"/>
                                <w:szCs w:val="24"/>
                                <w:rtl/>
                              </w:rPr>
                              <w:t>ההחלטה</w:t>
                            </w:r>
                            <w:r w:rsidRPr="004B3DA4">
                              <w:rPr>
                                <w:rFonts w:cs="Tahoma"/>
                                <w:color w:val="0B5294"/>
                                <w:spacing w:val="-4"/>
                                <w:sz w:val="24"/>
                                <w:szCs w:val="24"/>
                                <w:rtl/>
                              </w:rPr>
                              <w:t xml:space="preserve"> </w:t>
                            </w:r>
                            <w:r w:rsidRPr="004B3DA4">
                              <w:rPr>
                                <w:rFonts w:cs="Tahoma" w:hint="eastAsia"/>
                                <w:color w:val="0B5294"/>
                                <w:spacing w:val="-4"/>
                                <w:sz w:val="24"/>
                                <w:szCs w:val="24"/>
                                <w:rtl/>
                              </w:rPr>
                              <w:t>על</w:t>
                            </w:r>
                            <w:r w:rsidRPr="004B3DA4">
                              <w:rPr>
                                <w:rFonts w:cs="Tahoma"/>
                                <w:color w:val="0B5294"/>
                                <w:spacing w:val="-4"/>
                                <w:sz w:val="24"/>
                                <w:szCs w:val="24"/>
                                <w:rtl/>
                              </w:rPr>
                              <w:t xml:space="preserve"> </w:t>
                            </w:r>
                            <w:r w:rsidRPr="004B3DA4">
                              <w:rPr>
                                <w:rFonts w:cs="Tahoma" w:hint="eastAsia"/>
                                <w:color w:val="0B5294"/>
                                <w:spacing w:val="-4"/>
                                <w:sz w:val="24"/>
                                <w:szCs w:val="24"/>
                                <w:rtl/>
                              </w:rPr>
                              <w:t>בחירת</w:t>
                            </w:r>
                            <w:r w:rsidRPr="004B3DA4">
                              <w:rPr>
                                <w:rFonts w:cs="Tahoma"/>
                                <w:color w:val="0B5294"/>
                                <w:spacing w:val="-4"/>
                                <w:sz w:val="24"/>
                                <w:szCs w:val="24"/>
                                <w:rtl/>
                              </w:rPr>
                              <w:t xml:space="preserve"> </w:t>
                            </w:r>
                            <w:r w:rsidRPr="004B3DA4">
                              <w:rPr>
                                <w:rFonts w:cs="Tahoma" w:hint="eastAsia"/>
                                <w:color w:val="0B5294"/>
                                <w:spacing w:val="-4"/>
                                <w:sz w:val="24"/>
                                <w:szCs w:val="24"/>
                                <w:rtl/>
                              </w:rPr>
                              <w:t>החלופה</w:t>
                            </w:r>
                            <w:r w:rsidRPr="004B3DA4">
                              <w:rPr>
                                <w:rFonts w:cs="Tahoma"/>
                                <w:color w:val="0B5294"/>
                                <w:spacing w:val="-4"/>
                                <w:sz w:val="24"/>
                                <w:szCs w:val="24"/>
                                <w:rtl/>
                              </w:rPr>
                              <w:t xml:space="preserve"> </w:t>
                            </w:r>
                            <w:r w:rsidRPr="004B3DA4">
                              <w:rPr>
                                <w:rFonts w:cs="Tahoma" w:hint="eastAsia"/>
                                <w:color w:val="0B5294"/>
                                <w:spacing w:val="-4"/>
                                <w:sz w:val="24"/>
                                <w:szCs w:val="24"/>
                                <w:rtl/>
                              </w:rPr>
                              <w:t>המועדפת</w:t>
                            </w:r>
                            <w:r w:rsidRPr="004B3DA4">
                              <w:rPr>
                                <w:rFonts w:cs="Tahoma"/>
                                <w:color w:val="0B5294"/>
                                <w:spacing w:val="-4"/>
                                <w:sz w:val="24"/>
                                <w:szCs w:val="24"/>
                                <w:rtl/>
                              </w:rPr>
                              <w:t xml:space="preserve"> </w:t>
                            </w:r>
                            <w:r w:rsidRPr="004B3DA4">
                              <w:rPr>
                                <w:rFonts w:cs="Tahoma" w:hint="eastAsia"/>
                                <w:color w:val="0B5294"/>
                                <w:spacing w:val="-4"/>
                                <w:sz w:val="24"/>
                                <w:szCs w:val="24"/>
                                <w:rtl/>
                              </w:rPr>
                              <w:t>על</w:t>
                            </w:r>
                            <w:r w:rsidRPr="004B3DA4">
                              <w:rPr>
                                <w:rFonts w:cs="Tahoma"/>
                                <w:color w:val="0B5294"/>
                                <w:spacing w:val="-4"/>
                                <w:sz w:val="24"/>
                                <w:szCs w:val="24"/>
                                <w:rtl/>
                              </w:rPr>
                              <w:t xml:space="preserve"> </w:t>
                            </w:r>
                            <w:r w:rsidRPr="004B3DA4">
                              <w:rPr>
                                <w:rFonts w:cs="Tahoma" w:hint="eastAsia"/>
                                <w:color w:val="0B5294"/>
                                <w:spacing w:val="-4"/>
                                <w:sz w:val="24"/>
                                <w:szCs w:val="24"/>
                                <w:rtl/>
                              </w:rPr>
                              <w:t>המעורבים</w:t>
                            </w:r>
                            <w:r w:rsidRPr="004B3DA4">
                              <w:rPr>
                                <w:rFonts w:cs="Tahoma"/>
                                <w:color w:val="0B5294"/>
                                <w:spacing w:val="-4"/>
                                <w:sz w:val="24"/>
                                <w:szCs w:val="24"/>
                                <w:rtl/>
                              </w:rPr>
                              <w:t xml:space="preserve"> </w:t>
                            </w:r>
                            <w:r w:rsidRPr="004B3DA4">
                              <w:rPr>
                                <w:rFonts w:cs="Tahoma" w:hint="eastAsia"/>
                                <w:color w:val="0B5294"/>
                                <w:spacing w:val="-4"/>
                                <w:sz w:val="24"/>
                                <w:szCs w:val="24"/>
                                <w:rtl/>
                              </w:rPr>
                              <w:t>בתהליך</w:t>
                            </w:r>
                            <w:r w:rsidRPr="004B3DA4">
                              <w:rPr>
                                <w:rFonts w:cs="Tahoma"/>
                                <w:color w:val="0B5294"/>
                                <w:spacing w:val="-4"/>
                                <w:sz w:val="24"/>
                                <w:szCs w:val="24"/>
                                <w:rtl/>
                              </w:rPr>
                              <w:t xml:space="preserve"> </w:t>
                            </w:r>
                            <w:r w:rsidRPr="004B3DA4">
                              <w:rPr>
                                <w:rFonts w:cs="Tahoma" w:hint="eastAsia"/>
                                <w:color w:val="0B5294"/>
                                <w:spacing w:val="-4"/>
                                <w:sz w:val="24"/>
                                <w:szCs w:val="24"/>
                                <w:rtl/>
                              </w:rPr>
                              <w:t>לעמוד</w:t>
                            </w:r>
                            <w:r w:rsidRPr="004B3DA4">
                              <w:rPr>
                                <w:rFonts w:cs="Tahoma"/>
                                <w:color w:val="0B5294"/>
                                <w:spacing w:val="-4"/>
                                <w:sz w:val="24"/>
                                <w:szCs w:val="24"/>
                                <w:rtl/>
                              </w:rPr>
                              <w:t xml:space="preserve"> </w:t>
                            </w:r>
                            <w:r w:rsidRPr="004B3DA4">
                              <w:rPr>
                                <w:rFonts w:cs="Tahoma" w:hint="eastAsia"/>
                                <w:color w:val="0B5294"/>
                                <w:spacing w:val="-4"/>
                                <w:sz w:val="24"/>
                                <w:szCs w:val="24"/>
                                <w:rtl/>
                              </w:rPr>
                              <w:t>מאחורי</w:t>
                            </w:r>
                            <w:r w:rsidRPr="004B3DA4">
                              <w:rPr>
                                <w:rFonts w:cs="Tahoma"/>
                                <w:color w:val="0B5294"/>
                                <w:spacing w:val="-4"/>
                                <w:sz w:val="24"/>
                                <w:szCs w:val="24"/>
                                <w:rtl/>
                              </w:rPr>
                              <w:t xml:space="preserve"> </w:t>
                            </w:r>
                            <w:r w:rsidRPr="004B3DA4">
                              <w:rPr>
                                <w:rFonts w:cs="Tahoma" w:hint="eastAsia"/>
                                <w:color w:val="0B5294"/>
                                <w:spacing w:val="-4"/>
                                <w:sz w:val="24"/>
                                <w:szCs w:val="24"/>
                                <w:rtl/>
                              </w:rPr>
                              <w:t>ההחלטה</w:t>
                            </w:r>
                            <w:r w:rsidRPr="004B3DA4">
                              <w:rPr>
                                <w:rFonts w:cs="Tahoma"/>
                                <w:color w:val="0B5294"/>
                                <w:spacing w:val="-4"/>
                                <w:sz w:val="24"/>
                                <w:szCs w:val="24"/>
                                <w:rtl/>
                              </w:rPr>
                              <w:t xml:space="preserve">, </w:t>
                            </w:r>
                            <w:r w:rsidRPr="004B3DA4">
                              <w:rPr>
                                <w:rFonts w:cs="Tahoma" w:hint="eastAsia"/>
                                <w:color w:val="0B5294"/>
                                <w:spacing w:val="-4"/>
                                <w:sz w:val="24"/>
                                <w:szCs w:val="24"/>
                                <w:rtl/>
                              </w:rPr>
                              <w:t>למעט</w:t>
                            </w:r>
                            <w:r w:rsidRPr="004B3DA4">
                              <w:rPr>
                                <w:rFonts w:cs="Tahoma"/>
                                <w:color w:val="0B5294"/>
                                <w:spacing w:val="-4"/>
                                <w:sz w:val="24"/>
                                <w:szCs w:val="24"/>
                                <w:rtl/>
                              </w:rPr>
                              <w:t xml:space="preserve"> </w:t>
                            </w:r>
                            <w:r w:rsidRPr="004B3DA4">
                              <w:rPr>
                                <w:rFonts w:cs="Tahoma" w:hint="eastAsia"/>
                                <w:color w:val="0B5294"/>
                                <w:spacing w:val="-4"/>
                                <w:sz w:val="24"/>
                                <w:szCs w:val="24"/>
                                <w:rtl/>
                              </w:rPr>
                              <w:t>במקרים</w:t>
                            </w:r>
                            <w:r w:rsidRPr="004B3DA4">
                              <w:rPr>
                                <w:rFonts w:cs="Tahoma"/>
                                <w:color w:val="0B5294"/>
                                <w:spacing w:val="-4"/>
                                <w:sz w:val="24"/>
                                <w:szCs w:val="24"/>
                                <w:rtl/>
                              </w:rPr>
                              <w:t xml:space="preserve"> </w:t>
                            </w:r>
                            <w:r w:rsidRPr="004B3DA4">
                              <w:rPr>
                                <w:rFonts w:cs="Tahoma" w:hint="eastAsia"/>
                                <w:color w:val="0B5294"/>
                                <w:spacing w:val="-4"/>
                                <w:sz w:val="24"/>
                                <w:szCs w:val="24"/>
                                <w:rtl/>
                              </w:rPr>
                              <w:t>חריגים</w:t>
                            </w:r>
                            <w:r w:rsidRPr="004B3DA4">
                              <w:rPr>
                                <w:rFonts w:cs="Tahoma"/>
                                <w:color w:val="0B5294"/>
                                <w:spacing w:val="-4"/>
                                <w:sz w:val="24"/>
                                <w:szCs w:val="24"/>
                                <w:rtl/>
                              </w:rPr>
                              <w:t xml:space="preserve"> </w:t>
                            </w:r>
                            <w:r w:rsidRPr="004B3DA4">
                              <w:rPr>
                                <w:rFonts w:cs="Tahoma" w:hint="eastAsia"/>
                                <w:color w:val="0B5294"/>
                                <w:spacing w:val="-4"/>
                                <w:sz w:val="24"/>
                                <w:szCs w:val="24"/>
                                <w:rtl/>
                              </w:rPr>
                              <w:t>במיוחד</w:t>
                            </w:r>
                          </w:p>
                          <w:p w:rsidR="007A2F78" w:rsidRPr="00373C5D" w:rsidP="007A2F78">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61598673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585555"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119.05pt;height:361.4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5168" filled="f" stroked="f">
                <v:textbox>
                  <w:txbxContent>
                    <w:p w:rsidR="007A2F78" w:rsidRPr="00373C5D" w:rsidP="007A2F78">
                      <w:pPr>
                        <w:spacing w:line="240" w:lineRule="atLeast"/>
                        <w:rPr>
                          <w:rFonts w:cs="Tahoma"/>
                          <w:b/>
                          <w:bCs/>
                          <w:color w:val="0B5294"/>
                          <w:sz w:val="48"/>
                          <w:szCs w:val="48"/>
                          <w:rtl/>
                        </w:rPr>
                      </w:pPr>
                      <w:drawing>
                        <wp:inline distT="0" distB="0" distL="0" distR="0">
                          <wp:extent cx="311150" cy="256800"/>
                          <wp:effectExtent l="0" t="0" r="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274958"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7A2F78" w:rsidRPr="001762F4" w:rsidP="007A2F78">
                      <w:pPr>
                        <w:spacing w:after="0" w:line="240" w:lineRule="auto"/>
                        <w:rPr>
                          <w:rFonts w:cs="Tahoma"/>
                          <w:color w:val="0B5294"/>
                          <w:spacing w:val="-4"/>
                          <w:sz w:val="24"/>
                          <w:szCs w:val="24"/>
                          <w:rtl/>
                          <w:cs/>
                        </w:rPr>
                      </w:pPr>
                      <w:r w:rsidRPr="004B3DA4">
                        <w:rPr>
                          <w:rFonts w:cs="Tahoma" w:hint="eastAsia"/>
                          <w:color w:val="0B5294"/>
                          <w:spacing w:val="-4"/>
                          <w:sz w:val="24"/>
                          <w:szCs w:val="24"/>
                          <w:rtl/>
                        </w:rPr>
                        <w:t>בביצוע</w:t>
                      </w:r>
                      <w:r w:rsidRPr="004B3DA4">
                        <w:rPr>
                          <w:rFonts w:cs="Tahoma"/>
                          <w:color w:val="0B5294"/>
                          <w:spacing w:val="-4"/>
                          <w:sz w:val="24"/>
                          <w:szCs w:val="24"/>
                          <w:rtl/>
                        </w:rPr>
                        <w:t xml:space="preserve"> </w:t>
                      </w:r>
                      <w:r w:rsidRPr="004B3DA4">
                        <w:rPr>
                          <w:rFonts w:cs="Tahoma" w:hint="eastAsia"/>
                          <w:color w:val="0B5294"/>
                          <w:spacing w:val="-4"/>
                          <w:sz w:val="24"/>
                          <w:szCs w:val="24"/>
                          <w:rtl/>
                        </w:rPr>
                        <w:t>פרויקטים</w:t>
                      </w:r>
                      <w:r w:rsidRPr="004B3DA4">
                        <w:rPr>
                          <w:rFonts w:cs="Tahoma"/>
                          <w:color w:val="0B5294"/>
                          <w:spacing w:val="-4"/>
                          <w:sz w:val="24"/>
                          <w:szCs w:val="24"/>
                          <w:rtl/>
                        </w:rPr>
                        <w:t xml:space="preserve"> </w:t>
                      </w:r>
                      <w:r w:rsidRPr="004B3DA4">
                        <w:rPr>
                          <w:rFonts w:cs="Tahoma" w:hint="eastAsia"/>
                          <w:color w:val="0B5294"/>
                          <w:spacing w:val="-4"/>
                          <w:sz w:val="24"/>
                          <w:szCs w:val="24"/>
                          <w:rtl/>
                        </w:rPr>
                        <w:t>מורכבים</w:t>
                      </w:r>
                      <w:r w:rsidRPr="004B3DA4">
                        <w:rPr>
                          <w:rFonts w:cs="Tahoma"/>
                          <w:color w:val="0B5294"/>
                          <w:spacing w:val="-4"/>
                          <w:sz w:val="24"/>
                          <w:szCs w:val="24"/>
                          <w:rtl/>
                        </w:rPr>
                        <w:t xml:space="preserve"> </w:t>
                      </w:r>
                      <w:r w:rsidRPr="004B3DA4">
                        <w:rPr>
                          <w:rFonts w:cs="Tahoma" w:hint="eastAsia"/>
                          <w:color w:val="0B5294"/>
                          <w:spacing w:val="-4"/>
                          <w:sz w:val="24"/>
                          <w:szCs w:val="24"/>
                          <w:rtl/>
                        </w:rPr>
                        <w:t>יש</w:t>
                      </w:r>
                      <w:r w:rsidRPr="004B3DA4">
                        <w:rPr>
                          <w:rFonts w:cs="Tahoma"/>
                          <w:color w:val="0B5294"/>
                          <w:spacing w:val="-4"/>
                          <w:sz w:val="24"/>
                          <w:szCs w:val="24"/>
                          <w:rtl/>
                        </w:rPr>
                        <w:t xml:space="preserve"> </w:t>
                      </w:r>
                      <w:r w:rsidRPr="004B3DA4">
                        <w:rPr>
                          <w:rFonts w:cs="Tahoma" w:hint="eastAsia"/>
                          <w:color w:val="0B5294"/>
                          <w:spacing w:val="-4"/>
                          <w:sz w:val="24"/>
                          <w:szCs w:val="24"/>
                          <w:rtl/>
                        </w:rPr>
                        <w:t>יתרונות</w:t>
                      </w:r>
                      <w:r w:rsidRPr="004B3DA4">
                        <w:rPr>
                          <w:rFonts w:cs="Tahoma"/>
                          <w:color w:val="0B5294"/>
                          <w:spacing w:val="-4"/>
                          <w:sz w:val="24"/>
                          <w:szCs w:val="24"/>
                          <w:rtl/>
                        </w:rPr>
                        <w:t xml:space="preserve"> </w:t>
                      </w:r>
                      <w:r w:rsidRPr="004B3DA4">
                        <w:rPr>
                          <w:rFonts w:cs="Tahoma" w:hint="eastAsia"/>
                          <w:color w:val="0B5294"/>
                          <w:spacing w:val="-4"/>
                          <w:sz w:val="24"/>
                          <w:szCs w:val="24"/>
                          <w:rtl/>
                        </w:rPr>
                        <w:t>וחסרונות</w:t>
                      </w:r>
                      <w:r w:rsidRPr="004B3DA4">
                        <w:rPr>
                          <w:rFonts w:cs="Tahoma"/>
                          <w:color w:val="0B5294"/>
                          <w:spacing w:val="-4"/>
                          <w:sz w:val="24"/>
                          <w:szCs w:val="24"/>
                          <w:rtl/>
                        </w:rPr>
                        <w:t xml:space="preserve"> </w:t>
                      </w:r>
                      <w:r w:rsidRPr="004B3DA4">
                        <w:rPr>
                          <w:rFonts w:cs="Tahoma" w:hint="eastAsia"/>
                          <w:color w:val="0B5294"/>
                          <w:spacing w:val="-4"/>
                          <w:sz w:val="24"/>
                          <w:szCs w:val="24"/>
                          <w:rtl/>
                        </w:rPr>
                        <w:t>לכל</w:t>
                      </w:r>
                      <w:r w:rsidRPr="004B3DA4">
                        <w:rPr>
                          <w:rFonts w:cs="Tahoma"/>
                          <w:color w:val="0B5294"/>
                          <w:spacing w:val="-4"/>
                          <w:sz w:val="24"/>
                          <w:szCs w:val="24"/>
                          <w:rtl/>
                        </w:rPr>
                        <w:t xml:space="preserve"> </w:t>
                      </w:r>
                      <w:r w:rsidRPr="004B3DA4">
                        <w:rPr>
                          <w:rFonts w:cs="Tahoma" w:hint="eastAsia"/>
                          <w:color w:val="0B5294"/>
                          <w:spacing w:val="-4"/>
                          <w:sz w:val="24"/>
                          <w:szCs w:val="24"/>
                          <w:rtl/>
                        </w:rPr>
                        <w:t>חלופה</w:t>
                      </w:r>
                      <w:r w:rsidRPr="004B3DA4">
                        <w:rPr>
                          <w:rFonts w:cs="Tahoma"/>
                          <w:color w:val="0B5294"/>
                          <w:spacing w:val="-4"/>
                          <w:sz w:val="24"/>
                          <w:szCs w:val="24"/>
                          <w:rtl/>
                        </w:rPr>
                        <w:t xml:space="preserve"> </w:t>
                      </w:r>
                      <w:r w:rsidRPr="004B3DA4">
                        <w:rPr>
                          <w:rFonts w:cs="Tahoma" w:hint="eastAsia"/>
                          <w:color w:val="0B5294"/>
                          <w:spacing w:val="-4"/>
                          <w:sz w:val="24"/>
                          <w:szCs w:val="24"/>
                          <w:rtl/>
                        </w:rPr>
                        <w:t>שתיבחר</w:t>
                      </w:r>
                      <w:r w:rsidRPr="004B3DA4">
                        <w:rPr>
                          <w:rFonts w:cs="Tahoma"/>
                          <w:color w:val="0B5294"/>
                          <w:spacing w:val="-4"/>
                          <w:sz w:val="24"/>
                          <w:szCs w:val="24"/>
                          <w:rtl/>
                        </w:rPr>
                        <w:t xml:space="preserve">, </w:t>
                      </w:r>
                      <w:r w:rsidRPr="004B3DA4">
                        <w:rPr>
                          <w:rFonts w:cs="Tahoma" w:hint="eastAsia"/>
                          <w:color w:val="0B5294"/>
                          <w:spacing w:val="-4"/>
                          <w:sz w:val="24"/>
                          <w:szCs w:val="24"/>
                          <w:rtl/>
                        </w:rPr>
                        <w:t>ועם</w:t>
                      </w:r>
                      <w:r w:rsidRPr="004B3DA4">
                        <w:rPr>
                          <w:rFonts w:cs="Tahoma"/>
                          <w:color w:val="0B5294"/>
                          <w:spacing w:val="-4"/>
                          <w:sz w:val="24"/>
                          <w:szCs w:val="24"/>
                          <w:rtl/>
                        </w:rPr>
                        <w:t xml:space="preserve"> </w:t>
                      </w:r>
                      <w:r w:rsidRPr="004B3DA4">
                        <w:rPr>
                          <w:rFonts w:cs="Tahoma" w:hint="eastAsia"/>
                          <w:color w:val="0B5294"/>
                          <w:spacing w:val="-4"/>
                          <w:sz w:val="24"/>
                          <w:szCs w:val="24"/>
                          <w:rtl/>
                        </w:rPr>
                        <w:t>קבלת</w:t>
                      </w:r>
                      <w:r w:rsidRPr="004B3DA4">
                        <w:rPr>
                          <w:rFonts w:cs="Tahoma"/>
                          <w:color w:val="0B5294"/>
                          <w:spacing w:val="-4"/>
                          <w:sz w:val="24"/>
                          <w:szCs w:val="24"/>
                          <w:rtl/>
                        </w:rPr>
                        <w:t xml:space="preserve"> </w:t>
                      </w:r>
                      <w:r w:rsidRPr="004B3DA4">
                        <w:rPr>
                          <w:rFonts w:cs="Tahoma" w:hint="eastAsia"/>
                          <w:color w:val="0B5294"/>
                          <w:spacing w:val="-4"/>
                          <w:sz w:val="24"/>
                          <w:szCs w:val="24"/>
                          <w:rtl/>
                        </w:rPr>
                        <w:t>ההחלטה</w:t>
                      </w:r>
                      <w:r w:rsidRPr="004B3DA4">
                        <w:rPr>
                          <w:rFonts w:cs="Tahoma"/>
                          <w:color w:val="0B5294"/>
                          <w:spacing w:val="-4"/>
                          <w:sz w:val="24"/>
                          <w:szCs w:val="24"/>
                          <w:rtl/>
                        </w:rPr>
                        <w:t xml:space="preserve"> </w:t>
                      </w:r>
                      <w:r w:rsidRPr="004B3DA4">
                        <w:rPr>
                          <w:rFonts w:cs="Tahoma" w:hint="eastAsia"/>
                          <w:color w:val="0B5294"/>
                          <w:spacing w:val="-4"/>
                          <w:sz w:val="24"/>
                          <w:szCs w:val="24"/>
                          <w:rtl/>
                        </w:rPr>
                        <w:t>על</w:t>
                      </w:r>
                      <w:r w:rsidRPr="004B3DA4">
                        <w:rPr>
                          <w:rFonts w:cs="Tahoma"/>
                          <w:color w:val="0B5294"/>
                          <w:spacing w:val="-4"/>
                          <w:sz w:val="24"/>
                          <w:szCs w:val="24"/>
                          <w:rtl/>
                        </w:rPr>
                        <w:t xml:space="preserve"> </w:t>
                      </w:r>
                      <w:r w:rsidRPr="004B3DA4">
                        <w:rPr>
                          <w:rFonts w:cs="Tahoma" w:hint="eastAsia"/>
                          <w:color w:val="0B5294"/>
                          <w:spacing w:val="-4"/>
                          <w:sz w:val="24"/>
                          <w:szCs w:val="24"/>
                          <w:rtl/>
                        </w:rPr>
                        <w:t>בחירת</w:t>
                      </w:r>
                      <w:r w:rsidRPr="004B3DA4">
                        <w:rPr>
                          <w:rFonts w:cs="Tahoma"/>
                          <w:color w:val="0B5294"/>
                          <w:spacing w:val="-4"/>
                          <w:sz w:val="24"/>
                          <w:szCs w:val="24"/>
                          <w:rtl/>
                        </w:rPr>
                        <w:t xml:space="preserve"> </w:t>
                      </w:r>
                      <w:r w:rsidRPr="004B3DA4">
                        <w:rPr>
                          <w:rFonts w:cs="Tahoma" w:hint="eastAsia"/>
                          <w:color w:val="0B5294"/>
                          <w:spacing w:val="-4"/>
                          <w:sz w:val="24"/>
                          <w:szCs w:val="24"/>
                          <w:rtl/>
                        </w:rPr>
                        <w:t>החלופה</w:t>
                      </w:r>
                      <w:r w:rsidRPr="004B3DA4">
                        <w:rPr>
                          <w:rFonts w:cs="Tahoma"/>
                          <w:color w:val="0B5294"/>
                          <w:spacing w:val="-4"/>
                          <w:sz w:val="24"/>
                          <w:szCs w:val="24"/>
                          <w:rtl/>
                        </w:rPr>
                        <w:t xml:space="preserve"> </w:t>
                      </w:r>
                      <w:r w:rsidRPr="004B3DA4">
                        <w:rPr>
                          <w:rFonts w:cs="Tahoma" w:hint="eastAsia"/>
                          <w:color w:val="0B5294"/>
                          <w:spacing w:val="-4"/>
                          <w:sz w:val="24"/>
                          <w:szCs w:val="24"/>
                          <w:rtl/>
                        </w:rPr>
                        <w:t>המועדפת</w:t>
                      </w:r>
                      <w:r w:rsidRPr="004B3DA4">
                        <w:rPr>
                          <w:rFonts w:cs="Tahoma"/>
                          <w:color w:val="0B5294"/>
                          <w:spacing w:val="-4"/>
                          <w:sz w:val="24"/>
                          <w:szCs w:val="24"/>
                          <w:rtl/>
                        </w:rPr>
                        <w:t xml:space="preserve"> </w:t>
                      </w:r>
                      <w:r w:rsidRPr="004B3DA4">
                        <w:rPr>
                          <w:rFonts w:cs="Tahoma" w:hint="eastAsia"/>
                          <w:color w:val="0B5294"/>
                          <w:spacing w:val="-4"/>
                          <w:sz w:val="24"/>
                          <w:szCs w:val="24"/>
                          <w:rtl/>
                        </w:rPr>
                        <w:t>על</w:t>
                      </w:r>
                      <w:r w:rsidRPr="004B3DA4">
                        <w:rPr>
                          <w:rFonts w:cs="Tahoma"/>
                          <w:color w:val="0B5294"/>
                          <w:spacing w:val="-4"/>
                          <w:sz w:val="24"/>
                          <w:szCs w:val="24"/>
                          <w:rtl/>
                        </w:rPr>
                        <w:t xml:space="preserve"> </w:t>
                      </w:r>
                      <w:r w:rsidRPr="004B3DA4">
                        <w:rPr>
                          <w:rFonts w:cs="Tahoma" w:hint="eastAsia"/>
                          <w:color w:val="0B5294"/>
                          <w:spacing w:val="-4"/>
                          <w:sz w:val="24"/>
                          <w:szCs w:val="24"/>
                          <w:rtl/>
                        </w:rPr>
                        <w:t>המעורבים</w:t>
                      </w:r>
                      <w:r w:rsidRPr="004B3DA4">
                        <w:rPr>
                          <w:rFonts w:cs="Tahoma"/>
                          <w:color w:val="0B5294"/>
                          <w:spacing w:val="-4"/>
                          <w:sz w:val="24"/>
                          <w:szCs w:val="24"/>
                          <w:rtl/>
                        </w:rPr>
                        <w:t xml:space="preserve"> </w:t>
                      </w:r>
                      <w:r w:rsidRPr="004B3DA4">
                        <w:rPr>
                          <w:rFonts w:cs="Tahoma" w:hint="eastAsia"/>
                          <w:color w:val="0B5294"/>
                          <w:spacing w:val="-4"/>
                          <w:sz w:val="24"/>
                          <w:szCs w:val="24"/>
                          <w:rtl/>
                        </w:rPr>
                        <w:t>בתהליך</w:t>
                      </w:r>
                      <w:r w:rsidRPr="004B3DA4">
                        <w:rPr>
                          <w:rFonts w:cs="Tahoma"/>
                          <w:color w:val="0B5294"/>
                          <w:spacing w:val="-4"/>
                          <w:sz w:val="24"/>
                          <w:szCs w:val="24"/>
                          <w:rtl/>
                        </w:rPr>
                        <w:t xml:space="preserve"> </w:t>
                      </w:r>
                      <w:r w:rsidRPr="004B3DA4">
                        <w:rPr>
                          <w:rFonts w:cs="Tahoma" w:hint="eastAsia"/>
                          <w:color w:val="0B5294"/>
                          <w:spacing w:val="-4"/>
                          <w:sz w:val="24"/>
                          <w:szCs w:val="24"/>
                          <w:rtl/>
                        </w:rPr>
                        <w:t>לעמוד</w:t>
                      </w:r>
                      <w:r w:rsidRPr="004B3DA4">
                        <w:rPr>
                          <w:rFonts w:cs="Tahoma"/>
                          <w:color w:val="0B5294"/>
                          <w:spacing w:val="-4"/>
                          <w:sz w:val="24"/>
                          <w:szCs w:val="24"/>
                          <w:rtl/>
                        </w:rPr>
                        <w:t xml:space="preserve"> </w:t>
                      </w:r>
                      <w:r w:rsidRPr="004B3DA4">
                        <w:rPr>
                          <w:rFonts w:cs="Tahoma" w:hint="eastAsia"/>
                          <w:color w:val="0B5294"/>
                          <w:spacing w:val="-4"/>
                          <w:sz w:val="24"/>
                          <w:szCs w:val="24"/>
                          <w:rtl/>
                        </w:rPr>
                        <w:t>מאחורי</w:t>
                      </w:r>
                      <w:r w:rsidRPr="004B3DA4">
                        <w:rPr>
                          <w:rFonts w:cs="Tahoma"/>
                          <w:color w:val="0B5294"/>
                          <w:spacing w:val="-4"/>
                          <w:sz w:val="24"/>
                          <w:szCs w:val="24"/>
                          <w:rtl/>
                        </w:rPr>
                        <w:t xml:space="preserve"> </w:t>
                      </w:r>
                      <w:r w:rsidRPr="004B3DA4">
                        <w:rPr>
                          <w:rFonts w:cs="Tahoma" w:hint="eastAsia"/>
                          <w:color w:val="0B5294"/>
                          <w:spacing w:val="-4"/>
                          <w:sz w:val="24"/>
                          <w:szCs w:val="24"/>
                          <w:rtl/>
                        </w:rPr>
                        <w:t>ההחלטה</w:t>
                      </w:r>
                      <w:r w:rsidRPr="004B3DA4">
                        <w:rPr>
                          <w:rFonts w:cs="Tahoma"/>
                          <w:color w:val="0B5294"/>
                          <w:spacing w:val="-4"/>
                          <w:sz w:val="24"/>
                          <w:szCs w:val="24"/>
                          <w:rtl/>
                        </w:rPr>
                        <w:t xml:space="preserve">, </w:t>
                      </w:r>
                      <w:r w:rsidRPr="004B3DA4">
                        <w:rPr>
                          <w:rFonts w:cs="Tahoma" w:hint="eastAsia"/>
                          <w:color w:val="0B5294"/>
                          <w:spacing w:val="-4"/>
                          <w:sz w:val="24"/>
                          <w:szCs w:val="24"/>
                          <w:rtl/>
                        </w:rPr>
                        <w:t>למעט</w:t>
                      </w:r>
                      <w:r w:rsidRPr="004B3DA4">
                        <w:rPr>
                          <w:rFonts w:cs="Tahoma"/>
                          <w:color w:val="0B5294"/>
                          <w:spacing w:val="-4"/>
                          <w:sz w:val="24"/>
                          <w:szCs w:val="24"/>
                          <w:rtl/>
                        </w:rPr>
                        <w:t xml:space="preserve"> </w:t>
                      </w:r>
                      <w:r w:rsidRPr="004B3DA4">
                        <w:rPr>
                          <w:rFonts w:cs="Tahoma" w:hint="eastAsia"/>
                          <w:color w:val="0B5294"/>
                          <w:spacing w:val="-4"/>
                          <w:sz w:val="24"/>
                          <w:szCs w:val="24"/>
                          <w:rtl/>
                        </w:rPr>
                        <w:t>במקרים</w:t>
                      </w:r>
                      <w:r w:rsidRPr="004B3DA4">
                        <w:rPr>
                          <w:rFonts w:cs="Tahoma"/>
                          <w:color w:val="0B5294"/>
                          <w:spacing w:val="-4"/>
                          <w:sz w:val="24"/>
                          <w:szCs w:val="24"/>
                          <w:rtl/>
                        </w:rPr>
                        <w:t xml:space="preserve"> </w:t>
                      </w:r>
                      <w:r w:rsidRPr="004B3DA4">
                        <w:rPr>
                          <w:rFonts w:cs="Tahoma" w:hint="eastAsia"/>
                          <w:color w:val="0B5294"/>
                          <w:spacing w:val="-4"/>
                          <w:sz w:val="24"/>
                          <w:szCs w:val="24"/>
                          <w:rtl/>
                        </w:rPr>
                        <w:t>חריגים</w:t>
                      </w:r>
                      <w:r w:rsidRPr="004B3DA4">
                        <w:rPr>
                          <w:rFonts w:cs="Tahoma"/>
                          <w:color w:val="0B5294"/>
                          <w:spacing w:val="-4"/>
                          <w:sz w:val="24"/>
                          <w:szCs w:val="24"/>
                          <w:rtl/>
                        </w:rPr>
                        <w:t xml:space="preserve"> </w:t>
                      </w:r>
                      <w:r w:rsidRPr="004B3DA4">
                        <w:rPr>
                          <w:rFonts w:cs="Tahoma" w:hint="eastAsia"/>
                          <w:color w:val="0B5294"/>
                          <w:spacing w:val="-4"/>
                          <w:sz w:val="24"/>
                          <w:szCs w:val="24"/>
                          <w:rtl/>
                        </w:rPr>
                        <w:t>במיוחד</w:t>
                      </w:r>
                    </w:p>
                    <w:p w:rsidR="007A2F78" w:rsidRPr="00373C5D" w:rsidP="007A2F78">
                      <w:pPr>
                        <w:spacing w:before="120" w:after="0" w:line="240" w:lineRule="atLeast"/>
                        <w:rPr>
                          <w:rFonts w:cs="Tahoma"/>
                          <w:b/>
                          <w:bCs/>
                          <w:color w:val="0B5294"/>
                          <w:sz w:val="48"/>
                          <w:szCs w:val="48"/>
                          <w:rtl/>
                        </w:rPr>
                      </w:pPr>
                      <w:drawing>
                        <wp:inline distT="0" distB="0" distL="0" distR="0">
                          <wp:extent cx="288000" cy="31337"/>
                          <wp:effectExtent l="0" t="0" r="0" b="6985"/>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048308"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5E01DC" w:rsidP="00287F77">
      <w:pPr>
        <w:pStyle w:val="takzir-text"/>
        <w:bidi/>
        <w:rPr>
          <w:sz w:val="24"/>
          <w:rtl/>
        </w:rPr>
      </w:pPr>
      <w:r w:rsidRPr="00A74600">
        <w:rPr>
          <w:rFonts w:hint="cs"/>
          <w:sz w:val="24"/>
          <w:rtl/>
        </w:rPr>
        <w:t>נוכח</w:t>
      </w:r>
      <w:r w:rsidRPr="00A74600">
        <w:rPr>
          <w:sz w:val="24"/>
          <w:rtl/>
        </w:rPr>
        <w:t xml:space="preserve"> חילוקי הדעות </w:t>
      </w:r>
      <w:r w:rsidRPr="00A74600">
        <w:rPr>
          <w:rFonts w:eastAsia="Times New Roman" w:hint="cs"/>
          <w:sz w:val="24"/>
          <w:rtl/>
        </w:rPr>
        <w:t>הקשים</w:t>
      </w:r>
      <w:r w:rsidRPr="00A74600">
        <w:rPr>
          <w:sz w:val="24"/>
          <w:rtl/>
        </w:rPr>
        <w:t xml:space="preserve"> בין מנכ"ל משרד התחבורה דאז לבין </w:t>
      </w:r>
      <w:r w:rsidRPr="00A74600">
        <w:rPr>
          <w:rFonts w:hint="cs"/>
          <w:sz w:val="24"/>
          <w:rtl/>
        </w:rPr>
        <w:t>החשבת</w:t>
      </w:r>
      <w:r w:rsidRPr="00A74600">
        <w:rPr>
          <w:sz w:val="24"/>
          <w:rtl/>
        </w:rPr>
        <w:t xml:space="preserve"> </w:t>
      </w:r>
      <w:r w:rsidRPr="00A74600">
        <w:rPr>
          <w:rFonts w:hint="cs"/>
          <w:sz w:val="24"/>
          <w:rtl/>
        </w:rPr>
        <w:t>הכללית</w:t>
      </w:r>
      <w:r>
        <w:rPr>
          <w:rFonts w:hint="cs"/>
          <w:sz w:val="24"/>
          <w:rtl/>
        </w:rPr>
        <w:t xml:space="preserve"> דאז</w:t>
      </w:r>
      <w:r w:rsidRPr="00A74600">
        <w:rPr>
          <w:sz w:val="24"/>
          <w:rtl/>
        </w:rPr>
        <w:t xml:space="preserve">, </w:t>
      </w:r>
      <w:r w:rsidRPr="00A74600">
        <w:rPr>
          <w:rFonts w:hint="cs"/>
          <w:sz w:val="24"/>
          <w:rtl/>
        </w:rPr>
        <w:t>בכל</w:t>
      </w:r>
      <w:r w:rsidRPr="00A74600">
        <w:rPr>
          <w:sz w:val="24"/>
          <w:rtl/>
        </w:rPr>
        <w:t xml:space="preserve"> </w:t>
      </w:r>
      <w:r w:rsidRPr="00A74600">
        <w:rPr>
          <w:rFonts w:hint="cs"/>
          <w:sz w:val="24"/>
          <w:rtl/>
        </w:rPr>
        <w:t>הנוגע</w:t>
      </w:r>
      <w:r w:rsidRPr="00A74600">
        <w:rPr>
          <w:sz w:val="24"/>
          <w:rtl/>
        </w:rPr>
        <w:t xml:space="preserve"> </w:t>
      </w:r>
      <w:r w:rsidRPr="00A74600">
        <w:rPr>
          <w:rFonts w:hint="cs"/>
          <w:sz w:val="24"/>
          <w:rtl/>
        </w:rPr>
        <w:t>לתפקודה</w:t>
      </w:r>
      <w:r w:rsidRPr="00A74600">
        <w:rPr>
          <w:sz w:val="24"/>
          <w:rtl/>
        </w:rPr>
        <w:t xml:space="preserve"> </w:t>
      </w:r>
      <w:r w:rsidRPr="00A74600">
        <w:rPr>
          <w:rFonts w:hint="cs"/>
          <w:sz w:val="24"/>
          <w:rtl/>
        </w:rPr>
        <w:t>ולאופן</w:t>
      </w:r>
      <w:r w:rsidRPr="00A74600">
        <w:rPr>
          <w:sz w:val="24"/>
          <w:rtl/>
        </w:rPr>
        <w:t xml:space="preserve"> </w:t>
      </w:r>
      <w:r w:rsidRPr="00A74600">
        <w:rPr>
          <w:rFonts w:hint="cs"/>
          <w:sz w:val="24"/>
          <w:rtl/>
        </w:rPr>
        <w:t>ניהולה</w:t>
      </w:r>
      <w:r w:rsidRPr="00A74600">
        <w:rPr>
          <w:sz w:val="24"/>
          <w:rtl/>
        </w:rPr>
        <w:t xml:space="preserve"> </w:t>
      </w:r>
      <w:r w:rsidRPr="00A74600">
        <w:rPr>
          <w:rFonts w:hint="cs"/>
          <w:sz w:val="24"/>
          <w:rtl/>
        </w:rPr>
        <w:t>של</w:t>
      </w:r>
      <w:r w:rsidRPr="00A74600">
        <w:rPr>
          <w:sz w:val="24"/>
          <w:rtl/>
        </w:rPr>
        <w:t xml:space="preserve"> </w:t>
      </w:r>
      <w:r w:rsidRPr="00A74600">
        <w:rPr>
          <w:sz w:val="24"/>
          <w:rtl/>
        </w:rPr>
        <w:t>נת"ע</w:t>
      </w:r>
      <w:r w:rsidRPr="00A74600">
        <w:rPr>
          <w:sz w:val="24"/>
          <w:rtl/>
        </w:rPr>
        <w:t xml:space="preserve"> ובכל הנוגע ליכולתה </w:t>
      </w:r>
      <w:r w:rsidRPr="00A74600">
        <w:rPr>
          <w:rFonts w:hint="cs"/>
          <w:sz w:val="24"/>
          <w:rtl/>
        </w:rPr>
        <w:t>של</w:t>
      </w:r>
      <w:r w:rsidRPr="00A74600">
        <w:rPr>
          <w:sz w:val="24"/>
          <w:rtl/>
        </w:rPr>
        <w:t xml:space="preserve"> </w:t>
      </w:r>
      <w:r w:rsidRPr="00A74600">
        <w:rPr>
          <w:sz w:val="24"/>
          <w:rtl/>
        </w:rPr>
        <w:t>נת"ע</w:t>
      </w:r>
      <w:r w:rsidRPr="00A74600">
        <w:rPr>
          <w:sz w:val="24"/>
          <w:rtl/>
        </w:rPr>
        <w:t xml:space="preserve"> </w:t>
      </w:r>
      <w:r w:rsidRPr="00A74600">
        <w:rPr>
          <w:rFonts w:eastAsia="Times New Roman" w:hint="cs"/>
          <w:sz w:val="24"/>
          <w:rtl/>
        </w:rPr>
        <w:t>להשלים את</w:t>
      </w:r>
      <w:r w:rsidRPr="00A74600">
        <w:rPr>
          <w:sz w:val="24"/>
          <w:rtl/>
        </w:rPr>
        <w:t xml:space="preserve"> פרויקט הקו האדום ולקדם את </w:t>
      </w:r>
      <w:r w:rsidRPr="00A74600">
        <w:rPr>
          <w:rFonts w:eastAsia="Times New Roman" w:hint="cs"/>
          <w:sz w:val="24"/>
          <w:rtl/>
        </w:rPr>
        <w:t>המתע"ן</w:t>
      </w:r>
      <w:r w:rsidRPr="00A74600">
        <w:rPr>
          <w:rFonts w:eastAsia="Times New Roman" w:hint="cs"/>
          <w:sz w:val="24"/>
          <w:rtl/>
        </w:rPr>
        <w:t xml:space="preserve"> </w:t>
      </w:r>
      <w:r w:rsidRPr="00A74600">
        <w:rPr>
          <w:rFonts w:hint="cs"/>
          <w:sz w:val="24"/>
          <w:rtl/>
        </w:rPr>
        <w:t>בלוחות</w:t>
      </w:r>
      <w:r w:rsidRPr="00A74600">
        <w:rPr>
          <w:sz w:val="24"/>
          <w:rtl/>
        </w:rPr>
        <w:t xml:space="preserve"> </w:t>
      </w:r>
      <w:r w:rsidRPr="00A74600">
        <w:rPr>
          <w:rFonts w:hint="cs"/>
          <w:sz w:val="24"/>
          <w:rtl/>
        </w:rPr>
        <w:t>הזמנים</w:t>
      </w:r>
      <w:r w:rsidRPr="00A74600">
        <w:rPr>
          <w:sz w:val="24"/>
          <w:rtl/>
        </w:rPr>
        <w:t xml:space="preserve"> </w:t>
      </w:r>
      <w:r w:rsidRPr="00A74600">
        <w:rPr>
          <w:rFonts w:hint="cs"/>
          <w:sz w:val="24"/>
          <w:rtl/>
        </w:rPr>
        <w:t>ובמסגרת</w:t>
      </w:r>
      <w:r w:rsidRPr="00A74600">
        <w:rPr>
          <w:sz w:val="24"/>
          <w:rtl/>
        </w:rPr>
        <w:t xml:space="preserve"> </w:t>
      </w:r>
      <w:r w:rsidRPr="00A74600">
        <w:rPr>
          <w:rFonts w:hint="cs"/>
          <w:sz w:val="24"/>
          <w:rtl/>
        </w:rPr>
        <w:t>התקציב</w:t>
      </w:r>
      <w:r w:rsidRPr="00A74600">
        <w:rPr>
          <w:rFonts w:eastAsia="Times New Roman" w:hint="cs"/>
          <w:sz w:val="24"/>
          <w:rtl/>
        </w:rPr>
        <w:t xml:space="preserve"> שנקבעו</w:t>
      </w:r>
      <w:r w:rsidRPr="00A74600">
        <w:rPr>
          <w:sz w:val="24"/>
          <w:rtl/>
        </w:rPr>
        <w:t xml:space="preserve">, </w:t>
      </w:r>
      <w:r w:rsidRPr="00A74600">
        <w:rPr>
          <w:rFonts w:hint="cs"/>
          <w:sz w:val="24"/>
          <w:rtl/>
        </w:rPr>
        <w:t>מן</w:t>
      </w:r>
      <w:r w:rsidRPr="00A74600">
        <w:rPr>
          <w:sz w:val="24"/>
          <w:rtl/>
        </w:rPr>
        <w:t xml:space="preserve"> </w:t>
      </w:r>
      <w:r w:rsidRPr="00A74600">
        <w:rPr>
          <w:rFonts w:hint="cs"/>
          <w:sz w:val="24"/>
          <w:rtl/>
        </w:rPr>
        <w:t>הראוי</w:t>
      </w:r>
      <w:r w:rsidRPr="00A74600">
        <w:rPr>
          <w:sz w:val="24"/>
          <w:rtl/>
        </w:rPr>
        <w:t xml:space="preserve"> </w:t>
      </w:r>
      <w:r w:rsidRPr="00A74600">
        <w:rPr>
          <w:rFonts w:hint="cs"/>
          <w:sz w:val="24"/>
          <w:rtl/>
        </w:rPr>
        <w:t>שמשרד</w:t>
      </w:r>
      <w:r w:rsidRPr="00A74600">
        <w:rPr>
          <w:sz w:val="24"/>
          <w:rtl/>
        </w:rPr>
        <w:t xml:space="preserve"> </w:t>
      </w:r>
      <w:r w:rsidRPr="00A74600">
        <w:rPr>
          <w:rFonts w:hint="cs"/>
          <w:sz w:val="24"/>
          <w:rtl/>
        </w:rPr>
        <w:t>התחבורה</w:t>
      </w:r>
      <w:r w:rsidRPr="00A74600">
        <w:rPr>
          <w:rFonts w:eastAsia="Times New Roman" w:hint="cs"/>
          <w:sz w:val="24"/>
          <w:rtl/>
        </w:rPr>
        <w:t>,</w:t>
      </w:r>
      <w:r w:rsidRPr="00A74600">
        <w:rPr>
          <w:sz w:val="24"/>
          <w:rtl/>
        </w:rPr>
        <w:t xml:space="preserve"> משרד האוצר </w:t>
      </w:r>
      <w:r w:rsidRPr="00A74600">
        <w:rPr>
          <w:sz w:val="24"/>
          <w:rtl/>
        </w:rPr>
        <w:t>ונת"ע</w:t>
      </w:r>
      <w:r w:rsidRPr="00A74600">
        <w:rPr>
          <w:sz w:val="24"/>
          <w:rtl/>
        </w:rPr>
        <w:t xml:space="preserve"> </w:t>
      </w:r>
      <w:r>
        <w:rPr>
          <w:rFonts w:eastAsia="Times New Roman" w:hint="cs"/>
          <w:sz w:val="24"/>
          <w:rtl/>
        </w:rPr>
        <w:t>יסדירו</w:t>
      </w:r>
      <w:r w:rsidRPr="005B221E">
        <w:rPr>
          <w:sz w:val="24"/>
          <w:rtl/>
        </w:rPr>
        <w:t xml:space="preserve"> בהקדם האפשרי באופן מחייב את מכלול מערכת היחסים ואת יחסי הגומלין בין הגופים השונים הקשורים בהקמת </w:t>
      </w:r>
      <w:r w:rsidRPr="005B221E">
        <w:rPr>
          <w:sz w:val="24"/>
          <w:rtl/>
        </w:rPr>
        <w:t>המתע"ן</w:t>
      </w:r>
      <w:r w:rsidRPr="005B221E">
        <w:rPr>
          <w:sz w:val="24"/>
          <w:rtl/>
        </w:rPr>
        <w:t>, ולפעול בהתאם להחלטת הממשלה ו</w:t>
      </w:r>
      <w:r>
        <w:rPr>
          <w:rFonts w:hint="cs"/>
          <w:sz w:val="24"/>
          <w:rtl/>
        </w:rPr>
        <w:t>ּ</w:t>
      </w:r>
      <w:r w:rsidRPr="005B221E">
        <w:rPr>
          <w:sz w:val="24"/>
          <w:rtl/>
        </w:rPr>
        <w:t xml:space="preserve">ועדת ההיגוי. אם לא יעלה בידיהם להגיע לידי הסכמה על סדרי העבודה והסמכויות, </w:t>
      </w:r>
      <w:r>
        <w:rPr>
          <w:rFonts w:hint="cs"/>
          <w:sz w:val="24"/>
          <w:rtl/>
        </w:rPr>
        <w:t xml:space="preserve">ככל שאינן מעוגנות כבר בהחלטות ממשלה קודמות, </w:t>
      </w:r>
      <w:r w:rsidRPr="005B221E">
        <w:rPr>
          <w:sz w:val="24"/>
          <w:rtl/>
        </w:rPr>
        <w:t xml:space="preserve">עליהם להביא נושא זה להכרעת השרים והממשלה, ובכלל זה: סמכויות משרדי התחבורה והאוצר, ועדת ההיגוי </w:t>
      </w:r>
      <w:r w:rsidRPr="005B221E">
        <w:rPr>
          <w:sz w:val="24"/>
          <w:rtl/>
        </w:rPr>
        <w:t>ונת"ע</w:t>
      </w:r>
      <w:r w:rsidRPr="005B221E">
        <w:rPr>
          <w:sz w:val="24"/>
          <w:rtl/>
        </w:rPr>
        <w:t xml:space="preserve">; הליכי קבלת ההחלטות, כולל הסמכות לעכב או לעצור תקציבים והליכים שאושרו לביצוע; ושיתוף הפעולה של </w:t>
      </w:r>
      <w:r w:rsidRPr="005B221E">
        <w:rPr>
          <w:sz w:val="24"/>
          <w:rtl/>
        </w:rPr>
        <w:t>נת"ע</w:t>
      </w:r>
      <w:r w:rsidRPr="005B221E">
        <w:rPr>
          <w:sz w:val="24"/>
          <w:rtl/>
        </w:rPr>
        <w:t xml:space="preserve"> עם חברת הבקרה. זאת, כדי </w:t>
      </w:r>
      <w:r>
        <w:rPr>
          <w:rFonts w:hint="cs"/>
          <w:sz w:val="24"/>
          <w:rtl/>
        </w:rPr>
        <w:t xml:space="preserve">לאפשר את </w:t>
      </w:r>
      <w:r w:rsidRPr="005B221E">
        <w:rPr>
          <w:sz w:val="24"/>
          <w:rtl/>
        </w:rPr>
        <w:t>התקדמותו של פרויקט הקו האדום</w:t>
      </w:r>
      <w:r>
        <w:rPr>
          <w:rFonts w:hint="cs"/>
          <w:sz w:val="24"/>
          <w:rtl/>
        </w:rPr>
        <w:t xml:space="preserve"> ללא עיכובים מיותרים</w:t>
      </w:r>
      <w:r w:rsidRPr="005B221E">
        <w:rPr>
          <w:sz w:val="24"/>
          <w:rtl/>
        </w:rPr>
        <w:t xml:space="preserve">, בייחוד </w:t>
      </w:r>
      <w:r w:rsidRPr="005B221E">
        <w:rPr>
          <w:sz w:val="24"/>
          <w:rtl/>
        </w:rPr>
        <w:t xml:space="preserve">נוכח החלטת הממשלה מאוגוסט 2016 שהטילה על </w:t>
      </w:r>
      <w:r w:rsidRPr="005B221E">
        <w:rPr>
          <w:sz w:val="24"/>
          <w:rtl/>
        </w:rPr>
        <w:t>נת"ע</w:t>
      </w:r>
      <w:r w:rsidRPr="005B221E">
        <w:rPr>
          <w:sz w:val="24"/>
          <w:rtl/>
        </w:rPr>
        <w:t xml:space="preserve"> להקים את הקו הירוק ואת הקו הסגול.</w:t>
      </w:r>
    </w:p>
    <w:p w:rsidR="005E01DC" w:rsidP="00287F77">
      <w:pPr>
        <w:pStyle w:val="takzir-text"/>
        <w:bidi/>
        <w:rPr>
          <w:rFonts w:eastAsia="Times New Roman"/>
          <w:sz w:val="24"/>
          <w:rtl/>
        </w:rPr>
      </w:pPr>
      <w:r w:rsidRPr="00902796">
        <w:rPr>
          <w:rFonts w:hint="cs"/>
          <w:rtl/>
        </w:rPr>
        <w:t>נוכח</w:t>
      </w:r>
      <w:r w:rsidRPr="00FC5146">
        <w:rPr>
          <w:sz w:val="24"/>
          <w:rtl/>
        </w:rPr>
        <w:t xml:space="preserve"> חשיבות ועדת ההיגוי בתהליכי קבלת ההחלטות הקשורות לקידום הרכבת הקלה </w:t>
      </w:r>
      <w:r w:rsidRPr="00FC5146">
        <w:rPr>
          <w:rFonts w:hint="cs"/>
          <w:sz w:val="24"/>
          <w:rtl/>
        </w:rPr>
        <w:t>והבקרה</w:t>
      </w:r>
      <w:r w:rsidRPr="00FC5146">
        <w:rPr>
          <w:sz w:val="24"/>
          <w:rtl/>
        </w:rPr>
        <w:t xml:space="preserve"> </w:t>
      </w:r>
      <w:r w:rsidRPr="00FC5146">
        <w:rPr>
          <w:rFonts w:hint="cs"/>
          <w:sz w:val="24"/>
          <w:rtl/>
        </w:rPr>
        <w:t>על</w:t>
      </w:r>
      <w:r w:rsidRPr="00FC5146">
        <w:rPr>
          <w:sz w:val="24"/>
          <w:rtl/>
        </w:rPr>
        <w:t xml:space="preserve"> </w:t>
      </w:r>
      <w:r w:rsidRPr="00FC5146">
        <w:rPr>
          <w:rFonts w:hint="cs"/>
          <w:sz w:val="24"/>
          <w:rtl/>
        </w:rPr>
        <w:t>נת</w:t>
      </w:r>
      <w:r w:rsidRPr="00FC5146">
        <w:rPr>
          <w:sz w:val="24"/>
          <w:rtl/>
        </w:rPr>
        <w:t>"ע</w:t>
      </w:r>
      <w:r w:rsidRPr="00FC5146">
        <w:rPr>
          <w:sz w:val="24"/>
          <w:rtl/>
        </w:rPr>
        <w:t xml:space="preserve"> </w:t>
      </w:r>
      <w:r w:rsidRPr="00FC5146">
        <w:rPr>
          <w:rFonts w:hint="cs"/>
          <w:sz w:val="24"/>
          <w:rtl/>
        </w:rPr>
        <w:t>כמי</w:t>
      </w:r>
      <w:r w:rsidRPr="00FC5146">
        <w:rPr>
          <w:sz w:val="24"/>
          <w:rtl/>
        </w:rPr>
        <w:t xml:space="preserve"> </w:t>
      </w:r>
      <w:r w:rsidRPr="00FC5146">
        <w:rPr>
          <w:rFonts w:hint="cs"/>
          <w:sz w:val="24"/>
          <w:rtl/>
        </w:rPr>
        <w:t>שמופקדת</w:t>
      </w:r>
      <w:r w:rsidRPr="00FC5146">
        <w:rPr>
          <w:sz w:val="24"/>
          <w:rtl/>
        </w:rPr>
        <w:t xml:space="preserve"> </w:t>
      </w:r>
      <w:r w:rsidRPr="00FC5146">
        <w:rPr>
          <w:rFonts w:hint="cs"/>
          <w:sz w:val="24"/>
          <w:rtl/>
        </w:rPr>
        <w:t>על</w:t>
      </w:r>
      <w:r w:rsidRPr="00FC5146">
        <w:rPr>
          <w:sz w:val="24"/>
          <w:rtl/>
        </w:rPr>
        <w:t xml:space="preserve"> </w:t>
      </w:r>
      <w:r w:rsidRPr="00FC5146">
        <w:rPr>
          <w:rFonts w:hint="cs"/>
          <w:sz w:val="24"/>
          <w:rtl/>
        </w:rPr>
        <w:t>ביצועה</w:t>
      </w:r>
      <w:r w:rsidRPr="00FC5146">
        <w:rPr>
          <w:sz w:val="24"/>
          <w:rtl/>
        </w:rPr>
        <w:t xml:space="preserve">, </w:t>
      </w:r>
      <w:r w:rsidRPr="00FC5146">
        <w:rPr>
          <w:rFonts w:hint="cs"/>
          <w:sz w:val="24"/>
          <w:rtl/>
        </w:rPr>
        <w:t>ונוכח</w:t>
      </w:r>
      <w:r w:rsidRPr="00FC5146">
        <w:rPr>
          <w:sz w:val="24"/>
          <w:rtl/>
        </w:rPr>
        <w:t xml:space="preserve"> </w:t>
      </w:r>
      <w:r w:rsidRPr="00FC5146">
        <w:rPr>
          <w:rFonts w:hint="cs"/>
          <w:sz w:val="24"/>
          <w:rtl/>
        </w:rPr>
        <w:t>המשמעויות</w:t>
      </w:r>
      <w:r w:rsidRPr="00FC5146">
        <w:rPr>
          <w:sz w:val="24"/>
          <w:rtl/>
        </w:rPr>
        <w:t xml:space="preserve"> </w:t>
      </w:r>
      <w:r w:rsidRPr="00FC5146">
        <w:rPr>
          <w:rFonts w:hint="cs"/>
          <w:sz w:val="24"/>
          <w:rtl/>
        </w:rPr>
        <w:t>הכספיות</w:t>
      </w:r>
      <w:r w:rsidRPr="00FC5146">
        <w:rPr>
          <w:sz w:val="24"/>
          <w:rtl/>
        </w:rPr>
        <w:t xml:space="preserve"> </w:t>
      </w:r>
      <w:r w:rsidRPr="00FC5146">
        <w:rPr>
          <w:rFonts w:hint="cs"/>
          <w:sz w:val="24"/>
          <w:rtl/>
        </w:rPr>
        <w:t>כבדות</w:t>
      </w:r>
      <w:r w:rsidRPr="00FC5146">
        <w:rPr>
          <w:sz w:val="24"/>
          <w:rtl/>
        </w:rPr>
        <w:t xml:space="preserve"> המשקל שיש להחלטותיה, על מנכ"לית משרד התחבורה לפעול לתיקון התנהלותה של ועדת ההיגוי</w:t>
      </w:r>
      <w:r w:rsidRPr="00415696">
        <w:rPr>
          <w:rFonts w:eastAsia="Times New Roman" w:hint="cs"/>
          <w:sz w:val="24"/>
          <w:rtl/>
        </w:rPr>
        <w:t>. עליה להקפיד על קיום</w:t>
      </w:r>
      <w:r w:rsidRPr="00FC5146">
        <w:rPr>
          <w:sz w:val="24"/>
          <w:rtl/>
        </w:rPr>
        <w:t xml:space="preserve"> הישיבות</w:t>
      </w:r>
      <w:r w:rsidRPr="00415696">
        <w:rPr>
          <w:rFonts w:eastAsia="Times New Roman" w:hint="cs"/>
          <w:sz w:val="24"/>
          <w:rtl/>
        </w:rPr>
        <w:t xml:space="preserve"> בתדירות ניאותה</w:t>
      </w:r>
      <w:r>
        <w:rPr>
          <w:rFonts w:eastAsia="Times New Roman" w:hint="cs"/>
          <w:sz w:val="24"/>
          <w:rtl/>
        </w:rPr>
        <w:t>;</w:t>
      </w:r>
      <w:r w:rsidRPr="00415696">
        <w:rPr>
          <w:rFonts w:eastAsia="Times New Roman" w:hint="cs"/>
          <w:sz w:val="24"/>
          <w:rtl/>
        </w:rPr>
        <w:t xml:space="preserve"> לשמור על</w:t>
      </w:r>
      <w:r w:rsidRPr="00FC5146">
        <w:rPr>
          <w:sz w:val="24"/>
          <w:rtl/>
        </w:rPr>
        <w:t xml:space="preserve"> </w:t>
      </w:r>
      <w:r w:rsidRPr="00FC5146">
        <w:rPr>
          <w:rFonts w:hint="cs"/>
          <w:sz w:val="24"/>
          <w:rtl/>
        </w:rPr>
        <w:t>סדרי</w:t>
      </w:r>
      <w:r w:rsidRPr="00FC5146">
        <w:rPr>
          <w:sz w:val="24"/>
          <w:rtl/>
        </w:rPr>
        <w:t xml:space="preserve"> הדיון</w:t>
      </w:r>
      <w:r w:rsidRPr="00415696">
        <w:rPr>
          <w:rFonts w:eastAsia="Times New Roman" w:hint="cs"/>
          <w:sz w:val="24"/>
          <w:rtl/>
        </w:rPr>
        <w:t xml:space="preserve"> </w:t>
      </w:r>
      <w:r>
        <w:rPr>
          <w:rFonts w:eastAsia="Times New Roman" w:hint="cs"/>
          <w:sz w:val="24"/>
          <w:rtl/>
        </w:rPr>
        <w:t>ועל שקיפות דיוניה ו</w:t>
      </w:r>
      <w:r w:rsidRPr="00415696">
        <w:rPr>
          <w:rFonts w:eastAsia="Times New Roman" w:hint="cs"/>
          <w:sz w:val="24"/>
          <w:rtl/>
        </w:rPr>
        <w:t>לוודא שהפרוטוקולים ישקפו</w:t>
      </w:r>
      <w:r w:rsidRPr="00FC5146">
        <w:rPr>
          <w:sz w:val="24"/>
          <w:rtl/>
        </w:rPr>
        <w:t xml:space="preserve"> את דיוני הוועדה</w:t>
      </w:r>
      <w:r>
        <w:rPr>
          <w:rFonts w:hint="cs"/>
          <w:sz w:val="24"/>
          <w:rtl/>
        </w:rPr>
        <w:t>;</w:t>
      </w:r>
      <w:r w:rsidRPr="00415696">
        <w:rPr>
          <w:rFonts w:eastAsia="Times New Roman" w:hint="cs"/>
          <w:sz w:val="24"/>
          <w:rtl/>
        </w:rPr>
        <w:t xml:space="preserve"> ולהכין כראוי את</w:t>
      </w:r>
      <w:r w:rsidRPr="00FC5146">
        <w:rPr>
          <w:sz w:val="24"/>
          <w:rtl/>
        </w:rPr>
        <w:t xml:space="preserve"> </w:t>
      </w:r>
      <w:r w:rsidRPr="00FC5146">
        <w:rPr>
          <w:rFonts w:hint="cs"/>
          <w:sz w:val="24"/>
          <w:rtl/>
        </w:rPr>
        <w:t>חברי</w:t>
      </w:r>
      <w:r w:rsidRPr="00FC5146">
        <w:rPr>
          <w:sz w:val="24"/>
          <w:rtl/>
        </w:rPr>
        <w:t xml:space="preserve"> </w:t>
      </w:r>
      <w:r w:rsidRPr="00FC5146">
        <w:rPr>
          <w:rFonts w:hint="cs"/>
          <w:sz w:val="24"/>
          <w:rtl/>
        </w:rPr>
        <w:t>הוועדה</w:t>
      </w:r>
      <w:r w:rsidRPr="00FC5146">
        <w:rPr>
          <w:sz w:val="24"/>
          <w:rtl/>
        </w:rPr>
        <w:t xml:space="preserve"> </w:t>
      </w:r>
      <w:r w:rsidRPr="00FC5146">
        <w:rPr>
          <w:rFonts w:hint="cs"/>
          <w:sz w:val="24"/>
          <w:rtl/>
        </w:rPr>
        <w:t>על</w:t>
      </w:r>
      <w:r w:rsidRPr="00FC5146">
        <w:rPr>
          <w:sz w:val="24"/>
          <w:rtl/>
        </w:rPr>
        <w:t xml:space="preserve"> ידי העברת חומר הרקע מבעוד מועד.</w:t>
      </w:r>
    </w:p>
    <w:p w:rsidR="005E01DC" w:rsidRPr="00902796" w:rsidP="00287F77">
      <w:pPr>
        <w:pStyle w:val="takzir-text"/>
        <w:bidi/>
        <w:rPr>
          <w:rtl/>
        </w:rPr>
      </w:pPr>
      <w:r w:rsidRPr="00902796">
        <w:rPr>
          <w:rFonts w:hint="cs"/>
          <w:rtl/>
        </w:rPr>
        <w:t>עקב</w:t>
      </w:r>
      <w:r w:rsidRPr="00902796">
        <w:rPr>
          <w:rtl/>
        </w:rPr>
        <w:t xml:space="preserve"> </w:t>
      </w:r>
      <w:r w:rsidRPr="00902796">
        <w:rPr>
          <w:rFonts w:hint="cs"/>
          <w:rtl/>
        </w:rPr>
        <w:t>עמדת</w:t>
      </w:r>
      <w:r w:rsidRPr="00902796">
        <w:rPr>
          <w:rtl/>
        </w:rPr>
        <w:t xml:space="preserve"> </w:t>
      </w:r>
      <w:r w:rsidRPr="00902796">
        <w:rPr>
          <w:rFonts w:hint="cs"/>
          <w:rtl/>
        </w:rPr>
        <w:t>חברת</w:t>
      </w:r>
      <w:r w:rsidRPr="00902796">
        <w:rPr>
          <w:rtl/>
        </w:rPr>
        <w:t xml:space="preserve"> </w:t>
      </w:r>
      <w:r w:rsidRPr="00902796">
        <w:rPr>
          <w:rFonts w:hint="cs"/>
          <w:rtl/>
        </w:rPr>
        <w:t>הבקרה</w:t>
      </w:r>
      <w:r w:rsidRPr="00902796">
        <w:rPr>
          <w:rtl/>
        </w:rPr>
        <w:t xml:space="preserve"> </w:t>
      </w:r>
      <w:r w:rsidRPr="00902796">
        <w:rPr>
          <w:rFonts w:hint="cs"/>
          <w:rtl/>
        </w:rPr>
        <w:t>מטעם</w:t>
      </w:r>
      <w:r w:rsidRPr="00902796">
        <w:rPr>
          <w:rtl/>
        </w:rPr>
        <w:t xml:space="preserve"> </w:t>
      </w:r>
      <w:r w:rsidRPr="00902796">
        <w:rPr>
          <w:rFonts w:hint="cs"/>
          <w:rtl/>
        </w:rPr>
        <w:t>המדינה</w:t>
      </w:r>
      <w:r w:rsidRPr="00902796">
        <w:rPr>
          <w:rtl/>
        </w:rPr>
        <w:t xml:space="preserve"> </w:t>
      </w:r>
      <w:r w:rsidRPr="00902796">
        <w:rPr>
          <w:rFonts w:hint="cs"/>
          <w:rtl/>
        </w:rPr>
        <w:t>כי</w:t>
      </w:r>
      <w:r w:rsidRPr="00902796">
        <w:rPr>
          <w:rtl/>
        </w:rPr>
        <w:t xml:space="preserve"> </w:t>
      </w:r>
      <w:r w:rsidRPr="00902796">
        <w:rPr>
          <w:rFonts w:hint="cs"/>
          <w:rtl/>
        </w:rPr>
        <w:t>נותרו</w:t>
      </w:r>
      <w:r w:rsidRPr="00902796">
        <w:rPr>
          <w:rtl/>
        </w:rPr>
        <w:t xml:space="preserve"> </w:t>
      </w:r>
      <w:r w:rsidRPr="00902796">
        <w:rPr>
          <w:rFonts w:hint="cs"/>
          <w:rtl/>
        </w:rPr>
        <w:t>עדיין</w:t>
      </w:r>
      <w:r w:rsidRPr="00902796">
        <w:rPr>
          <w:rtl/>
        </w:rPr>
        <w:t xml:space="preserve"> </w:t>
      </w:r>
      <w:r w:rsidRPr="00902796">
        <w:rPr>
          <w:rFonts w:hint="cs"/>
          <w:rtl/>
        </w:rPr>
        <w:t>סיכונים</w:t>
      </w:r>
      <w:r w:rsidRPr="00902796">
        <w:rPr>
          <w:rtl/>
        </w:rPr>
        <w:t xml:space="preserve"> </w:t>
      </w:r>
      <w:r w:rsidRPr="00902796">
        <w:rPr>
          <w:rFonts w:hint="cs"/>
          <w:rtl/>
        </w:rPr>
        <w:t>כבדי</w:t>
      </w:r>
      <w:r w:rsidRPr="00902796">
        <w:rPr>
          <w:rtl/>
        </w:rPr>
        <w:t xml:space="preserve"> </w:t>
      </w:r>
      <w:r w:rsidRPr="00902796">
        <w:rPr>
          <w:rFonts w:hint="cs"/>
          <w:rtl/>
        </w:rPr>
        <w:t>משקל</w:t>
      </w:r>
      <w:r w:rsidRPr="00902796">
        <w:rPr>
          <w:rtl/>
        </w:rPr>
        <w:t xml:space="preserve"> </w:t>
      </w:r>
      <w:r w:rsidRPr="00902796">
        <w:rPr>
          <w:rFonts w:hint="cs"/>
          <w:rtl/>
        </w:rPr>
        <w:t>לעמידה</w:t>
      </w:r>
      <w:r w:rsidRPr="00902796">
        <w:rPr>
          <w:rtl/>
        </w:rPr>
        <w:t xml:space="preserve"> </w:t>
      </w:r>
      <w:r w:rsidRPr="00902796">
        <w:rPr>
          <w:rFonts w:hint="cs"/>
          <w:rtl/>
        </w:rPr>
        <w:t>בלוח</w:t>
      </w:r>
      <w:r w:rsidRPr="00902796">
        <w:rPr>
          <w:rtl/>
        </w:rPr>
        <w:t xml:space="preserve"> </w:t>
      </w:r>
      <w:r w:rsidRPr="00902796">
        <w:rPr>
          <w:rFonts w:hint="cs"/>
          <w:rtl/>
        </w:rPr>
        <w:t>הזמנים</w:t>
      </w:r>
      <w:r w:rsidRPr="00902796">
        <w:rPr>
          <w:rtl/>
        </w:rPr>
        <w:t xml:space="preserve"> </w:t>
      </w:r>
      <w:r w:rsidRPr="00902796">
        <w:rPr>
          <w:rFonts w:hint="cs"/>
          <w:rtl/>
        </w:rPr>
        <w:t>ובתקציב</w:t>
      </w:r>
      <w:r w:rsidRPr="00902796">
        <w:rPr>
          <w:rtl/>
        </w:rPr>
        <w:t xml:space="preserve"> </w:t>
      </w:r>
      <w:r w:rsidRPr="00902796">
        <w:rPr>
          <w:rFonts w:hint="cs"/>
          <w:rtl/>
        </w:rPr>
        <w:t>שעליו</w:t>
      </w:r>
      <w:r w:rsidRPr="00902796">
        <w:rPr>
          <w:rtl/>
        </w:rPr>
        <w:t xml:space="preserve"> </w:t>
      </w:r>
      <w:r w:rsidRPr="00902796">
        <w:rPr>
          <w:rFonts w:hint="cs"/>
          <w:rtl/>
        </w:rPr>
        <w:t>מצהירה</w:t>
      </w:r>
      <w:r w:rsidRPr="00902796">
        <w:rPr>
          <w:rtl/>
        </w:rPr>
        <w:t xml:space="preserve"> </w:t>
      </w:r>
      <w:r w:rsidRPr="00902796">
        <w:rPr>
          <w:rFonts w:hint="cs"/>
          <w:rtl/>
        </w:rPr>
        <w:t>נת</w:t>
      </w:r>
      <w:r w:rsidRPr="00902796">
        <w:rPr>
          <w:rtl/>
        </w:rPr>
        <w:t>"ע</w:t>
      </w:r>
      <w:r w:rsidRPr="00902796">
        <w:rPr>
          <w:rFonts w:hint="cs"/>
          <w:rtl/>
        </w:rPr>
        <w:t xml:space="preserve">, על </w:t>
      </w:r>
      <w:r w:rsidRPr="00902796">
        <w:rPr>
          <w:rFonts w:hint="cs"/>
          <w:rtl/>
        </w:rPr>
        <w:t>נת"ע</w:t>
      </w:r>
      <w:r w:rsidRPr="00902796">
        <w:rPr>
          <w:rFonts w:hint="cs"/>
          <w:rtl/>
        </w:rPr>
        <w:t xml:space="preserve"> </w:t>
      </w:r>
      <w:r w:rsidRPr="00902796">
        <w:rPr>
          <w:rtl/>
        </w:rPr>
        <w:t xml:space="preserve">להציג בהקדם תכנית פעולה להקטנת הסיכונים </w:t>
      </w:r>
      <w:r w:rsidRPr="00902796">
        <w:rPr>
          <w:rFonts w:hint="cs"/>
          <w:rtl/>
        </w:rPr>
        <w:t>ש</w:t>
      </w:r>
      <w:r w:rsidRPr="00902796">
        <w:rPr>
          <w:rtl/>
        </w:rPr>
        <w:t xml:space="preserve">עליהם הצביעה חברת הבקרה, </w:t>
      </w:r>
      <w:r w:rsidRPr="00902796">
        <w:rPr>
          <w:rFonts w:hint="cs"/>
          <w:rtl/>
        </w:rPr>
        <w:t>מ</w:t>
      </w:r>
      <w:r w:rsidRPr="00902796">
        <w:rPr>
          <w:rtl/>
        </w:rPr>
        <w:t xml:space="preserve">תוך הקפדה על איכות ניאותה של הפרויקט. על משרדי התחבורה והאוצר לתת </w:t>
      </w:r>
      <w:r w:rsidRPr="00902796">
        <w:rPr>
          <w:rFonts w:hint="cs"/>
          <w:rtl/>
        </w:rPr>
        <w:t xml:space="preserve">את </w:t>
      </w:r>
      <w:r w:rsidRPr="00902796">
        <w:rPr>
          <w:rtl/>
        </w:rPr>
        <w:t>דעתם לסיכונים האמורים</w:t>
      </w:r>
      <w:r w:rsidRPr="00902796">
        <w:rPr>
          <w:rFonts w:hint="cs"/>
          <w:rtl/>
        </w:rPr>
        <w:t>,</w:t>
      </w:r>
      <w:r w:rsidRPr="00902796">
        <w:rPr>
          <w:rtl/>
        </w:rPr>
        <w:t xml:space="preserve"> לעקוב אחר התקדמות הפרויקט ולפקח עליו.</w:t>
      </w:r>
    </w:p>
    <w:p w:rsidR="00A90478" w:rsidRPr="00492C38" w:rsidP="00287F77">
      <w:pPr>
        <w:pStyle w:val="takzir"/>
        <w:rPr>
          <w:rFonts w:ascii="Tahoma" w:hAnsi="Tahoma" w:cs="Tahoma"/>
          <w:noProof w:val="0"/>
          <w:sz w:val="28"/>
          <w:rtl/>
        </w:rPr>
      </w:pPr>
    </w:p>
    <w:p w:rsidR="00384065" w:rsidRPr="00132FFC" w:rsidP="00287F77">
      <w:pPr>
        <w:pStyle w:val="KOT4S"/>
        <w:rPr>
          <w:rtl/>
        </w:rPr>
      </w:pPr>
      <w:r w:rsidRPr="00132FFC">
        <w:rPr>
          <w:rtl/>
        </w:rPr>
        <w:t>סיכום</w:t>
      </w:r>
    </w:p>
    <w:p w:rsidR="005E01DC" w:rsidRPr="00DB195B" w:rsidP="00287F77">
      <w:pPr>
        <w:pStyle w:val="takzir-text"/>
        <w:bidi/>
        <w:rPr>
          <w:rtl/>
        </w:rPr>
      </w:pPr>
      <w:r w:rsidRPr="00DB195B">
        <w:rPr>
          <w:rFonts w:hint="cs"/>
          <w:rtl/>
        </w:rPr>
        <w:t>הקמת</w:t>
      </w:r>
      <w:r w:rsidRPr="00DB195B">
        <w:rPr>
          <w:rtl/>
        </w:rPr>
        <w:t xml:space="preserve"> </w:t>
      </w:r>
      <w:r w:rsidRPr="00DB195B">
        <w:rPr>
          <w:rFonts w:hint="cs"/>
          <w:rtl/>
        </w:rPr>
        <w:t>מתע</w:t>
      </w:r>
      <w:r w:rsidRPr="00DB195B">
        <w:rPr>
          <w:rtl/>
        </w:rPr>
        <w:t>"ן</w:t>
      </w:r>
      <w:r w:rsidRPr="00DB195B">
        <w:rPr>
          <w:rtl/>
        </w:rPr>
        <w:t xml:space="preserve"> במטרופולין תל אביב - </w:t>
      </w:r>
      <w:r w:rsidRPr="00DB195B">
        <w:rPr>
          <w:rFonts w:hint="cs"/>
          <w:rtl/>
        </w:rPr>
        <w:t>ובכלל</w:t>
      </w:r>
      <w:r w:rsidRPr="00DB195B">
        <w:rPr>
          <w:rtl/>
        </w:rPr>
        <w:t xml:space="preserve"> זה הקמת הקו האדום - </w:t>
      </w:r>
      <w:r w:rsidRPr="00DB195B">
        <w:rPr>
          <w:rFonts w:hint="cs"/>
          <w:rtl/>
        </w:rPr>
        <w:t>חיונית</w:t>
      </w:r>
      <w:r w:rsidRPr="00DB195B">
        <w:rPr>
          <w:rtl/>
        </w:rPr>
        <w:t xml:space="preserve"> לציבור ולמשק, </w:t>
      </w:r>
      <w:r w:rsidRPr="00DB195B">
        <w:rPr>
          <w:rFonts w:hint="cs"/>
          <w:rtl/>
        </w:rPr>
        <w:t>עקב</w:t>
      </w:r>
      <w:r w:rsidRPr="00DB195B">
        <w:rPr>
          <w:rtl/>
        </w:rPr>
        <w:t xml:space="preserve"> הגודש הרב בכבישי המטרופולין. פרויקט הקו האדום </w:t>
      </w:r>
      <w:r w:rsidRPr="00DB195B">
        <w:rPr>
          <w:rFonts w:hint="cs"/>
          <w:rtl/>
        </w:rPr>
        <w:t>כחלק</w:t>
      </w:r>
      <w:r w:rsidRPr="00DB195B">
        <w:rPr>
          <w:rtl/>
        </w:rPr>
        <w:t xml:space="preserve"> </w:t>
      </w:r>
      <w:r w:rsidRPr="00DB195B">
        <w:rPr>
          <w:rtl/>
        </w:rPr>
        <w:t>מהמתע"ן</w:t>
      </w:r>
      <w:r w:rsidRPr="00DB195B">
        <w:rPr>
          <w:rFonts w:hint="cs"/>
          <w:rtl/>
        </w:rPr>
        <w:t>,</w:t>
      </w:r>
      <w:r w:rsidRPr="00DB195B">
        <w:rPr>
          <w:rtl/>
        </w:rPr>
        <w:t xml:space="preserve"> הנמצא כעת בשלבי ביצוע</w:t>
      </w:r>
      <w:r w:rsidRPr="00DB195B">
        <w:rPr>
          <w:rFonts w:hint="cs"/>
          <w:rtl/>
        </w:rPr>
        <w:t>,</w:t>
      </w:r>
      <w:r w:rsidRPr="00DB195B">
        <w:rPr>
          <w:rtl/>
        </w:rPr>
        <w:t xml:space="preserve"> הוא </w:t>
      </w:r>
      <w:r w:rsidRPr="00DB195B">
        <w:rPr>
          <w:rFonts w:hint="cs"/>
          <w:rtl/>
        </w:rPr>
        <w:t>אחד</w:t>
      </w:r>
      <w:r w:rsidRPr="00DB195B">
        <w:rPr>
          <w:rtl/>
        </w:rPr>
        <w:t xml:space="preserve"> המורכבים </w:t>
      </w:r>
      <w:r w:rsidRPr="00DB195B">
        <w:rPr>
          <w:rtl/>
        </w:rPr>
        <w:t>בפרויקטי</w:t>
      </w:r>
      <w:r w:rsidRPr="00DB195B">
        <w:rPr>
          <w:rtl/>
        </w:rPr>
        <w:t xml:space="preserve"> התשתית שבוצעו בישראל, והוא כרוך בתקציבי עתק. </w:t>
      </w:r>
      <w:r w:rsidRPr="00DB195B">
        <w:rPr>
          <w:rFonts w:hint="cs"/>
          <w:rtl/>
        </w:rPr>
        <w:t>חשוב</w:t>
      </w:r>
      <w:r w:rsidRPr="00DB195B">
        <w:rPr>
          <w:rtl/>
        </w:rPr>
        <w:t xml:space="preserve"> לבצע את הפרויקט בלוחות הזמנים שנקבעו. כך אפשר יהיה לספק במועד הנקוב שירותי תחבורה ניאותים לציבור ולצמצם את הפגיעה שנגרמת לתושבים ולבעלי העסקים במהלך העבודות.</w:t>
      </w:r>
    </w:p>
    <w:p w:rsidR="005E01DC" w:rsidRPr="00DB195B" w:rsidP="00287F77">
      <w:pPr>
        <w:pStyle w:val="takzir-text"/>
        <w:bidi/>
        <w:rPr>
          <w:rFonts w:eastAsia="Times New Roman"/>
          <w:sz w:val="24"/>
          <w:rtl/>
        </w:rPr>
      </w:pPr>
      <w:r w:rsidRPr="00DB195B">
        <w:rPr>
          <w:rFonts w:hint="cs"/>
          <w:rtl/>
        </w:rPr>
        <w:t>הליקויים העיקריים שהועלו בדוח מלמדים על ליקויים משמעותיים הקשורים להימשכות הליכי מכרז הקרונות ומכרז המערכות על פני שלוש עד ארבע שנים. עוד מעלים הממצאים כי היו מקרים בהם חברים בוועדת ההיגוי הביעו התנגדויות והסתייגויו</w:t>
      </w:r>
      <w:r w:rsidRPr="00DB195B">
        <w:rPr>
          <w:rFonts w:hint="eastAsia"/>
          <w:rtl/>
        </w:rPr>
        <w:t>ת</w:t>
      </w:r>
      <w:r w:rsidRPr="00DB195B">
        <w:rPr>
          <w:rFonts w:hint="cs"/>
          <w:rtl/>
        </w:rPr>
        <w:t xml:space="preserve"> להחלטות שהתקבלו בוועדת ההיגוי שגרמו לעיכובים בהתקדמות הפרויקט, וריב סמכויות שאינו</w:t>
      </w:r>
      <w:r w:rsidRPr="00DB195B">
        <w:rPr>
          <w:rtl/>
        </w:rPr>
        <w:t xml:space="preserve"> </w:t>
      </w:r>
      <w:r w:rsidRPr="00DB195B">
        <w:rPr>
          <w:rFonts w:hint="cs"/>
          <w:rtl/>
        </w:rPr>
        <w:t xml:space="preserve">מועיל להתנהלות נאותה בפרויקט כה חשוב וחיוני לציבור. על משרדי התחבורה והאוצר, בשיתוף </w:t>
      </w:r>
      <w:r w:rsidRPr="00DB195B">
        <w:rPr>
          <w:rFonts w:hint="cs"/>
          <w:rtl/>
        </w:rPr>
        <w:t>נת"ע</w:t>
      </w:r>
      <w:r w:rsidRPr="00DB195B">
        <w:rPr>
          <w:rFonts w:hint="cs"/>
          <w:rtl/>
        </w:rPr>
        <w:t xml:space="preserve">, להסדיר בהקדם האפשרי באופן מחייב את מכלול מערכת היחסים ואת יחסי הגומלין בין הגופים השונים הקשורים בהקמת </w:t>
      </w:r>
      <w:r w:rsidRPr="00DB195B">
        <w:rPr>
          <w:rFonts w:hint="cs"/>
          <w:rtl/>
        </w:rPr>
        <w:t>המתע"ן</w:t>
      </w:r>
      <w:r w:rsidRPr="00DB195B">
        <w:rPr>
          <w:rFonts w:hint="cs"/>
          <w:rtl/>
        </w:rPr>
        <w:t>, ולפעול בהתאם להחלטת הממשלה וועדת ההיגוי.</w:t>
      </w:r>
    </w:p>
    <w:p w:rsidR="005E01DC" w:rsidRPr="00DB195B" w:rsidP="00287F77">
      <w:pPr>
        <w:pStyle w:val="takzir-text"/>
        <w:bidi/>
        <w:rPr>
          <w:rtl/>
          <w:lang w:eastAsia="he-IL"/>
        </w:rPr>
      </w:pPr>
      <w:r w:rsidRPr="00DB195B">
        <w:rPr>
          <w:sz w:val="24"/>
          <w:rtl/>
        </w:rPr>
        <w:t xml:space="preserve">הסדרת היחסים </w:t>
      </w:r>
      <w:r w:rsidRPr="00DB195B">
        <w:rPr>
          <w:rFonts w:eastAsia="Times New Roman"/>
          <w:sz w:val="24"/>
          <w:rtl/>
        </w:rPr>
        <w:t>כאמור</w:t>
      </w:r>
      <w:r w:rsidRPr="00DB195B">
        <w:rPr>
          <w:sz w:val="24"/>
          <w:rtl/>
        </w:rPr>
        <w:t xml:space="preserve"> תאפשר ביצוע הפרויקטים שבאחריות </w:t>
      </w:r>
      <w:r w:rsidRPr="00DB195B">
        <w:rPr>
          <w:sz w:val="24"/>
          <w:rtl/>
        </w:rPr>
        <w:t>נת"ע</w:t>
      </w:r>
      <w:r w:rsidRPr="00DB195B">
        <w:rPr>
          <w:sz w:val="24"/>
          <w:rtl/>
        </w:rPr>
        <w:t xml:space="preserve"> באופן רציף ויעיל תוך כדי עמידה בלוחות הזמנים ובתקציב שנקבעו. כל זאת ללא פגיעה בשקיפות ומתוך שמירה על בקרה ניאותה באופן שלא ייווצרו עיכובים מיותרים.</w:t>
      </w:r>
    </w:p>
    <w:p w:rsidR="00F1368B" w:rsidRPr="0010599F" w:rsidP="00287F77">
      <w:pPr>
        <w:spacing w:line="240" w:lineRule="exact"/>
        <w:ind w:right="2268"/>
        <w:jc w:val="both"/>
        <w:rPr>
          <w:rFonts w:ascii="Tahoma" w:hAnsi="Tahoma" w:cs="Tahoma"/>
          <w:sz w:val="17"/>
          <w:szCs w:val="17"/>
          <w:rtl/>
        </w:rPr>
      </w:pPr>
    </w:p>
    <w:p w:rsidR="00327FBF" w:rsidRPr="0010599F" w:rsidP="00287F77">
      <w:pPr>
        <w:spacing w:line="240" w:lineRule="exact"/>
        <w:ind w:right="2268"/>
        <w:jc w:val="both"/>
        <w:rPr>
          <w:rFonts w:ascii="Tahoma" w:hAnsi="Tahoma" w:cs="Tahoma"/>
          <w:sz w:val="17"/>
          <w:szCs w:val="17"/>
          <w:rtl/>
        </w:rPr>
        <w:sectPr w:rsidSect="00C20745">
          <w:headerReference w:type="even" r:id="rId12"/>
          <w:headerReference w:type="default" r:id="rId13"/>
          <w:headerReference w:type="first" r:id="rId14"/>
          <w:pgSz w:w="11906" w:h="16838" w:code="9"/>
          <w:pgMar w:top="3119" w:right="1701" w:bottom="3119" w:left="1701" w:header="1559" w:footer="709" w:gutter="0"/>
          <w:cols w:space="708"/>
          <w:bidi/>
          <w:rtlGutter/>
          <w:docGrid w:linePitch="360"/>
        </w:sectPr>
      </w:pPr>
    </w:p>
    <w:p w:rsidR="00902796" w:rsidRPr="00D1714F" w:rsidP="00287F77">
      <w:pPr>
        <w:pStyle w:val="KOT4"/>
        <w:rPr>
          <w:rtl/>
        </w:rPr>
      </w:pPr>
      <w:bookmarkEnd w:id="0"/>
      <w:bookmarkEnd w:id="1"/>
      <w:bookmarkEnd w:id="2"/>
      <w:bookmarkEnd w:id="3"/>
      <w:bookmarkEnd w:id="4"/>
      <w:r w:rsidRPr="00DB3A53">
        <w:rPr>
          <w:rFonts w:hint="cs"/>
          <w:rtl/>
        </w:rPr>
        <w:t>היעדר</w:t>
      </w:r>
      <w:r>
        <w:rPr>
          <w:rFonts w:hint="cs"/>
          <w:rtl/>
        </w:rPr>
        <w:t xml:space="preserve"> </w:t>
      </w:r>
      <w:r w:rsidRPr="00D1714F">
        <w:rPr>
          <w:rFonts w:hint="cs"/>
          <w:rtl/>
        </w:rPr>
        <w:t>הסכם עם הממשלה</w:t>
      </w:r>
    </w:p>
    <w:p w:rsidR="00902796" w:rsidRPr="00D03A02" w:rsidP="00287F77">
      <w:pPr>
        <w:spacing w:line="240" w:lineRule="exact"/>
        <w:ind w:right="2268"/>
        <w:jc w:val="both"/>
        <w:rPr>
          <w:rFonts w:ascii="Tahoma" w:eastAsia="Times New Roman" w:hAnsi="Tahoma" w:cs="Tahoma"/>
          <w:sz w:val="18"/>
          <w:szCs w:val="18"/>
          <w:rtl/>
        </w:rPr>
      </w:pPr>
      <w:r w:rsidRPr="00D03A02">
        <w:rPr>
          <w:rFonts w:ascii="Tahoma" w:eastAsia="Times New Roman" w:hAnsi="Tahoma" w:cs="Tahoma"/>
          <w:sz w:val="18"/>
          <w:szCs w:val="18"/>
          <w:rtl/>
        </w:rPr>
        <w:t>בהחלטת הממשלה מ</w:t>
      </w:r>
      <w:r w:rsidRPr="00D03A02">
        <w:rPr>
          <w:rFonts w:ascii="Tahoma" w:eastAsia="Times New Roman" w:hAnsi="Tahoma" w:cs="Tahoma" w:hint="cs"/>
          <w:sz w:val="18"/>
          <w:szCs w:val="18"/>
          <w:rtl/>
        </w:rPr>
        <w:t xml:space="preserve">דצמבר </w:t>
      </w:r>
      <w:r w:rsidRPr="00D03A02">
        <w:rPr>
          <w:rFonts w:ascii="Tahoma" w:eastAsia="Times New Roman" w:hAnsi="Tahoma" w:cs="Tahoma"/>
          <w:sz w:val="18"/>
          <w:szCs w:val="18"/>
          <w:rtl/>
        </w:rPr>
        <w:t xml:space="preserve">2010 נקבע כי על משרד התחבורה ועל </w:t>
      </w:r>
      <w:r w:rsidRPr="00D03A02">
        <w:rPr>
          <w:rFonts w:ascii="Tahoma" w:eastAsia="Times New Roman" w:hAnsi="Tahoma" w:cs="Tahoma"/>
          <w:sz w:val="18"/>
          <w:szCs w:val="18"/>
          <w:rtl/>
        </w:rPr>
        <w:t>החשכ"ל</w:t>
      </w:r>
      <w:r w:rsidRPr="00D03A02">
        <w:rPr>
          <w:rFonts w:ascii="Tahoma" w:eastAsia="Times New Roman" w:hAnsi="Tahoma" w:cs="Tahoma"/>
          <w:sz w:val="18"/>
          <w:szCs w:val="18"/>
          <w:rtl/>
        </w:rPr>
        <w:t xml:space="preserve"> לחתום על הסכם מסגרת עם </w:t>
      </w:r>
      <w:r w:rsidRPr="00D03A02">
        <w:rPr>
          <w:rFonts w:ascii="Tahoma" w:eastAsia="Times New Roman" w:hAnsi="Tahoma" w:cs="Tahoma"/>
          <w:sz w:val="18"/>
          <w:szCs w:val="18"/>
          <w:rtl/>
        </w:rPr>
        <w:t>נת"ע</w:t>
      </w:r>
      <w:r w:rsidRPr="00D03A02">
        <w:rPr>
          <w:rFonts w:ascii="Tahoma" w:eastAsia="Times New Roman" w:hAnsi="Tahoma" w:cs="Tahoma"/>
          <w:sz w:val="18"/>
          <w:szCs w:val="18"/>
          <w:rtl/>
        </w:rPr>
        <w:t>, שיפרט</w:t>
      </w:r>
      <w:r w:rsidRPr="00D03A02">
        <w:rPr>
          <w:rFonts w:ascii="Tahoma" w:eastAsia="Times New Roman" w:hAnsi="Tahoma" w:cs="Tahoma" w:hint="cs"/>
          <w:sz w:val="18"/>
          <w:szCs w:val="18"/>
          <w:rtl/>
        </w:rPr>
        <w:t>,</w:t>
      </w:r>
      <w:r w:rsidRPr="00D03A02">
        <w:rPr>
          <w:rFonts w:ascii="Tahoma" w:eastAsia="Times New Roman" w:hAnsi="Tahoma" w:cs="Tahoma"/>
          <w:sz w:val="18"/>
          <w:szCs w:val="18"/>
          <w:rtl/>
        </w:rPr>
        <w:t xml:space="preserve"> בין היתר</w:t>
      </w:r>
      <w:r w:rsidRPr="00D03A02">
        <w:rPr>
          <w:rFonts w:ascii="Tahoma" w:eastAsia="Times New Roman" w:hAnsi="Tahoma" w:cs="Tahoma" w:hint="cs"/>
          <w:sz w:val="18"/>
          <w:szCs w:val="18"/>
          <w:rtl/>
        </w:rPr>
        <w:t>,</w:t>
      </w:r>
      <w:r w:rsidRPr="00D03A02">
        <w:rPr>
          <w:rFonts w:ascii="Tahoma" w:eastAsia="Times New Roman" w:hAnsi="Tahoma" w:cs="Tahoma"/>
          <w:sz w:val="18"/>
          <w:szCs w:val="18"/>
          <w:rtl/>
        </w:rPr>
        <w:t xml:space="preserve"> את הנושאים האלה: משימות החברה בהתאם למטרותיה; אופן העברת הכספים לחברה; מנגנוני הבקרה על פעילות החברה ועל התשלומים המועברים אליה; סמכויות החברה בעניין העברת תקציבים בין רכיבי הפרויקט </w:t>
      </w:r>
      <w:r w:rsidRPr="00D03A02">
        <w:rPr>
          <w:rFonts w:ascii="Tahoma" w:eastAsia="Times New Roman" w:hAnsi="Tahoma" w:cs="Tahoma" w:hint="cs"/>
          <w:sz w:val="18"/>
          <w:szCs w:val="18"/>
          <w:rtl/>
        </w:rPr>
        <w:t xml:space="preserve">ושימוש </w:t>
      </w:r>
      <w:r w:rsidRPr="00D03A02">
        <w:rPr>
          <w:rFonts w:ascii="Tahoma" w:hAnsi="Tahoma" w:cs="Tahoma" w:hint="cs"/>
          <w:sz w:val="18"/>
          <w:szCs w:val="18"/>
          <w:rtl/>
        </w:rPr>
        <w:t>בסעיף העלויות הבלתי צפויות מראש (</w:t>
      </w:r>
      <w:r w:rsidRPr="00D03A02">
        <w:rPr>
          <w:rFonts w:ascii="Tahoma" w:hAnsi="Tahoma" w:cs="Tahoma" w:hint="cs"/>
          <w:sz w:val="18"/>
          <w:szCs w:val="18"/>
          <w:rtl/>
        </w:rPr>
        <w:t>בצ</w:t>
      </w:r>
      <w:r w:rsidRPr="00D03A02">
        <w:rPr>
          <w:rFonts w:ascii="Tahoma" w:hAnsi="Tahoma" w:cs="Tahoma"/>
          <w:sz w:val="18"/>
          <w:szCs w:val="18"/>
          <w:rtl/>
        </w:rPr>
        <w:t>"</w:t>
      </w:r>
      <w:r w:rsidRPr="00D03A02">
        <w:rPr>
          <w:rFonts w:ascii="Tahoma" w:hAnsi="Tahoma" w:cs="Tahoma" w:hint="cs"/>
          <w:sz w:val="18"/>
          <w:szCs w:val="18"/>
          <w:rtl/>
        </w:rPr>
        <w:t>ם</w:t>
      </w:r>
      <w:r w:rsidRPr="00D03A02">
        <w:rPr>
          <w:rFonts w:ascii="Tahoma" w:hAnsi="Tahoma" w:cs="Tahoma" w:hint="cs"/>
          <w:sz w:val="18"/>
          <w:szCs w:val="18"/>
          <w:rtl/>
        </w:rPr>
        <w:t>)</w:t>
      </w:r>
      <w:r w:rsidRPr="00D03A02">
        <w:rPr>
          <w:rFonts w:ascii="Tahoma" w:eastAsia="Times New Roman" w:hAnsi="Tahoma" w:cs="Tahoma"/>
          <w:sz w:val="18"/>
          <w:szCs w:val="18"/>
          <w:rtl/>
        </w:rPr>
        <w:t xml:space="preserve">; </w:t>
      </w:r>
      <w:r w:rsidRPr="00D03A02">
        <w:rPr>
          <w:rFonts w:ascii="Tahoma" w:eastAsia="Times New Roman" w:hAnsi="Tahoma" w:cs="Tahoma"/>
          <w:sz w:val="18"/>
          <w:szCs w:val="18"/>
          <w:rtl/>
        </w:rPr>
        <w:t>תקורת</w:t>
      </w:r>
      <w:r w:rsidRPr="00D03A02">
        <w:rPr>
          <w:rFonts w:ascii="Tahoma" w:eastAsia="Times New Roman" w:hAnsi="Tahoma" w:cs="Tahoma" w:hint="cs"/>
          <w:sz w:val="18"/>
          <w:szCs w:val="18"/>
          <w:rtl/>
        </w:rPr>
        <w:t xml:space="preserve"> </w:t>
      </w:r>
      <w:r w:rsidRPr="00D03A02">
        <w:rPr>
          <w:rFonts w:ascii="Tahoma" w:eastAsia="Times New Roman" w:hAnsi="Tahoma" w:cs="Tahoma"/>
          <w:sz w:val="18"/>
          <w:szCs w:val="18"/>
          <w:rtl/>
        </w:rPr>
        <w:t>החברה; כוח אדם ומבנה ארגוני</w:t>
      </w:r>
      <w:r w:rsidRPr="00D03A02">
        <w:rPr>
          <w:rFonts w:ascii="Tahoma" w:eastAsia="Times New Roman" w:hAnsi="Tahoma" w:cs="Tahoma" w:hint="cs"/>
          <w:sz w:val="18"/>
          <w:szCs w:val="18"/>
          <w:rtl/>
        </w:rPr>
        <w:t>; ו</w:t>
      </w:r>
      <w:r w:rsidRPr="00D03A02">
        <w:rPr>
          <w:rFonts w:ascii="Tahoma" w:eastAsia="Times New Roman" w:hAnsi="Tahoma" w:cs="Tahoma"/>
          <w:sz w:val="18"/>
          <w:szCs w:val="18"/>
          <w:rtl/>
        </w:rPr>
        <w:t>עיגון סמכויות ועדת ההיגוי העליונה שהוקמה על פי ההחלטה</w:t>
      </w:r>
      <w:r w:rsidRPr="00D03A02">
        <w:rPr>
          <w:rFonts w:ascii="Tahoma" w:eastAsia="Times New Roman" w:hAnsi="Tahoma" w:cs="Tahoma" w:hint="cs"/>
          <w:sz w:val="18"/>
          <w:szCs w:val="18"/>
          <w:rtl/>
        </w:rPr>
        <w:t xml:space="preserve"> הממשלה מדצמבר 2010 </w:t>
      </w:r>
      <w:r w:rsidRPr="00D03A02">
        <w:rPr>
          <w:rFonts w:ascii="Tahoma" w:eastAsia="Times New Roman" w:hAnsi="Tahoma" w:cs="Tahoma"/>
          <w:sz w:val="18"/>
          <w:szCs w:val="18"/>
          <w:rtl/>
        </w:rPr>
        <w:t>ב</w:t>
      </w:r>
      <w:r w:rsidRPr="00D03A02">
        <w:rPr>
          <w:rFonts w:ascii="Tahoma" w:eastAsia="Times New Roman" w:hAnsi="Tahoma" w:cs="Tahoma" w:hint="cs"/>
          <w:sz w:val="18"/>
          <w:szCs w:val="18"/>
          <w:rtl/>
        </w:rPr>
        <w:t>נושא</w:t>
      </w:r>
      <w:r w:rsidRPr="00D03A02">
        <w:rPr>
          <w:rFonts w:ascii="Tahoma" w:eastAsia="Times New Roman" w:hAnsi="Tahoma" w:cs="Tahoma"/>
          <w:sz w:val="18"/>
          <w:szCs w:val="18"/>
          <w:rtl/>
        </w:rPr>
        <w:t xml:space="preserve"> </w:t>
      </w:r>
      <w:r w:rsidRPr="00D03A02">
        <w:rPr>
          <w:rFonts w:ascii="Tahoma" w:eastAsia="Times New Roman" w:hAnsi="Tahoma" w:cs="Tahoma" w:hint="cs"/>
          <w:sz w:val="18"/>
          <w:szCs w:val="18"/>
          <w:rtl/>
        </w:rPr>
        <w:t>ה</w:t>
      </w:r>
      <w:r w:rsidRPr="00D03A02">
        <w:rPr>
          <w:rFonts w:ascii="Tahoma" w:eastAsia="Times New Roman" w:hAnsi="Tahoma" w:cs="Tahoma"/>
          <w:sz w:val="18"/>
          <w:szCs w:val="18"/>
          <w:rtl/>
        </w:rPr>
        <w:t>חברה</w:t>
      </w:r>
      <w:r w:rsidRPr="00D03A02">
        <w:rPr>
          <w:rFonts w:ascii="Tahoma" w:eastAsia="Times New Roman" w:hAnsi="Tahoma" w:cs="Tahoma" w:hint="cs"/>
          <w:sz w:val="18"/>
          <w:szCs w:val="18"/>
          <w:rtl/>
        </w:rPr>
        <w:t>.</w:t>
      </w:r>
    </w:p>
    <w:p w:rsidR="00902796" w:rsidRPr="00D03A02" w:rsidP="00287F77">
      <w:pPr>
        <w:spacing w:line="240" w:lineRule="exact"/>
        <w:ind w:right="2268"/>
        <w:jc w:val="both"/>
        <w:rPr>
          <w:rFonts w:ascii="Tahoma" w:eastAsia="Times New Roman" w:hAnsi="Tahoma" w:cs="Tahoma"/>
          <w:sz w:val="18"/>
          <w:szCs w:val="18"/>
          <w:rtl/>
        </w:rPr>
      </w:pPr>
      <w:r w:rsidRPr="00D03A02">
        <w:rPr>
          <w:rFonts w:ascii="Tahoma" w:eastAsia="Times New Roman" w:hAnsi="Tahoma" w:cs="Tahoma"/>
          <w:sz w:val="18"/>
          <w:szCs w:val="18"/>
          <w:rtl/>
        </w:rPr>
        <w:t xml:space="preserve">בדוח מבקר המדינה מ-2013 העיר משרד מבקר המדינה כי על אף החלטת הממשלה מדצמבר 2010, שקבעה כי על משרדי התחבורה והאוצר לחתום על הסכם מסגרת עם </w:t>
      </w:r>
      <w:r w:rsidRPr="00D03A02">
        <w:rPr>
          <w:rFonts w:ascii="Tahoma" w:eastAsia="Times New Roman" w:hAnsi="Tahoma" w:cs="Tahoma"/>
          <w:sz w:val="18"/>
          <w:szCs w:val="18"/>
          <w:rtl/>
        </w:rPr>
        <w:t>נת"ע</w:t>
      </w:r>
      <w:r w:rsidRPr="00D03A02">
        <w:rPr>
          <w:rFonts w:ascii="Tahoma" w:eastAsia="Times New Roman" w:hAnsi="Tahoma" w:cs="Tahoma"/>
          <w:sz w:val="18"/>
          <w:szCs w:val="18"/>
          <w:rtl/>
        </w:rPr>
        <w:t>, טרם נחתם הסכם כאמור</w:t>
      </w:r>
      <w:r w:rsidRPr="00D03A02">
        <w:rPr>
          <w:rFonts w:ascii="Tahoma" w:eastAsia="Times New Roman" w:hAnsi="Tahoma" w:cs="Tahoma" w:hint="cs"/>
          <w:sz w:val="18"/>
          <w:szCs w:val="18"/>
          <w:rtl/>
        </w:rPr>
        <w:t>.</w:t>
      </w:r>
    </w:p>
    <w:p w:rsidR="00902796" w:rsidRPr="00D03A02" w:rsidP="00287F77">
      <w:pPr>
        <w:spacing w:after="240" w:line="240" w:lineRule="exact"/>
        <w:ind w:right="2268"/>
        <w:jc w:val="both"/>
        <w:rPr>
          <w:rFonts w:ascii="Tahoma" w:eastAsia="Times New Roman" w:hAnsi="Tahoma" w:cs="Tahoma"/>
          <w:noProof/>
          <w:sz w:val="18"/>
          <w:szCs w:val="18"/>
          <w:rtl/>
        </w:rPr>
      </w:pPr>
      <w:r w:rsidRPr="00D03A02">
        <w:rPr>
          <w:rFonts w:ascii="Tahoma" w:eastAsia="Times New Roman" w:hAnsi="Tahoma" w:cs="Tahoma" w:hint="cs"/>
          <w:noProof/>
          <w:sz w:val="18"/>
          <w:szCs w:val="18"/>
          <w:rtl/>
        </w:rPr>
        <w:t xml:space="preserve">בהחלטת הממשלה מאוגוסט 2016, שבה הוחלט על </w:t>
      </w:r>
      <w:r w:rsidRPr="00D03A02">
        <w:rPr>
          <w:rFonts w:ascii="Tahoma" w:eastAsia="Times New Roman" w:hAnsi="Tahoma" w:cs="Tahoma"/>
          <w:noProof/>
          <w:sz w:val="18"/>
          <w:szCs w:val="18"/>
          <w:rtl/>
        </w:rPr>
        <w:t>הקמה והפעלה של שני קווי רכבת קלה נוספים במטרופולין תל</w:t>
      </w:r>
      <w:r w:rsidRPr="00D03A02">
        <w:rPr>
          <w:rFonts w:ascii="Tahoma" w:eastAsia="Times New Roman" w:hAnsi="Tahoma" w:cs="Tahoma" w:hint="cs"/>
          <w:noProof/>
          <w:sz w:val="18"/>
          <w:szCs w:val="18"/>
          <w:rtl/>
        </w:rPr>
        <w:t xml:space="preserve"> </w:t>
      </w:r>
      <w:r w:rsidRPr="00D03A02">
        <w:rPr>
          <w:rFonts w:ascii="Tahoma" w:eastAsia="Times New Roman" w:hAnsi="Tahoma" w:cs="Tahoma"/>
          <w:noProof/>
          <w:sz w:val="18"/>
          <w:szCs w:val="18"/>
          <w:rtl/>
        </w:rPr>
        <w:t>אביב - הקו הסגול והקו הירוק</w:t>
      </w:r>
      <w:r w:rsidRPr="00D03A02">
        <w:rPr>
          <w:rFonts w:ascii="Tahoma" w:eastAsia="Times New Roman" w:hAnsi="Tahoma" w:cs="Tahoma" w:hint="cs"/>
          <w:noProof/>
          <w:sz w:val="18"/>
          <w:szCs w:val="18"/>
          <w:rtl/>
        </w:rPr>
        <w:t xml:space="preserve"> -</w:t>
      </w:r>
      <w:r w:rsidRPr="00D03A02">
        <w:rPr>
          <w:rFonts w:ascii="Tahoma" w:eastAsia="Times New Roman" w:hAnsi="Tahoma" w:cs="Tahoma"/>
          <w:noProof/>
          <w:sz w:val="18"/>
          <w:szCs w:val="18"/>
          <w:rtl/>
        </w:rPr>
        <w:t xml:space="preserve"> באמצעות חברת </w:t>
      </w:r>
      <w:r w:rsidRPr="00D03A02">
        <w:rPr>
          <w:rFonts w:ascii="Tahoma" w:eastAsia="Times New Roman" w:hAnsi="Tahoma" w:cs="Tahoma" w:hint="cs"/>
          <w:noProof/>
          <w:sz w:val="18"/>
          <w:szCs w:val="18"/>
          <w:rtl/>
        </w:rPr>
        <w:t xml:space="preserve">נת"ע, חזרה הממשלה על החלטתה </w:t>
      </w:r>
      <w:r w:rsidRPr="00D03A02">
        <w:rPr>
          <w:rFonts w:ascii="Tahoma" w:eastAsia="Times New Roman" w:hAnsi="Tahoma" w:cs="Tahoma" w:hint="cs"/>
          <w:sz w:val="18"/>
          <w:szCs w:val="18"/>
          <w:rtl/>
        </w:rPr>
        <w:t>מדצמבר</w:t>
      </w:r>
      <w:r w:rsidRPr="00D03A02">
        <w:rPr>
          <w:rFonts w:ascii="Tahoma" w:eastAsia="Times New Roman" w:hAnsi="Tahoma" w:cs="Tahoma" w:hint="cs"/>
          <w:noProof/>
          <w:sz w:val="18"/>
          <w:szCs w:val="18"/>
          <w:rtl/>
        </w:rPr>
        <w:t xml:space="preserve"> 2010 בנוגע להסכם, וקבעה כי </w:t>
      </w:r>
      <w:r w:rsidRPr="00D03A02">
        <w:rPr>
          <w:rFonts w:ascii="Tahoma" w:eastAsia="Times New Roman" w:hAnsi="Tahoma" w:cs="Tahoma"/>
          <w:noProof/>
          <w:sz w:val="18"/>
          <w:szCs w:val="18"/>
          <w:rtl/>
        </w:rPr>
        <w:t xml:space="preserve">מערכת היחסים בין המדינה לבין חברת נת"ע, </w:t>
      </w:r>
      <w:r w:rsidRPr="00D03A02">
        <w:rPr>
          <w:rFonts w:ascii="Tahoma" w:eastAsia="Times New Roman" w:hAnsi="Tahoma" w:cs="Tahoma" w:hint="cs"/>
          <w:noProof/>
          <w:sz w:val="18"/>
          <w:szCs w:val="18"/>
          <w:rtl/>
        </w:rPr>
        <w:t>לגבי</w:t>
      </w:r>
      <w:r w:rsidRPr="00D03A02">
        <w:rPr>
          <w:rFonts w:ascii="Tahoma" w:eastAsia="Times New Roman" w:hAnsi="Tahoma" w:cs="Tahoma"/>
          <w:noProof/>
          <w:sz w:val="18"/>
          <w:szCs w:val="18"/>
          <w:rtl/>
        </w:rPr>
        <w:t xml:space="preserve"> כלל תחומי פעילותה</w:t>
      </w:r>
      <w:r w:rsidRPr="00D03A02">
        <w:rPr>
          <w:rFonts w:ascii="Tahoma" w:eastAsia="Times New Roman" w:hAnsi="Tahoma" w:cs="Tahoma" w:hint="cs"/>
          <w:noProof/>
          <w:sz w:val="18"/>
          <w:szCs w:val="18"/>
          <w:rtl/>
        </w:rPr>
        <w:t>,</w:t>
      </w:r>
      <w:r w:rsidRPr="00D03A02">
        <w:rPr>
          <w:rFonts w:ascii="Tahoma" w:eastAsia="Times New Roman" w:hAnsi="Tahoma" w:cs="Tahoma"/>
          <w:noProof/>
          <w:sz w:val="18"/>
          <w:szCs w:val="18"/>
          <w:rtl/>
        </w:rPr>
        <w:t xml:space="preserve"> ולרבות </w:t>
      </w:r>
      <w:r w:rsidRPr="00D03A02">
        <w:rPr>
          <w:rFonts w:ascii="Tahoma" w:eastAsia="Times New Roman" w:hAnsi="Tahoma" w:cs="Tahoma" w:hint="cs"/>
          <w:noProof/>
          <w:sz w:val="18"/>
          <w:szCs w:val="18"/>
          <w:rtl/>
        </w:rPr>
        <w:t xml:space="preserve">בנושא </w:t>
      </w:r>
      <w:r w:rsidRPr="00D03A02">
        <w:rPr>
          <w:rFonts w:ascii="Tahoma" w:eastAsia="Times New Roman" w:hAnsi="Tahoma" w:cs="Tahoma"/>
          <w:noProof/>
          <w:sz w:val="18"/>
          <w:szCs w:val="18"/>
          <w:rtl/>
        </w:rPr>
        <w:t>מחויבותה כלפי הממשלה להקמה ולהפעלה של הקו האדום, הקו הירוק והקו הסגול, תוסדר בהסכם שייחתם בתוך 180 יום ממועד החלטה זו בינה לבין מדינת ישראל.</w:t>
      </w:r>
    </w:p>
    <w:p w:rsidR="00902796" w:rsidRPr="00D03A02" w:rsidP="004B3DA4">
      <w:pPr>
        <w:pStyle w:val="RESHET"/>
        <w:rPr>
          <w:rtl/>
        </w:rPr>
      </w:pPr>
      <w:r w:rsidRPr="00D03A02">
        <w:rPr>
          <w:rFonts w:hint="cs"/>
          <w:rtl/>
        </w:rPr>
        <w:t xml:space="preserve">הביקורת העלתה כי עד מועד סיום הביקורת במרץ 2017 טרם נחתם הסכם מסגרת בין </w:t>
      </w:r>
      <w:r w:rsidRPr="00D03A02">
        <w:rPr>
          <w:rtl/>
        </w:rPr>
        <w:t>משרד התחבורה ו</w:t>
      </w:r>
      <w:r w:rsidRPr="00D03A02">
        <w:rPr>
          <w:rFonts w:hint="cs"/>
          <w:rtl/>
        </w:rPr>
        <w:t xml:space="preserve">משרד </w:t>
      </w:r>
      <w:r w:rsidRPr="00D03A02">
        <w:rPr>
          <w:rtl/>
        </w:rPr>
        <w:t>האוצר</w:t>
      </w:r>
      <w:r w:rsidRPr="00D03A02">
        <w:rPr>
          <w:rFonts w:hint="cs"/>
          <w:rtl/>
        </w:rPr>
        <w:t xml:space="preserve"> לבין </w:t>
      </w:r>
      <w:r w:rsidRPr="00D03A02">
        <w:rPr>
          <w:rFonts w:hint="cs"/>
          <w:rtl/>
        </w:rPr>
        <w:t>נת"ע</w:t>
      </w:r>
      <w:r w:rsidRPr="00D03A02">
        <w:rPr>
          <w:rFonts w:hint="cs"/>
          <w:rtl/>
        </w:rPr>
        <w:t xml:space="preserve">. </w:t>
      </w:r>
      <w:r w:rsidRPr="00D03A02">
        <w:rPr>
          <w:rtl/>
        </w:rPr>
        <w:t xml:space="preserve">מאז הקמתה של חברת </w:t>
      </w:r>
      <w:r w:rsidRPr="00D03A02">
        <w:rPr>
          <w:rtl/>
        </w:rPr>
        <w:t>נת"ע</w:t>
      </w:r>
      <w:r w:rsidRPr="00D03A02">
        <w:rPr>
          <w:rtl/>
        </w:rPr>
        <w:t xml:space="preserve"> בשנת 1997, </w:t>
      </w:r>
      <w:r w:rsidRPr="00D03A02">
        <w:rPr>
          <w:rFonts w:hint="cs"/>
          <w:rtl/>
        </w:rPr>
        <w:t xml:space="preserve">במשך כ-20 שנים, </w:t>
      </w:r>
      <w:r w:rsidRPr="00D03A02">
        <w:rPr>
          <w:rtl/>
        </w:rPr>
        <w:t>פועל</w:t>
      </w:r>
      <w:r w:rsidRPr="00D03A02">
        <w:rPr>
          <w:rFonts w:hint="cs"/>
          <w:rtl/>
        </w:rPr>
        <w:t xml:space="preserve">ים משרד האוצר, משרד התחבורה </w:t>
      </w:r>
      <w:r w:rsidRPr="00D03A02">
        <w:rPr>
          <w:rFonts w:hint="cs"/>
          <w:rtl/>
        </w:rPr>
        <w:t>ונת"ע</w:t>
      </w:r>
      <w:r w:rsidRPr="00D03A02">
        <w:rPr>
          <w:rFonts w:hint="cs"/>
          <w:rtl/>
        </w:rPr>
        <w:t xml:space="preserve"> </w:t>
      </w:r>
      <w:r w:rsidRPr="00D03A02">
        <w:rPr>
          <w:rtl/>
        </w:rPr>
        <w:t>ללא הסכם מסגרת</w:t>
      </w:r>
      <w:r w:rsidRPr="00D03A02">
        <w:rPr>
          <w:rFonts w:hint="cs"/>
          <w:rtl/>
        </w:rPr>
        <w:t>,</w:t>
      </w:r>
      <w:r w:rsidRPr="00D03A02">
        <w:rPr>
          <w:rtl/>
        </w:rPr>
        <w:t xml:space="preserve"> שאמור להסדיר את מכלול היחסים בין הצדדים ואת התחייבויותיהם</w:t>
      </w:r>
      <w:r w:rsidRPr="00D03A02">
        <w:rPr>
          <w:rFonts w:hint="cs"/>
          <w:rtl/>
        </w:rPr>
        <w:t xml:space="preserve">, ובכלל זה </w:t>
      </w:r>
      <w:r w:rsidRPr="00D03A02">
        <w:rPr>
          <w:rtl/>
        </w:rPr>
        <w:t>את אופן העברת התקבולים לחברה</w:t>
      </w:r>
      <w:r w:rsidRPr="00D03A02">
        <w:rPr>
          <w:rFonts w:hint="cs"/>
          <w:rtl/>
        </w:rPr>
        <w:t xml:space="preserve">. כאמור, המדינה העבירה </w:t>
      </w:r>
      <w:r w:rsidRPr="00D03A02">
        <w:rPr>
          <w:rFonts w:hint="cs"/>
          <w:rtl/>
        </w:rPr>
        <w:t>לנת"ע</w:t>
      </w:r>
      <w:r w:rsidRPr="00D03A02">
        <w:rPr>
          <w:rFonts w:hint="cs"/>
          <w:rtl/>
        </w:rPr>
        <w:t>, בכל שנות קיומה ועד ספטמבר 2016, יותר מ-6 מיליארד ש"ח, וזאת בלי שנחתם ביניהן הסכם מסגרת כנדרש.</w:t>
      </w:r>
      <w:r w:rsidRPr="007A2F78" w:rsidR="007A2F78">
        <w:rPr>
          <w:noProof/>
          <w:szCs w:val="17"/>
          <w:rtl/>
        </w:rPr>
        <w:t xml:space="preserve"> </w:t>
      </w:r>
      <w:r w:rsidRPr="0012789B" w:rsidR="007A2F78">
        <w:rPr>
          <w:noProof/>
          <w:szCs w:val="17"/>
          <w:rtl/>
          <w:lang w:eastAsia="en-US"/>
        </w:rPr>
        <mc:AlternateContent>
          <mc:Choice Requires="wps">
            <w:drawing>
              <wp:anchor distT="0" distB="0" distL="114300" distR="114300" simplePos="0" relativeHeight="251662336" behindDoc="1" locked="0" layoutInCell="1" allowOverlap="1">
                <wp:simplePos x="0" y="0"/>
                <wp:positionH relativeFrom="margin">
                  <wp:posOffset>-431800</wp:posOffset>
                </wp:positionH>
                <wp:positionV relativeFrom="margin">
                  <wp:align>top</wp:align>
                </wp:positionV>
                <wp:extent cx="1620000" cy="4140000"/>
                <wp:effectExtent l="0" t="0" r="0" b="0"/>
                <wp:wrapNone/>
                <wp:docPr id="3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7A2F78" w:rsidRPr="00373C5D" w:rsidP="007A2F78">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9001237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935562"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7A2F78" w:rsidRPr="00881D99" w:rsidP="007A2F78">
                            <w:pPr>
                              <w:spacing w:after="0" w:line="240" w:lineRule="auto"/>
                              <w:rPr>
                                <w:color w:val="0B5294"/>
                                <w:spacing w:val="-4"/>
                                <w:sz w:val="24"/>
                                <w:szCs w:val="24"/>
                                <w:rtl/>
                                <w:cs/>
                              </w:rPr>
                            </w:pPr>
                            <w:r w:rsidRPr="004B3DA4">
                              <w:rPr>
                                <w:rFonts w:cs="Tahoma" w:hint="eastAsia"/>
                                <w:color w:val="0B5294"/>
                                <w:spacing w:val="-4"/>
                                <w:sz w:val="24"/>
                                <w:szCs w:val="24"/>
                                <w:rtl/>
                              </w:rPr>
                              <w:t>מאז</w:t>
                            </w:r>
                            <w:r w:rsidRPr="004B3DA4">
                              <w:rPr>
                                <w:rFonts w:cs="Tahoma"/>
                                <w:color w:val="0B5294"/>
                                <w:spacing w:val="-4"/>
                                <w:sz w:val="24"/>
                                <w:szCs w:val="24"/>
                                <w:rtl/>
                              </w:rPr>
                              <w:t xml:space="preserve"> </w:t>
                            </w:r>
                            <w:r w:rsidRPr="004B3DA4">
                              <w:rPr>
                                <w:rFonts w:cs="Tahoma" w:hint="eastAsia"/>
                                <w:color w:val="0B5294"/>
                                <w:spacing w:val="-4"/>
                                <w:sz w:val="24"/>
                                <w:szCs w:val="24"/>
                                <w:rtl/>
                              </w:rPr>
                              <w:t>הקמתה</w:t>
                            </w:r>
                            <w:r w:rsidRPr="004B3DA4">
                              <w:rPr>
                                <w:rFonts w:cs="Tahoma"/>
                                <w:color w:val="0B5294"/>
                                <w:spacing w:val="-4"/>
                                <w:sz w:val="24"/>
                                <w:szCs w:val="24"/>
                                <w:rtl/>
                              </w:rPr>
                              <w:t xml:space="preserve"> </w:t>
                            </w:r>
                            <w:r w:rsidRPr="004B3DA4">
                              <w:rPr>
                                <w:rFonts w:cs="Tahoma" w:hint="eastAsia"/>
                                <w:color w:val="0B5294"/>
                                <w:spacing w:val="-4"/>
                                <w:sz w:val="24"/>
                                <w:szCs w:val="24"/>
                                <w:rtl/>
                              </w:rPr>
                              <w:t>של</w:t>
                            </w:r>
                            <w:r w:rsidRPr="004B3DA4">
                              <w:rPr>
                                <w:rFonts w:cs="Tahoma"/>
                                <w:color w:val="0B5294"/>
                                <w:spacing w:val="-4"/>
                                <w:sz w:val="24"/>
                                <w:szCs w:val="24"/>
                                <w:rtl/>
                              </w:rPr>
                              <w:t xml:space="preserve"> </w:t>
                            </w:r>
                            <w:r w:rsidRPr="004B3DA4">
                              <w:rPr>
                                <w:rFonts w:cs="Tahoma" w:hint="eastAsia"/>
                                <w:color w:val="0B5294"/>
                                <w:spacing w:val="-4"/>
                                <w:sz w:val="24"/>
                                <w:szCs w:val="24"/>
                                <w:rtl/>
                              </w:rPr>
                              <w:t>חברת</w:t>
                            </w:r>
                            <w:r w:rsidRPr="004B3DA4">
                              <w:rPr>
                                <w:rFonts w:cs="Tahoma"/>
                                <w:color w:val="0B5294"/>
                                <w:spacing w:val="-4"/>
                                <w:sz w:val="24"/>
                                <w:szCs w:val="24"/>
                                <w:rtl/>
                              </w:rPr>
                              <w:t xml:space="preserve"> </w:t>
                            </w:r>
                            <w:r w:rsidRPr="004B3DA4">
                              <w:rPr>
                                <w:rFonts w:cs="Tahoma" w:hint="eastAsia"/>
                                <w:color w:val="0B5294"/>
                                <w:spacing w:val="-4"/>
                                <w:sz w:val="24"/>
                                <w:szCs w:val="24"/>
                                <w:rtl/>
                              </w:rPr>
                              <w:t>נת</w:t>
                            </w:r>
                            <w:r w:rsidRPr="004B3DA4">
                              <w:rPr>
                                <w:rFonts w:cs="Tahoma"/>
                                <w:color w:val="0B5294"/>
                                <w:spacing w:val="-4"/>
                                <w:sz w:val="24"/>
                                <w:szCs w:val="24"/>
                                <w:rtl/>
                              </w:rPr>
                              <w:t>"</w:t>
                            </w:r>
                            <w:r w:rsidRPr="004B3DA4">
                              <w:rPr>
                                <w:rFonts w:cs="Tahoma" w:hint="eastAsia"/>
                                <w:color w:val="0B5294"/>
                                <w:spacing w:val="-4"/>
                                <w:sz w:val="24"/>
                                <w:szCs w:val="24"/>
                                <w:rtl/>
                              </w:rPr>
                              <w:t>ע</w:t>
                            </w:r>
                            <w:r w:rsidRPr="004B3DA4">
                              <w:rPr>
                                <w:rFonts w:cs="Tahoma"/>
                                <w:color w:val="0B5294"/>
                                <w:spacing w:val="-4"/>
                                <w:sz w:val="24"/>
                                <w:szCs w:val="24"/>
                                <w:rtl/>
                              </w:rPr>
                              <w:t xml:space="preserve"> </w:t>
                            </w:r>
                            <w:r w:rsidRPr="004B3DA4">
                              <w:rPr>
                                <w:rFonts w:cs="Tahoma" w:hint="eastAsia"/>
                                <w:color w:val="0B5294"/>
                                <w:spacing w:val="-4"/>
                                <w:sz w:val="24"/>
                                <w:szCs w:val="24"/>
                                <w:rtl/>
                              </w:rPr>
                              <w:t>בשנת</w:t>
                            </w:r>
                            <w:r w:rsidRPr="004B3DA4">
                              <w:rPr>
                                <w:rFonts w:cs="Tahoma"/>
                                <w:color w:val="0B5294"/>
                                <w:spacing w:val="-4"/>
                                <w:sz w:val="24"/>
                                <w:szCs w:val="24"/>
                                <w:rtl/>
                              </w:rPr>
                              <w:t xml:space="preserve"> 1997 </w:t>
                            </w:r>
                            <w:r w:rsidRPr="004B3DA4">
                              <w:rPr>
                                <w:rFonts w:cs="Tahoma" w:hint="eastAsia"/>
                                <w:color w:val="0B5294"/>
                                <w:spacing w:val="-4"/>
                                <w:sz w:val="24"/>
                                <w:szCs w:val="24"/>
                                <w:rtl/>
                              </w:rPr>
                              <w:t>פועלים</w:t>
                            </w:r>
                            <w:r w:rsidRPr="004B3DA4">
                              <w:rPr>
                                <w:rFonts w:cs="Tahoma"/>
                                <w:color w:val="0B5294"/>
                                <w:spacing w:val="-4"/>
                                <w:sz w:val="24"/>
                                <w:szCs w:val="24"/>
                                <w:rtl/>
                              </w:rPr>
                              <w:t xml:space="preserve"> </w:t>
                            </w:r>
                            <w:r w:rsidRPr="004B3DA4">
                              <w:rPr>
                                <w:rFonts w:cs="Tahoma" w:hint="eastAsia"/>
                                <w:color w:val="0B5294"/>
                                <w:spacing w:val="-4"/>
                                <w:sz w:val="24"/>
                                <w:szCs w:val="24"/>
                                <w:rtl/>
                              </w:rPr>
                              <w:t>משרד</w:t>
                            </w:r>
                            <w:r w:rsidRPr="004B3DA4">
                              <w:rPr>
                                <w:rFonts w:cs="Tahoma"/>
                                <w:color w:val="0B5294"/>
                                <w:spacing w:val="-4"/>
                                <w:sz w:val="24"/>
                                <w:szCs w:val="24"/>
                                <w:rtl/>
                              </w:rPr>
                              <w:t xml:space="preserve"> </w:t>
                            </w:r>
                            <w:r w:rsidRPr="004B3DA4">
                              <w:rPr>
                                <w:rFonts w:cs="Tahoma" w:hint="eastAsia"/>
                                <w:color w:val="0B5294"/>
                                <w:spacing w:val="-4"/>
                                <w:sz w:val="24"/>
                                <w:szCs w:val="24"/>
                                <w:rtl/>
                              </w:rPr>
                              <w:t>האוצר</w:t>
                            </w:r>
                            <w:r w:rsidRPr="004B3DA4">
                              <w:rPr>
                                <w:rFonts w:cs="Tahoma"/>
                                <w:color w:val="0B5294"/>
                                <w:spacing w:val="-4"/>
                                <w:sz w:val="24"/>
                                <w:szCs w:val="24"/>
                                <w:rtl/>
                              </w:rPr>
                              <w:t xml:space="preserve">, </w:t>
                            </w:r>
                            <w:r w:rsidRPr="004B3DA4">
                              <w:rPr>
                                <w:rFonts w:cs="Tahoma" w:hint="eastAsia"/>
                                <w:color w:val="0B5294"/>
                                <w:spacing w:val="-4"/>
                                <w:sz w:val="24"/>
                                <w:szCs w:val="24"/>
                                <w:rtl/>
                              </w:rPr>
                              <w:t>משרד</w:t>
                            </w:r>
                            <w:r w:rsidRPr="004B3DA4">
                              <w:rPr>
                                <w:rFonts w:cs="Tahoma"/>
                                <w:color w:val="0B5294"/>
                                <w:spacing w:val="-4"/>
                                <w:sz w:val="24"/>
                                <w:szCs w:val="24"/>
                                <w:rtl/>
                              </w:rPr>
                              <w:t xml:space="preserve"> </w:t>
                            </w:r>
                            <w:r w:rsidRPr="004B3DA4">
                              <w:rPr>
                                <w:rFonts w:cs="Tahoma" w:hint="eastAsia"/>
                                <w:color w:val="0B5294"/>
                                <w:spacing w:val="-4"/>
                                <w:sz w:val="24"/>
                                <w:szCs w:val="24"/>
                                <w:rtl/>
                              </w:rPr>
                              <w:t>התחבורה</w:t>
                            </w:r>
                            <w:r w:rsidRPr="004B3DA4">
                              <w:rPr>
                                <w:rFonts w:cs="Tahoma"/>
                                <w:color w:val="0B5294"/>
                                <w:spacing w:val="-4"/>
                                <w:sz w:val="24"/>
                                <w:szCs w:val="24"/>
                                <w:rtl/>
                              </w:rPr>
                              <w:t xml:space="preserve"> </w:t>
                            </w:r>
                            <w:r w:rsidRPr="004B3DA4">
                              <w:rPr>
                                <w:rFonts w:cs="Tahoma" w:hint="eastAsia"/>
                                <w:color w:val="0B5294"/>
                                <w:spacing w:val="-4"/>
                                <w:sz w:val="24"/>
                                <w:szCs w:val="24"/>
                                <w:rtl/>
                              </w:rPr>
                              <w:t>ונת</w:t>
                            </w:r>
                            <w:r w:rsidRPr="004B3DA4">
                              <w:rPr>
                                <w:rFonts w:cs="Tahoma"/>
                                <w:color w:val="0B5294"/>
                                <w:spacing w:val="-4"/>
                                <w:sz w:val="24"/>
                                <w:szCs w:val="24"/>
                                <w:rtl/>
                              </w:rPr>
                              <w:t>"</w:t>
                            </w:r>
                            <w:r w:rsidRPr="004B3DA4">
                              <w:rPr>
                                <w:rFonts w:cs="Tahoma" w:hint="eastAsia"/>
                                <w:color w:val="0B5294"/>
                                <w:spacing w:val="-4"/>
                                <w:sz w:val="24"/>
                                <w:szCs w:val="24"/>
                                <w:rtl/>
                              </w:rPr>
                              <w:t>ע</w:t>
                            </w:r>
                            <w:r w:rsidRPr="004B3DA4">
                              <w:rPr>
                                <w:rFonts w:cs="Tahoma"/>
                                <w:color w:val="0B5294"/>
                                <w:spacing w:val="-4"/>
                                <w:sz w:val="24"/>
                                <w:szCs w:val="24"/>
                                <w:rtl/>
                              </w:rPr>
                              <w:t xml:space="preserve"> </w:t>
                            </w:r>
                            <w:r w:rsidRPr="004B3DA4">
                              <w:rPr>
                                <w:rFonts w:cs="Tahoma" w:hint="eastAsia"/>
                                <w:color w:val="0B5294"/>
                                <w:spacing w:val="-4"/>
                                <w:sz w:val="24"/>
                                <w:szCs w:val="24"/>
                                <w:rtl/>
                              </w:rPr>
                              <w:t>ללא</w:t>
                            </w:r>
                            <w:r w:rsidRPr="004B3DA4">
                              <w:rPr>
                                <w:rFonts w:cs="Tahoma"/>
                                <w:color w:val="0B5294"/>
                                <w:spacing w:val="-4"/>
                                <w:sz w:val="24"/>
                                <w:szCs w:val="24"/>
                                <w:rtl/>
                              </w:rPr>
                              <w:t xml:space="preserve"> </w:t>
                            </w:r>
                            <w:r w:rsidRPr="004B3DA4">
                              <w:rPr>
                                <w:rFonts w:cs="Tahoma" w:hint="eastAsia"/>
                                <w:color w:val="0B5294"/>
                                <w:spacing w:val="-4"/>
                                <w:sz w:val="24"/>
                                <w:szCs w:val="24"/>
                                <w:rtl/>
                              </w:rPr>
                              <w:t>הסכם</w:t>
                            </w:r>
                            <w:r w:rsidRPr="004B3DA4">
                              <w:rPr>
                                <w:rFonts w:cs="Tahoma"/>
                                <w:color w:val="0B5294"/>
                                <w:spacing w:val="-4"/>
                                <w:sz w:val="24"/>
                                <w:szCs w:val="24"/>
                                <w:rtl/>
                              </w:rPr>
                              <w:t xml:space="preserve"> </w:t>
                            </w:r>
                            <w:r w:rsidRPr="004B3DA4">
                              <w:rPr>
                                <w:rFonts w:cs="Tahoma" w:hint="eastAsia"/>
                                <w:color w:val="0B5294"/>
                                <w:spacing w:val="-4"/>
                                <w:sz w:val="24"/>
                                <w:szCs w:val="24"/>
                                <w:rtl/>
                              </w:rPr>
                              <w:t>מסגרת</w:t>
                            </w:r>
                            <w:r w:rsidRPr="004B3DA4">
                              <w:rPr>
                                <w:rFonts w:cs="Tahoma"/>
                                <w:color w:val="0B5294"/>
                                <w:spacing w:val="-4"/>
                                <w:sz w:val="24"/>
                                <w:szCs w:val="24"/>
                                <w:rtl/>
                              </w:rPr>
                              <w:t xml:space="preserve"> </w:t>
                            </w:r>
                            <w:r w:rsidRPr="004B3DA4">
                              <w:rPr>
                                <w:rFonts w:cs="Tahoma" w:hint="eastAsia"/>
                                <w:color w:val="0B5294"/>
                                <w:spacing w:val="-4"/>
                                <w:sz w:val="24"/>
                                <w:szCs w:val="24"/>
                                <w:rtl/>
                              </w:rPr>
                              <w:t>להסדרת</w:t>
                            </w:r>
                            <w:r w:rsidRPr="004B3DA4">
                              <w:rPr>
                                <w:rFonts w:cs="Tahoma"/>
                                <w:color w:val="0B5294"/>
                                <w:spacing w:val="-4"/>
                                <w:sz w:val="24"/>
                                <w:szCs w:val="24"/>
                                <w:rtl/>
                              </w:rPr>
                              <w:t xml:space="preserve"> </w:t>
                            </w:r>
                            <w:r w:rsidRPr="004B3DA4">
                              <w:rPr>
                                <w:rFonts w:cs="Tahoma" w:hint="eastAsia"/>
                                <w:color w:val="0B5294"/>
                                <w:spacing w:val="-4"/>
                                <w:sz w:val="24"/>
                                <w:szCs w:val="24"/>
                                <w:rtl/>
                              </w:rPr>
                              <w:t>מכלול</w:t>
                            </w:r>
                            <w:r w:rsidRPr="004B3DA4">
                              <w:rPr>
                                <w:rFonts w:cs="Tahoma"/>
                                <w:color w:val="0B5294"/>
                                <w:spacing w:val="-4"/>
                                <w:sz w:val="24"/>
                                <w:szCs w:val="24"/>
                                <w:rtl/>
                              </w:rPr>
                              <w:t xml:space="preserve"> </w:t>
                            </w:r>
                            <w:r w:rsidRPr="004B3DA4">
                              <w:rPr>
                                <w:rFonts w:cs="Tahoma" w:hint="eastAsia"/>
                                <w:color w:val="0B5294"/>
                                <w:spacing w:val="-4"/>
                                <w:sz w:val="24"/>
                                <w:szCs w:val="24"/>
                                <w:rtl/>
                              </w:rPr>
                              <w:t>היחסים</w:t>
                            </w:r>
                            <w:r w:rsidRPr="004B3DA4">
                              <w:rPr>
                                <w:rFonts w:cs="Tahoma"/>
                                <w:color w:val="0B5294"/>
                                <w:spacing w:val="-4"/>
                                <w:sz w:val="24"/>
                                <w:szCs w:val="24"/>
                                <w:rtl/>
                              </w:rPr>
                              <w:t xml:space="preserve"> </w:t>
                            </w:r>
                            <w:r w:rsidRPr="004B3DA4">
                              <w:rPr>
                                <w:rFonts w:cs="Tahoma" w:hint="eastAsia"/>
                                <w:color w:val="0B5294"/>
                                <w:spacing w:val="-4"/>
                                <w:sz w:val="24"/>
                                <w:szCs w:val="24"/>
                                <w:rtl/>
                              </w:rPr>
                              <w:t>ביניהם</w:t>
                            </w:r>
                            <w:r w:rsidRPr="004B3DA4">
                              <w:rPr>
                                <w:rFonts w:cs="Tahoma"/>
                                <w:color w:val="0B5294"/>
                                <w:spacing w:val="-4"/>
                                <w:sz w:val="24"/>
                                <w:szCs w:val="24"/>
                                <w:rtl/>
                              </w:rPr>
                              <w:t xml:space="preserve"> </w:t>
                            </w:r>
                            <w:r w:rsidRPr="004B3DA4">
                              <w:rPr>
                                <w:rFonts w:cs="Tahoma" w:hint="eastAsia"/>
                                <w:color w:val="0B5294"/>
                                <w:spacing w:val="-4"/>
                                <w:sz w:val="24"/>
                                <w:szCs w:val="24"/>
                                <w:rtl/>
                              </w:rPr>
                              <w:t>והתחייבויותיהם</w:t>
                            </w:r>
                            <w:r w:rsidRPr="004B3DA4">
                              <w:rPr>
                                <w:rFonts w:cs="Tahoma"/>
                                <w:color w:val="0B5294"/>
                                <w:spacing w:val="-4"/>
                                <w:sz w:val="24"/>
                                <w:szCs w:val="24"/>
                                <w:rtl/>
                              </w:rPr>
                              <w:t xml:space="preserve">, </w:t>
                            </w:r>
                            <w:r w:rsidRPr="004B3DA4">
                              <w:rPr>
                                <w:rFonts w:cs="Tahoma" w:hint="eastAsia"/>
                                <w:color w:val="0B5294"/>
                                <w:spacing w:val="-4"/>
                                <w:sz w:val="24"/>
                                <w:szCs w:val="24"/>
                                <w:rtl/>
                              </w:rPr>
                              <w:t>ובכלל</w:t>
                            </w:r>
                            <w:r w:rsidRPr="004B3DA4">
                              <w:rPr>
                                <w:rFonts w:cs="Tahoma"/>
                                <w:color w:val="0B5294"/>
                                <w:spacing w:val="-4"/>
                                <w:sz w:val="24"/>
                                <w:szCs w:val="24"/>
                                <w:rtl/>
                              </w:rPr>
                              <w:t xml:space="preserve"> </w:t>
                            </w:r>
                            <w:r w:rsidRPr="004B3DA4">
                              <w:rPr>
                                <w:rFonts w:cs="Tahoma" w:hint="eastAsia"/>
                                <w:color w:val="0B5294"/>
                                <w:spacing w:val="-4"/>
                                <w:sz w:val="24"/>
                                <w:szCs w:val="24"/>
                                <w:rtl/>
                              </w:rPr>
                              <w:t>זה</w:t>
                            </w:r>
                            <w:r w:rsidRPr="004B3DA4">
                              <w:rPr>
                                <w:rFonts w:cs="Tahoma"/>
                                <w:color w:val="0B5294"/>
                                <w:spacing w:val="-4"/>
                                <w:sz w:val="24"/>
                                <w:szCs w:val="24"/>
                                <w:rtl/>
                              </w:rPr>
                              <w:t xml:space="preserve"> </w:t>
                            </w:r>
                            <w:r w:rsidRPr="004B3DA4">
                              <w:rPr>
                                <w:rFonts w:cs="Tahoma" w:hint="eastAsia"/>
                                <w:color w:val="0B5294"/>
                                <w:spacing w:val="-4"/>
                                <w:sz w:val="24"/>
                                <w:szCs w:val="24"/>
                                <w:rtl/>
                              </w:rPr>
                              <w:t>אופן</w:t>
                            </w:r>
                            <w:r w:rsidRPr="004B3DA4">
                              <w:rPr>
                                <w:rFonts w:cs="Tahoma"/>
                                <w:color w:val="0B5294"/>
                                <w:spacing w:val="-4"/>
                                <w:sz w:val="24"/>
                                <w:szCs w:val="24"/>
                                <w:rtl/>
                              </w:rPr>
                              <w:t xml:space="preserve"> </w:t>
                            </w:r>
                            <w:r w:rsidRPr="004B3DA4">
                              <w:rPr>
                                <w:rFonts w:cs="Tahoma" w:hint="eastAsia"/>
                                <w:color w:val="0B5294"/>
                                <w:spacing w:val="-4"/>
                                <w:sz w:val="24"/>
                                <w:szCs w:val="24"/>
                                <w:rtl/>
                              </w:rPr>
                              <w:t>העברת</w:t>
                            </w:r>
                            <w:r w:rsidRPr="004B3DA4">
                              <w:rPr>
                                <w:rFonts w:cs="Tahoma"/>
                                <w:color w:val="0B5294"/>
                                <w:spacing w:val="-4"/>
                                <w:sz w:val="24"/>
                                <w:szCs w:val="24"/>
                                <w:rtl/>
                              </w:rPr>
                              <w:t xml:space="preserve"> </w:t>
                            </w:r>
                            <w:r w:rsidRPr="004B3DA4">
                              <w:rPr>
                                <w:rFonts w:cs="Tahoma" w:hint="eastAsia"/>
                                <w:color w:val="0B5294"/>
                                <w:spacing w:val="-4"/>
                                <w:sz w:val="24"/>
                                <w:szCs w:val="24"/>
                                <w:rtl/>
                              </w:rPr>
                              <w:t>התקבולים</w:t>
                            </w:r>
                            <w:r w:rsidRPr="004B3DA4">
                              <w:rPr>
                                <w:rFonts w:cs="Tahoma"/>
                                <w:color w:val="0B5294"/>
                                <w:spacing w:val="-4"/>
                                <w:sz w:val="24"/>
                                <w:szCs w:val="24"/>
                                <w:rtl/>
                              </w:rPr>
                              <w:t xml:space="preserve"> </w:t>
                            </w:r>
                            <w:r w:rsidRPr="004B3DA4">
                              <w:rPr>
                                <w:rFonts w:cs="Tahoma" w:hint="eastAsia"/>
                                <w:color w:val="0B5294"/>
                                <w:spacing w:val="-4"/>
                                <w:sz w:val="24"/>
                                <w:szCs w:val="24"/>
                                <w:rtl/>
                              </w:rPr>
                              <w:t>לחברה</w:t>
                            </w:r>
                          </w:p>
                          <w:p w:rsidR="007A2F78" w:rsidRPr="00373C5D" w:rsidP="007A2F78">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24306355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148343"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3120" filled="f" stroked="f">
                <v:textbox>
                  <w:txbxContent>
                    <w:p w:rsidR="007A2F78" w:rsidRPr="00373C5D" w:rsidP="007A2F78">
                      <w:pPr>
                        <w:spacing w:line="240" w:lineRule="atLeast"/>
                        <w:rPr>
                          <w:rFonts w:cs="Tahoma"/>
                          <w:b/>
                          <w:bCs/>
                          <w:color w:val="0B5294"/>
                          <w:sz w:val="48"/>
                          <w:szCs w:val="48"/>
                          <w:rtl/>
                        </w:rPr>
                      </w:pPr>
                      <w:drawing>
                        <wp:inline distT="0" distB="0" distL="0" distR="0">
                          <wp:extent cx="311150" cy="256800"/>
                          <wp:effectExtent l="0" t="0" r="0" b="0"/>
                          <wp:docPr id="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93455"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7A2F78" w:rsidRPr="00881D99" w:rsidP="007A2F78">
                      <w:pPr>
                        <w:spacing w:after="0" w:line="240" w:lineRule="auto"/>
                        <w:rPr>
                          <w:color w:val="0B5294"/>
                          <w:spacing w:val="-4"/>
                          <w:sz w:val="24"/>
                          <w:szCs w:val="24"/>
                          <w:rtl/>
                          <w:cs/>
                        </w:rPr>
                      </w:pPr>
                      <w:r w:rsidRPr="004B3DA4">
                        <w:rPr>
                          <w:rFonts w:cs="Tahoma" w:hint="eastAsia"/>
                          <w:color w:val="0B5294"/>
                          <w:spacing w:val="-4"/>
                          <w:sz w:val="24"/>
                          <w:szCs w:val="24"/>
                          <w:rtl/>
                        </w:rPr>
                        <w:t>מאז</w:t>
                      </w:r>
                      <w:r w:rsidRPr="004B3DA4">
                        <w:rPr>
                          <w:rFonts w:cs="Tahoma"/>
                          <w:color w:val="0B5294"/>
                          <w:spacing w:val="-4"/>
                          <w:sz w:val="24"/>
                          <w:szCs w:val="24"/>
                          <w:rtl/>
                        </w:rPr>
                        <w:t xml:space="preserve"> </w:t>
                      </w:r>
                      <w:r w:rsidRPr="004B3DA4">
                        <w:rPr>
                          <w:rFonts w:cs="Tahoma" w:hint="eastAsia"/>
                          <w:color w:val="0B5294"/>
                          <w:spacing w:val="-4"/>
                          <w:sz w:val="24"/>
                          <w:szCs w:val="24"/>
                          <w:rtl/>
                        </w:rPr>
                        <w:t>הקמתה</w:t>
                      </w:r>
                      <w:r w:rsidRPr="004B3DA4">
                        <w:rPr>
                          <w:rFonts w:cs="Tahoma"/>
                          <w:color w:val="0B5294"/>
                          <w:spacing w:val="-4"/>
                          <w:sz w:val="24"/>
                          <w:szCs w:val="24"/>
                          <w:rtl/>
                        </w:rPr>
                        <w:t xml:space="preserve"> </w:t>
                      </w:r>
                      <w:r w:rsidRPr="004B3DA4">
                        <w:rPr>
                          <w:rFonts w:cs="Tahoma" w:hint="eastAsia"/>
                          <w:color w:val="0B5294"/>
                          <w:spacing w:val="-4"/>
                          <w:sz w:val="24"/>
                          <w:szCs w:val="24"/>
                          <w:rtl/>
                        </w:rPr>
                        <w:t>של</w:t>
                      </w:r>
                      <w:r w:rsidRPr="004B3DA4">
                        <w:rPr>
                          <w:rFonts w:cs="Tahoma"/>
                          <w:color w:val="0B5294"/>
                          <w:spacing w:val="-4"/>
                          <w:sz w:val="24"/>
                          <w:szCs w:val="24"/>
                          <w:rtl/>
                        </w:rPr>
                        <w:t xml:space="preserve"> </w:t>
                      </w:r>
                      <w:r w:rsidRPr="004B3DA4">
                        <w:rPr>
                          <w:rFonts w:cs="Tahoma" w:hint="eastAsia"/>
                          <w:color w:val="0B5294"/>
                          <w:spacing w:val="-4"/>
                          <w:sz w:val="24"/>
                          <w:szCs w:val="24"/>
                          <w:rtl/>
                        </w:rPr>
                        <w:t>חברת</w:t>
                      </w:r>
                      <w:r w:rsidRPr="004B3DA4">
                        <w:rPr>
                          <w:rFonts w:cs="Tahoma"/>
                          <w:color w:val="0B5294"/>
                          <w:spacing w:val="-4"/>
                          <w:sz w:val="24"/>
                          <w:szCs w:val="24"/>
                          <w:rtl/>
                        </w:rPr>
                        <w:t xml:space="preserve"> </w:t>
                      </w:r>
                      <w:r w:rsidRPr="004B3DA4">
                        <w:rPr>
                          <w:rFonts w:cs="Tahoma" w:hint="eastAsia"/>
                          <w:color w:val="0B5294"/>
                          <w:spacing w:val="-4"/>
                          <w:sz w:val="24"/>
                          <w:szCs w:val="24"/>
                          <w:rtl/>
                        </w:rPr>
                        <w:t>נת</w:t>
                      </w:r>
                      <w:r w:rsidRPr="004B3DA4">
                        <w:rPr>
                          <w:rFonts w:cs="Tahoma"/>
                          <w:color w:val="0B5294"/>
                          <w:spacing w:val="-4"/>
                          <w:sz w:val="24"/>
                          <w:szCs w:val="24"/>
                          <w:rtl/>
                        </w:rPr>
                        <w:t>"</w:t>
                      </w:r>
                      <w:r w:rsidRPr="004B3DA4">
                        <w:rPr>
                          <w:rFonts w:cs="Tahoma" w:hint="eastAsia"/>
                          <w:color w:val="0B5294"/>
                          <w:spacing w:val="-4"/>
                          <w:sz w:val="24"/>
                          <w:szCs w:val="24"/>
                          <w:rtl/>
                        </w:rPr>
                        <w:t>ע</w:t>
                      </w:r>
                      <w:r w:rsidRPr="004B3DA4">
                        <w:rPr>
                          <w:rFonts w:cs="Tahoma"/>
                          <w:color w:val="0B5294"/>
                          <w:spacing w:val="-4"/>
                          <w:sz w:val="24"/>
                          <w:szCs w:val="24"/>
                          <w:rtl/>
                        </w:rPr>
                        <w:t xml:space="preserve"> </w:t>
                      </w:r>
                      <w:r w:rsidRPr="004B3DA4">
                        <w:rPr>
                          <w:rFonts w:cs="Tahoma" w:hint="eastAsia"/>
                          <w:color w:val="0B5294"/>
                          <w:spacing w:val="-4"/>
                          <w:sz w:val="24"/>
                          <w:szCs w:val="24"/>
                          <w:rtl/>
                        </w:rPr>
                        <w:t>בשנת</w:t>
                      </w:r>
                      <w:r w:rsidRPr="004B3DA4">
                        <w:rPr>
                          <w:rFonts w:cs="Tahoma"/>
                          <w:color w:val="0B5294"/>
                          <w:spacing w:val="-4"/>
                          <w:sz w:val="24"/>
                          <w:szCs w:val="24"/>
                          <w:rtl/>
                        </w:rPr>
                        <w:t xml:space="preserve"> 1997 </w:t>
                      </w:r>
                      <w:r w:rsidRPr="004B3DA4">
                        <w:rPr>
                          <w:rFonts w:cs="Tahoma" w:hint="eastAsia"/>
                          <w:color w:val="0B5294"/>
                          <w:spacing w:val="-4"/>
                          <w:sz w:val="24"/>
                          <w:szCs w:val="24"/>
                          <w:rtl/>
                        </w:rPr>
                        <w:t>פועלים</w:t>
                      </w:r>
                      <w:r w:rsidRPr="004B3DA4">
                        <w:rPr>
                          <w:rFonts w:cs="Tahoma"/>
                          <w:color w:val="0B5294"/>
                          <w:spacing w:val="-4"/>
                          <w:sz w:val="24"/>
                          <w:szCs w:val="24"/>
                          <w:rtl/>
                        </w:rPr>
                        <w:t xml:space="preserve"> </w:t>
                      </w:r>
                      <w:r w:rsidRPr="004B3DA4">
                        <w:rPr>
                          <w:rFonts w:cs="Tahoma" w:hint="eastAsia"/>
                          <w:color w:val="0B5294"/>
                          <w:spacing w:val="-4"/>
                          <w:sz w:val="24"/>
                          <w:szCs w:val="24"/>
                          <w:rtl/>
                        </w:rPr>
                        <w:t>משרד</w:t>
                      </w:r>
                      <w:r w:rsidRPr="004B3DA4">
                        <w:rPr>
                          <w:rFonts w:cs="Tahoma"/>
                          <w:color w:val="0B5294"/>
                          <w:spacing w:val="-4"/>
                          <w:sz w:val="24"/>
                          <w:szCs w:val="24"/>
                          <w:rtl/>
                        </w:rPr>
                        <w:t xml:space="preserve"> </w:t>
                      </w:r>
                      <w:r w:rsidRPr="004B3DA4">
                        <w:rPr>
                          <w:rFonts w:cs="Tahoma" w:hint="eastAsia"/>
                          <w:color w:val="0B5294"/>
                          <w:spacing w:val="-4"/>
                          <w:sz w:val="24"/>
                          <w:szCs w:val="24"/>
                          <w:rtl/>
                        </w:rPr>
                        <w:t>האוצר</w:t>
                      </w:r>
                      <w:r w:rsidRPr="004B3DA4">
                        <w:rPr>
                          <w:rFonts w:cs="Tahoma"/>
                          <w:color w:val="0B5294"/>
                          <w:spacing w:val="-4"/>
                          <w:sz w:val="24"/>
                          <w:szCs w:val="24"/>
                          <w:rtl/>
                        </w:rPr>
                        <w:t xml:space="preserve">, </w:t>
                      </w:r>
                      <w:r w:rsidRPr="004B3DA4">
                        <w:rPr>
                          <w:rFonts w:cs="Tahoma" w:hint="eastAsia"/>
                          <w:color w:val="0B5294"/>
                          <w:spacing w:val="-4"/>
                          <w:sz w:val="24"/>
                          <w:szCs w:val="24"/>
                          <w:rtl/>
                        </w:rPr>
                        <w:t>משרד</w:t>
                      </w:r>
                      <w:r w:rsidRPr="004B3DA4">
                        <w:rPr>
                          <w:rFonts w:cs="Tahoma"/>
                          <w:color w:val="0B5294"/>
                          <w:spacing w:val="-4"/>
                          <w:sz w:val="24"/>
                          <w:szCs w:val="24"/>
                          <w:rtl/>
                        </w:rPr>
                        <w:t xml:space="preserve"> </w:t>
                      </w:r>
                      <w:r w:rsidRPr="004B3DA4">
                        <w:rPr>
                          <w:rFonts w:cs="Tahoma" w:hint="eastAsia"/>
                          <w:color w:val="0B5294"/>
                          <w:spacing w:val="-4"/>
                          <w:sz w:val="24"/>
                          <w:szCs w:val="24"/>
                          <w:rtl/>
                        </w:rPr>
                        <w:t>התחבורה</w:t>
                      </w:r>
                      <w:r w:rsidRPr="004B3DA4">
                        <w:rPr>
                          <w:rFonts w:cs="Tahoma"/>
                          <w:color w:val="0B5294"/>
                          <w:spacing w:val="-4"/>
                          <w:sz w:val="24"/>
                          <w:szCs w:val="24"/>
                          <w:rtl/>
                        </w:rPr>
                        <w:t xml:space="preserve"> </w:t>
                      </w:r>
                      <w:r w:rsidRPr="004B3DA4">
                        <w:rPr>
                          <w:rFonts w:cs="Tahoma" w:hint="eastAsia"/>
                          <w:color w:val="0B5294"/>
                          <w:spacing w:val="-4"/>
                          <w:sz w:val="24"/>
                          <w:szCs w:val="24"/>
                          <w:rtl/>
                        </w:rPr>
                        <w:t>ונת</w:t>
                      </w:r>
                      <w:r w:rsidRPr="004B3DA4">
                        <w:rPr>
                          <w:rFonts w:cs="Tahoma"/>
                          <w:color w:val="0B5294"/>
                          <w:spacing w:val="-4"/>
                          <w:sz w:val="24"/>
                          <w:szCs w:val="24"/>
                          <w:rtl/>
                        </w:rPr>
                        <w:t>"</w:t>
                      </w:r>
                      <w:r w:rsidRPr="004B3DA4">
                        <w:rPr>
                          <w:rFonts w:cs="Tahoma" w:hint="eastAsia"/>
                          <w:color w:val="0B5294"/>
                          <w:spacing w:val="-4"/>
                          <w:sz w:val="24"/>
                          <w:szCs w:val="24"/>
                          <w:rtl/>
                        </w:rPr>
                        <w:t>ע</w:t>
                      </w:r>
                      <w:r w:rsidRPr="004B3DA4">
                        <w:rPr>
                          <w:rFonts w:cs="Tahoma"/>
                          <w:color w:val="0B5294"/>
                          <w:spacing w:val="-4"/>
                          <w:sz w:val="24"/>
                          <w:szCs w:val="24"/>
                          <w:rtl/>
                        </w:rPr>
                        <w:t xml:space="preserve"> </w:t>
                      </w:r>
                      <w:r w:rsidRPr="004B3DA4">
                        <w:rPr>
                          <w:rFonts w:cs="Tahoma" w:hint="eastAsia"/>
                          <w:color w:val="0B5294"/>
                          <w:spacing w:val="-4"/>
                          <w:sz w:val="24"/>
                          <w:szCs w:val="24"/>
                          <w:rtl/>
                        </w:rPr>
                        <w:t>ללא</w:t>
                      </w:r>
                      <w:r w:rsidRPr="004B3DA4">
                        <w:rPr>
                          <w:rFonts w:cs="Tahoma"/>
                          <w:color w:val="0B5294"/>
                          <w:spacing w:val="-4"/>
                          <w:sz w:val="24"/>
                          <w:szCs w:val="24"/>
                          <w:rtl/>
                        </w:rPr>
                        <w:t xml:space="preserve"> </w:t>
                      </w:r>
                      <w:r w:rsidRPr="004B3DA4">
                        <w:rPr>
                          <w:rFonts w:cs="Tahoma" w:hint="eastAsia"/>
                          <w:color w:val="0B5294"/>
                          <w:spacing w:val="-4"/>
                          <w:sz w:val="24"/>
                          <w:szCs w:val="24"/>
                          <w:rtl/>
                        </w:rPr>
                        <w:t>הסכם</w:t>
                      </w:r>
                      <w:r w:rsidRPr="004B3DA4">
                        <w:rPr>
                          <w:rFonts w:cs="Tahoma"/>
                          <w:color w:val="0B5294"/>
                          <w:spacing w:val="-4"/>
                          <w:sz w:val="24"/>
                          <w:szCs w:val="24"/>
                          <w:rtl/>
                        </w:rPr>
                        <w:t xml:space="preserve"> </w:t>
                      </w:r>
                      <w:r w:rsidRPr="004B3DA4">
                        <w:rPr>
                          <w:rFonts w:cs="Tahoma" w:hint="eastAsia"/>
                          <w:color w:val="0B5294"/>
                          <w:spacing w:val="-4"/>
                          <w:sz w:val="24"/>
                          <w:szCs w:val="24"/>
                          <w:rtl/>
                        </w:rPr>
                        <w:t>מסגרת</w:t>
                      </w:r>
                      <w:r w:rsidRPr="004B3DA4">
                        <w:rPr>
                          <w:rFonts w:cs="Tahoma"/>
                          <w:color w:val="0B5294"/>
                          <w:spacing w:val="-4"/>
                          <w:sz w:val="24"/>
                          <w:szCs w:val="24"/>
                          <w:rtl/>
                        </w:rPr>
                        <w:t xml:space="preserve"> </w:t>
                      </w:r>
                      <w:r w:rsidRPr="004B3DA4">
                        <w:rPr>
                          <w:rFonts w:cs="Tahoma" w:hint="eastAsia"/>
                          <w:color w:val="0B5294"/>
                          <w:spacing w:val="-4"/>
                          <w:sz w:val="24"/>
                          <w:szCs w:val="24"/>
                          <w:rtl/>
                        </w:rPr>
                        <w:t>להסדרת</w:t>
                      </w:r>
                      <w:r w:rsidRPr="004B3DA4">
                        <w:rPr>
                          <w:rFonts w:cs="Tahoma"/>
                          <w:color w:val="0B5294"/>
                          <w:spacing w:val="-4"/>
                          <w:sz w:val="24"/>
                          <w:szCs w:val="24"/>
                          <w:rtl/>
                        </w:rPr>
                        <w:t xml:space="preserve"> </w:t>
                      </w:r>
                      <w:r w:rsidRPr="004B3DA4">
                        <w:rPr>
                          <w:rFonts w:cs="Tahoma" w:hint="eastAsia"/>
                          <w:color w:val="0B5294"/>
                          <w:spacing w:val="-4"/>
                          <w:sz w:val="24"/>
                          <w:szCs w:val="24"/>
                          <w:rtl/>
                        </w:rPr>
                        <w:t>מכלול</w:t>
                      </w:r>
                      <w:r w:rsidRPr="004B3DA4">
                        <w:rPr>
                          <w:rFonts w:cs="Tahoma"/>
                          <w:color w:val="0B5294"/>
                          <w:spacing w:val="-4"/>
                          <w:sz w:val="24"/>
                          <w:szCs w:val="24"/>
                          <w:rtl/>
                        </w:rPr>
                        <w:t xml:space="preserve"> </w:t>
                      </w:r>
                      <w:r w:rsidRPr="004B3DA4">
                        <w:rPr>
                          <w:rFonts w:cs="Tahoma" w:hint="eastAsia"/>
                          <w:color w:val="0B5294"/>
                          <w:spacing w:val="-4"/>
                          <w:sz w:val="24"/>
                          <w:szCs w:val="24"/>
                          <w:rtl/>
                        </w:rPr>
                        <w:t>היחסים</w:t>
                      </w:r>
                      <w:r w:rsidRPr="004B3DA4">
                        <w:rPr>
                          <w:rFonts w:cs="Tahoma"/>
                          <w:color w:val="0B5294"/>
                          <w:spacing w:val="-4"/>
                          <w:sz w:val="24"/>
                          <w:szCs w:val="24"/>
                          <w:rtl/>
                        </w:rPr>
                        <w:t xml:space="preserve"> </w:t>
                      </w:r>
                      <w:r w:rsidRPr="004B3DA4">
                        <w:rPr>
                          <w:rFonts w:cs="Tahoma" w:hint="eastAsia"/>
                          <w:color w:val="0B5294"/>
                          <w:spacing w:val="-4"/>
                          <w:sz w:val="24"/>
                          <w:szCs w:val="24"/>
                          <w:rtl/>
                        </w:rPr>
                        <w:t>ביניהם</w:t>
                      </w:r>
                      <w:r w:rsidRPr="004B3DA4">
                        <w:rPr>
                          <w:rFonts w:cs="Tahoma"/>
                          <w:color w:val="0B5294"/>
                          <w:spacing w:val="-4"/>
                          <w:sz w:val="24"/>
                          <w:szCs w:val="24"/>
                          <w:rtl/>
                        </w:rPr>
                        <w:t xml:space="preserve"> </w:t>
                      </w:r>
                      <w:r w:rsidRPr="004B3DA4">
                        <w:rPr>
                          <w:rFonts w:cs="Tahoma" w:hint="eastAsia"/>
                          <w:color w:val="0B5294"/>
                          <w:spacing w:val="-4"/>
                          <w:sz w:val="24"/>
                          <w:szCs w:val="24"/>
                          <w:rtl/>
                        </w:rPr>
                        <w:t>והתחייבויותיהם</w:t>
                      </w:r>
                      <w:r w:rsidRPr="004B3DA4">
                        <w:rPr>
                          <w:rFonts w:cs="Tahoma"/>
                          <w:color w:val="0B5294"/>
                          <w:spacing w:val="-4"/>
                          <w:sz w:val="24"/>
                          <w:szCs w:val="24"/>
                          <w:rtl/>
                        </w:rPr>
                        <w:t xml:space="preserve">, </w:t>
                      </w:r>
                      <w:r w:rsidRPr="004B3DA4">
                        <w:rPr>
                          <w:rFonts w:cs="Tahoma" w:hint="eastAsia"/>
                          <w:color w:val="0B5294"/>
                          <w:spacing w:val="-4"/>
                          <w:sz w:val="24"/>
                          <w:szCs w:val="24"/>
                          <w:rtl/>
                        </w:rPr>
                        <w:t>ובכלל</w:t>
                      </w:r>
                      <w:r w:rsidRPr="004B3DA4">
                        <w:rPr>
                          <w:rFonts w:cs="Tahoma"/>
                          <w:color w:val="0B5294"/>
                          <w:spacing w:val="-4"/>
                          <w:sz w:val="24"/>
                          <w:szCs w:val="24"/>
                          <w:rtl/>
                        </w:rPr>
                        <w:t xml:space="preserve"> </w:t>
                      </w:r>
                      <w:r w:rsidRPr="004B3DA4">
                        <w:rPr>
                          <w:rFonts w:cs="Tahoma" w:hint="eastAsia"/>
                          <w:color w:val="0B5294"/>
                          <w:spacing w:val="-4"/>
                          <w:sz w:val="24"/>
                          <w:szCs w:val="24"/>
                          <w:rtl/>
                        </w:rPr>
                        <w:t>זה</w:t>
                      </w:r>
                      <w:r w:rsidRPr="004B3DA4">
                        <w:rPr>
                          <w:rFonts w:cs="Tahoma"/>
                          <w:color w:val="0B5294"/>
                          <w:spacing w:val="-4"/>
                          <w:sz w:val="24"/>
                          <w:szCs w:val="24"/>
                          <w:rtl/>
                        </w:rPr>
                        <w:t xml:space="preserve"> </w:t>
                      </w:r>
                      <w:r w:rsidRPr="004B3DA4">
                        <w:rPr>
                          <w:rFonts w:cs="Tahoma" w:hint="eastAsia"/>
                          <w:color w:val="0B5294"/>
                          <w:spacing w:val="-4"/>
                          <w:sz w:val="24"/>
                          <w:szCs w:val="24"/>
                          <w:rtl/>
                        </w:rPr>
                        <w:t>אופן</w:t>
                      </w:r>
                      <w:r w:rsidRPr="004B3DA4">
                        <w:rPr>
                          <w:rFonts w:cs="Tahoma"/>
                          <w:color w:val="0B5294"/>
                          <w:spacing w:val="-4"/>
                          <w:sz w:val="24"/>
                          <w:szCs w:val="24"/>
                          <w:rtl/>
                        </w:rPr>
                        <w:t xml:space="preserve"> </w:t>
                      </w:r>
                      <w:r w:rsidRPr="004B3DA4">
                        <w:rPr>
                          <w:rFonts w:cs="Tahoma" w:hint="eastAsia"/>
                          <w:color w:val="0B5294"/>
                          <w:spacing w:val="-4"/>
                          <w:sz w:val="24"/>
                          <w:szCs w:val="24"/>
                          <w:rtl/>
                        </w:rPr>
                        <w:t>העברת</w:t>
                      </w:r>
                      <w:r w:rsidRPr="004B3DA4">
                        <w:rPr>
                          <w:rFonts w:cs="Tahoma"/>
                          <w:color w:val="0B5294"/>
                          <w:spacing w:val="-4"/>
                          <w:sz w:val="24"/>
                          <w:szCs w:val="24"/>
                          <w:rtl/>
                        </w:rPr>
                        <w:t xml:space="preserve"> </w:t>
                      </w:r>
                      <w:r w:rsidRPr="004B3DA4">
                        <w:rPr>
                          <w:rFonts w:cs="Tahoma" w:hint="eastAsia"/>
                          <w:color w:val="0B5294"/>
                          <w:spacing w:val="-4"/>
                          <w:sz w:val="24"/>
                          <w:szCs w:val="24"/>
                          <w:rtl/>
                        </w:rPr>
                        <w:t>התקבולים</w:t>
                      </w:r>
                      <w:r w:rsidRPr="004B3DA4">
                        <w:rPr>
                          <w:rFonts w:cs="Tahoma"/>
                          <w:color w:val="0B5294"/>
                          <w:spacing w:val="-4"/>
                          <w:sz w:val="24"/>
                          <w:szCs w:val="24"/>
                          <w:rtl/>
                        </w:rPr>
                        <w:t xml:space="preserve"> </w:t>
                      </w:r>
                      <w:r w:rsidRPr="004B3DA4">
                        <w:rPr>
                          <w:rFonts w:cs="Tahoma" w:hint="eastAsia"/>
                          <w:color w:val="0B5294"/>
                          <w:spacing w:val="-4"/>
                          <w:sz w:val="24"/>
                          <w:szCs w:val="24"/>
                          <w:rtl/>
                        </w:rPr>
                        <w:t>לחברה</w:t>
                      </w:r>
                    </w:p>
                    <w:p w:rsidR="007A2F78" w:rsidRPr="00373C5D" w:rsidP="007A2F78">
                      <w:pPr>
                        <w:spacing w:before="120" w:after="0" w:line="240" w:lineRule="atLeast"/>
                        <w:rPr>
                          <w:rFonts w:cs="Tahoma"/>
                          <w:b/>
                          <w:bCs/>
                          <w:color w:val="0B5294"/>
                          <w:sz w:val="48"/>
                          <w:szCs w:val="48"/>
                          <w:rtl/>
                        </w:rPr>
                      </w:pPr>
                      <w:drawing>
                        <wp:inline distT="0" distB="0" distL="0" distR="0">
                          <wp:extent cx="288000" cy="31337"/>
                          <wp:effectExtent l="0" t="0" r="0" b="6985"/>
                          <wp:docPr id="1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775306"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902796" w:rsidRPr="00D03A02" w:rsidP="00287F77">
      <w:pPr>
        <w:spacing w:before="180" w:line="240" w:lineRule="exact"/>
        <w:ind w:right="2268"/>
        <w:jc w:val="both"/>
        <w:rPr>
          <w:rFonts w:ascii="Tahoma" w:eastAsia="Times New Roman" w:hAnsi="Tahoma" w:cs="Tahoma"/>
          <w:noProof/>
          <w:sz w:val="18"/>
          <w:szCs w:val="18"/>
          <w:rtl/>
        </w:rPr>
      </w:pPr>
      <w:r w:rsidRPr="00D03A02">
        <w:rPr>
          <w:rFonts w:ascii="Tahoma" w:eastAsia="Times New Roman" w:hAnsi="Tahoma" w:cs="Tahoma"/>
          <w:noProof/>
          <w:sz w:val="18"/>
          <w:szCs w:val="18"/>
          <w:rtl/>
        </w:rPr>
        <w:t xml:space="preserve">מאז החלטת הממשלה מ-2010 התנהלו לסירוגין דיונים </w:t>
      </w:r>
      <w:r w:rsidRPr="00D03A02">
        <w:rPr>
          <w:rFonts w:ascii="Tahoma" w:eastAsia="Times New Roman" w:hAnsi="Tahoma" w:cs="Tahoma" w:hint="cs"/>
          <w:noProof/>
          <w:sz w:val="18"/>
          <w:szCs w:val="18"/>
          <w:rtl/>
        </w:rPr>
        <w:t xml:space="preserve">בנוסח הסכם המסגרת </w:t>
      </w:r>
      <w:r w:rsidRPr="00D03A02">
        <w:rPr>
          <w:rFonts w:ascii="Tahoma" w:eastAsia="Times New Roman" w:hAnsi="Tahoma" w:cs="Tahoma"/>
          <w:noProof/>
          <w:sz w:val="18"/>
          <w:szCs w:val="18"/>
          <w:rtl/>
        </w:rPr>
        <w:t>ו</w:t>
      </w:r>
      <w:r w:rsidRPr="00D03A02">
        <w:rPr>
          <w:rFonts w:ascii="Tahoma" w:eastAsia="Times New Roman" w:hAnsi="Tahoma" w:cs="Tahoma" w:hint="cs"/>
          <w:noProof/>
          <w:sz w:val="18"/>
          <w:szCs w:val="18"/>
          <w:rtl/>
        </w:rPr>
        <w:t>הוחלפו</w:t>
      </w:r>
      <w:r w:rsidRPr="00D03A02">
        <w:rPr>
          <w:rFonts w:ascii="Tahoma" w:eastAsia="Times New Roman" w:hAnsi="Tahoma" w:cs="Tahoma"/>
          <w:noProof/>
          <w:sz w:val="18"/>
          <w:szCs w:val="18"/>
          <w:rtl/>
        </w:rPr>
        <w:t xml:space="preserve"> טיוטות </w:t>
      </w:r>
      <w:r w:rsidRPr="00D03A02">
        <w:rPr>
          <w:rFonts w:ascii="Tahoma" w:eastAsia="Times New Roman" w:hAnsi="Tahoma" w:cs="Tahoma" w:hint="cs"/>
          <w:noProof/>
          <w:sz w:val="18"/>
          <w:szCs w:val="18"/>
          <w:rtl/>
        </w:rPr>
        <w:t xml:space="preserve">בנושא </w:t>
      </w:r>
      <w:r w:rsidRPr="00D03A02">
        <w:rPr>
          <w:rFonts w:ascii="Tahoma" w:eastAsia="Times New Roman" w:hAnsi="Tahoma" w:cs="Tahoma"/>
          <w:noProof/>
          <w:sz w:val="18"/>
          <w:szCs w:val="18"/>
          <w:rtl/>
        </w:rPr>
        <w:t xml:space="preserve">בין נת"ע לבין משרד התחבורה ומשרד האוצר. בין החברה לנציגי משרד התחבורה </w:t>
      </w:r>
      <w:r w:rsidRPr="00D03A02">
        <w:rPr>
          <w:rFonts w:ascii="Tahoma" w:eastAsia="Times New Roman" w:hAnsi="Tahoma" w:cs="Tahoma"/>
          <w:sz w:val="18"/>
          <w:szCs w:val="18"/>
          <w:rtl/>
        </w:rPr>
        <w:t>ו</w:t>
      </w:r>
      <w:r w:rsidRPr="00D03A02">
        <w:rPr>
          <w:rFonts w:ascii="Tahoma" w:eastAsia="Times New Roman" w:hAnsi="Tahoma" w:cs="Tahoma" w:hint="cs"/>
          <w:sz w:val="18"/>
          <w:szCs w:val="18"/>
          <w:rtl/>
        </w:rPr>
        <w:t>משרד</w:t>
      </w:r>
      <w:r w:rsidRPr="00D03A02">
        <w:rPr>
          <w:rFonts w:ascii="Tahoma" w:eastAsia="Times New Roman" w:hAnsi="Tahoma" w:cs="Tahoma" w:hint="cs"/>
          <w:noProof/>
          <w:sz w:val="18"/>
          <w:szCs w:val="18"/>
          <w:rtl/>
        </w:rPr>
        <w:t xml:space="preserve"> האוצר שוררות </w:t>
      </w:r>
      <w:r w:rsidRPr="00D03A02">
        <w:rPr>
          <w:rFonts w:ascii="Tahoma" w:eastAsia="Times New Roman" w:hAnsi="Tahoma" w:cs="Tahoma"/>
          <w:noProof/>
          <w:sz w:val="18"/>
          <w:szCs w:val="18"/>
          <w:rtl/>
        </w:rPr>
        <w:t xml:space="preserve">מחלוקות </w:t>
      </w:r>
      <w:r w:rsidRPr="00D03A02">
        <w:rPr>
          <w:rFonts w:ascii="Tahoma" w:eastAsia="Times New Roman" w:hAnsi="Tahoma" w:cs="Tahoma" w:hint="cs"/>
          <w:noProof/>
          <w:sz w:val="18"/>
          <w:szCs w:val="18"/>
          <w:rtl/>
        </w:rPr>
        <w:t xml:space="preserve">לגבי מגוון </w:t>
      </w:r>
      <w:r w:rsidRPr="00D03A02">
        <w:rPr>
          <w:rFonts w:ascii="Tahoma" w:eastAsia="Times New Roman" w:hAnsi="Tahoma" w:cs="Tahoma"/>
          <w:noProof/>
          <w:sz w:val="18"/>
          <w:szCs w:val="18"/>
          <w:rtl/>
        </w:rPr>
        <w:t xml:space="preserve">נושאים </w:t>
      </w:r>
      <w:r w:rsidRPr="00D03A02">
        <w:rPr>
          <w:rFonts w:ascii="Tahoma" w:eastAsia="Times New Roman" w:hAnsi="Tahoma" w:cs="Tahoma" w:hint="cs"/>
          <w:noProof/>
          <w:sz w:val="18"/>
          <w:szCs w:val="18"/>
          <w:rtl/>
        </w:rPr>
        <w:t>העומדים במוקד</w:t>
      </w:r>
      <w:r w:rsidRPr="00D03A02">
        <w:rPr>
          <w:rFonts w:ascii="Tahoma" w:eastAsia="Times New Roman" w:hAnsi="Tahoma" w:cs="Tahoma"/>
          <w:noProof/>
          <w:sz w:val="18"/>
          <w:szCs w:val="18"/>
          <w:rtl/>
        </w:rPr>
        <w:t xml:space="preserve"> הסכם המסגרת</w:t>
      </w:r>
      <w:r w:rsidRPr="00D03A02">
        <w:rPr>
          <w:rFonts w:ascii="Tahoma" w:eastAsia="Times New Roman" w:hAnsi="Tahoma" w:cs="Tahoma" w:hint="cs"/>
          <w:noProof/>
          <w:sz w:val="18"/>
          <w:szCs w:val="18"/>
          <w:rtl/>
        </w:rPr>
        <w:t xml:space="preserve">. הנושאים העיקריים השנויים במחלוקת הם: </w:t>
      </w:r>
      <w:r w:rsidRPr="00D03A02">
        <w:rPr>
          <w:rFonts w:ascii="Tahoma" w:eastAsia="Times New Roman" w:hAnsi="Tahoma" w:cs="Tahoma"/>
          <w:noProof/>
          <w:sz w:val="18"/>
          <w:szCs w:val="18"/>
          <w:rtl/>
        </w:rPr>
        <w:t>משימות</w:t>
      </w:r>
      <w:r w:rsidRPr="00D03A02">
        <w:rPr>
          <w:rFonts w:ascii="Tahoma" w:eastAsia="Times New Roman" w:hAnsi="Tahoma" w:cs="Tahoma" w:hint="cs"/>
          <w:noProof/>
          <w:sz w:val="18"/>
          <w:szCs w:val="18"/>
          <w:rtl/>
        </w:rPr>
        <w:t xml:space="preserve"> </w:t>
      </w:r>
      <w:r w:rsidRPr="00D03A02">
        <w:rPr>
          <w:rFonts w:ascii="Tahoma" w:eastAsia="Times New Roman" w:hAnsi="Tahoma" w:cs="Tahoma"/>
          <w:noProof/>
          <w:sz w:val="18"/>
          <w:szCs w:val="18"/>
          <w:rtl/>
        </w:rPr>
        <w:t xml:space="preserve">החברה והתחייבויותיה; אופן מימון פעולות החברה; שינוי אומדנים; </w:t>
      </w:r>
      <w:r w:rsidRPr="00D03A02">
        <w:rPr>
          <w:rFonts w:ascii="Tahoma" w:eastAsia="Times New Roman" w:hAnsi="Tahoma" w:cs="Tahoma" w:hint="cs"/>
          <w:noProof/>
          <w:sz w:val="18"/>
          <w:szCs w:val="18"/>
          <w:rtl/>
        </w:rPr>
        <w:t>ו</w:t>
      </w:r>
      <w:r w:rsidRPr="00D03A02">
        <w:rPr>
          <w:rFonts w:ascii="Tahoma" w:eastAsia="Times New Roman" w:hAnsi="Tahoma" w:cs="Tahoma"/>
          <w:noProof/>
          <w:sz w:val="18"/>
          <w:szCs w:val="18"/>
          <w:rtl/>
        </w:rPr>
        <w:t>מתן הרשאות שימוש</w:t>
      </w:r>
      <w:r w:rsidRPr="00D03A02">
        <w:rPr>
          <w:rFonts w:ascii="Tahoma" w:eastAsia="Times New Roman" w:hAnsi="Tahoma" w:cs="Tahoma" w:hint="cs"/>
          <w:noProof/>
          <w:sz w:val="18"/>
          <w:szCs w:val="18"/>
          <w:rtl/>
        </w:rPr>
        <w:t xml:space="preserve"> </w:t>
      </w:r>
      <w:r w:rsidRPr="00D03A02">
        <w:rPr>
          <w:rFonts w:ascii="Tahoma" w:eastAsia="Times New Roman" w:hAnsi="Tahoma" w:cs="Tahoma"/>
          <w:noProof/>
          <w:sz w:val="18"/>
          <w:szCs w:val="18"/>
          <w:rtl/>
        </w:rPr>
        <w:t>במקרקעין</w:t>
      </w:r>
      <w:r w:rsidRPr="00D03A02">
        <w:rPr>
          <w:rFonts w:ascii="Tahoma" w:eastAsia="Times New Roman" w:hAnsi="Tahoma" w:cs="Tahoma" w:hint="cs"/>
          <w:noProof/>
          <w:sz w:val="18"/>
          <w:szCs w:val="18"/>
          <w:rtl/>
        </w:rPr>
        <w:t xml:space="preserve">. </w:t>
      </w:r>
      <w:r w:rsidRPr="00D03A02">
        <w:rPr>
          <w:rFonts w:ascii="Tahoma" w:eastAsia="Times New Roman" w:hAnsi="Tahoma" w:cs="Tahoma"/>
          <w:noProof/>
          <w:sz w:val="18"/>
          <w:szCs w:val="18"/>
          <w:rtl/>
        </w:rPr>
        <w:t>כמו כן, מבקשת החברה ל</w:t>
      </w:r>
      <w:r w:rsidRPr="00D03A02">
        <w:rPr>
          <w:rFonts w:ascii="Tahoma" w:eastAsia="Times New Roman" w:hAnsi="Tahoma" w:cs="Tahoma" w:hint="cs"/>
          <w:noProof/>
          <w:sz w:val="18"/>
          <w:szCs w:val="18"/>
          <w:rtl/>
        </w:rPr>
        <w:t>כלול</w:t>
      </w:r>
      <w:r w:rsidRPr="00D03A02">
        <w:rPr>
          <w:rFonts w:ascii="Tahoma" w:eastAsia="Times New Roman" w:hAnsi="Tahoma" w:cs="Tahoma"/>
          <w:noProof/>
          <w:sz w:val="18"/>
          <w:szCs w:val="18"/>
          <w:rtl/>
        </w:rPr>
        <w:t xml:space="preserve"> בהסכם המסגרת</w:t>
      </w:r>
      <w:r w:rsidRPr="00D03A02">
        <w:rPr>
          <w:rFonts w:ascii="Tahoma" w:eastAsia="Times New Roman" w:hAnsi="Tahoma" w:cs="Tahoma" w:hint="cs"/>
          <w:noProof/>
          <w:sz w:val="18"/>
          <w:szCs w:val="18"/>
          <w:rtl/>
        </w:rPr>
        <w:t xml:space="preserve"> גם את הנושאים האלה:</w:t>
      </w:r>
      <w:r w:rsidRPr="00D03A02">
        <w:rPr>
          <w:rFonts w:ascii="Tahoma" w:eastAsia="Times New Roman" w:hAnsi="Tahoma" w:cs="Tahoma"/>
          <w:noProof/>
          <w:sz w:val="18"/>
          <w:szCs w:val="18"/>
          <w:rtl/>
        </w:rPr>
        <w:t xml:space="preserve"> </w:t>
      </w:r>
      <w:r w:rsidRPr="00D03A02">
        <w:rPr>
          <w:rFonts w:ascii="Tahoma" w:hAnsi="Tahoma" w:cs="Tahoma"/>
          <w:sz w:val="18"/>
          <w:szCs w:val="18"/>
          <w:rtl/>
        </w:rPr>
        <w:t>הסדרה</w:t>
      </w:r>
      <w:r w:rsidRPr="00D03A02">
        <w:rPr>
          <w:rFonts w:ascii="Tahoma" w:eastAsia="Times New Roman" w:hAnsi="Tahoma" w:cs="Tahoma" w:hint="cs"/>
          <w:noProof/>
          <w:sz w:val="18"/>
          <w:szCs w:val="18"/>
          <w:rtl/>
        </w:rPr>
        <w:t xml:space="preserve"> </w:t>
      </w:r>
      <w:r w:rsidRPr="00D03A02">
        <w:rPr>
          <w:rFonts w:ascii="Tahoma" w:eastAsia="Times New Roman" w:hAnsi="Tahoma" w:cs="Tahoma"/>
          <w:noProof/>
          <w:sz w:val="18"/>
          <w:szCs w:val="18"/>
          <w:rtl/>
        </w:rPr>
        <w:t>של נושא</w:t>
      </w:r>
      <w:r w:rsidRPr="00D03A02">
        <w:rPr>
          <w:rFonts w:ascii="Tahoma" w:eastAsia="Times New Roman" w:hAnsi="Tahoma" w:cs="Tahoma" w:hint="cs"/>
          <w:noProof/>
          <w:sz w:val="18"/>
          <w:szCs w:val="18"/>
          <w:rtl/>
        </w:rPr>
        <w:t xml:space="preserve"> </w:t>
      </w:r>
      <w:r w:rsidRPr="00D03A02">
        <w:rPr>
          <w:rFonts w:ascii="Tahoma" w:eastAsia="Times New Roman" w:hAnsi="Tahoma" w:cs="Tahoma"/>
          <w:noProof/>
          <w:sz w:val="18"/>
          <w:szCs w:val="18"/>
          <w:rtl/>
        </w:rPr>
        <w:t>המקרקעין</w:t>
      </w:r>
      <w:r w:rsidRPr="00D03A02">
        <w:rPr>
          <w:rFonts w:ascii="Tahoma" w:eastAsia="Times New Roman" w:hAnsi="Tahoma" w:cs="Tahoma" w:hint="cs"/>
          <w:noProof/>
          <w:sz w:val="18"/>
          <w:szCs w:val="18"/>
          <w:rtl/>
        </w:rPr>
        <w:t>;</w:t>
      </w:r>
      <w:r w:rsidRPr="00D03A02">
        <w:rPr>
          <w:rFonts w:ascii="Tahoma" w:eastAsia="Times New Roman" w:hAnsi="Tahoma" w:cs="Tahoma"/>
          <w:noProof/>
          <w:sz w:val="18"/>
          <w:szCs w:val="18"/>
          <w:rtl/>
        </w:rPr>
        <w:t xml:space="preserve"> </w:t>
      </w:r>
      <w:r w:rsidRPr="00D03A02">
        <w:rPr>
          <w:rFonts w:ascii="Tahoma" w:eastAsia="Times New Roman" w:hAnsi="Tahoma" w:cs="Tahoma" w:hint="cs"/>
          <w:noProof/>
          <w:sz w:val="18"/>
          <w:szCs w:val="18"/>
          <w:rtl/>
        </w:rPr>
        <w:t>הסדרת ה</w:t>
      </w:r>
      <w:r w:rsidRPr="00D03A02">
        <w:rPr>
          <w:rFonts w:ascii="Tahoma" w:eastAsia="Times New Roman" w:hAnsi="Tahoma" w:cs="Tahoma"/>
          <w:noProof/>
          <w:sz w:val="18"/>
          <w:szCs w:val="18"/>
          <w:rtl/>
        </w:rPr>
        <w:t xml:space="preserve">הון </w:t>
      </w:r>
      <w:r w:rsidRPr="00D03A02">
        <w:rPr>
          <w:rFonts w:ascii="Tahoma" w:eastAsia="Times New Roman" w:hAnsi="Tahoma" w:cs="Tahoma" w:hint="cs"/>
          <w:noProof/>
          <w:sz w:val="18"/>
          <w:szCs w:val="18"/>
          <w:rtl/>
        </w:rPr>
        <w:t>ה</w:t>
      </w:r>
      <w:r w:rsidRPr="00D03A02">
        <w:rPr>
          <w:rFonts w:ascii="Tahoma" w:eastAsia="Times New Roman" w:hAnsi="Tahoma" w:cs="Tahoma"/>
          <w:noProof/>
          <w:sz w:val="18"/>
          <w:szCs w:val="18"/>
          <w:rtl/>
        </w:rPr>
        <w:t>עצמי</w:t>
      </w:r>
      <w:r w:rsidRPr="00D03A02">
        <w:rPr>
          <w:rFonts w:ascii="Tahoma" w:eastAsia="Times New Roman" w:hAnsi="Tahoma" w:cs="Tahoma" w:hint="cs"/>
          <w:noProof/>
          <w:sz w:val="18"/>
          <w:szCs w:val="18"/>
          <w:rtl/>
        </w:rPr>
        <w:t>;</w:t>
      </w:r>
      <w:r w:rsidRPr="00D03A02">
        <w:rPr>
          <w:rFonts w:ascii="Tahoma" w:eastAsia="Times New Roman" w:hAnsi="Tahoma" w:cs="Tahoma"/>
          <w:noProof/>
          <w:sz w:val="18"/>
          <w:szCs w:val="18"/>
          <w:rtl/>
        </w:rPr>
        <w:t xml:space="preserve"> </w:t>
      </w:r>
      <w:r w:rsidRPr="00D03A02">
        <w:rPr>
          <w:rFonts w:ascii="Tahoma" w:eastAsia="Times New Roman" w:hAnsi="Tahoma" w:cs="Tahoma" w:hint="cs"/>
          <w:noProof/>
          <w:sz w:val="18"/>
          <w:szCs w:val="18"/>
          <w:rtl/>
        </w:rPr>
        <w:t>הגדרת ה</w:t>
      </w:r>
      <w:r w:rsidRPr="00D03A02">
        <w:rPr>
          <w:rFonts w:ascii="Tahoma" w:eastAsia="Times New Roman" w:hAnsi="Tahoma" w:cs="Tahoma"/>
          <w:noProof/>
          <w:sz w:val="18"/>
          <w:szCs w:val="18"/>
          <w:rtl/>
        </w:rPr>
        <w:t>אחריות להקמ</w:t>
      </w:r>
      <w:r w:rsidRPr="00D03A02">
        <w:rPr>
          <w:rFonts w:ascii="Tahoma" w:eastAsia="Times New Roman" w:hAnsi="Tahoma" w:cs="Tahoma" w:hint="cs"/>
          <w:noProof/>
          <w:sz w:val="18"/>
          <w:szCs w:val="18"/>
          <w:rtl/>
        </w:rPr>
        <w:t>תם</w:t>
      </w:r>
      <w:r w:rsidRPr="00D03A02">
        <w:rPr>
          <w:rFonts w:ascii="Tahoma" w:eastAsia="Times New Roman" w:hAnsi="Tahoma" w:cs="Tahoma"/>
          <w:noProof/>
          <w:sz w:val="18"/>
          <w:szCs w:val="18"/>
          <w:rtl/>
        </w:rPr>
        <w:t xml:space="preserve"> ו</w:t>
      </w:r>
      <w:r w:rsidRPr="00D03A02">
        <w:rPr>
          <w:rFonts w:ascii="Tahoma" w:eastAsia="Times New Roman" w:hAnsi="Tahoma" w:cs="Tahoma" w:hint="cs"/>
          <w:noProof/>
          <w:sz w:val="18"/>
          <w:szCs w:val="18"/>
          <w:rtl/>
        </w:rPr>
        <w:t>ל</w:t>
      </w:r>
      <w:r w:rsidRPr="00D03A02">
        <w:rPr>
          <w:rFonts w:ascii="Tahoma" w:eastAsia="Times New Roman" w:hAnsi="Tahoma" w:cs="Tahoma"/>
          <w:noProof/>
          <w:sz w:val="18"/>
          <w:szCs w:val="18"/>
          <w:rtl/>
        </w:rPr>
        <w:t>תפעול</w:t>
      </w:r>
      <w:r w:rsidRPr="00D03A02">
        <w:rPr>
          <w:rFonts w:ascii="Tahoma" w:eastAsia="Times New Roman" w:hAnsi="Tahoma" w:cs="Tahoma" w:hint="cs"/>
          <w:noProof/>
          <w:sz w:val="18"/>
          <w:szCs w:val="18"/>
          <w:rtl/>
        </w:rPr>
        <w:t>ם</w:t>
      </w:r>
      <w:r w:rsidRPr="00D03A02">
        <w:rPr>
          <w:rFonts w:ascii="Tahoma" w:eastAsia="Times New Roman" w:hAnsi="Tahoma" w:cs="Tahoma"/>
          <w:noProof/>
          <w:sz w:val="18"/>
          <w:szCs w:val="18"/>
          <w:rtl/>
        </w:rPr>
        <w:t xml:space="preserve"> של שאר הקווים</w:t>
      </w:r>
      <w:r w:rsidRPr="00D03A02">
        <w:rPr>
          <w:rFonts w:ascii="Tahoma" w:eastAsia="Times New Roman" w:hAnsi="Tahoma" w:cs="Tahoma" w:hint="cs"/>
          <w:noProof/>
          <w:sz w:val="18"/>
          <w:szCs w:val="18"/>
          <w:rtl/>
        </w:rPr>
        <w:t>;</w:t>
      </w:r>
      <w:r w:rsidRPr="00D03A02">
        <w:rPr>
          <w:rFonts w:ascii="Tahoma" w:eastAsia="Times New Roman" w:hAnsi="Tahoma" w:cs="Tahoma"/>
          <w:noProof/>
          <w:sz w:val="18"/>
          <w:szCs w:val="18"/>
          <w:rtl/>
        </w:rPr>
        <w:t xml:space="preserve"> </w:t>
      </w:r>
      <w:r w:rsidRPr="00D03A02">
        <w:rPr>
          <w:rFonts w:ascii="Tahoma" w:eastAsia="Times New Roman" w:hAnsi="Tahoma" w:cs="Tahoma" w:hint="cs"/>
          <w:noProof/>
          <w:sz w:val="18"/>
          <w:szCs w:val="18"/>
          <w:rtl/>
        </w:rPr>
        <w:t xml:space="preserve">קביעת </w:t>
      </w:r>
      <w:r w:rsidRPr="00D03A02">
        <w:rPr>
          <w:rFonts w:ascii="Tahoma" w:eastAsia="Times New Roman" w:hAnsi="Tahoma" w:cs="Tahoma"/>
          <w:noProof/>
          <w:sz w:val="18"/>
          <w:szCs w:val="18"/>
          <w:rtl/>
        </w:rPr>
        <w:t>אופי</w:t>
      </w:r>
      <w:r w:rsidRPr="00D03A02">
        <w:rPr>
          <w:rFonts w:ascii="Tahoma" w:eastAsia="Times New Roman" w:hAnsi="Tahoma" w:cs="Tahoma" w:hint="cs"/>
          <w:noProof/>
          <w:sz w:val="18"/>
          <w:szCs w:val="18"/>
          <w:rtl/>
        </w:rPr>
        <w:t>ים</w:t>
      </w:r>
      <w:r w:rsidRPr="00D03A02">
        <w:rPr>
          <w:rFonts w:ascii="Tahoma" w:eastAsia="Times New Roman" w:hAnsi="Tahoma" w:cs="Tahoma"/>
          <w:noProof/>
          <w:sz w:val="18"/>
          <w:szCs w:val="18"/>
          <w:rtl/>
        </w:rPr>
        <w:t xml:space="preserve"> </w:t>
      </w:r>
      <w:r w:rsidRPr="00D03A02">
        <w:rPr>
          <w:rFonts w:ascii="Tahoma" w:eastAsia="Times New Roman" w:hAnsi="Tahoma" w:cs="Tahoma" w:hint="cs"/>
          <w:noProof/>
          <w:sz w:val="18"/>
          <w:szCs w:val="18"/>
          <w:rtl/>
        </w:rPr>
        <w:t xml:space="preserve">של </w:t>
      </w:r>
      <w:r w:rsidRPr="00D03A02">
        <w:rPr>
          <w:rFonts w:ascii="Tahoma" w:eastAsia="Times New Roman" w:hAnsi="Tahoma" w:cs="Tahoma"/>
          <w:noProof/>
          <w:sz w:val="18"/>
          <w:szCs w:val="18"/>
          <w:rtl/>
        </w:rPr>
        <w:t>ממשקי הפיקוח והבקרה על החברה מצד הממשלה</w:t>
      </w:r>
      <w:r w:rsidRPr="00D03A02">
        <w:rPr>
          <w:rFonts w:ascii="Tahoma" w:eastAsia="Times New Roman" w:hAnsi="Tahoma" w:cs="Tahoma" w:hint="cs"/>
          <w:noProof/>
          <w:sz w:val="18"/>
          <w:szCs w:val="18"/>
          <w:rtl/>
        </w:rPr>
        <w:t>.</w:t>
      </w:r>
    </w:p>
    <w:p w:rsidR="00902796" w:rsidRPr="00D03A02" w:rsidP="007A2015">
      <w:pPr>
        <w:spacing w:line="240" w:lineRule="exact"/>
        <w:ind w:right="2268"/>
        <w:jc w:val="both"/>
        <w:rPr>
          <w:rFonts w:ascii="Tahoma" w:eastAsia="Times New Roman" w:hAnsi="Tahoma" w:cs="Tahoma"/>
          <w:sz w:val="18"/>
          <w:szCs w:val="18"/>
          <w:rtl/>
        </w:rPr>
      </w:pPr>
      <w:r w:rsidRPr="00D03A02">
        <w:rPr>
          <w:rFonts w:ascii="Tahoma" w:eastAsia="Times New Roman" w:hAnsi="Tahoma" w:cs="Tahoma" w:hint="cs"/>
          <w:sz w:val="18"/>
          <w:szCs w:val="18"/>
          <w:rtl/>
        </w:rPr>
        <w:t xml:space="preserve">ממסמכי </w:t>
      </w:r>
      <w:r w:rsidRPr="00D03A02">
        <w:rPr>
          <w:rFonts w:ascii="Tahoma" w:eastAsia="Times New Roman" w:hAnsi="Tahoma" w:cs="Tahoma" w:hint="cs"/>
          <w:sz w:val="18"/>
          <w:szCs w:val="18"/>
          <w:rtl/>
        </w:rPr>
        <w:t>נת"ע</w:t>
      </w:r>
      <w:r w:rsidRPr="00D03A02">
        <w:rPr>
          <w:rFonts w:ascii="Tahoma" w:eastAsia="Times New Roman" w:hAnsi="Tahoma" w:cs="Tahoma" w:hint="cs"/>
          <w:sz w:val="18"/>
          <w:szCs w:val="18"/>
          <w:rtl/>
        </w:rPr>
        <w:t xml:space="preserve"> עולה כי </w:t>
      </w:r>
      <w:r w:rsidRPr="00D03A02">
        <w:rPr>
          <w:rFonts w:ascii="Tahoma" w:eastAsia="Times New Roman" w:hAnsi="Tahoma" w:cs="Tahoma"/>
          <w:sz w:val="18"/>
          <w:szCs w:val="18"/>
          <w:rtl/>
        </w:rPr>
        <w:t xml:space="preserve">נציגי משרד התחבורה </w:t>
      </w:r>
      <w:r w:rsidRPr="00D03A02">
        <w:rPr>
          <w:rFonts w:ascii="Tahoma" w:eastAsia="Times New Roman" w:hAnsi="Tahoma" w:cs="Tahoma" w:hint="cs"/>
          <w:sz w:val="18"/>
          <w:szCs w:val="18"/>
          <w:rtl/>
        </w:rPr>
        <w:t xml:space="preserve">ומשרד האוצר </w:t>
      </w:r>
      <w:r w:rsidRPr="00D03A02">
        <w:rPr>
          <w:rFonts w:ascii="Tahoma" w:eastAsia="Times New Roman" w:hAnsi="Tahoma" w:cs="Tahoma"/>
          <w:sz w:val="18"/>
          <w:szCs w:val="18"/>
          <w:rtl/>
        </w:rPr>
        <w:t>מסרו לחברה, בשנת 2012, טיוטה של הסכם מסגרת, אשר לא</w:t>
      </w:r>
      <w:r w:rsidRPr="00D03A02">
        <w:rPr>
          <w:rFonts w:ascii="Tahoma" w:eastAsia="Times New Roman" w:hAnsi="Tahoma" w:cs="Tahoma" w:hint="cs"/>
          <w:sz w:val="18"/>
          <w:szCs w:val="18"/>
          <w:rtl/>
        </w:rPr>
        <w:t xml:space="preserve"> נחתמה על ידי החברה עקב </w:t>
      </w:r>
      <w:r w:rsidRPr="00EF19E6">
        <w:rPr>
          <w:rFonts w:ascii="Tahoma" w:eastAsia="Times New Roman" w:hAnsi="Tahoma" w:cs="Tahoma" w:hint="cs"/>
          <w:spacing w:val="-2"/>
          <w:sz w:val="18"/>
          <w:szCs w:val="18"/>
          <w:rtl/>
        </w:rPr>
        <w:t xml:space="preserve">חילוקי הדעות האמורים. </w:t>
      </w:r>
      <w:r w:rsidRPr="00EF19E6">
        <w:rPr>
          <w:rFonts w:ascii="Tahoma" w:hAnsi="Tahoma" w:cs="Tahoma" w:hint="cs"/>
          <w:spacing w:val="-2"/>
          <w:sz w:val="18"/>
          <w:szCs w:val="18"/>
          <w:rtl/>
        </w:rPr>
        <w:t>עם</w:t>
      </w:r>
      <w:r w:rsidRPr="00EF19E6">
        <w:rPr>
          <w:rFonts w:ascii="Tahoma" w:hAnsi="Tahoma" w:cs="Tahoma"/>
          <w:spacing w:val="-2"/>
          <w:sz w:val="18"/>
          <w:szCs w:val="18"/>
          <w:rtl/>
        </w:rPr>
        <w:t xml:space="preserve"> </w:t>
      </w:r>
      <w:r w:rsidRPr="00EF19E6">
        <w:rPr>
          <w:rFonts w:ascii="Tahoma" w:hAnsi="Tahoma" w:cs="Tahoma" w:hint="cs"/>
          <w:spacing w:val="-2"/>
          <w:sz w:val="18"/>
          <w:szCs w:val="18"/>
          <w:rtl/>
        </w:rPr>
        <w:t>זאת</w:t>
      </w:r>
      <w:r w:rsidRPr="00EF19E6">
        <w:rPr>
          <w:rFonts w:ascii="Tahoma" w:hAnsi="Tahoma" w:cs="Tahoma"/>
          <w:spacing w:val="-2"/>
          <w:sz w:val="18"/>
          <w:szCs w:val="18"/>
          <w:rtl/>
        </w:rPr>
        <w:t xml:space="preserve"> </w:t>
      </w:r>
      <w:r w:rsidRPr="00EF19E6">
        <w:rPr>
          <w:rFonts w:ascii="Tahoma" w:hAnsi="Tahoma" w:cs="Tahoma" w:hint="cs"/>
          <w:spacing w:val="-2"/>
          <w:sz w:val="18"/>
          <w:szCs w:val="18"/>
          <w:rtl/>
        </w:rPr>
        <w:t>פעלה</w:t>
      </w:r>
      <w:r w:rsidRPr="00EF19E6">
        <w:rPr>
          <w:rFonts w:ascii="Tahoma" w:hAnsi="Tahoma" w:cs="Tahoma"/>
          <w:spacing w:val="-2"/>
          <w:sz w:val="18"/>
          <w:szCs w:val="18"/>
          <w:rtl/>
        </w:rPr>
        <w:t xml:space="preserve"> </w:t>
      </w:r>
      <w:r w:rsidRPr="00EF19E6">
        <w:rPr>
          <w:rFonts w:ascii="Tahoma" w:hAnsi="Tahoma" w:cs="Tahoma" w:hint="cs"/>
          <w:spacing w:val="-2"/>
          <w:sz w:val="18"/>
          <w:szCs w:val="18"/>
          <w:rtl/>
        </w:rPr>
        <w:t>החברה</w:t>
      </w:r>
      <w:r w:rsidRPr="00EF19E6">
        <w:rPr>
          <w:rFonts w:ascii="Tahoma" w:hAnsi="Tahoma" w:cs="Tahoma"/>
          <w:spacing w:val="-2"/>
          <w:sz w:val="18"/>
          <w:szCs w:val="18"/>
          <w:rtl/>
        </w:rPr>
        <w:t xml:space="preserve"> במתכונת </w:t>
      </w:r>
      <w:r w:rsidRPr="00EF19E6">
        <w:rPr>
          <w:rFonts w:ascii="Tahoma" w:hAnsi="Tahoma" w:cs="Tahoma" w:hint="cs"/>
          <w:spacing w:val="-2"/>
          <w:sz w:val="18"/>
          <w:szCs w:val="18"/>
          <w:rtl/>
        </w:rPr>
        <w:t>ה</w:t>
      </w:r>
      <w:r w:rsidRPr="00EF19E6">
        <w:rPr>
          <w:rFonts w:ascii="Tahoma" w:hAnsi="Tahoma" w:cs="Tahoma"/>
          <w:spacing w:val="-2"/>
          <w:sz w:val="18"/>
          <w:szCs w:val="18"/>
          <w:rtl/>
        </w:rPr>
        <w:t>דומה לטיוטת הסכם</w:t>
      </w:r>
      <w:r w:rsidRPr="00D03A02">
        <w:rPr>
          <w:rFonts w:ascii="Tahoma" w:hAnsi="Tahoma" w:cs="Tahoma"/>
          <w:sz w:val="18"/>
          <w:szCs w:val="18"/>
          <w:rtl/>
        </w:rPr>
        <w:t xml:space="preserve"> המסגרת.</w:t>
      </w:r>
      <w:r w:rsidRPr="00D03A02">
        <w:rPr>
          <w:rFonts w:ascii="Tahoma" w:eastAsia="Times New Roman" w:hAnsi="Tahoma" w:cs="Tahoma" w:hint="cs"/>
          <w:sz w:val="18"/>
          <w:szCs w:val="18"/>
          <w:rtl/>
        </w:rPr>
        <w:t xml:space="preserve"> רק בתחילת מרץ 2015 העבירה </w:t>
      </w:r>
      <w:r w:rsidRPr="00D03A02">
        <w:rPr>
          <w:rFonts w:ascii="Tahoma" w:eastAsia="Times New Roman" w:hAnsi="Tahoma" w:cs="Tahoma" w:hint="cs"/>
          <w:sz w:val="18"/>
          <w:szCs w:val="18"/>
          <w:rtl/>
        </w:rPr>
        <w:t>נת"ע</w:t>
      </w:r>
      <w:r w:rsidRPr="00D03A02">
        <w:rPr>
          <w:rFonts w:ascii="Tahoma" w:eastAsia="Times New Roman" w:hAnsi="Tahoma" w:cs="Tahoma" w:hint="cs"/>
          <w:sz w:val="18"/>
          <w:szCs w:val="18"/>
          <w:rtl/>
        </w:rPr>
        <w:t xml:space="preserve"> </w:t>
      </w:r>
      <w:r w:rsidRPr="00D03A02">
        <w:rPr>
          <w:rFonts w:ascii="Tahoma" w:eastAsia="Times New Roman" w:hAnsi="Tahoma" w:cs="Tahoma" w:hint="cs"/>
          <w:sz w:val="18"/>
          <w:szCs w:val="18"/>
          <w:rtl/>
        </w:rPr>
        <w:t>לחשכ"ל</w:t>
      </w:r>
      <w:r w:rsidRPr="00D03A02">
        <w:rPr>
          <w:rFonts w:ascii="Tahoma" w:eastAsia="Times New Roman" w:hAnsi="Tahoma" w:cs="Tahoma" w:hint="cs"/>
          <w:sz w:val="18"/>
          <w:szCs w:val="18"/>
          <w:rtl/>
        </w:rPr>
        <w:t xml:space="preserve"> </w:t>
      </w:r>
      <w:r w:rsidRPr="00D03A02">
        <w:rPr>
          <w:rFonts w:ascii="Tahoma" w:eastAsia="Times New Roman" w:hAnsi="Tahoma" w:cs="Tahoma"/>
          <w:sz w:val="18"/>
          <w:szCs w:val="18"/>
          <w:rtl/>
        </w:rPr>
        <w:t>הערות ראשוניות לטיוטת ההסכם</w:t>
      </w:r>
      <w:r w:rsidRPr="00D03A02">
        <w:rPr>
          <w:rFonts w:ascii="Tahoma" w:eastAsia="Times New Roman" w:hAnsi="Tahoma" w:cs="Tahoma" w:hint="cs"/>
          <w:sz w:val="18"/>
          <w:szCs w:val="18"/>
          <w:rtl/>
        </w:rPr>
        <w:t xml:space="preserve"> כדי שי</w:t>
      </w:r>
      <w:r w:rsidRPr="00D03A02">
        <w:rPr>
          <w:rFonts w:ascii="Tahoma" w:eastAsia="Times New Roman" w:hAnsi="Tahoma" w:cs="Tahoma"/>
          <w:sz w:val="18"/>
          <w:szCs w:val="18"/>
          <w:rtl/>
        </w:rPr>
        <w:t>שמשו בסיס לדיון בין הצדדים</w:t>
      </w:r>
      <w:r w:rsidRPr="00D03A02">
        <w:rPr>
          <w:rFonts w:ascii="Tahoma" w:eastAsia="Times New Roman" w:hAnsi="Tahoma" w:cs="Tahoma" w:hint="cs"/>
          <w:sz w:val="18"/>
          <w:szCs w:val="18"/>
          <w:rtl/>
        </w:rPr>
        <w:t xml:space="preserve">, אולם עד מועד סיום ביקורת, במרץ 2017, טרם התייחס </w:t>
      </w:r>
      <w:r w:rsidRPr="00D03A02">
        <w:rPr>
          <w:rFonts w:ascii="Tahoma" w:eastAsia="Times New Roman" w:hAnsi="Tahoma" w:cs="Tahoma" w:hint="cs"/>
          <w:sz w:val="18"/>
          <w:szCs w:val="18"/>
          <w:rtl/>
        </w:rPr>
        <w:t>החשכ"ל</w:t>
      </w:r>
      <w:r w:rsidRPr="00D03A02">
        <w:rPr>
          <w:rFonts w:ascii="Tahoma" w:eastAsia="Times New Roman" w:hAnsi="Tahoma" w:cs="Tahoma" w:hint="cs"/>
          <w:sz w:val="18"/>
          <w:szCs w:val="18"/>
          <w:rtl/>
        </w:rPr>
        <w:t xml:space="preserve"> </w:t>
      </w:r>
      <w:r w:rsidRPr="00D03A02">
        <w:rPr>
          <w:rFonts w:ascii="Tahoma" w:eastAsia="Times New Roman" w:hAnsi="Tahoma" w:cs="Tahoma"/>
          <w:sz w:val="18"/>
          <w:szCs w:val="18"/>
          <w:rtl/>
        </w:rPr>
        <w:t>להערות שהעב</w:t>
      </w:r>
      <w:r w:rsidRPr="00D03A02">
        <w:rPr>
          <w:rFonts w:ascii="Tahoma" w:eastAsia="Times New Roman" w:hAnsi="Tahoma" w:cs="Tahoma" w:hint="cs"/>
          <w:sz w:val="18"/>
          <w:szCs w:val="18"/>
          <w:rtl/>
        </w:rPr>
        <w:t>י</w:t>
      </w:r>
      <w:r w:rsidRPr="00D03A02">
        <w:rPr>
          <w:rFonts w:ascii="Tahoma" w:eastAsia="Times New Roman" w:hAnsi="Tahoma" w:cs="Tahoma"/>
          <w:sz w:val="18"/>
          <w:szCs w:val="18"/>
          <w:rtl/>
        </w:rPr>
        <w:t>ר</w:t>
      </w:r>
      <w:r w:rsidRPr="00D03A02">
        <w:rPr>
          <w:rFonts w:ascii="Tahoma" w:eastAsia="Times New Roman" w:hAnsi="Tahoma" w:cs="Tahoma" w:hint="cs"/>
          <w:sz w:val="18"/>
          <w:szCs w:val="18"/>
          <w:rtl/>
        </w:rPr>
        <w:t xml:space="preserve">ה </w:t>
      </w:r>
      <w:r w:rsidRPr="00D03A02">
        <w:rPr>
          <w:rFonts w:ascii="Tahoma" w:eastAsia="Times New Roman" w:hAnsi="Tahoma" w:cs="Tahoma"/>
          <w:sz w:val="18"/>
          <w:szCs w:val="18"/>
          <w:rtl/>
        </w:rPr>
        <w:t>החברה</w:t>
      </w:r>
      <w:r w:rsidRPr="00D03A02">
        <w:rPr>
          <w:rFonts w:ascii="Tahoma" w:eastAsia="Times New Roman" w:hAnsi="Tahoma" w:cs="Tahoma" w:hint="cs"/>
          <w:sz w:val="18"/>
          <w:szCs w:val="18"/>
          <w:rtl/>
        </w:rPr>
        <w:t>.</w:t>
      </w:r>
    </w:p>
    <w:p w:rsidR="00902796" w:rsidRPr="00D03A02" w:rsidP="00287F77">
      <w:pPr>
        <w:spacing w:after="240" w:line="240" w:lineRule="exact"/>
        <w:ind w:right="2268"/>
        <w:jc w:val="both"/>
        <w:rPr>
          <w:rFonts w:ascii="Tahoma" w:eastAsia="Times New Roman" w:hAnsi="Tahoma" w:cs="Tahoma"/>
          <w:noProof/>
          <w:sz w:val="18"/>
          <w:szCs w:val="18"/>
          <w:rtl/>
        </w:rPr>
      </w:pPr>
      <w:r w:rsidRPr="00D03A02">
        <w:rPr>
          <w:rFonts w:ascii="Tahoma" w:eastAsia="Times New Roman" w:hAnsi="Tahoma" w:cs="Tahoma" w:hint="cs"/>
          <w:noProof/>
          <w:sz w:val="18"/>
          <w:szCs w:val="18"/>
          <w:rtl/>
        </w:rPr>
        <w:t>בתשובת החשכ"ל למשרד מבקר המדינה מיולי 2017 (להלן - תשובת החשכ"ל) ציין סגן החשב הכללי כי בכוונתם לפעול בתקופה הקרובה לחידוש הליך גיבוש הסכם בין הממשלה והחברה, בשיתוף משרד התחבורה ואגף התקציבים.</w:t>
      </w:r>
    </w:p>
    <w:p w:rsidR="00902796" w:rsidRPr="00D03A02" w:rsidP="00287F77">
      <w:pPr>
        <w:pStyle w:val="RESHET"/>
        <w:rPr>
          <w:rtl/>
        </w:rPr>
      </w:pPr>
      <w:r w:rsidRPr="00D03A02">
        <w:rPr>
          <w:rFonts w:hint="cs"/>
          <w:rtl/>
        </w:rPr>
        <w:t>משרד מבקר המדינה מעיר בחומרה ל</w:t>
      </w:r>
      <w:r w:rsidRPr="00D03A02">
        <w:rPr>
          <w:rtl/>
        </w:rPr>
        <w:t>משרד התחבורה</w:t>
      </w:r>
      <w:r w:rsidRPr="00D03A02">
        <w:rPr>
          <w:rFonts w:hint="cs"/>
          <w:rtl/>
        </w:rPr>
        <w:t>,</w:t>
      </w:r>
      <w:r w:rsidRPr="00D03A02">
        <w:rPr>
          <w:rtl/>
        </w:rPr>
        <w:t xml:space="preserve"> </w:t>
      </w:r>
      <w:r w:rsidRPr="00D03A02">
        <w:rPr>
          <w:rFonts w:hint="cs"/>
          <w:rtl/>
        </w:rPr>
        <w:t>לחשכ"ל</w:t>
      </w:r>
      <w:r w:rsidRPr="00D03A02">
        <w:rPr>
          <w:rFonts w:hint="cs"/>
          <w:rtl/>
        </w:rPr>
        <w:t xml:space="preserve"> </w:t>
      </w:r>
      <w:r w:rsidRPr="00D03A02">
        <w:rPr>
          <w:rtl/>
        </w:rPr>
        <w:t>ו</w:t>
      </w:r>
      <w:r w:rsidRPr="00D03A02">
        <w:rPr>
          <w:rFonts w:hint="cs"/>
          <w:rtl/>
        </w:rPr>
        <w:t>ל</w:t>
      </w:r>
      <w:r w:rsidRPr="00D03A02">
        <w:rPr>
          <w:rtl/>
        </w:rPr>
        <w:t xml:space="preserve">חברת </w:t>
      </w:r>
      <w:r w:rsidRPr="00D03A02">
        <w:rPr>
          <w:rtl/>
        </w:rPr>
        <w:t>נת"ע</w:t>
      </w:r>
      <w:r w:rsidRPr="00D03A02">
        <w:rPr>
          <w:rtl/>
        </w:rPr>
        <w:t xml:space="preserve"> </w:t>
      </w:r>
      <w:r w:rsidRPr="00D03A02">
        <w:rPr>
          <w:rFonts w:hint="cs"/>
          <w:rtl/>
        </w:rPr>
        <w:t xml:space="preserve">על אי-תיקון הליקוי מדוח ביקורת בשנת 2013, ומבהיר כי עליהם </w:t>
      </w:r>
      <w:r w:rsidRPr="00D03A02">
        <w:rPr>
          <w:rtl/>
        </w:rPr>
        <w:t xml:space="preserve">לחתום </w:t>
      </w:r>
      <w:r w:rsidRPr="00D03A02">
        <w:rPr>
          <w:rFonts w:hint="cs"/>
          <w:rtl/>
        </w:rPr>
        <w:t xml:space="preserve">על ההסכם בהקדם האפשרי כדי להסדיר את היחסים בין המדינה לחברה. כדי לקדם נושא זה על משרד האוצר להעביר לאלתר את התייחסותו להערות החברה על טיוטת ההסכם. הדבר מתחייב הן מהחלטת הממשלה והן מהצורך בקיום דרכי פיקוח ובקרה ובשמירה על כללי </w:t>
      </w:r>
      <w:r w:rsidRPr="00D03A02">
        <w:rPr>
          <w:rFonts w:hint="cs"/>
          <w:rtl/>
        </w:rPr>
        <w:t>מינהל</w:t>
      </w:r>
      <w:r w:rsidRPr="00D03A02">
        <w:rPr>
          <w:rFonts w:hint="cs"/>
          <w:rtl/>
        </w:rPr>
        <w:t xml:space="preserve"> תקין בביצוע פרויקט בהיקף של מיליארדי ש"ח.</w:t>
      </w:r>
    </w:p>
    <w:p w:rsidR="00902796" w:rsidP="00287F77">
      <w:pPr>
        <w:spacing w:line="240" w:lineRule="exact"/>
        <w:ind w:right="2268"/>
        <w:jc w:val="both"/>
        <w:rPr>
          <w:rFonts w:ascii="Tahoma" w:eastAsia="Times New Roman" w:hAnsi="Tahoma" w:cs="Tahoma"/>
          <w:b/>
          <w:bCs/>
          <w:sz w:val="18"/>
          <w:szCs w:val="18"/>
        </w:rPr>
      </w:pPr>
    </w:p>
    <w:p w:rsidR="00EF19E6" w:rsidRPr="00D03A02" w:rsidP="00287F77">
      <w:pPr>
        <w:spacing w:line="240" w:lineRule="exact"/>
        <w:ind w:right="2268"/>
        <w:jc w:val="both"/>
        <w:rPr>
          <w:rFonts w:ascii="Tahoma" w:eastAsia="Times New Roman" w:hAnsi="Tahoma" w:cs="Tahoma"/>
          <w:b/>
          <w:bCs/>
          <w:sz w:val="18"/>
          <w:szCs w:val="18"/>
          <w:rtl/>
        </w:rPr>
      </w:pPr>
    </w:p>
    <w:p w:rsidR="00902796" w:rsidRPr="00D1714F" w:rsidP="00287F77">
      <w:pPr>
        <w:pStyle w:val="KOT4"/>
        <w:rPr>
          <w:rtl/>
        </w:rPr>
      </w:pPr>
      <w:r>
        <w:rPr>
          <w:rFonts w:hint="cs"/>
          <w:rtl/>
        </w:rPr>
        <w:t xml:space="preserve">דיוני </w:t>
      </w:r>
      <w:r w:rsidRPr="00D1714F">
        <w:rPr>
          <w:rFonts w:hint="cs"/>
          <w:rtl/>
        </w:rPr>
        <w:t>ועדת היגוי עליונה</w:t>
      </w:r>
    </w:p>
    <w:p w:rsidR="00902796" w:rsidRPr="00D03A02" w:rsidP="00287F77">
      <w:pPr>
        <w:spacing w:line="240" w:lineRule="exact"/>
        <w:ind w:right="2268"/>
        <w:jc w:val="both"/>
        <w:rPr>
          <w:rFonts w:ascii="Tahoma" w:eastAsia="Times New Roman" w:hAnsi="Tahoma" w:cs="Tahoma"/>
          <w:sz w:val="18"/>
          <w:szCs w:val="18"/>
          <w:rtl/>
        </w:rPr>
      </w:pPr>
      <w:r w:rsidRPr="00D03A02">
        <w:rPr>
          <w:rFonts w:ascii="Tahoma" w:eastAsia="Times New Roman" w:hAnsi="Tahoma" w:cs="Tahoma" w:hint="cs"/>
          <w:sz w:val="18"/>
          <w:szCs w:val="18"/>
          <w:rtl/>
        </w:rPr>
        <w:t xml:space="preserve">בהחלטת הממשלה מדצמבר 2010 נקבע שתוקם </w:t>
      </w:r>
      <w:r w:rsidRPr="00D03A02">
        <w:rPr>
          <w:rFonts w:ascii="Tahoma" w:eastAsia="Times New Roman" w:hAnsi="Tahoma" w:cs="Tahoma"/>
          <w:sz w:val="18"/>
          <w:szCs w:val="18"/>
          <w:rtl/>
        </w:rPr>
        <w:t xml:space="preserve">ועדת היגוי עליונה (להלן - ועדת ההיגוי) </w:t>
      </w:r>
      <w:r w:rsidRPr="00D03A02">
        <w:rPr>
          <w:rFonts w:ascii="Tahoma" w:eastAsia="Times New Roman" w:hAnsi="Tahoma" w:cs="Tahoma" w:hint="cs"/>
          <w:sz w:val="18"/>
          <w:szCs w:val="18"/>
          <w:rtl/>
        </w:rPr>
        <w:t xml:space="preserve">להובלת פרויקט הקו האדום, לליוויו ולהסרת חסמים שעלולים לעכבו. </w:t>
      </w:r>
      <w:r w:rsidRPr="00D03A02">
        <w:rPr>
          <w:rFonts w:ascii="Tahoma" w:eastAsia="Times New Roman" w:hAnsi="Tahoma" w:cs="Tahoma"/>
          <w:sz w:val="18"/>
          <w:szCs w:val="18"/>
          <w:rtl/>
        </w:rPr>
        <w:t>בראשות</w:t>
      </w:r>
      <w:r w:rsidRPr="00D03A02">
        <w:rPr>
          <w:rFonts w:ascii="Tahoma" w:eastAsia="Times New Roman" w:hAnsi="Tahoma" w:cs="Tahoma" w:hint="cs"/>
          <w:sz w:val="18"/>
          <w:szCs w:val="18"/>
          <w:rtl/>
        </w:rPr>
        <w:t xml:space="preserve"> הוועדה יעמוד</w:t>
      </w:r>
      <w:r w:rsidRPr="00D03A02">
        <w:rPr>
          <w:rFonts w:ascii="Tahoma" w:eastAsia="Times New Roman" w:hAnsi="Tahoma" w:cs="Tahoma"/>
          <w:sz w:val="18"/>
          <w:szCs w:val="18"/>
          <w:rtl/>
        </w:rPr>
        <w:t xml:space="preserve"> מנכ"ל משרד התחבורה ו</w:t>
      </w:r>
      <w:r w:rsidRPr="00D03A02">
        <w:rPr>
          <w:rFonts w:ascii="Tahoma" w:eastAsia="Times New Roman" w:hAnsi="Tahoma" w:cs="Tahoma" w:hint="cs"/>
          <w:sz w:val="18"/>
          <w:szCs w:val="18"/>
          <w:rtl/>
        </w:rPr>
        <w:t>ישתתפו בה</w:t>
      </w:r>
      <w:r w:rsidRPr="00D03A02">
        <w:rPr>
          <w:rFonts w:ascii="Tahoma" w:eastAsia="Times New Roman" w:hAnsi="Tahoma" w:cs="Tahoma"/>
          <w:sz w:val="18"/>
          <w:szCs w:val="18"/>
          <w:rtl/>
        </w:rPr>
        <w:t xml:space="preserve"> סגן הממונה על התקציבים וסגן החשב הכללי במשרד האוצר, נציג נוסף ממשרד התחבורה, נציג </w:t>
      </w:r>
      <w:r w:rsidRPr="00D03A02">
        <w:rPr>
          <w:rFonts w:ascii="Tahoma" w:eastAsia="Times New Roman" w:hAnsi="Tahoma" w:cs="Tahoma"/>
          <w:sz w:val="18"/>
          <w:szCs w:val="18"/>
          <w:rtl/>
        </w:rPr>
        <w:t>מנת"ע</w:t>
      </w:r>
      <w:r w:rsidRPr="00D03A02">
        <w:rPr>
          <w:rFonts w:ascii="Tahoma" w:eastAsia="Times New Roman" w:hAnsi="Tahoma" w:cs="Tahoma"/>
          <w:sz w:val="18"/>
          <w:szCs w:val="18"/>
          <w:rtl/>
        </w:rPr>
        <w:t>, נציג מעיריית תל אביב ונציג אחד של יתר הרשויות המקומיות הרלוונטיות שימנה שר התחבורה.</w:t>
      </w:r>
      <w:r w:rsidRPr="00D03A02">
        <w:rPr>
          <w:rFonts w:ascii="Tahoma" w:eastAsia="Times New Roman" w:hAnsi="Tahoma" w:cs="Tahoma" w:hint="cs"/>
          <w:sz w:val="18"/>
          <w:szCs w:val="18"/>
          <w:rtl/>
        </w:rPr>
        <w:t xml:space="preserve"> נקבע גם כי </w:t>
      </w:r>
      <w:r w:rsidRPr="00D03A02">
        <w:rPr>
          <w:rFonts w:ascii="Tahoma" w:eastAsia="Times New Roman" w:hAnsi="Tahoma" w:cs="Tahoma"/>
          <w:sz w:val="18"/>
          <w:szCs w:val="18"/>
          <w:rtl/>
        </w:rPr>
        <w:t xml:space="preserve">ההחלטות בוועדת ההיגוי העליונה </w:t>
      </w:r>
      <w:r w:rsidRPr="00D03A02">
        <w:rPr>
          <w:rFonts w:ascii="Tahoma" w:eastAsia="Times New Roman" w:hAnsi="Tahoma" w:cs="Tahoma" w:hint="cs"/>
          <w:sz w:val="18"/>
          <w:szCs w:val="18"/>
          <w:rtl/>
        </w:rPr>
        <w:t>יתקבלו</w:t>
      </w:r>
      <w:r w:rsidRPr="00D03A02">
        <w:rPr>
          <w:rFonts w:ascii="Tahoma" w:eastAsia="Times New Roman" w:hAnsi="Tahoma" w:cs="Tahoma"/>
          <w:sz w:val="18"/>
          <w:szCs w:val="18"/>
          <w:rtl/>
        </w:rPr>
        <w:t xml:space="preserve"> ברוב קולות</w:t>
      </w:r>
      <w:r w:rsidRPr="00D03A02">
        <w:rPr>
          <w:rFonts w:ascii="Tahoma" w:eastAsia="Times New Roman" w:hAnsi="Tahoma" w:cs="Tahoma" w:hint="cs"/>
          <w:sz w:val="18"/>
          <w:szCs w:val="18"/>
          <w:rtl/>
        </w:rPr>
        <w:t>. נכון למועד סיום הביקורת מכהנת מנכ"לית משרד התחבורה, גב' קרן טרנר-אייל כיו"ר ועדת ההיגוי (להלן - מנכ"לית משרד התחבורה).</w:t>
      </w:r>
    </w:p>
    <w:p w:rsidR="00902796" w:rsidRPr="00D03A02" w:rsidP="00287F77">
      <w:pPr>
        <w:spacing w:after="240" w:line="240" w:lineRule="exact"/>
        <w:ind w:right="2268"/>
        <w:jc w:val="both"/>
        <w:rPr>
          <w:rFonts w:ascii="Tahoma" w:eastAsia="Times New Roman" w:hAnsi="Tahoma" w:cs="Tahoma"/>
          <w:sz w:val="18"/>
          <w:szCs w:val="18"/>
          <w:rtl/>
        </w:rPr>
      </w:pPr>
      <w:r w:rsidRPr="00D03A02">
        <w:rPr>
          <w:rFonts w:ascii="Tahoma" w:eastAsia="Times New Roman" w:hAnsi="Tahoma" w:cs="Tahoma"/>
          <w:sz w:val="18"/>
          <w:szCs w:val="18"/>
          <w:rtl/>
        </w:rPr>
        <w:t>תפקידי</w:t>
      </w:r>
      <w:r w:rsidRPr="00D03A02">
        <w:rPr>
          <w:rFonts w:ascii="Tahoma" w:eastAsia="Times New Roman" w:hAnsi="Tahoma" w:cs="Tahoma" w:hint="cs"/>
          <w:sz w:val="18"/>
          <w:szCs w:val="18"/>
          <w:rtl/>
        </w:rPr>
        <w:t>ה העיקריים של</w:t>
      </w:r>
      <w:r w:rsidRPr="00D03A02">
        <w:rPr>
          <w:rFonts w:ascii="Tahoma" w:eastAsia="Times New Roman" w:hAnsi="Tahoma" w:cs="Tahoma"/>
          <w:sz w:val="18"/>
          <w:szCs w:val="18"/>
          <w:rtl/>
        </w:rPr>
        <w:t xml:space="preserve"> ועדת ההיגוי על פי </w:t>
      </w:r>
      <w:r w:rsidRPr="00D03A02">
        <w:rPr>
          <w:rFonts w:ascii="Tahoma" w:eastAsia="Times New Roman" w:hAnsi="Tahoma" w:cs="Tahoma" w:hint="cs"/>
          <w:sz w:val="18"/>
          <w:szCs w:val="18"/>
          <w:rtl/>
        </w:rPr>
        <w:t xml:space="preserve">ההחלטה האמורה </w:t>
      </w:r>
      <w:r w:rsidRPr="00D03A02">
        <w:rPr>
          <w:rFonts w:ascii="Tahoma" w:eastAsia="Times New Roman" w:hAnsi="Tahoma" w:cs="Tahoma"/>
          <w:sz w:val="18"/>
          <w:szCs w:val="18"/>
          <w:rtl/>
        </w:rPr>
        <w:t xml:space="preserve">הם: מעקב אחר ביצוע ההחלטה ובירור מחלוקות ביישומה; אישור תכניות העבודה של חברת </w:t>
      </w:r>
      <w:r w:rsidRPr="00D03A02">
        <w:rPr>
          <w:rFonts w:ascii="Tahoma" w:eastAsia="Times New Roman" w:hAnsi="Tahoma" w:cs="Tahoma"/>
          <w:sz w:val="18"/>
          <w:szCs w:val="18"/>
          <w:rtl/>
        </w:rPr>
        <w:t>נת"ע</w:t>
      </w:r>
      <w:r w:rsidRPr="00D03A02">
        <w:rPr>
          <w:rFonts w:ascii="Tahoma" w:eastAsia="Times New Roman" w:hAnsi="Tahoma" w:cs="Tahoma"/>
          <w:sz w:val="18"/>
          <w:szCs w:val="18"/>
          <w:rtl/>
        </w:rPr>
        <w:t>; מעקב אחר ביצוע הפרויקט, לרבות העמידה בלוחות הזמנים ובתקציב; קידום האמצעים הנדרשים להקל</w:t>
      </w:r>
      <w:r w:rsidRPr="00D03A02">
        <w:rPr>
          <w:rFonts w:ascii="Tahoma" w:eastAsia="Times New Roman" w:hAnsi="Tahoma" w:cs="Tahoma" w:hint="cs"/>
          <w:sz w:val="18"/>
          <w:szCs w:val="18"/>
          <w:rtl/>
        </w:rPr>
        <w:t>ת</w:t>
      </w:r>
      <w:r w:rsidRPr="00D03A02">
        <w:rPr>
          <w:rFonts w:ascii="Tahoma" w:eastAsia="Times New Roman" w:hAnsi="Tahoma" w:cs="Tahoma"/>
          <w:sz w:val="18"/>
          <w:szCs w:val="18"/>
          <w:rtl/>
        </w:rPr>
        <w:t xml:space="preserve"> הליכי הביצוע של הקו האדום </w:t>
      </w:r>
      <w:r w:rsidRPr="00D03A02">
        <w:rPr>
          <w:rFonts w:ascii="Tahoma" w:eastAsia="Times New Roman" w:hAnsi="Tahoma" w:cs="Tahoma"/>
          <w:sz w:val="18"/>
          <w:szCs w:val="18"/>
          <w:rtl/>
        </w:rPr>
        <w:t>ו</w:t>
      </w:r>
      <w:r w:rsidRPr="00D03A02">
        <w:rPr>
          <w:rFonts w:ascii="Tahoma" w:eastAsia="Times New Roman" w:hAnsi="Tahoma" w:cs="Tahoma" w:hint="cs"/>
          <w:sz w:val="18"/>
          <w:szCs w:val="18"/>
          <w:rtl/>
        </w:rPr>
        <w:t>ל</w:t>
      </w:r>
      <w:r w:rsidRPr="00D03A02">
        <w:rPr>
          <w:rFonts w:ascii="Tahoma" w:eastAsia="Times New Roman" w:hAnsi="Tahoma" w:cs="Tahoma"/>
          <w:sz w:val="18"/>
          <w:szCs w:val="18"/>
          <w:rtl/>
        </w:rPr>
        <w:t>האצתם</w:t>
      </w:r>
      <w:r w:rsidRPr="00D03A02">
        <w:rPr>
          <w:rFonts w:ascii="Tahoma" w:eastAsia="Times New Roman" w:hAnsi="Tahoma" w:cs="Tahoma"/>
          <w:sz w:val="18"/>
          <w:szCs w:val="18"/>
          <w:rtl/>
        </w:rPr>
        <w:t xml:space="preserve">; אישור הצעתה של </w:t>
      </w:r>
      <w:r w:rsidRPr="00D03A02">
        <w:rPr>
          <w:rFonts w:ascii="Tahoma" w:eastAsia="Times New Roman" w:hAnsi="Tahoma" w:cs="Tahoma"/>
          <w:sz w:val="18"/>
          <w:szCs w:val="18"/>
          <w:rtl/>
        </w:rPr>
        <w:t>נת"ע</w:t>
      </w:r>
      <w:r w:rsidRPr="00D03A02">
        <w:rPr>
          <w:rFonts w:ascii="Tahoma" w:eastAsia="Times New Roman" w:hAnsi="Tahoma" w:cs="Tahoma"/>
          <w:sz w:val="18"/>
          <w:szCs w:val="18"/>
          <w:rtl/>
        </w:rPr>
        <w:t xml:space="preserve"> לאופן הפעלת המערכת, לרבות אופן מימון הרכש ותחזוקת הציוד הנייד הנדרש והפעלתו; הפעלת חברת בקרה לצורך מעקב ובקרה אחר ביצוע התכנית; ודיווח לשרי התחבורה והאוצר על התקדמות הפרויקט</w:t>
      </w:r>
      <w:r w:rsidRPr="00D03A02">
        <w:rPr>
          <w:rFonts w:ascii="Tahoma" w:eastAsia="Times New Roman" w:hAnsi="Tahoma" w:cs="Tahoma" w:hint="cs"/>
          <w:sz w:val="18"/>
          <w:szCs w:val="18"/>
          <w:rtl/>
        </w:rPr>
        <w:t xml:space="preserve"> פעם בשלושה חודשים</w:t>
      </w:r>
      <w:r w:rsidRPr="00D03A02">
        <w:rPr>
          <w:rFonts w:ascii="Tahoma" w:eastAsia="Times New Roman" w:hAnsi="Tahoma" w:cs="Tahoma"/>
          <w:sz w:val="18"/>
          <w:szCs w:val="18"/>
          <w:rtl/>
        </w:rPr>
        <w:t>.</w:t>
      </w:r>
      <w:r w:rsidRPr="00D03A02">
        <w:rPr>
          <w:rFonts w:ascii="Tahoma" w:eastAsia="Times New Roman" w:hAnsi="Tahoma" w:cs="Tahoma" w:hint="cs"/>
          <w:sz w:val="18"/>
          <w:szCs w:val="18"/>
          <w:rtl/>
        </w:rPr>
        <w:t xml:space="preserve"> לפי נוהל עבודת ועדת ההיגוי העליונה של משרד התחבורה </w:t>
      </w:r>
      <w:r w:rsidRPr="00D03A02">
        <w:rPr>
          <w:rFonts w:ascii="Tahoma" w:hAnsi="Tahoma" w:cs="Tahoma" w:hint="cs"/>
          <w:sz w:val="18"/>
          <w:szCs w:val="18"/>
          <w:rtl/>
        </w:rPr>
        <w:t>מאפריל</w:t>
      </w:r>
      <w:r w:rsidRPr="00D03A02">
        <w:rPr>
          <w:rFonts w:ascii="Tahoma" w:hAnsi="Tahoma" w:cs="Tahoma"/>
          <w:sz w:val="18"/>
          <w:szCs w:val="18"/>
          <w:rtl/>
        </w:rPr>
        <w:t xml:space="preserve"> 2011</w:t>
      </w:r>
      <w:r w:rsidRPr="00D03A02">
        <w:rPr>
          <w:rFonts w:ascii="Tahoma" w:eastAsia="Times New Roman" w:hAnsi="Tahoma" w:cs="Tahoma" w:hint="cs"/>
          <w:sz w:val="18"/>
          <w:szCs w:val="18"/>
          <w:rtl/>
        </w:rPr>
        <w:t>, על ועדת ההיגוי להתכנס פעם בחודשיים לפחות (להלן - נוהל ועדת היגוי).</w:t>
      </w:r>
    </w:p>
    <w:p w:rsidR="00902796" w:rsidRPr="00D03A02" w:rsidP="004B3DA4">
      <w:pPr>
        <w:pStyle w:val="RESHET"/>
        <w:rPr>
          <w:rtl/>
        </w:rPr>
      </w:pPr>
      <w:r w:rsidRPr="00D03A02">
        <w:rPr>
          <w:rFonts w:hint="cs"/>
          <w:rtl/>
        </w:rPr>
        <w:t>הביקורת העלתה כי על אף הגידול הניכר בתקציב פרויקט הקו האדום ולמרות העיכוב הרב בביצועו</w:t>
      </w:r>
      <w:r>
        <w:rPr>
          <w:vertAlign w:val="superscript"/>
          <w:rtl/>
        </w:rPr>
        <w:footnoteReference w:id="2"/>
      </w:r>
      <w:r w:rsidRPr="00D03A02">
        <w:rPr>
          <w:rFonts w:hint="cs"/>
          <w:rtl/>
        </w:rPr>
        <w:t>, ועדת ההיגוי התכנסה</w:t>
      </w:r>
      <w:r w:rsidRPr="00D03A02">
        <w:rPr>
          <w:rtl/>
        </w:rPr>
        <w:t xml:space="preserve"> </w:t>
      </w:r>
      <w:r w:rsidRPr="00D03A02">
        <w:rPr>
          <w:rFonts w:hint="cs"/>
          <w:rtl/>
        </w:rPr>
        <w:t>בתדירות</w:t>
      </w:r>
      <w:r w:rsidRPr="00D03A02">
        <w:rPr>
          <w:rtl/>
        </w:rPr>
        <w:t xml:space="preserve"> </w:t>
      </w:r>
      <w:r w:rsidRPr="00D03A02">
        <w:rPr>
          <w:rFonts w:hint="cs"/>
          <w:rtl/>
        </w:rPr>
        <w:t>נמוכה</w:t>
      </w:r>
      <w:r w:rsidRPr="00D03A02">
        <w:rPr>
          <w:rtl/>
        </w:rPr>
        <w:t xml:space="preserve">, </w:t>
      </w:r>
      <w:r w:rsidRPr="00D03A02">
        <w:rPr>
          <w:rFonts w:hint="cs"/>
          <w:rtl/>
        </w:rPr>
        <w:t>בניגוד למתחייב מנוהל</w:t>
      </w:r>
      <w:r w:rsidRPr="00D03A02">
        <w:rPr>
          <w:rtl/>
        </w:rPr>
        <w:t xml:space="preserve"> ועדת </w:t>
      </w:r>
      <w:r w:rsidRPr="00D03A02">
        <w:rPr>
          <w:rFonts w:hint="cs"/>
          <w:rtl/>
        </w:rPr>
        <w:t>ההיגוי. כך למשל, ממרץ 2015 ועד מרץ 2016 לא התכנסה הוועדה כלל, ולאחר מכן ועד מועד הביקורת התכנסה פעם אחת בלבד. משרד מבקר המדינה מעיר ל</w:t>
      </w:r>
      <w:r w:rsidRPr="00D03A02">
        <w:rPr>
          <w:rtl/>
        </w:rPr>
        <w:t>משרד</w:t>
      </w:r>
      <w:r w:rsidRPr="00D03A02">
        <w:rPr>
          <w:rFonts w:hint="cs"/>
          <w:rtl/>
        </w:rPr>
        <w:t>י</w:t>
      </w:r>
      <w:r w:rsidRPr="00D03A02">
        <w:rPr>
          <w:rtl/>
        </w:rPr>
        <w:t xml:space="preserve"> התחבורה</w:t>
      </w:r>
      <w:r w:rsidRPr="00D03A02">
        <w:rPr>
          <w:rFonts w:hint="cs"/>
          <w:rtl/>
        </w:rPr>
        <w:t xml:space="preserve"> והאוצר בהיותם </w:t>
      </w:r>
      <w:r w:rsidRPr="00D03A02">
        <w:rPr>
          <w:rtl/>
        </w:rPr>
        <w:t>הגו</w:t>
      </w:r>
      <w:r w:rsidRPr="00D03A02">
        <w:rPr>
          <w:rFonts w:hint="cs"/>
          <w:rtl/>
        </w:rPr>
        <w:t>פים</w:t>
      </w:r>
      <w:r w:rsidRPr="00D03A02">
        <w:rPr>
          <w:rtl/>
        </w:rPr>
        <w:t xml:space="preserve"> הרגולטורי</w:t>
      </w:r>
      <w:r w:rsidRPr="00D03A02">
        <w:rPr>
          <w:rFonts w:hint="cs"/>
          <w:rtl/>
        </w:rPr>
        <w:t>ים</w:t>
      </w:r>
      <w:r w:rsidRPr="00D03A02">
        <w:rPr>
          <w:rtl/>
        </w:rPr>
        <w:t xml:space="preserve"> והסמכות המקצועית העליונה, </w:t>
      </w:r>
      <w:r w:rsidRPr="00D03A02">
        <w:rPr>
          <w:rFonts w:hint="cs"/>
          <w:rtl/>
        </w:rPr>
        <w:t>כי עליהם לכנס את ועדת ההיגוי העליונה בתדירות גבוהה, בין היתר כדי להגביר את מעורבותה בפיקוח ובבקרה על הפרויקט.</w:t>
      </w:r>
      <w:r w:rsidRPr="007A2F78" w:rsidR="007A2F78">
        <w:rPr>
          <w:noProof/>
          <w:szCs w:val="17"/>
          <w:rtl/>
        </w:rPr>
        <w:t xml:space="preserve"> </w:t>
      </w:r>
      <w:r w:rsidRPr="0012789B" w:rsidR="007A2F78">
        <w:rPr>
          <w:noProof/>
          <w:szCs w:val="17"/>
          <w:rtl/>
          <w:lang w:eastAsia="en-US"/>
        </w:rPr>
        <mc:AlternateContent>
          <mc:Choice Requires="wps">
            <w:drawing>
              <wp:anchor distT="0" distB="0" distL="114300" distR="114300" simplePos="0" relativeHeight="251664384" behindDoc="1" locked="0" layoutInCell="1" allowOverlap="1">
                <wp:simplePos x="0" y="0"/>
                <wp:positionH relativeFrom="margin">
                  <wp:posOffset>-431800</wp:posOffset>
                </wp:positionH>
                <wp:positionV relativeFrom="margin">
                  <wp:align>top</wp:align>
                </wp:positionV>
                <wp:extent cx="1620000" cy="4140000"/>
                <wp:effectExtent l="0" t="0" r="0" b="0"/>
                <wp:wrapNone/>
                <wp:docPr id="1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7A2F78" w:rsidRPr="00373C5D" w:rsidP="007A2F78">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18208641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862180"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7A2F78" w:rsidRPr="00881D99" w:rsidP="007A2F78">
                            <w:pPr>
                              <w:spacing w:after="0" w:line="240" w:lineRule="auto"/>
                              <w:rPr>
                                <w:color w:val="0B5294"/>
                                <w:spacing w:val="-4"/>
                                <w:sz w:val="24"/>
                                <w:szCs w:val="24"/>
                                <w:rtl/>
                                <w:cs/>
                              </w:rPr>
                            </w:pPr>
                            <w:r w:rsidRPr="004B3DA4">
                              <w:rPr>
                                <w:rFonts w:cs="Tahoma" w:hint="eastAsia"/>
                                <w:color w:val="0B5294"/>
                                <w:spacing w:val="-4"/>
                                <w:sz w:val="24"/>
                                <w:szCs w:val="24"/>
                                <w:rtl/>
                              </w:rPr>
                              <w:t>ועדת</w:t>
                            </w:r>
                            <w:r w:rsidRPr="004B3DA4">
                              <w:rPr>
                                <w:rFonts w:cs="Tahoma"/>
                                <w:color w:val="0B5294"/>
                                <w:spacing w:val="-4"/>
                                <w:sz w:val="24"/>
                                <w:szCs w:val="24"/>
                                <w:rtl/>
                              </w:rPr>
                              <w:t xml:space="preserve"> </w:t>
                            </w:r>
                            <w:r w:rsidRPr="004B3DA4">
                              <w:rPr>
                                <w:rFonts w:cs="Tahoma" w:hint="eastAsia"/>
                                <w:color w:val="0B5294"/>
                                <w:spacing w:val="-4"/>
                                <w:sz w:val="24"/>
                                <w:szCs w:val="24"/>
                                <w:rtl/>
                              </w:rPr>
                              <w:t>ההיגוי</w:t>
                            </w:r>
                            <w:r w:rsidRPr="004B3DA4">
                              <w:rPr>
                                <w:rFonts w:cs="Tahoma"/>
                                <w:color w:val="0B5294"/>
                                <w:spacing w:val="-4"/>
                                <w:sz w:val="24"/>
                                <w:szCs w:val="24"/>
                                <w:rtl/>
                              </w:rPr>
                              <w:t xml:space="preserve"> </w:t>
                            </w:r>
                            <w:r w:rsidRPr="004B3DA4">
                              <w:rPr>
                                <w:rFonts w:cs="Tahoma" w:hint="eastAsia"/>
                                <w:color w:val="0B5294"/>
                                <w:spacing w:val="-4"/>
                                <w:sz w:val="24"/>
                                <w:szCs w:val="24"/>
                                <w:rtl/>
                              </w:rPr>
                              <w:t>התכנסה</w:t>
                            </w:r>
                            <w:r w:rsidRPr="004B3DA4">
                              <w:rPr>
                                <w:rFonts w:cs="Tahoma"/>
                                <w:color w:val="0B5294"/>
                                <w:spacing w:val="-4"/>
                                <w:sz w:val="24"/>
                                <w:szCs w:val="24"/>
                                <w:rtl/>
                              </w:rPr>
                              <w:t xml:space="preserve"> </w:t>
                            </w:r>
                            <w:r w:rsidRPr="004B3DA4">
                              <w:rPr>
                                <w:rFonts w:cs="Tahoma" w:hint="eastAsia"/>
                                <w:color w:val="0B5294"/>
                                <w:spacing w:val="-4"/>
                                <w:sz w:val="24"/>
                                <w:szCs w:val="24"/>
                                <w:rtl/>
                              </w:rPr>
                              <w:t>בתדירות</w:t>
                            </w:r>
                            <w:r w:rsidRPr="004B3DA4">
                              <w:rPr>
                                <w:rFonts w:cs="Tahoma"/>
                                <w:color w:val="0B5294"/>
                                <w:spacing w:val="-4"/>
                                <w:sz w:val="24"/>
                                <w:szCs w:val="24"/>
                                <w:rtl/>
                              </w:rPr>
                              <w:t xml:space="preserve"> </w:t>
                            </w:r>
                            <w:r w:rsidRPr="004B3DA4">
                              <w:rPr>
                                <w:rFonts w:cs="Tahoma" w:hint="eastAsia"/>
                                <w:color w:val="0B5294"/>
                                <w:spacing w:val="-4"/>
                                <w:sz w:val="24"/>
                                <w:szCs w:val="24"/>
                                <w:rtl/>
                              </w:rPr>
                              <w:t>נמוכה</w:t>
                            </w:r>
                            <w:r w:rsidRPr="004B3DA4">
                              <w:rPr>
                                <w:rFonts w:cs="Tahoma"/>
                                <w:color w:val="0B5294"/>
                                <w:spacing w:val="-4"/>
                                <w:sz w:val="24"/>
                                <w:szCs w:val="24"/>
                                <w:rtl/>
                              </w:rPr>
                              <w:t xml:space="preserve">, </w:t>
                            </w:r>
                            <w:r w:rsidRPr="004B3DA4">
                              <w:rPr>
                                <w:rFonts w:cs="Tahoma" w:hint="eastAsia"/>
                                <w:color w:val="0B5294"/>
                                <w:spacing w:val="-4"/>
                                <w:sz w:val="24"/>
                                <w:szCs w:val="24"/>
                                <w:rtl/>
                              </w:rPr>
                              <w:t>בניגוד</w:t>
                            </w:r>
                            <w:r w:rsidRPr="004B3DA4">
                              <w:rPr>
                                <w:rFonts w:cs="Tahoma"/>
                                <w:color w:val="0B5294"/>
                                <w:spacing w:val="-4"/>
                                <w:sz w:val="24"/>
                                <w:szCs w:val="24"/>
                                <w:rtl/>
                              </w:rPr>
                              <w:t xml:space="preserve"> </w:t>
                            </w:r>
                            <w:r w:rsidRPr="004B3DA4">
                              <w:rPr>
                                <w:rFonts w:cs="Tahoma" w:hint="eastAsia"/>
                                <w:color w:val="0B5294"/>
                                <w:spacing w:val="-4"/>
                                <w:sz w:val="24"/>
                                <w:szCs w:val="24"/>
                                <w:rtl/>
                              </w:rPr>
                              <w:t>למתחייב</w:t>
                            </w:r>
                            <w:r w:rsidRPr="004B3DA4">
                              <w:rPr>
                                <w:rFonts w:cs="Tahoma"/>
                                <w:color w:val="0B5294"/>
                                <w:spacing w:val="-4"/>
                                <w:sz w:val="24"/>
                                <w:szCs w:val="24"/>
                                <w:rtl/>
                              </w:rPr>
                              <w:t xml:space="preserve"> </w:t>
                            </w:r>
                            <w:r w:rsidRPr="004B3DA4">
                              <w:rPr>
                                <w:rFonts w:cs="Tahoma" w:hint="eastAsia"/>
                                <w:color w:val="0B5294"/>
                                <w:spacing w:val="-4"/>
                                <w:sz w:val="24"/>
                                <w:szCs w:val="24"/>
                                <w:rtl/>
                              </w:rPr>
                              <w:t>מנוהל</w:t>
                            </w:r>
                            <w:r w:rsidRPr="004B3DA4">
                              <w:rPr>
                                <w:rFonts w:cs="Tahoma"/>
                                <w:color w:val="0B5294"/>
                                <w:spacing w:val="-4"/>
                                <w:sz w:val="24"/>
                                <w:szCs w:val="24"/>
                                <w:rtl/>
                              </w:rPr>
                              <w:t xml:space="preserve"> </w:t>
                            </w:r>
                            <w:r w:rsidRPr="004B3DA4">
                              <w:rPr>
                                <w:rFonts w:cs="Tahoma" w:hint="eastAsia"/>
                                <w:color w:val="0B5294"/>
                                <w:spacing w:val="-4"/>
                                <w:sz w:val="24"/>
                                <w:szCs w:val="24"/>
                                <w:rtl/>
                              </w:rPr>
                              <w:t>ועדת</w:t>
                            </w:r>
                            <w:r w:rsidRPr="004B3DA4">
                              <w:rPr>
                                <w:rFonts w:cs="Tahoma"/>
                                <w:color w:val="0B5294"/>
                                <w:spacing w:val="-4"/>
                                <w:sz w:val="24"/>
                                <w:szCs w:val="24"/>
                                <w:rtl/>
                              </w:rPr>
                              <w:t xml:space="preserve"> </w:t>
                            </w:r>
                            <w:r w:rsidRPr="004B3DA4">
                              <w:rPr>
                                <w:rFonts w:cs="Tahoma" w:hint="eastAsia"/>
                                <w:color w:val="0B5294"/>
                                <w:spacing w:val="-4"/>
                                <w:sz w:val="24"/>
                                <w:szCs w:val="24"/>
                                <w:rtl/>
                              </w:rPr>
                              <w:t>ההיגוי</w:t>
                            </w:r>
                            <w:r w:rsidRPr="004B3DA4">
                              <w:rPr>
                                <w:rFonts w:cs="Tahoma"/>
                                <w:color w:val="0B5294"/>
                                <w:spacing w:val="-4"/>
                                <w:sz w:val="24"/>
                                <w:szCs w:val="24"/>
                                <w:rtl/>
                              </w:rPr>
                              <w:t xml:space="preserve">. </w:t>
                            </w:r>
                            <w:r w:rsidRPr="004B3DA4">
                              <w:rPr>
                                <w:rFonts w:cs="Tahoma" w:hint="eastAsia"/>
                                <w:color w:val="0B5294"/>
                                <w:spacing w:val="-4"/>
                                <w:sz w:val="24"/>
                                <w:szCs w:val="24"/>
                                <w:rtl/>
                              </w:rPr>
                              <w:t>כך</w:t>
                            </w:r>
                            <w:r w:rsidRPr="004B3DA4">
                              <w:rPr>
                                <w:rFonts w:cs="Tahoma"/>
                                <w:color w:val="0B5294"/>
                                <w:spacing w:val="-4"/>
                                <w:sz w:val="24"/>
                                <w:szCs w:val="24"/>
                                <w:rtl/>
                              </w:rPr>
                              <w:t xml:space="preserve"> </w:t>
                            </w:r>
                            <w:r w:rsidRPr="004B3DA4">
                              <w:rPr>
                                <w:rFonts w:cs="Tahoma" w:hint="eastAsia"/>
                                <w:color w:val="0B5294"/>
                                <w:spacing w:val="-4"/>
                                <w:sz w:val="24"/>
                                <w:szCs w:val="24"/>
                                <w:rtl/>
                              </w:rPr>
                              <w:t>למשל</w:t>
                            </w:r>
                            <w:r w:rsidRPr="004B3DA4">
                              <w:rPr>
                                <w:rFonts w:cs="Tahoma"/>
                                <w:color w:val="0B5294"/>
                                <w:spacing w:val="-4"/>
                                <w:sz w:val="24"/>
                                <w:szCs w:val="24"/>
                                <w:rtl/>
                              </w:rPr>
                              <w:t xml:space="preserve">, </w:t>
                            </w:r>
                            <w:r w:rsidRPr="004B3DA4">
                              <w:rPr>
                                <w:rFonts w:cs="Tahoma" w:hint="eastAsia"/>
                                <w:color w:val="0B5294"/>
                                <w:spacing w:val="-4"/>
                                <w:sz w:val="24"/>
                                <w:szCs w:val="24"/>
                                <w:rtl/>
                              </w:rPr>
                              <w:t>ממרץ</w:t>
                            </w:r>
                            <w:r w:rsidRPr="004B3DA4">
                              <w:rPr>
                                <w:rFonts w:cs="Tahoma"/>
                                <w:color w:val="0B5294"/>
                                <w:spacing w:val="-4"/>
                                <w:sz w:val="24"/>
                                <w:szCs w:val="24"/>
                                <w:rtl/>
                              </w:rPr>
                              <w:t xml:space="preserve"> 2015 </w:t>
                            </w:r>
                            <w:r w:rsidRPr="004B3DA4">
                              <w:rPr>
                                <w:rFonts w:cs="Tahoma" w:hint="eastAsia"/>
                                <w:color w:val="0B5294"/>
                                <w:spacing w:val="-4"/>
                                <w:sz w:val="24"/>
                                <w:szCs w:val="24"/>
                                <w:rtl/>
                              </w:rPr>
                              <w:t>ועד</w:t>
                            </w:r>
                            <w:r w:rsidRPr="004B3DA4">
                              <w:rPr>
                                <w:rFonts w:cs="Tahoma"/>
                                <w:color w:val="0B5294"/>
                                <w:spacing w:val="-4"/>
                                <w:sz w:val="24"/>
                                <w:szCs w:val="24"/>
                                <w:rtl/>
                              </w:rPr>
                              <w:t xml:space="preserve"> </w:t>
                            </w:r>
                            <w:r w:rsidRPr="004B3DA4">
                              <w:rPr>
                                <w:rFonts w:cs="Tahoma" w:hint="eastAsia"/>
                                <w:color w:val="0B5294"/>
                                <w:spacing w:val="-4"/>
                                <w:sz w:val="24"/>
                                <w:szCs w:val="24"/>
                                <w:rtl/>
                              </w:rPr>
                              <w:t>מרץ</w:t>
                            </w:r>
                            <w:r w:rsidRPr="004B3DA4">
                              <w:rPr>
                                <w:rFonts w:cs="Tahoma"/>
                                <w:color w:val="0B5294"/>
                                <w:spacing w:val="-4"/>
                                <w:sz w:val="24"/>
                                <w:szCs w:val="24"/>
                                <w:rtl/>
                              </w:rPr>
                              <w:t xml:space="preserve"> 2016 </w:t>
                            </w:r>
                            <w:r w:rsidRPr="004B3DA4">
                              <w:rPr>
                                <w:rFonts w:cs="Tahoma" w:hint="eastAsia"/>
                                <w:color w:val="0B5294"/>
                                <w:spacing w:val="-4"/>
                                <w:sz w:val="24"/>
                                <w:szCs w:val="24"/>
                                <w:rtl/>
                              </w:rPr>
                              <w:t>לא</w:t>
                            </w:r>
                            <w:r w:rsidRPr="004B3DA4">
                              <w:rPr>
                                <w:rFonts w:cs="Tahoma"/>
                                <w:color w:val="0B5294"/>
                                <w:spacing w:val="-4"/>
                                <w:sz w:val="24"/>
                                <w:szCs w:val="24"/>
                                <w:rtl/>
                              </w:rPr>
                              <w:t xml:space="preserve"> </w:t>
                            </w:r>
                            <w:r w:rsidRPr="004B3DA4">
                              <w:rPr>
                                <w:rFonts w:cs="Tahoma" w:hint="eastAsia"/>
                                <w:color w:val="0B5294"/>
                                <w:spacing w:val="-4"/>
                                <w:sz w:val="24"/>
                                <w:szCs w:val="24"/>
                                <w:rtl/>
                              </w:rPr>
                              <w:t>התכנסה</w:t>
                            </w:r>
                            <w:r w:rsidRPr="004B3DA4">
                              <w:rPr>
                                <w:rFonts w:cs="Tahoma"/>
                                <w:color w:val="0B5294"/>
                                <w:spacing w:val="-4"/>
                                <w:sz w:val="24"/>
                                <w:szCs w:val="24"/>
                                <w:rtl/>
                              </w:rPr>
                              <w:t xml:space="preserve"> </w:t>
                            </w:r>
                            <w:r w:rsidRPr="004B3DA4">
                              <w:rPr>
                                <w:rFonts w:cs="Tahoma" w:hint="eastAsia"/>
                                <w:color w:val="0B5294"/>
                                <w:spacing w:val="-4"/>
                                <w:sz w:val="24"/>
                                <w:szCs w:val="24"/>
                                <w:rtl/>
                              </w:rPr>
                              <w:t>הוועדה</w:t>
                            </w:r>
                            <w:r w:rsidRPr="004B3DA4">
                              <w:rPr>
                                <w:rFonts w:cs="Tahoma"/>
                                <w:color w:val="0B5294"/>
                                <w:spacing w:val="-4"/>
                                <w:sz w:val="24"/>
                                <w:szCs w:val="24"/>
                                <w:rtl/>
                              </w:rPr>
                              <w:t xml:space="preserve"> </w:t>
                            </w:r>
                            <w:r w:rsidRPr="004B3DA4">
                              <w:rPr>
                                <w:rFonts w:cs="Tahoma" w:hint="eastAsia"/>
                                <w:color w:val="0B5294"/>
                                <w:spacing w:val="-4"/>
                                <w:sz w:val="24"/>
                                <w:szCs w:val="24"/>
                                <w:rtl/>
                              </w:rPr>
                              <w:t>כלל</w:t>
                            </w:r>
                            <w:r w:rsidRPr="004B3DA4">
                              <w:rPr>
                                <w:rFonts w:cs="Tahoma"/>
                                <w:color w:val="0B5294"/>
                                <w:spacing w:val="-4"/>
                                <w:sz w:val="24"/>
                                <w:szCs w:val="24"/>
                                <w:rtl/>
                              </w:rPr>
                              <w:t xml:space="preserve">, </w:t>
                            </w:r>
                            <w:r w:rsidRPr="004B3DA4">
                              <w:rPr>
                                <w:rFonts w:cs="Tahoma" w:hint="eastAsia"/>
                                <w:color w:val="0B5294"/>
                                <w:spacing w:val="-4"/>
                                <w:sz w:val="24"/>
                                <w:szCs w:val="24"/>
                                <w:rtl/>
                              </w:rPr>
                              <w:t>ולאחר</w:t>
                            </w:r>
                            <w:r w:rsidRPr="004B3DA4">
                              <w:rPr>
                                <w:rFonts w:cs="Tahoma"/>
                                <w:color w:val="0B5294"/>
                                <w:spacing w:val="-4"/>
                                <w:sz w:val="24"/>
                                <w:szCs w:val="24"/>
                                <w:rtl/>
                              </w:rPr>
                              <w:t xml:space="preserve"> </w:t>
                            </w:r>
                            <w:r w:rsidRPr="004B3DA4">
                              <w:rPr>
                                <w:rFonts w:cs="Tahoma" w:hint="eastAsia"/>
                                <w:color w:val="0B5294"/>
                                <w:spacing w:val="-4"/>
                                <w:sz w:val="24"/>
                                <w:szCs w:val="24"/>
                                <w:rtl/>
                              </w:rPr>
                              <w:t>מכן</w:t>
                            </w:r>
                            <w:r w:rsidRPr="004B3DA4">
                              <w:rPr>
                                <w:rFonts w:cs="Tahoma"/>
                                <w:color w:val="0B5294"/>
                                <w:spacing w:val="-4"/>
                                <w:sz w:val="24"/>
                                <w:szCs w:val="24"/>
                                <w:rtl/>
                              </w:rPr>
                              <w:t xml:space="preserve"> </w:t>
                            </w:r>
                            <w:r w:rsidRPr="004B3DA4">
                              <w:rPr>
                                <w:rFonts w:cs="Tahoma" w:hint="eastAsia"/>
                                <w:color w:val="0B5294"/>
                                <w:spacing w:val="-4"/>
                                <w:sz w:val="24"/>
                                <w:szCs w:val="24"/>
                                <w:rtl/>
                              </w:rPr>
                              <w:t>ועד</w:t>
                            </w:r>
                            <w:r w:rsidRPr="004B3DA4">
                              <w:rPr>
                                <w:rFonts w:cs="Tahoma"/>
                                <w:color w:val="0B5294"/>
                                <w:spacing w:val="-4"/>
                                <w:sz w:val="24"/>
                                <w:szCs w:val="24"/>
                                <w:rtl/>
                              </w:rPr>
                              <w:t xml:space="preserve"> </w:t>
                            </w:r>
                            <w:r w:rsidRPr="004B3DA4">
                              <w:rPr>
                                <w:rFonts w:cs="Tahoma" w:hint="eastAsia"/>
                                <w:color w:val="0B5294"/>
                                <w:spacing w:val="-4"/>
                                <w:sz w:val="24"/>
                                <w:szCs w:val="24"/>
                                <w:rtl/>
                              </w:rPr>
                              <w:t>מועד</w:t>
                            </w:r>
                            <w:r w:rsidRPr="004B3DA4">
                              <w:rPr>
                                <w:rFonts w:cs="Tahoma"/>
                                <w:color w:val="0B5294"/>
                                <w:spacing w:val="-4"/>
                                <w:sz w:val="24"/>
                                <w:szCs w:val="24"/>
                                <w:rtl/>
                              </w:rPr>
                              <w:t xml:space="preserve"> </w:t>
                            </w:r>
                            <w:r w:rsidRPr="004B3DA4">
                              <w:rPr>
                                <w:rFonts w:cs="Tahoma" w:hint="eastAsia"/>
                                <w:color w:val="0B5294"/>
                                <w:spacing w:val="-4"/>
                                <w:sz w:val="24"/>
                                <w:szCs w:val="24"/>
                                <w:rtl/>
                              </w:rPr>
                              <w:t>הביקורת</w:t>
                            </w:r>
                            <w:r w:rsidRPr="004B3DA4">
                              <w:rPr>
                                <w:rFonts w:cs="Tahoma"/>
                                <w:color w:val="0B5294"/>
                                <w:spacing w:val="-4"/>
                                <w:sz w:val="24"/>
                                <w:szCs w:val="24"/>
                                <w:rtl/>
                              </w:rPr>
                              <w:t xml:space="preserve"> </w:t>
                            </w:r>
                            <w:r w:rsidRPr="004B3DA4">
                              <w:rPr>
                                <w:rFonts w:cs="Tahoma" w:hint="eastAsia"/>
                                <w:color w:val="0B5294"/>
                                <w:spacing w:val="-4"/>
                                <w:sz w:val="24"/>
                                <w:szCs w:val="24"/>
                                <w:rtl/>
                              </w:rPr>
                              <w:t>התכנסה</w:t>
                            </w:r>
                            <w:r w:rsidRPr="004B3DA4">
                              <w:rPr>
                                <w:rFonts w:cs="Tahoma"/>
                                <w:color w:val="0B5294"/>
                                <w:spacing w:val="-4"/>
                                <w:sz w:val="24"/>
                                <w:szCs w:val="24"/>
                                <w:rtl/>
                              </w:rPr>
                              <w:t xml:space="preserve"> </w:t>
                            </w:r>
                            <w:r w:rsidRPr="004B3DA4">
                              <w:rPr>
                                <w:rFonts w:cs="Tahoma" w:hint="eastAsia"/>
                                <w:color w:val="0B5294"/>
                                <w:spacing w:val="-4"/>
                                <w:sz w:val="24"/>
                                <w:szCs w:val="24"/>
                                <w:rtl/>
                              </w:rPr>
                              <w:t>פעם</w:t>
                            </w:r>
                            <w:r w:rsidRPr="004B3DA4">
                              <w:rPr>
                                <w:rFonts w:cs="Tahoma"/>
                                <w:color w:val="0B5294"/>
                                <w:spacing w:val="-4"/>
                                <w:sz w:val="24"/>
                                <w:szCs w:val="24"/>
                                <w:rtl/>
                              </w:rPr>
                              <w:t xml:space="preserve"> </w:t>
                            </w:r>
                            <w:r w:rsidRPr="004B3DA4">
                              <w:rPr>
                                <w:rFonts w:cs="Tahoma" w:hint="eastAsia"/>
                                <w:color w:val="0B5294"/>
                                <w:spacing w:val="-4"/>
                                <w:sz w:val="24"/>
                                <w:szCs w:val="24"/>
                                <w:rtl/>
                              </w:rPr>
                              <w:t>אחת</w:t>
                            </w:r>
                            <w:r w:rsidRPr="004B3DA4">
                              <w:rPr>
                                <w:rFonts w:cs="Tahoma"/>
                                <w:color w:val="0B5294"/>
                                <w:spacing w:val="-4"/>
                                <w:sz w:val="24"/>
                                <w:szCs w:val="24"/>
                                <w:rtl/>
                              </w:rPr>
                              <w:t xml:space="preserve"> </w:t>
                            </w:r>
                            <w:r w:rsidRPr="004B3DA4">
                              <w:rPr>
                                <w:rFonts w:cs="Tahoma" w:hint="eastAsia"/>
                                <w:color w:val="0B5294"/>
                                <w:spacing w:val="-4"/>
                                <w:sz w:val="24"/>
                                <w:szCs w:val="24"/>
                                <w:rtl/>
                              </w:rPr>
                              <w:t>בלבד</w:t>
                            </w:r>
                          </w:p>
                          <w:p w:rsidR="007A2F78" w:rsidRPr="00373C5D" w:rsidP="007A2F78">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8459308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830420"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1072" filled="f" stroked="f">
                <v:textbox>
                  <w:txbxContent>
                    <w:p w:rsidR="007A2F78" w:rsidRPr="00373C5D" w:rsidP="007A2F78">
                      <w:pPr>
                        <w:spacing w:line="240" w:lineRule="atLeast"/>
                        <w:rPr>
                          <w:rFonts w:cs="Tahoma"/>
                          <w:b/>
                          <w:bCs/>
                          <w:color w:val="0B5294"/>
                          <w:sz w:val="48"/>
                          <w:szCs w:val="48"/>
                          <w:rtl/>
                        </w:rPr>
                      </w:pPr>
                      <w:drawing>
                        <wp:inline distT="0" distB="0" distL="0" distR="0">
                          <wp:extent cx="311150" cy="256800"/>
                          <wp:effectExtent l="0" t="0" r="0" b="0"/>
                          <wp:docPr id="1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618187"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7A2F78" w:rsidRPr="00881D99" w:rsidP="007A2F78">
                      <w:pPr>
                        <w:spacing w:after="0" w:line="240" w:lineRule="auto"/>
                        <w:rPr>
                          <w:color w:val="0B5294"/>
                          <w:spacing w:val="-4"/>
                          <w:sz w:val="24"/>
                          <w:szCs w:val="24"/>
                          <w:rtl/>
                          <w:cs/>
                        </w:rPr>
                      </w:pPr>
                      <w:r w:rsidRPr="004B3DA4">
                        <w:rPr>
                          <w:rFonts w:cs="Tahoma" w:hint="eastAsia"/>
                          <w:color w:val="0B5294"/>
                          <w:spacing w:val="-4"/>
                          <w:sz w:val="24"/>
                          <w:szCs w:val="24"/>
                          <w:rtl/>
                        </w:rPr>
                        <w:t>ועדת</w:t>
                      </w:r>
                      <w:r w:rsidRPr="004B3DA4">
                        <w:rPr>
                          <w:rFonts w:cs="Tahoma"/>
                          <w:color w:val="0B5294"/>
                          <w:spacing w:val="-4"/>
                          <w:sz w:val="24"/>
                          <w:szCs w:val="24"/>
                          <w:rtl/>
                        </w:rPr>
                        <w:t xml:space="preserve"> </w:t>
                      </w:r>
                      <w:r w:rsidRPr="004B3DA4">
                        <w:rPr>
                          <w:rFonts w:cs="Tahoma" w:hint="eastAsia"/>
                          <w:color w:val="0B5294"/>
                          <w:spacing w:val="-4"/>
                          <w:sz w:val="24"/>
                          <w:szCs w:val="24"/>
                          <w:rtl/>
                        </w:rPr>
                        <w:t>ההיגוי</w:t>
                      </w:r>
                      <w:r w:rsidRPr="004B3DA4">
                        <w:rPr>
                          <w:rFonts w:cs="Tahoma"/>
                          <w:color w:val="0B5294"/>
                          <w:spacing w:val="-4"/>
                          <w:sz w:val="24"/>
                          <w:szCs w:val="24"/>
                          <w:rtl/>
                        </w:rPr>
                        <w:t xml:space="preserve"> </w:t>
                      </w:r>
                      <w:r w:rsidRPr="004B3DA4">
                        <w:rPr>
                          <w:rFonts w:cs="Tahoma" w:hint="eastAsia"/>
                          <w:color w:val="0B5294"/>
                          <w:spacing w:val="-4"/>
                          <w:sz w:val="24"/>
                          <w:szCs w:val="24"/>
                          <w:rtl/>
                        </w:rPr>
                        <w:t>התכנסה</w:t>
                      </w:r>
                      <w:r w:rsidRPr="004B3DA4">
                        <w:rPr>
                          <w:rFonts w:cs="Tahoma"/>
                          <w:color w:val="0B5294"/>
                          <w:spacing w:val="-4"/>
                          <w:sz w:val="24"/>
                          <w:szCs w:val="24"/>
                          <w:rtl/>
                        </w:rPr>
                        <w:t xml:space="preserve"> </w:t>
                      </w:r>
                      <w:r w:rsidRPr="004B3DA4">
                        <w:rPr>
                          <w:rFonts w:cs="Tahoma" w:hint="eastAsia"/>
                          <w:color w:val="0B5294"/>
                          <w:spacing w:val="-4"/>
                          <w:sz w:val="24"/>
                          <w:szCs w:val="24"/>
                          <w:rtl/>
                        </w:rPr>
                        <w:t>בתדירות</w:t>
                      </w:r>
                      <w:r w:rsidRPr="004B3DA4">
                        <w:rPr>
                          <w:rFonts w:cs="Tahoma"/>
                          <w:color w:val="0B5294"/>
                          <w:spacing w:val="-4"/>
                          <w:sz w:val="24"/>
                          <w:szCs w:val="24"/>
                          <w:rtl/>
                        </w:rPr>
                        <w:t xml:space="preserve"> </w:t>
                      </w:r>
                      <w:r w:rsidRPr="004B3DA4">
                        <w:rPr>
                          <w:rFonts w:cs="Tahoma" w:hint="eastAsia"/>
                          <w:color w:val="0B5294"/>
                          <w:spacing w:val="-4"/>
                          <w:sz w:val="24"/>
                          <w:szCs w:val="24"/>
                          <w:rtl/>
                        </w:rPr>
                        <w:t>נמוכה</w:t>
                      </w:r>
                      <w:r w:rsidRPr="004B3DA4">
                        <w:rPr>
                          <w:rFonts w:cs="Tahoma"/>
                          <w:color w:val="0B5294"/>
                          <w:spacing w:val="-4"/>
                          <w:sz w:val="24"/>
                          <w:szCs w:val="24"/>
                          <w:rtl/>
                        </w:rPr>
                        <w:t xml:space="preserve">, </w:t>
                      </w:r>
                      <w:r w:rsidRPr="004B3DA4">
                        <w:rPr>
                          <w:rFonts w:cs="Tahoma" w:hint="eastAsia"/>
                          <w:color w:val="0B5294"/>
                          <w:spacing w:val="-4"/>
                          <w:sz w:val="24"/>
                          <w:szCs w:val="24"/>
                          <w:rtl/>
                        </w:rPr>
                        <w:t>בניגוד</w:t>
                      </w:r>
                      <w:r w:rsidRPr="004B3DA4">
                        <w:rPr>
                          <w:rFonts w:cs="Tahoma"/>
                          <w:color w:val="0B5294"/>
                          <w:spacing w:val="-4"/>
                          <w:sz w:val="24"/>
                          <w:szCs w:val="24"/>
                          <w:rtl/>
                        </w:rPr>
                        <w:t xml:space="preserve"> </w:t>
                      </w:r>
                      <w:r w:rsidRPr="004B3DA4">
                        <w:rPr>
                          <w:rFonts w:cs="Tahoma" w:hint="eastAsia"/>
                          <w:color w:val="0B5294"/>
                          <w:spacing w:val="-4"/>
                          <w:sz w:val="24"/>
                          <w:szCs w:val="24"/>
                          <w:rtl/>
                        </w:rPr>
                        <w:t>למתחייב</w:t>
                      </w:r>
                      <w:r w:rsidRPr="004B3DA4">
                        <w:rPr>
                          <w:rFonts w:cs="Tahoma"/>
                          <w:color w:val="0B5294"/>
                          <w:spacing w:val="-4"/>
                          <w:sz w:val="24"/>
                          <w:szCs w:val="24"/>
                          <w:rtl/>
                        </w:rPr>
                        <w:t xml:space="preserve"> </w:t>
                      </w:r>
                      <w:r w:rsidRPr="004B3DA4">
                        <w:rPr>
                          <w:rFonts w:cs="Tahoma" w:hint="eastAsia"/>
                          <w:color w:val="0B5294"/>
                          <w:spacing w:val="-4"/>
                          <w:sz w:val="24"/>
                          <w:szCs w:val="24"/>
                          <w:rtl/>
                        </w:rPr>
                        <w:t>מנוהל</w:t>
                      </w:r>
                      <w:r w:rsidRPr="004B3DA4">
                        <w:rPr>
                          <w:rFonts w:cs="Tahoma"/>
                          <w:color w:val="0B5294"/>
                          <w:spacing w:val="-4"/>
                          <w:sz w:val="24"/>
                          <w:szCs w:val="24"/>
                          <w:rtl/>
                        </w:rPr>
                        <w:t xml:space="preserve"> </w:t>
                      </w:r>
                      <w:r w:rsidRPr="004B3DA4">
                        <w:rPr>
                          <w:rFonts w:cs="Tahoma" w:hint="eastAsia"/>
                          <w:color w:val="0B5294"/>
                          <w:spacing w:val="-4"/>
                          <w:sz w:val="24"/>
                          <w:szCs w:val="24"/>
                          <w:rtl/>
                        </w:rPr>
                        <w:t>ועדת</w:t>
                      </w:r>
                      <w:r w:rsidRPr="004B3DA4">
                        <w:rPr>
                          <w:rFonts w:cs="Tahoma"/>
                          <w:color w:val="0B5294"/>
                          <w:spacing w:val="-4"/>
                          <w:sz w:val="24"/>
                          <w:szCs w:val="24"/>
                          <w:rtl/>
                        </w:rPr>
                        <w:t xml:space="preserve"> </w:t>
                      </w:r>
                      <w:r w:rsidRPr="004B3DA4">
                        <w:rPr>
                          <w:rFonts w:cs="Tahoma" w:hint="eastAsia"/>
                          <w:color w:val="0B5294"/>
                          <w:spacing w:val="-4"/>
                          <w:sz w:val="24"/>
                          <w:szCs w:val="24"/>
                          <w:rtl/>
                        </w:rPr>
                        <w:t>ההיגוי</w:t>
                      </w:r>
                      <w:r w:rsidRPr="004B3DA4">
                        <w:rPr>
                          <w:rFonts w:cs="Tahoma"/>
                          <w:color w:val="0B5294"/>
                          <w:spacing w:val="-4"/>
                          <w:sz w:val="24"/>
                          <w:szCs w:val="24"/>
                          <w:rtl/>
                        </w:rPr>
                        <w:t xml:space="preserve">. </w:t>
                      </w:r>
                      <w:r w:rsidRPr="004B3DA4">
                        <w:rPr>
                          <w:rFonts w:cs="Tahoma" w:hint="eastAsia"/>
                          <w:color w:val="0B5294"/>
                          <w:spacing w:val="-4"/>
                          <w:sz w:val="24"/>
                          <w:szCs w:val="24"/>
                          <w:rtl/>
                        </w:rPr>
                        <w:t>כך</w:t>
                      </w:r>
                      <w:r w:rsidRPr="004B3DA4">
                        <w:rPr>
                          <w:rFonts w:cs="Tahoma"/>
                          <w:color w:val="0B5294"/>
                          <w:spacing w:val="-4"/>
                          <w:sz w:val="24"/>
                          <w:szCs w:val="24"/>
                          <w:rtl/>
                        </w:rPr>
                        <w:t xml:space="preserve"> </w:t>
                      </w:r>
                      <w:r w:rsidRPr="004B3DA4">
                        <w:rPr>
                          <w:rFonts w:cs="Tahoma" w:hint="eastAsia"/>
                          <w:color w:val="0B5294"/>
                          <w:spacing w:val="-4"/>
                          <w:sz w:val="24"/>
                          <w:szCs w:val="24"/>
                          <w:rtl/>
                        </w:rPr>
                        <w:t>למשל</w:t>
                      </w:r>
                      <w:r w:rsidRPr="004B3DA4">
                        <w:rPr>
                          <w:rFonts w:cs="Tahoma"/>
                          <w:color w:val="0B5294"/>
                          <w:spacing w:val="-4"/>
                          <w:sz w:val="24"/>
                          <w:szCs w:val="24"/>
                          <w:rtl/>
                        </w:rPr>
                        <w:t xml:space="preserve">, </w:t>
                      </w:r>
                      <w:r w:rsidRPr="004B3DA4">
                        <w:rPr>
                          <w:rFonts w:cs="Tahoma" w:hint="eastAsia"/>
                          <w:color w:val="0B5294"/>
                          <w:spacing w:val="-4"/>
                          <w:sz w:val="24"/>
                          <w:szCs w:val="24"/>
                          <w:rtl/>
                        </w:rPr>
                        <w:t>ממרץ</w:t>
                      </w:r>
                      <w:r w:rsidRPr="004B3DA4">
                        <w:rPr>
                          <w:rFonts w:cs="Tahoma"/>
                          <w:color w:val="0B5294"/>
                          <w:spacing w:val="-4"/>
                          <w:sz w:val="24"/>
                          <w:szCs w:val="24"/>
                          <w:rtl/>
                        </w:rPr>
                        <w:t xml:space="preserve"> 2015 </w:t>
                      </w:r>
                      <w:r w:rsidRPr="004B3DA4">
                        <w:rPr>
                          <w:rFonts w:cs="Tahoma" w:hint="eastAsia"/>
                          <w:color w:val="0B5294"/>
                          <w:spacing w:val="-4"/>
                          <w:sz w:val="24"/>
                          <w:szCs w:val="24"/>
                          <w:rtl/>
                        </w:rPr>
                        <w:t>ועד</w:t>
                      </w:r>
                      <w:r w:rsidRPr="004B3DA4">
                        <w:rPr>
                          <w:rFonts w:cs="Tahoma"/>
                          <w:color w:val="0B5294"/>
                          <w:spacing w:val="-4"/>
                          <w:sz w:val="24"/>
                          <w:szCs w:val="24"/>
                          <w:rtl/>
                        </w:rPr>
                        <w:t xml:space="preserve"> </w:t>
                      </w:r>
                      <w:r w:rsidRPr="004B3DA4">
                        <w:rPr>
                          <w:rFonts w:cs="Tahoma" w:hint="eastAsia"/>
                          <w:color w:val="0B5294"/>
                          <w:spacing w:val="-4"/>
                          <w:sz w:val="24"/>
                          <w:szCs w:val="24"/>
                          <w:rtl/>
                        </w:rPr>
                        <w:t>מרץ</w:t>
                      </w:r>
                      <w:r w:rsidRPr="004B3DA4">
                        <w:rPr>
                          <w:rFonts w:cs="Tahoma"/>
                          <w:color w:val="0B5294"/>
                          <w:spacing w:val="-4"/>
                          <w:sz w:val="24"/>
                          <w:szCs w:val="24"/>
                          <w:rtl/>
                        </w:rPr>
                        <w:t xml:space="preserve"> 2016 </w:t>
                      </w:r>
                      <w:r w:rsidRPr="004B3DA4">
                        <w:rPr>
                          <w:rFonts w:cs="Tahoma" w:hint="eastAsia"/>
                          <w:color w:val="0B5294"/>
                          <w:spacing w:val="-4"/>
                          <w:sz w:val="24"/>
                          <w:szCs w:val="24"/>
                          <w:rtl/>
                        </w:rPr>
                        <w:t>לא</w:t>
                      </w:r>
                      <w:r w:rsidRPr="004B3DA4">
                        <w:rPr>
                          <w:rFonts w:cs="Tahoma"/>
                          <w:color w:val="0B5294"/>
                          <w:spacing w:val="-4"/>
                          <w:sz w:val="24"/>
                          <w:szCs w:val="24"/>
                          <w:rtl/>
                        </w:rPr>
                        <w:t xml:space="preserve"> </w:t>
                      </w:r>
                      <w:r w:rsidRPr="004B3DA4">
                        <w:rPr>
                          <w:rFonts w:cs="Tahoma" w:hint="eastAsia"/>
                          <w:color w:val="0B5294"/>
                          <w:spacing w:val="-4"/>
                          <w:sz w:val="24"/>
                          <w:szCs w:val="24"/>
                          <w:rtl/>
                        </w:rPr>
                        <w:t>התכנסה</w:t>
                      </w:r>
                      <w:r w:rsidRPr="004B3DA4">
                        <w:rPr>
                          <w:rFonts w:cs="Tahoma"/>
                          <w:color w:val="0B5294"/>
                          <w:spacing w:val="-4"/>
                          <w:sz w:val="24"/>
                          <w:szCs w:val="24"/>
                          <w:rtl/>
                        </w:rPr>
                        <w:t xml:space="preserve"> </w:t>
                      </w:r>
                      <w:r w:rsidRPr="004B3DA4">
                        <w:rPr>
                          <w:rFonts w:cs="Tahoma" w:hint="eastAsia"/>
                          <w:color w:val="0B5294"/>
                          <w:spacing w:val="-4"/>
                          <w:sz w:val="24"/>
                          <w:szCs w:val="24"/>
                          <w:rtl/>
                        </w:rPr>
                        <w:t>הוועדה</w:t>
                      </w:r>
                      <w:r w:rsidRPr="004B3DA4">
                        <w:rPr>
                          <w:rFonts w:cs="Tahoma"/>
                          <w:color w:val="0B5294"/>
                          <w:spacing w:val="-4"/>
                          <w:sz w:val="24"/>
                          <w:szCs w:val="24"/>
                          <w:rtl/>
                        </w:rPr>
                        <w:t xml:space="preserve"> </w:t>
                      </w:r>
                      <w:r w:rsidRPr="004B3DA4">
                        <w:rPr>
                          <w:rFonts w:cs="Tahoma" w:hint="eastAsia"/>
                          <w:color w:val="0B5294"/>
                          <w:spacing w:val="-4"/>
                          <w:sz w:val="24"/>
                          <w:szCs w:val="24"/>
                          <w:rtl/>
                        </w:rPr>
                        <w:t>כלל</w:t>
                      </w:r>
                      <w:r w:rsidRPr="004B3DA4">
                        <w:rPr>
                          <w:rFonts w:cs="Tahoma"/>
                          <w:color w:val="0B5294"/>
                          <w:spacing w:val="-4"/>
                          <w:sz w:val="24"/>
                          <w:szCs w:val="24"/>
                          <w:rtl/>
                        </w:rPr>
                        <w:t xml:space="preserve">, </w:t>
                      </w:r>
                      <w:r w:rsidRPr="004B3DA4">
                        <w:rPr>
                          <w:rFonts w:cs="Tahoma" w:hint="eastAsia"/>
                          <w:color w:val="0B5294"/>
                          <w:spacing w:val="-4"/>
                          <w:sz w:val="24"/>
                          <w:szCs w:val="24"/>
                          <w:rtl/>
                        </w:rPr>
                        <w:t>ולאחר</w:t>
                      </w:r>
                      <w:r w:rsidRPr="004B3DA4">
                        <w:rPr>
                          <w:rFonts w:cs="Tahoma"/>
                          <w:color w:val="0B5294"/>
                          <w:spacing w:val="-4"/>
                          <w:sz w:val="24"/>
                          <w:szCs w:val="24"/>
                          <w:rtl/>
                        </w:rPr>
                        <w:t xml:space="preserve"> </w:t>
                      </w:r>
                      <w:r w:rsidRPr="004B3DA4">
                        <w:rPr>
                          <w:rFonts w:cs="Tahoma" w:hint="eastAsia"/>
                          <w:color w:val="0B5294"/>
                          <w:spacing w:val="-4"/>
                          <w:sz w:val="24"/>
                          <w:szCs w:val="24"/>
                          <w:rtl/>
                        </w:rPr>
                        <w:t>מכן</w:t>
                      </w:r>
                      <w:r w:rsidRPr="004B3DA4">
                        <w:rPr>
                          <w:rFonts w:cs="Tahoma"/>
                          <w:color w:val="0B5294"/>
                          <w:spacing w:val="-4"/>
                          <w:sz w:val="24"/>
                          <w:szCs w:val="24"/>
                          <w:rtl/>
                        </w:rPr>
                        <w:t xml:space="preserve"> </w:t>
                      </w:r>
                      <w:r w:rsidRPr="004B3DA4">
                        <w:rPr>
                          <w:rFonts w:cs="Tahoma" w:hint="eastAsia"/>
                          <w:color w:val="0B5294"/>
                          <w:spacing w:val="-4"/>
                          <w:sz w:val="24"/>
                          <w:szCs w:val="24"/>
                          <w:rtl/>
                        </w:rPr>
                        <w:t>ועד</w:t>
                      </w:r>
                      <w:r w:rsidRPr="004B3DA4">
                        <w:rPr>
                          <w:rFonts w:cs="Tahoma"/>
                          <w:color w:val="0B5294"/>
                          <w:spacing w:val="-4"/>
                          <w:sz w:val="24"/>
                          <w:szCs w:val="24"/>
                          <w:rtl/>
                        </w:rPr>
                        <w:t xml:space="preserve"> </w:t>
                      </w:r>
                      <w:r w:rsidRPr="004B3DA4">
                        <w:rPr>
                          <w:rFonts w:cs="Tahoma" w:hint="eastAsia"/>
                          <w:color w:val="0B5294"/>
                          <w:spacing w:val="-4"/>
                          <w:sz w:val="24"/>
                          <w:szCs w:val="24"/>
                          <w:rtl/>
                        </w:rPr>
                        <w:t>מועד</w:t>
                      </w:r>
                      <w:r w:rsidRPr="004B3DA4">
                        <w:rPr>
                          <w:rFonts w:cs="Tahoma"/>
                          <w:color w:val="0B5294"/>
                          <w:spacing w:val="-4"/>
                          <w:sz w:val="24"/>
                          <w:szCs w:val="24"/>
                          <w:rtl/>
                        </w:rPr>
                        <w:t xml:space="preserve"> </w:t>
                      </w:r>
                      <w:r w:rsidRPr="004B3DA4">
                        <w:rPr>
                          <w:rFonts w:cs="Tahoma" w:hint="eastAsia"/>
                          <w:color w:val="0B5294"/>
                          <w:spacing w:val="-4"/>
                          <w:sz w:val="24"/>
                          <w:szCs w:val="24"/>
                          <w:rtl/>
                        </w:rPr>
                        <w:t>הביקורת</w:t>
                      </w:r>
                      <w:r w:rsidRPr="004B3DA4">
                        <w:rPr>
                          <w:rFonts w:cs="Tahoma"/>
                          <w:color w:val="0B5294"/>
                          <w:spacing w:val="-4"/>
                          <w:sz w:val="24"/>
                          <w:szCs w:val="24"/>
                          <w:rtl/>
                        </w:rPr>
                        <w:t xml:space="preserve"> </w:t>
                      </w:r>
                      <w:r w:rsidRPr="004B3DA4">
                        <w:rPr>
                          <w:rFonts w:cs="Tahoma" w:hint="eastAsia"/>
                          <w:color w:val="0B5294"/>
                          <w:spacing w:val="-4"/>
                          <w:sz w:val="24"/>
                          <w:szCs w:val="24"/>
                          <w:rtl/>
                        </w:rPr>
                        <w:t>התכנסה</w:t>
                      </w:r>
                      <w:r w:rsidRPr="004B3DA4">
                        <w:rPr>
                          <w:rFonts w:cs="Tahoma"/>
                          <w:color w:val="0B5294"/>
                          <w:spacing w:val="-4"/>
                          <w:sz w:val="24"/>
                          <w:szCs w:val="24"/>
                          <w:rtl/>
                        </w:rPr>
                        <w:t xml:space="preserve"> </w:t>
                      </w:r>
                      <w:r w:rsidRPr="004B3DA4">
                        <w:rPr>
                          <w:rFonts w:cs="Tahoma" w:hint="eastAsia"/>
                          <w:color w:val="0B5294"/>
                          <w:spacing w:val="-4"/>
                          <w:sz w:val="24"/>
                          <w:szCs w:val="24"/>
                          <w:rtl/>
                        </w:rPr>
                        <w:t>פעם</w:t>
                      </w:r>
                      <w:r w:rsidRPr="004B3DA4">
                        <w:rPr>
                          <w:rFonts w:cs="Tahoma"/>
                          <w:color w:val="0B5294"/>
                          <w:spacing w:val="-4"/>
                          <w:sz w:val="24"/>
                          <w:szCs w:val="24"/>
                          <w:rtl/>
                        </w:rPr>
                        <w:t xml:space="preserve"> </w:t>
                      </w:r>
                      <w:r w:rsidRPr="004B3DA4">
                        <w:rPr>
                          <w:rFonts w:cs="Tahoma" w:hint="eastAsia"/>
                          <w:color w:val="0B5294"/>
                          <w:spacing w:val="-4"/>
                          <w:sz w:val="24"/>
                          <w:szCs w:val="24"/>
                          <w:rtl/>
                        </w:rPr>
                        <w:t>אחת</w:t>
                      </w:r>
                      <w:r w:rsidRPr="004B3DA4">
                        <w:rPr>
                          <w:rFonts w:cs="Tahoma"/>
                          <w:color w:val="0B5294"/>
                          <w:spacing w:val="-4"/>
                          <w:sz w:val="24"/>
                          <w:szCs w:val="24"/>
                          <w:rtl/>
                        </w:rPr>
                        <w:t xml:space="preserve"> </w:t>
                      </w:r>
                      <w:r w:rsidRPr="004B3DA4">
                        <w:rPr>
                          <w:rFonts w:cs="Tahoma" w:hint="eastAsia"/>
                          <w:color w:val="0B5294"/>
                          <w:spacing w:val="-4"/>
                          <w:sz w:val="24"/>
                          <w:szCs w:val="24"/>
                          <w:rtl/>
                        </w:rPr>
                        <w:t>בלבד</w:t>
                      </w:r>
                    </w:p>
                    <w:p w:rsidR="007A2F78" w:rsidRPr="00373C5D" w:rsidP="007A2F78">
                      <w:pPr>
                        <w:spacing w:before="120" w:after="0" w:line="240" w:lineRule="atLeast"/>
                        <w:rPr>
                          <w:rFonts w:cs="Tahoma"/>
                          <w:b/>
                          <w:bCs/>
                          <w:color w:val="0B5294"/>
                          <w:sz w:val="48"/>
                          <w:szCs w:val="48"/>
                          <w:rtl/>
                        </w:rPr>
                      </w:pPr>
                      <w:drawing>
                        <wp:inline distT="0" distB="0" distL="0" distR="0">
                          <wp:extent cx="288000" cy="31337"/>
                          <wp:effectExtent l="0" t="0" r="0" b="6985"/>
                          <wp:docPr id="1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804406"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902796" w:rsidRPr="00D03A02" w:rsidP="00287F77">
      <w:pPr>
        <w:spacing w:before="180" w:line="240" w:lineRule="exact"/>
        <w:ind w:right="2268"/>
        <w:jc w:val="both"/>
        <w:rPr>
          <w:rFonts w:ascii="Tahoma" w:hAnsi="Tahoma" w:cs="Tahoma"/>
          <w:sz w:val="18"/>
          <w:szCs w:val="18"/>
          <w:rtl/>
        </w:rPr>
      </w:pPr>
      <w:r w:rsidRPr="00D03A02">
        <w:rPr>
          <w:rFonts w:ascii="Tahoma" w:hAnsi="Tahoma" w:cs="Tahoma" w:hint="cs"/>
          <w:sz w:val="18"/>
          <w:szCs w:val="18"/>
          <w:rtl/>
        </w:rPr>
        <w:t>כדי</w:t>
      </w:r>
      <w:r w:rsidRPr="00D03A02">
        <w:rPr>
          <w:rFonts w:ascii="Tahoma" w:hAnsi="Tahoma" w:cs="Tahoma"/>
          <w:sz w:val="18"/>
          <w:szCs w:val="18"/>
          <w:rtl/>
        </w:rPr>
        <w:t xml:space="preserve"> </w:t>
      </w:r>
      <w:r w:rsidRPr="00D03A02">
        <w:rPr>
          <w:rFonts w:ascii="Tahoma" w:hAnsi="Tahoma" w:cs="Tahoma" w:hint="cs"/>
          <w:sz w:val="18"/>
          <w:szCs w:val="18"/>
          <w:rtl/>
        </w:rPr>
        <w:t>ללמוד</w:t>
      </w:r>
      <w:r w:rsidRPr="00D03A02">
        <w:rPr>
          <w:rFonts w:ascii="Tahoma" w:hAnsi="Tahoma" w:cs="Tahoma"/>
          <w:sz w:val="18"/>
          <w:szCs w:val="18"/>
          <w:rtl/>
        </w:rPr>
        <w:t xml:space="preserve"> </w:t>
      </w:r>
      <w:r w:rsidRPr="00D03A02">
        <w:rPr>
          <w:rFonts w:ascii="Tahoma" w:hAnsi="Tahoma" w:cs="Tahoma" w:hint="cs"/>
          <w:sz w:val="18"/>
          <w:szCs w:val="18"/>
          <w:rtl/>
        </w:rPr>
        <w:t>על</w:t>
      </w:r>
      <w:r w:rsidRPr="00D03A02">
        <w:rPr>
          <w:rFonts w:ascii="Tahoma" w:hAnsi="Tahoma" w:cs="Tahoma"/>
          <w:sz w:val="18"/>
          <w:szCs w:val="18"/>
          <w:rtl/>
        </w:rPr>
        <w:t xml:space="preserve"> </w:t>
      </w:r>
      <w:r w:rsidRPr="00D03A02">
        <w:rPr>
          <w:rFonts w:ascii="Tahoma" w:hAnsi="Tahoma" w:cs="Tahoma" w:hint="cs"/>
          <w:sz w:val="18"/>
          <w:szCs w:val="18"/>
          <w:rtl/>
        </w:rPr>
        <w:t>ביצוע</w:t>
      </w:r>
      <w:r w:rsidRPr="00D03A02">
        <w:rPr>
          <w:rFonts w:ascii="Tahoma" w:hAnsi="Tahoma" w:cs="Tahoma"/>
          <w:sz w:val="18"/>
          <w:szCs w:val="18"/>
          <w:rtl/>
        </w:rPr>
        <w:t xml:space="preserve"> </w:t>
      </w:r>
      <w:r w:rsidRPr="00D03A02">
        <w:rPr>
          <w:rFonts w:ascii="Tahoma" w:hAnsi="Tahoma" w:cs="Tahoma" w:hint="cs"/>
          <w:sz w:val="18"/>
          <w:szCs w:val="18"/>
          <w:rtl/>
        </w:rPr>
        <w:t>תפקידי</w:t>
      </w:r>
      <w:r w:rsidRPr="00D03A02">
        <w:rPr>
          <w:rFonts w:ascii="Tahoma" w:hAnsi="Tahoma" w:cs="Tahoma"/>
          <w:sz w:val="18"/>
          <w:szCs w:val="18"/>
          <w:rtl/>
        </w:rPr>
        <w:t xml:space="preserve"> </w:t>
      </w:r>
      <w:r w:rsidRPr="00D03A02">
        <w:rPr>
          <w:rFonts w:ascii="Tahoma" w:hAnsi="Tahoma" w:cs="Tahoma" w:hint="cs"/>
          <w:sz w:val="18"/>
          <w:szCs w:val="18"/>
          <w:rtl/>
        </w:rPr>
        <w:t>ועדת</w:t>
      </w:r>
      <w:r w:rsidRPr="00D03A02">
        <w:rPr>
          <w:rFonts w:ascii="Tahoma" w:hAnsi="Tahoma" w:cs="Tahoma"/>
          <w:sz w:val="18"/>
          <w:szCs w:val="18"/>
          <w:rtl/>
        </w:rPr>
        <w:t xml:space="preserve"> </w:t>
      </w:r>
      <w:r w:rsidRPr="00D03A02">
        <w:rPr>
          <w:rFonts w:ascii="Tahoma" w:hAnsi="Tahoma" w:cs="Tahoma" w:hint="cs"/>
          <w:sz w:val="18"/>
          <w:szCs w:val="18"/>
          <w:rtl/>
        </w:rPr>
        <w:t>ההיגוי</w:t>
      </w:r>
      <w:r w:rsidRPr="00D03A02">
        <w:rPr>
          <w:rFonts w:ascii="Tahoma" w:hAnsi="Tahoma" w:cs="Tahoma"/>
          <w:sz w:val="18"/>
          <w:szCs w:val="18"/>
          <w:rtl/>
        </w:rPr>
        <w:t xml:space="preserve"> </w:t>
      </w:r>
      <w:r w:rsidRPr="00D03A02">
        <w:rPr>
          <w:rFonts w:ascii="Tahoma" w:hAnsi="Tahoma" w:cs="Tahoma" w:hint="cs"/>
          <w:sz w:val="18"/>
          <w:szCs w:val="18"/>
          <w:rtl/>
        </w:rPr>
        <w:t>בדק</w:t>
      </w:r>
      <w:r w:rsidRPr="00D03A02">
        <w:rPr>
          <w:rFonts w:ascii="Tahoma" w:hAnsi="Tahoma" w:cs="Tahoma"/>
          <w:sz w:val="18"/>
          <w:szCs w:val="18"/>
          <w:rtl/>
        </w:rPr>
        <w:t xml:space="preserve"> </w:t>
      </w:r>
      <w:r w:rsidRPr="00D03A02">
        <w:rPr>
          <w:rFonts w:ascii="Tahoma" w:hAnsi="Tahoma" w:cs="Tahoma" w:hint="cs"/>
          <w:sz w:val="18"/>
          <w:szCs w:val="18"/>
          <w:rtl/>
        </w:rPr>
        <w:t>משרד</w:t>
      </w:r>
      <w:r w:rsidRPr="00D03A02">
        <w:rPr>
          <w:rFonts w:ascii="Tahoma" w:hAnsi="Tahoma" w:cs="Tahoma"/>
          <w:sz w:val="18"/>
          <w:szCs w:val="18"/>
          <w:rtl/>
        </w:rPr>
        <w:t xml:space="preserve"> </w:t>
      </w:r>
      <w:r w:rsidRPr="00D03A02">
        <w:rPr>
          <w:rFonts w:ascii="Tahoma" w:hAnsi="Tahoma" w:cs="Tahoma" w:hint="cs"/>
          <w:sz w:val="18"/>
          <w:szCs w:val="18"/>
          <w:rtl/>
        </w:rPr>
        <w:t>מבקר</w:t>
      </w:r>
      <w:r w:rsidRPr="00D03A02">
        <w:rPr>
          <w:rFonts w:ascii="Tahoma" w:hAnsi="Tahoma" w:cs="Tahoma"/>
          <w:sz w:val="18"/>
          <w:szCs w:val="18"/>
          <w:rtl/>
        </w:rPr>
        <w:t xml:space="preserve"> </w:t>
      </w:r>
      <w:r w:rsidRPr="00D03A02">
        <w:rPr>
          <w:rFonts w:ascii="Tahoma" w:hAnsi="Tahoma" w:cs="Tahoma" w:hint="cs"/>
          <w:sz w:val="18"/>
          <w:szCs w:val="18"/>
          <w:rtl/>
        </w:rPr>
        <w:t>המדינה</w:t>
      </w:r>
      <w:r w:rsidRPr="00D03A02">
        <w:rPr>
          <w:rFonts w:ascii="Tahoma" w:hAnsi="Tahoma" w:cs="Tahoma"/>
          <w:sz w:val="18"/>
          <w:szCs w:val="18"/>
          <w:rtl/>
        </w:rPr>
        <w:t xml:space="preserve"> </w:t>
      </w:r>
      <w:r w:rsidRPr="00D03A02">
        <w:rPr>
          <w:rFonts w:ascii="Tahoma" w:hAnsi="Tahoma" w:cs="Tahoma" w:hint="cs"/>
          <w:sz w:val="18"/>
          <w:szCs w:val="18"/>
          <w:rtl/>
        </w:rPr>
        <w:t>את</w:t>
      </w:r>
      <w:r w:rsidRPr="00D03A02">
        <w:rPr>
          <w:rFonts w:ascii="Tahoma" w:hAnsi="Tahoma" w:cs="Tahoma"/>
          <w:sz w:val="18"/>
          <w:szCs w:val="18"/>
          <w:rtl/>
        </w:rPr>
        <w:t xml:space="preserve"> </w:t>
      </w:r>
      <w:r w:rsidRPr="00D03A02">
        <w:rPr>
          <w:rFonts w:ascii="Tahoma" w:hAnsi="Tahoma" w:cs="Tahoma" w:hint="cs"/>
          <w:sz w:val="18"/>
          <w:szCs w:val="18"/>
          <w:rtl/>
        </w:rPr>
        <w:t>הפרוטוקולים</w:t>
      </w:r>
      <w:r w:rsidRPr="00D03A02">
        <w:rPr>
          <w:rFonts w:ascii="Tahoma" w:hAnsi="Tahoma" w:cs="Tahoma"/>
          <w:sz w:val="18"/>
          <w:szCs w:val="18"/>
          <w:rtl/>
        </w:rPr>
        <w:t xml:space="preserve"> </w:t>
      </w:r>
      <w:r w:rsidRPr="00D03A02">
        <w:rPr>
          <w:rFonts w:ascii="Tahoma" w:hAnsi="Tahoma" w:cs="Tahoma" w:hint="cs"/>
          <w:sz w:val="18"/>
          <w:szCs w:val="18"/>
          <w:rtl/>
        </w:rPr>
        <w:t>של</w:t>
      </w:r>
      <w:r w:rsidRPr="00D03A02">
        <w:rPr>
          <w:rFonts w:ascii="Tahoma" w:hAnsi="Tahoma" w:cs="Tahoma"/>
          <w:sz w:val="18"/>
          <w:szCs w:val="18"/>
          <w:rtl/>
        </w:rPr>
        <w:t xml:space="preserve"> </w:t>
      </w:r>
      <w:r w:rsidRPr="00D03A02">
        <w:rPr>
          <w:rFonts w:ascii="Tahoma" w:hAnsi="Tahoma" w:cs="Tahoma" w:hint="cs"/>
          <w:sz w:val="18"/>
          <w:szCs w:val="18"/>
          <w:rtl/>
        </w:rPr>
        <w:t>הוועדה</w:t>
      </w:r>
      <w:r w:rsidRPr="00D03A02">
        <w:rPr>
          <w:rFonts w:ascii="Tahoma" w:hAnsi="Tahoma" w:cs="Tahoma"/>
          <w:sz w:val="18"/>
          <w:szCs w:val="18"/>
          <w:rtl/>
        </w:rPr>
        <w:t xml:space="preserve">. </w:t>
      </w:r>
      <w:r w:rsidRPr="00D03A02">
        <w:rPr>
          <w:rFonts w:ascii="Tahoma" w:hAnsi="Tahoma" w:cs="Tahoma" w:hint="cs"/>
          <w:sz w:val="18"/>
          <w:szCs w:val="18"/>
          <w:rtl/>
        </w:rPr>
        <w:t>מבדיקה</w:t>
      </w:r>
      <w:r w:rsidRPr="00D03A02">
        <w:rPr>
          <w:rFonts w:ascii="Tahoma" w:hAnsi="Tahoma" w:cs="Tahoma"/>
          <w:sz w:val="18"/>
          <w:szCs w:val="18"/>
          <w:rtl/>
        </w:rPr>
        <w:t xml:space="preserve"> </w:t>
      </w:r>
      <w:r w:rsidRPr="00D03A02">
        <w:rPr>
          <w:rFonts w:ascii="Tahoma" w:hAnsi="Tahoma" w:cs="Tahoma" w:hint="cs"/>
          <w:sz w:val="18"/>
          <w:szCs w:val="18"/>
          <w:rtl/>
        </w:rPr>
        <w:t>במשרד</w:t>
      </w:r>
      <w:r w:rsidRPr="00D03A02">
        <w:rPr>
          <w:rFonts w:ascii="Tahoma" w:hAnsi="Tahoma" w:cs="Tahoma"/>
          <w:sz w:val="18"/>
          <w:szCs w:val="18"/>
          <w:rtl/>
        </w:rPr>
        <w:t xml:space="preserve"> </w:t>
      </w:r>
      <w:r w:rsidRPr="00D03A02">
        <w:rPr>
          <w:rFonts w:ascii="Tahoma" w:hAnsi="Tahoma" w:cs="Tahoma" w:hint="cs"/>
          <w:sz w:val="18"/>
          <w:szCs w:val="18"/>
          <w:rtl/>
        </w:rPr>
        <w:t>התחבורה</w:t>
      </w:r>
      <w:r w:rsidRPr="00D03A02">
        <w:rPr>
          <w:rFonts w:ascii="Tahoma" w:hAnsi="Tahoma" w:cs="Tahoma"/>
          <w:sz w:val="18"/>
          <w:szCs w:val="18"/>
          <w:rtl/>
        </w:rPr>
        <w:t xml:space="preserve"> </w:t>
      </w:r>
      <w:r w:rsidRPr="00D03A02">
        <w:rPr>
          <w:rFonts w:ascii="Tahoma" w:hAnsi="Tahoma" w:cs="Tahoma" w:hint="cs"/>
          <w:sz w:val="18"/>
          <w:szCs w:val="18"/>
          <w:rtl/>
        </w:rPr>
        <w:t>עלו</w:t>
      </w:r>
      <w:r w:rsidRPr="00D03A02">
        <w:rPr>
          <w:rFonts w:ascii="Tahoma" w:hAnsi="Tahoma" w:cs="Tahoma"/>
          <w:sz w:val="18"/>
          <w:szCs w:val="18"/>
          <w:rtl/>
        </w:rPr>
        <w:t xml:space="preserve"> </w:t>
      </w:r>
      <w:r w:rsidRPr="00D03A02">
        <w:rPr>
          <w:rFonts w:ascii="Tahoma" w:hAnsi="Tahoma" w:cs="Tahoma" w:hint="cs"/>
          <w:sz w:val="18"/>
          <w:szCs w:val="18"/>
          <w:rtl/>
        </w:rPr>
        <w:t>הממצאים</w:t>
      </w:r>
      <w:r w:rsidRPr="00D03A02">
        <w:rPr>
          <w:rFonts w:ascii="Tahoma" w:hAnsi="Tahoma" w:cs="Tahoma"/>
          <w:sz w:val="18"/>
          <w:szCs w:val="18"/>
          <w:rtl/>
        </w:rPr>
        <w:t xml:space="preserve"> </w:t>
      </w:r>
      <w:r w:rsidRPr="00D03A02">
        <w:rPr>
          <w:rFonts w:ascii="Tahoma" w:hAnsi="Tahoma" w:cs="Tahoma" w:hint="cs"/>
          <w:sz w:val="18"/>
          <w:szCs w:val="18"/>
          <w:rtl/>
        </w:rPr>
        <w:t>האלה</w:t>
      </w:r>
      <w:r w:rsidRPr="00D03A02">
        <w:rPr>
          <w:rFonts w:ascii="Tahoma" w:hAnsi="Tahoma" w:cs="Tahoma"/>
          <w:sz w:val="18"/>
          <w:szCs w:val="18"/>
          <w:rtl/>
        </w:rPr>
        <w:t xml:space="preserve">: חלק מהפרוטוקולים חסרים; הפרוטוקולים של ועדת ההיגוי </w:t>
      </w:r>
      <w:r w:rsidRPr="00D03A02">
        <w:rPr>
          <w:rFonts w:ascii="Tahoma" w:hAnsi="Tahoma" w:cs="Tahoma" w:hint="cs"/>
          <w:sz w:val="18"/>
          <w:szCs w:val="18"/>
          <w:rtl/>
        </w:rPr>
        <w:t>אינם</w:t>
      </w:r>
      <w:r w:rsidRPr="00D03A02">
        <w:rPr>
          <w:rFonts w:ascii="Tahoma" w:hAnsi="Tahoma" w:cs="Tahoma"/>
          <w:sz w:val="18"/>
          <w:szCs w:val="18"/>
          <w:rtl/>
        </w:rPr>
        <w:t xml:space="preserve"> חתומים; אין הליך של אישור פרוטוקולים מישיבות קודמות; בעת קבלת החלטות לא צוין בפרוטוקול מי בעד ומי נגד ההחלטה ובאיזה רוב היא התקבלה; אין תיוק שלם ומאורגן של מסמכים נלווים לפרוטוקולים כגון מצגות, חוות דעת, תזכירים ומסמכים אחרים שהוגשו לחברי ועדת ההיגוי לקראת הדיון בוועדה </w:t>
      </w:r>
      <w:r w:rsidRPr="00D03A02">
        <w:rPr>
          <w:rFonts w:ascii="Tahoma" w:eastAsia="Times New Roman" w:hAnsi="Tahoma" w:cs="Tahoma"/>
          <w:sz w:val="18"/>
          <w:szCs w:val="18"/>
          <w:rtl/>
        </w:rPr>
        <w:t>וש</w:t>
      </w:r>
      <w:r w:rsidRPr="00D03A02">
        <w:rPr>
          <w:rFonts w:ascii="Tahoma" w:eastAsia="Times New Roman" w:hAnsi="Tahoma" w:cs="Tahoma" w:hint="cs"/>
          <w:sz w:val="18"/>
          <w:szCs w:val="18"/>
          <w:rtl/>
        </w:rPr>
        <w:t>שימשו</w:t>
      </w:r>
      <w:r w:rsidRPr="00D03A02">
        <w:rPr>
          <w:rFonts w:ascii="Tahoma" w:hAnsi="Tahoma" w:cs="Tahoma"/>
          <w:sz w:val="18"/>
          <w:szCs w:val="18"/>
          <w:rtl/>
        </w:rPr>
        <w:t xml:space="preserve"> בסיס לדיוניה; אין לפרוטוקולים מספור </w:t>
      </w:r>
      <w:r w:rsidRPr="00D03A02">
        <w:rPr>
          <w:rFonts w:ascii="Tahoma" w:hAnsi="Tahoma" w:cs="Tahoma" w:hint="cs"/>
          <w:sz w:val="18"/>
          <w:szCs w:val="18"/>
          <w:rtl/>
        </w:rPr>
        <w:t>רציף</w:t>
      </w:r>
      <w:r w:rsidRPr="00D03A02">
        <w:rPr>
          <w:rFonts w:ascii="Tahoma" w:eastAsia="Times New Roman" w:hAnsi="Tahoma" w:cs="Tahoma" w:hint="cs"/>
          <w:sz w:val="18"/>
          <w:szCs w:val="18"/>
          <w:rtl/>
        </w:rPr>
        <w:t>,</w:t>
      </w:r>
      <w:r w:rsidRPr="00D03A02">
        <w:rPr>
          <w:rFonts w:ascii="Tahoma" w:hAnsi="Tahoma" w:cs="Tahoma"/>
          <w:sz w:val="18"/>
          <w:szCs w:val="18"/>
          <w:rtl/>
        </w:rPr>
        <w:t xml:space="preserve"> כך ש</w:t>
      </w:r>
      <w:r w:rsidRPr="00D03A02">
        <w:rPr>
          <w:rFonts w:ascii="Tahoma" w:hAnsi="Tahoma" w:cs="Tahoma" w:hint="cs"/>
          <w:sz w:val="18"/>
          <w:szCs w:val="18"/>
          <w:rtl/>
        </w:rPr>
        <w:t>אי</w:t>
      </w:r>
      <w:r w:rsidRPr="00D03A02">
        <w:rPr>
          <w:rFonts w:ascii="Tahoma" w:hAnsi="Tahoma" w:cs="Tahoma"/>
          <w:sz w:val="18"/>
          <w:szCs w:val="18"/>
          <w:rtl/>
        </w:rPr>
        <w:t xml:space="preserve">-אפשר </w:t>
      </w:r>
      <w:r w:rsidRPr="00D03A02">
        <w:rPr>
          <w:rFonts w:ascii="Tahoma" w:hAnsi="Tahoma" w:cs="Tahoma" w:hint="cs"/>
          <w:sz w:val="18"/>
          <w:szCs w:val="18"/>
          <w:rtl/>
        </w:rPr>
        <w:t>לדעת</w:t>
      </w:r>
      <w:r w:rsidRPr="00D03A02">
        <w:rPr>
          <w:rFonts w:ascii="Tahoma" w:hAnsi="Tahoma" w:cs="Tahoma"/>
          <w:sz w:val="18"/>
          <w:szCs w:val="18"/>
          <w:rtl/>
        </w:rPr>
        <w:t xml:space="preserve"> </w:t>
      </w:r>
      <w:r w:rsidRPr="00D03A02">
        <w:rPr>
          <w:rFonts w:ascii="Tahoma" w:hAnsi="Tahoma" w:cs="Tahoma" w:hint="cs"/>
          <w:sz w:val="18"/>
          <w:szCs w:val="18"/>
          <w:rtl/>
        </w:rPr>
        <w:t>כמה</w:t>
      </w:r>
      <w:r w:rsidRPr="00D03A02">
        <w:rPr>
          <w:rFonts w:ascii="Tahoma" w:hAnsi="Tahoma" w:cs="Tahoma"/>
          <w:sz w:val="18"/>
          <w:szCs w:val="18"/>
          <w:rtl/>
        </w:rPr>
        <w:t xml:space="preserve"> פרוטוקולים חסרים.</w:t>
      </w:r>
    </w:p>
    <w:p w:rsidR="00902796" w:rsidRPr="00D03A02" w:rsidP="004B3DA4">
      <w:pPr>
        <w:spacing w:after="240" w:line="240" w:lineRule="exact"/>
        <w:ind w:right="2268"/>
        <w:jc w:val="both"/>
        <w:rPr>
          <w:rFonts w:ascii="Tahoma" w:eastAsia="Times New Roman" w:hAnsi="Tahoma" w:cs="Tahoma"/>
          <w:b/>
          <w:bCs/>
          <w:sz w:val="18"/>
          <w:szCs w:val="18"/>
          <w:rtl/>
        </w:rPr>
      </w:pPr>
      <w:r w:rsidRPr="00D03A02">
        <w:rPr>
          <w:rFonts w:ascii="Tahoma" w:hAnsi="Tahoma" w:cs="Tahoma" w:hint="cs"/>
          <w:sz w:val="18"/>
          <w:szCs w:val="18"/>
          <w:rtl/>
        </w:rPr>
        <w:t>בפרוטוקולים</w:t>
      </w:r>
      <w:r w:rsidRPr="00D03A02">
        <w:rPr>
          <w:rFonts w:ascii="Tahoma" w:hAnsi="Tahoma" w:cs="Tahoma"/>
          <w:sz w:val="18"/>
          <w:szCs w:val="18"/>
          <w:rtl/>
        </w:rPr>
        <w:t xml:space="preserve"> </w:t>
      </w:r>
      <w:r w:rsidRPr="00D03A02">
        <w:rPr>
          <w:rFonts w:ascii="Tahoma" w:hAnsi="Tahoma" w:cs="Tahoma" w:hint="cs"/>
          <w:sz w:val="18"/>
          <w:szCs w:val="18"/>
          <w:rtl/>
        </w:rPr>
        <w:t>של</w:t>
      </w:r>
      <w:r w:rsidRPr="00D03A02">
        <w:rPr>
          <w:rFonts w:ascii="Tahoma" w:hAnsi="Tahoma" w:cs="Tahoma"/>
          <w:sz w:val="18"/>
          <w:szCs w:val="18"/>
          <w:rtl/>
        </w:rPr>
        <w:t xml:space="preserve"> </w:t>
      </w:r>
      <w:r w:rsidRPr="00D03A02">
        <w:rPr>
          <w:rFonts w:ascii="Tahoma" w:hAnsi="Tahoma" w:cs="Tahoma" w:hint="cs"/>
          <w:sz w:val="18"/>
          <w:szCs w:val="18"/>
          <w:rtl/>
        </w:rPr>
        <w:t>ועדת</w:t>
      </w:r>
      <w:r w:rsidRPr="00D03A02">
        <w:rPr>
          <w:rFonts w:ascii="Tahoma" w:hAnsi="Tahoma" w:cs="Tahoma"/>
          <w:sz w:val="18"/>
          <w:szCs w:val="18"/>
          <w:rtl/>
        </w:rPr>
        <w:t xml:space="preserve"> </w:t>
      </w:r>
      <w:r w:rsidRPr="00D03A02">
        <w:rPr>
          <w:rFonts w:ascii="Tahoma" w:hAnsi="Tahoma" w:cs="Tahoma" w:hint="cs"/>
          <w:sz w:val="18"/>
          <w:szCs w:val="18"/>
          <w:rtl/>
        </w:rPr>
        <w:t>ההיגוי</w:t>
      </w:r>
      <w:r w:rsidRPr="00D03A02">
        <w:rPr>
          <w:rFonts w:ascii="Tahoma" w:hAnsi="Tahoma" w:cs="Tahoma"/>
          <w:sz w:val="18"/>
          <w:szCs w:val="18"/>
          <w:rtl/>
        </w:rPr>
        <w:t xml:space="preserve"> </w:t>
      </w:r>
      <w:r w:rsidRPr="00D03A02">
        <w:rPr>
          <w:rFonts w:ascii="Tahoma" w:hAnsi="Tahoma" w:cs="Tahoma" w:hint="cs"/>
          <w:sz w:val="18"/>
          <w:szCs w:val="18"/>
          <w:rtl/>
        </w:rPr>
        <w:t>העליונה</w:t>
      </w:r>
      <w:r w:rsidRPr="00D03A02">
        <w:rPr>
          <w:rFonts w:ascii="Tahoma" w:hAnsi="Tahoma" w:cs="Tahoma"/>
          <w:sz w:val="18"/>
          <w:szCs w:val="18"/>
          <w:rtl/>
        </w:rPr>
        <w:t xml:space="preserve"> אין דיווח מפורט על התקדמות הפרויקט, </w:t>
      </w:r>
      <w:r w:rsidRPr="00D03A02">
        <w:rPr>
          <w:rFonts w:ascii="Tahoma" w:hAnsi="Tahoma" w:cs="Tahoma" w:hint="cs"/>
          <w:sz w:val="18"/>
          <w:szCs w:val="18"/>
          <w:rtl/>
        </w:rPr>
        <w:t>ועל</w:t>
      </w:r>
      <w:r w:rsidRPr="00D03A02">
        <w:rPr>
          <w:rFonts w:ascii="Tahoma" w:hAnsi="Tahoma" w:cs="Tahoma"/>
          <w:sz w:val="18"/>
          <w:szCs w:val="18"/>
          <w:rtl/>
        </w:rPr>
        <w:t xml:space="preserve"> כן </w:t>
      </w:r>
      <w:r w:rsidRPr="00D03A02">
        <w:rPr>
          <w:rFonts w:ascii="Tahoma" w:hAnsi="Tahoma" w:cs="Tahoma" w:hint="cs"/>
          <w:sz w:val="18"/>
          <w:szCs w:val="18"/>
          <w:rtl/>
        </w:rPr>
        <w:t>העברתם</w:t>
      </w:r>
      <w:r w:rsidRPr="00D03A02">
        <w:rPr>
          <w:rFonts w:ascii="Tahoma" w:hAnsi="Tahoma" w:cs="Tahoma"/>
          <w:sz w:val="18"/>
          <w:szCs w:val="18"/>
          <w:rtl/>
        </w:rPr>
        <w:t xml:space="preserve"> לשר התחבורה </w:t>
      </w:r>
      <w:r w:rsidRPr="00D03A02">
        <w:rPr>
          <w:rFonts w:ascii="Tahoma" w:hAnsi="Tahoma" w:cs="Tahoma" w:hint="cs"/>
          <w:sz w:val="18"/>
          <w:szCs w:val="18"/>
          <w:rtl/>
        </w:rPr>
        <w:t>אינה</w:t>
      </w:r>
      <w:r w:rsidRPr="00D03A02">
        <w:rPr>
          <w:rFonts w:ascii="Tahoma" w:hAnsi="Tahoma" w:cs="Tahoma"/>
          <w:sz w:val="18"/>
          <w:szCs w:val="18"/>
          <w:rtl/>
        </w:rPr>
        <w:t xml:space="preserve"> </w:t>
      </w:r>
      <w:r w:rsidRPr="00D03A02">
        <w:rPr>
          <w:rFonts w:ascii="Tahoma" w:hAnsi="Tahoma" w:cs="Tahoma" w:hint="cs"/>
          <w:sz w:val="18"/>
          <w:szCs w:val="18"/>
          <w:rtl/>
        </w:rPr>
        <w:t>ממלאת</w:t>
      </w:r>
      <w:r w:rsidRPr="00D03A02">
        <w:rPr>
          <w:rFonts w:ascii="Tahoma" w:hAnsi="Tahoma" w:cs="Tahoma"/>
          <w:sz w:val="18"/>
          <w:szCs w:val="18"/>
          <w:rtl/>
        </w:rPr>
        <w:t xml:space="preserve"> את חובת הדיווח לשרים. יצוין, כי השרים </w:t>
      </w:r>
      <w:r w:rsidRPr="00D03A02">
        <w:rPr>
          <w:rFonts w:ascii="Tahoma" w:hAnsi="Tahoma" w:cs="Tahoma" w:hint="cs"/>
          <w:sz w:val="18"/>
          <w:szCs w:val="18"/>
          <w:rtl/>
        </w:rPr>
        <w:t>מצדם</w:t>
      </w:r>
      <w:r w:rsidRPr="00D03A02">
        <w:rPr>
          <w:rFonts w:ascii="Tahoma" w:hAnsi="Tahoma" w:cs="Tahoma"/>
          <w:sz w:val="18"/>
          <w:szCs w:val="18"/>
          <w:rtl/>
        </w:rPr>
        <w:t xml:space="preserve"> </w:t>
      </w:r>
      <w:r w:rsidRPr="00D03A02">
        <w:rPr>
          <w:rFonts w:ascii="Tahoma" w:hAnsi="Tahoma" w:cs="Tahoma" w:hint="cs"/>
          <w:sz w:val="18"/>
          <w:szCs w:val="18"/>
          <w:rtl/>
        </w:rPr>
        <w:t>לא</w:t>
      </w:r>
      <w:r w:rsidRPr="00D03A02">
        <w:rPr>
          <w:rFonts w:ascii="Tahoma" w:hAnsi="Tahoma" w:cs="Tahoma"/>
          <w:sz w:val="18"/>
          <w:szCs w:val="18"/>
          <w:rtl/>
        </w:rPr>
        <w:t xml:space="preserve"> </w:t>
      </w:r>
      <w:r w:rsidRPr="00D03A02">
        <w:rPr>
          <w:rFonts w:ascii="Tahoma" w:hAnsi="Tahoma" w:cs="Tahoma" w:hint="cs"/>
          <w:sz w:val="18"/>
          <w:szCs w:val="18"/>
          <w:rtl/>
        </w:rPr>
        <w:t>דרשו</w:t>
      </w:r>
      <w:r w:rsidRPr="00D03A02">
        <w:rPr>
          <w:rFonts w:ascii="Tahoma" w:hAnsi="Tahoma" w:cs="Tahoma"/>
          <w:sz w:val="18"/>
          <w:szCs w:val="18"/>
          <w:rtl/>
        </w:rPr>
        <w:t xml:space="preserve"> </w:t>
      </w:r>
      <w:r w:rsidRPr="00D03A02">
        <w:rPr>
          <w:rFonts w:ascii="Tahoma" w:hAnsi="Tahoma" w:cs="Tahoma" w:hint="cs"/>
          <w:sz w:val="18"/>
          <w:szCs w:val="18"/>
          <w:rtl/>
        </w:rPr>
        <w:t>דיווח</w:t>
      </w:r>
      <w:r w:rsidRPr="00D03A02">
        <w:rPr>
          <w:rFonts w:ascii="Tahoma" w:hAnsi="Tahoma" w:cs="Tahoma"/>
          <w:sz w:val="18"/>
          <w:szCs w:val="18"/>
          <w:rtl/>
        </w:rPr>
        <w:t xml:space="preserve"> </w:t>
      </w:r>
      <w:r w:rsidRPr="00D03A02">
        <w:rPr>
          <w:rFonts w:ascii="Tahoma" w:hAnsi="Tahoma" w:cs="Tahoma" w:hint="cs"/>
          <w:sz w:val="18"/>
          <w:szCs w:val="18"/>
          <w:rtl/>
        </w:rPr>
        <w:t>כאמור</w:t>
      </w:r>
      <w:r w:rsidRPr="00D03A02">
        <w:rPr>
          <w:rFonts w:ascii="Tahoma" w:hAnsi="Tahoma" w:cs="Tahoma"/>
          <w:sz w:val="18"/>
          <w:szCs w:val="18"/>
          <w:rtl/>
        </w:rPr>
        <w:t xml:space="preserve">. </w:t>
      </w:r>
      <w:r w:rsidRPr="00D03A02">
        <w:rPr>
          <w:rFonts w:ascii="Tahoma" w:hAnsi="Tahoma" w:cs="Tahoma" w:hint="cs"/>
          <w:sz w:val="18"/>
          <w:szCs w:val="18"/>
          <w:rtl/>
        </w:rPr>
        <w:t>משרד</w:t>
      </w:r>
      <w:r w:rsidRPr="00D03A02">
        <w:rPr>
          <w:rFonts w:ascii="Tahoma" w:hAnsi="Tahoma" w:cs="Tahoma"/>
          <w:sz w:val="18"/>
          <w:szCs w:val="18"/>
          <w:rtl/>
        </w:rPr>
        <w:t xml:space="preserve"> </w:t>
      </w:r>
      <w:r w:rsidRPr="00D03A02">
        <w:rPr>
          <w:rFonts w:ascii="Tahoma" w:hAnsi="Tahoma" w:cs="Tahoma" w:hint="cs"/>
          <w:sz w:val="18"/>
          <w:szCs w:val="18"/>
          <w:rtl/>
        </w:rPr>
        <w:t>מבקר</w:t>
      </w:r>
      <w:r w:rsidRPr="00D03A02">
        <w:rPr>
          <w:rFonts w:ascii="Tahoma" w:hAnsi="Tahoma" w:cs="Tahoma"/>
          <w:sz w:val="18"/>
          <w:szCs w:val="18"/>
          <w:rtl/>
        </w:rPr>
        <w:t xml:space="preserve"> המדינה מעיר לוועדת ההיגוי כי </w:t>
      </w:r>
      <w:r w:rsidRPr="00D03A02">
        <w:rPr>
          <w:rFonts w:ascii="Tahoma" w:hAnsi="Tahoma" w:cs="Tahoma" w:hint="cs"/>
          <w:sz w:val="18"/>
          <w:szCs w:val="18"/>
          <w:rtl/>
        </w:rPr>
        <w:t>יש</w:t>
      </w:r>
      <w:r w:rsidRPr="00D03A02">
        <w:rPr>
          <w:rFonts w:ascii="Tahoma" w:hAnsi="Tahoma" w:cs="Tahoma"/>
          <w:sz w:val="18"/>
          <w:szCs w:val="18"/>
          <w:rtl/>
        </w:rPr>
        <w:t xml:space="preserve"> </w:t>
      </w:r>
      <w:r w:rsidRPr="00D03A02">
        <w:rPr>
          <w:rFonts w:ascii="Tahoma" w:hAnsi="Tahoma" w:cs="Tahoma" w:hint="cs"/>
          <w:sz w:val="18"/>
          <w:szCs w:val="18"/>
          <w:rtl/>
        </w:rPr>
        <w:t>חשיבות</w:t>
      </w:r>
      <w:r w:rsidRPr="00D03A02">
        <w:rPr>
          <w:rFonts w:ascii="Tahoma" w:hAnsi="Tahoma" w:cs="Tahoma"/>
          <w:sz w:val="18"/>
          <w:szCs w:val="18"/>
          <w:rtl/>
        </w:rPr>
        <w:t xml:space="preserve"> רבה לדיווח נפרד, מפורט וקבוע </w:t>
      </w:r>
      <w:r w:rsidRPr="00D03A02">
        <w:rPr>
          <w:rFonts w:ascii="Tahoma" w:hAnsi="Tahoma" w:cs="Tahoma" w:hint="cs"/>
          <w:sz w:val="18"/>
          <w:szCs w:val="18"/>
          <w:rtl/>
        </w:rPr>
        <w:t>פעם</w:t>
      </w:r>
      <w:r w:rsidRPr="00D03A02">
        <w:rPr>
          <w:rFonts w:ascii="Tahoma" w:hAnsi="Tahoma" w:cs="Tahoma"/>
          <w:sz w:val="18"/>
          <w:szCs w:val="18"/>
          <w:rtl/>
        </w:rPr>
        <w:t xml:space="preserve"> </w:t>
      </w:r>
      <w:r w:rsidRPr="00D03A02">
        <w:rPr>
          <w:rFonts w:ascii="Tahoma" w:hAnsi="Tahoma" w:cs="Tahoma" w:hint="cs"/>
          <w:sz w:val="18"/>
          <w:szCs w:val="18"/>
          <w:rtl/>
        </w:rPr>
        <w:t>בשלושה</w:t>
      </w:r>
      <w:r w:rsidRPr="00D03A02">
        <w:rPr>
          <w:rFonts w:ascii="Tahoma" w:hAnsi="Tahoma" w:cs="Tahoma"/>
          <w:sz w:val="18"/>
          <w:szCs w:val="18"/>
          <w:rtl/>
        </w:rPr>
        <w:t xml:space="preserve"> חודשים לשרי התחבורה והאוצר כמתחייב לפי החלטת הממשלה, </w:t>
      </w:r>
      <w:r w:rsidRPr="00D03A02">
        <w:rPr>
          <w:rFonts w:ascii="Tahoma" w:hAnsi="Tahoma" w:cs="Tahoma" w:hint="cs"/>
          <w:sz w:val="18"/>
          <w:szCs w:val="18"/>
          <w:rtl/>
        </w:rPr>
        <w:t>כדי</w:t>
      </w:r>
      <w:r w:rsidRPr="00D03A02">
        <w:rPr>
          <w:rFonts w:ascii="Tahoma" w:hAnsi="Tahoma" w:cs="Tahoma"/>
          <w:sz w:val="18"/>
          <w:szCs w:val="18"/>
          <w:rtl/>
        </w:rPr>
        <w:t xml:space="preserve"> לאפשר להם לבצע בקרה יעילה וטובה על התקדמות הפרויקט.</w:t>
      </w:r>
    </w:p>
    <w:p w:rsidR="00902796" w:rsidRPr="004B3DA4" w:rsidP="004B3DA4">
      <w:pPr>
        <w:pStyle w:val="RESHET"/>
        <w:rPr>
          <w:rtl/>
        </w:rPr>
      </w:pPr>
      <w:r w:rsidRPr="004B3DA4">
        <w:rPr>
          <w:rFonts w:hint="cs"/>
          <w:rtl/>
        </w:rPr>
        <w:t xml:space="preserve">משרד מבקר המדינה מעיר למנכ"לית משרד התחבורה, כמי שעומדת בראש ועדת ההיגוי, כי תיעוד חסר ולא שלם פוגע בסדרי </w:t>
      </w:r>
      <w:r w:rsidRPr="004B3DA4">
        <w:rPr>
          <w:rFonts w:hint="cs"/>
          <w:rtl/>
        </w:rPr>
        <w:t>המינהל</w:t>
      </w:r>
      <w:r w:rsidRPr="004B3DA4">
        <w:rPr>
          <w:rFonts w:hint="cs"/>
          <w:rtl/>
        </w:rPr>
        <w:t xml:space="preserve"> התקין ואינו מאפשר פיקוח ובקרה. על המנכ"לית לפעול למען שיפור התנהלותה של ועדת ההיגוי, כך שוועדת ההיגוי תכונס בתדירות ניאותה ושהפרוטוקולים ישקפו את הדיונים והדעות השונות; למען תיעוד דיוניה והחלטותיה בפרוטוקולים מאושרים וחתומים; ולמען שמירה על מסמכים ותזכירים שעמדו בבסיס קבלת ההחלטות של ועדת ההיגוי.</w:t>
      </w:r>
    </w:p>
    <w:p w:rsidR="00902796" w:rsidRPr="00D03A02" w:rsidP="00287F77">
      <w:pPr>
        <w:spacing w:line="240" w:lineRule="exact"/>
        <w:ind w:right="2268"/>
        <w:jc w:val="both"/>
        <w:rPr>
          <w:rFonts w:ascii="Tahoma" w:eastAsia="Times New Roman" w:hAnsi="Tahoma" w:cs="Tahoma"/>
          <w:b/>
          <w:bCs/>
          <w:sz w:val="18"/>
          <w:szCs w:val="18"/>
          <w:rtl/>
        </w:rPr>
      </w:pPr>
    </w:p>
    <w:p w:rsidR="00902796" w:rsidRPr="0096778D" w:rsidP="00287F77">
      <w:pPr>
        <w:pStyle w:val="KOT4"/>
        <w:rPr>
          <w:rtl/>
        </w:rPr>
      </w:pPr>
      <w:r w:rsidRPr="0096778D">
        <w:rPr>
          <w:rFonts w:hint="cs"/>
          <w:rtl/>
        </w:rPr>
        <w:t>מכרז</w:t>
      </w:r>
      <w:r w:rsidRPr="0096778D">
        <w:rPr>
          <w:rtl/>
        </w:rPr>
        <w:t xml:space="preserve"> </w:t>
      </w:r>
      <w:r w:rsidRPr="0096778D">
        <w:rPr>
          <w:rFonts w:hint="cs"/>
          <w:rtl/>
        </w:rPr>
        <w:t>הקרונות</w:t>
      </w:r>
    </w:p>
    <w:p w:rsidR="00902796" w:rsidRPr="00D03A02" w:rsidP="00287F77">
      <w:pPr>
        <w:spacing w:line="240" w:lineRule="exact"/>
        <w:ind w:right="2268"/>
        <w:jc w:val="both"/>
        <w:rPr>
          <w:rFonts w:ascii="Tahoma" w:eastAsia="Times New Roman" w:hAnsi="Tahoma" w:cs="Tahoma"/>
          <w:noProof/>
          <w:sz w:val="18"/>
          <w:szCs w:val="18"/>
        </w:rPr>
      </w:pPr>
      <w:r w:rsidRPr="00D03A02">
        <w:rPr>
          <w:rFonts w:ascii="Tahoma" w:eastAsia="Times New Roman" w:hAnsi="Tahoma" w:cs="Tahoma" w:hint="cs"/>
          <w:noProof/>
          <w:sz w:val="18"/>
          <w:szCs w:val="18"/>
          <w:rtl/>
        </w:rPr>
        <w:t xml:space="preserve">הדיונים במכרז הקרונות של הקו האדום החלו כבר ב-2010 והתנהלו בוועדת ההיגוי, במשרדי התחבורה והאוצר, בוועדת המכרזים של נת"ע ובדירקטוריון של נת"ע, בהתאם למדרג הסמכויות שנקבעו בהחלטת הממשלה. הסוגיות שבהן דנו היו, בין היתר: האם להפריד את מכרז הקרונות ממכרז המערכות הרכבתיות; כמה קרונות יירכשו וכמה קרונות ייכללו כאופציה לרכישה; מהי התקופה שתיקבע למימוש האופציה; מהם </w:t>
      </w:r>
      <w:r w:rsidRPr="00D03A02">
        <w:rPr>
          <w:rFonts w:ascii="Tahoma" w:eastAsia="Times New Roman" w:hAnsi="Tahoma" w:cs="Tahoma"/>
          <w:noProof/>
          <w:sz w:val="18"/>
          <w:szCs w:val="18"/>
          <w:rtl/>
        </w:rPr>
        <w:t>תנאי הסף</w:t>
      </w:r>
      <w:r w:rsidRPr="00D03A02">
        <w:rPr>
          <w:rFonts w:ascii="Tahoma" w:eastAsia="Times New Roman" w:hAnsi="Tahoma" w:cs="Tahoma" w:hint="cs"/>
          <w:noProof/>
          <w:sz w:val="18"/>
          <w:szCs w:val="18"/>
          <w:rtl/>
        </w:rPr>
        <w:t xml:space="preserve"> להשתתפות במכרז; מה תהיה </w:t>
      </w:r>
      <w:r w:rsidRPr="00D03A02">
        <w:rPr>
          <w:rFonts w:ascii="Tahoma" w:eastAsia="Times New Roman" w:hAnsi="Tahoma" w:cs="Tahoma"/>
          <w:noProof/>
          <w:sz w:val="18"/>
          <w:szCs w:val="18"/>
          <w:rtl/>
        </w:rPr>
        <w:t xml:space="preserve">חלוקת הניקוד בין </w:t>
      </w:r>
      <w:r w:rsidRPr="00D03A02">
        <w:rPr>
          <w:rFonts w:ascii="Tahoma" w:eastAsia="Times New Roman" w:hAnsi="Tahoma" w:cs="Tahoma" w:hint="cs"/>
          <w:noProof/>
          <w:sz w:val="18"/>
          <w:szCs w:val="18"/>
          <w:rtl/>
        </w:rPr>
        <w:t>ה</w:t>
      </w:r>
      <w:r w:rsidRPr="00D03A02">
        <w:rPr>
          <w:rFonts w:ascii="Tahoma" w:eastAsia="Times New Roman" w:hAnsi="Tahoma" w:cs="Tahoma"/>
          <w:noProof/>
          <w:sz w:val="18"/>
          <w:szCs w:val="18"/>
          <w:rtl/>
        </w:rPr>
        <w:t>איכות</w:t>
      </w:r>
      <w:r w:rsidRPr="00D03A02">
        <w:rPr>
          <w:rFonts w:ascii="Tahoma" w:eastAsia="Times New Roman" w:hAnsi="Tahoma" w:cs="Tahoma" w:hint="cs"/>
          <w:noProof/>
          <w:sz w:val="18"/>
          <w:szCs w:val="18"/>
          <w:rtl/>
        </w:rPr>
        <w:t xml:space="preserve"> הטכנית של</w:t>
      </w:r>
      <w:r w:rsidRPr="00D03A02">
        <w:rPr>
          <w:rFonts w:ascii="Tahoma" w:eastAsia="Times New Roman" w:hAnsi="Tahoma" w:cs="Tahoma"/>
          <w:noProof/>
          <w:sz w:val="18"/>
          <w:szCs w:val="18"/>
          <w:rtl/>
        </w:rPr>
        <w:t xml:space="preserve"> </w:t>
      </w:r>
      <w:r w:rsidRPr="00D03A02">
        <w:rPr>
          <w:rFonts w:ascii="Tahoma" w:eastAsia="Times New Roman" w:hAnsi="Tahoma" w:cs="Tahoma" w:hint="cs"/>
          <w:noProof/>
          <w:sz w:val="18"/>
          <w:szCs w:val="18"/>
          <w:rtl/>
        </w:rPr>
        <w:t>המציעים לבין עלותם; האם לכלול את נושא ה</w:t>
      </w:r>
      <w:r w:rsidRPr="00D03A02">
        <w:rPr>
          <w:rFonts w:ascii="Tahoma" w:eastAsia="Times New Roman" w:hAnsi="Tahoma" w:cs="Tahoma"/>
          <w:noProof/>
          <w:sz w:val="18"/>
          <w:szCs w:val="18"/>
          <w:rtl/>
        </w:rPr>
        <w:t xml:space="preserve">תחזוקה </w:t>
      </w:r>
      <w:r w:rsidRPr="00D03A02">
        <w:rPr>
          <w:rFonts w:ascii="Tahoma" w:eastAsia="Times New Roman" w:hAnsi="Tahoma" w:cs="Tahoma" w:hint="cs"/>
          <w:noProof/>
          <w:sz w:val="18"/>
          <w:szCs w:val="18"/>
          <w:rtl/>
        </w:rPr>
        <w:t xml:space="preserve">במכרז הקרונות. בנובמבר 2010 פרסמה נת"ע, באישור ועדת ההיגוי, בארץ ובעולם </w:t>
      </w:r>
      <w:r w:rsidRPr="00D03A02">
        <w:rPr>
          <w:rFonts w:ascii="Tahoma" w:hAnsi="Tahoma" w:cs="Tahoma"/>
          <w:sz w:val="18"/>
          <w:szCs w:val="18"/>
        </w:rPr>
        <w:t>RFI</w:t>
      </w:r>
      <w:r>
        <w:rPr>
          <w:rFonts w:ascii="Tahoma" w:hAnsi="Tahoma" w:cs="Tahoma"/>
          <w:sz w:val="18"/>
          <w:szCs w:val="18"/>
          <w:vertAlign w:val="superscript"/>
        </w:rPr>
        <w:footnoteReference w:id="3"/>
      </w:r>
      <w:r w:rsidRPr="00D03A02">
        <w:rPr>
          <w:rFonts w:ascii="Tahoma" w:hAnsi="Tahoma" w:cs="Tahoma" w:hint="cs"/>
          <w:sz w:val="18"/>
          <w:szCs w:val="18"/>
          <w:rtl/>
        </w:rPr>
        <w:t xml:space="preserve"> </w:t>
      </w:r>
      <w:r w:rsidRPr="00D03A02">
        <w:rPr>
          <w:rFonts w:ascii="Tahoma" w:eastAsia="Times New Roman" w:hAnsi="Tahoma" w:cs="Tahoma" w:hint="cs"/>
          <w:noProof/>
          <w:sz w:val="18"/>
          <w:szCs w:val="18"/>
          <w:rtl/>
        </w:rPr>
        <w:t xml:space="preserve">ובמסגרתו פנתה ל-15 חברות ברחבי העולם כדי לקבל מהן מידע </w:t>
      </w:r>
      <w:r w:rsidRPr="00D03A02">
        <w:rPr>
          <w:rFonts w:ascii="Tahoma" w:eastAsia="Times New Roman" w:hAnsi="Tahoma" w:cs="Tahoma"/>
          <w:noProof/>
          <w:sz w:val="18"/>
          <w:szCs w:val="18"/>
          <w:rtl/>
        </w:rPr>
        <w:t>ב</w:t>
      </w:r>
      <w:r w:rsidRPr="00D03A02">
        <w:rPr>
          <w:rFonts w:ascii="Tahoma" w:eastAsia="Times New Roman" w:hAnsi="Tahoma" w:cs="Tahoma" w:hint="cs"/>
          <w:noProof/>
          <w:sz w:val="18"/>
          <w:szCs w:val="18"/>
          <w:rtl/>
        </w:rPr>
        <w:t xml:space="preserve">מגוון </w:t>
      </w:r>
      <w:r w:rsidRPr="00D03A02">
        <w:rPr>
          <w:rFonts w:ascii="Tahoma" w:eastAsia="Times New Roman" w:hAnsi="Tahoma" w:cs="Tahoma"/>
          <w:noProof/>
          <w:sz w:val="18"/>
          <w:szCs w:val="18"/>
          <w:rtl/>
        </w:rPr>
        <w:t xml:space="preserve">נושאים טכניים </w:t>
      </w:r>
      <w:r w:rsidRPr="00D03A02">
        <w:rPr>
          <w:rFonts w:ascii="Tahoma" w:hAnsi="Tahoma" w:cs="Tahoma" w:hint="cs"/>
          <w:sz w:val="18"/>
          <w:szCs w:val="18"/>
          <w:rtl/>
        </w:rPr>
        <w:t>וכדי</w:t>
      </w:r>
      <w:r w:rsidRPr="00D03A02">
        <w:rPr>
          <w:rFonts w:ascii="Tahoma" w:hAnsi="Tahoma" w:cs="Tahoma"/>
          <w:sz w:val="18"/>
          <w:szCs w:val="18"/>
          <w:rtl/>
        </w:rPr>
        <w:t xml:space="preserve"> ליידע אותן בדבר פרסום עתידי של המכרז</w:t>
      </w:r>
      <w:r w:rsidRPr="00D03A02">
        <w:rPr>
          <w:rFonts w:ascii="Tahoma" w:eastAsia="Times New Roman" w:hAnsi="Tahoma" w:cs="Tahoma"/>
          <w:noProof/>
          <w:sz w:val="18"/>
          <w:szCs w:val="18"/>
          <w:rtl/>
        </w:rPr>
        <w:t>.</w:t>
      </w:r>
    </w:p>
    <w:p w:rsidR="00902796" w:rsidRPr="00D03A02" w:rsidP="00287F77">
      <w:pPr>
        <w:spacing w:line="240" w:lineRule="exact"/>
        <w:ind w:right="2268"/>
        <w:jc w:val="both"/>
        <w:rPr>
          <w:rFonts w:ascii="Tahoma" w:eastAsia="Times New Roman" w:hAnsi="Tahoma" w:cs="Tahoma"/>
          <w:sz w:val="18"/>
          <w:szCs w:val="18"/>
          <w:rtl/>
        </w:rPr>
      </w:pPr>
      <w:r w:rsidRPr="00D03A02">
        <w:rPr>
          <w:rFonts w:ascii="Tahoma" w:eastAsia="Times New Roman" w:hAnsi="Tahoma" w:cs="Tahoma" w:hint="cs"/>
          <w:sz w:val="18"/>
          <w:szCs w:val="18"/>
          <w:rtl/>
        </w:rPr>
        <w:t xml:space="preserve">בשנים 2012-2011 התקיימו דיונים רבים בוועדת ההיגוי בהם נדונו ואושרו היבטים שונים של מכרז הקרונות, ובמהלכם נקבעו תנאי הסף של המכרז, השקלול של ציוני האיכות והמחיר, לוחות הזמנים, מספר הקרונות שירכשו, היקף האופציה לרכישה נוספת ועוד. בהתאם להחלטות ועדת היגוי גיבשה </w:t>
      </w:r>
      <w:r w:rsidRPr="00D03A02">
        <w:rPr>
          <w:rFonts w:ascii="Tahoma" w:eastAsia="Times New Roman" w:hAnsi="Tahoma" w:cs="Tahoma" w:hint="cs"/>
          <w:sz w:val="18"/>
          <w:szCs w:val="18"/>
          <w:rtl/>
        </w:rPr>
        <w:t>נת"ע</w:t>
      </w:r>
      <w:r w:rsidRPr="00D03A02">
        <w:rPr>
          <w:rFonts w:ascii="Tahoma" w:eastAsia="Times New Roman" w:hAnsi="Tahoma" w:cs="Tahoma" w:hint="cs"/>
          <w:sz w:val="18"/>
          <w:szCs w:val="18"/>
          <w:rtl/>
        </w:rPr>
        <w:t xml:space="preserve"> את </w:t>
      </w:r>
      <w:r w:rsidRPr="00D03A02">
        <w:rPr>
          <w:rFonts w:ascii="Tahoma" w:eastAsia="Times New Roman" w:hAnsi="Tahoma" w:cs="Tahoma" w:hint="cs"/>
          <w:noProof/>
          <w:sz w:val="18"/>
          <w:szCs w:val="18"/>
          <w:rtl/>
        </w:rPr>
        <w:t>מסמכי</w:t>
      </w:r>
      <w:r w:rsidRPr="00D03A02">
        <w:rPr>
          <w:rFonts w:ascii="Tahoma" w:eastAsia="Times New Roman" w:hAnsi="Tahoma" w:cs="Tahoma" w:hint="cs"/>
          <w:sz w:val="18"/>
          <w:szCs w:val="18"/>
          <w:rtl/>
        </w:rPr>
        <w:t xml:space="preserve"> המכרז, ונעזרה לשם כך בארבע חברות ייעוץ מקצועי בינלאומיות וישראליות מארבעה תחומים</w:t>
      </w:r>
      <w:r w:rsidRPr="00D03A02">
        <w:rPr>
          <w:rFonts w:ascii="Tahoma" w:hAnsi="Tahoma" w:cs="Tahoma"/>
          <w:sz w:val="18"/>
          <w:szCs w:val="18"/>
          <w:rtl/>
        </w:rPr>
        <w:t xml:space="preserve">: </w:t>
      </w:r>
      <w:r w:rsidRPr="00D03A02">
        <w:rPr>
          <w:rFonts w:ascii="Tahoma" w:hAnsi="Tahoma" w:cs="Tahoma" w:hint="cs"/>
          <w:sz w:val="18"/>
          <w:szCs w:val="18"/>
          <w:rtl/>
        </w:rPr>
        <w:t>ההנדסה, המסחר, הפיננסיים והמשפטים</w:t>
      </w:r>
      <w:r w:rsidRPr="00D03A02">
        <w:rPr>
          <w:rFonts w:ascii="Tahoma" w:eastAsia="Times New Roman" w:hAnsi="Tahoma" w:cs="Tahoma" w:hint="cs"/>
          <w:sz w:val="18"/>
          <w:szCs w:val="18"/>
          <w:rtl/>
        </w:rPr>
        <w:t xml:space="preserve">. מכרז הקרונות פורסם לאחר קבלת אישורן של ועדת ההיגוי, של חברת הבקרה ושל ועדת המכרזים של </w:t>
      </w:r>
      <w:r w:rsidRPr="00D03A02">
        <w:rPr>
          <w:rFonts w:ascii="Tahoma" w:eastAsia="Times New Roman" w:hAnsi="Tahoma" w:cs="Tahoma" w:hint="cs"/>
          <w:sz w:val="18"/>
          <w:szCs w:val="18"/>
          <w:rtl/>
        </w:rPr>
        <w:t>נת"ע</w:t>
      </w:r>
      <w:r w:rsidRPr="00D03A02">
        <w:rPr>
          <w:rFonts w:ascii="Tahoma" w:eastAsia="Times New Roman" w:hAnsi="Tahoma" w:cs="Tahoma" w:hint="cs"/>
          <w:sz w:val="18"/>
          <w:szCs w:val="18"/>
          <w:rtl/>
        </w:rPr>
        <w:t>.</w:t>
      </w:r>
    </w:p>
    <w:p w:rsidR="00902796" w:rsidRPr="00D03A02" w:rsidP="00287F77">
      <w:pPr>
        <w:spacing w:line="240" w:lineRule="exact"/>
        <w:ind w:right="2268"/>
        <w:jc w:val="both"/>
        <w:rPr>
          <w:rFonts w:ascii="Tahoma" w:eastAsia="Times New Roman" w:hAnsi="Tahoma" w:cs="Tahoma"/>
          <w:sz w:val="18"/>
          <w:szCs w:val="18"/>
          <w:rtl/>
        </w:rPr>
      </w:pPr>
      <w:r w:rsidRPr="00D03A02">
        <w:rPr>
          <w:rFonts w:ascii="Tahoma" w:eastAsia="Times New Roman" w:hAnsi="Tahoma" w:cs="Tahoma" w:hint="cs"/>
          <w:sz w:val="18"/>
          <w:szCs w:val="18"/>
          <w:rtl/>
        </w:rPr>
        <w:t>ב</w:t>
      </w:r>
      <w:r w:rsidRPr="00D03A02">
        <w:rPr>
          <w:rFonts w:ascii="Tahoma" w:hAnsi="Tahoma" w:cs="Tahoma" w:hint="cs"/>
          <w:sz w:val="18"/>
          <w:szCs w:val="18"/>
          <w:rtl/>
        </w:rPr>
        <w:t xml:space="preserve">נובמבר 2012 </w:t>
      </w:r>
      <w:r w:rsidRPr="00D03A02">
        <w:rPr>
          <w:rFonts w:ascii="Tahoma" w:eastAsia="Times New Roman" w:hAnsi="Tahoma" w:cs="Tahoma" w:hint="cs"/>
          <w:sz w:val="18"/>
          <w:szCs w:val="18"/>
          <w:rtl/>
        </w:rPr>
        <w:t xml:space="preserve">פרסמה </w:t>
      </w:r>
      <w:r w:rsidRPr="00D03A02">
        <w:rPr>
          <w:rFonts w:ascii="Tahoma" w:eastAsia="Times New Roman" w:hAnsi="Tahoma" w:cs="Tahoma" w:hint="cs"/>
          <w:sz w:val="18"/>
          <w:szCs w:val="18"/>
          <w:rtl/>
        </w:rPr>
        <w:t>נת"ע</w:t>
      </w:r>
      <w:r w:rsidRPr="00D03A02">
        <w:rPr>
          <w:rFonts w:ascii="Tahoma" w:eastAsia="Times New Roman" w:hAnsi="Tahoma" w:cs="Tahoma" w:hint="cs"/>
          <w:sz w:val="18"/>
          <w:szCs w:val="18"/>
          <w:rtl/>
        </w:rPr>
        <w:t xml:space="preserve"> מכרז פומבי בינלאומי לרכישת הקרונות. במכרז הקרונות ביקשה החברה </w:t>
      </w:r>
      <w:r w:rsidRPr="00D03A02">
        <w:rPr>
          <w:rFonts w:ascii="Tahoma" w:eastAsia="Times New Roman" w:hAnsi="Tahoma" w:cs="Tahoma" w:hint="cs"/>
          <w:noProof/>
          <w:sz w:val="18"/>
          <w:szCs w:val="18"/>
          <w:rtl/>
        </w:rPr>
        <w:t>לקבל</w:t>
      </w:r>
      <w:r w:rsidRPr="00D03A02">
        <w:rPr>
          <w:rFonts w:ascii="Tahoma" w:eastAsia="Times New Roman" w:hAnsi="Tahoma" w:cs="Tahoma" w:hint="cs"/>
          <w:sz w:val="18"/>
          <w:szCs w:val="18"/>
          <w:rtl/>
        </w:rPr>
        <w:t xml:space="preserve"> הצעות לרכישת 90 קרונות של רכבת קלה, עם אופציה לרכישת 30 קרונות נוספים, כולל תחזוקה ל-16 שנים עם אופציה לתקופת תחזוקה נוספת ל-16 שנים. לפי תנאי המכרז נעשתה בדיקת ההצעות בשלושה שלבים: בחינת עמידת המציע בתנאי סף; בחינת האיכות הטכנית של ההצעה; ובחינת ההצעה הכספית. נקבע שהצעה שלא תעמוד בשלב אחד לא תעבור לבדיקת השלב הבא. נקבע שמשקל ההצעה הטכנית בציון הסופי יהיה 30%, ומשקל ההצעה הכספית - 70%.</w:t>
      </w:r>
    </w:p>
    <w:p w:rsidR="00902796" w:rsidRPr="00D03A02" w:rsidP="00287F77">
      <w:pPr>
        <w:spacing w:line="240" w:lineRule="exact"/>
        <w:ind w:right="2268"/>
        <w:jc w:val="both"/>
        <w:rPr>
          <w:rFonts w:ascii="Tahoma" w:eastAsia="Times New Roman" w:hAnsi="Tahoma" w:cs="Tahoma"/>
          <w:sz w:val="18"/>
          <w:szCs w:val="18"/>
          <w:rtl/>
        </w:rPr>
      </w:pPr>
      <w:r w:rsidRPr="00D03A02">
        <w:rPr>
          <w:rFonts w:ascii="Tahoma" w:eastAsia="Times New Roman" w:hAnsi="Tahoma" w:cs="Tahoma" w:hint="cs"/>
          <w:sz w:val="18"/>
          <w:szCs w:val="18"/>
          <w:rtl/>
        </w:rPr>
        <w:t xml:space="preserve">תנאי הסף העיקריים היו: על המציע להיות ישות משפטית המאוגדת בישראל או המאוגדת במדינה המקיימת קשרים דיפלומטיים עם ישראל; להיות בעל ניסיון טכני בייצור קרונות בהיקף ובתקנים שנקבעו במכרז; לעמוד בדרישות פיננסיות הנוגעות להיקף הכנסותיו ולהיקף תזרים המזומנים מפעילותו השוטפת; להשתתף בכנס מציעים; ולהגיש ערבות בנקאית בסך 30 מיליון ש"ח. ניקוד האיכות הטכנית של </w:t>
      </w:r>
      <w:r w:rsidRPr="00D03A02">
        <w:rPr>
          <w:rFonts w:ascii="Tahoma" w:eastAsia="Times New Roman" w:hAnsi="Tahoma" w:cs="Tahoma"/>
          <w:sz w:val="18"/>
          <w:szCs w:val="18"/>
          <w:rtl/>
        </w:rPr>
        <w:t xml:space="preserve">ההצעה </w:t>
      </w:r>
      <w:r w:rsidRPr="00D03A02">
        <w:rPr>
          <w:rFonts w:ascii="Tahoma" w:eastAsia="Times New Roman" w:hAnsi="Tahoma" w:cs="Tahoma" w:hint="cs"/>
          <w:sz w:val="18"/>
          <w:szCs w:val="18"/>
          <w:rtl/>
        </w:rPr>
        <w:t>נקבע על פי קריטריונים שונים, ובהם: ניסיון; קיבולת ייצור ויכולת ייצור; ניהול הפרויקט ואיושו; ניהול סיכונים; שירותי תחזוקה.</w:t>
      </w:r>
      <w:r w:rsidRPr="00D03A02">
        <w:rPr>
          <w:rFonts w:ascii="Tahoma" w:eastAsia="Times New Roman" w:hAnsi="Tahoma" w:cs="Tahoma"/>
          <w:sz w:val="18"/>
          <w:szCs w:val="18"/>
          <w:rtl/>
        </w:rPr>
        <w:t xml:space="preserve"> </w:t>
      </w:r>
      <w:r w:rsidRPr="00D03A02">
        <w:rPr>
          <w:rFonts w:ascii="Tahoma" w:hAnsi="Tahoma" w:cs="Tahoma"/>
          <w:sz w:val="18"/>
          <w:szCs w:val="18"/>
          <w:rtl/>
        </w:rPr>
        <w:t xml:space="preserve">ניקוד </w:t>
      </w:r>
      <w:r w:rsidRPr="00D03A02">
        <w:rPr>
          <w:rFonts w:ascii="Tahoma" w:hAnsi="Tahoma" w:cs="Tahoma" w:hint="cs"/>
          <w:sz w:val="18"/>
          <w:szCs w:val="18"/>
          <w:rtl/>
        </w:rPr>
        <w:t>העלות</w:t>
      </w:r>
      <w:r w:rsidRPr="00D03A02">
        <w:rPr>
          <w:rFonts w:ascii="Tahoma" w:hAnsi="Tahoma" w:cs="Tahoma"/>
          <w:sz w:val="18"/>
          <w:szCs w:val="18"/>
          <w:rtl/>
        </w:rPr>
        <w:t xml:space="preserve"> </w:t>
      </w:r>
      <w:r w:rsidRPr="00D03A02">
        <w:rPr>
          <w:rFonts w:ascii="Tahoma" w:hAnsi="Tahoma" w:cs="Tahoma" w:hint="cs"/>
          <w:sz w:val="18"/>
          <w:szCs w:val="18"/>
          <w:rtl/>
        </w:rPr>
        <w:t>נקבע</w:t>
      </w:r>
      <w:r w:rsidRPr="00D03A02">
        <w:rPr>
          <w:rFonts w:ascii="Tahoma" w:hAnsi="Tahoma" w:cs="Tahoma"/>
          <w:sz w:val="18"/>
          <w:szCs w:val="18"/>
          <w:rtl/>
        </w:rPr>
        <w:t xml:space="preserve"> </w:t>
      </w:r>
      <w:r w:rsidRPr="00D03A02">
        <w:rPr>
          <w:rFonts w:ascii="Tahoma" w:hAnsi="Tahoma" w:cs="Tahoma" w:hint="cs"/>
          <w:sz w:val="18"/>
          <w:szCs w:val="18"/>
          <w:rtl/>
        </w:rPr>
        <w:t>לפי הרכיבים</w:t>
      </w:r>
      <w:r w:rsidRPr="00D03A02">
        <w:rPr>
          <w:rFonts w:ascii="Tahoma" w:hAnsi="Tahoma" w:cs="Tahoma"/>
          <w:sz w:val="18"/>
          <w:szCs w:val="18"/>
          <w:rtl/>
        </w:rPr>
        <w:t xml:space="preserve"> </w:t>
      </w:r>
      <w:r w:rsidRPr="00D03A02">
        <w:rPr>
          <w:rFonts w:ascii="Tahoma" w:hAnsi="Tahoma" w:cs="Tahoma" w:hint="cs"/>
          <w:sz w:val="18"/>
          <w:szCs w:val="18"/>
          <w:rtl/>
        </w:rPr>
        <w:t>האלה</w:t>
      </w:r>
      <w:r w:rsidRPr="00D03A02">
        <w:rPr>
          <w:rFonts w:ascii="Tahoma" w:eastAsia="Times New Roman" w:hAnsi="Tahoma" w:cs="Tahoma" w:hint="cs"/>
          <w:sz w:val="18"/>
          <w:szCs w:val="18"/>
          <w:rtl/>
        </w:rPr>
        <w:t xml:space="preserve">: גובה </w:t>
      </w:r>
      <w:r w:rsidRPr="00D03A02">
        <w:rPr>
          <w:rFonts w:ascii="Tahoma" w:eastAsia="Times New Roman" w:hAnsi="Tahoma" w:cs="Tahoma"/>
          <w:sz w:val="18"/>
          <w:szCs w:val="18"/>
          <w:rtl/>
        </w:rPr>
        <w:t xml:space="preserve">ההצעה </w:t>
      </w:r>
      <w:r w:rsidRPr="00D03A02">
        <w:rPr>
          <w:rFonts w:ascii="Tahoma" w:eastAsia="Times New Roman" w:hAnsi="Tahoma" w:cs="Tahoma" w:hint="cs"/>
          <w:sz w:val="18"/>
          <w:szCs w:val="18"/>
          <w:rtl/>
        </w:rPr>
        <w:t xml:space="preserve">הכספית לרכישת </w:t>
      </w:r>
      <w:r w:rsidRPr="00D03A02">
        <w:rPr>
          <w:rFonts w:ascii="Tahoma" w:eastAsia="Times New Roman" w:hAnsi="Tahoma" w:cs="Tahoma"/>
          <w:sz w:val="18"/>
          <w:szCs w:val="18"/>
          <w:rtl/>
        </w:rPr>
        <w:t xml:space="preserve">90 </w:t>
      </w:r>
      <w:r w:rsidRPr="00D03A02">
        <w:rPr>
          <w:rFonts w:ascii="Tahoma" w:eastAsia="Times New Roman" w:hAnsi="Tahoma" w:cs="Tahoma" w:hint="cs"/>
          <w:sz w:val="18"/>
          <w:szCs w:val="18"/>
          <w:rtl/>
        </w:rPr>
        <w:t>ה</w:t>
      </w:r>
      <w:r w:rsidRPr="00D03A02">
        <w:rPr>
          <w:rFonts w:ascii="Tahoma" w:eastAsia="Times New Roman" w:hAnsi="Tahoma" w:cs="Tahoma"/>
          <w:sz w:val="18"/>
          <w:szCs w:val="18"/>
          <w:rtl/>
        </w:rPr>
        <w:t>קרונות</w:t>
      </w:r>
      <w:r w:rsidRPr="00D03A02">
        <w:rPr>
          <w:rFonts w:ascii="Tahoma" w:eastAsia="Times New Roman" w:hAnsi="Tahoma" w:cs="Tahoma" w:hint="cs"/>
          <w:sz w:val="18"/>
          <w:szCs w:val="18"/>
          <w:rtl/>
        </w:rPr>
        <w:t>; עלות</w:t>
      </w:r>
      <w:r w:rsidRPr="00D03A02">
        <w:rPr>
          <w:rFonts w:ascii="Tahoma" w:eastAsia="Times New Roman" w:hAnsi="Tahoma" w:cs="Tahoma"/>
          <w:sz w:val="18"/>
          <w:szCs w:val="18"/>
          <w:rtl/>
        </w:rPr>
        <w:t xml:space="preserve"> </w:t>
      </w:r>
      <w:r w:rsidRPr="00D03A02">
        <w:rPr>
          <w:rFonts w:ascii="Tahoma" w:eastAsia="Times New Roman" w:hAnsi="Tahoma" w:cs="Tahoma" w:hint="cs"/>
          <w:sz w:val="18"/>
          <w:szCs w:val="18"/>
          <w:rtl/>
        </w:rPr>
        <w:t>האופציה ל</w:t>
      </w:r>
      <w:r w:rsidRPr="00D03A02">
        <w:rPr>
          <w:rFonts w:ascii="Tahoma" w:eastAsia="Times New Roman" w:hAnsi="Tahoma" w:cs="Tahoma"/>
          <w:sz w:val="18"/>
          <w:szCs w:val="18"/>
          <w:rtl/>
        </w:rPr>
        <w:t>רכיש</w:t>
      </w:r>
      <w:r w:rsidRPr="00D03A02">
        <w:rPr>
          <w:rFonts w:ascii="Tahoma" w:eastAsia="Times New Roman" w:hAnsi="Tahoma" w:cs="Tahoma" w:hint="cs"/>
          <w:sz w:val="18"/>
          <w:szCs w:val="18"/>
          <w:rtl/>
        </w:rPr>
        <w:t>ת</w:t>
      </w:r>
      <w:r w:rsidRPr="00D03A02">
        <w:rPr>
          <w:rFonts w:ascii="Tahoma" w:eastAsia="Times New Roman" w:hAnsi="Tahoma" w:cs="Tahoma"/>
          <w:sz w:val="18"/>
          <w:szCs w:val="18"/>
          <w:rtl/>
        </w:rPr>
        <w:t xml:space="preserve"> עד 30 קרונות נוספים</w:t>
      </w:r>
      <w:r w:rsidRPr="00D03A02">
        <w:rPr>
          <w:rFonts w:ascii="Tahoma" w:eastAsia="Times New Roman" w:hAnsi="Tahoma" w:cs="Tahoma" w:hint="cs"/>
          <w:sz w:val="18"/>
          <w:szCs w:val="18"/>
          <w:rtl/>
        </w:rPr>
        <w:t>;</w:t>
      </w:r>
      <w:r w:rsidRPr="00D03A02">
        <w:rPr>
          <w:rFonts w:ascii="Tahoma" w:eastAsia="Times New Roman" w:hAnsi="Tahoma" w:cs="Tahoma"/>
          <w:sz w:val="18"/>
          <w:szCs w:val="18"/>
          <w:rtl/>
        </w:rPr>
        <w:t xml:space="preserve"> ועלות שירותי התחזוקה במהלך 16 שנים.</w:t>
      </w:r>
    </w:p>
    <w:p w:rsidR="00902796" w:rsidRPr="00D03A02" w:rsidP="00287F77">
      <w:pPr>
        <w:spacing w:line="240" w:lineRule="exact"/>
        <w:ind w:right="2268"/>
        <w:jc w:val="both"/>
        <w:rPr>
          <w:rFonts w:ascii="Tahoma" w:eastAsia="Times New Roman" w:hAnsi="Tahoma" w:cs="Tahoma"/>
          <w:sz w:val="18"/>
          <w:szCs w:val="18"/>
          <w:rtl/>
        </w:rPr>
      </w:pPr>
      <w:r w:rsidRPr="00D03A02">
        <w:rPr>
          <w:rFonts w:ascii="Tahoma" w:eastAsia="Times New Roman" w:hAnsi="Tahoma" w:cs="Tahoma" w:hint="cs"/>
          <w:sz w:val="18"/>
          <w:szCs w:val="18"/>
          <w:rtl/>
        </w:rPr>
        <w:t>חמש חברות בינלאומיו</w:t>
      </w:r>
      <w:r w:rsidRPr="00D03A02">
        <w:rPr>
          <w:rFonts w:ascii="Tahoma" w:eastAsia="Times New Roman" w:hAnsi="Tahoma" w:cs="Tahoma" w:hint="eastAsia"/>
          <w:sz w:val="18"/>
          <w:szCs w:val="18"/>
          <w:rtl/>
        </w:rPr>
        <w:t>ת</w:t>
      </w:r>
      <w:r w:rsidRPr="00D03A02">
        <w:rPr>
          <w:rFonts w:ascii="Tahoma" w:eastAsia="Times New Roman" w:hAnsi="Tahoma" w:cs="Tahoma" w:hint="cs"/>
          <w:sz w:val="18"/>
          <w:szCs w:val="18"/>
          <w:rtl/>
        </w:rPr>
        <w:t xml:space="preserve"> ניגשו למכרז, אך שתי חברות נפסלו בשלב הראשון עקב אי-</w:t>
      </w:r>
      <w:r w:rsidRPr="00D03A02">
        <w:rPr>
          <w:rFonts w:ascii="Tahoma" w:eastAsia="Times New Roman" w:hAnsi="Tahoma" w:cs="Tahoma" w:hint="cs"/>
          <w:noProof/>
          <w:sz w:val="18"/>
          <w:szCs w:val="18"/>
          <w:rtl/>
        </w:rPr>
        <w:t>עמידתן</w:t>
      </w:r>
      <w:r w:rsidRPr="00D03A02">
        <w:rPr>
          <w:rFonts w:ascii="Tahoma" w:eastAsia="Times New Roman" w:hAnsi="Tahoma" w:cs="Tahoma" w:hint="cs"/>
          <w:sz w:val="18"/>
          <w:szCs w:val="18"/>
          <w:rtl/>
        </w:rPr>
        <w:t xml:space="preserve"> בתנאי הסף, וכך נותרו שלוש חברות בלבד. </w:t>
      </w:r>
      <w:r w:rsidRPr="00D03A02">
        <w:rPr>
          <w:rFonts w:ascii="Tahoma" w:hAnsi="Tahoma" w:cs="Tahoma" w:hint="cs"/>
          <w:sz w:val="18"/>
          <w:szCs w:val="18"/>
          <w:rtl/>
        </w:rPr>
        <w:t>בנובמבר</w:t>
      </w:r>
      <w:r w:rsidRPr="00D03A02">
        <w:rPr>
          <w:rFonts w:ascii="Tahoma" w:hAnsi="Tahoma" w:cs="Tahoma"/>
          <w:sz w:val="18"/>
          <w:szCs w:val="18"/>
          <w:rtl/>
        </w:rPr>
        <w:t xml:space="preserve"> 2015</w:t>
      </w:r>
      <w:r w:rsidRPr="00D03A02">
        <w:rPr>
          <w:rFonts w:ascii="Tahoma" w:eastAsia="Times New Roman" w:hAnsi="Tahoma" w:cs="Tahoma" w:hint="cs"/>
          <w:sz w:val="18"/>
          <w:szCs w:val="18"/>
          <w:rtl/>
        </w:rPr>
        <w:t xml:space="preserve">, לאחר שלוש שנים ממועד פרסום המכרז, הכריזה </w:t>
      </w:r>
      <w:r w:rsidRPr="00D03A02">
        <w:rPr>
          <w:rFonts w:ascii="Tahoma" w:eastAsia="Times New Roman" w:hAnsi="Tahoma" w:cs="Tahoma" w:hint="cs"/>
          <w:sz w:val="18"/>
          <w:szCs w:val="18"/>
          <w:rtl/>
        </w:rPr>
        <w:t>נת"ע</w:t>
      </w:r>
      <w:r w:rsidRPr="00D03A02">
        <w:rPr>
          <w:rFonts w:ascii="Tahoma" w:eastAsia="Times New Roman" w:hAnsi="Tahoma" w:cs="Tahoma" w:hint="cs"/>
          <w:sz w:val="18"/>
          <w:szCs w:val="18"/>
          <w:rtl/>
        </w:rPr>
        <w:t xml:space="preserve"> על החברה הזוכה, שהיקף הצעתה הכספית עמד על סכום כולל של כ</w:t>
      </w:r>
      <w:r w:rsidRPr="00D03A02">
        <w:rPr>
          <w:rFonts w:ascii="Tahoma" w:eastAsia="Times New Roman" w:hAnsi="Tahoma" w:cs="Tahoma"/>
          <w:sz w:val="18"/>
          <w:szCs w:val="18"/>
          <w:rtl/>
        </w:rPr>
        <w:noBreakHyphen/>
      </w:r>
      <w:r w:rsidRPr="00D03A02">
        <w:rPr>
          <w:rFonts w:ascii="Tahoma" w:eastAsia="Times New Roman" w:hAnsi="Tahoma" w:cs="Tahoma" w:hint="cs"/>
          <w:sz w:val="18"/>
          <w:szCs w:val="18"/>
          <w:rtl/>
        </w:rPr>
        <w:t>1.27 מיליארד ש"ח, לעומת 1.36 ו-1.41 מיליארד של שתי החברות האחרות.</w:t>
      </w:r>
    </w:p>
    <w:p w:rsidR="00902796" w:rsidP="00287F77">
      <w:pPr>
        <w:spacing w:line="240" w:lineRule="exact"/>
        <w:ind w:right="2268"/>
        <w:jc w:val="both"/>
        <w:rPr>
          <w:rFonts w:ascii="Tahoma" w:eastAsia="Times New Roman" w:hAnsi="Tahoma" w:cs="Tahoma"/>
          <w:sz w:val="18"/>
          <w:szCs w:val="18"/>
        </w:rPr>
      </w:pPr>
    </w:p>
    <w:p w:rsidR="00EF19E6" w:rsidRPr="00D03A02" w:rsidP="00287F77">
      <w:pPr>
        <w:spacing w:line="240" w:lineRule="exact"/>
        <w:ind w:right="2268"/>
        <w:jc w:val="both"/>
        <w:rPr>
          <w:rFonts w:ascii="Tahoma" w:eastAsia="Times New Roman" w:hAnsi="Tahoma" w:cs="Tahoma"/>
          <w:sz w:val="18"/>
          <w:szCs w:val="18"/>
        </w:rPr>
      </w:pPr>
    </w:p>
    <w:p w:rsidR="00902796" w:rsidRPr="00682773" w:rsidP="00287F77">
      <w:pPr>
        <w:pStyle w:val="KOT4"/>
        <w:rPr>
          <w:rtl/>
        </w:rPr>
      </w:pPr>
      <w:r w:rsidRPr="00682773">
        <w:rPr>
          <w:rFonts w:hint="cs"/>
          <w:rtl/>
        </w:rPr>
        <w:t>עיכובים בלוח הזמנים של המכרז</w:t>
      </w:r>
    </w:p>
    <w:p w:rsidR="00902796" w:rsidP="00287F77">
      <w:pPr>
        <w:spacing w:line="240" w:lineRule="exact"/>
        <w:ind w:right="2268"/>
        <w:jc w:val="both"/>
        <w:rPr>
          <w:rFonts w:ascii="Tahoma" w:eastAsia="Times New Roman" w:hAnsi="Tahoma" w:cs="Tahoma"/>
          <w:sz w:val="18"/>
          <w:szCs w:val="18"/>
        </w:rPr>
      </w:pPr>
      <w:r w:rsidRPr="00D03A02">
        <w:rPr>
          <w:rFonts w:ascii="Tahoma" w:eastAsia="Times New Roman" w:hAnsi="Tahoma" w:cs="Tahoma" w:hint="cs"/>
          <w:sz w:val="18"/>
          <w:szCs w:val="18"/>
          <w:rtl/>
        </w:rPr>
        <w:t>כאמור רק כעבור שלוש שנים ממועד פרסום המכרז הוכרזה החברה הזוכה במכרז. להלן בלוח 2 עיקרי לוח הזמנים של המכרז ממועד פרסומו:</w:t>
      </w:r>
    </w:p>
    <w:p w:rsidR="00EF19E6" w:rsidRPr="00EF19E6" w:rsidP="00287F77">
      <w:pPr>
        <w:pStyle w:val="tab-name"/>
        <w:rPr>
          <w:b/>
          <w:bCs/>
          <w:rtl/>
        </w:rPr>
      </w:pPr>
      <w:r w:rsidRPr="00EF19E6">
        <w:rPr>
          <w:rFonts w:hint="cs"/>
          <w:rtl/>
        </w:rPr>
        <w:t xml:space="preserve">לוח </w:t>
      </w:r>
      <w:r>
        <w:rPr>
          <w:rFonts w:hint="cs"/>
          <w:rtl/>
        </w:rPr>
        <w:t>1</w:t>
      </w:r>
      <w:r w:rsidRPr="00EF19E6">
        <w:rPr>
          <w:rFonts w:hint="cs"/>
          <w:rtl/>
        </w:rPr>
        <w:t xml:space="preserve">: </w:t>
      </w:r>
      <w:r w:rsidRPr="00EF19E6">
        <w:rPr>
          <w:rFonts w:hint="cs"/>
          <w:b/>
          <w:bCs/>
          <w:rtl/>
        </w:rPr>
        <w:t>מכרז הקרונות - לוח זמנים</w:t>
      </w:r>
    </w:p>
    <w:tbl>
      <w:tblPr>
        <w:bidiVisual/>
        <w:tblW w:w="6236" w:type="dxa"/>
        <w:tblBorders>
          <w:top w:val="single" w:sz="8" w:space="0" w:color="auto"/>
          <w:left w:val="single" w:sz="8" w:space="0" w:color="auto"/>
          <w:bottom w:val="single" w:sz="8" w:space="0" w:color="auto"/>
          <w:right w:val="single" w:sz="8" w:space="0" w:color="auto"/>
          <w:insideV w:val="single" w:sz="4" w:space="0" w:color="auto"/>
        </w:tblBorders>
        <w:tblCellMar>
          <w:left w:w="57" w:type="dxa"/>
          <w:right w:w="57" w:type="dxa"/>
        </w:tblCellMar>
        <w:tblLook w:val="04A0"/>
      </w:tblPr>
      <w:tblGrid>
        <w:gridCol w:w="4082"/>
        <w:gridCol w:w="1077"/>
        <w:gridCol w:w="1077"/>
      </w:tblGrid>
      <w:tr w:rsidTr="004E002F">
        <w:tblPrEx>
          <w:tblW w:w="6236" w:type="dxa"/>
          <w:tblBorders>
            <w:top w:val="single" w:sz="8" w:space="0" w:color="auto"/>
            <w:left w:val="single" w:sz="8" w:space="0" w:color="auto"/>
            <w:bottom w:val="single" w:sz="8" w:space="0" w:color="auto"/>
            <w:right w:val="single" w:sz="8" w:space="0" w:color="auto"/>
            <w:insideV w:val="single" w:sz="4" w:space="0" w:color="auto"/>
          </w:tblBorders>
          <w:tblCellMar>
            <w:left w:w="57" w:type="dxa"/>
            <w:right w:w="57" w:type="dxa"/>
          </w:tblCellMar>
          <w:tblLook w:val="04A0"/>
        </w:tblPrEx>
        <w:trPr>
          <w:tblHeader/>
        </w:trPr>
        <w:tc>
          <w:tcPr>
            <w:tcW w:w="4082" w:type="dxa"/>
            <w:tcBorders>
              <w:top w:val="single" w:sz="8" w:space="0" w:color="auto"/>
              <w:bottom w:val="single" w:sz="8" w:space="0" w:color="auto"/>
            </w:tcBorders>
            <w:shd w:val="clear" w:color="auto" w:fill="CEEAF5"/>
            <w:noWrap/>
            <w:vAlign w:val="bottom"/>
          </w:tcPr>
          <w:p w:rsidR="00902796" w:rsidRPr="00EF19E6" w:rsidP="00287F77">
            <w:pPr>
              <w:tabs>
                <w:tab w:val="left" w:pos="1148"/>
              </w:tabs>
              <w:spacing w:before="40" w:after="40" w:line="280" w:lineRule="exact"/>
              <w:rPr>
                <w:rFonts w:ascii="Tahoma" w:hAnsi="Tahoma" w:cs="Tahoma"/>
                <w:b/>
                <w:bCs/>
                <w:sz w:val="16"/>
                <w:szCs w:val="16"/>
                <w:rtl/>
              </w:rPr>
            </w:pPr>
            <w:r w:rsidRPr="00EF19E6">
              <w:rPr>
                <w:rFonts w:ascii="Tahoma" w:hAnsi="Tahoma" w:cs="Tahoma" w:hint="cs"/>
                <w:b/>
                <w:bCs/>
                <w:sz w:val="16"/>
                <w:szCs w:val="16"/>
                <w:rtl/>
              </w:rPr>
              <w:t>שלב</w:t>
            </w:r>
          </w:p>
        </w:tc>
        <w:tc>
          <w:tcPr>
            <w:tcW w:w="1077" w:type="dxa"/>
            <w:tcBorders>
              <w:top w:val="single" w:sz="8" w:space="0" w:color="auto"/>
              <w:bottom w:val="single" w:sz="8" w:space="0" w:color="auto"/>
            </w:tcBorders>
            <w:shd w:val="clear" w:color="auto" w:fill="CEEAF5"/>
            <w:noWrap/>
            <w:vAlign w:val="bottom"/>
          </w:tcPr>
          <w:p w:rsidR="00902796" w:rsidRPr="00EF19E6" w:rsidP="00287F77">
            <w:pPr>
              <w:tabs>
                <w:tab w:val="left" w:pos="1148"/>
              </w:tabs>
              <w:spacing w:before="40" w:after="40" w:line="280" w:lineRule="exact"/>
              <w:rPr>
                <w:rFonts w:ascii="Tahoma" w:hAnsi="Tahoma" w:cs="Tahoma"/>
                <w:b/>
                <w:bCs/>
                <w:sz w:val="16"/>
                <w:szCs w:val="16"/>
              </w:rPr>
            </w:pPr>
            <w:r w:rsidRPr="00EF19E6">
              <w:rPr>
                <w:rFonts w:ascii="Tahoma" w:hAnsi="Tahoma" w:cs="Tahoma" w:hint="cs"/>
                <w:b/>
                <w:bCs/>
                <w:sz w:val="16"/>
                <w:szCs w:val="16"/>
                <w:rtl/>
              </w:rPr>
              <w:t>תאריך</w:t>
            </w:r>
          </w:p>
        </w:tc>
        <w:tc>
          <w:tcPr>
            <w:tcW w:w="1077" w:type="dxa"/>
            <w:tcBorders>
              <w:top w:val="single" w:sz="8" w:space="0" w:color="auto"/>
              <w:bottom w:val="single" w:sz="8" w:space="0" w:color="auto"/>
            </w:tcBorders>
            <w:shd w:val="clear" w:color="auto" w:fill="CEEAF5"/>
          </w:tcPr>
          <w:p w:rsidR="00902796" w:rsidRPr="00EF19E6" w:rsidP="00287F77">
            <w:pPr>
              <w:tabs>
                <w:tab w:val="left" w:pos="1148"/>
              </w:tabs>
              <w:spacing w:before="40" w:after="40" w:line="280" w:lineRule="exact"/>
              <w:rPr>
                <w:rFonts w:ascii="Tahoma" w:hAnsi="Tahoma" w:cs="Tahoma"/>
                <w:b/>
                <w:bCs/>
                <w:sz w:val="16"/>
                <w:szCs w:val="16"/>
                <w:rtl/>
              </w:rPr>
            </w:pPr>
            <w:r w:rsidRPr="00EF19E6">
              <w:rPr>
                <w:rFonts w:ascii="Tahoma" w:hAnsi="Tahoma" w:cs="Tahoma" w:hint="cs"/>
                <w:b/>
                <w:bCs/>
                <w:sz w:val="16"/>
                <w:szCs w:val="16"/>
                <w:rtl/>
              </w:rPr>
              <w:t>הערות</w:t>
            </w:r>
          </w:p>
        </w:tc>
      </w:tr>
      <w:tr w:rsidTr="004E002F">
        <w:tblPrEx>
          <w:tblW w:w="6236" w:type="dxa"/>
          <w:tblCellMar>
            <w:left w:w="57" w:type="dxa"/>
            <w:right w:w="57" w:type="dxa"/>
          </w:tblCellMar>
          <w:tblLook w:val="04A0"/>
        </w:tblPrEx>
        <w:tc>
          <w:tcPr>
            <w:tcW w:w="4082" w:type="dxa"/>
            <w:tcBorders>
              <w:top w:val="single" w:sz="8" w:space="0" w:color="auto"/>
            </w:tcBorders>
            <w:shd w:val="clear" w:color="auto" w:fill="auto"/>
            <w:noWrap/>
            <w:vAlign w:val="bottom"/>
          </w:tcPr>
          <w:p w:rsidR="00902796" w:rsidRPr="00EF19E6" w:rsidP="00287F77">
            <w:pPr>
              <w:tabs>
                <w:tab w:val="left" w:pos="1148"/>
              </w:tabs>
              <w:spacing w:before="40" w:after="40" w:line="280" w:lineRule="exact"/>
              <w:rPr>
                <w:rFonts w:ascii="Tahoma" w:hAnsi="Tahoma" w:cs="Tahoma"/>
                <w:sz w:val="16"/>
                <w:szCs w:val="16"/>
                <w:rtl/>
              </w:rPr>
            </w:pPr>
            <w:r w:rsidRPr="00EF19E6">
              <w:rPr>
                <w:rFonts w:ascii="Tahoma" w:hAnsi="Tahoma" w:cs="Tahoma" w:hint="cs"/>
                <w:sz w:val="16"/>
                <w:szCs w:val="16"/>
                <w:rtl/>
              </w:rPr>
              <w:t>פרסום</w:t>
            </w:r>
            <w:r w:rsidRPr="00EF19E6">
              <w:rPr>
                <w:rFonts w:ascii="Tahoma" w:hAnsi="Tahoma" w:cs="Tahoma"/>
                <w:sz w:val="16"/>
                <w:szCs w:val="16"/>
                <w:rtl/>
              </w:rPr>
              <w:t xml:space="preserve"> </w:t>
            </w:r>
            <w:r w:rsidRPr="00EF19E6">
              <w:rPr>
                <w:rFonts w:ascii="Tahoma" w:hAnsi="Tahoma" w:cs="Tahoma" w:hint="cs"/>
                <w:sz w:val="16"/>
                <w:szCs w:val="16"/>
                <w:rtl/>
              </w:rPr>
              <w:t>המכרז</w:t>
            </w:r>
          </w:p>
        </w:tc>
        <w:tc>
          <w:tcPr>
            <w:tcW w:w="1077" w:type="dxa"/>
            <w:tcBorders>
              <w:top w:val="single" w:sz="8" w:space="0" w:color="auto"/>
            </w:tcBorders>
            <w:shd w:val="clear" w:color="auto" w:fill="auto"/>
            <w:noWrap/>
            <w:vAlign w:val="bottom"/>
          </w:tcPr>
          <w:p w:rsidR="00902796" w:rsidRPr="00EF19E6" w:rsidP="00287F77">
            <w:pPr>
              <w:tabs>
                <w:tab w:val="left" w:pos="1148"/>
              </w:tabs>
              <w:spacing w:before="40" w:after="40" w:line="280" w:lineRule="exact"/>
              <w:rPr>
                <w:rFonts w:ascii="Tahoma" w:hAnsi="Tahoma" w:cs="Tahoma"/>
                <w:sz w:val="16"/>
                <w:szCs w:val="16"/>
                <w:rtl/>
              </w:rPr>
            </w:pPr>
            <w:r w:rsidRPr="00EF19E6">
              <w:rPr>
                <w:rFonts w:ascii="Tahoma" w:hAnsi="Tahoma" w:cs="Tahoma"/>
                <w:sz w:val="16"/>
                <w:szCs w:val="16"/>
                <w:rtl/>
              </w:rPr>
              <w:t>8.11.12</w:t>
            </w:r>
          </w:p>
        </w:tc>
        <w:tc>
          <w:tcPr>
            <w:tcW w:w="1077" w:type="dxa"/>
            <w:tcBorders>
              <w:top w:val="single" w:sz="8" w:space="0" w:color="auto"/>
            </w:tcBorders>
            <w:shd w:val="clear" w:color="auto" w:fill="auto"/>
            <w:vAlign w:val="bottom"/>
          </w:tcPr>
          <w:p w:rsidR="00902796" w:rsidRPr="00EF19E6" w:rsidP="00287F77">
            <w:pPr>
              <w:tabs>
                <w:tab w:val="left" w:pos="1148"/>
              </w:tabs>
              <w:spacing w:before="40" w:after="40" w:line="280" w:lineRule="exact"/>
              <w:rPr>
                <w:rFonts w:ascii="Tahoma" w:hAnsi="Tahoma" w:cs="Tahoma"/>
                <w:sz w:val="16"/>
                <w:szCs w:val="16"/>
              </w:rPr>
            </w:pPr>
          </w:p>
        </w:tc>
      </w:tr>
      <w:tr w:rsidTr="004E002F">
        <w:tblPrEx>
          <w:tblW w:w="6236" w:type="dxa"/>
          <w:tblCellMar>
            <w:left w:w="57" w:type="dxa"/>
            <w:right w:w="57" w:type="dxa"/>
          </w:tblCellMar>
          <w:tblLook w:val="04A0"/>
        </w:tblPrEx>
        <w:tc>
          <w:tcPr>
            <w:tcW w:w="4082" w:type="dxa"/>
            <w:shd w:val="clear" w:color="auto" w:fill="auto"/>
            <w:noWrap/>
            <w:vAlign w:val="bottom"/>
          </w:tcPr>
          <w:p w:rsidR="00902796" w:rsidRPr="00EF19E6" w:rsidP="00287F77">
            <w:pPr>
              <w:tabs>
                <w:tab w:val="left" w:pos="1148"/>
              </w:tabs>
              <w:spacing w:before="40" w:after="40" w:line="280" w:lineRule="exact"/>
              <w:rPr>
                <w:rFonts w:ascii="Tahoma" w:hAnsi="Tahoma" w:cs="Tahoma"/>
                <w:sz w:val="16"/>
                <w:szCs w:val="16"/>
              </w:rPr>
            </w:pPr>
            <w:r w:rsidRPr="00EF19E6">
              <w:rPr>
                <w:rFonts w:ascii="Tahoma" w:hAnsi="Tahoma" w:cs="Tahoma" w:hint="cs"/>
                <w:sz w:val="16"/>
                <w:szCs w:val="16"/>
                <w:rtl/>
              </w:rPr>
              <w:t>מועד</w:t>
            </w:r>
            <w:r w:rsidRPr="00EF19E6">
              <w:rPr>
                <w:rFonts w:ascii="Tahoma" w:hAnsi="Tahoma" w:cs="Tahoma"/>
                <w:sz w:val="16"/>
                <w:szCs w:val="16"/>
                <w:rtl/>
              </w:rPr>
              <w:t xml:space="preserve"> </w:t>
            </w:r>
            <w:r w:rsidRPr="00EF19E6">
              <w:rPr>
                <w:rFonts w:ascii="Tahoma" w:hAnsi="Tahoma" w:cs="Tahoma" w:hint="cs"/>
                <w:sz w:val="16"/>
                <w:szCs w:val="16"/>
                <w:rtl/>
              </w:rPr>
              <w:t>ראשון</w:t>
            </w:r>
            <w:r w:rsidRPr="00EF19E6">
              <w:rPr>
                <w:rFonts w:ascii="Tahoma" w:hAnsi="Tahoma" w:cs="Tahoma"/>
                <w:sz w:val="16"/>
                <w:szCs w:val="16"/>
                <w:rtl/>
              </w:rPr>
              <w:t xml:space="preserve"> </w:t>
            </w:r>
            <w:r w:rsidRPr="00EF19E6">
              <w:rPr>
                <w:rFonts w:ascii="Tahoma" w:hAnsi="Tahoma" w:cs="Tahoma" w:hint="cs"/>
                <w:sz w:val="16"/>
                <w:szCs w:val="16"/>
                <w:rtl/>
              </w:rPr>
              <w:t>להגשת</w:t>
            </w:r>
            <w:r w:rsidRPr="00EF19E6">
              <w:rPr>
                <w:rFonts w:ascii="Tahoma" w:hAnsi="Tahoma" w:cs="Tahoma"/>
                <w:sz w:val="16"/>
                <w:szCs w:val="16"/>
                <w:rtl/>
              </w:rPr>
              <w:t xml:space="preserve"> </w:t>
            </w:r>
            <w:r w:rsidRPr="00EF19E6">
              <w:rPr>
                <w:rFonts w:ascii="Tahoma" w:hAnsi="Tahoma" w:cs="Tahoma" w:hint="cs"/>
                <w:sz w:val="16"/>
                <w:szCs w:val="16"/>
                <w:rtl/>
              </w:rPr>
              <w:t>הצעות</w:t>
            </w:r>
          </w:p>
        </w:tc>
        <w:tc>
          <w:tcPr>
            <w:tcW w:w="1077" w:type="dxa"/>
            <w:shd w:val="clear" w:color="auto" w:fill="auto"/>
            <w:noWrap/>
            <w:vAlign w:val="bottom"/>
          </w:tcPr>
          <w:p w:rsidR="00902796" w:rsidRPr="00EF19E6" w:rsidP="00287F77">
            <w:pPr>
              <w:tabs>
                <w:tab w:val="left" w:pos="1148"/>
              </w:tabs>
              <w:spacing w:before="40" w:after="40" w:line="280" w:lineRule="exact"/>
              <w:rPr>
                <w:rFonts w:ascii="Tahoma" w:hAnsi="Tahoma" w:cs="Tahoma"/>
                <w:sz w:val="16"/>
                <w:szCs w:val="16"/>
                <w:rtl/>
              </w:rPr>
            </w:pPr>
            <w:r w:rsidRPr="00EF19E6">
              <w:rPr>
                <w:rFonts w:ascii="Tahoma" w:hAnsi="Tahoma" w:cs="Tahoma"/>
                <w:sz w:val="16"/>
                <w:szCs w:val="16"/>
                <w:rtl/>
              </w:rPr>
              <w:t>10.4.13</w:t>
            </w:r>
          </w:p>
        </w:tc>
        <w:tc>
          <w:tcPr>
            <w:tcW w:w="1077" w:type="dxa"/>
            <w:shd w:val="clear" w:color="auto" w:fill="auto"/>
            <w:vAlign w:val="bottom"/>
          </w:tcPr>
          <w:p w:rsidR="00902796" w:rsidRPr="00EF19E6" w:rsidP="00287F77">
            <w:pPr>
              <w:tabs>
                <w:tab w:val="left" w:pos="1148"/>
              </w:tabs>
              <w:spacing w:before="40" w:after="40" w:line="280" w:lineRule="exact"/>
              <w:rPr>
                <w:rFonts w:ascii="Tahoma" w:hAnsi="Tahoma" w:cs="Tahoma"/>
                <w:sz w:val="16"/>
                <w:szCs w:val="16"/>
              </w:rPr>
            </w:pPr>
            <w:r w:rsidRPr="00EF19E6">
              <w:rPr>
                <w:rFonts w:ascii="Tahoma" w:hAnsi="Tahoma" w:cs="Tahoma" w:hint="cs"/>
                <w:sz w:val="16"/>
                <w:szCs w:val="16"/>
                <w:rtl/>
              </w:rPr>
              <w:t>נדחה</w:t>
            </w:r>
          </w:p>
        </w:tc>
      </w:tr>
      <w:tr w:rsidTr="004E002F">
        <w:tblPrEx>
          <w:tblW w:w="6236" w:type="dxa"/>
          <w:tblCellMar>
            <w:left w:w="57" w:type="dxa"/>
            <w:right w:w="57" w:type="dxa"/>
          </w:tblCellMar>
          <w:tblLook w:val="04A0"/>
        </w:tblPrEx>
        <w:tc>
          <w:tcPr>
            <w:tcW w:w="4082" w:type="dxa"/>
            <w:shd w:val="clear" w:color="auto" w:fill="auto"/>
            <w:noWrap/>
            <w:vAlign w:val="bottom"/>
          </w:tcPr>
          <w:p w:rsidR="00902796" w:rsidRPr="00EF19E6" w:rsidP="00287F77">
            <w:pPr>
              <w:tabs>
                <w:tab w:val="left" w:pos="1148"/>
              </w:tabs>
              <w:spacing w:before="40" w:after="40" w:line="280" w:lineRule="exact"/>
              <w:rPr>
                <w:rFonts w:ascii="Tahoma" w:hAnsi="Tahoma" w:cs="Tahoma"/>
                <w:sz w:val="16"/>
                <w:szCs w:val="16"/>
                <w:rtl/>
              </w:rPr>
            </w:pPr>
            <w:r w:rsidRPr="00EF19E6">
              <w:rPr>
                <w:rFonts w:ascii="Tahoma" w:hAnsi="Tahoma" w:cs="Tahoma" w:hint="cs"/>
                <w:sz w:val="16"/>
                <w:szCs w:val="16"/>
                <w:rtl/>
              </w:rPr>
              <w:t>מועד</w:t>
            </w:r>
            <w:r w:rsidRPr="00EF19E6">
              <w:rPr>
                <w:rFonts w:ascii="Tahoma" w:hAnsi="Tahoma" w:cs="Tahoma"/>
                <w:sz w:val="16"/>
                <w:szCs w:val="16"/>
                <w:rtl/>
              </w:rPr>
              <w:t xml:space="preserve"> </w:t>
            </w:r>
            <w:r w:rsidRPr="00EF19E6">
              <w:rPr>
                <w:rFonts w:ascii="Tahoma" w:hAnsi="Tahoma" w:cs="Tahoma" w:hint="cs"/>
                <w:sz w:val="16"/>
                <w:szCs w:val="16"/>
                <w:rtl/>
              </w:rPr>
              <w:t>שני</w:t>
            </w:r>
            <w:r w:rsidRPr="00EF19E6">
              <w:rPr>
                <w:rFonts w:ascii="Tahoma" w:hAnsi="Tahoma" w:cs="Tahoma"/>
                <w:sz w:val="16"/>
                <w:szCs w:val="16"/>
                <w:rtl/>
              </w:rPr>
              <w:t xml:space="preserve"> </w:t>
            </w:r>
            <w:r w:rsidRPr="00EF19E6">
              <w:rPr>
                <w:rFonts w:ascii="Tahoma" w:hAnsi="Tahoma" w:cs="Tahoma" w:hint="cs"/>
                <w:sz w:val="16"/>
                <w:szCs w:val="16"/>
                <w:rtl/>
              </w:rPr>
              <w:t>להגשת</w:t>
            </w:r>
            <w:r w:rsidRPr="00EF19E6">
              <w:rPr>
                <w:rFonts w:ascii="Tahoma" w:hAnsi="Tahoma" w:cs="Tahoma"/>
                <w:sz w:val="16"/>
                <w:szCs w:val="16"/>
                <w:rtl/>
              </w:rPr>
              <w:t xml:space="preserve"> </w:t>
            </w:r>
            <w:r w:rsidRPr="00EF19E6">
              <w:rPr>
                <w:rFonts w:ascii="Tahoma" w:hAnsi="Tahoma" w:cs="Tahoma" w:hint="cs"/>
                <w:sz w:val="16"/>
                <w:szCs w:val="16"/>
                <w:rtl/>
              </w:rPr>
              <w:t>הצעות</w:t>
            </w:r>
          </w:p>
        </w:tc>
        <w:tc>
          <w:tcPr>
            <w:tcW w:w="1077" w:type="dxa"/>
            <w:shd w:val="clear" w:color="auto" w:fill="auto"/>
            <w:noWrap/>
            <w:vAlign w:val="bottom"/>
          </w:tcPr>
          <w:p w:rsidR="00902796" w:rsidRPr="00EF19E6" w:rsidP="00287F77">
            <w:pPr>
              <w:tabs>
                <w:tab w:val="left" w:pos="1148"/>
              </w:tabs>
              <w:spacing w:before="40" w:after="40" w:line="280" w:lineRule="exact"/>
              <w:rPr>
                <w:rFonts w:ascii="Tahoma" w:hAnsi="Tahoma" w:cs="Tahoma"/>
                <w:sz w:val="16"/>
                <w:szCs w:val="16"/>
                <w:rtl/>
              </w:rPr>
            </w:pPr>
            <w:r w:rsidRPr="00EF19E6">
              <w:rPr>
                <w:rFonts w:ascii="Tahoma" w:hAnsi="Tahoma" w:cs="Tahoma"/>
                <w:sz w:val="16"/>
                <w:szCs w:val="16"/>
                <w:rtl/>
              </w:rPr>
              <w:t>14.1.14</w:t>
            </w:r>
          </w:p>
        </w:tc>
        <w:tc>
          <w:tcPr>
            <w:tcW w:w="1077" w:type="dxa"/>
            <w:shd w:val="clear" w:color="auto" w:fill="auto"/>
            <w:vAlign w:val="bottom"/>
          </w:tcPr>
          <w:p w:rsidR="00902796" w:rsidRPr="00EF19E6" w:rsidP="00287F77">
            <w:pPr>
              <w:tabs>
                <w:tab w:val="left" w:pos="1148"/>
              </w:tabs>
              <w:spacing w:before="40" w:after="40" w:line="280" w:lineRule="exact"/>
              <w:rPr>
                <w:rFonts w:ascii="Tahoma" w:hAnsi="Tahoma" w:cs="Tahoma"/>
                <w:sz w:val="16"/>
                <w:szCs w:val="16"/>
              </w:rPr>
            </w:pPr>
            <w:r w:rsidRPr="00EF19E6">
              <w:rPr>
                <w:rFonts w:ascii="Tahoma" w:hAnsi="Tahoma" w:cs="Tahoma" w:hint="cs"/>
                <w:sz w:val="16"/>
                <w:szCs w:val="16"/>
                <w:rtl/>
              </w:rPr>
              <w:t>נדחה</w:t>
            </w:r>
          </w:p>
        </w:tc>
      </w:tr>
      <w:tr w:rsidTr="004E002F">
        <w:tblPrEx>
          <w:tblW w:w="6236" w:type="dxa"/>
          <w:tblCellMar>
            <w:left w:w="57" w:type="dxa"/>
            <w:right w:w="57" w:type="dxa"/>
          </w:tblCellMar>
          <w:tblLook w:val="04A0"/>
        </w:tblPrEx>
        <w:tc>
          <w:tcPr>
            <w:tcW w:w="4082" w:type="dxa"/>
            <w:shd w:val="clear" w:color="auto" w:fill="auto"/>
            <w:noWrap/>
            <w:vAlign w:val="bottom"/>
          </w:tcPr>
          <w:p w:rsidR="00902796" w:rsidRPr="00EF19E6" w:rsidP="00287F77">
            <w:pPr>
              <w:tabs>
                <w:tab w:val="left" w:pos="1148"/>
              </w:tabs>
              <w:spacing w:before="40" w:after="40" w:line="280" w:lineRule="exact"/>
              <w:rPr>
                <w:rFonts w:ascii="Tahoma" w:hAnsi="Tahoma" w:cs="Tahoma"/>
                <w:sz w:val="16"/>
                <w:szCs w:val="16"/>
              </w:rPr>
            </w:pPr>
            <w:r w:rsidRPr="00EF19E6">
              <w:rPr>
                <w:rFonts w:ascii="Tahoma" w:hAnsi="Tahoma" w:cs="Tahoma" w:hint="cs"/>
                <w:sz w:val="16"/>
                <w:szCs w:val="16"/>
                <w:rtl/>
              </w:rPr>
              <w:t>מועד</w:t>
            </w:r>
            <w:r w:rsidRPr="00EF19E6">
              <w:rPr>
                <w:rFonts w:ascii="Tahoma" w:hAnsi="Tahoma" w:cs="Tahoma"/>
                <w:sz w:val="16"/>
                <w:szCs w:val="16"/>
                <w:rtl/>
              </w:rPr>
              <w:t xml:space="preserve"> </w:t>
            </w:r>
            <w:r w:rsidRPr="00EF19E6">
              <w:rPr>
                <w:rFonts w:ascii="Tahoma" w:hAnsi="Tahoma" w:cs="Tahoma" w:hint="cs"/>
                <w:sz w:val="16"/>
                <w:szCs w:val="16"/>
                <w:rtl/>
              </w:rPr>
              <w:t>שלישי</w:t>
            </w:r>
            <w:r w:rsidRPr="00EF19E6">
              <w:rPr>
                <w:rFonts w:ascii="Tahoma" w:hAnsi="Tahoma" w:cs="Tahoma"/>
                <w:sz w:val="16"/>
                <w:szCs w:val="16"/>
                <w:rtl/>
              </w:rPr>
              <w:t xml:space="preserve"> </w:t>
            </w:r>
            <w:r w:rsidRPr="00EF19E6">
              <w:rPr>
                <w:rFonts w:ascii="Tahoma" w:hAnsi="Tahoma" w:cs="Tahoma" w:hint="cs"/>
                <w:sz w:val="16"/>
                <w:szCs w:val="16"/>
                <w:rtl/>
              </w:rPr>
              <w:t>להגשת</w:t>
            </w:r>
            <w:r w:rsidRPr="00EF19E6">
              <w:rPr>
                <w:rFonts w:ascii="Tahoma" w:hAnsi="Tahoma" w:cs="Tahoma"/>
                <w:sz w:val="16"/>
                <w:szCs w:val="16"/>
                <w:rtl/>
              </w:rPr>
              <w:t xml:space="preserve"> </w:t>
            </w:r>
            <w:r w:rsidRPr="00EF19E6">
              <w:rPr>
                <w:rFonts w:ascii="Tahoma" w:hAnsi="Tahoma" w:cs="Tahoma" w:hint="cs"/>
                <w:sz w:val="16"/>
                <w:szCs w:val="16"/>
                <w:rtl/>
              </w:rPr>
              <w:t>הצעות</w:t>
            </w:r>
          </w:p>
        </w:tc>
        <w:tc>
          <w:tcPr>
            <w:tcW w:w="1077" w:type="dxa"/>
            <w:shd w:val="clear" w:color="auto" w:fill="auto"/>
            <w:noWrap/>
            <w:vAlign w:val="bottom"/>
          </w:tcPr>
          <w:p w:rsidR="00902796" w:rsidRPr="00EF19E6" w:rsidP="00287F77">
            <w:pPr>
              <w:tabs>
                <w:tab w:val="left" w:pos="1148"/>
              </w:tabs>
              <w:spacing w:before="40" w:after="40" w:line="280" w:lineRule="exact"/>
              <w:rPr>
                <w:rFonts w:ascii="Tahoma" w:hAnsi="Tahoma" w:cs="Tahoma"/>
                <w:sz w:val="16"/>
                <w:szCs w:val="16"/>
                <w:rtl/>
              </w:rPr>
            </w:pPr>
            <w:r w:rsidRPr="00EF19E6">
              <w:rPr>
                <w:rFonts w:ascii="Tahoma" w:hAnsi="Tahoma" w:cs="Tahoma"/>
                <w:sz w:val="16"/>
                <w:szCs w:val="16"/>
                <w:rtl/>
              </w:rPr>
              <w:t>26.3.14</w:t>
            </w:r>
          </w:p>
        </w:tc>
        <w:tc>
          <w:tcPr>
            <w:tcW w:w="1077" w:type="dxa"/>
            <w:shd w:val="clear" w:color="auto" w:fill="auto"/>
            <w:vAlign w:val="bottom"/>
          </w:tcPr>
          <w:p w:rsidR="00902796" w:rsidRPr="00EF19E6" w:rsidP="00287F77">
            <w:pPr>
              <w:tabs>
                <w:tab w:val="left" w:pos="1148"/>
              </w:tabs>
              <w:spacing w:before="40" w:after="40" w:line="280" w:lineRule="exact"/>
              <w:rPr>
                <w:rFonts w:ascii="Tahoma" w:hAnsi="Tahoma" w:cs="Tahoma"/>
                <w:sz w:val="16"/>
                <w:szCs w:val="16"/>
              </w:rPr>
            </w:pPr>
            <w:r w:rsidRPr="00EF19E6">
              <w:rPr>
                <w:rFonts w:ascii="Tahoma" w:hAnsi="Tahoma" w:cs="Tahoma" w:hint="cs"/>
                <w:sz w:val="16"/>
                <w:szCs w:val="16"/>
                <w:rtl/>
              </w:rPr>
              <w:t>נדחה</w:t>
            </w:r>
          </w:p>
        </w:tc>
      </w:tr>
      <w:tr w:rsidTr="004E002F">
        <w:tblPrEx>
          <w:tblW w:w="6236" w:type="dxa"/>
          <w:tblCellMar>
            <w:left w:w="57" w:type="dxa"/>
            <w:right w:w="57" w:type="dxa"/>
          </w:tblCellMar>
          <w:tblLook w:val="04A0"/>
        </w:tblPrEx>
        <w:tc>
          <w:tcPr>
            <w:tcW w:w="4082" w:type="dxa"/>
            <w:shd w:val="clear" w:color="auto" w:fill="auto"/>
            <w:noWrap/>
            <w:vAlign w:val="bottom"/>
          </w:tcPr>
          <w:p w:rsidR="00902796" w:rsidRPr="00EF19E6" w:rsidP="00287F77">
            <w:pPr>
              <w:tabs>
                <w:tab w:val="left" w:pos="1148"/>
              </w:tabs>
              <w:spacing w:before="40" w:after="40" w:line="280" w:lineRule="exact"/>
              <w:rPr>
                <w:rFonts w:ascii="Tahoma" w:hAnsi="Tahoma" w:cs="Tahoma"/>
                <w:sz w:val="16"/>
                <w:szCs w:val="16"/>
                <w:rtl/>
              </w:rPr>
            </w:pPr>
            <w:r w:rsidRPr="00EF19E6">
              <w:rPr>
                <w:rFonts w:ascii="Tahoma" w:hAnsi="Tahoma" w:cs="Tahoma" w:hint="cs"/>
                <w:sz w:val="16"/>
                <w:szCs w:val="16"/>
                <w:rtl/>
              </w:rPr>
              <w:t>מועד</w:t>
            </w:r>
            <w:r w:rsidRPr="00EF19E6">
              <w:rPr>
                <w:rFonts w:ascii="Tahoma" w:hAnsi="Tahoma" w:cs="Tahoma"/>
                <w:sz w:val="16"/>
                <w:szCs w:val="16"/>
                <w:rtl/>
              </w:rPr>
              <w:t xml:space="preserve"> </w:t>
            </w:r>
            <w:r w:rsidRPr="00EF19E6">
              <w:rPr>
                <w:rFonts w:ascii="Tahoma" w:hAnsi="Tahoma" w:cs="Tahoma" w:hint="cs"/>
                <w:sz w:val="16"/>
                <w:szCs w:val="16"/>
                <w:rtl/>
              </w:rPr>
              <w:t>סופי</w:t>
            </w:r>
            <w:r w:rsidRPr="00EF19E6">
              <w:rPr>
                <w:rFonts w:ascii="Tahoma" w:hAnsi="Tahoma" w:cs="Tahoma"/>
                <w:sz w:val="16"/>
                <w:szCs w:val="16"/>
                <w:rtl/>
              </w:rPr>
              <w:t xml:space="preserve"> </w:t>
            </w:r>
            <w:r w:rsidRPr="00EF19E6">
              <w:rPr>
                <w:rFonts w:ascii="Tahoma" w:hAnsi="Tahoma" w:cs="Tahoma" w:hint="cs"/>
                <w:sz w:val="16"/>
                <w:szCs w:val="16"/>
                <w:rtl/>
              </w:rPr>
              <w:t>להגשת</w:t>
            </w:r>
            <w:r w:rsidRPr="00EF19E6">
              <w:rPr>
                <w:rFonts w:ascii="Tahoma" w:hAnsi="Tahoma" w:cs="Tahoma"/>
                <w:sz w:val="16"/>
                <w:szCs w:val="16"/>
                <w:rtl/>
              </w:rPr>
              <w:t xml:space="preserve"> </w:t>
            </w:r>
            <w:r w:rsidRPr="00EF19E6">
              <w:rPr>
                <w:rFonts w:ascii="Tahoma" w:hAnsi="Tahoma" w:cs="Tahoma" w:hint="cs"/>
                <w:sz w:val="16"/>
                <w:szCs w:val="16"/>
                <w:rtl/>
              </w:rPr>
              <w:t>הצעות</w:t>
            </w:r>
          </w:p>
        </w:tc>
        <w:tc>
          <w:tcPr>
            <w:tcW w:w="1077" w:type="dxa"/>
            <w:shd w:val="clear" w:color="auto" w:fill="auto"/>
            <w:noWrap/>
            <w:vAlign w:val="bottom"/>
          </w:tcPr>
          <w:p w:rsidR="00902796" w:rsidRPr="00EF19E6" w:rsidP="00287F77">
            <w:pPr>
              <w:tabs>
                <w:tab w:val="left" w:pos="1148"/>
              </w:tabs>
              <w:spacing w:before="40" w:after="40" w:line="280" w:lineRule="exact"/>
              <w:rPr>
                <w:rFonts w:ascii="Tahoma" w:hAnsi="Tahoma" w:cs="Tahoma"/>
                <w:sz w:val="16"/>
                <w:szCs w:val="16"/>
                <w:rtl/>
              </w:rPr>
            </w:pPr>
            <w:r w:rsidRPr="00EF19E6">
              <w:rPr>
                <w:rFonts w:ascii="Tahoma" w:hAnsi="Tahoma" w:cs="Tahoma"/>
                <w:sz w:val="16"/>
                <w:szCs w:val="16"/>
                <w:rtl/>
              </w:rPr>
              <w:t>30.6.14</w:t>
            </w:r>
          </w:p>
        </w:tc>
        <w:tc>
          <w:tcPr>
            <w:tcW w:w="1077" w:type="dxa"/>
            <w:shd w:val="clear" w:color="auto" w:fill="auto"/>
            <w:vAlign w:val="bottom"/>
          </w:tcPr>
          <w:p w:rsidR="00902796" w:rsidRPr="00EF19E6" w:rsidP="00287F77">
            <w:pPr>
              <w:tabs>
                <w:tab w:val="left" w:pos="1148"/>
              </w:tabs>
              <w:spacing w:before="40" w:after="40" w:line="280" w:lineRule="exact"/>
              <w:rPr>
                <w:rFonts w:ascii="Tahoma" w:hAnsi="Tahoma" w:cs="Tahoma"/>
                <w:sz w:val="16"/>
                <w:szCs w:val="16"/>
              </w:rPr>
            </w:pPr>
          </w:p>
        </w:tc>
      </w:tr>
      <w:tr w:rsidTr="004E002F">
        <w:tblPrEx>
          <w:tblW w:w="6236" w:type="dxa"/>
          <w:tblCellMar>
            <w:left w:w="57" w:type="dxa"/>
            <w:right w:w="57" w:type="dxa"/>
          </w:tblCellMar>
          <w:tblLook w:val="04A0"/>
        </w:tblPrEx>
        <w:tc>
          <w:tcPr>
            <w:tcW w:w="4082" w:type="dxa"/>
            <w:shd w:val="clear" w:color="auto" w:fill="auto"/>
            <w:noWrap/>
            <w:vAlign w:val="bottom"/>
          </w:tcPr>
          <w:p w:rsidR="00902796" w:rsidRPr="00EF19E6" w:rsidP="00287F77">
            <w:pPr>
              <w:tabs>
                <w:tab w:val="left" w:pos="1148"/>
              </w:tabs>
              <w:spacing w:before="40" w:after="40" w:line="280" w:lineRule="exact"/>
              <w:rPr>
                <w:rFonts w:ascii="Tahoma" w:hAnsi="Tahoma" w:cs="Tahoma"/>
                <w:sz w:val="16"/>
                <w:szCs w:val="16"/>
              </w:rPr>
            </w:pPr>
            <w:r w:rsidRPr="00EF19E6">
              <w:rPr>
                <w:rFonts w:ascii="Tahoma" w:hAnsi="Tahoma" w:cs="Tahoma" w:hint="cs"/>
                <w:sz w:val="16"/>
                <w:szCs w:val="16"/>
                <w:rtl/>
              </w:rPr>
              <w:t>אישור</w:t>
            </w:r>
            <w:r w:rsidRPr="00EF19E6">
              <w:rPr>
                <w:rFonts w:ascii="Tahoma" w:hAnsi="Tahoma" w:cs="Tahoma"/>
                <w:sz w:val="16"/>
                <w:szCs w:val="16"/>
                <w:rtl/>
              </w:rPr>
              <w:t xml:space="preserve"> </w:t>
            </w:r>
            <w:r w:rsidRPr="00EF19E6">
              <w:rPr>
                <w:rFonts w:ascii="Tahoma" w:hAnsi="Tahoma" w:cs="Tahoma" w:hint="cs"/>
                <w:sz w:val="16"/>
                <w:szCs w:val="16"/>
                <w:rtl/>
              </w:rPr>
              <w:t>לעמידה</w:t>
            </w:r>
            <w:r w:rsidRPr="00EF19E6">
              <w:rPr>
                <w:rFonts w:ascii="Tahoma" w:hAnsi="Tahoma" w:cs="Tahoma"/>
                <w:sz w:val="16"/>
                <w:szCs w:val="16"/>
                <w:rtl/>
              </w:rPr>
              <w:t xml:space="preserve"> </w:t>
            </w:r>
            <w:r w:rsidRPr="00EF19E6">
              <w:rPr>
                <w:rFonts w:ascii="Tahoma" w:hAnsi="Tahoma" w:cs="Tahoma" w:hint="cs"/>
                <w:sz w:val="16"/>
                <w:szCs w:val="16"/>
                <w:rtl/>
              </w:rPr>
              <w:t>בתנאי</w:t>
            </w:r>
            <w:r w:rsidRPr="00EF19E6">
              <w:rPr>
                <w:rFonts w:ascii="Tahoma" w:hAnsi="Tahoma" w:cs="Tahoma"/>
                <w:sz w:val="16"/>
                <w:szCs w:val="16"/>
                <w:rtl/>
              </w:rPr>
              <w:t xml:space="preserve"> </w:t>
            </w:r>
            <w:r w:rsidRPr="00EF19E6">
              <w:rPr>
                <w:rFonts w:ascii="Tahoma" w:hAnsi="Tahoma" w:cs="Tahoma" w:hint="cs"/>
                <w:sz w:val="16"/>
                <w:szCs w:val="16"/>
                <w:rtl/>
              </w:rPr>
              <w:t>סף</w:t>
            </w:r>
            <w:r w:rsidRPr="00EF19E6">
              <w:rPr>
                <w:rFonts w:ascii="Tahoma" w:hAnsi="Tahoma" w:cs="Tahoma"/>
                <w:sz w:val="16"/>
                <w:szCs w:val="16"/>
                <w:rtl/>
              </w:rPr>
              <w:t xml:space="preserve"> </w:t>
            </w:r>
            <w:r w:rsidRPr="00EF19E6">
              <w:rPr>
                <w:rFonts w:ascii="Tahoma" w:hAnsi="Tahoma" w:cs="Tahoma" w:hint="cs"/>
                <w:sz w:val="16"/>
                <w:szCs w:val="16"/>
                <w:rtl/>
              </w:rPr>
              <w:t>ולפתיחת</w:t>
            </w:r>
            <w:r w:rsidRPr="00EF19E6">
              <w:rPr>
                <w:rFonts w:ascii="Tahoma" w:hAnsi="Tahoma" w:cs="Tahoma"/>
                <w:sz w:val="16"/>
                <w:szCs w:val="16"/>
                <w:rtl/>
              </w:rPr>
              <w:t xml:space="preserve"> </w:t>
            </w:r>
            <w:r w:rsidRPr="00EF19E6">
              <w:rPr>
                <w:rFonts w:ascii="Tahoma" w:hAnsi="Tahoma" w:cs="Tahoma" w:hint="cs"/>
                <w:sz w:val="16"/>
                <w:szCs w:val="16"/>
                <w:rtl/>
              </w:rPr>
              <w:t>מעטפות</w:t>
            </w:r>
            <w:r w:rsidRPr="00EF19E6">
              <w:rPr>
                <w:rFonts w:ascii="Tahoma" w:hAnsi="Tahoma" w:cs="Tahoma"/>
                <w:sz w:val="16"/>
                <w:szCs w:val="16"/>
                <w:rtl/>
              </w:rPr>
              <w:t xml:space="preserve"> </w:t>
            </w:r>
            <w:r w:rsidRPr="00EF19E6">
              <w:rPr>
                <w:rFonts w:ascii="Tahoma" w:hAnsi="Tahoma" w:cs="Tahoma" w:hint="cs"/>
                <w:sz w:val="16"/>
                <w:szCs w:val="16"/>
                <w:rtl/>
              </w:rPr>
              <w:t>האיכות</w:t>
            </w:r>
          </w:p>
        </w:tc>
        <w:tc>
          <w:tcPr>
            <w:tcW w:w="1077" w:type="dxa"/>
            <w:shd w:val="clear" w:color="auto" w:fill="auto"/>
            <w:noWrap/>
            <w:vAlign w:val="bottom"/>
          </w:tcPr>
          <w:p w:rsidR="00902796" w:rsidRPr="00EF19E6" w:rsidP="00287F77">
            <w:pPr>
              <w:tabs>
                <w:tab w:val="left" w:pos="1148"/>
              </w:tabs>
              <w:spacing w:before="40" w:after="40" w:line="280" w:lineRule="exact"/>
              <w:rPr>
                <w:rFonts w:ascii="Tahoma" w:hAnsi="Tahoma" w:cs="Tahoma"/>
                <w:sz w:val="16"/>
                <w:szCs w:val="16"/>
                <w:rtl/>
              </w:rPr>
            </w:pPr>
            <w:r w:rsidRPr="00EF19E6">
              <w:rPr>
                <w:rFonts w:ascii="Tahoma" w:hAnsi="Tahoma" w:cs="Tahoma"/>
                <w:sz w:val="16"/>
                <w:szCs w:val="16"/>
                <w:rtl/>
              </w:rPr>
              <w:t>3.9.14</w:t>
            </w:r>
          </w:p>
        </w:tc>
        <w:tc>
          <w:tcPr>
            <w:tcW w:w="1077" w:type="dxa"/>
            <w:shd w:val="clear" w:color="auto" w:fill="auto"/>
            <w:vAlign w:val="bottom"/>
          </w:tcPr>
          <w:p w:rsidR="00902796" w:rsidRPr="00EF19E6" w:rsidP="00287F77">
            <w:pPr>
              <w:tabs>
                <w:tab w:val="left" w:pos="1148"/>
              </w:tabs>
              <w:spacing w:before="40" w:after="40" w:line="280" w:lineRule="exact"/>
              <w:rPr>
                <w:rFonts w:ascii="Tahoma" w:hAnsi="Tahoma" w:cs="Tahoma"/>
                <w:sz w:val="16"/>
                <w:szCs w:val="16"/>
              </w:rPr>
            </w:pPr>
          </w:p>
        </w:tc>
      </w:tr>
      <w:tr w:rsidTr="004E002F">
        <w:tblPrEx>
          <w:tblW w:w="6236" w:type="dxa"/>
          <w:tblCellMar>
            <w:left w:w="57" w:type="dxa"/>
            <w:right w:w="57" w:type="dxa"/>
          </w:tblCellMar>
          <w:tblLook w:val="04A0"/>
        </w:tblPrEx>
        <w:tc>
          <w:tcPr>
            <w:tcW w:w="4082" w:type="dxa"/>
            <w:shd w:val="clear" w:color="auto" w:fill="auto"/>
            <w:noWrap/>
            <w:vAlign w:val="bottom"/>
          </w:tcPr>
          <w:p w:rsidR="00902796" w:rsidRPr="00EF19E6" w:rsidP="00287F77">
            <w:pPr>
              <w:tabs>
                <w:tab w:val="left" w:pos="1148"/>
              </w:tabs>
              <w:spacing w:before="40" w:after="40" w:line="280" w:lineRule="exact"/>
              <w:rPr>
                <w:rFonts w:ascii="Tahoma" w:hAnsi="Tahoma" w:cs="Tahoma"/>
                <w:sz w:val="16"/>
                <w:szCs w:val="16"/>
              </w:rPr>
            </w:pPr>
            <w:r w:rsidRPr="00EF19E6">
              <w:rPr>
                <w:rFonts w:ascii="Tahoma" w:hAnsi="Tahoma" w:cs="Tahoma" w:hint="cs"/>
                <w:sz w:val="16"/>
                <w:szCs w:val="16"/>
                <w:rtl/>
              </w:rPr>
              <w:t>אישור</w:t>
            </w:r>
            <w:r w:rsidRPr="00EF19E6">
              <w:rPr>
                <w:rFonts w:ascii="Tahoma" w:hAnsi="Tahoma" w:cs="Tahoma"/>
                <w:sz w:val="16"/>
                <w:szCs w:val="16"/>
                <w:rtl/>
              </w:rPr>
              <w:t xml:space="preserve"> </w:t>
            </w:r>
            <w:r w:rsidRPr="00EF19E6">
              <w:rPr>
                <w:rFonts w:ascii="Tahoma" w:hAnsi="Tahoma" w:cs="Tahoma" w:hint="cs"/>
                <w:sz w:val="16"/>
                <w:szCs w:val="16"/>
                <w:rtl/>
              </w:rPr>
              <w:t>לציון</w:t>
            </w:r>
            <w:r w:rsidRPr="00EF19E6">
              <w:rPr>
                <w:rFonts w:ascii="Tahoma" w:hAnsi="Tahoma" w:cs="Tahoma"/>
                <w:sz w:val="16"/>
                <w:szCs w:val="16"/>
                <w:rtl/>
              </w:rPr>
              <w:t xml:space="preserve"> האיכות ולפתיחת </w:t>
            </w:r>
            <w:r w:rsidRPr="00EF19E6">
              <w:rPr>
                <w:rFonts w:ascii="Tahoma" w:hAnsi="Tahoma" w:cs="Tahoma" w:hint="cs"/>
                <w:sz w:val="16"/>
                <w:szCs w:val="16"/>
                <w:rtl/>
              </w:rPr>
              <w:t>המעטפות</w:t>
            </w:r>
            <w:r w:rsidRPr="00EF19E6">
              <w:rPr>
                <w:rFonts w:ascii="Tahoma" w:hAnsi="Tahoma" w:cs="Tahoma"/>
                <w:sz w:val="16"/>
                <w:szCs w:val="16"/>
                <w:rtl/>
              </w:rPr>
              <w:t xml:space="preserve"> </w:t>
            </w:r>
            <w:r w:rsidRPr="00EF19E6">
              <w:rPr>
                <w:rFonts w:ascii="Tahoma" w:hAnsi="Tahoma" w:cs="Tahoma" w:hint="cs"/>
                <w:sz w:val="16"/>
                <w:szCs w:val="16"/>
                <w:rtl/>
              </w:rPr>
              <w:t>הכספיות</w:t>
            </w:r>
          </w:p>
        </w:tc>
        <w:tc>
          <w:tcPr>
            <w:tcW w:w="1077" w:type="dxa"/>
            <w:shd w:val="clear" w:color="auto" w:fill="auto"/>
            <w:noWrap/>
            <w:vAlign w:val="bottom"/>
          </w:tcPr>
          <w:p w:rsidR="00902796" w:rsidRPr="00EF19E6" w:rsidP="00287F77">
            <w:pPr>
              <w:tabs>
                <w:tab w:val="left" w:pos="1148"/>
              </w:tabs>
              <w:spacing w:before="40" w:after="40" w:line="280" w:lineRule="exact"/>
              <w:rPr>
                <w:rFonts w:ascii="Tahoma" w:hAnsi="Tahoma" w:cs="Tahoma"/>
                <w:sz w:val="16"/>
                <w:szCs w:val="16"/>
                <w:rtl/>
              </w:rPr>
            </w:pPr>
            <w:r w:rsidRPr="00EF19E6">
              <w:rPr>
                <w:rFonts w:ascii="Tahoma" w:hAnsi="Tahoma" w:cs="Tahoma"/>
                <w:sz w:val="16"/>
                <w:szCs w:val="16"/>
                <w:rtl/>
              </w:rPr>
              <w:t>6.1.15</w:t>
            </w:r>
          </w:p>
        </w:tc>
        <w:tc>
          <w:tcPr>
            <w:tcW w:w="1077" w:type="dxa"/>
            <w:shd w:val="clear" w:color="auto" w:fill="auto"/>
            <w:vAlign w:val="bottom"/>
          </w:tcPr>
          <w:p w:rsidR="00902796" w:rsidRPr="00EF19E6" w:rsidP="00287F77">
            <w:pPr>
              <w:tabs>
                <w:tab w:val="left" w:pos="1148"/>
              </w:tabs>
              <w:spacing w:before="40" w:after="40" w:line="280" w:lineRule="exact"/>
              <w:rPr>
                <w:rFonts w:ascii="Tahoma" w:hAnsi="Tahoma" w:cs="Tahoma"/>
                <w:sz w:val="16"/>
                <w:szCs w:val="16"/>
              </w:rPr>
            </w:pPr>
          </w:p>
        </w:tc>
      </w:tr>
      <w:tr w:rsidTr="004E002F">
        <w:tblPrEx>
          <w:tblW w:w="6236" w:type="dxa"/>
          <w:tblCellMar>
            <w:left w:w="57" w:type="dxa"/>
            <w:right w:w="57" w:type="dxa"/>
          </w:tblCellMar>
          <w:tblLook w:val="04A0"/>
        </w:tblPrEx>
        <w:tc>
          <w:tcPr>
            <w:tcW w:w="4082" w:type="dxa"/>
            <w:shd w:val="clear" w:color="auto" w:fill="auto"/>
            <w:noWrap/>
            <w:vAlign w:val="bottom"/>
          </w:tcPr>
          <w:p w:rsidR="00902796" w:rsidRPr="00EF19E6" w:rsidP="00287F77">
            <w:pPr>
              <w:tabs>
                <w:tab w:val="left" w:pos="1148"/>
              </w:tabs>
              <w:spacing w:before="40" w:after="40" w:line="280" w:lineRule="exact"/>
              <w:rPr>
                <w:rFonts w:ascii="Tahoma" w:hAnsi="Tahoma" w:cs="Tahoma"/>
                <w:sz w:val="16"/>
                <w:szCs w:val="16"/>
              </w:rPr>
            </w:pPr>
            <w:r w:rsidRPr="00EF19E6">
              <w:rPr>
                <w:rFonts w:ascii="Tahoma" w:hAnsi="Tahoma" w:cs="Tahoma" w:hint="cs"/>
                <w:sz w:val="16"/>
                <w:szCs w:val="16"/>
                <w:rtl/>
              </w:rPr>
              <w:t>פתיחת</w:t>
            </w:r>
            <w:r w:rsidRPr="00EF19E6">
              <w:rPr>
                <w:rFonts w:ascii="Tahoma" w:hAnsi="Tahoma" w:cs="Tahoma"/>
                <w:sz w:val="16"/>
                <w:szCs w:val="16"/>
                <w:rtl/>
              </w:rPr>
              <w:t xml:space="preserve"> </w:t>
            </w:r>
            <w:r w:rsidRPr="00EF19E6">
              <w:rPr>
                <w:rFonts w:ascii="Tahoma" w:hAnsi="Tahoma" w:cs="Tahoma" w:hint="cs"/>
                <w:sz w:val="16"/>
                <w:szCs w:val="16"/>
                <w:rtl/>
              </w:rPr>
              <w:t>המעטפות</w:t>
            </w:r>
            <w:r w:rsidRPr="00EF19E6">
              <w:rPr>
                <w:rFonts w:ascii="Tahoma" w:hAnsi="Tahoma" w:cs="Tahoma"/>
                <w:sz w:val="16"/>
                <w:szCs w:val="16"/>
                <w:rtl/>
              </w:rPr>
              <w:t xml:space="preserve"> </w:t>
            </w:r>
            <w:r w:rsidRPr="00EF19E6">
              <w:rPr>
                <w:rFonts w:ascii="Tahoma" w:hAnsi="Tahoma" w:cs="Tahoma" w:hint="cs"/>
                <w:sz w:val="16"/>
                <w:szCs w:val="16"/>
                <w:rtl/>
              </w:rPr>
              <w:t>הכספיות</w:t>
            </w:r>
          </w:p>
        </w:tc>
        <w:tc>
          <w:tcPr>
            <w:tcW w:w="1077" w:type="dxa"/>
            <w:shd w:val="clear" w:color="auto" w:fill="auto"/>
            <w:noWrap/>
            <w:vAlign w:val="bottom"/>
          </w:tcPr>
          <w:p w:rsidR="00902796" w:rsidRPr="00EF19E6" w:rsidP="00287F77">
            <w:pPr>
              <w:tabs>
                <w:tab w:val="left" w:pos="1148"/>
              </w:tabs>
              <w:spacing w:before="40" w:after="40" w:line="280" w:lineRule="exact"/>
              <w:rPr>
                <w:rFonts w:ascii="Tahoma" w:hAnsi="Tahoma" w:cs="Tahoma"/>
                <w:sz w:val="16"/>
                <w:szCs w:val="16"/>
                <w:rtl/>
              </w:rPr>
            </w:pPr>
            <w:r w:rsidRPr="00EF19E6">
              <w:rPr>
                <w:rFonts w:ascii="Tahoma" w:hAnsi="Tahoma" w:cs="Tahoma"/>
                <w:sz w:val="16"/>
                <w:szCs w:val="16"/>
                <w:rtl/>
              </w:rPr>
              <w:t>6.1.15</w:t>
            </w:r>
          </w:p>
        </w:tc>
        <w:tc>
          <w:tcPr>
            <w:tcW w:w="1077" w:type="dxa"/>
            <w:shd w:val="clear" w:color="auto" w:fill="auto"/>
            <w:vAlign w:val="bottom"/>
          </w:tcPr>
          <w:p w:rsidR="00902796" w:rsidRPr="00EF19E6" w:rsidP="00287F77">
            <w:pPr>
              <w:tabs>
                <w:tab w:val="left" w:pos="1148"/>
              </w:tabs>
              <w:spacing w:before="40" w:after="40" w:line="280" w:lineRule="exact"/>
              <w:rPr>
                <w:rFonts w:ascii="Tahoma" w:hAnsi="Tahoma" w:cs="Tahoma"/>
                <w:sz w:val="16"/>
                <w:szCs w:val="16"/>
              </w:rPr>
            </w:pPr>
          </w:p>
        </w:tc>
      </w:tr>
      <w:tr w:rsidTr="004E002F">
        <w:tblPrEx>
          <w:tblW w:w="6236" w:type="dxa"/>
          <w:tblCellMar>
            <w:left w:w="57" w:type="dxa"/>
            <w:right w:w="57" w:type="dxa"/>
          </w:tblCellMar>
          <w:tblLook w:val="04A0"/>
        </w:tblPrEx>
        <w:tc>
          <w:tcPr>
            <w:tcW w:w="4082" w:type="dxa"/>
            <w:shd w:val="clear" w:color="auto" w:fill="auto"/>
            <w:noWrap/>
          </w:tcPr>
          <w:p w:rsidR="00902796" w:rsidRPr="00EF19E6" w:rsidP="00287F77">
            <w:pPr>
              <w:tabs>
                <w:tab w:val="left" w:pos="1148"/>
              </w:tabs>
              <w:spacing w:before="40" w:after="40" w:line="280" w:lineRule="exact"/>
              <w:rPr>
                <w:rFonts w:ascii="Tahoma" w:hAnsi="Tahoma" w:cs="Tahoma"/>
                <w:sz w:val="16"/>
                <w:szCs w:val="16"/>
                <w:rtl/>
              </w:rPr>
            </w:pPr>
            <w:r w:rsidRPr="00EF19E6">
              <w:rPr>
                <w:rFonts w:ascii="Tahoma" w:hAnsi="Tahoma" w:cs="Tahoma" w:hint="cs"/>
                <w:sz w:val="16"/>
                <w:szCs w:val="16"/>
                <w:rtl/>
              </w:rPr>
              <w:t>הקפאת</w:t>
            </w:r>
            <w:r w:rsidRPr="00EF19E6">
              <w:rPr>
                <w:rFonts w:ascii="Tahoma" w:hAnsi="Tahoma" w:cs="Tahoma"/>
                <w:sz w:val="16"/>
                <w:szCs w:val="16"/>
                <w:rtl/>
              </w:rPr>
              <w:t xml:space="preserve"> </w:t>
            </w:r>
            <w:r w:rsidRPr="00EF19E6">
              <w:rPr>
                <w:rFonts w:ascii="Tahoma" w:hAnsi="Tahoma" w:cs="Tahoma" w:hint="cs"/>
                <w:sz w:val="16"/>
                <w:szCs w:val="16"/>
                <w:rtl/>
              </w:rPr>
              <w:t>הליך</w:t>
            </w:r>
            <w:r w:rsidRPr="00EF19E6">
              <w:rPr>
                <w:rFonts w:ascii="Tahoma" w:hAnsi="Tahoma" w:cs="Tahoma"/>
                <w:sz w:val="16"/>
                <w:szCs w:val="16"/>
                <w:rtl/>
              </w:rPr>
              <w:t xml:space="preserve"> </w:t>
            </w:r>
            <w:r w:rsidRPr="00EF19E6">
              <w:rPr>
                <w:rFonts w:ascii="Tahoma" w:hAnsi="Tahoma" w:cs="Tahoma" w:hint="cs"/>
                <w:sz w:val="16"/>
                <w:szCs w:val="16"/>
                <w:rtl/>
              </w:rPr>
              <w:t>המכרז</w:t>
            </w:r>
            <w:r w:rsidRPr="00EF19E6">
              <w:rPr>
                <w:rFonts w:ascii="Tahoma" w:hAnsi="Tahoma" w:cs="Tahoma"/>
                <w:sz w:val="16"/>
                <w:szCs w:val="16"/>
                <w:rtl/>
              </w:rPr>
              <w:t xml:space="preserve"> </w:t>
            </w:r>
            <w:r w:rsidRPr="00EF19E6">
              <w:rPr>
                <w:rFonts w:ascii="Tahoma" w:hAnsi="Tahoma" w:cs="Tahoma" w:hint="cs"/>
                <w:sz w:val="16"/>
                <w:szCs w:val="16"/>
                <w:rtl/>
              </w:rPr>
              <w:t>עקב</w:t>
            </w:r>
            <w:r w:rsidRPr="00EF19E6">
              <w:rPr>
                <w:rFonts w:ascii="Tahoma" w:hAnsi="Tahoma" w:cs="Tahoma"/>
                <w:sz w:val="16"/>
                <w:szCs w:val="16"/>
                <w:rtl/>
              </w:rPr>
              <w:t xml:space="preserve"> </w:t>
            </w:r>
            <w:r w:rsidRPr="00EF19E6">
              <w:rPr>
                <w:rFonts w:ascii="Tahoma" w:hAnsi="Tahoma" w:cs="Tahoma" w:hint="cs"/>
                <w:sz w:val="16"/>
                <w:szCs w:val="16"/>
                <w:rtl/>
              </w:rPr>
              <w:t>בדיקת</w:t>
            </w:r>
            <w:r w:rsidRPr="00EF19E6">
              <w:rPr>
                <w:rFonts w:ascii="Tahoma" w:hAnsi="Tahoma" w:cs="Tahoma"/>
                <w:sz w:val="16"/>
                <w:szCs w:val="16"/>
                <w:rtl/>
              </w:rPr>
              <w:t xml:space="preserve"> </w:t>
            </w:r>
            <w:r w:rsidRPr="00EF19E6">
              <w:rPr>
                <w:rFonts w:ascii="Tahoma" w:hAnsi="Tahoma" w:cs="Tahoma" w:hint="cs"/>
                <w:sz w:val="16"/>
                <w:szCs w:val="16"/>
                <w:rtl/>
              </w:rPr>
              <w:t>צוות</w:t>
            </w:r>
            <w:r w:rsidRPr="00EF19E6">
              <w:rPr>
                <w:rFonts w:ascii="Tahoma" w:hAnsi="Tahoma" w:cs="Tahoma"/>
                <w:sz w:val="16"/>
                <w:szCs w:val="16"/>
                <w:rtl/>
              </w:rPr>
              <w:t xml:space="preserve"> </w:t>
            </w:r>
            <w:r w:rsidRPr="00EF19E6">
              <w:rPr>
                <w:rFonts w:ascii="Tahoma" w:hAnsi="Tahoma" w:cs="Tahoma" w:hint="cs"/>
                <w:sz w:val="16"/>
                <w:szCs w:val="16"/>
                <w:rtl/>
              </w:rPr>
              <w:t>חשכ</w:t>
            </w:r>
            <w:r w:rsidRPr="00EF19E6">
              <w:rPr>
                <w:rFonts w:ascii="Tahoma" w:hAnsi="Tahoma" w:cs="Tahoma"/>
                <w:sz w:val="16"/>
                <w:szCs w:val="16"/>
                <w:rtl/>
              </w:rPr>
              <w:t>"ל</w:t>
            </w:r>
          </w:p>
        </w:tc>
        <w:tc>
          <w:tcPr>
            <w:tcW w:w="1077" w:type="dxa"/>
            <w:shd w:val="clear" w:color="auto" w:fill="auto"/>
            <w:noWrap/>
          </w:tcPr>
          <w:p w:rsidR="00902796" w:rsidRPr="00EF19E6" w:rsidP="00287F77">
            <w:pPr>
              <w:tabs>
                <w:tab w:val="left" w:pos="1148"/>
              </w:tabs>
              <w:spacing w:before="40" w:after="40" w:line="280" w:lineRule="exact"/>
              <w:rPr>
                <w:rFonts w:ascii="Tahoma" w:hAnsi="Tahoma" w:cs="Tahoma"/>
                <w:sz w:val="16"/>
                <w:szCs w:val="16"/>
                <w:rtl/>
              </w:rPr>
            </w:pPr>
            <w:r w:rsidRPr="00EF19E6">
              <w:rPr>
                <w:rFonts w:ascii="Tahoma" w:hAnsi="Tahoma" w:cs="Tahoma"/>
                <w:sz w:val="16"/>
                <w:szCs w:val="16"/>
                <w:rtl/>
              </w:rPr>
              <w:t>15.2.15</w:t>
            </w:r>
          </w:p>
        </w:tc>
        <w:tc>
          <w:tcPr>
            <w:tcW w:w="1077" w:type="dxa"/>
            <w:shd w:val="clear" w:color="auto" w:fill="auto"/>
            <w:vAlign w:val="bottom"/>
          </w:tcPr>
          <w:p w:rsidR="00902796" w:rsidRPr="00EF19E6" w:rsidP="00287F77">
            <w:pPr>
              <w:tabs>
                <w:tab w:val="left" w:pos="1148"/>
              </w:tabs>
              <w:spacing w:before="40" w:after="40" w:line="280" w:lineRule="exact"/>
              <w:rPr>
                <w:rFonts w:ascii="Tahoma" w:hAnsi="Tahoma" w:cs="Tahoma"/>
                <w:sz w:val="16"/>
                <w:szCs w:val="16"/>
              </w:rPr>
            </w:pPr>
            <w:r w:rsidRPr="00EF19E6">
              <w:rPr>
                <w:rFonts w:ascii="Tahoma" w:hAnsi="Tahoma" w:cs="Tahoma" w:hint="cs"/>
                <w:sz w:val="16"/>
                <w:szCs w:val="16"/>
                <w:rtl/>
              </w:rPr>
              <w:t>ראו</w:t>
            </w:r>
            <w:r w:rsidRPr="00EF19E6">
              <w:rPr>
                <w:rFonts w:ascii="Tahoma" w:hAnsi="Tahoma" w:cs="Tahoma"/>
                <w:sz w:val="16"/>
                <w:szCs w:val="16"/>
                <w:rtl/>
              </w:rPr>
              <w:t xml:space="preserve"> </w:t>
            </w:r>
            <w:r w:rsidRPr="00EF19E6">
              <w:rPr>
                <w:rFonts w:ascii="Tahoma" w:hAnsi="Tahoma" w:cs="Tahoma" w:hint="cs"/>
                <w:sz w:val="16"/>
                <w:szCs w:val="16"/>
                <w:rtl/>
              </w:rPr>
              <w:t>להלן</w:t>
            </w:r>
          </w:p>
        </w:tc>
      </w:tr>
      <w:tr w:rsidTr="004E002F">
        <w:tblPrEx>
          <w:tblW w:w="6236" w:type="dxa"/>
          <w:tblCellMar>
            <w:left w:w="57" w:type="dxa"/>
            <w:right w:w="57" w:type="dxa"/>
          </w:tblCellMar>
          <w:tblLook w:val="04A0"/>
        </w:tblPrEx>
        <w:tc>
          <w:tcPr>
            <w:tcW w:w="4082" w:type="dxa"/>
            <w:shd w:val="clear" w:color="auto" w:fill="auto"/>
            <w:noWrap/>
            <w:vAlign w:val="bottom"/>
          </w:tcPr>
          <w:p w:rsidR="00902796" w:rsidRPr="00EF19E6" w:rsidP="00287F77">
            <w:pPr>
              <w:tabs>
                <w:tab w:val="left" w:pos="1148"/>
              </w:tabs>
              <w:spacing w:before="40" w:after="40" w:line="280" w:lineRule="exact"/>
              <w:rPr>
                <w:rFonts w:ascii="Tahoma" w:hAnsi="Tahoma" w:cs="Tahoma"/>
                <w:sz w:val="16"/>
                <w:szCs w:val="16"/>
              </w:rPr>
            </w:pPr>
            <w:r w:rsidRPr="00EF19E6">
              <w:rPr>
                <w:rFonts w:ascii="Tahoma" w:hAnsi="Tahoma" w:cs="Tahoma" w:hint="cs"/>
                <w:sz w:val="16"/>
                <w:szCs w:val="16"/>
                <w:rtl/>
              </w:rPr>
              <w:t>אישור</w:t>
            </w:r>
            <w:r w:rsidRPr="00EF19E6">
              <w:rPr>
                <w:rFonts w:ascii="Tahoma" w:hAnsi="Tahoma" w:cs="Tahoma"/>
                <w:sz w:val="16"/>
                <w:szCs w:val="16"/>
                <w:rtl/>
              </w:rPr>
              <w:t xml:space="preserve"> </w:t>
            </w:r>
            <w:r w:rsidRPr="00EF19E6">
              <w:rPr>
                <w:rFonts w:ascii="Tahoma" w:hAnsi="Tahoma" w:cs="Tahoma" w:hint="cs"/>
                <w:sz w:val="16"/>
                <w:szCs w:val="16"/>
                <w:rtl/>
              </w:rPr>
              <w:t>מנכ</w:t>
            </w:r>
            <w:r w:rsidRPr="00EF19E6">
              <w:rPr>
                <w:rFonts w:ascii="Tahoma" w:hAnsi="Tahoma" w:cs="Tahoma"/>
                <w:sz w:val="16"/>
                <w:szCs w:val="16"/>
                <w:rtl/>
              </w:rPr>
              <w:t xml:space="preserve">"ל </w:t>
            </w:r>
            <w:r w:rsidRPr="00EF19E6">
              <w:rPr>
                <w:rFonts w:ascii="Tahoma" w:hAnsi="Tahoma" w:cs="Tahoma" w:hint="cs"/>
                <w:sz w:val="16"/>
                <w:szCs w:val="16"/>
                <w:rtl/>
              </w:rPr>
              <w:t>משרד</w:t>
            </w:r>
            <w:r w:rsidRPr="00EF19E6">
              <w:rPr>
                <w:rFonts w:ascii="Tahoma" w:hAnsi="Tahoma" w:cs="Tahoma"/>
                <w:sz w:val="16"/>
                <w:szCs w:val="16"/>
                <w:rtl/>
              </w:rPr>
              <w:t xml:space="preserve"> </w:t>
            </w:r>
            <w:r w:rsidRPr="00EF19E6">
              <w:rPr>
                <w:rFonts w:ascii="Tahoma" w:hAnsi="Tahoma" w:cs="Tahoma" w:hint="cs"/>
                <w:sz w:val="16"/>
                <w:szCs w:val="16"/>
                <w:rtl/>
              </w:rPr>
              <w:t>התחבורה</w:t>
            </w:r>
            <w:r w:rsidRPr="00EF19E6">
              <w:rPr>
                <w:rFonts w:ascii="Tahoma" w:hAnsi="Tahoma" w:cs="Tahoma"/>
                <w:sz w:val="16"/>
                <w:szCs w:val="16"/>
                <w:rtl/>
              </w:rPr>
              <w:t xml:space="preserve"> </w:t>
            </w:r>
            <w:r w:rsidRPr="00EF19E6">
              <w:rPr>
                <w:rFonts w:ascii="Tahoma" w:hAnsi="Tahoma" w:cs="Tahoma" w:hint="cs"/>
                <w:sz w:val="16"/>
                <w:szCs w:val="16"/>
                <w:rtl/>
              </w:rPr>
              <w:t>להמשיך</w:t>
            </w:r>
            <w:r w:rsidRPr="00EF19E6">
              <w:rPr>
                <w:rFonts w:ascii="Tahoma" w:hAnsi="Tahoma" w:cs="Tahoma"/>
                <w:sz w:val="16"/>
                <w:szCs w:val="16"/>
                <w:rtl/>
              </w:rPr>
              <w:t xml:space="preserve"> </w:t>
            </w:r>
            <w:r w:rsidRPr="00EF19E6">
              <w:rPr>
                <w:rFonts w:ascii="Tahoma" w:hAnsi="Tahoma" w:cs="Tahoma" w:hint="cs"/>
                <w:sz w:val="16"/>
                <w:szCs w:val="16"/>
                <w:rtl/>
              </w:rPr>
              <w:t>בהליך</w:t>
            </w:r>
            <w:r w:rsidRPr="00EF19E6">
              <w:rPr>
                <w:rFonts w:ascii="Tahoma" w:hAnsi="Tahoma" w:cs="Tahoma"/>
                <w:sz w:val="16"/>
                <w:szCs w:val="16"/>
                <w:rtl/>
              </w:rPr>
              <w:t xml:space="preserve"> </w:t>
            </w:r>
            <w:r w:rsidRPr="00EF19E6">
              <w:rPr>
                <w:rFonts w:ascii="Tahoma" w:hAnsi="Tahoma" w:cs="Tahoma" w:hint="cs"/>
                <w:sz w:val="16"/>
                <w:szCs w:val="16"/>
                <w:rtl/>
              </w:rPr>
              <w:t>המכרז</w:t>
            </w:r>
          </w:p>
        </w:tc>
        <w:tc>
          <w:tcPr>
            <w:tcW w:w="1077" w:type="dxa"/>
            <w:shd w:val="clear" w:color="auto" w:fill="auto"/>
            <w:noWrap/>
            <w:vAlign w:val="bottom"/>
          </w:tcPr>
          <w:p w:rsidR="00902796" w:rsidRPr="00EF19E6" w:rsidP="00287F77">
            <w:pPr>
              <w:tabs>
                <w:tab w:val="left" w:pos="1148"/>
              </w:tabs>
              <w:spacing w:before="40" w:after="40" w:line="280" w:lineRule="exact"/>
              <w:rPr>
                <w:rFonts w:ascii="Tahoma" w:hAnsi="Tahoma" w:cs="Tahoma"/>
                <w:sz w:val="16"/>
                <w:szCs w:val="16"/>
                <w:rtl/>
              </w:rPr>
            </w:pPr>
            <w:r w:rsidRPr="00EF19E6">
              <w:rPr>
                <w:rFonts w:ascii="Tahoma" w:hAnsi="Tahoma" w:cs="Tahoma"/>
                <w:sz w:val="16"/>
                <w:szCs w:val="16"/>
                <w:rtl/>
              </w:rPr>
              <w:t>25.11.15</w:t>
            </w:r>
          </w:p>
        </w:tc>
        <w:tc>
          <w:tcPr>
            <w:tcW w:w="1077" w:type="dxa"/>
            <w:shd w:val="clear" w:color="auto" w:fill="auto"/>
            <w:vAlign w:val="bottom"/>
          </w:tcPr>
          <w:p w:rsidR="00902796" w:rsidRPr="00EF19E6" w:rsidP="00287F77">
            <w:pPr>
              <w:tabs>
                <w:tab w:val="left" w:pos="1148"/>
              </w:tabs>
              <w:spacing w:before="40" w:after="40" w:line="280" w:lineRule="exact"/>
              <w:rPr>
                <w:rFonts w:ascii="Tahoma" w:hAnsi="Tahoma" w:cs="Tahoma"/>
                <w:sz w:val="16"/>
                <w:szCs w:val="16"/>
              </w:rPr>
            </w:pPr>
          </w:p>
        </w:tc>
      </w:tr>
      <w:tr w:rsidTr="004E002F">
        <w:tblPrEx>
          <w:tblW w:w="6236" w:type="dxa"/>
          <w:tblCellMar>
            <w:left w:w="57" w:type="dxa"/>
            <w:right w:w="57" w:type="dxa"/>
          </w:tblCellMar>
          <w:tblLook w:val="04A0"/>
        </w:tblPrEx>
        <w:tc>
          <w:tcPr>
            <w:tcW w:w="4082" w:type="dxa"/>
            <w:shd w:val="clear" w:color="auto" w:fill="auto"/>
            <w:noWrap/>
            <w:vAlign w:val="bottom"/>
          </w:tcPr>
          <w:p w:rsidR="00902796" w:rsidRPr="00EF19E6" w:rsidP="00287F77">
            <w:pPr>
              <w:tabs>
                <w:tab w:val="left" w:pos="1148"/>
              </w:tabs>
              <w:spacing w:before="40" w:after="40" w:line="280" w:lineRule="exact"/>
              <w:rPr>
                <w:rFonts w:ascii="Tahoma" w:hAnsi="Tahoma" w:cs="Tahoma"/>
                <w:sz w:val="16"/>
                <w:szCs w:val="16"/>
              </w:rPr>
            </w:pPr>
            <w:r w:rsidRPr="00EF19E6">
              <w:rPr>
                <w:rFonts w:ascii="Tahoma" w:hAnsi="Tahoma" w:cs="Tahoma" w:hint="cs"/>
                <w:sz w:val="16"/>
                <w:szCs w:val="16"/>
                <w:rtl/>
              </w:rPr>
              <w:t>הכרזה</w:t>
            </w:r>
            <w:r w:rsidRPr="00EF19E6">
              <w:rPr>
                <w:rFonts w:ascii="Tahoma" w:hAnsi="Tahoma" w:cs="Tahoma"/>
                <w:sz w:val="16"/>
                <w:szCs w:val="16"/>
                <w:rtl/>
              </w:rPr>
              <w:t xml:space="preserve"> על </w:t>
            </w:r>
            <w:r w:rsidRPr="00EF19E6">
              <w:rPr>
                <w:rFonts w:ascii="Tahoma" w:hAnsi="Tahoma" w:cs="Tahoma" w:hint="cs"/>
                <w:sz w:val="16"/>
                <w:szCs w:val="16"/>
                <w:rtl/>
              </w:rPr>
              <w:t>ה</w:t>
            </w:r>
            <w:r w:rsidRPr="00EF19E6">
              <w:rPr>
                <w:rFonts w:ascii="Tahoma" w:hAnsi="Tahoma" w:cs="Tahoma"/>
                <w:sz w:val="16"/>
                <w:szCs w:val="16"/>
                <w:rtl/>
              </w:rPr>
              <w:t>חבר</w:t>
            </w:r>
            <w:r w:rsidRPr="00EF19E6">
              <w:rPr>
                <w:rFonts w:ascii="Tahoma" w:hAnsi="Tahoma" w:cs="Tahoma" w:hint="cs"/>
                <w:sz w:val="16"/>
                <w:szCs w:val="16"/>
                <w:rtl/>
              </w:rPr>
              <w:t>ה ה</w:t>
            </w:r>
            <w:r w:rsidRPr="00EF19E6">
              <w:rPr>
                <w:rFonts w:ascii="Tahoma" w:hAnsi="Tahoma" w:cs="Tahoma"/>
                <w:sz w:val="16"/>
                <w:szCs w:val="16"/>
                <w:rtl/>
              </w:rPr>
              <w:t>זוכה במכרז הקרונות</w:t>
            </w:r>
          </w:p>
        </w:tc>
        <w:tc>
          <w:tcPr>
            <w:tcW w:w="1077" w:type="dxa"/>
            <w:shd w:val="clear" w:color="auto" w:fill="auto"/>
            <w:noWrap/>
            <w:vAlign w:val="bottom"/>
          </w:tcPr>
          <w:p w:rsidR="00902796" w:rsidRPr="00EF19E6" w:rsidP="00287F77">
            <w:pPr>
              <w:tabs>
                <w:tab w:val="left" w:pos="1148"/>
              </w:tabs>
              <w:spacing w:before="40" w:after="40" w:line="280" w:lineRule="exact"/>
              <w:rPr>
                <w:rFonts w:ascii="Tahoma" w:hAnsi="Tahoma" w:cs="Tahoma"/>
                <w:sz w:val="16"/>
                <w:szCs w:val="16"/>
                <w:rtl/>
              </w:rPr>
            </w:pPr>
            <w:r w:rsidRPr="00EF19E6">
              <w:rPr>
                <w:rFonts w:ascii="Tahoma" w:hAnsi="Tahoma" w:cs="Tahoma"/>
                <w:sz w:val="16"/>
                <w:szCs w:val="16"/>
                <w:rtl/>
              </w:rPr>
              <w:t>26.11.15</w:t>
            </w:r>
          </w:p>
        </w:tc>
        <w:tc>
          <w:tcPr>
            <w:tcW w:w="1077" w:type="dxa"/>
            <w:shd w:val="clear" w:color="auto" w:fill="auto"/>
            <w:vAlign w:val="bottom"/>
          </w:tcPr>
          <w:p w:rsidR="00902796" w:rsidRPr="00EF19E6" w:rsidP="00287F77">
            <w:pPr>
              <w:tabs>
                <w:tab w:val="left" w:pos="1148"/>
              </w:tabs>
              <w:spacing w:before="40" w:after="40" w:line="280" w:lineRule="exact"/>
              <w:rPr>
                <w:rFonts w:ascii="Tahoma" w:hAnsi="Tahoma" w:cs="Tahoma"/>
                <w:sz w:val="16"/>
                <w:szCs w:val="16"/>
              </w:rPr>
            </w:pPr>
          </w:p>
        </w:tc>
      </w:tr>
    </w:tbl>
    <w:p w:rsidR="00902796" w:rsidRPr="00D03A02" w:rsidP="00287F77">
      <w:pPr>
        <w:spacing w:before="240" w:line="240" w:lineRule="exact"/>
        <w:ind w:right="2268"/>
        <w:jc w:val="both"/>
        <w:rPr>
          <w:rFonts w:ascii="Tahoma" w:eastAsia="Times New Roman" w:hAnsi="Tahoma" w:cs="Tahoma"/>
          <w:sz w:val="18"/>
          <w:szCs w:val="18"/>
          <w:rtl/>
        </w:rPr>
      </w:pPr>
      <w:r w:rsidRPr="00D03A02">
        <w:rPr>
          <w:rFonts w:ascii="Tahoma" w:eastAsia="Times New Roman" w:hAnsi="Tahoma" w:cs="Tahoma" w:hint="cs"/>
          <w:sz w:val="18"/>
          <w:szCs w:val="18"/>
          <w:rtl/>
        </w:rPr>
        <w:t xml:space="preserve">מהלוח עולה כי מועד הגשת ההצעות נדחה שלוש פעמים, ובכך נדחה מועד ההגשה בשנה ושלושה חודשים מאז מועד ההגשה המקורי. נוסף על כך, בעקבות בדיקת צוות </w:t>
      </w:r>
      <w:r w:rsidRPr="00D03A02">
        <w:rPr>
          <w:rFonts w:ascii="Tahoma" w:eastAsia="Times New Roman" w:hAnsi="Tahoma" w:cs="Tahoma" w:hint="cs"/>
          <w:sz w:val="18"/>
          <w:szCs w:val="18"/>
          <w:rtl/>
        </w:rPr>
        <w:t>החשכ"ל</w:t>
      </w:r>
      <w:r w:rsidRPr="00D03A02">
        <w:rPr>
          <w:rFonts w:ascii="Tahoma" w:eastAsia="Times New Roman" w:hAnsi="Tahoma" w:cs="Tahoma" w:hint="cs"/>
          <w:sz w:val="18"/>
          <w:szCs w:val="18"/>
          <w:rtl/>
        </w:rPr>
        <w:t xml:space="preserve"> את תקינות מכרז הקרונות התעכבה ההכרזה על הזוכה במכרז בכתשעה חודשים נוספים (ראו להלן).</w:t>
      </w:r>
    </w:p>
    <w:p w:rsidR="00902796" w:rsidRPr="00D03A02" w:rsidP="00287F77">
      <w:pPr>
        <w:spacing w:line="240" w:lineRule="exact"/>
        <w:ind w:right="2268"/>
        <w:jc w:val="both"/>
        <w:rPr>
          <w:rFonts w:ascii="Tahoma" w:eastAsia="Times New Roman" w:hAnsi="Tahoma" w:cs="Tahoma"/>
          <w:sz w:val="18"/>
          <w:szCs w:val="18"/>
          <w:rtl/>
        </w:rPr>
      </w:pPr>
      <w:r w:rsidRPr="00D03A02">
        <w:rPr>
          <w:rFonts w:ascii="Tahoma" w:eastAsia="Times New Roman" w:hAnsi="Tahoma" w:cs="Tahoma" w:hint="cs"/>
          <w:sz w:val="18"/>
          <w:szCs w:val="18"/>
          <w:rtl/>
        </w:rPr>
        <w:t xml:space="preserve">ממסמכי </w:t>
      </w:r>
      <w:r w:rsidRPr="00D03A02">
        <w:rPr>
          <w:rFonts w:ascii="Tahoma" w:eastAsia="Times New Roman" w:hAnsi="Tahoma" w:cs="Tahoma" w:hint="cs"/>
          <w:sz w:val="18"/>
          <w:szCs w:val="18"/>
          <w:rtl/>
        </w:rPr>
        <w:t>נת"ע</w:t>
      </w:r>
      <w:r w:rsidRPr="00D03A02">
        <w:rPr>
          <w:rFonts w:ascii="Tahoma" w:eastAsia="Times New Roman" w:hAnsi="Tahoma" w:cs="Tahoma" w:hint="cs"/>
          <w:sz w:val="18"/>
          <w:szCs w:val="18"/>
          <w:rtl/>
        </w:rPr>
        <w:t xml:space="preserve"> עולה כי עוד לפני מועד ההגשה הראשון פנו מציעים פוטנציאליים בבקשה לקבלת דחייה במועד האמור, כדי שיוכלו לברר עם </w:t>
      </w:r>
      <w:r w:rsidRPr="00D03A02">
        <w:rPr>
          <w:rFonts w:ascii="Tahoma" w:eastAsia="Times New Roman" w:hAnsi="Tahoma" w:cs="Tahoma" w:hint="cs"/>
          <w:sz w:val="18"/>
          <w:szCs w:val="18"/>
          <w:rtl/>
        </w:rPr>
        <w:t>נת"ע</w:t>
      </w:r>
      <w:r w:rsidRPr="00D03A02">
        <w:rPr>
          <w:rFonts w:ascii="Tahoma" w:eastAsia="Times New Roman" w:hAnsi="Tahoma" w:cs="Tahoma" w:hint="cs"/>
          <w:sz w:val="18"/>
          <w:szCs w:val="18"/>
          <w:rtl/>
        </w:rPr>
        <w:t xml:space="preserve"> סוגיות טכניות להכנת הצעתם. עד להגשת ההצעות הגישו המציעים 585 בקשות הבהרה. מראשית ינואר 2013 ועד סוף מאי 2014 קיימה ועדת המכרזים של </w:t>
      </w:r>
      <w:r w:rsidRPr="00D03A02">
        <w:rPr>
          <w:rFonts w:ascii="Tahoma" w:eastAsia="Times New Roman" w:hAnsi="Tahoma" w:cs="Tahoma" w:hint="cs"/>
          <w:sz w:val="18"/>
          <w:szCs w:val="18"/>
          <w:rtl/>
        </w:rPr>
        <w:t>נת"ע</w:t>
      </w:r>
      <w:r w:rsidRPr="00D03A02">
        <w:rPr>
          <w:rFonts w:ascii="Tahoma" w:eastAsia="Times New Roman" w:hAnsi="Tahoma" w:cs="Tahoma" w:hint="cs"/>
          <w:sz w:val="18"/>
          <w:szCs w:val="18"/>
          <w:rtl/>
        </w:rPr>
        <w:t xml:space="preserve"> 14 דיונים בבקשות ההבהרה, שבעקבותיהם שלחה </w:t>
      </w:r>
      <w:r w:rsidRPr="00D03A02">
        <w:rPr>
          <w:rFonts w:ascii="Tahoma" w:eastAsia="Times New Roman" w:hAnsi="Tahoma" w:cs="Tahoma" w:hint="cs"/>
          <w:sz w:val="18"/>
          <w:szCs w:val="18"/>
          <w:rtl/>
        </w:rPr>
        <w:t>נת"ע</w:t>
      </w:r>
      <w:r w:rsidRPr="00D03A02">
        <w:rPr>
          <w:rFonts w:ascii="Tahoma" w:eastAsia="Times New Roman" w:hAnsi="Tahoma" w:cs="Tahoma" w:hint="cs"/>
          <w:sz w:val="18"/>
          <w:szCs w:val="18"/>
          <w:rtl/>
        </w:rPr>
        <w:t xml:space="preserve"> למתמודדים </w:t>
      </w:r>
      <w:r w:rsidRPr="00D03A02">
        <w:rPr>
          <w:rFonts w:ascii="Tahoma" w:eastAsia="Times New Roman" w:hAnsi="Tahoma" w:cs="Tahoma" w:hint="cs"/>
          <w:sz w:val="18"/>
          <w:szCs w:val="18"/>
          <w:rtl/>
        </w:rPr>
        <w:t>11 מכתבי הבהרה.</w:t>
      </w:r>
      <w:r w:rsidRPr="00D03A02">
        <w:rPr>
          <w:rFonts w:ascii="Tahoma" w:eastAsia="Times New Roman" w:hAnsi="Tahoma" w:cs="Tahoma" w:hint="cs"/>
          <w:noProof/>
          <w:sz w:val="18"/>
          <w:szCs w:val="18"/>
          <w:rtl/>
        </w:rPr>
        <w:t xml:space="preserve"> נמצא</w:t>
      </w:r>
      <w:r w:rsidRPr="00D03A02">
        <w:rPr>
          <w:rFonts w:ascii="Tahoma" w:hAnsi="Tahoma" w:cs="Tahoma"/>
          <w:sz w:val="18"/>
          <w:szCs w:val="18"/>
          <w:rtl/>
        </w:rPr>
        <w:t xml:space="preserve"> </w:t>
      </w:r>
      <w:r w:rsidRPr="00D03A02">
        <w:rPr>
          <w:rFonts w:ascii="Tahoma" w:hAnsi="Tahoma" w:cs="Tahoma" w:hint="cs"/>
          <w:sz w:val="18"/>
          <w:szCs w:val="18"/>
          <w:rtl/>
        </w:rPr>
        <w:t xml:space="preserve">כי </w:t>
      </w:r>
      <w:r w:rsidRPr="00D03A02">
        <w:rPr>
          <w:rFonts w:ascii="Tahoma" w:hAnsi="Tahoma" w:cs="Tahoma"/>
          <w:sz w:val="18"/>
          <w:szCs w:val="18"/>
          <w:rtl/>
        </w:rPr>
        <w:t>שאלות ההבהרה של המתמודדים התייחסו לנושאים מסחריים וכן לנושאים טכניים ותפעוליים, שחלקם הצריכו שינויים במסמכי המכרז.</w:t>
      </w:r>
      <w:r w:rsidRPr="00D03A02">
        <w:rPr>
          <w:rFonts w:ascii="Tahoma" w:eastAsia="Times New Roman" w:hAnsi="Tahoma" w:cs="Tahoma" w:hint="cs"/>
          <w:sz w:val="18"/>
          <w:szCs w:val="18"/>
          <w:rtl/>
        </w:rPr>
        <w:t xml:space="preserve"> </w:t>
      </w:r>
      <w:r w:rsidRPr="00D03A02">
        <w:rPr>
          <w:rFonts w:ascii="Tahoma" w:eastAsia="Times New Roman" w:hAnsi="Tahoma" w:cs="Tahoma" w:hint="cs"/>
          <w:sz w:val="18"/>
          <w:szCs w:val="18"/>
          <w:rtl/>
        </w:rPr>
        <w:t>נת"ע</w:t>
      </w:r>
      <w:r w:rsidRPr="00D03A02">
        <w:rPr>
          <w:rFonts w:ascii="Tahoma" w:eastAsia="Times New Roman" w:hAnsi="Tahoma" w:cs="Tahoma" w:hint="cs"/>
          <w:sz w:val="18"/>
          <w:szCs w:val="18"/>
          <w:rtl/>
        </w:rPr>
        <w:t xml:space="preserve"> ציינה בתשובתה כי הליך שאלות ההבהרה לא היה שונה מהליכים דומים שנערכים במכרזים מסוג זה.</w:t>
      </w:r>
    </w:p>
    <w:p w:rsidR="00902796" w:rsidRPr="00D03A02" w:rsidP="00287F77">
      <w:pPr>
        <w:spacing w:after="240" w:line="240" w:lineRule="exact"/>
        <w:ind w:right="2268"/>
        <w:jc w:val="both"/>
        <w:rPr>
          <w:rFonts w:ascii="Tahoma" w:eastAsia="Times New Roman" w:hAnsi="Tahoma" w:cs="Tahoma"/>
          <w:sz w:val="18"/>
          <w:szCs w:val="18"/>
          <w:rtl/>
        </w:rPr>
      </w:pPr>
      <w:r w:rsidRPr="00D03A02">
        <w:rPr>
          <w:rFonts w:ascii="Tahoma" w:eastAsia="Times New Roman" w:hAnsi="Tahoma" w:cs="Tahoma" w:hint="cs"/>
          <w:sz w:val="18"/>
          <w:szCs w:val="18"/>
          <w:rtl/>
        </w:rPr>
        <w:t xml:space="preserve">מתשובות </w:t>
      </w:r>
      <w:r w:rsidRPr="00D03A02">
        <w:rPr>
          <w:rFonts w:ascii="Tahoma" w:eastAsia="Times New Roman" w:hAnsi="Tahoma" w:cs="Tahoma" w:hint="cs"/>
          <w:sz w:val="18"/>
          <w:szCs w:val="18"/>
          <w:rtl/>
        </w:rPr>
        <w:t>נת"ע</w:t>
      </w:r>
      <w:r w:rsidRPr="00D03A02">
        <w:rPr>
          <w:rFonts w:ascii="Tahoma" w:eastAsia="Times New Roman" w:hAnsi="Tahoma" w:cs="Tahoma" w:hint="cs"/>
          <w:sz w:val="18"/>
          <w:szCs w:val="18"/>
          <w:rtl/>
        </w:rPr>
        <w:t xml:space="preserve"> מיוני ומדצמבר 2017 עולה כי "</w:t>
      </w:r>
      <w:r w:rsidRPr="00D03A02">
        <w:rPr>
          <w:rFonts w:ascii="Tahoma" w:eastAsia="Times New Roman" w:hAnsi="Tahoma" w:cs="Tahoma"/>
          <w:sz w:val="18"/>
          <w:szCs w:val="18"/>
          <w:rtl/>
        </w:rPr>
        <w:t>הטעמים לדחיית מועדי הגשת</w:t>
      </w:r>
      <w:r w:rsidRPr="00D03A02">
        <w:rPr>
          <w:rFonts w:ascii="Tahoma" w:eastAsia="Times New Roman" w:hAnsi="Tahoma" w:cs="Tahoma" w:hint="cs"/>
          <w:sz w:val="18"/>
          <w:szCs w:val="18"/>
          <w:rtl/>
        </w:rPr>
        <w:t xml:space="preserve"> </w:t>
      </w:r>
      <w:r w:rsidRPr="00D03A02">
        <w:rPr>
          <w:rFonts w:ascii="Tahoma" w:eastAsia="Times New Roman" w:hAnsi="Tahoma" w:cs="Tahoma"/>
          <w:sz w:val="18"/>
          <w:szCs w:val="18"/>
          <w:rtl/>
        </w:rPr>
        <w:t>ההצעות היו שונים, ביניהם בקשות המציעים, דחיית מועד ההפעלה וכניסת שדרת ניהול חדשה</w:t>
      </w:r>
      <w:r w:rsidRPr="00D03A02">
        <w:rPr>
          <w:rFonts w:ascii="Tahoma" w:eastAsia="Times New Roman" w:hAnsi="Tahoma" w:cs="Tahoma" w:hint="cs"/>
          <w:sz w:val="18"/>
          <w:szCs w:val="18"/>
          <w:rtl/>
        </w:rPr>
        <w:t xml:space="preserve">". כמו כן עולה מתשובות </w:t>
      </w:r>
      <w:r w:rsidRPr="00D03A02">
        <w:rPr>
          <w:rFonts w:ascii="Tahoma" w:eastAsia="Times New Roman" w:hAnsi="Tahoma" w:cs="Tahoma" w:hint="cs"/>
          <w:sz w:val="18"/>
          <w:szCs w:val="18"/>
          <w:rtl/>
        </w:rPr>
        <w:t>נת"ע</w:t>
      </w:r>
      <w:r w:rsidRPr="00D03A02">
        <w:rPr>
          <w:rFonts w:ascii="Tahoma" w:eastAsia="Times New Roman" w:hAnsi="Tahoma" w:cs="Tahoma" w:hint="cs"/>
          <w:sz w:val="18"/>
          <w:szCs w:val="18"/>
          <w:rtl/>
        </w:rPr>
        <w:t xml:space="preserve"> שבמסמכי המכרז שפורסם לא צורפה תכנית ההפעלה, </w:t>
      </w:r>
      <w:r w:rsidRPr="00D03A02">
        <w:rPr>
          <w:rFonts w:ascii="Tahoma" w:hAnsi="Tahoma" w:cs="Tahoma" w:hint="cs"/>
          <w:sz w:val="18"/>
          <w:szCs w:val="18"/>
          <w:rtl/>
        </w:rPr>
        <w:t xml:space="preserve">המתייחסת לאופן הפעלת הקו האדום, דבר </w:t>
      </w:r>
      <w:r w:rsidRPr="00D03A02">
        <w:rPr>
          <w:rFonts w:ascii="Tahoma" w:eastAsia="Times New Roman" w:hAnsi="Tahoma" w:cs="Tahoma" w:hint="cs"/>
          <w:sz w:val="18"/>
          <w:szCs w:val="18"/>
          <w:rtl/>
        </w:rPr>
        <w:t xml:space="preserve">שלא </w:t>
      </w:r>
      <w:r w:rsidRPr="00D03A02">
        <w:rPr>
          <w:rFonts w:ascii="Tahoma" w:eastAsia="Times New Roman" w:hAnsi="Tahoma" w:cs="Tahoma" w:hint="cs"/>
          <w:sz w:val="18"/>
          <w:szCs w:val="18"/>
          <w:rtl/>
        </w:rPr>
        <w:t>איפשר</w:t>
      </w:r>
      <w:r w:rsidRPr="00D03A02">
        <w:rPr>
          <w:rFonts w:ascii="Tahoma" w:eastAsia="Times New Roman" w:hAnsi="Tahoma" w:cs="Tahoma" w:hint="cs"/>
          <w:sz w:val="18"/>
          <w:szCs w:val="18"/>
          <w:rtl/>
        </w:rPr>
        <w:t xml:space="preserve"> למציעים להכין את הצעתם. </w:t>
      </w:r>
    </w:p>
    <w:p w:rsidR="00902796" w:rsidRPr="00D03A02" w:rsidP="004B3DA4">
      <w:pPr>
        <w:pStyle w:val="RESHET"/>
        <w:rPr>
          <w:rtl/>
        </w:rPr>
      </w:pPr>
      <w:r w:rsidRPr="00D03A02">
        <w:rPr>
          <w:rFonts w:hint="cs"/>
          <w:rtl/>
        </w:rPr>
        <w:t xml:space="preserve">משרד מבקר המדינה מעיר לוועדת ההיגוי </w:t>
      </w:r>
      <w:r w:rsidRPr="00D03A02">
        <w:rPr>
          <w:rFonts w:hint="cs"/>
          <w:rtl/>
        </w:rPr>
        <w:t>ולנת"ע</w:t>
      </w:r>
      <w:r w:rsidRPr="00D03A02">
        <w:rPr>
          <w:rFonts w:hint="cs"/>
          <w:rtl/>
        </w:rPr>
        <w:t xml:space="preserve"> כי יציאה למכרז ברמת מוכנות בלתי מספקת דיה עלולה לגרום לבזבוז משאבי ניהול ולעיכוב בפרויקט. עקב מורכבות מכרזיה והיקפם הכספי הגדול, עליה להפיק לקחים ממכרז הקרונות בכל הנוגע להיערכותה בסוגיות מקצועיות טרם פרסום המכרז. זאת כדי לקצר את ההליכים </w:t>
      </w:r>
      <w:r w:rsidRPr="00D03A02">
        <w:rPr>
          <w:rtl/>
        </w:rPr>
        <w:t xml:space="preserve">במכרזים </w:t>
      </w:r>
      <w:r w:rsidRPr="00D03A02">
        <w:rPr>
          <w:rFonts w:hint="cs"/>
          <w:rtl/>
        </w:rPr>
        <w:t>בעתיד ולמנוע מצב שגם הם, כמו מכרז הקרונות, יימשכו שלוש שנים ויותר</w:t>
      </w:r>
      <w:r w:rsidRPr="00D03A02">
        <w:rPr>
          <w:rtl/>
        </w:rPr>
        <w:t>.</w:t>
      </w:r>
      <w:r w:rsidRPr="007A2F78" w:rsidR="007A2F78">
        <w:rPr>
          <w:noProof/>
          <w:szCs w:val="17"/>
          <w:rtl/>
        </w:rPr>
        <w:t xml:space="preserve"> </w:t>
      </w:r>
      <w:r w:rsidRPr="0012789B" w:rsidR="007A2F78">
        <w:rPr>
          <w:noProof/>
          <w:szCs w:val="17"/>
          <w:rtl/>
          <w:lang w:eastAsia="en-US"/>
        </w:rPr>
        <mc:AlternateContent>
          <mc:Choice Requires="wps">
            <w:drawing>
              <wp:anchor distT="0" distB="0" distL="114300" distR="114300" simplePos="0" relativeHeight="251666432" behindDoc="1" locked="0" layoutInCell="1" allowOverlap="1">
                <wp:simplePos x="0" y="0"/>
                <wp:positionH relativeFrom="margin">
                  <wp:posOffset>-431800</wp:posOffset>
                </wp:positionH>
                <wp:positionV relativeFrom="margin">
                  <wp:align>top</wp:align>
                </wp:positionV>
                <wp:extent cx="1620000" cy="4140000"/>
                <wp:effectExtent l="0" t="0" r="0" b="0"/>
                <wp:wrapNone/>
                <wp:docPr id="1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7A2F78" w:rsidRPr="00373C5D" w:rsidP="007A2F78">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8134843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429283"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7A2F78" w:rsidRPr="00881D99" w:rsidP="007A2F78">
                            <w:pPr>
                              <w:spacing w:after="0" w:line="240" w:lineRule="auto"/>
                              <w:rPr>
                                <w:color w:val="0B5294"/>
                                <w:spacing w:val="-4"/>
                                <w:sz w:val="24"/>
                                <w:szCs w:val="24"/>
                                <w:rtl/>
                                <w:cs/>
                              </w:rPr>
                            </w:pPr>
                            <w:r w:rsidRPr="004B3DA4">
                              <w:rPr>
                                <w:rFonts w:cs="Tahoma" w:hint="eastAsia"/>
                                <w:color w:val="0B5294"/>
                                <w:spacing w:val="-4"/>
                                <w:sz w:val="24"/>
                                <w:szCs w:val="24"/>
                                <w:rtl/>
                              </w:rPr>
                              <w:t>יציאה</w:t>
                            </w:r>
                            <w:r w:rsidRPr="004B3DA4">
                              <w:rPr>
                                <w:rFonts w:cs="Tahoma"/>
                                <w:color w:val="0B5294"/>
                                <w:spacing w:val="-4"/>
                                <w:sz w:val="24"/>
                                <w:szCs w:val="24"/>
                                <w:rtl/>
                              </w:rPr>
                              <w:t xml:space="preserve"> </w:t>
                            </w:r>
                            <w:r w:rsidRPr="004B3DA4">
                              <w:rPr>
                                <w:rFonts w:cs="Tahoma" w:hint="eastAsia"/>
                                <w:color w:val="0B5294"/>
                                <w:spacing w:val="-4"/>
                                <w:sz w:val="24"/>
                                <w:szCs w:val="24"/>
                                <w:rtl/>
                              </w:rPr>
                              <w:t>למכרז</w:t>
                            </w:r>
                            <w:r w:rsidRPr="004B3DA4">
                              <w:rPr>
                                <w:rFonts w:cs="Tahoma"/>
                                <w:color w:val="0B5294"/>
                                <w:spacing w:val="-4"/>
                                <w:sz w:val="24"/>
                                <w:szCs w:val="24"/>
                                <w:rtl/>
                              </w:rPr>
                              <w:t xml:space="preserve"> </w:t>
                            </w:r>
                            <w:r w:rsidRPr="004B3DA4">
                              <w:rPr>
                                <w:rFonts w:cs="Tahoma" w:hint="eastAsia"/>
                                <w:color w:val="0B5294"/>
                                <w:spacing w:val="-4"/>
                                <w:sz w:val="24"/>
                                <w:szCs w:val="24"/>
                                <w:rtl/>
                              </w:rPr>
                              <w:t>ברמת</w:t>
                            </w:r>
                            <w:r w:rsidRPr="004B3DA4">
                              <w:rPr>
                                <w:rFonts w:cs="Tahoma"/>
                                <w:color w:val="0B5294"/>
                                <w:spacing w:val="-4"/>
                                <w:sz w:val="24"/>
                                <w:szCs w:val="24"/>
                                <w:rtl/>
                              </w:rPr>
                              <w:t xml:space="preserve"> </w:t>
                            </w:r>
                            <w:r w:rsidRPr="004B3DA4">
                              <w:rPr>
                                <w:rFonts w:cs="Tahoma" w:hint="eastAsia"/>
                                <w:color w:val="0B5294"/>
                                <w:spacing w:val="-4"/>
                                <w:sz w:val="24"/>
                                <w:szCs w:val="24"/>
                                <w:rtl/>
                              </w:rPr>
                              <w:t>מוכנות</w:t>
                            </w:r>
                            <w:r w:rsidRPr="004B3DA4">
                              <w:rPr>
                                <w:rFonts w:cs="Tahoma"/>
                                <w:color w:val="0B5294"/>
                                <w:spacing w:val="-4"/>
                                <w:sz w:val="24"/>
                                <w:szCs w:val="24"/>
                                <w:rtl/>
                              </w:rPr>
                              <w:t xml:space="preserve"> </w:t>
                            </w:r>
                            <w:r w:rsidRPr="004B3DA4">
                              <w:rPr>
                                <w:rFonts w:cs="Tahoma" w:hint="eastAsia"/>
                                <w:color w:val="0B5294"/>
                                <w:spacing w:val="-4"/>
                                <w:sz w:val="24"/>
                                <w:szCs w:val="24"/>
                                <w:rtl/>
                              </w:rPr>
                              <w:t>בלתי</w:t>
                            </w:r>
                            <w:r w:rsidRPr="004B3DA4">
                              <w:rPr>
                                <w:rFonts w:cs="Tahoma"/>
                                <w:color w:val="0B5294"/>
                                <w:spacing w:val="-4"/>
                                <w:sz w:val="24"/>
                                <w:szCs w:val="24"/>
                                <w:rtl/>
                              </w:rPr>
                              <w:t xml:space="preserve"> </w:t>
                            </w:r>
                            <w:r w:rsidRPr="004B3DA4">
                              <w:rPr>
                                <w:rFonts w:cs="Tahoma" w:hint="eastAsia"/>
                                <w:color w:val="0B5294"/>
                                <w:spacing w:val="-4"/>
                                <w:sz w:val="24"/>
                                <w:szCs w:val="24"/>
                                <w:rtl/>
                              </w:rPr>
                              <w:t>מספקת</w:t>
                            </w:r>
                            <w:r w:rsidRPr="004B3DA4">
                              <w:rPr>
                                <w:rFonts w:cs="Tahoma"/>
                                <w:color w:val="0B5294"/>
                                <w:spacing w:val="-4"/>
                                <w:sz w:val="24"/>
                                <w:szCs w:val="24"/>
                                <w:rtl/>
                              </w:rPr>
                              <w:t xml:space="preserve"> </w:t>
                            </w:r>
                            <w:r w:rsidRPr="004B3DA4">
                              <w:rPr>
                                <w:rFonts w:cs="Tahoma" w:hint="eastAsia"/>
                                <w:color w:val="0B5294"/>
                                <w:spacing w:val="-4"/>
                                <w:sz w:val="24"/>
                                <w:szCs w:val="24"/>
                                <w:rtl/>
                              </w:rPr>
                              <w:t>דייה</w:t>
                            </w:r>
                            <w:r w:rsidRPr="004B3DA4">
                              <w:rPr>
                                <w:rFonts w:cs="Tahoma"/>
                                <w:color w:val="0B5294"/>
                                <w:spacing w:val="-4"/>
                                <w:sz w:val="24"/>
                                <w:szCs w:val="24"/>
                                <w:rtl/>
                              </w:rPr>
                              <w:t xml:space="preserve"> </w:t>
                            </w:r>
                            <w:r w:rsidRPr="004B3DA4">
                              <w:rPr>
                                <w:rFonts w:cs="Tahoma" w:hint="eastAsia"/>
                                <w:color w:val="0B5294"/>
                                <w:spacing w:val="-4"/>
                                <w:sz w:val="24"/>
                                <w:szCs w:val="24"/>
                                <w:rtl/>
                              </w:rPr>
                              <w:t>עלולה</w:t>
                            </w:r>
                            <w:r w:rsidRPr="004B3DA4">
                              <w:rPr>
                                <w:rFonts w:cs="Tahoma"/>
                                <w:color w:val="0B5294"/>
                                <w:spacing w:val="-4"/>
                                <w:sz w:val="24"/>
                                <w:szCs w:val="24"/>
                                <w:rtl/>
                              </w:rPr>
                              <w:t xml:space="preserve"> </w:t>
                            </w:r>
                            <w:r w:rsidRPr="004B3DA4">
                              <w:rPr>
                                <w:rFonts w:cs="Tahoma" w:hint="eastAsia"/>
                                <w:color w:val="0B5294"/>
                                <w:spacing w:val="-4"/>
                                <w:sz w:val="24"/>
                                <w:szCs w:val="24"/>
                                <w:rtl/>
                              </w:rPr>
                              <w:t>לגרום</w:t>
                            </w:r>
                            <w:r w:rsidRPr="004B3DA4">
                              <w:rPr>
                                <w:rFonts w:cs="Tahoma"/>
                                <w:color w:val="0B5294"/>
                                <w:spacing w:val="-4"/>
                                <w:sz w:val="24"/>
                                <w:szCs w:val="24"/>
                                <w:rtl/>
                              </w:rPr>
                              <w:t xml:space="preserve"> </w:t>
                            </w:r>
                            <w:r w:rsidRPr="004B3DA4">
                              <w:rPr>
                                <w:rFonts w:cs="Tahoma" w:hint="eastAsia"/>
                                <w:color w:val="0B5294"/>
                                <w:spacing w:val="-4"/>
                                <w:sz w:val="24"/>
                                <w:szCs w:val="24"/>
                                <w:rtl/>
                              </w:rPr>
                              <w:t>לבזבוז</w:t>
                            </w:r>
                            <w:r w:rsidRPr="004B3DA4">
                              <w:rPr>
                                <w:rFonts w:cs="Tahoma"/>
                                <w:color w:val="0B5294"/>
                                <w:spacing w:val="-4"/>
                                <w:sz w:val="24"/>
                                <w:szCs w:val="24"/>
                                <w:rtl/>
                              </w:rPr>
                              <w:t xml:space="preserve"> </w:t>
                            </w:r>
                            <w:r w:rsidRPr="004B3DA4">
                              <w:rPr>
                                <w:rFonts w:cs="Tahoma" w:hint="eastAsia"/>
                                <w:color w:val="0B5294"/>
                                <w:spacing w:val="-4"/>
                                <w:sz w:val="24"/>
                                <w:szCs w:val="24"/>
                                <w:rtl/>
                              </w:rPr>
                              <w:t>משאבי</w:t>
                            </w:r>
                            <w:r w:rsidRPr="004B3DA4">
                              <w:rPr>
                                <w:rFonts w:cs="Tahoma"/>
                                <w:color w:val="0B5294"/>
                                <w:spacing w:val="-4"/>
                                <w:sz w:val="24"/>
                                <w:szCs w:val="24"/>
                                <w:rtl/>
                              </w:rPr>
                              <w:t xml:space="preserve"> </w:t>
                            </w:r>
                            <w:r w:rsidRPr="004B3DA4">
                              <w:rPr>
                                <w:rFonts w:cs="Tahoma" w:hint="eastAsia"/>
                                <w:color w:val="0B5294"/>
                                <w:spacing w:val="-4"/>
                                <w:sz w:val="24"/>
                                <w:szCs w:val="24"/>
                                <w:rtl/>
                              </w:rPr>
                              <w:t>ניהול</w:t>
                            </w:r>
                            <w:r w:rsidRPr="004B3DA4">
                              <w:rPr>
                                <w:rFonts w:cs="Tahoma"/>
                                <w:color w:val="0B5294"/>
                                <w:spacing w:val="-4"/>
                                <w:sz w:val="24"/>
                                <w:szCs w:val="24"/>
                                <w:rtl/>
                              </w:rPr>
                              <w:t xml:space="preserve"> </w:t>
                            </w:r>
                            <w:r w:rsidRPr="004B3DA4">
                              <w:rPr>
                                <w:rFonts w:cs="Tahoma" w:hint="eastAsia"/>
                                <w:color w:val="0B5294"/>
                                <w:spacing w:val="-4"/>
                                <w:sz w:val="24"/>
                                <w:szCs w:val="24"/>
                                <w:rtl/>
                              </w:rPr>
                              <w:t>ולעיכוב</w:t>
                            </w:r>
                            <w:r w:rsidRPr="004B3DA4">
                              <w:rPr>
                                <w:rFonts w:cs="Tahoma"/>
                                <w:color w:val="0B5294"/>
                                <w:spacing w:val="-4"/>
                                <w:sz w:val="24"/>
                                <w:szCs w:val="24"/>
                                <w:rtl/>
                              </w:rPr>
                              <w:t xml:space="preserve"> </w:t>
                            </w:r>
                            <w:r w:rsidRPr="004B3DA4">
                              <w:rPr>
                                <w:rFonts w:cs="Tahoma" w:hint="eastAsia"/>
                                <w:color w:val="0B5294"/>
                                <w:spacing w:val="-4"/>
                                <w:sz w:val="24"/>
                                <w:szCs w:val="24"/>
                                <w:rtl/>
                              </w:rPr>
                              <w:t>בפרויקט</w:t>
                            </w:r>
                          </w:p>
                          <w:p w:rsidR="007A2F78" w:rsidRPr="00373C5D" w:rsidP="007A2F78">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98134161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81401"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9"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9024" filled="f" stroked="f">
                <v:textbox>
                  <w:txbxContent>
                    <w:p w:rsidR="007A2F78" w:rsidRPr="00373C5D" w:rsidP="007A2F78">
                      <w:pPr>
                        <w:spacing w:line="240" w:lineRule="atLeast"/>
                        <w:rPr>
                          <w:rFonts w:cs="Tahoma"/>
                          <w:b/>
                          <w:bCs/>
                          <w:color w:val="0B5294"/>
                          <w:sz w:val="48"/>
                          <w:szCs w:val="48"/>
                          <w:rtl/>
                        </w:rPr>
                      </w:pPr>
                      <w:drawing>
                        <wp:inline distT="0" distB="0" distL="0" distR="0">
                          <wp:extent cx="311150" cy="256800"/>
                          <wp:effectExtent l="0" t="0" r="0" b="0"/>
                          <wp:docPr id="1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387604"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7A2F78" w:rsidRPr="00881D99" w:rsidP="007A2F78">
                      <w:pPr>
                        <w:spacing w:after="0" w:line="240" w:lineRule="auto"/>
                        <w:rPr>
                          <w:color w:val="0B5294"/>
                          <w:spacing w:val="-4"/>
                          <w:sz w:val="24"/>
                          <w:szCs w:val="24"/>
                          <w:rtl/>
                          <w:cs/>
                        </w:rPr>
                      </w:pPr>
                      <w:r w:rsidRPr="004B3DA4">
                        <w:rPr>
                          <w:rFonts w:cs="Tahoma" w:hint="eastAsia"/>
                          <w:color w:val="0B5294"/>
                          <w:spacing w:val="-4"/>
                          <w:sz w:val="24"/>
                          <w:szCs w:val="24"/>
                          <w:rtl/>
                        </w:rPr>
                        <w:t>יציאה</w:t>
                      </w:r>
                      <w:r w:rsidRPr="004B3DA4">
                        <w:rPr>
                          <w:rFonts w:cs="Tahoma"/>
                          <w:color w:val="0B5294"/>
                          <w:spacing w:val="-4"/>
                          <w:sz w:val="24"/>
                          <w:szCs w:val="24"/>
                          <w:rtl/>
                        </w:rPr>
                        <w:t xml:space="preserve"> </w:t>
                      </w:r>
                      <w:r w:rsidRPr="004B3DA4">
                        <w:rPr>
                          <w:rFonts w:cs="Tahoma" w:hint="eastAsia"/>
                          <w:color w:val="0B5294"/>
                          <w:spacing w:val="-4"/>
                          <w:sz w:val="24"/>
                          <w:szCs w:val="24"/>
                          <w:rtl/>
                        </w:rPr>
                        <w:t>למכרז</w:t>
                      </w:r>
                      <w:r w:rsidRPr="004B3DA4">
                        <w:rPr>
                          <w:rFonts w:cs="Tahoma"/>
                          <w:color w:val="0B5294"/>
                          <w:spacing w:val="-4"/>
                          <w:sz w:val="24"/>
                          <w:szCs w:val="24"/>
                          <w:rtl/>
                        </w:rPr>
                        <w:t xml:space="preserve"> </w:t>
                      </w:r>
                      <w:r w:rsidRPr="004B3DA4">
                        <w:rPr>
                          <w:rFonts w:cs="Tahoma" w:hint="eastAsia"/>
                          <w:color w:val="0B5294"/>
                          <w:spacing w:val="-4"/>
                          <w:sz w:val="24"/>
                          <w:szCs w:val="24"/>
                          <w:rtl/>
                        </w:rPr>
                        <w:t>ברמת</w:t>
                      </w:r>
                      <w:r w:rsidRPr="004B3DA4">
                        <w:rPr>
                          <w:rFonts w:cs="Tahoma"/>
                          <w:color w:val="0B5294"/>
                          <w:spacing w:val="-4"/>
                          <w:sz w:val="24"/>
                          <w:szCs w:val="24"/>
                          <w:rtl/>
                        </w:rPr>
                        <w:t xml:space="preserve"> </w:t>
                      </w:r>
                      <w:r w:rsidRPr="004B3DA4">
                        <w:rPr>
                          <w:rFonts w:cs="Tahoma" w:hint="eastAsia"/>
                          <w:color w:val="0B5294"/>
                          <w:spacing w:val="-4"/>
                          <w:sz w:val="24"/>
                          <w:szCs w:val="24"/>
                          <w:rtl/>
                        </w:rPr>
                        <w:t>מוכנות</w:t>
                      </w:r>
                      <w:r w:rsidRPr="004B3DA4">
                        <w:rPr>
                          <w:rFonts w:cs="Tahoma"/>
                          <w:color w:val="0B5294"/>
                          <w:spacing w:val="-4"/>
                          <w:sz w:val="24"/>
                          <w:szCs w:val="24"/>
                          <w:rtl/>
                        </w:rPr>
                        <w:t xml:space="preserve"> </w:t>
                      </w:r>
                      <w:r w:rsidRPr="004B3DA4">
                        <w:rPr>
                          <w:rFonts w:cs="Tahoma" w:hint="eastAsia"/>
                          <w:color w:val="0B5294"/>
                          <w:spacing w:val="-4"/>
                          <w:sz w:val="24"/>
                          <w:szCs w:val="24"/>
                          <w:rtl/>
                        </w:rPr>
                        <w:t>בלתי</w:t>
                      </w:r>
                      <w:r w:rsidRPr="004B3DA4">
                        <w:rPr>
                          <w:rFonts w:cs="Tahoma"/>
                          <w:color w:val="0B5294"/>
                          <w:spacing w:val="-4"/>
                          <w:sz w:val="24"/>
                          <w:szCs w:val="24"/>
                          <w:rtl/>
                        </w:rPr>
                        <w:t xml:space="preserve"> </w:t>
                      </w:r>
                      <w:r w:rsidRPr="004B3DA4">
                        <w:rPr>
                          <w:rFonts w:cs="Tahoma" w:hint="eastAsia"/>
                          <w:color w:val="0B5294"/>
                          <w:spacing w:val="-4"/>
                          <w:sz w:val="24"/>
                          <w:szCs w:val="24"/>
                          <w:rtl/>
                        </w:rPr>
                        <w:t>מספקת</w:t>
                      </w:r>
                      <w:r w:rsidRPr="004B3DA4">
                        <w:rPr>
                          <w:rFonts w:cs="Tahoma"/>
                          <w:color w:val="0B5294"/>
                          <w:spacing w:val="-4"/>
                          <w:sz w:val="24"/>
                          <w:szCs w:val="24"/>
                          <w:rtl/>
                        </w:rPr>
                        <w:t xml:space="preserve"> </w:t>
                      </w:r>
                      <w:r w:rsidRPr="004B3DA4">
                        <w:rPr>
                          <w:rFonts w:cs="Tahoma" w:hint="eastAsia"/>
                          <w:color w:val="0B5294"/>
                          <w:spacing w:val="-4"/>
                          <w:sz w:val="24"/>
                          <w:szCs w:val="24"/>
                          <w:rtl/>
                        </w:rPr>
                        <w:t>דייה</w:t>
                      </w:r>
                      <w:r w:rsidRPr="004B3DA4">
                        <w:rPr>
                          <w:rFonts w:cs="Tahoma"/>
                          <w:color w:val="0B5294"/>
                          <w:spacing w:val="-4"/>
                          <w:sz w:val="24"/>
                          <w:szCs w:val="24"/>
                          <w:rtl/>
                        </w:rPr>
                        <w:t xml:space="preserve"> </w:t>
                      </w:r>
                      <w:r w:rsidRPr="004B3DA4">
                        <w:rPr>
                          <w:rFonts w:cs="Tahoma" w:hint="eastAsia"/>
                          <w:color w:val="0B5294"/>
                          <w:spacing w:val="-4"/>
                          <w:sz w:val="24"/>
                          <w:szCs w:val="24"/>
                          <w:rtl/>
                        </w:rPr>
                        <w:t>עלולה</w:t>
                      </w:r>
                      <w:r w:rsidRPr="004B3DA4">
                        <w:rPr>
                          <w:rFonts w:cs="Tahoma"/>
                          <w:color w:val="0B5294"/>
                          <w:spacing w:val="-4"/>
                          <w:sz w:val="24"/>
                          <w:szCs w:val="24"/>
                          <w:rtl/>
                        </w:rPr>
                        <w:t xml:space="preserve"> </w:t>
                      </w:r>
                      <w:r w:rsidRPr="004B3DA4">
                        <w:rPr>
                          <w:rFonts w:cs="Tahoma" w:hint="eastAsia"/>
                          <w:color w:val="0B5294"/>
                          <w:spacing w:val="-4"/>
                          <w:sz w:val="24"/>
                          <w:szCs w:val="24"/>
                          <w:rtl/>
                        </w:rPr>
                        <w:t>לגרום</w:t>
                      </w:r>
                      <w:r w:rsidRPr="004B3DA4">
                        <w:rPr>
                          <w:rFonts w:cs="Tahoma"/>
                          <w:color w:val="0B5294"/>
                          <w:spacing w:val="-4"/>
                          <w:sz w:val="24"/>
                          <w:szCs w:val="24"/>
                          <w:rtl/>
                        </w:rPr>
                        <w:t xml:space="preserve"> </w:t>
                      </w:r>
                      <w:r w:rsidRPr="004B3DA4">
                        <w:rPr>
                          <w:rFonts w:cs="Tahoma" w:hint="eastAsia"/>
                          <w:color w:val="0B5294"/>
                          <w:spacing w:val="-4"/>
                          <w:sz w:val="24"/>
                          <w:szCs w:val="24"/>
                          <w:rtl/>
                        </w:rPr>
                        <w:t>לבזבוז</w:t>
                      </w:r>
                      <w:r w:rsidRPr="004B3DA4">
                        <w:rPr>
                          <w:rFonts w:cs="Tahoma"/>
                          <w:color w:val="0B5294"/>
                          <w:spacing w:val="-4"/>
                          <w:sz w:val="24"/>
                          <w:szCs w:val="24"/>
                          <w:rtl/>
                        </w:rPr>
                        <w:t xml:space="preserve"> </w:t>
                      </w:r>
                      <w:r w:rsidRPr="004B3DA4">
                        <w:rPr>
                          <w:rFonts w:cs="Tahoma" w:hint="eastAsia"/>
                          <w:color w:val="0B5294"/>
                          <w:spacing w:val="-4"/>
                          <w:sz w:val="24"/>
                          <w:szCs w:val="24"/>
                          <w:rtl/>
                        </w:rPr>
                        <w:t>משאבי</w:t>
                      </w:r>
                      <w:r w:rsidRPr="004B3DA4">
                        <w:rPr>
                          <w:rFonts w:cs="Tahoma"/>
                          <w:color w:val="0B5294"/>
                          <w:spacing w:val="-4"/>
                          <w:sz w:val="24"/>
                          <w:szCs w:val="24"/>
                          <w:rtl/>
                        </w:rPr>
                        <w:t xml:space="preserve"> </w:t>
                      </w:r>
                      <w:r w:rsidRPr="004B3DA4">
                        <w:rPr>
                          <w:rFonts w:cs="Tahoma" w:hint="eastAsia"/>
                          <w:color w:val="0B5294"/>
                          <w:spacing w:val="-4"/>
                          <w:sz w:val="24"/>
                          <w:szCs w:val="24"/>
                          <w:rtl/>
                        </w:rPr>
                        <w:t>ניהול</w:t>
                      </w:r>
                      <w:r w:rsidRPr="004B3DA4">
                        <w:rPr>
                          <w:rFonts w:cs="Tahoma"/>
                          <w:color w:val="0B5294"/>
                          <w:spacing w:val="-4"/>
                          <w:sz w:val="24"/>
                          <w:szCs w:val="24"/>
                          <w:rtl/>
                        </w:rPr>
                        <w:t xml:space="preserve"> </w:t>
                      </w:r>
                      <w:r w:rsidRPr="004B3DA4">
                        <w:rPr>
                          <w:rFonts w:cs="Tahoma" w:hint="eastAsia"/>
                          <w:color w:val="0B5294"/>
                          <w:spacing w:val="-4"/>
                          <w:sz w:val="24"/>
                          <w:szCs w:val="24"/>
                          <w:rtl/>
                        </w:rPr>
                        <w:t>ולעיכוב</w:t>
                      </w:r>
                      <w:r w:rsidRPr="004B3DA4">
                        <w:rPr>
                          <w:rFonts w:cs="Tahoma"/>
                          <w:color w:val="0B5294"/>
                          <w:spacing w:val="-4"/>
                          <w:sz w:val="24"/>
                          <w:szCs w:val="24"/>
                          <w:rtl/>
                        </w:rPr>
                        <w:t xml:space="preserve"> </w:t>
                      </w:r>
                      <w:r w:rsidRPr="004B3DA4">
                        <w:rPr>
                          <w:rFonts w:cs="Tahoma" w:hint="eastAsia"/>
                          <w:color w:val="0B5294"/>
                          <w:spacing w:val="-4"/>
                          <w:sz w:val="24"/>
                          <w:szCs w:val="24"/>
                          <w:rtl/>
                        </w:rPr>
                        <w:t>בפרויקט</w:t>
                      </w:r>
                    </w:p>
                    <w:p w:rsidR="007A2F78" w:rsidRPr="00373C5D" w:rsidP="007A2F78">
                      <w:pPr>
                        <w:spacing w:before="120" w:after="0" w:line="240" w:lineRule="atLeast"/>
                        <w:rPr>
                          <w:rFonts w:cs="Tahoma"/>
                          <w:b/>
                          <w:bCs/>
                          <w:color w:val="0B5294"/>
                          <w:sz w:val="48"/>
                          <w:szCs w:val="48"/>
                          <w:rtl/>
                        </w:rPr>
                      </w:pPr>
                      <w:drawing>
                        <wp:inline distT="0" distB="0" distL="0" distR="0">
                          <wp:extent cx="288000" cy="31337"/>
                          <wp:effectExtent l="0" t="0" r="0" b="6985"/>
                          <wp:docPr id="1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842068"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902796" w:rsidP="00287F77">
      <w:pPr>
        <w:spacing w:line="240" w:lineRule="exact"/>
        <w:ind w:right="2268"/>
        <w:jc w:val="both"/>
        <w:rPr>
          <w:rFonts w:ascii="Tahoma" w:hAnsi="Tahoma" w:cs="Tahoma"/>
          <w:sz w:val="18"/>
          <w:szCs w:val="18"/>
          <w:rtl/>
        </w:rPr>
      </w:pPr>
    </w:p>
    <w:p w:rsidR="004E002F" w:rsidRPr="00D03A02" w:rsidP="00287F77">
      <w:pPr>
        <w:spacing w:line="240" w:lineRule="exact"/>
        <w:ind w:right="2268"/>
        <w:jc w:val="both"/>
        <w:rPr>
          <w:rFonts w:ascii="Tahoma" w:hAnsi="Tahoma" w:cs="Tahoma"/>
          <w:sz w:val="18"/>
          <w:szCs w:val="18"/>
          <w:rtl/>
        </w:rPr>
      </w:pPr>
    </w:p>
    <w:p w:rsidR="00902796" w:rsidRPr="00682773" w:rsidP="00287F77">
      <w:pPr>
        <w:pStyle w:val="KOT4"/>
        <w:rPr>
          <w:rtl/>
        </w:rPr>
      </w:pPr>
      <w:r w:rsidRPr="00682773">
        <w:rPr>
          <w:rFonts w:hint="cs"/>
          <w:rtl/>
        </w:rPr>
        <w:t xml:space="preserve">סוגיית הפיצול בין מכרז הקרונות </w:t>
      </w:r>
      <w:r w:rsidR="004E002F">
        <w:rPr>
          <w:rtl/>
        </w:rPr>
        <w:br/>
      </w:r>
      <w:r w:rsidRPr="00682773">
        <w:rPr>
          <w:rFonts w:hint="cs"/>
          <w:rtl/>
        </w:rPr>
        <w:t>לבין מכרז המערכות</w:t>
      </w:r>
    </w:p>
    <w:p w:rsidR="00902796" w:rsidRPr="00D03A02" w:rsidP="00287F77">
      <w:pPr>
        <w:spacing w:line="240" w:lineRule="exact"/>
        <w:ind w:right="2268"/>
        <w:jc w:val="both"/>
        <w:rPr>
          <w:rFonts w:ascii="Tahoma" w:eastAsia="Times New Roman" w:hAnsi="Tahoma" w:cs="Tahoma"/>
          <w:noProof/>
          <w:sz w:val="18"/>
          <w:szCs w:val="18"/>
          <w:rtl/>
        </w:rPr>
      </w:pPr>
      <w:r w:rsidRPr="00D03A02">
        <w:rPr>
          <w:rFonts w:ascii="Tahoma" w:eastAsia="Times New Roman" w:hAnsi="Tahoma" w:cs="Tahoma" w:hint="cs"/>
          <w:noProof/>
          <w:sz w:val="18"/>
          <w:szCs w:val="18"/>
          <w:rtl/>
        </w:rPr>
        <w:t xml:space="preserve">בשנים 2012-2011 ערכו נת"ע, משרד התחבורה ומשרד האוצר וכן ועדת ההיגוי דיונים משותפים באסטרטגיית מכרז הקרונות. באותם דיונים עלתה השאלה: האם יש לשלב יחד את מכרז רכישת הקרונות ואת מכרז המערכות הרכבתיות (להלן גם - שני המכרזים), הכוללות את הקמת המסילות התחנות </w:t>
      </w:r>
      <w:r w:rsidRPr="00D03A02">
        <w:rPr>
          <w:rFonts w:ascii="Tahoma" w:eastAsia="Times New Roman" w:hAnsi="Tahoma" w:cs="Tahoma" w:hint="cs"/>
          <w:sz w:val="18"/>
          <w:szCs w:val="18"/>
          <w:rtl/>
        </w:rPr>
        <w:t>העיליות, את</w:t>
      </w:r>
      <w:r w:rsidRPr="00D03A02">
        <w:rPr>
          <w:rFonts w:ascii="Tahoma" w:eastAsia="Times New Roman" w:hAnsi="Tahoma" w:cs="Tahoma" w:hint="cs"/>
          <w:noProof/>
          <w:sz w:val="18"/>
          <w:szCs w:val="18"/>
          <w:rtl/>
        </w:rPr>
        <w:t xml:space="preserve"> מערכת האיתות ועוד, או לפצלו לשני מכרזים נפרדים, כפי שאכן נעשה בפועל. לכל אחת מהחלופות יש יתרונות וחסרונות, והיה צורך להכריע ביניהן. במהלך אותם דיונים הוצגו היתרונו</w:t>
      </w:r>
      <w:r w:rsidRPr="00D03A02">
        <w:rPr>
          <w:rFonts w:ascii="Tahoma" w:eastAsia="Times New Roman" w:hAnsi="Tahoma" w:cs="Tahoma" w:hint="eastAsia"/>
          <w:noProof/>
          <w:sz w:val="18"/>
          <w:szCs w:val="18"/>
          <w:rtl/>
        </w:rPr>
        <w:t>ת</w:t>
      </w:r>
      <w:r w:rsidRPr="00D03A02">
        <w:rPr>
          <w:rFonts w:ascii="Tahoma" w:eastAsia="Times New Roman" w:hAnsi="Tahoma" w:cs="Tahoma" w:hint="cs"/>
          <w:noProof/>
          <w:sz w:val="18"/>
          <w:szCs w:val="18"/>
          <w:rtl/>
        </w:rPr>
        <w:t xml:space="preserve"> והחסרונות של שתי החלופות, ולהלן עיקריהם:</w:t>
      </w:r>
    </w:p>
    <w:p w:rsidR="00902796" w:rsidRPr="00D03A02" w:rsidP="00287F77">
      <w:pPr>
        <w:spacing w:line="240" w:lineRule="exact"/>
        <w:ind w:right="2268"/>
        <w:jc w:val="both"/>
        <w:rPr>
          <w:rFonts w:ascii="Tahoma" w:eastAsia="Times New Roman" w:hAnsi="Tahoma" w:cs="Tahoma"/>
          <w:sz w:val="18"/>
          <w:szCs w:val="18"/>
          <w:rtl/>
        </w:rPr>
      </w:pPr>
      <w:r w:rsidRPr="004E002F">
        <w:rPr>
          <w:rStyle w:val="Heading7Char"/>
          <w:rFonts w:ascii="Tahoma" w:hAnsi="Tahoma" w:cs="Tahoma" w:hint="cs"/>
          <w:sz w:val="17"/>
          <w:szCs w:val="17"/>
          <w:rtl/>
        </w:rPr>
        <w:t>מכרז</w:t>
      </w:r>
      <w:r w:rsidRPr="004E002F">
        <w:rPr>
          <w:rStyle w:val="Heading7Char"/>
          <w:rFonts w:ascii="Tahoma" w:hAnsi="Tahoma" w:cs="Tahoma"/>
          <w:sz w:val="17"/>
          <w:szCs w:val="17"/>
          <w:rtl/>
        </w:rPr>
        <w:t xml:space="preserve"> </w:t>
      </w:r>
      <w:r w:rsidRPr="004E002F">
        <w:rPr>
          <w:rStyle w:val="Heading7Char"/>
          <w:rFonts w:ascii="Tahoma" w:hAnsi="Tahoma" w:cs="Tahoma" w:hint="cs"/>
          <w:sz w:val="17"/>
          <w:szCs w:val="17"/>
          <w:rtl/>
        </w:rPr>
        <w:t>משולב:</w:t>
      </w:r>
      <w:r w:rsidRPr="00D03A02">
        <w:rPr>
          <w:rFonts w:ascii="Tahoma" w:eastAsia="Times New Roman" w:hAnsi="Tahoma" w:cs="Tahoma" w:hint="cs"/>
          <w:sz w:val="18"/>
          <w:szCs w:val="18"/>
          <w:rtl/>
        </w:rPr>
        <w:t xml:space="preserve"> היתרונות - ניהול אינטגרציה מיטבית של הספק; אחריות ברורה של הספק; מעורבות נמוכה מצד המזמין (</w:t>
      </w:r>
      <w:r w:rsidRPr="00D03A02">
        <w:rPr>
          <w:rFonts w:ascii="Tahoma" w:eastAsia="Times New Roman" w:hAnsi="Tahoma" w:cs="Tahoma" w:hint="cs"/>
          <w:sz w:val="18"/>
          <w:szCs w:val="18"/>
          <w:rtl/>
        </w:rPr>
        <w:t>נת"ע</w:t>
      </w:r>
      <w:r w:rsidRPr="00D03A02">
        <w:rPr>
          <w:rFonts w:ascii="Tahoma" w:eastAsia="Times New Roman" w:hAnsi="Tahoma" w:cs="Tahoma" w:hint="cs"/>
          <w:sz w:val="18"/>
          <w:szCs w:val="18"/>
          <w:rtl/>
        </w:rPr>
        <w:t>) בניהול האינטגרציה, מצב החוסך משאבי ניהול. החסרונות - המזמין אינו שולט בפיתוח; יכולת תמחור מניפולטיבית של הספק; סיכון שה</w:t>
      </w:r>
      <w:r w:rsidRPr="00D03A02">
        <w:rPr>
          <w:rFonts w:ascii="Tahoma" w:eastAsia="Times New Roman" w:hAnsi="Tahoma" w:cs="Tahoma"/>
          <w:sz w:val="18"/>
          <w:szCs w:val="18"/>
          <w:rtl/>
        </w:rPr>
        <w:t xml:space="preserve">פרויקט </w:t>
      </w:r>
      <w:r w:rsidRPr="00D03A02">
        <w:rPr>
          <w:rFonts w:ascii="Tahoma" w:eastAsia="Times New Roman" w:hAnsi="Tahoma" w:cs="Tahoma" w:hint="cs"/>
          <w:sz w:val="18"/>
          <w:szCs w:val="18"/>
          <w:rtl/>
        </w:rPr>
        <w:t>ית</w:t>
      </w:r>
      <w:r w:rsidRPr="00D03A02">
        <w:rPr>
          <w:rFonts w:ascii="Tahoma" w:eastAsia="Times New Roman" w:hAnsi="Tahoma" w:cs="Tahoma"/>
          <w:sz w:val="18"/>
          <w:szCs w:val="18"/>
          <w:rtl/>
        </w:rPr>
        <w:t>מקד בעלויות על חשבון איכות וביצועים</w:t>
      </w:r>
      <w:r w:rsidRPr="00D03A02">
        <w:rPr>
          <w:rFonts w:ascii="Tahoma" w:eastAsia="Times New Roman" w:hAnsi="Tahoma" w:cs="Tahoma" w:hint="cs"/>
          <w:sz w:val="18"/>
          <w:szCs w:val="18"/>
          <w:rtl/>
        </w:rPr>
        <w:t>.</w:t>
      </w:r>
    </w:p>
    <w:p w:rsidR="00902796" w:rsidRPr="00D03A02" w:rsidP="00287F77">
      <w:pPr>
        <w:spacing w:line="240" w:lineRule="exact"/>
        <w:ind w:right="2268"/>
        <w:jc w:val="both"/>
        <w:rPr>
          <w:rFonts w:ascii="Tahoma" w:eastAsia="Times New Roman" w:hAnsi="Tahoma" w:cs="Tahoma"/>
          <w:sz w:val="18"/>
          <w:szCs w:val="18"/>
          <w:rtl/>
        </w:rPr>
      </w:pPr>
      <w:r w:rsidRPr="004E002F">
        <w:rPr>
          <w:rStyle w:val="Heading7Char"/>
          <w:rFonts w:ascii="Tahoma" w:hAnsi="Tahoma" w:cs="Tahoma" w:hint="cs"/>
          <w:sz w:val="17"/>
          <w:szCs w:val="17"/>
          <w:rtl/>
        </w:rPr>
        <w:t>מכרז</w:t>
      </w:r>
      <w:r w:rsidRPr="004E002F">
        <w:rPr>
          <w:rStyle w:val="Heading7Char"/>
          <w:rFonts w:ascii="Tahoma" w:hAnsi="Tahoma" w:cs="Tahoma"/>
          <w:sz w:val="17"/>
          <w:szCs w:val="17"/>
          <w:rtl/>
        </w:rPr>
        <w:t xml:space="preserve"> </w:t>
      </w:r>
      <w:r w:rsidRPr="004E002F">
        <w:rPr>
          <w:rStyle w:val="Heading7Char"/>
          <w:rFonts w:ascii="Tahoma" w:hAnsi="Tahoma" w:cs="Tahoma" w:hint="cs"/>
          <w:sz w:val="17"/>
          <w:szCs w:val="17"/>
          <w:rtl/>
        </w:rPr>
        <w:t>מפוצל:</w:t>
      </w:r>
      <w:r w:rsidRPr="00D03A02">
        <w:rPr>
          <w:rFonts w:ascii="Tahoma" w:eastAsia="Times New Roman" w:hAnsi="Tahoma" w:cs="Tahoma" w:hint="cs"/>
          <w:sz w:val="18"/>
          <w:szCs w:val="18"/>
          <w:rtl/>
        </w:rPr>
        <w:t xml:space="preserve"> היתרונות - שליטה רבה יחסית של המזמין בתכנון הפרויקט ובאופן מסירתו; תחרות גדולה יותר בין יצרני הקרונות; הקטנת התלות בקבלן המבצע; שקיפות רבה יותר בתכנון הפרויקט של הקבלן; גמישות ברכישת קרונות בשלבים עתידיים של הרחבת הרשת. החסרונות - </w:t>
      </w:r>
      <w:r w:rsidRPr="00D03A02">
        <w:rPr>
          <w:rFonts w:ascii="Tahoma" w:hAnsi="Tahoma" w:cs="Tahoma" w:hint="cs"/>
          <w:sz w:val="18"/>
          <w:szCs w:val="18"/>
          <w:rtl/>
        </w:rPr>
        <w:t>סיכון</w:t>
      </w:r>
      <w:r w:rsidRPr="00D03A02">
        <w:rPr>
          <w:rFonts w:ascii="Tahoma" w:hAnsi="Tahoma" w:cs="Tahoma"/>
          <w:sz w:val="18"/>
          <w:szCs w:val="18"/>
          <w:rtl/>
        </w:rPr>
        <w:t xml:space="preserve"> </w:t>
      </w:r>
      <w:r w:rsidRPr="00D03A02">
        <w:rPr>
          <w:rFonts w:ascii="Tahoma" w:hAnsi="Tahoma" w:cs="Tahoma" w:hint="cs"/>
          <w:sz w:val="18"/>
          <w:szCs w:val="18"/>
          <w:rtl/>
        </w:rPr>
        <w:t>אינטגרציה</w:t>
      </w:r>
      <w:r w:rsidRPr="00D03A02">
        <w:rPr>
          <w:rFonts w:ascii="Tahoma" w:eastAsia="Times New Roman" w:hAnsi="Tahoma" w:cs="Tahoma" w:hint="cs"/>
          <w:sz w:val="18"/>
          <w:szCs w:val="18"/>
          <w:rtl/>
        </w:rPr>
        <w:t xml:space="preserve"> בין הקרונות למערכות; אחריות גדולה של המזמין בבקרה ובתיאום בין הספקים; </w:t>
      </w:r>
      <w:r w:rsidRPr="00D03A02">
        <w:rPr>
          <w:rFonts w:ascii="Tahoma" w:eastAsia="Times New Roman" w:hAnsi="Tahoma" w:cs="Tahoma" w:hint="cs"/>
          <w:sz w:val="18"/>
          <w:szCs w:val="18"/>
          <w:rtl/>
        </w:rPr>
        <w:t xml:space="preserve">המזמין נדרש להשקיע משאבי ניהול לפתרון בעיות בין הספקים; נדרשים משאבים טכניים וניהוליים רבים יותר לבקרת הפרויקט וניהולו. </w:t>
      </w:r>
    </w:p>
    <w:p w:rsidR="00902796" w:rsidRPr="00D03A02" w:rsidP="00287F77">
      <w:pPr>
        <w:spacing w:line="240" w:lineRule="exact"/>
        <w:ind w:right="2268"/>
        <w:jc w:val="both"/>
        <w:rPr>
          <w:rFonts w:ascii="Tahoma" w:eastAsia="Times New Roman" w:hAnsi="Tahoma" w:cs="Tahoma"/>
          <w:sz w:val="18"/>
          <w:szCs w:val="18"/>
          <w:rtl/>
        </w:rPr>
      </w:pPr>
      <w:r w:rsidRPr="00D03A02">
        <w:rPr>
          <w:rFonts w:ascii="Tahoma" w:eastAsia="Times New Roman" w:hAnsi="Tahoma" w:cs="Tahoma" w:hint="cs"/>
          <w:sz w:val="18"/>
          <w:szCs w:val="18"/>
          <w:rtl/>
        </w:rPr>
        <w:t xml:space="preserve">בדיון בוועדת ההיגוי שהתקיים </w:t>
      </w:r>
      <w:r w:rsidRPr="00D03A02">
        <w:rPr>
          <w:rFonts w:ascii="Tahoma" w:hAnsi="Tahoma" w:cs="Tahoma" w:hint="cs"/>
          <w:sz w:val="18"/>
          <w:szCs w:val="18"/>
          <w:rtl/>
        </w:rPr>
        <w:t>בפברואר</w:t>
      </w:r>
      <w:r w:rsidRPr="00D03A02">
        <w:rPr>
          <w:rFonts w:ascii="Tahoma" w:hAnsi="Tahoma" w:cs="Tahoma"/>
          <w:sz w:val="18"/>
          <w:szCs w:val="18"/>
          <w:rtl/>
        </w:rPr>
        <w:t xml:space="preserve"> 2012</w:t>
      </w:r>
      <w:r w:rsidRPr="00D03A02">
        <w:rPr>
          <w:rFonts w:ascii="Tahoma" w:eastAsia="Times New Roman" w:hAnsi="Tahoma" w:cs="Tahoma" w:hint="cs"/>
          <w:sz w:val="18"/>
          <w:szCs w:val="18"/>
          <w:rtl/>
        </w:rPr>
        <w:t xml:space="preserve"> הציגה </w:t>
      </w:r>
      <w:r w:rsidRPr="00D03A02">
        <w:rPr>
          <w:rFonts w:ascii="Tahoma" w:eastAsia="Times New Roman" w:hAnsi="Tahoma" w:cs="Tahoma" w:hint="cs"/>
          <w:sz w:val="18"/>
          <w:szCs w:val="18"/>
          <w:rtl/>
        </w:rPr>
        <w:t>נת"ע</w:t>
      </w:r>
      <w:r w:rsidRPr="00D03A02">
        <w:rPr>
          <w:rFonts w:ascii="Tahoma" w:eastAsia="Times New Roman" w:hAnsi="Tahoma" w:cs="Tahoma" w:hint="cs"/>
          <w:sz w:val="18"/>
          <w:szCs w:val="18"/>
          <w:rtl/>
        </w:rPr>
        <w:t xml:space="preserve"> את עמדתה בעד הפרדת מכרז הקרונות ממכרז המערכות, והיועץ מטעמה ציין כי גישה זו נעשית מקובלת בעולם. באותו הדיון הביע נציג חברת הבקרה את עמדתו שהפרדת המכרזים היא האפשרות העדיפה, אך הסתייג מהכללה במכרז המערכות של מרכיבים מסוימים, וביניה</w:t>
      </w:r>
      <w:r w:rsidRPr="00D03A02">
        <w:rPr>
          <w:rFonts w:ascii="Tahoma" w:eastAsia="Times New Roman" w:hAnsi="Tahoma" w:cs="Tahoma" w:hint="eastAsia"/>
          <w:sz w:val="18"/>
          <w:szCs w:val="18"/>
          <w:rtl/>
        </w:rPr>
        <w:t>ם</w:t>
      </w:r>
      <w:r w:rsidRPr="00D03A02">
        <w:rPr>
          <w:rFonts w:ascii="Tahoma" w:eastAsia="Times New Roman" w:hAnsi="Tahoma" w:cs="Tahoma" w:hint="cs"/>
          <w:sz w:val="18"/>
          <w:szCs w:val="18"/>
          <w:rtl/>
        </w:rPr>
        <w:t xml:space="preserve"> מערכת האיתות ומערכת התפעול האוטומטי במנהרות (להלן - </w:t>
      </w:r>
      <w:r w:rsidRPr="00D03A02">
        <w:rPr>
          <w:rFonts w:ascii="Tahoma" w:eastAsia="Times New Roman" w:hAnsi="Tahoma" w:cs="Tahoma" w:hint="cs"/>
          <w:sz w:val="18"/>
          <w:szCs w:val="18"/>
        </w:rPr>
        <w:t>ATO</w:t>
      </w:r>
      <w:r>
        <w:rPr>
          <w:rFonts w:ascii="Tahoma" w:eastAsia="Times New Roman" w:hAnsi="Tahoma" w:cs="Tahoma"/>
          <w:sz w:val="18"/>
          <w:szCs w:val="18"/>
          <w:vertAlign w:val="superscript"/>
        </w:rPr>
        <w:footnoteReference w:id="4"/>
      </w:r>
      <w:r w:rsidRPr="00D03A02">
        <w:rPr>
          <w:rFonts w:ascii="Tahoma" w:eastAsia="Times New Roman" w:hAnsi="Tahoma" w:cs="Tahoma" w:hint="cs"/>
          <w:sz w:val="18"/>
          <w:szCs w:val="18"/>
          <w:rtl/>
        </w:rPr>
        <w:t>). לדעת נציג חברת הבקרה, יש לכלול את ה-</w:t>
      </w:r>
      <w:r w:rsidRPr="00D03A02">
        <w:rPr>
          <w:rFonts w:ascii="Tahoma" w:eastAsia="Times New Roman" w:hAnsi="Tahoma" w:cs="Tahoma" w:hint="cs"/>
          <w:sz w:val="18"/>
          <w:szCs w:val="18"/>
        </w:rPr>
        <w:t>ATO</w:t>
      </w:r>
      <w:r w:rsidRPr="00D03A02">
        <w:rPr>
          <w:rFonts w:ascii="Tahoma" w:eastAsia="Times New Roman" w:hAnsi="Tahoma" w:cs="Tahoma" w:hint="cs"/>
          <w:sz w:val="18"/>
          <w:szCs w:val="18"/>
          <w:rtl/>
        </w:rPr>
        <w:t xml:space="preserve"> במכרז הקרונות, שאם לא כן הדבר מעלה את </w:t>
      </w:r>
      <w:r w:rsidRPr="00D03A02">
        <w:rPr>
          <w:rFonts w:ascii="Tahoma" w:hAnsi="Tahoma" w:cs="Tahoma" w:hint="cs"/>
          <w:sz w:val="18"/>
          <w:szCs w:val="18"/>
          <w:rtl/>
        </w:rPr>
        <w:t>סיכון</w:t>
      </w:r>
      <w:r w:rsidRPr="00D03A02">
        <w:rPr>
          <w:rFonts w:ascii="Tahoma" w:hAnsi="Tahoma" w:cs="Tahoma"/>
          <w:sz w:val="18"/>
          <w:szCs w:val="18"/>
          <w:rtl/>
        </w:rPr>
        <w:t xml:space="preserve"> </w:t>
      </w:r>
      <w:r w:rsidRPr="00D03A02">
        <w:rPr>
          <w:rFonts w:ascii="Tahoma" w:hAnsi="Tahoma" w:cs="Tahoma" w:hint="cs"/>
          <w:sz w:val="18"/>
          <w:szCs w:val="18"/>
          <w:rtl/>
        </w:rPr>
        <w:t>האינטגרציה</w:t>
      </w:r>
      <w:r w:rsidRPr="00D03A02">
        <w:rPr>
          <w:rFonts w:ascii="Tahoma" w:eastAsia="Times New Roman" w:hAnsi="Tahoma" w:cs="Tahoma" w:hint="cs"/>
          <w:sz w:val="18"/>
          <w:szCs w:val="18"/>
          <w:rtl/>
        </w:rPr>
        <w:t xml:space="preserve"> בין ספק </w:t>
      </w:r>
      <w:r w:rsidR="004E002F">
        <w:rPr>
          <w:rFonts w:ascii="Tahoma" w:eastAsia="Times New Roman" w:hAnsi="Tahoma" w:cs="Tahoma"/>
          <w:sz w:val="18"/>
          <w:szCs w:val="18"/>
          <w:rtl/>
        </w:rPr>
        <w:br/>
      </w:r>
      <w:r w:rsidRPr="00D03A02">
        <w:rPr>
          <w:rFonts w:ascii="Tahoma" w:eastAsia="Times New Roman" w:hAnsi="Tahoma" w:cs="Tahoma"/>
          <w:sz w:val="18"/>
          <w:szCs w:val="18"/>
          <w:rtl/>
        </w:rPr>
        <w:t>ה-</w:t>
      </w:r>
      <w:r w:rsidRPr="00D03A02">
        <w:rPr>
          <w:rFonts w:ascii="Tahoma" w:eastAsia="Times New Roman" w:hAnsi="Tahoma" w:cs="Tahoma"/>
          <w:sz w:val="18"/>
          <w:szCs w:val="18"/>
        </w:rPr>
        <w:t>ATO</w:t>
      </w:r>
      <w:r w:rsidRPr="00D03A02">
        <w:rPr>
          <w:rFonts w:ascii="Tahoma" w:eastAsia="Times New Roman" w:hAnsi="Tahoma" w:cs="Tahoma"/>
          <w:sz w:val="18"/>
          <w:szCs w:val="18"/>
          <w:rtl/>
        </w:rPr>
        <w:t xml:space="preserve"> </w:t>
      </w:r>
      <w:r w:rsidRPr="00D03A02">
        <w:rPr>
          <w:rFonts w:ascii="Tahoma" w:eastAsia="Times New Roman" w:hAnsi="Tahoma" w:cs="Tahoma" w:hint="cs"/>
          <w:sz w:val="18"/>
          <w:szCs w:val="18"/>
          <w:rtl/>
        </w:rPr>
        <w:t xml:space="preserve">לספק הקרונות. בתום הדיון החליטה ועדת ההיגוי כי היא מסמיכה באופן חד-פעמי צוות מצומצם, שכלל את נציגי הממשלה, חברת </w:t>
      </w:r>
      <w:r w:rsidRPr="00D03A02">
        <w:rPr>
          <w:rFonts w:ascii="Tahoma" w:eastAsia="Times New Roman" w:hAnsi="Tahoma" w:cs="Tahoma" w:hint="cs"/>
          <w:sz w:val="18"/>
          <w:szCs w:val="18"/>
          <w:rtl/>
        </w:rPr>
        <w:t>נת"ע</w:t>
      </w:r>
      <w:r w:rsidRPr="00D03A02">
        <w:rPr>
          <w:rFonts w:ascii="Tahoma" w:eastAsia="Times New Roman" w:hAnsi="Tahoma" w:cs="Tahoma" w:hint="cs"/>
          <w:sz w:val="18"/>
          <w:szCs w:val="18"/>
          <w:rtl/>
        </w:rPr>
        <w:t xml:space="preserve"> וחברת הבקרה לקבל החלטה בסוגיה. </w:t>
      </w:r>
    </w:p>
    <w:p w:rsidR="00902796" w:rsidRPr="00D03A02" w:rsidP="00287F77">
      <w:pPr>
        <w:spacing w:line="240" w:lineRule="exact"/>
        <w:ind w:right="2268"/>
        <w:jc w:val="both"/>
        <w:rPr>
          <w:rFonts w:ascii="Tahoma" w:eastAsia="Times New Roman" w:hAnsi="Tahoma" w:cs="Tahoma"/>
          <w:sz w:val="18"/>
          <w:szCs w:val="18"/>
          <w:rtl/>
        </w:rPr>
      </w:pPr>
      <w:r w:rsidRPr="00D03A02">
        <w:rPr>
          <w:rFonts w:ascii="Tahoma" w:hAnsi="Tahoma" w:cs="Tahoma" w:hint="cs"/>
          <w:sz w:val="18"/>
          <w:szCs w:val="18"/>
          <w:rtl/>
        </w:rPr>
        <w:t>בפברואר</w:t>
      </w:r>
      <w:r w:rsidRPr="00D03A02">
        <w:rPr>
          <w:rFonts w:ascii="Tahoma" w:hAnsi="Tahoma" w:cs="Tahoma"/>
          <w:sz w:val="18"/>
          <w:szCs w:val="18"/>
          <w:rtl/>
        </w:rPr>
        <w:t xml:space="preserve"> 2012</w:t>
      </w:r>
      <w:r w:rsidRPr="00D03A02">
        <w:rPr>
          <w:rFonts w:ascii="Tahoma" w:eastAsia="Times New Roman" w:hAnsi="Tahoma" w:cs="Tahoma" w:hint="cs"/>
          <w:sz w:val="18"/>
          <w:szCs w:val="18"/>
          <w:rtl/>
        </w:rPr>
        <w:t xml:space="preserve"> התקיימה ישיבת הצוות המצומצם, ובה הוצגה עמדת </w:t>
      </w:r>
      <w:r w:rsidRPr="00D03A02">
        <w:rPr>
          <w:rFonts w:ascii="Tahoma" w:eastAsia="Times New Roman" w:hAnsi="Tahoma" w:cs="Tahoma" w:hint="cs"/>
          <w:sz w:val="18"/>
          <w:szCs w:val="18"/>
          <w:rtl/>
        </w:rPr>
        <w:t>נת"ע</w:t>
      </w:r>
      <w:r w:rsidRPr="00D03A02">
        <w:rPr>
          <w:rFonts w:ascii="Tahoma" w:eastAsia="Times New Roman" w:hAnsi="Tahoma" w:cs="Tahoma" w:hint="cs"/>
          <w:sz w:val="18"/>
          <w:szCs w:val="18"/>
          <w:rtl/>
        </w:rPr>
        <w:t xml:space="preserve"> לכלול את ה-</w:t>
      </w:r>
      <w:r w:rsidRPr="00D03A02">
        <w:rPr>
          <w:rFonts w:ascii="Tahoma" w:eastAsia="Times New Roman" w:hAnsi="Tahoma" w:cs="Tahoma" w:hint="cs"/>
          <w:sz w:val="18"/>
          <w:szCs w:val="18"/>
        </w:rPr>
        <w:t>ATO</w:t>
      </w:r>
      <w:r w:rsidRPr="00D03A02">
        <w:rPr>
          <w:rFonts w:ascii="Tahoma" w:eastAsia="Times New Roman" w:hAnsi="Tahoma" w:cs="Tahoma" w:hint="cs"/>
          <w:sz w:val="18"/>
          <w:szCs w:val="18"/>
          <w:rtl/>
        </w:rPr>
        <w:t xml:space="preserve"> במכרז המערכות אל מול עמדת חברת הבקרה שגרסה שיש לכלול אותו במסגרת מכרז הקרונות. בדיון צוין כי מאחר שאי-אפשר לגשר על הפערים בין עמדת </w:t>
      </w:r>
      <w:r w:rsidRPr="00D03A02">
        <w:rPr>
          <w:rFonts w:ascii="Tahoma" w:eastAsia="Times New Roman" w:hAnsi="Tahoma" w:cs="Tahoma" w:hint="cs"/>
          <w:sz w:val="18"/>
          <w:szCs w:val="18"/>
          <w:rtl/>
        </w:rPr>
        <w:t>נת"ע</w:t>
      </w:r>
      <w:r w:rsidRPr="00D03A02">
        <w:rPr>
          <w:rFonts w:ascii="Tahoma" w:eastAsia="Times New Roman" w:hAnsi="Tahoma" w:cs="Tahoma" w:hint="cs"/>
          <w:sz w:val="18"/>
          <w:szCs w:val="18"/>
          <w:rtl/>
        </w:rPr>
        <w:t xml:space="preserve"> לבין חברת הבקרה, ומאחר שהחלופה שהציעה </w:t>
      </w:r>
      <w:r w:rsidRPr="00D03A02">
        <w:rPr>
          <w:rFonts w:ascii="Tahoma" w:eastAsia="Times New Roman" w:hAnsi="Tahoma" w:cs="Tahoma" w:hint="cs"/>
          <w:sz w:val="18"/>
          <w:szCs w:val="18"/>
          <w:rtl/>
        </w:rPr>
        <w:t>נת"ע</w:t>
      </w:r>
      <w:r w:rsidRPr="00D03A02">
        <w:rPr>
          <w:rFonts w:ascii="Tahoma" w:eastAsia="Times New Roman" w:hAnsi="Tahoma" w:cs="Tahoma" w:hint="cs"/>
          <w:sz w:val="18"/>
          <w:szCs w:val="18"/>
          <w:rtl/>
        </w:rPr>
        <w:t xml:space="preserve"> אפשרית אך כוללת סיכונים הוחלט כך: </w:t>
      </w:r>
      <w:r w:rsidRPr="00D03A02">
        <w:rPr>
          <w:rFonts w:ascii="Tahoma" w:eastAsia="Times New Roman" w:hAnsi="Tahoma" w:cs="Tahoma" w:hint="cs"/>
          <w:sz w:val="18"/>
          <w:szCs w:val="18"/>
          <w:rtl/>
        </w:rPr>
        <w:t>נת"ע</w:t>
      </w:r>
      <w:r w:rsidRPr="00D03A02">
        <w:rPr>
          <w:rFonts w:ascii="Tahoma" w:eastAsia="Times New Roman" w:hAnsi="Tahoma" w:cs="Tahoma" w:hint="cs"/>
          <w:sz w:val="18"/>
          <w:szCs w:val="18"/>
          <w:rtl/>
        </w:rPr>
        <w:t xml:space="preserve"> תשלב את ה-</w:t>
      </w:r>
      <w:r w:rsidRPr="00D03A02">
        <w:rPr>
          <w:rFonts w:ascii="Tahoma" w:eastAsia="Times New Roman" w:hAnsi="Tahoma" w:cs="Tahoma" w:hint="cs"/>
          <w:sz w:val="18"/>
          <w:szCs w:val="18"/>
        </w:rPr>
        <w:t>ATO</w:t>
      </w:r>
      <w:r w:rsidRPr="00D03A02">
        <w:rPr>
          <w:rFonts w:ascii="Tahoma" w:eastAsia="Times New Roman" w:hAnsi="Tahoma" w:cs="Tahoma" w:hint="cs"/>
          <w:sz w:val="18"/>
          <w:szCs w:val="18"/>
          <w:rtl/>
        </w:rPr>
        <w:t xml:space="preserve"> במסגרת מכרז המערכות; </w:t>
      </w:r>
      <w:r w:rsidRPr="00D03A02">
        <w:rPr>
          <w:rFonts w:ascii="Tahoma" w:eastAsia="Times New Roman" w:hAnsi="Tahoma" w:cs="Tahoma" w:hint="cs"/>
          <w:sz w:val="18"/>
          <w:szCs w:val="18"/>
          <w:rtl/>
        </w:rPr>
        <w:t>נת"ע</w:t>
      </w:r>
      <w:r w:rsidRPr="00D03A02">
        <w:rPr>
          <w:rFonts w:ascii="Tahoma" w:eastAsia="Times New Roman" w:hAnsi="Tahoma" w:cs="Tahoma" w:hint="cs"/>
          <w:sz w:val="18"/>
          <w:szCs w:val="18"/>
          <w:rtl/>
        </w:rPr>
        <w:t xml:space="preserve"> תגיש לוועדה ולחברת הבקרה בתוך חודש מסמך המפרט את הסיכונים הצפויים מן השילוב, אגב פירוט הדרכים להתמודדות עמם.</w:t>
      </w:r>
    </w:p>
    <w:p w:rsidR="00902796" w:rsidRPr="00D03A02" w:rsidP="00287F77">
      <w:pPr>
        <w:spacing w:after="240" w:line="240" w:lineRule="exact"/>
        <w:ind w:right="2268"/>
        <w:jc w:val="both"/>
        <w:rPr>
          <w:rFonts w:ascii="Tahoma" w:eastAsia="Times New Roman" w:hAnsi="Tahoma" w:cs="Tahoma"/>
          <w:sz w:val="18"/>
          <w:szCs w:val="18"/>
          <w:rtl/>
        </w:rPr>
      </w:pPr>
      <w:r w:rsidRPr="00D03A02">
        <w:rPr>
          <w:rFonts w:ascii="Tahoma" w:eastAsia="Times New Roman" w:hAnsi="Tahoma" w:cs="Tahoma" w:hint="cs"/>
          <w:sz w:val="18"/>
          <w:szCs w:val="18"/>
          <w:rtl/>
        </w:rPr>
        <w:t xml:space="preserve">בדיון שקיימה ועדת ההיגוי </w:t>
      </w:r>
      <w:r w:rsidRPr="00D03A02">
        <w:rPr>
          <w:rFonts w:ascii="Tahoma" w:hAnsi="Tahoma" w:cs="Tahoma" w:hint="cs"/>
          <w:sz w:val="18"/>
          <w:szCs w:val="18"/>
          <w:rtl/>
        </w:rPr>
        <w:t>באוגוסט</w:t>
      </w:r>
      <w:r w:rsidRPr="00D03A02">
        <w:rPr>
          <w:rFonts w:ascii="Tahoma" w:hAnsi="Tahoma" w:cs="Tahoma"/>
          <w:sz w:val="18"/>
          <w:szCs w:val="18"/>
          <w:rtl/>
        </w:rPr>
        <w:t xml:space="preserve"> 2012</w:t>
      </w:r>
      <w:r w:rsidRPr="00D03A02">
        <w:rPr>
          <w:rFonts w:ascii="Tahoma" w:eastAsia="Times New Roman" w:hAnsi="Tahoma" w:cs="Tahoma" w:hint="cs"/>
          <w:sz w:val="18"/>
          <w:szCs w:val="18"/>
          <w:rtl/>
        </w:rPr>
        <w:t xml:space="preserve"> הציגה </w:t>
      </w:r>
      <w:r w:rsidRPr="00D03A02">
        <w:rPr>
          <w:rFonts w:ascii="Tahoma" w:eastAsia="Times New Roman" w:hAnsi="Tahoma" w:cs="Tahoma" w:hint="cs"/>
          <w:sz w:val="18"/>
          <w:szCs w:val="18"/>
          <w:rtl/>
        </w:rPr>
        <w:t>נת"ע</w:t>
      </w:r>
      <w:r w:rsidRPr="00D03A02">
        <w:rPr>
          <w:rFonts w:ascii="Tahoma" w:eastAsia="Times New Roman" w:hAnsi="Tahoma" w:cs="Tahoma" w:hint="cs"/>
          <w:sz w:val="18"/>
          <w:szCs w:val="18"/>
          <w:rtl/>
        </w:rPr>
        <w:t xml:space="preserve"> את עקרונות המכרז האלה: המכרז יהיה בינלאומי; יכלול הסכם רכישה והסכם תחזוקה; יכלול אופציות לרכישה ולתחזוקה; </w:t>
      </w:r>
      <w:r w:rsidRPr="00D03A02">
        <w:rPr>
          <w:rFonts w:ascii="Tahoma" w:eastAsia="Times New Roman" w:hAnsi="Tahoma" w:cs="Tahoma"/>
          <w:sz w:val="18"/>
          <w:szCs w:val="18"/>
          <w:rtl/>
        </w:rPr>
        <w:t>יפורסם כמקשה אחת ו</w:t>
      </w:r>
      <w:r w:rsidRPr="00D03A02">
        <w:rPr>
          <w:rFonts w:ascii="Tahoma" w:eastAsia="Times New Roman" w:hAnsi="Tahoma" w:cs="Tahoma" w:hint="cs"/>
          <w:sz w:val="18"/>
          <w:szCs w:val="18"/>
          <w:rtl/>
        </w:rPr>
        <w:t xml:space="preserve">יחולק </w:t>
      </w:r>
      <w:r w:rsidRPr="00D03A02">
        <w:rPr>
          <w:rFonts w:ascii="Tahoma" w:eastAsia="Times New Roman" w:hAnsi="Tahoma" w:cs="Tahoma"/>
          <w:sz w:val="18"/>
          <w:szCs w:val="18"/>
          <w:rtl/>
        </w:rPr>
        <w:t>לשלושה שלבים - תנאי סף, איכות ומחיר</w:t>
      </w:r>
      <w:r w:rsidRPr="00D03A02">
        <w:rPr>
          <w:rFonts w:ascii="Tahoma" w:eastAsia="Times New Roman" w:hAnsi="Tahoma" w:cs="Tahoma" w:hint="cs"/>
          <w:sz w:val="18"/>
          <w:szCs w:val="18"/>
          <w:rtl/>
        </w:rPr>
        <w:t>, ולא יכלול</w:t>
      </w:r>
      <w:r w:rsidRPr="00D03A02">
        <w:rPr>
          <w:rFonts w:ascii="Tahoma" w:eastAsia="Times New Roman" w:hAnsi="Tahoma" w:cs="Tahoma"/>
          <w:sz w:val="18"/>
          <w:szCs w:val="18"/>
          <w:rtl/>
        </w:rPr>
        <w:t xml:space="preserve"> </w:t>
      </w:r>
      <w:r w:rsidRPr="00D03A02">
        <w:rPr>
          <w:rFonts w:ascii="Tahoma" w:eastAsia="Times New Roman" w:hAnsi="Tahoma" w:cs="Tahoma" w:hint="cs"/>
          <w:sz w:val="18"/>
          <w:szCs w:val="18"/>
          <w:rtl/>
        </w:rPr>
        <w:t>מיון מוקדם (</w:t>
      </w:r>
      <w:r w:rsidRPr="00D03A02">
        <w:rPr>
          <w:rFonts w:ascii="Tahoma" w:eastAsia="Times New Roman" w:hAnsi="Tahoma" w:cs="Tahoma"/>
          <w:sz w:val="18"/>
          <w:szCs w:val="18"/>
        </w:rPr>
        <w:t>PQ</w:t>
      </w:r>
      <w:r w:rsidRPr="00D03A02">
        <w:rPr>
          <w:rFonts w:ascii="Tahoma" w:eastAsia="Times New Roman" w:hAnsi="Tahoma" w:cs="Tahoma" w:hint="cs"/>
          <w:sz w:val="18"/>
          <w:szCs w:val="18"/>
          <w:rtl/>
        </w:rPr>
        <w:t>)</w:t>
      </w:r>
      <w:r>
        <w:rPr>
          <w:rFonts w:ascii="Tahoma" w:eastAsia="Times New Roman" w:hAnsi="Tahoma" w:cs="Tahoma"/>
          <w:sz w:val="18"/>
          <w:szCs w:val="18"/>
          <w:vertAlign w:val="superscript"/>
          <w:rtl/>
        </w:rPr>
        <w:footnoteReference w:id="5"/>
      </w:r>
      <w:r w:rsidRPr="00D03A02">
        <w:rPr>
          <w:rFonts w:ascii="Tahoma" w:eastAsia="Times New Roman" w:hAnsi="Tahoma" w:cs="Tahoma" w:hint="cs"/>
          <w:sz w:val="18"/>
          <w:szCs w:val="18"/>
          <w:rtl/>
        </w:rPr>
        <w:t>; ל</w:t>
      </w:r>
      <w:r w:rsidRPr="00D03A02">
        <w:rPr>
          <w:rFonts w:ascii="Tahoma" w:eastAsia="Times New Roman" w:hAnsi="Tahoma" w:cs="Tahoma"/>
          <w:sz w:val="18"/>
          <w:szCs w:val="18"/>
          <w:rtl/>
        </w:rPr>
        <w:t>איכות ההצעה יינתן משקל של 30%</w:t>
      </w:r>
      <w:r w:rsidRPr="00D03A02">
        <w:rPr>
          <w:rFonts w:ascii="Tahoma" w:eastAsia="Times New Roman" w:hAnsi="Tahoma" w:cs="Tahoma" w:hint="cs"/>
          <w:sz w:val="18"/>
          <w:szCs w:val="18"/>
          <w:rtl/>
        </w:rPr>
        <w:t xml:space="preserve"> ולהצעת המחיר משקל של 70%. בתום הדיון אישרה ועדת ההיגוי את מבנה המכרז ועקרונותיו </w:t>
      </w:r>
      <w:r w:rsidRPr="00D03A02">
        <w:rPr>
          <w:rFonts w:ascii="Tahoma" w:hAnsi="Tahoma" w:cs="Tahoma" w:hint="cs"/>
          <w:sz w:val="18"/>
          <w:szCs w:val="18"/>
          <w:rtl/>
        </w:rPr>
        <w:t>וציינה</w:t>
      </w:r>
      <w:r w:rsidRPr="00D03A02">
        <w:rPr>
          <w:rFonts w:ascii="Tahoma" w:eastAsia="Times New Roman" w:hAnsi="Tahoma" w:cs="Tahoma" w:hint="cs"/>
          <w:sz w:val="18"/>
          <w:szCs w:val="18"/>
          <w:rtl/>
        </w:rPr>
        <w:t xml:space="preserve"> בהחלטתה כי יש לדון בכמה נושאים נוספים, כגון: תנאי הסף; האופציה לתחזוקה; ומספר הקרונות שייכללו ב</w:t>
      </w:r>
      <w:r w:rsidRPr="00D03A02">
        <w:rPr>
          <w:rFonts w:ascii="Tahoma" w:hAnsi="Tahoma" w:cs="Tahoma" w:hint="cs"/>
          <w:sz w:val="18"/>
          <w:szCs w:val="18"/>
          <w:rtl/>
        </w:rPr>
        <w:t>אופציה לרכישה</w:t>
      </w:r>
      <w:r w:rsidRPr="00D03A02">
        <w:rPr>
          <w:rFonts w:ascii="Tahoma" w:eastAsia="Times New Roman" w:hAnsi="Tahoma" w:cs="Tahoma" w:hint="cs"/>
          <w:sz w:val="18"/>
          <w:szCs w:val="18"/>
          <w:rtl/>
        </w:rPr>
        <w:t>. הכוונה הייתה לצאת למכרז בתוך שבועיים. בדיון שהתקיים ב</w:t>
      </w:r>
      <w:r w:rsidRPr="00D03A02">
        <w:rPr>
          <w:rFonts w:ascii="Tahoma" w:hAnsi="Tahoma" w:cs="Tahoma" w:hint="cs"/>
          <w:sz w:val="18"/>
          <w:szCs w:val="18"/>
          <w:rtl/>
        </w:rPr>
        <w:t>ספטמבר</w:t>
      </w:r>
      <w:r w:rsidRPr="00D03A02">
        <w:rPr>
          <w:rFonts w:ascii="Tahoma" w:hAnsi="Tahoma" w:cs="Tahoma"/>
          <w:sz w:val="18"/>
          <w:szCs w:val="18"/>
          <w:rtl/>
        </w:rPr>
        <w:t xml:space="preserve"> 2012</w:t>
      </w:r>
      <w:r w:rsidRPr="00D03A02">
        <w:rPr>
          <w:rFonts w:ascii="Tahoma" w:eastAsia="Times New Roman" w:hAnsi="Tahoma" w:cs="Tahoma" w:hint="cs"/>
          <w:sz w:val="18"/>
          <w:szCs w:val="18"/>
          <w:rtl/>
        </w:rPr>
        <w:t xml:space="preserve"> אישרה ועדת ההיגוי לפרסם את המכרז לרכישת 90 קרונות ואופציה לרכישת 30 קרונות נוספים; האופציה תוגבל לשנתיים מיום הספקת הקרון האחרון. כאמור, </w:t>
      </w:r>
      <w:r w:rsidRPr="00D03A02">
        <w:rPr>
          <w:rFonts w:ascii="Tahoma" w:hAnsi="Tahoma" w:cs="Tahoma" w:hint="cs"/>
          <w:sz w:val="18"/>
          <w:szCs w:val="18"/>
          <w:rtl/>
        </w:rPr>
        <w:t>בנובמבר</w:t>
      </w:r>
      <w:r w:rsidRPr="00D03A02">
        <w:rPr>
          <w:rFonts w:ascii="Tahoma" w:eastAsia="Times New Roman" w:hAnsi="Tahoma" w:cs="Tahoma" w:hint="cs"/>
          <w:sz w:val="18"/>
          <w:szCs w:val="18"/>
          <w:rtl/>
        </w:rPr>
        <w:t xml:space="preserve"> 2012 פורסם מכרז הקרונות.</w:t>
      </w:r>
    </w:p>
    <w:p w:rsidR="00902796" w:rsidRPr="00D03A02" w:rsidP="00287F77">
      <w:pPr>
        <w:pStyle w:val="RESHET"/>
        <w:rPr>
          <w:rtl/>
        </w:rPr>
      </w:pPr>
      <w:r w:rsidRPr="00D03A02">
        <w:rPr>
          <w:rFonts w:hint="cs"/>
          <w:rtl/>
        </w:rPr>
        <w:t xml:space="preserve">הביקורת העלתה כי על אף הדיונים הרבים שהתקיימו בוועדת ההיגוי בנושא מכרז הקרונות, בהשתתפותם ובאישורם של נציגי משרד האוצר, מאגף התקציבים ומן </w:t>
      </w:r>
      <w:r w:rsidRPr="00D03A02">
        <w:rPr>
          <w:rFonts w:hint="cs"/>
          <w:rtl/>
        </w:rPr>
        <w:t>החשכ"ל</w:t>
      </w:r>
      <w:r w:rsidRPr="00D03A02">
        <w:rPr>
          <w:rFonts w:hint="cs"/>
          <w:rtl/>
        </w:rPr>
        <w:t>, ועל אף החלטת ועדת ההיגוי להפריד את מכרז הקרונות ממכרז המערכות, דרשו בשנים 2014 ו-2015 נציגי האוצר לבטל את מכרז הקרונות, ובמקומו לפרסם מכרז חדש משולב של הקרונות והמערכות. כל זאת אף שמכרז הקרונות פורסם, והתקבלו הצעות מהמתמודדים כמתואר להלן.</w:t>
      </w:r>
    </w:p>
    <w:p w:rsidR="00902796" w:rsidRPr="00D03A02" w:rsidP="00287F77">
      <w:pPr>
        <w:spacing w:before="180" w:line="240" w:lineRule="exact"/>
        <w:ind w:right="2268"/>
        <w:jc w:val="both"/>
        <w:rPr>
          <w:rFonts w:ascii="Tahoma" w:eastAsia="Times New Roman" w:hAnsi="Tahoma" w:cs="Tahoma"/>
          <w:sz w:val="18"/>
          <w:szCs w:val="18"/>
          <w:rtl/>
        </w:rPr>
      </w:pPr>
      <w:r w:rsidRPr="00D03A02">
        <w:rPr>
          <w:rFonts w:ascii="Tahoma" w:hAnsi="Tahoma" w:cs="Tahoma" w:hint="cs"/>
          <w:sz w:val="18"/>
          <w:szCs w:val="18"/>
          <w:rtl/>
        </w:rPr>
        <w:t>ביוני</w:t>
      </w:r>
      <w:r w:rsidRPr="00D03A02">
        <w:rPr>
          <w:rFonts w:ascii="Tahoma" w:hAnsi="Tahoma" w:cs="Tahoma"/>
          <w:sz w:val="18"/>
          <w:szCs w:val="18"/>
          <w:rtl/>
        </w:rPr>
        <w:t xml:space="preserve"> 2014</w:t>
      </w:r>
      <w:r w:rsidRPr="00D03A02">
        <w:rPr>
          <w:rFonts w:ascii="Tahoma" w:eastAsia="Times New Roman" w:hAnsi="Tahoma" w:cs="Tahoma" w:hint="cs"/>
          <w:sz w:val="18"/>
          <w:szCs w:val="18"/>
          <w:rtl/>
        </w:rPr>
        <w:t xml:space="preserve">, שבוע לפני המועד הסופי להגשת ההצעות במכרז הקרונות, כתבו סגן בכיר </w:t>
      </w:r>
      <w:r w:rsidRPr="00D03A02">
        <w:rPr>
          <w:rFonts w:ascii="Tahoma" w:eastAsia="Times New Roman" w:hAnsi="Tahoma" w:cs="Tahoma" w:hint="cs"/>
          <w:sz w:val="18"/>
          <w:szCs w:val="18"/>
          <w:rtl/>
        </w:rPr>
        <w:t>לחשבת</w:t>
      </w:r>
      <w:r w:rsidRPr="00D03A02">
        <w:rPr>
          <w:rFonts w:ascii="Tahoma" w:eastAsia="Times New Roman" w:hAnsi="Tahoma" w:cs="Tahoma" w:hint="cs"/>
          <w:sz w:val="18"/>
          <w:szCs w:val="18"/>
          <w:rtl/>
        </w:rPr>
        <w:t xml:space="preserve"> הכללית (להלן - הסגן הבכיר) וסגן הממונה על התקציבים, למנכ"ל חברת </w:t>
      </w:r>
      <w:r w:rsidRPr="00D03A02">
        <w:rPr>
          <w:rFonts w:ascii="Tahoma" w:eastAsia="Times New Roman" w:hAnsi="Tahoma" w:cs="Tahoma" w:hint="cs"/>
          <w:sz w:val="18"/>
          <w:szCs w:val="18"/>
          <w:rtl/>
        </w:rPr>
        <w:t>נת"ע</w:t>
      </w:r>
      <w:r w:rsidRPr="00D03A02">
        <w:rPr>
          <w:rFonts w:ascii="Tahoma" w:eastAsia="Times New Roman" w:hAnsi="Tahoma" w:cs="Tahoma" w:hint="cs"/>
          <w:sz w:val="18"/>
          <w:szCs w:val="18"/>
          <w:rtl/>
        </w:rPr>
        <w:t>, שנכנס לתפקידו חודשיים קודם לכן, בדבר האפשרות לאחד את מכרז המערכות ומכרז הקרונות. במכתבם הם ציינו, בין היתר, כי על אף העיכובים צפוי הזוכה במכרז להיבחר כחמש שנים טרם הפעלתו המוקדמת המתוכננת של המקטע הדרומי של הקו האדום וכשבע שנים לפני ההפעלה המלאה המתוכננת של הקו. עוד הם ציינו במכתבם כי מאחר שמדובר בשני חוזים נפרדים - לקרונות ולמערכות - צפויות בעיות אינטגרציה מהותיות שעלולות לעכב את לוחות הזמנים לביצוע הפרויקט ולהגדיל את עלותו, בין היתר עקב מצבים שבהם ישתלם לספקים שלא לשתף פעולה בתהליך האינטגרציה במטרה ליצור בסיס לתביעות או במטרה לחפות על טעויות. לדעתם, חיבור שני המכרזים יחד ועבודה מול ספק אחד של קרונות ושל מערכות צפויים לצמצם סיכונים אלה ולמנוע חריגות תקציביות.</w:t>
      </w:r>
    </w:p>
    <w:p w:rsidR="00902796" w:rsidRPr="00D03A02" w:rsidP="00287F77">
      <w:pPr>
        <w:spacing w:line="240" w:lineRule="exact"/>
        <w:ind w:right="2268"/>
        <w:jc w:val="both"/>
        <w:rPr>
          <w:rFonts w:ascii="Tahoma" w:eastAsia="Times New Roman" w:hAnsi="Tahoma" w:cs="Tahoma"/>
          <w:sz w:val="18"/>
          <w:szCs w:val="18"/>
          <w:rtl/>
        </w:rPr>
      </w:pPr>
      <w:r w:rsidRPr="00D03A02">
        <w:rPr>
          <w:rFonts w:ascii="Tahoma" w:eastAsia="Times New Roman" w:hAnsi="Tahoma" w:cs="Tahoma" w:hint="cs"/>
          <w:sz w:val="18"/>
          <w:szCs w:val="18"/>
          <w:rtl/>
        </w:rPr>
        <w:t xml:space="preserve">יצוין כי הנושאים הנוגעים לסוגיות שהועלו במכתב הנ"ל - האפשרות לשלב בין מכרז המערכות ומכרז הקרונות; אינטגרציה בין הספקים; מועד פרסום מכרז הקרונות - נידונו והוכרעו טרם פרסום המכרז, בוועדת ההיגוי בהשתתפות נציגי משרד האוצר, משרד התחבורה וחברת </w:t>
      </w:r>
      <w:r w:rsidRPr="00D03A02">
        <w:rPr>
          <w:rFonts w:ascii="Tahoma" w:eastAsia="Times New Roman" w:hAnsi="Tahoma" w:cs="Tahoma" w:hint="cs"/>
          <w:sz w:val="18"/>
          <w:szCs w:val="18"/>
          <w:rtl/>
        </w:rPr>
        <w:t>נת"ע</w:t>
      </w:r>
      <w:r w:rsidRPr="00D03A02">
        <w:rPr>
          <w:rFonts w:ascii="Tahoma" w:eastAsia="Times New Roman" w:hAnsi="Tahoma" w:cs="Tahoma" w:hint="cs"/>
          <w:sz w:val="18"/>
          <w:szCs w:val="18"/>
          <w:rtl/>
        </w:rPr>
        <w:t>.</w:t>
      </w:r>
    </w:p>
    <w:p w:rsidR="00902796" w:rsidRPr="00D03A02" w:rsidP="00287F77">
      <w:pPr>
        <w:spacing w:line="240" w:lineRule="exact"/>
        <w:ind w:right="2268"/>
        <w:jc w:val="both"/>
        <w:rPr>
          <w:rFonts w:ascii="Tahoma" w:eastAsia="Times New Roman" w:hAnsi="Tahoma" w:cs="Tahoma"/>
          <w:sz w:val="18"/>
          <w:szCs w:val="18"/>
          <w:rtl/>
        </w:rPr>
      </w:pPr>
      <w:r w:rsidRPr="00D03A02">
        <w:rPr>
          <w:rFonts w:ascii="Tahoma" w:eastAsia="Times New Roman" w:hAnsi="Tahoma" w:cs="Tahoma" w:hint="cs"/>
          <w:sz w:val="18"/>
          <w:szCs w:val="18"/>
          <w:rtl/>
        </w:rPr>
        <w:t xml:space="preserve">במענה למכתב הנ"ל כתב בסוף יוני 2014 מנכ"ל </w:t>
      </w:r>
      <w:r w:rsidRPr="00D03A02">
        <w:rPr>
          <w:rFonts w:ascii="Tahoma" w:eastAsia="Times New Roman" w:hAnsi="Tahoma" w:cs="Tahoma" w:hint="cs"/>
          <w:sz w:val="18"/>
          <w:szCs w:val="18"/>
          <w:rtl/>
        </w:rPr>
        <w:t>נת"ע</w:t>
      </w:r>
      <w:r w:rsidRPr="00D03A02">
        <w:rPr>
          <w:rFonts w:ascii="Tahoma" w:eastAsia="Times New Roman" w:hAnsi="Tahoma" w:cs="Tahoma" w:hint="cs"/>
          <w:sz w:val="18"/>
          <w:szCs w:val="18"/>
          <w:rtl/>
        </w:rPr>
        <w:t xml:space="preserve">, כי מבדיקת הסוגיה לשילוב שני המכרזים, שערכו לאחרונה הצוותים המקצועיים והיועץ של </w:t>
      </w:r>
      <w:r w:rsidRPr="00D03A02">
        <w:rPr>
          <w:rFonts w:ascii="Tahoma" w:eastAsia="Times New Roman" w:hAnsi="Tahoma" w:cs="Tahoma" w:hint="cs"/>
          <w:sz w:val="18"/>
          <w:szCs w:val="18"/>
          <w:rtl/>
        </w:rPr>
        <w:t>נת"ע</w:t>
      </w:r>
      <w:r w:rsidRPr="00D03A02">
        <w:rPr>
          <w:rFonts w:ascii="Tahoma" w:eastAsia="Times New Roman" w:hAnsi="Tahoma" w:cs="Tahoma" w:hint="cs"/>
          <w:sz w:val="18"/>
          <w:szCs w:val="18"/>
          <w:rtl/>
        </w:rPr>
        <w:t xml:space="preserve">, עולה כי אין בעולם שיטת מכרז עדיפה, וכי כל מכרז טומן בחובו יתרונות וחסרונות שיש לשקול אותם בהתאם לנסיבותיו הייחודיות של הפרויקט. עוד ציין מנכ"ל </w:t>
      </w:r>
      <w:r w:rsidRPr="00D03A02">
        <w:rPr>
          <w:rFonts w:ascii="Tahoma" w:eastAsia="Times New Roman" w:hAnsi="Tahoma" w:cs="Tahoma" w:hint="cs"/>
          <w:sz w:val="18"/>
          <w:szCs w:val="18"/>
          <w:rtl/>
        </w:rPr>
        <w:t>נת"ע</w:t>
      </w:r>
      <w:r w:rsidRPr="00D03A02">
        <w:rPr>
          <w:rFonts w:ascii="Tahoma" w:eastAsia="Times New Roman" w:hAnsi="Tahoma" w:cs="Tahoma" w:hint="cs"/>
          <w:sz w:val="18"/>
          <w:szCs w:val="18"/>
          <w:rtl/>
        </w:rPr>
        <w:t xml:space="preserve"> כי לוחות הזמנים של הקו האדום מתבססים על שלב של הרצת ניסיונות, שבמהלכו יושלמו הליכי האינטגרציה לקראת הפעלה מסחרית, וכי יש להביא בחשבון עיכובים מצד היצרן. לדבריו, מכרז הקרונות כולל מנגנונים לשינוי לוחות הזמנים בייצור הקרונות כדי למנוע הגעה מוקדמת של קרונות. במכתבו ציין מנכ"ל </w:t>
      </w:r>
      <w:r w:rsidRPr="00D03A02">
        <w:rPr>
          <w:rFonts w:ascii="Tahoma" w:eastAsia="Times New Roman" w:hAnsi="Tahoma" w:cs="Tahoma" w:hint="cs"/>
          <w:sz w:val="18"/>
          <w:szCs w:val="18"/>
          <w:rtl/>
        </w:rPr>
        <w:t>נת"ע</w:t>
      </w:r>
      <w:r w:rsidRPr="00D03A02">
        <w:rPr>
          <w:rFonts w:ascii="Tahoma" w:eastAsia="Times New Roman" w:hAnsi="Tahoma" w:cs="Tahoma" w:hint="cs"/>
          <w:sz w:val="18"/>
          <w:szCs w:val="18"/>
          <w:rtl/>
        </w:rPr>
        <w:t xml:space="preserve"> כי המכרז נמצא בשלבים מתקדמים וכל דחייה נוספת תיתפס בשוק הבינלאומי ובקרב גורמים </w:t>
      </w:r>
      <w:r w:rsidRPr="00D03A02">
        <w:rPr>
          <w:rFonts w:ascii="Tahoma" w:hAnsi="Tahoma" w:cs="Tahoma" w:hint="cs"/>
          <w:sz w:val="18"/>
          <w:szCs w:val="18"/>
          <w:rtl/>
        </w:rPr>
        <w:t>עסקיים</w:t>
      </w:r>
      <w:r w:rsidRPr="00D03A02">
        <w:rPr>
          <w:rFonts w:ascii="Tahoma" w:eastAsia="Times New Roman" w:hAnsi="Tahoma" w:cs="Tahoma" w:hint="cs"/>
          <w:sz w:val="18"/>
          <w:szCs w:val="18"/>
          <w:rtl/>
        </w:rPr>
        <w:t xml:space="preserve"> בישראל, כחוסר אמון של </w:t>
      </w:r>
      <w:r w:rsidRPr="00D03A02">
        <w:rPr>
          <w:rFonts w:ascii="Tahoma" w:eastAsia="Times New Roman" w:hAnsi="Tahoma" w:cs="Tahoma" w:hint="cs"/>
          <w:sz w:val="18"/>
          <w:szCs w:val="18"/>
          <w:rtl/>
        </w:rPr>
        <w:t>נת"ע</w:t>
      </w:r>
      <w:r w:rsidRPr="00D03A02">
        <w:rPr>
          <w:rFonts w:ascii="Tahoma" w:eastAsia="Times New Roman" w:hAnsi="Tahoma" w:cs="Tahoma" w:hint="cs"/>
          <w:sz w:val="18"/>
          <w:szCs w:val="18"/>
          <w:rtl/>
        </w:rPr>
        <w:t xml:space="preserve"> ושל מדינת ישראל בפרויקט, ועלולה להתבטא בהעלאת מחיר ובהפחתת מספר החברות המתמודדות במכרזי </w:t>
      </w:r>
      <w:r w:rsidRPr="00D03A02">
        <w:rPr>
          <w:rFonts w:ascii="Tahoma" w:eastAsia="Times New Roman" w:hAnsi="Tahoma" w:cs="Tahoma" w:hint="cs"/>
          <w:sz w:val="18"/>
          <w:szCs w:val="18"/>
          <w:rtl/>
        </w:rPr>
        <w:t>נת"ע</w:t>
      </w:r>
      <w:r w:rsidRPr="00D03A02">
        <w:rPr>
          <w:rFonts w:ascii="Tahoma" w:eastAsia="Times New Roman" w:hAnsi="Tahoma" w:cs="Tahoma" w:hint="cs"/>
          <w:sz w:val="18"/>
          <w:szCs w:val="18"/>
          <w:rtl/>
        </w:rPr>
        <w:t xml:space="preserve"> בכלל ובמכרז הקרונות בפרט. בסיכום מכתבו ציין מנכ"ל </w:t>
      </w:r>
      <w:r w:rsidRPr="00D03A02">
        <w:rPr>
          <w:rFonts w:ascii="Tahoma" w:eastAsia="Times New Roman" w:hAnsi="Tahoma" w:cs="Tahoma" w:hint="cs"/>
          <w:sz w:val="18"/>
          <w:szCs w:val="18"/>
          <w:rtl/>
        </w:rPr>
        <w:t>נת"ע</w:t>
      </w:r>
      <w:r w:rsidRPr="00D03A02">
        <w:rPr>
          <w:rFonts w:ascii="Tahoma" w:eastAsia="Times New Roman" w:hAnsi="Tahoma" w:cs="Tahoma" w:hint="cs"/>
          <w:sz w:val="18"/>
          <w:szCs w:val="18"/>
          <w:rtl/>
        </w:rPr>
        <w:t xml:space="preserve"> כי עקב סיבות אלה ולאחר בחינה מעמיקה החליטה החברה שלא לאחד את שני המכרזים. </w:t>
      </w:r>
    </w:p>
    <w:p w:rsidR="00902796" w:rsidRPr="00D03A02" w:rsidP="00287F77">
      <w:pPr>
        <w:spacing w:line="240" w:lineRule="exact"/>
        <w:ind w:right="2268"/>
        <w:jc w:val="both"/>
        <w:rPr>
          <w:rFonts w:ascii="Tahoma" w:eastAsia="Times New Roman" w:hAnsi="Tahoma" w:cs="Tahoma"/>
          <w:sz w:val="18"/>
          <w:szCs w:val="18"/>
          <w:rtl/>
        </w:rPr>
      </w:pPr>
      <w:r w:rsidRPr="00D03A02">
        <w:rPr>
          <w:rFonts w:ascii="Tahoma" w:eastAsia="Times New Roman" w:hAnsi="Tahoma" w:cs="Tahoma" w:hint="cs"/>
          <w:sz w:val="18"/>
          <w:szCs w:val="18"/>
          <w:rtl/>
        </w:rPr>
        <w:t>בסוף ינואר</w:t>
      </w:r>
      <w:r w:rsidRPr="00D03A02">
        <w:rPr>
          <w:rFonts w:ascii="Tahoma" w:hAnsi="Tahoma" w:cs="Tahoma"/>
          <w:sz w:val="18"/>
          <w:szCs w:val="18"/>
          <w:rtl/>
        </w:rPr>
        <w:t xml:space="preserve"> 2015</w:t>
      </w:r>
      <w:r w:rsidRPr="00D03A02">
        <w:rPr>
          <w:rFonts w:ascii="Tahoma" w:eastAsia="Times New Roman" w:hAnsi="Tahoma" w:cs="Tahoma" w:hint="cs"/>
          <w:sz w:val="18"/>
          <w:szCs w:val="18"/>
          <w:rtl/>
        </w:rPr>
        <w:t xml:space="preserve"> כתב מר אמיר לוי, הממונה על אגף תקציבים במשרד האוצר (להלן - הממונה על </w:t>
      </w:r>
      <w:r w:rsidRPr="00D03A02">
        <w:rPr>
          <w:rFonts w:ascii="Tahoma" w:eastAsia="Times New Roman" w:hAnsi="Tahoma" w:cs="Tahoma" w:hint="cs"/>
          <w:sz w:val="18"/>
          <w:szCs w:val="18"/>
          <w:rtl/>
        </w:rPr>
        <w:t>אג"ת</w:t>
      </w:r>
      <w:r w:rsidRPr="00D03A02">
        <w:rPr>
          <w:rFonts w:ascii="Tahoma" w:eastAsia="Times New Roman" w:hAnsi="Tahoma" w:cs="Tahoma" w:hint="cs"/>
          <w:sz w:val="18"/>
          <w:szCs w:val="18"/>
          <w:rtl/>
        </w:rPr>
        <w:t xml:space="preserve">) למר עוזי יצחקי מנכ"ל משרד התחבורה דאז (להלן - </w:t>
      </w:r>
      <w:r w:rsidRPr="00D03A02">
        <w:rPr>
          <w:rFonts w:ascii="Tahoma" w:eastAsia="Times New Roman" w:hAnsi="Tahoma" w:cs="Tahoma" w:hint="cs"/>
          <w:sz w:val="18"/>
          <w:szCs w:val="18"/>
          <w:rtl/>
        </w:rPr>
        <w:t>מנכ"ל משרד התחבורה דאז), כי קיימות כמה סוגיות מהותיות אשר ללא פתרונם יגרמו לעיכובים בביצוע הפרויקט, ובהם ההכרח להסדיר את אופן ניהול הפרויקט (באמצעות חוזה עם חברה מנהלת</w:t>
      </w:r>
      <w:r>
        <w:rPr>
          <w:rFonts w:ascii="Tahoma" w:eastAsia="Times New Roman" w:hAnsi="Tahoma" w:cs="Tahoma"/>
          <w:sz w:val="18"/>
          <w:szCs w:val="18"/>
          <w:vertAlign w:val="superscript"/>
          <w:rtl/>
        </w:rPr>
        <w:footnoteReference w:id="6"/>
      </w:r>
      <w:r w:rsidRPr="00D03A02">
        <w:rPr>
          <w:rFonts w:ascii="Tahoma" w:eastAsia="Times New Roman" w:hAnsi="Tahoma" w:cs="Tahoma" w:hint="cs"/>
          <w:sz w:val="18"/>
          <w:szCs w:val="18"/>
          <w:rtl/>
        </w:rPr>
        <w:t xml:space="preserve"> </w:t>
      </w:r>
      <w:r w:rsidRPr="00D03A02">
        <w:rPr>
          <w:rFonts w:ascii="Tahoma" w:eastAsia="Times New Roman" w:hAnsi="Tahoma" w:cs="Tahoma" w:hint="cs"/>
          <w:sz w:val="18"/>
          <w:szCs w:val="18"/>
          <w:rtl/>
        </w:rPr>
        <w:t>שנת"ע</w:t>
      </w:r>
      <w:r w:rsidRPr="00D03A02">
        <w:rPr>
          <w:rFonts w:ascii="Tahoma" w:eastAsia="Times New Roman" w:hAnsi="Tahoma" w:cs="Tahoma" w:hint="cs"/>
          <w:sz w:val="18"/>
          <w:szCs w:val="18"/>
          <w:rtl/>
        </w:rPr>
        <w:t xml:space="preserve"> הייתה לקראת חתימתו - ראו להלן) אך עקב מחלוקות עם נציגי הממשלה הדבר לא יצא לפועל. עוד הוא כתב כי במצב הקיים אי-אפשר יהיה ליצור מחויבויות כלפי חברות חיצוניות ולהמשיך בהליכי המכרז הקיימים, וכי יש לפעול מידית לאיחוד מכרזי הקרונות, המערכות, התחזוקה וההפעלה, ולהוציאם כמכרז משולב. לדבריו, עד מציאת פתרון נדרשת </w:t>
      </w:r>
      <w:r w:rsidRPr="00D03A02">
        <w:rPr>
          <w:rFonts w:ascii="Tahoma" w:eastAsia="Times New Roman" w:hAnsi="Tahoma" w:cs="Tahoma" w:hint="cs"/>
          <w:sz w:val="18"/>
          <w:szCs w:val="18"/>
          <w:rtl/>
        </w:rPr>
        <w:t>נת"ע</w:t>
      </w:r>
      <w:r w:rsidRPr="00D03A02">
        <w:rPr>
          <w:rFonts w:ascii="Tahoma" w:eastAsia="Times New Roman" w:hAnsi="Tahoma" w:cs="Tahoma" w:hint="cs"/>
          <w:sz w:val="18"/>
          <w:szCs w:val="18"/>
          <w:rtl/>
        </w:rPr>
        <w:t xml:space="preserve"> להשהות את המכתבים הרלוונטיים </w:t>
      </w:r>
      <w:r w:rsidRPr="00D03A02">
        <w:rPr>
          <w:rFonts w:ascii="Tahoma" w:hAnsi="Tahoma" w:cs="Tahoma" w:hint="cs"/>
          <w:sz w:val="18"/>
          <w:szCs w:val="18"/>
          <w:rtl/>
        </w:rPr>
        <w:t>שנשלחו</w:t>
      </w:r>
      <w:r w:rsidRPr="00D03A02">
        <w:rPr>
          <w:rFonts w:ascii="Tahoma" w:eastAsia="Times New Roman" w:hAnsi="Tahoma" w:cs="Tahoma" w:hint="cs"/>
          <w:sz w:val="18"/>
          <w:szCs w:val="18"/>
          <w:rtl/>
        </w:rPr>
        <w:t xml:space="preserve"> עד כה ולהשהות פרסום מכרזים נוספים. </w:t>
      </w:r>
    </w:p>
    <w:p w:rsidR="00902796" w:rsidRPr="00D03A02" w:rsidP="00287F77">
      <w:pPr>
        <w:spacing w:line="240" w:lineRule="exact"/>
        <w:ind w:right="2268"/>
        <w:jc w:val="both"/>
        <w:rPr>
          <w:rFonts w:ascii="Tahoma" w:eastAsia="Times New Roman" w:hAnsi="Tahoma" w:cs="Tahoma"/>
          <w:sz w:val="18"/>
          <w:szCs w:val="18"/>
          <w:rtl/>
        </w:rPr>
      </w:pPr>
      <w:r w:rsidRPr="00D03A02">
        <w:rPr>
          <w:rFonts w:ascii="Tahoma" w:eastAsia="Times New Roman" w:hAnsi="Tahoma" w:cs="Tahoma" w:hint="cs"/>
          <w:sz w:val="18"/>
          <w:szCs w:val="18"/>
          <w:rtl/>
        </w:rPr>
        <w:t xml:space="preserve">במענה למכתבו של הממונה על </w:t>
      </w:r>
      <w:r w:rsidRPr="00D03A02">
        <w:rPr>
          <w:rFonts w:ascii="Tahoma" w:eastAsia="Times New Roman" w:hAnsi="Tahoma" w:cs="Tahoma" w:hint="cs"/>
          <w:sz w:val="18"/>
          <w:szCs w:val="18"/>
          <w:rtl/>
        </w:rPr>
        <w:t>אג"ת</w:t>
      </w:r>
      <w:r w:rsidRPr="00D03A02">
        <w:rPr>
          <w:rFonts w:ascii="Tahoma" w:eastAsia="Times New Roman" w:hAnsi="Tahoma" w:cs="Tahoma" w:hint="cs"/>
          <w:sz w:val="18"/>
          <w:szCs w:val="18"/>
          <w:rtl/>
        </w:rPr>
        <w:t xml:space="preserve"> השיב, בסוף ינואר 2015, מנכ"ל משרד התחבורה דאז כי ההחלטה בדבר מתווה המכרזים לביצוע הקו האדום התקבלה זה מכבר, על דעת כלל הגורמים ובכלל זה משרד האוצר על אגפיו השונים. לדבריו במהלך החודשים שעברו מאז קידמה </w:t>
      </w:r>
      <w:r w:rsidRPr="00D03A02">
        <w:rPr>
          <w:rFonts w:ascii="Tahoma" w:eastAsia="Times New Roman" w:hAnsi="Tahoma" w:cs="Tahoma" w:hint="cs"/>
          <w:sz w:val="18"/>
          <w:szCs w:val="18"/>
          <w:rtl/>
        </w:rPr>
        <w:t>נת"ע</w:t>
      </w:r>
      <w:r w:rsidRPr="00D03A02">
        <w:rPr>
          <w:rFonts w:ascii="Tahoma" w:eastAsia="Times New Roman" w:hAnsi="Tahoma" w:cs="Tahoma" w:hint="cs"/>
          <w:sz w:val="18"/>
          <w:szCs w:val="18"/>
          <w:rtl/>
        </w:rPr>
        <w:t xml:space="preserve"> את המכרזים לביצוע הקו האדום גובשו הסכמות עם הרשויות המקומיות ועם משרדי הממשלה האמונים על מתן היתרים, בהתבסס על ההנחה שביצוע הפרויקט יחל בתום הרבעון השני של 2015. עוד כתב מנכ"ל משרד התחבורה דאז כי שינוי </w:t>
      </w:r>
      <w:r w:rsidRPr="00D03A02">
        <w:rPr>
          <w:rFonts w:ascii="Tahoma" w:hAnsi="Tahoma" w:cs="Tahoma" w:hint="cs"/>
          <w:sz w:val="18"/>
          <w:szCs w:val="18"/>
          <w:rtl/>
        </w:rPr>
        <w:t>דרמתי</w:t>
      </w:r>
      <w:r w:rsidRPr="00D03A02">
        <w:rPr>
          <w:rFonts w:ascii="Tahoma" w:eastAsia="Times New Roman" w:hAnsi="Tahoma" w:cs="Tahoma" w:hint="cs"/>
          <w:sz w:val="18"/>
          <w:szCs w:val="18"/>
          <w:rtl/>
        </w:rPr>
        <w:t xml:space="preserve"> כמוצע באסטרטגיית המכרזים, ירוקן מתוכֶן את ההסכמות שהושגו ואף יביא לחוסר אמון מוחלט ביכולתה ובנחישותה של הממשלה לממש את הפרויקט. ברמה הבינלאומית יפגע הדבר אנושות במוניטין של </w:t>
      </w:r>
      <w:r w:rsidRPr="00D03A02">
        <w:rPr>
          <w:rFonts w:ascii="Tahoma" w:eastAsia="Times New Roman" w:hAnsi="Tahoma" w:cs="Tahoma" w:hint="cs"/>
          <w:sz w:val="18"/>
          <w:szCs w:val="18"/>
          <w:rtl/>
        </w:rPr>
        <w:t>נת"ע</w:t>
      </w:r>
      <w:r w:rsidRPr="00D03A02">
        <w:rPr>
          <w:rFonts w:ascii="Tahoma" w:eastAsia="Times New Roman" w:hAnsi="Tahoma" w:cs="Tahoma" w:hint="cs"/>
          <w:sz w:val="18"/>
          <w:szCs w:val="18"/>
          <w:rtl/>
        </w:rPr>
        <w:t xml:space="preserve"> ושל המיזם כולו, ויביא להגדלת הסיכון לפרויקט ולעיכובים אפשריים בלוחות הזמנים. בסיכום מכתבו כתב מנכ"ל משרד התחבורה דאז כי הוא סבור שכנושאי תפקיד ציבורי בכיר אין להם הזכות להימנע מקבלת החלטות היכן שהדבר נדרש, וכי אין להקל ראש בהשפעות שיהיו לשינויים ולעיכובים אלה על לוחות הזמנים של הפרויקט.</w:t>
      </w:r>
    </w:p>
    <w:p w:rsidR="00902796" w:rsidRPr="00D03A02" w:rsidP="00287F77">
      <w:pPr>
        <w:spacing w:after="240" w:line="240" w:lineRule="exact"/>
        <w:ind w:right="2268"/>
        <w:jc w:val="both"/>
        <w:rPr>
          <w:rFonts w:ascii="Tahoma" w:eastAsia="Times New Roman" w:hAnsi="Tahoma" w:cs="Tahoma"/>
          <w:sz w:val="18"/>
          <w:szCs w:val="18"/>
          <w:rtl/>
        </w:rPr>
      </w:pPr>
      <w:r w:rsidRPr="00D03A02">
        <w:rPr>
          <w:rFonts w:ascii="Tahoma" w:hAnsi="Tahoma" w:cs="Tahoma" w:hint="cs"/>
          <w:sz w:val="18"/>
          <w:szCs w:val="18"/>
          <w:rtl/>
        </w:rPr>
        <w:t>בפברואר</w:t>
      </w:r>
      <w:r w:rsidRPr="00D03A02">
        <w:rPr>
          <w:rFonts w:ascii="Tahoma" w:hAnsi="Tahoma" w:cs="Tahoma"/>
          <w:sz w:val="18"/>
          <w:szCs w:val="18"/>
          <w:rtl/>
        </w:rPr>
        <w:t xml:space="preserve"> 2015 </w:t>
      </w:r>
      <w:r w:rsidRPr="00D03A02">
        <w:rPr>
          <w:rFonts w:ascii="Tahoma" w:hAnsi="Tahoma" w:cs="Tahoma" w:hint="cs"/>
          <w:sz w:val="18"/>
          <w:szCs w:val="18"/>
          <w:rtl/>
        </w:rPr>
        <w:t>התקיימו</w:t>
      </w:r>
      <w:r w:rsidRPr="00D03A02">
        <w:rPr>
          <w:rFonts w:ascii="Tahoma" w:hAnsi="Tahoma" w:cs="Tahoma"/>
          <w:sz w:val="18"/>
          <w:szCs w:val="18"/>
          <w:rtl/>
        </w:rPr>
        <w:t xml:space="preserve"> </w:t>
      </w:r>
      <w:r w:rsidRPr="00D03A02">
        <w:rPr>
          <w:rFonts w:ascii="Tahoma" w:hAnsi="Tahoma" w:cs="Tahoma" w:hint="cs"/>
          <w:sz w:val="18"/>
          <w:szCs w:val="18"/>
          <w:rtl/>
        </w:rPr>
        <w:t>שתי</w:t>
      </w:r>
      <w:r w:rsidRPr="00D03A02">
        <w:rPr>
          <w:rFonts w:ascii="Tahoma" w:hAnsi="Tahoma" w:cs="Tahoma"/>
          <w:sz w:val="18"/>
          <w:szCs w:val="18"/>
          <w:rtl/>
        </w:rPr>
        <w:t xml:space="preserve"> </w:t>
      </w:r>
      <w:r w:rsidRPr="00D03A02">
        <w:rPr>
          <w:rFonts w:ascii="Tahoma" w:hAnsi="Tahoma" w:cs="Tahoma" w:hint="cs"/>
          <w:sz w:val="18"/>
          <w:szCs w:val="18"/>
          <w:rtl/>
        </w:rPr>
        <w:t>ישיבות</w:t>
      </w:r>
      <w:r w:rsidRPr="00D03A02">
        <w:rPr>
          <w:rFonts w:ascii="Tahoma" w:hAnsi="Tahoma" w:cs="Tahoma"/>
          <w:sz w:val="18"/>
          <w:szCs w:val="18"/>
          <w:rtl/>
        </w:rPr>
        <w:t xml:space="preserve"> </w:t>
      </w:r>
      <w:r w:rsidRPr="00D03A02">
        <w:rPr>
          <w:rFonts w:ascii="Tahoma" w:hAnsi="Tahoma" w:cs="Tahoma" w:hint="cs"/>
          <w:sz w:val="18"/>
          <w:szCs w:val="18"/>
          <w:rtl/>
        </w:rPr>
        <w:t>עבודה</w:t>
      </w:r>
      <w:r w:rsidRPr="00D03A02">
        <w:rPr>
          <w:rFonts w:ascii="Tahoma" w:hAnsi="Tahoma" w:cs="Tahoma"/>
          <w:sz w:val="18"/>
          <w:szCs w:val="18"/>
          <w:rtl/>
        </w:rPr>
        <w:t xml:space="preserve"> </w:t>
      </w:r>
      <w:r w:rsidRPr="00D03A02">
        <w:rPr>
          <w:rFonts w:ascii="Tahoma" w:hAnsi="Tahoma" w:cs="Tahoma" w:hint="cs"/>
          <w:sz w:val="18"/>
          <w:szCs w:val="18"/>
          <w:rtl/>
        </w:rPr>
        <w:t>בראשות</w:t>
      </w:r>
      <w:r w:rsidRPr="00D03A02">
        <w:rPr>
          <w:rFonts w:ascii="Tahoma" w:hAnsi="Tahoma" w:cs="Tahoma"/>
          <w:sz w:val="18"/>
          <w:szCs w:val="18"/>
          <w:rtl/>
        </w:rPr>
        <w:t xml:space="preserve"> </w:t>
      </w:r>
      <w:r w:rsidRPr="00D03A02">
        <w:rPr>
          <w:rFonts w:ascii="Tahoma" w:hAnsi="Tahoma" w:cs="Tahoma" w:hint="cs"/>
          <w:sz w:val="18"/>
          <w:szCs w:val="18"/>
          <w:rtl/>
        </w:rPr>
        <w:t>שר</w:t>
      </w:r>
      <w:r w:rsidRPr="00D03A02">
        <w:rPr>
          <w:rFonts w:ascii="Tahoma" w:hAnsi="Tahoma" w:cs="Tahoma"/>
          <w:sz w:val="18"/>
          <w:szCs w:val="18"/>
          <w:rtl/>
        </w:rPr>
        <w:t xml:space="preserve"> </w:t>
      </w:r>
      <w:r w:rsidRPr="00D03A02">
        <w:rPr>
          <w:rFonts w:ascii="Tahoma" w:hAnsi="Tahoma" w:cs="Tahoma" w:hint="cs"/>
          <w:sz w:val="18"/>
          <w:szCs w:val="18"/>
          <w:rtl/>
        </w:rPr>
        <w:t>התחבורה</w:t>
      </w:r>
      <w:r w:rsidRPr="00D03A02">
        <w:rPr>
          <w:rFonts w:ascii="Tahoma" w:hAnsi="Tahoma" w:cs="Tahoma"/>
          <w:sz w:val="18"/>
          <w:szCs w:val="18"/>
          <w:rtl/>
        </w:rPr>
        <w:t xml:space="preserve"> </w:t>
      </w:r>
      <w:r w:rsidRPr="00D03A02">
        <w:rPr>
          <w:rFonts w:ascii="Tahoma" w:hAnsi="Tahoma" w:cs="Tahoma" w:hint="cs"/>
          <w:sz w:val="18"/>
          <w:szCs w:val="18"/>
          <w:rtl/>
        </w:rPr>
        <w:t>בנושא</w:t>
      </w:r>
      <w:r w:rsidRPr="00D03A02">
        <w:rPr>
          <w:rFonts w:ascii="Tahoma" w:hAnsi="Tahoma" w:cs="Tahoma"/>
          <w:sz w:val="18"/>
          <w:szCs w:val="18"/>
          <w:rtl/>
        </w:rPr>
        <w:t xml:space="preserve"> </w:t>
      </w:r>
      <w:r w:rsidRPr="00D03A02">
        <w:rPr>
          <w:rFonts w:ascii="Tahoma" w:hAnsi="Tahoma" w:cs="Tahoma" w:hint="cs"/>
          <w:sz w:val="18"/>
          <w:szCs w:val="18"/>
          <w:rtl/>
        </w:rPr>
        <w:t>חברת</w:t>
      </w:r>
      <w:r w:rsidRPr="00D03A02">
        <w:rPr>
          <w:rFonts w:ascii="Tahoma" w:hAnsi="Tahoma" w:cs="Tahoma"/>
          <w:sz w:val="18"/>
          <w:szCs w:val="18"/>
          <w:rtl/>
        </w:rPr>
        <w:t xml:space="preserve"> </w:t>
      </w:r>
      <w:r w:rsidRPr="00D03A02">
        <w:rPr>
          <w:rFonts w:ascii="Tahoma" w:hAnsi="Tahoma" w:cs="Tahoma" w:hint="cs"/>
          <w:sz w:val="18"/>
          <w:szCs w:val="18"/>
          <w:rtl/>
        </w:rPr>
        <w:t>נת</w:t>
      </w:r>
      <w:r w:rsidRPr="00D03A02">
        <w:rPr>
          <w:rFonts w:ascii="Tahoma" w:hAnsi="Tahoma" w:cs="Tahoma"/>
          <w:sz w:val="18"/>
          <w:szCs w:val="18"/>
          <w:rtl/>
        </w:rPr>
        <w:t>"</w:t>
      </w:r>
      <w:r w:rsidRPr="00D03A02">
        <w:rPr>
          <w:rFonts w:ascii="Tahoma" w:hAnsi="Tahoma" w:cs="Tahoma" w:hint="cs"/>
          <w:sz w:val="18"/>
          <w:szCs w:val="18"/>
          <w:rtl/>
        </w:rPr>
        <w:t>ע</w:t>
      </w:r>
      <w:r w:rsidRPr="00D03A02">
        <w:rPr>
          <w:rFonts w:ascii="Tahoma" w:hAnsi="Tahoma" w:cs="Tahoma"/>
          <w:sz w:val="18"/>
          <w:szCs w:val="18"/>
          <w:rtl/>
        </w:rPr>
        <w:t xml:space="preserve">, </w:t>
      </w:r>
      <w:r w:rsidRPr="00D03A02">
        <w:rPr>
          <w:rFonts w:ascii="Tahoma" w:hAnsi="Tahoma" w:cs="Tahoma" w:hint="cs"/>
          <w:sz w:val="18"/>
          <w:szCs w:val="18"/>
          <w:rtl/>
        </w:rPr>
        <w:t>ובהשתתפות</w:t>
      </w:r>
      <w:r w:rsidRPr="00D03A02">
        <w:rPr>
          <w:rFonts w:ascii="Tahoma" w:hAnsi="Tahoma" w:cs="Tahoma"/>
          <w:sz w:val="18"/>
          <w:szCs w:val="18"/>
          <w:rtl/>
        </w:rPr>
        <w:t xml:space="preserve"> </w:t>
      </w:r>
      <w:r w:rsidRPr="00D03A02">
        <w:rPr>
          <w:rFonts w:ascii="Tahoma" w:eastAsia="Times New Roman" w:hAnsi="Tahoma" w:cs="Tahoma" w:hint="cs"/>
          <w:sz w:val="18"/>
          <w:szCs w:val="18"/>
          <w:rtl/>
        </w:rPr>
        <w:t xml:space="preserve">הגורמים האלה: </w:t>
      </w:r>
      <w:r w:rsidRPr="00D03A02">
        <w:rPr>
          <w:rFonts w:ascii="Tahoma" w:hAnsi="Tahoma" w:cs="Tahoma" w:hint="cs"/>
          <w:sz w:val="18"/>
          <w:szCs w:val="18"/>
          <w:rtl/>
        </w:rPr>
        <w:t>מנכ</w:t>
      </w:r>
      <w:r w:rsidRPr="00D03A02">
        <w:rPr>
          <w:rFonts w:ascii="Tahoma" w:hAnsi="Tahoma" w:cs="Tahoma"/>
          <w:sz w:val="18"/>
          <w:szCs w:val="18"/>
          <w:rtl/>
        </w:rPr>
        <w:t>"</w:t>
      </w:r>
      <w:r w:rsidRPr="00D03A02">
        <w:rPr>
          <w:rFonts w:ascii="Tahoma" w:hAnsi="Tahoma" w:cs="Tahoma" w:hint="cs"/>
          <w:sz w:val="18"/>
          <w:szCs w:val="18"/>
          <w:rtl/>
        </w:rPr>
        <w:t>ל</w:t>
      </w:r>
      <w:r w:rsidRPr="00D03A02">
        <w:rPr>
          <w:rFonts w:ascii="Tahoma" w:hAnsi="Tahoma" w:cs="Tahoma"/>
          <w:sz w:val="18"/>
          <w:szCs w:val="18"/>
          <w:rtl/>
        </w:rPr>
        <w:t xml:space="preserve"> </w:t>
      </w:r>
      <w:r w:rsidRPr="00D03A02">
        <w:rPr>
          <w:rFonts w:ascii="Tahoma" w:hAnsi="Tahoma" w:cs="Tahoma" w:hint="cs"/>
          <w:sz w:val="18"/>
          <w:szCs w:val="18"/>
          <w:rtl/>
        </w:rPr>
        <w:t>משרד</w:t>
      </w:r>
      <w:r w:rsidRPr="00D03A02">
        <w:rPr>
          <w:rFonts w:ascii="Tahoma" w:hAnsi="Tahoma" w:cs="Tahoma"/>
          <w:sz w:val="18"/>
          <w:szCs w:val="18"/>
          <w:rtl/>
        </w:rPr>
        <w:t xml:space="preserve"> </w:t>
      </w:r>
      <w:r w:rsidRPr="00D03A02">
        <w:rPr>
          <w:rFonts w:ascii="Tahoma" w:hAnsi="Tahoma" w:cs="Tahoma" w:hint="cs"/>
          <w:sz w:val="18"/>
          <w:szCs w:val="18"/>
          <w:rtl/>
        </w:rPr>
        <w:t>התחבורה</w:t>
      </w:r>
      <w:r w:rsidRPr="00D03A02">
        <w:rPr>
          <w:rFonts w:ascii="Tahoma" w:hAnsi="Tahoma" w:cs="Tahoma"/>
          <w:sz w:val="18"/>
          <w:szCs w:val="18"/>
          <w:rtl/>
        </w:rPr>
        <w:t xml:space="preserve"> </w:t>
      </w:r>
      <w:r w:rsidRPr="00D03A02">
        <w:rPr>
          <w:rFonts w:ascii="Tahoma" w:hAnsi="Tahoma" w:cs="Tahoma" w:hint="cs"/>
          <w:sz w:val="18"/>
          <w:szCs w:val="18"/>
          <w:rtl/>
        </w:rPr>
        <w:t>דאז</w:t>
      </w:r>
      <w:r w:rsidRPr="00D03A02">
        <w:rPr>
          <w:rFonts w:ascii="Tahoma" w:hAnsi="Tahoma" w:cs="Tahoma"/>
          <w:sz w:val="18"/>
          <w:szCs w:val="18"/>
          <w:rtl/>
        </w:rPr>
        <w:t xml:space="preserve">; </w:t>
      </w:r>
      <w:r w:rsidRPr="00D03A02">
        <w:rPr>
          <w:rFonts w:ascii="Tahoma" w:hAnsi="Tahoma" w:cs="Tahoma" w:hint="cs"/>
          <w:sz w:val="18"/>
          <w:szCs w:val="18"/>
          <w:rtl/>
        </w:rPr>
        <w:t>הממונה</w:t>
      </w:r>
      <w:r w:rsidRPr="00D03A02">
        <w:rPr>
          <w:rFonts w:ascii="Tahoma" w:hAnsi="Tahoma" w:cs="Tahoma"/>
          <w:sz w:val="18"/>
          <w:szCs w:val="18"/>
          <w:rtl/>
        </w:rPr>
        <w:t xml:space="preserve"> </w:t>
      </w:r>
      <w:r w:rsidRPr="00D03A02">
        <w:rPr>
          <w:rFonts w:ascii="Tahoma" w:hAnsi="Tahoma" w:cs="Tahoma" w:hint="cs"/>
          <w:sz w:val="18"/>
          <w:szCs w:val="18"/>
          <w:rtl/>
        </w:rPr>
        <w:t>על</w:t>
      </w:r>
      <w:r w:rsidRPr="00D03A02">
        <w:rPr>
          <w:rFonts w:ascii="Tahoma" w:hAnsi="Tahoma" w:cs="Tahoma"/>
          <w:sz w:val="18"/>
          <w:szCs w:val="18"/>
          <w:rtl/>
        </w:rPr>
        <w:t xml:space="preserve"> </w:t>
      </w:r>
      <w:r w:rsidRPr="00D03A02">
        <w:rPr>
          <w:rFonts w:ascii="Tahoma" w:hAnsi="Tahoma" w:cs="Tahoma" w:hint="cs"/>
          <w:sz w:val="18"/>
          <w:szCs w:val="18"/>
          <w:rtl/>
        </w:rPr>
        <w:t>אגף</w:t>
      </w:r>
      <w:r w:rsidRPr="00D03A02">
        <w:rPr>
          <w:rFonts w:ascii="Tahoma" w:hAnsi="Tahoma" w:cs="Tahoma"/>
          <w:sz w:val="18"/>
          <w:szCs w:val="18"/>
          <w:rtl/>
        </w:rPr>
        <w:t xml:space="preserve"> </w:t>
      </w:r>
      <w:r w:rsidRPr="00D03A02">
        <w:rPr>
          <w:rFonts w:ascii="Tahoma" w:hAnsi="Tahoma" w:cs="Tahoma" w:hint="cs"/>
          <w:sz w:val="18"/>
          <w:szCs w:val="18"/>
          <w:rtl/>
        </w:rPr>
        <w:t>תקציבים</w:t>
      </w:r>
      <w:r w:rsidRPr="00D03A02">
        <w:rPr>
          <w:rFonts w:ascii="Tahoma" w:hAnsi="Tahoma" w:cs="Tahoma"/>
          <w:sz w:val="18"/>
          <w:szCs w:val="18"/>
          <w:rtl/>
        </w:rPr>
        <w:t xml:space="preserve"> </w:t>
      </w:r>
      <w:r w:rsidRPr="00D03A02">
        <w:rPr>
          <w:rFonts w:ascii="Tahoma" w:hAnsi="Tahoma" w:cs="Tahoma" w:hint="cs"/>
          <w:sz w:val="18"/>
          <w:szCs w:val="18"/>
          <w:rtl/>
        </w:rPr>
        <w:t>שבאוצר</w:t>
      </w:r>
      <w:r w:rsidRPr="00D03A02">
        <w:rPr>
          <w:rFonts w:ascii="Tahoma" w:hAnsi="Tahoma" w:cs="Tahoma"/>
          <w:sz w:val="18"/>
          <w:szCs w:val="18"/>
          <w:rtl/>
        </w:rPr>
        <w:t xml:space="preserve">; </w:t>
      </w:r>
      <w:r w:rsidRPr="00D03A02">
        <w:rPr>
          <w:rFonts w:ascii="Tahoma" w:hAnsi="Tahoma" w:cs="Tahoma" w:hint="cs"/>
          <w:sz w:val="18"/>
          <w:szCs w:val="18"/>
          <w:rtl/>
        </w:rPr>
        <w:t>החשבת</w:t>
      </w:r>
      <w:r w:rsidRPr="00D03A02">
        <w:rPr>
          <w:rFonts w:ascii="Tahoma" w:hAnsi="Tahoma" w:cs="Tahoma"/>
          <w:sz w:val="18"/>
          <w:szCs w:val="18"/>
          <w:rtl/>
        </w:rPr>
        <w:t xml:space="preserve"> </w:t>
      </w:r>
      <w:r w:rsidRPr="00D03A02">
        <w:rPr>
          <w:rFonts w:ascii="Tahoma" w:hAnsi="Tahoma" w:cs="Tahoma" w:hint="cs"/>
          <w:sz w:val="18"/>
          <w:szCs w:val="18"/>
          <w:rtl/>
        </w:rPr>
        <w:t>הכללית דאז</w:t>
      </w:r>
      <w:r w:rsidRPr="00D03A02">
        <w:rPr>
          <w:rFonts w:ascii="Tahoma" w:hAnsi="Tahoma" w:cs="Tahoma"/>
          <w:sz w:val="18"/>
          <w:szCs w:val="18"/>
          <w:rtl/>
        </w:rPr>
        <w:t xml:space="preserve">; </w:t>
      </w:r>
      <w:r w:rsidRPr="00D03A02">
        <w:rPr>
          <w:rFonts w:ascii="Tahoma" w:hAnsi="Tahoma" w:cs="Tahoma" w:hint="cs"/>
          <w:sz w:val="18"/>
          <w:szCs w:val="18"/>
          <w:rtl/>
        </w:rPr>
        <w:t>מנכ</w:t>
      </w:r>
      <w:r w:rsidRPr="00D03A02">
        <w:rPr>
          <w:rFonts w:ascii="Tahoma" w:hAnsi="Tahoma" w:cs="Tahoma"/>
          <w:sz w:val="18"/>
          <w:szCs w:val="18"/>
          <w:rtl/>
        </w:rPr>
        <w:t>"</w:t>
      </w:r>
      <w:r w:rsidRPr="00D03A02">
        <w:rPr>
          <w:rFonts w:ascii="Tahoma" w:hAnsi="Tahoma" w:cs="Tahoma" w:hint="cs"/>
          <w:sz w:val="18"/>
          <w:szCs w:val="18"/>
          <w:rtl/>
        </w:rPr>
        <w:t>ל</w:t>
      </w:r>
      <w:r w:rsidRPr="00D03A02">
        <w:rPr>
          <w:rFonts w:ascii="Tahoma" w:hAnsi="Tahoma" w:cs="Tahoma"/>
          <w:sz w:val="18"/>
          <w:szCs w:val="18"/>
          <w:rtl/>
        </w:rPr>
        <w:t xml:space="preserve"> </w:t>
      </w:r>
      <w:r w:rsidRPr="00D03A02">
        <w:rPr>
          <w:rFonts w:ascii="Tahoma" w:hAnsi="Tahoma" w:cs="Tahoma" w:hint="cs"/>
          <w:sz w:val="18"/>
          <w:szCs w:val="18"/>
          <w:rtl/>
        </w:rPr>
        <w:t>נת</w:t>
      </w:r>
      <w:r w:rsidRPr="00D03A02">
        <w:rPr>
          <w:rFonts w:ascii="Tahoma" w:hAnsi="Tahoma" w:cs="Tahoma"/>
          <w:sz w:val="18"/>
          <w:szCs w:val="18"/>
          <w:rtl/>
        </w:rPr>
        <w:t>"</w:t>
      </w:r>
      <w:r w:rsidRPr="00D03A02">
        <w:rPr>
          <w:rFonts w:ascii="Tahoma" w:hAnsi="Tahoma" w:cs="Tahoma" w:hint="cs"/>
          <w:sz w:val="18"/>
          <w:szCs w:val="18"/>
          <w:rtl/>
        </w:rPr>
        <w:t>ע</w:t>
      </w:r>
      <w:r w:rsidRPr="00D03A02">
        <w:rPr>
          <w:rFonts w:ascii="Tahoma" w:hAnsi="Tahoma" w:cs="Tahoma"/>
          <w:sz w:val="18"/>
          <w:szCs w:val="18"/>
          <w:rtl/>
        </w:rPr>
        <w:t xml:space="preserve">; </w:t>
      </w:r>
      <w:r w:rsidRPr="00D03A02">
        <w:rPr>
          <w:rFonts w:ascii="Tahoma" w:hAnsi="Tahoma" w:cs="Tahoma" w:hint="cs"/>
          <w:sz w:val="18"/>
          <w:szCs w:val="18"/>
          <w:rtl/>
        </w:rPr>
        <w:t>ובכירים</w:t>
      </w:r>
      <w:r w:rsidRPr="00D03A02">
        <w:rPr>
          <w:rFonts w:ascii="Tahoma" w:hAnsi="Tahoma" w:cs="Tahoma"/>
          <w:sz w:val="18"/>
          <w:szCs w:val="18"/>
          <w:rtl/>
        </w:rPr>
        <w:t xml:space="preserve"> </w:t>
      </w:r>
      <w:r w:rsidRPr="00D03A02">
        <w:rPr>
          <w:rFonts w:ascii="Tahoma" w:hAnsi="Tahoma" w:cs="Tahoma" w:hint="cs"/>
          <w:sz w:val="18"/>
          <w:szCs w:val="18"/>
          <w:rtl/>
        </w:rPr>
        <w:t>נוספים</w:t>
      </w:r>
      <w:r w:rsidRPr="00D03A02">
        <w:rPr>
          <w:rFonts w:ascii="Tahoma" w:hAnsi="Tahoma" w:cs="Tahoma"/>
          <w:sz w:val="18"/>
          <w:szCs w:val="18"/>
          <w:rtl/>
        </w:rPr>
        <w:t xml:space="preserve"> </w:t>
      </w:r>
      <w:r w:rsidRPr="00D03A02">
        <w:rPr>
          <w:rFonts w:ascii="Tahoma" w:hAnsi="Tahoma" w:cs="Tahoma" w:hint="cs"/>
          <w:sz w:val="18"/>
          <w:szCs w:val="18"/>
          <w:rtl/>
        </w:rPr>
        <w:t>ממשרדי</w:t>
      </w:r>
      <w:r w:rsidRPr="00D03A02">
        <w:rPr>
          <w:rFonts w:ascii="Tahoma" w:hAnsi="Tahoma" w:cs="Tahoma"/>
          <w:sz w:val="18"/>
          <w:szCs w:val="18"/>
          <w:rtl/>
        </w:rPr>
        <w:t xml:space="preserve"> </w:t>
      </w:r>
      <w:r w:rsidRPr="00D03A02">
        <w:rPr>
          <w:rFonts w:ascii="Tahoma" w:hAnsi="Tahoma" w:cs="Tahoma" w:hint="cs"/>
          <w:sz w:val="18"/>
          <w:szCs w:val="18"/>
          <w:rtl/>
        </w:rPr>
        <w:t>התחבורה</w:t>
      </w:r>
      <w:r w:rsidRPr="00D03A02">
        <w:rPr>
          <w:rFonts w:ascii="Tahoma" w:hAnsi="Tahoma" w:cs="Tahoma"/>
          <w:sz w:val="18"/>
          <w:szCs w:val="18"/>
          <w:rtl/>
        </w:rPr>
        <w:t xml:space="preserve"> </w:t>
      </w:r>
      <w:r w:rsidRPr="00D03A02">
        <w:rPr>
          <w:rFonts w:ascii="Tahoma" w:hAnsi="Tahoma" w:cs="Tahoma" w:hint="cs"/>
          <w:sz w:val="18"/>
          <w:szCs w:val="18"/>
          <w:rtl/>
        </w:rPr>
        <w:t>והאוצר</w:t>
      </w:r>
      <w:r w:rsidRPr="00D03A02">
        <w:rPr>
          <w:rFonts w:ascii="Tahoma" w:hAnsi="Tahoma" w:cs="Tahoma"/>
          <w:sz w:val="18"/>
          <w:szCs w:val="18"/>
          <w:rtl/>
        </w:rPr>
        <w:t xml:space="preserve">. </w:t>
      </w:r>
      <w:r w:rsidRPr="00D03A02">
        <w:rPr>
          <w:rFonts w:ascii="Tahoma" w:hAnsi="Tahoma" w:cs="Tahoma" w:hint="cs"/>
          <w:sz w:val="18"/>
          <w:szCs w:val="18"/>
          <w:rtl/>
        </w:rPr>
        <w:t>בסיכום</w:t>
      </w:r>
      <w:r w:rsidRPr="00D03A02">
        <w:rPr>
          <w:rFonts w:ascii="Tahoma" w:hAnsi="Tahoma" w:cs="Tahoma"/>
          <w:sz w:val="18"/>
          <w:szCs w:val="18"/>
          <w:rtl/>
        </w:rPr>
        <w:t xml:space="preserve"> </w:t>
      </w:r>
      <w:r w:rsidRPr="00D03A02">
        <w:rPr>
          <w:rFonts w:ascii="Tahoma" w:hAnsi="Tahoma" w:cs="Tahoma" w:hint="cs"/>
          <w:sz w:val="18"/>
          <w:szCs w:val="18"/>
          <w:rtl/>
        </w:rPr>
        <w:t>הדיון</w:t>
      </w:r>
      <w:r w:rsidRPr="00D03A02">
        <w:rPr>
          <w:rFonts w:ascii="Tahoma" w:eastAsia="Times New Roman" w:hAnsi="Tahoma" w:cs="Tahoma" w:hint="cs"/>
          <w:sz w:val="18"/>
          <w:szCs w:val="18"/>
          <w:rtl/>
        </w:rPr>
        <w:t xml:space="preserve"> ציין שר התחבורה כי הפרויקט ימשיך, בהיותו נתון בסמכותו, במתכונת הנוכחית.</w:t>
      </w:r>
    </w:p>
    <w:p w:rsidR="00902796" w:rsidRPr="00D03A02" w:rsidP="004B3DA4">
      <w:pPr>
        <w:pStyle w:val="RESHET"/>
        <w:rPr>
          <w:rtl/>
        </w:rPr>
      </w:pPr>
      <w:r w:rsidRPr="00D03A02">
        <w:rPr>
          <w:rFonts w:hint="cs"/>
          <w:rtl/>
        </w:rPr>
        <w:t xml:space="preserve">משרד מבקר המדינה מעיר למשרד האוצר, כי אם היו לו השגות לגבי ניהול הפרויקט, מן הראוי היה להעלותן בוועדת ההיגוי ולפעול ליישובן טרם היציאה למכרז, ולא אחרי שהמכרז יצא לדרך והתקבלו ההצעות. זאת מאחר שביטול מכרז בינלאומי בשלב זה עלול לערער את אמינותם של עורכי המכרז ולפגום בנכונותם של מציעים פוטנציאליים להשתתף במכרזים מעין אלה בעתיד. נמצא כי המכרז אושר על ידי ועדת ההיגוי, הכוללת נציגים גם מאגף התקציבים </w:t>
      </w:r>
      <w:r w:rsidRPr="00D03A02">
        <w:rPr>
          <w:rFonts w:hint="cs"/>
          <w:rtl/>
        </w:rPr>
        <w:t>ומהחשכ"ל</w:t>
      </w:r>
      <w:r w:rsidRPr="00D03A02">
        <w:rPr>
          <w:rFonts w:hint="cs"/>
          <w:rtl/>
        </w:rPr>
        <w:t xml:space="preserve">. יצוין כי בדיונים שהתקיימו לקראת מכרז הקרונות, בוועדת ההיגוי ובדיונים שונים שבין משרדי התחבורה האוצר </w:t>
      </w:r>
      <w:r w:rsidRPr="00D03A02">
        <w:rPr>
          <w:rFonts w:hint="cs"/>
          <w:rtl/>
        </w:rPr>
        <w:t>נת"ע</w:t>
      </w:r>
      <w:r w:rsidRPr="00D03A02">
        <w:rPr>
          <w:rFonts w:hint="cs"/>
          <w:rtl/>
        </w:rPr>
        <w:t xml:space="preserve"> וחברת הבקרה, לא הועלתה סוגיית ההסדרה של אופן ניהול הפרויקט כתנאי הכרחי לפרסום מכרז הקרונות ולא הוצגה כגורם שעלול לסכן את המכרז ואת פרויקט הקו האדום כולו.</w:t>
      </w:r>
      <w:r w:rsidRPr="007A2F78" w:rsidR="007A2F78">
        <w:rPr>
          <w:noProof/>
          <w:szCs w:val="17"/>
          <w:rtl/>
        </w:rPr>
        <w:t xml:space="preserve"> </w:t>
      </w:r>
      <w:r w:rsidRPr="0012789B" w:rsidR="007A2F78">
        <w:rPr>
          <w:noProof/>
          <w:szCs w:val="17"/>
          <w:rtl/>
          <w:lang w:eastAsia="en-US"/>
        </w:rPr>
        <mc:AlternateContent>
          <mc:Choice Requires="wps">
            <w:drawing>
              <wp:anchor distT="0" distB="0" distL="114300" distR="114300" simplePos="0" relativeHeight="251668480" behindDoc="1" locked="0" layoutInCell="1" allowOverlap="1">
                <wp:simplePos x="0" y="0"/>
                <wp:positionH relativeFrom="margin">
                  <wp:posOffset>-431800</wp:posOffset>
                </wp:positionH>
                <wp:positionV relativeFrom="margin">
                  <wp:align>top</wp:align>
                </wp:positionV>
                <wp:extent cx="1620000" cy="4140000"/>
                <wp:effectExtent l="0" t="0" r="0" b="0"/>
                <wp:wrapNone/>
                <wp:docPr id="1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7A2F78" w:rsidRPr="00373C5D" w:rsidP="007A2F78">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55955669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297325"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7A2F78" w:rsidRPr="00881D99" w:rsidP="007A2F78">
                            <w:pPr>
                              <w:spacing w:after="0" w:line="240" w:lineRule="auto"/>
                              <w:rPr>
                                <w:color w:val="0B5294"/>
                                <w:spacing w:val="-4"/>
                                <w:sz w:val="24"/>
                                <w:szCs w:val="24"/>
                                <w:rtl/>
                                <w:cs/>
                              </w:rPr>
                            </w:pPr>
                            <w:r>
                              <w:rPr>
                                <w:rFonts w:cs="Tahoma" w:hint="cs"/>
                                <w:color w:val="0B5294"/>
                                <w:spacing w:val="-4"/>
                                <w:sz w:val="24"/>
                                <w:szCs w:val="24"/>
                                <w:rtl/>
                              </w:rPr>
                              <w:t>ה</w:t>
                            </w:r>
                            <w:r w:rsidRPr="00FD786B">
                              <w:rPr>
                                <w:rFonts w:cs="Tahoma" w:hint="eastAsia"/>
                                <w:color w:val="0B5294"/>
                                <w:spacing w:val="-4"/>
                                <w:sz w:val="24"/>
                                <w:szCs w:val="24"/>
                                <w:rtl/>
                              </w:rPr>
                              <w:t>השגות</w:t>
                            </w:r>
                            <w:r w:rsidRPr="00FD786B">
                              <w:rPr>
                                <w:rFonts w:cs="Tahoma"/>
                                <w:color w:val="0B5294"/>
                                <w:spacing w:val="-4"/>
                                <w:sz w:val="24"/>
                                <w:szCs w:val="24"/>
                                <w:rtl/>
                              </w:rPr>
                              <w:t xml:space="preserve"> </w:t>
                            </w:r>
                            <w:r>
                              <w:rPr>
                                <w:rFonts w:cs="Tahoma" w:hint="cs"/>
                                <w:color w:val="0B5294"/>
                                <w:spacing w:val="-4"/>
                                <w:sz w:val="24"/>
                                <w:szCs w:val="24"/>
                                <w:rtl/>
                              </w:rPr>
                              <w:t xml:space="preserve">של משרד האוצר </w:t>
                            </w:r>
                            <w:r w:rsidRPr="00FD786B">
                              <w:rPr>
                                <w:rFonts w:cs="Tahoma" w:hint="eastAsia"/>
                                <w:color w:val="0B5294"/>
                                <w:spacing w:val="-4"/>
                                <w:sz w:val="24"/>
                                <w:szCs w:val="24"/>
                                <w:rtl/>
                              </w:rPr>
                              <w:t>לגבי</w:t>
                            </w:r>
                            <w:r w:rsidRPr="00FD786B">
                              <w:rPr>
                                <w:rFonts w:cs="Tahoma"/>
                                <w:color w:val="0B5294"/>
                                <w:spacing w:val="-4"/>
                                <w:sz w:val="24"/>
                                <w:szCs w:val="24"/>
                                <w:rtl/>
                              </w:rPr>
                              <w:t xml:space="preserve"> </w:t>
                            </w:r>
                            <w:r w:rsidRPr="00FD786B">
                              <w:rPr>
                                <w:rFonts w:cs="Tahoma" w:hint="eastAsia"/>
                                <w:color w:val="0B5294"/>
                                <w:spacing w:val="-4"/>
                                <w:sz w:val="24"/>
                                <w:szCs w:val="24"/>
                                <w:rtl/>
                              </w:rPr>
                              <w:t>ניהול</w:t>
                            </w:r>
                            <w:r w:rsidRPr="00FD786B">
                              <w:rPr>
                                <w:rFonts w:cs="Tahoma"/>
                                <w:color w:val="0B5294"/>
                                <w:spacing w:val="-4"/>
                                <w:sz w:val="24"/>
                                <w:szCs w:val="24"/>
                                <w:rtl/>
                              </w:rPr>
                              <w:t xml:space="preserve"> </w:t>
                            </w:r>
                            <w:r w:rsidRPr="00FD786B">
                              <w:rPr>
                                <w:rFonts w:cs="Tahoma" w:hint="eastAsia"/>
                                <w:color w:val="0B5294"/>
                                <w:spacing w:val="-4"/>
                                <w:sz w:val="24"/>
                                <w:szCs w:val="24"/>
                                <w:rtl/>
                              </w:rPr>
                              <w:t>הפרויקט</w:t>
                            </w:r>
                            <w:r w:rsidRPr="00FD786B">
                              <w:rPr>
                                <w:rFonts w:cs="Tahoma"/>
                                <w:color w:val="0B5294"/>
                                <w:spacing w:val="-4"/>
                                <w:sz w:val="24"/>
                                <w:szCs w:val="24"/>
                                <w:rtl/>
                              </w:rPr>
                              <w:t xml:space="preserve">, </w:t>
                            </w:r>
                            <w:r w:rsidRPr="00FD786B">
                              <w:rPr>
                                <w:rFonts w:cs="Tahoma" w:hint="eastAsia"/>
                                <w:color w:val="0B5294"/>
                                <w:spacing w:val="-4"/>
                                <w:sz w:val="24"/>
                                <w:szCs w:val="24"/>
                                <w:rtl/>
                              </w:rPr>
                              <w:t>מן</w:t>
                            </w:r>
                            <w:r w:rsidRPr="00FD786B">
                              <w:rPr>
                                <w:rFonts w:cs="Tahoma"/>
                                <w:color w:val="0B5294"/>
                                <w:spacing w:val="-4"/>
                                <w:sz w:val="24"/>
                                <w:szCs w:val="24"/>
                                <w:rtl/>
                              </w:rPr>
                              <w:t xml:space="preserve"> </w:t>
                            </w:r>
                            <w:r w:rsidRPr="00FD786B">
                              <w:rPr>
                                <w:rFonts w:cs="Tahoma" w:hint="eastAsia"/>
                                <w:color w:val="0B5294"/>
                                <w:spacing w:val="-4"/>
                                <w:sz w:val="24"/>
                                <w:szCs w:val="24"/>
                                <w:rtl/>
                              </w:rPr>
                              <w:t>הראוי</w:t>
                            </w:r>
                            <w:r w:rsidRPr="00FD786B">
                              <w:rPr>
                                <w:rFonts w:cs="Tahoma"/>
                                <w:color w:val="0B5294"/>
                                <w:spacing w:val="-4"/>
                                <w:sz w:val="24"/>
                                <w:szCs w:val="24"/>
                                <w:rtl/>
                              </w:rPr>
                              <w:t xml:space="preserve"> </w:t>
                            </w:r>
                            <w:r w:rsidRPr="00FD786B">
                              <w:rPr>
                                <w:rFonts w:cs="Tahoma" w:hint="eastAsia"/>
                                <w:color w:val="0B5294"/>
                                <w:spacing w:val="-4"/>
                                <w:sz w:val="24"/>
                                <w:szCs w:val="24"/>
                                <w:rtl/>
                              </w:rPr>
                              <w:t>היה</w:t>
                            </w:r>
                            <w:r w:rsidRPr="00FD786B">
                              <w:rPr>
                                <w:rFonts w:cs="Tahoma"/>
                                <w:color w:val="0B5294"/>
                                <w:spacing w:val="-4"/>
                                <w:sz w:val="24"/>
                                <w:szCs w:val="24"/>
                                <w:rtl/>
                              </w:rPr>
                              <w:t xml:space="preserve"> </w:t>
                            </w:r>
                            <w:r w:rsidRPr="00FD786B">
                              <w:rPr>
                                <w:rFonts w:cs="Tahoma" w:hint="eastAsia"/>
                                <w:color w:val="0B5294"/>
                                <w:spacing w:val="-4"/>
                                <w:sz w:val="24"/>
                                <w:szCs w:val="24"/>
                                <w:rtl/>
                              </w:rPr>
                              <w:t>להעלותן</w:t>
                            </w:r>
                            <w:r w:rsidRPr="00FD786B">
                              <w:rPr>
                                <w:rFonts w:cs="Tahoma"/>
                                <w:color w:val="0B5294"/>
                                <w:spacing w:val="-4"/>
                                <w:sz w:val="24"/>
                                <w:szCs w:val="24"/>
                                <w:rtl/>
                              </w:rPr>
                              <w:t xml:space="preserve"> </w:t>
                            </w:r>
                            <w:r w:rsidRPr="00FD786B">
                              <w:rPr>
                                <w:rFonts w:cs="Tahoma" w:hint="eastAsia"/>
                                <w:color w:val="0B5294"/>
                                <w:spacing w:val="-4"/>
                                <w:sz w:val="24"/>
                                <w:szCs w:val="24"/>
                                <w:rtl/>
                              </w:rPr>
                              <w:t>בוועדת</w:t>
                            </w:r>
                            <w:r w:rsidRPr="00FD786B">
                              <w:rPr>
                                <w:rFonts w:cs="Tahoma"/>
                                <w:color w:val="0B5294"/>
                                <w:spacing w:val="-4"/>
                                <w:sz w:val="24"/>
                                <w:szCs w:val="24"/>
                                <w:rtl/>
                              </w:rPr>
                              <w:t xml:space="preserve"> </w:t>
                            </w:r>
                            <w:r w:rsidRPr="00FD786B">
                              <w:rPr>
                                <w:rFonts w:cs="Tahoma" w:hint="eastAsia"/>
                                <w:color w:val="0B5294"/>
                                <w:spacing w:val="-4"/>
                                <w:sz w:val="24"/>
                                <w:szCs w:val="24"/>
                                <w:rtl/>
                              </w:rPr>
                              <w:t>ההיגוי</w:t>
                            </w:r>
                            <w:r w:rsidRPr="00FD786B">
                              <w:rPr>
                                <w:rFonts w:cs="Tahoma"/>
                                <w:color w:val="0B5294"/>
                                <w:spacing w:val="-4"/>
                                <w:sz w:val="24"/>
                                <w:szCs w:val="24"/>
                                <w:rtl/>
                              </w:rPr>
                              <w:t xml:space="preserve"> </w:t>
                            </w:r>
                            <w:r w:rsidRPr="00FD786B">
                              <w:rPr>
                                <w:rFonts w:cs="Tahoma" w:hint="eastAsia"/>
                                <w:color w:val="0B5294"/>
                                <w:spacing w:val="-4"/>
                                <w:sz w:val="24"/>
                                <w:szCs w:val="24"/>
                                <w:rtl/>
                              </w:rPr>
                              <w:t>ולפעול</w:t>
                            </w:r>
                            <w:r w:rsidRPr="00FD786B">
                              <w:rPr>
                                <w:rFonts w:cs="Tahoma"/>
                                <w:color w:val="0B5294"/>
                                <w:spacing w:val="-4"/>
                                <w:sz w:val="24"/>
                                <w:szCs w:val="24"/>
                                <w:rtl/>
                              </w:rPr>
                              <w:t xml:space="preserve"> </w:t>
                            </w:r>
                            <w:r w:rsidRPr="00FD786B">
                              <w:rPr>
                                <w:rFonts w:cs="Tahoma" w:hint="eastAsia"/>
                                <w:color w:val="0B5294"/>
                                <w:spacing w:val="-4"/>
                                <w:sz w:val="24"/>
                                <w:szCs w:val="24"/>
                                <w:rtl/>
                              </w:rPr>
                              <w:t>ליישובן</w:t>
                            </w:r>
                            <w:r w:rsidRPr="00FD786B">
                              <w:rPr>
                                <w:rFonts w:cs="Tahoma"/>
                                <w:color w:val="0B5294"/>
                                <w:spacing w:val="-4"/>
                                <w:sz w:val="24"/>
                                <w:szCs w:val="24"/>
                                <w:rtl/>
                              </w:rPr>
                              <w:t xml:space="preserve"> </w:t>
                            </w:r>
                            <w:r w:rsidRPr="00FD786B">
                              <w:rPr>
                                <w:rFonts w:cs="Tahoma" w:hint="eastAsia"/>
                                <w:color w:val="0B5294"/>
                                <w:spacing w:val="-4"/>
                                <w:sz w:val="24"/>
                                <w:szCs w:val="24"/>
                                <w:rtl/>
                              </w:rPr>
                              <w:t>טרם</w:t>
                            </w:r>
                            <w:r w:rsidRPr="00FD786B">
                              <w:rPr>
                                <w:rFonts w:cs="Tahoma"/>
                                <w:color w:val="0B5294"/>
                                <w:spacing w:val="-4"/>
                                <w:sz w:val="24"/>
                                <w:szCs w:val="24"/>
                                <w:rtl/>
                              </w:rPr>
                              <w:t xml:space="preserve"> </w:t>
                            </w:r>
                            <w:r w:rsidRPr="00FD786B">
                              <w:rPr>
                                <w:rFonts w:cs="Tahoma" w:hint="eastAsia"/>
                                <w:color w:val="0B5294"/>
                                <w:spacing w:val="-4"/>
                                <w:sz w:val="24"/>
                                <w:szCs w:val="24"/>
                                <w:rtl/>
                              </w:rPr>
                              <w:t>היציאה</w:t>
                            </w:r>
                            <w:r w:rsidRPr="00FD786B">
                              <w:rPr>
                                <w:rFonts w:cs="Tahoma"/>
                                <w:color w:val="0B5294"/>
                                <w:spacing w:val="-4"/>
                                <w:sz w:val="24"/>
                                <w:szCs w:val="24"/>
                                <w:rtl/>
                              </w:rPr>
                              <w:t xml:space="preserve"> </w:t>
                            </w:r>
                            <w:r w:rsidRPr="00FD786B">
                              <w:rPr>
                                <w:rFonts w:cs="Tahoma" w:hint="eastAsia"/>
                                <w:color w:val="0B5294"/>
                                <w:spacing w:val="-4"/>
                                <w:sz w:val="24"/>
                                <w:szCs w:val="24"/>
                                <w:rtl/>
                              </w:rPr>
                              <w:t>למכרז</w:t>
                            </w:r>
                            <w:r w:rsidRPr="00FD786B">
                              <w:rPr>
                                <w:rFonts w:cs="Tahoma"/>
                                <w:color w:val="0B5294"/>
                                <w:spacing w:val="-4"/>
                                <w:sz w:val="24"/>
                                <w:szCs w:val="24"/>
                                <w:rtl/>
                              </w:rPr>
                              <w:t xml:space="preserve">, </w:t>
                            </w:r>
                            <w:r w:rsidRPr="00FD786B">
                              <w:rPr>
                                <w:rFonts w:cs="Tahoma" w:hint="eastAsia"/>
                                <w:color w:val="0B5294"/>
                                <w:spacing w:val="-4"/>
                                <w:sz w:val="24"/>
                                <w:szCs w:val="24"/>
                                <w:rtl/>
                              </w:rPr>
                              <w:t>ולא</w:t>
                            </w:r>
                            <w:r w:rsidRPr="00FD786B">
                              <w:rPr>
                                <w:rFonts w:cs="Tahoma"/>
                                <w:color w:val="0B5294"/>
                                <w:spacing w:val="-4"/>
                                <w:sz w:val="24"/>
                                <w:szCs w:val="24"/>
                                <w:rtl/>
                              </w:rPr>
                              <w:t xml:space="preserve"> </w:t>
                            </w:r>
                            <w:r w:rsidRPr="00FD786B">
                              <w:rPr>
                                <w:rFonts w:cs="Tahoma" w:hint="eastAsia"/>
                                <w:color w:val="0B5294"/>
                                <w:spacing w:val="-4"/>
                                <w:sz w:val="24"/>
                                <w:szCs w:val="24"/>
                                <w:rtl/>
                              </w:rPr>
                              <w:t>אחרי</w:t>
                            </w:r>
                            <w:r w:rsidRPr="00FD786B">
                              <w:rPr>
                                <w:rFonts w:cs="Tahoma"/>
                                <w:color w:val="0B5294"/>
                                <w:spacing w:val="-4"/>
                                <w:sz w:val="24"/>
                                <w:szCs w:val="24"/>
                                <w:rtl/>
                              </w:rPr>
                              <w:t xml:space="preserve"> </w:t>
                            </w:r>
                            <w:r w:rsidRPr="00FD786B">
                              <w:rPr>
                                <w:rFonts w:cs="Tahoma" w:hint="eastAsia"/>
                                <w:color w:val="0B5294"/>
                                <w:spacing w:val="-4"/>
                                <w:sz w:val="24"/>
                                <w:szCs w:val="24"/>
                                <w:rtl/>
                              </w:rPr>
                              <w:t>שהמכרז</w:t>
                            </w:r>
                            <w:r w:rsidRPr="00FD786B">
                              <w:rPr>
                                <w:rFonts w:cs="Tahoma"/>
                                <w:color w:val="0B5294"/>
                                <w:spacing w:val="-4"/>
                                <w:sz w:val="24"/>
                                <w:szCs w:val="24"/>
                                <w:rtl/>
                              </w:rPr>
                              <w:t xml:space="preserve"> </w:t>
                            </w:r>
                            <w:r w:rsidRPr="00FD786B">
                              <w:rPr>
                                <w:rFonts w:cs="Tahoma" w:hint="eastAsia"/>
                                <w:color w:val="0B5294"/>
                                <w:spacing w:val="-4"/>
                                <w:sz w:val="24"/>
                                <w:szCs w:val="24"/>
                                <w:rtl/>
                              </w:rPr>
                              <w:t>יצא</w:t>
                            </w:r>
                            <w:r w:rsidRPr="00FD786B">
                              <w:rPr>
                                <w:rFonts w:cs="Tahoma"/>
                                <w:color w:val="0B5294"/>
                                <w:spacing w:val="-4"/>
                                <w:sz w:val="24"/>
                                <w:szCs w:val="24"/>
                                <w:rtl/>
                              </w:rPr>
                              <w:t xml:space="preserve"> </w:t>
                            </w:r>
                            <w:r w:rsidRPr="00FD786B">
                              <w:rPr>
                                <w:rFonts w:cs="Tahoma" w:hint="eastAsia"/>
                                <w:color w:val="0B5294"/>
                                <w:spacing w:val="-4"/>
                                <w:sz w:val="24"/>
                                <w:szCs w:val="24"/>
                                <w:rtl/>
                              </w:rPr>
                              <w:t>לדרך</w:t>
                            </w:r>
                            <w:r w:rsidRPr="00FD786B">
                              <w:rPr>
                                <w:rFonts w:cs="Tahoma"/>
                                <w:color w:val="0B5294"/>
                                <w:spacing w:val="-4"/>
                                <w:sz w:val="24"/>
                                <w:szCs w:val="24"/>
                                <w:rtl/>
                              </w:rPr>
                              <w:t xml:space="preserve"> </w:t>
                            </w:r>
                            <w:r w:rsidRPr="00FD786B">
                              <w:rPr>
                                <w:rFonts w:cs="Tahoma" w:hint="eastAsia"/>
                                <w:color w:val="0B5294"/>
                                <w:spacing w:val="-4"/>
                                <w:sz w:val="24"/>
                                <w:szCs w:val="24"/>
                                <w:rtl/>
                              </w:rPr>
                              <w:t>והתקבלו</w:t>
                            </w:r>
                            <w:r w:rsidRPr="00FD786B">
                              <w:rPr>
                                <w:rFonts w:cs="Tahoma"/>
                                <w:color w:val="0B5294"/>
                                <w:spacing w:val="-4"/>
                                <w:sz w:val="24"/>
                                <w:szCs w:val="24"/>
                                <w:rtl/>
                              </w:rPr>
                              <w:t xml:space="preserve"> </w:t>
                            </w:r>
                            <w:r w:rsidRPr="00FD786B">
                              <w:rPr>
                                <w:rFonts w:cs="Tahoma" w:hint="eastAsia"/>
                                <w:color w:val="0B5294"/>
                                <w:spacing w:val="-4"/>
                                <w:sz w:val="24"/>
                                <w:szCs w:val="24"/>
                                <w:rtl/>
                              </w:rPr>
                              <w:t>ההצעות</w:t>
                            </w:r>
                          </w:p>
                          <w:p w:rsidR="007A2F78" w:rsidRPr="00373C5D" w:rsidP="007A2F78">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36965290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385126"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6976" filled="f" stroked="f">
                <v:textbox>
                  <w:txbxContent>
                    <w:p w:rsidR="007A2F78" w:rsidRPr="00373C5D" w:rsidP="007A2F78">
                      <w:pPr>
                        <w:spacing w:line="240" w:lineRule="atLeast"/>
                        <w:rPr>
                          <w:rFonts w:cs="Tahoma"/>
                          <w:b/>
                          <w:bCs/>
                          <w:color w:val="0B5294"/>
                          <w:sz w:val="48"/>
                          <w:szCs w:val="48"/>
                          <w:rtl/>
                        </w:rPr>
                      </w:pPr>
                      <w:drawing>
                        <wp:inline distT="0" distB="0" distL="0" distR="0">
                          <wp:extent cx="311150" cy="256800"/>
                          <wp:effectExtent l="0" t="0" r="0" b="0"/>
                          <wp:docPr id="1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902966"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7A2F78" w:rsidRPr="00881D99" w:rsidP="007A2F78">
                      <w:pPr>
                        <w:spacing w:after="0" w:line="240" w:lineRule="auto"/>
                        <w:rPr>
                          <w:color w:val="0B5294"/>
                          <w:spacing w:val="-4"/>
                          <w:sz w:val="24"/>
                          <w:szCs w:val="24"/>
                          <w:rtl/>
                          <w:cs/>
                        </w:rPr>
                      </w:pPr>
                      <w:r>
                        <w:rPr>
                          <w:rFonts w:cs="Tahoma" w:hint="cs"/>
                          <w:color w:val="0B5294"/>
                          <w:spacing w:val="-4"/>
                          <w:sz w:val="24"/>
                          <w:szCs w:val="24"/>
                          <w:rtl/>
                        </w:rPr>
                        <w:t>ה</w:t>
                      </w:r>
                      <w:r w:rsidRPr="00FD786B">
                        <w:rPr>
                          <w:rFonts w:cs="Tahoma" w:hint="eastAsia"/>
                          <w:color w:val="0B5294"/>
                          <w:spacing w:val="-4"/>
                          <w:sz w:val="24"/>
                          <w:szCs w:val="24"/>
                          <w:rtl/>
                        </w:rPr>
                        <w:t>השגות</w:t>
                      </w:r>
                      <w:r w:rsidRPr="00FD786B">
                        <w:rPr>
                          <w:rFonts w:cs="Tahoma"/>
                          <w:color w:val="0B5294"/>
                          <w:spacing w:val="-4"/>
                          <w:sz w:val="24"/>
                          <w:szCs w:val="24"/>
                          <w:rtl/>
                        </w:rPr>
                        <w:t xml:space="preserve"> </w:t>
                      </w:r>
                      <w:r>
                        <w:rPr>
                          <w:rFonts w:cs="Tahoma" w:hint="cs"/>
                          <w:color w:val="0B5294"/>
                          <w:spacing w:val="-4"/>
                          <w:sz w:val="24"/>
                          <w:szCs w:val="24"/>
                          <w:rtl/>
                        </w:rPr>
                        <w:t xml:space="preserve">של משרד האוצר </w:t>
                      </w:r>
                      <w:r w:rsidRPr="00FD786B">
                        <w:rPr>
                          <w:rFonts w:cs="Tahoma" w:hint="eastAsia"/>
                          <w:color w:val="0B5294"/>
                          <w:spacing w:val="-4"/>
                          <w:sz w:val="24"/>
                          <w:szCs w:val="24"/>
                          <w:rtl/>
                        </w:rPr>
                        <w:t>לגבי</w:t>
                      </w:r>
                      <w:r w:rsidRPr="00FD786B">
                        <w:rPr>
                          <w:rFonts w:cs="Tahoma"/>
                          <w:color w:val="0B5294"/>
                          <w:spacing w:val="-4"/>
                          <w:sz w:val="24"/>
                          <w:szCs w:val="24"/>
                          <w:rtl/>
                        </w:rPr>
                        <w:t xml:space="preserve"> </w:t>
                      </w:r>
                      <w:r w:rsidRPr="00FD786B">
                        <w:rPr>
                          <w:rFonts w:cs="Tahoma" w:hint="eastAsia"/>
                          <w:color w:val="0B5294"/>
                          <w:spacing w:val="-4"/>
                          <w:sz w:val="24"/>
                          <w:szCs w:val="24"/>
                          <w:rtl/>
                        </w:rPr>
                        <w:t>ניהול</w:t>
                      </w:r>
                      <w:r w:rsidRPr="00FD786B">
                        <w:rPr>
                          <w:rFonts w:cs="Tahoma"/>
                          <w:color w:val="0B5294"/>
                          <w:spacing w:val="-4"/>
                          <w:sz w:val="24"/>
                          <w:szCs w:val="24"/>
                          <w:rtl/>
                        </w:rPr>
                        <w:t xml:space="preserve"> </w:t>
                      </w:r>
                      <w:r w:rsidRPr="00FD786B">
                        <w:rPr>
                          <w:rFonts w:cs="Tahoma" w:hint="eastAsia"/>
                          <w:color w:val="0B5294"/>
                          <w:spacing w:val="-4"/>
                          <w:sz w:val="24"/>
                          <w:szCs w:val="24"/>
                          <w:rtl/>
                        </w:rPr>
                        <w:t>הפרויקט</w:t>
                      </w:r>
                      <w:r w:rsidRPr="00FD786B">
                        <w:rPr>
                          <w:rFonts w:cs="Tahoma"/>
                          <w:color w:val="0B5294"/>
                          <w:spacing w:val="-4"/>
                          <w:sz w:val="24"/>
                          <w:szCs w:val="24"/>
                          <w:rtl/>
                        </w:rPr>
                        <w:t xml:space="preserve">, </w:t>
                      </w:r>
                      <w:r w:rsidRPr="00FD786B">
                        <w:rPr>
                          <w:rFonts w:cs="Tahoma" w:hint="eastAsia"/>
                          <w:color w:val="0B5294"/>
                          <w:spacing w:val="-4"/>
                          <w:sz w:val="24"/>
                          <w:szCs w:val="24"/>
                          <w:rtl/>
                        </w:rPr>
                        <w:t>מן</w:t>
                      </w:r>
                      <w:r w:rsidRPr="00FD786B">
                        <w:rPr>
                          <w:rFonts w:cs="Tahoma"/>
                          <w:color w:val="0B5294"/>
                          <w:spacing w:val="-4"/>
                          <w:sz w:val="24"/>
                          <w:szCs w:val="24"/>
                          <w:rtl/>
                        </w:rPr>
                        <w:t xml:space="preserve"> </w:t>
                      </w:r>
                      <w:r w:rsidRPr="00FD786B">
                        <w:rPr>
                          <w:rFonts w:cs="Tahoma" w:hint="eastAsia"/>
                          <w:color w:val="0B5294"/>
                          <w:spacing w:val="-4"/>
                          <w:sz w:val="24"/>
                          <w:szCs w:val="24"/>
                          <w:rtl/>
                        </w:rPr>
                        <w:t>הראוי</w:t>
                      </w:r>
                      <w:r w:rsidRPr="00FD786B">
                        <w:rPr>
                          <w:rFonts w:cs="Tahoma"/>
                          <w:color w:val="0B5294"/>
                          <w:spacing w:val="-4"/>
                          <w:sz w:val="24"/>
                          <w:szCs w:val="24"/>
                          <w:rtl/>
                        </w:rPr>
                        <w:t xml:space="preserve"> </w:t>
                      </w:r>
                      <w:r w:rsidRPr="00FD786B">
                        <w:rPr>
                          <w:rFonts w:cs="Tahoma" w:hint="eastAsia"/>
                          <w:color w:val="0B5294"/>
                          <w:spacing w:val="-4"/>
                          <w:sz w:val="24"/>
                          <w:szCs w:val="24"/>
                          <w:rtl/>
                        </w:rPr>
                        <w:t>היה</w:t>
                      </w:r>
                      <w:r w:rsidRPr="00FD786B">
                        <w:rPr>
                          <w:rFonts w:cs="Tahoma"/>
                          <w:color w:val="0B5294"/>
                          <w:spacing w:val="-4"/>
                          <w:sz w:val="24"/>
                          <w:szCs w:val="24"/>
                          <w:rtl/>
                        </w:rPr>
                        <w:t xml:space="preserve"> </w:t>
                      </w:r>
                      <w:r w:rsidRPr="00FD786B">
                        <w:rPr>
                          <w:rFonts w:cs="Tahoma" w:hint="eastAsia"/>
                          <w:color w:val="0B5294"/>
                          <w:spacing w:val="-4"/>
                          <w:sz w:val="24"/>
                          <w:szCs w:val="24"/>
                          <w:rtl/>
                        </w:rPr>
                        <w:t>להעלותן</w:t>
                      </w:r>
                      <w:r w:rsidRPr="00FD786B">
                        <w:rPr>
                          <w:rFonts w:cs="Tahoma"/>
                          <w:color w:val="0B5294"/>
                          <w:spacing w:val="-4"/>
                          <w:sz w:val="24"/>
                          <w:szCs w:val="24"/>
                          <w:rtl/>
                        </w:rPr>
                        <w:t xml:space="preserve"> </w:t>
                      </w:r>
                      <w:r w:rsidRPr="00FD786B">
                        <w:rPr>
                          <w:rFonts w:cs="Tahoma" w:hint="eastAsia"/>
                          <w:color w:val="0B5294"/>
                          <w:spacing w:val="-4"/>
                          <w:sz w:val="24"/>
                          <w:szCs w:val="24"/>
                          <w:rtl/>
                        </w:rPr>
                        <w:t>בוועדת</w:t>
                      </w:r>
                      <w:r w:rsidRPr="00FD786B">
                        <w:rPr>
                          <w:rFonts w:cs="Tahoma"/>
                          <w:color w:val="0B5294"/>
                          <w:spacing w:val="-4"/>
                          <w:sz w:val="24"/>
                          <w:szCs w:val="24"/>
                          <w:rtl/>
                        </w:rPr>
                        <w:t xml:space="preserve"> </w:t>
                      </w:r>
                      <w:r w:rsidRPr="00FD786B">
                        <w:rPr>
                          <w:rFonts w:cs="Tahoma" w:hint="eastAsia"/>
                          <w:color w:val="0B5294"/>
                          <w:spacing w:val="-4"/>
                          <w:sz w:val="24"/>
                          <w:szCs w:val="24"/>
                          <w:rtl/>
                        </w:rPr>
                        <w:t>ההיגוי</w:t>
                      </w:r>
                      <w:r w:rsidRPr="00FD786B">
                        <w:rPr>
                          <w:rFonts w:cs="Tahoma"/>
                          <w:color w:val="0B5294"/>
                          <w:spacing w:val="-4"/>
                          <w:sz w:val="24"/>
                          <w:szCs w:val="24"/>
                          <w:rtl/>
                        </w:rPr>
                        <w:t xml:space="preserve"> </w:t>
                      </w:r>
                      <w:r w:rsidRPr="00FD786B">
                        <w:rPr>
                          <w:rFonts w:cs="Tahoma" w:hint="eastAsia"/>
                          <w:color w:val="0B5294"/>
                          <w:spacing w:val="-4"/>
                          <w:sz w:val="24"/>
                          <w:szCs w:val="24"/>
                          <w:rtl/>
                        </w:rPr>
                        <w:t>ולפעול</w:t>
                      </w:r>
                      <w:r w:rsidRPr="00FD786B">
                        <w:rPr>
                          <w:rFonts w:cs="Tahoma"/>
                          <w:color w:val="0B5294"/>
                          <w:spacing w:val="-4"/>
                          <w:sz w:val="24"/>
                          <w:szCs w:val="24"/>
                          <w:rtl/>
                        </w:rPr>
                        <w:t xml:space="preserve"> </w:t>
                      </w:r>
                      <w:r w:rsidRPr="00FD786B">
                        <w:rPr>
                          <w:rFonts w:cs="Tahoma" w:hint="eastAsia"/>
                          <w:color w:val="0B5294"/>
                          <w:spacing w:val="-4"/>
                          <w:sz w:val="24"/>
                          <w:szCs w:val="24"/>
                          <w:rtl/>
                        </w:rPr>
                        <w:t>ליישובן</w:t>
                      </w:r>
                      <w:r w:rsidRPr="00FD786B">
                        <w:rPr>
                          <w:rFonts w:cs="Tahoma"/>
                          <w:color w:val="0B5294"/>
                          <w:spacing w:val="-4"/>
                          <w:sz w:val="24"/>
                          <w:szCs w:val="24"/>
                          <w:rtl/>
                        </w:rPr>
                        <w:t xml:space="preserve"> </w:t>
                      </w:r>
                      <w:r w:rsidRPr="00FD786B">
                        <w:rPr>
                          <w:rFonts w:cs="Tahoma" w:hint="eastAsia"/>
                          <w:color w:val="0B5294"/>
                          <w:spacing w:val="-4"/>
                          <w:sz w:val="24"/>
                          <w:szCs w:val="24"/>
                          <w:rtl/>
                        </w:rPr>
                        <w:t>טרם</w:t>
                      </w:r>
                      <w:r w:rsidRPr="00FD786B">
                        <w:rPr>
                          <w:rFonts w:cs="Tahoma"/>
                          <w:color w:val="0B5294"/>
                          <w:spacing w:val="-4"/>
                          <w:sz w:val="24"/>
                          <w:szCs w:val="24"/>
                          <w:rtl/>
                        </w:rPr>
                        <w:t xml:space="preserve"> </w:t>
                      </w:r>
                      <w:r w:rsidRPr="00FD786B">
                        <w:rPr>
                          <w:rFonts w:cs="Tahoma" w:hint="eastAsia"/>
                          <w:color w:val="0B5294"/>
                          <w:spacing w:val="-4"/>
                          <w:sz w:val="24"/>
                          <w:szCs w:val="24"/>
                          <w:rtl/>
                        </w:rPr>
                        <w:t>היציאה</w:t>
                      </w:r>
                      <w:r w:rsidRPr="00FD786B">
                        <w:rPr>
                          <w:rFonts w:cs="Tahoma"/>
                          <w:color w:val="0B5294"/>
                          <w:spacing w:val="-4"/>
                          <w:sz w:val="24"/>
                          <w:szCs w:val="24"/>
                          <w:rtl/>
                        </w:rPr>
                        <w:t xml:space="preserve"> </w:t>
                      </w:r>
                      <w:r w:rsidRPr="00FD786B">
                        <w:rPr>
                          <w:rFonts w:cs="Tahoma" w:hint="eastAsia"/>
                          <w:color w:val="0B5294"/>
                          <w:spacing w:val="-4"/>
                          <w:sz w:val="24"/>
                          <w:szCs w:val="24"/>
                          <w:rtl/>
                        </w:rPr>
                        <w:t>למכרז</w:t>
                      </w:r>
                      <w:r w:rsidRPr="00FD786B">
                        <w:rPr>
                          <w:rFonts w:cs="Tahoma"/>
                          <w:color w:val="0B5294"/>
                          <w:spacing w:val="-4"/>
                          <w:sz w:val="24"/>
                          <w:szCs w:val="24"/>
                          <w:rtl/>
                        </w:rPr>
                        <w:t xml:space="preserve">, </w:t>
                      </w:r>
                      <w:r w:rsidRPr="00FD786B">
                        <w:rPr>
                          <w:rFonts w:cs="Tahoma" w:hint="eastAsia"/>
                          <w:color w:val="0B5294"/>
                          <w:spacing w:val="-4"/>
                          <w:sz w:val="24"/>
                          <w:szCs w:val="24"/>
                          <w:rtl/>
                        </w:rPr>
                        <w:t>ולא</w:t>
                      </w:r>
                      <w:r w:rsidRPr="00FD786B">
                        <w:rPr>
                          <w:rFonts w:cs="Tahoma"/>
                          <w:color w:val="0B5294"/>
                          <w:spacing w:val="-4"/>
                          <w:sz w:val="24"/>
                          <w:szCs w:val="24"/>
                          <w:rtl/>
                        </w:rPr>
                        <w:t xml:space="preserve"> </w:t>
                      </w:r>
                      <w:r w:rsidRPr="00FD786B">
                        <w:rPr>
                          <w:rFonts w:cs="Tahoma" w:hint="eastAsia"/>
                          <w:color w:val="0B5294"/>
                          <w:spacing w:val="-4"/>
                          <w:sz w:val="24"/>
                          <w:szCs w:val="24"/>
                          <w:rtl/>
                        </w:rPr>
                        <w:t>אחרי</w:t>
                      </w:r>
                      <w:r w:rsidRPr="00FD786B">
                        <w:rPr>
                          <w:rFonts w:cs="Tahoma"/>
                          <w:color w:val="0B5294"/>
                          <w:spacing w:val="-4"/>
                          <w:sz w:val="24"/>
                          <w:szCs w:val="24"/>
                          <w:rtl/>
                        </w:rPr>
                        <w:t xml:space="preserve"> </w:t>
                      </w:r>
                      <w:r w:rsidRPr="00FD786B">
                        <w:rPr>
                          <w:rFonts w:cs="Tahoma" w:hint="eastAsia"/>
                          <w:color w:val="0B5294"/>
                          <w:spacing w:val="-4"/>
                          <w:sz w:val="24"/>
                          <w:szCs w:val="24"/>
                          <w:rtl/>
                        </w:rPr>
                        <w:t>שהמכרז</w:t>
                      </w:r>
                      <w:r w:rsidRPr="00FD786B">
                        <w:rPr>
                          <w:rFonts w:cs="Tahoma"/>
                          <w:color w:val="0B5294"/>
                          <w:spacing w:val="-4"/>
                          <w:sz w:val="24"/>
                          <w:szCs w:val="24"/>
                          <w:rtl/>
                        </w:rPr>
                        <w:t xml:space="preserve"> </w:t>
                      </w:r>
                      <w:r w:rsidRPr="00FD786B">
                        <w:rPr>
                          <w:rFonts w:cs="Tahoma" w:hint="eastAsia"/>
                          <w:color w:val="0B5294"/>
                          <w:spacing w:val="-4"/>
                          <w:sz w:val="24"/>
                          <w:szCs w:val="24"/>
                          <w:rtl/>
                        </w:rPr>
                        <w:t>יצא</w:t>
                      </w:r>
                      <w:r w:rsidRPr="00FD786B">
                        <w:rPr>
                          <w:rFonts w:cs="Tahoma"/>
                          <w:color w:val="0B5294"/>
                          <w:spacing w:val="-4"/>
                          <w:sz w:val="24"/>
                          <w:szCs w:val="24"/>
                          <w:rtl/>
                        </w:rPr>
                        <w:t xml:space="preserve"> </w:t>
                      </w:r>
                      <w:r w:rsidRPr="00FD786B">
                        <w:rPr>
                          <w:rFonts w:cs="Tahoma" w:hint="eastAsia"/>
                          <w:color w:val="0B5294"/>
                          <w:spacing w:val="-4"/>
                          <w:sz w:val="24"/>
                          <w:szCs w:val="24"/>
                          <w:rtl/>
                        </w:rPr>
                        <w:t>לדרך</w:t>
                      </w:r>
                      <w:r w:rsidRPr="00FD786B">
                        <w:rPr>
                          <w:rFonts w:cs="Tahoma"/>
                          <w:color w:val="0B5294"/>
                          <w:spacing w:val="-4"/>
                          <w:sz w:val="24"/>
                          <w:szCs w:val="24"/>
                          <w:rtl/>
                        </w:rPr>
                        <w:t xml:space="preserve"> </w:t>
                      </w:r>
                      <w:r w:rsidRPr="00FD786B">
                        <w:rPr>
                          <w:rFonts w:cs="Tahoma" w:hint="eastAsia"/>
                          <w:color w:val="0B5294"/>
                          <w:spacing w:val="-4"/>
                          <w:sz w:val="24"/>
                          <w:szCs w:val="24"/>
                          <w:rtl/>
                        </w:rPr>
                        <w:t>והתקבלו</w:t>
                      </w:r>
                      <w:r w:rsidRPr="00FD786B">
                        <w:rPr>
                          <w:rFonts w:cs="Tahoma"/>
                          <w:color w:val="0B5294"/>
                          <w:spacing w:val="-4"/>
                          <w:sz w:val="24"/>
                          <w:szCs w:val="24"/>
                          <w:rtl/>
                        </w:rPr>
                        <w:t xml:space="preserve"> </w:t>
                      </w:r>
                      <w:r w:rsidRPr="00FD786B">
                        <w:rPr>
                          <w:rFonts w:cs="Tahoma" w:hint="eastAsia"/>
                          <w:color w:val="0B5294"/>
                          <w:spacing w:val="-4"/>
                          <w:sz w:val="24"/>
                          <w:szCs w:val="24"/>
                          <w:rtl/>
                        </w:rPr>
                        <w:t>ההצעות</w:t>
                      </w:r>
                    </w:p>
                    <w:p w:rsidR="007A2F78" w:rsidRPr="00373C5D" w:rsidP="007A2F78">
                      <w:pPr>
                        <w:spacing w:before="120" w:after="0" w:line="240" w:lineRule="atLeast"/>
                        <w:rPr>
                          <w:rFonts w:cs="Tahoma"/>
                          <w:b/>
                          <w:bCs/>
                          <w:color w:val="0B5294"/>
                          <w:sz w:val="48"/>
                          <w:szCs w:val="48"/>
                          <w:rtl/>
                        </w:rPr>
                      </w:pPr>
                      <w:drawing>
                        <wp:inline distT="0" distB="0" distL="0" distR="0">
                          <wp:extent cx="288000" cy="31337"/>
                          <wp:effectExtent l="0" t="0" r="0" b="6985"/>
                          <wp:docPr id="1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39572"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902796" w:rsidRPr="00D03A02" w:rsidP="00287F77">
      <w:pPr>
        <w:pStyle w:val="RESHET"/>
        <w:rPr>
          <w:rtl/>
        </w:rPr>
      </w:pPr>
      <w:r w:rsidRPr="00D03A02">
        <w:rPr>
          <w:rFonts w:hint="cs"/>
          <w:rtl/>
        </w:rPr>
        <w:t>משרד</w:t>
      </w:r>
      <w:r w:rsidRPr="00D03A02">
        <w:rPr>
          <w:rtl/>
        </w:rPr>
        <w:t xml:space="preserve"> מבקר המדינה </w:t>
      </w:r>
      <w:r w:rsidRPr="00D03A02">
        <w:rPr>
          <w:rFonts w:hint="cs"/>
          <w:rtl/>
        </w:rPr>
        <w:t>מעיר</w:t>
      </w:r>
      <w:r w:rsidRPr="00D03A02">
        <w:rPr>
          <w:rtl/>
        </w:rPr>
        <w:t xml:space="preserve"> </w:t>
      </w:r>
      <w:r w:rsidRPr="00D03A02">
        <w:rPr>
          <w:rFonts w:hint="cs"/>
          <w:rtl/>
        </w:rPr>
        <w:t xml:space="preserve">למשרד </w:t>
      </w:r>
      <w:r w:rsidRPr="00D03A02">
        <w:rPr>
          <w:rtl/>
        </w:rPr>
        <w:t xml:space="preserve">האוצר </w:t>
      </w:r>
      <w:r w:rsidRPr="00D03A02">
        <w:rPr>
          <w:rFonts w:hint="cs"/>
          <w:rtl/>
        </w:rPr>
        <w:t>כי</w:t>
      </w:r>
      <w:r w:rsidRPr="00D03A02">
        <w:rPr>
          <w:rtl/>
        </w:rPr>
        <w:t xml:space="preserve"> </w:t>
      </w:r>
      <w:r w:rsidRPr="00D03A02">
        <w:rPr>
          <w:rFonts w:hint="cs"/>
          <w:rtl/>
        </w:rPr>
        <w:t>ביטול</w:t>
      </w:r>
      <w:r w:rsidRPr="00D03A02">
        <w:rPr>
          <w:rtl/>
        </w:rPr>
        <w:t xml:space="preserve"> מכרז יקר ומורכב כמו מכרז הקרונות, לאחר פרסומו </w:t>
      </w:r>
      <w:r w:rsidRPr="00D03A02">
        <w:rPr>
          <w:rFonts w:hint="cs"/>
          <w:rtl/>
        </w:rPr>
        <w:t>ואחרי</w:t>
      </w:r>
      <w:r w:rsidRPr="00D03A02">
        <w:rPr>
          <w:rtl/>
        </w:rPr>
        <w:t xml:space="preserve"> שהוגשו ההצעות, </w:t>
      </w:r>
      <w:r w:rsidRPr="00D03A02">
        <w:rPr>
          <w:rFonts w:hint="cs"/>
          <w:rtl/>
        </w:rPr>
        <w:t>עלול</w:t>
      </w:r>
      <w:r w:rsidRPr="00D03A02">
        <w:rPr>
          <w:rtl/>
        </w:rPr>
        <w:t xml:space="preserve"> להגדיל את </w:t>
      </w:r>
      <w:r w:rsidRPr="00D03A02">
        <w:rPr>
          <w:rFonts w:hint="cs"/>
          <w:rtl/>
        </w:rPr>
        <w:t>תקציב</w:t>
      </w:r>
      <w:r w:rsidRPr="00D03A02">
        <w:rPr>
          <w:rtl/>
        </w:rPr>
        <w:t xml:space="preserve"> הפרויקט, </w:t>
      </w:r>
      <w:r w:rsidRPr="00D03A02">
        <w:rPr>
          <w:rFonts w:hint="cs"/>
          <w:rtl/>
        </w:rPr>
        <w:t>לעכב</w:t>
      </w:r>
      <w:r w:rsidRPr="00D03A02">
        <w:rPr>
          <w:rtl/>
        </w:rPr>
        <w:t xml:space="preserve"> </w:t>
      </w:r>
      <w:r w:rsidRPr="00D03A02">
        <w:rPr>
          <w:rFonts w:hint="cs"/>
          <w:rtl/>
        </w:rPr>
        <w:t>את</w:t>
      </w:r>
      <w:r w:rsidRPr="00D03A02">
        <w:rPr>
          <w:rtl/>
        </w:rPr>
        <w:t xml:space="preserve"> לוחות הזמנים </w:t>
      </w:r>
      <w:r w:rsidRPr="00D03A02">
        <w:rPr>
          <w:rFonts w:hint="cs"/>
          <w:rtl/>
        </w:rPr>
        <w:t>ולערער</w:t>
      </w:r>
      <w:r w:rsidRPr="00D03A02">
        <w:rPr>
          <w:rtl/>
        </w:rPr>
        <w:t xml:space="preserve"> </w:t>
      </w:r>
      <w:r w:rsidRPr="00D03A02">
        <w:rPr>
          <w:rFonts w:hint="cs"/>
          <w:rtl/>
        </w:rPr>
        <w:t>את</w:t>
      </w:r>
      <w:r w:rsidRPr="00D03A02">
        <w:rPr>
          <w:rtl/>
        </w:rPr>
        <w:t xml:space="preserve"> </w:t>
      </w:r>
      <w:r w:rsidRPr="00D03A02">
        <w:rPr>
          <w:rFonts w:hint="cs"/>
          <w:rtl/>
        </w:rPr>
        <w:t>אמינותם</w:t>
      </w:r>
      <w:r w:rsidRPr="00D03A02">
        <w:rPr>
          <w:rtl/>
        </w:rPr>
        <w:t xml:space="preserve"> </w:t>
      </w:r>
      <w:r w:rsidRPr="00D03A02">
        <w:rPr>
          <w:rFonts w:hint="cs"/>
          <w:rtl/>
        </w:rPr>
        <w:t>של</w:t>
      </w:r>
      <w:r w:rsidRPr="00D03A02">
        <w:rPr>
          <w:rtl/>
        </w:rPr>
        <w:t xml:space="preserve"> </w:t>
      </w:r>
      <w:r w:rsidRPr="00D03A02">
        <w:rPr>
          <w:rFonts w:hint="cs"/>
          <w:rtl/>
        </w:rPr>
        <w:t>עורכי</w:t>
      </w:r>
      <w:r w:rsidRPr="00D03A02">
        <w:rPr>
          <w:rtl/>
        </w:rPr>
        <w:t xml:space="preserve"> </w:t>
      </w:r>
      <w:r w:rsidRPr="00D03A02">
        <w:rPr>
          <w:rFonts w:hint="cs"/>
          <w:rtl/>
        </w:rPr>
        <w:t>המכרז</w:t>
      </w:r>
      <w:r w:rsidRPr="00D03A02">
        <w:rPr>
          <w:rtl/>
        </w:rPr>
        <w:t>.</w:t>
      </w:r>
      <w:r w:rsidRPr="00D03A02">
        <w:rPr>
          <w:rFonts w:hint="cs"/>
          <w:rtl/>
        </w:rPr>
        <w:t xml:space="preserve"> כמו כן יש בכך היבטים משפטיים שעלולים לגרום לעיכובים ממושכים בהתקדמות הפרויקט. לפיכך ביטול מכרז שכבר יצא לדרך צריך להיעשות רק במקרים חריגים במיוחד, אגב התייחסות ראויה לנזקים שייגרמו בעקבות ביטולו.</w:t>
      </w:r>
    </w:p>
    <w:p w:rsidR="00902796" w:rsidRPr="00D03A02" w:rsidP="00287F77">
      <w:pPr>
        <w:pStyle w:val="RESHET"/>
        <w:rPr>
          <w:rtl/>
        </w:rPr>
      </w:pPr>
      <w:r w:rsidRPr="00D03A02">
        <w:rPr>
          <w:rFonts w:hint="cs"/>
          <w:rtl/>
        </w:rPr>
        <w:t xml:space="preserve">משרד מבקר המדינה מעיר למשרדי התחבורה והאוצר כי </w:t>
      </w:r>
      <w:r w:rsidRPr="00D03A02">
        <w:rPr>
          <w:rtl/>
        </w:rPr>
        <w:t>תהליך קבלת ההחלטות צריך להביא להכרעה ולהתקדמות</w:t>
      </w:r>
      <w:r w:rsidRPr="00D03A02">
        <w:rPr>
          <w:rFonts w:hint="cs"/>
          <w:rtl/>
        </w:rPr>
        <w:t xml:space="preserve">; אין זה </w:t>
      </w:r>
      <w:r w:rsidRPr="00D03A02">
        <w:rPr>
          <w:rtl/>
        </w:rPr>
        <w:t xml:space="preserve">סביר </w:t>
      </w:r>
      <w:r w:rsidRPr="00D03A02">
        <w:rPr>
          <w:rFonts w:hint="cs"/>
          <w:rtl/>
        </w:rPr>
        <w:t xml:space="preserve">שאחרי שמתקבלת החלטה בוועדת ההיגוי, שהיא הגוף שמוסמך לכך על ידי הממשלה, ולא הגיע מידע חדש ומהותי שלא היה ידוע קודם לכן, עדיין מועלות טענות נוספות הגורמות להימשכות התהליך ולעיכובים בביצוע הפרויקט. בייחוד נכון הדבר במכרזים מורכבים שבהם יש יתרונות וחסרונות לכל חלופה שתיבחר, ויש צורך בקבלת החלטות והכרעת מחלוקות. בתום ההכרעה על כל המעורבים בתהליך לעמוד מאחורי החלטותיהם ולסייע בקידומן. </w:t>
      </w:r>
    </w:p>
    <w:p w:rsidR="00902796" w:rsidP="00287F77">
      <w:pPr>
        <w:spacing w:line="240" w:lineRule="exact"/>
        <w:ind w:right="2268"/>
        <w:jc w:val="both"/>
        <w:rPr>
          <w:rFonts w:ascii="Tahoma" w:hAnsi="Tahoma" w:cs="Tahoma"/>
          <w:sz w:val="18"/>
          <w:szCs w:val="18"/>
          <w:rtl/>
        </w:rPr>
      </w:pPr>
    </w:p>
    <w:p w:rsidR="004E002F" w:rsidRPr="00D03A02" w:rsidP="00287F77">
      <w:pPr>
        <w:spacing w:line="240" w:lineRule="exact"/>
        <w:ind w:right="2268"/>
        <w:jc w:val="both"/>
        <w:rPr>
          <w:rFonts w:ascii="Tahoma" w:hAnsi="Tahoma" w:cs="Tahoma"/>
          <w:sz w:val="18"/>
          <w:szCs w:val="18"/>
          <w:rtl/>
        </w:rPr>
      </w:pPr>
    </w:p>
    <w:p w:rsidR="00902796" w:rsidRPr="00682773" w:rsidP="00287F77">
      <w:pPr>
        <w:pStyle w:val="KOT4"/>
        <w:rPr>
          <w:rtl/>
        </w:rPr>
      </w:pPr>
      <w:r w:rsidRPr="00682773">
        <w:rPr>
          <w:rFonts w:hint="cs"/>
          <w:rtl/>
        </w:rPr>
        <w:t>דוחות</w:t>
      </w:r>
      <w:r w:rsidRPr="00682773">
        <w:rPr>
          <w:rtl/>
        </w:rPr>
        <w:t xml:space="preserve"> </w:t>
      </w:r>
      <w:r w:rsidRPr="00682773">
        <w:rPr>
          <w:rFonts w:hint="cs"/>
          <w:rtl/>
        </w:rPr>
        <w:t>ביקורת</w:t>
      </w:r>
      <w:r w:rsidRPr="00682773">
        <w:rPr>
          <w:rtl/>
        </w:rPr>
        <w:t xml:space="preserve"> </w:t>
      </w:r>
      <w:r w:rsidRPr="00682773">
        <w:rPr>
          <w:rFonts w:hint="cs"/>
          <w:rtl/>
        </w:rPr>
        <w:t>על</w:t>
      </w:r>
      <w:r w:rsidRPr="00682773">
        <w:rPr>
          <w:rtl/>
        </w:rPr>
        <w:t xml:space="preserve"> </w:t>
      </w:r>
      <w:r w:rsidRPr="00682773">
        <w:rPr>
          <w:rFonts w:hint="cs"/>
          <w:rtl/>
        </w:rPr>
        <w:t>הליך</w:t>
      </w:r>
      <w:r w:rsidRPr="00682773">
        <w:rPr>
          <w:rtl/>
        </w:rPr>
        <w:t xml:space="preserve"> </w:t>
      </w:r>
      <w:r w:rsidRPr="00682773">
        <w:rPr>
          <w:rFonts w:hint="cs"/>
          <w:rtl/>
        </w:rPr>
        <w:t>מכרז</w:t>
      </w:r>
      <w:r w:rsidRPr="00682773">
        <w:rPr>
          <w:rtl/>
        </w:rPr>
        <w:t xml:space="preserve"> </w:t>
      </w:r>
      <w:r w:rsidRPr="00682773">
        <w:rPr>
          <w:rFonts w:hint="cs"/>
          <w:rtl/>
        </w:rPr>
        <w:t>הקרונות</w:t>
      </w:r>
    </w:p>
    <w:p w:rsidR="00902796" w:rsidRPr="00D03A02" w:rsidP="00287F77">
      <w:pPr>
        <w:spacing w:line="240" w:lineRule="exact"/>
        <w:ind w:right="2268"/>
        <w:jc w:val="both"/>
        <w:rPr>
          <w:rFonts w:ascii="Tahoma" w:eastAsia="Times New Roman" w:hAnsi="Tahoma" w:cs="Tahoma"/>
          <w:noProof/>
          <w:sz w:val="18"/>
          <w:szCs w:val="18"/>
          <w:rtl/>
        </w:rPr>
      </w:pPr>
      <w:r w:rsidRPr="00D03A02">
        <w:rPr>
          <w:rFonts w:ascii="Tahoma" w:eastAsia="Times New Roman" w:hAnsi="Tahoma" w:cs="Tahoma" w:hint="cs"/>
          <w:noProof/>
          <w:sz w:val="18"/>
          <w:szCs w:val="18"/>
          <w:rtl/>
        </w:rPr>
        <w:t>בנושא רכישת הקרונות הגישו החשבת הכללית, גב' מיכל עבאדי-בויאנג'ו (להלן - החשבת הכללית דאז) ומנהל רשות החברות, מר אורי יוגב (להלן - מנהל הרשות), לנת"ע שתי טיוטות של דוחות ביקורת שבדקו את הליכי מכרז הקרונות, כמפורט להלן:</w:t>
      </w:r>
    </w:p>
    <w:p w:rsidR="00902796" w:rsidRPr="00D03A02" w:rsidP="00287F77">
      <w:pPr>
        <w:spacing w:line="240" w:lineRule="exact"/>
        <w:ind w:right="2268"/>
        <w:jc w:val="both"/>
        <w:rPr>
          <w:rFonts w:ascii="Tahoma" w:hAnsi="Tahoma" w:cs="Tahoma"/>
          <w:noProof/>
          <w:sz w:val="18"/>
          <w:szCs w:val="18"/>
          <w:rtl/>
        </w:rPr>
      </w:pPr>
    </w:p>
    <w:p w:rsidR="00902796" w:rsidRPr="00682773" w:rsidP="00287F77">
      <w:pPr>
        <w:pStyle w:val="KOT5"/>
      </w:pPr>
      <w:r w:rsidRPr="00682773">
        <w:rPr>
          <w:rFonts w:hint="cs"/>
          <w:rtl/>
        </w:rPr>
        <w:t>בדיקת</w:t>
      </w:r>
      <w:r w:rsidRPr="00682773">
        <w:rPr>
          <w:rtl/>
        </w:rPr>
        <w:t xml:space="preserve"> </w:t>
      </w:r>
      <w:r w:rsidRPr="00682773">
        <w:rPr>
          <w:rFonts w:hint="cs"/>
          <w:rtl/>
        </w:rPr>
        <w:t>רשות</w:t>
      </w:r>
      <w:r w:rsidRPr="00682773">
        <w:rPr>
          <w:rtl/>
        </w:rPr>
        <w:t xml:space="preserve"> </w:t>
      </w:r>
      <w:r w:rsidRPr="00682773">
        <w:rPr>
          <w:rFonts w:hint="cs"/>
          <w:rtl/>
        </w:rPr>
        <w:t>החברות</w:t>
      </w:r>
    </w:p>
    <w:p w:rsidR="00902796" w:rsidRPr="00D03A02" w:rsidP="00287F77">
      <w:pPr>
        <w:spacing w:line="240" w:lineRule="exact"/>
        <w:ind w:right="2268"/>
        <w:jc w:val="both"/>
        <w:rPr>
          <w:rFonts w:ascii="Tahoma" w:hAnsi="Tahoma" w:cs="Tahoma"/>
          <w:sz w:val="18"/>
          <w:szCs w:val="18"/>
        </w:rPr>
      </w:pPr>
      <w:r w:rsidRPr="00D03A02">
        <w:rPr>
          <w:rFonts w:ascii="Tahoma" w:hAnsi="Tahoma" w:cs="Tahoma" w:hint="cs"/>
          <w:sz w:val="18"/>
          <w:szCs w:val="18"/>
          <w:rtl/>
        </w:rPr>
        <w:t>באוקטובר 2015</w:t>
      </w:r>
      <w:r w:rsidRPr="00D03A02">
        <w:rPr>
          <w:rFonts w:ascii="Tahoma" w:hAnsi="Tahoma" w:cs="Tahoma"/>
          <w:sz w:val="18"/>
          <w:szCs w:val="18"/>
          <w:rtl/>
        </w:rPr>
        <w:t xml:space="preserve"> </w:t>
      </w:r>
      <w:r w:rsidRPr="00D03A02">
        <w:rPr>
          <w:rFonts w:ascii="Tahoma" w:hAnsi="Tahoma" w:cs="Tahoma" w:hint="cs"/>
          <w:sz w:val="18"/>
          <w:szCs w:val="18"/>
          <w:rtl/>
        </w:rPr>
        <w:t>כתב</w:t>
      </w:r>
      <w:r w:rsidRPr="00D03A02">
        <w:rPr>
          <w:rFonts w:ascii="Tahoma" w:hAnsi="Tahoma" w:cs="Tahoma"/>
          <w:sz w:val="18"/>
          <w:szCs w:val="18"/>
          <w:rtl/>
        </w:rPr>
        <w:t xml:space="preserve"> </w:t>
      </w:r>
      <w:r w:rsidRPr="00D03A02">
        <w:rPr>
          <w:rFonts w:ascii="Tahoma" w:hAnsi="Tahoma" w:cs="Tahoma" w:hint="cs"/>
          <w:sz w:val="18"/>
          <w:szCs w:val="18"/>
          <w:rtl/>
        </w:rPr>
        <w:t>מנהל</w:t>
      </w:r>
      <w:r w:rsidRPr="00D03A02">
        <w:rPr>
          <w:rFonts w:ascii="Tahoma" w:hAnsi="Tahoma" w:cs="Tahoma"/>
          <w:sz w:val="18"/>
          <w:szCs w:val="18"/>
          <w:rtl/>
        </w:rPr>
        <w:t xml:space="preserve"> </w:t>
      </w:r>
      <w:r w:rsidRPr="00D03A02">
        <w:rPr>
          <w:rFonts w:ascii="Tahoma" w:hAnsi="Tahoma" w:cs="Tahoma" w:hint="cs"/>
          <w:sz w:val="18"/>
          <w:szCs w:val="18"/>
          <w:rtl/>
        </w:rPr>
        <w:t>הרשות</w:t>
      </w:r>
      <w:r w:rsidRPr="00D03A02">
        <w:rPr>
          <w:rFonts w:ascii="Tahoma" w:hAnsi="Tahoma" w:cs="Tahoma"/>
          <w:sz w:val="18"/>
          <w:szCs w:val="18"/>
          <w:rtl/>
        </w:rPr>
        <w:t xml:space="preserve"> </w:t>
      </w:r>
      <w:r w:rsidRPr="00D03A02">
        <w:rPr>
          <w:rFonts w:ascii="Tahoma" w:hAnsi="Tahoma" w:cs="Tahoma" w:hint="cs"/>
          <w:sz w:val="18"/>
          <w:szCs w:val="18"/>
          <w:rtl/>
        </w:rPr>
        <w:t>לרו</w:t>
      </w:r>
      <w:r w:rsidRPr="00D03A02">
        <w:rPr>
          <w:rFonts w:ascii="Tahoma" w:hAnsi="Tahoma" w:cs="Tahoma"/>
          <w:sz w:val="18"/>
          <w:szCs w:val="18"/>
          <w:rtl/>
        </w:rPr>
        <w:t>"</w:t>
      </w:r>
      <w:r w:rsidRPr="00D03A02">
        <w:rPr>
          <w:rFonts w:ascii="Tahoma" w:hAnsi="Tahoma" w:cs="Tahoma" w:hint="cs"/>
          <w:sz w:val="18"/>
          <w:szCs w:val="18"/>
          <w:rtl/>
        </w:rPr>
        <w:t>ח</w:t>
      </w:r>
      <w:r w:rsidRPr="00D03A02">
        <w:rPr>
          <w:rFonts w:ascii="Tahoma" w:hAnsi="Tahoma" w:cs="Tahoma"/>
          <w:sz w:val="18"/>
          <w:szCs w:val="18"/>
          <w:rtl/>
        </w:rPr>
        <w:t xml:space="preserve"> </w:t>
      </w:r>
      <w:r w:rsidRPr="00D03A02">
        <w:rPr>
          <w:rFonts w:ascii="Tahoma" w:hAnsi="Tahoma" w:cs="Tahoma" w:hint="cs"/>
          <w:sz w:val="18"/>
          <w:szCs w:val="18"/>
          <w:rtl/>
        </w:rPr>
        <w:t xml:space="preserve">המבקר של </w:t>
      </w:r>
      <w:r w:rsidRPr="00D03A02">
        <w:rPr>
          <w:rFonts w:ascii="Tahoma" w:hAnsi="Tahoma" w:cs="Tahoma" w:hint="cs"/>
          <w:sz w:val="18"/>
          <w:szCs w:val="18"/>
          <w:rtl/>
        </w:rPr>
        <w:t>נת"ע</w:t>
      </w:r>
      <w:r w:rsidRPr="00D03A02">
        <w:rPr>
          <w:rFonts w:ascii="Tahoma" w:hAnsi="Tahoma" w:cs="Tahoma"/>
          <w:sz w:val="18"/>
          <w:szCs w:val="18"/>
          <w:rtl/>
        </w:rPr>
        <w:t xml:space="preserve"> </w:t>
      </w:r>
      <w:r w:rsidRPr="00D03A02">
        <w:rPr>
          <w:rFonts w:ascii="Tahoma" w:hAnsi="Tahoma" w:cs="Tahoma" w:hint="cs"/>
          <w:sz w:val="18"/>
          <w:szCs w:val="18"/>
          <w:rtl/>
        </w:rPr>
        <w:t>כי</w:t>
      </w:r>
      <w:r w:rsidRPr="00D03A02">
        <w:rPr>
          <w:rFonts w:ascii="Tahoma" w:hAnsi="Tahoma" w:cs="Tahoma"/>
          <w:sz w:val="18"/>
          <w:szCs w:val="18"/>
          <w:rtl/>
        </w:rPr>
        <w:t xml:space="preserve"> </w:t>
      </w:r>
      <w:r w:rsidRPr="00D03A02">
        <w:rPr>
          <w:rFonts w:ascii="Tahoma" w:hAnsi="Tahoma" w:cs="Tahoma" w:hint="cs"/>
          <w:sz w:val="18"/>
          <w:szCs w:val="18"/>
          <w:rtl/>
        </w:rPr>
        <w:t>הוא</w:t>
      </w:r>
      <w:r w:rsidRPr="00D03A02">
        <w:rPr>
          <w:rFonts w:ascii="Tahoma" w:hAnsi="Tahoma" w:cs="Tahoma"/>
          <w:sz w:val="18"/>
          <w:szCs w:val="18"/>
          <w:rtl/>
        </w:rPr>
        <w:t xml:space="preserve"> </w:t>
      </w:r>
      <w:r w:rsidRPr="00D03A02">
        <w:rPr>
          <w:rFonts w:ascii="Tahoma" w:hAnsi="Tahoma" w:cs="Tahoma" w:hint="cs"/>
          <w:sz w:val="18"/>
          <w:szCs w:val="18"/>
          <w:rtl/>
        </w:rPr>
        <w:t>פונה</w:t>
      </w:r>
      <w:r w:rsidRPr="00D03A02">
        <w:rPr>
          <w:rFonts w:ascii="Tahoma" w:hAnsi="Tahoma" w:cs="Tahoma"/>
          <w:sz w:val="18"/>
          <w:szCs w:val="18"/>
          <w:rtl/>
        </w:rPr>
        <w:t xml:space="preserve"> </w:t>
      </w:r>
      <w:r w:rsidRPr="00D03A02">
        <w:rPr>
          <w:rFonts w:ascii="Tahoma" w:hAnsi="Tahoma" w:cs="Tahoma" w:hint="cs"/>
          <w:sz w:val="18"/>
          <w:szCs w:val="18"/>
          <w:rtl/>
        </w:rPr>
        <w:t>אליו</w:t>
      </w:r>
      <w:r w:rsidRPr="00D03A02">
        <w:rPr>
          <w:rFonts w:ascii="Tahoma" w:hAnsi="Tahoma" w:cs="Tahoma"/>
          <w:sz w:val="18"/>
          <w:szCs w:val="18"/>
          <w:rtl/>
        </w:rPr>
        <w:t xml:space="preserve"> </w:t>
      </w:r>
      <w:r w:rsidRPr="00D03A02">
        <w:rPr>
          <w:rFonts w:ascii="Tahoma" w:hAnsi="Tahoma" w:cs="Tahoma" w:hint="cs"/>
          <w:sz w:val="18"/>
          <w:szCs w:val="18"/>
          <w:rtl/>
        </w:rPr>
        <w:t>מתוקף</w:t>
      </w:r>
      <w:r w:rsidRPr="00D03A02">
        <w:rPr>
          <w:rFonts w:ascii="Tahoma" w:hAnsi="Tahoma" w:cs="Tahoma"/>
          <w:sz w:val="18"/>
          <w:szCs w:val="18"/>
          <w:rtl/>
        </w:rPr>
        <w:t xml:space="preserve"> </w:t>
      </w:r>
      <w:r w:rsidRPr="00D03A02">
        <w:rPr>
          <w:rFonts w:ascii="Tahoma" w:hAnsi="Tahoma" w:cs="Tahoma" w:hint="cs"/>
          <w:sz w:val="18"/>
          <w:szCs w:val="18"/>
          <w:rtl/>
        </w:rPr>
        <w:t>סמכותו</w:t>
      </w:r>
      <w:r w:rsidRPr="00D03A02">
        <w:rPr>
          <w:rFonts w:ascii="Tahoma" w:hAnsi="Tahoma" w:cs="Tahoma"/>
          <w:sz w:val="18"/>
          <w:szCs w:val="18"/>
          <w:rtl/>
        </w:rPr>
        <w:t xml:space="preserve"> </w:t>
      </w:r>
      <w:r w:rsidRPr="00D03A02">
        <w:rPr>
          <w:rFonts w:ascii="Tahoma" w:hAnsi="Tahoma" w:cs="Tahoma" w:hint="cs"/>
          <w:sz w:val="18"/>
          <w:szCs w:val="18"/>
          <w:rtl/>
        </w:rPr>
        <w:t>על</w:t>
      </w:r>
      <w:r w:rsidRPr="00D03A02">
        <w:rPr>
          <w:rFonts w:ascii="Tahoma" w:hAnsi="Tahoma" w:cs="Tahoma"/>
          <w:sz w:val="18"/>
          <w:szCs w:val="18"/>
          <w:rtl/>
        </w:rPr>
        <w:t xml:space="preserve"> </w:t>
      </w:r>
      <w:r w:rsidRPr="00D03A02">
        <w:rPr>
          <w:rFonts w:ascii="Tahoma" w:hAnsi="Tahoma" w:cs="Tahoma" w:hint="cs"/>
          <w:sz w:val="18"/>
          <w:szCs w:val="18"/>
          <w:rtl/>
        </w:rPr>
        <w:t>פי</w:t>
      </w:r>
      <w:r w:rsidRPr="00D03A02">
        <w:rPr>
          <w:rFonts w:ascii="Tahoma" w:hAnsi="Tahoma" w:cs="Tahoma"/>
          <w:sz w:val="18"/>
          <w:szCs w:val="18"/>
          <w:rtl/>
        </w:rPr>
        <w:t xml:space="preserve"> </w:t>
      </w:r>
      <w:r w:rsidRPr="00D03A02">
        <w:rPr>
          <w:rFonts w:ascii="Tahoma" w:hAnsi="Tahoma" w:cs="Tahoma" w:hint="cs"/>
          <w:sz w:val="18"/>
          <w:szCs w:val="18"/>
          <w:rtl/>
        </w:rPr>
        <w:t>סעיף</w:t>
      </w:r>
      <w:r w:rsidRPr="00D03A02">
        <w:rPr>
          <w:rFonts w:ascii="Tahoma" w:hAnsi="Tahoma" w:cs="Tahoma"/>
          <w:sz w:val="18"/>
          <w:szCs w:val="18"/>
          <w:rtl/>
        </w:rPr>
        <w:t xml:space="preserve"> 45 </w:t>
      </w:r>
      <w:r w:rsidRPr="00D03A02">
        <w:rPr>
          <w:rFonts w:ascii="Tahoma" w:hAnsi="Tahoma" w:cs="Tahoma" w:hint="cs"/>
          <w:sz w:val="18"/>
          <w:szCs w:val="18"/>
          <w:rtl/>
        </w:rPr>
        <w:t>לחוק</w:t>
      </w:r>
      <w:r w:rsidRPr="00D03A02">
        <w:rPr>
          <w:rFonts w:ascii="Tahoma" w:hAnsi="Tahoma" w:cs="Tahoma"/>
          <w:sz w:val="18"/>
          <w:szCs w:val="18"/>
          <w:rtl/>
        </w:rPr>
        <w:t xml:space="preserve"> </w:t>
      </w:r>
      <w:r w:rsidRPr="00D03A02">
        <w:rPr>
          <w:rFonts w:ascii="Tahoma" w:hAnsi="Tahoma" w:cs="Tahoma" w:hint="cs"/>
          <w:sz w:val="18"/>
          <w:szCs w:val="18"/>
          <w:rtl/>
        </w:rPr>
        <w:t>החברות</w:t>
      </w:r>
      <w:r w:rsidRPr="00D03A02">
        <w:rPr>
          <w:rFonts w:ascii="Tahoma" w:hAnsi="Tahoma" w:cs="Tahoma"/>
          <w:sz w:val="18"/>
          <w:szCs w:val="18"/>
          <w:rtl/>
        </w:rPr>
        <w:t xml:space="preserve"> </w:t>
      </w:r>
      <w:r w:rsidRPr="00D03A02">
        <w:rPr>
          <w:rFonts w:ascii="Tahoma" w:hAnsi="Tahoma" w:cs="Tahoma" w:hint="cs"/>
          <w:sz w:val="18"/>
          <w:szCs w:val="18"/>
          <w:rtl/>
        </w:rPr>
        <w:t>הממשלתיות</w:t>
      </w:r>
      <w:r w:rsidRPr="00D03A02">
        <w:rPr>
          <w:rFonts w:ascii="Tahoma" w:hAnsi="Tahoma" w:cs="Tahoma"/>
          <w:sz w:val="18"/>
          <w:szCs w:val="18"/>
          <w:rtl/>
        </w:rPr>
        <w:t xml:space="preserve"> </w:t>
      </w:r>
      <w:r w:rsidRPr="00D03A02">
        <w:rPr>
          <w:rFonts w:ascii="Tahoma" w:hAnsi="Tahoma" w:cs="Tahoma" w:hint="cs"/>
          <w:sz w:val="18"/>
          <w:szCs w:val="18"/>
          <w:rtl/>
        </w:rPr>
        <w:t>לבחון</w:t>
      </w:r>
      <w:r w:rsidRPr="00D03A02">
        <w:rPr>
          <w:rFonts w:ascii="Tahoma" w:hAnsi="Tahoma" w:cs="Tahoma"/>
          <w:sz w:val="18"/>
          <w:szCs w:val="18"/>
          <w:rtl/>
        </w:rPr>
        <w:t xml:space="preserve"> </w:t>
      </w:r>
      <w:r w:rsidRPr="00D03A02">
        <w:rPr>
          <w:rFonts w:ascii="Tahoma" w:hAnsi="Tahoma" w:cs="Tahoma" w:hint="cs"/>
          <w:sz w:val="18"/>
          <w:szCs w:val="18"/>
          <w:rtl/>
        </w:rPr>
        <w:t>את</w:t>
      </w:r>
      <w:r w:rsidRPr="00D03A02">
        <w:rPr>
          <w:rFonts w:ascii="Tahoma" w:hAnsi="Tahoma" w:cs="Tahoma"/>
          <w:sz w:val="18"/>
          <w:szCs w:val="18"/>
          <w:rtl/>
        </w:rPr>
        <w:t xml:space="preserve"> </w:t>
      </w:r>
      <w:r w:rsidRPr="00D03A02">
        <w:rPr>
          <w:rFonts w:ascii="Tahoma" w:hAnsi="Tahoma" w:cs="Tahoma" w:hint="cs"/>
          <w:sz w:val="18"/>
          <w:szCs w:val="18"/>
          <w:rtl/>
        </w:rPr>
        <w:t>התנהלות</w:t>
      </w:r>
      <w:r w:rsidRPr="00D03A02">
        <w:rPr>
          <w:rFonts w:ascii="Tahoma" w:hAnsi="Tahoma" w:cs="Tahoma"/>
          <w:sz w:val="18"/>
          <w:szCs w:val="18"/>
          <w:rtl/>
        </w:rPr>
        <w:t xml:space="preserve"> </w:t>
      </w:r>
      <w:r w:rsidRPr="00D03A02">
        <w:rPr>
          <w:rFonts w:ascii="Tahoma" w:hAnsi="Tahoma" w:cs="Tahoma" w:hint="cs"/>
          <w:sz w:val="18"/>
          <w:szCs w:val="18"/>
          <w:rtl/>
        </w:rPr>
        <w:t>נת</w:t>
      </w:r>
      <w:r w:rsidRPr="00D03A02">
        <w:rPr>
          <w:rFonts w:ascii="Tahoma" w:hAnsi="Tahoma" w:cs="Tahoma"/>
          <w:sz w:val="18"/>
          <w:szCs w:val="18"/>
          <w:rtl/>
        </w:rPr>
        <w:t>"</w:t>
      </w:r>
      <w:r w:rsidRPr="00D03A02">
        <w:rPr>
          <w:rFonts w:ascii="Tahoma" w:hAnsi="Tahoma" w:cs="Tahoma" w:hint="cs"/>
          <w:sz w:val="18"/>
          <w:szCs w:val="18"/>
          <w:rtl/>
        </w:rPr>
        <w:t>ע</w:t>
      </w:r>
      <w:r w:rsidRPr="00D03A02">
        <w:rPr>
          <w:rFonts w:ascii="Tahoma" w:hAnsi="Tahoma" w:cs="Tahoma"/>
          <w:sz w:val="18"/>
          <w:szCs w:val="18"/>
          <w:rtl/>
        </w:rPr>
        <w:t xml:space="preserve"> </w:t>
      </w:r>
      <w:r w:rsidRPr="00D03A02">
        <w:rPr>
          <w:rFonts w:ascii="Tahoma" w:hAnsi="Tahoma" w:cs="Tahoma" w:hint="cs"/>
          <w:sz w:val="18"/>
          <w:szCs w:val="18"/>
          <w:rtl/>
        </w:rPr>
        <w:t>במכרז</w:t>
      </w:r>
      <w:r w:rsidRPr="00D03A02">
        <w:rPr>
          <w:rFonts w:ascii="Tahoma" w:hAnsi="Tahoma" w:cs="Tahoma"/>
          <w:sz w:val="18"/>
          <w:szCs w:val="18"/>
          <w:rtl/>
        </w:rPr>
        <w:t xml:space="preserve"> </w:t>
      </w:r>
      <w:r w:rsidRPr="00D03A02">
        <w:rPr>
          <w:rFonts w:ascii="Tahoma" w:hAnsi="Tahoma" w:cs="Tahoma" w:hint="cs"/>
          <w:sz w:val="18"/>
          <w:szCs w:val="18"/>
          <w:rtl/>
        </w:rPr>
        <w:t>הקרונות</w:t>
      </w:r>
      <w:r w:rsidRPr="00D03A02">
        <w:rPr>
          <w:rFonts w:ascii="Tahoma" w:hAnsi="Tahoma" w:cs="Tahoma"/>
          <w:sz w:val="18"/>
          <w:szCs w:val="18"/>
          <w:rtl/>
        </w:rPr>
        <w:t xml:space="preserve"> </w:t>
      </w:r>
      <w:r w:rsidRPr="00D03A02">
        <w:rPr>
          <w:rFonts w:ascii="Tahoma" w:hAnsi="Tahoma" w:cs="Tahoma" w:hint="cs"/>
          <w:sz w:val="18"/>
          <w:szCs w:val="18"/>
          <w:rtl/>
        </w:rPr>
        <w:t>ואת</w:t>
      </w:r>
      <w:r w:rsidRPr="00D03A02">
        <w:rPr>
          <w:rFonts w:ascii="Tahoma" w:hAnsi="Tahoma" w:cs="Tahoma"/>
          <w:sz w:val="18"/>
          <w:szCs w:val="18"/>
          <w:rtl/>
        </w:rPr>
        <w:t xml:space="preserve"> </w:t>
      </w:r>
      <w:r w:rsidRPr="00D03A02">
        <w:rPr>
          <w:rFonts w:ascii="Tahoma" w:hAnsi="Tahoma" w:cs="Tahoma" w:hint="cs"/>
          <w:sz w:val="18"/>
          <w:szCs w:val="18"/>
          <w:rtl/>
        </w:rPr>
        <w:t>אופן</w:t>
      </w:r>
      <w:r w:rsidRPr="00D03A02">
        <w:rPr>
          <w:rFonts w:ascii="Tahoma" w:hAnsi="Tahoma" w:cs="Tahoma"/>
          <w:sz w:val="18"/>
          <w:szCs w:val="18"/>
          <w:rtl/>
        </w:rPr>
        <w:t xml:space="preserve"> </w:t>
      </w:r>
      <w:r w:rsidRPr="00D03A02">
        <w:rPr>
          <w:rFonts w:ascii="Tahoma" w:hAnsi="Tahoma" w:cs="Tahoma" w:hint="cs"/>
          <w:sz w:val="18"/>
          <w:szCs w:val="18"/>
          <w:rtl/>
        </w:rPr>
        <w:t>הביצוע</w:t>
      </w:r>
      <w:r w:rsidRPr="00D03A02">
        <w:rPr>
          <w:rFonts w:ascii="Tahoma" w:hAnsi="Tahoma" w:cs="Tahoma"/>
          <w:sz w:val="18"/>
          <w:szCs w:val="18"/>
          <w:rtl/>
        </w:rPr>
        <w:t xml:space="preserve"> </w:t>
      </w:r>
      <w:r w:rsidRPr="00D03A02">
        <w:rPr>
          <w:rFonts w:ascii="Tahoma" w:hAnsi="Tahoma" w:cs="Tahoma" w:hint="cs"/>
          <w:sz w:val="18"/>
          <w:szCs w:val="18"/>
          <w:rtl/>
        </w:rPr>
        <w:t>שלו</w:t>
      </w:r>
      <w:r w:rsidRPr="00D03A02">
        <w:rPr>
          <w:rFonts w:ascii="Tahoma" w:hAnsi="Tahoma" w:cs="Tahoma"/>
          <w:sz w:val="18"/>
          <w:szCs w:val="18"/>
          <w:rtl/>
        </w:rPr>
        <w:t xml:space="preserve">, </w:t>
      </w:r>
      <w:r w:rsidRPr="00D03A02">
        <w:rPr>
          <w:rFonts w:ascii="Tahoma" w:hAnsi="Tahoma" w:cs="Tahoma" w:hint="cs"/>
          <w:sz w:val="18"/>
          <w:szCs w:val="18"/>
          <w:rtl/>
        </w:rPr>
        <w:t>בין</w:t>
      </w:r>
      <w:r w:rsidRPr="00D03A02">
        <w:rPr>
          <w:rFonts w:ascii="Tahoma" w:hAnsi="Tahoma" w:cs="Tahoma"/>
          <w:sz w:val="18"/>
          <w:szCs w:val="18"/>
          <w:rtl/>
        </w:rPr>
        <w:t xml:space="preserve"> </w:t>
      </w:r>
      <w:r w:rsidRPr="00D03A02">
        <w:rPr>
          <w:rFonts w:ascii="Tahoma" w:hAnsi="Tahoma" w:cs="Tahoma" w:hint="cs"/>
          <w:sz w:val="18"/>
          <w:szCs w:val="18"/>
          <w:rtl/>
        </w:rPr>
        <w:t>היתר</w:t>
      </w:r>
      <w:r w:rsidRPr="00D03A02">
        <w:rPr>
          <w:rFonts w:ascii="Tahoma" w:hAnsi="Tahoma" w:cs="Tahoma"/>
          <w:sz w:val="18"/>
          <w:szCs w:val="18"/>
          <w:rtl/>
        </w:rPr>
        <w:t xml:space="preserve">, </w:t>
      </w:r>
      <w:r w:rsidRPr="00D03A02">
        <w:rPr>
          <w:rFonts w:ascii="Tahoma" w:hAnsi="Tahoma" w:cs="Tahoma" w:hint="cs"/>
          <w:sz w:val="18"/>
          <w:szCs w:val="18"/>
          <w:rtl/>
        </w:rPr>
        <w:t>בהיבטים</w:t>
      </w:r>
      <w:r w:rsidRPr="00D03A02">
        <w:rPr>
          <w:rFonts w:ascii="Tahoma" w:hAnsi="Tahoma" w:cs="Tahoma"/>
          <w:sz w:val="18"/>
          <w:szCs w:val="18"/>
          <w:rtl/>
        </w:rPr>
        <w:t xml:space="preserve"> האלה: </w:t>
      </w:r>
      <w:r w:rsidRPr="00D03A02">
        <w:rPr>
          <w:rFonts w:ascii="Tahoma" w:hAnsi="Tahoma" w:cs="Tahoma" w:hint="cs"/>
          <w:sz w:val="18"/>
          <w:szCs w:val="18"/>
          <w:rtl/>
        </w:rPr>
        <w:t>תהליכי</w:t>
      </w:r>
      <w:r w:rsidRPr="00D03A02">
        <w:rPr>
          <w:rFonts w:ascii="Tahoma" w:hAnsi="Tahoma" w:cs="Tahoma"/>
          <w:sz w:val="18"/>
          <w:szCs w:val="18"/>
          <w:rtl/>
        </w:rPr>
        <w:t xml:space="preserve"> </w:t>
      </w:r>
      <w:r w:rsidRPr="00D03A02">
        <w:rPr>
          <w:rFonts w:ascii="Tahoma" w:hAnsi="Tahoma" w:cs="Tahoma" w:hint="cs"/>
          <w:sz w:val="18"/>
          <w:szCs w:val="18"/>
          <w:rtl/>
        </w:rPr>
        <w:t>קבלת</w:t>
      </w:r>
      <w:r w:rsidRPr="00D03A02">
        <w:rPr>
          <w:rFonts w:ascii="Tahoma" w:hAnsi="Tahoma" w:cs="Tahoma"/>
          <w:sz w:val="18"/>
          <w:szCs w:val="18"/>
          <w:rtl/>
        </w:rPr>
        <w:t xml:space="preserve"> </w:t>
      </w:r>
      <w:r w:rsidRPr="00D03A02">
        <w:rPr>
          <w:rFonts w:ascii="Tahoma" w:hAnsi="Tahoma" w:cs="Tahoma" w:hint="cs"/>
          <w:sz w:val="18"/>
          <w:szCs w:val="18"/>
          <w:rtl/>
        </w:rPr>
        <w:t>ההחלטות ואופן תפקוד הדירקטוריון בקבלת ההחלטות</w:t>
      </w:r>
      <w:r w:rsidRPr="00D03A02">
        <w:rPr>
          <w:rFonts w:ascii="Tahoma" w:hAnsi="Tahoma" w:cs="Tahoma"/>
          <w:sz w:val="18"/>
          <w:szCs w:val="18"/>
          <w:rtl/>
        </w:rPr>
        <w:t xml:space="preserve">; </w:t>
      </w:r>
      <w:r w:rsidRPr="00D03A02">
        <w:rPr>
          <w:rFonts w:ascii="Tahoma" w:hAnsi="Tahoma" w:cs="Tahoma" w:hint="cs"/>
          <w:sz w:val="18"/>
          <w:szCs w:val="18"/>
          <w:rtl/>
        </w:rPr>
        <w:t>תהליך</w:t>
      </w:r>
      <w:r w:rsidRPr="00D03A02">
        <w:rPr>
          <w:rFonts w:ascii="Tahoma" w:hAnsi="Tahoma" w:cs="Tahoma"/>
          <w:sz w:val="18"/>
          <w:szCs w:val="18"/>
          <w:rtl/>
        </w:rPr>
        <w:t xml:space="preserve"> </w:t>
      </w:r>
      <w:r w:rsidRPr="00D03A02">
        <w:rPr>
          <w:rFonts w:ascii="Tahoma" w:hAnsi="Tahoma" w:cs="Tahoma" w:hint="cs"/>
          <w:sz w:val="18"/>
          <w:szCs w:val="18"/>
          <w:rtl/>
        </w:rPr>
        <w:t>בניית</w:t>
      </w:r>
      <w:r w:rsidRPr="00D03A02">
        <w:rPr>
          <w:rFonts w:ascii="Tahoma" w:hAnsi="Tahoma" w:cs="Tahoma"/>
          <w:sz w:val="18"/>
          <w:szCs w:val="18"/>
          <w:rtl/>
        </w:rPr>
        <w:t xml:space="preserve"> </w:t>
      </w:r>
      <w:r w:rsidRPr="00D03A02">
        <w:rPr>
          <w:rFonts w:ascii="Tahoma" w:hAnsi="Tahoma" w:cs="Tahoma" w:hint="cs"/>
          <w:sz w:val="18"/>
          <w:szCs w:val="18"/>
          <w:rtl/>
        </w:rPr>
        <w:t>המכרז</w:t>
      </w:r>
      <w:r w:rsidRPr="00D03A02">
        <w:rPr>
          <w:rFonts w:ascii="Tahoma" w:hAnsi="Tahoma" w:cs="Tahoma"/>
          <w:sz w:val="18"/>
          <w:szCs w:val="18"/>
          <w:rtl/>
        </w:rPr>
        <w:t xml:space="preserve"> </w:t>
      </w:r>
      <w:r w:rsidRPr="00D03A02">
        <w:rPr>
          <w:rFonts w:ascii="Tahoma" w:hAnsi="Tahoma" w:cs="Tahoma" w:hint="cs"/>
          <w:sz w:val="18"/>
          <w:szCs w:val="18"/>
          <w:rtl/>
        </w:rPr>
        <w:t>ואופן</w:t>
      </w:r>
      <w:r w:rsidRPr="00D03A02">
        <w:rPr>
          <w:rFonts w:ascii="Tahoma" w:hAnsi="Tahoma" w:cs="Tahoma"/>
          <w:sz w:val="18"/>
          <w:szCs w:val="18"/>
          <w:rtl/>
        </w:rPr>
        <w:t xml:space="preserve"> </w:t>
      </w:r>
      <w:r w:rsidRPr="00D03A02">
        <w:rPr>
          <w:rFonts w:ascii="Tahoma" w:hAnsi="Tahoma" w:cs="Tahoma" w:hint="cs"/>
          <w:sz w:val="18"/>
          <w:szCs w:val="18"/>
          <w:rtl/>
        </w:rPr>
        <w:t>קביעת</w:t>
      </w:r>
      <w:r w:rsidRPr="00D03A02">
        <w:rPr>
          <w:rFonts w:ascii="Tahoma" w:hAnsi="Tahoma" w:cs="Tahoma"/>
          <w:sz w:val="18"/>
          <w:szCs w:val="18"/>
          <w:rtl/>
        </w:rPr>
        <w:t xml:space="preserve"> </w:t>
      </w:r>
      <w:r w:rsidRPr="00D03A02">
        <w:rPr>
          <w:rFonts w:ascii="Tahoma" w:hAnsi="Tahoma" w:cs="Tahoma" w:hint="cs"/>
          <w:sz w:val="18"/>
          <w:szCs w:val="18"/>
          <w:rtl/>
        </w:rPr>
        <w:t>תנאי</w:t>
      </w:r>
      <w:r w:rsidRPr="00D03A02">
        <w:rPr>
          <w:rFonts w:ascii="Tahoma" w:hAnsi="Tahoma" w:cs="Tahoma"/>
          <w:sz w:val="18"/>
          <w:szCs w:val="18"/>
          <w:rtl/>
        </w:rPr>
        <w:t xml:space="preserve"> </w:t>
      </w:r>
      <w:r w:rsidRPr="00D03A02">
        <w:rPr>
          <w:rFonts w:ascii="Tahoma" w:hAnsi="Tahoma" w:cs="Tahoma" w:hint="cs"/>
          <w:sz w:val="18"/>
          <w:szCs w:val="18"/>
          <w:rtl/>
        </w:rPr>
        <w:t>סף</w:t>
      </w:r>
      <w:r w:rsidRPr="00D03A02">
        <w:rPr>
          <w:rFonts w:ascii="Tahoma" w:hAnsi="Tahoma" w:cs="Tahoma"/>
          <w:sz w:val="18"/>
          <w:szCs w:val="18"/>
          <w:rtl/>
        </w:rPr>
        <w:t xml:space="preserve"> </w:t>
      </w:r>
      <w:r w:rsidRPr="00D03A02">
        <w:rPr>
          <w:rFonts w:ascii="Tahoma" w:hAnsi="Tahoma" w:cs="Tahoma" w:hint="cs"/>
          <w:sz w:val="18"/>
          <w:szCs w:val="18"/>
          <w:rtl/>
        </w:rPr>
        <w:t>ורכיב</w:t>
      </w:r>
      <w:r w:rsidRPr="00D03A02">
        <w:rPr>
          <w:rFonts w:ascii="Tahoma" w:hAnsi="Tahoma" w:cs="Tahoma"/>
          <w:sz w:val="18"/>
          <w:szCs w:val="18"/>
          <w:rtl/>
        </w:rPr>
        <w:t xml:space="preserve"> </w:t>
      </w:r>
      <w:r w:rsidRPr="00D03A02">
        <w:rPr>
          <w:rFonts w:ascii="Tahoma" w:hAnsi="Tahoma" w:cs="Tahoma" w:hint="cs"/>
          <w:sz w:val="18"/>
          <w:szCs w:val="18"/>
          <w:rtl/>
        </w:rPr>
        <w:t>האיכות</w:t>
      </w:r>
      <w:r w:rsidRPr="00D03A02">
        <w:rPr>
          <w:rFonts w:ascii="Tahoma" w:hAnsi="Tahoma" w:cs="Tahoma"/>
          <w:sz w:val="18"/>
          <w:szCs w:val="18"/>
          <w:rtl/>
        </w:rPr>
        <w:t xml:space="preserve">; </w:t>
      </w:r>
      <w:r w:rsidRPr="00D03A02">
        <w:rPr>
          <w:rFonts w:ascii="Tahoma" w:hAnsi="Tahoma" w:cs="Tahoma" w:hint="cs"/>
          <w:sz w:val="18"/>
          <w:szCs w:val="18"/>
          <w:rtl/>
        </w:rPr>
        <w:t>ותהליך</w:t>
      </w:r>
      <w:r w:rsidRPr="00D03A02">
        <w:rPr>
          <w:rFonts w:ascii="Tahoma" w:hAnsi="Tahoma" w:cs="Tahoma"/>
          <w:sz w:val="18"/>
          <w:szCs w:val="18"/>
          <w:rtl/>
        </w:rPr>
        <w:t xml:space="preserve"> </w:t>
      </w:r>
      <w:r w:rsidRPr="00D03A02">
        <w:rPr>
          <w:rFonts w:ascii="Tahoma" w:hAnsi="Tahoma" w:cs="Tahoma" w:hint="cs"/>
          <w:sz w:val="18"/>
          <w:szCs w:val="18"/>
          <w:rtl/>
        </w:rPr>
        <w:t>הניקוד</w:t>
      </w:r>
      <w:r w:rsidRPr="00D03A02">
        <w:rPr>
          <w:rFonts w:ascii="Tahoma" w:hAnsi="Tahoma" w:cs="Tahoma"/>
          <w:sz w:val="18"/>
          <w:szCs w:val="18"/>
          <w:rtl/>
        </w:rPr>
        <w:t xml:space="preserve">. </w:t>
      </w:r>
      <w:r w:rsidRPr="00D03A02">
        <w:rPr>
          <w:rFonts w:ascii="Tahoma" w:hAnsi="Tahoma" w:cs="Tahoma" w:hint="cs"/>
          <w:sz w:val="18"/>
          <w:szCs w:val="18"/>
          <w:rtl/>
        </w:rPr>
        <w:t>יצוין</w:t>
      </w:r>
      <w:r w:rsidRPr="00D03A02">
        <w:rPr>
          <w:rFonts w:ascii="Tahoma" w:hAnsi="Tahoma" w:cs="Tahoma"/>
          <w:sz w:val="18"/>
          <w:szCs w:val="18"/>
          <w:rtl/>
        </w:rPr>
        <w:t xml:space="preserve"> </w:t>
      </w:r>
      <w:r w:rsidRPr="00D03A02">
        <w:rPr>
          <w:rFonts w:ascii="Tahoma" w:hAnsi="Tahoma" w:cs="Tahoma" w:hint="cs"/>
          <w:sz w:val="18"/>
          <w:szCs w:val="18"/>
          <w:rtl/>
        </w:rPr>
        <w:t>כי</w:t>
      </w:r>
      <w:r w:rsidRPr="00D03A02">
        <w:rPr>
          <w:rFonts w:ascii="Tahoma" w:hAnsi="Tahoma" w:cs="Tahoma"/>
          <w:sz w:val="18"/>
          <w:szCs w:val="18"/>
          <w:rtl/>
        </w:rPr>
        <w:t xml:space="preserve"> </w:t>
      </w:r>
      <w:r w:rsidRPr="00D03A02">
        <w:rPr>
          <w:rFonts w:ascii="Tahoma" w:hAnsi="Tahoma" w:cs="Tahoma" w:hint="cs"/>
          <w:sz w:val="18"/>
          <w:szCs w:val="18"/>
          <w:rtl/>
        </w:rPr>
        <w:t>נת</w:t>
      </w:r>
      <w:r w:rsidRPr="00D03A02">
        <w:rPr>
          <w:rFonts w:ascii="Tahoma" w:hAnsi="Tahoma" w:cs="Tahoma"/>
          <w:sz w:val="18"/>
          <w:szCs w:val="18"/>
          <w:rtl/>
        </w:rPr>
        <w:t>"</w:t>
      </w:r>
      <w:r w:rsidRPr="00D03A02">
        <w:rPr>
          <w:rFonts w:ascii="Tahoma" w:hAnsi="Tahoma" w:cs="Tahoma" w:hint="cs"/>
          <w:sz w:val="18"/>
          <w:szCs w:val="18"/>
          <w:rtl/>
        </w:rPr>
        <w:t>ע</w:t>
      </w:r>
      <w:r w:rsidRPr="00D03A02">
        <w:rPr>
          <w:rFonts w:ascii="Tahoma" w:hAnsi="Tahoma" w:cs="Tahoma"/>
          <w:sz w:val="18"/>
          <w:szCs w:val="18"/>
          <w:rtl/>
        </w:rPr>
        <w:t xml:space="preserve"> </w:t>
      </w:r>
      <w:r w:rsidRPr="00D03A02">
        <w:rPr>
          <w:rFonts w:ascii="Tahoma" w:hAnsi="Tahoma" w:cs="Tahoma" w:hint="cs"/>
          <w:sz w:val="18"/>
          <w:szCs w:val="18"/>
          <w:rtl/>
        </w:rPr>
        <w:t>פנתה</w:t>
      </w:r>
      <w:r w:rsidRPr="00D03A02">
        <w:rPr>
          <w:rFonts w:ascii="Tahoma" w:hAnsi="Tahoma" w:cs="Tahoma"/>
          <w:sz w:val="18"/>
          <w:szCs w:val="18"/>
          <w:rtl/>
        </w:rPr>
        <w:t xml:space="preserve"> </w:t>
      </w:r>
      <w:r w:rsidRPr="00D03A02">
        <w:rPr>
          <w:rFonts w:ascii="Tahoma" w:hAnsi="Tahoma" w:cs="Tahoma" w:hint="cs"/>
          <w:sz w:val="18"/>
          <w:szCs w:val="18"/>
          <w:rtl/>
        </w:rPr>
        <w:t>ליועץ</w:t>
      </w:r>
      <w:r w:rsidRPr="00D03A02">
        <w:rPr>
          <w:rFonts w:ascii="Tahoma" w:hAnsi="Tahoma" w:cs="Tahoma"/>
          <w:sz w:val="18"/>
          <w:szCs w:val="18"/>
          <w:rtl/>
        </w:rPr>
        <w:t xml:space="preserve"> </w:t>
      </w:r>
      <w:r w:rsidRPr="00D03A02">
        <w:rPr>
          <w:rFonts w:ascii="Tahoma" w:hAnsi="Tahoma" w:cs="Tahoma" w:hint="cs"/>
          <w:sz w:val="18"/>
          <w:szCs w:val="18"/>
          <w:rtl/>
        </w:rPr>
        <w:t>המשפטי</w:t>
      </w:r>
      <w:r w:rsidRPr="00D03A02">
        <w:rPr>
          <w:rFonts w:ascii="Tahoma" w:hAnsi="Tahoma" w:cs="Tahoma"/>
          <w:sz w:val="18"/>
          <w:szCs w:val="18"/>
          <w:rtl/>
        </w:rPr>
        <w:t xml:space="preserve"> </w:t>
      </w:r>
      <w:r w:rsidRPr="00D03A02">
        <w:rPr>
          <w:rFonts w:ascii="Tahoma" w:hAnsi="Tahoma" w:cs="Tahoma" w:hint="cs"/>
          <w:sz w:val="18"/>
          <w:szCs w:val="18"/>
          <w:rtl/>
        </w:rPr>
        <w:t>לממשלה</w:t>
      </w:r>
      <w:r w:rsidRPr="00D03A02">
        <w:rPr>
          <w:rFonts w:ascii="Tahoma" w:hAnsi="Tahoma" w:cs="Tahoma"/>
          <w:sz w:val="18"/>
          <w:szCs w:val="18"/>
          <w:rtl/>
        </w:rPr>
        <w:t xml:space="preserve"> </w:t>
      </w:r>
      <w:r w:rsidRPr="00D03A02">
        <w:rPr>
          <w:rFonts w:ascii="Tahoma" w:hAnsi="Tahoma" w:cs="Tahoma" w:hint="cs"/>
          <w:sz w:val="18"/>
          <w:szCs w:val="18"/>
          <w:rtl/>
        </w:rPr>
        <w:t>וביקשה</w:t>
      </w:r>
      <w:r w:rsidRPr="00D03A02">
        <w:rPr>
          <w:rFonts w:ascii="Tahoma" w:hAnsi="Tahoma" w:cs="Tahoma"/>
          <w:sz w:val="18"/>
          <w:szCs w:val="18"/>
          <w:rtl/>
        </w:rPr>
        <w:t xml:space="preserve"> </w:t>
      </w:r>
      <w:r w:rsidRPr="00D03A02">
        <w:rPr>
          <w:rFonts w:ascii="Tahoma" w:hAnsi="Tahoma" w:cs="Tahoma" w:hint="cs"/>
          <w:sz w:val="18"/>
          <w:szCs w:val="18"/>
          <w:rtl/>
        </w:rPr>
        <w:t>לדחות</w:t>
      </w:r>
      <w:r w:rsidRPr="00D03A02">
        <w:rPr>
          <w:rFonts w:ascii="Tahoma" w:hAnsi="Tahoma" w:cs="Tahoma"/>
          <w:sz w:val="18"/>
          <w:szCs w:val="18"/>
          <w:rtl/>
        </w:rPr>
        <w:t xml:space="preserve"> </w:t>
      </w:r>
      <w:r w:rsidRPr="00D03A02">
        <w:rPr>
          <w:rFonts w:ascii="Tahoma" w:hAnsi="Tahoma" w:cs="Tahoma" w:hint="cs"/>
          <w:sz w:val="18"/>
          <w:szCs w:val="18"/>
          <w:rtl/>
        </w:rPr>
        <w:t>את</w:t>
      </w:r>
      <w:r w:rsidRPr="00D03A02">
        <w:rPr>
          <w:rFonts w:ascii="Tahoma" w:hAnsi="Tahoma" w:cs="Tahoma"/>
          <w:sz w:val="18"/>
          <w:szCs w:val="18"/>
          <w:rtl/>
        </w:rPr>
        <w:t xml:space="preserve"> </w:t>
      </w:r>
      <w:r w:rsidRPr="00D03A02">
        <w:rPr>
          <w:rFonts w:ascii="Tahoma" w:hAnsi="Tahoma" w:cs="Tahoma" w:hint="cs"/>
          <w:sz w:val="18"/>
          <w:szCs w:val="18"/>
          <w:rtl/>
        </w:rPr>
        <w:t>מועד</w:t>
      </w:r>
      <w:r w:rsidRPr="00D03A02">
        <w:rPr>
          <w:rFonts w:ascii="Tahoma" w:hAnsi="Tahoma" w:cs="Tahoma"/>
          <w:sz w:val="18"/>
          <w:szCs w:val="18"/>
          <w:rtl/>
        </w:rPr>
        <w:t xml:space="preserve"> </w:t>
      </w:r>
      <w:r w:rsidRPr="00D03A02">
        <w:rPr>
          <w:rFonts w:ascii="Tahoma" w:hAnsi="Tahoma" w:cs="Tahoma" w:hint="cs"/>
          <w:sz w:val="18"/>
          <w:szCs w:val="18"/>
          <w:rtl/>
        </w:rPr>
        <w:t>עריכת</w:t>
      </w:r>
      <w:r w:rsidRPr="00D03A02">
        <w:rPr>
          <w:rFonts w:ascii="Tahoma" w:hAnsi="Tahoma" w:cs="Tahoma"/>
          <w:sz w:val="18"/>
          <w:szCs w:val="18"/>
          <w:rtl/>
        </w:rPr>
        <w:t xml:space="preserve"> </w:t>
      </w:r>
      <w:r w:rsidRPr="00D03A02">
        <w:rPr>
          <w:rFonts w:ascii="Tahoma" w:hAnsi="Tahoma" w:cs="Tahoma" w:hint="cs"/>
          <w:sz w:val="18"/>
          <w:szCs w:val="18"/>
          <w:rtl/>
        </w:rPr>
        <w:t>הביקורת</w:t>
      </w:r>
      <w:r w:rsidRPr="00D03A02">
        <w:rPr>
          <w:rFonts w:ascii="Tahoma" w:hAnsi="Tahoma" w:cs="Tahoma"/>
          <w:sz w:val="18"/>
          <w:szCs w:val="18"/>
          <w:rtl/>
        </w:rPr>
        <w:t xml:space="preserve"> </w:t>
      </w:r>
      <w:r w:rsidRPr="00D03A02">
        <w:rPr>
          <w:rFonts w:ascii="Tahoma" w:hAnsi="Tahoma" w:cs="Tahoma" w:hint="cs"/>
          <w:sz w:val="18"/>
          <w:szCs w:val="18"/>
          <w:rtl/>
        </w:rPr>
        <w:t>של</w:t>
      </w:r>
      <w:r w:rsidRPr="00D03A02">
        <w:rPr>
          <w:rFonts w:ascii="Tahoma" w:hAnsi="Tahoma" w:cs="Tahoma"/>
          <w:sz w:val="18"/>
          <w:szCs w:val="18"/>
          <w:rtl/>
        </w:rPr>
        <w:t xml:space="preserve"> </w:t>
      </w:r>
      <w:r w:rsidRPr="00D03A02">
        <w:rPr>
          <w:rFonts w:ascii="Tahoma" w:hAnsi="Tahoma" w:cs="Tahoma" w:hint="cs"/>
          <w:sz w:val="18"/>
          <w:szCs w:val="18"/>
          <w:rtl/>
        </w:rPr>
        <w:t>רשות</w:t>
      </w:r>
      <w:r w:rsidRPr="00D03A02">
        <w:rPr>
          <w:rFonts w:ascii="Tahoma" w:hAnsi="Tahoma" w:cs="Tahoma"/>
          <w:sz w:val="18"/>
          <w:szCs w:val="18"/>
          <w:rtl/>
        </w:rPr>
        <w:t xml:space="preserve"> </w:t>
      </w:r>
      <w:r w:rsidRPr="00D03A02">
        <w:rPr>
          <w:rFonts w:ascii="Tahoma" w:hAnsi="Tahoma" w:cs="Tahoma" w:hint="cs"/>
          <w:sz w:val="18"/>
          <w:szCs w:val="18"/>
          <w:rtl/>
        </w:rPr>
        <w:t>החברות</w:t>
      </w:r>
      <w:r w:rsidRPr="00D03A02">
        <w:rPr>
          <w:rFonts w:ascii="Tahoma" w:hAnsi="Tahoma" w:cs="Tahoma"/>
          <w:sz w:val="18"/>
          <w:szCs w:val="18"/>
          <w:rtl/>
        </w:rPr>
        <w:t xml:space="preserve">, </w:t>
      </w:r>
      <w:r w:rsidRPr="00D03A02">
        <w:rPr>
          <w:rFonts w:ascii="Tahoma" w:hAnsi="Tahoma" w:cs="Tahoma" w:hint="cs"/>
          <w:sz w:val="18"/>
          <w:szCs w:val="18"/>
          <w:rtl/>
        </w:rPr>
        <w:t>מאחר</w:t>
      </w:r>
      <w:r w:rsidRPr="00D03A02">
        <w:rPr>
          <w:rFonts w:ascii="Tahoma" w:hAnsi="Tahoma" w:cs="Tahoma"/>
          <w:sz w:val="18"/>
          <w:szCs w:val="18"/>
          <w:rtl/>
        </w:rPr>
        <w:t xml:space="preserve"> </w:t>
      </w:r>
      <w:r w:rsidRPr="00D03A02">
        <w:rPr>
          <w:rFonts w:ascii="Tahoma" w:hAnsi="Tahoma" w:cs="Tahoma" w:hint="cs"/>
          <w:sz w:val="18"/>
          <w:szCs w:val="18"/>
          <w:rtl/>
        </w:rPr>
        <w:t>שבמהלכה</w:t>
      </w:r>
      <w:r w:rsidRPr="00D03A02">
        <w:rPr>
          <w:rFonts w:ascii="Tahoma" w:hAnsi="Tahoma" w:cs="Tahoma"/>
          <w:sz w:val="18"/>
          <w:szCs w:val="18"/>
          <w:rtl/>
        </w:rPr>
        <w:t xml:space="preserve"> </w:t>
      </w:r>
      <w:r w:rsidRPr="00D03A02">
        <w:rPr>
          <w:rFonts w:ascii="Tahoma" w:hAnsi="Tahoma" w:cs="Tahoma" w:hint="cs"/>
          <w:sz w:val="18"/>
          <w:szCs w:val="18"/>
          <w:rtl/>
        </w:rPr>
        <w:t>התנהל</w:t>
      </w:r>
      <w:r w:rsidRPr="00D03A02">
        <w:rPr>
          <w:rFonts w:ascii="Tahoma" w:hAnsi="Tahoma" w:cs="Tahoma"/>
          <w:sz w:val="18"/>
          <w:szCs w:val="18"/>
          <w:rtl/>
        </w:rPr>
        <w:t xml:space="preserve"> </w:t>
      </w:r>
      <w:r w:rsidRPr="00D03A02">
        <w:rPr>
          <w:rFonts w:ascii="Tahoma" w:hAnsi="Tahoma" w:cs="Tahoma" w:hint="cs"/>
          <w:sz w:val="18"/>
          <w:szCs w:val="18"/>
          <w:rtl/>
        </w:rPr>
        <w:t>הליך</w:t>
      </w:r>
      <w:r w:rsidRPr="00D03A02">
        <w:rPr>
          <w:rFonts w:ascii="Tahoma" w:hAnsi="Tahoma" w:cs="Tahoma"/>
          <w:sz w:val="18"/>
          <w:szCs w:val="18"/>
          <w:rtl/>
        </w:rPr>
        <w:t xml:space="preserve"> </w:t>
      </w:r>
      <w:r w:rsidRPr="00D03A02">
        <w:rPr>
          <w:rFonts w:ascii="Tahoma" w:hAnsi="Tahoma" w:cs="Tahoma" w:hint="cs"/>
          <w:sz w:val="18"/>
          <w:szCs w:val="18"/>
          <w:rtl/>
        </w:rPr>
        <w:t>ערעור</w:t>
      </w:r>
      <w:r w:rsidRPr="00D03A02">
        <w:rPr>
          <w:rFonts w:ascii="Tahoma" w:hAnsi="Tahoma" w:cs="Tahoma"/>
          <w:sz w:val="18"/>
          <w:szCs w:val="18"/>
          <w:rtl/>
        </w:rPr>
        <w:t xml:space="preserve"> </w:t>
      </w:r>
      <w:r w:rsidRPr="00D03A02">
        <w:rPr>
          <w:rFonts w:ascii="Tahoma" w:hAnsi="Tahoma" w:cs="Tahoma" w:hint="cs"/>
          <w:sz w:val="18"/>
          <w:szCs w:val="18"/>
          <w:rtl/>
        </w:rPr>
        <w:t>על</w:t>
      </w:r>
      <w:r w:rsidRPr="00D03A02">
        <w:rPr>
          <w:rFonts w:ascii="Tahoma" w:hAnsi="Tahoma" w:cs="Tahoma"/>
          <w:sz w:val="18"/>
          <w:szCs w:val="18"/>
          <w:rtl/>
        </w:rPr>
        <w:t xml:space="preserve"> </w:t>
      </w:r>
      <w:r w:rsidRPr="00D03A02">
        <w:rPr>
          <w:rFonts w:ascii="Tahoma" w:hAnsi="Tahoma" w:cs="Tahoma" w:hint="cs"/>
          <w:sz w:val="18"/>
          <w:szCs w:val="18"/>
          <w:rtl/>
        </w:rPr>
        <w:t>תוצאות</w:t>
      </w:r>
      <w:r w:rsidRPr="00D03A02">
        <w:rPr>
          <w:rFonts w:ascii="Tahoma" w:hAnsi="Tahoma" w:cs="Tahoma"/>
          <w:sz w:val="18"/>
          <w:szCs w:val="18"/>
          <w:rtl/>
        </w:rPr>
        <w:t xml:space="preserve"> </w:t>
      </w:r>
      <w:r w:rsidRPr="00D03A02">
        <w:rPr>
          <w:rFonts w:ascii="Tahoma" w:hAnsi="Tahoma" w:cs="Tahoma" w:hint="cs"/>
          <w:sz w:val="18"/>
          <w:szCs w:val="18"/>
          <w:rtl/>
        </w:rPr>
        <w:t>מכרז</w:t>
      </w:r>
      <w:r w:rsidRPr="00D03A02">
        <w:rPr>
          <w:rFonts w:ascii="Tahoma" w:hAnsi="Tahoma" w:cs="Tahoma"/>
          <w:sz w:val="18"/>
          <w:szCs w:val="18"/>
          <w:rtl/>
        </w:rPr>
        <w:t xml:space="preserve"> </w:t>
      </w:r>
      <w:r w:rsidRPr="00D03A02">
        <w:rPr>
          <w:rFonts w:ascii="Tahoma" w:hAnsi="Tahoma" w:cs="Tahoma" w:hint="cs"/>
          <w:sz w:val="18"/>
          <w:szCs w:val="18"/>
          <w:rtl/>
        </w:rPr>
        <w:t>הקרונות</w:t>
      </w:r>
      <w:r w:rsidRPr="00D03A02">
        <w:rPr>
          <w:rFonts w:ascii="Tahoma" w:hAnsi="Tahoma" w:cs="Tahoma"/>
          <w:sz w:val="18"/>
          <w:szCs w:val="18"/>
          <w:rtl/>
        </w:rPr>
        <w:t xml:space="preserve"> </w:t>
      </w:r>
      <w:r w:rsidRPr="00D03A02">
        <w:rPr>
          <w:rFonts w:ascii="Tahoma" w:hAnsi="Tahoma" w:cs="Tahoma" w:hint="cs"/>
          <w:sz w:val="18"/>
          <w:szCs w:val="18"/>
          <w:rtl/>
        </w:rPr>
        <w:t>בבית</w:t>
      </w:r>
      <w:r w:rsidRPr="00D03A02">
        <w:rPr>
          <w:rFonts w:ascii="Tahoma" w:hAnsi="Tahoma" w:cs="Tahoma"/>
          <w:sz w:val="18"/>
          <w:szCs w:val="18"/>
          <w:rtl/>
        </w:rPr>
        <w:t xml:space="preserve"> </w:t>
      </w:r>
      <w:r w:rsidRPr="00D03A02">
        <w:rPr>
          <w:rFonts w:ascii="Tahoma" w:hAnsi="Tahoma" w:cs="Tahoma" w:hint="cs"/>
          <w:sz w:val="18"/>
          <w:szCs w:val="18"/>
          <w:rtl/>
        </w:rPr>
        <w:t>המשפט</w:t>
      </w:r>
      <w:r w:rsidRPr="00D03A02">
        <w:rPr>
          <w:rFonts w:ascii="Tahoma" w:hAnsi="Tahoma" w:cs="Tahoma"/>
          <w:sz w:val="18"/>
          <w:szCs w:val="18"/>
          <w:rtl/>
        </w:rPr>
        <w:t xml:space="preserve">, </w:t>
      </w:r>
      <w:r w:rsidRPr="00D03A02">
        <w:rPr>
          <w:rFonts w:ascii="Tahoma" w:hAnsi="Tahoma" w:cs="Tahoma" w:hint="cs"/>
          <w:sz w:val="18"/>
          <w:szCs w:val="18"/>
          <w:rtl/>
        </w:rPr>
        <w:t>שאמור</w:t>
      </w:r>
      <w:r w:rsidRPr="00D03A02">
        <w:rPr>
          <w:rFonts w:ascii="Tahoma" w:hAnsi="Tahoma" w:cs="Tahoma"/>
          <w:sz w:val="18"/>
          <w:szCs w:val="18"/>
          <w:rtl/>
        </w:rPr>
        <w:t xml:space="preserve"> </w:t>
      </w:r>
      <w:r w:rsidRPr="00D03A02">
        <w:rPr>
          <w:rFonts w:ascii="Tahoma" w:hAnsi="Tahoma" w:cs="Tahoma" w:hint="cs"/>
          <w:sz w:val="18"/>
          <w:szCs w:val="18"/>
          <w:rtl/>
        </w:rPr>
        <w:t>לדון</w:t>
      </w:r>
      <w:r w:rsidRPr="00D03A02">
        <w:rPr>
          <w:rFonts w:ascii="Tahoma" w:hAnsi="Tahoma" w:cs="Tahoma"/>
          <w:sz w:val="18"/>
          <w:szCs w:val="18"/>
          <w:rtl/>
        </w:rPr>
        <w:t xml:space="preserve"> </w:t>
      </w:r>
      <w:r w:rsidRPr="00D03A02">
        <w:rPr>
          <w:rFonts w:ascii="Tahoma" w:hAnsi="Tahoma" w:cs="Tahoma" w:hint="cs"/>
          <w:sz w:val="18"/>
          <w:szCs w:val="18"/>
          <w:rtl/>
        </w:rPr>
        <w:t>באותן</w:t>
      </w:r>
      <w:r w:rsidRPr="00D03A02">
        <w:rPr>
          <w:rFonts w:ascii="Tahoma" w:hAnsi="Tahoma" w:cs="Tahoma"/>
          <w:sz w:val="18"/>
          <w:szCs w:val="18"/>
          <w:rtl/>
        </w:rPr>
        <w:t xml:space="preserve"> </w:t>
      </w:r>
      <w:r w:rsidRPr="00D03A02">
        <w:rPr>
          <w:rFonts w:ascii="Tahoma" w:hAnsi="Tahoma" w:cs="Tahoma" w:hint="cs"/>
          <w:sz w:val="18"/>
          <w:szCs w:val="18"/>
          <w:rtl/>
        </w:rPr>
        <w:t>סוגיות</w:t>
      </w:r>
      <w:r w:rsidRPr="00D03A02">
        <w:rPr>
          <w:rFonts w:ascii="Tahoma" w:hAnsi="Tahoma" w:cs="Tahoma"/>
          <w:sz w:val="18"/>
          <w:szCs w:val="18"/>
          <w:rtl/>
        </w:rPr>
        <w:t xml:space="preserve"> </w:t>
      </w:r>
      <w:r w:rsidRPr="00D03A02">
        <w:rPr>
          <w:rFonts w:ascii="Tahoma" w:hAnsi="Tahoma" w:cs="Tahoma" w:hint="cs"/>
          <w:sz w:val="18"/>
          <w:szCs w:val="18"/>
          <w:rtl/>
        </w:rPr>
        <w:t>שפורטו</w:t>
      </w:r>
      <w:r w:rsidRPr="00D03A02">
        <w:rPr>
          <w:rFonts w:ascii="Tahoma" w:hAnsi="Tahoma" w:cs="Tahoma"/>
          <w:sz w:val="18"/>
          <w:szCs w:val="18"/>
          <w:rtl/>
        </w:rPr>
        <w:t xml:space="preserve"> </w:t>
      </w:r>
      <w:r w:rsidRPr="00D03A02">
        <w:rPr>
          <w:rFonts w:ascii="Tahoma" w:hAnsi="Tahoma" w:cs="Tahoma" w:hint="cs"/>
          <w:sz w:val="18"/>
          <w:szCs w:val="18"/>
          <w:rtl/>
        </w:rPr>
        <w:t>בכתב</w:t>
      </w:r>
      <w:r w:rsidRPr="00D03A02">
        <w:rPr>
          <w:rFonts w:ascii="Tahoma" w:hAnsi="Tahoma" w:cs="Tahoma"/>
          <w:sz w:val="18"/>
          <w:szCs w:val="18"/>
          <w:rtl/>
        </w:rPr>
        <w:t xml:space="preserve"> </w:t>
      </w:r>
      <w:r w:rsidRPr="00D03A02">
        <w:rPr>
          <w:rFonts w:ascii="Tahoma" w:hAnsi="Tahoma" w:cs="Tahoma" w:hint="cs"/>
          <w:sz w:val="18"/>
          <w:szCs w:val="18"/>
          <w:rtl/>
        </w:rPr>
        <w:t>מינויו</w:t>
      </w:r>
      <w:r w:rsidRPr="00D03A02">
        <w:rPr>
          <w:rFonts w:ascii="Tahoma" w:hAnsi="Tahoma" w:cs="Tahoma"/>
          <w:sz w:val="18"/>
          <w:szCs w:val="18"/>
          <w:rtl/>
        </w:rPr>
        <w:t xml:space="preserve"> </w:t>
      </w:r>
      <w:r w:rsidRPr="00D03A02">
        <w:rPr>
          <w:rFonts w:ascii="Tahoma" w:hAnsi="Tahoma" w:cs="Tahoma" w:hint="cs"/>
          <w:sz w:val="18"/>
          <w:szCs w:val="18"/>
          <w:rtl/>
        </w:rPr>
        <w:t>של</w:t>
      </w:r>
      <w:r w:rsidRPr="00D03A02">
        <w:rPr>
          <w:rFonts w:ascii="Tahoma" w:hAnsi="Tahoma" w:cs="Tahoma"/>
          <w:sz w:val="18"/>
          <w:szCs w:val="18"/>
          <w:rtl/>
        </w:rPr>
        <w:t xml:space="preserve"> </w:t>
      </w:r>
      <w:r w:rsidRPr="00D03A02">
        <w:rPr>
          <w:rFonts w:ascii="Tahoma" w:hAnsi="Tahoma" w:cs="Tahoma" w:hint="cs"/>
          <w:sz w:val="18"/>
          <w:szCs w:val="18"/>
          <w:rtl/>
        </w:rPr>
        <w:t>רו</w:t>
      </w:r>
      <w:r w:rsidRPr="00D03A02">
        <w:rPr>
          <w:rFonts w:ascii="Tahoma" w:hAnsi="Tahoma" w:cs="Tahoma"/>
          <w:sz w:val="18"/>
          <w:szCs w:val="18"/>
          <w:rtl/>
        </w:rPr>
        <w:t>"</w:t>
      </w:r>
      <w:r w:rsidRPr="00D03A02">
        <w:rPr>
          <w:rFonts w:ascii="Tahoma" w:hAnsi="Tahoma" w:cs="Tahoma" w:hint="cs"/>
          <w:sz w:val="18"/>
          <w:szCs w:val="18"/>
          <w:rtl/>
        </w:rPr>
        <w:t>ח</w:t>
      </w:r>
      <w:r w:rsidRPr="00D03A02">
        <w:rPr>
          <w:rFonts w:ascii="Tahoma" w:hAnsi="Tahoma" w:cs="Tahoma"/>
          <w:sz w:val="18"/>
          <w:szCs w:val="18"/>
          <w:rtl/>
        </w:rPr>
        <w:t xml:space="preserve"> </w:t>
      </w:r>
      <w:r w:rsidRPr="00D03A02">
        <w:rPr>
          <w:rFonts w:ascii="Tahoma" w:hAnsi="Tahoma" w:cs="Tahoma" w:hint="cs"/>
          <w:sz w:val="18"/>
          <w:szCs w:val="18"/>
          <w:rtl/>
        </w:rPr>
        <w:t>המבקר</w:t>
      </w:r>
      <w:r w:rsidRPr="00D03A02">
        <w:rPr>
          <w:rFonts w:ascii="Tahoma" w:hAnsi="Tahoma" w:cs="Tahoma"/>
          <w:sz w:val="18"/>
          <w:szCs w:val="18"/>
          <w:rtl/>
        </w:rPr>
        <w:t xml:space="preserve">. </w:t>
      </w:r>
      <w:r w:rsidRPr="00D03A02">
        <w:rPr>
          <w:rFonts w:ascii="Tahoma" w:hAnsi="Tahoma" w:cs="Tahoma" w:hint="cs"/>
          <w:sz w:val="18"/>
          <w:szCs w:val="18"/>
          <w:rtl/>
        </w:rPr>
        <w:t>לדעת</w:t>
      </w:r>
      <w:r w:rsidRPr="00D03A02">
        <w:rPr>
          <w:rFonts w:ascii="Tahoma" w:hAnsi="Tahoma" w:cs="Tahoma"/>
          <w:sz w:val="18"/>
          <w:szCs w:val="18"/>
          <w:rtl/>
        </w:rPr>
        <w:t xml:space="preserve"> </w:t>
      </w:r>
      <w:r w:rsidRPr="00D03A02">
        <w:rPr>
          <w:rFonts w:ascii="Tahoma" w:hAnsi="Tahoma" w:cs="Tahoma" w:hint="cs"/>
          <w:sz w:val="18"/>
          <w:szCs w:val="18"/>
          <w:rtl/>
        </w:rPr>
        <w:t>נת</w:t>
      </w:r>
      <w:r w:rsidRPr="00D03A02">
        <w:rPr>
          <w:rFonts w:ascii="Tahoma" w:hAnsi="Tahoma" w:cs="Tahoma"/>
          <w:sz w:val="18"/>
          <w:szCs w:val="18"/>
          <w:rtl/>
        </w:rPr>
        <w:t>"</w:t>
      </w:r>
      <w:r w:rsidRPr="00D03A02">
        <w:rPr>
          <w:rFonts w:ascii="Tahoma" w:hAnsi="Tahoma" w:cs="Tahoma" w:hint="cs"/>
          <w:sz w:val="18"/>
          <w:szCs w:val="18"/>
          <w:rtl/>
        </w:rPr>
        <w:t>ע</w:t>
      </w:r>
      <w:r w:rsidRPr="00D03A02">
        <w:rPr>
          <w:rFonts w:ascii="Tahoma" w:hAnsi="Tahoma" w:cs="Tahoma"/>
          <w:sz w:val="18"/>
          <w:szCs w:val="18"/>
          <w:rtl/>
        </w:rPr>
        <w:t xml:space="preserve"> </w:t>
      </w:r>
      <w:r w:rsidRPr="00D03A02">
        <w:rPr>
          <w:rFonts w:ascii="Tahoma" w:hAnsi="Tahoma" w:cs="Tahoma" w:hint="cs"/>
          <w:sz w:val="18"/>
          <w:szCs w:val="18"/>
          <w:rtl/>
        </w:rPr>
        <w:t>קיום</w:t>
      </w:r>
      <w:r w:rsidRPr="00D03A02">
        <w:rPr>
          <w:rFonts w:ascii="Tahoma" w:hAnsi="Tahoma" w:cs="Tahoma"/>
          <w:sz w:val="18"/>
          <w:szCs w:val="18"/>
          <w:rtl/>
        </w:rPr>
        <w:t xml:space="preserve"> </w:t>
      </w:r>
      <w:r w:rsidRPr="00D03A02">
        <w:rPr>
          <w:rFonts w:ascii="Tahoma" w:hAnsi="Tahoma" w:cs="Tahoma" w:hint="cs"/>
          <w:sz w:val="18"/>
          <w:szCs w:val="18"/>
          <w:rtl/>
        </w:rPr>
        <w:t>הביקורת</w:t>
      </w:r>
      <w:r w:rsidRPr="00D03A02">
        <w:rPr>
          <w:rFonts w:ascii="Tahoma" w:hAnsi="Tahoma" w:cs="Tahoma"/>
          <w:sz w:val="18"/>
          <w:szCs w:val="18"/>
          <w:rtl/>
        </w:rPr>
        <w:t xml:space="preserve"> </w:t>
      </w:r>
      <w:r w:rsidRPr="00D03A02">
        <w:rPr>
          <w:rFonts w:ascii="Tahoma" w:hAnsi="Tahoma" w:cs="Tahoma" w:hint="cs"/>
          <w:sz w:val="18"/>
          <w:szCs w:val="18"/>
          <w:rtl/>
        </w:rPr>
        <w:t>בד</w:t>
      </w:r>
      <w:r w:rsidRPr="00D03A02">
        <w:rPr>
          <w:rFonts w:ascii="Tahoma" w:hAnsi="Tahoma" w:cs="Tahoma"/>
          <w:sz w:val="18"/>
          <w:szCs w:val="18"/>
          <w:rtl/>
        </w:rPr>
        <w:t xml:space="preserve"> </w:t>
      </w:r>
      <w:r w:rsidRPr="00D03A02">
        <w:rPr>
          <w:rFonts w:ascii="Tahoma" w:hAnsi="Tahoma" w:cs="Tahoma" w:hint="cs"/>
          <w:sz w:val="18"/>
          <w:szCs w:val="18"/>
          <w:rtl/>
        </w:rPr>
        <w:t>בבד</w:t>
      </w:r>
      <w:r w:rsidRPr="00D03A02">
        <w:rPr>
          <w:rFonts w:ascii="Tahoma" w:hAnsi="Tahoma" w:cs="Tahoma"/>
          <w:sz w:val="18"/>
          <w:szCs w:val="18"/>
          <w:rtl/>
        </w:rPr>
        <w:t xml:space="preserve"> </w:t>
      </w:r>
      <w:r w:rsidRPr="00D03A02">
        <w:rPr>
          <w:rFonts w:ascii="Tahoma" w:hAnsi="Tahoma" w:cs="Tahoma" w:hint="cs"/>
          <w:sz w:val="18"/>
          <w:szCs w:val="18"/>
          <w:rtl/>
        </w:rPr>
        <w:t>עם</w:t>
      </w:r>
      <w:r w:rsidRPr="00D03A02">
        <w:rPr>
          <w:rFonts w:ascii="Tahoma" w:hAnsi="Tahoma" w:cs="Tahoma"/>
          <w:sz w:val="18"/>
          <w:szCs w:val="18"/>
          <w:rtl/>
        </w:rPr>
        <w:t xml:space="preserve"> </w:t>
      </w:r>
      <w:r w:rsidRPr="00D03A02">
        <w:rPr>
          <w:rFonts w:ascii="Tahoma" w:hAnsi="Tahoma" w:cs="Tahoma" w:hint="cs"/>
          <w:sz w:val="18"/>
          <w:szCs w:val="18"/>
          <w:rtl/>
        </w:rPr>
        <w:t>הליך</w:t>
      </w:r>
      <w:r w:rsidRPr="00D03A02">
        <w:rPr>
          <w:rFonts w:ascii="Tahoma" w:hAnsi="Tahoma" w:cs="Tahoma"/>
          <w:sz w:val="18"/>
          <w:szCs w:val="18"/>
          <w:rtl/>
        </w:rPr>
        <w:t xml:space="preserve"> </w:t>
      </w:r>
      <w:r w:rsidRPr="00D03A02">
        <w:rPr>
          <w:rFonts w:ascii="Tahoma" w:hAnsi="Tahoma" w:cs="Tahoma" w:hint="cs"/>
          <w:sz w:val="18"/>
          <w:szCs w:val="18"/>
          <w:rtl/>
        </w:rPr>
        <w:t>הערעור</w:t>
      </w:r>
      <w:r w:rsidRPr="00D03A02">
        <w:rPr>
          <w:rFonts w:ascii="Tahoma" w:hAnsi="Tahoma" w:cs="Tahoma"/>
          <w:sz w:val="18"/>
          <w:szCs w:val="18"/>
          <w:rtl/>
        </w:rPr>
        <w:t xml:space="preserve"> </w:t>
      </w:r>
      <w:r w:rsidRPr="00D03A02">
        <w:rPr>
          <w:rFonts w:ascii="Tahoma" w:hAnsi="Tahoma" w:cs="Tahoma" w:hint="cs"/>
          <w:sz w:val="18"/>
          <w:szCs w:val="18"/>
          <w:rtl/>
        </w:rPr>
        <w:t>יפגע</w:t>
      </w:r>
      <w:r w:rsidRPr="00D03A02">
        <w:rPr>
          <w:rFonts w:ascii="Tahoma" w:hAnsi="Tahoma" w:cs="Tahoma"/>
          <w:sz w:val="18"/>
          <w:szCs w:val="18"/>
          <w:rtl/>
        </w:rPr>
        <w:t xml:space="preserve"> </w:t>
      </w:r>
      <w:r w:rsidRPr="00D03A02">
        <w:rPr>
          <w:rFonts w:ascii="Tahoma" w:hAnsi="Tahoma" w:cs="Tahoma" w:hint="cs"/>
          <w:sz w:val="18"/>
          <w:szCs w:val="18"/>
          <w:rtl/>
        </w:rPr>
        <w:t>ביכולתה</w:t>
      </w:r>
      <w:r w:rsidRPr="00D03A02">
        <w:rPr>
          <w:rFonts w:ascii="Tahoma" w:hAnsi="Tahoma" w:cs="Tahoma"/>
          <w:sz w:val="18"/>
          <w:szCs w:val="18"/>
          <w:rtl/>
        </w:rPr>
        <w:t xml:space="preserve"> </w:t>
      </w:r>
      <w:r w:rsidRPr="00D03A02">
        <w:rPr>
          <w:rFonts w:ascii="Tahoma" w:hAnsi="Tahoma" w:cs="Tahoma" w:hint="cs"/>
          <w:sz w:val="18"/>
          <w:szCs w:val="18"/>
          <w:rtl/>
        </w:rPr>
        <w:t>של</w:t>
      </w:r>
      <w:r w:rsidRPr="00D03A02">
        <w:rPr>
          <w:rFonts w:ascii="Tahoma" w:hAnsi="Tahoma" w:cs="Tahoma"/>
          <w:sz w:val="18"/>
          <w:szCs w:val="18"/>
          <w:rtl/>
        </w:rPr>
        <w:t xml:space="preserve"> </w:t>
      </w:r>
      <w:r w:rsidRPr="00D03A02">
        <w:rPr>
          <w:rFonts w:ascii="Tahoma" w:hAnsi="Tahoma" w:cs="Tahoma" w:hint="cs"/>
          <w:sz w:val="18"/>
          <w:szCs w:val="18"/>
          <w:rtl/>
        </w:rPr>
        <w:t>נת</w:t>
      </w:r>
      <w:r w:rsidRPr="00D03A02">
        <w:rPr>
          <w:rFonts w:ascii="Tahoma" w:hAnsi="Tahoma" w:cs="Tahoma"/>
          <w:sz w:val="18"/>
          <w:szCs w:val="18"/>
          <w:rtl/>
        </w:rPr>
        <w:t>"</w:t>
      </w:r>
      <w:r w:rsidRPr="00D03A02">
        <w:rPr>
          <w:rFonts w:ascii="Tahoma" w:hAnsi="Tahoma" w:cs="Tahoma" w:hint="cs"/>
          <w:sz w:val="18"/>
          <w:szCs w:val="18"/>
          <w:rtl/>
        </w:rPr>
        <w:t>ע</w:t>
      </w:r>
      <w:r w:rsidRPr="00D03A02">
        <w:rPr>
          <w:rFonts w:ascii="Tahoma" w:hAnsi="Tahoma" w:cs="Tahoma"/>
          <w:sz w:val="18"/>
          <w:szCs w:val="18"/>
          <w:rtl/>
        </w:rPr>
        <w:t xml:space="preserve"> </w:t>
      </w:r>
      <w:r w:rsidRPr="00D03A02">
        <w:rPr>
          <w:rFonts w:ascii="Tahoma" w:hAnsi="Tahoma" w:cs="Tahoma" w:hint="cs"/>
          <w:sz w:val="18"/>
          <w:szCs w:val="18"/>
          <w:rtl/>
        </w:rPr>
        <w:t>לנהל</w:t>
      </w:r>
      <w:r w:rsidRPr="00D03A02">
        <w:rPr>
          <w:rFonts w:ascii="Tahoma" w:hAnsi="Tahoma" w:cs="Tahoma"/>
          <w:sz w:val="18"/>
          <w:szCs w:val="18"/>
          <w:rtl/>
        </w:rPr>
        <w:t xml:space="preserve"> </w:t>
      </w:r>
      <w:r w:rsidRPr="00D03A02">
        <w:rPr>
          <w:rFonts w:ascii="Tahoma" w:hAnsi="Tahoma" w:cs="Tahoma" w:hint="cs"/>
          <w:sz w:val="18"/>
          <w:szCs w:val="18"/>
          <w:rtl/>
        </w:rPr>
        <w:t>את</w:t>
      </w:r>
      <w:r w:rsidRPr="00D03A02">
        <w:rPr>
          <w:rFonts w:ascii="Tahoma" w:hAnsi="Tahoma" w:cs="Tahoma"/>
          <w:sz w:val="18"/>
          <w:szCs w:val="18"/>
          <w:rtl/>
        </w:rPr>
        <w:t xml:space="preserve"> </w:t>
      </w:r>
      <w:r w:rsidRPr="00D03A02">
        <w:rPr>
          <w:rFonts w:ascii="Tahoma" w:hAnsi="Tahoma" w:cs="Tahoma" w:hint="cs"/>
          <w:sz w:val="18"/>
          <w:szCs w:val="18"/>
          <w:rtl/>
        </w:rPr>
        <w:t>ההליך</w:t>
      </w:r>
      <w:r w:rsidRPr="00D03A02">
        <w:rPr>
          <w:rFonts w:ascii="Tahoma" w:hAnsi="Tahoma" w:cs="Tahoma"/>
          <w:sz w:val="18"/>
          <w:szCs w:val="18"/>
          <w:rtl/>
        </w:rPr>
        <w:t xml:space="preserve"> </w:t>
      </w:r>
      <w:r w:rsidRPr="00D03A02">
        <w:rPr>
          <w:rFonts w:ascii="Tahoma" w:hAnsi="Tahoma" w:cs="Tahoma" w:hint="cs"/>
          <w:sz w:val="18"/>
          <w:szCs w:val="18"/>
          <w:rtl/>
        </w:rPr>
        <w:t>המשפטי</w:t>
      </w:r>
      <w:r w:rsidRPr="00D03A02">
        <w:rPr>
          <w:rFonts w:ascii="Tahoma" w:hAnsi="Tahoma" w:cs="Tahoma"/>
          <w:sz w:val="18"/>
          <w:szCs w:val="18"/>
          <w:rtl/>
        </w:rPr>
        <w:t xml:space="preserve">. </w:t>
      </w:r>
      <w:r w:rsidRPr="00D03A02">
        <w:rPr>
          <w:rFonts w:ascii="Tahoma" w:hAnsi="Tahoma" w:cs="Tahoma" w:hint="cs"/>
          <w:sz w:val="18"/>
          <w:szCs w:val="18"/>
          <w:rtl/>
        </w:rPr>
        <w:t>עמדה</w:t>
      </w:r>
      <w:r w:rsidRPr="00D03A02">
        <w:rPr>
          <w:rFonts w:ascii="Tahoma" w:hAnsi="Tahoma" w:cs="Tahoma"/>
          <w:sz w:val="18"/>
          <w:szCs w:val="18"/>
          <w:rtl/>
        </w:rPr>
        <w:t xml:space="preserve"> </w:t>
      </w:r>
      <w:r w:rsidRPr="00D03A02">
        <w:rPr>
          <w:rFonts w:ascii="Tahoma" w:hAnsi="Tahoma" w:cs="Tahoma" w:hint="cs"/>
          <w:sz w:val="18"/>
          <w:szCs w:val="18"/>
          <w:rtl/>
        </w:rPr>
        <w:t>זו</w:t>
      </w:r>
      <w:r w:rsidRPr="00D03A02">
        <w:rPr>
          <w:rFonts w:ascii="Tahoma" w:hAnsi="Tahoma" w:cs="Tahoma"/>
          <w:sz w:val="18"/>
          <w:szCs w:val="18"/>
          <w:rtl/>
        </w:rPr>
        <w:t xml:space="preserve"> </w:t>
      </w:r>
      <w:r w:rsidRPr="00D03A02">
        <w:rPr>
          <w:rFonts w:ascii="Tahoma" w:hAnsi="Tahoma" w:cs="Tahoma" w:hint="cs"/>
          <w:sz w:val="18"/>
          <w:szCs w:val="18"/>
          <w:rtl/>
        </w:rPr>
        <w:t>של</w:t>
      </w:r>
      <w:r w:rsidRPr="00D03A02">
        <w:rPr>
          <w:rFonts w:ascii="Tahoma" w:hAnsi="Tahoma" w:cs="Tahoma"/>
          <w:sz w:val="18"/>
          <w:szCs w:val="18"/>
          <w:rtl/>
        </w:rPr>
        <w:t xml:space="preserve"> </w:t>
      </w:r>
      <w:r w:rsidRPr="00D03A02">
        <w:rPr>
          <w:rFonts w:ascii="Tahoma" w:hAnsi="Tahoma" w:cs="Tahoma" w:hint="cs"/>
          <w:sz w:val="18"/>
          <w:szCs w:val="18"/>
          <w:rtl/>
        </w:rPr>
        <w:t>נת</w:t>
      </w:r>
      <w:r w:rsidRPr="00D03A02">
        <w:rPr>
          <w:rFonts w:ascii="Tahoma" w:hAnsi="Tahoma" w:cs="Tahoma"/>
          <w:sz w:val="18"/>
          <w:szCs w:val="18"/>
          <w:rtl/>
        </w:rPr>
        <w:t>"</w:t>
      </w:r>
      <w:r w:rsidRPr="00D03A02">
        <w:rPr>
          <w:rFonts w:ascii="Tahoma" w:hAnsi="Tahoma" w:cs="Tahoma" w:hint="cs"/>
          <w:sz w:val="18"/>
          <w:szCs w:val="18"/>
          <w:rtl/>
        </w:rPr>
        <w:t>ע</w:t>
      </w:r>
      <w:r w:rsidRPr="00D03A02">
        <w:rPr>
          <w:rFonts w:ascii="Tahoma" w:hAnsi="Tahoma" w:cs="Tahoma"/>
          <w:sz w:val="18"/>
          <w:szCs w:val="18"/>
          <w:rtl/>
        </w:rPr>
        <w:t xml:space="preserve"> </w:t>
      </w:r>
      <w:r w:rsidRPr="00D03A02">
        <w:rPr>
          <w:rFonts w:ascii="Tahoma" w:hAnsi="Tahoma" w:cs="Tahoma" w:hint="cs"/>
          <w:sz w:val="18"/>
          <w:szCs w:val="18"/>
          <w:rtl/>
        </w:rPr>
        <w:t>נדחתה</w:t>
      </w:r>
      <w:r w:rsidRPr="00D03A02">
        <w:rPr>
          <w:rFonts w:ascii="Tahoma" w:hAnsi="Tahoma" w:cs="Tahoma"/>
          <w:sz w:val="18"/>
          <w:szCs w:val="18"/>
          <w:rtl/>
        </w:rPr>
        <w:t xml:space="preserve"> </w:t>
      </w:r>
      <w:r w:rsidRPr="00D03A02">
        <w:rPr>
          <w:rFonts w:ascii="Tahoma" w:hAnsi="Tahoma" w:cs="Tahoma" w:hint="cs"/>
          <w:sz w:val="18"/>
          <w:szCs w:val="18"/>
          <w:rtl/>
        </w:rPr>
        <w:t>על</w:t>
      </w:r>
      <w:r w:rsidRPr="00D03A02">
        <w:rPr>
          <w:rFonts w:ascii="Tahoma" w:hAnsi="Tahoma" w:cs="Tahoma"/>
          <w:sz w:val="18"/>
          <w:szCs w:val="18"/>
          <w:rtl/>
        </w:rPr>
        <w:t xml:space="preserve"> </w:t>
      </w:r>
      <w:r w:rsidRPr="00D03A02">
        <w:rPr>
          <w:rFonts w:ascii="Tahoma" w:hAnsi="Tahoma" w:cs="Tahoma" w:hint="cs"/>
          <w:sz w:val="18"/>
          <w:szCs w:val="18"/>
          <w:rtl/>
        </w:rPr>
        <w:t>ידי</w:t>
      </w:r>
      <w:r w:rsidRPr="00D03A02">
        <w:rPr>
          <w:rFonts w:ascii="Tahoma" w:hAnsi="Tahoma" w:cs="Tahoma"/>
          <w:sz w:val="18"/>
          <w:szCs w:val="18"/>
          <w:rtl/>
        </w:rPr>
        <w:t xml:space="preserve"> </w:t>
      </w:r>
      <w:r w:rsidRPr="00D03A02">
        <w:rPr>
          <w:rFonts w:ascii="Tahoma" w:hAnsi="Tahoma" w:cs="Tahoma" w:hint="cs"/>
          <w:sz w:val="18"/>
          <w:szCs w:val="18"/>
          <w:rtl/>
        </w:rPr>
        <w:t>המשנה</w:t>
      </w:r>
      <w:r w:rsidRPr="00D03A02">
        <w:rPr>
          <w:rFonts w:ascii="Tahoma" w:hAnsi="Tahoma" w:cs="Tahoma"/>
          <w:sz w:val="18"/>
          <w:szCs w:val="18"/>
          <w:rtl/>
        </w:rPr>
        <w:t xml:space="preserve"> </w:t>
      </w:r>
      <w:r w:rsidRPr="00D03A02">
        <w:rPr>
          <w:rFonts w:ascii="Tahoma" w:hAnsi="Tahoma" w:cs="Tahoma" w:hint="cs"/>
          <w:sz w:val="18"/>
          <w:szCs w:val="18"/>
          <w:rtl/>
        </w:rPr>
        <w:t>ליועץ</w:t>
      </w:r>
      <w:r w:rsidRPr="00D03A02">
        <w:rPr>
          <w:rFonts w:ascii="Tahoma" w:hAnsi="Tahoma" w:cs="Tahoma"/>
          <w:sz w:val="18"/>
          <w:szCs w:val="18"/>
          <w:rtl/>
        </w:rPr>
        <w:t xml:space="preserve"> </w:t>
      </w:r>
      <w:r w:rsidRPr="00D03A02">
        <w:rPr>
          <w:rFonts w:ascii="Tahoma" w:hAnsi="Tahoma" w:cs="Tahoma" w:hint="cs"/>
          <w:sz w:val="18"/>
          <w:szCs w:val="18"/>
          <w:rtl/>
        </w:rPr>
        <w:t>המשפטי</w:t>
      </w:r>
      <w:r w:rsidRPr="00D03A02">
        <w:rPr>
          <w:rFonts w:ascii="Tahoma" w:hAnsi="Tahoma" w:cs="Tahoma"/>
          <w:sz w:val="18"/>
          <w:szCs w:val="18"/>
          <w:rtl/>
        </w:rPr>
        <w:t xml:space="preserve">, </w:t>
      </w:r>
      <w:r w:rsidRPr="00D03A02">
        <w:rPr>
          <w:rFonts w:ascii="Tahoma" w:hAnsi="Tahoma" w:cs="Tahoma" w:hint="cs"/>
          <w:sz w:val="18"/>
          <w:szCs w:val="18"/>
          <w:rtl/>
        </w:rPr>
        <w:t>מר</w:t>
      </w:r>
      <w:r w:rsidRPr="00D03A02">
        <w:rPr>
          <w:rFonts w:ascii="Tahoma" w:hAnsi="Tahoma" w:cs="Tahoma"/>
          <w:sz w:val="18"/>
          <w:szCs w:val="18"/>
          <w:rtl/>
        </w:rPr>
        <w:t xml:space="preserve"> </w:t>
      </w:r>
      <w:r w:rsidRPr="00D03A02">
        <w:rPr>
          <w:rFonts w:ascii="Tahoma" w:hAnsi="Tahoma" w:cs="Tahoma" w:hint="cs"/>
          <w:sz w:val="18"/>
          <w:szCs w:val="18"/>
          <w:rtl/>
        </w:rPr>
        <w:t>אבי</w:t>
      </w:r>
      <w:r w:rsidRPr="00D03A02">
        <w:rPr>
          <w:rFonts w:ascii="Tahoma" w:hAnsi="Tahoma" w:cs="Tahoma"/>
          <w:sz w:val="18"/>
          <w:szCs w:val="18"/>
          <w:rtl/>
        </w:rPr>
        <w:t xml:space="preserve"> </w:t>
      </w:r>
      <w:r w:rsidRPr="00D03A02">
        <w:rPr>
          <w:rFonts w:ascii="Tahoma" w:hAnsi="Tahoma" w:cs="Tahoma" w:hint="cs"/>
          <w:sz w:val="18"/>
          <w:szCs w:val="18"/>
          <w:rtl/>
        </w:rPr>
        <w:t>ליכט</w:t>
      </w:r>
      <w:r w:rsidRPr="00D03A02">
        <w:rPr>
          <w:rFonts w:ascii="Tahoma" w:hAnsi="Tahoma" w:cs="Tahoma"/>
          <w:sz w:val="18"/>
          <w:szCs w:val="18"/>
          <w:rtl/>
        </w:rPr>
        <w:t xml:space="preserve">, </w:t>
      </w:r>
      <w:r w:rsidRPr="00D03A02">
        <w:rPr>
          <w:rFonts w:ascii="Tahoma" w:hAnsi="Tahoma" w:cs="Tahoma" w:hint="cs"/>
          <w:sz w:val="18"/>
          <w:szCs w:val="18"/>
          <w:rtl/>
        </w:rPr>
        <w:t>אשר</w:t>
      </w:r>
      <w:r w:rsidRPr="00D03A02">
        <w:rPr>
          <w:rFonts w:ascii="Tahoma" w:hAnsi="Tahoma" w:cs="Tahoma"/>
          <w:sz w:val="18"/>
          <w:szCs w:val="18"/>
          <w:rtl/>
        </w:rPr>
        <w:t xml:space="preserve"> </w:t>
      </w:r>
      <w:r w:rsidRPr="00D03A02">
        <w:rPr>
          <w:rFonts w:ascii="Tahoma" w:hAnsi="Tahoma" w:cs="Tahoma" w:hint="cs"/>
          <w:sz w:val="18"/>
          <w:szCs w:val="18"/>
          <w:rtl/>
        </w:rPr>
        <w:t>לא</w:t>
      </w:r>
      <w:r w:rsidRPr="00D03A02">
        <w:rPr>
          <w:rFonts w:ascii="Tahoma" w:hAnsi="Tahoma" w:cs="Tahoma"/>
          <w:sz w:val="18"/>
          <w:szCs w:val="18"/>
          <w:rtl/>
        </w:rPr>
        <w:t xml:space="preserve"> </w:t>
      </w:r>
      <w:r w:rsidRPr="00D03A02">
        <w:rPr>
          <w:rFonts w:ascii="Tahoma" w:hAnsi="Tahoma" w:cs="Tahoma" w:hint="cs"/>
          <w:sz w:val="18"/>
          <w:szCs w:val="18"/>
          <w:rtl/>
        </w:rPr>
        <w:t>מצא</w:t>
      </w:r>
      <w:r w:rsidRPr="00D03A02">
        <w:rPr>
          <w:rFonts w:ascii="Tahoma" w:hAnsi="Tahoma" w:cs="Tahoma"/>
          <w:sz w:val="18"/>
          <w:szCs w:val="18"/>
          <w:rtl/>
        </w:rPr>
        <w:t xml:space="preserve"> </w:t>
      </w:r>
      <w:r w:rsidRPr="00D03A02">
        <w:rPr>
          <w:rFonts w:ascii="Tahoma" w:hAnsi="Tahoma" w:cs="Tahoma" w:hint="cs"/>
          <w:sz w:val="18"/>
          <w:szCs w:val="18"/>
          <w:rtl/>
        </w:rPr>
        <w:t>מקום</w:t>
      </w:r>
      <w:r w:rsidRPr="00D03A02">
        <w:rPr>
          <w:rFonts w:ascii="Tahoma" w:hAnsi="Tahoma" w:cs="Tahoma"/>
          <w:sz w:val="18"/>
          <w:szCs w:val="18"/>
          <w:rtl/>
        </w:rPr>
        <w:t xml:space="preserve"> </w:t>
      </w:r>
      <w:r w:rsidRPr="00D03A02">
        <w:rPr>
          <w:rFonts w:ascii="Tahoma" w:hAnsi="Tahoma" w:cs="Tahoma" w:hint="cs"/>
          <w:sz w:val="18"/>
          <w:szCs w:val="18"/>
          <w:rtl/>
        </w:rPr>
        <w:t>להתערב</w:t>
      </w:r>
      <w:r w:rsidRPr="00D03A02">
        <w:rPr>
          <w:rFonts w:ascii="Tahoma" w:hAnsi="Tahoma" w:cs="Tahoma"/>
          <w:sz w:val="18"/>
          <w:szCs w:val="18"/>
          <w:rtl/>
        </w:rPr>
        <w:t xml:space="preserve"> </w:t>
      </w:r>
      <w:r w:rsidRPr="00D03A02">
        <w:rPr>
          <w:rFonts w:ascii="Tahoma" w:hAnsi="Tahoma" w:cs="Tahoma" w:hint="cs"/>
          <w:sz w:val="18"/>
          <w:szCs w:val="18"/>
          <w:rtl/>
        </w:rPr>
        <w:t>בשיקול</w:t>
      </w:r>
      <w:r w:rsidRPr="00D03A02">
        <w:rPr>
          <w:rFonts w:ascii="Tahoma" w:hAnsi="Tahoma" w:cs="Tahoma"/>
          <w:sz w:val="18"/>
          <w:szCs w:val="18"/>
          <w:rtl/>
        </w:rPr>
        <w:t xml:space="preserve"> </w:t>
      </w:r>
      <w:r w:rsidRPr="00D03A02">
        <w:rPr>
          <w:rFonts w:ascii="Tahoma" w:hAnsi="Tahoma" w:cs="Tahoma" w:hint="cs"/>
          <w:sz w:val="18"/>
          <w:szCs w:val="18"/>
          <w:rtl/>
        </w:rPr>
        <w:t>דעתה</w:t>
      </w:r>
      <w:r w:rsidRPr="00D03A02">
        <w:rPr>
          <w:rFonts w:ascii="Tahoma" w:hAnsi="Tahoma" w:cs="Tahoma"/>
          <w:sz w:val="18"/>
          <w:szCs w:val="18"/>
          <w:rtl/>
        </w:rPr>
        <w:t xml:space="preserve"> </w:t>
      </w:r>
      <w:r w:rsidRPr="00D03A02">
        <w:rPr>
          <w:rFonts w:ascii="Tahoma" w:hAnsi="Tahoma" w:cs="Tahoma" w:hint="cs"/>
          <w:sz w:val="18"/>
          <w:szCs w:val="18"/>
          <w:rtl/>
        </w:rPr>
        <w:t>של</w:t>
      </w:r>
      <w:r w:rsidRPr="00D03A02">
        <w:rPr>
          <w:rFonts w:ascii="Tahoma" w:hAnsi="Tahoma" w:cs="Tahoma"/>
          <w:sz w:val="18"/>
          <w:szCs w:val="18"/>
          <w:rtl/>
        </w:rPr>
        <w:t xml:space="preserve"> </w:t>
      </w:r>
      <w:r w:rsidRPr="00D03A02">
        <w:rPr>
          <w:rFonts w:ascii="Tahoma" w:hAnsi="Tahoma" w:cs="Tahoma" w:hint="cs"/>
          <w:sz w:val="18"/>
          <w:szCs w:val="18"/>
          <w:rtl/>
        </w:rPr>
        <w:t>הרשות</w:t>
      </w:r>
      <w:r w:rsidRPr="00D03A02">
        <w:rPr>
          <w:rFonts w:ascii="Tahoma" w:hAnsi="Tahoma" w:cs="Tahoma"/>
          <w:sz w:val="18"/>
          <w:szCs w:val="18"/>
          <w:rtl/>
        </w:rPr>
        <w:t xml:space="preserve"> </w:t>
      </w:r>
      <w:r w:rsidRPr="00D03A02">
        <w:rPr>
          <w:rFonts w:ascii="Tahoma" w:hAnsi="Tahoma" w:cs="Tahoma" w:hint="cs"/>
          <w:sz w:val="18"/>
          <w:szCs w:val="18"/>
          <w:rtl/>
        </w:rPr>
        <w:t>לקיים</w:t>
      </w:r>
      <w:r w:rsidRPr="00D03A02">
        <w:rPr>
          <w:rFonts w:ascii="Tahoma" w:hAnsi="Tahoma" w:cs="Tahoma"/>
          <w:sz w:val="18"/>
          <w:szCs w:val="18"/>
          <w:rtl/>
        </w:rPr>
        <w:t xml:space="preserve"> </w:t>
      </w:r>
      <w:r w:rsidRPr="00D03A02">
        <w:rPr>
          <w:rFonts w:ascii="Tahoma" w:hAnsi="Tahoma" w:cs="Tahoma" w:hint="cs"/>
          <w:sz w:val="18"/>
          <w:szCs w:val="18"/>
          <w:rtl/>
        </w:rPr>
        <w:t>ביקורת</w:t>
      </w:r>
      <w:r w:rsidRPr="00D03A02">
        <w:rPr>
          <w:rFonts w:ascii="Tahoma" w:hAnsi="Tahoma" w:cs="Tahoma"/>
          <w:sz w:val="18"/>
          <w:szCs w:val="18"/>
          <w:rtl/>
        </w:rPr>
        <w:t xml:space="preserve"> </w:t>
      </w:r>
      <w:r w:rsidRPr="00D03A02">
        <w:rPr>
          <w:rFonts w:ascii="Tahoma" w:hAnsi="Tahoma" w:cs="Tahoma" w:hint="cs"/>
          <w:sz w:val="18"/>
          <w:szCs w:val="18"/>
          <w:rtl/>
        </w:rPr>
        <w:t>לפי</w:t>
      </w:r>
      <w:r w:rsidRPr="00D03A02">
        <w:rPr>
          <w:rFonts w:ascii="Tahoma" w:hAnsi="Tahoma" w:cs="Tahoma"/>
          <w:sz w:val="18"/>
          <w:szCs w:val="18"/>
          <w:rtl/>
        </w:rPr>
        <w:t xml:space="preserve"> </w:t>
      </w:r>
      <w:r w:rsidRPr="00D03A02">
        <w:rPr>
          <w:rFonts w:ascii="Tahoma" w:hAnsi="Tahoma" w:cs="Tahoma" w:hint="cs"/>
          <w:sz w:val="18"/>
          <w:szCs w:val="18"/>
          <w:rtl/>
        </w:rPr>
        <w:t>סעיף</w:t>
      </w:r>
      <w:r w:rsidRPr="00D03A02">
        <w:rPr>
          <w:rFonts w:ascii="Tahoma" w:hAnsi="Tahoma" w:cs="Tahoma"/>
          <w:sz w:val="18"/>
          <w:szCs w:val="18"/>
          <w:rtl/>
        </w:rPr>
        <w:t xml:space="preserve"> 45 </w:t>
      </w:r>
      <w:r w:rsidRPr="00D03A02">
        <w:rPr>
          <w:rFonts w:ascii="Tahoma" w:hAnsi="Tahoma" w:cs="Tahoma" w:hint="cs"/>
          <w:sz w:val="18"/>
          <w:szCs w:val="18"/>
          <w:rtl/>
        </w:rPr>
        <w:t>לחוק</w:t>
      </w:r>
      <w:r w:rsidRPr="00D03A02">
        <w:rPr>
          <w:rFonts w:ascii="Tahoma" w:hAnsi="Tahoma" w:cs="Tahoma"/>
          <w:sz w:val="18"/>
          <w:szCs w:val="18"/>
          <w:rtl/>
        </w:rPr>
        <w:t xml:space="preserve"> </w:t>
      </w:r>
      <w:r w:rsidRPr="00D03A02">
        <w:rPr>
          <w:rFonts w:ascii="Tahoma" w:hAnsi="Tahoma" w:cs="Tahoma" w:hint="cs"/>
          <w:sz w:val="18"/>
          <w:szCs w:val="18"/>
          <w:rtl/>
        </w:rPr>
        <w:t>האמור</w:t>
      </w:r>
      <w:r w:rsidRPr="00D03A02">
        <w:rPr>
          <w:rFonts w:ascii="Tahoma" w:hAnsi="Tahoma" w:cs="Tahoma"/>
          <w:sz w:val="18"/>
          <w:szCs w:val="18"/>
          <w:rtl/>
        </w:rPr>
        <w:t>.</w:t>
      </w:r>
    </w:p>
    <w:p w:rsidR="00902796" w:rsidRPr="00D03A02" w:rsidP="00287F77">
      <w:pPr>
        <w:spacing w:line="240" w:lineRule="exact"/>
        <w:ind w:right="2268"/>
        <w:jc w:val="both"/>
        <w:rPr>
          <w:rFonts w:ascii="Tahoma" w:hAnsi="Tahoma" w:cs="Tahoma"/>
          <w:sz w:val="18"/>
          <w:szCs w:val="18"/>
          <w:rtl/>
        </w:rPr>
      </w:pPr>
      <w:r w:rsidRPr="00D03A02">
        <w:rPr>
          <w:rFonts w:ascii="Tahoma" w:hAnsi="Tahoma" w:cs="Tahoma" w:hint="cs"/>
          <w:sz w:val="18"/>
          <w:szCs w:val="18"/>
          <w:rtl/>
        </w:rPr>
        <w:t>בסוף מרץ 2016 הגיש</w:t>
      </w:r>
      <w:r w:rsidRPr="00D03A02">
        <w:rPr>
          <w:rFonts w:ascii="Tahoma" w:hAnsi="Tahoma" w:cs="Tahoma"/>
          <w:sz w:val="18"/>
          <w:szCs w:val="18"/>
          <w:rtl/>
        </w:rPr>
        <w:t xml:space="preserve"> </w:t>
      </w:r>
      <w:r w:rsidRPr="00D03A02">
        <w:rPr>
          <w:rFonts w:ascii="Tahoma" w:hAnsi="Tahoma" w:cs="Tahoma" w:hint="cs"/>
          <w:sz w:val="18"/>
          <w:szCs w:val="18"/>
          <w:rtl/>
        </w:rPr>
        <w:t>רו</w:t>
      </w:r>
      <w:r w:rsidRPr="00D03A02">
        <w:rPr>
          <w:rFonts w:ascii="Tahoma" w:hAnsi="Tahoma" w:cs="Tahoma"/>
          <w:sz w:val="18"/>
          <w:szCs w:val="18"/>
          <w:rtl/>
        </w:rPr>
        <w:t>"</w:t>
      </w:r>
      <w:r w:rsidRPr="00D03A02">
        <w:rPr>
          <w:rFonts w:ascii="Tahoma" w:hAnsi="Tahoma" w:cs="Tahoma" w:hint="cs"/>
          <w:sz w:val="18"/>
          <w:szCs w:val="18"/>
          <w:rtl/>
        </w:rPr>
        <w:t>ח</w:t>
      </w:r>
      <w:r w:rsidRPr="00D03A02">
        <w:rPr>
          <w:rFonts w:ascii="Tahoma" w:hAnsi="Tahoma" w:cs="Tahoma"/>
          <w:sz w:val="18"/>
          <w:szCs w:val="18"/>
          <w:rtl/>
        </w:rPr>
        <w:t xml:space="preserve"> </w:t>
      </w:r>
      <w:r w:rsidRPr="00D03A02">
        <w:rPr>
          <w:rFonts w:ascii="Tahoma" w:hAnsi="Tahoma" w:cs="Tahoma" w:hint="cs"/>
          <w:sz w:val="18"/>
          <w:szCs w:val="18"/>
          <w:rtl/>
        </w:rPr>
        <w:t xml:space="preserve">המבקר של </w:t>
      </w:r>
      <w:r w:rsidRPr="00D03A02">
        <w:rPr>
          <w:rFonts w:ascii="Tahoma" w:hAnsi="Tahoma" w:cs="Tahoma" w:hint="cs"/>
          <w:sz w:val="18"/>
          <w:szCs w:val="18"/>
          <w:rtl/>
        </w:rPr>
        <w:t>נת"ע</w:t>
      </w:r>
      <w:r w:rsidRPr="00D03A02">
        <w:rPr>
          <w:rFonts w:ascii="Tahoma" w:hAnsi="Tahoma" w:cs="Tahoma"/>
          <w:sz w:val="18"/>
          <w:szCs w:val="18"/>
          <w:rtl/>
        </w:rPr>
        <w:t xml:space="preserve">, </w:t>
      </w:r>
      <w:r w:rsidRPr="00D03A02">
        <w:rPr>
          <w:rFonts w:ascii="Tahoma" w:hAnsi="Tahoma" w:cs="Tahoma" w:hint="cs"/>
          <w:sz w:val="18"/>
          <w:szCs w:val="18"/>
          <w:rtl/>
        </w:rPr>
        <w:t>טיוטת</w:t>
      </w:r>
      <w:r w:rsidRPr="00D03A02">
        <w:rPr>
          <w:rFonts w:ascii="Tahoma" w:hAnsi="Tahoma" w:cs="Tahoma"/>
          <w:sz w:val="18"/>
          <w:szCs w:val="18"/>
          <w:rtl/>
        </w:rPr>
        <w:t xml:space="preserve"> </w:t>
      </w:r>
      <w:r w:rsidRPr="00D03A02">
        <w:rPr>
          <w:rFonts w:ascii="Tahoma" w:hAnsi="Tahoma" w:cs="Tahoma" w:hint="cs"/>
          <w:sz w:val="18"/>
          <w:szCs w:val="18"/>
          <w:rtl/>
        </w:rPr>
        <w:t>דוח</w:t>
      </w:r>
      <w:r w:rsidRPr="00D03A02">
        <w:rPr>
          <w:rFonts w:ascii="Tahoma" w:hAnsi="Tahoma" w:cs="Tahoma"/>
          <w:sz w:val="18"/>
          <w:szCs w:val="18"/>
          <w:rtl/>
        </w:rPr>
        <w:t xml:space="preserve"> </w:t>
      </w:r>
      <w:r w:rsidRPr="00D03A02">
        <w:rPr>
          <w:rFonts w:ascii="Tahoma" w:hAnsi="Tahoma" w:cs="Tahoma" w:hint="cs"/>
          <w:sz w:val="18"/>
          <w:szCs w:val="18"/>
          <w:rtl/>
        </w:rPr>
        <w:t>לפי</w:t>
      </w:r>
      <w:r w:rsidRPr="00D03A02">
        <w:rPr>
          <w:rFonts w:ascii="Tahoma" w:hAnsi="Tahoma" w:cs="Tahoma"/>
          <w:sz w:val="18"/>
          <w:szCs w:val="18"/>
          <w:rtl/>
        </w:rPr>
        <w:t xml:space="preserve"> </w:t>
      </w:r>
      <w:r w:rsidRPr="00D03A02">
        <w:rPr>
          <w:rFonts w:ascii="Tahoma" w:hAnsi="Tahoma" w:cs="Tahoma" w:hint="cs"/>
          <w:sz w:val="18"/>
          <w:szCs w:val="18"/>
          <w:rtl/>
        </w:rPr>
        <w:t>בקשת</w:t>
      </w:r>
      <w:r w:rsidRPr="00D03A02">
        <w:rPr>
          <w:rFonts w:ascii="Tahoma" w:hAnsi="Tahoma" w:cs="Tahoma"/>
          <w:sz w:val="18"/>
          <w:szCs w:val="18"/>
          <w:rtl/>
        </w:rPr>
        <w:t xml:space="preserve"> </w:t>
      </w:r>
      <w:r w:rsidRPr="00D03A02">
        <w:rPr>
          <w:rFonts w:ascii="Tahoma" w:hAnsi="Tahoma" w:cs="Tahoma" w:hint="cs"/>
          <w:sz w:val="18"/>
          <w:szCs w:val="18"/>
          <w:rtl/>
        </w:rPr>
        <w:t>רשות</w:t>
      </w:r>
      <w:r w:rsidRPr="00D03A02">
        <w:rPr>
          <w:rFonts w:ascii="Tahoma" w:hAnsi="Tahoma" w:cs="Tahoma"/>
          <w:sz w:val="18"/>
          <w:szCs w:val="18"/>
          <w:rtl/>
        </w:rPr>
        <w:t xml:space="preserve"> </w:t>
      </w:r>
      <w:r w:rsidRPr="00D03A02">
        <w:rPr>
          <w:rFonts w:ascii="Tahoma" w:hAnsi="Tahoma" w:cs="Tahoma" w:hint="cs"/>
          <w:sz w:val="18"/>
          <w:szCs w:val="18"/>
          <w:rtl/>
        </w:rPr>
        <w:t>החברות</w:t>
      </w:r>
      <w:r w:rsidRPr="00D03A02">
        <w:rPr>
          <w:rFonts w:ascii="Tahoma" w:hAnsi="Tahoma" w:cs="Tahoma"/>
          <w:sz w:val="18"/>
          <w:szCs w:val="18"/>
          <w:rtl/>
        </w:rPr>
        <w:t xml:space="preserve"> </w:t>
      </w:r>
      <w:r w:rsidRPr="00D03A02">
        <w:rPr>
          <w:rFonts w:ascii="Tahoma" w:hAnsi="Tahoma" w:cs="Tahoma" w:hint="cs"/>
          <w:sz w:val="18"/>
          <w:szCs w:val="18"/>
          <w:rtl/>
        </w:rPr>
        <w:t>הממשלתיות</w:t>
      </w:r>
      <w:r w:rsidRPr="00D03A02">
        <w:rPr>
          <w:rFonts w:ascii="Tahoma" w:hAnsi="Tahoma" w:cs="Tahoma"/>
          <w:sz w:val="18"/>
          <w:szCs w:val="18"/>
          <w:rtl/>
        </w:rPr>
        <w:t xml:space="preserve"> (</w:t>
      </w:r>
      <w:r w:rsidRPr="00D03A02">
        <w:rPr>
          <w:rFonts w:ascii="Tahoma" w:hAnsi="Tahoma" w:cs="Tahoma" w:hint="cs"/>
          <w:sz w:val="18"/>
          <w:szCs w:val="18"/>
          <w:rtl/>
        </w:rPr>
        <w:t>להלן</w:t>
      </w:r>
      <w:r w:rsidRPr="00D03A02">
        <w:rPr>
          <w:rFonts w:ascii="Tahoma" w:hAnsi="Tahoma" w:cs="Tahoma"/>
          <w:sz w:val="18"/>
          <w:szCs w:val="18"/>
          <w:rtl/>
        </w:rPr>
        <w:t xml:space="preserve"> - </w:t>
      </w:r>
      <w:r w:rsidRPr="00D03A02">
        <w:rPr>
          <w:rFonts w:ascii="Tahoma" w:hAnsi="Tahoma" w:cs="Tahoma" w:hint="cs"/>
          <w:sz w:val="18"/>
          <w:szCs w:val="18"/>
          <w:rtl/>
        </w:rPr>
        <w:t>טיוטת</w:t>
      </w:r>
      <w:r w:rsidRPr="00D03A02">
        <w:rPr>
          <w:rFonts w:ascii="Tahoma" w:hAnsi="Tahoma" w:cs="Tahoma"/>
          <w:sz w:val="18"/>
          <w:szCs w:val="18"/>
          <w:rtl/>
        </w:rPr>
        <w:t xml:space="preserve"> </w:t>
      </w:r>
      <w:r w:rsidRPr="00D03A02">
        <w:rPr>
          <w:rFonts w:ascii="Tahoma" w:eastAsia="Times New Roman" w:hAnsi="Tahoma" w:cs="Tahoma" w:hint="cs"/>
          <w:sz w:val="18"/>
          <w:szCs w:val="18"/>
          <w:rtl/>
        </w:rPr>
        <w:t>דוח</w:t>
      </w:r>
      <w:r w:rsidRPr="00D03A02">
        <w:rPr>
          <w:rFonts w:ascii="Tahoma" w:hAnsi="Tahoma" w:cs="Tahoma"/>
          <w:sz w:val="18"/>
          <w:szCs w:val="18"/>
          <w:rtl/>
        </w:rPr>
        <w:t xml:space="preserve"> </w:t>
      </w:r>
      <w:r w:rsidRPr="00D03A02">
        <w:rPr>
          <w:rFonts w:ascii="Tahoma" w:hAnsi="Tahoma" w:cs="Tahoma" w:hint="cs"/>
          <w:sz w:val="18"/>
          <w:szCs w:val="18"/>
          <w:rtl/>
        </w:rPr>
        <w:t>הרשות</w:t>
      </w:r>
      <w:r w:rsidRPr="00D03A02">
        <w:rPr>
          <w:rFonts w:ascii="Tahoma" w:hAnsi="Tahoma" w:cs="Tahoma"/>
          <w:sz w:val="18"/>
          <w:szCs w:val="18"/>
          <w:rtl/>
        </w:rPr>
        <w:t xml:space="preserve">), </w:t>
      </w:r>
      <w:r w:rsidRPr="00D03A02">
        <w:rPr>
          <w:rFonts w:ascii="Tahoma" w:hAnsi="Tahoma" w:cs="Tahoma" w:hint="cs"/>
          <w:sz w:val="18"/>
          <w:szCs w:val="18"/>
          <w:rtl/>
        </w:rPr>
        <w:t>לשם</w:t>
      </w:r>
      <w:r w:rsidRPr="00D03A02">
        <w:rPr>
          <w:rFonts w:ascii="Tahoma" w:hAnsi="Tahoma" w:cs="Tahoma"/>
          <w:sz w:val="18"/>
          <w:szCs w:val="18"/>
          <w:rtl/>
        </w:rPr>
        <w:t xml:space="preserve"> </w:t>
      </w:r>
      <w:r w:rsidRPr="00D03A02">
        <w:rPr>
          <w:rFonts w:ascii="Tahoma" w:hAnsi="Tahoma" w:cs="Tahoma" w:hint="cs"/>
          <w:sz w:val="18"/>
          <w:szCs w:val="18"/>
          <w:rtl/>
        </w:rPr>
        <w:t>קבלת</w:t>
      </w:r>
      <w:r w:rsidRPr="00D03A02">
        <w:rPr>
          <w:rFonts w:ascii="Tahoma" w:hAnsi="Tahoma" w:cs="Tahoma"/>
          <w:sz w:val="18"/>
          <w:szCs w:val="18"/>
          <w:rtl/>
        </w:rPr>
        <w:t xml:space="preserve"> </w:t>
      </w:r>
      <w:r w:rsidRPr="00D03A02">
        <w:rPr>
          <w:rFonts w:ascii="Tahoma" w:hAnsi="Tahoma" w:cs="Tahoma" w:hint="cs"/>
          <w:sz w:val="18"/>
          <w:szCs w:val="18"/>
          <w:rtl/>
        </w:rPr>
        <w:t>תגובתה</w:t>
      </w:r>
      <w:r w:rsidRPr="00D03A02">
        <w:rPr>
          <w:rFonts w:ascii="Tahoma" w:hAnsi="Tahoma" w:cs="Tahoma"/>
          <w:sz w:val="18"/>
          <w:szCs w:val="18"/>
          <w:rtl/>
        </w:rPr>
        <w:t xml:space="preserve"> </w:t>
      </w:r>
      <w:r w:rsidRPr="00D03A02">
        <w:rPr>
          <w:rFonts w:ascii="Tahoma" w:hAnsi="Tahoma" w:cs="Tahoma" w:hint="cs"/>
          <w:sz w:val="18"/>
          <w:szCs w:val="18"/>
          <w:rtl/>
        </w:rPr>
        <w:t>של</w:t>
      </w:r>
      <w:r w:rsidRPr="00D03A02">
        <w:rPr>
          <w:rFonts w:ascii="Tahoma" w:hAnsi="Tahoma" w:cs="Tahoma"/>
          <w:sz w:val="18"/>
          <w:szCs w:val="18"/>
          <w:rtl/>
        </w:rPr>
        <w:t xml:space="preserve"> </w:t>
      </w:r>
      <w:r w:rsidRPr="00D03A02">
        <w:rPr>
          <w:rFonts w:ascii="Tahoma" w:hAnsi="Tahoma" w:cs="Tahoma" w:hint="cs"/>
          <w:sz w:val="18"/>
          <w:szCs w:val="18"/>
          <w:rtl/>
        </w:rPr>
        <w:t>נת</w:t>
      </w:r>
      <w:r w:rsidRPr="00D03A02">
        <w:rPr>
          <w:rFonts w:ascii="Tahoma" w:hAnsi="Tahoma" w:cs="Tahoma"/>
          <w:sz w:val="18"/>
          <w:szCs w:val="18"/>
          <w:rtl/>
        </w:rPr>
        <w:t>"</w:t>
      </w:r>
      <w:r w:rsidRPr="00D03A02">
        <w:rPr>
          <w:rFonts w:ascii="Tahoma" w:hAnsi="Tahoma" w:cs="Tahoma" w:hint="cs"/>
          <w:sz w:val="18"/>
          <w:szCs w:val="18"/>
          <w:rtl/>
        </w:rPr>
        <w:t>ע</w:t>
      </w:r>
      <w:r w:rsidRPr="00D03A02">
        <w:rPr>
          <w:rFonts w:ascii="Tahoma" w:hAnsi="Tahoma" w:cs="Tahoma"/>
          <w:sz w:val="18"/>
          <w:szCs w:val="18"/>
          <w:rtl/>
        </w:rPr>
        <w:t xml:space="preserve">. </w:t>
      </w:r>
      <w:r w:rsidRPr="00D03A02">
        <w:rPr>
          <w:rFonts w:ascii="Tahoma" w:hAnsi="Tahoma" w:cs="Tahoma" w:hint="cs"/>
          <w:sz w:val="18"/>
          <w:szCs w:val="18"/>
          <w:rtl/>
        </w:rPr>
        <w:t>הממצאים</w:t>
      </w:r>
      <w:r w:rsidRPr="00D03A02">
        <w:rPr>
          <w:rFonts w:ascii="Tahoma" w:hAnsi="Tahoma" w:cs="Tahoma"/>
          <w:sz w:val="18"/>
          <w:szCs w:val="18"/>
          <w:rtl/>
        </w:rPr>
        <w:t xml:space="preserve"> </w:t>
      </w:r>
      <w:r w:rsidRPr="00D03A02">
        <w:rPr>
          <w:rFonts w:ascii="Tahoma" w:hAnsi="Tahoma" w:cs="Tahoma" w:hint="cs"/>
          <w:sz w:val="18"/>
          <w:szCs w:val="18"/>
          <w:rtl/>
        </w:rPr>
        <w:t>לכאורה של</w:t>
      </w:r>
      <w:r w:rsidRPr="00D03A02">
        <w:rPr>
          <w:rFonts w:ascii="Tahoma" w:hAnsi="Tahoma" w:cs="Tahoma"/>
          <w:sz w:val="18"/>
          <w:szCs w:val="18"/>
          <w:rtl/>
        </w:rPr>
        <w:t xml:space="preserve"> </w:t>
      </w:r>
      <w:r w:rsidRPr="00D03A02">
        <w:rPr>
          <w:rFonts w:ascii="Tahoma" w:hAnsi="Tahoma" w:cs="Tahoma" w:hint="cs"/>
          <w:sz w:val="18"/>
          <w:szCs w:val="18"/>
          <w:rtl/>
        </w:rPr>
        <w:t>טיוטת</w:t>
      </w:r>
      <w:r w:rsidRPr="00D03A02">
        <w:rPr>
          <w:rFonts w:ascii="Tahoma" w:hAnsi="Tahoma" w:cs="Tahoma"/>
          <w:sz w:val="18"/>
          <w:szCs w:val="18"/>
          <w:rtl/>
        </w:rPr>
        <w:t xml:space="preserve"> </w:t>
      </w:r>
      <w:r w:rsidRPr="00D03A02">
        <w:rPr>
          <w:rFonts w:ascii="Tahoma" w:hAnsi="Tahoma" w:cs="Tahoma" w:hint="cs"/>
          <w:sz w:val="18"/>
          <w:szCs w:val="18"/>
          <w:rtl/>
        </w:rPr>
        <w:t>דוח</w:t>
      </w:r>
      <w:r w:rsidRPr="00D03A02">
        <w:rPr>
          <w:rFonts w:ascii="Tahoma" w:hAnsi="Tahoma" w:cs="Tahoma"/>
          <w:sz w:val="18"/>
          <w:szCs w:val="18"/>
          <w:rtl/>
        </w:rPr>
        <w:t xml:space="preserve"> </w:t>
      </w:r>
      <w:r w:rsidRPr="00D03A02">
        <w:rPr>
          <w:rFonts w:ascii="Tahoma" w:hAnsi="Tahoma" w:cs="Tahoma" w:hint="cs"/>
          <w:sz w:val="18"/>
          <w:szCs w:val="18"/>
          <w:rtl/>
        </w:rPr>
        <w:t>הרשות</w:t>
      </w:r>
      <w:r w:rsidRPr="00D03A02">
        <w:rPr>
          <w:rFonts w:ascii="Tahoma" w:hAnsi="Tahoma" w:cs="Tahoma"/>
          <w:sz w:val="18"/>
          <w:szCs w:val="18"/>
          <w:rtl/>
        </w:rPr>
        <w:t xml:space="preserve"> </w:t>
      </w:r>
      <w:r w:rsidRPr="00D03A02">
        <w:rPr>
          <w:rFonts w:ascii="Tahoma" w:hAnsi="Tahoma" w:cs="Tahoma" w:hint="cs"/>
          <w:sz w:val="18"/>
          <w:szCs w:val="18"/>
          <w:rtl/>
        </w:rPr>
        <w:t>התייחסו</w:t>
      </w:r>
      <w:r w:rsidRPr="00D03A02">
        <w:rPr>
          <w:rFonts w:ascii="Tahoma" w:hAnsi="Tahoma" w:cs="Tahoma"/>
          <w:sz w:val="18"/>
          <w:szCs w:val="18"/>
          <w:rtl/>
        </w:rPr>
        <w:t xml:space="preserve"> </w:t>
      </w:r>
      <w:r w:rsidRPr="00D03A02">
        <w:rPr>
          <w:rFonts w:ascii="Tahoma" w:eastAsia="Times New Roman" w:hAnsi="Tahoma" w:cs="Tahoma" w:hint="cs"/>
          <w:sz w:val="18"/>
          <w:szCs w:val="18"/>
          <w:rtl/>
        </w:rPr>
        <w:t xml:space="preserve">בעיקר לנושאים האלה: </w:t>
      </w:r>
      <w:r w:rsidRPr="00D03A02">
        <w:rPr>
          <w:rFonts w:ascii="Tahoma" w:hAnsi="Tahoma" w:cs="Tahoma" w:hint="cs"/>
          <w:sz w:val="18"/>
          <w:szCs w:val="18"/>
          <w:rtl/>
        </w:rPr>
        <w:t>תהליך</w:t>
      </w:r>
      <w:r w:rsidRPr="00D03A02">
        <w:rPr>
          <w:rFonts w:ascii="Tahoma" w:hAnsi="Tahoma" w:cs="Tahoma"/>
          <w:sz w:val="18"/>
          <w:szCs w:val="18"/>
          <w:rtl/>
        </w:rPr>
        <w:t xml:space="preserve"> </w:t>
      </w:r>
      <w:r w:rsidRPr="00D03A02">
        <w:rPr>
          <w:rFonts w:ascii="Tahoma" w:hAnsi="Tahoma" w:cs="Tahoma" w:hint="cs"/>
          <w:sz w:val="18"/>
          <w:szCs w:val="18"/>
          <w:rtl/>
        </w:rPr>
        <w:t>בחינת</w:t>
      </w:r>
      <w:r w:rsidRPr="00D03A02">
        <w:rPr>
          <w:rFonts w:ascii="Tahoma" w:hAnsi="Tahoma" w:cs="Tahoma"/>
          <w:sz w:val="18"/>
          <w:szCs w:val="18"/>
          <w:rtl/>
        </w:rPr>
        <w:t xml:space="preserve"> </w:t>
      </w:r>
      <w:r w:rsidRPr="00D03A02">
        <w:rPr>
          <w:rFonts w:ascii="Tahoma" w:hAnsi="Tahoma" w:cs="Tahoma" w:hint="cs"/>
          <w:sz w:val="18"/>
          <w:szCs w:val="18"/>
          <w:rtl/>
        </w:rPr>
        <w:t>עמידת</w:t>
      </w:r>
      <w:r w:rsidRPr="00D03A02">
        <w:rPr>
          <w:rFonts w:ascii="Tahoma" w:hAnsi="Tahoma" w:cs="Tahoma"/>
          <w:sz w:val="18"/>
          <w:szCs w:val="18"/>
          <w:rtl/>
        </w:rPr>
        <w:t xml:space="preserve"> </w:t>
      </w:r>
      <w:r w:rsidRPr="00D03A02">
        <w:rPr>
          <w:rFonts w:ascii="Tahoma" w:hAnsi="Tahoma" w:cs="Tahoma" w:hint="cs"/>
          <w:sz w:val="18"/>
          <w:szCs w:val="18"/>
          <w:rtl/>
        </w:rPr>
        <w:t>המציעים</w:t>
      </w:r>
      <w:r w:rsidRPr="00D03A02">
        <w:rPr>
          <w:rFonts w:ascii="Tahoma" w:hAnsi="Tahoma" w:cs="Tahoma"/>
          <w:sz w:val="18"/>
          <w:szCs w:val="18"/>
          <w:rtl/>
        </w:rPr>
        <w:t xml:space="preserve"> </w:t>
      </w:r>
      <w:r w:rsidRPr="00D03A02">
        <w:rPr>
          <w:rFonts w:ascii="Tahoma" w:hAnsi="Tahoma" w:cs="Tahoma" w:hint="cs"/>
          <w:sz w:val="18"/>
          <w:szCs w:val="18"/>
          <w:rtl/>
        </w:rPr>
        <w:t>בתנאי</w:t>
      </w:r>
      <w:r w:rsidRPr="00D03A02">
        <w:rPr>
          <w:rFonts w:ascii="Tahoma" w:hAnsi="Tahoma" w:cs="Tahoma"/>
          <w:sz w:val="18"/>
          <w:szCs w:val="18"/>
          <w:rtl/>
        </w:rPr>
        <w:t xml:space="preserve"> </w:t>
      </w:r>
      <w:r w:rsidRPr="00D03A02">
        <w:rPr>
          <w:rFonts w:ascii="Tahoma" w:hAnsi="Tahoma" w:cs="Tahoma" w:hint="cs"/>
          <w:sz w:val="18"/>
          <w:szCs w:val="18"/>
          <w:rtl/>
        </w:rPr>
        <w:t>הסף</w:t>
      </w:r>
      <w:r w:rsidRPr="00D03A02">
        <w:rPr>
          <w:rFonts w:ascii="Tahoma" w:hAnsi="Tahoma" w:cs="Tahoma"/>
          <w:sz w:val="18"/>
          <w:szCs w:val="18"/>
          <w:rtl/>
        </w:rPr>
        <w:t xml:space="preserve">; </w:t>
      </w:r>
      <w:r w:rsidRPr="00D03A02">
        <w:rPr>
          <w:rFonts w:ascii="Tahoma" w:hAnsi="Tahoma" w:cs="Tahoma" w:hint="cs"/>
          <w:sz w:val="18"/>
          <w:szCs w:val="18"/>
          <w:rtl/>
        </w:rPr>
        <w:t>ניקוד</w:t>
      </w:r>
      <w:r w:rsidRPr="00D03A02">
        <w:rPr>
          <w:rFonts w:ascii="Tahoma" w:hAnsi="Tahoma" w:cs="Tahoma"/>
          <w:sz w:val="18"/>
          <w:szCs w:val="18"/>
          <w:rtl/>
        </w:rPr>
        <w:t xml:space="preserve"> </w:t>
      </w:r>
      <w:r w:rsidRPr="00D03A02">
        <w:rPr>
          <w:rFonts w:ascii="Tahoma" w:hAnsi="Tahoma" w:cs="Tahoma" w:hint="cs"/>
          <w:sz w:val="18"/>
          <w:szCs w:val="18"/>
          <w:rtl/>
        </w:rPr>
        <w:t>ההצעה</w:t>
      </w:r>
      <w:r w:rsidRPr="00D03A02">
        <w:rPr>
          <w:rFonts w:ascii="Tahoma" w:hAnsi="Tahoma" w:cs="Tahoma"/>
          <w:sz w:val="18"/>
          <w:szCs w:val="18"/>
          <w:rtl/>
        </w:rPr>
        <w:t xml:space="preserve"> </w:t>
      </w:r>
      <w:r w:rsidRPr="00D03A02">
        <w:rPr>
          <w:rFonts w:ascii="Tahoma" w:hAnsi="Tahoma" w:cs="Tahoma" w:hint="cs"/>
          <w:sz w:val="18"/>
          <w:szCs w:val="18"/>
          <w:rtl/>
        </w:rPr>
        <w:t>הטכנית</w:t>
      </w:r>
      <w:r w:rsidRPr="00D03A02">
        <w:rPr>
          <w:rFonts w:ascii="Tahoma" w:hAnsi="Tahoma" w:cs="Tahoma"/>
          <w:sz w:val="18"/>
          <w:szCs w:val="18"/>
          <w:rtl/>
        </w:rPr>
        <w:t xml:space="preserve"> </w:t>
      </w:r>
      <w:r w:rsidRPr="00D03A02">
        <w:rPr>
          <w:rFonts w:ascii="Tahoma" w:hAnsi="Tahoma" w:cs="Tahoma" w:hint="cs"/>
          <w:sz w:val="18"/>
          <w:szCs w:val="18"/>
          <w:rtl/>
        </w:rPr>
        <w:t>וההצעה</w:t>
      </w:r>
      <w:r w:rsidRPr="00D03A02">
        <w:rPr>
          <w:rFonts w:ascii="Tahoma" w:hAnsi="Tahoma" w:cs="Tahoma"/>
          <w:sz w:val="18"/>
          <w:szCs w:val="18"/>
          <w:rtl/>
        </w:rPr>
        <w:t xml:space="preserve"> </w:t>
      </w:r>
      <w:r w:rsidRPr="00D03A02">
        <w:rPr>
          <w:rFonts w:ascii="Tahoma" w:hAnsi="Tahoma" w:cs="Tahoma" w:hint="cs"/>
          <w:sz w:val="18"/>
          <w:szCs w:val="18"/>
          <w:rtl/>
        </w:rPr>
        <w:t>הכספית</w:t>
      </w:r>
      <w:r w:rsidRPr="00D03A02">
        <w:rPr>
          <w:rFonts w:ascii="Tahoma" w:eastAsia="Times New Roman" w:hAnsi="Tahoma" w:cs="Tahoma" w:hint="cs"/>
          <w:sz w:val="18"/>
          <w:szCs w:val="18"/>
          <w:rtl/>
        </w:rPr>
        <w:t>,</w:t>
      </w:r>
      <w:r w:rsidRPr="00D03A02">
        <w:rPr>
          <w:rFonts w:ascii="Tahoma" w:hAnsi="Tahoma" w:cs="Tahoma"/>
          <w:sz w:val="18"/>
          <w:szCs w:val="18"/>
          <w:rtl/>
        </w:rPr>
        <w:t xml:space="preserve"> </w:t>
      </w:r>
      <w:r w:rsidRPr="00D03A02">
        <w:rPr>
          <w:rFonts w:ascii="Tahoma" w:hAnsi="Tahoma" w:cs="Tahoma" w:hint="cs"/>
          <w:sz w:val="18"/>
          <w:szCs w:val="18"/>
          <w:rtl/>
        </w:rPr>
        <w:t>ובכלל</w:t>
      </w:r>
      <w:r w:rsidRPr="00D03A02">
        <w:rPr>
          <w:rFonts w:ascii="Tahoma" w:hAnsi="Tahoma" w:cs="Tahoma"/>
          <w:sz w:val="18"/>
          <w:szCs w:val="18"/>
          <w:rtl/>
        </w:rPr>
        <w:t xml:space="preserve"> </w:t>
      </w:r>
      <w:r w:rsidRPr="00D03A02">
        <w:rPr>
          <w:rFonts w:ascii="Tahoma" w:hAnsi="Tahoma" w:cs="Tahoma" w:hint="cs"/>
          <w:sz w:val="18"/>
          <w:szCs w:val="18"/>
          <w:rtl/>
        </w:rPr>
        <w:t>זה</w:t>
      </w:r>
      <w:r w:rsidRPr="00D03A02">
        <w:rPr>
          <w:rFonts w:ascii="Tahoma" w:hAnsi="Tahoma" w:cs="Tahoma"/>
          <w:sz w:val="18"/>
          <w:szCs w:val="18"/>
          <w:rtl/>
        </w:rPr>
        <w:t xml:space="preserve"> </w:t>
      </w:r>
      <w:r w:rsidRPr="00D03A02">
        <w:rPr>
          <w:rFonts w:ascii="Tahoma" w:hAnsi="Tahoma" w:cs="Tahoma" w:hint="cs"/>
          <w:sz w:val="18"/>
          <w:szCs w:val="18"/>
          <w:rtl/>
        </w:rPr>
        <w:t>גם</w:t>
      </w:r>
      <w:r w:rsidRPr="00D03A02">
        <w:rPr>
          <w:rFonts w:ascii="Tahoma" w:hAnsi="Tahoma" w:cs="Tahoma"/>
          <w:sz w:val="18"/>
          <w:szCs w:val="18"/>
          <w:rtl/>
        </w:rPr>
        <w:t xml:space="preserve"> </w:t>
      </w:r>
      <w:r w:rsidRPr="00D03A02">
        <w:rPr>
          <w:rFonts w:ascii="Tahoma" w:hAnsi="Tahoma" w:cs="Tahoma" w:hint="cs"/>
          <w:sz w:val="18"/>
          <w:szCs w:val="18"/>
          <w:rtl/>
        </w:rPr>
        <w:t>קביעת</w:t>
      </w:r>
      <w:r w:rsidRPr="00D03A02">
        <w:rPr>
          <w:rFonts w:ascii="Tahoma" w:hAnsi="Tahoma" w:cs="Tahoma"/>
          <w:sz w:val="18"/>
          <w:szCs w:val="18"/>
          <w:rtl/>
        </w:rPr>
        <w:t xml:space="preserve"> </w:t>
      </w:r>
      <w:r w:rsidRPr="00D03A02">
        <w:rPr>
          <w:rFonts w:ascii="Tahoma" w:hAnsi="Tahoma" w:cs="Tahoma" w:hint="cs"/>
          <w:sz w:val="18"/>
          <w:szCs w:val="18"/>
          <w:rtl/>
        </w:rPr>
        <w:t>משקל</w:t>
      </w:r>
      <w:r w:rsidRPr="00D03A02">
        <w:rPr>
          <w:rFonts w:ascii="Tahoma" w:hAnsi="Tahoma" w:cs="Tahoma"/>
          <w:sz w:val="18"/>
          <w:szCs w:val="18"/>
          <w:rtl/>
        </w:rPr>
        <w:t xml:space="preserve"> </w:t>
      </w:r>
      <w:r w:rsidRPr="00D03A02">
        <w:rPr>
          <w:rFonts w:ascii="Tahoma" w:hAnsi="Tahoma" w:cs="Tahoma" w:hint="cs"/>
          <w:sz w:val="18"/>
          <w:szCs w:val="18"/>
          <w:rtl/>
        </w:rPr>
        <w:t>האיכות</w:t>
      </w:r>
      <w:r w:rsidRPr="00D03A02">
        <w:rPr>
          <w:rFonts w:ascii="Tahoma" w:hAnsi="Tahoma" w:cs="Tahoma"/>
          <w:sz w:val="18"/>
          <w:szCs w:val="18"/>
          <w:rtl/>
        </w:rPr>
        <w:t xml:space="preserve"> </w:t>
      </w:r>
      <w:r w:rsidRPr="00D03A02">
        <w:rPr>
          <w:rFonts w:ascii="Tahoma" w:hAnsi="Tahoma" w:cs="Tahoma" w:hint="cs"/>
          <w:sz w:val="18"/>
          <w:szCs w:val="18"/>
          <w:rtl/>
        </w:rPr>
        <w:t>ומשקל</w:t>
      </w:r>
      <w:r w:rsidRPr="00D03A02">
        <w:rPr>
          <w:rFonts w:ascii="Tahoma" w:hAnsi="Tahoma" w:cs="Tahoma"/>
          <w:sz w:val="18"/>
          <w:szCs w:val="18"/>
          <w:rtl/>
        </w:rPr>
        <w:t xml:space="preserve"> </w:t>
      </w:r>
      <w:r w:rsidRPr="00D03A02">
        <w:rPr>
          <w:rFonts w:ascii="Tahoma" w:hAnsi="Tahoma" w:cs="Tahoma" w:hint="cs"/>
          <w:sz w:val="18"/>
          <w:szCs w:val="18"/>
          <w:rtl/>
        </w:rPr>
        <w:t>המחיר</w:t>
      </w:r>
      <w:r w:rsidRPr="00D03A02">
        <w:rPr>
          <w:rFonts w:ascii="Tahoma" w:hAnsi="Tahoma" w:cs="Tahoma"/>
          <w:sz w:val="18"/>
          <w:szCs w:val="18"/>
          <w:rtl/>
        </w:rPr>
        <w:t xml:space="preserve">; </w:t>
      </w:r>
      <w:r w:rsidRPr="00D03A02">
        <w:rPr>
          <w:rFonts w:ascii="Tahoma" w:eastAsia="Times New Roman" w:hAnsi="Tahoma" w:cs="Tahoma" w:hint="cs"/>
          <w:sz w:val="18"/>
          <w:szCs w:val="18"/>
          <w:rtl/>
        </w:rPr>
        <w:t xml:space="preserve">מידת מעורבותו של </w:t>
      </w:r>
      <w:r w:rsidRPr="00D03A02">
        <w:rPr>
          <w:rFonts w:ascii="Tahoma" w:hAnsi="Tahoma" w:cs="Tahoma" w:hint="cs"/>
          <w:sz w:val="18"/>
          <w:szCs w:val="18"/>
          <w:rtl/>
        </w:rPr>
        <w:t>הדירקטוריון</w:t>
      </w:r>
      <w:r w:rsidRPr="00D03A02">
        <w:rPr>
          <w:rFonts w:ascii="Tahoma" w:hAnsi="Tahoma" w:cs="Tahoma"/>
          <w:sz w:val="18"/>
          <w:szCs w:val="18"/>
          <w:rtl/>
        </w:rPr>
        <w:t xml:space="preserve"> </w:t>
      </w:r>
      <w:r w:rsidRPr="00D03A02">
        <w:rPr>
          <w:rFonts w:ascii="Tahoma" w:hAnsi="Tahoma" w:cs="Tahoma" w:hint="cs"/>
          <w:sz w:val="18"/>
          <w:szCs w:val="18"/>
          <w:rtl/>
        </w:rPr>
        <w:t>במכרז</w:t>
      </w:r>
      <w:r w:rsidRPr="00D03A02">
        <w:rPr>
          <w:rFonts w:ascii="Tahoma" w:hAnsi="Tahoma" w:cs="Tahoma"/>
          <w:sz w:val="18"/>
          <w:szCs w:val="18"/>
          <w:rtl/>
        </w:rPr>
        <w:t xml:space="preserve">; </w:t>
      </w:r>
      <w:r w:rsidRPr="00D03A02">
        <w:rPr>
          <w:rFonts w:ascii="Tahoma" w:eastAsia="Times New Roman" w:hAnsi="Tahoma" w:cs="Tahoma" w:hint="cs"/>
          <w:sz w:val="18"/>
          <w:szCs w:val="18"/>
          <w:rtl/>
        </w:rPr>
        <w:t>היעדר</w:t>
      </w:r>
      <w:r w:rsidRPr="00D03A02">
        <w:rPr>
          <w:rFonts w:ascii="Tahoma" w:hAnsi="Tahoma" w:cs="Tahoma"/>
          <w:sz w:val="18"/>
          <w:szCs w:val="18"/>
          <w:rtl/>
        </w:rPr>
        <w:t xml:space="preserve"> </w:t>
      </w:r>
      <w:r w:rsidRPr="00D03A02">
        <w:rPr>
          <w:rFonts w:ascii="Tahoma" w:hAnsi="Tahoma" w:cs="Tahoma" w:hint="cs"/>
          <w:sz w:val="18"/>
          <w:szCs w:val="18"/>
          <w:rtl/>
        </w:rPr>
        <w:t>אומדן</w:t>
      </w:r>
      <w:r w:rsidRPr="00D03A02">
        <w:rPr>
          <w:rFonts w:ascii="Tahoma" w:hAnsi="Tahoma" w:cs="Tahoma"/>
          <w:sz w:val="18"/>
          <w:szCs w:val="18"/>
          <w:rtl/>
        </w:rPr>
        <w:t xml:space="preserve"> </w:t>
      </w:r>
      <w:r w:rsidRPr="00D03A02">
        <w:rPr>
          <w:rFonts w:ascii="Tahoma" w:hAnsi="Tahoma" w:cs="Tahoma" w:hint="cs"/>
          <w:sz w:val="18"/>
          <w:szCs w:val="18"/>
          <w:rtl/>
        </w:rPr>
        <w:t>של</w:t>
      </w:r>
      <w:r w:rsidRPr="00D03A02">
        <w:rPr>
          <w:rFonts w:ascii="Tahoma" w:hAnsi="Tahoma" w:cs="Tahoma"/>
          <w:sz w:val="18"/>
          <w:szCs w:val="18"/>
          <w:rtl/>
        </w:rPr>
        <w:t xml:space="preserve"> </w:t>
      </w:r>
      <w:r w:rsidRPr="00D03A02">
        <w:rPr>
          <w:rFonts w:ascii="Tahoma" w:hAnsi="Tahoma" w:cs="Tahoma" w:hint="cs"/>
          <w:sz w:val="18"/>
          <w:szCs w:val="18"/>
          <w:rtl/>
        </w:rPr>
        <w:t>המכרז</w:t>
      </w:r>
      <w:r w:rsidRPr="00D03A02">
        <w:rPr>
          <w:rFonts w:ascii="Tahoma" w:hAnsi="Tahoma" w:cs="Tahoma"/>
          <w:sz w:val="18"/>
          <w:szCs w:val="18"/>
          <w:rtl/>
        </w:rPr>
        <w:t xml:space="preserve">; </w:t>
      </w:r>
      <w:r w:rsidRPr="00D03A02">
        <w:rPr>
          <w:rFonts w:ascii="Tahoma" w:eastAsia="Times New Roman" w:hAnsi="Tahoma" w:cs="Tahoma" w:hint="cs"/>
          <w:sz w:val="18"/>
          <w:szCs w:val="18"/>
          <w:rtl/>
        </w:rPr>
        <w:t>ואופן</w:t>
      </w:r>
      <w:r w:rsidRPr="00D03A02">
        <w:rPr>
          <w:rFonts w:ascii="Tahoma" w:hAnsi="Tahoma" w:cs="Tahoma"/>
          <w:sz w:val="18"/>
          <w:szCs w:val="18"/>
          <w:rtl/>
        </w:rPr>
        <w:t xml:space="preserve"> </w:t>
      </w:r>
      <w:r w:rsidRPr="00D03A02">
        <w:rPr>
          <w:rFonts w:ascii="Tahoma" w:hAnsi="Tahoma" w:cs="Tahoma" w:hint="cs"/>
          <w:sz w:val="18"/>
          <w:szCs w:val="18"/>
          <w:rtl/>
        </w:rPr>
        <w:t>ההכרזה</w:t>
      </w:r>
      <w:r w:rsidRPr="00D03A02">
        <w:rPr>
          <w:rFonts w:ascii="Tahoma" w:hAnsi="Tahoma" w:cs="Tahoma"/>
          <w:sz w:val="18"/>
          <w:szCs w:val="18"/>
          <w:rtl/>
        </w:rPr>
        <w:t xml:space="preserve"> </w:t>
      </w:r>
      <w:r w:rsidRPr="00D03A02">
        <w:rPr>
          <w:rFonts w:ascii="Tahoma" w:hAnsi="Tahoma" w:cs="Tahoma" w:hint="cs"/>
          <w:sz w:val="18"/>
          <w:szCs w:val="18"/>
          <w:rtl/>
        </w:rPr>
        <w:t>על</w:t>
      </w:r>
      <w:r w:rsidRPr="00D03A02">
        <w:rPr>
          <w:rFonts w:ascii="Tahoma" w:hAnsi="Tahoma" w:cs="Tahoma"/>
          <w:sz w:val="18"/>
          <w:szCs w:val="18"/>
          <w:rtl/>
        </w:rPr>
        <w:t xml:space="preserve"> </w:t>
      </w:r>
      <w:r w:rsidRPr="00D03A02">
        <w:rPr>
          <w:rFonts w:ascii="Tahoma" w:hAnsi="Tahoma" w:cs="Tahoma" w:hint="cs"/>
          <w:sz w:val="18"/>
          <w:szCs w:val="18"/>
          <w:rtl/>
        </w:rPr>
        <w:t>הזוכה</w:t>
      </w:r>
      <w:r w:rsidRPr="00D03A02">
        <w:rPr>
          <w:rFonts w:ascii="Tahoma" w:hAnsi="Tahoma" w:cs="Tahoma"/>
          <w:sz w:val="18"/>
          <w:szCs w:val="18"/>
          <w:rtl/>
        </w:rPr>
        <w:t xml:space="preserve"> </w:t>
      </w:r>
      <w:r w:rsidRPr="00D03A02">
        <w:rPr>
          <w:rFonts w:ascii="Tahoma" w:hAnsi="Tahoma" w:cs="Tahoma" w:hint="cs"/>
          <w:sz w:val="18"/>
          <w:szCs w:val="18"/>
          <w:rtl/>
        </w:rPr>
        <w:t>במכרז</w:t>
      </w:r>
      <w:r w:rsidRPr="00D03A02">
        <w:rPr>
          <w:rFonts w:ascii="Tahoma" w:hAnsi="Tahoma" w:cs="Tahoma"/>
          <w:sz w:val="18"/>
          <w:szCs w:val="18"/>
          <w:rtl/>
        </w:rPr>
        <w:t xml:space="preserve">. </w:t>
      </w:r>
    </w:p>
    <w:p w:rsidR="00902796" w:rsidRPr="00D03A02" w:rsidP="00287F77">
      <w:pPr>
        <w:spacing w:line="240" w:lineRule="exact"/>
        <w:ind w:right="2268"/>
        <w:jc w:val="both"/>
        <w:rPr>
          <w:rFonts w:ascii="Tahoma" w:hAnsi="Tahoma" w:cs="Tahoma"/>
          <w:sz w:val="18"/>
          <w:szCs w:val="18"/>
          <w:rtl/>
        </w:rPr>
      </w:pPr>
      <w:r w:rsidRPr="00D03A02">
        <w:rPr>
          <w:rFonts w:ascii="Tahoma" w:hAnsi="Tahoma" w:cs="Tahoma" w:hint="cs"/>
          <w:sz w:val="18"/>
          <w:szCs w:val="18"/>
          <w:rtl/>
        </w:rPr>
        <w:t>יצוין כי בעניין תנאי הסף ואופן הניקוד והשינויים של מבחני העזר, בית המשפט המחוזי בתל אביב דחה במאי 2016 את העתירות שהגישו המתמודדים שלא זכו במכרז</w:t>
      </w:r>
      <w:r>
        <w:rPr>
          <w:rStyle w:val="FootnoteReference0"/>
          <w:rFonts w:ascii="Tahoma" w:hAnsi="Tahoma" w:cs="Tahoma"/>
          <w:sz w:val="18"/>
          <w:szCs w:val="18"/>
          <w:rtl/>
        </w:rPr>
        <w:footnoteReference w:id="7"/>
      </w:r>
      <w:r w:rsidRPr="00D03A02">
        <w:rPr>
          <w:rFonts w:ascii="Tahoma" w:hAnsi="Tahoma" w:cs="Tahoma"/>
          <w:sz w:val="18"/>
          <w:szCs w:val="18"/>
          <w:rtl/>
        </w:rPr>
        <w:t>.</w:t>
      </w:r>
      <w:r w:rsidRPr="00D03A02">
        <w:rPr>
          <w:rFonts w:ascii="Tahoma" w:hAnsi="Tahoma" w:cs="Tahoma" w:hint="cs"/>
          <w:sz w:val="18"/>
          <w:szCs w:val="18"/>
          <w:rtl/>
        </w:rPr>
        <w:t xml:space="preserve"> כמו כן, באפריל 2017 דחה בית המשפט</w:t>
      </w:r>
      <w:r w:rsidRPr="00D03A02">
        <w:rPr>
          <w:rFonts w:ascii="Tahoma" w:hAnsi="Tahoma" w:cs="Tahoma"/>
          <w:sz w:val="18"/>
          <w:szCs w:val="18"/>
          <w:rtl/>
        </w:rPr>
        <w:t xml:space="preserve"> </w:t>
      </w:r>
      <w:r w:rsidRPr="00D03A02">
        <w:rPr>
          <w:rFonts w:ascii="Tahoma" w:hAnsi="Tahoma" w:cs="Tahoma" w:hint="cs"/>
          <w:sz w:val="18"/>
          <w:szCs w:val="18"/>
          <w:rtl/>
        </w:rPr>
        <w:t>העליון</w:t>
      </w:r>
      <w:r w:rsidRPr="00D03A02">
        <w:rPr>
          <w:rFonts w:ascii="Tahoma" w:hAnsi="Tahoma" w:cs="Tahoma"/>
          <w:sz w:val="18"/>
          <w:szCs w:val="18"/>
          <w:rtl/>
        </w:rPr>
        <w:t xml:space="preserve"> </w:t>
      </w:r>
      <w:r w:rsidRPr="00D03A02">
        <w:rPr>
          <w:rFonts w:ascii="Tahoma" w:hAnsi="Tahoma" w:cs="Tahoma" w:hint="cs"/>
          <w:sz w:val="18"/>
          <w:szCs w:val="18"/>
          <w:rtl/>
        </w:rPr>
        <w:t>בשבתו</w:t>
      </w:r>
      <w:r w:rsidRPr="00D03A02">
        <w:rPr>
          <w:rFonts w:ascii="Tahoma" w:hAnsi="Tahoma" w:cs="Tahoma"/>
          <w:sz w:val="18"/>
          <w:szCs w:val="18"/>
          <w:rtl/>
        </w:rPr>
        <w:t xml:space="preserve"> </w:t>
      </w:r>
      <w:r w:rsidRPr="00D03A02">
        <w:rPr>
          <w:rFonts w:ascii="Tahoma" w:hAnsi="Tahoma" w:cs="Tahoma" w:hint="cs"/>
          <w:sz w:val="18"/>
          <w:szCs w:val="18"/>
          <w:rtl/>
        </w:rPr>
        <w:t>כבית</w:t>
      </w:r>
      <w:r w:rsidRPr="00D03A02">
        <w:rPr>
          <w:rFonts w:ascii="Tahoma" w:hAnsi="Tahoma" w:cs="Tahoma"/>
          <w:sz w:val="18"/>
          <w:szCs w:val="18"/>
          <w:rtl/>
        </w:rPr>
        <w:t xml:space="preserve"> </w:t>
      </w:r>
      <w:r w:rsidRPr="00D03A02">
        <w:rPr>
          <w:rFonts w:ascii="Tahoma" w:hAnsi="Tahoma" w:cs="Tahoma" w:hint="cs"/>
          <w:sz w:val="18"/>
          <w:szCs w:val="18"/>
          <w:rtl/>
        </w:rPr>
        <w:t>משפט לערעורים</w:t>
      </w:r>
      <w:r w:rsidRPr="00D03A02">
        <w:rPr>
          <w:rFonts w:ascii="Tahoma" w:hAnsi="Tahoma" w:cs="Tahoma"/>
          <w:sz w:val="18"/>
          <w:szCs w:val="18"/>
          <w:rtl/>
        </w:rPr>
        <w:t xml:space="preserve"> </w:t>
      </w:r>
      <w:r w:rsidRPr="00D03A02">
        <w:rPr>
          <w:rFonts w:ascii="Tahoma" w:hAnsi="Tahoma" w:cs="Tahoma" w:hint="cs"/>
          <w:sz w:val="18"/>
          <w:szCs w:val="18"/>
          <w:rtl/>
        </w:rPr>
        <w:t>בעניינים</w:t>
      </w:r>
      <w:r w:rsidRPr="00D03A02">
        <w:rPr>
          <w:rFonts w:ascii="Tahoma" w:hAnsi="Tahoma" w:cs="Tahoma"/>
          <w:sz w:val="18"/>
          <w:szCs w:val="18"/>
          <w:rtl/>
        </w:rPr>
        <w:t xml:space="preserve"> </w:t>
      </w:r>
      <w:r w:rsidRPr="00D03A02">
        <w:rPr>
          <w:rFonts w:ascii="Tahoma" w:hAnsi="Tahoma" w:cs="Tahoma" w:hint="cs"/>
          <w:sz w:val="18"/>
          <w:szCs w:val="18"/>
          <w:rtl/>
        </w:rPr>
        <w:t>מינהליים</w:t>
      </w:r>
      <w:r w:rsidRPr="00D03A02">
        <w:rPr>
          <w:rFonts w:ascii="Tahoma" w:hAnsi="Tahoma" w:cs="Tahoma" w:hint="cs"/>
          <w:sz w:val="18"/>
          <w:szCs w:val="18"/>
          <w:rtl/>
        </w:rPr>
        <w:t xml:space="preserve"> את הערעור על החלטת בית המשפט המחוזי</w:t>
      </w:r>
      <w:r>
        <w:rPr>
          <w:rStyle w:val="FootnoteReference0"/>
          <w:rFonts w:ascii="Tahoma" w:hAnsi="Tahoma" w:cs="Tahoma"/>
          <w:sz w:val="18"/>
          <w:szCs w:val="18"/>
          <w:rtl/>
        </w:rPr>
        <w:footnoteReference w:id="8"/>
      </w:r>
      <w:r w:rsidRPr="00D03A02">
        <w:rPr>
          <w:rFonts w:ascii="Tahoma" w:hAnsi="Tahoma" w:cs="Tahoma" w:hint="cs"/>
          <w:sz w:val="18"/>
          <w:szCs w:val="18"/>
          <w:rtl/>
        </w:rPr>
        <w:t>.</w:t>
      </w:r>
    </w:p>
    <w:p w:rsidR="00902796" w:rsidRPr="00D03A02" w:rsidP="00287F77">
      <w:pPr>
        <w:spacing w:after="240" w:line="240" w:lineRule="exact"/>
        <w:ind w:right="2268"/>
        <w:jc w:val="both"/>
        <w:rPr>
          <w:rFonts w:ascii="Tahoma" w:hAnsi="Tahoma" w:cs="Tahoma"/>
          <w:sz w:val="18"/>
          <w:szCs w:val="18"/>
          <w:rtl/>
        </w:rPr>
      </w:pPr>
      <w:r w:rsidRPr="00D03A02">
        <w:rPr>
          <w:rFonts w:ascii="Tahoma" w:hAnsi="Tahoma" w:cs="Tahoma" w:hint="cs"/>
          <w:sz w:val="18"/>
          <w:szCs w:val="18"/>
          <w:rtl/>
        </w:rPr>
        <w:t>באמצע יוני 2016 הגישה</w:t>
      </w:r>
      <w:r w:rsidRPr="00D03A02">
        <w:rPr>
          <w:rFonts w:ascii="Tahoma" w:hAnsi="Tahoma" w:cs="Tahoma"/>
          <w:sz w:val="18"/>
          <w:szCs w:val="18"/>
          <w:rtl/>
        </w:rPr>
        <w:t xml:space="preserve"> </w:t>
      </w:r>
      <w:r w:rsidRPr="00D03A02">
        <w:rPr>
          <w:rFonts w:ascii="Tahoma" w:hAnsi="Tahoma" w:cs="Tahoma" w:hint="cs"/>
          <w:sz w:val="18"/>
          <w:szCs w:val="18"/>
          <w:rtl/>
        </w:rPr>
        <w:t>נת</w:t>
      </w:r>
      <w:r w:rsidRPr="00D03A02">
        <w:rPr>
          <w:rFonts w:ascii="Tahoma" w:hAnsi="Tahoma" w:cs="Tahoma"/>
          <w:sz w:val="18"/>
          <w:szCs w:val="18"/>
          <w:rtl/>
        </w:rPr>
        <w:t>"</w:t>
      </w:r>
      <w:r w:rsidRPr="00D03A02">
        <w:rPr>
          <w:rFonts w:ascii="Tahoma" w:hAnsi="Tahoma" w:cs="Tahoma" w:hint="cs"/>
          <w:sz w:val="18"/>
          <w:szCs w:val="18"/>
          <w:rtl/>
        </w:rPr>
        <w:t>ע</w:t>
      </w:r>
      <w:r w:rsidRPr="00D03A02">
        <w:rPr>
          <w:rFonts w:ascii="Tahoma" w:hAnsi="Tahoma" w:cs="Tahoma"/>
          <w:sz w:val="18"/>
          <w:szCs w:val="18"/>
          <w:rtl/>
        </w:rPr>
        <w:t xml:space="preserve"> </w:t>
      </w:r>
      <w:r w:rsidRPr="00D03A02">
        <w:rPr>
          <w:rFonts w:ascii="Tahoma" w:hAnsi="Tahoma" w:cs="Tahoma" w:hint="cs"/>
          <w:sz w:val="18"/>
          <w:szCs w:val="18"/>
          <w:rtl/>
        </w:rPr>
        <w:t>למנהל</w:t>
      </w:r>
      <w:r w:rsidRPr="00D03A02">
        <w:rPr>
          <w:rFonts w:ascii="Tahoma" w:hAnsi="Tahoma" w:cs="Tahoma"/>
          <w:sz w:val="18"/>
          <w:szCs w:val="18"/>
          <w:rtl/>
        </w:rPr>
        <w:t xml:space="preserve"> </w:t>
      </w:r>
      <w:r w:rsidRPr="00D03A02">
        <w:rPr>
          <w:rFonts w:ascii="Tahoma" w:hAnsi="Tahoma" w:cs="Tahoma" w:hint="cs"/>
          <w:sz w:val="18"/>
          <w:szCs w:val="18"/>
          <w:rtl/>
        </w:rPr>
        <w:t>הרשות</w:t>
      </w:r>
      <w:r w:rsidRPr="00D03A02">
        <w:rPr>
          <w:rFonts w:ascii="Tahoma" w:hAnsi="Tahoma" w:cs="Tahoma"/>
          <w:sz w:val="18"/>
          <w:szCs w:val="18"/>
          <w:rtl/>
        </w:rPr>
        <w:t xml:space="preserve"> </w:t>
      </w:r>
      <w:r w:rsidRPr="00D03A02">
        <w:rPr>
          <w:rFonts w:ascii="Tahoma" w:hAnsi="Tahoma" w:cs="Tahoma" w:hint="cs"/>
          <w:sz w:val="18"/>
          <w:szCs w:val="18"/>
          <w:rtl/>
        </w:rPr>
        <w:t>תגובה שכללה שני חלקים: תגובת</w:t>
      </w:r>
      <w:r w:rsidRPr="00D03A02">
        <w:rPr>
          <w:rFonts w:ascii="Tahoma" w:hAnsi="Tahoma" w:cs="Tahoma"/>
          <w:sz w:val="18"/>
          <w:szCs w:val="18"/>
          <w:rtl/>
        </w:rPr>
        <w:t xml:space="preserve"> </w:t>
      </w:r>
      <w:r w:rsidRPr="00D03A02">
        <w:rPr>
          <w:rFonts w:ascii="Tahoma" w:hAnsi="Tahoma" w:cs="Tahoma" w:hint="cs"/>
          <w:sz w:val="18"/>
          <w:szCs w:val="18"/>
          <w:rtl/>
        </w:rPr>
        <w:t>דירקטוריון</w:t>
      </w:r>
      <w:r w:rsidRPr="00D03A02">
        <w:rPr>
          <w:rFonts w:ascii="Tahoma" w:hAnsi="Tahoma" w:cs="Tahoma"/>
          <w:sz w:val="18"/>
          <w:szCs w:val="18"/>
          <w:rtl/>
        </w:rPr>
        <w:t xml:space="preserve"> </w:t>
      </w:r>
      <w:r w:rsidRPr="00D03A02">
        <w:rPr>
          <w:rFonts w:ascii="Tahoma" w:hAnsi="Tahoma" w:cs="Tahoma" w:hint="cs"/>
          <w:sz w:val="18"/>
          <w:szCs w:val="18"/>
          <w:rtl/>
        </w:rPr>
        <w:t>נת</w:t>
      </w:r>
      <w:r w:rsidRPr="00D03A02">
        <w:rPr>
          <w:rFonts w:ascii="Tahoma" w:hAnsi="Tahoma" w:cs="Tahoma"/>
          <w:sz w:val="18"/>
          <w:szCs w:val="18"/>
          <w:rtl/>
        </w:rPr>
        <w:t>"</w:t>
      </w:r>
      <w:r w:rsidRPr="00D03A02">
        <w:rPr>
          <w:rFonts w:ascii="Tahoma" w:hAnsi="Tahoma" w:cs="Tahoma" w:hint="cs"/>
          <w:sz w:val="18"/>
          <w:szCs w:val="18"/>
          <w:rtl/>
        </w:rPr>
        <w:t>ע</w:t>
      </w:r>
      <w:r w:rsidRPr="00D03A02">
        <w:rPr>
          <w:rFonts w:ascii="Tahoma" w:hAnsi="Tahoma" w:cs="Tahoma"/>
          <w:sz w:val="18"/>
          <w:szCs w:val="18"/>
          <w:rtl/>
        </w:rPr>
        <w:t xml:space="preserve">; </w:t>
      </w:r>
      <w:r w:rsidRPr="00D03A02">
        <w:rPr>
          <w:rFonts w:ascii="Tahoma" w:hAnsi="Tahoma" w:cs="Tahoma" w:hint="cs"/>
          <w:sz w:val="18"/>
          <w:szCs w:val="18"/>
          <w:rtl/>
        </w:rPr>
        <w:t>ותגובת</w:t>
      </w:r>
      <w:r w:rsidRPr="00D03A02">
        <w:rPr>
          <w:rFonts w:ascii="Tahoma" w:hAnsi="Tahoma" w:cs="Tahoma"/>
          <w:sz w:val="18"/>
          <w:szCs w:val="18"/>
          <w:rtl/>
        </w:rPr>
        <w:t xml:space="preserve"> </w:t>
      </w:r>
      <w:r w:rsidRPr="00D03A02">
        <w:rPr>
          <w:rFonts w:ascii="Tahoma" w:hAnsi="Tahoma" w:cs="Tahoma" w:hint="cs"/>
          <w:sz w:val="18"/>
          <w:szCs w:val="18"/>
          <w:rtl/>
        </w:rPr>
        <w:t>הנהלת</w:t>
      </w:r>
      <w:r w:rsidRPr="00D03A02">
        <w:rPr>
          <w:rFonts w:ascii="Tahoma" w:hAnsi="Tahoma" w:cs="Tahoma"/>
          <w:sz w:val="18"/>
          <w:szCs w:val="18"/>
          <w:rtl/>
        </w:rPr>
        <w:t xml:space="preserve"> </w:t>
      </w:r>
      <w:r w:rsidRPr="00D03A02">
        <w:rPr>
          <w:rFonts w:ascii="Tahoma" w:hAnsi="Tahoma" w:cs="Tahoma" w:hint="cs"/>
          <w:sz w:val="18"/>
          <w:szCs w:val="18"/>
          <w:rtl/>
        </w:rPr>
        <w:t>נת</w:t>
      </w:r>
      <w:r w:rsidRPr="00D03A02">
        <w:rPr>
          <w:rFonts w:ascii="Tahoma" w:hAnsi="Tahoma" w:cs="Tahoma"/>
          <w:sz w:val="18"/>
          <w:szCs w:val="18"/>
          <w:rtl/>
        </w:rPr>
        <w:t>"</w:t>
      </w:r>
      <w:r w:rsidRPr="00D03A02">
        <w:rPr>
          <w:rFonts w:ascii="Tahoma" w:hAnsi="Tahoma" w:cs="Tahoma" w:hint="cs"/>
          <w:sz w:val="18"/>
          <w:szCs w:val="18"/>
          <w:rtl/>
        </w:rPr>
        <w:t>ע</w:t>
      </w:r>
      <w:r w:rsidRPr="00D03A02">
        <w:rPr>
          <w:rFonts w:ascii="Tahoma" w:hAnsi="Tahoma" w:cs="Tahoma"/>
          <w:sz w:val="18"/>
          <w:szCs w:val="18"/>
          <w:rtl/>
        </w:rPr>
        <w:t xml:space="preserve">. </w:t>
      </w:r>
      <w:r w:rsidRPr="00D03A02">
        <w:rPr>
          <w:rFonts w:ascii="Tahoma" w:hAnsi="Tahoma" w:cs="Tahoma" w:hint="cs"/>
          <w:sz w:val="18"/>
          <w:szCs w:val="18"/>
          <w:rtl/>
        </w:rPr>
        <w:t>בתגובתה</w:t>
      </w:r>
      <w:r w:rsidRPr="00D03A02">
        <w:rPr>
          <w:rFonts w:ascii="Tahoma" w:hAnsi="Tahoma" w:cs="Tahoma"/>
          <w:sz w:val="18"/>
          <w:szCs w:val="18"/>
          <w:rtl/>
        </w:rPr>
        <w:t xml:space="preserve"> </w:t>
      </w:r>
      <w:r w:rsidRPr="00D03A02">
        <w:rPr>
          <w:rFonts w:ascii="Tahoma" w:hAnsi="Tahoma" w:cs="Tahoma" w:hint="cs"/>
          <w:sz w:val="18"/>
          <w:szCs w:val="18"/>
          <w:rtl/>
        </w:rPr>
        <w:t>המפורטת</w:t>
      </w:r>
      <w:r w:rsidRPr="00D03A02">
        <w:rPr>
          <w:rFonts w:ascii="Tahoma" w:hAnsi="Tahoma" w:cs="Tahoma"/>
          <w:sz w:val="18"/>
          <w:szCs w:val="18"/>
          <w:rtl/>
        </w:rPr>
        <w:t xml:space="preserve"> </w:t>
      </w:r>
      <w:r w:rsidRPr="00D03A02">
        <w:rPr>
          <w:rFonts w:ascii="Tahoma" w:hAnsi="Tahoma" w:cs="Tahoma" w:hint="cs"/>
          <w:sz w:val="18"/>
          <w:szCs w:val="18"/>
          <w:rtl/>
        </w:rPr>
        <w:t>שכללה</w:t>
      </w:r>
      <w:r w:rsidRPr="00D03A02">
        <w:rPr>
          <w:rFonts w:ascii="Tahoma" w:hAnsi="Tahoma" w:cs="Tahoma"/>
          <w:sz w:val="18"/>
          <w:szCs w:val="18"/>
          <w:rtl/>
        </w:rPr>
        <w:t xml:space="preserve"> </w:t>
      </w:r>
      <w:r w:rsidRPr="00D03A02">
        <w:rPr>
          <w:rFonts w:ascii="Tahoma" w:hAnsi="Tahoma" w:cs="Tahoma" w:hint="cs"/>
          <w:sz w:val="18"/>
          <w:szCs w:val="18"/>
          <w:rtl/>
        </w:rPr>
        <w:t>מאות</w:t>
      </w:r>
      <w:r w:rsidRPr="00D03A02">
        <w:rPr>
          <w:rFonts w:ascii="Tahoma" w:hAnsi="Tahoma" w:cs="Tahoma"/>
          <w:sz w:val="18"/>
          <w:szCs w:val="18"/>
          <w:rtl/>
        </w:rPr>
        <w:t xml:space="preserve"> </w:t>
      </w:r>
      <w:r w:rsidRPr="00D03A02">
        <w:rPr>
          <w:rFonts w:ascii="Tahoma" w:hAnsi="Tahoma" w:cs="Tahoma" w:hint="cs"/>
          <w:sz w:val="18"/>
          <w:szCs w:val="18"/>
          <w:rtl/>
        </w:rPr>
        <w:t>עמודים</w:t>
      </w:r>
      <w:r w:rsidRPr="00D03A02">
        <w:rPr>
          <w:rFonts w:ascii="Tahoma" w:hAnsi="Tahoma" w:cs="Tahoma"/>
          <w:sz w:val="18"/>
          <w:szCs w:val="18"/>
          <w:rtl/>
        </w:rPr>
        <w:t xml:space="preserve"> </w:t>
      </w:r>
      <w:r w:rsidRPr="00D03A02">
        <w:rPr>
          <w:rFonts w:ascii="Tahoma" w:hAnsi="Tahoma" w:cs="Tahoma" w:hint="cs"/>
          <w:sz w:val="18"/>
          <w:szCs w:val="18"/>
          <w:rtl/>
        </w:rPr>
        <w:t>חלקה</w:t>
      </w:r>
      <w:r w:rsidRPr="00D03A02">
        <w:rPr>
          <w:rFonts w:ascii="Tahoma" w:hAnsi="Tahoma" w:cs="Tahoma"/>
          <w:sz w:val="18"/>
          <w:szCs w:val="18"/>
          <w:rtl/>
        </w:rPr>
        <w:t xml:space="preserve"> </w:t>
      </w:r>
      <w:r w:rsidRPr="00D03A02">
        <w:rPr>
          <w:rFonts w:ascii="Tahoma" w:hAnsi="Tahoma" w:cs="Tahoma" w:hint="cs"/>
          <w:sz w:val="18"/>
          <w:szCs w:val="18"/>
          <w:rtl/>
        </w:rPr>
        <w:t>נת</w:t>
      </w:r>
      <w:r w:rsidRPr="00D03A02">
        <w:rPr>
          <w:rFonts w:ascii="Tahoma" w:hAnsi="Tahoma" w:cs="Tahoma"/>
          <w:sz w:val="18"/>
          <w:szCs w:val="18"/>
          <w:rtl/>
        </w:rPr>
        <w:t>"</w:t>
      </w:r>
      <w:r w:rsidRPr="00D03A02">
        <w:rPr>
          <w:rFonts w:ascii="Tahoma" w:hAnsi="Tahoma" w:cs="Tahoma" w:hint="cs"/>
          <w:sz w:val="18"/>
          <w:szCs w:val="18"/>
          <w:rtl/>
        </w:rPr>
        <w:t>ע</w:t>
      </w:r>
      <w:r w:rsidRPr="00D03A02">
        <w:rPr>
          <w:rFonts w:ascii="Tahoma" w:hAnsi="Tahoma" w:cs="Tahoma"/>
          <w:sz w:val="18"/>
          <w:szCs w:val="18"/>
          <w:rtl/>
        </w:rPr>
        <w:t xml:space="preserve"> </w:t>
      </w:r>
      <w:r w:rsidRPr="00D03A02">
        <w:rPr>
          <w:rFonts w:ascii="Tahoma" w:hAnsi="Tahoma" w:cs="Tahoma" w:hint="cs"/>
          <w:sz w:val="18"/>
          <w:szCs w:val="18"/>
          <w:rtl/>
        </w:rPr>
        <w:t>על</w:t>
      </w:r>
      <w:r w:rsidRPr="00D03A02">
        <w:rPr>
          <w:rFonts w:ascii="Tahoma" w:hAnsi="Tahoma" w:cs="Tahoma"/>
          <w:sz w:val="18"/>
          <w:szCs w:val="18"/>
          <w:rtl/>
        </w:rPr>
        <w:t xml:space="preserve"> </w:t>
      </w:r>
      <w:r w:rsidRPr="00D03A02">
        <w:rPr>
          <w:rFonts w:ascii="Tahoma" w:hAnsi="Tahoma" w:cs="Tahoma" w:hint="cs"/>
          <w:sz w:val="18"/>
          <w:szCs w:val="18"/>
          <w:rtl/>
        </w:rPr>
        <w:t>ממצאי</w:t>
      </w:r>
      <w:r w:rsidRPr="00D03A02">
        <w:rPr>
          <w:rFonts w:ascii="Tahoma" w:hAnsi="Tahoma" w:cs="Tahoma"/>
          <w:sz w:val="18"/>
          <w:szCs w:val="18"/>
          <w:rtl/>
        </w:rPr>
        <w:t xml:space="preserve"> </w:t>
      </w:r>
      <w:r w:rsidRPr="00D03A02">
        <w:rPr>
          <w:rFonts w:ascii="Tahoma" w:hAnsi="Tahoma" w:cs="Tahoma" w:hint="cs"/>
          <w:sz w:val="18"/>
          <w:szCs w:val="18"/>
          <w:rtl/>
        </w:rPr>
        <w:t>טיוטת</w:t>
      </w:r>
      <w:r w:rsidRPr="00D03A02">
        <w:rPr>
          <w:rFonts w:ascii="Tahoma" w:hAnsi="Tahoma" w:cs="Tahoma"/>
          <w:sz w:val="18"/>
          <w:szCs w:val="18"/>
          <w:rtl/>
        </w:rPr>
        <w:t xml:space="preserve"> </w:t>
      </w:r>
      <w:r w:rsidRPr="00D03A02">
        <w:rPr>
          <w:rFonts w:ascii="Tahoma" w:hAnsi="Tahoma" w:cs="Tahoma" w:hint="cs"/>
          <w:sz w:val="18"/>
          <w:szCs w:val="18"/>
          <w:rtl/>
        </w:rPr>
        <w:t>דוח</w:t>
      </w:r>
      <w:r w:rsidRPr="00D03A02">
        <w:rPr>
          <w:rFonts w:ascii="Tahoma" w:hAnsi="Tahoma" w:cs="Tahoma"/>
          <w:sz w:val="18"/>
          <w:szCs w:val="18"/>
          <w:rtl/>
        </w:rPr>
        <w:t xml:space="preserve"> </w:t>
      </w:r>
      <w:r w:rsidRPr="00D03A02">
        <w:rPr>
          <w:rFonts w:ascii="Tahoma" w:hAnsi="Tahoma" w:cs="Tahoma" w:hint="cs"/>
          <w:sz w:val="18"/>
          <w:szCs w:val="18"/>
          <w:rtl/>
        </w:rPr>
        <w:t>הרשות</w:t>
      </w:r>
      <w:r w:rsidRPr="00D03A02">
        <w:rPr>
          <w:rFonts w:ascii="Tahoma" w:hAnsi="Tahoma" w:cs="Tahoma"/>
          <w:sz w:val="18"/>
          <w:szCs w:val="18"/>
          <w:rtl/>
        </w:rPr>
        <w:t xml:space="preserve"> </w:t>
      </w:r>
      <w:r w:rsidRPr="00D03A02">
        <w:rPr>
          <w:rFonts w:ascii="Tahoma" w:hAnsi="Tahoma" w:cs="Tahoma" w:hint="cs"/>
          <w:sz w:val="18"/>
          <w:szCs w:val="18"/>
          <w:rtl/>
        </w:rPr>
        <w:t>וטענה</w:t>
      </w:r>
      <w:r w:rsidRPr="00D03A02">
        <w:rPr>
          <w:rFonts w:ascii="Tahoma" w:hAnsi="Tahoma" w:cs="Tahoma"/>
          <w:sz w:val="18"/>
          <w:szCs w:val="18"/>
          <w:rtl/>
        </w:rPr>
        <w:t xml:space="preserve"> </w:t>
      </w:r>
      <w:r w:rsidRPr="00D03A02">
        <w:rPr>
          <w:rFonts w:ascii="Tahoma" w:hAnsi="Tahoma" w:cs="Tahoma" w:hint="cs"/>
          <w:sz w:val="18"/>
          <w:szCs w:val="18"/>
          <w:rtl/>
        </w:rPr>
        <w:t>בין</w:t>
      </w:r>
      <w:r w:rsidRPr="00D03A02">
        <w:rPr>
          <w:rFonts w:ascii="Tahoma" w:hAnsi="Tahoma" w:cs="Tahoma"/>
          <w:sz w:val="18"/>
          <w:szCs w:val="18"/>
          <w:rtl/>
        </w:rPr>
        <w:t xml:space="preserve"> </w:t>
      </w:r>
      <w:r w:rsidRPr="004E002F">
        <w:rPr>
          <w:rFonts w:ascii="Tahoma" w:hAnsi="Tahoma" w:cs="Tahoma" w:hint="cs"/>
          <w:spacing w:val="-2"/>
          <w:sz w:val="18"/>
          <w:szCs w:val="18"/>
          <w:rtl/>
        </w:rPr>
        <w:t>היתר</w:t>
      </w:r>
      <w:r w:rsidRPr="004E002F">
        <w:rPr>
          <w:rFonts w:ascii="Tahoma" w:hAnsi="Tahoma" w:cs="Tahoma"/>
          <w:spacing w:val="-2"/>
          <w:sz w:val="18"/>
          <w:szCs w:val="18"/>
          <w:rtl/>
        </w:rPr>
        <w:t xml:space="preserve"> </w:t>
      </w:r>
      <w:r w:rsidRPr="004E002F">
        <w:rPr>
          <w:rFonts w:ascii="Tahoma" w:hAnsi="Tahoma" w:cs="Tahoma" w:hint="cs"/>
          <w:spacing w:val="-2"/>
          <w:sz w:val="18"/>
          <w:szCs w:val="18"/>
          <w:rtl/>
        </w:rPr>
        <w:t>כי</w:t>
      </w:r>
      <w:r w:rsidRPr="004E002F">
        <w:rPr>
          <w:rFonts w:ascii="Tahoma" w:hAnsi="Tahoma" w:cs="Tahoma"/>
          <w:spacing w:val="-2"/>
          <w:sz w:val="18"/>
          <w:szCs w:val="18"/>
          <w:rtl/>
        </w:rPr>
        <w:t xml:space="preserve">: </w:t>
      </w:r>
      <w:r w:rsidRPr="004E002F" w:rsidR="004E002F">
        <w:rPr>
          <w:rFonts w:hint="cs"/>
          <w:spacing w:val="-2"/>
          <w:sz w:val="18"/>
          <w:szCs w:val="18"/>
          <w:rtl/>
        </w:rPr>
        <w:t xml:space="preserve"> </w:t>
      </w:r>
      <w:r w:rsidRPr="004E002F">
        <w:rPr>
          <w:rFonts w:ascii="Tahoma" w:hAnsi="Tahoma" w:cs="Tahoma"/>
          <w:spacing w:val="-2"/>
          <w:sz w:val="18"/>
          <w:szCs w:val="18"/>
          <w:rtl/>
        </w:rPr>
        <w:t>(א)</w:t>
      </w:r>
      <w:r w:rsidRPr="004E002F">
        <w:rPr>
          <w:rFonts w:ascii="Tahoma" w:eastAsia="Times New Roman" w:hAnsi="Tahoma" w:cs="Tahoma" w:hint="cs"/>
          <w:spacing w:val="-2"/>
          <w:sz w:val="18"/>
          <w:szCs w:val="18"/>
          <w:rtl/>
        </w:rPr>
        <w:t xml:space="preserve"> </w:t>
      </w:r>
      <w:r w:rsidRPr="004E002F">
        <w:rPr>
          <w:rFonts w:ascii="Tahoma" w:hAnsi="Tahoma" w:cs="Tahoma" w:hint="cs"/>
          <w:spacing w:val="-2"/>
          <w:sz w:val="18"/>
          <w:szCs w:val="18"/>
          <w:rtl/>
        </w:rPr>
        <w:t>הטיוטה</w:t>
      </w:r>
      <w:r w:rsidRPr="004E002F">
        <w:rPr>
          <w:rFonts w:ascii="Tahoma" w:hAnsi="Tahoma" w:cs="Tahoma"/>
          <w:spacing w:val="-2"/>
          <w:sz w:val="18"/>
          <w:szCs w:val="18"/>
          <w:rtl/>
        </w:rPr>
        <w:t xml:space="preserve"> </w:t>
      </w:r>
      <w:r w:rsidRPr="004E002F">
        <w:rPr>
          <w:rFonts w:ascii="Tahoma" w:hAnsi="Tahoma" w:cs="Tahoma" w:hint="cs"/>
          <w:spacing w:val="-2"/>
          <w:sz w:val="18"/>
          <w:szCs w:val="18"/>
          <w:rtl/>
        </w:rPr>
        <w:t>מלאה</w:t>
      </w:r>
      <w:r w:rsidRPr="004E002F">
        <w:rPr>
          <w:rFonts w:ascii="Tahoma" w:hAnsi="Tahoma" w:cs="Tahoma"/>
          <w:spacing w:val="-2"/>
          <w:sz w:val="18"/>
          <w:szCs w:val="18"/>
          <w:rtl/>
        </w:rPr>
        <w:t xml:space="preserve"> </w:t>
      </w:r>
      <w:r w:rsidRPr="004E002F">
        <w:rPr>
          <w:rFonts w:ascii="Tahoma" w:hAnsi="Tahoma" w:cs="Tahoma" w:hint="cs"/>
          <w:spacing w:val="-2"/>
          <w:sz w:val="18"/>
          <w:szCs w:val="18"/>
          <w:rtl/>
        </w:rPr>
        <w:t>בקביעות</w:t>
      </w:r>
      <w:r w:rsidRPr="004E002F">
        <w:rPr>
          <w:rFonts w:ascii="Tahoma" w:hAnsi="Tahoma" w:cs="Tahoma"/>
          <w:spacing w:val="-2"/>
          <w:sz w:val="18"/>
          <w:szCs w:val="18"/>
          <w:rtl/>
        </w:rPr>
        <w:t xml:space="preserve"> </w:t>
      </w:r>
      <w:r w:rsidRPr="004E002F">
        <w:rPr>
          <w:rFonts w:ascii="Tahoma" w:hAnsi="Tahoma" w:cs="Tahoma" w:hint="cs"/>
          <w:spacing w:val="-2"/>
          <w:sz w:val="18"/>
          <w:szCs w:val="18"/>
          <w:rtl/>
        </w:rPr>
        <w:t>עובדתיות</w:t>
      </w:r>
      <w:r w:rsidRPr="004E002F">
        <w:rPr>
          <w:rFonts w:ascii="Tahoma" w:hAnsi="Tahoma" w:cs="Tahoma"/>
          <w:spacing w:val="-2"/>
          <w:sz w:val="18"/>
          <w:szCs w:val="18"/>
          <w:rtl/>
        </w:rPr>
        <w:t xml:space="preserve"> </w:t>
      </w:r>
      <w:r w:rsidRPr="004E002F">
        <w:rPr>
          <w:rFonts w:ascii="Tahoma" w:hAnsi="Tahoma" w:cs="Tahoma" w:hint="cs"/>
          <w:spacing w:val="-2"/>
          <w:sz w:val="18"/>
          <w:szCs w:val="18"/>
          <w:rtl/>
        </w:rPr>
        <w:t>ומשפטיות</w:t>
      </w:r>
      <w:r w:rsidRPr="004E002F">
        <w:rPr>
          <w:rFonts w:ascii="Tahoma" w:hAnsi="Tahoma" w:cs="Tahoma"/>
          <w:spacing w:val="-2"/>
          <w:sz w:val="18"/>
          <w:szCs w:val="18"/>
          <w:rtl/>
        </w:rPr>
        <w:t xml:space="preserve"> </w:t>
      </w:r>
      <w:r w:rsidRPr="004E002F">
        <w:rPr>
          <w:rFonts w:ascii="Tahoma" w:hAnsi="Tahoma" w:cs="Tahoma" w:hint="cs"/>
          <w:spacing w:val="-2"/>
          <w:sz w:val="18"/>
          <w:szCs w:val="18"/>
          <w:rtl/>
        </w:rPr>
        <w:t>שאינן</w:t>
      </w:r>
      <w:r w:rsidRPr="004E002F">
        <w:rPr>
          <w:rFonts w:ascii="Tahoma" w:hAnsi="Tahoma" w:cs="Tahoma"/>
          <w:spacing w:val="-2"/>
          <w:sz w:val="18"/>
          <w:szCs w:val="18"/>
          <w:rtl/>
        </w:rPr>
        <w:t xml:space="preserve"> </w:t>
      </w:r>
      <w:r w:rsidRPr="004E002F">
        <w:rPr>
          <w:rFonts w:ascii="Tahoma" w:hAnsi="Tahoma" w:cs="Tahoma" w:hint="cs"/>
          <w:spacing w:val="-2"/>
          <w:sz w:val="18"/>
          <w:szCs w:val="18"/>
          <w:rtl/>
        </w:rPr>
        <w:t>מבוססות</w:t>
      </w:r>
      <w:r w:rsidRPr="004E002F">
        <w:rPr>
          <w:rFonts w:ascii="Tahoma" w:hAnsi="Tahoma" w:cs="Tahoma"/>
          <w:spacing w:val="-2"/>
          <w:sz w:val="18"/>
          <w:szCs w:val="18"/>
          <w:rtl/>
        </w:rPr>
        <w:t>;</w:t>
      </w:r>
      <w:r w:rsidRPr="00D03A02">
        <w:rPr>
          <w:rFonts w:ascii="Tahoma" w:eastAsia="Times New Roman" w:hAnsi="Tahoma" w:cs="Tahoma" w:hint="cs"/>
          <w:sz w:val="18"/>
          <w:szCs w:val="18"/>
          <w:rtl/>
        </w:rPr>
        <w:t xml:space="preserve"> </w:t>
      </w:r>
      <w:r w:rsidR="004E002F">
        <w:rPr>
          <w:rFonts w:eastAsia="Times New Roman" w:hint="cs"/>
          <w:sz w:val="18"/>
          <w:szCs w:val="18"/>
          <w:rtl/>
        </w:rPr>
        <w:t xml:space="preserve"> </w:t>
      </w:r>
      <w:r w:rsidRPr="00D03A02">
        <w:rPr>
          <w:rFonts w:ascii="Tahoma" w:eastAsia="Times New Roman" w:hAnsi="Tahoma" w:cs="Tahoma" w:hint="cs"/>
          <w:sz w:val="18"/>
          <w:szCs w:val="18"/>
          <w:rtl/>
        </w:rPr>
        <w:t>(ב)</w:t>
      </w:r>
      <w:r w:rsidRPr="00D03A02">
        <w:rPr>
          <w:rFonts w:ascii="Tahoma" w:hAnsi="Tahoma" w:cs="Tahoma"/>
          <w:sz w:val="18"/>
          <w:szCs w:val="18"/>
          <w:rtl/>
        </w:rPr>
        <w:t xml:space="preserve"> </w:t>
      </w:r>
      <w:r w:rsidRPr="00D03A02">
        <w:rPr>
          <w:rFonts w:ascii="Tahoma" w:hAnsi="Tahoma" w:cs="Tahoma" w:hint="cs"/>
          <w:sz w:val="18"/>
          <w:szCs w:val="18"/>
          <w:rtl/>
        </w:rPr>
        <w:t>תנאי</w:t>
      </w:r>
      <w:r w:rsidRPr="00D03A02">
        <w:rPr>
          <w:rFonts w:ascii="Tahoma" w:hAnsi="Tahoma" w:cs="Tahoma"/>
          <w:sz w:val="18"/>
          <w:szCs w:val="18"/>
          <w:rtl/>
        </w:rPr>
        <w:t xml:space="preserve"> </w:t>
      </w:r>
      <w:r w:rsidRPr="00D03A02">
        <w:rPr>
          <w:rFonts w:ascii="Tahoma" w:hAnsi="Tahoma" w:cs="Tahoma" w:hint="cs"/>
          <w:sz w:val="18"/>
          <w:szCs w:val="18"/>
          <w:rtl/>
        </w:rPr>
        <w:t>הסף</w:t>
      </w:r>
      <w:r w:rsidRPr="00D03A02">
        <w:rPr>
          <w:rFonts w:ascii="Tahoma" w:hAnsi="Tahoma" w:cs="Tahoma"/>
          <w:sz w:val="18"/>
          <w:szCs w:val="18"/>
          <w:rtl/>
        </w:rPr>
        <w:t xml:space="preserve"> </w:t>
      </w:r>
      <w:r w:rsidRPr="00D03A02">
        <w:rPr>
          <w:rFonts w:ascii="Tahoma" w:hAnsi="Tahoma" w:cs="Tahoma" w:hint="cs"/>
          <w:sz w:val="18"/>
          <w:szCs w:val="18"/>
          <w:rtl/>
        </w:rPr>
        <w:t>ודרך</w:t>
      </w:r>
      <w:r w:rsidRPr="00D03A02">
        <w:rPr>
          <w:rFonts w:ascii="Tahoma" w:hAnsi="Tahoma" w:cs="Tahoma"/>
          <w:sz w:val="18"/>
          <w:szCs w:val="18"/>
          <w:rtl/>
        </w:rPr>
        <w:t xml:space="preserve"> </w:t>
      </w:r>
      <w:r w:rsidRPr="00D03A02">
        <w:rPr>
          <w:rFonts w:ascii="Tahoma" w:hAnsi="Tahoma" w:cs="Tahoma" w:hint="cs"/>
          <w:sz w:val="18"/>
          <w:szCs w:val="18"/>
          <w:rtl/>
        </w:rPr>
        <w:t>ההוכחה</w:t>
      </w:r>
      <w:r w:rsidRPr="00D03A02">
        <w:rPr>
          <w:rFonts w:ascii="Tahoma" w:hAnsi="Tahoma" w:cs="Tahoma"/>
          <w:sz w:val="18"/>
          <w:szCs w:val="18"/>
          <w:rtl/>
        </w:rPr>
        <w:t xml:space="preserve"> </w:t>
      </w:r>
      <w:r w:rsidRPr="00D03A02">
        <w:rPr>
          <w:rFonts w:ascii="Tahoma" w:hAnsi="Tahoma" w:cs="Tahoma" w:hint="cs"/>
          <w:sz w:val="18"/>
          <w:szCs w:val="18"/>
          <w:rtl/>
        </w:rPr>
        <w:t>לעמידה</w:t>
      </w:r>
      <w:r w:rsidRPr="00D03A02">
        <w:rPr>
          <w:rFonts w:ascii="Tahoma" w:hAnsi="Tahoma" w:cs="Tahoma"/>
          <w:sz w:val="18"/>
          <w:szCs w:val="18"/>
          <w:rtl/>
        </w:rPr>
        <w:t xml:space="preserve"> </w:t>
      </w:r>
      <w:r w:rsidRPr="00D03A02">
        <w:rPr>
          <w:rFonts w:ascii="Tahoma" w:hAnsi="Tahoma" w:cs="Tahoma" w:hint="cs"/>
          <w:sz w:val="18"/>
          <w:szCs w:val="18"/>
          <w:rtl/>
        </w:rPr>
        <w:t>בהם</w:t>
      </w:r>
      <w:r w:rsidRPr="00D03A02">
        <w:rPr>
          <w:rFonts w:ascii="Tahoma" w:hAnsi="Tahoma" w:cs="Tahoma"/>
          <w:sz w:val="18"/>
          <w:szCs w:val="18"/>
          <w:rtl/>
        </w:rPr>
        <w:t xml:space="preserve"> </w:t>
      </w:r>
      <w:r w:rsidRPr="00D03A02">
        <w:rPr>
          <w:rFonts w:ascii="Tahoma" w:hAnsi="Tahoma" w:cs="Tahoma" w:hint="cs"/>
          <w:sz w:val="18"/>
          <w:szCs w:val="18"/>
          <w:rtl/>
        </w:rPr>
        <w:t>נבדקו</w:t>
      </w:r>
      <w:r w:rsidRPr="00D03A02">
        <w:rPr>
          <w:rFonts w:ascii="Tahoma" w:hAnsi="Tahoma" w:cs="Tahoma"/>
          <w:sz w:val="18"/>
          <w:szCs w:val="18"/>
          <w:rtl/>
        </w:rPr>
        <w:t xml:space="preserve"> </w:t>
      </w:r>
      <w:r w:rsidRPr="00D03A02">
        <w:rPr>
          <w:rFonts w:ascii="Tahoma" w:hAnsi="Tahoma" w:cs="Tahoma" w:hint="cs"/>
          <w:sz w:val="18"/>
          <w:szCs w:val="18"/>
          <w:rtl/>
        </w:rPr>
        <w:t>על</w:t>
      </w:r>
      <w:r w:rsidRPr="00D03A02">
        <w:rPr>
          <w:rFonts w:ascii="Tahoma" w:hAnsi="Tahoma" w:cs="Tahoma"/>
          <w:sz w:val="18"/>
          <w:szCs w:val="18"/>
          <w:rtl/>
        </w:rPr>
        <w:t xml:space="preserve"> </w:t>
      </w:r>
      <w:r w:rsidRPr="00D03A02">
        <w:rPr>
          <w:rFonts w:ascii="Tahoma" w:hAnsi="Tahoma" w:cs="Tahoma" w:hint="cs"/>
          <w:sz w:val="18"/>
          <w:szCs w:val="18"/>
          <w:rtl/>
        </w:rPr>
        <w:t>ידי</w:t>
      </w:r>
      <w:r w:rsidRPr="00D03A02">
        <w:rPr>
          <w:rFonts w:ascii="Tahoma" w:hAnsi="Tahoma" w:cs="Tahoma"/>
          <w:sz w:val="18"/>
          <w:szCs w:val="18"/>
          <w:rtl/>
        </w:rPr>
        <w:t xml:space="preserve"> </w:t>
      </w:r>
      <w:r w:rsidRPr="00D03A02">
        <w:rPr>
          <w:rFonts w:ascii="Tahoma" w:hAnsi="Tahoma" w:cs="Tahoma" w:hint="cs"/>
          <w:sz w:val="18"/>
          <w:szCs w:val="18"/>
          <w:rtl/>
        </w:rPr>
        <w:t>חברת</w:t>
      </w:r>
      <w:r w:rsidRPr="00D03A02">
        <w:rPr>
          <w:rFonts w:ascii="Tahoma" w:hAnsi="Tahoma" w:cs="Tahoma"/>
          <w:sz w:val="18"/>
          <w:szCs w:val="18"/>
          <w:rtl/>
        </w:rPr>
        <w:t xml:space="preserve"> </w:t>
      </w:r>
      <w:r w:rsidRPr="00D03A02">
        <w:rPr>
          <w:rFonts w:ascii="Tahoma" w:hAnsi="Tahoma" w:cs="Tahoma" w:hint="cs"/>
          <w:sz w:val="18"/>
          <w:szCs w:val="18"/>
          <w:rtl/>
        </w:rPr>
        <w:t>הבקרה</w:t>
      </w:r>
      <w:r w:rsidRPr="00D03A02">
        <w:rPr>
          <w:rFonts w:ascii="Tahoma" w:hAnsi="Tahoma" w:cs="Tahoma"/>
          <w:sz w:val="18"/>
          <w:szCs w:val="18"/>
          <w:rtl/>
        </w:rPr>
        <w:t xml:space="preserve"> </w:t>
      </w:r>
      <w:r w:rsidRPr="00D03A02">
        <w:rPr>
          <w:rFonts w:ascii="Tahoma" w:hAnsi="Tahoma" w:cs="Tahoma" w:hint="cs"/>
          <w:sz w:val="18"/>
          <w:szCs w:val="18"/>
          <w:rtl/>
        </w:rPr>
        <w:t>ואושרו</w:t>
      </w:r>
      <w:r w:rsidRPr="00D03A02">
        <w:rPr>
          <w:rFonts w:ascii="Tahoma" w:hAnsi="Tahoma" w:cs="Tahoma"/>
          <w:sz w:val="18"/>
          <w:szCs w:val="18"/>
          <w:rtl/>
        </w:rPr>
        <w:t xml:space="preserve"> </w:t>
      </w:r>
      <w:r w:rsidRPr="00D03A02">
        <w:rPr>
          <w:rFonts w:ascii="Tahoma" w:hAnsi="Tahoma" w:cs="Tahoma" w:hint="cs"/>
          <w:sz w:val="18"/>
          <w:szCs w:val="18"/>
          <w:rtl/>
        </w:rPr>
        <w:t>בוועדת</w:t>
      </w:r>
      <w:r w:rsidRPr="00D03A02">
        <w:rPr>
          <w:rFonts w:ascii="Tahoma" w:hAnsi="Tahoma" w:cs="Tahoma"/>
          <w:sz w:val="18"/>
          <w:szCs w:val="18"/>
          <w:rtl/>
        </w:rPr>
        <w:t xml:space="preserve"> </w:t>
      </w:r>
      <w:r w:rsidRPr="00D03A02">
        <w:rPr>
          <w:rFonts w:ascii="Tahoma" w:hAnsi="Tahoma" w:cs="Tahoma" w:hint="cs"/>
          <w:sz w:val="18"/>
          <w:szCs w:val="18"/>
          <w:rtl/>
        </w:rPr>
        <w:t>ההיגוי</w:t>
      </w:r>
      <w:r w:rsidRPr="00D03A02">
        <w:rPr>
          <w:rFonts w:ascii="Tahoma" w:hAnsi="Tahoma" w:cs="Tahoma"/>
          <w:sz w:val="18"/>
          <w:szCs w:val="18"/>
          <w:rtl/>
        </w:rPr>
        <w:t xml:space="preserve">, </w:t>
      </w:r>
      <w:r w:rsidRPr="00D03A02">
        <w:rPr>
          <w:rFonts w:ascii="Tahoma" w:hAnsi="Tahoma" w:cs="Tahoma" w:hint="cs"/>
          <w:sz w:val="18"/>
          <w:szCs w:val="18"/>
          <w:rtl/>
        </w:rPr>
        <w:t>והם</w:t>
      </w:r>
      <w:r w:rsidRPr="00D03A02">
        <w:rPr>
          <w:rFonts w:ascii="Tahoma" w:hAnsi="Tahoma" w:cs="Tahoma"/>
          <w:sz w:val="18"/>
          <w:szCs w:val="18"/>
          <w:rtl/>
        </w:rPr>
        <w:t xml:space="preserve"> </w:t>
      </w:r>
      <w:r w:rsidRPr="00D03A02">
        <w:rPr>
          <w:rFonts w:ascii="Tahoma" w:hAnsi="Tahoma" w:cs="Tahoma" w:hint="cs"/>
          <w:sz w:val="18"/>
          <w:szCs w:val="18"/>
          <w:rtl/>
        </w:rPr>
        <w:t>מספיקים</w:t>
      </w:r>
      <w:r w:rsidRPr="00D03A02">
        <w:rPr>
          <w:rFonts w:ascii="Tahoma" w:hAnsi="Tahoma" w:cs="Tahoma"/>
          <w:sz w:val="18"/>
          <w:szCs w:val="18"/>
          <w:rtl/>
        </w:rPr>
        <w:t xml:space="preserve"> </w:t>
      </w:r>
      <w:r w:rsidRPr="00D03A02">
        <w:rPr>
          <w:rFonts w:ascii="Tahoma" w:hAnsi="Tahoma" w:cs="Tahoma" w:hint="cs"/>
          <w:sz w:val="18"/>
          <w:szCs w:val="18"/>
          <w:rtl/>
        </w:rPr>
        <w:t>להוכיח</w:t>
      </w:r>
      <w:r w:rsidRPr="00D03A02">
        <w:rPr>
          <w:rFonts w:ascii="Tahoma" w:hAnsi="Tahoma" w:cs="Tahoma"/>
          <w:sz w:val="18"/>
          <w:szCs w:val="18"/>
          <w:rtl/>
        </w:rPr>
        <w:t xml:space="preserve"> </w:t>
      </w:r>
      <w:r w:rsidRPr="00D03A02">
        <w:rPr>
          <w:rFonts w:ascii="Tahoma" w:hAnsi="Tahoma" w:cs="Tahoma" w:hint="cs"/>
          <w:sz w:val="18"/>
          <w:szCs w:val="18"/>
          <w:rtl/>
        </w:rPr>
        <w:t>עמידה</w:t>
      </w:r>
      <w:r w:rsidRPr="00D03A02">
        <w:rPr>
          <w:rFonts w:ascii="Tahoma" w:hAnsi="Tahoma" w:cs="Tahoma"/>
          <w:sz w:val="18"/>
          <w:szCs w:val="18"/>
          <w:rtl/>
        </w:rPr>
        <w:t xml:space="preserve"> </w:t>
      </w:r>
      <w:r w:rsidRPr="00D03A02">
        <w:rPr>
          <w:rFonts w:ascii="Tahoma" w:hAnsi="Tahoma" w:cs="Tahoma" w:hint="cs"/>
          <w:sz w:val="18"/>
          <w:szCs w:val="18"/>
          <w:rtl/>
        </w:rPr>
        <w:t>בתקנים</w:t>
      </w:r>
      <w:r w:rsidRPr="00D03A02">
        <w:rPr>
          <w:rFonts w:ascii="Tahoma" w:hAnsi="Tahoma" w:cs="Tahoma"/>
          <w:sz w:val="18"/>
          <w:szCs w:val="18"/>
          <w:rtl/>
        </w:rPr>
        <w:t xml:space="preserve"> </w:t>
      </w:r>
      <w:r w:rsidRPr="00D03A02">
        <w:rPr>
          <w:rFonts w:ascii="Tahoma" w:eastAsia="Times New Roman" w:hAnsi="Tahoma" w:cs="Tahoma"/>
          <w:sz w:val="18"/>
          <w:szCs w:val="18"/>
          <w:rtl/>
        </w:rPr>
        <w:t>האירופיים</w:t>
      </w:r>
      <w:r w:rsidRPr="00D03A02">
        <w:rPr>
          <w:rFonts w:ascii="Tahoma" w:eastAsia="Times New Roman" w:hAnsi="Tahoma" w:cs="Tahoma" w:hint="cs"/>
          <w:sz w:val="18"/>
          <w:szCs w:val="18"/>
          <w:rtl/>
        </w:rPr>
        <w:t>;</w:t>
      </w:r>
      <w:r w:rsidR="004E002F">
        <w:rPr>
          <w:rFonts w:eastAsia="Times New Roman" w:hint="cs"/>
          <w:sz w:val="18"/>
          <w:szCs w:val="18"/>
          <w:rtl/>
        </w:rPr>
        <w:t xml:space="preserve"> </w:t>
      </w:r>
      <w:r w:rsidRPr="00D03A02">
        <w:rPr>
          <w:rFonts w:ascii="Tahoma" w:eastAsia="Times New Roman" w:hAnsi="Tahoma" w:cs="Tahoma" w:hint="cs"/>
          <w:sz w:val="18"/>
          <w:szCs w:val="18"/>
          <w:rtl/>
        </w:rPr>
        <w:t xml:space="preserve"> (ג)</w:t>
      </w:r>
      <w:r w:rsidRPr="00D03A02">
        <w:rPr>
          <w:rFonts w:ascii="Tahoma" w:hAnsi="Tahoma" w:cs="Tahoma"/>
          <w:sz w:val="18"/>
          <w:szCs w:val="18"/>
          <w:rtl/>
        </w:rPr>
        <w:t xml:space="preserve"> </w:t>
      </w:r>
      <w:r w:rsidRPr="00D03A02">
        <w:rPr>
          <w:rFonts w:ascii="Tahoma" w:hAnsi="Tahoma" w:cs="Tahoma" w:hint="cs"/>
          <w:sz w:val="18"/>
          <w:szCs w:val="18"/>
          <w:rtl/>
        </w:rPr>
        <w:t>המשקלים</w:t>
      </w:r>
      <w:r w:rsidRPr="00D03A02">
        <w:rPr>
          <w:rFonts w:ascii="Tahoma" w:hAnsi="Tahoma" w:cs="Tahoma"/>
          <w:sz w:val="18"/>
          <w:szCs w:val="18"/>
          <w:rtl/>
        </w:rPr>
        <w:t xml:space="preserve"> </w:t>
      </w:r>
      <w:r w:rsidRPr="00D03A02">
        <w:rPr>
          <w:rFonts w:ascii="Tahoma" w:hAnsi="Tahoma" w:cs="Tahoma" w:hint="cs"/>
          <w:sz w:val="18"/>
          <w:szCs w:val="18"/>
          <w:rtl/>
        </w:rPr>
        <w:t>של</w:t>
      </w:r>
      <w:r w:rsidRPr="00D03A02">
        <w:rPr>
          <w:rFonts w:ascii="Tahoma" w:hAnsi="Tahoma" w:cs="Tahoma"/>
          <w:sz w:val="18"/>
          <w:szCs w:val="18"/>
          <w:rtl/>
        </w:rPr>
        <w:t xml:space="preserve"> </w:t>
      </w:r>
      <w:r w:rsidRPr="00D03A02">
        <w:rPr>
          <w:rFonts w:ascii="Tahoma" w:hAnsi="Tahoma" w:cs="Tahoma" w:hint="cs"/>
          <w:sz w:val="18"/>
          <w:szCs w:val="18"/>
          <w:rtl/>
        </w:rPr>
        <w:t>האיכות</w:t>
      </w:r>
      <w:r w:rsidRPr="00D03A02">
        <w:rPr>
          <w:rFonts w:ascii="Tahoma" w:hAnsi="Tahoma" w:cs="Tahoma"/>
          <w:sz w:val="18"/>
          <w:szCs w:val="18"/>
          <w:rtl/>
        </w:rPr>
        <w:t xml:space="preserve"> (30%) </w:t>
      </w:r>
      <w:r w:rsidRPr="00D03A02">
        <w:rPr>
          <w:rFonts w:ascii="Tahoma" w:hAnsi="Tahoma" w:cs="Tahoma" w:hint="cs"/>
          <w:sz w:val="18"/>
          <w:szCs w:val="18"/>
          <w:rtl/>
        </w:rPr>
        <w:t>ושל</w:t>
      </w:r>
      <w:r w:rsidRPr="00D03A02">
        <w:rPr>
          <w:rFonts w:ascii="Tahoma" w:hAnsi="Tahoma" w:cs="Tahoma"/>
          <w:sz w:val="18"/>
          <w:szCs w:val="18"/>
          <w:rtl/>
        </w:rPr>
        <w:t xml:space="preserve"> </w:t>
      </w:r>
      <w:r w:rsidRPr="00D03A02">
        <w:rPr>
          <w:rFonts w:ascii="Tahoma" w:hAnsi="Tahoma" w:cs="Tahoma" w:hint="cs"/>
          <w:sz w:val="18"/>
          <w:szCs w:val="18"/>
          <w:rtl/>
        </w:rPr>
        <w:t>המחיר</w:t>
      </w:r>
      <w:r w:rsidRPr="00D03A02">
        <w:rPr>
          <w:rFonts w:ascii="Tahoma" w:hAnsi="Tahoma" w:cs="Tahoma"/>
          <w:sz w:val="18"/>
          <w:szCs w:val="18"/>
          <w:rtl/>
        </w:rPr>
        <w:t xml:space="preserve"> (70%) </w:t>
      </w:r>
      <w:r w:rsidRPr="00D03A02">
        <w:rPr>
          <w:rFonts w:ascii="Tahoma" w:hAnsi="Tahoma" w:cs="Tahoma" w:hint="cs"/>
          <w:sz w:val="18"/>
          <w:szCs w:val="18"/>
          <w:rtl/>
        </w:rPr>
        <w:t>נקבעו</w:t>
      </w:r>
      <w:r w:rsidRPr="00D03A02">
        <w:rPr>
          <w:rFonts w:ascii="Tahoma" w:hAnsi="Tahoma" w:cs="Tahoma"/>
          <w:sz w:val="18"/>
          <w:szCs w:val="18"/>
          <w:rtl/>
        </w:rPr>
        <w:t xml:space="preserve"> </w:t>
      </w:r>
      <w:r w:rsidRPr="00D03A02">
        <w:rPr>
          <w:rFonts w:ascii="Tahoma" w:hAnsi="Tahoma" w:cs="Tahoma" w:hint="cs"/>
          <w:sz w:val="18"/>
          <w:szCs w:val="18"/>
          <w:rtl/>
        </w:rPr>
        <w:t>בוועדת</w:t>
      </w:r>
      <w:r w:rsidRPr="00D03A02">
        <w:rPr>
          <w:rFonts w:ascii="Tahoma" w:hAnsi="Tahoma" w:cs="Tahoma"/>
          <w:sz w:val="18"/>
          <w:szCs w:val="18"/>
          <w:rtl/>
        </w:rPr>
        <w:t xml:space="preserve"> </w:t>
      </w:r>
      <w:r w:rsidRPr="00D03A02">
        <w:rPr>
          <w:rFonts w:ascii="Tahoma" w:hAnsi="Tahoma" w:cs="Tahoma" w:hint="cs"/>
          <w:sz w:val="18"/>
          <w:szCs w:val="18"/>
          <w:rtl/>
        </w:rPr>
        <w:t>ההיגוי</w:t>
      </w:r>
      <w:r w:rsidRPr="00D03A02">
        <w:rPr>
          <w:rFonts w:ascii="Tahoma" w:hAnsi="Tahoma" w:cs="Tahoma"/>
          <w:sz w:val="18"/>
          <w:szCs w:val="18"/>
          <w:rtl/>
        </w:rPr>
        <w:t xml:space="preserve"> </w:t>
      </w:r>
      <w:r w:rsidRPr="00D03A02">
        <w:rPr>
          <w:rFonts w:ascii="Tahoma" w:hAnsi="Tahoma" w:cs="Tahoma" w:hint="cs"/>
          <w:sz w:val="18"/>
          <w:szCs w:val="18"/>
          <w:rtl/>
        </w:rPr>
        <w:t>בניגוד</w:t>
      </w:r>
      <w:r w:rsidRPr="00D03A02">
        <w:rPr>
          <w:rFonts w:ascii="Tahoma" w:hAnsi="Tahoma" w:cs="Tahoma"/>
          <w:sz w:val="18"/>
          <w:szCs w:val="18"/>
          <w:rtl/>
        </w:rPr>
        <w:t xml:space="preserve"> </w:t>
      </w:r>
      <w:r w:rsidRPr="00D03A02">
        <w:rPr>
          <w:rFonts w:ascii="Tahoma" w:hAnsi="Tahoma" w:cs="Tahoma" w:hint="cs"/>
          <w:sz w:val="18"/>
          <w:szCs w:val="18"/>
          <w:rtl/>
        </w:rPr>
        <w:t>לעמדת</w:t>
      </w:r>
      <w:r w:rsidRPr="00D03A02">
        <w:rPr>
          <w:rFonts w:ascii="Tahoma" w:hAnsi="Tahoma" w:cs="Tahoma"/>
          <w:sz w:val="18"/>
          <w:szCs w:val="18"/>
          <w:rtl/>
        </w:rPr>
        <w:t xml:space="preserve"> </w:t>
      </w:r>
      <w:r w:rsidRPr="00D03A02">
        <w:rPr>
          <w:rFonts w:ascii="Tahoma" w:hAnsi="Tahoma" w:cs="Tahoma" w:hint="cs"/>
          <w:sz w:val="18"/>
          <w:szCs w:val="18"/>
          <w:rtl/>
        </w:rPr>
        <w:t>נת</w:t>
      </w:r>
      <w:r w:rsidRPr="00D03A02">
        <w:rPr>
          <w:rFonts w:ascii="Tahoma" w:hAnsi="Tahoma" w:cs="Tahoma"/>
          <w:sz w:val="18"/>
          <w:szCs w:val="18"/>
          <w:rtl/>
        </w:rPr>
        <w:t>"</w:t>
      </w:r>
      <w:r w:rsidRPr="00D03A02">
        <w:rPr>
          <w:rFonts w:ascii="Tahoma" w:hAnsi="Tahoma" w:cs="Tahoma" w:hint="cs"/>
          <w:sz w:val="18"/>
          <w:szCs w:val="18"/>
          <w:rtl/>
        </w:rPr>
        <w:t>ע</w:t>
      </w:r>
      <w:r w:rsidRPr="00D03A02">
        <w:rPr>
          <w:rFonts w:ascii="Tahoma" w:hAnsi="Tahoma" w:cs="Tahoma"/>
          <w:sz w:val="18"/>
          <w:szCs w:val="18"/>
          <w:rtl/>
        </w:rPr>
        <w:t xml:space="preserve"> </w:t>
      </w:r>
      <w:r w:rsidRPr="00D03A02">
        <w:rPr>
          <w:rFonts w:ascii="Tahoma" w:hAnsi="Tahoma" w:cs="Tahoma" w:hint="cs"/>
          <w:sz w:val="18"/>
          <w:szCs w:val="18"/>
          <w:rtl/>
        </w:rPr>
        <w:t>שהציעה</w:t>
      </w:r>
      <w:r w:rsidRPr="00D03A02">
        <w:rPr>
          <w:rFonts w:ascii="Tahoma" w:hAnsi="Tahoma" w:cs="Tahoma"/>
          <w:sz w:val="18"/>
          <w:szCs w:val="18"/>
          <w:rtl/>
        </w:rPr>
        <w:t xml:space="preserve"> </w:t>
      </w:r>
      <w:r w:rsidRPr="00D03A02">
        <w:rPr>
          <w:rFonts w:ascii="Tahoma" w:hAnsi="Tahoma" w:cs="Tahoma" w:hint="cs"/>
          <w:sz w:val="18"/>
          <w:szCs w:val="18"/>
          <w:rtl/>
        </w:rPr>
        <w:t>שמשקל</w:t>
      </w:r>
      <w:r w:rsidRPr="00D03A02">
        <w:rPr>
          <w:rFonts w:ascii="Tahoma" w:hAnsi="Tahoma" w:cs="Tahoma"/>
          <w:sz w:val="18"/>
          <w:szCs w:val="18"/>
          <w:rtl/>
        </w:rPr>
        <w:t xml:space="preserve"> </w:t>
      </w:r>
      <w:r w:rsidRPr="00D03A02">
        <w:rPr>
          <w:rFonts w:ascii="Tahoma" w:hAnsi="Tahoma" w:cs="Tahoma" w:hint="cs"/>
          <w:sz w:val="18"/>
          <w:szCs w:val="18"/>
          <w:rtl/>
        </w:rPr>
        <w:t>האיכות</w:t>
      </w:r>
      <w:r w:rsidRPr="00D03A02">
        <w:rPr>
          <w:rFonts w:ascii="Tahoma" w:hAnsi="Tahoma" w:cs="Tahoma"/>
          <w:sz w:val="18"/>
          <w:szCs w:val="18"/>
          <w:rtl/>
        </w:rPr>
        <w:t xml:space="preserve"> </w:t>
      </w:r>
      <w:r w:rsidRPr="00D03A02">
        <w:rPr>
          <w:rFonts w:ascii="Tahoma" w:hAnsi="Tahoma" w:cs="Tahoma" w:hint="cs"/>
          <w:sz w:val="18"/>
          <w:szCs w:val="18"/>
          <w:rtl/>
        </w:rPr>
        <w:t>יהיה</w:t>
      </w:r>
      <w:r w:rsidRPr="00D03A02">
        <w:rPr>
          <w:rFonts w:ascii="Tahoma" w:hAnsi="Tahoma" w:cs="Tahoma"/>
          <w:sz w:val="18"/>
          <w:szCs w:val="18"/>
          <w:rtl/>
        </w:rPr>
        <w:t xml:space="preserve"> 40%; </w:t>
      </w:r>
      <w:r w:rsidRPr="00D03A02">
        <w:rPr>
          <w:rFonts w:ascii="Tahoma" w:eastAsia="Times New Roman" w:hAnsi="Tahoma" w:cs="Tahoma" w:hint="cs"/>
          <w:sz w:val="18"/>
          <w:szCs w:val="18"/>
          <w:rtl/>
        </w:rPr>
        <w:t xml:space="preserve">(ד) </w:t>
      </w:r>
      <w:r w:rsidRPr="00D03A02">
        <w:rPr>
          <w:rFonts w:ascii="Tahoma" w:hAnsi="Tahoma" w:cs="Tahoma" w:hint="cs"/>
          <w:sz w:val="18"/>
          <w:szCs w:val="18"/>
          <w:rtl/>
        </w:rPr>
        <w:t>הדירקטוריון</w:t>
      </w:r>
      <w:r w:rsidRPr="00D03A02">
        <w:rPr>
          <w:rFonts w:ascii="Tahoma" w:hAnsi="Tahoma" w:cs="Tahoma"/>
          <w:sz w:val="18"/>
          <w:szCs w:val="18"/>
          <w:rtl/>
        </w:rPr>
        <w:t xml:space="preserve"> </w:t>
      </w:r>
      <w:r w:rsidRPr="00D03A02">
        <w:rPr>
          <w:rFonts w:ascii="Tahoma" w:hAnsi="Tahoma" w:cs="Tahoma" w:hint="cs"/>
          <w:sz w:val="18"/>
          <w:szCs w:val="18"/>
          <w:rtl/>
        </w:rPr>
        <w:t>אינו</w:t>
      </w:r>
      <w:r w:rsidRPr="00D03A02">
        <w:rPr>
          <w:rFonts w:ascii="Tahoma" w:hAnsi="Tahoma" w:cs="Tahoma"/>
          <w:sz w:val="18"/>
          <w:szCs w:val="18"/>
          <w:rtl/>
        </w:rPr>
        <w:t xml:space="preserve"> </w:t>
      </w:r>
      <w:r w:rsidRPr="00D03A02">
        <w:rPr>
          <w:rFonts w:ascii="Tahoma" w:eastAsia="Times New Roman" w:hAnsi="Tahoma" w:cs="Tahoma" w:hint="cs"/>
          <w:sz w:val="18"/>
          <w:szCs w:val="18"/>
          <w:rtl/>
        </w:rPr>
        <w:t>רשאי</w:t>
      </w:r>
      <w:r w:rsidRPr="00D03A02">
        <w:rPr>
          <w:rFonts w:ascii="Tahoma" w:hAnsi="Tahoma" w:cs="Tahoma"/>
          <w:sz w:val="18"/>
          <w:szCs w:val="18"/>
          <w:rtl/>
        </w:rPr>
        <w:t xml:space="preserve"> </w:t>
      </w:r>
      <w:r w:rsidRPr="00D03A02">
        <w:rPr>
          <w:rFonts w:ascii="Tahoma" w:hAnsi="Tahoma" w:cs="Tahoma" w:hint="cs"/>
          <w:sz w:val="18"/>
          <w:szCs w:val="18"/>
          <w:rtl/>
        </w:rPr>
        <w:t>להתערב</w:t>
      </w:r>
      <w:r w:rsidRPr="00D03A02">
        <w:rPr>
          <w:rFonts w:ascii="Tahoma" w:hAnsi="Tahoma" w:cs="Tahoma"/>
          <w:sz w:val="18"/>
          <w:szCs w:val="18"/>
          <w:rtl/>
        </w:rPr>
        <w:t xml:space="preserve"> </w:t>
      </w:r>
      <w:r w:rsidRPr="00D03A02">
        <w:rPr>
          <w:rFonts w:ascii="Tahoma" w:hAnsi="Tahoma" w:cs="Tahoma" w:hint="cs"/>
          <w:sz w:val="18"/>
          <w:szCs w:val="18"/>
          <w:rtl/>
        </w:rPr>
        <w:t>בשיקול</w:t>
      </w:r>
      <w:r w:rsidRPr="00D03A02">
        <w:rPr>
          <w:rFonts w:ascii="Tahoma" w:hAnsi="Tahoma" w:cs="Tahoma"/>
          <w:sz w:val="18"/>
          <w:szCs w:val="18"/>
          <w:rtl/>
        </w:rPr>
        <w:t xml:space="preserve"> </w:t>
      </w:r>
      <w:r w:rsidRPr="00D03A02">
        <w:rPr>
          <w:rFonts w:ascii="Tahoma" w:hAnsi="Tahoma" w:cs="Tahoma" w:hint="cs"/>
          <w:sz w:val="18"/>
          <w:szCs w:val="18"/>
          <w:rtl/>
        </w:rPr>
        <w:t>דעת</w:t>
      </w:r>
      <w:r w:rsidRPr="00D03A02">
        <w:rPr>
          <w:rFonts w:ascii="Tahoma" w:hAnsi="Tahoma" w:cs="Tahoma"/>
          <w:sz w:val="18"/>
          <w:szCs w:val="18"/>
          <w:rtl/>
        </w:rPr>
        <w:t xml:space="preserve"> </w:t>
      </w:r>
      <w:r w:rsidRPr="00D03A02">
        <w:rPr>
          <w:rFonts w:ascii="Tahoma" w:hAnsi="Tahoma" w:cs="Tahoma" w:hint="cs"/>
          <w:sz w:val="18"/>
          <w:szCs w:val="18"/>
          <w:rtl/>
        </w:rPr>
        <w:t>ועדת</w:t>
      </w:r>
      <w:r w:rsidRPr="00D03A02">
        <w:rPr>
          <w:rFonts w:ascii="Tahoma" w:hAnsi="Tahoma" w:cs="Tahoma"/>
          <w:sz w:val="18"/>
          <w:szCs w:val="18"/>
          <w:rtl/>
        </w:rPr>
        <w:t xml:space="preserve"> </w:t>
      </w:r>
      <w:r w:rsidRPr="00D03A02">
        <w:rPr>
          <w:rFonts w:ascii="Tahoma" w:hAnsi="Tahoma" w:cs="Tahoma" w:hint="cs"/>
          <w:sz w:val="18"/>
          <w:szCs w:val="18"/>
          <w:rtl/>
        </w:rPr>
        <w:t>המכרזים</w:t>
      </w:r>
      <w:r w:rsidRPr="00D03A02">
        <w:rPr>
          <w:rFonts w:ascii="Tahoma" w:eastAsia="Times New Roman" w:hAnsi="Tahoma" w:cs="Tahoma" w:hint="cs"/>
          <w:sz w:val="18"/>
          <w:szCs w:val="18"/>
          <w:rtl/>
        </w:rPr>
        <w:t>,</w:t>
      </w:r>
      <w:r w:rsidRPr="00D03A02">
        <w:rPr>
          <w:rFonts w:ascii="Tahoma" w:hAnsi="Tahoma" w:cs="Tahoma"/>
          <w:sz w:val="18"/>
          <w:szCs w:val="18"/>
          <w:rtl/>
        </w:rPr>
        <w:t xml:space="preserve"> </w:t>
      </w:r>
      <w:r w:rsidRPr="00D03A02">
        <w:rPr>
          <w:rFonts w:ascii="Tahoma" w:hAnsi="Tahoma" w:cs="Tahoma" w:hint="cs"/>
          <w:sz w:val="18"/>
          <w:szCs w:val="18"/>
          <w:rtl/>
        </w:rPr>
        <w:t>והטענות</w:t>
      </w:r>
      <w:r w:rsidRPr="00D03A02">
        <w:rPr>
          <w:rFonts w:ascii="Tahoma" w:hAnsi="Tahoma" w:cs="Tahoma"/>
          <w:sz w:val="18"/>
          <w:szCs w:val="18"/>
          <w:rtl/>
        </w:rPr>
        <w:t xml:space="preserve"> </w:t>
      </w:r>
      <w:r w:rsidRPr="00D03A02">
        <w:rPr>
          <w:rFonts w:ascii="Tahoma" w:hAnsi="Tahoma" w:cs="Tahoma" w:hint="cs"/>
          <w:sz w:val="18"/>
          <w:szCs w:val="18"/>
          <w:rtl/>
        </w:rPr>
        <w:t>בדבר</w:t>
      </w:r>
      <w:r w:rsidRPr="00D03A02">
        <w:rPr>
          <w:rFonts w:ascii="Tahoma" w:hAnsi="Tahoma" w:cs="Tahoma"/>
          <w:sz w:val="18"/>
          <w:szCs w:val="18"/>
          <w:rtl/>
        </w:rPr>
        <w:t xml:space="preserve"> </w:t>
      </w:r>
      <w:r w:rsidRPr="00D03A02">
        <w:rPr>
          <w:rFonts w:ascii="Tahoma" w:hAnsi="Tahoma" w:cs="Tahoma" w:hint="cs"/>
          <w:sz w:val="18"/>
          <w:szCs w:val="18"/>
          <w:rtl/>
        </w:rPr>
        <w:t>מידת</w:t>
      </w:r>
      <w:r w:rsidRPr="00D03A02">
        <w:rPr>
          <w:rFonts w:ascii="Tahoma" w:hAnsi="Tahoma" w:cs="Tahoma"/>
          <w:sz w:val="18"/>
          <w:szCs w:val="18"/>
          <w:rtl/>
        </w:rPr>
        <w:t xml:space="preserve"> </w:t>
      </w:r>
      <w:r w:rsidRPr="00D03A02">
        <w:rPr>
          <w:rFonts w:ascii="Tahoma" w:hAnsi="Tahoma" w:cs="Tahoma" w:hint="cs"/>
          <w:sz w:val="18"/>
          <w:szCs w:val="18"/>
          <w:rtl/>
        </w:rPr>
        <w:t>מעורבות</w:t>
      </w:r>
      <w:r w:rsidRPr="00D03A02">
        <w:rPr>
          <w:rFonts w:ascii="Tahoma" w:hAnsi="Tahoma" w:cs="Tahoma"/>
          <w:sz w:val="18"/>
          <w:szCs w:val="18"/>
          <w:rtl/>
        </w:rPr>
        <w:t xml:space="preserve"> </w:t>
      </w:r>
      <w:r w:rsidRPr="00D03A02">
        <w:rPr>
          <w:rFonts w:ascii="Tahoma" w:hAnsi="Tahoma" w:cs="Tahoma" w:hint="cs"/>
          <w:sz w:val="18"/>
          <w:szCs w:val="18"/>
          <w:rtl/>
        </w:rPr>
        <w:t>נמוכה</w:t>
      </w:r>
      <w:r w:rsidRPr="00D03A02">
        <w:rPr>
          <w:rFonts w:ascii="Tahoma" w:hAnsi="Tahoma" w:cs="Tahoma"/>
          <w:sz w:val="18"/>
          <w:szCs w:val="18"/>
          <w:rtl/>
        </w:rPr>
        <w:t xml:space="preserve"> </w:t>
      </w:r>
      <w:r w:rsidRPr="00D03A02">
        <w:rPr>
          <w:rFonts w:ascii="Tahoma" w:hAnsi="Tahoma" w:cs="Tahoma" w:hint="cs"/>
          <w:sz w:val="18"/>
          <w:szCs w:val="18"/>
          <w:rtl/>
        </w:rPr>
        <w:t>של</w:t>
      </w:r>
      <w:r w:rsidRPr="00D03A02">
        <w:rPr>
          <w:rFonts w:ascii="Tahoma" w:hAnsi="Tahoma" w:cs="Tahoma"/>
          <w:sz w:val="18"/>
          <w:szCs w:val="18"/>
          <w:rtl/>
        </w:rPr>
        <w:t xml:space="preserve"> </w:t>
      </w:r>
      <w:r w:rsidRPr="00D03A02">
        <w:rPr>
          <w:rFonts w:ascii="Tahoma" w:hAnsi="Tahoma" w:cs="Tahoma" w:hint="cs"/>
          <w:sz w:val="18"/>
          <w:szCs w:val="18"/>
          <w:rtl/>
        </w:rPr>
        <w:t>דירקטוריון</w:t>
      </w:r>
      <w:r w:rsidRPr="00D03A02">
        <w:rPr>
          <w:rFonts w:ascii="Tahoma" w:hAnsi="Tahoma" w:cs="Tahoma"/>
          <w:sz w:val="18"/>
          <w:szCs w:val="18"/>
          <w:rtl/>
        </w:rPr>
        <w:t xml:space="preserve"> </w:t>
      </w:r>
      <w:r w:rsidRPr="00D03A02">
        <w:rPr>
          <w:rFonts w:ascii="Tahoma" w:hAnsi="Tahoma" w:cs="Tahoma" w:hint="cs"/>
          <w:sz w:val="18"/>
          <w:szCs w:val="18"/>
          <w:rtl/>
        </w:rPr>
        <w:t>נת</w:t>
      </w:r>
      <w:r w:rsidRPr="00D03A02">
        <w:rPr>
          <w:rFonts w:ascii="Tahoma" w:hAnsi="Tahoma" w:cs="Tahoma"/>
          <w:sz w:val="18"/>
          <w:szCs w:val="18"/>
          <w:rtl/>
        </w:rPr>
        <w:t>"</w:t>
      </w:r>
      <w:r w:rsidRPr="00D03A02">
        <w:rPr>
          <w:rFonts w:ascii="Tahoma" w:hAnsi="Tahoma" w:cs="Tahoma" w:hint="cs"/>
          <w:sz w:val="18"/>
          <w:szCs w:val="18"/>
          <w:rtl/>
        </w:rPr>
        <w:t>ע</w:t>
      </w:r>
      <w:r w:rsidRPr="00D03A02">
        <w:rPr>
          <w:rFonts w:ascii="Tahoma" w:hAnsi="Tahoma" w:cs="Tahoma"/>
          <w:sz w:val="18"/>
          <w:szCs w:val="18"/>
          <w:rtl/>
        </w:rPr>
        <w:t xml:space="preserve"> </w:t>
      </w:r>
      <w:r w:rsidRPr="00D03A02">
        <w:rPr>
          <w:rFonts w:ascii="Tahoma" w:hAnsi="Tahoma" w:cs="Tahoma" w:hint="cs"/>
          <w:sz w:val="18"/>
          <w:szCs w:val="18"/>
          <w:rtl/>
        </w:rPr>
        <w:t>במכרז</w:t>
      </w:r>
      <w:r w:rsidRPr="00D03A02">
        <w:rPr>
          <w:rFonts w:ascii="Tahoma" w:hAnsi="Tahoma" w:cs="Tahoma"/>
          <w:sz w:val="18"/>
          <w:szCs w:val="18"/>
          <w:rtl/>
        </w:rPr>
        <w:t xml:space="preserve"> </w:t>
      </w:r>
      <w:r w:rsidRPr="00D03A02">
        <w:rPr>
          <w:rFonts w:ascii="Tahoma" w:hAnsi="Tahoma" w:cs="Tahoma" w:hint="cs"/>
          <w:sz w:val="18"/>
          <w:szCs w:val="18"/>
          <w:rtl/>
        </w:rPr>
        <w:t>הקרונות</w:t>
      </w:r>
      <w:r w:rsidRPr="00D03A02">
        <w:rPr>
          <w:rFonts w:ascii="Tahoma" w:hAnsi="Tahoma" w:cs="Tahoma"/>
          <w:sz w:val="18"/>
          <w:szCs w:val="18"/>
          <w:rtl/>
        </w:rPr>
        <w:t xml:space="preserve"> </w:t>
      </w:r>
      <w:r w:rsidRPr="00D03A02">
        <w:rPr>
          <w:rFonts w:ascii="Tahoma" w:hAnsi="Tahoma" w:cs="Tahoma" w:hint="cs"/>
          <w:sz w:val="18"/>
          <w:szCs w:val="18"/>
          <w:rtl/>
        </w:rPr>
        <w:t>משוללות</w:t>
      </w:r>
      <w:r w:rsidRPr="00D03A02">
        <w:rPr>
          <w:rFonts w:ascii="Tahoma" w:hAnsi="Tahoma" w:cs="Tahoma"/>
          <w:sz w:val="18"/>
          <w:szCs w:val="18"/>
          <w:rtl/>
        </w:rPr>
        <w:t xml:space="preserve"> </w:t>
      </w:r>
      <w:r w:rsidRPr="00D03A02">
        <w:rPr>
          <w:rFonts w:ascii="Tahoma" w:hAnsi="Tahoma" w:cs="Tahoma" w:hint="cs"/>
          <w:sz w:val="18"/>
          <w:szCs w:val="18"/>
          <w:rtl/>
        </w:rPr>
        <w:t>כל</w:t>
      </w:r>
      <w:r w:rsidRPr="00D03A02">
        <w:rPr>
          <w:rFonts w:ascii="Tahoma" w:hAnsi="Tahoma" w:cs="Tahoma"/>
          <w:sz w:val="18"/>
          <w:szCs w:val="18"/>
          <w:rtl/>
        </w:rPr>
        <w:t xml:space="preserve"> </w:t>
      </w:r>
      <w:r w:rsidRPr="00D03A02">
        <w:rPr>
          <w:rFonts w:ascii="Tahoma" w:hAnsi="Tahoma" w:cs="Tahoma" w:hint="cs"/>
          <w:sz w:val="18"/>
          <w:szCs w:val="18"/>
          <w:rtl/>
        </w:rPr>
        <w:t>בסיס</w:t>
      </w:r>
      <w:r w:rsidRPr="00D03A02">
        <w:rPr>
          <w:rFonts w:ascii="Tahoma" w:hAnsi="Tahoma" w:cs="Tahoma"/>
          <w:sz w:val="18"/>
          <w:szCs w:val="18"/>
          <w:rtl/>
        </w:rPr>
        <w:t xml:space="preserve"> </w:t>
      </w:r>
      <w:r w:rsidRPr="00D03A02">
        <w:rPr>
          <w:rFonts w:ascii="Tahoma" w:hAnsi="Tahoma" w:cs="Tahoma" w:hint="cs"/>
          <w:sz w:val="18"/>
          <w:szCs w:val="18"/>
          <w:rtl/>
        </w:rPr>
        <w:t>עובדתי</w:t>
      </w:r>
      <w:r w:rsidRPr="00D03A02">
        <w:rPr>
          <w:rFonts w:ascii="Tahoma" w:hAnsi="Tahoma" w:cs="Tahoma"/>
          <w:sz w:val="18"/>
          <w:szCs w:val="18"/>
          <w:rtl/>
        </w:rPr>
        <w:t xml:space="preserve"> </w:t>
      </w:r>
      <w:r w:rsidRPr="00D03A02">
        <w:rPr>
          <w:rFonts w:ascii="Tahoma" w:hAnsi="Tahoma" w:cs="Tahoma" w:hint="cs"/>
          <w:sz w:val="18"/>
          <w:szCs w:val="18"/>
          <w:rtl/>
        </w:rPr>
        <w:t>ומשפטי</w:t>
      </w:r>
      <w:r w:rsidRPr="00D03A02">
        <w:rPr>
          <w:rFonts w:ascii="Tahoma" w:hAnsi="Tahoma" w:cs="Tahoma"/>
          <w:sz w:val="18"/>
          <w:szCs w:val="18"/>
          <w:rtl/>
        </w:rPr>
        <w:t xml:space="preserve">; </w:t>
      </w:r>
      <w:r w:rsidR="004E002F">
        <w:rPr>
          <w:rFonts w:hint="cs"/>
          <w:sz w:val="18"/>
          <w:szCs w:val="18"/>
          <w:rtl/>
        </w:rPr>
        <w:t xml:space="preserve"> </w:t>
      </w:r>
      <w:r w:rsidRPr="00D03A02">
        <w:rPr>
          <w:rFonts w:ascii="Tahoma" w:eastAsia="Times New Roman" w:hAnsi="Tahoma" w:cs="Tahoma" w:hint="cs"/>
          <w:sz w:val="18"/>
          <w:szCs w:val="18"/>
          <w:rtl/>
        </w:rPr>
        <w:t xml:space="preserve">(ה) </w:t>
      </w:r>
      <w:r w:rsidRPr="00D03A02">
        <w:rPr>
          <w:rFonts w:ascii="Tahoma" w:hAnsi="Tahoma" w:cs="Tahoma" w:hint="cs"/>
          <w:sz w:val="18"/>
          <w:szCs w:val="18"/>
          <w:rtl/>
        </w:rPr>
        <w:t>אין</w:t>
      </w:r>
      <w:r w:rsidRPr="00D03A02">
        <w:rPr>
          <w:rFonts w:ascii="Tahoma" w:hAnsi="Tahoma" w:cs="Tahoma"/>
          <w:sz w:val="18"/>
          <w:szCs w:val="18"/>
          <w:rtl/>
        </w:rPr>
        <w:t xml:space="preserve"> </w:t>
      </w:r>
      <w:r w:rsidRPr="00D03A02">
        <w:rPr>
          <w:rFonts w:ascii="Tahoma" w:hAnsi="Tahoma" w:cs="Tahoma" w:hint="cs"/>
          <w:sz w:val="18"/>
          <w:szCs w:val="18"/>
          <w:rtl/>
        </w:rPr>
        <w:t>חובה</w:t>
      </w:r>
      <w:r w:rsidRPr="00D03A02">
        <w:rPr>
          <w:rFonts w:ascii="Tahoma" w:hAnsi="Tahoma" w:cs="Tahoma"/>
          <w:sz w:val="18"/>
          <w:szCs w:val="18"/>
          <w:rtl/>
        </w:rPr>
        <w:t xml:space="preserve"> </w:t>
      </w:r>
      <w:r w:rsidRPr="00D03A02">
        <w:rPr>
          <w:rFonts w:ascii="Tahoma" w:hAnsi="Tahoma" w:cs="Tahoma" w:hint="cs"/>
          <w:sz w:val="18"/>
          <w:szCs w:val="18"/>
          <w:rtl/>
        </w:rPr>
        <w:t>חוקית</w:t>
      </w:r>
      <w:r w:rsidRPr="00D03A02">
        <w:rPr>
          <w:rFonts w:ascii="Tahoma" w:hAnsi="Tahoma" w:cs="Tahoma"/>
          <w:sz w:val="18"/>
          <w:szCs w:val="18"/>
          <w:rtl/>
        </w:rPr>
        <w:t xml:space="preserve"> </w:t>
      </w:r>
      <w:r w:rsidRPr="00D03A02">
        <w:rPr>
          <w:rFonts w:ascii="Tahoma" w:hAnsi="Tahoma" w:cs="Tahoma" w:hint="cs"/>
          <w:sz w:val="18"/>
          <w:szCs w:val="18"/>
          <w:rtl/>
        </w:rPr>
        <w:t>לערוך</w:t>
      </w:r>
      <w:r w:rsidRPr="00D03A02">
        <w:rPr>
          <w:rFonts w:ascii="Tahoma" w:hAnsi="Tahoma" w:cs="Tahoma"/>
          <w:sz w:val="18"/>
          <w:szCs w:val="18"/>
          <w:rtl/>
        </w:rPr>
        <w:t xml:space="preserve"> </w:t>
      </w:r>
      <w:r w:rsidRPr="00D03A02">
        <w:rPr>
          <w:rFonts w:ascii="Tahoma" w:hAnsi="Tahoma" w:cs="Tahoma" w:hint="cs"/>
          <w:sz w:val="18"/>
          <w:szCs w:val="18"/>
          <w:rtl/>
        </w:rPr>
        <w:t>אומדן</w:t>
      </w:r>
      <w:r w:rsidRPr="00D03A02">
        <w:rPr>
          <w:rFonts w:ascii="Tahoma" w:eastAsia="Times New Roman" w:hAnsi="Tahoma" w:cs="Tahoma" w:hint="cs"/>
          <w:sz w:val="18"/>
          <w:szCs w:val="18"/>
          <w:rtl/>
        </w:rPr>
        <w:t>,</w:t>
      </w:r>
      <w:r w:rsidRPr="00D03A02">
        <w:rPr>
          <w:rFonts w:ascii="Tahoma" w:hAnsi="Tahoma" w:cs="Tahoma"/>
          <w:sz w:val="18"/>
          <w:szCs w:val="18"/>
          <w:rtl/>
        </w:rPr>
        <w:t xml:space="preserve"> </w:t>
      </w:r>
      <w:r w:rsidRPr="00D03A02">
        <w:rPr>
          <w:rFonts w:ascii="Tahoma" w:hAnsi="Tahoma" w:cs="Tahoma" w:hint="cs"/>
          <w:sz w:val="18"/>
          <w:szCs w:val="18"/>
          <w:rtl/>
        </w:rPr>
        <w:t>והדבר</w:t>
      </w:r>
      <w:r w:rsidRPr="00D03A02">
        <w:rPr>
          <w:rFonts w:ascii="Tahoma" w:hAnsi="Tahoma" w:cs="Tahoma"/>
          <w:sz w:val="18"/>
          <w:szCs w:val="18"/>
          <w:rtl/>
        </w:rPr>
        <w:t xml:space="preserve"> </w:t>
      </w:r>
      <w:r w:rsidRPr="00D03A02">
        <w:rPr>
          <w:rFonts w:ascii="Tahoma" w:hAnsi="Tahoma" w:cs="Tahoma" w:hint="cs"/>
          <w:sz w:val="18"/>
          <w:szCs w:val="18"/>
          <w:rtl/>
        </w:rPr>
        <w:t>נתון</w:t>
      </w:r>
      <w:r w:rsidRPr="00D03A02">
        <w:rPr>
          <w:rFonts w:ascii="Tahoma" w:hAnsi="Tahoma" w:cs="Tahoma"/>
          <w:sz w:val="18"/>
          <w:szCs w:val="18"/>
          <w:rtl/>
        </w:rPr>
        <w:t xml:space="preserve"> </w:t>
      </w:r>
      <w:r w:rsidRPr="00D03A02">
        <w:rPr>
          <w:rFonts w:ascii="Tahoma" w:hAnsi="Tahoma" w:cs="Tahoma" w:hint="cs"/>
          <w:sz w:val="18"/>
          <w:szCs w:val="18"/>
          <w:rtl/>
        </w:rPr>
        <w:t>לשיקול</w:t>
      </w:r>
      <w:r w:rsidRPr="00D03A02">
        <w:rPr>
          <w:rFonts w:ascii="Tahoma" w:hAnsi="Tahoma" w:cs="Tahoma"/>
          <w:sz w:val="18"/>
          <w:szCs w:val="18"/>
          <w:rtl/>
        </w:rPr>
        <w:t xml:space="preserve"> </w:t>
      </w:r>
      <w:r w:rsidRPr="00D03A02">
        <w:rPr>
          <w:rFonts w:ascii="Tahoma" w:hAnsi="Tahoma" w:cs="Tahoma" w:hint="cs"/>
          <w:sz w:val="18"/>
          <w:szCs w:val="18"/>
          <w:rtl/>
        </w:rPr>
        <w:t>דעתה</w:t>
      </w:r>
      <w:r w:rsidRPr="00D03A02">
        <w:rPr>
          <w:rFonts w:ascii="Tahoma" w:hAnsi="Tahoma" w:cs="Tahoma"/>
          <w:sz w:val="18"/>
          <w:szCs w:val="18"/>
          <w:rtl/>
        </w:rPr>
        <w:t xml:space="preserve"> </w:t>
      </w:r>
      <w:r w:rsidRPr="00D03A02">
        <w:rPr>
          <w:rFonts w:ascii="Tahoma" w:hAnsi="Tahoma" w:cs="Tahoma" w:hint="cs"/>
          <w:sz w:val="18"/>
          <w:szCs w:val="18"/>
          <w:rtl/>
        </w:rPr>
        <w:t>של</w:t>
      </w:r>
      <w:r w:rsidRPr="00D03A02">
        <w:rPr>
          <w:rFonts w:ascii="Tahoma" w:hAnsi="Tahoma" w:cs="Tahoma"/>
          <w:sz w:val="18"/>
          <w:szCs w:val="18"/>
          <w:rtl/>
        </w:rPr>
        <w:t xml:space="preserve"> </w:t>
      </w:r>
      <w:r w:rsidRPr="00D03A02">
        <w:rPr>
          <w:rFonts w:ascii="Tahoma" w:hAnsi="Tahoma" w:cs="Tahoma" w:hint="cs"/>
          <w:sz w:val="18"/>
          <w:szCs w:val="18"/>
          <w:rtl/>
        </w:rPr>
        <w:t>ועדת</w:t>
      </w:r>
      <w:r w:rsidRPr="00D03A02">
        <w:rPr>
          <w:rFonts w:ascii="Tahoma" w:hAnsi="Tahoma" w:cs="Tahoma"/>
          <w:sz w:val="18"/>
          <w:szCs w:val="18"/>
          <w:rtl/>
        </w:rPr>
        <w:t xml:space="preserve"> </w:t>
      </w:r>
      <w:r w:rsidRPr="00D03A02">
        <w:rPr>
          <w:rFonts w:ascii="Tahoma" w:hAnsi="Tahoma" w:cs="Tahoma" w:hint="cs"/>
          <w:sz w:val="18"/>
          <w:szCs w:val="18"/>
          <w:rtl/>
        </w:rPr>
        <w:t>המכרזים,</w:t>
      </w:r>
      <w:r w:rsidRPr="00D03A02">
        <w:rPr>
          <w:rFonts w:ascii="Tahoma" w:hAnsi="Tahoma" w:cs="Tahoma"/>
          <w:sz w:val="18"/>
          <w:szCs w:val="18"/>
          <w:rtl/>
        </w:rPr>
        <w:t xml:space="preserve"> </w:t>
      </w:r>
      <w:r w:rsidRPr="00D03A02">
        <w:rPr>
          <w:rFonts w:ascii="Tahoma" w:hAnsi="Tahoma" w:cs="Tahoma" w:hint="cs"/>
          <w:sz w:val="18"/>
          <w:szCs w:val="18"/>
          <w:rtl/>
        </w:rPr>
        <w:t>שסברה</w:t>
      </w:r>
      <w:r w:rsidRPr="00D03A02">
        <w:rPr>
          <w:rFonts w:ascii="Tahoma" w:hAnsi="Tahoma" w:cs="Tahoma"/>
          <w:sz w:val="18"/>
          <w:szCs w:val="18"/>
          <w:rtl/>
        </w:rPr>
        <w:t xml:space="preserve"> </w:t>
      </w:r>
      <w:r w:rsidRPr="00D03A02">
        <w:rPr>
          <w:rFonts w:ascii="Tahoma" w:hAnsi="Tahoma" w:cs="Tahoma" w:hint="cs"/>
          <w:sz w:val="18"/>
          <w:szCs w:val="18"/>
          <w:rtl/>
        </w:rPr>
        <w:t>כי</w:t>
      </w:r>
      <w:r w:rsidRPr="00D03A02">
        <w:rPr>
          <w:rFonts w:ascii="Tahoma" w:hAnsi="Tahoma" w:cs="Tahoma"/>
          <w:sz w:val="18"/>
          <w:szCs w:val="18"/>
          <w:rtl/>
        </w:rPr>
        <w:t xml:space="preserve"> </w:t>
      </w:r>
      <w:r w:rsidRPr="00D03A02">
        <w:rPr>
          <w:rFonts w:ascii="Tahoma" w:hAnsi="Tahoma" w:cs="Tahoma" w:hint="cs"/>
          <w:sz w:val="18"/>
          <w:szCs w:val="18"/>
          <w:rtl/>
        </w:rPr>
        <w:t>עקב</w:t>
      </w:r>
      <w:r w:rsidRPr="00D03A02">
        <w:rPr>
          <w:rFonts w:ascii="Tahoma" w:hAnsi="Tahoma" w:cs="Tahoma"/>
          <w:sz w:val="18"/>
          <w:szCs w:val="18"/>
          <w:rtl/>
        </w:rPr>
        <w:t xml:space="preserve"> </w:t>
      </w:r>
      <w:r w:rsidRPr="00D03A02">
        <w:rPr>
          <w:rFonts w:ascii="Tahoma" w:eastAsia="Times New Roman" w:hAnsi="Tahoma" w:cs="Tahoma" w:hint="cs"/>
          <w:sz w:val="18"/>
          <w:szCs w:val="18"/>
          <w:rtl/>
        </w:rPr>
        <w:t>טווח מחירים נרחב שצפוי היה להתקבל מן</w:t>
      </w:r>
      <w:r w:rsidRPr="00D03A02">
        <w:rPr>
          <w:rFonts w:ascii="Tahoma" w:hAnsi="Tahoma" w:cs="Tahoma"/>
          <w:sz w:val="18"/>
          <w:szCs w:val="18"/>
          <w:rtl/>
        </w:rPr>
        <w:t xml:space="preserve"> </w:t>
      </w:r>
      <w:r w:rsidRPr="00D03A02">
        <w:rPr>
          <w:rFonts w:ascii="Tahoma" w:hAnsi="Tahoma" w:cs="Tahoma" w:hint="cs"/>
          <w:sz w:val="18"/>
          <w:szCs w:val="18"/>
          <w:rtl/>
        </w:rPr>
        <w:t>המציעים</w:t>
      </w:r>
      <w:r w:rsidRPr="00D03A02">
        <w:rPr>
          <w:rFonts w:ascii="Tahoma" w:hAnsi="Tahoma" w:cs="Tahoma"/>
          <w:sz w:val="18"/>
          <w:szCs w:val="18"/>
          <w:rtl/>
        </w:rPr>
        <w:t xml:space="preserve"> </w:t>
      </w:r>
      <w:r w:rsidRPr="00D03A02">
        <w:rPr>
          <w:rFonts w:ascii="Tahoma" w:eastAsia="Times New Roman" w:hAnsi="Tahoma" w:cs="Tahoma" w:hint="cs"/>
          <w:sz w:val="18"/>
          <w:szCs w:val="18"/>
          <w:rtl/>
        </w:rPr>
        <w:t>הפוטנציאליים</w:t>
      </w:r>
      <w:r w:rsidRPr="00D03A02">
        <w:rPr>
          <w:rFonts w:ascii="Tahoma" w:hAnsi="Tahoma" w:cs="Tahoma"/>
          <w:sz w:val="18"/>
          <w:szCs w:val="18"/>
          <w:rtl/>
        </w:rPr>
        <w:t xml:space="preserve"> </w:t>
      </w:r>
      <w:r w:rsidRPr="00D03A02">
        <w:rPr>
          <w:rFonts w:ascii="Tahoma" w:hAnsi="Tahoma" w:cs="Tahoma" w:hint="cs"/>
          <w:sz w:val="18"/>
          <w:szCs w:val="18"/>
          <w:rtl/>
        </w:rPr>
        <w:t>היה</w:t>
      </w:r>
      <w:r w:rsidRPr="00D03A02">
        <w:rPr>
          <w:rFonts w:ascii="Tahoma" w:hAnsi="Tahoma" w:cs="Tahoma"/>
          <w:sz w:val="18"/>
          <w:szCs w:val="18"/>
          <w:rtl/>
        </w:rPr>
        <w:t xml:space="preserve"> </w:t>
      </w:r>
      <w:r w:rsidRPr="00D03A02">
        <w:rPr>
          <w:rFonts w:ascii="Tahoma" w:hAnsi="Tahoma" w:cs="Tahoma" w:hint="cs"/>
          <w:sz w:val="18"/>
          <w:szCs w:val="18"/>
          <w:rtl/>
        </w:rPr>
        <w:t>זה</w:t>
      </w:r>
      <w:r w:rsidRPr="00D03A02">
        <w:rPr>
          <w:rFonts w:ascii="Tahoma" w:hAnsi="Tahoma" w:cs="Tahoma"/>
          <w:sz w:val="18"/>
          <w:szCs w:val="18"/>
          <w:rtl/>
        </w:rPr>
        <w:t xml:space="preserve"> </w:t>
      </w:r>
      <w:r w:rsidRPr="00D03A02">
        <w:rPr>
          <w:rFonts w:ascii="Tahoma" w:hAnsi="Tahoma" w:cs="Tahoma" w:hint="cs"/>
          <w:sz w:val="18"/>
          <w:szCs w:val="18"/>
          <w:rtl/>
        </w:rPr>
        <w:t>בלתי</w:t>
      </w:r>
      <w:r w:rsidRPr="00D03A02">
        <w:rPr>
          <w:rFonts w:ascii="Tahoma" w:hAnsi="Tahoma" w:cs="Tahoma"/>
          <w:sz w:val="18"/>
          <w:szCs w:val="18"/>
          <w:rtl/>
        </w:rPr>
        <w:t xml:space="preserve"> </w:t>
      </w:r>
      <w:r w:rsidRPr="00D03A02">
        <w:rPr>
          <w:rFonts w:ascii="Tahoma" w:hAnsi="Tahoma" w:cs="Tahoma" w:hint="cs"/>
          <w:sz w:val="18"/>
          <w:szCs w:val="18"/>
          <w:rtl/>
        </w:rPr>
        <w:t>סביר</w:t>
      </w:r>
      <w:r w:rsidRPr="00D03A02">
        <w:rPr>
          <w:rFonts w:ascii="Tahoma" w:hAnsi="Tahoma" w:cs="Tahoma"/>
          <w:sz w:val="18"/>
          <w:szCs w:val="18"/>
          <w:rtl/>
        </w:rPr>
        <w:t xml:space="preserve"> </w:t>
      </w:r>
      <w:r w:rsidRPr="00D03A02">
        <w:rPr>
          <w:rFonts w:ascii="Tahoma" w:hAnsi="Tahoma" w:cs="Tahoma" w:hint="cs"/>
          <w:sz w:val="18"/>
          <w:szCs w:val="18"/>
          <w:rtl/>
        </w:rPr>
        <w:t>לערוך</w:t>
      </w:r>
      <w:r w:rsidRPr="00D03A02">
        <w:rPr>
          <w:rFonts w:ascii="Tahoma" w:hAnsi="Tahoma" w:cs="Tahoma"/>
          <w:sz w:val="18"/>
          <w:szCs w:val="18"/>
          <w:rtl/>
        </w:rPr>
        <w:t xml:space="preserve"> </w:t>
      </w:r>
      <w:r w:rsidRPr="00D03A02">
        <w:rPr>
          <w:rFonts w:ascii="Tahoma" w:hAnsi="Tahoma" w:cs="Tahoma" w:hint="cs"/>
          <w:sz w:val="18"/>
          <w:szCs w:val="18"/>
          <w:rtl/>
        </w:rPr>
        <w:t>אומדן</w:t>
      </w:r>
      <w:r w:rsidRPr="00D03A02">
        <w:rPr>
          <w:rFonts w:ascii="Tahoma" w:eastAsia="Times New Roman" w:hAnsi="Tahoma" w:cs="Tahoma" w:hint="cs"/>
          <w:sz w:val="18"/>
          <w:szCs w:val="18"/>
          <w:rtl/>
        </w:rPr>
        <w:t xml:space="preserve">; </w:t>
      </w:r>
      <w:r w:rsidR="004E002F">
        <w:rPr>
          <w:rFonts w:eastAsia="Times New Roman" w:hint="cs"/>
          <w:sz w:val="18"/>
          <w:szCs w:val="18"/>
          <w:rtl/>
        </w:rPr>
        <w:t xml:space="preserve"> </w:t>
      </w:r>
      <w:r w:rsidRPr="00D03A02">
        <w:rPr>
          <w:rFonts w:ascii="Tahoma" w:eastAsia="Times New Roman" w:hAnsi="Tahoma" w:cs="Tahoma" w:hint="cs"/>
          <w:sz w:val="18"/>
          <w:szCs w:val="18"/>
          <w:rtl/>
        </w:rPr>
        <w:t>(ו)</w:t>
      </w:r>
      <w:r w:rsidRPr="00D03A02">
        <w:rPr>
          <w:rFonts w:ascii="Tahoma" w:hAnsi="Tahoma" w:cs="Tahoma"/>
          <w:sz w:val="18"/>
          <w:szCs w:val="18"/>
          <w:rtl/>
        </w:rPr>
        <w:t xml:space="preserve"> </w:t>
      </w:r>
      <w:r w:rsidRPr="00D03A02">
        <w:rPr>
          <w:rFonts w:ascii="Tahoma" w:hAnsi="Tahoma" w:cs="Tahoma" w:hint="cs"/>
          <w:sz w:val="18"/>
          <w:szCs w:val="18"/>
          <w:rtl/>
        </w:rPr>
        <w:t>ההכרזה</w:t>
      </w:r>
      <w:r w:rsidRPr="00D03A02">
        <w:rPr>
          <w:rFonts w:ascii="Tahoma" w:hAnsi="Tahoma" w:cs="Tahoma"/>
          <w:sz w:val="18"/>
          <w:szCs w:val="18"/>
          <w:rtl/>
        </w:rPr>
        <w:t xml:space="preserve"> </w:t>
      </w:r>
      <w:r w:rsidRPr="00D03A02">
        <w:rPr>
          <w:rFonts w:ascii="Tahoma" w:hAnsi="Tahoma" w:cs="Tahoma" w:hint="cs"/>
          <w:sz w:val="18"/>
          <w:szCs w:val="18"/>
          <w:rtl/>
        </w:rPr>
        <w:t>על</w:t>
      </w:r>
      <w:r w:rsidRPr="00D03A02">
        <w:rPr>
          <w:rFonts w:ascii="Tahoma" w:hAnsi="Tahoma" w:cs="Tahoma"/>
          <w:sz w:val="18"/>
          <w:szCs w:val="18"/>
          <w:rtl/>
        </w:rPr>
        <w:t xml:space="preserve"> </w:t>
      </w:r>
      <w:r w:rsidRPr="00D03A02">
        <w:rPr>
          <w:rFonts w:ascii="Tahoma" w:hAnsi="Tahoma" w:cs="Tahoma" w:hint="cs"/>
          <w:sz w:val="18"/>
          <w:szCs w:val="18"/>
          <w:rtl/>
        </w:rPr>
        <w:t>הזוכה</w:t>
      </w:r>
      <w:r w:rsidRPr="00D03A02">
        <w:rPr>
          <w:rFonts w:ascii="Tahoma" w:hAnsi="Tahoma" w:cs="Tahoma"/>
          <w:sz w:val="18"/>
          <w:szCs w:val="18"/>
          <w:rtl/>
        </w:rPr>
        <w:t xml:space="preserve"> </w:t>
      </w:r>
      <w:r w:rsidRPr="00D03A02">
        <w:rPr>
          <w:rFonts w:ascii="Tahoma" w:hAnsi="Tahoma" w:cs="Tahoma" w:hint="cs"/>
          <w:sz w:val="18"/>
          <w:szCs w:val="18"/>
          <w:rtl/>
        </w:rPr>
        <w:t>נעשתה</w:t>
      </w:r>
      <w:r w:rsidRPr="00D03A02">
        <w:rPr>
          <w:rFonts w:ascii="Tahoma" w:hAnsi="Tahoma" w:cs="Tahoma"/>
          <w:sz w:val="18"/>
          <w:szCs w:val="18"/>
          <w:rtl/>
        </w:rPr>
        <w:t xml:space="preserve"> </w:t>
      </w:r>
      <w:r w:rsidRPr="00D03A02">
        <w:rPr>
          <w:rFonts w:ascii="Tahoma" w:hAnsi="Tahoma" w:cs="Tahoma" w:hint="cs"/>
          <w:sz w:val="18"/>
          <w:szCs w:val="18"/>
          <w:rtl/>
        </w:rPr>
        <w:t>לאחר</w:t>
      </w:r>
      <w:r w:rsidRPr="00D03A02">
        <w:rPr>
          <w:rFonts w:ascii="Tahoma" w:hAnsi="Tahoma" w:cs="Tahoma"/>
          <w:sz w:val="18"/>
          <w:szCs w:val="18"/>
          <w:rtl/>
        </w:rPr>
        <w:t xml:space="preserve"> </w:t>
      </w:r>
      <w:r w:rsidRPr="00D03A02">
        <w:rPr>
          <w:rFonts w:ascii="Tahoma" w:hAnsi="Tahoma" w:cs="Tahoma" w:hint="cs"/>
          <w:sz w:val="18"/>
          <w:szCs w:val="18"/>
          <w:rtl/>
        </w:rPr>
        <w:t>קביעת</w:t>
      </w:r>
      <w:r w:rsidRPr="00D03A02">
        <w:rPr>
          <w:rFonts w:ascii="Tahoma" w:hAnsi="Tahoma" w:cs="Tahoma"/>
          <w:sz w:val="18"/>
          <w:szCs w:val="18"/>
          <w:rtl/>
        </w:rPr>
        <w:t xml:space="preserve"> </w:t>
      </w:r>
      <w:r w:rsidRPr="00D03A02">
        <w:rPr>
          <w:rFonts w:ascii="Tahoma" w:hAnsi="Tahoma" w:cs="Tahoma" w:hint="cs"/>
          <w:sz w:val="18"/>
          <w:szCs w:val="18"/>
          <w:rtl/>
        </w:rPr>
        <w:t>מנכ</w:t>
      </w:r>
      <w:r w:rsidRPr="00D03A02">
        <w:rPr>
          <w:rFonts w:ascii="Tahoma" w:hAnsi="Tahoma" w:cs="Tahoma"/>
          <w:sz w:val="18"/>
          <w:szCs w:val="18"/>
          <w:rtl/>
        </w:rPr>
        <w:t>"</w:t>
      </w:r>
      <w:r w:rsidRPr="00D03A02">
        <w:rPr>
          <w:rFonts w:ascii="Tahoma" w:hAnsi="Tahoma" w:cs="Tahoma" w:hint="cs"/>
          <w:sz w:val="18"/>
          <w:szCs w:val="18"/>
          <w:rtl/>
        </w:rPr>
        <w:t>ל</w:t>
      </w:r>
      <w:r w:rsidRPr="00D03A02">
        <w:rPr>
          <w:rFonts w:ascii="Tahoma" w:hAnsi="Tahoma" w:cs="Tahoma"/>
          <w:sz w:val="18"/>
          <w:szCs w:val="18"/>
          <w:rtl/>
        </w:rPr>
        <w:t xml:space="preserve"> </w:t>
      </w:r>
      <w:r w:rsidRPr="00D03A02">
        <w:rPr>
          <w:rFonts w:ascii="Tahoma" w:hAnsi="Tahoma" w:cs="Tahoma" w:hint="cs"/>
          <w:sz w:val="18"/>
          <w:szCs w:val="18"/>
          <w:rtl/>
        </w:rPr>
        <w:t>משרד</w:t>
      </w:r>
      <w:r w:rsidRPr="00D03A02">
        <w:rPr>
          <w:rFonts w:ascii="Tahoma" w:hAnsi="Tahoma" w:cs="Tahoma"/>
          <w:sz w:val="18"/>
          <w:szCs w:val="18"/>
          <w:rtl/>
        </w:rPr>
        <w:t xml:space="preserve"> </w:t>
      </w:r>
      <w:r w:rsidRPr="00D03A02">
        <w:rPr>
          <w:rFonts w:ascii="Tahoma" w:hAnsi="Tahoma" w:cs="Tahoma" w:hint="cs"/>
          <w:sz w:val="18"/>
          <w:szCs w:val="18"/>
          <w:rtl/>
        </w:rPr>
        <w:t>התחבורה</w:t>
      </w:r>
      <w:r w:rsidRPr="00D03A02">
        <w:rPr>
          <w:rFonts w:ascii="Tahoma" w:hAnsi="Tahoma" w:cs="Tahoma"/>
          <w:sz w:val="18"/>
          <w:szCs w:val="18"/>
          <w:rtl/>
        </w:rPr>
        <w:t xml:space="preserve"> </w:t>
      </w:r>
      <w:r w:rsidRPr="00D03A02">
        <w:rPr>
          <w:rFonts w:ascii="Tahoma" w:hAnsi="Tahoma" w:cs="Tahoma" w:hint="cs"/>
          <w:sz w:val="18"/>
          <w:szCs w:val="18"/>
          <w:rtl/>
        </w:rPr>
        <w:t>דאז</w:t>
      </w:r>
      <w:r w:rsidRPr="00D03A02">
        <w:rPr>
          <w:rFonts w:ascii="Tahoma" w:hAnsi="Tahoma" w:cs="Tahoma"/>
          <w:sz w:val="18"/>
          <w:szCs w:val="18"/>
          <w:rtl/>
        </w:rPr>
        <w:t xml:space="preserve"> </w:t>
      </w:r>
      <w:r w:rsidRPr="00D03A02">
        <w:rPr>
          <w:rFonts w:ascii="Tahoma" w:hAnsi="Tahoma" w:cs="Tahoma" w:hint="cs"/>
          <w:sz w:val="18"/>
          <w:szCs w:val="18"/>
          <w:rtl/>
        </w:rPr>
        <w:t>שאין</w:t>
      </w:r>
      <w:r w:rsidRPr="00D03A02">
        <w:rPr>
          <w:rFonts w:ascii="Tahoma" w:hAnsi="Tahoma" w:cs="Tahoma"/>
          <w:sz w:val="18"/>
          <w:szCs w:val="18"/>
          <w:rtl/>
        </w:rPr>
        <w:t xml:space="preserve"> </w:t>
      </w:r>
      <w:r w:rsidRPr="00D03A02">
        <w:rPr>
          <w:rFonts w:ascii="Tahoma" w:eastAsia="Times New Roman" w:hAnsi="Tahoma" w:cs="Tahoma" w:hint="cs"/>
          <w:sz w:val="18"/>
          <w:szCs w:val="18"/>
          <w:rtl/>
        </w:rPr>
        <w:t>שום</w:t>
      </w:r>
      <w:r w:rsidRPr="00D03A02">
        <w:rPr>
          <w:rFonts w:ascii="Tahoma" w:hAnsi="Tahoma" w:cs="Tahoma"/>
          <w:sz w:val="18"/>
          <w:szCs w:val="18"/>
          <w:rtl/>
        </w:rPr>
        <w:t xml:space="preserve"> </w:t>
      </w:r>
      <w:r w:rsidRPr="00D03A02">
        <w:rPr>
          <w:rFonts w:ascii="Tahoma" w:hAnsi="Tahoma" w:cs="Tahoma" w:hint="cs"/>
          <w:sz w:val="18"/>
          <w:szCs w:val="18"/>
          <w:rtl/>
        </w:rPr>
        <w:t>מניעה</w:t>
      </w:r>
      <w:r w:rsidRPr="00D03A02">
        <w:rPr>
          <w:rFonts w:ascii="Tahoma" w:hAnsi="Tahoma" w:cs="Tahoma"/>
          <w:sz w:val="18"/>
          <w:szCs w:val="18"/>
          <w:rtl/>
        </w:rPr>
        <w:t xml:space="preserve"> </w:t>
      </w:r>
      <w:r w:rsidRPr="00D03A02">
        <w:rPr>
          <w:rFonts w:ascii="Tahoma" w:hAnsi="Tahoma" w:cs="Tahoma" w:hint="cs"/>
          <w:sz w:val="18"/>
          <w:szCs w:val="18"/>
          <w:rtl/>
        </w:rPr>
        <w:t>להמשיך</w:t>
      </w:r>
      <w:r w:rsidRPr="00D03A02">
        <w:rPr>
          <w:rFonts w:ascii="Tahoma" w:hAnsi="Tahoma" w:cs="Tahoma"/>
          <w:sz w:val="18"/>
          <w:szCs w:val="18"/>
          <w:rtl/>
        </w:rPr>
        <w:t xml:space="preserve"> </w:t>
      </w:r>
      <w:r w:rsidRPr="00D03A02">
        <w:rPr>
          <w:rFonts w:ascii="Tahoma" w:hAnsi="Tahoma" w:cs="Tahoma" w:hint="cs"/>
          <w:sz w:val="18"/>
          <w:szCs w:val="18"/>
          <w:rtl/>
        </w:rPr>
        <w:t>את</w:t>
      </w:r>
      <w:r w:rsidRPr="00D03A02">
        <w:rPr>
          <w:rFonts w:ascii="Tahoma" w:hAnsi="Tahoma" w:cs="Tahoma"/>
          <w:sz w:val="18"/>
          <w:szCs w:val="18"/>
          <w:rtl/>
        </w:rPr>
        <w:t xml:space="preserve"> </w:t>
      </w:r>
      <w:r w:rsidRPr="00D03A02">
        <w:rPr>
          <w:rFonts w:ascii="Tahoma" w:hAnsi="Tahoma" w:cs="Tahoma" w:hint="cs"/>
          <w:sz w:val="18"/>
          <w:szCs w:val="18"/>
          <w:rtl/>
        </w:rPr>
        <w:t>קידום</w:t>
      </w:r>
      <w:r w:rsidRPr="00D03A02">
        <w:rPr>
          <w:rFonts w:ascii="Tahoma" w:hAnsi="Tahoma" w:cs="Tahoma"/>
          <w:sz w:val="18"/>
          <w:szCs w:val="18"/>
          <w:rtl/>
        </w:rPr>
        <w:t xml:space="preserve"> </w:t>
      </w:r>
      <w:r w:rsidRPr="00D03A02">
        <w:rPr>
          <w:rFonts w:ascii="Tahoma" w:hAnsi="Tahoma" w:cs="Tahoma" w:hint="cs"/>
          <w:sz w:val="18"/>
          <w:szCs w:val="18"/>
          <w:rtl/>
        </w:rPr>
        <w:t>מכרז</w:t>
      </w:r>
      <w:r w:rsidRPr="00D03A02">
        <w:rPr>
          <w:rFonts w:ascii="Tahoma" w:hAnsi="Tahoma" w:cs="Tahoma"/>
          <w:sz w:val="18"/>
          <w:szCs w:val="18"/>
          <w:rtl/>
        </w:rPr>
        <w:t xml:space="preserve"> </w:t>
      </w:r>
      <w:r w:rsidRPr="00D03A02">
        <w:rPr>
          <w:rFonts w:ascii="Tahoma" w:hAnsi="Tahoma" w:cs="Tahoma" w:hint="cs"/>
          <w:sz w:val="18"/>
          <w:szCs w:val="18"/>
          <w:rtl/>
        </w:rPr>
        <w:t>הקרונות</w:t>
      </w:r>
      <w:r w:rsidRPr="00D03A02">
        <w:rPr>
          <w:rFonts w:ascii="Tahoma" w:hAnsi="Tahoma" w:cs="Tahoma"/>
          <w:sz w:val="18"/>
          <w:szCs w:val="18"/>
          <w:rtl/>
        </w:rPr>
        <w:t xml:space="preserve"> </w:t>
      </w:r>
      <w:r w:rsidRPr="00D03A02">
        <w:rPr>
          <w:rFonts w:ascii="Tahoma" w:hAnsi="Tahoma" w:cs="Tahoma" w:hint="cs"/>
          <w:sz w:val="18"/>
          <w:szCs w:val="18"/>
          <w:rtl/>
        </w:rPr>
        <w:t>מהמקום</w:t>
      </w:r>
      <w:r w:rsidRPr="00D03A02">
        <w:rPr>
          <w:rFonts w:ascii="Tahoma" w:hAnsi="Tahoma" w:cs="Tahoma"/>
          <w:sz w:val="18"/>
          <w:szCs w:val="18"/>
          <w:rtl/>
        </w:rPr>
        <w:t xml:space="preserve"> </w:t>
      </w:r>
      <w:r w:rsidRPr="00D03A02">
        <w:rPr>
          <w:rFonts w:ascii="Tahoma" w:eastAsia="Times New Roman" w:hAnsi="Tahoma" w:cs="Tahoma" w:hint="cs"/>
          <w:sz w:val="18"/>
          <w:szCs w:val="18"/>
          <w:rtl/>
        </w:rPr>
        <w:t>שבו</w:t>
      </w:r>
      <w:r w:rsidRPr="00D03A02">
        <w:rPr>
          <w:rFonts w:ascii="Tahoma" w:hAnsi="Tahoma" w:cs="Tahoma"/>
          <w:sz w:val="18"/>
          <w:szCs w:val="18"/>
          <w:rtl/>
        </w:rPr>
        <w:t xml:space="preserve"> </w:t>
      </w:r>
      <w:r w:rsidRPr="00D03A02">
        <w:rPr>
          <w:rFonts w:ascii="Tahoma" w:hAnsi="Tahoma" w:cs="Tahoma" w:hint="cs"/>
          <w:sz w:val="18"/>
          <w:szCs w:val="18"/>
          <w:rtl/>
        </w:rPr>
        <w:t>הופסק.</w:t>
      </w:r>
    </w:p>
    <w:p w:rsidR="00902796" w:rsidRPr="00D03A02" w:rsidP="00287F77">
      <w:pPr>
        <w:pStyle w:val="RESHET"/>
        <w:rPr>
          <w:rtl/>
        </w:rPr>
      </w:pPr>
      <w:r w:rsidRPr="00D03A02">
        <w:rPr>
          <w:rFonts w:hint="cs"/>
          <w:rtl/>
        </w:rPr>
        <w:t>הביקורת</w:t>
      </w:r>
      <w:r w:rsidRPr="00D03A02">
        <w:rPr>
          <w:rtl/>
        </w:rPr>
        <w:t xml:space="preserve"> </w:t>
      </w:r>
      <w:r w:rsidRPr="00D03A02">
        <w:rPr>
          <w:rFonts w:hint="cs"/>
          <w:rtl/>
        </w:rPr>
        <w:t>העלתה</w:t>
      </w:r>
      <w:r w:rsidRPr="00D03A02">
        <w:rPr>
          <w:rtl/>
        </w:rPr>
        <w:t xml:space="preserve"> </w:t>
      </w:r>
      <w:r w:rsidRPr="00D03A02">
        <w:rPr>
          <w:rFonts w:hint="cs"/>
          <w:rtl/>
        </w:rPr>
        <w:t>כי</w:t>
      </w:r>
      <w:r w:rsidRPr="00D03A02">
        <w:rPr>
          <w:rtl/>
        </w:rPr>
        <w:t xml:space="preserve"> עד </w:t>
      </w:r>
      <w:r w:rsidRPr="00D03A02">
        <w:rPr>
          <w:rFonts w:hint="cs"/>
          <w:rtl/>
        </w:rPr>
        <w:t>לאחר מועד</w:t>
      </w:r>
      <w:r w:rsidRPr="00D03A02">
        <w:rPr>
          <w:rtl/>
        </w:rPr>
        <w:t xml:space="preserve"> סיום הביקורת, </w:t>
      </w:r>
      <w:r w:rsidRPr="00D03A02">
        <w:rPr>
          <w:rFonts w:hint="cs"/>
          <w:rtl/>
        </w:rPr>
        <w:t>נובמבר 2017, טרם</w:t>
      </w:r>
      <w:r w:rsidRPr="00D03A02">
        <w:rPr>
          <w:rtl/>
        </w:rPr>
        <w:t xml:space="preserve"> </w:t>
      </w:r>
      <w:r w:rsidRPr="00D03A02">
        <w:rPr>
          <w:rFonts w:hint="cs"/>
          <w:rtl/>
        </w:rPr>
        <w:t>הגישה הרשות</w:t>
      </w:r>
      <w:r w:rsidRPr="00D03A02">
        <w:rPr>
          <w:rtl/>
        </w:rPr>
        <w:t xml:space="preserve"> </w:t>
      </w:r>
      <w:r w:rsidRPr="00D03A02">
        <w:rPr>
          <w:rFonts w:hint="cs"/>
          <w:rtl/>
        </w:rPr>
        <w:t>דוח</w:t>
      </w:r>
      <w:r w:rsidRPr="00D03A02">
        <w:rPr>
          <w:rtl/>
        </w:rPr>
        <w:t xml:space="preserve"> </w:t>
      </w:r>
      <w:r w:rsidRPr="00D03A02">
        <w:rPr>
          <w:rFonts w:hint="cs"/>
          <w:rtl/>
        </w:rPr>
        <w:t>סופי</w:t>
      </w:r>
      <w:r w:rsidRPr="00D03A02">
        <w:rPr>
          <w:rtl/>
        </w:rPr>
        <w:t xml:space="preserve"> </w:t>
      </w:r>
      <w:r w:rsidRPr="00D03A02">
        <w:rPr>
          <w:rFonts w:hint="cs"/>
          <w:rtl/>
        </w:rPr>
        <w:t>המביא</w:t>
      </w:r>
      <w:r w:rsidRPr="00D03A02">
        <w:rPr>
          <w:rtl/>
        </w:rPr>
        <w:t xml:space="preserve"> </w:t>
      </w:r>
      <w:r w:rsidRPr="00D03A02">
        <w:rPr>
          <w:rFonts w:hint="cs"/>
          <w:rtl/>
        </w:rPr>
        <w:t>בחשבון</w:t>
      </w:r>
      <w:r w:rsidRPr="00D03A02">
        <w:rPr>
          <w:rtl/>
        </w:rPr>
        <w:t xml:space="preserve"> </w:t>
      </w:r>
      <w:r w:rsidRPr="00D03A02">
        <w:rPr>
          <w:rFonts w:hint="cs"/>
          <w:rtl/>
        </w:rPr>
        <w:t>את</w:t>
      </w:r>
      <w:r w:rsidRPr="00D03A02">
        <w:rPr>
          <w:rtl/>
        </w:rPr>
        <w:t xml:space="preserve"> </w:t>
      </w:r>
      <w:r w:rsidRPr="00D03A02">
        <w:rPr>
          <w:rFonts w:hint="cs"/>
          <w:rtl/>
        </w:rPr>
        <w:t>תשובת</w:t>
      </w:r>
      <w:r w:rsidRPr="00D03A02">
        <w:rPr>
          <w:rtl/>
        </w:rPr>
        <w:t xml:space="preserve"> </w:t>
      </w:r>
      <w:r w:rsidRPr="00D03A02">
        <w:rPr>
          <w:rFonts w:hint="cs"/>
          <w:rtl/>
        </w:rPr>
        <w:t>החברה</w:t>
      </w:r>
      <w:r w:rsidRPr="00D03A02">
        <w:rPr>
          <w:rtl/>
        </w:rPr>
        <w:t xml:space="preserve">, </w:t>
      </w:r>
      <w:r w:rsidRPr="00D03A02">
        <w:rPr>
          <w:rFonts w:hint="cs"/>
          <w:rtl/>
        </w:rPr>
        <w:t>על</w:t>
      </w:r>
      <w:r w:rsidRPr="00D03A02">
        <w:rPr>
          <w:rtl/>
        </w:rPr>
        <w:t xml:space="preserve"> </w:t>
      </w:r>
      <w:r w:rsidRPr="00D03A02">
        <w:rPr>
          <w:rFonts w:hint="cs"/>
          <w:rtl/>
        </w:rPr>
        <w:t>אף</w:t>
      </w:r>
      <w:r w:rsidRPr="00D03A02">
        <w:rPr>
          <w:rtl/>
        </w:rPr>
        <w:t xml:space="preserve"> </w:t>
      </w:r>
      <w:r w:rsidRPr="00D03A02">
        <w:rPr>
          <w:rFonts w:hint="cs"/>
          <w:rtl/>
        </w:rPr>
        <w:t>התשובה</w:t>
      </w:r>
      <w:r w:rsidRPr="00D03A02">
        <w:rPr>
          <w:rtl/>
        </w:rPr>
        <w:t xml:space="preserve"> </w:t>
      </w:r>
      <w:r w:rsidRPr="00D03A02">
        <w:rPr>
          <w:rFonts w:hint="cs"/>
          <w:rtl/>
        </w:rPr>
        <w:t>המפורטת</w:t>
      </w:r>
      <w:r w:rsidRPr="00D03A02">
        <w:rPr>
          <w:rtl/>
        </w:rPr>
        <w:t xml:space="preserve"> </w:t>
      </w:r>
      <w:r w:rsidRPr="00D03A02">
        <w:rPr>
          <w:rFonts w:hint="cs"/>
          <w:rtl/>
        </w:rPr>
        <w:t>שמסרה</w:t>
      </w:r>
      <w:r w:rsidRPr="00D03A02">
        <w:rPr>
          <w:rtl/>
        </w:rPr>
        <w:t xml:space="preserve"> </w:t>
      </w:r>
      <w:r w:rsidRPr="00D03A02">
        <w:rPr>
          <w:rFonts w:hint="cs"/>
          <w:rtl/>
        </w:rPr>
        <w:t>נת</w:t>
      </w:r>
      <w:r w:rsidRPr="00D03A02">
        <w:rPr>
          <w:rtl/>
        </w:rPr>
        <w:t>"</w:t>
      </w:r>
      <w:r w:rsidRPr="00D03A02">
        <w:rPr>
          <w:rFonts w:hint="cs"/>
          <w:rtl/>
        </w:rPr>
        <w:t>ע</w:t>
      </w:r>
      <w:r w:rsidRPr="00D03A02">
        <w:rPr>
          <w:rtl/>
        </w:rPr>
        <w:t xml:space="preserve"> </w:t>
      </w:r>
      <w:r w:rsidRPr="00D03A02">
        <w:rPr>
          <w:rFonts w:hint="cs"/>
          <w:rtl/>
        </w:rPr>
        <w:t>לידי</w:t>
      </w:r>
      <w:r w:rsidRPr="00D03A02">
        <w:rPr>
          <w:rtl/>
        </w:rPr>
        <w:t xml:space="preserve"> </w:t>
      </w:r>
      <w:r w:rsidRPr="00D03A02">
        <w:rPr>
          <w:rFonts w:hint="cs"/>
          <w:rtl/>
        </w:rPr>
        <w:t>רשות</w:t>
      </w:r>
      <w:r w:rsidRPr="00D03A02">
        <w:rPr>
          <w:rtl/>
        </w:rPr>
        <w:t xml:space="preserve"> </w:t>
      </w:r>
      <w:r w:rsidRPr="00D03A02">
        <w:rPr>
          <w:rFonts w:hint="cs"/>
          <w:rtl/>
        </w:rPr>
        <w:t>החברות</w:t>
      </w:r>
      <w:r w:rsidRPr="00D03A02">
        <w:rPr>
          <w:rtl/>
        </w:rPr>
        <w:t xml:space="preserve"> </w:t>
      </w:r>
      <w:r w:rsidRPr="00D03A02">
        <w:rPr>
          <w:rFonts w:hint="cs"/>
          <w:rtl/>
        </w:rPr>
        <w:t>ואף</w:t>
      </w:r>
      <w:r w:rsidRPr="00D03A02">
        <w:rPr>
          <w:rtl/>
        </w:rPr>
        <w:t xml:space="preserve"> </w:t>
      </w:r>
      <w:r w:rsidRPr="00D03A02">
        <w:rPr>
          <w:rFonts w:hint="cs"/>
          <w:rtl/>
        </w:rPr>
        <w:t>שהרשות</w:t>
      </w:r>
      <w:r w:rsidRPr="00D03A02">
        <w:rPr>
          <w:rtl/>
        </w:rPr>
        <w:t xml:space="preserve"> </w:t>
      </w:r>
      <w:r w:rsidRPr="00D03A02">
        <w:rPr>
          <w:rFonts w:hint="cs"/>
          <w:rtl/>
        </w:rPr>
        <w:t>לא</w:t>
      </w:r>
      <w:r w:rsidRPr="00D03A02">
        <w:rPr>
          <w:rtl/>
        </w:rPr>
        <w:t xml:space="preserve"> </w:t>
      </w:r>
      <w:r w:rsidRPr="00D03A02">
        <w:rPr>
          <w:rFonts w:hint="cs"/>
          <w:rtl/>
        </w:rPr>
        <w:t>הסכימה</w:t>
      </w:r>
      <w:r w:rsidRPr="00D03A02">
        <w:rPr>
          <w:rtl/>
        </w:rPr>
        <w:t xml:space="preserve"> </w:t>
      </w:r>
      <w:r w:rsidRPr="00D03A02">
        <w:rPr>
          <w:rFonts w:hint="cs"/>
          <w:rtl/>
        </w:rPr>
        <w:t>לדחות</w:t>
      </w:r>
      <w:r w:rsidRPr="00D03A02">
        <w:rPr>
          <w:rtl/>
        </w:rPr>
        <w:t xml:space="preserve"> </w:t>
      </w:r>
      <w:r w:rsidRPr="00D03A02">
        <w:rPr>
          <w:rFonts w:hint="cs"/>
          <w:rtl/>
        </w:rPr>
        <w:t>את</w:t>
      </w:r>
      <w:r w:rsidRPr="00D03A02">
        <w:rPr>
          <w:rtl/>
        </w:rPr>
        <w:t xml:space="preserve"> </w:t>
      </w:r>
      <w:r w:rsidRPr="00D03A02">
        <w:rPr>
          <w:rFonts w:hint="cs"/>
          <w:rtl/>
        </w:rPr>
        <w:t>מועד</w:t>
      </w:r>
      <w:r w:rsidRPr="00D03A02">
        <w:rPr>
          <w:rtl/>
        </w:rPr>
        <w:t xml:space="preserve"> </w:t>
      </w:r>
      <w:r w:rsidRPr="00D03A02">
        <w:rPr>
          <w:rFonts w:hint="cs"/>
          <w:rtl/>
        </w:rPr>
        <w:t xml:space="preserve">הביקורת. </w:t>
      </w:r>
    </w:p>
    <w:p w:rsidR="00902796" w:rsidRPr="00F32BF1" w:rsidP="00287F77">
      <w:pPr>
        <w:spacing w:after="240" w:line="240" w:lineRule="exact"/>
        <w:ind w:right="2268"/>
        <w:jc w:val="both"/>
        <w:rPr>
          <w:rFonts w:ascii="Tahoma" w:hAnsi="Tahoma" w:cs="Tahoma"/>
          <w:sz w:val="18"/>
          <w:szCs w:val="18"/>
          <w:rtl/>
        </w:rPr>
      </w:pPr>
      <w:r w:rsidRPr="00F32BF1">
        <w:rPr>
          <w:rFonts w:ascii="Tahoma" w:hAnsi="Tahoma" w:cs="Tahoma" w:hint="cs"/>
          <w:sz w:val="18"/>
          <w:szCs w:val="18"/>
          <w:rtl/>
        </w:rPr>
        <w:t xml:space="preserve">בתשובתו למשרד מבקר המדינה, בסוף יוני 2017, הסביר מנהל הרשות בין היתר, כי מאז הגשת הטיוטה וקבלת תשובת </w:t>
      </w:r>
      <w:r w:rsidRPr="00F32BF1">
        <w:rPr>
          <w:rFonts w:ascii="Tahoma" w:hAnsi="Tahoma" w:cs="Tahoma" w:hint="cs"/>
          <w:sz w:val="18"/>
          <w:szCs w:val="18"/>
          <w:rtl/>
        </w:rPr>
        <w:t>נת"ע</w:t>
      </w:r>
      <w:r w:rsidRPr="00F32BF1">
        <w:rPr>
          <w:rFonts w:ascii="Tahoma" w:hAnsi="Tahoma" w:cs="Tahoma" w:hint="cs"/>
          <w:sz w:val="18"/>
          <w:szCs w:val="18"/>
          <w:rtl/>
        </w:rPr>
        <w:t xml:space="preserve"> חלו התפתחויות שהצריכו בחינה</w:t>
      </w:r>
      <w:r w:rsidRPr="00F32BF1">
        <w:rPr>
          <w:rFonts w:ascii="Tahoma" w:hAnsi="Tahoma" w:cs="Tahoma"/>
          <w:sz w:val="18"/>
          <w:szCs w:val="18"/>
          <w:rtl/>
        </w:rPr>
        <w:t xml:space="preserve"> מחדש </w:t>
      </w:r>
      <w:r w:rsidRPr="00F32BF1">
        <w:rPr>
          <w:rFonts w:ascii="Tahoma" w:hAnsi="Tahoma" w:cs="Tahoma" w:hint="cs"/>
          <w:sz w:val="18"/>
          <w:szCs w:val="18"/>
          <w:rtl/>
        </w:rPr>
        <w:t>של</w:t>
      </w:r>
      <w:r w:rsidRPr="00F32BF1">
        <w:rPr>
          <w:rFonts w:ascii="Tahoma" w:hAnsi="Tahoma" w:cs="Tahoma"/>
          <w:sz w:val="18"/>
          <w:szCs w:val="18"/>
          <w:rtl/>
        </w:rPr>
        <w:t xml:space="preserve"> הצורך</w:t>
      </w:r>
      <w:r w:rsidRPr="00F32BF1">
        <w:rPr>
          <w:rFonts w:ascii="Tahoma" w:hAnsi="Tahoma" w:cs="Tahoma" w:hint="cs"/>
          <w:sz w:val="18"/>
          <w:szCs w:val="18"/>
          <w:rtl/>
        </w:rPr>
        <w:t xml:space="preserve"> בהוצאת דוח סופי ובהן: פסק הדין שדן בערעור על מכרז הקרונות (ראו לעיל); קיום דיונים בדירקטוריון </w:t>
      </w:r>
      <w:r w:rsidRPr="00F32BF1">
        <w:rPr>
          <w:rFonts w:ascii="Tahoma" w:hAnsi="Tahoma" w:cs="Tahoma" w:hint="cs"/>
          <w:sz w:val="18"/>
          <w:szCs w:val="18"/>
          <w:rtl/>
        </w:rPr>
        <w:t>נת"ע</w:t>
      </w:r>
      <w:r w:rsidRPr="00F32BF1">
        <w:rPr>
          <w:rFonts w:ascii="Tahoma" w:hAnsi="Tahoma" w:cs="Tahoma" w:hint="cs"/>
          <w:sz w:val="18"/>
          <w:szCs w:val="18"/>
          <w:rtl/>
        </w:rPr>
        <w:t xml:space="preserve"> בדבר מידת מעורבות הדירקטוריון במכרזים גדולים בעתיד; וחוזר הרשות בדבר הפיקוח והבקרה על </w:t>
      </w:r>
      <w:r w:rsidRPr="00F32BF1">
        <w:rPr>
          <w:rFonts w:ascii="Tahoma" w:hAnsi="Tahoma" w:cs="Tahoma" w:hint="cs"/>
          <w:sz w:val="18"/>
          <w:szCs w:val="18"/>
          <w:rtl/>
        </w:rPr>
        <w:t>פרויקטי</w:t>
      </w:r>
      <w:r w:rsidRPr="00F32BF1">
        <w:rPr>
          <w:rFonts w:ascii="Tahoma" w:hAnsi="Tahoma" w:cs="Tahoma" w:hint="cs"/>
          <w:sz w:val="18"/>
          <w:szCs w:val="18"/>
          <w:rtl/>
        </w:rPr>
        <w:t xml:space="preserve"> תחבורה שמבצעות חברות ממשלתיות. עוד הסביר מנהל הרשות כי ההחלטה על הוצאת דוח סופי מתקבלת מתוך שיקול דעת בהתחשב בהשגת</w:t>
      </w:r>
      <w:r w:rsidRPr="00F32BF1">
        <w:rPr>
          <w:rFonts w:hint="cs"/>
          <w:sz w:val="18"/>
          <w:szCs w:val="18"/>
          <w:rtl/>
        </w:rPr>
        <w:t xml:space="preserve"> </w:t>
      </w:r>
      <w:r w:rsidRPr="00F32BF1">
        <w:rPr>
          <w:rFonts w:ascii="Tahoma" w:hAnsi="Tahoma" w:cs="Tahoma" w:hint="cs"/>
          <w:sz w:val="18"/>
          <w:szCs w:val="18"/>
          <w:rtl/>
        </w:rPr>
        <w:t>תכלית הביקורת, עלויות כספיות ושיקולי זמן של הגוף המבוקר, אך הבהיר כי הרשות רואה בהוצאת דוח סופי את "דרך</w:t>
      </w:r>
      <w:r w:rsidRPr="00F32BF1">
        <w:rPr>
          <w:rFonts w:ascii="Tahoma" w:hAnsi="Tahoma" w:cs="Tahoma"/>
          <w:sz w:val="18"/>
          <w:szCs w:val="18"/>
          <w:rtl/>
        </w:rPr>
        <w:t xml:space="preserve"> </w:t>
      </w:r>
      <w:r w:rsidRPr="00F32BF1">
        <w:rPr>
          <w:rFonts w:ascii="Tahoma" w:hAnsi="Tahoma" w:cs="Tahoma" w:hint="cs"/>
          <w:sz w:val="18"/>
          <w:szCs w:val="18"/>
          <w:rtl/>
        </w:rPr>
        <w:t>המלך" ותפעל להוצאתו בהתאם לנסיבות.</w:t>
      </w:r>
    </w:p>
    <w:p w:rsidR="00902796" w:rsidRPr="00F32BF1" w:rsidP="004B3DA4">
      <w:pPr>
        <w:pStyle w:val="RESHET"/>
        <w:numPr>
          <w:ilvl w:val="0"/>
          <w:numId w:val="42"/>
        </w:numPr>
        <w:ind w:left="567" w:hanging="340"/>
        <w:rPr>
          <w:rtl/>
        </w:rPr>
      </w:pPr>
      <w:r w:rsidRPr="00F32BF1">
        <w:rPr>
          <w:rFonts w:hint="cs"/>
          <w:rtl/>
        </w:rPr>
        <w:t xml:space="preserve">משרד מבקר המדינה מעיר כי הכנת דוח ביקורת בלי להשלימו לכדי דוח סופי מורידה לטמיון את המשאבים שהושקעו בהכנתו. השלמת הביקורת עשויה </w:t>
      </w:r>
      <w:r w:rsidRPr="00F32BF1">
        <w:rPr>
          <w:rtl/>
        </w:rPr>
        <w:t>הי</w:t>
      </w:r>
      <w:r w:rsidRPr="00F32BF1">
        <w:rPr>
          <w:rFonts w:hint="cs"/>
          <w:rtl/>
        </w:rPr>
        <w:t>ית</w:t>
      </w:r>
      <w:r w:rsidRPr="00F32BF1">
        <w:rPr>
          <w:rtl/>
        </w:rPr>
        <w:t xml:space="preserve">ה להביא לכך שרשות החברות, משרד התחבורה, משרד האוצר </w:t>
      </w:r>
      <w:r w:rsidRPr="00F32BF1">
        <w:rPr>
          <w:rtl/>
        </w:rPr>
        <w:t>ונת"ע</w:t>
      </w:r>
      <w:r w:rsidRPr="00F32BF1">
        <w:rPr>
          <w:rtl/>
        </w:rPr>
        <w:t xml:space="preserve"> ידונו בממצאים הסופיים</w:t>
      </w:r>
      <w:r w:rsidRPr="00F32BF1">
        <w:rPr>
          <w:rFonts w:hint="cs"/>
          <w:rtl/>
        </w:rPr>
        <w:t xml:space="preserve"> ועדכניים, ככל שיהיו כאלו, </w:t>
      </w:r>
      <w:r w:rsidRPr="00F32BF1">
        <w:rPr>
          <w:rtl/>
        </w:rPr>
        <w:t>ויפיקו את הלקחים המתאימים.</w:t>
      </w:r>
      <w:r w:rsidRPr="007A2F78" w:rsidR="007A2F78">
        <w:rPr>
          <w:noProof/>
          <w:szCs w:val="17"/>
          <w:rtl/>
        </w:rPr>
        <w:t xml:space="preserve"> </w:t>
      </w:r>
      <w:r w:rsidRPr="0012789B" w:rsidR="007A2F78">
        <w:rPr>
          <w:noProof/>
          <w:szCs w:val="17"/>
          <w:rtl/>
          <w:lang w:eastAsia="en-US"/>
        </w:rPr>
        <mc:AlternateContent>
          <mc:Choice Requires="wps">
            <w:drawing>
              <wp:anchor distT="0" distB="0" distL="114300" distR="114300" simplePos="0" relativeHeight="251670528" behindDoc="1" locked="0" layoutInCell="1" allowOverlap="1">
                <wp:simplePos x="0" y="0"/>
                <wp:positionH relativeFrom="margin">
                  <wp:posOffset>-431800</wp:posOffset>
                </wp:positionH>
                <wp:positionV relativeFrom="margin">
                  <wp:align>top</wp:align>
                </wp:positionV>
                <wp:extent cx="1620000" cy="4140000"/>
                <wp:effectExtent l="0" t="0" r="0" b="0"/>
                <wp:wrapNone/>
                <wp:docPr id="20"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7A2F78" w:rsidRPr="00373C5D" w:rsidP="007A2F78">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04057353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603085"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7A2F78" w:rsidRPr="00881D99" w:rsidP="007A2F78">
                            <w:pPr>
                              <w:spacing w:after="0" w:line="240" w:lineRule="auto"/>
                              <w:rPr>
                                <w:color w:val="0B5294"/>
                                <w:spacing w:val="-4"/>
                                <w:sz w:val="24"/>
                                <w:szCs w:val="24"/>
                                <w:rtl/>
                                <w:cs/>
                              </w:rPr>
                            </w:pPr>
                            <w:r w:rsidRPr="004B3DA4">
                              <w:rPr>
                                <w:rFonts w:cs="Tahoma" w:hint="eastAsia"/>
                                <w:color w:val="0B5294"/>
                                <w:spacing w:val="-4"/>
                                <w:sz w:val="24"/>
                                <w:szCs w:val="24"/>
                                <w:rtl/>
                              </w:rPr>
                              <w:t>השלמת</w:t>
                            </w:r>
                            <w:r w:rsidRPr="004B3DA4">
                              <w:rPr>
                                <w:rFonts w:cs="Tahoma"/>
                                <w:color w:val="0B5294"/>
                                <w:spacing w:val="-4"/>
                                <w:sz w:val="24"/>
                                <w:szCs w:val="24"/>
                                <w:rtl/>
                              </w:rPr>
                              <w:t xml:space="preserve"> </w:t>
                            </w:r>
                            <w:r w:rsidRPr="004B3DA4">
                              <w:rPr>
                                <w:rFonts w:cs="Tahoma" w:hint="eastAsia"/>
                                <w:color w:val="0B5294"/>
                                <w:spacing w:val="-4"/>
                                <w:sz w:val="24"/>
                                <w:szCs w:val="24"/>
                                <w:rtl/>
                              </w:rPr>
                              <w:t>הביקורת</w:t>
                            </w:r>
                            <w:r w:rsidRPr="004B3DA4">
                              <w:rPr>
                                <w:rFonts w:cs="Tahoma"/>
                                <w:color w:val="0B5294"/>
                                <w:spacing w:val="-4"/>
                                <w:sz w:val="24"/>
                                <w:szCs w:val="24"/>
                                <w:rtl/>
                              </w:rPr>
                              <w:t xml:space="preserve"> </w:t>
                            </w:r>
                            <w:r w:rsidRPr="004B3DA4">
                              <w:rPr>
                                <w:rFonts w:cs="Tahoma" w:hint="eastAsia"/>
                                <w:color w:val="0B5294"/>
                                <w:spacing w:val="-4"/>
                                <w:sz w:val="24"/>
                                <w:szCs w:val="24"/>
                                <w:rtl/>
                              </w:rPr>
                              <w:t>עשויה</w:t>
                            </w:r>
                            <w:r w:rsidRPr="004B3DA4">
                              <w:rPr>
                                <w:rFonts w:cs="Tahoma"/>
                                <w:color w:val="0B5294"/>
                                <w:spacing w:val="-4"/>
                                <w:sz w:val="24"/>
                                <w:szCs w:val="24"/>
                                <w:rtl/>
                              </w:rPr>
                              <w:t xml:space="preserve"> </w:t>
                            </w:r>
                            <w:r w:rsidRPr="004B3DA4">
                              <w:rPr>
                                <w:rFonts w:cs="Tahoma" w:hint="eastAsia"/>
                                <w:color w:val="0B5294"/>
                                <w:spacing w:val="-4"/>
                                <w:sz w:val="24"/>
                                <w:szCs w:val="24"/>
                                <w:rtl/>
                              </w:rPr>
                              <w:t>הייתה</w:t>
                            </w:r>
                            <w:r w:rsidRPr="004B3DA4">
                              <w:rPr>
                                <w:rFonts w:cs="Tahoma"/>
                                <w:color w:val="0B5294"/>
                                <w:spacing w:val="-4"/>
                                <w:sz w:val="24"/>
                                <w:szCs w:val="24"/>
                                <w:rtl/>
                              </w:rPr>
                              <w:t xml:space="preserve"> </w:t>
                            </w:r>
                            <w:r w:rsidRPr="004B3DA4">
                              <w:rPr>
                                <w:rFonts w:cs="Tahoma" w:hint="eastAsia"/>
                                <w:color w:val="0B5294"/>
                                <w:spacing w:val="-4"/>
                                <w:sz w:val="24"/>
                                <w:szCs w:val="24"/>
                                <w:rtl/>
                              </w:rPr>
                              <w:t>להביא</w:t>
                            </w:r>
                            <w:r w:rsidRPr="004B3DA4">
                              <w:rPr>
                                <w:rFonts w:cs="Tahoma"/>
                                <w:color w:val="0B5294"/>
                                <w:spacing w:val="-4"/>
                                <w:sz w:val="24"/>
                                <w:szCs w:val="24"/>
                                <w:rtl/>
                              </w:rPr>
                              <w:t xml:space="preserve"> </w:t>
                            </w:r>
                            <w:r w:rsidRPr="004B3DA4">
                              <w:rPr>
                                <w:rFonts w:cs="Tahoma" w:hint="eastAsia"/>
                                <w:color w:val="0B5294"/>
                                <w:spacing w:val="-4"/>
                                <w:sz w:val="24"/>
                                <w:szCs w:val="24"/>
                                <w:rtl/>
                              </w:rPr>
                              <w:t>לכך</w:t>
                            </w:r>
                            <w:r w:rsidRPr="004B3DA4">
                              <w:rPr>
                                <w:rFonts w:cs="Tahoma"/>
                                <w:color w:val="0B5294"/>
                                <w:spacing w:val="-4"/>
                                <w:sz w:val="24"/>
                                <w:szCs w:val="24"/>
                                <w:rtl/>
                              </w:rPr>
                              <w:t xml:space="preserve"> </w:t>
                            </w:r>
                            <w:r w:rsidRPr="004B3DA4">
                              <w:rPr>
                                <w:rFonts w:cs="Tahoma" w:hint="eastAsia"/>
                                <w:color w:val="0B5294"/>
                                <w:spacing w:val="-4"/>
                                <w:sz w:val="24"/>
                                <w:szCs w:val="24"/>
                                <w:rtl/>
                              </w:rPr>
                              <w:t>שרשות</w:t>
                            </w:r>
                            <w:r w:rsidRPr="004B3DA4">
                              <w:rPr>
                                <w:rFonts w:cs="Tahoma"/>
                                <w:color w:val="0B5294"/>
                                <w:spacing w:val="-4"/>
                                <w:sz w:val="24"/>
                                <w:szCs w:val="24"/>
                                <w:rtl/>
                              </w:rPr>
                              <w:t xml:space="preserve"> </w:t>
                            </w:r>
                            <w:r w:rsidRPr="004B3DA4">
                              <w:rPr>
                                <w:rFonts w:cs="Tahoma" w:hint="eastAsia"/>
                                <w:color w:val="0B5294"/>
                                <w:spacing w:val="-4"/>
                                <w:sz w:val="24"/>
                                <w:szCs w:val="24"/>
                                <w:rtl/>
                              </w:rPr>
                              <w:t>החברות</w:t>
                            </w:r>
                            <w:r w:rsidRPr="004B3DA4">
                              <w:rPr>
                                <w:rFonts w:cs="Tahoma"/>
                                <w:color w:val="0B5294"/>
                                <w:spacing w:val="-4"/>
                                <w:sz w:val="24"/>
                                <w:szCs w:val="24"/>
                                <w:rtl/>
                              </w:rPr>
                              <w:t xml:space="preserve">, </w:t>
                            </w:r>
                            <w:r w:rsidRPr="004B3DA4">
                              <w:rPr>
                                <w:rFonts w:cs="Tahoma" w:hint="eastAsia"/>
                                <w:color w:val="0B5294"/>
                                <w:spacing w:val="-4"/>
                                <w:sz w:val="24"/>
                                <w:szCs w:val="24"/>
                                <w:rtl/>
                              </w:rPr>
                              <w:t>משרד</w:t>
                            </w:r>
                            <w:r w:rsidRPr="004B3DA4">
                              <w:rPr>
                                <w:rFonts w:cs="Tahoma"/>
                                <w:color w:val="0B5294"/>
                                <w:spacing w:val="-4"/>
                                <w:sz w:val="24"/>
                                <w:szCs w:val="24"/>
                                <w:rtl/>
                              </w:rPr>
                              <w:t xml:space="preserve"> </w:t>
                            </w:r>
                            <w:r w:rsidRPr="004B3DA4">
                              <w:rPr>
                                <w:rFonts w:cs="Tahoma" w:hint="eastAsia"/>
                                <w:color w:val="0B5294"/>
                                <w:spacing w:val="-4"/>
                                <w:sz w:val="24"/>
                                <w:szCs w:val="24"/>
                                <w:rtl/>
                              </w:rPr>
                              <w:t>התחבורה</w:t>
                            </w:r>
                            <w:r w:rsidRPr="004B3DA4">
                              <w:rPr>
                                <w:rFonts w:cs="Tahoma"/>
                                <w:color w:val="0B5294"/>
                                <w:spacing w:val="-4"/>
                                <w:sz w:val="24"/>
                                <w:szCs w:val="24"/>
                                <w:rtl/>
                              </w:rPr>
                              <w:t xml:space="preserve">, </w:t>
                            </w:r>
                            <w:r w:rsidRPr="004B3DA4">
                              <w:rPr>
                                <w:rFonts w:cs="Tahoma" w:hint="eastAsia"/>
                                <w:color w:val="0B5294"/>
                                <w:spacing w:val="-4"/>
                                <w:sz w:val="24"/>
                                <w:szCs w:val="24"/>
                                <w:rtl/>
                              </w:rPr>
                              <w:t>משרד</w:t>
                            </w:r>
                            <w:r w:rsidRPr="004B3DA4">
                              <w:rPr>
                                <w:rFonts w:cs="Tahoma"/>
                                <w:color w:val="0B5294"/>
                                <w:spacing w:val="-4"/>
                                <w:sz w:val="24"/>
                                <w:szCs w:val="24"/>
                                <w:rtl/>
                              </w:rPr>
                              <w:t xml:space="preserve"> </w:t>
                            </w:r>
                            <w:r w:rsidRPr="004B3DA4">
                              <w:rPr>
                                <w:rFonts w:cs="Tahoma" w:hint="eastAsia"/>
                                <w:color w:val="0B5294"/>
                                <w:spacing w:val="-4"/>
                                <w:sz w:val="24"/>
                                <w:szCs w:val="24"/>
                                <w:rtl/>
                              </w:rPr>
                              <w:t>האוצר</w:t>
                            </w:r>
                            <w:r w:rsidRPr="004B3DA4">
                              <w:rPr>
                                <w:rFonts w:cs="Tahoma"/>
                                <w:color w:val="0B5294"/>
                                <w:spacing w:val="-4"/>
                                <w:sz w:val="24"/>
                                <w:szCs w:val="24"/>
                                <w:rtl/>
                              </w:rPr>
                              <w:t xml:space="preserve"> </w:t>
                            </w:r>
                            <w:r w:rsidRPr="004B3DA4">
                              <w:rPr>
                                <w:rFonts w:cs="Tahoma" w:hint="eastAsia"/>
                                <w:color w:val="0B5294"/>
                                <w:spacing w:val="-4"/>
                                <w:sz w:val="24"/>
                                <w:szCs w:val="24"/>
                                <w:rtl/>
                              </w:rPr>
                              <w:t>ונת</w:t>
                            </w:r>
                            <w:r w:rsidRPr="004B3DA4">
                              <w:rPr>
                                <w:rFonts w:cs="Tahoma"/>
                                <w:color w:val="0B5294"/>
                                <w:spacing w:val="-4"/>
                                <w:sz w:val="24"/>
                                <w:szCs w:val="24"/>
                                <w:rtl/>
                              </w:rPr>
                              <w:t>"</w:t>
                            </w:r>
                            <w:r w:rsidRPr="004B3DA4">
                              <w:rPr>
                                <w:rFonts w:cs="Tahoma" w:hint="eastAsia"/>
                                <w:color w:val="0B5294"/>
                                <w:spacing w:val="-4"/>
                                <w:sz w:val="24"/>
                                <w:szCs w:val="24"/>
                                <w:rtl/>
                              </w:rPr>
                              <w:t>ע</w:t>
                            </w:r>
                            <w:r w:rsidRPr="004B3DA4">
                              <w:rPr>
                                <w:rFonts w:cs="Tahoma"/>
                                <w:color w:val="0B5294"/>
                                <w:spacing w:val="-4"/>
                                <w:sz w:val="24"/>
                                <w:szCs w:val="24"/>
                                <w:rtl/>
                              </w:rPr>
                              <w:t xml:space="preserve"> </w:t>
                            </w:r>
                            <w:r w:rsidRPr="004B3DA4">
                              <w:rPr>
                                <w:rFonts w:cs="Tahoma" w:hint="eastAsia"/>
                                <w:color w:val="0B5294"/>
                                <w:spacing w:val="-4"/>
                                <w:sz w:val="24"/>
                                <w:szCs w:val="24"/>
                                <w:rtl/>
                              </w:rPr>
                              <w:t>ידונו</w:t>
                            </w:r>
                            <w:r w:rsidRPr="004B3DA4">
                              <w:rPr>
                                <w:rFonts w:cs="Tahoma"/>
                                <w:color w:val="0B5294"/>
                                <w:spacing w:val="-4"/>
                                <w:sz w:val="24"/>
                                <w:szCs w:val="24"/>
                                <w:rtl/>
                              </w:rPr>
                              <w:t xml:space="preserve"> </w:t>
                            </w:r>
                            <w:r w:rsidRPr="004B3DA4">
                              <w:rPr>
                                <w:rFonts w:cs="Tahoma" w:hint="eastAsia"/>
                                <w:color w:val="0B5294"/>
                                <w:spacing w:val="-4"/>
                                <w:sz w:val="24"/>
                                <w:szCs w:val="24"/>
                                <w:rtl/>
                              </w:rPr>
                              <w:t>בממצאים</w:t>
                            </w:r>
                            <w:r w:rsidRPr="004B3DA4">
                              <w:rPr>
                                <w:rFonts w:cs="Tahoma"/>
                                <w:color w:val="0B5294"/>
                                <w:spacing w:val="-4"/>
                                <w:sz w:val="24"/>
                                <w:szCs w:val="24"/>
                                <w:rtl/>
                              </w:rPr>
                              <w:t xml:space="preserve"> </w:t>
                            </w:r>
                            <w:r w:rsidRPr="004B3DA4">
                              <w:rPr>
                                <w:rFonts w:cs="Tahoma" w:hint="eastAsia"/>
                                <w:color w:val="0B5294"/>
                                <w:spacing w:val="-4"/>
                                <w:sz w:val="24"/>
                                <w:szCs w:val="24"/>
                                <w:rtl/>
                              </w:rPr>
                              <w:t>הסופיים</w:t>
                            </w:r>
                            <w:r w:rsidRPr="004B3DA4">
                              <w:rPr>
                                <w:rFonts w:cs="Tahoma"/>
                                <w:color w:val="0B5294"/>
                                <w:spacing w:val="-4"/>
                                <w:sz w:val="24"/>
                                <w:szCs w:val="24"/>
                                <w:rtl/>
                              </w:rPr>
                              <w:t xml:space="preserve"> </w:t>
                            </w:r>
                            <w:r w:rsidRPr="004B3DA4">
                              <w:rPr>
                                <w:rFonts w:cs="Tahoma" w:hint="eastAsia"/>
                                <w:color w:val="0B5294"/>
                                <w:spacing w:val="-4"/>
                                <w:sz w:val="24"/>
                                <w:szCs w:val="24"/>
                                <w:rtl/>
                              </w:rPr>
                              <w:t>והעדכניים</w:t>
                            </w:r>
                            <w:r w:rsidRPr="004B3DA4">
                              <w:rPr>
                                <w:rFonts w:cs="Tahoma"/>
                                <w:color w:val="0B5294"/>
                                <w:spacing w:val="-4"/>
                                <w:sz w:val="24"/>
                                <w:szCs w:val="24"/>
                                <w:rtl/>
                              </w:rPr>
                              <w:t xml:space="preserve">, </w:t>
                            </w:r>
                            <w:r w:rsidRPr="004B3DA4">
                              <w:rPr>
                                <w:rFonts w:cs="Tahoma" w:hint="eastAsia"/>
                                <w:color w:val="0B5294"/>
                                <w:spacing w:val="-4"/>
                                <w:sz w:val="24"/>
                                <w:szCs w:val="24"/>
                                <w:rtl/>
                              </w:rPr>
                              <w:t>ויפיקו</w:t>
                            </w:r>
                            <w:r w:rsidRPr="004B3DA4">
                              <w:rPr>
                                <w:rFonts w:cs="Tahoma"/>
                                <w:color w:val="0B5294"/>
                                <w:spacing w:val="-4"/>
                                <w:sz w:val="24"/>
                                <w:szCs w:val="24"/>
                                <w:rtl/>
                              </w:rPr>
                              <w:t xml:space="preserve"> </w:t>
                            </w:r>
                            <w:r w:rsidRPr="004B3DA4">
                              <w:rPr>
                                <w:rFonts w:cs="Tahoma" w:hint="eastAsia"/>
                                <w:color w:val="0B5294"/>
                                <w:spacing w:val="-4"/>
                                <w:sz w:val="24"/>
                                <w:szCs w:val="24"/>
                                <w:rtl/>
                              </w:rPr>
                              <w:t>את</w:t>
                            </w:r>
                            <w:r w:rsidRPr="004B3DA4">
                              <w:rPr>
                                <w:rFonts w:cs="Tahoma"/>
                                <w:color w:val="0B5294"/>
                                <w:spacing w:val="-4"/>
                                <w:sz w:val="24"/>
                                <w:szCs w:val="24"/>
                                <w:rtl/>
                              </w:rPr>
                              <w:t xml:space="preserve"> </w:t>
                            </w:r>
                            <w:r w:rsidRPr="004B3DA4">
                              <w:rPr>
                                <w:rFonts w:cs="Tahoma" w:hint="eastAsia"/>
                                <w:color w:val="0B5294"/>
                                <w:spacing w:val="-4"/>
                                <w:sz w:val="24"/>
                                <w:szCs w:val="24"/>
                                <w:rtl/>
                              </w:rPr>
                              <w:t>הלקחים</w:t>
                            </w:r>
                            <w:r w:rsidRPr="004B3DA4">
                              <w:rPr>
                                <w:rFonts w:cs="Tahoma"/>
                                <w:color w:val="0B5294"/>
                                <w:spacing w:val="-4"/>
                                <w:sz w:val="24"/>
                                <w:szCs w:val="24"/>
                                <w:rtl/>
                              </w:rPr>
                              <w:t xml:space="preserve"> </w:t>
                            </w:r>
                            <w:r w:rsidRPr="004B3DA4">
                              <w:rPr>
                                <w:rFonts w:cs="Tahoma" w:hint="eastAsia"/>
                                <w:color w:val="0B5294"/>
                                <w:spacing w:val="-4"/>
                                <w:sz w:val="24"/>
                                <w:szCs w:val="24"/>
                                <w:rtl/>
                              </w:rPr>
                              <w:t>המתאימים</w:t>
                            </w:r>
                          </w:p>
                          <w:p w:rsidR="007A2F78" w:rsidRPr="00373C5D" w:rsidP="007A2F78">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33137069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395533"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1"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4928" filled="f" stroked="f">
                <v:textbox>
                  <w:txbxContent>
                    <w:p w:rsidR="007A2F78" w:rsidRPr="00373C5D" w:rsidP="007A2F78">
                      <w:pPr>
                        <w:spacing w:line="240" w:lineRule="atLeast"/>
                        <w:rPr>
                          <w:rFonts w:cs="Tahoma"/>
                          <w:b/>
                          <w:bCs/>
                          <w:color w:val="0B5294"/>
                          <w:sz w:val="48"/>
                          <w:szCs w:val="48"/>
                          <w:rtl/>
                        </w:rPr>
                      </w:pPr>
                      <w:drawing>
                        <wp:inline distT="0" distB="0" distL="0" distR="0">
                          <wp:extent cx="311150" cy="256800"/>
                          <wp:effectExtent l="0" t="0" r="0" b="0"/>
                          <wp:docPr id="2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620096"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7A2F78" w:rsidRPr="00881D99" w:rsidP="007A2F78">
                      <w:pPr>
                        <w:spacing w:after="0" w:line="240" w:lineRule="auto"/>
                        <w:rPr>
                          <w:color w:val="0B5294"/>
                          <w:spacing w:val="-4"/>
                          <w:sz w:val="24"/>
                          <w:szCs w:val="24"/>
                          <w:rtl/>
                          <w:cs/>
                        </w:rPr>
                      </w:pPr>
                      <w:r w:rsidRPr="004B3DA4">
                        <w:rPr>
                          <w:rFonts w:cs="Tahoma" w:hint="eastAsia"/>
                          <w:color w:val="0B5294"/>
                          <w:spacing w:val="-4"/>
                          <w:sz w:val="24"/>
                          <w:szCs w:val="24"/>
                          <w:rtl/>
                        </w:rPr>
                        <w:t>השלמת</w:t>
                      </w:r>
                      <w:r w:rsidRPr="004B3DA4">
                        <w:rPr>
                          <w:rFonts w:cs="Tahoma"/>
                          <w:color w:val="0B5294"/>
                          <w:spacing w:val="-4"/>
                          <w:sz w:val="24"/>
                          <w:szCs w:val="24"/>
                          <w:rtl/>
                        </w:rPr>
                        <w:t xml:space="preserve"> </w:t>
                      </w:r>
                      <w:r w:rsidRPr="004B3DA4">
                        <w:rPr>
                          <w:rFonts w:cs="Tahoma" w:hint="eastAsia"/>
                          <w:color w:val="0B5294"/>
                          <w:spacing w:val="-4"/>
                          <w:sz w:val="24"/>
                          <w:szCs w:val="24"/>
                          <w:rtl/>
                        </w:rPr>
                        <w:t>הביקורת</w:t>
                      </w:r>
                      <w:r w:rsidRPr="004B3DA4">
                        <w:rPr>
                          <w:rFonts w:cs="Tahoma"/>
                          <w:color w:val="0B5294"/>
                          <w:spacing w:val="-4"/>
                          <w:sz w:val="24"/>
                          <w:szCs w:val="24"/>
                          <w:rtl/>
                        </w:rPr>
                        <w:t xml:space="preserve"> </w:t>
                      </w:r>
                      <w:r w:rsidRPr="004B3DA4">
                        <w:rPr>
                          <w:rFonts w:cs="Tahoma" w:hint="eastAsia"/>
                          <w:color w:val="0B5294"/>
                          <w:spacing w:val="-4"/>
                          <w:sz w:val="24"/>
                          <w:szCs w:val="24"/>
                          <w:rtl/>
                        </w:rPr>
                        <w:t>עשויה</w:t>
                      </w:r>
                      <w:r w:rsidRPr="004B3DA4">
                        <w:rPr>
                          <w:rFonts w:cs="Tahoma"/>
                          <w:color w:val="0B5294"/>
                          <w:spacing w:val="-4"/>
                          <w:sz w:val="24"/>
                          <w:szCs w:val="24"/>
                          <w:rtl/>
                        </w:rPr>
                        <w:t xml:space="preserve"> </w:t>
                      </w:r>
                      <w:r w:rsidRPr="004B3DA4">
                        <w:rPr>
                          <w:rFonts w:cs="Tahoma" w:hint="eastAsia"/>
                          <w:color w:val="0B5294"/>
                          <w:spacing w:val="-4"/>
                          <w:sz w:val="24"/>
                          <w:szCs w:val="24"/>
                          <w:rtl/>
                        </w:rPr>
                        <w:t>הייתה</w:t>
                      </w:r>
                      <w:r w:rsidRPr="004B3DA4">
                        <w:rPr>
                          <w:rFonts w:cs="Tahoma"/>
                          <w:color w:val="0B5294"/>
                          <w:spacing w:val="-4"/>
                          <w:sz w:val="24"/>
                          <w:szCs w:val="24"/>
                          <w:rtl/>
                        </w:rPr>
                        <w:t xml:space="preserve"> </w:t>
                      </w:r>
                      <w:r w:rsidRPr="004B3DA4">
                        <w:rPr>
                          <w:rFonts w:cs="Tahoma" w:hint="eastAsia"/>
                          <w:color w:val="0B5294"/>
                          <w:spacing w:val="-4"/>
                          <w:sz w:val="24"/>
                          <w:szCs w:val="24"/>
                          <w:rtl/>
                        </w:rPr>
                        <w:t>להביא</w:t>
                      </w:r>
                      <w:r w:rsidRPr="004B3DA4">
                        <w:rPr>
                          <w:rFonts w:cs="Tahoma"/>
                          <w:color w:val="0B5294"/>
                          <w:spacing w:val="-4"/>
                          <w:sz w:val="24"/>
                          <w:szCs w:val="24"/>
                          <w:rtl/>
                        </w:rPr>
                        <w:t xml:space="preserve"> </w:t>
                      </w:r>
                      <w:r w:rsidRPr="004B3DA4">
                        <w:rPr>
                          <w:rFonts w:cs="Tahoma" w:hint="eastAsia"/>
                          <w:color w:val="0B5294"/>
                          <w:spacing w:val="-4"/>
                          <w:sz w:val="24"/>
                          <w:szCs w:val="24"/>
                          <w:rtl/>
                        </w:rPr>
                        <w:t>לכך</w:t>
                      </w:r>
                      <w:r w:rsidRPr="004B3DA4">
                        <w:rPr>
                          <w:rFonts w:cs="Tahoma"/>
                          <w:color w:val="0B5294"/>
                          <w:spacing w:val="-4"/>
                          <w:sz w:val="24"/>
                          <w:szCs w:val="24"/>
                          <w:rtl/>
                        </w:rPr>
                        <w:t xml:space="preserve"> </w:t>
                      </w:r>
                      <w:r w:rsidRPr="004B3DA4">
                        <w:rPr>
                          <w:rFonts w:cs="Tahoma" w:hint="eastAsia"/>
                          <w:color w:val="0B5294"/>
                          <w:spacing w:val="-4"/>
                          <w:sz w:val="24"/>
                          <w:szCs w:val="24"/>
                          <w:rtl/>
                        </w:rPr>
                        <w:t>שרשות</w:t>
                      </w:r>
                      <w:r w:rsidRPr="004B3DA4">
                        <w:rPr>
                          <w:rFonts w:cs="Tahoma"/>
                          <w:color w:val="0B5294"/>
                          <w:spacing w:val="-4"/>
                          <w:sz w:val="24"/>
                          <w:szCs w:val="24"/>
                          <w:rtl/>
                        </w:rPr>
                        <w:t xml:space="preserve"> </w:t>
                      </w:r>
                      <w:r w:rsidRPr="004B3DA4">
                        <w:rPr>
                          <w:rFonts w:cs="Tahoma" w:hint="eastAsia"/>
                          <w:color w:val="0B5294"/>
                          <w:spacing w:val="-4"/>
                          <w:sz w:val="24"/>
                          <w:szCs w:val="24"/>
                          <w:rtl/>
                        </w:rPr>
                        <w:t>החברות</w:t>
                      </w:r>
                      <w:r w:rsidRPr="004B3DA4">
                        <w:rPr>
                          <w:rFonts w:cs="Tahoma"/>
                          <w:color w:val="0B5294"/>
                          <w:spacing w:val="-4"/>
                          <w:sz w:val="24"/>
                          <w:szCs w:val="24"/>
                          <w:rtl/>
                        </w:rPr>
                        <w:t xml:space="preserve">, </w:t>
                      </w:r>
                      <w:r w:rsidRPr="004B3DA4">
                        <w:rPr>
                          <w:rFonts w:cs="Tahoma" w:hint="eastAsia"/>
                          <w:color w:val="0B5294"/>
                          <w:spacing w:val="-4"/>
                          <w:sz w:val="24"/>
                          <w:szCs w:val="24"/>
                          <w:rtl/>
                        </w:rPr>
                        <w:t>משרד</w:t>
                      </w:r>
                      <w:r w:rsidRPr="004B3DA4">
                        <w:rPr>
                          <w:rFonts w:cs="Tahoma"/>
                          <w:color w:val="0B5294"/>
                          <w:spacing w:val="-4"/>
                          <w:sz w:val="24"/>
                          <w:szCs w:val="24"/>
                          <w:rtl/>
                        </w:rPr>
                        <w:t xml:space="preserve"> </w:t>
                      </w:r>
                      <w:r w:rsidRPr="004B3DA4">
                        <w:rPr>
                          <w:rFonts w:cs="Tahoma" w:hint="eastAsia"/>
                          <w:color w:val="0B5294"/>
                          <w:spacing w:val="-4"/>
                          <w:sz w:val="24"/>
                          <w:szCs w:val="24"/>
                          <w:rtl/>
                        </w:rPr>
                        <w:t>התחבורה</w:t>
                      </w:r>
                      <w:r w:rsidRPr="004B3DA4">
                        <w:rPr>
                          <w:rFonts w:cs="Tahoma"/>
                          <w:color w:val="0B5294"/>
                          <w:spacing w:val="-4"/>
                          <w:sz w:val="24"/>
                          <w:szCs w:val="24"/>
                          <w:rtl/>
                        </w:rPr>
                        <w:t xml:space="preserve">, </w:t>
                      </w:r>
                      <w:r w:rsidRPr="004B3DA4">
                        <w:rPr>
                          <w:rFonts w:cs="Tahoma" w:hint="eastAsia"/>
                          <w:color w:val="0B5294"/>
                          <w:spacing w:val="-4"/>
                          <w:sz w:val="24"/>
                          <w:szCs w:val="24"/>
                          <w:rtl/>
                        </w:rPr>
                        <w:t>משרד</w:t>
                      </w:r>
                      <w:r w:rsidRPr="004B3DA4">
                        <w:rPr>
                          <w:rFonts w:cs="Tahoma"/>
                          <w:color w:val="0B5294"/>
                          <w:spacing w:val="-4"/>
                          <w:sz w:val="24"/>
                          <w:szCs w:val="24"/>
                          <w:rtl/>
                        </w:rPr>
                        <w:t xml:space="preserve"> </w:t>
                      </w:r>
                      <w:r w:rsidRPr="004B3DA4">
                        <w:rPr>
                          <w:rFonts w:cs="Tahoma" w:hint="eastAsia"/>
                          <w:color w:val="0B5294"/>
                          <w:spacing w:val="-4"/>
                          <w:sz w:val="24"/>
                          <w:szCs w:val="24"/>
                          <w:rtl/>
                        </w:rPr>
                        <w:t>האוצר</w:t>
                      </w:r>
                      <w:r w:rsidRPr="004B3DA4">
                        <w:rPr>
                          <w:rFonts w:cs="Tahoma"/>
                          <w:color w:val="0B5294"/>
                          <w:spacing w:val="-4"/>
                          <w:sz w:val="24"/>
                          <w:szCs w:val="24"/>
                          <w:rtl/>
                        </w:rPr>
                        <w:t xml:space="preserve"> </w:t>
                      </w:r>
                      <w:r w:rsidRPr="004B3DA4">
                        <w:rPr>
                          <w:rFonts w:cs="Tahoma" w:hint="eastAsia"/>
                          <w:color w:val="0B5294"/>
                          <w:spacing w:val="-4"/>
                          <w:sz w:val="24"/>
                          <w:szCs w:val="24"/>
                          <w:rtl/>
                        </w:rPr>
                        <w:t>ונת</w:t>
                      </w:r>
                      <w:r w:rsidRPr="004B3DA4">
                        <w:rPr>
                          <w:rFonts w:cs="Tahoma"/>
                          <w:color w:val="0B5294"/>
                          <w:spacing w:val="-4"/>
                          <w:sz w:val="24"/>
                          <w:szCs w:val="24"/>
                          <w:rtl/>
                        </w:rPr>
                        <w:t>"</w:t>
                      </w:r>
                      <w:r w:rsidRPr="004B3DA4">
                        <w:rPr>
                          <w:rFonts w:cs="Tahoma" w:hint="eastAsia"/>
                          <w:color w:val="0B5294"/>
                          <w:spacing w:val="-4"/>
                          <w:sz w:val="24"/>
                          <w:szCs w:val="24"/>
                          <w:rtl/>
                        </w:rPr>
                        <w:t>ע</w:t>
                      </w:r>
                      <w:r w:rsidRPr="004B3DA4">
                        <w:rPr>
                          <w:rFonts w:cs="Tahoma"/>
                          <w:color w:val="0B5294"/>
                          <w:spacing w:val="-4"/>
                          <w:sz w:val="24"/>
                          <w:szCs w:val="24"/>
                          <w:rtl/>
                        </w:rPr>
                        <w:t xml:space="preserve"> </w:t>
                      </w:r>
                      <w:r w:rsidRPr="004B3DA4">
                        <w:rPr>
                          <w:rFonts w:cs="Tahoma" w:hint="eastAsia"/>
                          <w:color w:val="0B5294"/>
                          <w:spacing w:val="-4"/>
                          <w:sz w:val="24"/>
                          <w:szCs w:val="24"/>
                          <w:rtl/>
                        </w:rPr>
                        <w:t>ידונו</w:t>
                      </w:r>
                      <w:r w:rsidRPr="004B3DA4">
                        <w:rPr>
                          <w:rFonts w:cs="Tahoma"/>
                          <w:color w:val="0B5294"/>
                          <w:spacing w:val="-4"/>
                          <w:sz w:val="24"/>
                          <w:szCs w:val="24"/>
                          <w:rtl/>
                        </w:rPr>
                        <w:t xml:space="preserve"> </w:t>
                      </w:r>
                      <w:r w:rsidRPr="004B3DA4">
                        <w:rPr>
                          <w:rFonts w:cs="Tahoma" w:hint="eastAsia"/>
                          <w:color w:val="0B5294"/>
                          <w:spacing w:val="-4"/>
                          <w:sz w:val="24"/>
                          <w:szCs w:val="24"/>
                          <w:rtl/>
                        </w:rPr>
                        <w:t>בממצאים</w:t>
                      </w:r>
                      <w:r w:rsidRPr="004B3DA4">
                        <w:rPr>
                          <w:rFonts w:cs="Tahoma"/>
                          <w:color w:val="0B5294"/>
                          <w:spacing w:val="-4"/>
                          <w:sz w:val="24"/>
                          <w:szCs w:val="24"/>
                          <w:rtl/>
                        </w:rPr>
                        <w:t xml:space="preserve"> </w:t>
                      </w:r>
                      <w:r w:rsidRPr="004B3DA4">
                        <w:rPr>
                          <w:rFonts w:cs="Tahoma" w:hint="eastAsia"/>
                          <w:color w:val="0B5294"/>
                          <w:spacing w:val="-4"/>
                          <w:sz w:val="24"/>
                          <w:szCs w:val="24"/>
                          <w:rtl/>
                        </w:rPr>
                        <w:t>הסופיים</w:t>
                      </w:r>
                      <w:r w:rsidRPr="004B3DA4">
                        <w:rPr>
                          <w:rFonts w:cs="Tahoma"/>
                          <w:color w:val="0B5294"/>
                          <w:spacing w:val="-4"/>
                          <w:sz w:val="24"/>
                          <w:szCs w:val="24"/>
                          <w:rtl/>
                        </w:rPr>
                        <w:t xml:space="preserve"> </w:t>
                      </w:r>
                      <w:r w:rsidRPr="004B3DA4">
                        <w:rPr>
                          <w:rFonts w:cs="Tahoma" w:hint="eastAsia"/>
                          <w:color w:val="0B5294"/>
                          <w:spacing w:val="-4"/>
                          <w:sz w:val="24"/>
                          <w:szCs w:val="24"/>
                          <w:rtl/>
                        </w:rPr>
                        <w:t>והעדכניים</w:t>
                      </w:r>
                      <w:r w:rsidRPr="004B3DA4">
                        <w:rPr>
                          <w:rFonts w:cs="Tahoma"/>
                          <w:color w:val="0B5294"/>
                          <w:spacing w:val="-4"/>
                          <w:sz w:val="24"/>
                          <w:szCs w:val="24"/>
                          <w:rtl/>
                        </w:rPr>
                        <w:t xml:space="preserve">, </w:t>
                      </w:r>
                      <w:r w:rsidRPr="004B3DA4">
                        <w:rPr>
                          <w:rFonts w:cs="Tahoma" w:hint="eastAsia"/>
                          <w:color w:val="0B5294"/>
                          <w:spacing w:val="-4"/>
                          <w:sz w:val="24"/>
                          <w:szCs w:val="24"/>
                          <w:rtl/>
                        </w:rPr>
                        <w:t>ויפיקו</w:t>
                      </w:r>
                      <w:r w:rsidRPr="004B3DA4">
                        <w:rPr>
                          <w:rFonts w:cs="Tahoma"/>
                          <w:color w:val="0B5294"/>
                          <w:spacing w:val="-4"/>
                          <w:sz w:val="24"/>
                          <w:szCs w:val="24"/>
                          <w:rtl/>
                        </w:rPr>
                        <w:t xml:space="preserve"> </w:t>
                      </w:r>
                      <w:r w:rsidRPr="004B3DA4">
                        <w:rPr>
                          <w:rFonts w:cs="Tahoma" w:hint="eastAsia"/>
                          <w:color w:val="0B5294"/>
                          <w:spacing w:val="-4"/>
                          <w:sz w:val="24"/>
                          <w:szCs w:val="24"/>
                          <w:rtl/>
                        </w:rPr>
                        <w:t>את</w:t>
                      </w:r>
                      <w:r w:rsidRPr="004B3DA4">
                        <w:rPr>
                          <w:rFonts w:cs="Tahoma"/>
                          <w:color w:val="0B5294"/>
                          <w:spacing w:val="-4"/>
                          <w:sz w:val="24"/>
                          <w:szCs w:val="24"/>
                          <w:rtl/>
                        </w:rPr>
                        <w:t xml:space="preserve"> </w:t>
                      </w:r>
                      <w:r w:rsidRPr="004B3DA4">
                        <w:rPr>
                          <w:rFonts w:cs="Tahoma" w:hint="eastAsia"/>
                          <w:color w:val="0B5294"/>
                          <w:spacing w:val="-4"/>
                          <w:sz w:val="24"/>
                          <w:szCs w:val="24"/>
                          <w:rtl/>
                        </w:rPr>
                        <w:t>הלקחים</w:t>
                      </w:r>
                      <w:r w:rsidRPr="004B3DA4">
                        <w:rPr>
                          <w:rFonts w:cs="Tahoma"/>
                          <w:color w:val="0B5294"/>
                          <w:spacing w:val="-4"/>
                          <w:sz w:val="24"/>
                          <w:szCs w:val="24"/>
                          <w:rtl/>
                        </w:rPr>
                        <w:t xml:space="preserve"> </w:t>
                      </w:r>
                      <w:r w:rsidRPr="004B3DA4">
                        <w:rPr>
                          <w:rFonts w:cs="Tahoma" w:hint="eastAsia"/>
                          <w:color w:val="0B5294"/>
                          <w:spacing w:val="-4"/>
                          <w:sz w:val="24"/>
                          <w:szCs w:val="24"/>
                          <w:rtl/>
                        </w:rPr>
                        <w:t>המתאימים</w:t>
                      </w:r>
                    </w:p>
                    <w:p w:rsidR="007A2F78" w:rsidRPr="00373C5D" w:rsidP="007A2F78">
                      <w:pPr>
                        <w:spacing w:before="120" w:after="0" w:line="240" w:lineRule="atLeast"/>
                        <w:rPr>
                          <w:rFonts w:cs="Tahoma"/>
                          <w:b/>
                          <w:bCs/>
                          <w:color w:val="0B5294"/>
                          <w:sz w:val="48"/>
                          <w:szCs w:val="48"/>
                          <w:rtl/>
                        </w:rPr>
                      </w:pPr>
                      <w:drawing>
                        <wp:inline distT="0" distB="0" distL="0" distR="0">
                          <wp:extent cx="288000" cy="31337"/>
                          <wp:effectExtent l="0" t="0" r="0" b="6985"/>
                          <wp:docPr id="2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604707"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902796" w:rsidRPr="00D03A02" w:rsidP="00287F77">
      <w:pPr>
        <w:pStyle w:val="ListParagraph"/>
        <w:numPr>
          <w:ilvl w:val="0"/>
          <w:numId w:val="0"/>
        </w:numPr>
        <w:spacing w:line="240" w:lineRule="exact"/>
        <w:ind w:left="-2" w:right="2268"/>
        <w:rPr>
          <w:b/>
          <w:bCs/>
          <w:sz w:val="18"/>
          <w:szCs w:val="18"/>
          <w:rtl/>
        </w:rPr>
      </w:pPr>
    </w:p>
    <w:p w:rsidR="00902796" w:rsidRPr="00682773" w:rsidP="00287F77">
      <w:pPr>
        <w:pStyle w:val="KOT5"/>
      </w:pPr>
      <w:r w:rsidRPr="00682773">
        <w:rPr>
          <w:rFonts w:hint="cs"/>
          <w:rtl/>
        </w:rPr>
        <w:t>בדיקת</w:t>
      </w:r>
      <w:r w:rsidRPr="00682773">
        <w:rPr>
          <w:rtl/>
        </w:rPr>
        <w:t xml:space="preserve"> </w:t>
      </w:r>
      <w:r w:rsidRPr="00682773">
        <w:rPr>
          <w:rFonts w:hint="cs"/>
          <w:rtl/>
        </w:rPr>
        <w:t>החשכ</w:t>
      </w:r>
      <w:r w:rsidRPr="00682773">
        <w:rPr>
          <w:rtl/>
        </w:rPr>
        <w:t>"ל</w:t>
      </w:r>
      <w:r w:rsidRPr="00682773">
        <w:rPr>
          <w:rFonts w:hint="cs"/>
          <w:rtl/>
        </w:rPr>
        <w:t xml:space="preserve"> </w:t>
      </w:r>
    </w:p>
    <w:p w:rsidR="00902796" w:rsidRPr="00D03A02" w:rsidP="00287F77">
      <w:pPr>
        <w:spacing w:after="240" w:line="240" w:lineRule="exact"/>
        <w:ind w:right="2268"/>
        <w:jc w:val="both"/>
        <w:rPr>
          <w:rFonts w:ascii="Tahoma" w:hAnsi="Tahoma" w:cs="Tahoma"/>
          <w:sz w:val="18"/>
          <w:szCs w:val="18"/>
        </w:rPr>
      </w:pPr>
      <w:r w:rsidRPr="00D03A02">
        <w:rPr>
          <w:rFonts w:ascii="Tahoma" w:hAnsi="Tahoma" w:cs="Tahoma" w:hint="cs"/>
          <w:sz w:val="18"/>
          <w:szCs w:val="18"/>
          <w:rtl/>
        </w:rPr>
        <w:t>כאמור,</w:t>
      </w:r>
      <w:r w:rsidRPr="00D03A02">
        <w:rPr>
          <w:rFonts w:ascii="Tahoma" w:hAnsi="Tahoma" w:cs="Tahoma"/>
          <w:sz w:val="18"/>
          <w:szCs w:val="18"/>
          <w:rtl/>
        </w:rPr>
        <w:t xml:space="preserve"> </w:t>
      </w:r>
      <w:r w:rsidRPr="00D03A02">
        <w:rPr>
          <w:rFonts w:ascii="Tahoma" w:hAnsi="Tahoma" w:cs="Tahoma" w:hint="cs"/>
          <w:sz w:val="18"/>
          <w:szCs w:val="18"/>
          <w:rtl/>
        </w:rPr>
        <w:t>בפברואר</w:t>
      </w:r>
      <w:r w:rsidRPr="00D03A02">
        <w:rPr>
          <w:rFonts w:ascii="Tahoma" w:hAnsi="Tahoma" w:cs="Tahoma"/>
          <w:sz w:val="18"/>
          <w:szCs w:val="18"/>
          <w:rtl/>
        </w:rPr>
        <w:t xml:space="preserve"> 2015 </w:t>
      </w:r>
      <w:r w:rsidRPr="00D03A02">
        <w:rPr>
          <w:rFonts w:ascii="Tahoma" w:hAnsi="Tahoma" w:cs="Tahoma" w:hint="cs"/>
          <w:sz w:val="18"/>
          <w:szCs w:val="18"/>
          <w:rtl/>
        </w:rPr>
        <w:t>התקיימו</w:t>
      </w:r>
      <w:r w:rsidRPr="00D03A02">
        <w:rPr>
          <w:rFonts w:ascii="Tahoma" w:hAnsi="Tahoma" w:cs="Tahoma"/>
          <w:sz w:val="18"/>
          <w:szCs w:val="18"/>
          <w:rtl/>
        </w:rPr>
        <w:t xml:space="preserve"> </w:t>
      </w:r>
      <w:r w:rsidRPr="00D03A02">
        <w:rPr>
          <w:rFonts w:ascii="Tahoma" w:hAnsi="Tahoma" w:cs="Tahoma" w:hint="cs"/>
          <w:sz w:val="18"/>
          <w:szCs w:val="18"/>
          <w:rtl/>
        </w:rPr>
        <w:t>שתי</w:t>
      </w:r>
      <w:r w:rsidRPr="00D03A02">
        <w:rPr>
          <w:rFonts w:ascii="Tahoma" w:hAnsi="Tahoma" w:cs="Tahoma"/>
          <w:sz w:val="18"/>
          <w:szCs w:val="18"/>
          <w:rtl/>
        </w:rPr>
        <w:t xml:space="preserve"> </w:t>
      </w:r>
      <w:r w:rsidRPr="00D03A02">
        <w:rPr>
          <w:rFonts w:ascii="Tahoma" w:hAnsi="Tahoma" w:cs="Tahoma" w:hint="cs"/>
          <w:sz w:val="18"/>
          <w:szCs w:val="18"/>
          <w:rtl/>
        </w:rPr>
        <w:t>ישיבות</w:t>
      </w:r>
      <w:r w:rsidRPr="00D03A02">
        <w:rPr>
          <w:rFonts w:ascii="Tahoma" w:hAnsi="Tahoma" w:cs="Tahoma"/>
          <w:sz w:val="18"/>
          <w:szCs w:val="18"/>
          <w:rtl/>
        </w:rPr>
        <w:t xml:space="preserve"> </w:t>
      </w:r>
      <w:r w:rsidRPr="00D03A02">
        <w:rPr>
          <w:rFonts w:ascii="Tahoma" w:hAnsi="Tahoma" w:cs="Tahoma" w:hint="cs"/>
          <w:sz w:val="18"/>
          <w:szCs w:val="18"/>
          <w:rtl/>
        </w:rPr>
        <w:t>עבודה</w:t>
      </w:r>
      <w:r w:rsidRPr="00D03A02">
        <w:rPr>
          <w:rFonts w:ascii="Tahoma" w:hAnsi="Tahoma" w:cs="Tahoma"/>
          <w:sz w:val="18"/>
          <w:szCs w:val="18"/>
          <w:rtl/>
        </w:rPr>
        <w:t xml:space="preserve"> </w:t>
      </w:r>
      <w:r w:rsidRPr="00D03A02">
        <w:rPr>
          <w:rFonts w:ascii="Tahoma" w:hAnsi="Tahoma" w:cs="Tahoma" w:hint="cs"/>
          <w:sz w:val="18"/>
          <w:szCs w:val="18"/>
          <w:rtl/>
        </w:rPr>
        <w:t>בראשות</w:t>
      </w:r>
      <w:r w:rsidRPr="00D03A02">
        <w:rPr>
          <w:rFonts w:ascii="Tahoma" w:hAnsi="Tahoma" w:cs="Tahoma"/>
          <w:sz w:val="18"/>
          <w:szCs w:val="18"/>
          <w:rtl/>
        </w:rPr>
        <w:t xml:space="preserve"> </w:t>
      </w:r>
      <w:r w:rsidRPr="00D03A02">
        <w:rPr>
          <w:rFonts w:ascii="Tahoma" w:hAnsi="Tahoma" w:cs="Tahoma" w:hint="cs"/>
          <w:sz w:val="18"/>
          <w:szCs w:val="18"/>
          <w:rtl/>
        </w:rPr>
        <w:t>שר</w:t>
      </w:r>
      <w:r w:rsidRPr="00D03A02">
        <w:rPr>
          <w:rFonts w:ascii="Tahoma" w:hAnsi="Tahoma" w:cs="Tahoma"/>
          <w:sz w:val="18"/>
          <w:szCs w:val="18"/>
          <w:rtl/>
        </w:rPr>
        <w:t xml:space="preserve"> </w:t>
      </w:r>
      <w:r w:rsidRPr="00D03A02">
        <w:rPr>
          <w:rFonts w:ascii="Tahoma" w:hAnsi="Tahoma" w:cs="Tahoma" w:hint="cs"/>
          <w:sz w:val="18"/>
          <w:szCs w:val="18"/>
          <w:rtl/>
        </w:rPr>
        <w:t>התחבורה</w:t>
      </w:r>
      <w:r w:rsidRPr="00D03A02">
        <w:rPr>
          <w:rFonts w:ascii="Tahoma" w:hAnsi="Tahoma" w:cs="Tahoma"/>
          <w:sz w:val="18"/>
          <w:szCs w:val="18"/>
          <w:rtl/>
        </w:rPr>
        <w:t xml:space="preserve">, </w:t>
      </w:r>
      <w:r w:rsidRPr="00D03A02">
        <w:rPr>
          <w:rFonts w:ascii="Tahoma" w:hAnsi="Tahoma" w:cs="Tahoma" w:hint="cs"/>
          <w:sz w:val="18"/>
          <w:szCs w:val="18"/>
          <w:rtl/>
        </w:rPr>
        <w:t>בנושא</w:t>
      </w:r>
      <w:r w:rsidRPr="00D03A02">
        <w:rPr>
          <w:rFonts w:ascii="Tahoma" w:hAnsi="Tahoma" w:cs="Tahoma"/>
          <w:sz w:val="18"/>
          <w:szCs w:val="18"/>
          <w:rtl/>
        </w:rPr>
        <w:t xml:space="preserve"> </w:t>
      </w:r>
      <w:r w:rsidRPr="00D03A02">
        <w:rPr>
          <w:rFonts w:ascii="Tahoma" w:hAnsi="Tahoma" w:cs="Tahoma" w:hint="cs"/>
          <w:sz w:val="18"/>
          <w:szCs w:val="18"/>
          <w:rtl/>
        </w:rPr>
        <w:t>חברת</w:t>
      </w:r>
      <w:r w:rsidRPr="00D03A02">
        <w:rPr>
          <w:rFonts w:ascii="Tahoma" w:hAnsi="Tahoma" w:cs="Tahoma"/>
          <w:sz w:val="18"/>
          <w:szCs w:val="18"/>
          <w:rtl/>
        </w:rPr>
        <w:t xml:space="preserve"> </w:t>
      </w:r>
      <w:r w:rsidRPr="00D03A02">
        <w:rPr>
          <w:rFonts w:ascii="Tahoma" w:hAnsi="Tahoma" w:cs="Tahoma" w:hint="cs"/>
          <w:sz w:val="18"/>
          <w:szCs w:val="18"/>
          <w:rtl/>
        </w:rPr>
        <w:t>נת</w:t>
      </w:r>
      <w:r w:rsidRPr="00D03A02">
        <w:rPr>
          <w:rFonts w:ascii="Tahoma" w:hAnsi="Tahoma" w:cs="Tahoma"/>
          <w:sz w:val="18"/>
          <w:szCs w:val="18"/>
          <w:rtl/>
        </w:rPr>
        <w:t>"</w:t>
      </w:r>
      <w:r w:rsidRPr="00D03A02">
        <w:rPr>
          <w:rFonts w:ascii="Tahoma" w:hAnsi="Tahoma" w:cs="Tahoma" w:hint="cs"/>
          <w:sz w:val="18"/>
          <w:szCs w:val="18"/>
          <w:rtl/>
        </w:rPr>
        <w:t>ע</w:t>
      </w:r>
      <w:r w:rsidRPr="00D03A02">
        <w:rPr>
          <w:rFonts w:ascii="Tahoma" w:hAnsi="Tahoma" w:cs="Tahoma" w:hint="cs"/>
          <w:sz w:val="18"/>
          <w:szCs w:val="18"/>
          <w:rtl/>
        </w:rPr>
        <w:t>. מסיכום</w:t>
      </w:r>
      <w:r w:rsidRPr="00D03A02">
        <w:rPr>
          <w:rFonts w:ascii="Tahoma" w:hAnsi="Tahoma" w:cs="Tahoma"/>
          <w:sz w:val="18"/>
          <w:szCs w:val="18"/>
          <w:rtl/>
        </w:rPr>
        <w:t xml:space="preserve"> </w:t>
      </w:r>
      <w:r w:rsidRPr="00D03A02">
        <w:rPr>
          <w:rFonts w:ascii="Tahoma" w:hAnsi="Tahoma" w:cs="Tahoma" w:hint="cs"/>
          <w:sz w:val="18"/>
          <w:szCs w:val="18"/>
          <w:rtl/>
        </w:rPr>
        <w:t>הדיון</w:t>
      </w:r>
      <w:r w:rsidRPr="00D03A02">
        <w:rPr>
          <w:rFonts w:ascii="Tahoma" w:hAnsi="Tahoma" w:cs="Tahoma"/>
          <w:sz w:val="18"/>
          <w:szCs w:val="18"/>
          <w:rtl/>
        </w:rPr>
        <w:t xml:space="preserve"> </w:t>
      </w:r>
      <w:r w:rsidRPr="00D03A02">
        <w:rPr>
          <w:rFonts w:ascii="Tahoma" w:hAnsi="Tahoma" w:cs="Tahoma" w:hint="cs"/>
          <w:sz w:val="18"/>
          <w:szCs w:val="18"/>
          <w:rtl/>
        </w:rPr>
        <w:t>של</w:t>
      </w:r>
      <w:r w:rsidRPr="00D03A02">
        <w:rPr>
          <w:rFonts w:ascii="Tahoma" w:hAnsi="Tahoma" w:cs="Tahoma"/>
          <w:sz w:val="18"/>
          <w:szCs w:val="18"/>
          <w:rtl/>
        </w:rPr>
        <w:t xml:space="preserve"> </w:t>
      </w:r>
      <w:r w:rsidRPr="00D03A02">
        <w:rPr>
          <w:rFonts w:ascii="Tahoma" w:hAnsi="Tahoma" w:cs="Tahoma" w:hint="cs"/>
          <w:sz w:val="18"/>
          <w:szCs w:val="18"/>
          <w:rtl/>
        </w:rPr>
        <w:t>ישיבת</w:t>
      </w:r>
      <w:r w:rsidRPr="00D03A02">
        <w:rPr>
          <w:rFonts w:ascii="Tahoma" w:hAnsi="Tahoma" w:cs="Tahoma"/>
          <w:sz w:val="18"/>
          <w:szCs w:val="18"/>
          <w:rtl/>
        </w:rPr>
        <w:t xml:space="preserve"> </w:t>
      </w:r>
      <w:r w:rsidRPr="00D03A02">
        <w:rPr>
          <w:rFonts w:ascii="Tahoma" w:hAnsi="Tahoma" w:cs="Tahoma" w:hint="cs"/>
          <w:sz w:val="18"/>
          <w:szCs w:val="18"/>
          <w:rtl/>
        </w:rPr>
        <w:t>העבודה</w:t>
      </w:r>
      <w:r w:rsidRPr="00D03A02">
        <w:rPr>
          <w:rFonts w:ascii="Tahoma" w:hAnsi="Tahoma" w:cs="Tahoma"/>
          <w:sz w:val="18"/>
          <w:szCs w:val="18"/>
          <w:rtl/>
        </w:rPr>
        <w:t xml:space="preserve"> </w:t>
      </w:r>
      <w:r w:rsidRPr="00D03A02">
        <w:rPr>
          <w:rFonts w:ascii="Tahoma" w:hAnsi="Tahoma" w:cs="Tahoma" w:hint="cs"/>
          <w:sz w:val="18"/>
          <w:szCs w:val="18"/>
          <w:rtl/>
        </w:rPr>
        <w:t>עולה</w:t>
      </w:r>
      <w:r w:rsidRPr="00D03A02">
        <w:rPr>
          <w:rFonts w:ascii="Tahoma" w:hAnsi="Tahoma" w:cs="Tahoma"/>
          <w:sz w:val="18"/>
          <w:szCs w:val="18"/>
          <w:rtl/>
        </w:rPr>
        <w:t xml:space="preserve"> </w:t>
      </w:r>
      <w:r w:rsidRPr="00D03A02">
        <w:rPr>
          <w:rFonts w:ascii="Tahoma" w:hAnsi="Tahoma" w:cs="Tahoma" w:hint="cs"/>
          <w:sz w:val="18"/>
          <w:szCs w:val="18"/>
          <w:rtl/>
        </w:rPr>
        <w:t>כי</w:t>
      </w:r>
      <w:r w:rsidRPr="00D03A02">
        <w:rPr>
          <w:rFonts w:ascii="Tahoma" w:hAnsi="Tahoma" w:cs="Tahoma"/>
          <w:sz w:val="18"/>
          <w:szCs w:val="18"/>
          <w:rtl/>
        </w:rPr>
        <w:t xml:space="preserve"> </w:t>
      </w:r>
      <w:r w:rsidRPr="00D03A02">
        <w:rPr>
          <w:rFonts w:ascii="Tahoma" w:hAnsi="Tahoma" w:cs="Tahoma" w:hint="cs"/>
          <w:sz w:val="18"/>
          <w:szCs w:val="18"/>
          <w:rtl/>
        </w:rPr>
        <w:t>שר</w:t>
      </w:r>
      <w:r w:rsidRPr="00D03A02">
        <w:rPr>
          <w:rFonts w:ascii="Tahoma" w:hAnsi="Tahoma" w:cs="Tahoma"/>
          <w:sz w:val="18"/>
          <w:szCs w:val="18"/>
          <w:rtl/>
        </w:rPr>
        <w:t xml:space="preserve"> </w:t>
      </w:r>
      <w:r w:rsidRPr="00D03A02">
        <w:rPr>
          <w:rFonts w:ascii="Tahoma" w:hAnsi="Tahoma" w:cs="Tahoma" w:hint="cs"/>
          <w:sz w:val="18"/>
          <w:szCs w:val="18"/>
          <w:rtl/>
        </w:rPr>
        <w:t>התחבורה</w:t>
      </w:r>
      <w:r w:rsidRPr="00D03A02">
        <w:rPr>
          <w:rFonts w:ascii="Tahoma" w:hAnsi="Tahoma" w:cs="Tahoma"/>
          <w:sz w:val="18"/>
          <w:szCs w:val="18"/>
          <w:rtl/>
        </w:rPr>
        <w:t xml:space="preserve"> </w:t>
      </w:r>
      <w:r w:rsidRPr="00D03A02">
        <w:rPr>
          <w:rFonts w:ascii="Tahoma" w:hAnsi="Tahoma" w:cs="Tahoma" w:hint="cs"/>
          <w:sz w:val="18"/>
          <w:szCs w:val="18"/>
          <w:rtl/>
        </w:rPr>
        <w:t>ציין</w:t>
      </w:r>
      <w:r w:rsidRPr="00D03A02">
        <w:rPr>
          <w:rFonts w:ascii="Tahoma" w:hAnsi="Tahoma" w:cs="Tahoma"/>
          <w:sz w:val="18"/>
          <w:szCs w:val="18"/>
          <w:rtl/>
        </w:rPr>
        <w:t xml:space="preserve"> </w:t>
      </w:r>
      <w:r w:rsidRPr="00D03A02">
        <w:rPr>
          <w:rFonts w:ascii="Tahoma" w:eastAsia="Times New Roman" w:hAnsi="Tahoma" w:cs="Tahoma" w:hint="cs"/>
          <w:sz w:val="18"/>
          <w:szCs w:val="18"/>
          <w:rtl/>
        </w:rPr>
        <w:t>שיש</w:t>
      </w:r>
      <w:r w:rsidRPr="00D03A02">
        <w:rPr>
          <w:rFonts w:ascii="Tahoma" w:hAnsi="Tahoma" w:cs="Tahoma"/>
          <w:sz w:val="18"/>
          <w:szCs w:val="18"/>
          <w:rtl/>
        </w:rPr>
        <w:t xml:space="preserve"> </w:t>
      </w:r>
      <w:r w:rsidRPr="00D03A02">
        <w:rPr>
          <w:rFonts w:ascii="Tahoma" w:hAnsi="Tahoma" w:cs="Tahoma" w:hint="cs"/>
          <w:sz w:val="18"/>
          <w:szCs w:val="18"/>
          <w:rtl/>
        </w:rPr>
        <w:t>גורמים</w:t>
      </w:r>
      <w:r w:rsidRPr="00D03A02">
        <w:rPr>
          <w:rFonts w:ascii="Tahoma" w:hAnsi="Tahoma" w:cs="Tahoma"/>
          <w:sz w:val="18"/>
          <w:szCs w:val="18"/>
          <w:rtl/>
        </w:rPr>
        <w:t xml:space="preserve"> </w:t>
      </w:r>
      <w:r w:rsidRPr="00D03A02">
        <w:rPr>
          <w:rFonts w:ascii="Tahoma" w:hAnsi="Tahoma" w:cs="Tahoma" w:hint="cs"/>
          <w:sz w:val="18"/>
          <w:szCs w:val="18"/>
          <w:rtl/>
        </w:rPr>
        <w:t>באוצר</w:t>
      </w:r>
      <w:r w:rsidRPr="00D03A02">
        <w:rPr>
          <w:rFonts w:ascii="Tahoma" w:hAnsi="Tahoma" w:cs="Tahoma"/>
          <w:sz w:val="18"/>
          <w:szCs w:val="18"/>
          <w:rtl/>
        </w:rPr>
        <w:t xml:space="preserve"> </w:t>
      </w:r>
      <w:r w:rsidRPr="00D03A02">
        <w:rPr>
          <w:rFonts w:ascii="Tahoma" w:hAnsi="Tahoma" w:cs="Tahoma" w:hint="cs"/>
          <w:sz w:val="18"/>
          <w:szCs w:val="18"/>
          <w:rtl/>
        </w:rPr>
        <w:t>המנסים</w:t>
      </w:r>
      <w:r w:rsidRPr="00D03A02">
        <w:rPr>
          <w:rFonts w:ascii="Tahoma" w:hAnsi="Tahoma" w:cs="Tahoma"/>
          <w:sz w:val="18"/>
          <w:szCs w:val="18"/>
          <w:rtl/>
        </w:rPr>
        <w:t xml:space="preserve"> </w:t>
      </w:r>
      <w:r w:rsidRPr="00D03A02">
        <w:rPr>
          <w:rFonts w:ascii="Tahoma" w:eastAsia="Times New Roman" w:hAnsi="Tahoma" w:cs="Tahoma" w:hint="cs"/>
          <w:sz w:val="18"/>
          <w:szCs w:val="18"/>
          <w:rtl/>
        </w:rPr>
        <w:t>לקשור</w:t>
      </w:r>
      <w:r w:rsidRPr="00D03A02">
        <w:rPr>
          <w:rFonts w:ascii="Tahoma" w:hAnsi="Tahoma" w:cs="Tahoma"/>
          <w:sz w:val="18"/>
          <w:szCs w:val="18"/>
          <w:rtl/>
        </w:rPr>
        <w:t xml:space="preserve"> </w:t>
      </w:r>
      <w:r w:rsidRPr="00D03A02">
        <w:rPr>
          <w:rFonts w:ascii="Tahoma" w:hAnsi="Tahoma" w:cs="Tahoma" w:hint="cs"/>
          <w:sz w:val="18"/>
          <w:szCs w:val="18"/>
          <w:rtl/>
        </w:rPr>
        <w:t>את</w:t>
      </w:r>
      <w:r w:rsidRPr="00D03A02">
        <w:rPr>
          <w:rFonts w:ascii="Tahoma" w:hAnsi="Tahoma" w:cs="Tahoma"/>
          <w:sz w:val="18"/>
          <w:szCs w:val="18"/>
          <w:rtl/>
        </w:rPr>
        <w:t xml:space="preserve"> </w:t>
      </w:r>
      <w:r w:rsidRPr="00D03A02">
        <w:rPr>
          <w:rFonts w:ascii="Tahoma" w:hAnsi="Tahoma" w:cs="Tahoma" w:hint="cs"/>
          <w:sz w:val="18"/>
          <w:szCs w:val="18"/>
          <w:rtl/>
        </w:rPr>
        <w:t>שמו</w:t>
      </w:r>
      <w:r w:rsidRPr="00D03A02">
        <w:rPr>
          <w:rFonts w:ascii="Tahoma" w:hAnsi="Tahoma" w:cs="Tahoma"/>
          <w:sz w:val="18"/>
          <w:szCs w:val="18"/>
          <w:rtl/>
        </w:rPr>
        <w:t xml:space="preserve"> </w:t>
      </w:r>
      <w:r w:rsidRPr="00D03A02">
        <w:rPr>
          <w:rFonts w:ascii="Tahoma" w:hAnsi="Tahoma" w:cs="Tahoma" w:hint="cs"/>
          <w:sz w:val="18"/>
          <w:szCs w:val="18"/>
          <w:rtl/>
        </w:rPr>
        <w:t>לגורמים</w:t>
      </w:r>
      <w:r w:rsidRPr="00D03A02">
        <w:rPr>
          <w:rFonts w:ascii="Tahoma" w:hAnsi="Tahoma" w:cs="Tahoma"/>
          <w:sz w:val="18"/>
          <w:szCs w:val="18"/>
          <w:rtl/>
        </w:rPr>
        <w:t xml:space="preserve"> </w:t>
      </w:r>
      <w:r w:rsidRPr="00D03A02">
        <w:rPr>
          <w:rFonts w:ascii="Tahoma" w:hAnsi="Tahoma" w:cs="Tahoma" w:hint="cs"/>
          <w:sz w:val="18"/>
          <w:szCs w:val="18"/>
          <w:rtl/>
        </w:rPr>
        <w:t>המתמודדים</w:t>
      </w:r>
      <w:r w:rsidRPr="00D03A02">
        <w:rPr>
          <w:rFonts w:ascii="Tahoma" w:hAnsi="Tahoma" w:cs="Tahoma"/>
          <w:sz w:val="18"/>
          <w:szCs w:val="18"/>
          <w:rtl/>
        </w:rPr>
        <w:t xml:space="preserve"> </w:t>
      </w:r>
      <w:r w:rsidRPr="00D03A02">
        <w:rPr>
          <w:rFonts w:ascii="Tahoma" w:hAnsi="Tahoma" w:cs="Tahoma" w:hint="cs"/>
          <w:sz w:val="18"/>
          <w:szCs w:val="18"/>
          <w:rtl/>
        </w:rPr>
        <w:t>במכרז</w:t>
      </w:r>
      <w:r w:rsidRPr="00D03A02">
        <w:rPr>
          <w:rFonts w:ascii="Tahoma" w:hAnsi="Tahoma" w:cs="Tahoma"/>
          <w:sz w:val="18"/>
          <w:szCs w:val="18"/>
          <w:rtl/>
        </w:rPr>
        <w:t xml:space="preserve"> </w:t>
      </w:r>
      <w:r w:rsidRPr="00D03A02">
        <w:rPr>
          <w:rFonts w:ascii="Tahoma" w:hAnsi="Tahoma" w:cs="Tahoma" w:hint="cs"/>
          <w:sz w:val="18"/>
          <w:szCs w:val="18"/>
          <w:rtl/>
        </w:rPr>
        <w:t>הקרונות</w:t>
      </w:r>
      <w:r w:rsidRPr="00D03A02">
        <w:rPr>
          <w:rFonts w:ascii="Tahoma" w:hAnsi="Tahoma" w:cs="Tahoma"/>
          <w:sz w:val="18"/>
          <w:szCs w:val="18"/>
          <w:rtl/>
        </w:rPr>
        <w:t xml:space="preserve">, </w:t>
      </w:r>
      <w:r w:rsidRPr="00D03A02">
        <w:rPr>
          <w:rFonts w:ascii="Tahoma" w:hAnsi="Tahoma" w:cs="Tahoma" w:hint="cs"/>
          <w:sz w:val="18"/>
          <w:szCs w:val="18"/>
          <w:rtl/>
        </w:rPr>
        <w:t>אך</w:t>
      </w:r>
      <w:r w:rsidRPr="00D03A02">
        <w:rPr>
          <w:rFonts w:ascii="Tahoma" w:hAnsi="Tahoma" w:cs="Tahoma"/>
          <w:sz w:val="18"/>
          <w:szCs w:val="18"/>
          <w:rtl/>
        </w:rPr>
        <w:t xml:space="preserve"> </w:t>
      </w:r>
      <w:r w:rsidRPr="00D03A02">
        <w:rPr>
          <w:rFonts w:ascii="Tahoma" w:hAnsi="Tahoma" w:cs="Tahoma" w:hint="cs"/>
          <w:sz w:val="18"/>
          <w:szCs w:val="18"/>
          <w:rtl/>
        </w:rPr>
        <w:t>כשר</w:t>
      </w:r>
      <w:r w:rsidRPr="00D03A02">
        <w:rPr>
          <w:rFonts w:ascii="Tahoma" w:hAnsi="Tahoma" w:cs="Tahoma"/>
          <w:sz w:val="18"/>
          <w:szCs w:val="18"/>
          <w:rtl/>
        </w:rPr>
        <w:t xml:space="preserve"> </w:t>
      </w:r>
      <w:r w:rsidRPr="00D03A02">
        <w:rPr>
          <w:rFonts w:ascii="Tahoma" w:hAnsi="Tahoma" w:cs="Tahoma" w:hint="cs"/>
          <w:sz w:val="18"/>
          <w:szCs w:val="18"/>
          <w:rtl/>
        </w:rPr>
        <w:t>אין</w:t>
      </w:r>
      <w:r w:rsidRPr="00D03A02">
        <w:rPr>
          <w:rFonts w:ascii="Tahoma" w:hAnsi="Tahoma" w:cs="Tahoma"/>
          <w:sz w:val="18"/>
          <w:szCs w:val="18"/>
          <w:rtl/>
        </w:rPr>
        <w:t xml:space="preserve"> </w:t>
      </w:r>
      <w:r w:rsidRPr="00D03A02">
        <w:rPr>
          <w:rFonts w:ascii="Tahoma" w:hAnsi="Tahoma" w:cs="Tahoma" w:hint="cs"/>
          <w:sz w:val="18"/>
          <w:szCs w:val="18"/>
          <w:rtl/>
        </w:rPr>
        <w:t>לו</w:t>
      </w:r>
      <w:r w:rsidRPr="00D03A02">
        <w:rPr>
          <w:rFonts w:ascii="Tahoma" w:hAnsi="Tahoma" w:cs="Tahoma"/>
          <w:sz w:val="18"/>
          <w:szCs w:val="18"/>
          <w:rtl/>
        </w:rPr>
        <w:t xml:space="preserve"> </w:t>
      </w:r>
      <w:r w:rsidRPr="00D03A02">
        <w:rPr>
          <w:rFonts w:ascii="Tahoma" w:hAnsi="Tahoma" w:cs="Tahoma" w:hint="cs"/>
          <w:sz w:val="18"/>
          <w:szCs w:val="18"/>
          <w:rtl/>
        </w:rPr>
        <w:t>נגיעה</w:t>
      </w:r>
      <w:r w:rsidRPr="00D03A02">
        <w:rPr>
          <w:rFonts w:ascii="Tahoma" w:hAnsi="Tahoma" w:cs="Tahoma"/>
          <w:sz w:val="18"/>
          <w:szCs w:val="18"/>
          <w:rtl/>
        </w:rPr>
        <w:t xml:space="preserve"> </w:t>
      </w:r>
      <w:r w:rsidRPr="00D03A02">
        <w:rPr>
          <w:rFonts w:ascii="Tahoma" w:hAnsi="Tahoma" w:cs="Tahoma" w:hint="cs"/>
          <w:sz w:val="18"/>
          <w:szCs w:val="18"/>
          <w:rtl/>
        </w:rPr>
        <w:t>ומעורבות</w:t>
      </w:r>
      <w:r w:rsidRPr="00D03A02">
        <w:rPr>
          <w:rFonts w:ascii="Tahoma" w:hAnsi="Tahoma" w:cs="Tahoma"/>
          <w:sz w:val="18"/>
          <w:szCs w:val="18"/>
          <w:rtl/>
        </w:rPr>
        <w:t xml:space="preserve"> </w:t>
      </w:r>
      <w:r w:rsidRPr="00D03A02">
        <w:rPr>
          <w:rFonts w:ascii="Tahoma" w:eastAsia="Times New Roman" w:hAnsi="Tahoma" w:cs="Tahoma" w:hint="cs"/>
          <w:sz w:val="18"/>
          <w:szCs w:val="18"/>
          <w:rtl/>
        </w:rPr>
        <w:t>במכרזים</w:t>
      </w:r>
      <w:r w:rsidRPr="00D03A02">
        <w:rPr>
          <w:rFonts w:ascii="Tahoma" w:hAnsi="Tahoma" w:cs="Tahoma"/>
          <w:sz w:val="18"/>
          <w:szCs w:val="18"/>
          <w:rtl/>
        </w:rPr>
        <w:t xml:space="preserve">. </w:t>
      </w:r>
      <w:r w:rsidRPr="00D03A02">
        <w:rPr>
          <w:rFonts w:ascii="Tahoma" w:hAnsi="Tahoma" w:cs="Tahoma" w:hint="cs"/>
          <w:sz w:val="18"/>
          <w:szCs w:val="18"/>
          <w:rtl/>
        </w:rPr>
        <w:t>השר</w:t>
      </w:r>
      <w:r w:rsidRPr="00D03A02">
        <w:rPr>
          <w:rFonts w:ascii="Tahoma" w:hAnsi="Tahoma" w:cs="Tahoma"/>
          <w:sz w:val="18"/>
          <w:szCs w:val="18"/>
          <w:rtl/>
        </w:rPr>
        <w:t xml:space="preserve"> </w:t>
      </w:r>
      <w:r w:rsidRPr="00D03A02">
        <w:rPr>
          <w:rFonts w:ascii="Tahoma" w:hAnsi="Tahoma" w:cs="Tahoma" w:hint="cs"/>
          <w:sz w:val="18"/>
          <w:szCs w:val="18"/>
          <w:rtl/>
        </w:rPr>
        <w:t>ציין</w:t>
      </w:r>
      <w:r w:rsidRPr="00D03A02">
        <w:rPr>
          <w:rFonts w:ascii="Tahoma" w:hAnsi="Tahoma" w:cs="Tahoma"/>
          <w:sz w:val="18"/>
          <w:szCs w:val="18"/>
          <w:rtl/>
        </w:rPr>
        <w:t xml:space="preserve"> </w:t>
      </w:r>
      <w:r w:rsidRPr="00D03A02">
        <w:rPr>
          <w:rFonts w:ascii="Tahoma" w:hAnsi="Tahoma" w:cs="Tahoma" w:hint="cs"/>
          <w:sz w:val="18"/>
          <w:szCs w:val="18"/>
          <w:rtl/>
        </w:rPr>
        <w:t>כי</w:t>
      </w:r>
      <w:r w:rsidRPr="00D03A02">
        <w:rPr>
          <w:rFonts w:ascii="Tahoma" w:hAnsi="Tahoma" w:cs="Tahoma"/>
          <w:sz w:val="18"/>
          <w:szCs w:val="18"/>
          <w:rtl/>
        </w:rPr>
        <w:t xml:space="preserve"> </w:t>
      </w:r>
      <w:r w:rsidRPr="00D03A02">
        <w:rPr>
          <w:rFonts w:ascii="Tahoma" w:hAnsi="Tahoma" w:cs="Tahoma" w:hint="cs"/>
          <w:sz w:val="18"/>
          <w:szCs w:val="18"/>
          <w:rtl/>
        </w:rPr>
        <w:t>הוא</w:t>
      </w:r>
      <w:r w:rsidRPr="00D03A02">
        <w:rPr>
          <w:rFonts w:ascii="Tahoma" w:hAnsi="Tahoma" w:cs="Tahoma"/>
          <w:sz w:val="18"/>
          <w:szCs w:val="18"/>
          <w:rtl/>
        </w:rPr>
        <w:t xml:space="preserve"> </w:t>
      </w:r>
      <w:r w:rsidRPr="00D03A02">
        <w:rPr>
          <w:rFonts w:ascii="Tahoma" w:hAnsi="Tahoma" w:cs="Tahoma" w:hint="cs"/>
          <w:sz w:val="18"/>
          <w:szCs w:val="18"/>
          <w:rtl/>
        </w:rPr>
        <w:t>דורש</w:t>
      </w:r>
      <w:r w:rsidRPr="00D03A02">
        <w:rPr>
          <w:rFonts w:ascii="Tahoma" w:hAnsi="Tahoma" w:cs="Tahoma"/>
          <w:sz w:val="18"/>
          <w:szCs w:val="18"/>
          <w:rtl/>
        </w:rPr>
        <w:t xml:space="preserve"> </w:t>
      </w:r>
      <w:r w:rsidRPr="00D03A02">
        <w:rPr>
          <w:rFonts w:ascii="Tahoma" w:eastAsia="Times New Roman" w:hAnsi="Tahoma" w:cs="Tahoma" w:hint="cs"/>
          <w:sz w:val="18"/>
          <w:szCs w:val="18"/>
          <w:rtl/>
        </w:rPr>
        <w:t>שבדיקת</w:t>
      </w:r>
      <w:r w:rsidRPr="00D03A02">
        <w:rPr>
          <w:rFonts w:ascii="Tahoma" w:hAnsi="Tahoma" w:cs="Tahoma"/>
          <w:sz w:val="18"/>
          <w:szCs w:val="18"/>
          <w:rtl/>
        </w:rPr>
        <w:t xml:space="preserve"> </w:t>
      </w:r>
      <w:r w:rsidRPr="00D03A02">
        <w:rPr>
          <w:rFonts w:ascii="Tahoma" w:hAnsi="Tahoma" w:cs="Tahoma" w:hint="cs"/>
          <w:sz w:val="18"/>
          <w:szCs w:val="18"/>
          <w:rtl/>
        </w:rPr>
        <w:t>כל</w:t>
      </w:r>
      <w:r w:rsidRPr="00D03A02">
        <w:rPr>
          <w:rFonts w:ascii="Tahoma" w:hAnsi="Tahoma" w:cs="Tahoma"/>
          <w:sz w:val="18"/>
          <w:szCs w:val="18"/>
          <w:rtl/>
        </w:rPr>
        <w:t xml:space="preserve"> </w:t>
      </w:r>
      <w:r w:rsidRPr="00D03A02">
        <w:rPr>
          <w:rFonts w:ascii="Tahoma" w:hAnsi="Tahoma" w:cs="Tahoma" w:hint="cs"/>
          <w:sz w:val="18"/>
          <w:szCs w:val="18"/>
          <w:rtl/>
        </w:rPr>
        <w:t>הנושאים</w:t>
      </w:r>
      <w:r w:rsidRPr="00D03A02">
        <w:rPr>
          <w:rFonts w:ascii="Tahoma" w:hAnsi="Tahoma" w:cs="Tahoma"/>
          <w:sz w:val="18"/>
          <w:szCs w:val="18"/>
          <w:rtl/>
        </w:rPr>
        <w:t xml:space="preserve"> </w:t>
      </w:r>
      <w:r w:rsidRPr="00D03A02">
        <w:rPr>
          <w:rFonts w:ascii="Tahoma" w:hAnsi="Tahoma" w:cs="Tahoma" w:hint="cs"/>
          <w:sz w:val="18"/>
          <w:szCs w:val="18"/>
          <w:rtl/>
        </w:rPr>
        <w:t>תתבצע</w:t>
      </w:r>
      <w:r w:rsidRPr="00D03A02">
        <w:rPr>
          <w:rFonts w:ascii="Tahoma" w:hAnsi="Tahoma" w:cs="Tahoma"/>
          <w:sz w:val="18"/>
          <w:szCs w:val="18"/>
          <w:rtl/>
        </w:rPr>
        <w:t xml:space="preserve"> </w:t>
      </w:r>
      <w:r w:rsidRPr="00D03A02">
        <w:rPr>
          <w:rFonts w:ascii="Tahoma" w:eastAsia="Times New Roman" w:hAnsi="Tahoma" w:cs="Tahoma" w:hint="cs"/>
          <w:sz w:val="18"/>
          <w:szCs w:val="18"/>
          <w:rtl/>
        </w:rPr>
        <w:t>באופן</w:t>
      </w:r>
      <w:r w:rsidRPr="00D03A02">
        <w:rPr>
          <w:rFonts w:ascii="Tahoma" w:hAnsi="Tahoma" w:cs="Tahoma"/>
          <w:sz w:val="18"/>
          <w:szCs w:val="18"/>
          <w:rtl/>
        </w:rPr>
        <w:t xml:space="preserve"> </w:t>
      </w:r>
      <w:r w:rsidRPr="00D03A02">
        <w:rPr>
          <w:rFonts w:ascii="Tahoma" w:hAnsi="Tahoma" w:cs="Tahoma" w:hint="cs"/>
          <w:sz w:val="18"/>
          <w:szCs w:val="18"/>
          <w:rtl/>
        </w:rPr>
        <w:t>שלא</w:t>
      </w:r>
      <w:r w:rsidRPr="00D03A02">
        <w:rPr>
          <w:rFonts w:ascii="Tahoma" w:hAnsi="Tahoma" w:cs="Tahoma"/>
          <w:sz w:val="18"/>
          <w:szCs w:val="18"/>
          <w:rtl/>
        </w:rPr>
        <w:t xml:space="preserve"> </w:t>
      </w:r>
      <w:r w:rsidRPr="00D03A02">
        <w:rPr>
          <w:rFonts w:ascii="Tahoma" w:eastAsia="Times New Roman" w:hAnsi="Tahoma" w:cs="Tahoma" w:hint="cs"/>
          <w:sz w:val="18"/>
          <w:szCs w:val="18"/>
          <w:rtl/>
        </w:rPr>
        <w:t>יעכב</w:t>
      </w:r>
      <w:r w:rsidRPr="00D03A02">
        <w:rPr>
          <w:rFonts w:ascii="Tahoma" w:hAnsi="Tahoma" w:cs="Tahoma"/>
          <w:sz w:val="18"/>
          <w:szCs w:val="18"/>
          <w:rtl/>
        </w:rPr>
        <w:t xml:space="preserve"> </w:t>
      </w:r>
      <w:r w:rsidRPr="00D03A02">
        <w:rPr>
          <w:rFonts w:ascii="Tahoma" w:hAnsi="Tahoma" w:cs="Tahoma" w:hint="cs"/>
          <w:sz w:val="18"/>
          <w:szCs w:val="18"/>
          <w:rtl/>
        </w:rPr>
        <w:t>את</w:t>
      </w:r>
      <w:r w:rsidRPr="00D03A02">
        <w:rPr>
          <w:rFonts w:ascii="Tahoma" w:hAnsi="Tahoma" w:cs="Tahoma"/>
          <w:sz w:val="18"/>
          <w:szCs w:val="18"/>
          <w:rtl/>
        </w:rPr>
        <w:t xml:space="preserve"> </w:t>
      </w:r>
      <w:r w:rsidRPr="00D03A02">
        <w:rPr>
          <w:rFonts w:ascii="Tahoma" w:hAnsi="Tahoma" w:cs="Tahoma" w:hint="cs"/>
          <w:sz w:val="18"/>
          <w:szCs w:val="18"/>
          <w:rtl/>
        </w:rPr>
        <w:t>התהליכים</w:t>
      </w:r>
      <w:r w:rsidRPr="00D03A02">
        <w:rPr>
          <w:rFonts w:ascii="Tahoma" w:hAnsi="Tahoma" w:cs="Tahoma"/>
          <w:sz w:val="18"/>
          <w:szCs w:val="18"/>
          <w:rtl/>
        </w:rPr>
        <w:t xml:space="preserve"> </w:t>
      </w:r>
      <w:r w:rsidRPr="00D03A02">
        <w:rPr>
          <w:rFonts w:ascii="Tahoma" w:hAnsi="Tahoma" w:cs="Tahoma" w:hint="cs"/>
          <w:sz w:val="18"/>
          <w:szCs w:val="18"/>
          <w:rtl/>
        </w:rPr>
        <w:t>ושיש</w:t>
      </w:r>
      <w:r w:rsidRPr="00D03A02">
        <w:rPr>
          <w:rFonts w:ascii="Tahoma" w:hAnsi="Tahoma" w:cs="Tahoma"/>
          <w:sz w:val="18"/>
          <w:szCs w:val="18"/>
          <w:rtl/>
        </w:rPr>
        <w:t xml:space="preserve"> </w:t>
      </w:r>
      <w:r w:rsidRPr="00D03A02">
        <w:rPr>
          <w:rFonts w:ascii="Tahoma" w:hAnsi="Tahoma" w:cs="Tahoma" w:hint="cs"/>
          <w:sz w:val="18"/>
          <w:szCs w:val="18"/>
          <w:rtl/>
        </w:rPr>
        <w:t>לפקח</w:t>
      </w:r>
      <w:r w:rsidRPr="00D03A02">
        <w:rPr>
          <w:rFonts w:ascii="Tahoma" w:eastAsia="Times New Roman" w:hAnsi="Tahoma" w:cs="Tahoma" w:hint="cs"/>
          <w:sz w:val="18"/>
          <w:szCs w:val="18"/>
          <w:rtl/>
        </w:rPr>
        <w:t xml:space="preserve"> </w:t>
      </w:r>
      <w:r w:rsidRPr="00D03A02">
        <w:rPr>
          <w:rFonts w:ascii="Tahoma" w:hAnsi="Tahoma" w:cs="Tahoma" w:hint="cs"/>
          <w:sz w:val="18"/>
          <w:szCs w:val="18"/>
          <w:rtl/>
        </w:rPr>
        <w:t>בלי</w:t>
      </w:r>
      <w:r w:rsidRPr="00D03A02">
        <w:rPr>
          <w:rFonts w:ascii="Tahoma" w:hAnsi="Tahoma" w:cs="Tahoma"/>
          <w:sz w:val="18"/>
          <w:szCs w:val="18"/>
          <w:rtl/>
        </w:rPr>
        <w:t xml:space="preserve"> </w:t>
      </w:r>
      <w:r w:rsidRPr="00D03A02">
        <w:rPr>
          <w:rFonts w:ascii="Tahoma" w:hAnsi="Tahoma" w:cs="Tahoma" w:hint="cs"/>
          <w:sz w:val="18"/>
          <w:szCs w:val="18"/>
          <w:rtl/>
        </w:rPr>
        <w:t>לעצור</w:t>
      </w:r>
      <w:r w:rsidRPr="00D03A02">
        <w:rPr>
          <w:rFonts w:ascii="Tahoma" w:hAnsi="Tahoma" w:cs="Tahoma"/>
          <w:sz w:val="18"/>
          <w:szCs w:val="18"/>
          <w:rtl/>
        </w:rPr>
        <w:t xml:space="preserve"> </w:t>
      </w:r>
      <w:r w:rsidRPr="00D03A02">
        <w:rPr>
          <w:rFonts w:ascii="Tahoma" w:hAnsi="Tahoma" w:cs="Tahoma" w:hint="cs"/>
          <w:sz w:val="18"/>
          <w:szCs w:val="18"/>
          <w:rtl/>
        </w:rPr>
        <w:t>את</w:t>
      </w:r>
      <w:r w:rsidRPr="00D03A02">
        <w:rPr>
          <w:rFonts w:ascii="Tahoma" w:hAnsi="Tahoma" w:cs="Tahoma"/>
          <w:sz w:val="18"/>
          <w:szCs w:val="18"/>
          <w:rtl/>
        </w:rPr>
        <w:t xml:space="preserve"> </w:t>
      </w:r>
      <w:r w:rsidRPr="00D03A02">
        <w:rPr>
          <w:rFonts w:ascii="Tahoma" w:hAnsi="Tahoma" w:cs="Tahoma" w:hint="cs"/>
          <w:sz w:val="18"/>
          <w:szCs w:val="18"/>
          <w:rtl/>
        </w:rPr>
        <w:t>הפרויקט</w:t>
      </w:r>
      <w:r w:rsidRPr="00D03A02">
        <w:rPr>
          <w:rFonts w:ascii="Tahoma" w:hAnsi="Tahoma" w:cs="Tahoma"/>
          <w:sz w:val="18"/>
          <w:szCs w:val="18"/>
          <w:rtl/>
        </w:rPr>
        <w:t xml:space="preserve">. </w:t>
      </w:r>
      <w:r w:rsidRPr="00D03A02">
        <w:rPr>
          <w:rFonts w:ascii="Tahoma" w:hAnsi="Tahoma" w:cs="Tahoma" w:hint="cs"/>
          <w:sz w:val="18"/>
          <w:szCs w:val="18"/>
          <w:rtl/>
        </w:rPr>
        <w:t>בסיכום</w:t>
      </w:r>
      <w:r w:rsidRPr="00D03A02">
        <w:rPr>
          <w:rFonts w:ascii="Tahoma" w:hAnsi="Tahoma" w:cs="Tahoma"/>
          <w:sz w:val="18"/>
          <w:szCs w:val="18"/>
          <w:rtl/>
        </w:rPr>
        <w:t xml:space="preserve"> </w:t>
      </w:r>
      <w:r w:rsidRPr="00D03A02">
        <w:rPr>
          <w:rFonts w:ascii="Tahoma" w:hAnsi="Tahoma" w:cs="Tahoma" w:hint="cs"/>
          <w:sz w:val="18"/>
          <w:szCs w:val="18"/>
          <w:rtl/>
        </w:rPr>
        <w:t>הדיון</w:t>
      </w:r>
      <w:r w:rsidRPr="00D03A02">
        <w:rPr>
          <w:rFonts w:ascii="Tahoma" w:hAnsi="Tahoma" w:cs="Tahoma"/>
          <w:sz w:val="18"/>
          <w:szCs w:val="18"/>
          <w:rtl/>
        </w:rPr>
        <w:t xml:space="preserve"> </w:t>
      </w:r>
      <w:r w:rsidRPr="00D03A02">
        <w:rPr>
          <w:rFonts w:ascii="Tahoma" w:hAnsi="Tahoma" w:cs="Tahoma" w:hint="cs"/>
          <w:sz w:val="18"/>
          <w:szCs w:val="18"/>
          <w:rtl/>
        </w:rPr>
        <w:t>של</w:t>
      </w:r>
      <w:r w:rsidRPr="00D03A02">
        <w:rPr>
          <w:rFonts w:ascii="Tahoma" w:hAnsi="Tahoma" w:cs="Tahoma"/>
          <w:sz w:val="18"/>
          <w:szCs w:val="18"/>
          <w:rtl/>
        </w:rPr>
        <w:t xml:space="preserve"> </w:t>
      </w:r>
      <w:r w:rsidRPr="00D03A02">
        <w:rPr>
          <w:rFonts w:ascii="Tahoma" w:hAnsi="Tahoma" w:cs="Tahoma" w:hint="cs"/>
          <w:sz w:val="18"/>
          <w:szCs w:val="18"/>
          <w:rtl/>
        </w:rPr>
        <w:t>ישיבת</w:t>
      </w:r>
      <w:r w:rsidRPr="00D03A02">
        <w:rPr>
          <w:rFonts w:ascii="Tahoma" w:hAnsi="Tahoma" w:cs="Tahoma"/>
          <w:sz w:val="18"/>
          <w:szCs w:val="18"/>
          <w:rtl/>
        </w:rPr>
        <w:t xml:space="preserve"> </w:t>
      </w:r>
      <w:r w:rsidRPr="00D03A02">
        <w:rPr>
          <w:rFonts w:ascii="Tahoma" w:hAnsi="Tahoma" w:cs="Tahoma" w:hint="cs"/>
          <w:sz w:val="18"/>
          <w:szCs w:val="18"/>
          <w:rtl/>
        </w:rPr>
        <w:t>העבודה</w:t>
      </w:r>
      <w:r w:rsidRPr="00D03A02">
        <w:rPr>
          <w:rFonts w:ascii="Tahoma" w:hAnsi="Tahoma" w:cs="Tahoma"/>
          <w:sz w:val="18"/>
          <w:szCs w:val="18"/>
          <w:rtl/>
        </w:rPr>
        <w:t xml:space="preserve"> </w:t>
      </w:r>
      <w:r w:rsidRPr="00D03A02">
        <w:rPr>
          <w:rFonts w:ascii="Tahoma" w:hAnsi="Tahoma" w:cs="Tahoma" w:hint="cs"/>
          <w:sz w:val="18"/>
          <w:szCs w:val="18"/>
          <w:rtl/>
        </w:rPr>
        <w:t>ציין</w:t>
      </w:r>
      <w:r w:rsidRPr="00D03A02">
        <w:rPr>
          <w:rFonts w:ascii="Tahoma" w:hAnsi="Tahoma" w:cs="Tahoma"/>
          <w:sz w:val="18"/>
          <w:szCs w:val="18"/>
          <w:rtl/>
        </w:rPr>
        <w:t xml:space="preserve"> </w:t>
      </w:r>
      <w:r w:rsidRPr="00D03A02">
        <w:rPr>
          <w:rFonts w:ascii="Tahoma" w:hAnsi="Tahoma" w:cs="Tahoma" w:hint="cs"/>
          <w:sz w:val="18"/>
          <w:szCs w:val="18"/>
          <w:rtl/>
        </w:rPr>
        <w:t>שר</w:t>
      </w:r>
      <w:r w:rsidRPr="00D03A02">
        <w:rPr>
          <w:rFonts w:ascii="Tahoma" w:hAnsi="Tahoma" w:cs="Tahoma"/>
          <w:sz w:val="18"/>
          <w:szCs w:val="18"/>
          <w:rtl/>
        </w:rPr>
        <w:t xml:space="preserve"> </w:t>
      </w:r>
      <w:r w:rsidRPr="00D03A02">
        <w:rPr>
          <w:rFonts w:ascii="Tahoma" w:hAnsi="Tahoma" w:cs="Tahoma" w:hint="cs"/>
          <w:sz w:val="18"/>
          <w:szCs w:val="18"/>
          <w:rtl/>
        </w:rPr>
        <w:t>התחבורה</w:t>
      </w:r>
      <w:r w:rsidRPr="00D03A02">
        <w:rPr>
          <w:rFonts w:ascii="Tahoma" w:hAnsi="Tahoma" w:cs="Tahoma"/>
          <w:sz w:val="18"/>
          <w:szCs w:val="18"/>
          <w:rtl/>
        </w:rPr>
        <w:t xml:space="preserve"> </w:t>
      </w:r>
      <w:r w:rsidRPr="00D03A02">
        <w:rPr>
          <w:rFonts w:ascii="Tahoma" w:hAnsi="Tahoma" w:cs="Tahoma" w:hint="cs"/>
          <w:sz w:val="18"/>
          <w:szCs w:val="18"/>
          <w:rtl/>
        </w:rPr>
        <w:t>כי</w:t>
      </w:r>
      <w:r w:rsidRPr="00D03A02">
        <w:rPr>
          <w:rFonts w:ascii="Tahoma" w:hAnsi="Tahoma" w:cs="Tahoma"/>
          <w:sz w:val="18"/>
          <w:szCs w:val="18"/>
          <w:rtl/>
        </w:rPr>
        <w:t xml:space="preserve"> </w:t>
      </w:r>
      <w:r w:rsidRPr="00D03A02">
        <w:rPr>
          <w:rFonts w:ascii="Tahoma" w:hAnsi="Tahoma" w:cs="Tahoma" w:hint="cs"/>
          <w:sz w:val="18"/>
          <w:szCs w:val="18"/>
          <w:rtl/>
        </w:rPr>
        <w:t>הוא</w:t>
      </w:r>
      <w:r w:rsidRPr="00D03A02">
        <w:rPr>
          <w:rFonts w:ascii="Tahoma" w:hAnsi="Tahoma" w:cs="Tahoma"/>
          <w:sz w:val="18"/>
          <w:szCs w:val="18"/>
          <w:rtl/>
        </w:rPr>
        <w:t xml:space="preserve"> </w:t>
      </w:r>
      <w:r w:rsidRPr="00D03A02">
        <w:rPr>
          <w:rFonts w:ascii="Tahoma" w:hAnsi="Tahoma" w:cs="Tahoma" w:hint="cs"/>
          <w:sz w:val="18"/>
          <w:szCs w:val="18"/>
          <w:rtl/>
        </w:rPr>
        <w:t>מבקש</w:t>
      </w:r>
      <w:r w:rsidRPr="00D03A02">
        <w:rPr>
          <w:rFonts w:ascii="Tahoma" w:hAnsi="Tahoma" w:cs="Tahoma"/>
          <w:sz w:val="18"/>
          <w:szCs w:val="18"/>
          <w:rtl/>
        </w:rPr>
        <w:t xml:space="preserve"> </w:t>
      </w:r>
      <w:r w:rsidRPr="00D03A02">
        <w:rPr>
          <w:rFonts w:ascii="Tahoma" w:hAnsi="Tahoma" w:cs="Tahoma" w:hint="cs"/>
          <w:sz w:val="18"/>
          <w:szCs w:val="18"/>
          <w:rtl/>
        </w:rPr>
        <w:t>שהחשבת</w:t>
      </w:r>
      <w:r w:rsidRPr="00D03A02">
        <w:rPr>
          <w:rFonts w:ascii="Tahoma" w:hAnsi="Tahoma" w:cs="Tahoma"/>
          <w:sz w:val="18"/>
          <w:szCs w:val="18"/>
          <w:rtl/>
        </w:rPr>
        <w:t xml:space="preserve"> </w:t>
      </w:r>
      <w:r w:rsidRPr="00D03A02">
        <w:rPr>
          <w:rFonts w:ascii="Tahoma" w:hAnsi="Tahoma" w:cs="Tahoma" w:hint="cs"/>
          <w:sz w:val="18"/>
          <w:szCs w:val="18"/>
          <w:rtl/>
        </w:rPr>
        <w:t>הכללית</w:t>
      </w:r>
      <w:r w:rsidRPr="00D03A02">
        <w:rPr>
          <w:rFonts w:ascii="Tahoma" w:hAnsi="Tahoma" w:cs="Tahoma"/>
          <w:sz w:val="18"/>
          <w:szCs w:val="18"/>
          <w:rtl/>
        </w:rPr>
        <w:t xml:space="preserve"> </w:t>
      </w:r>
      <w:r w:rsidRPr="00D03A02">
        <w:rPr>
          <w:rFonts w:ascii="Tahoma" w:eastAsia="Times New Roman" w:hAnsi="Tahoma" w:cs="Tahoma" w:hint="cs"/>
          <w:sz w:val="18"/>
          <w:szCs w:val="18"/>
          <w:rtl/>
        </w:rPr>
        <w:t>דאז</w:t>
      </w:r>
      <w:r w:rsidRPr="00D03A02">
        <w:rPr>
          <w:rFonts w:ascii="Tahoma" w:hAnsi="Tahoma" w:cs="Tahoma"/>
          <w:sz w:val="18"/>
          <w:szCs w:val="18"/>
          <w:rtl/>
        </w:rPr>
        <w:t xml:space="preserve"> </w:t>
      </w:r>
      <w:r w:rsidRPr="00D03A02">
        <w:rPr>
          <w:rFonts w:ascii="Tahoma" w:hAnsi="Tahoma" w:cs="Tahoma" w:hint="cs"/>
          <w:sz w:val="18"/>
          <w:szCs w:val="18"/>
          <w:rtl/>
        </w:rPr>
        <w:t>תבדוק</w:t>
      </w:r>
      <w:r w:rsidRPr="00D03A02">
        <w:rPr>
          <w:rFonts w:ascii="Tahoma" w:hAnsi="Tahoma" w:cs="Tahoma"/>
          <w:sz w:val="18"/>
          <w:szCs w:val="18"/>
          <w:rtl/>
        </w:rPr>
        <w:t xml:space="preserve"> </w:t>
      </w:r>
      <w:r w:rsidRPr="00D03A02">
        <w:rPr>
          <w:rFonts w:ascii="Tahoma" w:hAnsi="Tahoma" w:cs="Tahoma" w:hint="cs"/>
          <w:sz w:val="18"/>
          <w:szCs w:val="18"/>
          <w:rtl/>
        </w:rPr>
        <w:t>את</w:t>
      </w:r>
      <w:r w:rsidRPr="00D03A02">
        <w:rPr>
          <w:rFonts w:ascii="Tahoma" w:hAnsi="Tahoma" w:cs="Tahoma"/>
          <w:sz w:val="18"/>
          <w:szCs w:val="18"/>
          <w:rtl/>
        </w:rPr>
        <w:t xml:space="preserve"> </w:t>
      </w:r>
      <w:r w:rsidRPr="00D03A02">
        <w:rPr>
          <w:rFonts w:ascii="Tahoma" w:eastAsia="Times New Roman" w:hAnsi="Tahoma" w:cs="Tahoma" w:hint="cs"/>
          <w:sz w:val="18"/>
          <w:szCs w:val="18"/>
          <w:rtl/>
        </w:rPr>
        <w:t xml:space="preserve">תקינות ההליכים של </w:t>
      </w:r>
      <w:r w:rsidRPr="00D03A02">
        <w:rPr>
          <w:rFonts w:ascii="Tahoma" w:hAnsi="Tahoma" w:cs="Tahoma" w:hint="cs"/>
          <w:sz w:val="18"/>
          <w:szCs w:val="18"/>
          <w:rtl/>
        </w:rPr>
        <w:t>מכרז</w:t>
      </w:r>
      <w:r w:rsidRPr="00D03A02">
        <w:rPr>
          <w:rFonts w:ascii="Tahoma" w:hAnsi="Tahoma" w:cs="Tahoma"/>
          <w:sz w:val="18"/>
          <w:szCs w:val="18"/>
          <w:rtl/>
        </w:rPr>
        <w:t xml:space="preserve"> </w:t>
      </w:r>
      <w:r w:rsidRPr="00D03A02">
        <w:rPr>
          <w:rFonts w:ascii="Tahoma" w:hAnsi="Tahoma" w:cs="Tahoma" w:hint="cs"/>
          <w:sz w:val="18"/>
          <w:szCs w:val="18"/>
          <w:rtl/>
        </w:rPr>
        <w:t>הקרונות</w:t>
      </w:r>
      <w:r w:rsidRPr="00D03A02">
        <w:rPr>
          <w:rFonts w:ascii="Tahoma" w:eastAsia="Times New Roman" w:hAnsi="Tahoma" w:cs="Tahoma" w:hint="cs"/>
          <w:sz w:val="18"/>
          <w:szCs w:val="18"/>
          <w:rtl/>
        </w:rPr>
        <w:t>.</w:t>
      </w:r>
      <w:r w:rsidRPr="00D03A02">
        <w:rPr>
          <w:rFonts w:ascii="Tahoma" w:hAnsi="Tahoma" w:cs="Tahoma"/>
          <w:sz w:val="18"/>
          <w:szCs w:val="18"/>
          <w:rtl/>
        </w:rPr>
        <w:t xml:space="preserve"> </w:t>
      </w:r>
      <w:r w:rsidRPr="00D03A02">
        <w:rPr>
          <w:rFonts w:ascii="Tahoma" w:hAnsi="Tahoma" w:cs="Tahoma" w:hint="cs"/>
          <w:sz w:val="18"/>
          <w:szCs w:val="18"/>
          <w:rtl/>
        </w:rPr>
        <w:t>בישיבה</w:t>
      </w:r>
      <w:r w:rsidRPr="00D03A02">
        <w:rPr>
          <w:rFonts w:ascii="Tahoma" w:hAnsi="Tahoma" w:cs="Tahoma"/>
          <w:sz w:val="18"/>
          <w:szCs w:val="18"/>
          <w:rtl/>
        </w:rPr>
        <w:t xml:space="preserve"> </w:t>
      </w:r>
      <w:r w:rsidRPr="00D03A02">
        <w:rPr>
          <w:rFonts w:ascii="Tahoma" w:hAnsi="Tahoma" w:cs="Tahoma" w:hint="cs"/>
          <w:sz w:val="18"/>
          <w:szCs w:val="18"/>
          <w:rtl/>
        </w:rPr>
        <w:t>האמורה</w:t>
      </w:r>
      <w:r w:rsidRPr="00D03A02">
        <w:rPr>
          <w:rFonts w:ascii="Tahoma" w:hAnsi="Tahoma" w:cs="Tahoma"/>
          <w:sz w:val="18"/>
          <w:szCs w:val="18"/>
          <w:rtl/>
        </w:rPr>
        <w:t xml:space="preserve"> </w:t>
      </w:r>
      <w:r w:rsidRPr="00D03A02">
        <w:rPr>
          <w:rFonts w:ascii="Tahoma" w:hAnsi="Tahoma" w:cs="Tahoma" w:hint="cs"/>
          <w:sz w:val="18"/>
          <w:szCs w:val="18"/>
          <w:rtl/>
        </w:rPr>
        <w:t>הודיעה</w:t>
      </w:r>
      <w:r w:rsidRPr="00D03A02">
        <w:rPr>
          <w:rFonts w:ascii="Tahoma" w:hAnsi="Tahoma" w:cs="Tahoma"/>
          <w:sz w:val="18"/>
          <w:szCs w:val="18"/>
          <w:rtl/>
        </w:rPr>
        <w:t xml:space="preserve"> </w:t>
      </w:r>
      <w:r w:rsidRPr="00D03A02">
        <w:rPr>
          <w:rFonts w:ascii="Tahoma" w:hAnsi="Tahoma" w:cs="Tahoma" w:hint="cs"/>
          <w:sz w:val="18"/>
          <w:szCs w:val="18"/>
          <w:rtl/>
        </w:rPr>
        <w:t>החשבת</w:t>
      </w:r>
      <w:r w:rsidRPr="00D03A02">
        <w:rPr>
          <w:rFonts w:ascii="Tahoma" w:hAnsi="Tahoma" w:cs="Tahoma"/>
          <w:sz w:val="18"/>
          <w:szCs w:val="18"/>
          <w:rtl/>
        </w:rPr>
        <w:t xml:space="preserve"> </w:t>
      </w:r>
      <w:r w:rsidRPr="00D03A02">
        <w:rPr>
          <w:rFonts w:ascii="Tahoma" w:hAnsi="Tahoma" w:cs="Tahoma" w:hint="cs"/>
          <w:sz w:val="18"/>
          <w:szCs w:val="18"/>
          <w:rtl/>
        </w:rPr>
        <w:t>הכללית דאז</w:t>
      </w:r>
      <w:r w:rsidRPr="00D03A02">
        <w:rPr>
          <w:rFonts w:ascii="Tahoma" w:hAnsi="Tahoma" w:cs="Tahoma"/>
          <w:sz w:val="18"/>
          <w:szCs w:val="18"/>
          <w:rtl/>
        </w:rPr>
        <w:t xml:space="preserve"> </w:t>
      </w:r>
      <w:r w:rsidRPr="00D03A02">
        <w:rPr>
          <w:rFonts w:ascii="Tahoma" w:hAnsi="Tahoma" w:cs="Tahoma" w:hint="cs"/>
          <w:sz w:val="18"/>
          <w:szCs w:val="18"/>
          <w:rtl/>
        </w:rPr>
        <w:t>כי</w:t>
      </w:r>
      <w:r w:rsidRPr="00D03A02">
        <w:rPr>
          <w:rFonts w:ascii="Tahoma" w:hAnsi="Tahoma" w:cs="Tahoma"/>
          <w:sz w:val="18"/>
          <w:szCs w:val="18"/>
          <w:rtl/>
        </w:rPr>
        <w:t xml:space="preserve"> </w:t>
      </w:r>
      <w:r w:rsidRPr="00D03A02">
        <w:rPr>
          <w:rFonts w:ascii="Tahoma" w:hAnsi="Tahoma" w:cs="Tahoma" w:hint="cs"/>
          <w:sz w:val="18"/>
          <w:szCs w:val="18"/>
          <w:rtl/>
        </w:rPr>
        <w:t>על</w:t>
      </w:r>
      <w:r w:rsidRPr="00D03A02">
        <w:rPr>
          <w:rFonts w:ascii="Tahoma" w:hAnsi="Tahoma" w:cs="Tahoma"/>
          <w:sz w:val="18"/>
          <w:szCs w:val="18"/>
          <w:rtl/>
        </w:rPr>
        <w:t xml:space="preserve"> </w:t>
      </w:r>
      <w:r w:rsidRPr="00D03A02">
        <w:rPr>
          <w:rFonts w:ascii="Tahoma" w:hAnsi="Tahoma" w:cs="Tahoma" w:hint="cs"/>
          <w:sz w:val="18"/>
          <w:szCs w:val="18"/>
          <w:rtl/>
        </w:rPr>
        <w:t>פי</w:t>
      </w:r>
      <w:r w:rsidRPr="00D03A02">
        <w:rPr>
          <w:rFonts w:ascii="Tahoma" w:hAnsi="Tahoma" w:cs="Tahoma"/>
          <w:sz w:val="18"/>
          <w:szCs w:val="18"/>
          <w:rtl/>
        </w:rPr>
        <w:t xml:space="preserve"> </w:t>
      </w:r>
      <w:r w:rsidRPr="00D03A02">
        <w:rPr>
          <w:rFonts w:ascii="Tahoma" w:hAnsi="Tahoma" w:cs="Tahoma" w:hint="cs"/>
          <w:sz w:val="18"/>
          <w:szCs w:val="18"/>
          <w:rtl/>
        </w:rPr>
        <w:t>הנחיית</w:t>
      </w:r>
      <w:r w:rsidRPr="00D03A02">
        <w:rPr>
          <w:rFonts w:ascii="Tahoma" w:hAnsi="Tahoma" w:cs="Tahoma"/>
          <w:sz w:val="18"/>
          <w:szCs w:val="18"/>
          <w:rtl/>
        </w:rPr>
        <w:t xml:space="preserve"> </w:t>
      </w:r>
      <w:r w:rsidRPr="00D03A02">
        <w:rPr>
          <w:rFonts w:ascii="Tahoma" w:hAnsi="Tahoma" w:cs="Tahoma" w:hint="cs"/>
          <w:sz w:val="18"/>
          <w:szCs w:val="18"/>
          <w:rtl/>
        </w:rPr>
        <w:t>שר</w:t>
      </w:r>
      <w:r w:rsidRPr="00D03A02">
        <w:rPr>
          <w:rFonts w:ascii="Tahoma" w:hAnsi="Tahoma" w:cs="Tahoma"/>
          <w:sz w:val="18"/>
          <w:szCs w:val="18"/>
          <w:rtl/>
        </w:rPr>
        <w:t xml:space="preserve"> </w:t>
      </w:r>
      <w:r w:rsidRPr="00D03A02">
        <w:rPr>
          <w:rFonts w:ascii="Tahoma" w:hAnsi="Tahoma" w:cs="Tahoma" w:hint="cs"/>
          <w:sz w:val="18"/>
          <w:szCs w:val="18"/>
          <w:rtl/>
        </w:rPr>
        <w:t>התחבורה</w:t>
      </w:r>
      <w:r w:rsidRPr="00D03A02">
        <w:rPr>
          <w:rFonts w:ascii="Tahoma" w:hAnsi="Tahoma" w:cs="Tahoma"/>
          <w:sz w:val="18"/>
          <w:szCs w:val="18"/>
          <w:rtl/>
        </w:rPr>
        <w:t xml:space="preserve"> </w:t>
      </w:r>
      <w:r w:rsidRPr="00D03A02">
        <w:rPr>
          <w:rFonts w:ascii="Tahoma" w:eastAsia="Times New Roman" w:hAnsi="Tahoma" w:cs="Tahoma" w:hint="cs"/>
          <w:sz w:val="18"/>
          <w:szCs w:val="18"/>
          <w:rtl/>
        </w:rPr>
        <w:t>ייבדקו</w:t>
      </w:r>
      <w:r w:rsidRPr="00D03A02">
        <w:rPr>
          <w:rFonts w:ascii="Tahoma" w:hAnsi="Tahoma" w:cs="Tahoma"/>
          <w:sz w:val="18"/>
          <w:szCs w:val="18"/>
          <w:rtl/>
        </w:rPr>
        <w:t xml:space="preserve"> </w:t>
      </w:r>
      <w:r w:rsidRPr="00D03A02">
        <w:rPr>
          <w:rFonts w:ascii="Tahoma" w:hAnsi="Tahoma" w:cs="Tahoma" w:hint="cs"/>
          <w:sz w:val="18"/>
          <w:szCs w:val="18"/>
          <w:rtl/>
        </w:rPr>
        <w:t>גם</w:t>
      </w:r>
      <w:r w:rsidRPr="00D03A02">
        <w:rPr>
          <w:rFonts w:ascii="Tahoma" w:hAnsi="Tahoma" w:cs="Tahoma"/>
          <w:sz w:val="18"/>
          <w:szCs w:val="18"/>
          <w:rtl/>
        </w:rPr>
        <w:t xml:space="preserve"> </w:t>
      </w:r>
      <w:r w:rsidRPr="00D03A02">
        <w:rPr>
          <w:rFonts w:ascii="Tahoma" w:hAnsi="Tahoma" w:cs="Tahoma" w:hint="cs"/>
          <w:sz w:val="18"/>
          <w:szCs w:val="18"/>
          <w:rtl/>
        </w:rPr>
        <w:t>תנאי</w:t>
      </w:r>
      <w:r w:rsidRPr="00D03A02">
        <w:rPr>
          <w:rFonts w:ascii="Tahoma" w:hAnsi="Tahoma" w:cs="Tahoma"/>
          <w:sz w:val="18"/>
          <w:szCs w:val="18"/>
          <w:rtl/>
        </w:rPr>
        <w:t xml:space="preserve"> </w:t>
      </w:r>
      <w:r w:rsidRPr="00D03A02">
        <w:rPr>
          <w:rFonts w:ascii="Tahoma" w:hAnsi="Tahoma" w:cs="Tahoma" w:hint="cs"/>
          <w:sz w:val="18"/>
          <w:szCs w:val="18"/>
          <w:rtl/>
        </w:rPr>
        <w:t>הסף</w:t>
      </w:r>
      <w:r w:rsidRPr="00D03A02">
        <w:rPr>
          <w:rFonts w:ascii="Tahoma" w:hAnsi="Tahoma" w:cs="Tahoma"/>
          <w:sz w:val="18"/>
          <w:szCs w:val="18"/>
          <w:rtl/>
        </w:rPr>
        <w:t xml:space="preserve"> </w:t>
      </w:r>
      <w:r w:rsidRPr="00D03A02">
        <w:rPr>
          <w:rFonts w:ascii="Tahoma" w:hAnsi="Tahoma" w:cs="Tahoma" w:hint="cs"/>
          <w:sz w:val="18"/>
          <w:szCs w:val="18"/>
          <w:rtl/>
        </w:rPr>
        <w:t>למכרז</w:t>
      </w:r>
      <w:r w:rsidRPr="00D03A02">
        <w:rPr>
          <w:rFonts w:ascii="Tahoma" w:hAnsi="Tahoma" w:cs="Tahoma"/>
          <w:sz w:val="18"/>
          <w:szCs w:val="18"/>
          <w:rtl/>
        </w:rPr>
        <w:t xml:space="preserve"> </w:t>
      </w:r>
      <w:r w:rsidRPr="00D03A02">
        <w:rPr>
          <w:rFonts w:ascii="Tahoma" w:hAnsi="Tahoma" w:cs="Tahoma" w:hint="cs"/>
          <w:sz w:val="18"/>
          <w:szCs w:val="18"/>
          <w:rtl/>
        </w:rPr>
        <w:t>הקרונות</w:t>
      </w:r>
      <w:r w:rsidRPr="00D03A02">
        <w:rPr>
          <w:rFonts w:ascii="Tahoma" w:eastAsia="Times New Roman" w:hAnsi="Tahoma" w:cs="Tahoma" w:hint="cs"/>
          <w:sz w:val="18"/>
          <w:szCs w:val="18"/>
          <w:rtl/>
        </w:rPr>
        <w:t>,</w:t>
      </w:r>
      <w:r w:rsidRPr="00D03A02">
        <w:rPr>
          <w:rFonts w:ascii="Tahoma" w:hAnsi="Tahoma" w:cs="Tahoma"/>
          <w:sz w:val="18"/>
          <w:szCs w:val="18"/>
          <w:rtl/>
        </w:rPr>
        <w:t xml:space="preserve"> </w:t>
      </w:r>
      <w:r w:rsidRPr="00D03A02">
        <w:rPr>
          <w:rFonts w:ascii="Tahoma" w:hAnsi="Tahoma" w:cs="Tahoma" w:hint="cs"/>
          <w:sz w:val="18"/>
          <w:szCs w:val="18"/>
          <w:rtl/>
        </w:rPr>
        <w:t>ועד</w:t>
      </w:r>
      <w:r w:rsidRPr="00D03A02">
        <w:rPr>
          <w:rFonts w:ascii="Tahoma" w:hAnsi="Tahoma" w:cs="Tahoma"/>
          <w:sz w:val="18"/>
          <w:szCs w:val="18"/>
          <w:rtl/>
        </w:rPr>
        <w:t xml:space="preserve"> </w:t>
      </w:r>
      <w:r w:rsidRPr="00D03A02">
        <w:rPr>
          <w:rFonts w:ascii="Tahoma" w:hAnsi="Tahoma" w:cs="Tahoma" w:hint="cs"/>
          <w:sz w:val="18"/>
          <w:szCs w:val="18"/>
          <w:rtl/>
        </w:rPr>
        <w:t>שתהיה</w:t>
      </w:r>
      <w:r w:rsidRPr="00D03A02">
        <w:rPr>
          <w:rFonts w:ascii="Tahoma" w:hAnsi="Tahoma" w:cs="Tahoma"/>
          <w:sz w:val="18"/>
          <w:szCs w:val="18"/>
          <w:rtl/>
        </w:rPr>
        <w:t xml:space="preserve"> </w:t>
      </w:r>
      <w:r w:rsidRPr="00D03A02">
        <w:rPr>
          <w:rFonts w:ascii="Tahoma" w:hAnsi="Tahoma" w:cs="Tahoma" w:hint="cs"/>
          <w:sz w:val="18"/>
          <w:szCs w:val="18"/>
          <w:rtl/>
        </w:rPr>
        <w:t>מסקנה</w:t>
      </w:r>
      <w:r w:rsidRPr="00D03A02">
        <w:rPr>
          <w:rFonts w:ascii="Tahoma" w:hAnsi="Tahoma" w:cs="Tahoma"/>
          <w:sz w:val="18"/>
          <w:szCs w:val="18"/>
          <w:rtl/>
        </w:rPr>
        <w:t xml:space="preserve"> </w:t>
      </w:r>
      <w:r w:rsidRPr="00D03A02">
        <w:rPr>
          <w:rFonts w:ascii="Tahoma" w:hAnsi="Tahoma" w:cs="Tahoma" w:hint="cs"/>
          <w:sz w:val="18"/>
          <w:szCs w:val="18"/>
          <w:rtl/>
        </w:rPr>
        <w:t>היא</w:t>
      </w:r>
      <w:r w:rsidRPr="00D03A02">
        <w:rPr>
          <w:rFonts w:ascii="Tahoma" w:hAnsi="Tahoma" w:cs="Tahoma"/>
          <w:sz w:val="18"/>
          <w:szCs w:val="18"/>
          <w:rtl/>
        </w:rPr>
        <w:t xml:space="preserve"> </w:t>
      </w:r>
      <w:r w:rsidRPr="00D03A02">
        <w:rPr>
          <w:rFonts w:ascii="Tahoma" w:hAnsi="Tahoma" w:cs="Tahoma" w:hint="cs"/>
          <w:sz w:val="18"/>
          <w:szCs w:val="18"/>
          <w:rtl/>
        </w:rPr>
        <w:t>מבקשת</w:t>
      </w:r>
      <w:r w:rsidRPr="00D03A02">
        <w:rPr>
          <w:rFonts w:ascii="Tahoma" w:hAnsi="Tahoma" w:cs="Tahoma"/>
          <w:sz w:val="18"/>
          <w:szCs w:val="18"/>
          <w:rtl/>
        </w:rPr>
        <w:t xml:space="preserve"> </w:t>
      </w:r>
      <w:r w:rsidRPr="00D03A02">
        <w:rPr>
          <w:rFonts w:ascii="Tahoma" w:hAnsi="Tahoma" w:cs="Tahoma" w:hint="cs"/>
          <w:sz w:val="18"/>
          <w:szCs w:val="18"/>
          <w:rtl/>
        </w:rPr>
        <w:t>מנת</w:t>
      </w:r>
      <w:r w:rsidRPr="00D03A02">
        <w:rPr>
          <w:rFonts w:ascii="Tahoma" w:hAnsi="Tahoma" w:cs="Tahoma"/>
          <w:sz w:val="18"/>
          <w:szCs w:val="18"/>
          <w:rtl/>
        </w:rPr>
        <w:t>"</w:t>
      </w:r>
      <w:r w:rsidRPr="00D03A02">
        <w:rPr>
          <w:rFonts w:ascii="Tahoma" w:hAnsi="Tahoma" w:cs="Tahoma" w:hint="cs"/>
          <w:sz w:val="18"/>
          <w:szCs w:val="18"/>
          <w:rtl/>
        </w:rPr>
        <w:t>ע</w:t>
      </w:r>
      <w:r w:rsidRPr="00D03A02">
        <w:rPr>
          <w:rFonts w:ascii="Tahoma" w:hAnsi="Tahoma" w:cs="Tahoma"/>
          <w:sz w:val="18"/>
          <w:szCs w:val="18"/>
          <w:rtl/>
        </w:rPr>
        <w:t xml:space="preserve"> </w:t>
      </w:r>
      <w:r w:rsidRPr="00D03A02">
        <w:rPr>
          <w:rFonts w:ascii="Tahoma" w:hAnsi="Tahoma" w:cs="Tahoma" w:hint="cs"/>
          <w:sz w:val="18"/>
          <w:szCs w:val="18"/>
          <w:rtl/>
        </w:rPr>
        <w:t>שלא</w:t>
      </w:r>
      <w:r w:rsidRPr="00D03A02">
        <w:rPr>
          <w:rFonts w:ascii="Tahoma" w:hAnsi="Tahoma" w:cs="Tahoma"/>
          <w:sz w:val="18"/>
          <w:szCs w:val="18"/>
          <w:rtl/>
        </w:rPr>
        <w:t xml:space="preserve"> </w:t>
      </w:r>
      <w:r w:rsidRPr="00D03A02">
        <w:rPr>
          <w:rFonts w:ascii="Tahoma" w:hAnsi="Tahoma" w:cs="Tahoma" w:hint="cs"/>
          <w:sz w:val="18"/>
          <w:szCs w:val="18"/>
          <w:rtl/>
        </w:rPr>
        <w:t>יוכרז</w:t>
      </w:r>
      <w:r w:rsidRPr="00D03A02">
        <w:rPr>
          <w:rFonts w:ascii="Tahoma" w:hAnsi="Tahoma" w:cs="Tahoma"/>
          <w:sz w:val="18"/>
          <w:szCs w:val="18"/>
          <w:rtl/>
        </w:rPr>
        <w:t xml:space="preserve"> </w:t>
      </w:r>
      <w:r w:rsidRPr="00D03A02">
        <w:rPr>
          <w:rFonts w:ascii="Tahoma" w:hAnsi="Tahoma" w:cs="Tahoma" w:hint="cs"/>
          <w:sz w:val="18"/>
          <w:szCs w:val="18"/>
          <w:rtl/>
        </w:rPr>
        <w:t>הזוכה</w:t>
      </w:r>
      <w:r w:rsidRPr="00D03A02">
        <w:rPr>
          <w:rFonts w:ascii="Tahoma" w:eastAsia="Times New Roman" w:hAnsi="Tahoma" w:cs="Tahoma" w:hint="cs"/>
          <w:sz w:val="18"/>
          <w:szCs w:val="18"/>
          <w:rtl/>
        </w:rPr>
        <w:t>, כלומר להקפיא הלכה למעשה את</w:t>
      </w:r>
      <w:r w:rsidRPr="00D03A02">
        <w:rPr>
          <w:rFonts w:ascii="Tahoma" w:hAnsi="Tahoma" w:cs="Tahoma"/>
          <w:sz w:val="18"/>
          <w:szCs w:val="18"/>
          <w:rtl/>
        </w:rPr>
        <w:t xml:space="preserve"> </w:t>
      </w:r>
      <w:r w:rsidRPr="00D03A02">
        <w:rPr>
          <w:rFonts w:ascii="Tahoma" w:hAnsi="Tahoma" w:cs="Tahoma" w:hint="cs"/>
          <w:sz w:val="18"/>
          <w:szCs w:val="18"/>
          <w:rtl/>
        </w:rPr>
        <w:t>מכרז</w:t>
      </w:r>
      <w:r w:rsidRPr="00D03A02">
        <w:rPr>
          <w:rFonts w:ascii="Tahoma" w:hAnsi="Tahoma" w:cs="Tahoma"/>
          <w:sz w:val="18"/>
          <w:szCs w:val="18"/>
          <w:rtl/>
        </w:rPr>
        <w:t xml:space="preserve"> </w:t>
      </w:r>
      <w:r w:rsidRPr="00D03A02">
        <w:rPr>
          <w:rFonts w:ascii="Tahoma" w:hAnsi="Tahoma" w:cs="Tahoma" w:hint="cs"/>
          <w:sz w:val="18"/>
          <w:szCs w:val="18"/>
          <w:rtl/>
        </w:rPr>
        <w:t>הקרונות</w:t>
      </w:r>
      <w:r w:rsidRPr="00D03A02">
        <w:rPr>
          <w:rFonts w:ascii="Tahoma" w:eastAsia="Times New Roman" w:hAnsi="Tahoma" w:cs="Tahoma" w:hint="cs"/>
          <w:sz w:val="18"/>
          <w:szCs w:val="18"/>
          <w:rtl/>
        </w:rPr>
        <w:t>.</w:t>
      </w:r>
      <w:r w:rsidRPr="00D03A02">
        <w:rPr>
          <w:rFonts w:ascii="Tahoma" w:hAnsi="Tahoma" w:cs="Tahoma"/>
          <w:sz w:val="18"/>
          <w:szCs w:val="18"/>
          <w:rtl/>
        </w:rPr>
        <w:t xml:space="preserve"> </w:t>
      </w:r>
      <w:r w:rsidRPr="00D03A02">
        <w:rPr>
          <w:rFonts w:ascii="Tahoma" w:hAnsi="Tahoma" w:cs="Tahoma" w:hint="cs"/>
          <w:sz w:val="18"/>
          <w:szCs w:val="18"/>
          <w:rtl/>
        </w:rPr>
        <w:t>יצוין</w:t>
      </w:r>
      <w:r w:rsidRPr="00D03A02">
        <w:rPr>
          <w:rFonts w:ascii="Tahoma" w:hAnsi="Tahoma" w:cs="Tahoma"/>
          <w:sz w:val="18"/>
          <w:szCs w:val="18"/>
          <w:rtl/>
        </w:rPr>
        <w:t xml:space="preserve"> </w:t>
      </w:r>
      <w:r w:rsidRPr="00D03A02">
        <w:rPr>
          <w:rFonts w:ascii="Tahoma" w:hAnsi="Tahoma" w:cs="Tahoma" w:hint="cs"/>
          <w:sz w:val="18"/>
          <w:szCs w:val="18"/>
          <w:rtl/>
        </w:rPr>
        <w:t>כי</w:t>
      </w:r>
      <w:r w:rsidRPr="00D03A02">
        <w:rPr>
          <w:rFonts w:ascii="Tahoma" w:hAnsi="Tahoma" w:cs="Tahoma"/>
          <w:sz w:val="18"/>
          <w:szCs w:val="18"/>
          <w:rtl/>
        </w:rPr>
        <w:t xml:space="preserve"> </w:t>
      </w:r>
      <w:r w:rsidRPr="00D03A02">
        <w:rPr>
          <w:rFonts w:ascii="Tahoma" w:hAnsi="Tahoma" w:cs="Tahoma" w:hint="cs"/>
          <w:sz w:val="18"/>
          <w:szCs w:val="18"/>
          <w:rtl/>
        </w:rPr>
        <w:t>במועד</w:t>
      </w:r>
      <w:r w:rsidRPr="00D03A02">
        <w:rPr>
          <w:rFonts w:ascii="Tahoma" w:hAnsi="Tahoma" w:cs="Tahoma"/>
          <w:sz w:val="18"/>
          <w:szCs w:val="18"/>
          <w:rtl/>
        </w:rPr>
        <w:t xml:space="preserve"> </w:t>
      </w:r>
      <w:r w:rsidRPr="00D03A02">
        <w:rPr>
          <w:rFonts w:ascii="Tahoma" w:hAnsi="Tahoma" w:cs="Tahoma" w:hint="cs"/>
          <w:sz w:val="18"/>
          <w:szCs w:val="18"/>
          <w:rtl/>
        </w:rPr>
        <w:t>קבלת</w:t>
      </w:r>
      <w:r w:rsidRPr="00D03A02">
        <w:rPr>
          <w:rFonts w:ascii="Tahoma" w:hAnsi="Tahoma" w:cs="Tahoma"/>
          <w:sz w:val="18"/>
          <w:szCs w:val="18"/>
          <w:rtl/>
        </w:rPr>
        <w:t xml:space="preserve"> </w:t>
      </w:r>
      <w:r w:rsidRPr="00D03A02">
        <w:rPr>
          <w:rFonts w:ascii="Tahoma" w:hAnsi="Tahoma" w:cs="Tahoma" w:hint="cs"/>
          <w:sz w:val="18"/>
          <w:szCs w:val="18"/>
          <w:rtl/>
        </w:rPr>
        <w:t>ההחלטה</w:t>
      </w:r>
      <w:r w:rsidRPr="00D03A02">
        <w:rPr>
          <w:rFonts w:ascii="Tahoma" w:hAnsi="Tahoma" w:cs="Tahoma"/>
          <w:sz w:val="18"/>
          <w:szCs w:val="18"/>
          <w:rtl/>
        </w:rPr>
        <w:t xml:space="preserve"> </w:t>
      </w:r>
      <w:r w:rsidRPr="00D03A02">
        <w:rPr>
          <w:rFonts w:ascii="Tahoma" w:hAnsi="Tahoma" w:cs="Tahoma" w:hint="cs"/>
          <w:sz w:val="18"/>
          <w:szCs w:val="18"/>
          <w:rtl/>
        </w:rPr>
        <w:t>על</w:t>
      </w:r>
      <w:r w:rsidRPr="00D03A02">
        <w:rPr>
          <w:rFonts w:ascii="Tahoma" w:hAnsi="Tahoma" w:cs="Tahoma"/>
          <w:sz w:val="18"/>
          <w:szCs w:val="18"/>
          <w:rtl/>
        </w:rPr>
        <w:t xml:space="preserve"> </w:t>
      </w:r>
      <w:r w:rsidRPr="00D03A02">
        <w:rPr>
          <w:rFonts w:ascii="Tahoma" w:hAnsi="Tahoma" w:cs="Tahoma" w:hint="cs"/>
          <w:sz w:val="18"/>
          <w:szCs w:val="18"/>
          <w:rtl/>
        </w:rPr>
        <w:t>בדיקת</w:t>
      </w:r>
      <w:r w:rsidRPr="00D03A02">
        <w:rPr>
          <w:rFonts w:ascii="Tahoma" w:hAnsi="Tahoma" w:cs="Tahoma"/>
          <w:sz w:val="18"/>
          <w:szCs w:val="18"/>
          <w:rtl/>
        </w:rPr>
        <w:t xml:space="preserve"> </w:t>
      </w:r>
      <w:r w:rsidRPr="00D03A02">
        <w:rPr>
          <w:rFonts w:ascii="Tahoma" w:hAnsi="Tahoma" w:cs="Tahoma" w:hint="cs"/>
          <w:sz w:val="18"/>
          <w:szCs w:val="18"/>
          <w:rtl/>
        </w:rPr>
        <w:t>החשבת</w:t>
      </w:r>
      <w:r w:rsidRPr="00D03A02">
        <w:rPr>
          <w:rFonts w:ascii="Tahoma" w:hAnsi="Tahoma" w:cs="Tahoma"/>
          <w:sz w:val="18"/>
          <w:szCs w:val="18"/>
          <w:rtl/>
        </w:rPr>
        <w:t xml:space="preserve"> </w:t>
      </w:r>
      <w:r w:rsidRPr="00D03A02">
        <w:rPr>
          <w:rFonts w:ascii="Tahoma" w:hAnsi="Tahoma" w:cs="Tahoma" w:hint="cs"/>
          <w:sz w:val="18"/>
          <w:szCs w:val="18"/>
          <w:rtl/>
        </w:rPr>
        <w:t>הכללית</w:t>
      </w:r>
      <w:r w:rsidRPr="00D03A02">
        <w:rPr>
          <w:rFonts w:ascii="Tahoma" w:eastAsia="Times New Roman" w:hAnsi="Tahoma" w:cs="Tahoma" w:hint="cs"/>
          <w:sz w:val="18"/>
          <w:szCs w:val="18"/>
          <w:rtl/>
        </w:rPr>
        <w:t xml:space="preserve"> דאז</w:t>
      </w:r>
      <w:r w:rsidRPr="00D03A02">
        <w:rPr>
          <w:rFonts w:ascii="Tahoma" w:hAnsi="Tahoma" w:cs="Tahoma"/>
          <w:sz w:val="18"/>
          <w:szCs w:val="18"/>
          <w:rtl/>
        </w:rPr>
        <w:t xml:space="preserve">, </w:t>
      </w:r>
      <w:r w:rsidRPr="00D03A02">
        <w:rPr>
          <w:rFonts w:ascii="Tahoma" w:hAnsi="Tahoma" w:cs="Tahoma" w:hint="cs"/>
          <w:sz w:val="18"/>
          <w:szCs w:val="18"/>
          <w:rtl/>
        </w:rPr>
        <w:t>היה</w:t>
      </w:r>
      <w:r w:rsidRPr="00D03A02">
        <w:rPr>
          <w:rFonts w:ascii="Tahoma" w:hAnsi="Tahoma" w:cs="Tahoma"/>
          <w:sz w:val="18"/>
          <w:szCs w:val="18"/>
          <w:rtl/>
        </w:rPr>
        <w:t xml:space="preserve"> </w:t>
      </w:r>
      <w:r w:rsidRPr="00D03A02">
        <w:rPr>
          <w:rFonts w:ascii="Tahoma" w:hAnsi="Tahoma" w:cs="Tahoma" w:hint="cs"/>
          <w:sz w:val="18"/>
          <w:szCs w:val="18"/>
          <w:rtl/>
        </w:rPr>
        <w:t>מכרז</w:t>
      </w:r>
      <w:r w:rsidRPr="00D03A02">
        <w:rPr>
          <w:rFonts w:ascii="Tahoma" w:hAnsi="Tahoma" w:cs="Tahoma"/>
          <w:sz w:val="18"/>
          <w:szCs w:val="18"/>
          <w:rtl/>
        </w:rPr>
        <w:t xml:space="preserve"> </w:t>
      </w:r>
      <w:r w:rsidRPr="00D03A02">
        <w:rPr>
          <w:rFonts w:ascii="Tahoma" w:hAnsi="Tahoma" w:cs="Tahoma" w:hint="cs"/>
          <w:sz w:val="18"/>
          <w:szCs w:val="18"/>
          <w:rtl/>
        </w:rPr>
        <w:t>הקרונות</w:t>
      </w:r>
      <w:r w:rsidRPr="00D03A02">
        <w:rPr>
          <w:rFonts w:ascii="Tahoma" w:hAnsi="Tahoma" w:cs="Tahoma"/>
          <w:sz w:val="18"/>
          <w:szCs w:val="18"/>
          <w:rtl/>
        </w:rPr>
        <w:t xml:space="preserve"> </w:t>
      </w:r>
      <w:r w:rsidRPr="00D03A02">
        <w:rPr>
          <w:rFonts w:ascii="Tahoma" w:hAnsi="Tahoma" w:cs="Tahoma" w:hint="cs"/>
          <w:sz w:val="18"/>
          <w:szCs w:val="18"/>
          <w:rtl/>
        </w:rPr>
        <w:t>בשלב</w:t>
      </w:r>
      <w:r w:rsidRPr="00D03A02">
        <w:rPr>
          <w:rFonts w:ascii="Tahoma" w:hAnsi="Tahoma" w:cs="Tahoma"/>
          <w:sz w:val="18"/>
          <w:szCs w:val="18"/>
          <w:rtl/>
        </w:rPr>
        <w:t xml:space="preserve"> </w:t>
      </w:r>
      <w:r w:rsidRPr="00D03A02">
        <w:rPr>
          <w:rFonts w:ascii="Tahoma" w:hAnsi="Tahoma" w:cs="Tahoma" w:hint="cs"/>
          <w:sz w:val="18"/>
          <w:szCs w:val="18"/>
          <w:rtl/>
        </w:rPr>
        <w:t>שלאחר</w:t>
      </w:r>
      <w:r w:rsidRPr="00D03A02">
        <w:rPr>
          <w:rFonts w:ascii="Tahoma" w:hAnsi="Tahoma" w:cs="Tahoma"/>
          <w:sz w:val="18"/>
          <w:szCs w:val="18"/>
          <w:rtl/>
        </w:rPr>
        <w:t xml:space="preserve"> </w:t>
      </w:r>
      <w:r w:rsidRPr="00D03A02">
        <w:rPr>
          <w:rFonts w:ascii="Tahoma" w:hAnsi="Tahoma" w:cs="Tahoma" w:hint="cs"/>
          <w:sz w:val="18"/>
          <w:szCs w:val="18"/>
          <w:rtl/>
        </w:rPr>
        <w:t>בדיקת</w:t>
      </w:r>
      <w:r w:rsidRPr="00D03A02">
        <w:rPr>
          <w:rFonts w:ascii="Tahoma" w:hAnsi="Tahoma" w:cs="Tahoma"/>
          <w:sz w:val="18"/>
          <w:szCs w:val="18"/>
          <w:rtl/>
        </w:rPr>
        <w:t xml:space="preserve"> </w:t>
      </w:r>
      <w:r w:rsidRPr="00D03A02">
        <w:rPr>
          <w:rFonts w:ascii="Tahoma" w:hAnsi="Tahoma" w:cs="Tahoma" w:hint="cs"/>
          <w:sz w:val="18"/>
          <w:szCs w:val="18"/>
          <w:rtl/>
        </w:rPr>
        <w:t>העמידה</w:t>
      </w:r>
      <w:r w:rsidRPr="00D03A02">
        <w:rPr>
          <w:rFonts w:ascii="Tahoma" w:hAnsi="Tahoma" w:cs="Tahoma"/>
          <w:sz w:val="18"/>
          <w:szCs w:val="18"/>
          <w:rtl/>
        </w:rPr>
        <w:t xml:space="preserve"> </w:t>
      </w:r>
      <w:r w:rsidRPr="00D03A02">
        <w:rPr>
          <w:rFonts w:ascii="Tahoma" w:hAnsi="Tahoma" w:cs="Tahoma" w:hint="cs"/>
          <w:sz w:val="18"/>
          <w:szCs w:val="18"/>
          <w:rtl/>
        </w:rPr>
        <w:t>בתנאי</w:t>
      </w:r>
      <w:r w:rsidRPr="00D03A02">
        <w:rPr>
          <w:rFonts w:ascii="Tahoma" w:hAnsi="Tahoma" w:cs="Tahoma"/>
          <w:sz w:val="18"/>
          <w:szCs w:val="18"/>
          <w:rtl/>
        </w:rPr>
        <w:t xml:space="preserve"> </w:t>
      </w:r>
      <w:r w:rsidRPr="00D03A02">
        <w:rPr>
          <w:rFonts w:ascii="Tahoma" w:hAnsi="Tahoma" w:cs="Tahoma" w:hint="cs"/>
          <w:sz w:val="18"/>
          <w:szCs w:val="18"/>
          <w:rtl/>
        </w:rPr>
        <w:t>הסף</w:t>
      </w:r>
      <w:r w:rsidRPr="00D03A02">
        <w:rPr>
          <w:rFonts w:ascii="Tahoma" w:hAnsi="Tahoma" w:cs="Tahoma"/>
          <w:sz w:val="18"/>
          <w:szCs w:val="18"/>
          <w:rtl/>
        </w:rPr>
        <w:t xml:space="preserve"> </w:t>
      </w:r>
      <w:r w:rsidRPr="00D03A02">
        <w:rPr>
          <w:rFonts w:ascii="Tahoma" w:hAnsi="Tahoma" w:cs="Tahoma" w:hint="cs"/>
          <w:sz w:val="18"/>
          <w:szCs w:val="18"/>
          <w:rtl/>
        </w:rPr>
        <w:t>ובדיקת</w:t>
      </w:r>
      <w:r w:rsidRPr="00D03A02">
        <w:rPr>
          <w:rFonts w:ascii="Tahoma" w:hAnsi="Tahoma" w:cs="Tahoma"/>
          <w:sz w:val="18"/>
          <w:szCs w:val="18"/>
          <w:rtl/>
        </w:rPr>
        <w:t xml:space="preserve"> </w:t>
      </w:r>
      <w:r w:rsidRPr="00D03A02">
        <w:rPr>
          <w:rFonts w:ascii="Tahoma" w:hAnsi="Tahoma" w:cs="Tahoma" w:hint="cs"/>
          <w:sz w:val="18"/>
          <w:szCs w:val="18"/>
          <w:rtl/>
        </w:rPr>
        <w:t>האיכות</w:t>
      </w:r>
      <w:r w:rsidRPr="00D03A02">
        <w:rPr>
          <w:rFonts w:ascii="Tahoma" w:hAnsi="Tahoma" w:cs="Tahoma"/>
          <w:sz w:val="18"/>
          <w:szCs w:val="18"/>
          <w:rtl/>
        </w:rPr>
        <w:t xml:space="preserve">, </w:t>
      </w:r>
      <w:r w:rsidRPr="00D03A02">
        <w:rPr>
          <w:rFonts w:ascii="Tahoma" w:hAnsi="Tahoma" w:cs="Tahoma" w:hint="cs"/>
          <w:sz w:val="18"/>
          <w:szCs w:val="18"/>
          <w:rtl/>
        </w:rPr>
        <w:t>ולאחר</w:t>
      </w:r>
      <w:r w:rsidRPr="00D03A02">
        <w:rPr>
          <w:rFonts w:ascii="Tahoma" w:hAnsi="Tahoma" w:cs="Tahoma"/>
          <w:sz w:val="18"/>
          <w:szCs w:val="18"/>
          <w:rtl/>
        </w:rPr>
        <w:t xml:space="preserve"> </w:t>
      </w:r>
      <w:r w:rsidRPr="00D03A02">
        <w:rPr>
          <w:rFonts w:ascii="Tahoma" w:hAnsi="Tahoma" w:cs="Tahoma" w:hint="cs"/>
          <w:sz w:val="18"/>
          <w:szCs w:val="18"/>
          <w:rtl/>
        </w:rPr>
        <w:t>פתיחת</w:t>
      </w:r>
      <w:r w:rsidRPr="00D03A02">
        <w:rPr>
          <w:rFonts w:ascii="Tahoma" w:hAnsi="Tahoma" w:cs="Tahoma"/>
          <w:sz w:val="18"/>
          <w:szCs w:val="18"/>
          <w:rtl/>
        </w:rPr>
        <w:t xml:space="preserve"> </w:t>
      </w:r>
      <w:r w:rsidRPr="00D03A02">
        <w:rPr>
          <w:rFonts w:ascii="Tahoma" w:hAnsi="Tahoma" w:cs="Tahoma" w:hint="cs"/>
          <w:sz w:val="18"/>
          <w:szCs w:val="18"/>
          <w:rtl/>
        </w:rPr>
        <w:t>המעטפות</w:t>
      </w:r>
      <w:r w:rsidRPr="00D03A02">
        <w:rPr>
          <w:rFonts w:ascii="Tahoma" w:hAnsi="Tahoma" w:cs="Tahoma"/>
          <w:sz w:val="18"/>
          <w:szCs w:val="18"/>
          <w:rtl/>
        </w:rPr>
        <w:t xml:space="preserve"> </w:t>
      </w:r>
      <w:r w:rsidRPr="00D03A02">
        <w:rPr>
          <w:rFonts w:ascii="Tahoma" w:hAnsi="Tahoma" w:cs="Tahoma" w:hint="cs"/>
          <w:sz w:val="18"/>
          <w:szCs w:val="18"/>
          <w:rtl/>
        </w:rPr>
        <w:t>הכספיות</w:t>
      </w:r>
      <w:r w:rsidRPr="00D03A02">
        <w:rPr>
          <w:rFonts w:ascii="Tahoma" w:eastAsia="Times New Roman" w:hAnsi="Tahoma" w:cs="Tahoma" w:hint="cs"/>
          <w:sz w:val="18"/>
          <w:szCs w:val="18"/>
          <w:rtl/>
        </w:rPr>
        <w:t>,</w:t>
      </w:r>
      <w:r w:rsidRPr="00D03A02">
        <w:rPr>
          <w:rFonts w:ascii="Tahoma" w:hAnsi="Tahoma" w:cs="Tahoma"/>
          <w:sz w:val="18"/>
          <w:szCs w:val="18"/>
          <w:rtl/>
        </w:rPr>
        <w:t xml:space="preserve"> </w:t>
      </w:r>
      <w:r w:rsidRPr="00D03A02">
        <w:rPr>
          <w:rFonts w:ascii="Tahoma" w:hAnsi="Tahoma" w:cs="Tahoma" w:hint="cs"/>
          <w:sz w:val="18"/>
          <w:szCs w:val="18"/>
          <w:rtl/>
        </w:rPr>
        <w:t>שהוא</w:t>
      </w:r>
      <w:r w:rsidRPr="00D03A02">
        <w:rPr>
          <w:rFonts w:ascii="Tahoma" w:hAnsi="Tahoma" w:cs="Tahoma"/>
          <w:sz w:val="18"/>
          <w:szCs w:val="18"/>
          <w:rtl/>
        </w:rPr>
        <w:t xml:space="preserve"> </w:t>
      </w:r>
      <w:r w:rsidRPr="00D03A02">
        <w:rPr>
          <w:rFonts w:ascii="Tahoma" w:hAnsi="Tahoma" w:cs="Tahoma" w:hint="cs"/>
          <w:sz w:val="18"/>
          <w:szCs w:val="18"/>
          <w:rtl/>
        </w:rPr>
        <w:t>השלב</w:t>
      </w:r>
      <w:r w:rsidRPr="00D03A02">
        <w:rPr>
          <w:rFonts w:ascii="Tahoma" w:hAnsi="Tahoma" w:cs="Tahoma"/>
          <w:sz w:val="18"/>
          <w:szCs w:val="18"/>
          <w:rtl/>
        </w:rPr>
        <w:t xml:space="preserve"> </w:t>
      </w:r>
      <w:r w:rsidRPr="00D03A02">
        <w:rPr>
          <w:rFonts w:ascii="Tahoma" w:hAnsi="Tahoma" w:cs="Tahoma" w:hint="cs"/>
          <w:sz w:val="18"/>
          <w:szCs w:val="18"/>
          <w:rtl/>
        </w:rPr>
        <w:t>האחרון</w:t>
      </w:r>
      <w:r w:rsidRPr="00D03A02">
        <w:rPr>
          <w:rFonts w:ascii="Tahoma" w:hAnsi="Tahoma" w:cs="Tahoma"/>
          <w:sz w:val="18"/>
          <w:szCs w:val="18"/>
          <w:rtl/>
        </w:rPr>
        <w:t xml:space="preserve"> </w:t>
      </w:r>
      <w:r w:rsidRPr="00D03A02">
        <w:rPr>
          <w:rFonts w:ascii="Tahoma" w:hAnsi="Tahoma" w:cs="Tahoma" w:hint="cs"/>
          <w:sz w:val="18"/>
          <w:szCs w:val="18"/>
          <w:rtl/>
        </w:rPr>
        <w:t>של</w:t>
      </w:r>
      <w:r w:rsidRPr="00D03A02">
        <w:rPr>
          <w:rFonts w:ascii="Tahoma" w:hAnsi="Tahoma" w:cs="Tahoma"/>
          <w:sz w:val="18"/>
          <w:szCs w:val="18"/>
          <w:rtl/>
        </w:rPr>
        <w:t xml:space="preserve"> </w:t>
      </w:r>
      <w:r w:rsidRPr="00D03A02">
        <w:rPr>
          <w:rFonts w:ascii="Tahoma" w:hAnsi="Tahoma" w:cs="Tahoma" w:hint="cs"/>
          <w:sz w:val="18"/>
          <w:szCs w:val="18"/>
          <w:rtl/>
        </w:rPr>
        <w:t>הליך</w:t>
      </w:r>
      <w:r w:rsidRPr="00D03A02">
        <w:rPr>
          <w:rFonts w:ascii="Tahoma" w:hAnsi="Tahoma" w:cs="Tahoma"/>
          <w:sz w:val="18"/>
          <w:szCs w:val="18"/>
          <w:rtl/>
        </w:rPr>
        <w:t xml:space="preserve"> </w:t>
      </w:r>
      <w:r w:rsidRPr="00D03A02">
        <w:rPr>
          <w:rFonts w:ascii="Tahoma" w:hAnsi="Tahoma" w:cs="Tahoma" w:hint="cs"/>
          <w:sz w:val="18"/>
          <w:szCs w:val="18"/>
          <w:rtl/>
        </w:rPr>
        <w:t>המכרז</w:t>
      </w:r>
      <w:r w:rsidRPr="00D03A02">
        <w:rPr>
          <w:rFonts w:ascii="Tahoma" w:hAnsi="Tahoma" w:cs="Tahoma"/>
          <w:sz w:val="18"/>
          <w:szCs w:val="18"/>
          <w:rtl/>
        </w:rPr>
        <w:t xml:space="preserve"> </w:t>
      </w:r>
      <w:r w:rsidRPr="00D03A02">
        <w:rPr>
          <w:rFonts w:ascii="Tahoma" w:hAnsi="Tahoma" w:cs="Tahoma" w:hint="cs"/>
          <w:sz w:val="18"/>
          <w:szCs w:val="18"/>
          <w:rtl/>
        </w:rPr>
        <w:t>ולקראת</w:t>
      </w:r>
      <w:r w:rsidRPr="00D03A02">
        <w:rPr>
          <w:rFonts w:ascii="Tahoma" w:hAnsi="Tahoma" w:cs="Tahoma"/>
          <w:sz w:val="18"/>
          <w:szCs w:val="18"/>
          <w:rtl/>
        </w:rPr>
        <w:t xml:space="preserve"> </w:t>
      </w:r>
      <w:r w:rsidRPr="00D03A02">
        <w:rPr>
          <w:rFonts w:ascii="Tahoma" w:hAnsi="Tahoma" w:cs="Tahoma" w:hint="cs"/>
          <w:sz w:val="18"/>
          <w:szCs w:val="18"/>
          <w:rtl/>
        </w:rPr>
        <w:t>ההכרזה</w:t>
      </w:r>
      <w:r w:rsidRPr="00D03A02">
        <w:rPr>
          <w:rFonts w:ascii="Tahoma" w:hAnsi="Tahoma" w:cs="Tahoma"/>
          <w:sz w:val="18"/>
          <w:szCs w:val="18"/>
          <w:rtl/>
        </w:rPr>
        <w:t xml:space="preserve"> </w:t>
      </w:r>
      <w:r w:rsidRPr="00D03A02">
        <w:rPr>
          <w:rFonts w:ascii="Tahoma" w:hAnsi="Tahoma" w:cs="Tahoma" w:hint="cs"/>
          <w:sz w:val="18"/>
          <w:szCs w:val="18"/>
          <w:rtl/>
        </w:rPr>
        <w:t>על</w:t>
      </w:r>
      <w:r w:rsidRPr="00D03A02">
        <w:rPr>
          <w:rFonts w:ascii="Tahoma" w:hAnsi="Tahoma" w:cs="Tahoma"/>
          <w:sz w:val="18"/>
          <w:szCs w:val="18"/>
          <w:rtl/>
        </w:rPr>
        <w:t xml:space="preserve"> </w:t>
      </w:r>
      <w:r w:rsidRPr="00D03A02">
        <w:rPr>
          <w:rFonts w:ascii="Tahoma" w:hAnsi="Tahoma" w:cs="Tahoma" w:hint="cs"/>
          <w:sz w:val="18"/>
          <w:szCs w:val="18"/>
          <w:rtl/>
        </w:rPr>
        <w:t>הזוכה</w:t>
      </w:r>
      <w:r w:rsidRPr="00D03A02">
        <w:rPr>
          <w:rFonts w:ascii="Tahoma" w:hAnsi="Tahoma" w:cs="Tahoma"/>
          <w:sz w:val="18"/>
          <w:szCs w:val="18"/>
          <w:rtl/>
        </w:rPr>
        <w:t xml:space="preserve">. </w:t>
      </w:r>
    </w:p>
    <w:p w:rsidR="00902796" w:rsidRPr="00D03A02" w:rsidP="00287F77">
      <w:pPr>
        <w:pStyle w:val="RESHET"/>
        <w:rPr>
          <w:rtl/>
        </w:rPr>
      </w:pPr>
      <w:r w:rsidRPr="00D03A02">
        <w:rPr>
          <w:rFonts w:hint="cs"/>
          <w:rtl/>
        </w:rPr>
        <w:t>הביקורת</w:t>
      </w:r>
      <w:r w:rsidRPr="00D03A02">
        <w:rPr>
          <w:rtl/>
        </w:rPr>
        <w:t xml:space="preserve"> </w:t>
      </w:r>
      <w:r w:rsidRPr="00D03A02">
        <w:rPr>
          <w:rFonts w:hint="cs"/>
          <w:rtl/>
        </w:rPr>
        <w:t>העלתה</w:t>
      </w:r>
      <w:r w:rsidRPr="00D03A02">
        <w:rPr>
          <w:rtl/>
        </w:rPr>
        <w:t xml:space="preserve"> </w:t>
      </w:r>
      <w:r w:rsidRPr="00D03A02">
        <w:rPr>
          <w:rFonts w:hint="cs"/>
          <w:rtl/>
        </w:rPr>
        <w:t>כי</w:t>
      </w:r>
      <w:r w:rsidRPr="00D03A02">
        <w:rPr>
          <w:rtl/>
        </w:rPr>
        <w:t xml:space="preserve"> </w:t>
      </w:r>
      <w:r w:rsidRPr="00D03A02">
        <w:rPr>
          <w:rFonts w:hint="cs"/>
          <w:rtl/>
        </w:rPr>
        <w:t>אף</w:t>
      </w:r>
      <w:r w:rsidRPr="00D03A02">
        <w:rPr>
          <w:rtl/>
        </w:rPr>
        <w:t xml:space="preserve"> </w:t>
      </w:r>
      <w:r w:rsidRPr="00D03A02">
        <w:rPr>
          <w:rFonts w:hint="cs"/>
          <w:rtl/>
        </w:rPr>
        <w:t>שנת</w:t>
      </w:r>
      <w:r w:rsidRPr="00D03A02">
        <w:rPr>
          <w:rtl/>
        </w:rPr>
        <w:t>"</w:t>
      </w:r>
      <w:r w:rsidRPr="00D03A02">
        <w:rPr>
          <w:rFonts w:hint="cs"/>
          <w:rtl/>
        </w:rPr>
        <w:t>ע</w:t>
      </w:r>
      <w:r w:rsidRPr="00D03A02">
        <w:rPr>
          <w:rtl/>
        </w:rPr>
        <w:t xml:space="preserve"> </w:t>
      </w:r>
      <w:r w:rsidRPr="00D03A02">
        <w:rPr>
          <w:rFonts w:hint="cs"/>
          <w:rtl/>
        </w:rPr>
        <w:t>הייתה</w:t>
      </w:r>
      <w:r w:rsidRPr="00D03A02">
        <w:rPr>
          <w:rtl/>
        </w:rPr>
        <w:t xml:space="preserve"> </w:t>
      </w:r>
      <w:r w:rsidRPr="00D03A02">
        <w:rPr>
          <w:rFonts w:hint="cs"/>
          <w:rtl/>
        </w:rPr>
        <w:t>לקראת</w:t>
      </w:r>
      <w:r w:rsidRPr="00D03A02">
        <w:rPr>
          <w:rtl/>
        </w:rPr>
        <w:t xml:space="preserve"> </w:t>
      </w:r>
      <w:r w:rsidRPr="00D03A02">
        <w:rPr>
          <w:rFonts w:hint="cs"/>
          <w:rtl/>
        </w:rPr>
        <w:t>סיום</w:t>
      </w:r>
      <w:r w:rsidRPr="00D03A02">
        <w:rPr>
          <w:rtl/>
        </w:rPr>
        <w:t xml:space="preserve"> </w:t>
      </w:r>
      <w:r w:rsidRPr="00D03A02">
        <w:rPr>
          <w:rFonts w:hint="cs"/>
          <w:rtl/>
        </w:rPr>
        <w:t>הליך</w:t>
      </w:r>
      <w:r w:rsidRPr="00D03A02">
        <w:rPr>
          <w:rtl/>
        </w:rPr>
        <w:t xml:space="preserve"> </w:t>
      </w:r>
      <w:r w:rsidRPr="00D03A02">
        <w:rPr>
          <w:rFonts w:hint="cs"/>
          <w:rtl/>
        </w:rPr>
        <w:t>המכרז</w:t>
      </w:r>
      <w:r w:rsidRPr="00D03A02">
        <w:rPr>
          <w:rtl/>
        </w:rPr>
        <w:t xml:space="preserve"> </w:t>
      </w:r>
      <w:r w:rsidRPr="00D03A02">
        <w:rPr>
          <w:rFonts w:hint="cs"/>
          <w:rtl/>
        </w:rPr>
        <w:t>ולקראת</w:t>
      </w:r>
      <w:r w:rsidRPr="00D03A02">
        <w:rPr>
          <w:rtl/>
        </w:rPr>
        <w:t xml:space="preserve"> </w:t>
      </w:r>
      <w:r w:rsidRPr="00D03A02">
        <w:rPr>
          <w:rFonts w:hint="cs"/>
          <w:rtl/>
        </w:rPr>
        <w:t>ההכרזה</w:t>
      </w:r>
      <w:r w:rsidRPr="00D03A02">
        <w:rPr>
          <w:rtl/>
        </w:rPr>
        <w:t xml:space="preserve"> </w:t>
      </w:r>
      <w:r w:rsidRPr="00D03A02">
        <w:rPr>
          <w:rFonts w:hint="cs"/>
          <w:rtl/>
        </w:rPr>
        <w:t>על</w:t>
      </w:r>
      <w:r w:rsidRPr="00D03A02">
        <w:rPr>
          <w:rtl/>
        </w:rPr>
        <w:t xml:space="preserve"> </w:t>
      </w:r>
      <w:r w:rsidRPr="00D03A02">
        <w:rPr>
          <w:rFonts w:hint="cs"/>
          <w:rtl/>
        </w:rPr>
        <w:t>הזוכה</w:t>
      </w:r>
      <w:r w:rsidRPr="00D03A02">
        <w:rPr>
          <w:rtl/>
        </w:rPr>
        <w:t xml:space="preserve"> </w:t>
      </w:r>
      <w:r w:rsidRPr="00D03A02">
        <w:rPr>
          <w:rFonts w:hint="cs"/>
          <w:rtl/>
        </w:rPr>
        <w:t>במכרז</w:t>
      </w:r>
      <w:r w:rsidRPr="00D03A02">
        <w:rPr>
          <w:rtl/>
        </w:rPr>
        <w:t xml:space="preserve">, </w:t>
      </w:r>
      <w:r w:rsidRPr="00D03A02">
        <w:rPr>
          <w:rFonts w:hint="cs"/>
          <w:rtl/>
        </w:rPr>
        <w:t>לא</w:t>
      </w:r>
      <w:r w:rsidRPr="00D03A02">
        <w:rPr>
          <w:rtl/>
        </w:rPr>
        <w:t xml:space="preserve"> </w:t>
      </w:r>
      <w:r w:rsidRPr="00D03A02">
        <w:rPr>
          <w:rFonts w:hint="cs"/>
          <w:rtl/>
        </w:rPr>
        <w:t>נקבע</w:t>
      </w:r>
      <w:r w:rsidRPr="00D03A02">
        <w:rPr>
          <w:rtl/>
        </w:rPr>
        <w:t xml:space="preserve"> </w:t>
      </w:r>
      <w:r w:rsidRPr="00D03A02">
        <w:rPr>
          <w:rFonts w:hint="cs"/>
          <w:rtl/>
        </w:rPr>
        <w:t>לוח</w:t>
      </w:r>
      <w:r w:rsidRPr="00D03A02">
        <w:rPr>
          <w:rtl/>
        </w:rPr>
        <w:t xml:space="preserve"> </w:t>
      </w:r>
      <w:r w:rsidRPr="00D03A02">
        <w:rPr>
          <w:rFonts w:hint="cs"/>
          <w:rtl/>
        </w:rPr>
        <w:t>זמנים</w:t>
      </w:r>
      <w:r w:rsidRPr="00D03A02">
        <w:rPr>
          <w:rtl/>
        </w:rPr>
        <w:t xml:space="preserve"> </w:t>
      </w:r>
      <w:r w:rsidRPr="00D03A02">
        <w:rPr>
          <w:rFonts w:hint="cs"/>
          <w:rtl/>
        </w:rPr>
        <w:t>למועד</w:t>
      </w:r>
      <w:r w:rsidRPr="00D03A02">
        <w:rPr>
          <w:rtl/>
        </w:rPr>
        <w:t xml:space="preserve"> </w:t>
      </w:r>
      <w:r w:rsidRPr="00D03A02">
        <w:rPr>
          <w:rFonts w:hint="cs"/>
          <w:rtl/>
        </w:rPr>
        <w:t>סיום</w:t>
      </w:r>
      <w:r w:rsidRPr="00D03A02">
        <w:rPr>
          <w:rtl/>
        </w:rPr>
        <w:t xml:space="preserve"> </w:t>
      </w:r>
      <w:r w:rsidRPr="00D03A02">
        <w:rPr>
          <w:rFonts w:hint="cs"/>
          <w:rtl/>
        </w:rPr>
        <w:t>הבדיקה</w:t>
      </w:r>
      <w:r w:rsidRPr="00D03A02">
        <w:rPr>
          <w:rtl/>
        </w:rPr>
        <w:t xml:space="preserve"> </w:t>
      </w:r>
      <w:r w:rsidRPr="00D03A02">
        <w:rPr>
          <w:rFonts w:hint="cs"/>
          <w:rtl/>
        </w:rPr>
        <w:t>של</w:t>
      </w:r>
      <w:r w:rsidRPr="00D03A02">
        <w:rPr>
          <w:rtl/>
        </w:rPr>
        <w:t xml:space="preserve"> </w:t>
      </w:r>
      <w:r w:rsidRPr="00D03A02">
        <w:rPr>
          <w:rFonts w:hint="cs"/>
          <w:rtl/>
        </w:rPr>
        <w:t>החשבת</w:t>
      </w:r>
      <w:r w:rsidRPr="00D03A02">
        <w:rPr>
          <w:rtl/>
        </w:rPr>
        <w:t xml:space="preserve"> </w:t>
      </w:r>
      <w:r w:rsidRPr="00D03A02">
        <w:rPr>
          <w:rFonts w:hint="cs"/>
          <w:rtl/>
        </w:rPr>
        <w:t>הכללית. לפיכך</w:t>
      </w:r>
      <w:r w:rsidRPr="00D03A02">
        <w:rPr>
          <w:rtl/>
        </w:rPr>
        <w:t xml:space="preserve"> </w:t>
      </w:r>
      <w:r w:rsidRPr="00D03A02">
        <w:rPr>
          <w:rFonts w:hint="cs"/>
          <w:rtl/>
        </w:rPr>
        <w:t>נגרם</w:t>
      </w:r>
      <w:r w:rsidRPr="00D03A02">
        <w:rPr>
          <w:rtl/>
        </w:rPr>
        <w:t xml:space="preserve"> </w:t>
      </w:r>
      <w:r w:rsidRPr="00D03A02">
        <w:rPr>
          <w:rFonts w:hint="cs"/>
          <w:rtl/>
        </w:rPr>
        <w:t>עיכוב</w:t>
      </w:r>
      <w:r w:rsidRPr="00D03A02">
        <w:rPr>
          <w:rtl/>
        </w:rPr>
        <w:t xml:space="preserve"> </w:t>
      </w:r>
      <w:r w:rsidRPr="00D03A02">
        <w:rPr>
          <w:rFonts w:hint="cs"/>
          <w:rtl/>
        </w:rPr>
        <w:t>של</w:t>
      </w:r>
      <w:r w:rsidRPr="00D03A02">
        <w:rPr>
          <w:rtl/>
        </w:rPr>
        <w:t xml:space="preserve"> </w:t>
      </w:r>
      <w:r w:rsidRPr="00D03A02">
        <w:rPr>
          <w:rFonts w:hint="cs"/>
          <w:rtl/>
        </w:rPr>
        <w:t>כתשעה</w:t>
      </w:r>
      <w:r w:rsidRPr="00D03A02">
        <w:rPr>
          <w:rtl/>
        </w:rPr>
        <w:t xml:space="preserve"> </w:t>
      </w:r>
      <w:r w:rsidRPr="00D03A02">
        <w:rPr>
          <w:rFonts w:hint="cs"/>
          <w:rtl/>
        </w:rPr>
        <w:t>חודשים</w:t>
      </w:r>
      <w:r w:rsidRPr="00D03A02">
        <w:rPr>
          <w:rtl/>
        </w:rPr>
        <w:t xml:space="preserve"> </w:t>
      </w:r>
      <w:r w:rsidRPr="00D03A02">
        <w:rPr>
          <w:rFonts w:hint="cs"/>
          <w:rtl/>
        </w:rPr>
        <w:t>נוספים</w:t>
      </w:r>
      <w:r w:rsidRPr="00D03A02">
        <w:rPr>
          <w:rtl/>
        </w:rPr>
        <w:t xml:space="preserve"> </w:t>
      </w:r>
      <w:r w:rsidRPr="00D03A02">
        <w:rPr>
          <w:rFonts w:hint="cs"/>
          <w:rtl/>
        </w:rPr>
        <w:t>בהליך</w:t>
      </w:r>
      <w:r w:rsidRPr="00D03A02">
        <w:rPr>
          <w:rtl/>
        </w:rPr>
        <w:t xml:space="preserve"> </w:t>
      </w:r>
      <w:r w:rsidRPr="00D03A02">
        <w:rPr>
          <w:rFonts w:hint="cs"/>
          <w:rtl/>
        </w:rPr>
        <w:t>המכרז</w:t>
      </w:r>
      <w:r w:rsidRPr="00D03A02">
        <w:rPr>
          <w:rtl/>
        </w:rPr>
        <w:t xml:space="preserve"> </w:t>
      </w:r>
      <w:r w:rsidRPr="00D03A02">
        <w:rPr>
          <w:rFonts w:hint="cs"/>
          <w:rtl/>
        </w:rPr>
        <w:t>ובהכרזה</w:t>
      </w:r>
      <w:r w:rsidRPr="00D03A02">
        <w:rPr>
          <w:rtl/>
        </w:rPr>
        <w:t xml:space="preserve"> </w:t>
      </w:r>
      <w:r w:rsidRPr="00D03A02">
        <w:rPr>
          <w:rFonts w:hint="cs"/>
          <w:rtl/>
        </w:rPr>
        <w:t>על</w:t>
      </w:r>
      <w:r w:rsidRPr="00D03A02">
        <w:rPr>
          <w:rtl/>
        </w:rPr>
        <w:t xml:space="preserve"> </w:t>
      </w:r>
      <w:r w:rsidRPr="00D03A02">
        <w:rPr>
          <w:rFonts w:hint="cs"/>
          <w:rtl/>
        </w:rPr>
        <w:t>הזוכה</w:t>
      </w:r>
      <w:r w:rsidRPr="00D03A02">
        <w:rPr>
          <w:rtl/>
        </w:rPr>
        <w:t xml:space="preserve"> </w:t>
      </w:r>
      <w:r w:rsidRPr="00D03A02">
        <w:rPr>
          <w:rFonts w:hint="cs"/>
          <w:rtl/>
        </w:rPr>
        <w:t>בו</w:t>
      </w:r>
      <w:r w:rsidRPr="00D03A02">
        <w:rPr>
          <w:rtl/>
        </w:rPr>
        <w:t>.</w:t>
      </w:r>
    </w:p>
    <w:p w:rsidR="00902796" w:rsidRPr="00D03A02" w:rsidP="00287F77">
      <w:pPr>
        <w:spacing w:before="180" w:line="240" w:lineRule="exact"/>
        <w:ind w:right="2268"/>
        <w:jc w:val="both"/>
        <w:rPr>
          <w:rFonts w:ascii="Tahoma" w:hAnsi="Tahoma" w:cs="Tahoma"/>
          <w:b/>
          <w:bCs/>
          <w:sz w:val="18"/>
          <w:szCs w:val="18"/>
          <w:rtl/>
        </w:rPr>
      </w:pPr>
      <w:r w:rsidRPr="00D03A02">
        <w:rPr>
          <w:rFonts w:ascii="Tahoma" w:hAnsi="Tahoma" w:cs="Tahoma" w:hint="cs"/>
          <w:sz w:val="18"/>
          <w:szCs w:val="18"/>
          <w:rtl/>
        </w:rPr>
        <w:t xml:space="preserve">באוגוסט 2015 הגיש </w:t>
      </w:r>
      <w:r w:rsidRPr="00D03A02">
        <w:rPr>
          <w:rFonts w:ascii="Tahoma" w:hAnsi="Tahoma" w:cs="Tahoma" w:hint="cs"/>
          <w:sz w:val="18"/>
          <w:szCs w:val="18"/>
          <w:rtl/>
        </w:rPr>
        <w:t>לחשבת</w:t>
      </w:r>
      <w:r w:rsidRPr="00D03A02">
        <w:rPr>
          <w:rFonts w:ascii="Tahoma" w:hAnsi="Tahoma" w:cs="Tahoma" w:hint="cs"/>
          <w:sz w:val="18"/>
          <w:szCs w:val="18"/>
          <w:rtl/>
        </w:rPr>
        <w:t xml:space="preserve"> הכללית </w:t>
      </w:r>
      <w:r w:rsidR="00C71055">
        <w:rPr>
          <w:rFonts w:ascii="Tahoma" w:hAnsi="Tahoma" w:cs="Tahoma" w:hint="cs"/>
          <w:sz w:val="18"/>
          <w:szCs w:val="18"/>
          <w:rtl/>
        </w:rPr>
        <w:t xml:space="preserve">דאז </w:t>
      </w:r>
      <w:r w:rsidRPr="00D03A02">
        <w:rPr>
          <w:rFonts w:ascii="Tahoma" w:hAnsi="Tahoma" w:cs="Tahoma" w:hint="cs"/>
          <w:sz w:val="18"/>
          <w:szCs w:val="18"/>
          <w:rtl/>
        </w:rPr>
        <w:t>צוות הבדיקה מטעמה טיוטת דוח בנושא מכרז הקרונות. בטיוטת הדוח ציין צוות הבדיקה כי</w:t>
      </w:r>
      <w:r w:rsidRPr="00D03A02">
        <w:rPr>
          <w:rFonts w:ascii="Tahoma" w:hAnsi="Tahoma" w:cs="Tahoma"/>
          <w:sz w:val="18"/>
          <w:szCs w:val="18"/>
          <w:rtl/>
        </w:rPr>
        <w:t xml:space="preserve"> </w:t>
      </w:r>
      <w:r w:rsidRPr="00D03A02">
        <w:rPr>
          <w:rFonts w:ascii="Tahoma" w:eastAsia="Times New Roman" w:hAnsi="Tahoma" w:cs="Tahoma" w:hint="eastAsia"/>
          <w:sz w:val="18"/>
          <w:szCs w:val="18"/>
          <w:rtl/>
        </w:rPr>
        <w:t>הוא</w:t>
      </w:r>
      <w:r w:rsidRPr="00D03A02">
        <w:rPr>
          <w:rFonts w:ascii="Tahoma" w:eastAsia="Times New Roman" w:hAnsi="Tahoma" w:cs="Tahoma"/>
          <w:sz w:val="18"/>
          <w:szCs w:val="18"/>
          <w:rtl/>
        </w:rPr>
        <w:t xml:space="preserve"> </w:t>
      </w:r>
      <w:r w:rsidRPr="00D03A02">
        <w:rPr>
          <w:rFonts w:ascii="Tahoma" w:eastAsia="Times New Roman" w:hAnsi="Tahoma" w:cs="Tahoma" w:hint="eastAsia"/>
          <w:sz w:val="18"/>
          <w:szCs w:val="18"/>
          <w:rtl/>
        </w:rPr>
        <w:t>התבקש</w:t>
      </w:r>
      <w:r w:rsidRPr="00D03A02">
        <w:rPr>
          <w:rFonts w:ascii="Tahoma" w:hAnsi="Tahoma" w:cs="Tahoma"/>
          <w:sz w:val="18"/>
          <w:szCs w:val="18"/>
          <w:rtl/>
        </w:rPr>
        <w:t xml:space="preserve"> </w:t>
      </w:r>
      <w:r w:rsidRPr="00D03A02">
        <w:rPr>
          <w:rFonts w:ascii="Tahoma" w:hAnsi="Tahoma" w:cs="Tahoma" w:hint="cs"/>
          <w:sz w:val="18"/>
          <w:szCs w:val="18"/>
          <w:rtl/>
        </w:rPr>
        <w:t>לבדוק</w:t>
      </w:r>
      <w:r w:rsidRPr="00D03A02">
        <w:rPr>
          <w:rFonts w:ascii="Tahoma" w:eastAsia="Times New Roman" w:hAnsi="Tahoma" w:cs="Tahoma"/>
          <w:sz w:val="18"/>
          <w:szCs w:val="18"/>
          <w:rtl/>
        </w:rPr>
        <w:t>,</w:t>
      </w:r>
      <w:r w:rsidRPr="00D03A02">
        <w:rPr>
          <w:rFonts w:ascii="Tahoma" w:hAnsi="Tahoma" w:cs="Tahoma"/>
          <w:sz w:val="18"/>
          <w:szCs w:val="18"/>
          <w:rtl/>
        </w:rPr>
        <w:t xml:space="preserve"> </w:t>
      </w:r>
      <w:r w:rsidRPr="00D03A02">
        <w:rPr>
          <w:rFonts w:ascii="Tahoma" w:hAnsi="Tahoma" w:cs="Tahoma" w:hint="cs"/>
          <w:sz w:val="18"/>
          <w:szCs w:val="18"/>
          <w:rtl/>
        </w:rPr>
        <w:t>בין</w:t>
      </w:r>
      <w:r w:rsidRPr="00D03A02">
        <w:rPr>
          <w:rFonts w:ascii="Tahoma" w:hAnsi="Tahoma" w:cs="Tahoma"/>
          <w:sz w:val="18"/>
          <w:szCs w:val="18"/>
          <w:rtl/>
        </w:rPr>
        <w:t xml:space="preserve"> </w:t>
      </w:r>
      <w:r w:rsidRPr="00D03A02">
        <w:rPr>
          <w:rFonts w:ascii="Tahoma" w:hAnsi="Tahoma" w:cs="Tahoma" w:hint="cs"/>
          <w:sz w:val="18"/>
          <w:szCs w:val="18"/>
          <w:rtl/>
        </w:rPr>
        <w:t>היתר</w:t>
      </w:r>
      <w:r w:rsidRPr="00D03A02">
        <w:rPr>
          <w:rFonts w:ascii="Tahoma" w:eastAsia="Times New Roman" w:hAnsi="Tahoma" w:cs="Tahoma"/>
          <w:sz w:val="18"/>
          <w:szCs w:val="18"/>
          <w:rtl/>
        </w:rPr>
        <w:t>,</w:t>
      </w:r>
      <w:r w:rsidRPr="00D03A02">
        <w:rPr>
          <w:rFonts w:ascii="Tahoma" w:hAnsi="Tahoma" w:cs="Tahoma"/>
          <w:sz w:val="18"/>
          <w:szCs w:val="18"/>
          <w:rtl/>
        </w:rPr>
        <w:t xml:space="preserve"> </w:t>
      </w:r>
      <w:r w:rsidRPr="00D03A02">
        <w:rPr>
          <w:rFonts w:ascii="Tahoma" w:hAnsi="Tahoma" w:cs="Tahoma" w:hint="cs"/>
          <w:sz w:val="18"/>
          <w:szCs w:val="18"/>
          <w:rtl/>
        </w:rPr>
        <w:t>את</w:t>
      </w:r>
      <w:r w:rsidRPr="00D03A02">
        <w:rPr>
          <w:rFonts w:ascii="Tahoma" w:hAnsi="Tahoma" w:cs="Tahoma"/>
          <w:sz w:val="18"/>
          <w:szCs w:val="18"/>
          <w:rtl/>
        </w:rPr>
        <w:t xml:space="preserve"> </w:t>
      </w:r>
      <w:r w:rsidRPr="00D03A02">
        <w:rPr>
          <w:rFonts w:ascii="Tahoma" w:hAnsi="Tahoma" w:cs="Tahoma" w:hint="cs"/>
          <w:sz w:val="18"/>
          <w:szCs w:val="18"/>
          <w:rtl/>
        </w:rPr>
        <w:t>הליכי</w:t>
      </w:r>
      <w:r w:rsidRPr="00D03A02">
        <w:rPr>
          <w:rFonts w:ascii="Tahoma" w:hAnsi="Tahoma" w:cs="Tahoma"/>
          <w:sz w:val="18"/>
          <w:szCs w:val="18"/>
          <w:rtl/>
        </w:rPr>
        <w:t xml:space="preserve"> </w:t>
      </w:r>
      <w:r w:rsidRPr="00D03A02">
        <w:rPr>
          <w:rFonts w:ascii="Tahoma" w:hAnsi="Tahoma" w:cs="Tahoma" w:hint="cs"/>
          <w:sz w:val="18"/>
          <w:szCs w:val="18"/>
          <w:rtl/>
        </w:rPr>
        <w:t>המכרז</w:t>
      </w:r>
      <w:r w:rsidRPr="00D03A02">
        <w:rPr>
          <w:rFonts w:ascii="Tahoma" w:hAnsi="Tahoma" w:cs="Tahoma"/>
          <w:sz w:val="18"/>
          <w:szCs w:val="18"/>
          <w:rtl/>
        </w:rPr>
        <w:t xml:space="preserve">, </w:t>
      </w:r>
      <w:r w:rsidRPr="00D03A02">
        <w:rPr>
          <w:rFonts w:ascii="Tahoma" w:eastAsia="Times New Roman" w:hAnsi="Tahoma" w:cs="Tahoma" w:hint="eastAsia"/>
          <w:sz w:val="18"/>
          <w:szCs w:val="18"/>
          <w:rtl/>
        </w:rPr>
        <w:t>את</w:t>
      </w:r>
      <w:r w:rsidRPr="00D03A02">
        <w:rPr>
          <w:rFonts w:ascii="Tahoma" w:eastAsia="Times New Roman" w:hAnsi="Tahoma" w:cs="Tahoma"/>
          <w:sz w:val="18"/>
          <w:szCs w:val="18"/>
          <w:rtl/>
        </w:rPr>
        <w:t xml:space="preserve"> </w:t>
      </w:r>
      <w:r w:rsidRPr="00D03A02">
        <w:rPr>
          <w:rFonts w:ascii="Tahoma" w:hAnsi="Tahoma" w:cs="Tahoma" w:hint="cs"/>
          <w:sz w:val="18"/>
          <w:szCs w:val="18"/>
          <w:rtl/>
        </w:rPr>
        <w:t>תנאי</w:t>
      </w:r>
      <w:r w:rsidRPr="00D03A02">
        <w:rPr>
          <w:rFonts w:ascii="Tahoma" w:hAnsi="Tahoma" w:cs="Tahoma"/>
          <w:sz w:val="18"/>
          <w:szCs w:val="18"/>
          <w:rtl/>
        </w:rPr>
        <w:t xml:space="preserve"> </w:t>
      </w:r>
      <w:r w:rsidRPr="00D03A02">
        <w:rPr>
          <w:rFonts w:ascii="Tahoma" w:hAnsi="Tahoma" w:cs="Tahoma" w:hint="cs"/>
          <w:sz w:val="18"/>
          <w:szCs w:val="18"/>
          <w:rtl/>
        </w:rPr>
        <w:t>הסף</w:t>
      </w:r>
      <w:r w:rsidRPr="00D03A02">
        <w:rPr>
          <w:rFonts w:ascii="Tahoma" w:hAnsi="Tahoma" w:cs="Tahoma"/>
          <w:sz w:val="18"/>
          <w:szCs w:val="18"/>
          <w:rtl/>
        </w:rPr>
        <w:t xml:space="preserve"> </w:t>
      </w:r>
      <w:r w:rsidRPr="00D03A02">
        <w:rPr>
          <w:rFonts w:ascii="Tahoma" w:eastAsia="Times New Roman" w:hAnsi="Tahoma" w:cs="Tahoma" w:hint="eastAsia"/>
          <w:sz w:val="18"/>
          <w:szCs w:val="18"/>
          <w:rtl/>
        </w:rPr>
        <w:t>ואת</w:t>
      </w:r>
      <w:r w:rsidRPr="00D03A02">
        <w:rPr>
          <w:rFonts w:ascii="Tahoma" w:eastAsia="Times New Roman" w:hAnsi="Tahoma" w:cs="Tahoma"/>
          <w:sz w:val="18"/>
          <w:szCs w:val="18"/>
          <w:rtl/>
        </w:rPr>
        <w:t xml:space="preserve"> </w:t>
      </w:r>
      <w:r w:rsidRPr="00D03A02">
        <w:rPr>
          <w:rFonts w:ascii="Tahoma" w:eastAsia="Times New Roman" w:hAnsi="Tahoma" w:cs="Tahoma" w:hint="eastAsia"/>
          <w:sz w:val="18"/>
          <w:szCs w:val="18"/>
          <w:rtl/>
        </w:rPr>
        <w:t>השינויים</w:t>
      </w:r>
      <w:r w:rsidRPr="00D03A02">
        <w:rPr>
          <w:rFonts w:ascii="Tahoma" w:eastAsia="Times New Roman" w:hAnsi="Tahoma" w:cs="Tahoma"/>
          <w:sz w:val="18"/>
          <w:szCs w:val="18"/>
          <w:rtl/>
        </w:rPr>
        <w:t xml:space="preserve"> </w:t>
      </w:r>
      <w:r w:rsidRPr="00D03A02">
        <w:rPr>
          <w:rFonts w:ascii="Tahoma" w:eastAsia="Times New Roman" w:hAnsi="Tahoma" w:cs="Tahoma" w:hint="eastAsia"/>
          <w:sz w:val="18"/>
          <w:szCs w:val="18"/>
          <w:rtl/>
        </w:rPr>
        <w:t>שחלו</w:t>
      </w:r>
      <w:r w:rsidRPr="00D03A02">
        <w:rPr>
          <w:rFonts w:ascii="Tahoma" w:hAnsi="Tahoma" w:cs="Tahoma"/>
          <w:sz w:val="18"/>
          <w:szCs w:val="18"/>
          <w:rtl/>
        </w:rPr>
        <w:t xml:space="preserve"> </w:t>
      </w:r>
      <w:r w:rsidRPr="00D03A02">
        <w:rPr>
          <w:rFonts w:ascii="Tahoma" w:hAnsi="Tahoma" w:cs="Tahoma" w:hint="cs"/>
          <w:sz w:val="18"/>
          <w:szCs w:val="18"/>
          <w:rtl/>
        </w:rPr>
        <w:t xml:space="preserve">בהם. </w:t>
      </w:r>
    </w:p>
    <w:p w:rsidR="00902796" w:rsidRPr="00D03A02" w:rsidP="00287F77">
      <w:pPr>
        <w:spacing w:line="240" w:lineRule="exact"/>
        <w:ind w:right="2268"/>
        <w:jc w:val="both"/>
        <w:rPr>
          <w:rFonts w:ascii="Tahoma" w:hAnsi="Tahoma" w:cs="Tahoma"/>
          <w:sz w:val="18"/>
          <w:szCs w:val="18"/>
          <w:rtl/>
        </w:rPr>
      </w:pPr>
      <w:r w:rsidRPr="00D03A02">
        <w:rPr>
          <w:rFonts w:ascii="Tahoma" w:hAnsi="Tahoma" w:cs="Tahoma" w:hint="cs"/>
          <w:sz w:val="18"/>
          <w:szCs w:val="18"/>
          <w:rtl/>
        </w:rPr>
        <w:t>באוקטובר 2015 העבירה</w:t>
      </w:r>
      <w:r w:rsidRPr="00D03A02">
        <w:rPr>
          <w:rFonts w:ascii="Tahoma" w:hAnsi="Tahoma" w:cs="Tahoma"/>
          <w:sz w:val="18"/>
          <w:szCs w:val="18"/>
          <w:rtl/>
        </w:rPr>
        <w:t xml:space="preserve"> </w:t>
      </w:r>
      <w:r w:rsidRPr="00D03A02">
        <w:rPr>
          <w:rFonts w:ascii="Tahoma" w:hAnsi="Tahoma" w:cs="Tahoma" w:hint="cs"/>
          <w:sz w:val="18"/>
          <w:szCs w:val="18"/>
          <w:rtl/>
        </w:rPr>
        <w:t>החשבת</w:t>
      </w:r>
      <w:r w:rsidRPr="00D03A02">
        <w:rPr>
          <w:rFonts w:ascii="Tahoma" w:hAnsi="Tahoma" w:cs="Tahoma"/>
          <w:sz w:val="18"/>
          <w:szCs w:val="18"/>
          <w:rtl/>
        </w:rPr>
        <w:t xml:space="preserve"> </w:t>
      </w:r>
      <w:r w:rsidRPr="00D03A02">
        <w:rPr>
          <w:rFonts w:ascii="Tahoma" w:hAnsi="Tahoma" w:cs="Tahoma" w:hint="cs"/>
          <w:sz w:val="18"/>
          <w:szCs w:val="18"/>
          <w:rtl/>
        </w:rPr>
        <w:t>הכללית</w:t>
      </w:r>
      <w:r w:rsidRPr="00D03A02">
        <w:rPr>
          <w:rFonts w:ascii="Tahoma" w:hAnsi="Tahoma" w:cs="Tahoma"/>
          <w:sz w:val="18"/>
          <w:szCs w:val="18"/>
          <w:rtl/>
        </w:rPr>
        <w:t xml:space="preserve"> </w:t>
      </w:r>
      <w:r w:rsidRPr="00D03A02">
        <w:rPr>
          <w:rFonts w:ascii="Tahoma" w:eastAsia="Times New Roman" w:hAnsi="Tahoma" w:cs="Tahoma" w:hint="cs"/>
          <w:sz w:val="18"/>
          <w:szCs w:val="18"/>
          <w:rtl/>
        </w:rPr>
        <w:t xml:space="preserve">דאז </w:t>
      </w:r>
      <w:r w:rsidRPr="00D03A02">
        <w:rPr>
          <w:rFonts w:ascii="Tahoma" w:hAnsi="Tahoma" w:cs="Tahoma" w:hint="cs"/>
          <w:sz w:val="18"/>
          <w:szCs w:val="18"/>
          <w:rtl/>
        </w:rPr>
        <w:t>ליו</w:t>
      </w:r>
      <w:r w:rsidRPr="00D03A02">
        <w:rPr>
          <w:rFonts w:ascii="Tahoma" w:hAnsi="Tahoma" w:cs="Tahoma"/>
          <w:sz w:val="18"/>
          <w:szCs w:val="18"/>
          <w:rtl/>
        </w:rPr>
        <w:t>"</w:t>
      </w:r>
      <w:r w:rsidRPr="00D03A02">
        <w:rPr>
          <w:rFonts w:ascii="Tahoma" w:hAnsi="Tahoma" w:cs="Tahoma" w:hint="cs"/>
          <w:sz w:val="18"/>
          <w:szCs w:val="18"/>
          <w:rtl/>
        </w:rPr>
        <w:t>ר</w:t>
      </w:r>
      <w:r w:rsidRPr="00D03A02">
        <w:rPr>
          <w:rFonts w:ascii="Tahoma" w:hAnsi="Tahoma" w:cs="Tahoma"/>
          <w:sz w:val="18"/>
          <w:szCs w:val="18"/>
          <w:rtl/>
        </w:rPr>
        <w:t xml:space="preserve"> </w:t>
      </w:r>
      <w:r w:rsidRPr="00D03A02">
        <w:rPr>
          <w:rFonts w:ascii="Tahoma" w:hAnsi="Tahoma" w:cs="Tahoma" w:hint="cs"/>
          <w:sz w:val="18"/>
          <w:szCs w:val="18"/>
          <w:rtl/>
        </w:rPr>
        <w:t>דירקטוריון</w:t>
      </w:r>
      <w:r w:rsidRPr="00D03A02">
        <w:rPr>
          <w:rFonts w:ascii="Tahoma" w:hAnsi="Tahoma" w:cs="Tahoma"/>
          <w:sz w:val="18"/>
          <w:szCs w:val="18"/>
          <w:rtl/>
        </w:rPr>
        <w:t xml:space="preserve"> </w:t>
      </w:r>
      <w:r w:rsidRPr="00D03A02">
        <w:rPr>
          <w:rFonts w:ascii="Tahoma" w:hAnsi="Tahoma" w:cs="Tahoma" w:hint="cs"/>
          <w:sz w:val="18"/>
          <w:szCs w:val="18"/>
          <w:rtl/>
        </w:rPr>
        <w:t>נת</w:t>
      </w:r>
      <w:r w:rsidRPr="00D03A02">
        <w:rPr>
          <w:rFonts w:ascii="Tahoma" w:hAnsi="Tahoma" w:cs="Tahoma"/>
          <w:sz w:val="18"/>
          <w:szCs w:val="18"/>
          <w:rtl/>
        </w:rPr>
        <w:t>"</w:t>
      </w:r>
      <w:r w:rsidRPr="00D03A02">
        <w:rPr>
          <w:rFonts w:ascii="Tahoma" w:hAnsi="Tahoma" w:cs="Tahoma" w:hint="cs"/>
          <w:sz w:val="18"/>
          <w:szCs w:val="18"/>
          <w:rtl/>
        </w:rPr>
        <w:t>ע</w:t>
      </w:r>
      <w:r w:rsidRPr="00D03A02">
        <w:rPr>
          <w:rFonts w:ascii="Tahoma" w:hAnsi="Tahoma" w:cs="Tahoma"/>
          <w:sz w:val="18"/>
          <w:szCs w:val="18"/>
          <w:rtl/>
        </w:rPr>
        <w:t xml:space="preserve"> </w:t>
      </w:r>
      <w:r w:rsidRPr="00D03A02">
        <w:rPr>
          <w:rFonts w:ascii="Tahoma" w:hAnsi="Tahoma" w:cs="Tahoma" w:hint="cs"/>
          <w:sz w:val="18"/>
          <w:szCs w:val="18"/>
          <w:rtl/>
        </w:rPr>
        <w:t>את טיוטת</w:t>
      </w:r>
      <w:r w:rsidRPr="00D03A02">
        <w:rPr>
          <w:rFonts w:ascii="Tahoma" w:hAnsi="Tahoma" w:cs="Tahoma"/>
          <w:sz w:val="18"/>
          <w:szCs w:val="18"/>
          <w:rtl/>
        </w:rPr>
        <w:t xml:space="preserve"> </w:t>
      </w:r>
      <w:r w:rsidRPr="00D03A02">
        <w:rPr>
          <w:rFonts w:ascii="Tahoma" w:hAnsi="Tahoma" w:cs="Tahoma" w:hint="cs"/>
          <w:sz w:val="18"/>
          <w:szCs w:val="18"/>
          <w:rtl/>
        </w:rPr>
        <w:t>דוח</w:t>
      </w:r>
      <w:r w:rsidRPr="00D03A02">
        <w:rPr>
          <w:rFonts w:ascii="Tahoma" w:hAnsi="Tahoma" w:cs="Tahoma"/>
          <w:sz w:val="18"/>
          <w:szCs w:val="18"/>
          <w:rtl/>
        </w:rPr>
        <w:t xml:space="preserve"> </w:t>
      </w:r>
      <w:r w:rsidRPr="00D03A02">
        <w:rPr>
          <w:rFonts w:ascii="Tahoma" w:hAnsi="Tahoma" w:cs="Tahoma" w:hint="cs"/>
          <w:sz w:val="18"/>
          <w:szCs w:val="18"/>
          <w:rtl/>
        </w:rPr>
        <w:t>צוות הבדיקה; במכתב</w:t>
      </w:r>
      <w:r w:rsidRPr="00D03A02">
        <w:rPr>
          <w:rFonts w:ascii="Tahoma" w:hAnsi="Tahoma" w:cs="Tahoma"/>
          <w:sz w:val="18"/>
          <w:szCs w:val="18"/>
          <w:rtl/>
        </w:rPr>
        <w:t xml:space="preserve"> </w:t>
      </w:r>
      <w:r w:rsidRPr="00D03A02">
        <w:rPr>
          <w:rFonts w:ascii="Tahoma" w:hAnsi="Tahoma" w:cs="Tahoma" w:hint="cs"/>
          <w:sz w:val="18"/>
          <w:szCs w:val="18"/>
          <w:rtl/>
        </w:rPr>
        <w:t>הלוואי</w:t>
      </w:r>
      <w:r w:rsidRPr="00D03A02">
        <w:rPr>
          <w:rFonts w:ascii="Tahoma" w:hAnsi="Tahoma" w:cs="Tahoma"/>
          <w:sz w:val="18"/>
          <w:szCs w:val="18"/>
          <w:rtl/>
        </w:rPr>
        <w:t xml:space="preserve"> </w:t>
      </w:r>
      <w:r w:rsidRPr="00D03A02">
        <w:rPr>
          <w:rFonts w:ascii="Tahoma" w:hAnsi="Tahoma" w:cs="Tahoma" w:hint="cs"/>
          <w:sz w:val="18"/>
          <w:szCs w:val="18"/>
          <w:rtl/>
        </w:rPr>
        <w:t>ליו</w:t>
      </w:r>
      <w:r w:rsidRPr="00D03A02">
        <w:rPr>
          <w:rFonts w:ascii="Tahoma" w:hAnsi="Tahoma" w:cs="Tahoma"/>
          <w:sz w:val="18"/>
          <w:szCs w:val="18"/>
          <w:rtl/>
        </w:rPr>
        <w:t>"</w:t>
      </w:r>
      <w:r w:rsidRPr="00D03A02">
        <w:rPr>
          <w:rFonts w:ascii="Tahoma" w:hAnsi="Tahoma" w:cs="Tahoma" w:hint="cs"/>
          <w:sz w:val="18"/>
          <w:szCs w:val="18"/>
          <w:rtl/>
        </w:rPr>
        <w:t>ר</w:t>
      </w:r>
      <w:r w:rsidRPr="00D03A02">
        <w:rPr>
          <w:rFonts w:ascii="Tahoma" w:hAnsi="Tahoma" w:cs="Tahoma"/>
          <w:sz w:val="18"/>
          <w:szCs w:val="18"/>
          <w:rtl/>
        </w:rPr>
        <w:t xml:space="preserve"> </w:t>
      </w:r>
      <w:r w:rsidRPr="00D03A02">
        <w:rPr>
          <w:rFonts w:ascii="Tahoma" w:hAnsi="Tahoma" w:cs="Tahoma" w:hint="cs"/>
          <w:sz w:val="18"/>
          <w:szCs w:val="18"/>
          <w:rtl/>
        </w:rPr>
        <w:t>דירקטוריון</w:t>
      </w:r>
      <w:r w:rsidRPr="00D03A02">
        <w:rPr>
          <w:rFonts w:ascii="Tahoma" w:hAnsi="Tahoma" w:cs="Tahoma"/>
          <w:sz w:val="18"/>
          <w:szCs w:val="18"/>
          <w:rtl/>
        </w:rPr>
        <w:t xml:space="preserve"> </w:t>
      </w:r>
      <w:r w:rsidRPr="00D03A02">
        <w:rPr>
          <w:rFonts w:ascii="Tahoma" w:hAnsi="Tahoma" w:cs="Tahoma" w:hint="cs"/>
          <w:sz w:val="18"/>
          <w:szCs w:val="18"/>
          <w:rtl/>
        </w:rPr>
        <w:t>היא</w:t>
      </w:r>
      <w:r w:rsidRPr="00D03A02">
        <w:rPr>
          <w:rFonts w:ascii="Tahoma" w:hAnsi="Tahoma" w:cs="Tahoma"/>
          <w:sz w:val="18"/>
          <w:szCs w:val="18"/>
          <w:rtl/>
        </w:rPr>
        <w:t xml:space="preserve"> </w:t>
      </w:r>
      <w:r w:rsidRPr="00D03A02">
        <w:rPr>
          <w:rFonts w:ascii="Tahoma" w:hAnsi="Tahoma" w:cs="Tahoma" w:hint="cs"/>
          <w:sz w:val="18"/>
          <w:szCs w:val="18"/>
          <w:rtl/>
        </w:rPr>
        <w:t>ציינה</w:t>
      </w:r>
      <w:r w:rsidRPr="00D03A02">
        <w:rPr>
          <w:rFonts w:ascii="Tahoma" w:hAnsi="Tahoma" w:cs="Tahoma"/>
          <w:sz w:val="18"/>
          <w:szCs w:val="18"/>
          <w:rtl/>
        </w:rPr>
        <w:t xml:space="preserve"> </w:t>
      </w:r>
      <w:r w:rsidRPr="00D03A02">
        <w:rPr>
          <w:rFonts w:ascii="Tahoma" w:hAnsi="Tahoma" w:cs="Tahoma" w:hint="cs"/>
          <w:sz w:val="18"/>
          <w:szCs w:val="18"/>
          <w:rtl/>
        </w:rPr>
        <w:t>שנעזרה</w:t>
      </w:r>
      <w:r w:rsidRPr="00D03A02">
        <w:rPr>
          <w:rFonts w:ascii="Tahoma" w:hAnsi="Tahoma" w:cs="Tahoma"/>
          <w:sz w:val="18"/>
          <w:szCs w:val="18"/>
          <w:rtl/>
        </w:rPr>
        <w:t xml:space="preserve"> </w:t>
      </w:r>
      <w:r w:rsidRPr="00D03A02">
        <w:rPr>
          <w:rFonts w:ascii="Tahoma" w:hAnsi="Tahoma" w:cs="Tahoma" w:hint="cs"/>
          <w:sz w:val="18"/>
          <w:szCs w:val="18"/>
          <w:rtl/>
        </w:rPr>
        <w:t>ביועצים</w:t>
      </w:r>
      <w:r w:rsidRPr="00D03A02">
        <w:rPr>
          <w:rFonts w:ascii="Tahoma" w:hAnsi="Tahoma" w:cs="Tahoma"/>
          <w:sz w:val="18"/>
          <w:szCs w:val="18"/>
          <w:rtl/>
        </w:rPr>
        <w:t xml:space="preserve"> </w:t>
      </w:r>
      <w:r w:rsidRPr="00D03A02">
        <w:rPr>
          <w:rFonts w:ascii="Tahoma" w:hAnsi="Tahoma" w:cs="Tahoma" w:hint="cs"/>
          <w:sz w:val="18"/>
          <w:szCs w:val="18"/>
          <w:rtl/>
        </w:rPr>
        <w:t>לבדיקת</w:t>
      </w:r>
      <w:r w:rsidRPr="00D03A02">
        <w:rPr>
          <w:rFonts w:ascii="Tahoma" w:hAnsi="Tahoma" w:cs="Tahoma"/>
          <w:sz w:val="18"/>
          <w:szCs w:val="18"/>
          <w:rtl/>
        </w:rPr>
        <w:t xml:space="preserve"> </w:t>
      </w:r>
      <w:r w:rsidRPr="00D03A02">
        <w:rPr>
          <w:rFonts w:ascii="Tahoma" w:hAnsi="Tahoma" w:cs="Tahoma" w:hint="cs"/>
          <w:sz w:val="18"/>
          <w:szCs w:val="18"/>
          <w:rtl/>
        </w:rPr>
        <w:t>השתלשלות</w:t>
      </w:r>
      <w:r w:rsidRPr="00D03A02">
        <w:rPr>
          <w:rFonts w:ascii="Tahoma" w:hAnsi="Tahoma" w:cs="Tahoma"/>
          <w:sz w:val="18"/>
          <w:szCs w:val="18"/>
          <w:rtl/>
        </w:rPr>
        <w:t xml:space="preserve"> </w:t>
      </w:r>
      <w:r w:rsidRPr="00D03A02">
        <w:rPr>
          <w:rFonts w:ascii="Tahoma" w:hAnsi="Tahoma" w:cs="Tahoma" w:hint="cs"/>
          <w:sz w:val="18"/>
          <w:szCs w:val="18"/>
          <w:rtl/>
        </w:rPr>
        <w:t>המכרז</w:t>
      </w:r>
      <w:r w:rsidRPr="00D03A02">
        <w:rPr>
          <w:rFonts w:ascii="Tahoma" w:hAnsi="Tahoma" w:cs="Tahoma"/>
          <w:sz w:val="18"/>
          <w:szCs w:val="18"/>
          <w:rtl/>
        </w:rPr>
        <w:t xml:space="preserve"> </w:t>
      </w:r>
      <w:r w:rsidRPr="00D03A02">
        <w:rPr>
          <w:rFonts w:ascii="Tahoma" w:eastAsia="Times New Roman" w:hAnsi="Tahoma" w:cs="Tahoma" w:hint="cs"/>
          <w:sz w:val="18"/>
          <w:szCs w:val="18"/>
          <w:rtl/>
        </w:rPr>
        <w:t>מאז שנת</w:t>
      </w:r>
      <w:r w:rsidRPr="00D03A02">
        <w:rPr>
          <w:rFonts w:ascii="Tahoma" w:hAnsi="Tahoma" w:cs="Tahoma"/>
          <w:sz w:val="18"/>
          <w:szCs w:val="18"/>
          <w:rtl/>
        </w:rPr>
        <w:t xml:space="preserve"> 2012 </w:t>
      </w:r>
      <w:r w:rsidRPr="00D03A02">
        <w:rPr>
          <w:rFonts w:ascii="Tahoma" w:hAnsi="Tahoma" w:cs="Tahoma" w:hint="cs"/>
          <w:sz w:val="18"/>
          <w:szCs w:val="18"/>
          <w:rtl/>
        </w:rPr>
        <w:t>ועד</w:t>
      </w:r>
      <w:r w:rsidRPr="00D03A02">
        <w:rPr>
          <w:rFonts w:ascii="Tahoma" w:hAnsi="Tahoma" w:cs="Tahoma"/>
          <w:sz w:val="18"/>
          <w:szCs w:val="18"/>
          <w:rtl/>
        </w:rPr>
        <w:t xml:space="preserve"> </w:t>
      </w:r>
      <w:r w:rsidRPr="00D03A02">
        <w:rPr>
          <w:rFonts w:ascii="Tahoma" w:hAnsi="Tahoma" w:cs="Tahoma" w:hint="cs"/>
          <w:sz w:val="18"/>
          <w:szCs w:val="18"/>
          <w:rtl/>
        </w:rPr>
        <w:t>היום</w:t>
      </w:r>
      <w:r w:rsidRPr="00D03A02">
        <w:rPr>
          <w:rFonts w:ascii="Tahoma" w:hAnsi="Tahoma" w:cs="Tahoma"/>
          <w:sz w:val="18"/>
          <w:szCs w:val="18"/>
          <w:rtl/>
        </w:rPr>
        <w:t xml:space="preserve">, </w:t>
      </w:r>
      <w:r w:rsidRPr="00D03A02">
        <w:rPr>
          <w:rFonts w:ascii="Tahoma" w:eastAsia="Times New Roman" w:hAnsi="Tahoma" w:cs="Tahoma" w:hint="cs"/>
          <w:sz w:val="18"/>
          <w:szCs w:val="18"/>
          <w:rtl/>
        </w:rPr>
        <w:t>וכי עבודת</w:t>
      </w:r>
      <w:r w:rsidRPr="00D03A02">
        <w:rPr>
          <w:rFonts w:ascii="Tahoma" w:hAnsi="Tahoma" w:cs="Tahoma"/>
          <w:sz w:val="18"/>
          <w:szCs w:val="18"/>
          <w:rtl/>
        </w:rPr>
        <w:t xml:space="preserve"> </w:t>
      </w:r>
      <w:r w:rsidRPr="00D03A02">
        <w:rPr>
          <w:rFonts w:ascii="Tahoma" w:hAnsi="Tahoma" w:cs="Tahoma" w:hint="cs"/>
          <w:sz w:val="18"/>
          <w:szCs w:val="18"/>
          <w:rtl/>
        </w:rPr>
        <w:t>צוות</w:t>
      </w:r>
      <w:r w:rsidRPr="00D03A02">
        <w:rPr>
          <w:rFonts w:ascii="Tahoma" w:hAnsi="Tahoma" w:cs="Tahoma"/>
          <w:sz w:val="18"/>
          <w:szCs w:val="18"/>
          <w:rtl/>
        </w:rPr>
        <w:t xml:space="preserve"> </w:t>
      </w:r>
      <w:r w:rsidRPr="00D03A02">
        <w:rPr>
          <w:rFonts w:ascii="Tahoma" w:hAnsi="Tahoma" w:cs="Tahoma" w:hint="cs"/>
          <w:sz w:val="18"/>
          <w:szCs w:val="18"/>
          <w:rtl/>
        </w:rPr>
        <w:t>הבדיקה</w:t>
      </w:r>
      <w:r w:rsidRPr="00D03A02">
        <w:rPr>
          <w:rFonts w:ascii="Tahoma" w:hAnsi="Tahoma" w:cs="Tahoma"/>
          <w:sz w:val="18"/>
          <w:szCs w:val="18"/>
          <w:rtl/>
        </w:rPr>
        <w:t xml:space="preserve"> </w:t>
      </w:r>
      <w:r w:rsidRPr="00D03A02">
        <w:rPr>
          <w:rFonts w:ascii="Tahoma" w:hAnsi="Tahoma" w:cs="Tahoma" w:hint="cs"/>
          <w:sz w:val="18"/>
          <w:szCs w:val="18"/>
          <w:rtl/>
        </w:rPr>
        <w:t>התמקדה</w:t>
      </w:r>
      <w:r w:rsidRPr="00D03A02">
        <w:rPr>
          <w:rFonts w:ascii="Tahoma" w:hAnsi="Tahoma" w:cs="Tahoma"/>
          <w:sz w:val="18"/>
          <w:szCs w:val="18"/>
          <w:rtl/>
        </w:rPr>
        <w:t xml:space="preserve"> </w:t>
      </w:r>
      <w:r w:rsidRPr="00D03A02">
        <w:rPr>
          <w:rFonts w:ascii="Tahoma" w:hAnsi="Tahoma" w:cs="Tahoma" w:hint="cs"/>
          <w:sz w:val="18"/>
          <w:szCs w:val="18"/>
          <w:rtl/>
        </w:rPr>
        <w:t>בהליך</w:t>
      </w:r>
      <w:r w:rsidRPr="00D03A02">
        <w:rPr>
          <w:rFonts w:ascii="Tahoma" w:hAnsi="Tahoma" w:cs="Tahoma"/>
          <w:sz w:val="18"/>
          <w:szCs w:val="18"/>
          <w:rtl/>
        </w:rPr>
        <w:t xml:space="preserve"> </w:t>
      </w:r>
      <w:r w:rsidRPr="00D03A02">
        <w:rPr>
          <w:rFonts w:ascii="Tahoma" w:eastAsia="Times New Roman" w:hAnsi="Tahoma" w:cs="Tahoma" w:hint="cs"/>
          <w:sz w:val="18"/>
          <w:szCs w:val="18"/>
          <w:rtl/>
        </w:rPr>
        <w:t>המכרז,</w:t>
      </w:r>
      <w:r w:rsidRPr="00D03A02">
        <w:rPr>
          <w:rFonts w:ascii="Tahoma" w:hAnsi="Tahoma" w:cs="Tahoma"/>
          <w:sz w:val="18"/>
          <w:szCs w:val="18"/>
          <w:rtl/>
        </w:rPr>
        <w:t xml:space="preserve"> </w:t>
      </w:r>
      <w:r w:rsidRPr="00D03A02">
        <w:rPr>
          <w:rFonts w:ascii="Tahoma" w:hAnsi="Tahoma" w:cs="Tahoma" w:hint="cs"/>
          <w:sz w:val="18"/>
          <w:szCs w:val="18"/>
          <w:rtl/>
        </w:rPr>
        <w:t>לרבות</w:t>
      </w:r>
      <w:r w:rsidRPr="00D03A02">
        <w:rPr>
          <w:rFonts w:ascii="Tahoma" w:hAnsi="Tahoma" w:cs="Tahoma"/>
          <w:sz w:val="18"/>
          <w:szCs w:val="18"/>
          <w:rtl/>
        </w:rPr>
        <w:t xml:space="preserve">: </w:t>
      </w:r>
      <w:r w:rsidRPr="00D03A02">
        <w:rPr>
          <w:rFonts w:ascii="Tahoma" w:hAnsi="Tahoma" w:cs="Tahoma" w:hint="cs"/>
          <w:sz w:val="18"/>
          <w:szCs w:val="18"/>
          <w:rtl/>
        </w:rPr>
        <w:t>פרוטוקולים</w:t>
      </w:r>
      <w:r w:rsidRPr="00D03A02">
        <w:rPr>
          <w:rFonts w:ascii="Tahoma" w:hAnsi="Tahoma" w:cs="Tahoma"/>
          <w:sz w:val="18"/>
          <w:szCs w:val="18"/>
          <w:rtl/>
        </w:rPr>
        <w:t xml:space="preserve">; </w:t>
      </w:r>
      <w:r w:rsidRPr="00D03A02">
        <w:rPr>
          <w:rFonts w:ascii="Tahoma" w:hAnsi="Tahoma" w:cs="Tahoma" w:hint="cs"/>
          <w:sz w:val="18"/>
          <w:szCs w:val="18"/>
          <w:rtl/>
        </w:rPr>
        <w:t>מכתבים</w:t>
      </w:r>
      <w:r w:rsidRPr="00D03A02">
        <w:rPr>
          <w:rFonts w:ascii="Tahoma" w:hAnsi="Tahoma" w:cs="Tahoma"/>
          <w:sz w:val="18"/>
          <w:szCs w:val="18"/>
          <w:rtl/>
        </w:rPr>
        <w:t xml:space="preserve"> </w:t>
      </w:r>
      <w:r w:rsidRPr="00D03A02">
        <w:rPr>
          <w:rFonts w:ascii="Tahoma" w:hAnsi="Tahoma" w:cs="Tahoma" w:hint="cs"/>
          <w:sz w:val="18"/>
          <w:szCs w:val="18"/>
          <w:rtl/>
        </w:rPr>
        <w:t>והבהרות</w:t>
      </w:r>
      <w:r w:rsidRPr="00D03A02">
        <w:rPr>
          <w:rFonts w:ascii="Tahoma" w:hAnsi="Tahoma" w:cs="Tahoma"/>
          <w:sz w:val="18"/>
          <w:szCs w:val="18"/>
          <w:rtl/>
        </w:rPr>
        <w:t xml:space="preserve"> </w:t>
      </w:r>
      <w:r w:rsidRPr="00D03A02">
        <w:rPr>
          <w:rFonts w:ascii="Tahoma" w:hAnsi="Tahoma" w:cs="Tahoma" w:hint="cs"/>
          <w:sz w:val="18"/>
          <w:szCs w:val="18"/>
          <w:rtl/>
        </w:rPr>
        <w:t>במסגרת</w:t>
      </w:r>
      <w:r w:rsidRPr="00D03A02">
        <w:rPr>
          <w:rFonts w:ascii="Tahoma" w:hAnsi="Tahoma" w:cs="Tahoma"/>
          <w:sz w:val="18"/>
          <w:szCs w:val="18"/>
          <w:rtl/>
        </w:rPr>
        <w:t xml:space="preserve"> </w:t>
      </w:r>
      <w:r w:rsidRPr="00D03A02">
        <w:rPr>
          <w:rFonts w:ascii="Tahoma" w:hAnsi="Tahoma" w:cs="Tahoma" w:hint="cs"/>
          <w:sz w:val="18"/>
          <w:szCs w:val="18"/>
          <w:rtl/>
        </w:rPr>
        <w:t>ההליך</w:t>
      </w:r>
      <w:r w:rsidRPr="00D03A02">
        <w:rPr>
          <w:rFonts w:ascii="Tahoma" w:hAnsi="Tahoma" w:cs="Tahoma"/>
          <w:sz w:val="18"/>
          <w:szCs w:val="18"/>
          <w:rtl/>
        </w:rPr>
        <w:t xml:space="preserve">; </w:t>
      </w:r>
      <w:r w:rsidRPr="00D03A02">
        <w:rPr>
          <w:rFonts w:ascii="Tahoma" w:eastAsia="Times New Roman" w:hAnsi="Tahoma" w:cs="Tahoma" w:hint="cs"/>
          <w:sz w:val="18"/>
          <w:szCs w:val="18"/>
          <w:rtl/>
        </w:rPr>
        <w:t>ותהליכי</w:t>
      </w:r>
      <w:r w:rsidRPr="00D03A02">
        <w:rPr>
          <w:rFonts w:ascii="Tahoma" w:hAnsi="Tahoma" w:cs="Tahoma"/>
          <w:sz w:val="18"/>
          <w:szCs w:val="18"/>
          <w:rtl/>
        </w:rPr>
        <w:t xml:space="preserve"> </w:t>
      </w:r>
      <w:r w:rsidRPr="00D03A02">
        <w:rPr>
          <w:rFonts w:ascii="Tahoma" w:hAnsi="Tahoma" w:cs="Tahoma" w:hint="cs"/>
          <w:sz w:val="18"/>
          <w:szCs w:val="18"/>
          <w:rtl/>
        </w:rPr>
        <w:t>קבלת</w:t>
      </w:r>
      <w:r w:rsidRPr="00D03A02">
        <w:rPr>
          <w:rFonts w:ascii="Tahoma" w:hAnsi="Tahoma" w:cs="Tahoma"/>
          <w:sz w:val="18"/>
          <w:szCs w:val="18"/>
          <w:rtl/>
        </w:rPr>
        <w:t xml:space="preserve"> </w:t>
      </w:r>
      <w:r w:rsidRPr="00D03A02">
        <w:rPr>
          <w:rFonts w:ascii="Tahoma" w:hAnsi="Tahoma" w:cs="Tahoma" w:hint="cs"/>
          <w:sz w:val="18"/>
          <w:szCs w:val="18"/>
          <w:rtl/>
        </w:rPr>
        <w:t>החלטות</w:t>
      </w:r>
      <w:r w:rsidRPr="00D03A02">
        <w:rPr>
          <w:rFonts w:ascii="Tahoma" w:hAnsi="Tahoma" w:cs="Tahoma"/>
          <w:sz w:val="18"/>
          <w:szCs w:val="18"/>
          <w:rtl/>
        </w:rPr>
        <w:t xml:space="preserve"> </w:t>
      </w:r>
      <w:r w:rsidRPr="00D03A02">
        <w:rPr>
          <w:rFonts w:ascii="Tahoma" w:hAnsi="Tahoma" w:cs="Tahoma" w:hint="cs"/>
          <w:sz w:val="18"/>
          <w:szCs w:val="18"/>
          <w:rtl/>
        </w:rPr>
        <w:t>טרום</w:t>
      </w:r>
      <w:r w:rsidRPr="00D03A02">
        <w:rPr>
          <w:rFonts w:ascii="Tahoma" w:hAnsi="Tahoma" w:cs="Tahoma"/>
          <w:sz w:val="18"/>
          <w:szCs w:val="18"/>
          <w:rtl/>
        </w:rPr>
        <w:t xml:space="preserve"> </w:t>
      </w:r>
      <w:r w:rsidRPr="00D03A02">
        <w:rPr>
          <w:rFonts w:ascii="Tahoma" w:hAnsi="Tahoma" w:cs="Tahoma" w:hint="cs"/>
          <w:sz w:val="18"/>
          <w:szCs w:val="18"/>
          <w:rtl/>
        </w:rPr>
        <w:t>פרסום</w:t>
      </w:r>
      <w:r w:rsidRPr="00D03A02">
        <w:rPr>
          <w:rFonts w:ascii="Tahoma" w:hAnsi="Tahoma" w:cs="Tahoma"/>
          <w:sz w:val="18"/>
          <w:szCs w:val="18"/>
          <w:rtl/>
        </w:rPr>
        <w:t xml:space="preserve"> </w:t>
      </w:r>
      <w:r w:rsidRPr="00D03A02">
        <w:rPr>
          <w:rFonts w:ascii="Tahoma" w:hAnsi="Tahoma" w:cs="Tahoma" w:hint="cs"/>
          <w:sz w:val="18"/>
          <w:szCs w:val="18"/>
          <w:rtl/>
        </w:rPr>
        <w:t>המכרז</w:t>
      </w:r>
      <w:r w:rsidRPr="00D03A02">
        <w:rPr>
          <w:rFonts w:ascii="Tahoma" w:hAnsi="Tahoma" w:cs="Tahoma"/>
          <w:sz w:val="18"/>
          <w:szCs w:val="18"/>
          <w:rtl/>
        </w:rPr>
        <w:t xml:space="preserve">. </w:t>
      </w:r>
      <w:r w:rsidRPr="00D03A02">
        <w:rPr>
          <w:rFonts w:ascii="Tahoma" w:hAnsi="Tahoma" w:cs="Tahoma" w:hint="cs"/>
          <w:sz w:val="18"/>
          <w:szCs w:val="18"/>
          <w:rtl/>
        </w:rPr>
        <w:t>עוד</w:t>
      </w:r>
      <w:r w:rsidRPr="00D03A02">
        <w:rPr>
          <w:rFonts w:ascii="Tahoma" w:hAnsi="Tahoma" w:cs="Tahoma"/>
          <w:sz w:val="18"/>
          <w:szCs w:val="18"/>
          <w:rtl/>
        </w:rPr>
        <w:t xml:space="preserve"> </w:t>
      </w:r>
      <w:r w:rsidRPr="00D03A02">
        <w:rPr>
          <w:rFonts w:ascii="Tahoma" w:hAnsi="Tahoma" w:cs="Tahoma" w:hint="cs"/>
          <w:sz w:val="18"/>
          <w:szCs w:val="18"/>
          <w:rtl/>
        </w:rPr>
        <w:t>ציינה</w:t>
      </w:r>
      <w:r w:rsidRPr="00D03A02">
        <w:rPr>
          <w:rFonts w:ascii="Tahoma" w:hAnsi="Tahoma" w:cs="Tahoma"/>
          <w:sz w:val="18"/>
          <w:szCs w:val="18"/>
          <w:rtl/>
        </w:rPr>
        <w:t xml:space="preserve"> </w:t>
      </w:r>
      <w:r w:rsidRPr="00D03A02">
        <w:rPr>
          <w:rFonts w:ascii="Tahoma" w:hAnsi="Tahoma" w:cs="Tahoma" w:hint="cs"/>
          <w:sz w:val="18"/>
          <w:szCs w:val="18"/>
          <w:rtl/>
        </w:rPr>
        <w:t>החשבת</w:t>
      </w:r>
      <w:r w:rsidRPr="00D03A02">
        <w:rPr>
          <w:rFonts w:ascii="Tahoma" w:hAnsi="Tahoma" w:cs="Tahoma"/>
          <w:sz w:val="18"/>
          <w:szCs w:val="18"/>
          <w:rtl/>
        </w:rPr>
        <w:t xml:space="preserve"> </w:t>
      </w:r>
      <w:r w:rsidRPr="00D03A02">
        <w:rPr>
          <w:rFonts w:ascii="Tahoma" w:hAnsi="Tahoma" w:cs="Tahoma" w:hint="cs"/>
          <w:sz w:val="18"/>
          <w:szCs w:val="18"/>
          <w:rtl/>
        </w:rPr>
        <w:t>הכללית</w:t>
      </w:r>
      <w:r w:rsidRPr="00D03A02">
        <w:rPr>
          <w:rFonts w:ascii="Tahoma" w:hAnsi="Tahoma" w:cs="Tahoma"/>
          <w:sz w:val="18"/>
          <w:szCs w:val="18"/>
          <w:rtl/>
        </w:rPr>
        <w:t xml:space="preserve"> </w:t>
      </w:r>
      <w:r w:rsidRPr="00D03A02">
        <w:rPr>
          <w:rFonts w:ascii="Tahoma" w:eastAsia="Times New Roman" w:hAnsi="Tahoma" w:cs="Tahoma" w:hint="cs"/>
          <w:sz w:val="18"/>
          <w:szCs w:val="18"/>
          <w:rtl/>
        </w:rPr>
        <w:t xml:space="preserve">דאז </w:t>
      </w:r>
      <w:r w:rsidRPr="00D03A02">
        <w:rPr>
          <w:rFonts w:ascii="Tahoma" w:hAnsi="Tahoma" w:cs="Tahoma" w:hint="cs"/>
          <w:sz w:val="18"/>
          <w:szCs w:val="18"/>
          <w:rtl/>
        </w:rPr>
        <w:t>כי</w:t>
      </w:r>
      <w:r w:rsidRPr="00D03A02">
        <w:rPr>
          <w:rFonts w:ascii="Tahoma" w:hAnsi="Tahoma" w:cs="Tahoma"/>
          <w:sz w:val="18"/>
          <w:szCs w:val="18"/>
          <w:rtl/>
        </w:rPr>
        <w:t xml:space="preserve"> </w:t>
      </w:r>
      <w:r w:rsidRPr="00D03A02">
        <w:rPr>
          <w:rFonts w:ascii="Tahoma" w:hAnsi="Tahoma" w:cs="Tahoma" w:hint="cs"/>
          <w:sz w:val="18"/>
          <w:szCs w:val="18"/>
          <w:rtl/>
        </w:rPr>
        <w:t>הבדיקה</w:t>
      </w:r>
      <w:r w:rsidRPr="00D03A02">
        <w:rPr>
          <w:rFonts w:ascii="Tahoma" w:hAnsi="Tahoma" w:cs="Tahoma"/>
          <w:sz w:val="18"/>
          <w:szCs w:val="18"/>
          <w:rtl/>
        </w:rPr>
        <w:t xml:space="preserve"> </w:t>
      </w:r>
      <w:r w:rsidRPr="00D03A02">
        <w:rPr>
          <w:rFonts w:ascii="Tahoma" w:hAnsi="Tahoma" w:cs="Tahoma" w:hint="cs"/>
          <w:sz w:val="18"/>
          <w:szCs w:val="18"/>
          <w:rtl/>
        </w:rPr>
        <w:t>לא</w:t>
      </w:r>
      <w:r w:rsidRPr="00D03A02">
        <w:rPr>
          <w:rFonts w:ascii="Tahoma" w:hAnsi="Tahoma" w:cs="Tahoma"/>
          <w:sz w:val="18"/>
          <w:szCs w:val="18"/>
          <w:rtl/>
        </w:rPr>
        <w:t xml:space="preserve"> </w:t>
      </w:r>
      <w:r w:rsidRPr="00D03A02">
        <w:rPr>
          <w:rFonts w:ascii="Tahoma" w:hAnsi="Tahoma" w:cs="Tahoma" w:hint="cs"/>
          <w:sz w:val="18"/>
          <w:szCs w:val="18"/>
          <w:rtl/>
        </w:rPr>
        <w:t>נשאה</w:t>
      </w:r>
      <w:r w:rsidRPr="00D03A02">
        <w:rPr>
          <w:rFonts w:ascii="Tahoma" w:hAnsi="Tahoma" w:cs="Tahoma"/>
          <w:sz w:val="18"/>
          <w:szCs w:val="18"/>
          <w:rtl/>
        </w:rPr>
        <w:t xml:space="preserve"> </w:t>
      </w:r>
      <w:r w:rsidRPr="00D03A02">
        <w:rPr>
          <w:rFonts w:ascii="Tahoma" w:hAnsi="Tahoma" w:cs="Tahoma" w:hint="cs"/>
          <w:sz w:val="18"/>
          <w:szCs w:val="18"/>
          <w:rtl/>
        </w:rPr>
        <w:t>אופי</w:t>
      </w:r>
      <w:r w:rsidRPr="00D03A02">
        <w:rPr>
          <w:rFonts w:ascii="Tahoma" w:hAnsi="Tahoma" w:cs="Tahoma"/>
          <w:sz w:val="18"/>
          <w:szCs w:val="18"/>
          <w:rtl/>
        </w:rPr>
        <w:t xml:space="preserve"> </w:t>
      </w:r>
      <w:r w:rsidRPr="00D03A02">
        <w:rPr>
          <w:rFonts w:ascii="Tahoma" w:hAnsi="Tahoma" w:cs="Tahoma" w:hint="cs"/>
          <w:sz w:val="18"/>
          <w:szCs w:val="18"/>
          <w:rtl/>
        </w:rPr>
        <w:t>חקירתי</w:t>
      </w:r>
      <w:r w:rsidRPr="00D03A02">
        <w:rPr>
          <w:rFonts w:ascii="Tahoma" w:hAnsi="Tahoma" w:cs="Tahoma"/>
          <w:sz w:val="18"/>
          <w:szCs w:val="18"/>
          <w:rtl/>
        </w:rPr>
        <w:t xml:space="preserve"> </w:t>
      </w:r>
      <w:r w:rsidRPr="00D03A02">
        <w:rPr>
          <w:rFonts w:ascii="Tahoma" w:eastAsia="Times New Roman" w:hAnsi="Tahoma" w:cs="Tahoma" w:hint="cs"/>
          <w:sz w:val="18"/>
          <w:szCs w:val="18"/>
          <w:rtl/>
        </w:rPr>
        <w:t>אלא התבססה</w:t>
      </w:r>
      <w:r w:rsidRPr="00D03A02">
        <w:rPr>
          <w:rFonts w:ascii="Tahoma" w:hAnsi="Tahoma" w:cs="Tahoma"/>
          <w:sz w:val="18"/>
          <w:szCs w:val="18"/>
          <w:rtl/>
        </w:rPr>
        <w:t xml:space="preserve"> </w:t>
      </w:r>
      <w:r w:rsidRPr="00D03A02">
        <w:rPr>
          <w:rFonts w:ascii="Tahoma" w:hAnsi="Tahoma" w:cs="Tahoma" w:hint="cs"/>
          <w:sz w:val="18"/>
          <w:szCs w:val="18"/>
          <w:rtl/>
        </w:rPr>
        <w:t>על</w:t>
      </w:r>
      <w:r w:rsidRPr="00D03A02">
        <w:rPr>
          <w:rFonts w:ascii="Tahoma" w:hAnsi="Tahoma" w:cs="Tahoma"/>
          <w:sz w:val="18"/>
          <w:szCs w:val="18"/>
          <w:rtl/>
        </w:rPr>
        <w:t xml:space="preserve"> </w:t>
      </w:r>
      <w:r w:rsidRPr="00D03A02">
        <w:rPr>
          <w:rFonts w:ascii="Tahoma" w:hAnsi="Tahoma" w:cs="Tahoma" w:hint="cs"/>
          <w:sz w:val="18"/>
          <w:szCs w:val="18"/>
          <w:rtl/>
        </w:rPr>
        <w:t>מסמכים</w:t>
      </w:r>
      <w:r w:rsidRPr="00D03A02">
        <w:rPr>
          <w:rFonts w:ascii="Tahoma" w:hAnsi="Tahoma" w:cs="Tahoma"/>
          <w:sz w:val="18"/>
          <w:szCs w:val="18"/>
          <w:rtl/>
        </w:rPr>
        <w:t xml:space="preserve"> </w:t>
      </w:r>
      <w:r w:rsidRPr="00D03A02">
        <w:rPr>
          <w:rFonts w:ascii="Tahoma" w:hAnsi="Tahoma" w:cs="Tahoma" w:hint="cs"/>
          <w:sz w:val="18"/>
          <w:szCs w:val="18"/>
          <w:rtl/>
        </w:rPr>
        <w:t>שהתקבלו</w:t>
      </w:r>
      <w:r w:rsidRPr="00D03A02">
        <w:rPr>
          <w:rFonts w:ascii="Tahoma" w:hAnsi="Tahoma" w:cs="Tahoma"/>
          <w:sz w:val="18"/>
          <w:szCs w:val="18"/>
          <w:rtl/>
        </w:rPr>
        <w:t xml:space="preserve"> </w:t>
      </w:r>
      <w:r w:rsidRPr="00D03A02">
        <w:rPr>
          <w:rFonts w:ascii="Tahoma" w:hAnsi="Tahoma" w:cs="Tahoma" w:hint="cs"/>
          <w:sz w:val="18"/>
          <w:szCs w:val="18"/>
          <w:rtl/>
        </w:rPr>
        <w:t>מהחברה</w:t>
      </w:r>
      <w:r w:rsidRPr="00D03A02">
        <w:rPr>
          <w:rFonts w:ascii="Tahoma" w:hAnsi="Tahoma" w:cs="Tahoma"/>
          <w:sz w:val="18"/>
          <w:szCs w:val="18"/>
          <w:rtl/>
        </w:rPr>
        <w:t xml:space="preserve"> </w:t>
      </w:r>
      <w:r w:rsidRPr="00D03A02">
        <w:rPr>
          <w:rFonts w:ascii="Tahoma" w:eastAsia="Times New Roman" w:hAnsi="Tahoma" w:cs="Tahoma" w:hint="cs"/>
          <w:sz w:val="18"/>
          <w:szCs w:val="18"/>
          <w:rtl/>
        </w:rPr>
        <w:t>ועל פגישות</w:t>
      </w:r>
      <w:r w:rsidRPr="00D03A02">
        <w:rPr>
          <w:rFonts w:ascii="Tahoma" w:hAnsi="Tahoma" w:cs="Tahoma"/>
          <w:sz w:val="18"/>
          <w:szCs w:val="18"/>
          <w:rtl/>
        </w:rPr>
        <w:t xml:space="preserve"> </w:t>
      </w:r>
      <w:r w:rsidRPr="00D03A02">
        <w:rPr>
          <w:rFonts w:ascii="Tahoma" w:hAnsi="Tahoma" w:cs="Tahoma" w:hint="cs"/>
          <w:sz w:val="18"/>
          <w:szCs w:val="18"/>
          <w:rtl/>
        </w:rPr>
        <w:t>עם</w:t>
      </w:r>
      <w:r w:rsidRPr="00D03A02">
        <w:rPr>
          <w:rFonts w:ascii="Tahoma" w:hAnsi="Tahoma" w:cs="Tahoma"/>
          <w:sz w:val="18"/>
          <w:szCs w:val="18"/>
          <w:rtl/>
        </w:rPr>
        <w:t xml:space="preserve"> </w:t>
      </w:r>
      <w:r w:rsidRPr="00D03A02">
        <w:rPr>
          <w:rFonts w:ascii="Tahoma" w:hAnsi="Tahoma" w:cs="Tahoma" w:hint="cs"/>
          <w:sz w:val="18"/>
          <w:szCs w:val="18"/>
          <w:rtl/>
        </w:rPr>
        <w:t>גורמים</w:t>
      </w:r>
      <w:r w:rsidRPr="00D03A02">
        <w:rPr>
          <w:rFonts w:ascii="Tahoma" w:hAnsi="Tahoma" w:cs="Tahoma"/>
          <w:sz w:val="18"/>
          <w:szCs w:val="18"/>
          <w:rtl/>
        </w:rPr>
        <w:t xml:space="preserve"> </w:t>
      </w:r>
      <w:r w:rsidRPr="00D03A02">
        <w:rPr>
          <w:rFonts w:ascii="Tahoma" w:hAnsi="Tahoma" w:cs="Tahoma" w:hint="cs"/>
          <w:sz w:val="18"/>
          <w:szCs w:val="18"/>
          <w:rtl/>
        </w:rPr>
        <w:t>רלוונטיים</w:t>
      </w:r>
      <w:r w:rsidRPr="00D03A02">
        <w:rPr>
          <w:rFonts w:ascii="Tahoma" w:hAnsi="Tahoma" w:cs="Tahoma"/>
          <w:sz w:val="18"/>
          <w:szCs w:val="18"/>
          <w:rtl/>
        </w:rPr>
        <w:t>.</w:t>
      </w:r>
    </w:p>
    <w:p w:rsidR="00902796" w:rsidRPr="00D03A02" w:rsidP="00287F77">
      <w:pPr>
        <w:spacing w:line="240" w:lineRule="exact"/>
        <w:ind w:right="2268"/>
        <w:jc w:val="both"/>
        <w:rPr>
          <w:rFonts w:ascii="Tahoma" w:hAnsi="Tahoma" w:cs="Tahoma"/>
          <w:sz w:val="18"/>
          <w:szCs w:val="18"/>
          <w:rtl/>
        </w:rPr>
      </w:pPr>
      <w:r w:rsidRPr="00D03A02">
        <w:rPr>
          <w:rFonts w:ascii="Tahoma" w:hAnsi="Tahoma" w:cs="Tahoma" w:hint="cs"/>
          <w:sz w:val="18"/>
          <w:szCs w:val="18"/>
          <w:rtl/>
        </w:rPr>
        <w:t>במכתבה</w:t>
      </w:r>
      <w:r w:rsidRPr="00D03A02">
        <w:rPr>
          <w:rFonts w:ascii="Tahoma" w:hAnsi="Tahoma" w:cs="Tahoma"/>
          <w:sz w:val="18"/>
          <w:szCs w:val="18"/>
          <w:rtl/>
        </w:rPr>
        <w:t xml:space="preserve"> </w:t>
      </w:r>
      <w:r w:rsidRPr="00D03A02">
        <w:rPr>
          <w:rFonts w:ascii="Tahoma" w:hAnsi="Tahoma" w:cs="Tahoma" w:hint="cs"/>
          <w:sz w:val="18"/>
          <w:szCs w:val="18"/>
          <w:rtl/>
        </w:rPr>
        <w:t>האמור</w:t>
      </w:r>
      <w:r w:rsidRPr="00D03A02">
        <w:rPr>
          <w:rFonts w:ascii="Tahoma" w:hAnsi="Tahoma" w:cs="Tahoma"/>
          <w:sz w:val="18"/>
          <w:szCs w:val="18"/>
          <w:rtl/>
        </w:rPr>
        <w:t xml:space="preserve"> </w:t>
      </w:r>
      <w:r w:rsidRPr="00D03A02">
        <w:rPr>
          <w:rFonts w:ascii="Tahoma" w:hAnsi="Tahoma" w:cs="Tahoma" w:hint="cs"/>
          <w:sz w:val="18"/>
          <w:szCs w:val="18"/>
          <w:rtl/>
        </w:rPr>
        <w:t>כתבה</w:t>
      </w:r>
      <w:r w:rsidRPr="00D03A02">
        <w:rPr>
          <w:rFonts w:ascii="Tahoma" w:hAnsi="Tahoma" w:cs="Tahoma"/>
          <w:sz w:val="18"/>
          <w:szCs w:val="18"/>
          <w:rtl/>
        </w:rPr>
        <w:t xml:space="preserve"> </w:t>
      </w:r>
      <w:r w:rsidRPr="00D03A02">
        <w:rPr>
          <w:rFonts w:ascii="Tahoma" w:hAnsi="Tahoma" w:cs="Tahoma" w:hint="cs"/>
          <w:sz w:val="18"/>
          <w:szCs w:val="18"/>
          <w:rtl/>
        </w:rPr>
        <w:t>החשבת</w:t>
      </w:r>
      <w:r w:rsidRPr="00D03A02">
        <w:rPr>
          <w:rFonts w:ascii="Tahoma" w:hAnsi="Tahoma" w:cs="Tahoma"/>
          <w:sz w:val="18"/>
          <w:szCs w:val="18"/>
          <w:rtl/>
        </w:rPr>
        <w:t xml:space="preserve"> </w:t>
      </w:r>
      <w:r w:rsidRPr="00D03A02">
        <w:rPr>
          <w:rFonts w:ascii="Tahoma" w:hAnsi="Tahoma" w:cs="Tahoma" w:hint="cs"/>
          <w:sz w:val="18"/>
          <w:szCs w:val="18"/>
          <w:rtl/>
        </w:rPr>
        <w:t>הכללית</w:t>
      </w:r>
      <w:r w:rsidRPr="00D03A02">
        <w:rPr>
          <w:rFonts w:ascii="Tahoma" w:hAnsi="Tahoma" w:cs="Tahoma"/>
          <w:sz w:val="18"/>
          <w:szCs w:val="18"/>
          <w:rtl/>
        </w:rPr>
        <w:t xml:space="preserve"> </w:t>
      </w:r>
      <w:r w:rsidRPr="00D03A02">
        <w:rPr>
          <w:rFonts w:ascii="Tahoma" w:eastAsia="Times New Roman" w:hAnsi="Tahoma" w:cs="Tahoma" w:hint="cs"/>
          <w:sz w:val="18"/>
          <w:szCs w:val="18"/>
          <w:rtl/>
        </w:rPr>
        <w:t>דאז</w:t>
      </w:r>
      <w:r w:rsidRPr="00D03A02">
        <w:rPr>
          <w:rFonts w:ascii="Tahoma" w:hAnsi="Tahoma" w:cs="Tahoma"/>
          <w:sz w:val="18"/>
          <w:szCs w:val="18"/>
          <w:rtl/>
        </w:rPr>
        <w:t xml:space="preserve"> </w:t>
      </w:r>
      <w:r w:rsidRPr="00D03A02">
        <w:rPr>
          <w:rFonts w:ascii="Tahoma" w:hAnsi="Tahoma" w:cs="Tahoma" w:hint="cs"/>
          <w:sz w:val="18"/>
          <w:szCs w:val="18"/>
          <w:rtl/>
        </w:rPr>
        <w:t>כי</w:t>
      </w:r>
      <w:r w:rsidRPr="00D03A02">
        <w:rPr>
          <w:rFonts w:ascii="Tahoma" w:hAnsi="Tahoma" w:cs="Tahoma"/>
          <w:sz w:val="18"/>
          <w:szCs w:val="18"/>
          <w:rtl/>
        </w:rPr>
        <w:t xml:space="preserve"> </w:t>
      </w:r>
      <w:r w:rsidRPr="00D03A02">
        <w:rPr>
          <w:rFonts w:ascii="Tahoma" w:hAnsi="Tahoma" w:cs="Tahoma" w:hint="cs"/>
          <w:sz w:val="18"/>
          <w:szCs w:val="18"/>
          <w:rtl/>
        </w:rPr>
        <w:t>צוות</w:t>
      </w:r>
      <w:r w:rsidRPr="00D03A02">
        <w:rPr>
          <w:rFonts w:ascii="Tahoma" w:hAnsi="Tahoma" w:cs="Tahoma"/>
          <w:sz w:val="18"/>
          <w:szCs w:val="18"/>
          <w:rtl/>
        </w:rPr>
        <w:t xml:space="preserve"> </w:t>
      </w:r>
      <w:r w:rsidRPr="00D03A02">
        <w:rPr>
          <w:rFonts w:ascii="Tahoma" w:hAnsi="Tahoma" w:cs="Tahoma" w:hint="cs"/>
          <w:sz w:val="18"/>
          <w:szCs w:val="18"/>
          <w:rtl/>
        </w:rPr>
        <w:t>הבדיקה</w:t>
      </w:r>
      <w:r w:rsidRPr="00D03A02">
        <w:rPr>
          <w:rFonts w:ascii="Tahoma" w:hAnsi="Tahoma" w:cs="Tahoma"/>
          <w:sz w:val="18"/>
          <w:szCs w:val="18"/>
          <w:rtl/>
        </w:rPr>
        <w:t xml:space="preserve"> </w:t>
      </w:r>
      <w:r w:rsidRPr="00D03A02">
        <w:rPr>
          <w:rFonts w:ascii="Tahoma" w:hAnsi="Tahoma" w:cs="Tahoma" w:hint="cs"/>
          <w:sz w:val="18"/>
          <w:szCs w:val="18"/>
          <w:rtl/>
        </w:rPr>
        <w:t>ציין</w:t>
      </w:r>
      <w:r w:rsidRPr="00D03A02">
        <w:rPr>
          <w:rFonts w:ascii="Tahoma" w:hAnsi="Tahoma" w:cs="Tahoma"/>
          <w:sz w:val="18"/>
          <w:szCs w:val="18"/>
          <w:rtl/>
        </w:rPr>
        <w:t xml:space="preserve"> </w:t>
      </w:r>
      <w:r w:rsidRPr="00D03A02">
        <w:rPr>
          <w:rFonts w:ascii="Tahoma" w:hAnsi="Tahoma" w:cs="Tahoma" w:hint="cs"/>
          <w:sz w:val="18"/>
          <w:szCs w:val="18"/>
          <w:rtl/>
        </w:rPr>
        <w:t>בטיוטת</w:t>
      </w:r>
      <w:r w:rsidRPr="00D03A02">
        <w:rPr>
          <w:rFonts w:ascii="Tahoma" w:hAnsi="Tahoma" w:cs="Tahoma"/>
          <w:sz w:val="18"/>
          <w:szCs w:val="18"/>
          <w:rtl/>
        </w:rPr>
        <w:t xml:space="preserve"> </w:t>
      </w:r>
      <w:r w:rsidRPr="00D03A02">
        <w:rPr>
          <w:rFonts w:ascii="Tahoma" w:hAnsi="Tahoma" w:cs="Tahoma" w:hint="cs"/>
          <w:sz w:val="18"/>
          <w:szCs w:val="18"/>
          <w:rtl/>
        </w:rPr>
        <w:t>הדוח</w:t>
      </w:r>
      <w:r w:rsidRPr="00D03A02">
        <w:rPr>
          <w:rFonts w:ascii="Tahoma" w:hAnsi="Tahoma" w:cs="Tahoma"/>
          <w:sz w:val="18"/>
          <w:szCs w:val="18"/>
          <w:rtl/>
        </w:rPr>
        <w:t xml:space="preserve"> "</w:t>
      </w:r>
      <w:r w:rsidRPr="00D03A02">
        <w:rPr>
          <w:rFonts w:ascii="Tahoma" w:hAnsi="Tahoma" w:cs="Tahoma" w:hint="cs"/>
          <w:sz w:val="18"/>
          <w:szCs w:val="18"/>
          <w:rtl/>
        </w:rPr>
        <w:t>כי</w:t>
      </w:r>
      <w:r w:rsidRPr="00D03A02">
        <w:rPr>
          <w:rFonts w:ascii="Tahoma" w:hAnsi="Tahoma" w:cs="Tahoma"/>
          <w:sz w:val="18"/>
          <w:szCs w:val="18"/>
          <w:rtl/>
        </w:rPr>
        <w:t xml:space="preserve"> </w:t>
      </w:r>
      <w:r w:rsidRPr="00D03A02">
        <w:rPr>
          <w:rFonts w:ascii="Tahoma" w:hAnsi="Tahoma" w:cs="Tahoma" w:hint="cs"/>
          <w:sz w:val="18"/>
          <w:szCs w:val="18"/>
          <w:rtl/>
        </w:rPr>
        <w:t>הליך</w:t>
      </w:r>
      <w:r w:rsidRPr="00D03A02">
        <w:rPr>
          <w:rFonts w:ascii="Tahoma" w:hAnsi="Tahoma" w:cs="Tahoma"/>
          <w:sz w:val="18"/>
          <w:szCs w:val="18"/>
          <w:rtl/>
        </w:rPr>
        <w:t xml:space="preserve"> </w:t>
      </w:r>
      <w:r w:rsidRPr="00D03A02">
        <w:rPr>
          <w:rFonts w:ascii="Tahoma" w:hAnsi="Tahoma" w:cs="Tahoma" w:hint="cs"/>
          <w:sz w:val="18"/>
          <w:szCs w:val="18"/>
          <w:rtl/>
        </w:rPr>
        <w:t>הניקוד</w:t>
      </w:r>
      <w:r w:rsidRPr="00D03A02">
        <w:rPr>
          <w:rFonts w:ascii="Tahoma" w:hAnsi="Tahoma" w:cs="Tahoma"/>
          <w:sz w:val="18"/>
          <w:szCs w:val="18"/>
          <w:rtl/>
        </w:rPr>
        <w:t xml:space="preserve"> </w:t>
      </w:r>
      <w:r w:rsidRPr="00D03A02">
        <w:rPr>
          <w:rFonts w:ascii="Tahoma" w:hAnsi="Tahoma" w:cs="Tahoma" w:hint="cs"/>
          <w:sz w:val="18"/>
          <w:szCs w:val="18"/>
          <w:rtl/>
        </w:rPr>
        <w:t>בכללותו</w:t>
      </w:r>
      <w:r w:rsidRPr="00D03A02">
        <w:rPr>
          <w:rFonts w:ascii="Tahoma" w:hAnsi="Tahoma" w:cs="Tahoma"/>
          <w:sz w:val="18"/>
          <w:szCs w:val="18"/>
          <w:rtl/>
        </w:rPr>
        <w:t xml:space="preserve"> </w:t>
      </w:r>
      <w:r w:rsidRPr="00D03A02">
        <w:rPr>
          <w:rFonts w:ascii="Tahoma" w:hAnsi="Tahoma" w:cs="Tahoma" w:hint="cs"/>
          <w:sz w:val="18"/>
          <w:szCs w:val="18"/>
          <w:rtl/>
        </w:rPr>
        <w:t>היה</w:t>
      </w:r>
      <w:r w:rsidRPr="00D03A02">
        <w:rPr>
          <w:rFonts w:ascii="Tahoma" w:hAnsi="Tahoma" w:cs="Tahoma"/>
          <w:sz w:val="18"/>
          <w:szCs w:val="18"/>
          <w:rtl/>
        </w:rPr>
        <w:t xml:space="preserve"> </w:t>
      </w:r>
      <w:r w:rsidRPr="00D03A02">
        <w:rPr>
          <w:rFonts w:ascii="Tahoma" w:hAnsi="Tahoma" w:cs="Tahoma" w:hint="cs"/>
          <w:sz w:val="18"/>
          <w:szCs w:val="18"/>
          <w:rtl/>
        </w:rPr>
        <w:t>לא</w:t>
      </w:r>
      <w:r w:rsidRPr="00D03A02">
        <w:rPr>
          <w:rFonts w:ascii="Tahoma" w:hAnsi="Tahoma" w:cs="Tahoma"/>
          <w:sz w:val="18"/>
          <w:szCs w:val="18"/>
          <w:rtl/>
        </w:rPr>
        <w:t xml:space="preserve"> </w:t>
      </w:r>
      <w:r w:rsidRPr="00D03A02">
        <w:rPr>
          <w:rFonts w:ascii="Tahoma" w:hAnsi="Tahoma" w:cs="Tahoma" w:hint="cs"/>
          <w:sz w:val="18"/>
          <w:szCs w:val="18"/>
          <w:rtl/>
        </w:rPr>
        <w:t xml:space="preserve">נכון ולא סביר", וכן כי צוות הבדיקה סבר "כי בתהליך </w:t>
      </w:r>
      <w:r w:rsidRPr="00D03A02">
        <w:rPr>
          <w:rFonts w:ascii="Tahoma" w:hAnsi="Tahoma" w:cs="Tahoma" w:hint="cs"/>
          <w:sz w:val="18"/>
          <w:szCs w:val="18"/>
          <w:rtl/>
        </w:rPr>
        <w:t>המכרזי</w:t>
      </w:r>
      <w:r w:rsidRPr="00D03A02">
        <w:rPr>
          <w:rFonts w:ascii="Tahoma" w:hAnsi="Tahoma" w:cs="Tahoma" w:hint="cs"/>
          <w:sz w:val="18"/>
          <w:szCs w:val="18"/>
          <w:rtl/>
        </w:rPr>
        <w:t xml:space="preserve"> נלקח סיכון מעל לסביר, וכן שההליך בכללותו היה לא נכון, שגוי ובעייתי". כאמור, בית המשפט דחה טענות אלה וקיבל את עמדת </w:t>
      </w:r>
      <w:r w:rsidRPr="00D03A02">
        <w:rPr>
          <w:rFonts w:ascii="Tahoma" w:hAnsi="Tahoma" w:cs="Tahoma" w:hint="cs"/>
          <w:sz w:val="18"/>
          <w:szCs w:val="18"/>
          <w:rtl/>
        </w:rPr>
        <w:t>נת"ע</w:t>
      </w:r>
      <w:r w:rsidRPr="00D03A02">
        <w:rPr>
          <w:rFonts w:ascii="Tahoma" w:hAnsi="Tahoma" w:cs="Tahoma" w:hint="cs"/>
          <w:sz w:val="18"/>
          <w:szCs w:val="18"/>
          <w:rtl/>
        </w:rPr>
        <w:t xml:space="preserve"> בנוגע לשיטת הניקוד (ראו לעיל). נוסף על כך כתבה החשבת הכללית כי</w:t>
      </w:r>
      <w:r w:rsidRPr="00D03A02">
        <w:rPr>
          <w:rFonts w:ascii="Tahoma" w:hAnsi="Tahoma" w:cs="Tahoma"/>
          <w:sz w:val="18"/>
          <w:szCs w:val="18"/>
          <w:rtl/>
        </w:rPr>
        <w:t xml:space="preserve"> </w:t>
      </w:r>
      <w:r w:rsidRPr="00D03A02">
        <w:rPr>
          <w:rFonts w:ascii="Tahoma" w:hAnsi="Tahoma" w:cs="Tahoma" w:hint="cs"/>
          <w:sz w:val="18"/>
          <w:szCs w:val="18"/>
          <w:rtl/>
        </w:rPr>
        <w:t>היא</w:t>
      </w:r>
      <w:r w:rsidRPr="00D03A02">
        <w:rPr>
          <w:rFonts w:ascii="Tahoma" w:hAnsi="Tahoma" w:cs="Tahoma"/>
          <w:sz w:val="18"/>
          <w:szCs w:val="18"/>
          <w:rtl/>
        </w:rPr>
        <w:t xml:space="preserve"> </w:t>
      </w:r>
      <w:r w:rsidRPr="00D03A02">
        <w:rPr>
          <w:rFonts w:ascii="Tahoma" w:hAnsi="Tahoma" w:cs="Tahoma" w:hint="cs"/>
          <w:sz w:val="18"/>
          <w:szCs w:val="18"/>
          <w:rtl/>
        </w:rPr>
        <w:t>מעבירה</w:t>
      </w:r>
      <w:r w:rsidRPr="00D03A02">
        <w:rPr>
          <w:rFonts w:ascii="Tahoma" w:hAnsi="Tahoma" w:cs="Tahoma"/>
          <w:sz w:val="18"/>
          <w:szCs w:val="18"/>
          <w:rtl/>
        </w:rPr>
        <w:t xml:space="preserve"> </w:t>
      </w:r>
      <w:r w:rsidRPr="00D03A02">
        <w:rPr>
          <w:rFonts w:ascii="Tahoma" w:hAnsi="Tahoma" w:cs="Tahoma" w:hint="cs"/>
          <w:sz w:val="18"/>
          <w:szCs w:val="18"/>
          <w:rtl/>
        </w:rPr>
        <w:t>לו</w:t>
      </w:r>
      <w:r w:rsidRPr="00D03A02">
        <w:rPr>
          <w:rFonts w:ascii="Tahoma" w:hAnsi="Tahoma" w:cs="Tahoma"/>
          <w:sz w:val="18"/>
          <w:szCs w:val="18"/>
          <w:rtl/>
        </w:rPr>
        <w:t xml:space="preserve"> </w:t>
      </w:r>
      <w:r w:rsidRPr="00D03A02">
        <w:rPr>
          <w:rFonts w:ascii="Tahoma" w:hAnsi="Tahoma" w:cs="Tahoma" w:hint="cs"/>
          <w:sz w:val="18"/>
          <w:szCs w:val="18"/>
          <w:rtl/>
        </w:rPr>
        <w:t>את</w:t>
      </w:r>
      <w:r w:rsidRPr="00D03A02">
        <w:rPr>
          <w:rFonts w:ascii="Tahoma" w:hAnsi="Tahoma" w:cs="Tahoma"/>
          <w:sz w:val="18"/>
          <w:szCs w:val="18"/>
          <w:rtl/>
        </w:rPr>
        <w:t xml:space="preserve"> </w:t>
      </w:r>
      <w:r w:rsidRPr="00D03A02">
        <w:rPr>
          <w:rFonts w:ascii="Tahoma" w:hAnsi="Tahoma" w:cs="Tahoma" w:hint="cs"/>
          <w:sz w:val="18"/>
          <w:szCs w:val="18"/>
          <w:rtl/>
        </w:rPr>
        <w:t>"טיוטת</w:t>
      </w:r>
      <w:r w:rsidRPr="00D03A02">
        <w:rPr>
          <w:rFonts w:ascii="Tahoma" w:hAnsi="Tahoma" w:cs="Tahoma"/>
          <w:sz w:val="18"/>
          <w:szCs w:val="18"/>
          <w:rtl/>
        </w:rPr>
        <w:t xml:space="preserve"> </w:t>
      </w:r>
      <w:r w:rsidRPr="00D03A02">
        <w:rPr>
          <w:rFonts w:ascii="Tahoma" w:hAnsi="Tahoma" w:cs="Tahoma" w:hint="cs"/>
          <w:sz w:val="18"/>
          <w:szCs w:val="18"/>
          <w:rtl/>
        </w:rPr>
        <w:t>הדוח</w:t>
      </w:r>
      <w:r w:rsidRPr="00D03A02">
        <w:rPr>
          <w:rFonts w:ascii="Tahoma" w:hAnsi="Tahoma" w:cs="Tahoma"/>
          <w:sz w:val="18"/>
          <w:szCs w:val="18"/>
          <w:rtl/>
        </w:rPr>
        <w:t xml:space="preserve"> </w:t>
      </w:r>
      <w:r w:rsidRPr="00D03A02">
        <w:rPr>
          <w:rFonts w:ascii="Tahoma" w:hAnsi="Tahoma" w:cs="Tahoma" w:hint="cs"/>
          <w:sz w:val="18"/>
          <w:szCs w:val="18"/>
          <w:rtl/>
        </w:rPr>
        <w:t>להתייחסות</w:t>
      </w:r>
      <w:r w:rsidRPr="00D03A02">
        <w:rPr>
          <w:rFonts w:ascii="Tahoma" w:hAnsi="Tahoma" w:cs="Tahoma"/>
          <w:sz w:val="18"/>
          <w:szCs w:val="18"/>
          <w:rtl/>
        </w:rPr>
        <w:t xml:space="preserve">, </w:t>
      </w:r>
      <w:r w:rsidRPr="00D03A02">
        <w:rPr>
          <w:rFonts w:ascii="Tahoma" w:eastAsia="Times New Roman" w:hAnsi="Tahoma" w:cs="Tahoma" w:hint="cs"/>
          <w:sz w:val="18"/>
          <w:szCs w:val="18"/>
          <w:rtl/>
        </w:rPr>
        <w:t>בדגש על התייחסות ספציפית לשתי נקודות":</w:t>
      </w:r>
      <w:r w:rsidRPr="00D03A02">
        <w:rPr>
          <w:rFonts w:ascii="Tahoma" w:hAnsi="Tahoma" w:cs="Tahoma" w:hint="cs"/>
          <w:sz w:val="18"/>
          <w:szCs w:val="18"/>
          <w:rtl/>
        </w:rPr>
        <w:t xml:space="preserve"> (א) תנאי הסף</w:t>
      </w:r>
      <w:r w:rsidRPr="00D03A02">
        <w:rPr>
          <w:rFonts w:ascii="Tahoma" w:hAnsi="Tahoma" w:cs="Tahoma"/>
          <w:sz w:val="18"/>
          <w:szCs w:val="18"/>
          <w:rtl/>
        </w:rPr>
        <w:t xml:space="preserve"> </w:t>
      </w:r>
      <w:r w:rsidRPr="00D03A02">
        <w:rPr>
          <w:rFonts w:ascii="Tahoma" w:eastAsia="Times New Roman" w:hAnsi="Tahoma" w:cs="Tahoma" w:hint="cs"/>
          <w:sz w:val="18"/>
          <w:szCs w:val="18"/>
          <w:rtl/>
        </w:rPr>
        <w:t>בנוגע</w:t>
      </w:r>
      <w:r w:rsidRPr="00D03A02">
        <w:rPr>
          <w:rFonts w:ascii="Tahoma" w:hAnsi="Tahoma" w:cs="Tahoma"/>
          <w:sz w:val="18"/>
          <w:szCs w:val="18"/>
          <w:rtl/>
        </w:rPr>
        <w:t xml:space="preserve"> </w:t>
      </w:r>
      <w:r w:rsidRPr="00D03A02">
        <w:rPr>
          <w:rFonts w:ascii="Tahoma" w:hAnsi="Tahoma" w:cs="Tahoma" w:hint="cs"/>
          <w:sz w:val="18"/>
          <w:szCs w:val="18"/>
          <w:rtl/>
        </w:rPr>
        <w:t>לניסיון</w:t>
      </w:r>
      <w:r w:rsidRPr="00D03A02">
        <w:rPr>
          <w:rFonts w:ascii="Tahoma" w:hAnsi="Tahoma" w:cs="Tahoma"/>
          <w:sz w:val="18"/>
          <w:szCs w:val="18"/>
          <w:rtl/>
        </w:rPr>
        <w:t xml:space="preserve"> </w:t>
      </w:r>
      <w:r w:rsidRPr="00D03A02">
        <w:rPr>
          <w:rFonts w:ascii="Tahoma" w:hAnsi="Tahoma" w:cs="Tahoma" w:hint="cs"/>
          <w:sz w:val="18"/>
          <w:szCs w:val="18"/>
          <w:rtl/>
        </w:rPr>
        <w:t>בייצור</w:t>
      </w:r>
      <w:r w:rsidRPr="00D03A02">
        <w:rPr>
          <w:rFonts w:ascii="Tahoma" w:hAnsi="Tahoma" w:cs="Tahoma"/>
          <w:sz w:val="18"/>
          <w:szCs w:val="18"/>
          <w:rtl/>
        </w:rPr>
        <w:t xml:space="preserve"> </w:t>
      </w:r>
      <w:r w:rsidRPr="00D03A02">
        <w:rPr>
          <w:rFonts w:ascii="Tahoma" w:hAnsi="Tahoma" w:cs="Tahoma" w:hint="cs"/>
          <w:sz w:val="18"/>
          <w:szCs w:val="18"/>
          <w:rtl/>
        </w:rPr>
        <w:t>קרונות (ב) תהליך</w:t>
      </w:r>
      <w:r w:rsidRPr="00D03A02">
        <w:rPr>
          <w:rFonts w:ascii="Tahoma" w:hAnsi="Tahoma" w:cs="Tahoma"/>
          <w:sz w:val="18"/>
          <w:szCs w:val="18"/>
          <w:rtl/>
        </w:rPr>
        <w:t xml:space="preserve"> </w:t>
      </w:r>
      <w:r w:rsidRPr="00D03A02">
        <w:rPr>
          <w:rFonts w:ascii="Tahoma" w:hAnsi="Tahoma" w:cs="Tahoma" w:hint="cs"/>
          <w:sz w:val="18"/>
          <w:szCs w:val="18"/>
          <w:rtl/>
        </w:rPr>
        <w:t>הניקוד</w:t>
      </w:r>
      <w:r w:rsidRPr="00D03A02">
        <w:rPr>
          <w:rFonts w:ascii="Tahoma" w:hAnsi="Tahoma" w:cs="Tahoma"/>
          <w:sz w:val="18"/>
          <w:szCs w:val="18"/>
          <w:rtl/>
        </w:rPr>
        <w:t xml:space="preserve"> </w:t>
      </w:r>
      <w:r w:rsidRPr="00D03A02">
        <w:rPr>
          <w:rFonts w:ascii="Tahoma" w:hAnsi="Tahoma" w:cs="Tahoma" w:hint="cs"/>
          <w:sz w:val="18"/>
          <w:szCs w:val="18"/>
          <w:rtl/>
        </w:rPr>
        <w:t>בכללותו</w:t>
      </w:r>
      <w:r w:rsidRPr="00D03A02">
        <w:rPr>
          <w:rFonts w:ascii="Tahoma" w:hAnsi="Tahoma" w:cs="Tahoma"/>
          <w:sz w:val="18"/>
          <w:szCs w:val="18"/>
          <w:rtl/>
        </w:rPr>
        <w:t xml:space="preserve"> </w:t>
      </w:r>
      <w:r w:rsidRPr="00D03A02">
        <w:rPr>
          <w:rFonts w:ascii="Tahoma" w:hAnsi="Tahoma" w:cs="Tahoma" w:hint="cs"/>
          <w:sz w:val="18"/>
          <w:szCs w:val="18"/>
          <w:rtl/>
        </w:rPr>
        <w:t>והשינוי</w:t>
      </w:r>
      <w:r w:rsidRPr="00D03A02">
        <w:rPr>
          <w:rFonts w:ascii="Tahoma" w:hAnsi="Tahoma" w:cs="Tahoma"/>
          <w:sz w:val="18"/>
          <w:szCs w:val="18"/>
          <w:rtl/>
        </w:rPr>
        <w:t xml:space="preserve"> </w:t>
      </w:r>
      <w:r w:rsidRPr="00D03A02">
        <w:rPr>
          <w:rFonts w:ascii="Tahoma" w:hAnsi="Tahoma" w:cs="Tahoma" w:hint="cs"/>
          <w:sz w:val="18"/>
          <w:szCs w:val="18"/>
          <w:rtl/>
        </w:rPr>
        <w:t>בניקוד</w:t>
      </w:r>
      <w:r w:rsidRPr="00D03A02">
        <w:rPr>
          <w:rFonts w:ascii="Tahoma" w:hAnsi="Tahoma" w:cs="Tahoma"/>
          <w:sz w:val="18"/>
          <w:szCs w:val="18"/>
          <w:rtl/>
        </w:rPr>
        <w:t xml:space="preserve"> </w:t>
      </w:r>
      <w:r w:rsidRPr="00D03A02">
        <w:rPr>
          <w:rFonts w:ascii="Tahoma" w:hAnsi="Tahoma" w:cs="Tahoma" w:hint="cs"/>
          <w:sz w:val="18"/>
          <w:szCs w:val="18"/>
          <w:rtl/>
        </w:rPr>
        <w:t>כמפורט</w:t>
      </w:r>
      <w:r w:rsidRPr="00D03A02">
        <w:rPr>
          <w:rFonts w:ascii="Tahoma" w:hAnsi="Tahoma" w:cs="Tahoma"/>
          <w:sz w:val="18"/>
          <w:szCs w:val="18"/>
          <w:rtl/>
        </w:rPr>
        <w:t xml:space="preserve"> </w:t>
      </w:r>
      <w:r w:rsidRPr="00D03A02">
        <w:rPr>
          <w:rFonts w:ascii="Tahoma" w:hAnsi="Tahoma" w:cs="Tahoma" w:hint="cs"/>
          <w:sz w:val="18"/>
          <w:szCs w:val="18"/>
          <w:rtl/>
        </w:rPr>
        <w:t>במכתבה</w:t>
      </w:r>
      <w:r w:rsidRPr="00D03A02">
        <w:rPr>
          <w:rFonts w:ascii="Tahoma" w:hAnsi="Tahoma" w:cs="Tahoma"/>
          <w:sz w:val="18"/>
          <w:szCs w:val="18"/>
          <w:rtl/>
        </w:rPr>
        <w:t xml:space="preserve">. </w:t>
      </w:r>
      <w:r w:rsidRPr="00D03A02">
        <w:rPr>
          <w:rFonts w:ascii="Tahoma" w:hAnsi="Tahoma" w:cs="Tahoma" w:hint="cs"/>
          <w:sz w:val="18"/>
          <w:szCs w:val="18"/>
          <w:rtl/>
        </w:rPr>
        <w:t>יצוין</w:t>
      </w:r>
      <w:r w:rsidRPr="00D03A02">
        <w:rPr>
          <w:rFonts w:ascii="Tahoma" w:hAnsi="Tahoma" w:cs="Tahoma"/>
          <w:sz w:val="18"/>
          <w:szCs w:val="18"/>
          <w:rtl/>
        </w:rPr>
        <w:t xml:space="preserve"> </w:t>
      </w:r>
      <w:r w:rsidRPr="00D03A02">
        <w:rPr>
          <w:rFonts w:ascii="Tahoma" w:hAnsi="Tahoma" w:cs="Tahoma" w:hint="cs"/>
          <w:sz w:val="18"/>
          <w:szCs w:val="18"/>
          <w:rtl/>
        </w:rPr>
        <w:t>כי</w:t>
      </w:r>
      <w:r w:rsidRPr="00D03A02">
        <w:rPr>
          <w:rFonts w:ascii="Tahoma" w:hAnsi="Tahoma" w:cs="Tahoma"/>
          <w:sz w:val="18"/>
          <w:szCs w:val="18"/>
          <w:rtl/>
        </w:rPr>
        <w:t xml:space="preserve"> </w:t>
      </w:r>
      <w:r w:rsidRPr="00D03A02">
        <w:rPr>
          <w:rFonts w:ascii="Tahoma" w:hAnsi="Tahoma" w:cs="Tahoma" w:hint="cs"/>
          <w:sz w:val="18"/>
          <w:szCs w:val="18"/>
          <w:rtl/>
        </w:rPr>
        <w:t>מלבד</w:t>
      </w:r>
      <w:r w:rsidRPr="00D03A02">
        <w:rPr>
          <w:rFonts w:ascii="Tahoma" w:hAnsi="Tahoma" w:cs="Tahoma"/>
          <w:sz w:val="18"/>
          <w:szCs w:val="18"/>
          <w:rtl/>
        </w:rPr>
        <w:t xml:space="preserve"> </w:t>
      </w:r>
      <w:r w:rsidRPr="00D03A02">
        <w:rPr>
          <w:rFonts w:ascii="Tahoma" w:hAnsi="Tahoma" w:cs="Tahoma" w:hint="cs"/>
          <w:sz w:val="18"/>
          <w:szCs w:val="18"/>
          <w:rtl/>
        </w:rPr>
        <w:t>שני</w:t>
      </w:r>
      <w:r w:rsidRPr="00D03A02">
        <w:rPr>
          <w:rFonts w:ascii="Tahoma" w:hAnsi="Tahoma" w:cs="Tahoma"/>
          <w:sz w:val="18"/>
          <w:szCs w:val="18"/>
          <w:rtl/>
        </w:rPr>
        <w:t xml:space="preserve"> </w:t>
      </w:r>
      <w:r w:rsidRPr="00D03A02">
        <w:rPr>
          <w:rFonts w:ascii="Tahoma" w:hAnsi="Tahoma" w:cs="Tahoma" w:hint="cs"/>
          <w:sz w:val="18"/>
          <w:szCs w:val="18"/>
          <w:rtl/>
        </w:rPr>
        <w:t>נושאים</w:t>
      </w:r>
      <w:r w:rsidRPr="00D03A02">
        <w:rPr>
          <w:rFonts w:ascii="Tahoma" w:hAnsi="Tahoma" w:cs="Tahoma"/>
          <w:sz w:val="18"/>
          <w:szCs w:val="18"/>
          <w:rtl/>
        </w:rPr>
        <w:t xml:space="preserve"> </w:t>
      </w:r>
      <w:r w:rsidRPr="00D03A02">
        <w:rPr>
          <w:rFonts w:ascii="Tahoma" w:hAnsi="Tahoma" w:cs="Tahoma" w:hint="cs"/>
          <w:sz w:val="18"/>
          <w:szCs w:val="18"/>
          <w:rtl/>
        </w:rPr>
        <w:t>אלה</w:t>
      </w:r>
      <w:r w:rsidRPr="00D03A02">
        <w:rPr>
          <w:rFonts w:ascii="Tahoma" w:hAnsi="Tahoma" w:cs="Tahoma"/>
          <w:sz w:val="18"/>
          <w:szCs w:val="18"/>
          <w:rtl/>
        </w:rPr>
        <w:t xml:space="preserve"> </w:t>
      </w:r>
      <w:r w:rsidRPr="00D03A02">
        <w:rPr>
          <w:rFonts w:ascii="Tahoma" w:eastAsia="Times New Roman" w:hAnsi="Tahoma" w:cs="Tahoma" w:hint="cs"/>
          <w:sz w:val="18"/>
          <w:szCs w:val="18"/>
          <w:rtl/>
        </w:rPr>
        <w:t xml:space="preserve">הצביעה </w:t>
      </w:r>
      <w:r w:rsidRPr="00D03A02">
        <w:rPr>
          <w:rFonts w:ascii="Tahoma" w:hAnsi="Tahoma" w:cs="Tahoma" w:hint="cs"/>
          <w:sz w:val="18"/>
          <w:szCs w:val="18"/>
          <w:rtl/>
        </w:rPr>
        <w:t>טיוטת</w:t>
      </w:r>
      <w:r w:rsidRPr="00D03A02">
        <w:rPr>
          <w:rFonts w:ascii="Tahoma" w:hAnsi="Tahoma" w:cs="Tahoma"/>
          <w:sz w:val="18"/>
          <w:szCs w:val="18"/>
          <w:rtl/>
        </w:rPr>
        <w:t xml:space="preserve"> </w:t>
      </w:r>
      <w:r w:rsidRPr="00D03A02">
        <w:rPr>
          <w:rFonts w:ascii="Tahoma" w:hAnsi="Tahoma" w:cs="Tahoma" w:hint="cs"/>
          <w:sz w:val="18"/>
          <w:szCs w:val="18"/>
          <w:rtl/>
        </w:rPr>
        <w:t>צוות</w:t>
      </w:r>
      <w:r w:rsidRPr="00D03A02">
        <w:rPr>
          <w:rFonts w:ascii="Tahoma" w:hAnsi="Tahoma" w:cs="Tahoma"/>
          <w:sz w:val="18"/>
          <w:szCs w:val="18"/>
          <w:rtl/>
        </w:rPr>
        <w:t xml:space="preserve"> </w:t>
      </w:r>
      <w:r w:rsidRPr="00D03A02">
        <w:rPr>
          <w:rFonts w:ascii="Tahoma" w:hAnsi="Tahoma" w:cs="Tahoma" w:hint="cs"/>
          <w:sz w:val="18"/>
          <w:szCs w:val="18"/>
          <w:rtl/>
        </w:rPr>
        <w:t>הבדיקה</w:t>
      </w:r>
      <w:r w:rsidRPr="00D03A02">
        <w:rPr>
          <w:rFonts w:ascii="Tahoma" w:hAnsi="Tahoma" w:cs="Tahoma"/>
          <w:sz w:val="18"/>
          <w:szCs w:val="18"/>
          <w:rtl/>
        </w:rPr>
        <w:t xml:space="preserve"> </w:t>
      </w:r>
      <w:r w:rsidRPr="00D03A02">
        <w:rPr>
          <w:rFonts w:ascii="Tahoma" w:hAnsi="Tahoma" w:cs="Tahoma" w:hint="cs"/>
          <w:sz w:val="18"/>
          <w:szCs w:val="18"/>
          <w:rtl/>
        </w:rPr>
        <w:t>על</w:t>
      </w:r>
      <w:r w:rsidRPr="00D03A02">
        <w:rPr>
          <w:rFonts w:ascii="Tahoma" w:hAnsi="Tahoma" w:cs="Tahoma"/>
          <w:sz w:val="18"/>
          <w:szCs w:val="18"/>
          <w:rtl/>
        </w:rPr>
        <w:t xml:space="preserve"> </w:t>
      </w:r>
      <w:r w:rsidRPr="00D03A02">
        <w:rPr>
          <w:rFonts w:ascii="Tahoma" w:hAnsi="Tahoma" w:cs="Tahoma" w:hint="cs"/>
          <w:sz w:val="18"/>
          <w:szCs w:val="18"/>
          <w:rtl/>
        </w:rPr>
        <w:t>ליקויים</w:t>
      </w:r>
      <w:r w:rsidRPr="00D03A02">
        <w:rPr>
          <w:rFonts w:ascii="Tahoma" w:hAnsi="Tahoma" w:cs="Tahoma"/>
          <w:sz w:val="18"/>
          <w:szCs w:val="18"/>
          <w:rtl/>
        </w:rPr>
        <w:t xml:space="preserve"> </w:t>
      </w:r>
      <w:r w:rsidRPr="00D03A02">
        <w:rPr>
          <w:rFonts w:ascii="Tahoma" w:hAnsi="Tahoma" w:cs="Tahoma" w:hint="cs"/>
          <w:sz w:val="18"/>
          <w:szCs w:val="18"/>
          <w:rtl/>
        </w:rPr>
        <w:t>לכאורה</w:t>
      </w:r>
      <w:r w:rsidRPr="00D03A02">
        <w:rPr>
          <w:rFonts w:ascii="Tahoma" w:hAnsi="Tahoma" w:cs="Tahoma"/>
          <w:sz w:val="18"/>
          <w:szCs w:val="18"/>
          <w:rtl/>
        </w:rPr>
        <w:t xml:space="preserve"> </w:t>
      </w:r>
      <w:r w:rsidRPr="00D03A02">
        <w:rPr>
          <w:rFonts w:ascii="Tahoma" w:eastAsia="Times New Roman" w:hAnsi="Tahoma" w:cs="Tahoma" w:hint="cs"/>
          <w:sz w:val="18"/>
          <w:szCs w:val="18"/>
          <w:rtl/>
        </w:rPr>
        <w:t>בנושאים נוספים</w:t>
      </w:r>
      <w:r w:rsidRPr="00D03A02">
        <w:rPr>
          <w:rFonts w:ascii="Tahoma" w:hAnsi="Tahoma" w:cs="Tahoma"/>
          <w:sz w:val="18"/>
          <w:szCs w:val="18"/>
          <w:rtl/>
        </w:rPr>
        <w:t>.</w:t>
      </w:r>
    </w:p>
    <w:p w:rsidR="00902796" w:rsidRPr="00D03A02" w:rsidP="00287F77">
      <w:pPr>
        <w:spacing w:line="240" w:lineRule="exact"/>
        <w:ind w:right="2268"/>
        <w:jc w:val="both"/>
        <w:rPr>
          <w:rFonts w:ascii="Tahoma" w:hAnsi="Tahoma" w:cs="Tahoma"/>
          <w:sz w:val="18"/>
          <w:szCs w:val="18"/>
          <w:rtl/>
        </w:rPr>
      </w:pPr>
      <w:r w:rsidRPr="00D03A02">
        <w:rPr>
          <w:rFonts w:ascii="Tahoma" w:hAnsi="Tahoma" w:cs="Tahoma" w:hint="cs"/>
          <w:sz w:val="18"/>
          <w:szCs w:val="18"/>
          <w:rtl/>
        </w:rPr>
        <w:t>באוקטובר 2015 השיב</w:t>
      </w:r>
      <w:r w:rsidRPr="00D03A02">
        <w:rPr>
          <w:rFonts w:ascii="Tahoma" w:hAnsi="Tahoma" w:cs="Tahoma"/>
          <w:sz w:val="18"/>
          <w:szCs w:val="18"/>
          <w:rtl/>
        </w:rPr>
        <w:t xml:space="preserve"> </w:t>
      </w:r>
      <w:r w:rsidRPr="00D03A02">
        <w:rPr>
          <w:rFonts w:ascii="Tahoma" w:hAnsi="Tahoma" w:cs="Tahoma" w:hint="cs"/>
          <w:sz w:val="18"/>
          <w:szCs w:val="18"/>
          <w:rtl/>
        </w:rPr>
        <w:t>יו</w:t>
      </w:r>
      <w:r w:rsidRPr="00D03A02">
        <w:rPr>
          <w:rFonts w:ascii="Tahoma" w:hAnsi="Tahoma" w:cs="Tahoma"/>
          <w:sz w:val="18"/>
          <w:szCs w:val="18"/>
          <w:rtl/>
        </w:rPr>
        <w:t>"</w:t>
      </w:r>
      <w:r w:rsidRPr="00D03A02">
        <w:rPr>
          <w:rFonts w:ascii="Tahoma" w:hAnsi="Tahoma" w:cs="Tahoma" w:hint="cs"/>
          <w:sz w:val="18"/>
          <w:szCs w:val="18"/>
          <w:rtl/>
        </w:rPr>
        <w:t>ר</w:t>
      </w:r>
      <w:r w:rsidRPr="00D03A02">
        <w:rPr>
          <w:rFonts w:ascii="Tahoma" w:hAnsi="Tahoma" w:cs="Tahoma"/>
          <w:sz w:val="18"/>
          <w:szCs w:val="18"/>
          <w:rtl/>
        </w:rPr>
        <w:t xml:space="preserve"> </w:t>
      </w:r>
      <w:r w:rsidRPr="00D03A02">
        <w:rPr>
          <w:rFonts w:ascii="Tahoma" w:hAnsi="Tahoma" w:cs="Tahoma" w:hint="cs"/>
          <w:sz w:val="18"/>
          <w:szCs w:val="18"/>
          <w:rtl/>
        </w:rPr>
        <w:t>דירקטוריון</w:t>
      </w:r>
      <w:r w:rsidRPr="00D03A02">
        <w:rPr>
          <w:rFonts w:ascii="Tahoma" w:hAnsi="Tahoma" w:cs="Tahoma"/>
          <w:sz w:val="18"/>
          <w:szCs w:val="18"/>
          <w:rtl/>
        </w:rPr>
        <w:t xml:space="preserve"> </w:t>
      </w:r>
      <w:r w:rsidRPr="00D03A02">
        <w:rPr>
          <w:rFonts w:ascii="Tahoma" w:hAnsi="Tahoma" w:cs="Tahoma" w:hint="cs"/>
          <w:sz w:val="18"/>
          <w:szCs w:val="18"/>
          <w:rtl/>
        </w:rPr>
        <w:t>נת</w:t>
      </w:r>
      <w:r w:rsidRPr="00D03A02">
        <w:rPr>
          <w:rFonts w:ascii="Tahoma" w:hAnsi="Tahoma" w:cs="Tahoma"/>
          <w:sz w:val="18"/>
          <w:szCs w:val="18"/>
          <w:rtl/>
        </w:rPr>
        <w:t>"</w:t>
      </w:r>
      <w:r w:rsidRPr="00D03A02">
        <w:rPr>
          <w:rFonts w:ascii="Tahoma" w:hAnsi="Tahoma" w:cs="Tahoma" w:hint="cs"/>
          <w:sz w:val="18"/>
          <w:szCs w:val="18"/>
          <w:rtl/>
        </w:rPr>
        <w:t>ע</w:t>
      </w:r>
      <w:r w:rsidRPr="00D03A02">
        <w:rPr>
          <w:rFonts w:ascii="Tahoma" w:hAnsi="Tahoma" w:cs="Tahoma"/>
          <w:sz w:val="18"/>
          <w:szCs w:val="18"/>
          <w:rtl/>
        </w:rPr>
        <w:t xml:space="preserve"> </w:t>
      </w:r>
      <w:r w:rsidRPr="00D03A02">
        <w:rPr>
          <w:rFonts w:ascii="Tahoma" w:hAnsi="Tahoma" w:cs="Tahoma" w:hint="cs"/>
          <w:sz w:val="18"/>
          <w:szCs w:val="18"/>
          <w:rtl/>
        </w:rPr>
        <w:t>למכתבה</w:t>
      </w:r>
      <w:r w:rsidRPr="00D03A02">
        <w:rPr>
          <w:rFonts w:ascii="Tahoma" w:hAnsi="Tahoma" w:cs="Tahoma"/>
          <w:sz w:val="18"/>
          <w:szCs w:val="18"/>
          <w:rtl/>
        </w:rPr>
        <w:t xml:space="preserve"> </w:t>
      </w:r>
      <w:r w:rsidRPr="00D03A02">
        <w:rPr>
          <w:rFonts w:ascii="Tahoma" w:hAnsi="Tahoma" w:cs="Tahoma" w:hint="cs"/>
          <w:sz w:val="18"/>
          <w:szCs w:val="18"/>
          <w:rtl/>
        </w:rPr>
        <w:t>של</w:t>
      </w:r>
      <w:r w:rsidRPr="00D03A02">
        <w:rPr>
          <w:rFonts w:ascii="Tahoma" w:hAnsi="Tahoma" w:cs="Tahoma"/>
          <w:sz w:val="18"/>
          <w:szCs w:val="18"/>
          <w:rtl/>
        </w:rPr>
        <w:t xml:space="preserve"> </w:t>
      </w:r>
      <w:r w:rsidRPr="00D03A02">
        <w:rPr>
          <w:rFonts w:ascii="Tahoma" w:hAnsi="Tahoma" w:cs="Tahoma" w:hint="cs"/>
          <w:sz w:val="18"/>
          <w:szCs w:val="18"/>
          <w:rtl/>
        </w:rPr>
        <w:t>החשבת</w:t>
      </w:r>
      <w:r w:rsidRPr="00D03A02">
        <w:rPr>
          <w:rFonts w:ascii="Tahoma" w:hAnsi="Tahoma" w:cs="Tahoma"/>
          <w:sz w:val="18"/>
          <w:szCs w:val="18"/>
          <w:rtl/>
        </w:rPr>
        <w:t xml:space="preserve"> </w:t>
      </w:r>
      <w:r w:rsidRPr="00D03A02">
        <w:rPr>
          <w:rFonts w:ascii="Tahoma" w:hAnsi="Tahoma" w:cs="Tahoma" w:hint="cs"/>
          <w:sz w:val="18"/>
          <w:szCs w:val="18"/>
          <w:rtl/>
        </w:rPr>
        <w:t>הכללית</w:t>
      </w:r>
      <w:r w:rsidRPr="00D03A02">
        <w:rPr>
          <w:rFonts w:ascii="Tahoma" w:hAnsi="Tahoma" w:cs="Tahoma"/>
          <w:sz w:val="18"/>
          <w:szCs w:val="18"/>
          <w:rtl/>
        </w:rPr>
        <w:t xml:space="preserve"> </w:t>
      </w:r>
      <w:r w:rsidRPr="00D03A02">
        <w:rPr>
          <w:rFonts w:ascii="Tahoma" w:eastAsia="Times New Roman" w:hAnsi="Tahoma" w:cs="Tahoma" w:hint="cs"/>
          <w:sz w:val="18"/>
          <w:szCs w:val="18"/>
          <w:rtl/>
        </w:rPr>
        <w:t>דאז</w:t>
      </w:r>
      <w:r w:rsidRPr="00D03A02">
        <w:rPr>
          <w:rFonts w:ascii="Tahoma" w:hAnsi="Tahoma" w:cs="Tahoma"/>
          <w:sz w:val="18"/>
          <w:szCs w:val="18"/>
          <w:rtl/>
        </w:rPr>
        <w:t xml:space="preserve"> </w:t>
      </w:r>
      <w:r w:rsidRPr="00D03A02">
        <w:rPr>
          <w:rFonts w:ascii="Tahoma" w:eastAsia="Times New Roman" w:hAnsi="Tahoma" w:cs="Tahoma" w:hint="cs"/>
          <w:sz w:val="18"/>
          <w:szCs w:val="18"/>
          <w:rtl/>
        </w:rPr>
        <w:t>בהתייחסו לשני הנושאים שלגביהם</w:t>
      </w:r>
      <w:r w:rsidRPr="00D03A02">
        <w:rPr>
          <w:rFonts w:ascii="Tahoma" w:hAnsi="Tahoma" w:cs="Tahoma"/>
          <w:sz w:val="18"/>
          <w:szCs w:val="18"/>
          <w:rtl/>
        </w:rPr>
        <w:t xml:space="preserve"> </w:t>
      </w:r>
      <w:r w:rsidRPr="00D03A02">
        <w:rPr>
          <w:rFonts w:ascii="Tahoma" w:hAnsi="Tahoma" w:cs="Tahoma" w:hint="cs"/>
          <w:sz w:val="18"/>
          <w:szCs w:val="18"/>
          <w:rtl/>
        </w:rPr>
        <w:t>ביקשה</w:t>
      </w:r>
      <w:r w:rsidRPr="00D03A02">
        <w:rPr>
          <w:rFonts w:ascii="Tahoma" w:hAnsi="Tahoma" w:cs="Tahoma"/>
          <w:sz w:val="18"/>
          <w:szCs w:val="18"/>
          <w:rtl/>
        </w:rPr>
        <w:t xml:space="preserve"> </w:t>
      </w:r>
      <w:r w:rsidRPr="00D03A02">
        <w:rPr>
          <w:rFonts w:ascii="Tahoma" w:hAnsi="Tahoma" w:cs="Tahoma" w:hint="cs"/>
          <w:sz w:val="18"/>
          <w:szCs w:val="18"/>
          <w:rtl/>
        </w:rPr>
        <w:t>התייחסות</w:t>
      </w:r>
      <w:r w:rsidRPr="00D03A02">
        <w:rPr>
          <w:rFonts w:ascii="Tahoma" w:hAnsi="Tahoma" w:cs="Tahoma"/>
          <w:sz w:val="18"/>
          <w:szCs w:val="18"/>
          <w:rtl/>
        </w:rPr>
        <w:t xml:space="preserve"> </w:t>
      </w:r>
      <w:r w:rsidRPr="00D03A02">
        <w:rPr>
          <w:rFonts w:ascii="Tahoma" w:eastAsia="Times New Roman" w:hAnsi="Tahoma" w:cs="Tahoma" w:hint="cs"/>
          <w:sz w:val="18"/>
          <w:szCs w:val="18"/>
          <w:rtl/>
        </w:rPr>
        <w:t>מיוחדת: תנאֵי הסף ותהליך הניקוד.</w:t>
      </w:r>
      <w:r w:rsidRPr="00D03A02">
        <w:rPr>
          <w:rFonts w:ascii="Tahoma" w:hAnsi="Tahoma" w:cs="Tahoma"/>
          <w:sz w:val="18"/>
          <w:szCs w:val="18"/>
          <w:rtl/>
        </w:rPr>
        <w:t xml:space="preserve"> </w:t>
      </w:r>
      <w:r w:rsidRPr="00D03A02">
        <w:rPr>
          <w:rFonts w:ascii="Tahoma" w:hAnsi="Tahoma" w:cs="Tahoma" w:hint="cs"/>
          <w:sz w:val="18"/>
          <w:szCs w:val="18"/>
          <w:rtl/>
        </w:rPr>
        <w:t>בנוגע</w:t>
      </w:r>
      <w:r w:rsidRPr="00D03A02">
        <w:rPr>
          <w:rFonts w:ascii="Tahoma" w:hAnsi="Tahoma" w:cs="Tahoma"/>
          <w:sz w:val="18"/>
          <w:szCs w:val="18"/>
          <w:rtl/>
        </w:rPr>
        <w:t xml:space="preserve"> </w:t>
      </w:r>
      <w:r w:rsidRPr="00D03A02">
        <w:rPr>
          <w:rFonts w:ascii="Tahoma" w:hAnsi="Tahoma" w:cs="Tahoma" w:hint="cs"/>
          <w:sz w:val="18"/>
          <w:szCs w:val="18"/>
          <w:rtl/>
        </w:rPr>
        <w:t>לתנאֵי</w:t>
      </w:r>
      <w:r w:rsidRPr="00D03A02">
        <w:rPr>
          <w:rFonts w:ascii="Tahoma" w:hAnsi="Tahoma" w:cs="Tahoma"/>
          <w:sz w:val="18"/>
          <w:szCs w:val="18"/>
          <w:rtl/>
        </w:rPr>
        <w:t xml:space="preserve"> </w:t>
      </w:r>
      <w:r w:rsidRPr="00D03A02">
        <w:rPr>
          <w:rFonts w:ascii="Tahoma" w:hAnsi="Tahoma" w:cs="Tahoma" w:hint="cs"/>
          <w:sz w:val="18"/>
          <w:szCs w:val="18"/>
          <w:rtl/>
        </w:rPr>
        <w:t>הסף</w:t>
      </w:r>
      <w:r w:rsidRPr="00D03A02">
        <w:rPr>
          <w:rFonts w:ascii="Tahoma" w:hAnsi="Tahoma" w:cs="Tahoma"/>
          <w:sz w:val="18"/>
          <w:szCs w:val="18"/>
          <w:rtl/>
        </w:rPr>
        <w:t xml:space="preserve"> </w:t>
      </w:r>
      <w:r w:rsidRPr="00D03A02">
        <w:rPr>
          <w:rFonts w:ascii="Tahoma" w:hAnsi="Tahoma" w:cs="Tahoma" w:hint="cs"/>
          <w:sz w:val="18"/>
          <w:szCs w:val="18"/>
          <w:rtl/>
        </w:rPr>
        <w:t>השיב</w:t>
      </w:r>
      <w:r w:rsidRPr="00D03A02">
        <w:rPr>
          <w:rFonts w:ascii="Tahoma" w:hAnsi="Tahoma" w:cs="Tahoma"/>
          <w:sz w:val="18"/>
          <w:szCs w:val="18"/>
          <w:rtl/>
        </w:rPr>
        <w:t xml:space="preserve"> </w:t>
      </w:r>
      <w:r w:rsidRPr="00D03A02">
        <w:rPr>
          <w:rFonts w:ascii="Tahoma" w:hAnsi="Tahoma" w:cs="Tahoma" w:hint="cs"/>
          <w:sz w:val="18"/>
          <w:szCs w:val="18"/>
          <w:rtl/>
        </w:rPr>
        <w:t>יו</w:t>
      </w:r>
      <w:r w:rsidRPr="00D03A02">
        <w:rPr>
          <w:rFonts w:ascii="Tahoma" w:hAnsi="Tahoma" w:cs="Tahoma"/>
          <w:sz w:val="18"/>
          <w:szCs w:val="18"/>
          <w:rtl/>
        </w:rPr>
        <w:t>"</w:t>
      </w:r>
      <w:r w:rsidRPr="00D03A02">
        <w:rPr>
          <w:rFonts w:ascii="Tahoma" w:hAnsi="Tahoma" w:cs="Tahoma" w:hint="cs"/>
          <w:sz w:val="18"/>
          <w:szCs w:val="18"/>
          <w:rtl/>
        </w:rPr>
        <w:t>ר</w:t>
      </w:r>
      <w:r w:rsidRPr="00D03A02">
        <w:rPr>
          <w:rFonts w:ascii="Tahoma" w:hAnsi="Tahoma" w:cs="Tahoma"/>
          <w:sz w:val="18"/>
          <w:szCs w:val="18"/>
          <w:rtl/>
        </w:rPr>
        <w:t xml:space="preserve"> </w:t>
      </w:r>
      <w:r w:rsidRPr="00D03A02">
        <w:rPr>
          <w:rFonts w:ascii="Tahoma" w:hAnsi="Tahoma" w:cs="Tahoma" w:hint="cs"/>
          <w:sz w:val="18"/>
          <w:szCs w:val="18"/>
          <w:rtl/>
        </w:rPr>
        <w:t>הדירקטוריון</w:t>
      </w:r>
      <w:r w:rsidRPr="00D03A02">
        <w:rPr>
          <w:rFonts w:ascii="Tahoma" w:hAnsi="Tahoma" w:cs="Tahoma"/>
          <w:sz w:val="18"/>
          <w:szCs w:val="18"/>
          <w:rtl/>
        </w:rPr>
        <w:t xml:space="preserve"> </w:t>
      </w:r>
      <w:r w:rsidRPr="00D03A02">
        <w:rPr>
          <w:rFonts w:ascii="Tahoma" w:hAnsi="Tahoma" w:cs="Tahoma" w:hint="cs"/>
          <w:sz w:val="18"/>
          <w:szCs w:val="18"/>
          <w:rtl/>
        </w:rPr>
        <w:t>כי</w:t>
      </w:r>
      <w:r w:rsidRPr="00D03A02">
        <w:rPr>
          <w:rFonts w:ascii="Tahoma" w:hAnsi="Tahoma" w:cs="Tahoma"/>
          <w:sz w:val="18"/>
          <w:szCs w:val="18"/>
          <w:rtl/>
        </w:rPr>
        <w:t xml:space="preserve"> </w:t>
      </w:r>
      <w:r w:rsidRPr="00D03A02">
        <w:rPr>
          <w:rFonts w:ascii="Tahoma" w:eastAsia="Times New Roman" w:hAnsi="Tahoma" w:cs="Tahoma" w:hint="cs"/>
          <w:sz w:val="18"/>
          <w:szCs w:val="18"/>
          <w:rtl/>
        </w:rPr>
        <w:t>התנאים הללו</w:t>
      </w:r>
      <w:r w:rsidRPr="00D03A02">
        <w:rPr>
          <w:rFonts w:ascii="Tahoma" w:hAnsi="Tahoma" w:cs="Tahoma"/>
          <w:sz w:val="18"/>
          <w:szCs w:val="18"/>
          <w:rtl/>
        </w:rPr>
        <w:t xml:space="preserve"> </w:t>
      </w:r>
      <w:r w:rsidRPr="00D03A02">
        <w:rPr>
          <w:rFonts w:ascii="Tahoma" w:hAnsi="Tahoma" w:cs="Tahoma" w:hint="cs"/>
          <w:sz w:val="18"/>
          <w:szCs w:val="18"/>
          <w:rtl/>
        </w:rPr>
        <w:t>נועדו להגדיל</w:t>
      </w:r>
      <w:r w:rsidRPr="00D03A02">
        <w:rPr>
          <w:rFonts w:ascii="Tahoma" w:hAnsi="Tahoma" w:cs="Tahoma"/>
          <w:sz w:val="18"/>
          <w:szCs w:val="18"/>
          <w:rtl/>
        </w:rPr>
        <w:t xml:space="preserve"> </w:t>
      </w:r>
      <w:r w:rsidRPr="00D03A02">
        <w:rPr>
          <w:rFonts w:ascii="Tahoma" w:hAnsi="Tahoma" w:cs="Tahoma" w:hint="cs"/>
          <w:sz w:val="18"/>
          <w:szCs w:val="18"/>
          <w:rtl/>
        </w:rPr>
        <w:t>את</w:t>
      </w:r>
      <w:r w:rsidRPr="00D03A02">
        <w:rPr>
          <w:rFonts w:ascii="Tahoma" w:hAnsi="Tahoma" w:cs="Tahoma"/>
          <w:sz w:val="18"/>
          <w:szCs w:val="18"/>
          <w:rtl/>
        </w:rPr>
        <w:t xml:space="preserve"> </w:t>
      </w:r>
      <w:r w:rsidRPr="00D03A02">
        <w:rPr>
          <w:rFonts w:ascii="Tahoma" w:hAnsi="Tahoma" w:cs="Tahoma" w:hint="cs"/>
          <w:sz w:val="18"/>
          <w:szCs w:val="18"/>
          <w:rtl/>
        </w:rPr>
        <w:t>התחרות</w:t>
      </w:r>
      <w:r w:rsidRPr="00D03A02">
        <w:rPr>
          <w:rFonts w:ascii="Tahoma" w:hAnsi="Tahoma" w:cs="Tahoma"/>
          <w:sz w:val="18"/>
          <w:szCs w:val="18"/>
          <w:rtl/>
        </w:rPr>
        <w:t xml:space="preserve"> </w:t>
      </w:r>
      <w:r w:rsidRPr="00D03A02">
        <w:rPr>
          <w:rFonts w:ascii="Tahoma" w:hAnsi="Tahoma" w:cs="Tahoma" w:hint="cs"/>
          <w:sz w:val="18"/>
          <w:szCs w:val="18"/>
          <w:rtl/>
        </w:rPr>
        <w:t>במכרז</w:t>
      </w:r>
      <w:r w:rsidRPr="00D03A02">
        <w:rPr>
          <w:rFonts w:ascii="Tahoma" w:hAnsi="Tahoma" w:cs="Tahoma"/>
          <w:sz w:val="18"/>
          <w:szCs w:val="18"/>
          <w:rtl/>
        </w:rPr>
        <w:t xml:space="preserve"> </w:t>
      </w:r>
      <w:r w:rsidRPr="00D03A02">
        <w:rPr>
          <w:rFonts w:ascii="Tahoma" w:eastAsia="Times New Roman" w:hAnsi="Tahoma" w:cs="Tahoma" w:hint="cs"/>
          <w:sz w:val="18"/>
          <w:szCs w:val="18"/>
          <w:rtl/>
        </w:rPr>
        <w:t>במטרה להוזיל את</w:t>
      </w:r>
      <w:r w:rsidRPr="00D03A02">
        <w:rPr>
          <w:rFonts w:ascii="Tahoma" w:hAnsi="Tahoma" w:cs="Tahoma"/>
          <w:sz w:val="18"/>
          <w:szCs w:val="18"/>
          <w:rtl/>
        </w:rPr>
        <w:t xml:space="preserve"> </w:t>
      </w:r>
      <w:r w:rsidRPr="00D03A02">
        <w:rPr>
          <w:rFonts w:ascii="Tahoma" w:hAnsi="Tahoma" w:cs="Tahoma" w:hint="cs"/>
          <w:sz w:val="18"/>
          <w:szCs w:val="18"/>
          <w:rtl/>
        </w:rPr>
        <w:t>מחירי</w:t>
      </w:r>
      <w:r w:rsidRPr="00D03A02">
        <w:rPr>
          <w:rFonts w:ascii="Tahoma" w:hAnsi="Tahoma" w:cs="Tahoma"/>
          <w:sz w:val="18"/>
          <w:szCs w:val="18"/>
          <w:rtl/>
        </w:rPr>
        <w:t xml:space="preserve"> </w:t>
      </w:r>
      <w:r w:rsidRPr="00D03A02">
        <w:rPr>
          <w:rFonts w:ascii="Tahoma" w:hAnsi="Tahoma" w:cs="Tahoma" w:hint="cs"/>
          <w:sz w:val="18"/>
          <w:szCs w:val="18"/>
          <w:rtl/>
        </w:rPr>
        <w:t>הקרונות</w:t>
      </w:r>
      <w:r w:rsidRPr="00D03A02">
        <w:rPr>
          <w:rFonts w:ascii="Tahoma" w:hAnsi="Tahoma" w:cs="Tahoma"/>
          <w:sz w:val="18"/>
          <w:szCs w:val="18"/>
          <w:rtl/>
        </w:rPr>
        <w:t xml:space="preserve"> </w:t>
      </w:r>
      <w:r w:rsidRPr="00D03A02">
        <w:rPr>
          <w:rFonts w:ascii="Tahoma" w:hAnsi="Tahoma" w:cs="Tahoma" w:hint="cs"/>
          <w:sz w:val="18"/>
          <w:szCs w:val="18"/>
          <w:rtl/>
        </w:rPr>
        <w:t>ותחזוקתם, וכי הם מבטאים</w:t>
      </w:r>
      <w:r w:rsidRPr="00D03A02">
        <w:rPr>
          <w:rFonts w:ascii="Tahoma" w:hAnsi="Tahoma" w:cs="Tahoma"/>
          <w:sz w:val="18"/>
          <w:szCs w:val="18"/>
          <w:rtl/>
        </w:rPr>
        <w:t xml:space="preserve"> </w:t>
      </w:r>
      <w:r w:rsidRPr="00D03A02">
        <w:rPr>
          <w:rFonts w:ascii="Tahoma" w:hAnsi="Tahoma" w:cs="Tahoma" w:hint="cs"/>
          <w:sz w:val="18"/>
          <w:szCs w:val="18"/>
          <w:rtl/>
        </w:rPr>
        <w:t>מדיניות</w:t>
      </w:r>
      <w:r w:rsidRPr="00D03A02">
        <w:rPr>
          <w:rFonts w:ascii="Tahoma" w:hAnsi="Tahoma" w:cs="Tahoma"/>
          <w:sz w:val="18"/>
          <w:szCs w:val="18"/>
          <w:rtl/>
        </w:rPr>
        <w:t xml:space="preserve"> </w:t>
      </w:r>
      <w:r w:rsidRPr="00D03A02">
        <w:rPr>
          <w:rFonts w:ascii="Tahoma" w:hAnsi="Tahoma" w:cs="Tahoma" w:hint="cs"/>
          <w:sz w:val="18"/>
          <w:szCs w:val="18"/>
          <w:rtl/>
        </w:rPr>
        <w:t>שגיבשו</w:t>
      </w:r>
      <w:r w:rsidRPr="00D03A02">
        <w:rPr>
          <w:rFonts w:ascii="Tahoma" w:hAnsi="Tahoma" w:cs="Tahoma"/>
          <w:sz w:val="18"/>
          <w:szCs w:val="18"/>
          <w:rtl/>
        </w:rPr>
        <w:t xml:space="preserve"> </w:t>
      </w:r>
      <w:r w:rsidRPr="00D03A02">
        <w:rPr>
          <w:rFonts w:ascii="Tahoma" w:hAnsi="Tahoma" w:cs="Tahoma" w:hint="cs"/>
          <w:sz w:val="18"/>
          <w:szCs w:val="18"/>
          <w:rtl/>
        </w:rPr>
        <w:t>כל</w:t>
      </w:r>
      <w:r w:rsidRPr="00D03A02">
        <w:rPr>
          <w:rFonts w:ascii="Tahoma" w:hAnsi="Tahoma" w:cs="Tahoma"/>
          <w:sz w:val="18"/>
          <w:szCs w:val="18"/>
          <w:rtl/>
        </w:rPr>
        <w:t xml:space="preserve"> </w:t>
      </w:r>
      <w:r w:rsidRPr="00D03A02">
        <w:rPr>
          <w:rFonts w:ascii="Tahoma" w:hAnsi="Tahoma" w:cs="Tahoma" w:hint="cs"/>
          <w:sz w:val="18"/>
          <w:szCs w:val="18"/>
          <w:rtl/>
        </w:rPr>
        <w:t>הנוגעים</w:t>
      </w:r>
      <w:r w:rsidRPr="00D03A02">
        <w:rPr>
          <w:rFonts w:ascii="Tahoma" w:hAnsi="Tahoma" w:cs="Tahoma"/>
          <w:sz w:val="18"/>
          <w:szCs w:val="18"/>
          <w:rtl/>
        </w:rPr>
        <w:t xml:space="preserve"> </w:t>
      </w:r>
      <w:r w:rsidRPr="00D03A02">
        <w:rPr>
          <w:rFonts w:ascii="Tahoma" w:hAnsi="Tahoma" w:cs="Tahoma" w:hint="cs"/>
          <w:sz w:val="18"/>
          <w:szCs w:val="18"/>
          <w:rtl/>
        </w:rPr>
        <w:t>בדבר</w:t>
      </w:r>
      <w:r w:rsidRPr="00D03A02">
        <w:rPr>
          <w:rFonts w:ascii="Tahoma" w:eastAsia="Times New Roman" w:hAnsi="Tahoma" w:cs="Tahoma" w:hint="cs"/>
          <w:sz w:val="18"/>
          <w:szCs w:val="18"/>
          <w:rtl/>
        </w:rPr>
        <w:t>,</w:t>
      </w:r>
      <w:r w:rsidRPr="00D03A02">
        <w:rPr>
          <w:rFonts w:ascii="Tahoma" w:hAnsi="Tahoma" w:cs="Tahoma"/>
          <w:sz w:val="18"/>
          <w:szCs w:val="18"/>
          <w:rtl/>
        </w:rPr>
        <w:t xml:space="preserve"> </w:t>
      </w:r>
      <w:r w:rsidRPr="00D03A02">
        <w:rPr>
          <w:rFonts w:ascii="Tahoma" w:hAnsi="Tahoma" w:cs="Tahoma" w:hint="cs"/>
          <w:sz w:val="18"/>
          <w:szCs w:val="18"/>
          <w:rtl/>
        </w:rPr>
        <w:t>ובכללם</w:t>
      </w:r>
      <w:r w:rsidRPr="00D03A02">
        <w:rPr>
          <w:rFonts w:ascii="Tahoma" w:hAnsi="Tahoma" w:cs="Tahoma"/>
          <w:sz w:val="18"/>
          <w:szCs w:val="18"/>
          <w:rtl/>
        </w:rPr>
        <w:t xml:space="preserve"> </w:t>
      </w:r>
      <w:r w:rsidRPr="00D03A02">
        <w:rPr>
          <w:rFonts w:ascii="Tahoma" w:hAnsi="Tahoma" w:cs="Tahoma" w:hint="cs"/>
          <w:sz w:val="18"/>
          <w:szCs w:val="18"/>
          <w:rtl/>
        </w:rPr>
        <w:t>ועדת</w:t>
      </w:r>
      <w:r w:rsidRPr="00D03A02">
        <w:rPr>
          <w:rFonts w:ascii="Tahoma" w:hAnsi="Tahoma" w:cs="Tahoma"/>
          <w:sz w:val="18"/>
          <w:szCs w:val="18"/>
          <w:rtl/>
        </w:rPr>
        <w:t xml:space="preserve"> </w:t>
      </w:r>
      <w:r w:rsidRPr="00D03A02">
        <w:rPr>
          <w:rFonts w:ascii="Tahoma" w:hAnsi="Tahoma" w:cs="Tahoma" w:hint="cs"/>
          <w:sz w:val="18"/>
          <w:szCs w:val="18"/>
          <w:rtl/>
        </w:rPr>
        <w:t>המכרזים</w:t>
      </w:r>
      <w:r w:rsidRPr="00D03A02">
        <w:rPr>
          <w:rFonts w:ascii="Tahoma" w:hAnsi="Tahoma" w:cs="Tahoma"/>
          <w:sz w:val="18"/>
          <w:szCs w:val="18"/>
          <w:rtl/>
        </w:rPr>
        <w:t xml:space="preserve"> </w:t>
      </w:r>
      <w:r w:rsidRPr="00D03A02">
        <w:rPr>
          <w:rFonts w:ascii="Tahoma" w:hAnsi="Tahoma" w:cs="Tahoma" w:hint="cs"/>
          <w:sz w:val="18"/>
          <w:szCs w:val="18"/>
          <w:rtl/>
        </w:rPr>
        <w:t>וחברת</w:t>
      </w:r>
      <w:r w:rsidRPr="00D03A02">
        <w:rPr>
          <w:rFonts w:ascii="Tahoma" w:hAnsi="Tahoma" w:cs="Tahoma"/>
          <w:sz w:val="18"/>
          <w:szCs w:val="18"/>
          <w:rtl/>
        </w:rPr>
        <w:t xml:space="preserve"> </w:t>
      </w:r>
      <w:r w:rsidRPr="00D03A02">
        <w:rPr>
          <w:rFonts w:ascii="Tahoma" w:hAnsi="Tahoma" w:cs="Tahoma" w:hint="cs"/>
          <w:sz w:val="18"/>
          <w:szCs w:val="18"/>
          <w:rtl/>
        </w:rPr>
        <w:t>הבקרה</w:t>
      </w:r>
      <w:r w:rsidRPr="00D03A02">
        <w:rPr>
          <w:rFonts w:ascii="Tahoma" w:eastAsia="Times New Roman" w:hAnsi="Tahoma" w:cs="Tahoma" w:hint="cs"/>
          <w:sz w:val="18"/>
          <w:szCs w:val="18"/>
          <w:rtl/>
        </w:rPr>
        <w:t>,</w:t>
      </w:r>
      <w:r w:rsidRPr="00D03A02">
        <w:rPr>
          <w:rFonts w:ascii="Tahoma" w:hAnsi="Tahoma" w:cs="Tahoma"/>
          <w:sz w:val="18"/>
          <w:szCs w:val="18"/>
          <w:rtl/>
        </w:rPr>
        <w:t xml:space="preserve"> </w:t>
      </w:r>
      <w:r w:rsidRPr="00D03A02">
        <w:rPr>
          <w:rFonts w:ascii="Tahoma" w:hAnsi="Tahoma" w:cs="Tahoma" w:hint="cs"/>
          <w:sz w:val="18"/>
          <w:szCs w:val="18"/>
          <w:rtl/>
        </w:rPr>
        <w:t xml:space="preserve">בדיונים משותפים של נציגי משרדי האוצר התחבורה </w:t>
      </w:r>
      <w:r w:rsidRPr="00D03A02">
        <w:rPr>
          <w:rFonts w:ascii="Tahoma" w:hAnsi="Tahoma" w:cs="Tahoma" w:hint="cs"/>
          <w:sz w:val="18"/>
          <w:szCs w:val="18"/>
          <w:rtl/>
        </w:rPr>
        <w:t>ונת"ע</w:t>
      </w:r>
      <w:r w:rsidRPr="00D03A02">
        <w:rPr>
          <w:rFonts w:ascii="Tahoma" w:hAnsi="Tahoma" w:cs="Tahoma" w:hint="cs"/>
          <w:sz w:val="18"/>
          <w:szCs w:val="18"/>
          <w:rtl/>
        </w:rPr>
        <w:t xml:space="preserve">, </w:t>
      </w:r>
      <w:r w:rsidRPr="00D03A02">
        <w:rPr>
          <w:rFonts w:ascii="Tahoma" w:eastAsia="Times New Roman" w:hAnsi="Tahoma" w:cs="Tahoma" w:hint="cs"/>
          <w:sz w:val="18"/>
          <w:szCs w:val="18"/>
          <w:rtl/>
        </w:rPr>
        <w:t>וּועדת</w:t>
      </w:r>
      <w:r w:rsidRPr="00D03A02">
        <w:rPr>
          <w:rFonts w:ascii="Tahoma" w:hAnsi="Tahoma" w:cs="Tahoma"/>
          <w:sz w:val="18"/>
          <w:szCs w:val="18"/>
          <w:rtl/>
        </w:rPr>
        <w:t xml:space="preserve"> </w:t>
      </w:r>
      <w:r w:rsidRPr="00D03A02">
        <w:rPr>
          <w:rFonts w:ascii="Tahoma" w:hAnsi="Tahoma" w:cs="Tahoma" w:hint="cs"/>
          <w:sz w:val="18"/>
          <w:szCs w:val="18"/>
          <w:rtl/>
        </w:rPr>
        <w:t>ההיגוי,</w:t>
      </w:r>
      <w:r w:rsidRPr="00D03A02">
        <w:rPr>
          <w:rFonts w:ascii="Tahoma" w:hAnsi="Tahoma" w:cs="Tahoma"/>
          <w:sz w:val="18"/>
          <w:szCs w:val="18"/>
          <w:rtl/>
        </w:rPr>
        <w:t xml:space="preserve"> </w:t>
      </w:r>
      <w:r w:rsidRPr="00D03A02">
        <w:rPr>
          <w:rFonts w:ascii="Tahoma" w:hAnsi="Tahoma" w:cs="Tahoma" w:hint="cs"/>
          <w:sz w:val="18"/>
          <w:szCs w:val="18"/>
          <w:rtl/>
        </w:rPr>
        <w:t>אשר</w:t>
      </w:r>
      <w:r w:rsidRPr="00D03A02">
        <w:rPr>
          <w:rFonts w:ascii="Tahoma" w:hAnsi="Tahoma" w:cs="Tahoma"/>
          <w:sz w:val="18"/>
          <w:szCs w:val="18"/>
          <w:rtl/>
        </w:rPr>
        <w:t xml:space="preserve"> </w:t>
      </w:r>
      <w:r w:rsidRPr="00D03A02">
        <w:rPr>
          <w:rFonts w:ascii="Tahoma" w:hAnsi="Tahoma" w:cs="Tahoma" w:hint="cs"/>
          <w:sz w:val="18"/>
          <w:szCs w:val="18"/>
          <w:rtl/>
        </w:rPr>
        <w:t>בספטמבר</w:t>
      </w:r>
      <w:r w:rsidRPr="00D03A02">
        <w:rPr>
          <w:rFonts w:ascii="Tahoma" w:hAnsi="Tahoma" w:cs="Tahoma"/>
          <w:sz w:val="18"/>
          <w:szCs w:val="18"/>
          <w:rtl/>
        </w:rPr>
        <w:t xml:space="preserve"> 2012 </w:t>
      </w:r>
      <w:r w:rsidRPr="00D03A02">
        <w:rPr>
          <w:rFonts w:ascii="Tahoma" w:hAnsi="Tahoma" w:cs="Tahoma" w:hint="cs"/>
          <w:sz w:val="18"/>
          <w:szCs w:val="18"/>
          <w:rtl/>
        </w:rPr>
        <w:t>אישרה</w:t>
      </w:r>
      <w:r w:rsidRPr="00D03A02">
        <w:rPr>
          <w:rFonts w:ascii="Tahoma" w:hAnsi="Tahoma" w:cs="Tahoma"/>
          <w:sz w:val="18"/>
          <w:szCs w:val="18"/>
          <w:rtl/>
        </w:rPr>
        <w:t xml:space="preserve"> </w:t>
      </w:r>
      <w:r w:rsidRPr="00D03A02">
        <w:rPr>
          <w:rFonts w:ascii="Tahoma" w:hAnsi="Tahoma" w:cs="Tahoma" w:hint="cs"/>
          <w:sz w:val="18"/>
          <w:szCs w:val="18"/>
          <w:rtl/>
        </w:rPr>
        <w:t>אותם. יו</w:t>
      </w:r>
      <w:r w:rsidRPr="00D03A02">
        <w:rPr>
          <w:rFonts w:ascii="Tahoma" w:hAnsi="Tahoma" w:cs="Tahoma"/>
          <w:sz w:val="18"/>
          <w:szCs w:val="18"/>
          <w:rtl/>
        </w:rPr>
        <w:t>"</w:t>
      </w:r>
      <w:r w:rsidRPr="00D03A02">
        <w:rPr>
          <w:rFonts w:ascii="Tahoma" w:hAnsi="Tahoma" w:cs="Tahoma" w:hint="cs"/>
          <w:sz w:val="18"/>
          <w:szCs w:val="18"/>
          <w:rtl/>
        </w:rPr>
        <w:t>ר</w:t>
      </w:r>
      <w:r w:rsidRPr="00D03A02">
        <w:rPr>
          <w:rFonts w:ascii="Tahoma" w:hAnsi="Tahoma" w:cs="Tahoma"/>
          <w:sz w:val="18"/>
          <w:szCs w:val="18"/>
          <w:rtl/>
        </w:rPr>
        <w:t xml:space="preserve"> </w:t>
      </w:r>
      <w:r w:rsidRPr="00D03A02">
        <w:rPr>
          <w:rFonts w:ascii="Tahoma" w:hAnsi="Tahoma" w:cs="Tahoma" w:hint="cs"/>
          <w:sz w:val="18"/>
          <w:szCs w:val="18"/>
          <w:rtl/>
        </w:rPr>
        <w:t>דירקטוריון</w:t>
      </w:r>
      <w:r w:rsidRPr="00D03A02">
        <w:rPr>
          <w:rFonts w:ascii="Tahoma" w:hAnsi="Tahoma" w:cs="Tahoma"/>
          <w:sz w:val="18"/>
          <w:szCs w:val="18"/>
          <w:rtl/>
        </w:rPr>
        <w:t xml:space="preserve"> </w:t>
      </w:r>
      <w:r w:rsidRPr="00D03A02">
        <w:rPr>
          <w:rFonts w:ascii="Tahoma" w:hAnsi="Tahoma" w:cs="Tahoma" w:hint="cs"/>
          <w:sz w:val="18"/>
          <w:szCs w:val="18"/>
          <w:rtl/>
        </w:rPr>
        <w:t>נת</w:t>
      </w:r>
      <w:r w:rsidRPr="00D03A02">
        <w:rPr>
          <w:rFonts w:ascii="Tahoma" w:hAnsi="Tahoma" w:cs="Tahoma"/>
          <w:sz w:val="18"/>
          <w:szCs w:val="18"/>
          <w:rtl/>
        </w:rPr>
        <w:t>"</w:t>
      </w:r>
      <w:r w:rsidRPr="00D03A02">
        <w:rPr>
          <w:rFonts w:ascii="Tahoma" w:hAnsi="Tahoma" w:cs="Tahoma" w:hint="cs"/>
          <w:sz w:val="18"/>
          <w:szCs w:val="18"/>
          <w:rtl/>
        </w:rPr>
        <w:t>ע</w:t>
      </w:r>
      <w:r w:rsidRPr="00D03A02">
        <w:rPr>
          <w:rFonts w:ascii="Tahoma" w:hAnsi="Tahoma" w:cs="Tahoma"/>
          <w:sz w:val="18"/>
          <w:szCs w:val="18"/>
          <w:rtl/>
        </w:rPr>
        <w:t xml:space="preserve"> </w:t>
      </w:r>
      <w:r w:rsidRPr="00D03A02">
        <w:rPr>
          <w:rFonts w:ascii="Tahoma" w:hAnsi="Tahoma" w:cs="Tahoma" w:hint="cs"/>
          <w:sz w:val="18"/>
          <w:szCs w:val="18"/>
          <w:rtl/>
        </w:rPr>
        <w:t xml:space="preserve">ציין כי התמקדות בניסיון בלבד אינה נכונה, וכי תנַאי הסף שדרש ניסיון קודם בייצור 30 קרונות נועד לבחון כושר ייצור, ואילו את איכות הייצור בחנה </w:t>
      </w:r>
      <w:r w:rsidRPr="00D03A02">
        <w:rPr>
          <w:rFonts w:ascii="Tahoma" w:hAnsi="Tahoma" w:cs="Tahoma" w:hint="cs"/>
          <w:sz w:val="18"/>
          <w:szCs w:val="18"/>
          <w:rtl/>
        </w:rPr>
        <w:t>נת"ע</w:t>
      </w:r>
      <w:r w:rsidRPr="00D03A02">
        <w:rPr>
          <w:rFonts w:ascii="Tahoma" w:hAnsi="Tahoma" w:cs="Tahoma" w:hint="cs"/>
          <w:sz w:val="18"/>
          <w:szCs w:val="18"/>
          <w:rtl/>
        </w:rPr>
        <w:t xml:space="preserve"> באמצעים אחרים, ובהם: עמידה בתקינה אירופית ואבטחת איכות וניסיון בהתקנת מערכות נסיעה אוטומטיות. העמידה בכל אלה ובתנאי הסף בדבר איתנות פיננסית הבטיחה את המדיניות שנקבעה.</w:t>
      </w:r>
    </w:p>
    <w:p w:rsidR="00902796" w:rsidRPr="00D03A02" w:rsidP="00287F77">
      <w:pPr>
        <w:spacing w:after="240" w:line="240" w:lineRule="exact"/>
        <w:ind w:right="2268"/>
        <w:jc w:val="both"/>
        <w:rPr>
          <w:rFonts w:ascii="Tahoma" w:hAnsi="Tahoma" w:cs="Tahoma"/>
          <w:sz w:val="18"/>
          <w:szCs w:val="18"/>
          <w:rtl/>
        </w:rPr>
      </w:pPr>
      <w:r w:rsidRPr="00D03A02">
        <w:rPr>
          <w:rFonts w:ascii="Tahoma" w:hAnsi="Tahoma" w:cs="Tahoma" w:hint="cs"/>
          <w:sz w:val="18"/>
          <w:szCs w:val="18"/>
          <w:rtl/>
        </w:rPr>
        <w:t>בנוגע</w:t>
      </w:r>
      <w:r w:rsidRPr="00D03A02">
        <w:rPr>
          <w:rFonts w:ascii="Tahoma" w:hAnsi="Tahoma" w:cs="Tahoma"/>
          <w:sz w:val="18"/>
          <w:szCs w:val="18"/>
          <w:rtl/>
        </w:rPr>
        <w:t xml:space="preserve"> </w:t>
      </w:r>
      <w:r w:rsidRPr="00D03A02">
        <w:rPr>
          <w:rFonts w:ascii="Tahoma" w:hAnsi="Tahoma" w:cs="Tahoma" w:hint="cs"/>
          <w:sz w:val="18"/>
          <w:szCs w:val="18"/>
          <w:rtl/>
        </w:rPr>
        <w:t>לתהליך</w:t>
      </w:r>
      <w:r w:rsidRPr="00D03A02">
        <w:rPr>
          <w:rFonts w:ascii="Tahoma" w:hAnsi="Tahoma" w:cs="Tahoma"/>
          <w:sz w:val="18"/>
          <w:szCs w:val="18"/>
          <w:rtl/>
        </w:rPr>
        <w:t xml:space="preserve"> </w:t>
      </w:r>
      <w:r w:rsidRPr="00D03A02">
        <w:rPr>
          <w:rFonts w:ascii="Tahoma" w:hAnsi="Tahoma" w:cs="Tahoma" w:hint="cs"/>
          <w:sz w:val="18"/>
          <w:szCs w:val="18"/>
          <w:rtl/>
        </w:rPr>
        <w:t>הניקוד</w:t>
      </w:r>
      <w:r w:rsidRPr="00D03A02">
        <w:rPr>
          <w:rFonts w:ascii="Tahoma" w:hAnsi="Tahoma" w:cs="Tahoma"/>
          <w:sz w:val="18"/>
          <w:szCs w:val="18"/>
          <w:rtl/>
        </w:rPr>
        <w:t xml:space="preserve"> </w:t>
      </w:r>
      <w:r w:rsidRPr="00D03A02">
        <w:rPr>
          <w:rFonts w:ascii="Tahoma" w:hAnsi="Tahoma" w:cs="Tahoma" w:hint="cs"/>
          <w:sz w:val="18"/>
          <w:szCs w:val="18"/>
          <w:rtl/>
        </w:rPr>
        <w:t>השיב</w:t>
      </w:r>
      <w:r w:rsidRPr="00D03A02">
        <w:rPr>
          <w:rFonts w:ascii="Tahoma" w:hAnsi="Tahoma" w:cs="Tahoma"/>
          <w:sz w:val="18"/>
          <w:szCs w:val="18"/>
          <w:rtl/>
        </w:rPr>
        <w:t xml:space="preserve"> </w:t>
      </w:r>
      <w:r w:rsidRPr="00D03A02">
        <w:rPr>
          <w:rFonts w:ascii="Tahoma" w:hAnsi="Tahoma" w:cs="Tahoma" w:hint="cs"/>
          <w:sz w:val="18"/>
          <w:szCs w:val="18"/>
          <w:rtl/>
        </w:rPr>
        <w:t>יו</w:t>
      </w:r>
      <w:r w:rsidRPr="00D03A02">
        <w:rPr>
          <w:rFonts w:ascii="Tahoma" w:hAnsi="Tahoma" w:cs="Tahoma"/>
          <w:sz w:val="18"/>
          <w:szCs w:val="18"/>
          <w:rtl/>
        </w:rPr>
        <w:t>"</w:t>
      </w:r>
      <w:r w:rsidRPr="00D03A02">
        <w:rPr>
          <w:rFonts w:ascii="Tahoma" w:hAnsi="Tahoma" w:cs="Tahoma" w:hint="cs"/>
          <w:sz w:val="18"/>
          <w:szCs w:val="18"/>
          <w:rtl/>
        </w:rPr>
        <w:t>ר</w:t>
      </w:r>
      <w:r w:rsidRPr="00D03A02">
        <w:rPr>
          <w:rFonts w:ascii="Tahoma" w:hAnsi="Tahoma" w:cs="Tahoma"/>
          <w:sz w:val="18"/>
          <w:szCs w:val="18"/>
          <w:rtl/>
        </w:rPr>
        <w:t xml:space="preserve"> </w:t>
      </w:r>
      <w:r w:rsidRPr="00D03A02">
        <w:rPr>
          <w:rFonts w:ascii="Tahoma" w:hAnsi="Tahoma" w:cs="Tahoma" w:hint="cs"/>
          <w:sz w:val="18"/>
          <w:szCs w:val="18"/>
          <w:rtl/>
        </w:rPr>
        <w:t>דירקטוריון</w:t>
      </w:r>
      <w:r w:rsidRPr="00D03A02">
        <w:rPr>
          <w:rFonts w:ascii="Tahoma" w:hAnsi="Tahoma" w:cs="Tahoma"/>
          <w:sz w:val="18"/>
          <w:szCs w:val="18"/>
          <w:rtl/>
        </w:rPr>
        <w:t xml:space="preserve"> </w:t>
      </w:r>
      <w:r w:rsidRPr="00D03A02">
        <w:rPr>
          <w:rFonts w:ascii="Tahoma" w:hAnsi="Tahoma" w:cs="Tahoma" w:hint="cs"/>
          <w:sz w:val="18"/>
          <w:szCs w:val="18"/>
          <w:rtl/>
        </w:rPr>
        <w:t>נת</w:t>
      </w:r>
      <w:r w:rsidRPr="00D03A02">
        <w:rPr>
          <w:rFonts w:ascii="Tahoma" w:hAnsi="Tahoma" w:cs="Tahoma"/>
          <w:sz w:val="18"/>
          <w:szCs w:val="18"/>
          <w:rtl/>
        </w:rPr>
        <w:t>"</w:t>
      </w:r>
      <w:r w:rsidRPr="00D03A02">
        <w:rPr>
          <w:rFonts w:ascii="Tahoma" w:hAnsi="Tahoma" w:cs="Tahoma" w:hint="cs"/>
          <w:sz w:val="18"/>
          <w:szCs w:val="18"/>
          <w:rtl/>
        </w:rPr>
        <w:t>ע</w:t>
      </w:r>
      <w:r w:rsidRPr="00D03A02">
        <w:rPr>
          <w:rFonts w:ascii="Tahoma" w:hAnsi="Tahoma" w:cs="Tahoma"/>
          <w:sz w:val="18"/>
          <w:szCs w:val="18"/>
          <w:rtl/>
        </w:rPr>
        <w:t xml:space="preserve"> </w:t>
      </w:r>
      <w:r w:rsidRPr="00D03A02">
        <w:rPr>
          <w:rFonts w:ascii="Tahoma" w:hAnsi="Tahoma" w:cs="Tahoma" w:hint="cs"/>
          <w:sz w:val="18"/>
          <w:szCs w:val="18"/>
          <w:rtl/>
        </w:rPr>
        <w:t>כי</w:t>
      </w:r>
      <w:r w:rsidRPr="00D03A02">
        <w:rPr>
          <w:rFonts w:ascii="Tahoma" w:hAnsi="Tahoma" w:cs="Tahoma"/>
          <w:sz w:val="18"/>
          <w:szCs w:val="18"/>
          <w:rtl/>
        </w:rPr>
        <w:t xml:space="preserve"> </w:t>
      </w:r>
      <w:r w:rsidRPr="00D03A02">
        <w:rPr>
          <w:rFonts w:ascii="Tahoma" w:hAnsi="Tahoma" w:cs="Tahoma" w:hint="cs"/>
          <w:sz w:val="18"/>
          <w:szCs w:val="18"/>
          <w:rtl/>
        </w:rPr>
        <w:t>במסגרת</w:t>
      </w:r>
      <w:r w:rsidRPr="00D03A02">
        <w:rPr>
          <w:rFonts w:ascii="Tahoma" w:hAnsi="Tahoma" w:cs="Tahoma"/>
          <w:sz w:val="18"/>
          <w:szCs w:val="18"/>
          <w:rtl/>
        </w:rPr>
        <w:t xml:space="preserve"> </w:t>
      </w:r>
      <w:r w:rsidRPr="00D03A02">
        <w:rPr>
          <w:rFonts w:ascii="Tahoma" w:hAnsi="Tahoma" w:cs="Tahoma" w:hint="cs"/>
          <w:sz w:val="18"/>
          <w:szCs w:val="18"/>
          <w:rtl/>
        </w:rPr>
        <w:t>הליך</w:t>
      </w:r>
      <w:r w:rsidRPr="00D03A02">
        <w:rPr>
          <w:rFonts w:ascii="Tahoma" w:hAnsi="Tahoma" w:cs="Tahoma"/>
          <w:sz w:val="18"/>
          <w:szCs w:val="18"/>
          <w:rtl/>
        </w:rPr>
        <w:t xml:space="preserve"> </w:t>
      </w:r>
      <w:r w:rsidRPr="00D03A02">
        <w:rPr>
          <w:rFonts w:ascii="Tahoma" w:hAnsi="Tahoma" w:cs="Tahoma" w:hint="cs"/>
          <w:sz w:val="18"/>
          <w:szCs w:val="18"/>
          <w:rtl/>
        </w:rPr>
        <w:t>המכרז</w:t>
      </w:r>
      <w:r w:rsidRPr="00D03A02">
        <w:rPr>
          <w:rFonts w:ascii="Tahoma" w:hAnsi="Tahoma" w:cs="Tahoma"/>
          <w:sz w:val="18"/>
          <w:szCs w:val="18"/>
          <w:rtl/>
        </w:rPr>
        <w:t xml:space="preserve"> </w:t>
      </w:r>
      <w:r w:rsidRPr="00D03A02">
        <w:rPr>
          <w:rFonts w:ascii="Tahoma" w:hAnsi="Tahoma" w:cs="Tahoma" w:hint="cs"/>
          <w:sz w:val="18"/>
          <w:szCs w:val="18"/>
          <w:rtl/>
        </w:rPr>
        <w:t>נקבעו</w:t>
      </w:r>
      <w:r w:rsidRPr="00D03A02">
        <w:rPr>
          <w:rFonts w:ascii="Tahoma" w:hAnsi="Tahoma" w:cs="Tahoma"/>
          <w:sz w:val="18"/>
          <w:szCs w:val="18"/>
          <w:rtl/>
        </w:rPr>
        <w:t xml:space="preserve"> </w:t>
      </w:r>
      <w:r w:rsidRPr="00D03A02">
        <w:rPr>
          <w:rFonts w:ascii="Tahoma" w:hAnsi="Tahoma" w:cs="Tahoma" w:hint="cs"/>
          <w:sz w:val="18"/>
          <w:szCs w:val="18"/>
          <w:rtl/>
        </w:rPr>
        <w:t>אמות</w:t>
      </w:r>
      <w:r w:rsidRPr="00D03A02">
        <w:rPr>
          <w:rFonts w:ascii="Tahoma" w:hAnsi="Tahoma" w:cs="Tahoma"/>
          <w:sz w:val="18"/>
          <w:szCs w:val="18"/>
          <w:rtl/>
        </w:rPr>
        <w:t xml:space="preserve"> </w:t>
      </w:r>
      <w:r w:rsidRPr="00D03A02">
        <w:rPr>
          <w:rFonts w:ascii="Tahoma" w:hAnsi="Tahoma" w:cs="Tahoma" w:hint="cs"/>
          <w:sz w:val="18"/>
          <w:szCs w:val="18"/>
          <w:rtl/>
        </w:rPr>
        <w:t>מידה</w:t>
      </w:r>
      <w:r w:rsidRPr="00D03A02">
        <w:rPr>
          <w:rFonts w:ascii="Tahoma" w:hAnsi="Tahoma" w:cs="Tahoma"/>
          <w:sz w:val="18"/>
          <w:szCs w:val="18"/>
          <w:rtl/>
        </w:rPr>
        <w:t xml:space="preserve"> </w:t>
      </w:r>
      <w:r w:rsidRPr="00D03A02">
        <w:rPr>
          <w:rFonts w:ascii="Tahoma" w:hAnsi="Tahoma" w:cs="Tahoma" w:hint="cs"/>
          <w:sz w:val="18"/>
          <w:szCs w:val="18"/>
          <w:rtl/>
        </w:rPr>
        <w:t>ומשקלים</w:t>
      </w:r>
      <w:r w:rsidRPr="00D03A02">
        <w:rPr>
          <w:rFonts w:ascii="Tahoma" w:hAnsi="Tahoma" w:cs="Tahoma"/>
          <w:sz w:val="18"/>
          <w:szCs w:val="18"/>
          <w:rtl/>
        </w:rPr>
        <w:t xml:space="preserve"> </w:t>
      </w:r>
      <w:r w:rsidRPr="00D03A02">
        <w:rPr>
          <w:rFonts w:ascii="Tahoma" w:hAnsi="Tahoma" w:cs="Tahoma" w:hint="cs"/>
          <w:sz w:val="18"/>
          <w:szCs w:val="18"/>
          <w:rtl/>
        </w:rPr>
        <w:t>למחיר</w:t>
      </w:r>
      <w:r w:rsidRPr="00D03A02">
        <w:rPr>
          <w:rFonts w:ascii="Tahoma" w:hAnsi="Tahoma" w:cs="Tahoma"/>
          <w:sz w:val="18"/>
          <w:szCs w:val="18"/>
          <w:rtl/>
        </w:rPr>
        <w:t xml:space="preserve"> </w:t>
      </w:r>
      <w:r w:rsidRPr="00D03A02">
        <w:rPr>
          <w:rFonts w:ascii="Tahoma" w:hAnsi="Tahoma" w:cs="Tahoma" w:hint="cs"/>
          <w:sz w:val="18"/>
          <w:szCs w:val="18"/>
          <w:rtl/>
        </w:rPr>
        <w:t>ולאיכות</w:t>
      </w:r>
      <w:r w:rsidRPr="00D03A02">
        <w:rPr>
          <w:rFonts w:ascii="Tahoma" w:eastAsia="Times New Roman" w:hAnsi="Tahoma" w:cs="Tahoma" w:hint="cs"/>
          <w:sz w:val="18"/>
          <w:szCs w:val="18"/>
          <w:rtl/>
        </w:rPr>
        <w:t>,</w:t>
      </w:r>
      <w:r w:rsidRPr="00D03A02">
        <w:rPr>
          <w:rFonts w:ascii="Tahoma" w:hAnsi="Tahoma" w:cs="Tahoma"/>
          <w:sz w:val="18"/>
          <w:szCs w:val="18"/>
          <w:rtl/>
        </w:rPr>
        <w:t xml:space="preserve"> </w:t>
      </w:r>
      <w:r w:rsidRPr="00D03A02">
        <w:rPr>
          <w:rFonts w:ascii="Tahoma" w:hAnsi="Tahoma" w:cs="Tahoma" w:hint="cs"/>
          <w:sz w:val="18"/>
          <w:szCs w:val="18"/>
          <w:rtl/>
        </w:rPr>
        <w:t>ונקבעו</w:t>
      </w:r>
      <w:r w:rsidRPr="00D03A02">
        <w:rPr>
          <w:rFonts w:ascii="Tahoma" w:hAnsi="Tahoma" w:cs="Tahoma"/>
          <w:sz w:val="18"/>
          <w:szCs w:val="18"/>
          <w:rtl/>
        </w:rPr>
        <w:t xml:space="preserve"> </w:t>
      </w:r>
      <w:r w:rsidRPr="00D03A02">
        <w:rPr>
          <w:rFonts w:ascii="Tahoma" w:hAnsi="Tahoma" w:cs="Tahoma" w:hint="cs"/>
          <w:sz w:val="18"/>
          <w:szCs w:val="18"/>
          <w:rtl/>
        </w:rPr>
        <w:t>מבחני</w:t>
      </w:r>
      <w:r w:rsidRPr="00D03A02">
        <w:rPr>
          <w:rFonts w:ascii="Tahoma" w:hAnsi="Tahoma" w:cs="Tahoma"/>
          <w:sz w:val="18"/>
          <w:szCs w:val="18"/>
          <w:rtl/>
        </w:rPr>
        <w:t xml:space="preserve"> </w:t>
      </w:r>
      <w:r w:rsidRPr="00D03A02">
        <w:rPr>
          <w:rFonts w:ascii="Tahoma" w:hAnsi="Tahoma" w:cs="Tahoma" w:hint="cs"/>
          <w:sz w:val="18"/>
          <w:szCs w:val="18"/>
          <w:rtl/>
        </w:rPr>
        <w:t>משנה</w:t>
      </w:r>
      <w:r w:rsidRPr="00D03A02">
        <w:rPr>
          <w:rFonts w:ascii="Tahoma" w:hAnsi="Tahoma" w:cs="Tahoma"/>
          <w:sz w:val="18"/>
          <w:szCs w:val="18"/>
          <w:rtl/>
        </w:rPr>
        <w:t xml:space="preserve"> </w:t>
      </w:r>
      <w:r w:rsidRPr="00D03A02">
        <w:rPr>
          <w:rFonts w:ascii="Tahoma" w:hAnsi="Tahoma" w:cs="Tahoma" w:hint="cs"/>
          <w:sz w:val="18"/>
          <w:szCs w:val="18"/>
          <w:rtl/>
        </w:rPr>
        <w:t>לבחינה</w:t>
      </w:r>
      <w:r w:rsidRPr="00D03A02">
        <w:rPr>
          <w:rFonts w:ascii="Tahoma" w:hAnsi="Tahoma" w:cs="Tahoma"/>
          <w:sz w:val="18"/>
          <w:szCs w:val="18"/>
          <w:rtl/>
        </w:rPr>
        <w:t xml:space="preserve"> </w:t>
      </w:r>
      <w:r w:rsidRPr="00D03A02">
        <w:rPr>
          <w:rFonts w:ascii="Tahoma" w:hAnsi="Tahoma" w:cs="Tahoma" w:hint="cs"/>
          <w:sz w:val="18"/>
          <w:szCs w:val="18"/>
          <w:rtl/>
        </w:rPr>
        <w:t>איכותית</w:t>
      </w:r>
      <w:r w:rsidRPr="00D03A02">
        <w:rPr>
          <w:rFonts w:ascii="Tahoma" w:hAnsi="Tahoma" w:cs="Tahoma"/>
          <w:sz w:val="18"/>
          <w:szCs w:val="18"/>
          <w:rtl/>
        </w:rPr>
        <w:t xml:space="preserve"> </w:t>
      </w:r>
      <w:r w:rsidRPr="00D03A02">
        <w:rPr>
          <w:rFonts w:ascii="Tahoma" w:hAnsi="Tahoma" w:cs="Tahoma" w:hint="cs"/>
          <w:sz w:val="18"/>
          <w:szCs w:val="18"/>
          <w:rtl/>
        </w:rPr>
        <w:t>של</w:t>
      </w:r>
      <w:r w:rsidRPr="00D03A02">
        <w:rPr>
          <w:rFonts w:ascii="Tahoma" w:hAnsi="Tahoma" w:cs="Tahoma"/>
          <w:sz w:val="18"/>
          <w:szCs w:val="18"/>
          <w:rtl/>
        </w:rPr>
        <w:t xml:space="preserve"> </w:t>
      </w:r>
      <w:r w:rsidRPr="00D03A02">
        <w:rPr>
          <w:rFonts w:ascii="Tahoma" w:hAnsi="Tahoma" w:cs="Tahoma" w:hint="cs"/>
          <w:sz w:val="18"/>
          <w:szCs w:val="18"/>
          <w:rtl/>
        </w:rPr>
        <w:t>ההצעות</w:t>
      </w:r>
      <w:r w:rsidRPr="00D03A02">
        <w:rPr>
          <w:rFonts w:ascii="Tahoma" w:hAnsi="Tahoma" w:cs="Tahoma"/>
          <w:sz w:val="18"/>
          <w:szCs w:val="18"/>
          <w:rtl/>
        </w:rPr>
        <w:t xml:space="preserve">, </w:t>
      </w:r>
      <w:r w:rsidRPr="00D03A02">
        <w:rPr>
          <w:rFonts w:ascii="Tahoma" w:eastAsia="Times New Roman" w:hAnsi="Tahoma" w:cs="Tahoma" w:hint="cs"/>
          <w:sz w:val="18"/>
          <w:szCs w:val="18"/>
          <w:rtl/>
        </w:rPr>
        <w:t>וכל</w:t>
      </w:r>
      <w:r w:rsidRPr="00D03A02">
        <w:rPr>
          <w:rFonts w:ascii="Tahoma" w:hAnsi="Tahoma" w:cs="Tahoma"/>
          <w:sz w:val="18"/>
          <w:szCs w:val="18"/>
          <w:rtl/>
        </w:rPr>
        <w:t xml:space="preserve"> </w:t>
      </w:r>
      <w:r w:rsidRPr="00D03A02">
        <w:rPr>
          <w:rFonts w:ascii="Tahoma" w:hAnsi="Tahoma" w:cs="Tahoma" w:hint="cs"/>
          <w:sz w:val="18"/>
          <w:szCs w:val="18"/>
          <w:rtl/>
        </w:rPr>
        <w:t>אלה</w:t>
      </w:r>
      <w:r w:rsidRPr="00D03A02">
        <w:rPr>
          <w:rFonts w:ascii="Tahoma" w:hAnsi="Tahoma" w:cs="Tahoma"/>
          <w:sz w:val="18"/>
          <w:szCs w:val="18"/>
          <w:rtl/>
        </w:rPr>
        <w:t xml:space="preserve"> </w:t>
      </w:r>
      <w:r w:rsidRPr="00D03A02">
        <w:rPr>
          <w:rFonts w:ascii="Tahoma" w:hAnsi="Tahoma" w:cs="Tahoma" w:hint="cs"/>
          <w:sz w:val="18"/>
          <w:szCs w:val="18"/>
          <w:rtl/>
        </w:rPr>
        <w:t>נכללו</w:t>
      </w:r>
      <w:r w:rsidRPr="00D03A02">
        <w:rPr>
          <w:rFonts w:ascii="Tahoma" w:hAnsi="Tahoma" w:cs="Tahoma"/>
          <w:sz w:val="18"/>
          <w:szCs w:val="18"/>
          <w:rtl/>
        </w:rPr>
        <w:t xml:space="preserve"> </w:t>
      </w:r>
      <w:r w:rsidRPr="00D03A02">
        <w:rPr>
          <w:rFonts w:ascii="Tahoma" w:hAnsi="Tahoma" w:cs="Tahoma" w:hint="cs"/>
          <w:sz w:val="18"/>
          <w:szCs w:val="18"/>
          <w:rtl/>
        </w:rPr>
        <w:t>במסמכי</w:t>
      </w:r>
      <w:r w:rsidRPr="00D03A02">
        <w:rPr>
          <w:rFonts w:ascii="Tahoma" w:hAnsi="Tahoma" w:cs="Tahoma"/>
          <w:sz w:val="18"/>
          <w:szCs w:val="18"/>
          <w:rtl/>
        </w:rPr>
        <w:t xml:space="preserve"> </w:t>
      </w:r>
      <w:r w:rsidRPr="00D03A02">
        <w:rPr>
          <w:rFonts w:ascii="Tahoma" w:hAnsi="Tahoma" w:cs="Tahoma" w:hint="cs"/>
          <w:sz w:val="18"/>
          <w:szCs w:val="18"/>
          <w:rtl/>
        </w:rPr>
        <w:t>במכרז</w:t>
      </w:r>
      <w:r w:rsidRPr="00D03A02">
        <w:rPr>
          <w:rFonts w:ascii="Tahoma" w:hAnsi="Tahoma" w:cs="Tahoma"/>
          <w:sz w:val="18"/>
          <w:szCs w:val="18"/>
          <w:rtl/>
        </w:rPr>
        <w:t xml:space="preserve">. </w:t>
      </w:r>
      <w:r w:rsidRPr="00D03A02">
        <w:rPr>
          <w:rFonts w:ascii="Tahoma" w:hAnsi="Tahoma" w:cs="Tahoma" w:hint="cs"/>
          <w:sz w:val="18"/>
          <w:szCs w:val="18"/>
          <w:rtl/>
        </w:rPr>
        <w:t>היו</w:t>
      </w:r>
      <w:r w:rsidRPr="00D03A02">
        <w:rPr>
          <w:rFonts w:ascii="Tahoma" w:hAnsi="Tahoma" w:cs="Tahoma"/>
          <w:sz w:val="18"/>
          <w:szCs w:val="18"/>
          <w:rtl/>
        </w:rPr>
        <w:t>"</w:t>
      </w:r>
      <w:r w:rsidRPr="00D03A02">
        <w:rPr>
          <w:rFonts w:ascii="Tahoma" w:hAnsi="Tahoma" w:cs="Tahoma" w:hint="cs"/>
          <w:sz w:val="18"/>
          <w:szCs w:val="18"/>
          <w:rtl/>
        </w:rPr>
        <w:t>ר</w:t>
      </w:r>
      <w:r w:rsidRPr="00D03A02">
        <w:rPr>
          <w:rFonts w:ascii="Tahoma" w:hAnsi="Tahoma" w:cs="Tahoma"/>
          <w:sz w:val="18"/>
          <w:szCs w:val="18"/>
          <w:rtl/>
        </w:rPr>
        <w:t xml:space="preserve"> </w:t>
      </w:r>
      <w:r w:rsidRPr="00D03A02">
        <w:rPr>
          <w:rFonts w:ascii="Tahoma" w:hAnsi="Tahoma" w:cs="Tahoma" w:hint="cs"/>
          <w:sz w:val="18"/>
          <w:szCs w:val="18"/>
          <w:rtl/>
        </w:rPr>
        <w:t>ציין</w:t>
      </w:r>
      <w:r w:rsidRPr="00D03A02">
        <w:rPr>
          <w:rFonts w:ascii="Tahoma" w:hAnsi="Tahoma" w:cs="Tahoma"/>
          <w:sz w:val="18"/>
          <w:szCs w:val="18"/>
          <w:rtl/>
        </w:rPr>
        <w:t xml:space="preserve"> </w:t>
      </w:r>
      <w:r w:rsidRPr="00D03A02">
        <w:rPr>
          <w:rFonts w:ascii="Tahoma" w:hAnsi="Tahoma" w:cs="Tahoma" w:hint="cs"/>
          <w:sz w:val="18"/>
          <w:szCs w:val="18"/>
          <w:rtl/>
        </w:rPr>
        <w:t>כי</w:t>
      </w:r>
      <w:r w:rsidRPr="00D03A02">
        <w:rPr>
          <w:rFonts w:ascii="Tahoma" w:hAnsi="Tahoma" w:cs="Tahoma"/>
          <w:sz w:val="18"/>
          <w:szCs w:val="18"/>
          <w:rtl/>
        </w:rPr>
        <w:t xml:space="preserve"> </w:t>
      </w:r>
      <w:r w:rsidRPr="00D03A02">
        <w:rPr>
          <w:rFonts w:ascii="Tahoma" w:hAnsi="Tahoma" w:cs="Tahoma" w:hint="cs"/>
          <w:sz w:val="18"/>
          <w:szCs w:val="18"/>
          <w:rtl/>
        </w:rPr>
        <w:t>במסגרת</w:t>
      </w:r>
      <w:r w:rsidRPr="00D03A02">
        <w:rPr>
          <w:rFonts w:ascii="Tahoma" w:hAnsi="Tahoma" w:cs="Tahoma"/>
          <w:sz w:val="18"/>
          <w:szCs w:val="18"/>
          <w:rtl/>
        </w:rPr>
        <w:t xml:space="preserve"> </w:t>
      </w:r>
      <w:r w:rsidRPr="00D03A02">
        <w:rPr>
          <w:rFonts w:ascii="Tahoma" w:hAnsi="Tahoma" w:cs="Tahoma" w:hint="cs"/>
          <w:sz w:val="18"/>
          <w:szCs w:val="18"/>
          <w:rtl/>
        </w:rPr>
        <w:t>הליך</w:t>
      </w:r>
      <w:r w:rsidRPr="00D03A02">
        <w:rPr>
          <w:rFonts w:ascii="Tahoma" w:hAnsi="Tahoma" w:cs="Tahoma"/>
          <w:sz w:val="18"/>
          <w:szCs w:val="18"/>
          <w:rtl/>
        </w:rPr>
        <w:t xml:space="preserve"> </w:t>
      </w:r>
      <w:r w:rsidRPr="00D03A02">
        <w:rPr>
          <w:rFonts w:ascii="Tahoma" w:hAnsi="Tahoma" w:cs="Tahoma" w:hint="cs"/>
          <w:sz w:val="18"/>
          <w:szCs w:val="18"/>
          <w:rtl/>
        </w:rPr>
        <w:t>המכרז</w:t>
      </w:r>
      <w:r w:rsidRPr="00D03A02">
        <w:rPr>
          <w:rFonts w:ascii="Tahoma" w:hAnsi="Tahoma" w:cs="Tahoma"/>
          <w:sz w:val="18"/>
          <w:szCs w:val="18"/>
          <w:rtl/>
        </w:rPr>
        <w:t xml:space="preserve"> </w:t>
      </w:r>
      <w:r w:rsidRPr="00D03A02">
        <w:rPr>
          <w:rFonts w:ascii="Tahoma" w:eastAsia="Times New Roman" w:hAnsi="Tahoma" w:cs="Tahoma" w:hint="cs"/>
          <w:sz w:val="18"/>
          <w:szCs w:val="18"/>
          <w:rtl/>
        </w:rPr>
        <w:t>קבעה</w:t>
      </w:r>
      <w:r w:rsidRPr="00D03A02">
        <w:rPr>
          <w:rFonts w:ascii="Tahoma" w:hAnsi="Tahoma" w:cs="Tahoma"/>
          <w:sz w:val="18"/>
          <w:szCs w:val="18"/>
          <w:rtl/>
        </w:rPr>
        <w:t xml:space="preserve"> </w:t>
      </w:r>
      <w:r w:rsidRPr="00D03A02">
        <w:rPr>
          <w:rFonts w:ascii="Tahoma" w:hAnsi="Tahoma" w:cs="Tahoma" w:hint="cs"/>
          <w:sz w:val="18"/>
          <w:szCs w:val="18"/>
          <w:rtl/>
        </w:rPr>
        <w:t>נת</w:t>
      </w:r>
      <w:r w:rsidRPr="00D03A02">
        <w:rPr>
          <w:rFonts w:ascii="Tahoma" w:hAnsi="Tahoma" w:cs="Tahoma"/>
          <w:sz w:val="18"/>
          <w:szCs w:val="18"/>
          <w:rtl/>
        </w:rPr>
        <w:t>"</w:t>
      </w:r>
      <w:r w:rsidRPr="00D03A02">
        <w:rPr>
          <w:rFonts w:ascii="Tahoma" w:hAnsi="Tahoma" w:cs="Tahoma" w:hint="cs"/>
          <w:sz w:val="18"/>
          <w:szCs w:val="18"/>
          <w:rtl/>
        </w:rPr>
        <w:t>ע</w:t>
      </w:r>
      <w:r w:rsidRPr="00D03A02">
        <w:rPr>
          <w:rFonts w:ascii="Tahoma" w:hAnsi="Tahoma" w:cs="Tahoma"/>
          <w:sz w:val="18"/>
          <w:szCs w:val="18"/>
          <w:rtl/>
        </w:rPr>
        <w:t xml:space="preserve"> </w:t>
      </w:r>
      <w:r w:rsidRPr="00D03A02">
        <w:rPr>
          <w:rFonts w:ascii="Tahoma" w:hAnsi="Tahoma" w:cs="Tahoma" w:hint="cs"/>
          <w:sz w:val="18"/>
          <w:szCs w:val="18"/>
          <w:rtl/>
        </w:rPr>
        <w:t>תבחיני</w:t>
      </w:r>
      <w:r w:rsidRPr="00D03A02">
        <w:rPr>
          <w:rFonts w:ascii="Tahoma" w:hAnsi="Tahoma" w:cs="Tahoma"/>
          <w:sz w:val="18"/>
          <w:szCs w:val="18"/>
          <w:rtl/>
        </w:rPr>
        <w:t xml:space="preserve"> </w:t>
      </w:r>
      <w:r w:rsidRPr="00D03A02">
        <w:rPr>
          <w:rFonts w:ascii="Tahoma" w:hAnsi="Tahoma" w:cs="Tahoma" w:hint="cs"/>
          <w:sz w:val="18"/>
          <w:szCs w:val="18"/>
          <w:rtl/>
        </w:rPr>
        <w:t>משנה</w:t>
      </w:r>
      <w:r w:rsidRPr="00D03A02">
        <w:rPr>
          <w:rFonts w:ascii="Tahoma" w:hAnsi="Tahoma" w:cs="Tahoma"/>
          <w:sz w:val="18"/>
          <w:szCs w:val="18"/>
          <w:rtl/>
        </w:rPr>
        <w:t xml:space="preserve"> </w:t>
      </w:r>
      <w:r w:rsidRPr="00D03A02">
        <w:rPr>
          <w:rFonts w:ascii="Tahoma" w:hAnsi="Tahoma" w:cs="Tahoma" w:hint="cs"/>
          <w:sz w:val="18"/>
          <w:szCs w:val="18"/>
          <w:rtl/>
        </w:rPr>
        <w:t>או</w:t>
      </w:r>
      <w:r w:rsidRPr="00D03A02">
        <w:rPr>
          <w:rFonts w:ascii="Tahoma" w:hAnsi="Tahoma" w:cs="Tahoma"/>
          <w:sz w:val="18"/>
          <w:szCs w:val="18"/>
          <w:rtl/>
        </w:rPr>
        <w:t xml:space="preserve"> </w:t>
      </w:r>
      <w:r w:rsidRPr="00D03A02">
        <w:rPr>
          <w:rFonts w:ascii="Tahoma" w:hAnsi="Tahoma" w:cs="Tahoma" w:hint="cs"/>
          <w:sz w:val="18"/>
          <w:szCs w:val="18"/>
          <w:rtl/>
        </w:rPr>
        <w:t>מבחני</w:t>
      </w:r>
      <w:r w:rsidRPr="00D03A02">
        <w:rPr>
          <w:rFonts w:ascii="Tahoma" w:hAnsi="Tahoma" w:cs="Tahoma"/>
          <w:sz w:val="18"/>
          <w:szCs w:val="18"/>
          <w:rtl/>
        </w:rPr>
        <w:t xml:space="preserve"> </w:t>
      </w:r>
      <w:r w:rsidRPr="00D03A02">
        <w:rPr>
          <w:rFonts w:ascii="Tahoma" w:hAnsi="Tahoma" w:cs="Tahoma" w:hint="cs"/>
          <w:sz w:val="18"/>
          <w:szCs w:val="18"/>
          <w:rtl/>
        </w:rPr>
        <w:t>עזר</w:t>
      </w:r>
      <w:r w:rsidRPr="00D03A02">
        <w:rPr>
          <w:rFonts w:ascii="Tahoma" w:eastAsia="Times New Roman" w:hAnsi="Tahoma" w:cs="Tahoma" w:hint="cs"/>
          <w:sz w:val="18"/>
          <w:szCs w:val="18"/>
          <w:rtl/>
        </w:rPr>
        <w:t>, שאותם</w:t>
      </w:r>
      <w:r w:rsidRPr="00D03A02">
        <w:rPr>
          <w:rFonts w:ascii="Tahoma" w:hAnsi="Tahoma" w:cs="Tahoma"/>
          <w:sz w:val="18"/>
          <w:szCs w:val="18"/>
          <w:rtl/>
        </w:rPr>
        <w:t xml:space="preserve"> </w:t>
      </w:r>
      <w:r w:rsidRPr="00D03A02">
        <w:rPr>
          <w:rFonts w:ascii="Tahoma" w:hAnsi="Tahoma" w:cs="Tahoma" w:hint="cs"/>
          <w:sz w:val="18"/>
          <w:szCs w:val="18"/>
          <w:rtl/>
        </w:rPr>
        <w:t>בחרה</w:t>
      </w:r>
      <w:r w:rsidRPr="00D03A02">
        <w:rPr>
          <w:rFonts w:ascii="Tahoma" w:hAnsi="Tahoma" w:cs="Tahoma"/>
          <w:sz w:val="18"/>
          <w:szCs w:val="18"/>
          <w:rtl/>
        </w:rPr>
        <w:t xml:space="preserve"> </w:t>
      </w:r>
      <w:r w:rsidRPr="00D03A02">
        <w:rPr>
          <w:rFonts w:ascii="Tahoma" w:hAnsi="Tahoma" w:cs="Tahoma" w:hint="cs"/>
          <w:sz w:val="18"/>
          <w:szCs w:val="18"/>
          <w:rtl/>
        </w:rPr>
        <w:t>שלא</w:t>
      </w:r>
      <w:r w:rsidRPr="00D03A02">
        <w:rPr>
          <w:rFonts w:ascii="Tahoma" w:hAnsi="Tahoma" w:cs="Tahoma"/>
          <w:sz w:val="18"/>
          <w:szCs w:val="18"/>
          <w:rtl/>
        </w:rPr>
        <w:t xml:space="preserve"> </w:t>
      </w:r>
      <w:r w:rsidRPr="00D03A02">
        <w:rPr>
          <w:rFonts w:ascii="Tahoma" w:hAnsi="Tahoma" w:cs="Tahoma" w:hint="cs"/>
          <w:sz w:val="18"/>
          <w:szCs w:val="18"/>
          <w:rtl/>
        </w:rPr>
        <w:t>לפרסם</w:t>
      </w:r>
      <w:r w:rsidRPr="00D03A02">
        <w:rPr>
          <w:rFonts w:ascii="Tahoma" w:eastAsia="Times New Roman" w:hAnsi="Tahoma" w:cs="Tahoma" w:hint="cs"/>
          <w:sz w:val="18"/>
          <w:szCs w:val="18"/>
          <w:rtl/>
        </w:rPr>
        <w:t>, וכי השינויים</w:t>
      </w:r>
      <w:r w:rsidRPr="00D03A02">
        <w:rPr>
          <w:rFonts w:ascii="Tahoma" w:hAnsi="Tahoma" w:cs="Tahoma"/>
          <w:sz w:val="18"/>
          <w:szCs w:val="18"/>
          <w:rtl/>
        </w:rPr>
        <w:t xml:space="preserve"> </w:t>
      </w:r>
      <w:r w:rsidRPr="00D03A02">
        <w:rPr>
          <w:rFonts w:ascii="Tahoma" w:hAnsi="Tahoma" w:cs="Tahoma" w:hint="cs"/>
          <w:sz w:val="18"/>
          <w:szCs w:val="18"/>
          <w:rtl/>
        </w:rPr>
        <w:t>שנעשו</w:t>
      </w:r>
      <w:r w:rsidRPr="00D03A02">
        <w:rPr>
          <w:rFonts w:ascii="Tahoma" w:hAnsi="Tahoma" w:cs="Tahoma"/>
          <w:sz w:val="18"/>
          <w:szCs w:val="18"/>
          <w:rtl/>
        </w:rPr>
        <w:t xml:space="preserve"> </w:t>
      </w:r>
      <w:r w:rsidRPr="00D03A02">
        <w:rPr>
          <w:rFonts w:ascii="Tahoma" w:hAnsi="Tahoma" w:cs="Tahoma" w:hint="cs"/>
          <w:sz w:val="18"/>
          <w:szCs w:val="18"/>
          <w:rtl/>
        </w:rPr>
        <w:t>היו</w:t>
      </w:r>
      <w:r w:rsidRPr="00D03A02">
        <w:rPr>
          <w:rFonts w:ascii="Tahoma" w:hAnsi="Tahoma" w:cs="Tahoma"/>
          <w:sz w:val="18"/>
          <w:szCs w:val="18"/>
          <w:rtl/>
        </w:rPr>
        <w:t xml:space="preserve"> </w:t>
      </w:r>
      <w:r w:rsidRPr="00D03A02">
        <w:rPr>
          <w:rFonts w:ascii="Tahoma" w:hAnsi="Tahoma" w:cs="Tahoma" w:hint="cs"/>
          <w:sz w:val="18"/>
          <w:szCs w:val="18"/>
          <w:rtl/>
        </w:rPr>
        <w:t>רק</w:t>
      </w:r>
      <w:r w:rsidRPr="00D03A02">
        <w:rPr>
          <w:rFonts w:ascii="Tahoma" w:hAnsi="Tahoma" w:cs="Tahoma"/>
          <w:sz w:val="18"/>
          <w:szCs w:val="18"/>
          <w:rtl/>
        </w:rPr>
        <w:t xml:space="preserve"> </w:t>
      </w:r>
      <w:r w:rsidRPr="00D03A02">
        <w:rPr>
          <w:rFonts w:ascii="Tahoma" w:hAnsi="Tahoma" w:cs="Tahoma" w:hint="cs"/>
          <w:sz w:val="18"/>
          <w:szCs w:val="18"/>
          <w:rtl/>
        </w:rPr>
        <w:t>בהם</w:t>
      </w:r>
      <w:r w:rsidRPr="00D03A02">
        <w:rPr>
          <w:rFonts w:ascii="Tahoma" w:hAnsi="Tahoma" w:cs="Tahoma"/>
          <w:sz w:val="18"/>
          <w:szCs w:val="18"/>
          <w:rtl/>
        </w:rPr>
        <w:t xml:space="preserve"> </w:t>
      </w:r>
      <w:r w:rsidRPr="00D03A02">
        <w:rPr>
          <w:rFonts w:ascii="Tahoma" w:hAnsi="Tahoma" w:cs="Tahoma" w:hint="cs"/>
          <w:sz w:val="18"/>
          <w:szCs w:val="18"/>
          <w:rtl/>
        </w:rPr>
        <w:t>ולא</w:t>
      </w:r>
      <w:r w:rsidRPr="00D03A02">
        <w:rPr>
          <w:rFonts w:ascii="Tahoma" w:hAnsi="Tahoma" w:cs="Tahoma"/>
          <w:sz w:val="18"/>
          <w:szCs w:val="18"/>
          <w:rtl/>
        </w:rPr>
        <w:t xml:space="preserve"> </w:t>
      </w:r>
      <w:r w:rsidRPr="00D03A02">
        <w:rPr>
          <w:rFonts w:ascii="Tahoma" w:hAnsi="Tahoma" w:cs="Tahoma" w:hint="cs"/>
          <w:sz w:val="18"/>
          <w:szCs w:val="18"/>
          <w:rtl/>
        </w:rPr>
        <w:t>באמות</w:t>
      </w:r>
      <w:r w:rsidRPr="00D03A02">
        <w:rPr>
          <w:rFonts w:ascii="Tahoma" w:hAnsi="Tahoma" w:cs="Tahoma"/>
          <w:sz w:val="18"/>
          <w:szCs w:val="18"/>
          <w:rtl/>
        </w:rPr>
        <w:t xml:space="preserve"> </w:t>
      </w:r>
      <w:r w:rsidRPr="00D03A02">
        <w:rPr>
          <w:rFonts w:ascii="Tahoma" w:hAnsi="Tahoma" w:cs="Tahoma" w:hint="cs"/>
          <w:sz w:val="18"/>
          <w:szCs w:val="18"/>
          <w:rtl/>
        </w:rPr>
        <w:t>המידה</w:t>
      </w:r>
      <w:r w:rsidRPr="00D03A02">
        <w:rPr>
          <w:rFonts w:ascii="Tahoma" w:hAnsi="Tahoma" w:cs="Tahoma"/>
          <w:sz w:val="18"/>
          <w:szCs w:val="18"/>
          <w:rtl/>
        </w:rPr>
        <w:t xml:space="preserve"> </w:t>
      </w:r>
      <w:r w:rsidRPr="00D03A02">
        <w:rPr>
          <w:rFonts w:ascii="Tahoma" w:hAnsi="Tahoma" w:cs="Tahoma" w:hint="cs"/>
          <w:sz w:val="18"/>
          <w:szCs w:val="18"/>
          <w:rtl/>
        </w:rPr>
        <w:t>שפורסמו</w:t>
      </w:r>
      <w:r w:rsidRPr="00D03A02">
        <w:rPr>
          <w:rFonts w:ascii="Tahoma" w:hAnsi="Tahoma" w:cs="Tahoma"/>
          <w:sz w:val="18"/>
          <w:szCs w:val="18"/>
          <w:rtl/>
        </w:rPr>
        <w:t xml:space="preserve">. </w:t>
      </w:r>
      <w:r w:rsidRPr="00F32BF1">
        <w:rPr>
          <w:rFonts w:ascii="Tahoma" w:hAnsi="Tahoma" w:cs="Tahoma" w:hint="cs"/>
          <w:sz w:val="18"/>
          <w:szCs w:val="18"/>
          <w:rtl/>
        </w:rPr>
        <w:t>השינויים</w:t>
      </w:r>
      <w:r w:rsidRPr="00D03A02">
        <w:rPr>
          <w:rFonts w:ascii="Tahoma" w:eastAsia="Times New Roman" w:hAnsi="Tahoma" w:cs="Tahoma" w:hint="cs"/>
          <w:sz w:val="18"/>
          <w:szCs w:val="18"/>
          <w:rtl/>
        </w:rPr>
        <w:t xml:space="preserve"> נבעו</w:t>
      </w:r>
      <w:r w:rsidRPr="00D03A02">
        <w:rPr>
          <w:rFonts w:ascii="Tahoma" w:hAnsi="Tahoma" w:cs="Tahoma"/>
          <w:sz w:val="18"/>
          <w:szCs w:val="18"/>
          <w:rtl/>
        </w:rPr>
        <w:t xml:space="preserve"> </w:t>
      </w:r>
      <w:r w:rsidRPr="00D03A02">
        <w:rPr>
          <w:rFonts w:ascii="Tahoma" w:hAnsi="Tahoma" w:cs="Tahoma" w:hint="cs"/>
          <w:sz w:val="18"/>
          <w:szCs w:val="18"/>
          <w:rtl/>
        </w:rPr>
        <w:t>מכך</w:t>
      </w:r>
      <w:r w:rsidRPr="00D03A02">
        <w:rPr>
          <w:rFonts w:ascii="Tahoma" w:hAnsi="Tahoma" w:cs="Tahoma"/>
          <w:sz w:val="18"/>
          <w:szCs w:val="18"/>
          <w:rtl/>
        </w:rPr>
        <w:t xml:space="preserve"> </w:t>
      </w:r>
      <w:r w:rsidRPr="00D03A02">
        <w:rPr>
          <w:rFonts w:ascii="Tahoma" w:hAnsi="Tahoma" w:cs="Tahoma" w:hint="cs"/>
          <w:sz w:val="18"/>
          <w:szCs w:val="18"/>
          <w:rtl/>
        </w:rPr>
        <w:t>שהיו</w:t>
      </w:r>
      <w:r w:rsidRPr="00D03A02">
        <w:rPr>
          <w:rFonts w:ascii="Tahoma" w:hAnsi="Tahoma" w:cs="Tahoma"/>
          <w:sz w:val="18"/>
          <w:szCs w:val="18"/>
          <w:rtl/>
        </w:rPr>
        <w:t xml:space="preserve"> </w:t>
      </w:r>
      <w:r w:rsidRPr="00D03A02">
        <w:rPr>
          <w:rFonts w:ascii="Tahoma" w:hAnsi="Tahoma" w:cs="Tahoma" w:hint="cs"/>
          <w:sz w:val="18"/>
          <w:szCs w:val="18"/>
          <w:rtl/>
        </w:rPr>
        <w:t>נושאים</w:t>
      </w:r>
      <w:r w:rsidRPr="00D03A02">
        <w:rPr>
          <w:rFonts w:ascii="Tahoma" w:hAnsi="Tahoma" w:cs="Tahoma"/>
          <w:sz w:val="18"/>
          <w:szCs w:val="18"/>
          <w:rtl/>
        </w:rPr>
        <w:t xml:space="preserve"> </w:t>
      </w:r>
      <w:r w:rsidRPr="00D03A02">
        <w:rPr>
          <w:rFonts w:ascii="Tahoma" w:eastAsia="Times New Roman" w:hAnsi="Tahoma" w:cs="Tahoma" w:hint="cs"/>
          <w:sz w:val="18"/>
          <w:szCs w:val="18"/>
          <w:rtl/>
        </w:rPr>
        <w:t xml:space="preserve">מעטים </w:t>
      </w:r>
      <w:r w:rsidRPr="00D03A02">
        <w:rPr>
          <w:rFonts w:ascii="Tahoma" w:hAnsi="Tahoma" w:cs="Tahoma" w:hint="cs"/>
          <w:sz w:val="18"/>
          <w:szCs w:val="18"/>
          <w:rtl/>
        </w:rPr>
        <w:t>שהגדרתם</w:t>
      </w:r>
      <w:r w:rsidRPr="00D03A02">
        <w:rPr>
          <w:rFonts w:ascii="Tahoma" w:hAnsi="Tahoma" w:cs="Tahoma"/>
          <w:sz w:val="18"/>
          <w:szCs w:val="18"/>
          <w:rtl/>
        </w:rPr>
        <w:t xml:space="preserve"> </w:t>
      </w:r>
      <w:r w:rsidRPr="00D03A02">
        <w:rPr>
          <w:rFonts w:ascii="Tahoma" w:hAnsi="Tahoma" w:cs="Tahoma" w:hint="cs"/>
          <w:sz w:val="18"/>
          <w:szCs w:val="18"/>
          <w:rtl/>
        </w:rPr>
        <w:t>לא</w:t>
      </w:r>
      <w:r w:rsidRPr="00D03A02">
        <w:rPr>
          <w:rFonts w:ascii="Tahoma" w:hAnsi="Tahoma" w:cs="Tahoma"/>
          <w:sz w:val="18"/>
          <w:szCs w:val="18"/>
          <w:rtl/>
        </w:rPr>
        <w:t xml:space="preserve"> </w:t>
      </w:r>
      <w:r w:rsidRPr="00D03A02">
        <w:rPr>
          <w:rFonts w:ascii="Tahoma" w:hAnsi="Tahoma" w:cs="Tahoma" w:hint="cs"/>
          <w:sz w:val="18"/>
          <w:szCs w:val="18"/>
          <w:rtl/>
        </w:rPr>
        <w:t>תאמה</w:t>
      </w:r>
      <w:r w:rsidRPr="00D03A02">
        <w:rPr>
          <w:rFonts w:ascii="Tahoma" w:hAnsi="Tahoma" w:cs="Tahoma"/>
          <w:sz w:val="18"/>
          <w:szCs w:val="18"/>
          <w:rtl/>
        </w:rPr>
        <w:t xml:space="preserve"> </w:t>
      </w:r>
      <w:r w:rsidRPr="00D03A02">
        <w:rPr>
          <w:rFonts w:ascii="Tahoma" w:hAnsi="Tahoma" w:cs="Tahoma" w:hint="cs"/>
          <w:sz w:val="18"/>
          <w:szCs w:val="18"/>
          <w:rtl/>
        </w:rPr>
        <w:t>את</w:t>
      </w:r>
      <w:r w:rsidRPr="00D03A02">
        <w:rPr>
          <w:rFonts w:ascii="Tahoma" w:hAnsi="Tahoma" w:cs="Tahoma"/>
          <w:sz w:val="18"/>
          <w:szCs w:val="18"/>
          <w:rtl/>
        </w:rPr>
        <w:t xml:space="preserve"> </w:t>
      </w:r>
      <w:r w:rsidRPr="00D03A02">
        <w:rPr>
          <w:rFonts w:ascii="Tahoma" w:hAnsi="Tahoma" w:cs="Tahoma" w:hint="cs"/>
          <w:sz w:val="18"/>
          <w:szCs w:val="18"/>
          <w:rtl/>
        </w:rPr>
        <w:t>דרישות</w:t>
      </w:r>
      <w:r w:rsidRPr="00D03A02">
        <w:rPr>
          <w:rFonts w:ascii="Tahoma" w:hAnsi="Tahoma" w:cs="Tahoma"/>
          <w:sz w:val="18"/>
          <w:szCs w:val="18"/>
          <w:rtl/>
        </w:rPr>
        <w:t xml:space="preserve"> </w:t>
      </w:r>
      <w:r w:rsidRPr="00D03A02">
        <w:rPr>
          <w:rFonts w:ascii="Tahoma" w:hAnsi="Tahoma" w:cs="Tahoma" w:hint="cs"/>
          <w:sz w:val="18"/>
          <w:szCs w:val="18"/>
          <w:rtl/>
        </w:rPr>
        <w:t>המכרז</w:t>
      </w:r>
      <w:r w:rsidRPr="00D03A02">
        <w:rPr>
          <w:rFonts w:ascii="Tahoma" w:eastAsia="Times New Roman" w:hAnsi="Tahoma" w:cs="Tahoma" w:hint="cs"/>
          <w:sz w:val="18"/>
          <w:szCs w:val="18"/>
          <w:rtl/>
        </w:rPr>
        <w:t>, ובמקרים אלה אי-אפשר היה</w:t>
      </w:r>
      <w:r w:rsidRPr="00D03A02">
        <w:rPr>
          <w:rFonts w:ascii="Tahoma" w:hAnsi="Tahoma" w:cs="Tahoma"/>
          <w:sz w:val="18"/>
          <w:szCs w:val="18"/>
          <w:rtl/>
        </w:rPr>
        <w:t xml:space="preserve"> </w:t>
      </w:r>
      <w:r w:rsidRPr="00D03A02">
        <w:rPr>
          <w:rFonts w:ascii="Tahoma" w:hAnsi="Tahoma" w:cs="Tahoma" w:hint="cs"/>
          <w:sz w:val="18"/>
          <w:szCs w:val="18"/>
          <w:rtl/>
        </w:rPr>
        <w:t>לבחון</w:t>
      </w:r>
      <w:r w:rsidRPr="00D03A02">
        <w:rPr>
          <w:rFonts w:ascii="Tahoma" w:hAnsi="Tahoma" w:cs="Tahoma"/>
          <w:sz w:val="18"/>
          <w:szCs w:val="18"/>
          <w:rtl/>
        </w:rPr>
        <w:t xml:space="preserve"> </w:t>
      </w:r>
      <w:r w:rsidRPr="00D03A02">
        <w:rPr>
          <w:rFonts w:ascii="Tahoma" w:hAnsi="Tahoma" w:cs="Tahoma" w:hint="cs"/>
          <w:sz w:val="18"/>
          <w:szCs w:val="18"/>
          <w:rtl/>
        </w:rPr>
        <w:t>באופן</w:t>
      </w:r>
      <w:r w:rsidRPr="00D03A02">
        <w:rPr>
          <w:rFonts w:ascii="Tahoma" w:hAnsi="Tahoma" w:cs="Tahoma"/>
          <w:sz w:val="18"/>
          <w:szCs w:val="18"/>
          <w:rtl/>
        </w:rPr>
        <w:t xml:space="preserve"> </w:t>
      </w:r>
      <w:r w:rsidRPr="00D03A02">
        <w:rPr>
          <w:rFonts w:ascii="Tahoma" w:hAnsi="Tahoma" w:cs="Tahoma" w:hint="cs"/>
          <w:sz w:val="18"/>
          <w:szCs w:val="18"/>
          <w:rtl/>
        </w:rPr>
        <w:t>יעיל</w:t>
      </w:r>
      <w:r w:rsidRPr="00D03A02">
        <w:rPr>
          <w:rFonts w:ascii="Tahoma" w:hAnsi="Tahoma" w:cs="Tahoma"/>
          <w:sz w:val="18"/>
          <w:szCs w:val="18"/>
          <w:rtl/>
        </w:rPr>
        <w:t xml:space="preserve"> </w:t>
      </w:r>
      <w:r w:rsidRPr="00D03A02">
        <w:rPr>
          <w:rFonts w:ascii="Tahoma" w:hAnsi="Tahoma" w:cs="Tahoma" w:hint="cs"/>
          <w:sz w:val="18"/>
          <w:szCs w:val="18"/>
          <w:rtl/>
        </w:rPr>
        <w:t>את</w:t>
      </w:r>
      <w:r w:rsidRPr="00D03A02">
        <w:rPr>
          <w:rFonts w:ascii="Tahoma" w:hAnsi="Tahoma" w:cs="Tahoma"/>
          <w:sz w:val="18"/>
          <w:szCs w:val="18"/>
          <w:rtl/>
        </w:rPr>
        <w:t xml:space="preserve"> </w:t>
      </w:r>
      <w:r w:rsidRPr="00D03A02">
        <w:rPr>
          <w:rFonts w:ascii="Tahoma" w:hAnsi="Tahoma" w:cs="Tahoma" w:hint="cs"/>
          <w:sz w:val="18"/>
          <w:szCs w:val="18"/>
          <w:rtl/>
        </w:rPr>
        <w:t>נושאי</w:t>
      </w:r>
      <w:r w:rsidRPr="00D03A02">
        <w:rPr>
          <w:rFonts w:ascii="Tahoma" w:hAnsi="Tahoma" w:cs="Tahoma"/>
          <w:sz w:val="18"/>
          <w:szCs w:val="18"/>
          <w:rtl/>
        </w:rPr>
        <w:t xml:space="preserve"> </w:t>
      </w:r>
      <w:r w:rsidRPr="00D03A02">
        <w:rPr>
          <w:rFonts w:ascii="Tahoma" w:hAnsi="Tahoma" w:cs="Tahoma" w:hint="cs"/>
          <w:sz w:val="18"/>
          <w:szCs w:val="18"/>
          <w:rtl/>
        </w:rPr>
        <w:t>ההצעה</w:t>
      </w:r>
      <w:r w:rsidRPr="00D03A02">
        <w:rPr>
          <w:rFonts w:ascii="Tahoma" w:hAnsi="Tahoma" w:cs="Tahoma"/>
          <w:sz w:val="18"/>
          <w:szCs w:val="18"/>
          <w:rtl/>
        </w:rPr>
        <w:t xml:space="preserve"> </w:t>
      </w:r>
      <w:r w:rsidRPr="00D03A02">
        <w:rPr>
          <w:rFonts w:ascii="Tahoma" w:hAnsi="Tahoma" w:cs="Tahoma" w:hint="cs"/>
          <w:sz w:val="18"/>
          <w:szCs w:val="18"/>
          <w:rtl/>
        </w:rPr>
        <w:t>הטכנית</w:t>
      </w:r>
      <w:r w:rsidRPr="00D03A02">
        <w:rPr>
          <w:rFonts w:ascii="Tahoma" w:eastAsia="Times New Roman" w:hAnsi="Tahoma" w:cs="Tahoma" w:hint="cs"/>
          <w:sz w:val="18"/>
          <w:szCs w:val="18"/>
          <w:rtl/>
        </w:rPr>
        <w:t>. לפיכך תוקנו מבחני</w:t>
      </w:r>
      <w:r w:rsidRPr="00D03A02">
        <w:rPr>
          <w:rFonts w:ascii="Tahoma" w:hAnsi="Tahoma" w:cs="Tahoma"/>
          <w:sz w:val="18"/>
          <w:szCs w:val="18"/>
          <w:rtl/>
        </w:rPr>
        <w:t xml:space="preserve"> </w:t>
      </w:r>
      <w:r w:rsidRPr="00D03A02">
        <w:rPr>
          <w:rFonts w:ascii="Tahoma" w:hAnsi="Tahoma" w:cs="Tahoma" w:hint="cs"/>
          <w:sz w:val="18"/>
          <w:szCs w:val="18"/>
          <w:rtl/>
        </w:rPr>
        <w:t>העזר</w:t>
      </w:r>
      <w:r w:rsidRPr="00D03A02">
        <w:rPr>
          <w:rFonts w:ascii="Tahoma" w:hAnsi="Tahoma" w:cs="Tahoma"/>
          <w:sz w:val="18"/>
          <w:szCs w:val="18"/>
          <w:rtl/>
        </w:rPr>
        <w:t xml:space="preserve"> </w:t>
      </w:r>
      <w:r w:rsidRPr="00D03A02">
        <w:rPr>
          <w:rFonts w:ascii="Tahoma" w:hAnsi="Tahoma" w:cs="Tahoma" w:hint="cs"/>
          <w:sz w:val="18"/>
          <w:szCs w:val="18"/>
          <w:rtl/>
        </w:rPr>
        <w:t>באופן</w:t>
      </w:r>
      <w:r w:rsidRPr="00D03A02">
        <w:rPr>
          <w:rFonts w:ascii="Tahoma" w:hAnsi="Tahoma" w:cs="Tahoma"/>
          <w:sz w:val="18"/>
          <w:szCs w:val="18"/>
          <w:rtl/>
        </w:rPr>
        <w:t xml:space="preserve"> </w:t>
      </w:r>
      <w:r w:rsidRPr="00D03A02">
        <w:rPr>
          <w:rFonts w:ascii="Tahoma" w:hAnsi="Tahoma" w:cs="Tahoma" w:hint="cs"/>
          <w:sz w:val="18"/>
          <w:szCs w:val="18"/>
          <w:rtl/>
        </w:rPr>
        <w:t>שאינו</w:t>
      </w:r>
      <w:r w:rsidRPr="00D03A02">
        <w:rPr>
          <w:rFonts w:ascii="Tahoma" w:hAnsi="Tahoma" w:cs="Tahoma"/>
          <w:sz w:val="18"/>
          <w:szCs w:val="18"/>
          <w:rtl/>
        </w:rPr>
        <w:t xml:space="preserve"> </w:t>
      </w:r>
      <w:r w:rsidRPr="00D03A02">
        <w:rPr>
          <w:rFonts w:ascii="Tahoma" w:hAnsi="Tahoma" w:cs="Tahoma" w:hint="cs"/>
          <w:sz w:val="18"/>
          <w:szCs w:val="18"/>
          <w:rtl/>
        </w:rPr>
        <w:t>פוגע</w:t>
      </w:r>
      <w:r w:rsidRPr="00D03A02">
        <w:rPr>
          <w:rFonts w:ascii="Tahoma" w:hAnsi="Tahoma" w:cs="Tahoma"/>
          <w:sz w:val="18"/>
          <w:szCs w:val="18"/>
          <w:rtl/>
        </w:rPr>
        <w:t xml:space="preserve"> </w:t>
      </w:r>
      <w:r w:rsidRPr="00D03A02">
        <w:rPr>
          <w:rFonts w:ascii="Tahoma" w:eastAsia="Times New Roman" w:hAnsi="Tahoma" w:cs="Tahoma" w:hint="cs"/>
          <w:sz w:val="18"/>
          <w:szCs w:val="18"/>
          <w:rtl/>
        </w:rPr>
        <w:t>בעקרון</w:t>
      </w:r>
      <w:r w:rsidRPr="00D03A02">
        <w:rPr>
          <w:rFonts w:ascii="Tahoma" w:hAnsi="Tahoma" w:cs="Tahoma"/>
          <w:sz w:val="18"/>
          <w:szCs w:val="18"/>
          <w:rtl/>
        </w:rPr>
        <w:t xml:space="preserve"> </w:t>
      </w:r>
      <w:r w:rsidRPr="00D03A02">
        <w:rPr>
          <w:rFonts w:ascii="Tahoma" w:hAnsi="Tahoma" w:cs="Tahoma" w:hint="cs"/>
          <w:sz w:val="18"/>
          <w:szCs w:val="18"/>
          <w:rtl/>
        </w:rPr>
        <w:t>השוויון</w:t>
      </w:r>
      <w:r w:rsidRPr="00D03A02">
        <w:rPr>
          <w:rFonts w:ascii="Tahoma" w:hAnsi="Tahoma" w:cs="Tahoma"/>
          <w:sz w:val="18"/>
          <w:szCs w:val="18"/>
          <w:rtl/>
        </w:rPr>
        <w:t xml:space="preserve"> </w:t>
      </w:r>
      <w:r w:rsidRPr="00D03A02">
        <w:rPr>
          <w:rFonts w:ascii="Tahoma" w:hAnsi="Tahoma" w:cs="Tahoma" w:hint="cs"/>
          <w:sz w:val="18"/>
          <w:szCs w:val="18"/>
          <w:rtl/>
        </w:rPr>
        <w:t>והתחרות</w:t>
      </w:r>
      <w:r w:rsidRPr="00D03A02">
        <w:rPr>
          <w:rFonts w:ascii="Tahoma" w:hAnsi="Tahoma" w:cs="Tahoma"/>
          <w:sz w:val="18"/>
          <w:szCs w:val="18"/>
          <w:rtl/>
        </w:rPr>
        <w:t xml:space="preserve"> </w:t>
      </w:r>
      <w:r w:rsidRPr="00D03A02">
        <w:rPr>
          <w:rFonts w:ascii="Tahoma" w:hAnsi="Tahoma" w:cs="Tahoma" w:hint="cs"/>
          <w:sz w:val="18"/>
          <w:szCs w:val="18"/>
          <w:rtl/>
        </w:rPr>
        <w:t>ההוגנת</w:t>
      </w:r>
      <w:r w:rsidRPr="00D03A02">
        <w:rPr>
          <w:rFonts w:ascii="Tahoma" w:hAnsi="Tahoma" w:cs="Tahoma"/>
          <w:sz w:val="18"/>
          <w:szCs w:val="18"/>
          <w:rtl/>
        </w:rPr>
        <w:t xml:space="preserve"> </w:t>
      </w:r>
      <w:r w:rsidRPr="00D03A02">
        <w:rPr>
          <w:rFonts w:ascii="Tahoma" w:hAnsi="Tahoma" w:cs="Tahoma" w:hint="cs"/>
          <w:sz w:val="18"/>
          <w:szCs w:val="18"/>
          <w:rtl/>
        </w:rPr>
        <w:t>במכרז</w:t>
      </w:r>
      <w:r w:rsidRPr="00D03A02">
        <w:rPr>
          <w:rFonts w:ascii="Tahoma" w:hAnsi="Tahoma" w:cs="Tahoma"/>
          <w:sz w:val="18"/>
          <w:szCs w:val="18"/>
          <w:rtl/>
        </w:rPr>
        <w:t>.</w:t>
      </w:r>
    </w:p>
    <w:p w:rsidR="00902796" w:rsidRPr="00D03A02" w:rsidP="00287F77">
      <w:pPr>
        <w:pStyle w:val="RESHET"/>
      </w:pPr>
      <w:r w:rsidRPr="00D03A02">
        <w:rPr>
          <w:rFonts w:hint="cs"/>
          <w:rtl/>
        </w:rPr>
        <w:t>משרד</w:t>
      </w:r>
      <w:r w:rsidRPr="00D03A02">
        <w:rPr>
          <w:rtl/>
        </w:rPr>
        <w:t xml:space="preserve"> </w:t>
      </w:r>
      <w:r w:rsidRPr="00D03A02">
        <w:rPr>
          <w:rFonts w:hint="cs"/>
          <w:rtl/>
        </w:rPr>
        <w:t>מבקר</w:t>
      </w:r>
      <w:r w:rsidRPr="00D03A02">
        <w:rPr>
          <w:rtl/>
        </w:rPr>
        <w:t xml:space="preserve"> </w:t>
      </w:r>
      <w:r w:rsidRPr="00D03A02">
        <w:rPr>
          <w:rFonts w:hint="cs"/>
          <w:rtl/>
        </w:rPr>
        <w:t>המדינה</w:t>
      </w:r>
      <w:r w:rsidRPr="00D03A02">
        <w:rPr>
          <w:rtl/>
        </w:rPr>
        <w:t xml:space="preserve"> </w:t>
      </w:r>
      <w:r w:rsidRPr="00D03A02">
        <w:rPr>
          <w:rFonts w:hint="cs"/>
          <w:rtl/>
        </w:rPr>
        <w:t>מעיר</w:t>
      </w:r>
      <w:r w:rsidRPr="00D03A02">
        <w:rPr>
          <w:rtl/>
        </w:rPr>
        <w:t xml:space="preserve"> </w:t>
      </w:r>
      <w:r w:rsidRPr="00D03A02">
        <w:rPr>
          <w:rFonts w:hint="cs"/>
          <w:rtl/>
        </w:rPr>
        <w:t>לנת</w:t>
      </w:r>
      <w:r w:rsidRPr="00D03A02">
        <w:rPr>
          <w:rtl/>
        </w:rPr>
        <w:t>"</w:t>
      </w:r>
      <w:r w:rsidRPr="00D03A02">
        <w:rPr>
          <w:rFonts w:hint="cs"/>
          <w:rtl/>
        </w:rPr>
        <w:t>ע</w:t>
      </w:r>
      <w:r w:rsidRPr="00D03A02">
        <w:rPr>
          <w:rtl/>
        </w:rPr>
        <w:t xml:space="preserve"> </w:t>
      </w:r>
      <w:r w:rsidRPr="00D03A02">
        <w:rPr>
          <w:rFonts w:hint="cs"/>
          <w:rtl/>
        </w:rPr>
        <w:t>כי</w:t>
      </w:r>
      <w:r w:rsidRPr="00D03A02">
        <w:rPr>
          <w:rtl/>
        </w:rPr>
        <w:t xml:space="preserve"> </w:t>
      </w:r>
      <w:r w:rsidRPr="00D03A02">
        <w:rPr>
          <w:rFonts w:hint="cs"/>
          <w:rtl/>
        </w:rPr>
        <w:t>עקב</w:t>
      </w:r>
      <w:r w:rsidRPr="00D03A02">
        <w:rPr>
          <w:rtl/>
        </w:rPr>
        <w:t xml:space="preserve"> </w:t>
      </w:r>
      <w:r w:rsidRPr="00D03A02">
        <w:rPr>
          <w:rFonts w:hint="cs"/>
          <w:rtl/>
        </w:rPr>
        <w:t>היקפם</w:t>
      </w:r>
      <w:r w:rsidRPr="00D03A02">
        <w:rPr>
          <w:rtl/>
        </w:rPr>
        <w:t xml:space="preserve"> </w:t>
      </w:r>
      <w:r w:rsidRPr="00D03A02">
        <w:rPr>
          <w:rFonts w:hint="cs"/>
          <w:rtl/>
        </w:rPr>
        <w:t>הכספי</w:t>
      </w:r>
      <w:r w:rsidRPr="00D03A02">
        <w:rPr>
          <w:rtl/>
        </w:rPr>
        <w:t xml:space="preserve"> </w:t>
      </w:r>
      <w:r w:rsidRPr="00D03A02">
        <w:rPr>
          <w:rFonts w:hint="cs"/>
          <w:rtl/>
        </w:rPr>
        <w:t>הנרחב</w:t>
      </w:r>
      <w:r w:rsidRPr="00D03A02">
        <w:rPr>
          <w:rtl/>
        </w:rPr>
        <w:t xml:space="preserve"> </w:t>
      </w:r>
      <w:r w:rsidRPr="00D03A02">
        <w:rPr>
          <w:rFonts w:hint="cs"/>
          <w:rtl/>
        </w:rPr>
        <w:t>של</w:t>
      </w:r>
      <w:r w:rsidRPr="00D03A02">
        <w:rPr>
          <w:rtl/>
        </w:rPr>
        <w:t xml:space="preserve"> </w:t>
      </w:r>
      <w:r w:rsidRPr="00D03A02">
        <w:rPr>
          <w:rFonts w:hint="cs"/>
          <w:rtl/>
        </w:rPr>
        <w:t>מכרזים</w:t>
      </w:r>
      <w:r w:rsidRPr="00D03A02">
        <w:rPr>
          <w:rtl/>
        </w:rPr>
        <w:t xml:space="preserve"> </w:t>
      </w:r>
      <w:r w:rsidRPr="00D03A02">
        <w:rPr>
          <w:rFonts w:hint="cs"/>
          <w:rtl/>
        </w:rPr>
        <w:t>אלה</w:t>
      </w:r>
      <w:r w:rsidRPr="00D03A02">
        <w:rPr>
          <w:rtl/>
        </w:rPr>
        <w:t xml:space="preserve"> </w:t>
      </w:r>
      <w:r w:rsidRPr="00D03A02">
        <w:rPr>
          <w:rFonts w:hint="cs"/>
          <w:rtl/>
        </w:rPr>
        <w:t>ועקב רגישותם</w:t>
      </w:r>
      <w:r w:rsidRPr="00D03A02">
        <w:rPr>
          <w:rtl/>
        </w:rPr>
        <w:t xml:space="preserve"> </w:t>
      </w:r>
      <w:r w:rsidRPr="00D03A02">
        <w:rPr>
          <w:rFonts w:hint="cs"/>
          <w:rtl/>
        </w:rPr>
        <w:t>הרבה</w:t>
      </w:r>
      <w:r w:rsidRPr="00D03A02">
        <w:rPr>
          <w:rtl/>
        </w:rPr>
        <w:t>,</w:t>
      </w:r>
      <w:r w:rsidRPr="00D03A02">
        <w:rPr>
          <w:rFonts w:hint="cs"/>
          <w:rtl/>
        </w:rPr>
        <w:t xml:space="preserve"> עליה</w:t>
      </w:r>
      <w:r w:rsidRPr="00D03A02">
        <w:rPr>
          <w:rtl/>
        </w:rPr>
        <w:t xml:space="preserve"> </w:t>
      </w:r>
      <w:r w:rsidRPr="00D03A02">
        <w:rPr>
          <w:rFonts w:hint="cs"/>
          <w:rtl/>
        </w:rPr>
        <w:t>להימנע ככל האפשר מביצוע שינויים</w:t>
      </w:r>
      <w:r w:rsidRPr="00D03A02">
        <w:rPr>
          <w:rtl/>
        </w:rPr>
        <w:t xml:space="preserve"> </w:t>
      </w:r>
      <w:r w:rsidRPr="00D03A02">
        <w:rPr>
          <w:rFonts w:hint="cs"/>
          <w:rtl/>
        </w:rPr>
        <w:t>מסוג</w:t>
      </w:r>
      <w:r w:rsidRPr="00D03A02">
        <w:rPr>
          <w:rtl/>
        </w:rPr>
        <w:t xml:space="preserve"> </w:t>
      </w:r>
      <w:r w:rsidRPr="00D03A02">
        <w:rPr>
          <w:rFonts w:hint="cs"/>
          <w:rtl/>
        </w:rPr>
        <w:t>זה</w:t>
      </w:r>
      <w:r w:rsidRPr="00D03A02">
        <w:rPr>
          <w:rtl/>
        </w:rPr>
        <w:t xml:space="preserve"> </w:t>
      </w:r>
      <w:r w:rsidRPr="00D03A02">
        <w:rPr>
          <w:rFonts w:hint="cs"/>
          <w:rtl/>
        </w:rPr>
        <w:t>במכרזים</w:t>
      </w:r>
      <w:r w:rsidRPr="00D03A02">
        <w:rPr>
          <w:rtl/>
        </w:rPr>
        <w:t xml:space="preserve"> </w:t>
      </w:r>
      <w:r w:rsidRPr="00D03A02">
        <w:rPr>
          <w:rFonts w:hint="cs"/>
          <w:rtl/>
        </w:rPr>
        <w:t>עתידיים</w:t>
      </w:r>
      <w:r w:rsidRPr="00D03A02">
        <w:rPr>
          <w:rtl/>
        </w:rPr>
        <w:t xml:space="preserve">. </w:t>
      </w:r>
      <w:r w:rsidRPr="00D03A02">
        <w:rPr>
          <w:rFonts w:hint="cs"/>
          <w:rtl/>
        </w:rPr>
        <w:t>ביצוע שינויים</w:t>
      </w:r>
      <w:r w:rsidRPr="00D03A02">
        <w:rPr>
          <w:rtl/>
        </w:rPr>
        <w:t xml:space="preserve"> </w:t>
      </w:r>
      <w:r w:rsidRPr="00D03A02">
        <w:rPr>
          <w:rFonts w:hint="cs"/>
          <w:rtl/>
        </w:rPr>
        <w:t>כאלה במכרזים עתידיים</w:t>
      </w:r>
      <w:r w:rsidRPr="00D03A02">
        <w:rPr>
          <w:rtl/>
        </w:rPr>
        <w:t xml:space="preserve">, </w:t>
      </w:r>
      <w:r w:rsidRPr="00D03A02">
        <w:rPr>
          <w:rFonts w:hint="cs"/>
          <w:rtl/>
        </w:rPr>
        <w:t>גם</w:t>
      </w:r>
      <w:r w:rsidRPr="00D03A02">
        <w:rPr>
          <w:rtl/>
        </w:rPr>
        <w:t xml:space="preserve"> </w:t>
      </w:r>
      <w:r w:rsidRPr="00D03A02">
        <w:rPr>
          <w:rFonts w:hint="cs"/>
          <w:rtl/>
        </w:rPr>
        <w:t>אם</w:t>
      </w:r>
      <w:r w:rsidRPr="00D03A02">
        <w:rPr>
          <w:rtl/>
        </w:rPr>
        <w:t xml:space="preserve"> </w:t>
      </w:r>
      <w:r w:rsidRPr="00D03A02">
        <w:rPr>
          <w:rFonts w:hint="cs"/>
          <w:rtl/>
        </w:rPr>
        <w:t>הם</w:t>
      </w:r>
      <w:r w:rsidRPr="00D03A02">
        <w:rPr>
          <w:rtl/>
        </w:rPr>
        <w:t xml:space="preserve"> </w:t>
      </w:r>
      <w:r w:rsidRPr="00D03A02">
        <w:rPr>
          <w:rFonts w:hint="cs"/>
          <w:rtl/>
        </w:rPr>
        <w:t>עולים</w:t>
      </w:r>
      <w:r w:rsidRPr="00D03A02">
        <w:rPr>
          <w:rtl/>
        </w:rPr>
        <w:t xml:space="preserve"> </w:t>
      </w:r>
      <w:r w:rsidRPr="00D03A02">
        <w:rPr>
          <w:rFonts w:hint="cs"/>
          <w:rtl/>
        </w:rPr>
        <w:t>בקנה</w:t>
      </w:r>
      <w:r w:rsidRPr="00D03A02">
        <w:rPr>
          <w:rtl/>
        </w:rPr>
        <w:t xml:space="preserve"> </w:t>
      </w:r>
      <w:r w:rsidRPr="00D03A02">
        <w:rPr>
          <w:rFonts w:hint="cs"/>
          <w:rtl/>
        </w:rPr>
        <w:t>אחד</w:t>
      </w:r>
      <w:r w:rsidRPr="00D03A02">
        <w:rPr>
          <w:rtl/>
        </w:rPr>
        <w:t xml:space="preserve"> </w:t>
      </w:r>
      <w:r w:rsidRPr="00D03A02">
        <w:rPr>
          <w:rFonts w:hint="cs"/>
          <w:rtl/>
        </w:rPr>
        <w:t>עם</w:t>
      </w:r>
      <w:r w:rsidRPr="00D03A02">
        <w:rPr>
          <w:rtl/>
        </w:rPr>
        <w:t xml:space="preserve"> </w:t>
      </w:r>
      <w:r w:rsidRPr="00D03A02">
        <w:rPr>
          <w:rFonts w:hint="cs"/>
          <w:rtl/>
        </w:rPr>
        <w:t>דיני</w:t>
      </w:r>
      <w:r w:rsidRPr="00D03A02">
        <w:rPr>
          <w:rtl/>
        </w:rPr>
        <w:t xml:space="preserve"> </w:t>
      </w:r>
      <w:r w:rsidRPr="00D03A02">
        <w:rPr>
          <w:rFonts w:hint="cs"/>
          <w:rtl/>
        </w:rPr>
        <w:t>מכרזים ונעשים מסיבות מוצדקות ומקצועיות,</w:t>
      </w:r>
      <w:r w:rsidRPr="00D03A02">
        <w:rPr>
          <w:rtl/>
        </w:rPr>
        <w:t xml:space="preserve"> </w:t>
      </w:r>
      <w:r w:rsidRPr="00D03A02">
        <w:rPr>
          <w:rFonts w:hint="cs"/>
          <w:rtl/>
        </w:rPr>
        <w:t>עלולים</w:t>
      </w:r>
      <w:r w:rsidRPr="00D03A02">
        <w:rPr>
          <w:rtl/>
        </w:rPr>
        <w:t xml:space="preserve"> </w:t>
      </w:r>
      <w:r w:rsidRPr="00D03A02">
        <w:rPr>
          <w:rFonts w:hint="cs"/>
          <w:rtl/>
        </w:rPr>
        <w:t>להתפרש</w:t>
      </w:r>
      <w:r w:rsidRPr="00D03A02">
        <w:rPr>
          <w:rtl/>
        </w:rPr>
        <w:t xml:space="preserve"> </w:t>
      </w:r>
      <w:r w:rsidRPr="00D03A02">
        <w:rPr>
          <w:rFonts w:hint="cs"/>
          <w:rtl/>
        </w:rPr>
        <w:t>כצעדים שמטרתם</w:t>
      </w:r>
      <w:r w:rsidRPr="00D03A02">
        <w:rPr>
          <w:rtl/>
        </w:rPr>
        <w:t xml:space="preserve"> </w:t>
      </w:r>
      <w:r w:rsidRPr="00D03A02">
        <w:rPr>
          <w:rFonts w:hint="cs"/>
          <w:rtl/>
        </w:rPr>
        <w:t>להשפיע</w:t>
      </w:r>
      <w:r w:rsidRPr="00D03A02">
        <w:rPr>
          <w:rtl/>
        </w:rPr>
        <w:t xml:space="preserve"> </w:t>
      </w:r>
      <w:r w:rsidRPr="00D03A02">
        <w:rPr>
          <w:rFonts w:hint="cs"/>
          <w:rtl/>
        </w:rPr>
        <w:t>על</w:t>
      </w:r>
      <w:r w:rsidRPr="00D03A02">
        <w:rPr>
          <w:rtl/>
        </w:rPr>
        <w:t xml:space="preserve"> </w:t>
      </w:r>
      <w:r w:rsidRPr="00D03A02">
        <w:rPr>
          <w:rFonts w:hint="cs"/>
          <w:rtl/>
        </w:rPr>
        <w:t>תוצאות</w:t>
      </w:r>
      <w:r w:rsidRPr="00D03A02">
        <w:rPr>
          <w:rtl/>
        </w:rPr>
        <w:t xml:space="preserve"> </w:t>
      </w:r>
      <w:r w:rsidRPr="00D03A02">
        <w:rPr>
          <w:rFonts w:hint="cs"/>
          <w:rtl/>
        </w:rPr>
        <w:t>המכרז</w:t>
      </w:r>
      <w:r w:rsidRPr="00D03A02">
        <w:rPr>
          <w:rtl/>
        </w:rPr>
        <w:t xml:space="preserve"> </w:t>
      </w:r>
      <w:r w:rsidRPr="00D03A02">
        <w:rPr>
          <w:rFonts w:hint="cs"/>
          <w:rtl/>
        </w:rPr>
        <w:t>ועל קביעת</w:t>
      </w:r>
      <w:r w:rsidRPr="00D03A02">
        <w:rPr>
          <w:rtl/>
        </w:rPr>
        <w:t xml:space="preserve"> </w:t>
      </w:r>
      <w:r w:rsidRPr="00D03A02">
        <w:rPr>
          <w:rFonts w:hint="cs"/>
          <w:rtl/>
        </w:rPr>
        <w:t>הזוכה</w:t>
      </w:r>
      <w:r w:rsidRPr="00D03A02">
        <w:rPr>
          <w:rtl/>
        </w:rPr>
        <w:t xml:space="preserve">. </w:t>
      </w:r>
    </w:p>
    <w:p w:rsidR="00902796" w:rsidRPr="00D03A02" w:rsidP="00287F77">
      <w:pPr>
        <w:spacing w:before="180" w:after="240" w:line="240" w:lineRule="exact"/>
        <w:ind w:right="2268"/>
        <w:jc w:val="both"/>
        <w:rPr>
          <w:rFonts w:ascii="Tahoma" w:hAnsi="Tahoma" w:cs="Tahoma"/>
          <w:sz w:val="18"/>
          <w:szCs w:val="18"/>
          <w:rtl/>
        </w:rPr>
      </w:pPr>
      <w:r w:rsidRPr="00D03A02">
        <w:rPr>
          <w:rFonts w:ascii="Tahoma" w:hAnsi="Tahoma" w:cs="Tahoma" w:hint="cs"/>
          <w:sz w:val="18"/>
          <w:szCs w:val="18"/>
          <w:rtl/>
        </w:rPr>
        <w:t>בתשובתו</w:t>
      </w:r>
      <w:r w:rsidRPr="00D03A02">
        <w:rPr>
          <w:rFonts w:ascii="Tahoma" w:hAnsi="Tahoma" w:cs="Tahoma"/>
          <w:sz w:val="18"/>
          <w:szCs w:val="18"/>
          <w:rtl/>
        </w:rPr>
        <w:t xml:space="preserve"> </w:t>
      </w:r>
      <w:r w:rsidRPr="00D03A02">
        <w:rPr>
          <w:rFonts w:ascii="Tahoma" w:hAnsi="Tahoma" w:cs="Tahoma" w:hint="cs"/>
          <w:sz w:val="18"/>
          <w:szCs w:val="18"/>
          <w:rtl/>
        </w:rPr>
        <w:t>לחשבת</w:t>
      </w:r>
      <w:r w:rsidRPr="00D03A02">
        <w:rPr>
          <w:rFonts w:ascii="Tahoma" w:hAnsi="Tahoma" w:cs="Tahoma"/>
          <w:sz w:val="18"/>
          <w:szCs w:val="18"/>
          <w:rtl/>
        </w:rPr>
        <w:t xml:space="preserve"> </w:t>
      </w:r>
      <w:r w:rsidRPr="00D03A02">
        <w:rPr>
          <w:rFonts w:ascii="Tahoma" w:hAnsi="Tahoma" w:cs="Tahoma" w:hint="cs"/>
          <w:sz w:val="18"/>
          <w:szCs w:val="18"/>
          <w:rtl/>
        </w:rPr>
        <w:t>הכללית</w:t>
      </w:r>
      <w:r w:rsidRPr="00D03A02">
        <w:rPr>
          <w:rFonts w:ascii="Tahoma" w:hAnsi="Tahoma" w:cs="Tahoma"/>
          <w:sz w:val="18"/>
          <w:szCs w:val="18"/>
          <w:rtl/>
        </w:rPr>
        <w:t xml:space="preserve"> </w:t>
      </w:r>
      <w:r w:rsidRPr="00D03A02">
        <w:rPr>
          <w:rFonts w:ascii="Tahoma" w:hAnsi="Tahoma" w:cs="Tahoma" w:hint="cs"/>
          <w:sz w:val="18"/>
          <w:szCs w:val="18"/>
          <w:rtl/>
        </w:rPr>
        <w:t>דאז</w:t>
      </w:r>
      <w:r w:rsidRPr="00D03A02">
        <w:rPr>
          <w:rFonts w:ascii="Tahoma" w:hAnsi="Tahoma" w:cs="Tahoma"/>
          <w:sz w:val="18"/>
          <w:szCs w:val="18"/>
          <w:rtl/>
        </w:rPr>
        <w:t xml:space="preserve"> </w:t>
      </w:r>
      <w:r w:rsidRPr="00D03A02">
        <w:rPr>
          <w:rFonts w:ascii="Tahoma" w:hAnsi="Tahoma" w:cs="Tahoma" w:hint="cs"/>
          <w:sz w:val="18"/>
          <w:szCs w:val="18"/>
          <w:rtl/>
        </w:rPr>
        <w:t>צירף</w:t>
      </w:r>
      <w:r w:rsidRPr="00D03A02">
        <w:rPr>
          <w:rFonts w:ascii="Tahoma" w:hAnsi="Tahoma" w:cs="Tahoma"/>
          <w:sz w:val="18"/>
          <w:szCs w:val="18"/>
          <w:rtl/>
        </w:rPr>
        <w:t xml:space="preserve"> </w:t>
      </w:r>
      <w:r w:rsidRPr="00D03A02">
        <w:rPr>
          <w:rFonts w:ascii="Tahoma" w:hAnsi="Tahoma" w:cs="Tahoma" w:hint="cs"/>
          <w:sz w:val="18"/>
          <w:szCs w:val="18"/>
          <w:rtl/>
        </w:rPr>
        <w:t>יו</w:t>
      </w:r>
      <w:r w:rsidRPr="00D03A02">
        <w:rPr>
          <w:rFonts w:ascii="Tahoma" w:hAnsi="Tahoma" w:cs="Tahoma"/>
          <w:sz w:val="18"/>
          <w:szCs w:val="18"/>
          <w:rtl/>
        </w:rPr>
        <w:t>"</w:t>
      </w:r>
      <w:r w:rsidRPr="00D03A02">
        <w:rPr>
          <w:rFonts w:ascii="Tahoma" w:hAnsi="Tahoma" w:cs="Tahoma" w:hint="cs"/>
          <w:sz w:val="18"/>
          <w:szCs w:val="18"/>
          <w:rtl/>
        </w:rPr>
        <w:t>ר</w:t>
      </w:r>
      <w:r w:rsidRPr="00D03A02">
        <w:rPr>
          <w:rFonts w:ascii="Tahoma" w:hAnsi="Tahoma" w:cs="Tahoma"/>
          <w:sz w:val="18"/>
          <w:szCs w:val="18"/>
          <w:rtl/>
        </w:rPr>
        <w:t xml:space="preserve"> </w:t>
      </w:r>
      <w:r w:rsidRPr="00D03A02">
        <w:rPr>
          <w:rFonts w:ascii="Tahoma" w:hAnsi="Tahoma" w:cs="Tahoma" w:hint="cs"/>
          <w:sz w:val="18"/>
          <w:szCs w:val="18"/>
          <w:rtl/>
        </w:rPr>
        <w:t>דירקטוריון</w:t>
      </w:r>
      <w:r w:rsidRPr="00D03A02">
        <w:rPr>
          <w:rFonts w:ascii="Tahoma" w:hAnsi="Tahoma" w:cs="Tahoma"/>
          <w:sz w:val="18"/>
          <w:szCs w:val="18"/>
          <w:rtl/>
        </w:rPr>
        <w:t xml:space="preserve"> </w:t>
      </w:r>
      <w:r w:rsidRPr="00D03A02">
        <w:rPr>
          <w:rFonts w:ascii="Tahoma" w:hAnsi="Tahoma" w:cs="Tahoma" w:hint="cs"/>
          <w:sz w:val="18"/>
          <w:szCs w:val="18"/>
          <w:rtl/>
        </w:rPr>
        <w:t>נת</w:t>
      </w:r>
      <w:r w:rsidRPr="00D03A02">
        <w:rPr>
          <w:rFonts w:ascii="Tahoma" w:hAnsi="Tahoma" w:cs="Tahoma"/>
          <w:sz w:val="18"/>
          <w:szCs w:val="18"/>
          <w:rtl/>
        </w:rPr>
        <w:t>"</w:t>
      </w:r>
      <w:r w:rsidRPr="00D03A02">
        <w:rPr>
          <w:rFonts w:ascii="Tahoma" w:hAnsi="Tahoma" w:cs="Tahoma" w:hint="cs"/>
          <w:sz w:val="18"/>
          <w:szCs w:val="18"/>
          <w:rtl/>
        </w:rPr>
        <w:t>ע</w:t>
      </w:r>
      <w:r w:rsidRPr="00D03A02">
        <w:rPr>
          <w:rFonts w:ascii="Tahoma" w:hAnsi="Tahoma" w:cs="Tahoma"/>
          <w:sz w:val="18"/>
          <w:szCs w:val="18"/>
          <w:rtl/>
        </w:rPr>
        <w:t xml:space="preserve"> </w:t>
      </w:r>
      <w:r w:rsidRPr="00D03A02">
        <w:rPr>
          <w:rFonts w:ascii="Tahoma" w:hAnsi="Tahoma" w:cs="Tahoma" w:hint="cs"/>
          <w:sz w:val="18"/>
          <w:szCs w:val="18"/>
          <w:rtl/>
        </w:rPr>
        <w:t>את</w:t>
      </w:r>
      <w:r w:rsidRPr="00D03A02">
        <w:rPr>
          <w:rFonts w:ascii="Tahoma" w:hAnsi="Tahoma" w:cs="Tahoma"/>
          <w:sz w:val="18"/>
          <w:szCs w:val="18"/>
          <w:rtl/>
        </w:rPr>
        <w:t xml:space="preserve"> </w:t>
      </w:r>
      <w:r w:rsidRPr="00D03A02">
        <w:rPr>
          <w:rFonts w:ascii="Tahoma" w:hAnsi="Tahoma" w:cs="Tahoma" w:hint="cs"/>
          <w:sz w:val="18"/>
          <w:szCs w:val="18"/>
          <w:rtl/>
        </w:rPr>
        <w:t>התייחסותו</w:t>
      </w:r>
      <w:r w:rsidRPr="00D03A02">
        <w:rPr>
          <w:rFonts w:ascii="Tahoma" w:hAnsi="Tahoma" w:cs="Tahoma"/>
          <w:sz w:val="18"/>
          <w:szCs w:val="18"/>
          <w:rtl/>
        </w:rPr>
        <w:t xml:space="preserve"> </w:t>
      </w:r>
      <w:r w:rsidRPr="00D03A02">
        <w:rPr>
          <w:rFonts w:ascii="Tahoma" w:hAnsi="Tahoma" w:cs="Tahoma" w:hint="cs"/>
          <w:sz w:val="18"/>
          <w:szCs w:val="18"/>
          <w:rtl/>
        </w:rPr>
        <w:t>לדוח</w:t>
      </w:r>
      <w:r w:rsidRPr="00D03A02">
        <w:rPr>
          <w:rFonts w:ascii="Tahoma" w:hAnsi="Tahoma" w:cs="Tahoma"/>
          <w:sz w:val="18"/>
          <w:szCs w:val="18"/>
          <w:rtl/>
        </w:rPr>
        <w:t xml:space="preserve"> </w:t>
      </w:r>
      <w:r w:rsidRPr="00D03A02">
        <w:rPr>
          <w:rFonts w:ascii="Tahoma" w:hAnsi="Tahoma" w:cs="Tahoma" w:hint="cs"/>
          <w:sz w:val="18"/>
          <w:szCs w:val="18"/>
          <w:rtl/>
        </w:rPr>
        <w:t>צוות</w:t>
      </w:r>
      <w:r w:rsidRPr="00D03A02">
        <w:rPr>
          <w:rFonts w:ascii="Tahoma" w:hAnsi="Tahoma" w:cs="Tahoma"/>
          <w:sz w:val="18"/>
          <w:szCs w:val="18"/>
          <w:rtl/>
        </w:rPr>
        <w:t xml:space="preserve"> </w:t>
      </w:r>
      <w:r w:rsidRPr="00D03A02">
        <w:rPr>
          <w:rFonts w:ascii="Tahoma" w:hAnsi="Tahoma" w:cs="Tahoma" w:hint="cs"/>
          <w:sz w:val="18"/>
          <w:szCs w:val="18"/>
          <w:rtl/>
        </w:rPr>
        <w:t>הבדיקה</w:t>
      </w:r>
      <w:r w:rsidRPr="00D03A02">
        <w:rPr>
          <w:rFonts w:ascii="Tahoma" w:hAnsi="Tahoma" w:cs="Tahoma"/>
          <w:sz w:val="18"/>
          <w:szCs w:val="18"/>
          <w:rtl/>
        </w:rPr>
        <w:t xml:space="preserve">, </w:t>
      </w:r>
      <w:r w:rsidRPr="00D03A02">
        <w:rPr>
          <w:rFonts w:ascii="Tahoma" w:hAnsi="Tahoma" w:cs="Tahoma" w:hint="cs"/>
          <w:sz w:val="18"/>
          <w:szCs w:val="18"/>
          <w:rtl/>
        </w:rPr>
        <w:t>של</w:t>
      </w:r>
      <w:r w:rsidRPr="00D03A02">
        <w:rPr>
          <w:rFonts w:ascii="Tahoma" w:hAnsi="Tahoma" w:cs="Tahoma"/>
          <w:sz w:val="18"/>
          <w:szCs w:val="18"/>
          <w:rtl/>
        </w:rPr>
        <w:t xml:space="preserve"> </w:t>
      </w:r>
      <w:r w:rsidRPr="00D03A02">
        <w:rPr>
          <w:rFonts w:ascii="Tahoma" w:hAnsi="Tahoma" w:cs="Tahoma" w:hint="cs"/>
          <w:sz w:val="18"/>
          <w:szCs w:val="18"/>
          <w:rtl/>
        </w:rPr>
        <w:t>מר</w:t>
      </w:r>
      <w:r w:rsidRPr="00D03A02">
        <w:rPr>
          <w:rFonts w:ascii="Tahoma" w:hAnsi="Tahoma" w:cs="Tahoma"/>
          <w:sz w:val="18"/>
          <w:szCs w:val="18"/>
          <w:rtl/>
        </w:rPr>
        <w:t xml:space="preserve"> </w:t>
      </w:r>
      <w:r w:rsidRPr="00D03A02">
        <w:rPr>
          <w:rFonts w:ascii="Tahoma" w:hAnsi="Tahoma" w:cs="Tahoma" w:hint="cs"/>
          <w:sz w:val="18"/>
          <w:szCs w:val="18"/>
          <w:rtl/>
        </w:rPr>
        <w:t>משה</w:t>
      </w:r>
      <w:r w:rsidRPr="00D03A02">
        <w:rPr>
          <w:rFonts w:ascii="Tahoma" w:hAnsi="Tahoma" w:cs="Tahoma"/>
          <w:sz w:val="18"/>
          <w:szCs w:val="18"/>
          <w:rtl/>
        </w:rPr>
        <w:t xml:space="preserve"> </w:t>
      </w:r>
      <w:r w:rsidRPr="00D03A02">
        <w:rPr>
          <w:rFonts w:ascii="Tahoma" w:hAnsi="Tahoma" w:cs="Tahoma" w:hint="cs"/>
          <w:sz w:val="18"/>
          <w:szCs w:val="18"/>
          <w:rtl/>
        </w:rPr>
        <w:t>אמסלם</w:t>
      </w:r>
      <w:r w:rsidRPr="00D03A02">
        <w:rPr>
          <w:rFonts w:ascii="Tahoma" w:eastAsia="Times New Roman" w:hAnsi="Tahoma" w:cs="Tahoma" w:hint="cs"/>
          <w:sz w:val="18"/>
          <w:szCs w:val="18"/>
          <w:rtl/>
        </w:rPr>
        <w:t>,</w:t>
      </w:r>
      <w:r w:rsidRPr="00D03A02">
        <w:rPr>
          <w:rFonts w:ascii="Tahoma" w:hAnsi="Tahoma" w:cs="Tahoma"/>
          <w:sz w:val="18"/>
          <w:szCs w:val="18"/>
          <w:rtl/>
        </w:rPr>
        <w:t xml:space="preserve"> </w:t>
      </w:r>
      <w:r w:rsidRPr="00D03A02">
        <w:rPr>
          <w:rFonts w:ascii="Tahoma" w:hAnsi="Tahoma" w:cs="Tahoma" w:hint="cs"/>
          <w:sz w:val="18"/>
          <w:szCs w:val="18"/>
          <w:rtl/>
        </w:rPr>
        <w:t>מנהל</w:t>
      </w:r>
      <w:r w:rsidRPr="00D03A02">
        <w:rPr>
          <w:rFonts w:ascii="Tahoma" w:hAnsi="Tahoma" w:cs="Tahoma"/>
          <w:sz w:val="18"/>
          <w:szCs w:val="18"/>
          <w:rtl/>
        </w:rPr>
        <w:t xml:space="preserve"> </w:t>
      </w:r>
      <w:r w:rsidRPr="00D03A02">
        <w:rPr>
          <w:rFonts w:ascii="Tahoma" w:hAnsi="Tahoma" w:cs="Tahoma" w:hint="cs"/>
          <w:sz w:val="18"/>
          <w:szCs w:val="18"/>
          <w:rtl/>
        </w:rPr>
        <w:t>אגף</w:t>
      </w:r>
      <w:r w:rsidRPr="00D03A02">
        <w:rPr>
          <w:rFonts w:ascii="Tahoma" w:hAnsi="Tahoma" w:cs="Tahoma"/>
          <w:sz w:val="18"/>
          <w:szCs w:val="18"/>
          <w:rtl/>
        </w:rPr>
        <w:t xml:space="preserve"> </w:t>
      </w:r>
      <w:r w:rsidRPr="00D03A02">
        <w:rPr>
          <w:rFonts w:ascii="Tahoma" w:hAnsi="Tahoma" w:cs="Tahoma" w:hint="cs"/>
          <w:sz w:val="18"/>
          <w:szCs w:val="18"/>
          <w:rtl/>
        </w:rPr>
        <w:t>בכיר</w:t>
      </w:r>
      <w:r w:rsidRPr="00D03A02">
        <w:rPr>
          <w:rFonts w:ascii="Tahoma" w:hAnsi="Tahoma" w:cs="Tahoma"/>
          <w:sz w:val="18"/>
          <w:szCs w:val="18"/>
          <w:rtl/>
        </w:rPr>
        <w:t xml:space="preserve"> </w:t>
      </w:r>
      <w:r w:rsidRPr="00D03A02">
        <w:rPr>
          <w:rFonts w:ascii="Tahoma" w:hAnsi="Tahoma" w:cs="Tahoma" w:hint="cs"/>
          <w:sz w:val="18"/>
          <w:szCs w:val="18"/>
          <w:rtl/>
        </w:rPr>
        <w:t>רכבות</w:t>
      </w:r>
      <w:r w:rsidRPr="00D03A02">
        <w:rPr>
          <w:rFonts w:ascii="Tahoma" w:hAnsi="Tahoma" w:cs="Tahoma"/>
          <w:sz w:val="18"/>
          <w:szCs w:val="18"/>
          <w:rtl/>
        </w:rPr>
        <w:t xml:space="preserve"> </w:t>
      </w:r>
      <w:r w:rsidRPr="00D03A02">
        <w:rPr>
          <w:rFonts w:ascii="Tahoma" w:hAnsi="Tahoma" w:cs="Tahoma" w:hint="cs"/>
          <w:sz w:val="18"/>
          <w:szCs w:val="18"/>
          <w:rtl/>
        </w:rPr>
        <w:t>במשרד</w:t>
      </w:r>
      <w:r w:rsidRPr="00D03A02">
        <w:rPr>
          <w:rFonts w:ascii="Tahoma" w:hAnsi="Tahoma" w:cs="Tahoma"/>
          <w:sz w:val="18"/>
          <w:szCs w:val="18"/>
          <w:rtl/>
        </w:rPr>
        <w:t xml:space="preserve"> </w:t>
      </w:r>
      <w:r w:rsidRPr="00D03A02">
        <w:rPr>
          <w:rFonts w:ascii="Tahoma" w:hAnsi="Tahoma" w:cs="Tahoma" w:hint="cs"/>
          <w:sz w:val="18"/>
          <w:szCs w:val="18"/>
          <w:rtl/>
        </w:rPr>
        <w:t>התחבורה</w:t>
      </w:r>
      <w:r w:rsidRPr="00D03A02">
        <w:rPr>
          <w:rFonts w:ascii="Tahoma" w:hAnsi="Tahoma" w:cs="Tahoma"/>
          <w:sz w:val="18"/>
          <w:szCs w:val="18"/>
          <w:rtl/>
        </w:rPr>
        <w:t xml:space="preserve"> (</w:t>
      </w:r>
      <w:r w:rsidRPr="00D03A02">
        <w:rPr>
          <w:rFonts w:ascii="Tahoma" w:hAnsi="Tahoma" w:cs="Tahoma" w:hint="cs"/>
          <w:sz w:val="18"/>
          <w:szCs w:val="18"/>
          <w:rtl/>
        </w:rPr>
        <w:t>להלן</w:t>
      </w:r>
      <w:r w:rsidRPr="00D03A02">
        <w:rPr>
          <w:rFonts w:ascii="Tahoma" w:hAnsi="Tahoma" w:cs="Tahoma"/>
          <w:sz w:val="18"/>
          <w:szCs w:val="18"/>
          <w:rtl/>
        </w:rPr>
        <w:t xml:space="preserve"> </w:t>
      </w:r>
      <w:r w:rsidRPr="00D03A02">
        <w:rPr>
          <w:rFonts w:ascii="Tahoma" w:eastAsia="Times New Roman" w:hAnsi="Tahoma" w:cs="Tahoma" w:hint="cs"/>
          <w:sz w:val="18"/>
          <w:szCs w:val="18"/>
          <w:rtl/>
        </w:rPr>
        <w:t>-</w:t>
      </w:r>
      <w:r w:rsidRPr="00D03A02">
        <w:rPr>
          <w:rFonts w:ascii="Tahoma" w:hAnsi="Tahoma" w:cs="Tahoma"/>
          <w:sz w:val="18"/>
          <w:szCs w:val="18"/>
          <w:rtl/>
        </w:rPr>
        <w:t xml:space="preserve"> </w:t>
      </w:r>
      <w:r w:rsidRPr="00D03A02">
        <w:rPr>
          <w:rFonts w:ascii="Tahoma" w:hAnsi="Tahoma" w:cs="Tahoma" w:hint="cs"/>
          <w:sz w:val="18"/>
          <w:szCs w:val="18"/>
          <w:rtl/>
        </w:rPr>
        <w:t>מנהל</w:t>
      </w:r>
      <w:r w:rsidRPr="00D03A02">
        <w:rPr>
          <w:rFonts w:ascii="Tahoma" w:hAnsi="Tahoma" w:cs="Tahoma"/>
          <w:sz w:val="18"/>
          <w:szCs w:val="18"/>
          <w:rtl/>
        </w:rPr>
        <w:t xml:space="preserve"> </w:t>
      </w:r>
      <w:r w:rsidRPr="00D03A02">
        <w:rPr>
          <w:rFonts w:ascii="Tahoma" w:hAnsi="Tahoma" w:cs="Tahoma" w:hint="cs"/>
          <w:sz w:val="18"/>
          <w:szCs w:val="18"/>
          <w:rtl/>
        </w:rPr>
        <w:t>אגף</w:t>
      </w:r>
      <w:r w:rsidRPr="00D03A02">
        <w:rPr>
          <w:rFonts w:ascii="Tahoma" w:hAnsi="Tahoma" w:cs="Tahoma"/>
          <w:sz w:val="18"/>
          <w:szCs w:val="18"/>
          <w:rtl/>
        </w:rPr>
        <w:t xml:space="preserve"> </w:t>
      </w:r>
      <w:r w:rsidRPr="00D03A02">
        <w:rPr>
          <w:rFonts w:ascii="Tahoma" w:hAnsi="Tahoma" w:cs="Tahoma" w:hint="cs"/>
          <w:sz w:val="18"/>
          <w:szCs w:val="18"/>
          <w:rtl/>
        </w:rPr>
        <w:t>רכבות</w:t>
      </w:r>
      <w:r w:rsidRPr="00D03A02">
        <w:rPr>
          <w:rFonts w:ascii="Tahoma" w:hAnsi="Tahoma" w:cs="Tahoma"/>
          <w:sz w:val="18"/>
          <w:szCs w:val="18"/>
          <w:rtl/>
        </w:rPr>
        <w:t xml:space="preserve">). </w:t>
      </w:r>
      <w:r w:rsidRPr="00D03A02">
        <w:rPr>
          <w:rFonts w:ascii="Tahoma" w:hAnsi="Tahoma" w:cs="Tahoma" w:hint="cs"/>
          <w:sz w:val="18"/>
          <w:szCs w:val="18"/>
          <w:rtl/>
        </w:rPr>
        <w:t>בהתייחסותו</w:t>
      </w:r>
      <w:r w:rsidRPr="00D03A02">
        <w:rPr>
          <w:rFonts w:ascii="Tahoma" w:hAnsi="Tahoma" w:cs="Tahoma"/>
          <w:sz w:val="18"/>
          <w:szCs w:val="18"/>
          <w:rtl/>
        </w:rPr>
        <w:t xml:space="preserve"> </w:t>
      </w:r>
      <w:r w:rsidRPr="00D03A02">
        <w:rPr>
          <w:rFonts w:ascii="Tahoma" w:eastAsia="Times New Roman" w:hAnsi="Tahoma" w:cs="Tahoma" w:hint="cs"/>
          <w:sz w:val="18"/>
          <w:szCs w:val="18"/>
          <w:rtl/>
        </w:rPr>
        <w:t>חָלַק</w:t>
      </w:r>
      <w:r w:rsidRPr="00D03A02">
        <w:rPr>
          <w:rFonts w:ascii="Tahoma" w:hAnsi="Tahoma" w:cs="Tahoma"/>
          <w:sz w:val="18"/>
          <w:szCs w:val="18"/>
          <w:rtl/>
        </w:rPr>
        <w:t xml:space="preserve"> </w:t>
      </w:r>
      <w:r w:rsidRPr="00D03A02">
        <w:rPr>
          <w:rFonts w:ascii="Tahoma" w:hAnsi="Tahoma" w:cs="Tahoma" w:hint="cs"/>
          <w:sz w:val="18"/>
          <w:szCs w:val="18"/>
          <w:rtl/>
        </w:rPr>
        <w:t>מנהל</w:t>
      </w:r>
      <w:r w:rsidRPr="00D03A02">
        <w:rPr>
          <w:rFonts w:ascii="Tahoma" w:hAnsi="Tahoma" w:cs="Tahoma"/>
          <w:sz w:val="18"/>
          <w:szCs w:val="18"/>
          <w:rtl/>
        </w:rPr>
        <w:t xml:space="preserve"> </w:t>
      </w:r>
      <w:r w:rsidRPr="00D03A02">
        <w:rPr>
          <w:rFonts w:ascii="Tahoma" w:hAnsi="Tahoma" w:cs="Tahoma" w:hint="cs"/>
          <w:sz w:val="18"/>
          <w:szCs w:val="18"/>
          <w:rtl/>
        </w:rPr>
        <w:t>אגף</w:t>
      </w:r>
      <w:r w:rsidRPr="00D03A02">
        <w:rPr>
          <w:rFonts w:ascii="Tahoma" w:hAnsi="Tahoma" w:cs="Tahoma"/>
          <w:sz w:val="18"/>
          <w:szCs w:val="18"/>
          <w:rtl/>
        </w:rPr>
        <w:t xml:space="preserve"> </w:t>
      </w:r>
      <w:r w:rsidRPr="00D03A02">
        <w:rPr>
          <w:rFonts w:ascii="Tahoma" w:hAnsi="Tahoma" w:cs="Tahoma" w:hint="cs"/>
          <w:sz w:val="18"/>
          <w:szCs w:val="18"/>
          <w:rtl/>
        </w:rPr>
        <w:t>רכבות</w:t>
      </w:r>
      <w:r w:rsidRPr="00D03A02">
        <w:rPr>
          <w:rFonts w:ascii="Tahoma" w:hAnsi="Tahoma" w:cs="Tahoma"/>
          <w:sz w:val="18"/>
          <w:szCs w:val="18"/>
          <w:rtl/>
        </w:rPr>
        <w:t xml:space="preserve"> </w:t>
      </w:r>
      <w:r w:rsidRPr="00D03A02">
        <w:rPr>
          <w:rFonts w:ascii="Tahoma" w:hAnsi="Tahoma" w:cs="Tahoma" w:hint="cs"/>
          <w:sz w:val="18"/>
          <w:szCs w:val="18"/>
          <w:rtl/>
        </w:rPr>
        <w:t>על</w:t>
      </w:r>
      <w:r w:rsidRPr="00D03A02">
        <w:rPr>
          <w:rFonts w:ascii="Tahoma" w:hAnsi="Tahoma" w:cs="Tahoma"/>
          <w:sz w:val="18"/>
          <w:szCs w:val="18"/>
          <w:rtl/>
        </w:rPr>
        <w:t xml:space="preserve"> </w:t>
      </w:r>
      <w:r w:rsidRPr="00D03A02">
        <w:rPr>
          <w:rFonts w:ascii="Tahoma" w:hAnsi="Tahoma" w:cs="Tahoma" w:hint="cs"/>
          <w:sz w:val="18"/>
          <w:szCs w:val="18"/>
          <w:rtl/>
        </w:rPr>
        <w:t>עיקרי</w:t>
      </w:r>
      <w:r w:rsidRPr="00D03A02">
        <w:rPr>
          <w:rFonts w:ascii="Tahoma" w:hAnsi="Tahoma" w:cs="Tahoma"/>
          <w:sz w:val="18"/>
          <w:szCs w:val="18"/>
          <w:rtl/>
        </w:rPr>
        <w:t xml:space="preserve"> </w:t>
      </w:r>
      <w:r w:rsidRPr="00D03A02">
        <w:rPr>
          <w:rFonts w:ascii="Tahoma" w:hAnsi="Tahoma" w:cs="Tahoma" w:hint="cs"/>
          <w:sz w:val="18"/>
          <w:szCs w:val="18"/>
          <w:rtl/>
        </w:rPr>
        <w:t>דוח</w:t>
      </w:r>
      <w:r w:rsidRPr="00D03A02">
        <w:rPr>
          <w:rFonts w:ascii="Tahoma" w:hAnsi="Tahoma" w:cs="Tahoma"/>
          <w:sz w:val="18"/>
          <w:szCs w:val="18"/>
          <w:rtl/>
        </w:rPr>
        <w:t xml:space="preserve"> </w:t>
      </w:r>
      <w:r w:rsidRPr="00D03A02">
        <w:rPr>
          <w:rFonts w:ascii="Tahoma" w:hAnsi="Tahoma" w:cs="Tahoma" w:hint="cs"/>
          <w:sz w:val="18"/>
          <w:szCs w:val="18"/>
          <w:rtl/>
        </w:rPr>
        <w:t>צוות</w:t>
      </w:r>
      <w:r w:rsidRPr="00D03A02">
        <w:rPr>
          <w:rFonts w:ascii="Tahoma" w:hAnsi="Tahoma" w:cs="Tahoma"/>
          <w:sz w:val="18"/>
          <w:szCs w:val="18"/>
          <w:rtl/>
        </w:rPr>
        <w:t xml:space="preserve"> </w:t>
      </w:r>
      <w:r w:rsidRPr="00D03A02">
        <w:rPr>
          <w:rFonts w:ascii="Tahoma" w:hAnsi="Tahoma" w:cs="Tahoma" w:hint="cs"/>
          <w:sz w:val="18"/>
          <w:szCs w:val="18"/>
          <w:rtl/>
        </w:rPr>
        <w:t>הבדיקה</w:t>
      </w:r>
      <w:r w:rsidRPr="00D03A02">
        <w:rPr>
          <w:rFonts w:ascii="Tahoma" w:hAnsi="Tahoma" w:cs="Tahoma"/>
          <w:sz w:val="18"/>
          <w:szCs w:val="18"/>
          <w:rtl/>
        </w:rPr>
        <w:t xml:space="preserve"> </w:t>
      </w:r>
      <w:r w:rsidRPr="00D03A02">
        <w:rPr>
          <w:rFonts w:ascii="Tahoma" w:hAnsi="Tahoma" w:cs="Tahoma" w:hint="cs"/>
          <w:sz w:val="18"/>
          <w:szCs w:val="18"/>
          <w:rtl/>
        </w:rPr>
        <w:t>והדגיש</w:t>
      </w:r>
      <w:r w:rsidRPr="00D03A02">
        <w:rPr>
          <w:rFonts w:ascii="Tahoma" w:hAnsi="Tahoma" w:cs="Tahoma"/>
          <w:sz w:val="18"/>
          <w:szCs w:val="18"/>
          <w:rtl/>
        </w:rPr>
        <w:t xml:space="preserve"> </w:t>
      </w:r>
      <w:r w:rsidRPr="00D03A02">
        <w:rPr>
          <w:rFonts w:ascii="Tahoma" w:hAnsi="Tahoma" w:cs="Tahoma" w:hint="cs"/>
          <w:sz w:val="18"/>
          <w:szCs w:val="18"/>
          <w:rtl/>
        </w:rPr>
        <w:t>כי</w:t>
      </w:r>
      <w:r w:rsidRPr="00D03A02">
        <w:rPr>
          <w:rFonts w:ascii="Tahoma" w:hAnsi="Tahoma" w:cs="Tahoma"/>
          <w:sz w:val="18"/>
          <w:szCs w:val="18"/>
          <w:rtl/>
        </w:rPr>
        <w:t xml:space="preserve"> </w:t>
      </w:r>
      <w:r w:rsidRPr="00D03A02">
        <w:rPr>
          <w:rFonts w:ascii="Tahoma" w:hAnsi="Tahoma" w:cs="Tahoma" w:hint="cs"/>
          <w:sz w:val="18"/>
          <w:szCs w:val="18"/>
          <w:rtl/>
        </w:rPr>
        <w:t>הוא</w:t>
      </w:r>
      <w:r w:rsidRPr="00D03A02">
        <w:rPr>
          <w:rFonts w:ascii="Tahoma" w:hAnsi="Tahoma" w:cs="Tahoma"/>
          <w:sz w:val="18"/>
          <w:szCs w:val="18"/>
          <w:rtl/>
        </w:rPr>
        <w:t xml:space="preserve"> </w:t>
      </w:r>
      <w:r w:rsidRPr="00D03A02">
        <w:rPr>
          <w:rFonts w:ascii="Tahoma" w:hAnsi="Tahoma" w:cs="Tahoma" w:hint="cs"/>
          <w:sz w:val="18"/>
          <w:szCs w:val="18"/>
          <w:rtl/>
        </w:rPr>
        <w:t>לא</w:t>
      </w:r>
      <w:r w:rsidRPr="00D03A02">
        <w:rPr>
          <w:rFonts w:ascii="Tahoma" w:hAnsi="Tahoma" w:cs="Tahoma"/>
          <w:sz w:val="18"/>
          <w:szCs w:val="18"/>
          <w:rtl/>
        </w:rPr>
        <w:t xml:space="preserve"> </w:t>
      </w:r>
      <w:r w:rsidRPr="00D03A02">
        <w:rPr>
          <w:rFonts w:ascii="Tahoma" w:hAnsi="Tahoma" w:cs="Tahoma" w:hint="cs"/>
          <w:sz w:val="18"/>
          <w:szCs w:val="18"/>
          <w:rtl/>
        </w:rPr>
        <w:t>מצא</w:t>
      </w:r>
      <w:r w:rsidRPr="00D03A02">
        <w:rPr>
          <w:rFonts w:ascii="Tahoma" w:hAnsi="Tahoma" w:cs="Tahoma"/>
          <w:sz w:val="18"/>
          <w:szCs w:val="18"/>
          <w:rtl/>
        </w:rPr>
        <w:t xml:space="preserve"> </w:t>
      </w:r>
      <w:r w:rsidRPr="00D03A02">
        <w:rPr>
          <w:rFonts w:ascii="Tahoma" w:hAnsi="Tahoma" w:cs="Tahoma" w:hint="cs"/>
          <w:sz w:val="18"/>
          <w:szCs w:val="18"/>
          <w:rtl/>
        </w:rPr>
        <w:t>פגם</w:t>
      </w:r>
      <w:r w:rsidRPr="00D03A02">
        <w:rPr>
          <w:rFonts w:ascii="Tahoma" w:hAnsi="Tahoma" w:cs="Tahoma"/>
          <w:sz w:val="18"/>
          <w:szCs w:val="18"/>
          <w:rtl/>
        </w:rPr>
        <w:t xml:space="preserve"> </w:t>
      </w:r>
      <w:r w:rsidRPr="00D03A02">
        <w:rPr>
          <w:rFonts w:ascii="Tahoma" w:hAnsi="Tahoma" w:cs="Tahoma" w:hint="cs"/>
          <w:sz w:val="18"/>
          <w:szCs w:val="18"/>
          <w:rtl/>
        </w:rPr>
        <w:t>מהותי</w:t>
      </w:r>
      <w:r w:rsidRPr="00D03A02">
        <w:rPr>
          <w:rFonts w:ascii="Tahoma" w:hAnsi="Tahoma" w:cs="Tahoma"/>
          <w:sz w:val="18"/>
          <w:szCs w:val="18"/>
          <w:rtl/>
        </w:rPr>
        <w:t xml:space="preserve"> </w:t>
      </w:r>
      <w:r w:rsidRPr="00D03A02">
        <w:rPr>
          <w:rFonts w:ascii="Tahoma" w:hAnsi="Tahoma" w:cs="Tahoma" w:hint="cs"/>
          <w:sz w:val="18"/>
          <w:szCs w:val="18"/>
          <w:rtl/>
        </w:rPr>
        <w:t>בהליך</w:t>
      </w:r>
      <w:r w:rsidRPr="00D03A02">
        <w:rPr>
          <w:rFonts w:ascii="Tahoma" w:hAnsi="Tahoma" w:cs="Tahoma"/>
          <w:sz w:val="18"/>
          <w:szCs w:val="18"/>
          <w:rtl/>
        </w:rPr>
        <w:t xml:space="preserve"> </w:t>
      </w:r>
      <w:r w:rsidRPr="00D03A02">
        <w:rPr>
          <w:rFonts w:ascii="Tahoma" w:eastAsia="Times New Roman" w:hAnsi="Tahoma" w:cs="Tahoma" w:hint="cs"/>
          <w:sz w:val="18"/>
          <w:szCs w:val="18"/>
          <w:rtl/>
        </w:rPr>
        <w:t>המכרז</w:t>
      </w:r>
      <w:r w:rsidRPr="00D03A02">
        <w:rPr>
          <w:rFonts w:ascii="Tahoma" w:hAnsi="Tahoma" w:cs="Tahoma"/>
          <w:sz w:val="18"/>
          <w:szCs w:val="18"/>
          <w:rtl/>
        </w:rPr>
        <w:t xml:space="preserve"> </w:t>
      </w:r>
      <w:r w:rsidRPr="00D03A02">
        <w:rPr>
          <w:rFonts w:ascii="Tahoma" w:hAnsi="Tahoma" w:cs="Tahoma" w:hint="cs"/>
          <w:sz w:val="18"/>
          <w:szCs w:val="18"/>
          <w:rtl/>
        </w:rPr>
        <w:t>שנערך</w:t>
      </w:r>
      <w:r w:rsidRPr="00D03A02">
        <w:rPr>
          <w:rFonts w:ascii="Tahoma" w:hAnsi="Tahoma" w:cs="Tahoma"/>
          <w:sz w:val="18"/>
          <w:szCs w:val="18"/>
          <w:rtl/>
        </w:rPr>
        <w:t xml:space="preserve"> </w:t>
      </w:r>
      <w:r w:rsidRPr="00D03A02">
        <w:rPr>
          <w:rFonts w:ascii="Tahoma" w:hAnsi="Tahoma" w:cs="Tahoma" w:hint="cs"/>
          <w:sz w:val="18"/>
          <w:szCs w:val="18"/>
          <w:rtl/>
        </w:rPr>
        <w:t>לדעתו</w:t>
      </w:r>
      <w:r w:rsidRPr="00D03A02">
        <w:rPr>
          <w:rFonts w:ascii="Tahoma" w:hAnsi="Tahoma" w:cs="Tahoma"/>
          <w:sz w:val="18"/>
          <w:szCs w:val="18"/>
          <w:rtl/>
        </w:rPr>
        <w:t xml:space="preserve"> </w:t>
      </w:r>
      <w:r w:rsidRPr="00D03A02">
        <w:rPr>
          <w:rFonts w:ascii="Tahoma" w:hAnsi="Tahoma" w:cs="Tahoma" w:hint="cs"/>
          <w:sz w:val="18"/>
          <w:szCs w:val="18"/>
          <w:rtl/>
        </w:rPr>
        <w:t>בצורה</w:t>
      </w:r>
      <w:r w:rsidRPr="00D03A02">
        <w:rPr>
          <w:rFonts w:ascii="Tahoma" w:hAnsi="Tahoma" w:cs="Tahoma"/>
          <w:sz w:val="18"/>
          <w:szCs w:val="18"/>
          <w:rtl/>
        </w:rPr>
        <w:t xml:space="preserve"> </w:t>
      </w:r>
      <w:r w:rsidRPr="00D03A02">
        <w:rPr>
          <w:rFonts w:ascii="Tahoma" w:hAnsi="Tahoma" w:cs="Tahoma" w:hint="cs"/>
          <w:sz w:val="18"/>
          <w:szCs w:val="18"/>
          <w:rtl/>
        </w:rPr>
        <w:t>סבירה</w:t>
      </w:r>
      <w:r w:rsidRPr="00D03A02">
        <w:rPr>
          <w:rFonts w:ascii="Tahoma" w:hAnsi="Tahoma" w:cs="Tahoma"/>
          <w:sz w:val="18"/>
          <w:szCs w:val="18"/>
          <w:rtl/>
        </w:rPr>
        <w:t>.</w:t>
      </w:r>
    </w:p>
    <w:p w:rsidR="00902796" w:rsidRPr="00D03A02" w:rsidP="00287F77">
      <w:pPr>
        <w:pStyle w:val="RESHET"/>
        <w:spacing w:before="180"/>
        <w:rPr>
          <w:rtl/>
        </w:rPr>
      </w:pPr>
      <w:r w:rsidRPr="00D03A02">
        <w:rPr>
          <w:rFonts w:hint="cs"/>
          <w:rtl/>
        </w:rPr>
        <w:t>הביקורת</w:t>
      </w:r>
      <w:r w:rsidRPr="00D03A02">
        <w:rPr>
          <w:rtl/>
        </w:rPr>
        <w:t xml:space="preserve"> </w:t>
      </w:r>
      <w:r w:rsidRPr="00D03A02">
        <w:rPr>
          <w:rFonts w:hint="cs"/>
          <w:rtl/>
        </w:rPr>
        <w:t>העלתה</w:t>
      </w:r>
      <w:r w:rsidRPr="00D03A02">
        <w:rPr>
          <w:rtl/>
        </w:rPr>
        <w:t xml:space="preserve"> </w:t>
      </w:r>
      <w:r w:rsidRPr="00D03A02">
        <w:rPr>
          <w:rFonts w:hint="cs"/>
          <w:rtl/>
        </w:rPr>
        <w:t>כי</w:t>
      </w:r>
      <w:r w:rsidRPr="00D03A02">
        <w:rPr>
          <w:rtl/>
        </w:rPr>
        <w:t xml:space="preserve"> </w:t>
      </w:r>
      <w:r w:rsidRPr="00D03A02">
        <w:rPr>
          <w:rFonts w:hint="cs"/>
          <w:rtl/>
        </w:rPr>
        <w:t>טיוטת</w:t>
      </w:r>
      <w:r w:rsidRPr="00D03A02">
        <w:rPr>
          <w:rtl/>
        </w:rPr>
        <w:t xml:space="preserve"> </w:t>
      </w:r>
      <w:r w:rsidRPr="00D03A02">
        <w:rPr>
          <w:rFonts w:hint="cs"/>
          <w:rtl/>
        </w:rPr>
        <w:t>דוח</w:t>
      </w:r>
      <w:r w:rsidRPr="00D03A02">
        <w:rPr>
          <w:rtl/>
        </w:rPr>
        <w:t xml:space="preserve"> </w:t>
      </w:r>
      <w:r w:rsidRPr="00D03A02">
        <w:rPr>
          <w:rFonts w:hint="cs"/>
          <w:rtl/>
        </w:rPr>
        <w:t>צוות</w:t>
      </w:r>
      <w:r w:rsidRPr="00D03A02">
        <w:rPr>
          <w:rtl/>
        </w:rPr>
        <w:t xml:space="preserve"> </w:t>
      </w:r>
      <w:r w:rsidRPr="00D03A02">
        <w:rPr>
          <w:rFonts w:hint="cs"/>
          <w:rtl/>
        </w:rPr>
        <w:t>הבדיקה</w:t>
      </w:r>
      <w:r w:rsidRPr="00D03A02">
        <w:rPr>
          <w:rtl/>
        </w:rPr>
        <w:t xml:space="preserve"> </w:t>
      </w:r>
      <w:r w:rsidRPr="00D03A02">
        <w:rPr>
          <w:rFonts w:hint="cs"/>
          <w:rtl/>
        </w:rPr>
        <w:t>של</w:t>
      </w:r>
      <w:r w:rsidRPr="00D03A02">
        <w:rPr>
          <w:rtl/>
        </w:rPr>
        <w:t xml:space="preserve"> </w:t>
      </w:r>
      <w:r w:rsidRPr="00D03A02">
        <w:rPr>
          <w:rFonts w:hint="cs"/>
          <w:rtl/>
        </w:rPr>
        <w:t>החשבת</w:t>
      </w:r>
      <w:r w:rsidRPr="00D03A02">
        <w:rPr>
          <w:rtl/>
        </w:rPr>
        <w:t xml:space="preserve"> </w:t>
      </w:r>
      <w:r w:rsidRPr="00D03A02">
        <w:rPr>
          <w:rFonts w:hint="cs"/>
          <w:rtl/>
        </w:rPr>
        <w:t>הכללית</w:t>
      </w:r>
      <w:r w:rsidRPr="00D03A02">
        <w:rPr>
          <w:rtl/>
        </w:rPr>
        <w:t xml:space="preserve"> </w:t>
      </w:r>
      <w:r w:rsidRPr="00D03A02">
        <w:rPr>
          <w:rFonts w:hint="cs"/>
          <w:rtl/>
        </w:rPr>
        <w:t>דאז נמסרה</w:t>
      </w:r>
      <w:r w:rsidRPr="00D03A02">
        <w:rPr>
          <w:rtl/>
        </w:rPr>
        <w:t xml:space="preserve"> </w:t>
      </w:r>
      <w:r w:rsidRPr="00D03A02">
        <w:rPr>
          <w:rFonts w:hint="cs"/>
          <w:rtl/>
        </w:rPr>
        <w:t>אמנם</w:t>
      </w:r>
      <w:r w:rsidRPr="00D03A02">
        <w:rPr>
          <w:rtl/>
        </w:rPr>
        <w:t xml:space="preserve"> </w:t>
      </w:r>
      <w:r w:rsidRPr="00D03A02">
        <w:rPr>
          <w:rFonts w:hint="cs"/>
          <w:rtl/>
        </w:rPr>
        <w:t>ליו</w:t>
      </w:r>
      <w:r w:rsidRPr="00D03A02">
        <w:rPr>
          <w:rtl/>
        </w:rPr>
        <w:t>"</w:t>
      </w:r>
      <w:r w:rsidRPr="00D03A02">
        <w:rPr>
          <w:rFonts w:hint="cs"/>
          <w:rtl/>
        </w:rPr>
        <w:t>ר</w:t>
      </w:r>
      <w:r w:rsidRPr="00D03A02">
        <w:rPr>
          <w:rtl/>
        </w:rPr>
        <w:t xml:space="preserve"> </w:t>
      </w:r>
      <w:r w:rsidRPr="00D03A02">
        <w:rPr>
          <w:rFonts w:hint="cs"/>
          <w:rtl/>
        </w:rPr>
        <w:t>דירקטוריון</w:t>
      </w:r>
      <w:r w:rsidRPr="00D03A02">
        <w:rPr>
          <w:rtl/>
        </w:rPr>
        <w:t xml:space="preserve"> </w:t>
      </w:r>
      <w:r w:rsidRPr="00D03A02">
        <w:rPr>
          <w:rFonts w:hint="cs"/>
          <w:rtl/>
        </w:rPr>
        <w:t>נת</w:t>
      </w:r>
      <w:r w:rsidRPr="00D03A02">
        <w:rPr>
          <w:rtl/>
        </w:rPr>
        <w:t>"</w:t>
      </w:r>
      <w:r w:rsidRPr="00D03A02">
        <w:rPr>
          <w:rFonts w:hint="cs"/>
          <w:rtl/>
        </w:rPr>
        <w:t>ע</w:t>
      </w:r>
      <w:r w:rsidRPr="00D03A02">
        <w:rPr>
          <w:rFonts w:hint="cs"/>
          <w:rtl/>
        </w:rPr>
        <w:t>, אך לא</w:t>
      </w:r>
      <w:r w:rsidRPr="00D03A02">
        <w:rPr>
          <w:rtl/>
        </w:rPr>
        <w:t xml:space="preserve"> </w:t>
      </w:r>
      <w:r w:rsidRPr="00D03A02">
        <w:rPr>
          <w:rFonts w:hint="cs"/>
          <w:rtl/>
        </w:rPr>
        <w:t>נמסרה</w:t>
      </w:r>
      <w:r w:rsidRPr="00D03A02">
        <w:rPr>
          <w:rtl/>
        </w:rPr>
        <w:t xml:space="preserve"> </w:t>
      </w:r>
      <w:r w:rsidRPr="00D03A02">
        <w:rPr>
          <w:rFonts w:hint="cs"/>
          <w:rtl/>
        </w:rPr>
        <w:t>לנת</w:t>
      </w:r>
      <w:r w:rsidRPr="00D03A02">
        <w:rPr>
          <w:rtl/>
        </w:rPr>
        <w:t>"</w:t>
      </w:r>
      <w:r w:rsidRPr="00D03A02">
        <w:rPr>
          <w:rFonts w:hint="cs"/>
          <w:rtl/>
        </w:rPr>
        <w:t>ע</w:t>
      </w:r>
      <w:r w:rsidRPr="00D03A02">
        <w:rPr>
          <w:rtl/>
        </w:rPr>
        <w:t xml:space="preserve"> </w:t>
      </w:r>
      <w:r w:rsidRPr="00D03A02">
        <w:rPr>
          <w:rFonts w:hint="cs"/>
          <w:rtl/>
        </w:rPr>
        <w:t>רשמית, וכי החברה</w:t>
      </w:r>
      <w:r w:rsidRPr="00D03A02">
        <w:rPr>
          <w:rtl/>
        </w:rPr>
        <w:t xml:space="preserve"> </w:t>
      </w:r>
      <w:r w:rsidRPr="00D03A02">
        <w:rPr>
          <w:rFonts w:hint="cs"/>
          <w:rtl/>
        </w:rPr>
        <w:t>לא</w:t>
      </w:r>
      <w:r w:rsidRPr="00D03A02">
        <w:rPr>
          <w:rtl/>
        </w:rPr>
        <w:t xml:space="preserve"> </w:t>
      </w:r>
      <w:r w:rsidRPr="00D03A02">
        <w:rPr>
          <w:rFonts w:hint="cs"/>
          <w:rtl/>
        </w:rPr>
        <w:t>התבקשה</w:t>
      </w:r>
      <w:r w:rsidRPr="00D03A02">
        <w:rPr>
          <w:rtl/>
        </w:rPr>
        <w:t xml:space="preserve"> </w:t>
      </w:r>
      <w:r w:rsidRPr="00D03A02">
        <w:rPr>
          <w:rFonts w:hint="cs"/>
          <w:rtl/>
        </w:rPr>
        <w:t>להתייחס בפירוט</w:t>
      </w:r>
      <w:r w:rsidRPr="00D03A02">
        <w:rPr>
          <w:rtl/>
        </w:rPr>
        <w:t xml:space="preserve"> </w:t>
      </w:r>
      <w:r w:rsidRPr="00D03A02">
        <w:rPr>
          <w:rFonts w:hint="cs"/>
          <w:rtl/>
        </w:rPr>
        <w:t>לכל</w:t>
      </w:r>
      <w:r w:rsidRPr="00D03A02">
        <w:rPr>
          <w:rtl/>
        </w:rPr>
        <w:t xml:space="preserve"> </w:t>
      </w:r>
      <w:r w:rsidRPr="00D03A02">
        <w:rPr>
          <w:rFonts w:hint="cs"/>
          <w:rtl/>
        </w:rPr>
        <w:t>הערות</w:t>
      </w:r>
      <w:r w:rsidRPr="00D03A02">
        <w:rPr>
          <w:rtl/>
        </w:rPr>
        <w:t xml:space="preserve"> </w:t>
      </w:r>
      <w:r w:rsidRPr="00D03A02">
        <w:rPr>
          <w:rFonts w:hint="cs"/>
          <w:rtl/>
        </w:rPr>
        <w:t>הביקורת</w:t>
      </w:r>
      <w:r w:rsidRPr="00D03A02">
        <w:rPr>
          <w:rtl/>
        </w:rPr>
        <w:t xml:space="preserve"> </w:t>
      </w:r>
      <w:r w:rsidRPr="00D03A02">
        <w:rPr>
          <w:rFonts w:hint="cs"/>
          <w:rtl/>
        </w:rPr>
        <w:t>והמסקנות</w:t>
      </w:r>
      <w:r w:rsidRPr="00D03A02">
        <w:rPr>
          <w:rtl/>
        </w:rPr>
        <w:t xml:space="preserve"> </w:t>
      </w:r>
      <w:r w:rsidRPr="00D03A02">
        <w:rPr>
          <w:rFonts w:hint="cs"/>
          <w:rtl/>
        </w:rPr>
        <w:t>הכלולות</w:t>
      </w:r>
      <w:r w:rsidRPr="00D03A02">
        <w:rPr>
          <w:rtl/>
        </w:rPr>
        <w:t xml:space="preserve"> </w:t>
      </w:r>
      <w:r w:rsidRPr="00D03A02">
        <w:rPr>
          <w:rFonts w:hint="cs"/>
          <w:rtl/>
        </w:rPr>
        <w:t>בה</w:t>
      </w:r>
      <w:r w:rsidRPr="00D03A02">
        <w:rPr>
          <w:rtl/>
        </w:rPr>
        <w:t xml:space="preserve">. </w:t>
      </w:r>
      <w:r w:rsidRPr="00D03A02">
        <w:rPr>
          <w:rFonts w:hint="cs"/>
          <w:rtl/>
        </w:rPr>
        <w:t>עוד</w:t>
      </w:r>
      <w:r w:rsidRPr="00D03A02">
        <w:rPr>
          <w:rtl/>
        </w:rPr>
        <w:t xml:space="preserve"> </w:t>
      </w:r>
      <w:r w:rsidRPr="00D03A02">
        <w:rPr>
          <w:rFonts w:hint="cs"/>
          <w:rtl/>
        </w:rPr>
        <w:t>העלתה</w:t>
      </w:r>
      <w:r w:rsidRPr="00D03A02">
        <w:rPr>
          <w:rtl/>
        </w:rPr>
        <w:t xml:space="preserve"> </w:t>
      </w:r>
      <w:r w:rsidRPr="00D03A02">
        <w:rPr>
          <w:rFonts w:hint="cs"/>
          <w:rtl/>
        </w:rPr>
        <w:t>הביקורת</w:t>
      </w:r>
      <w:r w:rsidRPr="00D03A02">
        <w:rPr>
          <w:rtl/>
        </w:rPr>
        <w:t xml:space="preserve"> </w:t>
      </w:r>
      <w:r w:rsidRPr="00D03A02">
        <w:rPr>
          <w:rFonts w:hint="cs"/>
          <w:rtl/>
        </w:rPr>
        <w:t>כי</w:t>
      </w:r>
      <w:r w:rsidRPr="00D03A02">
        <w:rPr>
          <w:rtl/>
        </w:rPr>
        <w:t xml:space="preserve"> </w:t>
      </w:r>
      <w:r w:rsidRPr="00D03A02">
        <w:rPr>
          <w:rFonts w:hint="cs"/>
          <w:rtl/>
        </w:rPr>
        <w:t>גם</w:t>
      </w:r>
      <w:r w:rsidRPr="00D03A02">
        <w:rPr>
          <w:rtl/>
        </w:rPr>
        <w:t xml:space="preserve"> </w:t>
      </w:r>
      <w:r w:rsidRPr="00D03A02">
        <w:rPr>
          <w:rFonts w:hint="cs"/>
          <w:rtl/>
        </w:rPr>
        <w:t>טיוטת</w:t>
      </w:r>
      <w:r w:rsidRPr="00D03A02">
        <w:rPr>
          <w:rtl/>
        </w:rPr>
        <w:t xml:space="preserve"> </w:t>
      </w:r>
      <w:r w:rsidRPr="00D03A02">
        <w:rPr>
          <w:rFonts w:hint="cs"/>
          <w:rtl/>
        </w:rPr>
        <w:t>דוח</w:t>
      </w:r>
      <w:r w:rsidRPr="00D03A02">
        <w:rPr>
          <w:rtl/>
        </w:rPr>
        <w:t xml:space="preserve"> </w:t>
      </w:r>
      <w:r w:rsidRPr="00D03A02">
        <w:rPr>
          <w:rFonts w:hint="cs"/>
          <w:rtl/>
        </w:rPr>
        <w:t>צוות</w:t>
      </w:r>
      <w:r w:rsidRPr="00D03A02">
        <w:rPr>
          <w:rtl/>
        </w:rPr>
        <w:t xml:space="preserve"> </w:t>
      </w:r>
      <w:r w:rsidRPr="00D03A02">
        <w:rPr>
          <w:rFonts w:hint="cs"/>
          <w:rtl/>
        </w:rPr>
        <w:t>הבדיקה</w:t>
      </w:r>
      <w:r w:rsidRPr="00D03A02">
        <w:rPr>
          <w:rtl/>
        </w:rPr>
        <w:t xml:space="preserve"> </w:t>
      </w:r>
      <w:r w:rsidRPr="00D03A02">
        <w:rPr>
          <w:rFonts w:hint="cs"/>
          <w:rtl/>
        </w:rPr>
        <w:t>של</w:t>
      </w:r>
      <w:r w:rsidRPr="00D03A02">
        <w:rPr>
          <w:rtl/>
        </w:rPr>
        <w:t xml:space="preserve"> </w:t>
      </w:r>
      <w:r w:rsidRPr="00D03A02">
        <w:rPr>
          <w:rFonts w:hint="cs"/>
          <w:rtl/>
        </w:rPr>
        <w:t>החשבת</w:t>
      </w:r>
      <w:r w:rsidRPr="00D03A02">
        <w:rPr>
          <w:rtl/>
        </w:rPr>
        <w:t xml:space="preserve"> </w:t>
      </w:r>
      <w:r w:rsidRPr="00D03A02">
        <w:rPr>
          <w:rFonts w:hint="cs"/>
          <w:rtl/>
        </w:rPr>
        <w:t>הכללית דאז</w:t>
      </w:r>
      <w:r w:rsidRPr="00D03A02">
        <w:rPr>
          <w:rtl/>
        </w:rPr>
        <w:t xml:space="preserve"> </w:t>
      </w:r>
      <w:r w:rsidRPr="00D03A02">
        <w:rPr>
          <w:rFonts w:hint="cs"/>
          <w:rtl/>
        </w:rPr>
        <w:t>לא</w:t>
      </w:r>
      <w:r w:rsidRPr="00D03A02">
        <w:rPr>
          <w:rtl/>
        </w:rPr>
        <w:t xml:space="preserve"> </w:t>
      </w:r>
      <w:r w:rsidRPr="00D03A02">
        <w:rPr>
          <w:rFonts w:hint="cs"/>
          <w:rtl/>
        </w:rPr>
        <w:t>הושלמה</w:t>
      </w:r>
      <w:r w:rsidRPr="00D03A02">
        <w:rPr>
          <w:rtl/>
        </w:rPr>
        <w:t xml:space="preserve"> </w:t>
      </w:r>
      <w:r w:rsidRPr="00D03A02">
        <w:rPr>
          <w:rFonts w:hint="cs"/>
          <w:rtl/>
        </w:rPr>
        <w:t>לכדי</w:t>
      </w:r>
      <w:r w:rsidRPr="00D03A02">
        <w:rPr>
          <w:rtl/>
        </w:rPr>
        <w:t xml:space="preserve"> </w:t>
      </w:r>
      <w:r w:rsidRPr="00D03A02">
        <w:rPr>
          <w:rFonts w:hint="cs"/>
          <w:rtl/>
        </w:rPr>
        <w:t>דוח</w:t>
      </w:r>
      <w:r w:rsidRPr="00D03A02">
        <w:rPr>
          <w:rtl/>
        </w:rPr>
        <w:t xml:space="preserve"> </w:t>
      </w:r>
      <w:r w:rsidRPr="00D03A02">
        <w:rPr>
          <w:rFonts w:hint="cs"/>
          <w:rtl/>
        </w:rPr>
        <w:t>סופי, וכי עד</w:t>
      </w:r>
      <w:r w:rsidRPr="00D03A02">
        <w:rPr>
          <w:rtl/>
        </w:rPr>
        <w:t xml:space="preserve"> </w:t>
      </w:r>
      <w:r w:rsidRPr="00D03A02">
        <w:rPr>
          <w:rFonts w:hint="cs"/>
          <w:rtl/>
        </w:rPr>
        <w:t>מועד</w:t>
      </w:r>
      <w:r w:rsidRPr="00D03A02">
        <w:rPr>
          <w:rtl/>
        </w:rPr>
        <w:t xml:space="preserve"> </w:t>
      </w:r>
      <w:r w:rsidRPr="00D03A02">
        <w:rPr>
          <w:rFonts w:hint="cs"/>
          <w:rtl/>
        </w:rPr>
        <w:t>סיום</w:t>
      </w:r>
      <w:r w:rsidRPr="00D03A02">
        <w:rPr>
          <w:rtl/>
        </w:rPr>
        <w:t xml:space="preserve"> </w:t>
      </w:r>
      <w:r w:rsidRPr="00D03A02">
        <w:rPr>
          <w:rFonts w:hint="cs"/>
          <w:rtl/>
        </w:rPr>
        <w:t>הביקורת</w:t>
      </w:r>
      <w:r w:rsidRPr="00D03A02">
        <w:rPr>
          <w:rtl/>
        </w:rPr>
        <w:t xml:space="preserve"> </w:t>
      </w:r>
      <w:r w:rsidRPr="00D03A02">
        <w:rPr>
          <w:rFonts w:hint="cs"/>
          <w:rtl/>
        </w:rPr>
        <w:t>נותרה</w:t>
      </w:r>
      <w:r w:rsidRPr="00D03A02">
        <w:rPr>
          <w:rtl/>
        </w:rPr>
        <w:t xml:space="preserve"> </w:t>
      </w:r>
      <w:r w:rsidRPr="00D03A02">
        <w:rPr>
          <w:rFonts w:hint="cs"/>
          <w:rtl/>
        </w:rPr>
        <w:t>בגדר טיוטה</w:t>
      </w:r>
      <w:r w:rsidRPr="00D03A02">
        <w:rPr>
          <w:rtl/>
        </w:rPr>
        <w:t xml:space="preserve"> </w:t>
      </w:r>
      <w:r w:rsidRPr="00D03A02">
        <w:rPr>
          <w:rFonts w:hint="cs"/>
          <w:rtl/>
        </w:rPr>
        <w:t>בלבד</w:t>
      </w:r>
      <w:r w:rsidRPr="00D03A02">
        <w:rPr>
          <w:rtl/>
        </w:rPr>
        <w:t>.</w:t>
      </w:r>
    </w:p>
    <w:p w:rsidR="00902796" w:rsidRPr="00D03A02" w:rsidP="00287F77">
      <w:pPr>
        <w:pStyle w:val="RESHET"/>
        <w:rPr>
          <w:rtl/>
        </w:rPr>
      </w:pPr>
      <w:r w:rsidRPr="00D03A02">
        <w:rPr>
          <w:rFonts w:hint="cs"/>
          <w:rtl/>
        </w:rPr>
        <w:t xml:space="preserve">משרד מבקר המדינה מעיר כי הכנת טיוטות דוחות ביקורת או בדיקה, כפי שנעשו ביוזמת רשות החברות הממשלתיות וביוזמת החשבת הכללית דאז, כרוכה בהשקעת משאבים הן מצד הגורם המבקר והן מצד הגורם המבוקר. </w:t>
      </w:r>
      <w:r w:rsidRPr="00D03A02">
        <w:rPr>
          <w:rtl/>
        </w:rPr>
        <w:t>אי-השלמת הליך הביקורת או הבדיקה</w:t>
      </w:r>
      <w:r w:rsidRPr="00D03A02">
        <w:rPr>
          <w:rFonts w:hint="cs"/>
          <w:rtl/>
        </w:rPr>
        <w:t>, בין שיכלול ממצאי ביקורת ובין שיקבע שלא נמצאו ליקויים,</w:t>
      </w:r>
      <w:r w:rsidRPr="00D03A02">
        <w:rPr>
          <w:rtl/>
        </w:rPr>
        <w:t xml:space="preserve"> ובכלל זאת אי-גיבוש דוח סופי המביא בחשבון את תגובותיהם, הסבריהם ושיקוליהם של הנוגעים בדבר </w:t>
      </w:r>
      <w:r w:rsidRPr="00D03A02">
        <w:rPr>
          <w:rFonts w:hint="cs"/>
          <w:rtl/>
        </w:rPr>
        <w:t>- אינם משרתים את מטרת הביקורת.</w:t>
      </w:r>
    </w:p>
    <w:p w:rsidR="00902796" w:rsidP="00287F77">
      <w:pPr>
        <w:spacing w:line="240" w:lineRule="exact"/>
        <w:ind w:right="2268"/>
        <w:jc w:val="both"/>
        <w:rPr>
          <w:rFonts w:ascii="Tahoma" w:hAnsi="Tahoma" w:cs="Tahoma"/>
          <w:sz w:val="18"/>
          <w:szCs w:val="18"/>
          <w:rtl/>
        </w:rPr>
      </w:pPr>
    </w:p>
    <w:p w:rsidR="00F32BF1" w:rsidRPr="00D03A02" w:rsidP="00287F77">
      <w:pPr>
        <w:spacing w:line="240" w:lineRule="exact"/>
        <w:ind w:right="2268"/>
        <w:jc w:val="both"/>
        <w:rPr>
          <w:rFonts w:ascii="Tahoma" w:hAnsi="Tahoma" w:cs="Tahoma"/>
          <w:sz w:val="18"/>
          <w:szCs w:val="18"/>
          <w:rtl/>
        </w:rPr>
      </w:pPr>
    </w:p>
    <w:p w:rsidR="00902796" w:rsidRPr="00670C93" w:rsidP="00287F77">
      <w:pPr>
        <w:pStyle w:val="KOT4"/>
        <w:rPr>
          <w:rtl/>
        </w:rPr>
      </w:pPr>
      <w:r w:rsidRPr="00A529D6">
        <w:rPr>
          <w:rFonts w:hint="cs"/>
          <w:rtl/>
        </w:rPr>
        <w:t>המחלוקת</w:t>
      </w:r>
      <w:r w:rsidRPr="00A529D6">
        <w:rPr>
          <w:rtl/>
        </w:rPr>
        <w:t xml:space="preserve"> </w:t>
      </w:r>
      <w:r w:rsidRPr="00A529D6">
        <w:rPr>
          <w:rFonts w:hint="cs"/>
          <w:rtl/>
        </w:rPr>
        <w:t>בין</w:t>
      </w:r>
      <w:r w:rsidRPr="00A529D6">
        <w:rPr>
          <w:rtl/>
        </w:rPr>
        <w:t xml:space="preserve"> </w:t>
      </w:r>
      <w:r w:rsidRPr="00A529D6">
        <w:rPr>
          <w:rFonts w:hint="cs"/>
          <w:rtl/>
        </w:rPr>
        <w:t>נת</w:t>
      </w:r>
      <w:r w:rsidRPr="00A529D6">
        <w:rPr>
          <w:rtl/>
        </w:rPr>
        <w:t>"ע</w:t>
      </w:r>
      <w:r w:rsidRPr="00A529D6">
        <w:rPr>
          <w:rtl/>
        </w:rPr>
        <w:t xml:space="preserve"> </w:t>
      </w:r>
      <w:r w:rsidRPr="00A529D6">
        <w:rPr>
          <w:rFonts w:hint="cs"/>
          <w:rtl/>
        </w:rPr>
        <w:t>לחשכ</w:t>
      </w:r>
      <w:r w:rsidRPr="00A529D6">
        <w:rPr>
          <w:rtl/>
        </w:rPr>
        <w:t>"ל</w:t>
      </w:r>
    </w:p>
    <w:p w:rsidR="00902796" w:rsidRPr="00D03A02" w:rsidP="00287F77">
      <w:pPr>
        <w:pStyle w:val="ListParagraph"/>
        <w:numPr>
          <w:ilvl w:val="0"/>
          <w:numId w:val="26"/>
        </w:numPr>
        <w:autoSpaceDE/>
        <w:autoSpaceDN/>
        <w:adjustRightInd/>
        <w:spacing w:line="240" w:lineRule="exact"/>
        <w:ind w:right="2268"/>
        <w:rPr>
          <w:rFonts w:eastAsia="Times New Roman"/>
          <w:noProof/>
          <w:sz w:val="18"/>
          <w:szCs w:val="18"/>
        </w:rPr>
      </w:pPr>
      <w:r w:rsidRPr="00D03A02">
        <w:rPr>
          <w:rFonts w:hint="cs"/>
          <w:sz w:val="18"/>
          <w:szCs w:val="18"/>
          <w:rtl/>
        </w:rPr>
        <w:t>ב</w:t>
      </w:r>
      <w:r w:rsidRPr="00D03A02">
        <w:rPr>
          <w:sz w:val="18"/>
          <w:szCs w:val="18"/>
          <w:rtl/>
        </w:rPr>
        <w:t>-11.11.15</w:t>
      </w:r>
      <w:r w:rsidRPr="00D03A02">
        <w:rPr>
          <w:rFonts w:eastAsia="Times New Roman" w:hint="cs"/>
          <w:noProof/>
          <w:sz w:val="18"/>
          <w:szCs w:val="18"/>
          <w:rtl/>
        </w:rPr>
        <w:t xml:space="preserve"> כתב שר התחבורה לחשבת הכללית דאז, כי בהמשך לסיכום מאמצע פברואר 2015 בדק צוות מטעמה את מכרז הקרונות. לדבריו, בפגישה שקיים עמה בחודש קודם הבהירה לו החשבת הכללית דאז שהצוות הבודק לא העלה ממצאים שיש בהם כדי למנוע את השלמת הליך המכרז. לפיכך לאור הליך הבדיקה המדוקדק שקיימה ולנוכח העובדה שחלפו תשעה חודשים מתחילת הבדיקה, </w:t>
      </w:r>
      <w:r w:rsidRPr="00D03A02">
        <w:rPr>
          <w:rFonts w:hint="cs"/>
          <w:sz w:val="18"/>
          <w:szCs w:val="18"/>
          <w:rtl/>
        </w:rPr>
        <w:t>הוא</w:t>
      </w:r>
      <w:r w:rsidRPr="00D03A02">
        <w:rPr>
          <w:sz w:val="18"/>
          <w:szCs w:val="18"/>
          <w:rtl/>
        </w:rPr>
        <w:t xml:space="preserve"> מבקש ממנה </w:t>
      </w:r>
      <w:r w:rsidRPr="00D03A02">
        <w:rPr>
          <w:rFonts w:hint="cs"/>
          <w:sz w:val="18"/>
          <w:szCs w:val="18"/>
          <w:rtl/>
        </w:rPr>
        <w:t>להודיע</w:t>
      </w:r>
      <w:r w:rsidRPr="00D03A02">
        <w:rPr>
          <w:sz w:val="18"/>
          <w:szCs w:val="18"/>
          <w:rtl/>
        </w:rPr>
        <w:t xml:space="preserve"> </w:t>
      </w:r>
      <w:r w:rsidRPr="00D03A02">
        <w:rPr>
          <w:rFonts w:hint="cs"/>
          <w:sz w:val="18"/>
          <w:szCs w:val="18"/>
          <w:rtl/>
        </w:rPr>
        <w:t>שהסתיימו</w:t>
      </w:r>
      <w:r w:rsidRPr="00D03A02">
        <w:rPr>
          <w:sz w:val="18"/>
          <w:szCs w:val="18"/>
          <w:rtl/>
        </w:rPr>
        <w:t xml:space="preserve"> הבדיקות, וכי אפשר </w:t>
      </w:r>
      <w:r w:rsidRPr="00D03A02">
        <w:rPr>
          <w:rFonts w:hint="cs"/>
          <w:sz w:val="18"/>
          <w:szCs w:val="18"/>
          <w:rtl/>
        </w:rPr>
        <w:t>להשלים</w:t>
      </w:r>
      <w:r w:rsidRPr="00D03A02">
        <w:rPr>
          <w:sz w:val="18"/>
          <w:szCs w:val="18"/>
          <w:rtl/>
        </w:rPr>
        <w:t xml:space="preserve"> </w:t>
      </w:r>
      <w:r w:rsidRPr="00D03A02">
        <w:rPr>
          <w:rFonts w:hint="cs"/>
          <w:sz w:val="18"/>
          <w:szCs w:val="18"/>
          <w:rtl/>
        </w:rPr>
        <w:t>את</w:t>
      </w:r>
      <w:r w:rsidRPr="00D03A02">
        <w:rPr>
          <w:sz w:val="18"/>
          <w:szCs w:val="18"/>
          <w:rtl/>
        </w:rPr>
        <w:t xml:space="preserve"> </w:t>
      </w:r>
      <w:r w:rsidRPr="00D03A02">
        <w:rPr>
          <w:rFonts w:hint="cs"/>
          <w:sz w:val="18"/>
          <w:szCs w:val="18"/>
          <w:rtl/>
        </w:rPr>
        <w:t>הליך</w:t>
      </w:r>
      <w:r w:rsidRPr="00D03A02">
        <w:rPr>
          <w:sz w:val="18"/>
          <w:szCs w:val="18"/>
          <w:rtl/>
        </w:rPr>
        <w:t xml:space="preserve"> </w:t>
      </w:r>
      <w:r w:rsidRPr="00D03A02">
        <w:rPr>
          <w:rFonts w:hint="cs"/>
          <w:sz w:val="18"/>
          <w:szCs w:val="18"/>
          <w:rtl/>
        </w:rPr>
        <w:t>המכרז</w:t>
      </w:r>
      <w:r w:rsidRPr="00D03A02">
        <w:rPr>
          <w:sz w:val="18"/>
          <w:szCs w:val="18"/>
          <w:rtl/>
        </w:rPr>
        <w:t xml:space="preserve"> לרכישת קרונות הקו האדום</w:t>
      </w:r>
      <w:r w:rsidRPr="00D03A02">
        <w:rPr>
          <w:rFonts w:eastAsia="Times New Roman" w:hint="cs"/>
          <w:noProof/>
          <w:sz w:val="18"/>
          <w:szCs w:val="18"/>
          <w:rtl/>
        </w:rPr>
        <w:t>.</w:t>
      </w:r>
    </w:p>
    <w:p w:rsidR="00902796" w:rsidRPr="00D03A02" w:rsidP="00287F77">
      <w:pPr>
        <w:spacing w:line="240" w:lineRule="exact"/>
        <w:ind w:left="340" w:right="2268"/>
        <w:jc w:val="both"/>
        <w:rPr>
          <w:rFonts w:ascii="Tahoma" w:eastAsia="Times New Roman" w:hAnsi="Tahoma" w:cs="Tahoma"/>
          <w:sz w:val="18"/>
          <w:szCs w:val="18"/>
          <w:rtl/>
        </w:rPr>
      </w:pPr>
      <w:r w:rsidRPr="00D03A02">
        <w:rPr>
          <w:rFonts w:ascii="Tahoma" w:eastAsia="Times New Roman" w:hAnsi="Tahoma" w:cs="Tahoma" w:hint="cs"/>
          <w:sz w:val="18"/>
          <w:szCs w:val="18"/>
          <w:rtl/>
        </w:rPr>
        <w:t>ב-</w:t>
      </w:r>
      <w:r w:rsidRPr="00D03A02">
        <w:rPr>
          <w:rFonts w:ascii="Tahoma" w:hAnsi="Tahoma" w:cs="Tahoma"/>
          <w:sz w:val="18"/>
          <w:szCs w:val="18"/>
          <w:rtl/>
        </w:rPr>
        <w:t>25.11.15</w:t>
      </w:r>
      <w:r w:rsidRPr="00D03A02">
        <w:rPr>
          <w:rFonts w:ascii="Tahoma" w:eastAsia="Times New Roman" w:hAnsi="Tahoma" w:cs="Tahoma" w:hint="cs"/>
          <w:sz w:val="18"/>
          <w:szCs w:val="18"/>
          <w:rtl/>
        </w:rPr>
        <w:t xml:space="preserve"> פנה מנכ"ל משרד התחבורה דאז אל מנכ"ל </w:t>
      </w:r>
      <w:r w:rsidRPr="00D03A02">
        <w:rPr>
          <w:rFonts w:ascii="Tahoma" w:eastAsia="Times New Roman" w:hAnsi="Tahoma" w:cs="Tahoma" w:hint="cs"/>
          <w:sz w:val="18"/>
          <w:szCs w:val="18"/>
          <w:rtl/>
        </w:rPr>
        <w:t>נת"ע</w:t>
      </w:r>
      <w:r w:rsidRPr="00D03A02">
        <w:rPr>
          <w:rFonts w:ascii="Tahoma" w:eastAsia="Times New Roman" w:hAnsi="Tahoma" w:cs="Tahoma" w:hint="cs"/>
          <w:sz w:val="18"/>
          <w:szCs w:val="18"/>
          <w:rtl/>
        </w:rPr>
        <w:t xml:space="preserve"> וציין כי משלא מצא צוות הבדיקה שום עדויות לפגיעה בטוהר המידות או בנושאים אחרים המחייבים התערבות, פניית שר התחבורה </w:t>
      </w:r>
      <w:r w:rsidRPr="00D03A02">
        <w:rPr>
          <w:rFonts w:ascii="Tahoma" w:eastAsia="Times New Roman" w:hAnsi="Tahoma" w:cs="Tahoma" w:hint="cs"/>
          <w:sz w:val="18"/>
          <w:szCs w:val="18"/>
          <w:rtl/>
        </w:rPr>
        <w:t>לחשבת</w:t>
      </w:r>
      <w:r w:rsidRPr="00D03A02">
        <w:rPr>
          <w:rFonts w:ascii="Tahoma" w:eastAsia="Times New Roman" w:hAnsi="Tahoma" w:cs="Tahoma" w:hint="cs"/>
          <w:sz w:val="18"/>
          <w:szCs w:val="18"/>
          <w:rtl/>
        </w:rPr>
        <w:t xml:space="preserve"> הכללית דאז מיצתה את עצמה, ועל </w:t>
      </w:r>
      <w:r w:rsidRPr="00D03A02">
        <w:rPr>
          <w:rFonts w:ascii="Tahoma" w:eastAsia="Times New Roman" w:hAnsi="Tahoma" w:cs="Tahoma" w:hint="cs"/>
          <w:sz w:val="18"/>
          <w:szCs w:val="18"/>
          <w:rtl/>
        </w:rPr>
        <w:t>נת"ע</w:t>
      </w:r>
      <w:r w:rsidRPr="00D03A02">
        <w:rPr>
          <w:rFonts w:ascii="Tahoma" w:eastAsia="Times New Roman" w:hAnsi="Tahoma" w:cs="Tahoma" w:hint="cs"/>
          <w:sz w:val="18"/>
          <w:szCs w:val="18"/>
          <w:rtl/>
        </w:rPr>
        <w:t xml:space="preserve"> לפעול בהתאם לסמכותה ולהשלים את הליך המכרז מן השלב שבו הופסק. </w:t>
      </w:r>
    </w:p>
    <w:p w:rsidR="00902796" w:rsidRPr="00D03A02" w:rsidP="00287F77">
      <w:pPr>
        <w:spacing w:line="240" w:lineRule="exact"/>
        <w:ind w:left="340" w:right="2268"/>
        <w:jc w:val="both"/>
        <w:rPr>
          <w:rFonts w:ascii="Tahoma" w:eastAsia="Times New Roman" w:hAnsi="Tahoma" w:cs="Tahoma"/>
          <w:sz w:val="18"/>
          <w:szCs w:val="18"/>
          <w:rtl/>
        </w:rPr>
      </w:pPr>
      <w:r w:rsidRPr="00D03A02">
        <w:rPr>
          <w:rFonts w:ascii="Tahoma" w:eastAsia="Times New Roman" w:hAnsi="Tahoma" w:cs="Tahoma" w:hint="cs"/>
          <w:sz w:val="18"/>
          <w:szCs w:val="18"/>
          <w:rtl/>
        </w:rPr>
        <w:t xml:space="preserve">ב-26.11.15, יום אחד בלבד לאחר קבלת הנחיית מנכ"ל משרד התחבורה דאז, הכריזה </w:t>
      </w:r>
      <w:r w:rsidRPr="00D03A02">
        <w:rPr>
          <w:rFonts w:ascii="Tahoma" w:eastAsia="Times New Roman" w:hAnsi="Tahoma" w:cs="Tahoma" w:hint="cs"/>
          <w:sz w:val="18"/>
          <w:szCs w:val="18"/>
          <w:rtl/>
        </w:rPr>
        <w:t>נת"ע</w:t>
      </w:r>
      <w:r w:rsidRPr="00D03A02">
        <w:rPr>
          <w:rFonts w:ascii="Tahoma" w:eastAsia="Times New Roman" w:hAnsi="Tahoma" w:cs="Tahoma" w:hint="cs"/>
          <w:sz w:val="18"/>
          <w:szCs w:val="18"/>
          <w:rtl/>
        </w:rPr>
        <w:t>, על החברה הזוכה במכרז הקרונות.</w:t>
      </w:r>
    </w:p>
    <w:p w:rsidR="00902796" w:rsidRPr="00D03A02" w:rsidP="00287F77">
      <w:pPr>
        <w:spacing w:line="240" w:lineRule="exact"/>
        <w:ind w:left="340" w:right="2268"/>
        <w:jc w:val="both"/>
        <w:rPr>
          <w:rFonts w:ascii="Tahoma" w:hAnsi="Tahoma" w:cs="Tahoma"/>
          <w:sz w:val="18"/>
          <w:szCs w:val="18"/>
          <w:rtl/>
        </w:rPr>
      </w:pPr>
      <w:r w:rsidRPr="00D03A02">
        <w:rPr>
          <w:rFonts w:ascii="Tahoma" w:eastAsia="Times New Roman" w:hAnsi="Tahoma" w:cs="Tahoma" w:hint="cs"/>
          <w:sz w:val="18"/>
          <w:szCs w:val="18"/>
          <w:rtl/>
        </w:rPr>
        <w:t xml:space="preserve">בתחילת דצמבר 2015 כתבה החשבת הכללית </w:t>
      </w:r>
      <w:r w:rsidRPr="00D03A02">
        <w:rPr>
          <w:rFonts w:ascii="Tahoma" w:eastAsia="Times New Roman" w:hAnsi="Tahoma" w:cs="Tahoma" w:hint="eastAsia"/>
          <w:sz w:val="18"/>
          <w:szCs w:val="18"/>
          <w:rtl/>
        </w:rPr>
        <w:t>דאז</w:t>
      </w:r>
      <w:r w:rsidRPr="00D03A02">
        <w:rPr>
          <w:rFonts w:ascii="Tahoma" w:eastAsia="Times New Roman" w:hAnsi="Tahoma" w:cs="Tahoma" w:hint="cs"/>
          <w:sz w:val="18"/>
          <w:szCs w:val="18"/>
          <w:rtl/>
        </w:rPr>
        <w:t xml:space="preserve"> למנכ"ל משרד התחבורה דאז את התייחסותה למכרז הקרונות, וציינה כי אחרי שבחנה את הדברים היא לא מצאה עדות לשיקולים זרים בקביעת ההחלטות, אך ממצאי הבדיקה מעידים על ליקויים בתהליכי הניהול וקבלת ההחלטות בחברת </w:t>
      </w:r>
      <w:r w:rsidRPr="00D03A02">
        <w:rPr>
          <w:rFonts w:ascii="Tahoma" w:eastAsia="Times New Roman" w:hAnsi="Tahoma" w:cs="Tahoma" w:hint="cs"/>
          <w:sz w:val="18"/>
          <w:szCs w:val="18"/>
          <w:rtl/>
        </w:rPr>
        <w:t>נת"ע</w:t>
      </w:r>
      <w:r w:rsidRPr="00D03A02">
        <w:rPr>
          <w:rFonts w:ascii="Tahoma" w:eastAsia="Times New Roman" w:hAnsi="Tahoma" w:cs="Tahoma" w:hint="cs"/>
          <w:sz w:val="18"/>
          <w:szCs w:val="18"/>
          <w:rtl/>
        </w:rPr>
        <w:t xml:space="preserve">, המתבטאים בהתנהלות ועדת המכרזים הנסמכת על יועצים חיצוניים בהיקף נרחב. לדבריה לאחרונה נחלש הפיקוח על החברה והתערער מעמד חברת הבקרה. עובדה זו מתבטאת, בין השאר, בהפחתה ניכרת במספר הדיונים השוטפים הנערכים עם חברת הבקרה. </w:t>
      </w:r>
      <w:r w:rsidRPr="00D03A02">
        <w:rPr>
          <w:rFonts w:ascii="Tahoma" w:hAnsi="Tahoma" w:cs="Tahoma" w:hint="cs"/>
          <w:sz w:val="18"/>
          <w:szCs w:val="18"/>
          <w:rtl/>
        </w:rPr>
        <w:t xml:space="preserve">היא הוסיפה כי דיון שנקבע לסוף נובמבר בהשתתפות מנכ"ל משרד התחבורה נדחה עקב ביטול הגעתו, וכי הוראתו </w:t>
      </w:r>
      <w:r w:rsidRPr="00D03A02">
        <w:rPr>
          <w:rFonts w:ascii="Tahoma" w:hAnsi="Tahoma" w:cs="Tahoma" w:hint="cs"/>
          <w:sz w:val="18"/>
          <w:szCs w:val="18"/>
          <w:rtl/>
        </w:rPr>
        <w:t>לנת"ע</w:t>
      </w:r>
      <w:r w:rsidRPr="00D03A02">
        <w:rPr>
          <w:rFonts w:ascii="Tahoma" w:hAnsi="Tahoma" w:cs="Tahoma" w:hint="cs"/>
          <w:sz w:val="18"/>
          <w:szCs w:val="18"/>
          <w:rtl/>
        </w:rPr>
        <w:t xml:space="preserve"> להמשיך בהליך המכרז הייתה מפתיעה והתקבלה בלי </w:t>
      </w:r>
      <w:r w:rsidRPr="00D03A02">
        <w:rPr>
          <w:rFonts w:ascii="Tahoma" w:eastAsia="Times New Roman" w:hAnsi="Tahoma" w:cs="Tahoma" w:hint="cs"/>
          <w:sz w:val="18"/>
          <w:szCs w:val="18"/>
          <w:rtl/>
        </w:rPr>
        <w:t>להיוועץ עמה</w:t>
      </w:r>
      <w:r w:rsidRPr="00D03A02">
        <w:rPr>
          <w:rFonts w:ascii="Tahoma" w:hAnsi="Tahoma" w:cs="Tahoma" w:hint="cs"/>
          <w:sz w:val="18"/>
          <w:szCs w:val="18"/>
          <w:rtl/>
        </w:rPr>
        <w:t xml:space="preserve">. עוד ציינה החשבת הכללית </w:t>
      </w:r>
      <w:r w:rsidRPr="00D03A02">
        <w:rPr>
          <w:rFonts w:ascii="Tahoma" w:eastAsia="Times New Roman" w:hAnsi="Tahoma" w:cs="Tahoma" w:hint="cs"/>
          <w:sz w:val="18"/>
          <w:szCs w:val="18"/>
          <w:rtl/>
        </w:rPr>
        <w:t>דאז כי ההכרזה</w:t>
      </w:r>
      <w:r w:rsidRPr="00D03A02">
        <w:rPr>
          <w:rFonts w:ascii="Tahoma" w:hAnsi="Tahoma" w:cs="Tahoma" w:hint="cs"/>
          <w:sz w:val="18"/>
          <w:szCs w:val="18"/>
          <w:rtl/>
        </w:rPr>
        <w:t xml:space="preserve"> על הזוכה בטרם התקיים דיון נרחב בין גורמי הממשלה והצבת עובדה</w:t>
      </w:r>
      <w:r w:rsidRPr="00D03A02">
        <w:rPr>
          <w:rFonts w:ascii="Tahoma" w:eastAsia="Times New Roman" w:hAnsi="Tahoma" w:cs="Tahoma" w:hint="cs"/>
          <w:sz w:val="18"/>
          <w:szCs w:val="18"/>
          <w:rtl/>
        </w:rPr>
        <w:t xml:space="preserve"> מוגמרת בלא יכולת פעולה - מנוגדות למקובל בהתנהלות פנים-ממשלתית</w:t>
      </w:r>
      <w:r w:rsidRPr="00D03A02">
        <w:rPr>
          <w:rFonts w:ascii="Tahoma" w:hAnsi="Tahoma" w:cs="Tahoma" w:hint="cs"/>
          <w:sz w:val="18"/>
          <w:szCs w:val="18"/>
          <w:rtl/>
        </w:rPr>
        <w:t xml:space="preserve">. לסיכום היא כתבה כי </w:t>
      </w:r>
      <w:r w:rsidRPr="00D03A02">
        <w:rPr>
          <w:rFonts w:ascii="Tahoma" w:eastAsia="Times New Roman" w:hAnsi="Tahoma" w:cs="Tahoma" w:hint="cs"/>
          <w:sz w:val="18"/>
          <w:szCs w:val="18"/>
          <w:rtl/>
        </w:rPr>
        <w:t xml:space="preserve">"ניהול החברה לוקה בחסר בלשון המעטה", וכי להערכתה </w:t>
      </w:r>
      <w:r w:rsidRPr="00D03A02">
        <w:rPr>
          <w:rFonts w:ascii="Tahoma" w:eastAsia="Times New Roman" w:hAnsi="Tahoma" w:cs="Tahoma" w:hint="cs"/>
          <w:sz w:val="18"/>
          <w:szCs w:val="18"/>
          <w:rtl/>
        </w:rPr>
        <w:t>נת"ע</w:t>
      </w:r>
      <w:r w:rsidRPr="00D03A02">
        <w:rPr>
          <w:rFonts w:ascii="Tahoma" w:eastAsia="Times New Roman" w:hAnsi="Tahoma" w:cs="Tahoma" w:hint="cs"/>
          <w:sz w:val="18"/>
          <w:szCs w:val="18"/>
          <w:rtl/>
        </w:rPr>
        <w:t xml:space="preserve"> "לא תוכל להביא להשלמתו של פרויקט הקו האדום ולקדם את </w:t>
      </w:r>
      <w:r w:rsidRPr="00D03A02">
        <w:rPr>
          <w:rFonts w:ascii="Tahoma" w:hAnsi="Tahoma" w:cs="Tahoma" w:hint="cs"/>
          <w:sz w:val="18"/>
          <w:szCs w:val="18"/>
          <w:rtl/>
        </w:rPr>
        <w:t>מערכת</w:t>
      </w:r>
      <w:r w:rsidRPr="00D03A02">
        <w:rPr>
          <w:rFonts w:ascii="Tahoma" w:hAnsi="Tahoma" w:cs="Tahoma"/>
          <w:sz w:val="18"/>
          <w:szCs w:val="18"/>
          <w:rtl/>
        </w:rPr>
        <w:t xml:space="preserve"> </w:t>
      </w:r>
      <w:r w:rsidRPr="00D03A02">
        <w:rPr>
          <w:rFonts w:ascii="Tahoma" w:hAnsi="Tahoma" w:cs="Tahoma" w:hint="cs"/>
          <w:sz w:val="18"/>
          <w:szCs w:val="18"/>
          <w:rtl/>
        </w:rPr>
        <w:t>הסעת</w:t>
      </w:r>
      <w:r w:rsidRPr="00D03A02">
        <w:rPr>
          <w:rFonts w:ascii="Tahoma" w:hAnsi="Tahoma" w:cs="Tahoma"/>
          <w:sz w:val="18"/>
          <w:szCs w:val="18"/>
          <w:rtl/>
        </w:rPr>
        <w:t xml:space="preserve"> </w:t>
      </w:r>
      <w:r w:rsidRPr="00D03A02">
        <w:rPr>
          <w:rFonts w:ascii="Tahoma" w:hAnsi="Tahoma" w:cs="Tahoma" w:hint="cs"/>
          <w:sz w:val="18"/>
          <w:szCs w:val="18"/>
          <w:rtl/>
        </w:rPr>
        <w:t>ההמונים במטרופולין תל-אביב בלוחות הזמנים ובמסגרת התקציב".</w:t>
      </w:r>
    </w:p>
    <w:p w:rsidR="00902796" w:rsidRPr="00D03A02" w:rsidP="00287F77">
      <w:pPr>
        <w:spacing w:after="240" w:line="240" w:lineRule="exact"/>
        <w:ind w:left="340" w:right="2268"/>
        <w:jc w:val="both"/>
        <w:rPr>
          <w:rFonts w:ascii="Tahoma" w:eastAsia="Times New Roman" w:hAnsi="Tahoma" w:cs="Tahoma"/>
          <w:sz w:val="18"/>
          <w:szCs w:val="18"/>
          <w:rtl/>
        </w:rPr>
      </w:pPr>
      <w:r w:rsidRPr="00D03A02">
        <w:rPr>
          <w:rFonts w:ascii="Tahoma" w:eastAsia="Times New Roman" w:hAnsi="Tahoma" w:cs="Tahoma" w:hint="cs"/>
          <w:sz w:val="18"/>
          <w:szCs w:val="18"/>
          <w:rtl/>
        </w:rPr>
        <w:t xml:space="preserve">בתשובתו </w:t>
      </w:r>
      <w:r w:rsidRPr="00D03A02">
        <w:rPr>
          <w:rFonts w:ascii="Tahoma" w:eastAsia="Times New Roman" w:hAnsi="Tahoma" w:cs="Tahoma" w:hint="cs"/>
          <w:sz w:val="18"/>
          <w:szCs w:val="18"/>
          <w:rtl/>
        </w:rPr>
        <w:t>לחשבת</w:t>
      </w:r>
      <w:r w:rsidRPr="00D03A02">
        <w:rPr>
          <w:rFonts w:ascii="Tahoma" w:eastAsia="Times New Roman" w:hAnsi="Tahoma" w:cs="Tahoma" w:hint="cs"/>
          <w:sz w:val="18"/>
          <w:szCs w:val="18"/>
          <w:rtl/>
        </w:rPr>
        <w:t xml:space="preserve"> הכללית דאז מאמצע </w:t>
      </w:r>
      <w:r w:rsidRPr="00D03A02">
        <w:rPr>
          <w:rFonts w:ascii="Tahoma" w:hAnsi="Tahoma" w:cs="Tahoma" w:hint="cs"/>
          <w:sz w:val="18"/>
          <w:szCs w:val="18"/>
          <w:rtl/>
        </w:rPr>
        <w:t>דצמבר</w:t>
      </w:r>
      <w:r w:rsidRPr="00D03A02">
        <w:rPr>
          <w:rFonts w:ascii="Tahoma" w:hAnsi="Tahoma" w:cs="Tahoma"/>
          <w:sz w:val="18"/>
          <w:szCs w:val="18"/>
          <w:rtl/>
        </w:rPr>
        <w:t xml:space="preserve"> 2015</w:t>
      </w:r>
      <w:r w:rsidRPr="00D03A02">
        <w:rPr>
          <w:rFonts w:ascii="Tahoma" w:eastAsia="Times New Roman" w:hAnsi="Tahoma" w:cs="Tahoma" w:hint="cs"/>
          <w:sz w:val="18"/>
          <w:szCs w:val="18"/>
          <w:rtl/>
        </w:rPr>
        <w:t xml:space="preserve"> כתב מנכ"ל משרד התחבורה דאז כי הוא מבקש להבהיר שקיבל החלטה נכונה, וכי אין שום צורך בדיונים נוספים. לדבריו, משרד התחבורה יחד עם הדירקטוריון של </w:t>
      </w:r>
      <w:r w:rsidRPr="00D03A02">
        <w:rPr>
          <w:rFonts w:ascii="Tahoma" w:eastAsia="Times New Roman" w:hAnsi="Tahoma" w:cs="Tahoma" w:hint="cs"/>
          <w:sz w:val="18"/>
          <w:szCs w:val="18"/>
          <w:rtl/>
        </w:rPr>
        <w:t>נת"ע</w:t>
      </w:r>
      <w:r w:rsidRPr="00D03A02">
        <w:rPr>
          <w:rFonts w:ascii="Tahoma" w:eastAsia="Times New Roman" w:hAnsi="Tahoma" w:cs="Tahoma" w:hint="cs"/>
          <w:sz w:val="18"/>
          <w:szCs w:val="18"/>
          <w:rtl/>
        </w:rPr>
        <w:t xml:space="preserve"> מחויבים לפקח על פעילות הנהלת </w:t>
      </w:r>
      <w:r w:rsidRPr="00D03A02">
        <w:rPr>
          <w:rFonts w:ascii="Tahoma" w:eastAsia="Times New Roman" w:hAnsi="Tahoma" w:cs="Tahoma" w:hint="cs"/>
          <w:sz w:val="18"/>
          <w:szCs w:val="18"/>
          <w:rtl/>
        </w:rPr>
        <w:t>נת"ע</w:t>
      </w:r>
      <w:r w:rsidRPr="00D03A02">
        <w:rPr>
          <w:rFonts w:ascii="Tahoma" w:eastAsia="Times New Roman" w:hAnsi="Tahoma" w:cs="Tahoma" w:hint="cs"/>
          <w:sz w:val="18"/>
          <w:szCs w:val="18"/>
          <w:rtl/>
        </w:rPr>
        <w:t xml:space="preserve"> ולבקר את עבודתה, ואכן לאחרונה הופיע בישיבת הדירקטוריון והדגיש בפני חבריו את החשיבות ואת הצורך במעקב ובבקרה הדוקים.</w:t>
      </w:r>
      <w:r w:rsidRPr="00D03A02">
        <w:rPr>
          <w:rFonts w:ascii="Tahoma" w:eastAsia="Times New Roman" w:hAnsi="Tahoma" w:cs="Tahoma"/>
          <w:sz w:val="18"/>
          <w:szCs w:val="18"/>
          <w:rtl/>
        </w:rPr>
        <w:t xml:space="preserve"> </w:t>
      </w:r>
      <w:r w:rsidRPr="00D03A02">
        <w:rPr>
          <w:rFonts w:ascii="Tahoma" w:eastAsia="Times New Roman" w:hAnsi="Tahoma" w:cs="Tahoma" w:hint="cs"/>
          <w:sz w:val="18"/>
          <w:szCs w:val="18"/>
          <w:rtl/>
        </w:rPr>
        <w:t xml:space="preserve">עוד ציין מנכ"ל משרד התחבורה דאז במכתבו כי </w:t>
      </w:r>
      <w:r w:rsidRPr="00D03A02">
        <w:rPr>
          <w:rFonts w:ascii="Tahoma" w:eastAsia="Times New Roman" w:hAnsi="Tahoma" w:cs="Tahoma"/>
          <w:sz w:val="18"/>
          <w:szCs w:val="18"/>
          <w:rtl/>
        </w:rPr>
        <w:t>מהיכרות</w:t>
      </w:r>
      <w:r w:rsidRPr="00D03A02">
        <w:rPr>
          <w:rFonts w:ascii="Tahoma" w:eastAsia="Times New Roman" w:hAnsi="Tahoma" w:cs="Tahoma" w:hint="cs"/>
          <w:sz w:val="18"/>
          <w:szCs w:val="18"/>
          <w:rtl/>
        </w:rPr>
        <w:t>ו</w:t>
      </w:r>
      <w:r w:rsidRPr="00D03A02">
        <w:rPr>
          <w:rFonts w:ascii="Tahoma" w:eastAsia="Times New Roman" w:hAnsi="Tahoma" w:cs="Tahoma"/>
          <w:sz w:val="18"/>
          <w:szCs w:val="18"/>
          <w:rtl/>
        </w:rPr>
        <w:t xml:space="preserve"> הקרובה את יישום </w:t>
      </w:r>
      <w:r w:rsidRPr="00D03A02">
        <w:rPr>
          <w:rFonts w:ascii="Tahoma" w:eastAsia="Times New Roman" w:hAnsi="Tahoma" w:cs="Tahoma" w:hint="cs"/>
          <w:sz w:val="18"/>
          <w:szCs w:val="18"/>
          <w:rtl/>
        </w:rPr>
        <w:t>תכניות</w:t>
      </w:r>
      <w:r w:rsidRPr="00D03A02">
        <w:rPr>
          <w:rFonts w:ascii="Tahoma" w:eastAsia="Times New Roman" w:hAnsi="Tahoma" w:cs="Tahoma"/>
          <w:sz w:val="18"/>
          <w:szCs w:val="18"/>
          <w:rtl/>
        </w:rPr>
        <w:t xml:space="preserve"> העבודה </w:t>
      </w:r>
      <w:r w:rsidRPr="00D03A02">
        <w:rPr>
          <w:rFonts w:ascii="Tahoma" w:eastAsia="Times New Roman" w:hAnsi="Tahoma" w:cs="Tahoma" w:hint="cs"/>
          <w:sz w:val="18"/>
          <w:szCs w:val="18"/>
          <w:rtl/>
        </w:rPr>
        <w:t xml:space="preserve">הוא </w:t>
      </w:r>
      <w:r w:rsidRPr="00D03A02">
        <w:rPr>
          <w:rFonts w:ascii="Tahoma" w:eastAsia="Times New Roman" w:hAnsi="Tahoma" w:cs="Tahoma"/>
          <w:sz w:val="18"/>
          <w:szCs w:val="18"/>
          <w:rtl/>
        </w:rPr>
        <w:t>דווקא סבור כי החברה תוכל ל</w:t>
      </w:r>
      <w:r w:rsidRPr="00D03A02">
        <w:rPr>
          <w:rFonts w:ascii="Tahoma" w:eastAsia="Times New Roman" w:hAnsi="Tahoma" w:cs="Tahoma" w:hint="cs"/>
          <w:sz w:val="18"/>
          <w:szCs w:val="18"/>
          <w:rtl/>
        </w:rPr>
        <w:t>השלים את</w:t>
      </w:r>
      <w:r w:rsidRPr="00D03A02">
        <w:rPr>
          <w:rFonts w:ascii="Tahoma" w:eastAsia="Times New Roman" w:hAnsi="Tahoma" w:cs="Tahoma"/>
          <w:sz w:val="18"/>
          <w:szCs w:val="18"/>
          <w:rtl/>
        </w:rPr>
        <w:t xml:space="preserve"> פרויקט הקו האדום</w:t>
      </w:r>
      <w:r w:rsidRPr="00D03A02">
        <w:rPr>
          <w:rFonts w:ascii="Tahoma" w:eastAsia="Times New Roman" w:hAnsi="Tahoma" w:cs="Tahoma" w:hint="cs"/>
          <w:sz w:val="18"/>
          <w:szCs w:val="18"/>
          <w:rtl/>
        </w:rPr>
        <w:t>,</w:t>
      </w:r>
      <w:r w:rsidRPr="00D03A02">
        <w:rPr>
          <w:rFonts w:ascii="Tahoma" w:eastAsia="Times New Roman" w:hAnsi="Tahoma" w:cs="Tahoma"/>
          <w:sz w:val="18"/>
          <w:szCs w:val="18"/>
          <w:rtl/>
        </w:rPr>
        <w:t xml:space="preserve"> ולקדם את תכנון</w:t>
      </w:r>
      <w:r w:rsidRPr="00D03A02">
        <w:rPr>
          <w:rFonts w:ascii="Tahoma" w:eastAsia="Times New Roman" w:hAnsi="Tahoma" w:cs="Tahoma" w:hint="cs"/>
          <w:sz w:val="18"/>
          <w:szCs w:val="18"/>
          <w:rtl/>
        </w:rPr>
        <w:t xml:space="preserve"> </w:t>
      </w:r>
      <w:r w:rsidRPr="00D03A02">
        <w:rPr>
          <w:rFonts w:ascii="Tahoma" w:eastAsia="Times New Roman" w:hAnsi="Tahoma" w:cs="Tahoma"/>
          <w:sz w:val="18"/>
          <w:szCs w:val="18"/>
          <w:rtl/>
        </w:rPr>
        <w:t>מערכת הסעת ההמונים במטרופולין תל אביב</w:t>
      </w:r>
      <w:r w:rsidRPr="00D03A02">
        <w:rPr>
          <w:rFonts w:ascii="Tahoma" w:eastAsia="Times New Roman" w:hAnsi="Tahoma" w:cs="Tahoma" w:hint="cs"/>
          <w:sz w:val="18"/>
          <w:szCs w:val="18"/>
          <w:rtl/>
        </w:rPr>
        <w:t xml:space="preserve"> </w:t>
      </w:r>
      <w:r w:rsidRPr="00D03A02">
        <w:rPr>
          <w:rFonts w:ascii="Tahoma" w:eastAsia="Times New Roman" w:hAnsi="Tahoma" w:cs="Tahoma"/>
          <w:sz w:val="18"/>
          <w:szCs w:val="18"/>
          <w:rtl/>
        </w:rPr>
        <w:t>בלוחות הזמנים ובמסגרת התקציב</w:t>
      </w:r>
      <w:r w:rsidRPr="00D03A02">
        <w:rPr>
          <w:rFonts w:ascii="Tahoma" w:eastAsia="Times New Roman" w:hAnsi="Tahoma" w:cs="Tahoma" w:hint="cs"/>
          <w:sz w:val="18"/>
          <w:szCs w:val="18"/>
          <w:rtl/>
        </w:rPr>
        <w:t xml:space="preserve"> </w:t>
      </w:r>
      <w:r w:rsidRPr="00D03A02">
        <w:rPr>
          <w:rFonts w:ascii="Tahoma" w:eastAsia="Times New Roman" w:hAnsi="Tahoma" w:cs="Tahoma"/>
          <w:sz w:val="18"/>
          <w:szCs w:val="18"/>
          <w:rtl/>
        </w:rPr>
        <w:t>שנקבעו</w:t>
      </w:r>
      <w:r w:rsidRPr="00D03A02">
        <w:rPr>
          <w:rFonts w:ascii="Tahoma" w:eastAsia="Times New Roman" w:hAnsi="Tahoma" w:cs="Tahoma" w:hint="cs"/>
          <w:sz w:val="18"/>
          <w:szCs w:val="18"/>
          <w:rtl/>
        </w:rPr>
        <w:t>.</w:t>
      </w:r>
    </w:p>
    <w:p w:rsidR="00902796" w:rsidRPr="00D03A02" w:rsidP="007A2F78">
      <w:pPr>
        <w:pStyle w:val="RESHET"/>
        <w:ind w:left="567"/>
        <w:rPr>
          <w:rtl/>
        </w:rPr>
      </w:pPr>
      <w:r w:rsidRPr="00D03A02">
        <w:rPr>
          <w:rFonts w:hint="cs"/>
          <w:rtl/>
        </w:rPr>
        <w:t xml:space="preserve">משרד מבקר המדינה מעיר למשרד התחבורה ולאגף החשב הכללי כי נוכח חילוקי הדעות החריפים בין מנכ"ל משרד התחבורה דאז לבין החשבת הכללית דאז, בכל הנוגע לתפקודה ולאופן ניהולה של </w:t>
      </w:r>
      <w:r w:rsidRPr="00D03A02">
        <w:rPr>
          <w:rFonts w:hint="cs"/>
          <w:rtl/>
        </w:rPr>
        <w:t>נת"ע</w:t>
      </w:r>
      <w:r w:rsidRPr="00D03A02">
        <w:rPr>
          <w:rFonts w:hint="cs"/>
          <w:rtl/>
        </w:rPr>
        <w:t xml:space="preserve">, ובכל הנוגע ליכולתה או לאי-יכולתה של </w:t>
      </w:r>
      <w:r w:rsidRPr="00D03A02">
        <w:rPr>
          <w:rFonts w:hint="cs"/>
          <w:rtl/>
        </w:rPr>
        <w:t>נת"ע</w:t>
      </w:r>
      <w:r w:rsidRPr="00D03A02">
        <w:rPr>
          <w:rFonts w:hint="cs"/>
          <w:rtl/>
        </w:rPr>
        <w:t xml:space="preserve"> להביא להשלמתו של פרויקט הקו האדום ולקדם את מערכת</w:t>
      </w:r>
      <w:r w:rsidRPr="00D03A02">
        <w:rPr>
          <w:rtl/>
        </w:rPr>
        <w:t xml:space="preserve"> </w:t>
      </w:r>
      <w:r w:rsidRPr="00D03A02">
        <w:rPr>
          <w:rFonts w:hint="cs"/>
          <w:rtl/>
        </w:rPr>
        <w:t>הסעת</w:t>
      </w:r>
      <w:r w:rsidRPr="00D03A02">
        <w:rPr>
          <w:rtl/>
        </w:rPr>
        <w:t xml:space="preserve"> </w:t>
      </w:r>
      <w:r w:rsidRPr="00D03A02">
        <w:rPr>
          <w:rFonts w:hint="cs"/>
          <w:rtl/>
        </w:rPr>
        <w:t xml:space="preserve">ההמונים, בלוחות הזמנים ובמסגרת התקציב, ראוי היה שמשרד התחבורה, משרד האוצר </w:t>
      </w:r>
      <w:r w:rsidRPr="00D03A02">
        <w:rPr>
          <w:rFonts w:hint="cs"/>
          <w:rtl/>
        </w:rPr>
        <w:t>ונת"ע</w:t>
      </w:r>
      <w:r w:rsidRPr="00D03A02">
        <w:rPr>
          <w:rFonts w:hint="cs"/>
          <w:rtl/>
        </w:rPr>
        <w:t xml:space="preserve"> יקיימו דיון מקיף בכל הסוגיות המתייחסות לתפקודה של </w:t>
      </w:r>
      <w:r w:rsidRPr="00D03A02">
        <w:rPr>
          <w:rFonts w:hint="cs"/>
          <w:rtl/>
        </w:rPr>
        <w:t>נת"ע</w:t>
      </w:r>
      <w:r w:rsidRPr="00D03A02">
        <w:rPr>
          <w:rFonts w:hint="cs"/>
          <w:rtl/>
        </w:rPr>
        <w:t xml:space="preserve">, לניהולה וליכולתה לעמוד במשימותיה, בהווה ובעתיד. </w:t>
      </w:r>
      <w:r w:rsidRPr="0012789B" w:rsidR="007A2F78">
        <w:rPr>
          <w:noProof/>
          <w:szCs w:val="17"/>
          <w:rtl/>
          <w:lang w:eastAsia="en-US"/>
        </w:rPr>
        <mc:AlternateContent>
          <mc:Choice Requires="wps">
            <w:drawing>
              <wp:anchor distT="0" distB="0" distL="114300" distR="114300" simplePos="0" relativeHeight="251672576" behindDoc="1" locked="0" layoutInCell="1" allowOverlap="1">
                <wp:simplePos x="0" y="0"/>
                <wp:positionH relativeFrom="margin">
                  <wp:posOffset>-431800</wp:posOffset>
                </wp:positionH>
                <wp:positionV relativeFrom="margin">
                  <wp:align>top</wp:align>
                </wp:positionV>
                <wp:extent cx="1620000" cy="4140000"/>
                <wp:effectExtent l="0" t="0" r="0" b="0"/>
                <wp:wrapNone/>
                <wp:docPr id="23"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7A2F78" w:rsidRPr="00373C5D" w:rsidP="007A2F78">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45221722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618477"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7A2F78" w:rsidRPr="00881D99" w:rsidP="007A2F78">
                            <w:pPr>
                              <w:spacing w:after="0" w:line="240" w:lineRule="auto"/>
                              <w:rPr>
                                <w:color w:val="0B5294"/>
                                <w:spacing w:val="-4"/>
                                <w:sz w:val="24"/>
                                <w:szCs w:val="24"/>
                                <w:rtl/>
                                <w:cs/>
                              </w:rPr>
                            </w:pPr>
                            <w:r w:rsidRPr="007A2F78">
                              <w:rPr>
                                <w:rFonts w:cs="Tahoma" w:hint="eastAsia"/>
                                <w:color w:val="0B5294"/>
                                <w:spacing w:val="-4"/>
                                <w:sz w:val="24"/>
                                <w:szCs w:val="24"/>
                                <w:rtl/>
                              </w:rPr>
                              <w:t>נוכח</w:t>
                            </w:r>
                            <w:r w:rsidRPr="007A2F78">
                              <w:rPr>
                                <w:rFonts w:cs="Tahoma"/>
                                <w:color w:val="0B5294"/>
                                <w:spacing w:val="-4"/>
                                <w:sz w:val="24"/>
                                <w:szCs w:val="24"/>
                                <w:rtl/>
                              </w:rPr>
                              <w:t xml:space="preserve"> </w:t>
                            </w:r>
                            <w:r w:rsidRPr="007A2F78">
                              <w:rPr>
                                <w:rFonts w:cs="Tahoma" w:hint="eastAsia"/>
                                <w:color w:val="0B5294"/>
                                <w:spacing w:val="-4"/>
                                <w:sz w:val="24"/>
                                <w:szCs w:val="24"/>
                                <w:rtl/>
                              </w:rPr>
                              <w:t>חילוקי</w:t>
                            </w:r>
                            <w:r w:rsidRPr="007A2F78">
                              <w:rPr>
                                <w:rFonts w:cs="Tahoma"/>
                                <w:color w:val="0B5294"/>
                                <w:spacing w:val="-4"/>
                                <w:sz w:val="24"/>
                                <w:szCs w:val="24"/>
                                <w:rtl/>
                              </w:rPr>
                              <w:t xml:space="preserve"> </w:t>
                            </w:r>
                            <w:r w:rsidRPr="007A2F78">
                              <w:rPr>
                                <w:rFonts w:cs="Tahoma" w:hint="eastAsia"/>
                                <w:color w:val="0B5294"/>
                                <w:spacing w:val="-4"/>
                                <w:sz w:val="24"/>
                                <w:szCs w:val="24"/>
                                <w:rtl/>
                              </w:rPr>
                              <w:t>הדעות</w:t>
                            </w:r>
                            <w:r w:rsidRPr="007A2F78">
                              <w:rPr>
                                <w:rFonts w:cs="Tahoma"/>
                                <w:color w:val="0B5294"/>
                                <w:spacing w:val="-4"/>
                                <w:sz w:val="24"/>
                                <w:szCs w:val="24"/>
                                <w:rtl/>
                              </w:rPr>
                              <w:t xml:space="preserve"> </w:t>
                            </w:r>
                            <w:r w:rsidRPr="007A2F78">
                              <w:rPr>
                                <w:rFonts w:cs="Tahoma" w:hint="eastAsia"/>
                                <w:color w:val="0B5294"/>
                                <w:spacing w:val="-4"/>
                                <w:sz w:val="24"/>
                                <w:szCs w:val="24"/>
                                <w:rtl/>
                              </w:rPr>
                              <w:t>החריפים</w:t>
                            </w:r>
                            <w:r w:rsidRPr="007A2F78">
                              <w:rPr>
                                <w:rFonts w:cs="Tahoma"/>
                                <w:color w:val="0B5294"/>
                                <w:spacing w:val="-4"/>
                                <w:sz w:val="24"/>
                                <w:szCs w:val="24"/>
                                <w:rtl/>
                              </w:rPr>
                              <w:t xml:space="preserve"> </w:t>
                            </w:r>
                            <w:r w:rsidRPr="007A2F78">
                              <w:rPr>
                                <w:rFonts w:cs="Tahoma" w:hint="eastAsia"/>
                                <w:color w:val="0B5294"/>
                                <w:spacing w:val="-4"/>
                                <w:sz w:val="24"/>
                                <w:szCs w:val="24"/>
                                <w:rtl/>
                              </w:rPr>
                              <w:t>בין</w:t>
                            </w:r>
                            <w:r w:rsidRPr="007A2F78">
                              <w:rPr>
                                <w:rFonts w:cs="Tahoma"/>
                                <w:color w:val="0B5294"/>
                                <w:spacing w:val="-4"/>
                                <w:sz w:val="24"/>
                                <w:szCs w:val="24"/>
                                <w:rtl/>
                              </w:rPr>
                              <w:t xml:space="preserve"> </w:t>
                            </w:r>
                            <w:r w:rsidRPr="007A2F78">
                              <w:rPr>
                                <w:rFonts w:cs="Tahoma" w:hint="eastAsia"/>
                                <w:color w:val="0B5294"/>
                                <w:spacing w:val="-4"/>
                                <w:sz w:val="24"/>
                                <w:szCs w:val="24"/>
                                <w:rtl/>
                              </w:rPr>
                              <w:t>מנכ</w:t>
                            </w:r>
                            <w:r w:rsidRPr="007A2F78">
                              <w:rPr>
                                <w:rFonts w:cs="Tahoma"/>
                                <w:color w:val="0B5294"/>
                                <w:spacing w:val="-4"/>
                                <w:sz w:val="24"/>
                                <w:szCs w:val="24"/>
                                <w:rtl/>
                              </w:rPr>
                              <w:t>"</w:t>
                            </w:r>
                            <w:r w:rsidRPr="007A2F78">
                              <w:rPr>
                                <w:rFonts w:cs="Tahoma" w:hint="eastAsia"/>
                                <w:color w:val="0B5294"/>
                                <w:spacing w:val="-4"/>
                                <w:sz w:val="24"/>
                                <w:szCs w:val="24"/>
                                <w:rtl/>
                              </w:rPr>
                              <w:t>ל</w:t>
                            </w:r>
                            <w:r w:rsidRPr="007A2F78">
                              <w:rPr>
                                <w:rFonts w:cs="Tahoma"/>
                                <w:color w:val="0B5294"/>
                                <w:spacing w:val="-4"/>
                                <w:sz w:val="24"/>
                                <w:szCs w:val="24"/>
                                <w:rtl/>
                              </w:rPr>
                              <w:t xml:space="preserve"> </w:t>
                            </w:r>
                            <w:r w:rsidRPr="007A2F78">
                              <w:rPr>
                                <w:rFonts w:cs="Tahoma" w:hint="eastAsia"/>
                                <w:color w:val="0B5294"/>
                                <w:spacing w:val="-4"/>
                                <w:sz w:val="24"/>
                                <w:szCs w:val="24"/>
                                <w:rtl/>
                              </w:rPr>
                              <w:t>משרד</w:t>
                            </w:r>
                            <w:r w:rsidRPr="007A2F78">
                              <w:rPr>
                                <w:rFonts w:cs="Tahoma"/>
                                <w:color w:val="0B5294"/>
                                <w:spacing w:val="-4"/>
                                <w:sz w:val="24"/>
                                <w:szCs w:val="24"/>
                                <w:rtl/>
                              </w:rPr>
                              <w:t xml:space="preserve"> </w:t>
                            </w:r>
                            <w:r w:rsidRPr="007A2F78">
                              <w:rPr>
                                <w:rFonts w:cs="Tahoma" w:hint="eastAsia"/>
                                <w:color w:val="0B5294"/>
                                <w:spacing w:val="-4"/>
                                <w:sz w:val="24"/>
                                <w:szCs w:val="24"/>
                                <w:rtl/>
                              </w:rPr>
                              <w:t>התחבורה</w:t>
                            </w:r>
                            <w:r w:rsidRPr="007A2F78">
                              <w:rPr>
                                <w:rFonts w:cs="Tahoma"/>
                                <w:color w:val="0B5294"/>
                                <w:spacing w:val="-4"/>
                                <w:sz w:val="24"/>
                                <w:szCs w:val="24"/>
                                <w:rtl/>
                              </w:rPr>
                              <w:t xml:space="preserve"> </w:t>
                            </w:r>
                            <w:r w:rsidRPr="007A2F78">
                              <w:rPr>
                                <w:rFonts w:cs="Tahoma" w:hint="eastAsia"/>
                                <w:color w:val="0B5294"/>
                                <w:spacing w:val="-4"/>
                                <w:sz w:val="24"/>
                                <w:szCs w:val="24"/>
                                <w:rtl/>
                              </w:rPr>
                              <w:t>דאז</w:t>
                            </w:r>
                            <w:r w:rsidRPr="007A2F78">
                              <w:rPr>
                                <w:rFonts w:cs="Tahoma"/>
                                <w:color w:val="0B5294"/>
                                <w:spacing w:val="-4"/>
                                <w:sz w:val="24"/>
                                <w:szCs w:val="24"/>
                                <w:rtl/>
                              </w:rPr>
                              <w:t xml:space="preserve"> </w:t>
                            </w:r>
                            <w:r w:rsidRPr="007A2F78">
                              <w:rPr>
                                <w:rFonts w:cs="Tahoma" w:hint="eastAsia"/>
                                <w:color w:val="0B5294"/>
                                <w:spacing w:val="-4"/>
                                <w:sz w:val="24"/>
                                <w:szCs w:val="24"/>
                                <w:rtl/>
                              </w:rPr>
                              <w:t>לבין</w:t>
                            </w:r>
                            <w:r w:rsidRPr="007A2F78">
                              <w:rPr>
                                <w:rFonts w:cs="Tahoma"/>
                                <w:color w:val="0B5294"/>
                                <w:spacing w:val="-4"/>
                                <w:sz w:val="24"/>
                                <w:szCs w:val="24"/>
                                <w:rtl/>
                              </w:rPr>
                              <w:t xml:space="preserve"> </w:t>
                            </w:r>
                            <w:r w:rsidRPr="007A2F78">
                              <w:rPr>
                                <w:rFonts w:cs="Tahoma" w:hint="eastAsia"/>
                                <w:color w:val="0B5294"/>
                                <w:spacing w:val="-4"/>
                                <w:sz w:val="24"/>
                                <w:szCs w:val="24"/>
                                <w:rtl/>
                              </w:rPr>
                              <w:t>החשבת</w:t>
                            </w:r>
                            <w:r w:rsidRPr="007A2F78">
                              <w:rPr>
                                <w:rFonts w:cs="Tahoma"/>
                                <w:color w:val="0B5294"/>
                                <w:spacing w:val="-4"/>
                                <w:sz w:val="24"/>
                                <w:szCs w:val="24"/>
                                <w:rtl/>
                              </w:rPr>
                              <w:t xml:space="preserve"> </w:t>
                            </w:r>
                            <w:r w:rsidRPr="007A2F78">
                              <w:rPr>
                                <w:rFonts w:cs="Tahoma" w:hint="eastAsia"/>
                                <w:color w:val="0B5294"/>
                                <w:spacing w:val="-4"/>
                                <w:sz w:val="24"/>
                                <w:szCs w:val="24"/>
                                <w:rtl/>
                              </w:rPr>
                              <w:t>הכללית</w:t>
                            </w:r>
                            <w:r w:rsidRPr="007A2F78">
                              <w:rPr>
                                <w:rFonts w:cs="Tahoma"/>
                                <w:color w:val="0B5294"/>
                                <w:spacing w:val="-4"/>
                                <w:sz w:val="24"/>
                                <w:szCs w:val="24"/>
                                <w:rtl/>
                              </w:rPr>
                              <w:t xml:space="preserve"> </w:t>
                            </w:r>
                            <w:r w:rsidRPr="007A2F78">
                              <w:rPr>
                                <w:rFonts w:cs="Tahoma" w:hint="eastAsia"/>
                                <w:color w:val="0B5294"/>
                                <w:spacing w:val="-4"/>
                                <w:sz w:val="24"/>
                                <w:szCs w:val="24"/>
                                <w:rtl/>
                              </w:rPr>
                              <w:t>דאז</w:t>
                            </w:r>
                            <w:r w:rsidRPr="007A2F78">
                              <w:rPr>
                                <w:rFonts w:cs="Tahoma"/>
                                <w:color w:val="0B5294"/>
                                <w:spacing w:val="-4"/>
                                <w:sz w:val="24"/>
                                <w:szCs w:val="24"/>
                                <w:rtl/>
                              </w:rPr>
                              <w:t xml:space="preserve">, </w:t>
                            </w:r>
                            <w:r w:rsidRPr="007A2F78">
                              <w:rPr>
                                <w:rFonts w:cs="Tahoma" w:hint="eastAsia"/>
                                <w:color w:val="0B5294"/>
                                <w:spacing w:val="-4"/>
                                <w:sz w:val="24"/>
                                <w:szCs w:val="24"/>
                                <w:rtl/>
                              </w:rPr>
                              <w:t>בכל</w:t>
                            </w:r>
                            <w:r w:rsidRPr="007A2F78">
                              <w:rPr>
                                <w:rFonts w:cs="Tahoma"/>
                                <w:color w:val="0B5294"/>
                                <w:spacing w:val="-4"/>
                                <w:sz w:val="24"/>
                                <w:szCs w:val="24"/>
                                <w:rtl/>
                              </w:rPr>
                              <w:t xml:space="preserve"> </w:t>
                            </w:r>
                            <w:r w:rsidRPr="007A2F78">
                              <w:rPr>
                                <w:rFonts w:cs="Tahoma" w:hint="eastAsia"/>
                                <w:color w:val="0B5294"/>
                                <w:spacing w:val="-4"/>
                                <w:sz w:val="24"/>
                                <w:szCs w:val="24"/>
                                <w:rtl/>
                              </w:rPr>
                              <w:t>הנוגע</w:t>
                            </w:r>
                            <w:r w:rsidRPr="007A2F78">
                              <w:rPr>
                                <w:rFonts w:cs="Tahoma"/>
                                <w:color w:val="0B5294"/>
                                <w:spacing w:val="-4"/>
                                <w:sz w:val="24"/>
                                <w:szCs w:val="24"/>
                                <w:rtl/>
                              </w:rPr>
                              <w:t xml:space="preserve"> </w:t>
                            </w:r>
                            <w:r w:rsidRPr="007A2F78">
                              <w:rPr>
                                <w:rFonts w:cs="Tahoma" w:hint="eastAsia"/>
                                <w:color w:val="0B5294"/>
                                <w:spacing w:val="-4"/>
                                <w:sz w:val="24"/>
                                <w:szCs w:val="24"/>
                                <w:rtl/>
                              </w:rPr>
                              <w:t>לתפקודה</w:t>
                            </w:r>
                            <w:r w:rsidRPr="007A2F78">
                              <w:rPr>
                                <w:rFonts w:cs="Tahoma"/>
                                <w:color w:val="0B5294"/>
                                <w:spacing w:val="-4"/>
                                <w:sz w:val="24"/>
                                <w:szCs w:val="24"/>
                                <w:rtl/>
                              </w:rPr>
                              <w:t xml:space="preserve"> </w:t>
                            </w:r>
                            <w:r w:rsidRPr="007A2F78">
                              <w:rPr>
                                <w:rFonts w:cs="Tahoma" w:hint="eastAsia"/>
                                <w:color w:val="0B5294"/>
                                <w:spacing w:val="-4"/>
                                <w:sz w:val="24"/>
                                <w:szCs w:val="24"/>
                                <w:rtl/>
                              </w:rPr>
                              <w:t>של</w:t>
                            </w:r>
                            <w:r w:rsidRPr="007A2F78">
                              <w:rPr>
                                <w:rFonts w:cs="Tahoma"/>
                                <w:color w:val="0B5294"/>
                                <w:spacing w:val="-4"/>
                                <w:sz w:val="24"/>
                                <w:szCs w:val="24"/>
                                <w:rtl/>
                              </w:rPr>
                              <w:t xml:space="preserve"> </w:t>
                            </w:r>
                            <w:r w:rsidRPr="007A2F78">
                              <w:rPr>
                                <w:rFonts w:cs="Tahoma" w:hint="eastAsia"/>
                                <w:color w:val="0B5294"/>
                                <w:spacing w:val="-4"/>
                                <w:sz w:val="24"/>
                                <w:szCs w:val="24"/>
                                <w:rtl/>
                              </w:rPr>
                              <w:t>נת</w:t>
                            </w:r>
                            <w:r w:rsidRPr="007A2F78">
                              <w:rPr>
                                <w:rFonts w:cs="Tahoma"/>
                                <w:color w:val="0B5294"/>
                                <w:spacing w:val="-4"/>
                                <w:sz w:val="24"/>
                                <w:szCs w:val="24"/>
                                <w:rtl/>
                              </w:rPr>
                              <w:t>"</w:t>
                            </w:r>
                            <w:r w:rsidRPr="007A2F78">
                              <w:rPr>
                                <w:rFonts w:cs="Tahoma" w:hint="eastAsia"/>
                                <w:color w:val="0B5294"/>
                                <w:spacing w:val="-4"/>
                                <w:sz w:val="24"/>
                                <w:szCs w:val="24"/>
                                <w:rtl/>
                              </w:rPr>
                              <w:t>ע</w:t>
                            </w:r>
                            <w:r w:rsidRPr="007A2F78">
                              <w:rPr>
                                <w:rFonts w:cs="Tahoma"/>
                                <w:color w:val="0B5294"/>
                                <w:spacing w:val="-4"/>
                                <w:sz w:val="24"/>
                                <w:szCs w:val="24"/>
                                <w:rtl/>
                              </w:rPr>
                              <w:t xml:space="preserve">, </w:t>
                            </w:r>
                            <w:r w:rsidRPr="007A2F78">
                              <w:rPr>
                                <w:rFonts w:cs="Tahoma" w:hint="eastAsia"/>
                                <w:color w:val="0B5294"/>
                                <w:spacing w:val="-4"/>
                                <w:sz w:val="24"/>
                                <w:szCs w:val="24"/>
                                <w:rtl/>
                              </w:rPr>
                              <w:t>ראוי</w:t>
                            </w:r>
                            <w:r w:rsidRPr="007A2F78">
                              <w:rPr>
                                <w:rFonts w:cs="Tahoma"/>
                                <w:color w:val="0B5294"/>
                                <w:spacing w:val="-4"/>
                                <w:sz w:val="24"/>
                                <w:szCs w:val="24"/>
                                <w:rtl/>
                              </w:rPr>
                              <w:t xml:space="preserve"> </w:t>
                            </w:r>
                            <w:r w:rsidRPr="007A2F78">
                              <w:rPr>
                                <w:rFonts w:cs="Tahoma" w:hint="eastAsia"/>
                                <w:color w:val="0B5294"/>
                                <w:spacing w:val="-4"/>
                                <w:sz w:val="24"/>
                                <w:szCs w:val="24"/>
                                <w:rtl/>
                              </w:rPr>
                              <w:t>היה</w:t>
                            </w:r>
                            <w:r w:rsidRPr="007A2F78">
                              <w:rPr>
                                <w:rFonts w:cs="Tahoma"/>
                                <w:color w:val="0B5294"/>
                                <w:spacing w:val="-4"/>
                                <w:sz w:val="24"/>
                                <w:szCs w:val="24"/>
                                <w:rtl/>
                              </w:rPr>
                              <w:t xml:space="preserve"> </w:t>
                            </w:r>
                            <w:r w:rsidRPr="007A2F78">
                              <w:rPr>
                                <w:rFonts w:cs="Tahoma" w:hint="eastAsia"/>
                                <w:color w:val="0B5294"/>
                                <w:spacing w:val="-4"/>
                                <w:sz w:val="24"/>
                                <w:szCs w:val="24"/>
                                <w:rtl/>
                              </w:rPr>
                              <w:t>שמשרד</w:t>
                            </w:r>
                            <w:r w:rsidRPr="007A2F78">
                              <w:rPr>
                                <w:rFonts w:cs="Tahoma"/>
                                <w:color w:val="0B5294"/>
                                <w:spacing w:val="-4"/>
                                <w:sz w:val="24"/>
                                <w:szCs w:val="24"/>
                                <w:rtl/>
                              </w:rPr>
                              <w:t xml:space="preserve"> </w:t>
                            </w:r>
                            <w:r w:rsidRPr="007A2F78">
                              <w:rPr>
                                <w:rFonts w:cs="Tahoma" w:hint="eastAsia"/>
                                <w:color w:val="0B5294"/>
                                <w:spacing w:val="-4"/>
                                <w:sz w:val="24"/>
                                <w:szCs w:val="24"/>
                                <w:rtl/>
                              </w:rPr>
                              <w:t>התחבורה</w:t>
                            </w:r>
                            <w:r w:rsidRPr="007A2F78">
                              <w:rPr>
                                <w:rFonts w:cs="Tahoma"/>
                                <w:color w:val="0B5294"/>
                                <w:spacing w:val="-4"/>
                                <w:sz w:val="24"/>
                                <w:szCs w:val="24"/>
                                <w:rtl/>
                              </w:rPr>
                              <w:t xml:space="preserve">, </w:t>
                            </w:r>
                            <w:r w:rsidRPr="007A2F78">
                              <w:rPr>
                                <w:rFonts w:cs="Tahoma" w:hint="eastAsia"/>
                                <w:color w:val="0B5294"/>
                                <w:spacing w:val="-4"/>
                                <w:sz w:val="24"/>
                                <w:szCs w:val="24"/>
                                <w:rtl/>
                              </w:rPr>
                              <w:t>משרד</w:t>
                            </w:r>
                            <w:r w:rsidRPr="007A2F78">
                              <w:rPr>
                                <w:rFonts w:cs="Tahoma"/>
                                <w:color w:val="0B5294"/>
                                <w:spacing w:val="-4"/>
                                <w:sz w:val="24"/>
                                <w:szCs w:val="24"/>
                                <w:rtl/>
                              </w:rPr>
                              <w:t xml:space="preserve"> </w:t>
                            </w:r>
                            <w:r w:rsidRPr="007A2F78">
                              <w:rPr>
                                <w:rFonts w:cs="Tahoma" w:hint="eastAsia"/>
                                <w:color w:val="0B5294"/>
                                <w:spacing w:val="-4"/>
                                <w:sz w:val="24"/>
                                <w:szCs w:val="24"/>
                                <w:rtl/>
                              </w:rPr>
                              <w:t>האוצר</w:t>
                            </w:r>
                            <w:r w:rsidRPr="007A2F78">
                              <w:rPr>
                                <w:rFonts w:cs="Tahoma"/>
                                <w:color w:val="0B5294"/>
                                <w:spacing w:val="-4"/>
                                <w:sz w:val="24"/>
                                <w:szCs w:val="24"/>
                                <w:rtl/>
                              </w:rPr>
                              <w:t xml:space="preserve"> </w:t>
                            </w:r>
                            <w:r w:rsidRPr="007A2F78">
                              <w:rPr>
                                <w:rFonts w:cs="Tahoma" w:hint="eastAsia"/>
                                <w:color w:val="0B5294"/>
                                <w:spacing w:val="-4"/>
                                <w:sz w:val="24"/>
                                <w:szCs w:val="24"/>
                                <w:rtl/>
                              </w:rPr>
                              <w:t>ונת</w:t>
                            </w:r>
                            <w:r w:rsidRPr="007A2F78">
                              <w:rPr>
                                <w:rFonts w:cs="Tahoma"/>
                                <w:color w:val="0B5294"/>
                                <w:spacing w:val="-4"/>
                                <w:sz w:val="24"/>
                                <w:szCs w:val="24"/>
                                <w:rtl/>
                              </w:rPr>
                              <w:t>"</w:t>
                            </w:r>
                            <w:r w:rsidRPr="007A2F78">
                              <w:rPr>
                                <w:rFonts w:cs="Tahoma" w:hint="eastAsia"/>
                                <w:color w:val="0B5294"/>
                                <w:spacing w:val="-4"/>
                                <w:sz w:val="24"/>
                                <w:szCs w:val="24"/>
                                <w:rtl/>
                              </w:rPr>
                              <w:t>ע</w:t>
                            </w:r>
                            <w:r w:rsidRPr="007A2F78">
                              <w:rPr>
                                <w:rFonts w:cs="Tahoma"/>
                                <w:color w:val="0B5294"/>
                                <w:spacing w:val="-4"/>
                                <w:sz w:val="24"/>
                                <w:szCs w:val="24"/>
                                <w:rtl/>
                              </w:rPr>
                              <w:t xml:space="preserve"> </w:t>
                            </w:r>
                            <w:r w:rsidRPr="007A2F78">
                              <w:rPr>
                                <w:rFonts w:cs="Tahoma" w:hint="eastAsia"/>
                                <w:color w:val="0B5294"/>
                                <w:spacing w:val="-4"/>
                                <w:sz w:val="24"/>
                                <w:szCs w:val="24"/>
                                <w:rtl/>
                              </w:rPr>
                              <w:t>יקיימו</w:t>
                            </w:r>
                            <w:r w:rsidRPr="007A2F78">
                              <w:rPr>
                                <w:rFonts w:cs="Tahoma"/>
                                <w:color w:val="0B5294"/>
                                <w:spacing w:val="-4"/>
                                <w:sz w:val="24"/>
                                <w:szCs w:val="24"/>
                                <w:rtl/>
                              </w:rPr>
                              <w:t xml:space="preserve"> </w:t>
                            </w:r>
                            <w:r w:rsidRPr="007A2F78">
                              <w:rPr>
                                <w:rFonts w:cs="Tahoma" w:hint="eastAsia"/>
                                <w:color w:val="0B5294"/>
                                <w:spacing w:val="-4"/>
                                <w:sz w:val="24"/>
                                <w:szCs w:val="24"/>
                                <w:rtl/>
                              </w:rPr>
                              <w:t>דיון</w:t>
                            </w:r>
                            <w:r w:rsidRPr="007A2F78">
                              <w:rPr>
                                <w:rFonts w:cs="Tahoma"/>
                                <w:color w:val="0B5294"/>
                                <w:spacing w:val="-4"/>
                                <w:sz w:val="24"/>
                                <w:szCs w:val="24"/>
                                <w:rtl/>
                              </w:rPr>
                              <w:t xml:space="preserve"> </w:t>
                            </w:r>
                            <w:r w:rsidRPr="007A2F78">
                              <w:rPr>
                                <w:rFonts w:cs="Tahoma" w:hint="eastAsia"/>
                                <w:color w:val="0B5294"/>
                                <w:spacing w:val="-4"/>
                                <w:sz w:val="24"/>
                                <w:szCs w:val="24"/>
                                <w:rtl/>
                              </w:rPr>
                              <w:t>מקיף</w:t>
                            </w:r>
                            <w:r w:rsidRPr="007A2F78">
                              <w:rPr>
                                <w:rFonts w:cs="Tahoma"/>
                                <w:color w:val="0B5294"/>
                                <w:spacing w:val="-4"/>
                                <w:sz w:val="24"/>
                                <w:szCs w:val="24"/>
                                <w:rtl/>
                              </w:rPr>
                              <w:t xml:space="preserve"> </w:t>
                            </w:r>
                            <w:r w:rsidRPr="007A2F78">
                              <w:rPr>
                                <w:rFonts w:cs="Tahoma" w:hint="eastAsia"/>
                                <w:color w:val="0B5294"/>
                                <w:spacing w:val="-4"/>
                                <w:sz w:val="24"/>
                                <w:szCs w:val="24"/>
                                <w:rtl/>
                              </w:rPr>
                              <w:t>בסוגיות</w:t>
                            </w:r>
                            <w:r w:rsidRPr="007A2F78">
                              <w:rPr>
                                <w:rFonts w:cs="Tahoma"/>
                                <w:color w:val="0B5294"/>
                                <w:spacing w:val="-4"/>
                                <w:sz w:val="24"/>
                                <w:szCs w:val="24"/>
                                <w:rtl/>
                              </w:rPr>
                              <w:t xml:space="preserve"> </w:t>
                            </w:r>
                            <w:r w:rsidRPr="007A2F78">
                              <w:rPr>
                                <w:rFonts w:cs="Tahoma" w:hint="eastAsia"/>
                                <w:color w:val="0B5294"/>
                                <w:spacing w:val="-4"/>
                                <w:sz w:val="24"/>
                                <w:szCs w:val="24"/>
                                <w:rtl/>
                              </w:rPr>
                              <w:t>הנוגעות</w:t>
                            </w:r>
                            <w:r w:rsidRPr="007A2F78">
                              <w:rPr>
                                <w:rFonts w:cs="Tahoma"/>
                                <w:color w:val="0B5294"/>
                                <w:spacing w:val="-4"/>
                                <w:sz w:val="24"/>
                                <w:szCs w:val="24"/>
                                <w:rtl/>
                              </w:rPr>
                              <w:t xml:space="preserve"> </w:t>
                            </w:r>
                            <w:r w:rsidRPr="007A2F78">
                              <w:rPr>
                                <w:rFonts w:cs="Tahoma" w:hint="eastAsia"/>
                                <w:color w:val="0B5294"/>
                                <w:spacing w:val="-4"/>
                                <w:sz w:val="24"/>
                                <w:szCs w:val="24"/>
                                <w:rtl/>
                              </w:rPr>
                              <w:t>ליכולתה</w:t>
                            </w:r>
                            <w:r w:rsidRPr="007A2F78">
                              <w:rPr>
                                <w:rFonts w:cs="Tahoma"/>
                                <w:color w:val="0B5294"/>
                                <w:spacing w:val="-4"/>
                                <w:sz w:val="24"/>
                                <w:szCs w:val="24"/>
                                <w:rtl/>
                              </w:rPr>
                              <w:t xml:space="preserve"> </w:t>
                            </w:r>
                            <w:r w:rsidRPr="007A2F78">
                              <w:rPr>
                                <w:rFonts w:cs="Tahoma" w:hint="eastAsia"/>
                                <w:color w:val="0B5294"/>
                                <w:spacing w:val="-4"/>
                                <w:sz w:val="24"/>
                                <w:szCs w:val="24"/>
                                <w:rtl/>
                              </w:rPr>
                              <w:t>של</w:t>
                            </w:r>
                            <w:r w:rsidRPr="007A2F78">
                              <w:rPr>
                                <w:rFonts w:cs="Tahoma"/>
                                <w:color w:val="0B5294"/>
                                <w:spacing w:val="-4"/>
                                <w:sz w:val="24"/>
                                <w:szCs w:val="24"/>
                                <w:rtl/>
                              </w:rPr>
                              <w:t xml:space="preserve"> </w:t>
                            </w:r>
                            <w:r w:rsidRPr="007A2F78">
                              <w:rPr>
                                <w:rFonts w:cs="Tahoma" w:hint="eastAsia"/>
                                <w:color w:val="0B5294"/>
                                <w:spacing w:val="-4"/>
                                <w:sz w:val="24"/>
                                <w:szCs w:val="24"/>
                                <w:rtl/>
                              </w:rPr>
                              <w:t>נת</w:t>
                            </w:r>
                            <w:r w:rsidRPr="007A2F78">
                              <w:rPr>
                                <w:rFonts w:cs="Tahoma"/>
                                <w:color w:val="0B5294"/>
                                <w:spacing w:val="-4"/>
                                <w:sz w:val="24"/>
                                <w:szCs w:val="24"/>
                                <w:rtl/>
                              </w:rPr>
                              <w:t>"</w:t>
                            </w:r>
                            <w:r w:rsidRPr="007A2F78">
                              <w:rPr>
                                <w:rFonts w:cs="Tahoma" w:hint="eastAsia"/>
                                <w:color w:val="0B5294"/>
                                <w:spacing w:val="-4"/>
                                <w:sz w:val="24"/>
                                <w:szCs w:val="24"/>
                                <w:rtl/>
                              </w:rPr>
                              <w:t>ע</w:t>
                            </w:r>
                            <w:r w:rsidRPr="007A2F78">
                              <w:rPr>
                                <w:rFonts w:cs="Tahoma"/>
                                <w:color w:val="0B5294"/>
                                <w:spacing w:val="-4"/>
                                <w:sz w:val="24"/>
                                <w:szCs w:val="24"/>
                                <w:rtl/>
                              </w:rPr>
                              <w:t xml:space="preserve"> </w:t>
                            </w:r>
                            <w:r w:rsidRPr="007A2F78">
                              <w:rPr>
                                <w:rFonts w:cs="Tahoma" w:hint="eastAsia"/>
                                <w:color w:val="0B5294"/>
                                <w:spacing w:val="-4"/>
                                <w:sz w:val="24"/>
                                <w:szCs w:val="24"/>
                                <w:rtl/>
                              </w:rPr>
                              <w:t>לעמוד</w:t>
                            </w:r>
                            <w:r w:rsidRPr="007A2F78">
                              <w:rPr>
                                <w:rFonts w:cs="Tahoma"/>
                                <w:color w:val="0B5294"/>
                                <w:spacing w:val="-4"/>
                                <w:sz w:val="24"/>
                                <w:szCs w:val="24"/>
                                <w:rtl/>
                              </w:rPr>
                              <w:t xml:space="preserve"> </w:t>
                            </w:r>
                            <w:r w:rsidRPr="007A2F78">
                              <w:rPr>
                                <w:rFonts w:cs="Tahoma" w:hint="eastAsia"/>
                                <w:color w:val="0B5294"/>
                                <w:spacing w:val="-4"/>
                                <w:sz w:val="24"/>
                                <w:szCs w:val="24"/>
                                <w:rtl/>
                              </w:rPr>
                              <w:t>במשימותיה</w:t>
                            </w:r>
                            <w:r w:rsidRPr="007A2F78">
                              <w:rPr>
                                <w:rFonts w:cs="Tahoma"/>
                                <w:color w:val="0B5294"/>
                                <w:spacing w:val="-4"/>
                                <w:sz w:val="24"/>
                                <w:szCs w:val="24"/>
                                <w:rtl/>
                              </w:rPr>
                              <w:t xml:space="preserve"> </w:t>
                            </w:r>
                            <w:r w:rsidRPr="007A2F78">
                              <w:rPr>
                                <w:rFonts w:cs="Tahoma" w:hint="eastAsia"/>
                                <w:color w:val="0B5294"/>
                                <w:spacing w:val="-4"/>
                                <w:sz w:val="24"/>
                                <w:szCs w:val="24"/>
                                <w:rtl/>
                              </w:rPr>
                              <w:t>בהווה</w:t>
                            </w:r>
                            <w:r w:rsidRPr="007A2F78">
                              <w:rPr>
                                <w:rFonts w:cs="Tahoma"/>
                                <w:color w:val="0B5294"/>
                                <w:spacing w:val="-4"/>
                                <w:sz w:val="24"/>
                                <w:szCs w:val="24"/>
                                <w:rtl/>
                              </w:rPr>
                              <w:t xml:space="preserve"> </w:t>
                            </w:r>
                            <w:r w:rsidRPr="007A2F78">
                              <w:rPr>
                                <w:rFonts w:cs="Tahoma" w:hint="eastAsia"/>
                                <w:color w:val="0B5294"/>
                                <w:spacing w:val="-4"/>
                                <w:sz w:val="24"/>
                                <w:szCs w:val="24"/>
                                <w:rtl/>
                              </w:rPr>
                              <w:t>ובעתיד</w:t>
                            </w:r>
                          </w:p>
                          <w:p w:rsidR="007A2F78" w:rsidRPr="00373C5D" w:rsidP="007A2F78">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53666103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762253"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2880" filled="f" stroked="f">
                <v:textbox>
                  <w:txbxContent>
                    <w:p w:rsidR="007A2F78" w:rsidRPr="00373C5D" w:rsidP="007A2F78">
                      <w:pPr>
                        <w:spacing w:line="240" w:lineRule="atLeast"/>
                        <w:rPr>
                          <w:rFonts w:cs="Tahoma"/>
                          <w:b/>
                          <w:bCs/>
                          <w:color w:val="0B5294"/>
                          <w:sz w:val="48"/>
                          <w:szCs w:val="48"/>
                          <w:rtl/>
                        </w:rPr>
                      </w:pPr>
                      <w:drawing>
                        <wp:inline distT="0" distB="0" distL="0" distR="0">
                          <wp:extent cx="311150" cy="256800"/>
                          <wp:effectExtent l="0" t="0" r="0" b="0"/>
                          <wp:docPr id="2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508808"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7A2F78" w:rsidRPr="00881D99" w:rsidP="007A2F78">
                      <w:pPr>
                        <w:spacing w:after="0" w:line="240" w:lineRule="auto"/>
                        <w:rPr>
                          <w:color w:val="0B5294"/>
                          <w:spacing w:val="-4"/>
                          <w:sz w:val="24"/>
                          <w:szCs w:val="24"/>
                          <w:rtl/>
                          <w:cs/>
                        </w:rPr>
                      </w:pPr>
                      <w:r w:rsidRPr="007A2F78">
                        <w:rPr>
                          <w:rFonts w:cs="Tahoma" w:hint="eastAsia"/>
                          <w:color w:val="0B5294"/>
                          <w:spacing w:val="-4"/>
                          <w:sz w:val="24"/>
                          <w:szCs w:val="24"/>
                          <w:rtl/>
                        </w:rPr>
                        <w:t>נוכח</w:t>
                      </w:r>
                      <w:r w:rsidRPr="007A2F78">
                        <w:rPr>
                          <w:rFonts w:cs="Tahoma"/>
                          <w:color w:val="0B5294"/>
                          <w:spacing w:val="-4"/>
                          <w:sz w:val="24"/>
                          <w:szCs w:val="24"/>
                          <w:rtl/>
                        </w:rPr>
                        <w:t xml:space="preserve"> </w:t>
                      </w:r>
                      <w:r w:rsidRPr="007A2F78">
                        <w:rPr>
                          <w:rFonts w:cs="Tahoma" w:hint="eastAsia"/>
                          <w:color w:val="0B5294"/>
                          <w:spacing w:val="-4"/>
                          <w:sz w:val="24"/>
                          <w:szCs w:val="24"/>
                          <w:rtl/>
                        </w:rPr>
                        <w:t>חילוקי</w:t>
                      </w:r>
                      <w:r w:rsidRPr="007A2F78">
                        <w:rPr>
                          <w:rFonts w:cs="Tahoma"/>
                          <w:color w:val="0B5294"/>
                          <w:spacing w:val="-4"/>
                          <w:sz w:val="24"/>
                          <w:szCs w:val="24"/>
                          <w:rtl/>
                        </w:rPr>
                        <w:t xml:space="preserve"> </w:t>
                      </w:r>
                      <w:r w:rsidRPr="007A2F78">
                        <w:rPr>
                          <w:rFonts w:cs="Tahoma" w:hint="eastAsia"/>
                          <w:color w:val="0B5294"/>
                          <w:spacing w:val="-4"/>
                          <w:sz w:val="24"/>
                          <w:szCs w:val="24"/>
                          <w:rtl/>
                        </w:rPr>
                        <w:t>הדעות</w:t>
                      </w:r>
                      <w:r w:rsidRPr="007A2F78">
                        <w:rPr>
                          <w:rFonts w:cs="Tahoma"/>
                          <w:color w:val="0B5294"/>
                          <w:spacing w:val="-4"/>
                          <w:sz w:val="24"/>
                          <w:szCs w:val="24"/>
                          <w:rtl/>
                        </w:rPr>
                        <w:t xml:space="preserve"> </w:t>
                      </w:r>
                      <w:r w:rsidRPr="007A2F78">
                        <w:rPr>
                          <w:rFonts w:cs="Tahoma" w:hint="eastAsia"/>
                          <w:color w:val="0B5294"/>
                          <w:spacing w:val="-4"/>
                          <w:sz w:val="24"/>
                          <w:szCs w:val="24"/>
                          <w:rtl/>
                        </w:rPr>
                        <w:t>החריפים</w:t>
                      </w:r>
                      <w:r w:rsidRPr="007A2F78">
                        <w:rPr>
                          <w:rFonts w:cs="Tahoma"/>
                          <w:color w:val="0B5294"/>
                          <w:spacing w:val="-4"/>
                          <w:sz w:val="24"/>
                          <w:szCs w:val="24"/>
                          <w:rtl/>
                        </w:rPr>
                        <w:t xml:space="preserve"> </w:t>
                      </w:r>
                      <w:r w:rsidRPr="007A2F78">
                        <w:rPr>
                          <w:rFonts w:cs="Tahoma" w:hint="eastAsia"/>
                          <w:color w:val="0B5294"/>
                          <w:spacing w:val="-4"/>
                          <w:sz w:val="24"/>
                          <w:szCs w:val="24"/>
                          <w:rtl/>
                        </w:rPr>
                        <w:t>בין</w:t>
                      </w:r>
                      <w:r w:rsidRPr="007A2F78">
                        <w:rPr>
                          <w:rFonts w:cs="Tahoma"/>
                          <w:color w:val="0B5294"/>
                          <w:spacing w:val="-4"/>
                          <w:sz w:val="24"/>
                          <w:szCs w:val="24"/>
                          <w:rtl/>
                        </w:rPr>
                        <w:t xml:space="preserve"> </w:t>
                      </w:r>
                      <w:r w:rsidRPr="007A2F78">
                        <w:rPr>
                          <w:rFonts w:cs="Tahoma" w:hint="eastAsia"/>
                          <w:color w:val="0B5294"/>
                          <w:spacing w:val="-4"/>
                          <w:sz w:val="24"/>
                          <w:szCs w:val="24"/>
                          <w:rtl/>
                        </w:rPr>
                        <w:t>מנכ</w:t>
                      </w:r>
                      <w:r w:rsidRPr="007A2F78">
                        <w:rPr>
                          <w:rFonts w:cs="Tahoma"/>
                          <w:color w:val="0B5294"/>
                          <w:spacing w:val="-4"/>
                          <w:sz w:val="24"/>
                          <w:szCs w:val="24"/>
                          <w:rtl/>
                        </w:rPr>
                        <w:t>"</w:t>
                      </w:r>
                      <w:r w:rsidRPr="007A2F78">
                        <w:rPr>
                          <w:rFonts w:cs="Tahoma" w:hint="eastAsia"/>
                          <w:color w:val="0B5294"/>
                          <w:spacing w:val="-4"/>
                          <w:sz w:val="24"/>
                          <w:szCs w:val="24"/>
                          <w:rtl/>
                        </w:rPr>
                        <w:t>ל</w:t>
                      </w:r>
                      <w:r w:rsidRPr="007A2F78">
                        <w:rPr>
                          <w:rFonts w:cs="Tahoma"/>
                          <w:color w:val="0B5294"/>
                          <w:spacing w:val="-4"/>
                          <w:sz w:val="24"/>
                          <w:szCs w:val="24"/>
                          <w:rtl/>
                        </w:rPr>
                        <w:t xml:space="preserve"> </w:t>
                      </w:r>
                      <w:r w:rsidRPr="007A2F78">
                        <w:rPr>
                          <w:rFonts w:cs="Tahoma" w:hint="eastAsia"/>
                          <w:color w:val="0B5294"/>
                          <w:spacing w:val="-4"/>
                          <w:sz w:val="24"/>
                          <w:szCs w:val="24"/>
                          <w:rtl/>
                        </w:rPr>
                        <w:t>משרד</w:t>
                      </w:r>
                      <w:r w:rsidRPr="007A2F78">
                        <w:rPr>
                          <w:rFonts w:cs="Tahoma"/>
                          <w:color w:val="0B5294"/>
                          <w:spacing w:val="-4"/>
                          <w:sz w:val="24"/>
                          <w:szCs w:val="24"/>
                          <w:rtl/>
                        </w:rPr>
                        <w:t xml:space="preserve"> </w:t>
                      </w:r>
                      <w:r w:rsidRPr="007A2F78">
                        <w:rPr>
                          <w:rFonts w:cs="Tahoma" w:hint="eastAsia"/>
                          <w:color w:val="0B5294"/>
                          <w:spacing w:val="-4"/>
                          <w:sz w:val="24"/>
                          <w:szCs w:val="24"/>
                          <w:rtl/>
                        </w:rPr>
                        <w:t>התחבורה</w:t>
                      </w:r>
                      <w:r w:rsidRPr="007A2F78">
                        <w:rPr>
                          <w:rFonts w:cs="Tahoma"/>
                          <w:color w:val="0B5294"/>
                          <w:spacing w:val="-4"/>
                          <w:sz w:val="24"/>
                          <w:szCs w:val="24"/>
                          <w:rtl/>
                        </w:rPr>
                        <w:t xml:space="preserve"> </w:t>
                      </w:r>
                      <w:r w:rsidRPr="007A2F78">
                        <w:rPr>
                          <w:rFonts w:cs="Tahoma" w:hint="eastAsia"/>
                          <w:color w:val="0B5294"/>
                          <w:spacing w:val="-4"/>
                          <w:sz w:val="24"/>
                          <w:szCs w:val="24"/>
                          <w:rtl/>
                        </w:rPr>
                        <w:t>דאז</w:t>
                      </w:r>
                      <w:r w:rsidRPr="007A2F78">
                        <w:rPr>
                          <w:rFonts w:cs="Tahoma"/>
                          <w:color w:val="0B5294"/>
                          <w:spacing w:val="-4"/>
                          <w:sz w:val="24"/>
                          <w:szCs w:val="24"/>
                          <w:rtl/>
                        </w:rPr>
                        <w:t xml:space="preserve"> </w:t>
                      </w:r>
                      <w:r w:rsidRPr="007A2F78">
                        <w:rPr>
                          <w:rFonts w:cs="Tahoma" w:hint="eastAsia"/>
                          <w:color w:val="0B5294"/>
                          <w:spacing w:val="-4"/>
                          <w:sz w:val="24"/>
                          <w:szCs w:val="24"/>
                          <w:rtl/>
                        </w:rPr>
                        <w:t>לבין</w:t>
                      </w:r>
                      <w:r w:rsidRPr="007A2F78">
                        <w:rPr>
                          <w:rFonts w:cs="Tahoma"/>
                          <w:color w:val="0B5294"/>
                          <w:spacing w:val="-4"/>
                          <w:sz w:val="24"/>
                          <w:szCs w:val="24"/>
                          <w:rtl/>
                        </w:rPr>
                        <w:t xml:space="preserve"> </w:t>
                      </w:r>
                      <w:r w:rsidRPr="007A2F78">
                        <w:rPr>
                          <w:rFonts w:cs="Tahoma" w:hint="eastAsia"/>
                          <w:color w:val="0B5294"/>
                          <w:spacing w:val="-4"/>
                          <w:sz w:val="24"/>
                          <w:szCs w:val="24"/>
                          <w:rtl/>
                        </w:rPr>
                        <w:t>החשבת</w:t>
                      </w:r>
                      <w:r w:rsidRPr="007A2F78">
                        <w:rPr>
                          <w:rFonts w:cs="Tahoma"/>
                          <w:color w:val="0B5294"/>
                          <w:spacing w:val="-4"/>
                          <w:sz w:val="24"/>
                          <w:szCs w:val="24"/>
                          <w:rtl/>
                        </w:rPr>
                        <w:t xml:space="preserve"> </w:t>
                      </w:r>
                      <w:r w:rsidRPr="007A2F78">
                        <w:rPr>
                          <w:rFonts w:cs="Tahoma" w:hint="eastAsia"/>
                          <w:color w:val="0B5294"/>
                          <w:spacing w:val="-4"/>
                          <w:sz w:val="24"/>
                          <w:szCs w:val="24"/>
                          <w:rtl/>
                        </w:rPr>
                        <w:t>הכללית</w:t>
                      </w:r>
                      <w:r w:rsidRPr="007A2F78">
                        <w:rPr>
                          <w:rFonts w:cs="Tahoma"/>
                          <w:color w:val="0B5294"/>
                          <w:spacing w:val="-4"/>
                          <w:sz w:val="24"/>
                          <w:szCs w:val="24"/>
                          <w:rtl/>
                        </w:rPr>
                        <w:t xml:space="preserve"> </w:t>
                      </w:r>
                      <w:r w:rsidRPr="007A2F78">
                        <w:rPr>
                          <w:rFonts w:cs="Tahoma" w:hint="eastAsia"/>
                          <w:color w:val="0B5294"/>
                          <w:spacing w:val="-4"/>
                          <w:sz w:val="24"/>
                          <w:szCs w:val="24"/>
                          <w:rtl/>
                        </w:rPr>
                        <w:t>דאז</w:t>
                      </w:r>
                      <w:r w:rsidRPr="007A2F78">
                        <w:rPr>
                          <w:rFonts w:cs="Tahoma"/>
                          <w:color w:val="0B5294"/>
                          <w:spacing w:val="-4"/>
                          <w:sz w:val="24"/>
                          <w:szCs w:val="24"/>
                          <w:rtl/>
                        </w:rPr>
                        <w:t xml:space="preserve">, </w:t>
                      </w:r>
                      <w:r w:rsidRPr="007A2F78">
                        <w:rPr>
                          <w:rFonts w:cs="Tahoma" w:hint="eastAsia"/>
                          <w:color w:val="0B5294"/>
                          <w:spacing w:val="-4"/>
                          <w:sz w:val="24"/>
                          <w:szCs w:val="24"/>
                          <w:rtl/>
                        </w:rPr>
                        <w:t>בכל</w:t>
                      </w:r>
                      <w:r w:rsidRPr="007A2F78">
                        <w:rPr>
                          <w:rFonts w:cs="Tahoma"/>
                          <w:color w:val="0B5294"/>
                          <w:spacing w:val="-4"/>
                          <w:sz w:val="24"/>
                          <w:szCs w:val="24"/>
                          <w:rtl/>
                        </w:rPr>
                        <w:t xml:space="preserve"> </w:t>
                      </w:r>
                      <w:r w:rsidRPr="007A2F78">
                        <w:rPr>
                          <w:rFonts w:cs="Tahoma" w:hint="eastAsia"/>
                          <w:color w:val="0B5294"/>
                          <w:spacing w:val="-4"/>
                          <w:sz w:val="24"/>
                          <w:szCs w:val="24"/>
                          <w:rtl/>
                        </w:rPr>
                        <w:t>הנוגע</w:t>
                      </w:r>
                      <w:r w:rsidRPr="007A2F78">
                        <w:rPr>
                          <w:rFonts w:cs="Tahoma"/>
                          <w:color w:val="0B5294"/>
                          <w:spacing w:val="-4"/>
                          <w:sz w:val="24"/>
                          <w:szCs w:val="24"/>
                          <w:rtl/>
                        </w:rPr>
                        <w:t xml:space="preserve"> </w:t>
                      </w:r>
                      <w:r w:rsidRPr="007A2F78">
                        <w:rPr>
                          <w:rFonts w:cs="Tahoma" w:hint="eastAsia"/>
                          <w:color w:val="0B5294"/>
                          <w:spacing w:val="-4"/>
                          <w:sz w:val="24"/>
                          <w:szCs w:val="24"/>
                          <w:rtl/>
                        </w:rPr>
                        <w:t>לתפקודה</w:t>
                      </w:r>
                      <w:r w:rsidRPr="007A2F78">
                        <w:rPr>
                          <w:rFonts w:cs="Tahoma"/>
                          <w:color w:val="0B5294"/>
                          <w:spacing w:val="-4"/>
                          <w:sz w:val="24"/>
                          <w:szCs w:val="24"/>
                          <w:rtl/>
                        </w:rPr>
                        <w:t xml:space="preserve"> </w:t>
                      </w:r>
                      <w:r w:rsidRPr="007A2F78">
                        <w:rPr>
                          <w:rFonts w:cs="Tahoma" w:hint="eastAsia"/>
                          <w:color w:val="0B5294"/>
                          <w:spacing w:val="-4"/>
                          <w:sz w:val="24"/>
                          <w:szCs w:val="24"/>
                          <w:rtl/>
                        </w:rPr>
                        <w:t>של</w:t>
                      </w:r>
                      <w:r w:rsidRPr="007A2F78">
                        <w:rPr>
                          <w:rFonts w:cs="Tahoma"/>
                          <w:color w:val="0B5294"/>
                          <w:spacing w:val="-4"/>
                          <w:sz w:val="24"/>
                          <w:szCs w:val="24"/>
                          <w:rtl/>
                        </w:rPr>
                        <w:t xml:space="preserve"> </w:t>
                      </w:r>
                      <w:r w:rsidRPr="007A2F78">
                        <w:rPr>
                          <w:rFonts w:cs="Tahoma" w:hint="eastAsia"/>
                          <w:color w:val="0B5294"/>
                          <w:spacing w:val="-4"/>
                          <w:sz w:val="24"/>
                          <w:szCs w:val="24"/>
                          <w:rtl/>
                        </w:rPr>
                        <w:t>נת</w:t>
                      </w:r>
                      <w:r w:rsidRPr="007A2F78">
                        <w:rPr>
                          <w:rFonts w:cs="Tahoma"/>
                          <w:color w:val="0B5294"/>
                          <w:spacing w:val="-4"/>
                          <w:sz w:val="24"/>
                          <w:szCs w:val="24"/>
                          <w:rtl/>
                        </w:rPr>
                        <w:t>"</w:t>
                      </w:r>
                      <w:r w:rsidRPr="007A2F78">
                        <w:rPr>
                          <w:rFonts w:cs="Tahoma" w:hint="eastAsia"/>
                          <w:color w:val="0B5294"/>
                          <w:spacing w:val="-4"/>
                          <w:sz w:val="24"/>
                          <w:szCs w:val="24"/>
                          <w:rtl/>
                        </w:rPr>
                        <w:t>ע</w:t>
                      </w:r>
                      <w:r w:rsidRPr="007A2F78">
                        <w:rPr>
                          <w:rFonts w:cs="Tahoma"/>
                          <w:color w:val="0B5294"/>
                          <w:spacing w:val="-4"/>
                          <w:sz w:val="24"/>
                          <w:szCs w:val="24"/>
                          <w:rtl/>
                        </w:rPr>
                        <w:t xml:space="preserve">, </w:t>
                      </w:r>
                      <w:r w:rsidRPr="007A2F78">
                        <w:rPr>
                          <w:rFonts w:cs="Tahoma" w:hint="eastAsia"/>
                          <w:color w:val="0B5294"/>
                          <w:spacing w:val="-4"/>
                          <w:sz w:val="24"/>
                          <w:szCs w:val="24"/>
                          <w:rtl/>
                        </w:rPr>
                        <w:t>ראוי</w:t>
                      </w:r>
                      <w:r w:rsidRPr="007A2F78">
                        <w:rPr>
                          <w:rFonts w:cs="Tahoma"/>
                          <w:color w:val="0B5294"/>
                          <w:spacing w:val="-4"/>
                          <w:sz w:val="24"/>
                          <w:szCs w:val="24"/>
                          <w:rtl/>
                        </w:rPr>
                        <w:t xml:space="preserve"> </w:t>
                      </w:r>
                      <w:r w:rsidRPr="007A2F78">
                        <w:rPr>
                          <w:rFonts w:cs="Tahoma" w:hint="eastAsia"/>
                          <w:color w:val="0B5294"/>
                          <w:spacing w:val="-4"/>
                          <w:sz w:val="24"/>
                          <w:szCs w:val="24"/>
                          <w:rtl/>
                        </w:rPr>
                        <w:t>היה</w:t>
                      </w:r>
                      <w:r w:rsidRPr="007A2F78">
                        <w:rPr>
                          <w:rFonts w:cs="Tahoma"/>
                          <w:color w:val="0B5294"/>
                          <w:spacing w:val="-4"/>
                          <w:sz w:val="24"/>
                          <w:szCs w:val="24"/>
                          <w:rtl/>
                        </w:rPr>
                        <w:t xml:space="preserve"> </w:t>
                      </w:r>
                      <w:r w:rsidRPr="007A2F78">
                        <w:rPr>
                          <w:rFonts w:cs="Tahoma" w:hint="eastAsia"/>
                          <w:color w:val="0B5294"/>
                          <w:spacing w:val="-4"/>
                          <w:sz w:val="24"/>
                          <w:szCs w:val="24"/>
                          <w:rtl/>
                        </w:rPr>
                        <w:t>שמשרד</w:t>
                      </w:r>
                      <w:r w:rsidRPr="007A2F78">
                        <w:rPr>
                          <w:rFonts w:cs="Tahoma"/>
                          <w:color w:val="0B5294"/>
                          <w:spacing w:val="-4"/>
                          <w:sz w:val="24"/>
                          <w:szCs w:val="24"/>
                          <w:rtl/>
                        </w:rPr>
                        <w:t xml:space="preserve"> </w:t>
                      </w:r>
                      <w:r w:rsidRPr="007A2F78">
                        <w:rPr>
                          <w:rFonts w:cs="Tahoma" w:hint="eastAsia"/>
                          <w:color w:val="0B5294"/>
                          <w:spacing w:val="-4"/>
                          <w:sz w:val="24"/>
                          <w:szCs w:val="24"/>
                          <w:rtl/>
                        </w:rPr>
                        <w:t>התחבורה</w:t>
                      </w:r>
                      <w:r w:rsidRPr="007A2F78">
                        <w:rPr>
                          <w:rFonts w:cs="Tahoma"/>
                          <w:color w:val="0B5294"/>
                          <w:spacing w:val="-4"/>
                          <w:sz w:val="24"/>
                          <w:szCs w:val="24"/>
                          <w:rtl/>
                        </w:rPr>
                        <w:t xml:space="preserve">, </w:t>
                      </w:r>
                      <w:r w:rsidRPr="007A2F78">
                        <w:rPr>
                          <w:rFonts w:cs="Tahoma" w:hint="eastAsia"/>
                          <w:color w:val="0B5294"/>
                          <w:spacing w:val="-4"/>
                          <w:sz w:val="24"/>
                          <w:szCs w:val="24"/>
                          <w:rtl/>
                        </w:rPr>
                        <w:t>משרד</w:t>
                      </w:r>
                      <w:r w:rsidRPr="007A2F78">
                        <w:rPr>
                          <w:rFonts w:cs="Tahoma"/>
                          <w:color w:val="0B5294"/>
                          <w:spacing w:val="-4"/>
                          <w:sz w:val="24"/>
                          <w:szCs w:val="24"/>
                          <w:rtl/>
                        </w:rPr>
                        <w:t xml:space="preserve"> </w:t>
                      </w:r>
                      <w:r w:rsidRPr="007A2F78">
                        <w:rPr>
                          <w:rFonts w:cs="Tahoma" w:hint="eastAsia"/>
                          <w:color w:val="0B5294"/>
                          <w:spacing w:val="-4"/>
                          <w:sz w:val="24"/>
                          <w:szCs w:val="24"/>
                          <w:rtl/>
                        </w:rPr>
                        <w:t>האוצר</w:t>
                      </w:r>
                      <w:r w:rsidRPr="007A2F78">
                        <w:rPr>
                          <w:rFonts w:cs="Tahoma"/>
                          <w:color w:val="0B5294"/>
                          <w:spacing w:val="-4"/>
                          <w:sz w:val="24"/>
                          <w:szCs w:val="24"/>
                          <w:rtl/>
                        </w:rPr>
                        <w:t xml:space="preserve"> </w:t>
                      </w:r>
                      <w:r w:rsidRPr="007A2F78">
                        <w:rPr>
                          <w:rFonts w:cs="Tahoma" w:hint="eastAsia"/>
                          <w:color w:val="0B5294"/>
                          <w:spacing w:val="-4"/>
                          <w:sz w:val="24"/>
                          <w:szCs w:val="24"/>
                          <w:rtl/>
                        </w:rPr>
                        <w:t>ונת</w:t>
                      </w:r>
                      <w:r w:rsidRPr="007A2F78">
                        <w:rPr>
                          <w:rFonts w:cs="Tahoma"/>
                          <w:color w:val="0B5294"/>
                          <w:spacing w:val="-4"/>
                          <w:sz w:val="24"/>
                          <w:szCs w:val="24"/>
                          <w:rtl/>
                        </w:rPr>
                        <w:t>"</w:t>
                      </w:r>
                      <w:r w:rsidRPr="007A2F78">
                        <w:rPr>
                          <w:rFonts w:cs="Tahoma" w:hint="eastAsia"/>
                          <w:color w:val="0B5294"/>
                          <w:spacing w:val="-4"/>
                          <w:sz w:val="24"/>
                          <w:szCs w:val="24"/>
                          <w:rtl/>
                        </w:rPr>
                        <w:t>ע</w:t>
                      </w:r>
                      <w:r w:rsidRPr="007A2F78">
                        <w:rPr>
                          <w:rFonts w:cs="Tahoma"/>
                          <w:color w:val="0B5294"/>
                          <w:spacing w:val="-4"/>
                          <w:sz w:val="24"/>
                          <w:szCs w:val="24"/>
                          <w:rtl/>
                        </w:rPr>
                        <w:t xml:space="preserve"> </w:t>
                      </w:r>
                      <w:r w:rsidRPr="007A2F78">
                        <w:rPr>
                          <w:rFonts w:cs="Tahoma" w:hint="eastAsia"/>
                          <w:color w:val="0B5294"/>
                          <w:spacing w:val="-4"/>
                          <w:sz w:val="24"/>
                          <w:szCs w:val="24"/>
                          <w:rtl/>
                        </w:rPr>
                        <w:t>יקיימו</w:t>
                      </w:r>
                      <w:r w:rsidRPr="007A2F78">
                        <w:rPr>
                          <w:rFonts w:cs="Tahoma"/>
                          <w:color w:val="0B5294"/>
                          <w:spacing w:val="-4"/>
                          <w:sz w:val="24"/>
                          <w:szCs w:val="24"/>
                          <w:rtl/>
                        </w:rPr>
                        <w:t xml:space="preserve"> </w:t>
                      </w:r>
                      <w:r w:rsidRPr="007A2F78">
                        <w:rPr>
                          <w:rFonts w:cs="Tahoma" w:hint="eastAsia"/>
                          <w:color w:val="0B5294"/>
                          <w:spacing w:val="-4"/>
                          <w:sz w:val="24"/>
                          <w:szCs w:val="24"/>
                          <w:rtl/>
                        </w:rPr>
                        <w:t>דיון</w:t>
                      </w:r>
                      <w:r w:rsidRPr="007A2F78">
                        <w:rPr>
                          <w:rFonts w:cs="Tahoma"/>
                          <w:color w:val="0B5294"/>
                          <w:spacing w:val="-4"/>
                          <w:sz w:val="24"/>
                          <w:szCs w:val="24"/>
                          <w:rtl/>
                        </w:rPr>
                        <w:t xml:space="preserve"> </w:t>
                      </w:r>
                      <w:r w:rsidRPr="007A2F78">
                        <w:rPr>
                          <w:rFonts w:cs="Tahoma" w:hint="eastAsia"/>
                          <w:color w:val="0B5294"/>
                          <w:spacing w:val="-4"/>
                          <w:sz w:val="24"/>
                          <w:szCs w:val="24"/>
                          <w:rtl/>
                        </w:rPr>
                        <w:t>מקיף</w:t>
                      </w:r>
                      <w:r w:rsidRPr="007A2F78">
                        <w:rPr>
                          <w:rFonts w:cs="Tahoma"/>
                          <w:color w:val="0B5294"/>
                          <w:spacing w:val="-4"/>
                          <w:sz w:val="24"/>
                          <w:szCs w:val="24"/>
                          <w:rtl/>
                        </w:rPr>
                        <w:t xml:space="preserve"> </w:t>
                      </w:r>
                      <w:r w:rsidRPr="007A2F78">
                        <w:rPr>
                          <w:rFonts w:cs="Tahoma" w:hint="eastAsia"/>
                          <w:color w:val="0B5294"/>
                          <w:spacing w:val="-4"/>
                          <w:sz w:val="24"/>
                          <w:szCs w:val="24"/>
                          <w:rtl/>
                        </w:rPr>
                        <w:t>בסוגיות</w:t>
                      </w:r>
                      <w:r w:rsidRPr="007A2F78">
                        <w:rPr>
                          <w:rFonts w:cs="Tahoma"/>
                          <w:color w:val="0B5294"/>
                          <w:spacing w:val="-4"/>
                          <w:sz w:val="24"/>
                          <w:szCs w:val="24"/>
                          <w:rtl/>
                        </w:rPr>
                        <w:t xml:space="preserve"> </w:t>
                      </w:r>
                      <w:r w:rsidRPr="007A2F78">
                        <w:rPr>
                          <w:rFonts w:cs="Tahoma" w:hint="eastAsia"/>
                          <w:color w:val="0B5294"/>
                          <w:spacing w:val="-4"/>
                          <w:sz w:val="24"/>
                          <w:szCs w:val="24"/>
                          <w:rtl/>
                        </w:rPr>
                        <w:t>הנוגעות</w:t>
                      </w:r>
                      <w:r w:rsidRPr="007A2F78">
                        <w:rPr>
                          <w:rFonts w:cs="Tahoma"/>
                          <w:color w:val="0B5294"/>
                          <w:spacing w:val="-4"/>
                          <w:sz w:val="24"/>
                          <w:szCs w:val="24"/>
                          <w:rtl/>
                        </w:rPr>
                        <w:t xml:space="preserve"> </w:t>
                      </w:r>
                      <w:r w:rsidRPr="007A2F78">
                        <w:rPr>
                          <w:rFonts w:cs="Tahoma" w:hint="eastAsia"/>
                          <w:color w:val="0B5294"/>
                          <w:spacing w:val="-4"/>
                          <w:sz w:val="24"/>
                          <w:szCs w:val="24"/>
                          <w:rtl/>
                        </w:rPr>
                        <w:t>ליכולתה</w:t>
                      </w:r>
                      <w:r w:rsidRPr="007A2F78">
                        <w:rPr>
                          <w:rFonts w:cs="Tahoma"/>
                          <w:color w:val="0B5294"/>
                          <w:spacing w:val="-4"/>
                          <w:sz w:val="24"/>
                          <w:szCs w:val="24"/>
                          <w:rtl/>
                        </w:rPr>
                        <w:t xml:space="preserve"> </w:t>
                      </w:r>
                      <w:r w:rsidRPr="007A2F78">
                        <w:rPr>
                          <w:rFonts w:cs="Tahoma" w:hint="eastAsia"/>
                          <w:color w:val="0B5294"/>
                          <w:spacing w:val="-4"/>
                          <w:sz w:val="24"/>
                          <w:szCs w:val="24"/>
                          <w:rtl/>
                        </w:rPr>
                        <w:t>של</w:t>
                      </w:r>
                      <w:r w:rsidRPr="007A2F78">
                        <w:rPr>
                          <w:rFonts w:cs="Tahoma"/>
                          <w:color w:val="0B5294"/>
                          <w:spacing w:val="-4"/>
                          <w:sz w:val="24"/>
                          <w:szCs w:val="24"/>
                          <w:rtl/>
                        </w:rPr>
                        <w:t xml:space="preserve"> </w:t>
                      </w:r>
                      <w:r w:rsidRPr="007A2F78">
                        <w:rPr>
                          <w:rFonts w:cs="Tahoma" w:hint="eastAsia"/>
                          <w:color w:val="0B5294"/>
                          <w:spacing w:val="-4"/>
                          <w:sz w:val="24"/>
                          <w:szCs w:val="24"/>
                          <w:rtl/>
                        </w:rPr>
                        <w:t>נת</w:t>
                      </w:r>
                      <w:r w:rsidRPr="007A2F78">
                        <w:rPr>
                          <w:rFonts w:cs="Tahoma"/>
                          <w:color w:val="0B5294"/>
                          <w:spacing w:val="-4"/>
                          <w:sz w:val="24"/>
                          <w:szCs w:val="24"/>
                          <w:rtl/>
                        </w:rPr>
                        <w:t>"</w:t>
                      </w:r>
                      <w:r w:rsidRPr="007A2F78">
                        <w:rPr>
                          <w:rFonts w:cs="Tahoma" w:hint="eastAsia"/>
                          <w:color w:val="0B5294"/>
                          <w:spacing w:val="-4"/>
                          <w:sz w:val="24"/>
                          <w:szCs w:val="24"/>
                          <w:rtl/>
                        </w:rPr>
                        <w:t>ע</w:t>
                      </w:r>
                      <w:r w:rsidRPr="007A2F78">
                        <w:rPr>
                          <w:rFonts w:cs="Tahoma"/>
                          <w:color w:val="0B5294"/>
                          <w:spacing w:val="-4"/>
                          <w:sz w:val="24"/>
                          <w:szCs w:val="24"/>
                          <w:rtl/>
                        </w:rPr>
                        <w:t xml:space="preserve"> </w:t>
                      </w:r>
                      <w:r w:rsidRPr="007A2F78">
                        <w:rPr>
                          <w:rFonts w:cs="Tahoma" w:hint="eastAsia"/>
                          <w:color w:val="0B5294"/>
                          <w:spacing w:val="-4"/>
                          <w:sz w:val="24"/>
                          <w:szCs w:val="24"/>
                          <w:rtl/>
                        </w:rPr>
                        <w:t>לעמוד</w:t>
                      </w:r>
                      <w:r w:rsidRPr="007A2F78">
                        <w:rPr>
                          <w:rFonts w:cs="Tahoma"/>
                          <w:color w:val="0B5294"/>
                          <w:spacing w:val="-4"/>
                          <w:sz w:val="24"/>
                          <w:szCs w:val="24"/>
                          <w:rtl/>
                        </w:rPr>
                        <w:t xml:space="preserve"> </w:t>
                      </w:r>
                      <w:r w:rsidRPr="007A2F78">
                        <w:rPr>
                          <w:rFonts w:cs="Tahoma" w:hint="eastAsia"/>
                          <w:color w:val="0B5294"/>
                          <w:spacing w:val="-4"/>
                          <w:sz w:val="24"/>
                          <w:szCs w:val="24"/>
                          <w:rtl/>
                        </w:rPr>
                        <w:t>במשימותיה</w:t>
                      </w:r>
                      <w:r w:rsidRPr="007A2F78">
                        <w:rPr>
                          <w:rFonts w:cs="Tahoma"/>
                          <w:color w:val="0B5294"/>
                          <w:spacing w:val="-4"/>
                          <w:sz w:val="24"/>
                          <w:szCs w:val="24"/>
                          <w:rtl/>
                        </w:rPr>
                        <w:t xml:space="preserve"> </w:t>
                      </w:r>
                      <w:r w:rsidRPr="007A2F78">
                        <w:rPr>
                          <w:rFonts w:cs="Tahoma" w:hint="eastAsia"/>
                          <w:color w:val="0B5294"/>
                          <w:spacing w:val="-4"/>
                          <w:sz w:val="24"/>
                          <w:szCs w:val="24"/>
                          <w:rtl/>
                        </w:rPr>
                        <w:t>בהווה</w:t>
                      </w:r>
                      <w:r w:rsidRPr="007A2F78">
                        <w:rPr>
                          <w:rFonts w:cs="Tahoma"/>
                          <w:color w:val="0B5294"/>
                          <w:spacing w:val="-4"/>
                          <w:sz w:val="24"/>
                          <w:szCs w:val="24"/>
                          <w:rtl/>
                        </w:rPr>
                        <w:t xml:space="preserve"> </w:t>
                      </w:r>
                      <w:r w:rsidRPr="007A2F78">
                        <w:rPr>
                          <w:rFonts w:cs="Tahoma" w:hint="eastAsia"/>
                          <w:color w:val="0B5294"/>
                          <w:spacing w:val="-4"/>
                          <w:sz w:val="24"/>
                          <w:szCs w:val="24"/>
                          <w:rtl/>
                        </w:rPr>
                        <w:t>ובעתיד</w:t>
                      </w:r>
                    </w:p>
                    <w:p w:rsidR="007A2F78" w:rsidRPr="00373C5D" w:rsidP="007A2F78">
                      <w:pPr>
                        <w:spacing w:before="120" w:after="0" w:line="240" w:lineRule="atLeast"/>
                        <w:rPr>
                          <w:rFonts w:cs="Tahoma"/>
                          <w:b/>
                          <w:bCs/>
                          <w:color w:val="0B5294"/>
                          <w:sz w:val="48"/>
                          <w:szCs w:val="48"/>
                          <w:rtl/>
                        </w:rPr>
                      </w:pPr>
                      <w:drawing>
                        <wp:inline distT="0" distB="0" distL="0" distR="0">
                          <wp:extent cx="288000" cy="31337"/>
                          <wp:effectExtent l="0" t="0" r="0" b="6985"/>
                          <wp:docPr id="2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805470"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902796" w:rsidRPr="00F32BF1" w:rsidP="00287F77">
      <w:pPr>
        <w:pStyle w:val="RESHET"/>
        <w:ind w:left="567"/>
        <w:rPr>
          <w:rtl/>
        </w:rPr>
      </w:pPr>
      <w:r w:rsidRPr="00F32BF1">
        <w:rPr>
          <w:rFonts w:hint="cs"/>
          <w:rtl/>
        </w:rPr>
        <w:t xml:space="preserve">משרד מבקר המדינה מעיר למשרד התחבורה </w:t>
      </w:r>
      <w:r w:rsidRPr="00F32BF1">
        <w:rPr>
          <w:rFonts w:hint="cs"/>
          <w:rtl/>
        </w:rPr>
        <w:t>ולחשכ"ל</w:t>
      </w:r>
      <w:r w:rsidRPr="00F32BF1">
        <w:rPr>
          <w:rFonts w:hint="cs"/>
          <w:rtl/>
        </w:rPr>
        <w:t xml:space="preserve"> כי השתלשלות העניינים המתוארת לעיל אינה נאותה, וכי ההתנהלות </w:t>
      </w:r>
      <w:r w:rsidRPr="00F32BF1">
        <w:rPr>
          <w:rtl/>
        </w:rPr>
        <w:t>בין משרד התחבורה ל</w:t>
      </w:r>
      <w:r w:rsidRPr="00F32BF1">
        <w:rPr>
          <w:rFonts w:hint="cs"/>
          <w:rtl/>
        </w:rPr>
        <w:t xml:space="preserve">בין </w:t>
      </w:r>
      <w:r w:rsidRPr="00F32BF1">
        <w:rPr>
          <w:rtl/>
        </w:rPr>
        <w:t>משרד האוצר והחשבת הכללית</w:t>
      </w:r>
      <w:r w:rsidRPr="00F32BF1">
        <w:rPr>
          <w:rFonts w:hint="cs"/>
          <w:rtl/>
        </w:rPr>
        <w:t xml:space="preserve"> דאז אינה מתיישבת עם כללי </w:t>
      </w:r>
      <w:r w:rsidRPr="00F32BF1">
        <w:rPr>
          <w:rFonts w:hint="cs"/>
          <w:rtl/>
        </w:rPr>
        <w:t>מינהל</w:t>
      </w:r>
      <w:r w:rsidRPr="00F32BF1">
        <w:rPr>
          <w:rFonts w:hint="cs"/>
          <w:rtl/>
        </w:rPr>
        <w:t xml:space="preserve"> תקינים, ואף עלולה לפגוע בקידום פרויקט </w:t>
      </w:r>
      <w:r w:rsidRPr="00F32BF1">
        <w:rPr>
          <w:rtl/>
        </w:rPr>
        <w:t>הרכבת הקלה.</w:t>
      </w:r>
    </w:p>
    <w:p w:rsidR="00902796" w:rsidRPr="00D03A02" w:rsidP="00287F77">
      <w:pPr>
        <w:pStyle w:val="ListParagraph"/>
        <w:numPr>
          <w:ilvl w:val="0"/>
          <w:numId w:val="26"/>
        </w:numPr>
        <w:autoSpaceDE/>
        <w:autoSpaceDN/>
        <w:adjustRightInd/>
        <w:spacing w:before="180" w:line="240" w:lineRule="exact"/>
        <w:ind w:right="2268"/>
        <w:rPr>
          <w:rFonts w:eastAsia="Times New Roman"/>
          <w:noProof/>
          <w:sz w:val="18"/>
          <w:szCs w:val="18"/>
        </w:rPr>
      </w:pPr>
      <w:r w:rsidRPr="00D03A02">
        <w:rPr>
          <w:rFonts w:eastAsia="Times New Roman" w:hint="cs"/>
          <w:noProof/>
          <w:sz w:val="18"/>
          <w:szCs w:val="18"/>
          <w:rtl/>
        </w:rPr>
        <w:t xml:space="preserve">כאמור, </w:t>
      </w:r>
      <w:r w:rsidRPr="00D03A02">
        <w:rPr>
          <w:rFonts w:eastAsia="Times New Roman" w:hint="eastAsia"/>
          <w:noProof/>
          <w:sz w:val="18"/>
          <w:szCs w:val="18"/>
          <w:rtl/>
        </w:rPr>
        <w:t>באוגוסט</w:t>
      </w:r>
      <w:r w:rsidRPr="00D03A02">
        <w:rPr>
          <w:rFonts w:eastAsia="Times New Roman"/>
          <w:noProof/>
          <w:sz w:val="18"/>
          <w:szCs w:val="18"/>
          <w:rtl/>
        </w:rPr>
        <w:t xml:space="preserve"> 2016 </w:t>
      </w:r>
      <w:r w:rsidRPr="00D03A02">
        <w:rPr>
          <w:rFonts w:eastAsia="Times New Roman" w:hint="eastAsia"/>
          <w:noProof/>
          <w:sz w:val="18"/>
          <w:szCs w:val="18"/>
          <w:rtl/>
        </w:rPr>
        <w:t>החליטה</w:t>
      </w:r>
      <w:r w:rsidRPr="00D03A02">
        <w:rPr>
          <w:rFonts w:eastAsia="Times New Roman"/>
          <w:noProof/>
          <w:sz w:val="18"/>
          <w:szCs w:val="18"/>
          <w:rtl/>
        </w:rPr>
        <w:t xml:space="preserve"> </w:t>
      </w:r>
      <w:r w:rsidRPr="00D03A02">
        <w:rPr>
          <w:rFonts w:eastAsia="Times New Roman" w:hint="eastAsia"/>
          <w:noProof/>
          <w:sz w:val="18"/>
          <w:szCs w:val="18"/>
          <w:rtl/>
        </w:rPr>
        <w:t>הממשלה</w:t>
      </w:r>
      <w:r w:rsidRPr="00D03A02">
        <w:rPr>
          <w:rFonts w:eastAsia="Times New Roman"/>
          <w:noProof/>
          <w:sz w:val="18"/>
          <w:szCs w:val="18"/>
          <w:rtl/>
        </w:rPr>
        <w:t xml:space="preserve"> </w:t>
      </w:r>
      <w:r w:rsidRPr="00D03A02">
        <w:rPr>
          <w:rFonts w:eastAsia="Times New Roman" w:hint="eastAsia"/>
          <w:noProof/>
          <w:sz w:val="18"/>
          <w:szCs w:val="18"/>
          <w:rtl/>
        </w:rPr>
        <w:t>להטיל</w:t>
      </w:r>
      <w:r w:rsidRPr="00D03A02">
        <w:rPr>
          <w:rFonts w:eastAsia="Times New Roman"/>
          <w:noProof/>
          <w:sz w:val="18"/>
          <w:szCs w:val="18"/>
          <w:rtl/>
        </w:rPr>
        <w:t xml:space="preserve"> </w:t>
      </w:r>
      <w:r w:rsidRPr="00D03A02">
        <w:rPr>
          <w:rFonts w:eastAsia="Times New Roman" w:hint="eastAsia"/>
          <w:noProof/>
          <w:sz w:val="18"/>
          <w:szCs w:val="18"/>
          <w:rtl/>
        </w:rPr>
        <w:t>על</w:t>
      </w:r>
      <w:r w:rsidRPr="00D03A02">
        <w:rPr>
          <w:rFonts w:eastAsia="Times New Roman"/>
          <w:noProof/>
          <w:sz w:val="18"/>
          <w:szCs w:val="18"/>
          <w:rtl/>
        </w:rPr>
        <w:t xml:space="preserve"> </w:t>
      </w:r>
      <w:r w:rsidRPr="00D03A02">
        <w:rPr>
          <w:rFonts w:eastAsia="Times New Roman" w:hint="eastAsia"/>
          <w:noProof/>
          <w:sz w:val="18"/>
          <w:szCs w:val="18"/>
          <w:rtl/>
        </w:rPr>
        <w:t>נת</w:t>
      </w:r>
      <w:r w:rsidRPr="00D03A02">
        <w:rPr>
          <w:rFonts w:eastAsia="Times New Roman"/>
          <w:noProof/>
          <w:sz w:val="18"/>
          <w:szCs w:val="18"/>
          <w:rtl/>
        </w:rPr>
        <w:t>"</w:t>
      </w:r>
      <w:r w:rsidRPr="00D03A02">
        <w:rPr>
          <w:rFonts w:eastAsia="Times New Roman" w:hint="eastAsia"/>
          <w:noProof/>
          <w:sz w:val="18"/>
          <w:szCs w:val="18"/>
          <w:rtl/>
        </w:rPr>
        <w:t>ע</w:t>
      </w:r>
      <w:r w:rsidRPr="00D03A02">
        <w:rPr>
          <w:rFonts w:eastAsia="Times New Roman"/>
          <w:noProof/>
          <w:sz w:val="18"/>
          <w:szCs w:val="18"/>
          <w:rtl/>
        </w:rPr>
        <w:t xml:space="preserve"> </w:t>
      </w:r>
      <w:r w:rsidRPr="00D03A02">
        <w:rPr>
          <w:rFonts w:eastAsia="Times New Roman" w:hint="eastAsia"/>
          <w:noProof/>
          <w:sz w:val="18"/>
          <w:szCs w:val="18"/>
          <w:rtl/>
        </w:rPr>
        <w:t>את</w:t>
      </w:r>
      <w:r w:rsidRPr="00D03A02">
        <w:rPr>
          <w:rFonts w:eastAsia="Times New Roman"/>
          <w:noProof/>
          <w:sz w:val="18"/>
          <w:szCs w:val="18"/>
          <w:rtl/>
        </w:rPr>
        <w:t xml:space="preserve"> </w:t>
      </w:r>
      <w:r w:rsidRPr="00D03A02">
        <w:rPr>
          <w:rFonts w:eastAsia="Times New Roman" w:hint="eastAsia"/>
          <w:noProof/>
          <w:sz w:val="18"/>
          <w:szCs w:val="18"/>
          <w:rtl/>
        </w:rPr>
        <w:t>הקמת</w:t>
      </w:r>
      <w:r w:rsidRPr="00D03A02">
        <w:rPr>
          <w:rFonts w:eastAsia="Times New Roman"/>
          <w:noProof/>
          <w:sz w:val="18"/>
          <w:szCs w:val="18"/>
          <w:rtl/>
        </w:rPr>
        <w:t xml:space="preserve"> </w:t>
      </w:r>
      <w:r w:rsidRPr="00D03A02">
        <w:rPr>
          <w:rFonts w:eastAsia="Times New Roman" w:hint="eastAsia"/>
          <w:noProof/>
          <w:sz w:val="18"/>
          <w:szCs w:val="18"/>
          <w:rtl/>
        </w:rPr>
        <w:t>הקווים</w:t>
      </w:r>
      <w:r w:rsidRPr="00D03A02">
        <w:rPr>
          <w:rFonts w:eastAsia="Times New Roman"/>
          <w:noProof/>
          <w:sz w:val="18"/>
          <w:szCs w:val="18"/>
          <w:rtl/>
        </w:rPr>
        <w:t xml:space="preserve"> </w:t>
      </w:r>
      <w:r w:rsidRPr="00D03A02">
        <w:rPr>
          <w:rFonts w:eastAsia="Times New Roman" w:hint="eastAsia"/>
          <w:noProof/>
          <w:sz w:val="18"/>
          <w:szCs w:val="18"/>
          <w:rtl/>
        </w:rPr>
        <w:t>הסגול</w:t>
      </w:r>
      <w:r w:rsidRPr="00D03A02">
        <w:rPr>
          <w:rFonts w:eastAsia="Times New Roman"/>
          <w:noProof/>
          <w:sz w:val="18"/>
          <w:szCs w:val="18"/>
          <w:rtl/>
        </w:rPr>
        <w:t xml:space="preserve"> </w:t>
      </w:r>
      <w:r w:rsidRPr="00D03A02">
        <w:rPr>
          <w:rFonts w:eastAsia="Times New Roman" w:hint="eastAsia"/>
          <w:noProof/>
          <w:sz w:val="18"/>
          <w:szCs w:val="18"/>
          <w:rtl/>
        </w:rPr>
        <w:t>והירוק</w:t>
      </w:r>
      <w:r w:rsidRPr="00D03A02">
        <w:rPr>
          <w:rFonts w:eastAsia="Times New Roman" w:hint="cs"/>
          <w:noProof/>
          <w:sz w:val="18"/>
          <w:szCs w:val="18"/>
          <w:rtl/>
        </w:rPr>
        <w:t>.</w:t>
      </w:r>
    </w:p>
    <w:p w:rsidR="00902796" w:rsidRPr="00D03A02" w:rsidP="00287F77">
      <w:pPr>
        <w:spacing w:after="240" w:line="240" w:lineRule="exact"/>
        <w:ind w:left="340" w:right="2268"/>
        <w:jc w:val="both"/>
        <w:rPr>
          <w:rFonts w:ascii="Tahoma" w:eastAsia="Times New Roman" w:hAnsi="Tahoma" w:cs="Tahoma"/>
          <w:sz w:val="18"/>
          <w:szCs w:val="18"/>
          <w:rtl/>
        </w:rPr>
      </w:pPr>
      <w:r w:rsidRPr="00D03A02">
        <w:rPr>
          <w:rFonts w:ascii="Tahoma" w:eastAsia="Times New Roman" w:hAnsi="Tahoma" w:cs="Tahoma" w:hint="cs"/>
          <w:sz w:val="18"/>
          <w:szCs w:val="18"/>
          <w:rtl/>
        </w:rPr>
        <w:t xml:space="preserve">בתשובת </w:t>
      </w:r>
      <w:r w:rsidRPr="00D03A02">
        <w:rPr>
          <w:rFonts w:ascii="Tahoma" w:eastAsia="Times New Roman" w:hAnsi="Tahoma" w:cs="Tahoma" w:hint="cs"/>
          <w:sz w:val="18"/>
          <w:szCs w:val="18"/>
          <w:rtl/>
        </w:rPr>
        <w:t>החשכ"ל</w:t>
      </w:r>
      <w:r w:rsidRPr="00D03A02">
        <w:rPr>
          <w:rFonts w:ascii="Tahoma" w:eastAsia="Times New Roman" w:hAnsi="Tahoma" w:cs="Tahoma" w:hint="cs"/>
          <w:sz w:val="18"/>
          <w:szCs w:val="18"/>
          <w:rtl/>
        </w:rPr>
        <w:t xml:space="preserve"> למשרד </w:t>
      </w:r>
      <w:r w:rsidRPr="00D03A02">
        <w:rPr>
          <w:rFonts w:ascii="Tahoma" w:hAnsi="Tahoma" w:cs="Tahoma" w:hint="cs"/>
          <w:sz w:val="18"/>
          <w:szCs w:val="18"/>
          <w:rtl/>
        </w:rPr>
        <w:t>מבקר</w:t>
      </w:r>
      <w:r w:rsidRPr="00D03A02">
        <w:rPr>
          <w:rFonts w:ascii="Tahoma" w:hAnsi="Tahoma" w:cs="Tahoma"/>
          <w:sz w:val="18"/>
          <w:szCs w:val="18"/>
          <w:rtl/>
        </w:rPr>
        <w:t xml:space="preserve"> המדינה </w:t>
      </w:r>
      <w:r w:rsidRPr="00D03A02">
        <w:rPr>
          <w:rFonts w:ascii="Tahoma" w:eastAsia="Times New Roman" w:hAnsi="Tahoma" w:cs="Tahoma" w:hint="cs"/>
          <w:sz w:val="18"/>
          <w:szCs w:val="18"/>
          <w:rtl/>
        </w:rPr>
        <w:t>הוסבר</w:t>
      </w:r>
      <w:r w:rsidRPr="00D03A02">
        <w:rPr>
          <w:rFonts w:ascii="Tahoma" w:hAnsi="Tahoma" w:cs="Tahoma"/>
          <w:sz w:val="18"/>
          <w:szCs w:val="18"/>
          <w:rtl/>
        </w:rPr>
        <w:t xml:space="preserve"> כי החלטת הממשלה מאוגוסט 2016</w:t>
      </w:r>
      <w:r w:rsidRPr="00D03A02">
        <w:rPr>
          <w:rFonts w:ascii="Tahoma" w:eastAsia="Times New Roman" w:hAnsi="Tahoma" w:cs="Tahoma" w:hint="cs"/>
          <w:sz w:val="18"/>
          <w:szCs w:val="18"/>
          <w:rtl/>
        </w:rPr>
        <w:t xml:space="preserve"> "התקבלה בניגוד מוחלט לעמדת אגף החשב הכללי והחשבת הכללית דאז, וללא השלמת דיון פנימי ראוי בין גורמי הממשלה בסוגיה מהותית זו". מתשובת </w:t>
      </w:r>
      <w:r w:rsidRPr="00D03A02">
        <w:rPr>
          <w:rFonts w:ascii="Tahoma" w:eastAsia="Times New Roman" w:hAnsi="Tahoma" w:cs="Tahoma" w:hint="cs"/>
          <w:sz w:val="18"/>
          <w:szCs w:val="18"/>
          <w:rtl/>
        </w:rPr>
        <w:t>החשכ"ל</w:t>
      </w:r>
      <w:r w:rsidRPr="00D03A02">
        <w:rPr>
          <w:rFonts w:ascii="Tahoma" w:eastAsia="Times New Roman" w:hAnsi="Tahoma" w:cs="Tahoma" w:hint="cs"/>
          <w:sz w:val="18"/>
          <w:szCs w:val="18"/>
          <w:rtl/>
        </w:rPr>
        <w:t xml:space="preserve"> עולה כי אגף החשב הכללי והחשבת הכללית דאז חלקו עקרונית על אופן מימוש הפרויקטים מסוג זה באמצעות חברות ממשלתיות, ועל ביזור סמכויות בין משרדי הממשלה וזרועות הביצוע. כמו כן במכתבה מיולי 2016 לממונה על </w:t>
      </w:r>
      <w:r w:rsidRPr="00D03A02">
        <w:rPr>
          <w:rFonts w:ascii="Tahoma" w:eastAsia="Times New Roman" w:hAnsi="Tahoma" w:cs="Tahoma" w:hint="cs"/>
          <w:sz w:val="18"/>
          <w:szCs w:val="18"/>
          <w:rtl/>
        </w:rPr>
        <w:t>אג"ת</w:t>
      </w:r>
      <w:r w:rsidRPr="00D03A02">
        <w:rPr>
          <w:rFonts w:ascii="Tahoma" w:eastAsia="Times New Roman" w:hAnsi="Tahoma" w:cs="Tahoma" w:hint="cs"/>
          <w:sz w:val="18"/>
          <w:szCs w:val="18"/>
          <w:rtl/>
        </w:rPr>
        <w:t>, הביעה החשבת הכללית דאז את התנגדותה להצעת המחליטים שהובאה לממשלה</w:t>
      </w:r>
      <w:r w:rsidRPr="00D03A02">
        <w:rPr>
          <w:rFonts w:ascii="Tahoma" w:hAnsi="Tahoma" w:cs="Tahoma"/>
          <w:sz w:val="18"/>
          <w:szCs w:val="18"/>
          <w:rtl/>
        </w:rPr>
        <w:t xml:space="preserve"> המטילה על </w:t>
      </w:r>
      <w:r w:rsidRPr="00D03A02">
        <w:rPr>
          <w:rFonts w:ascii="Tahoma" w:hAnsi="Tahoma" w:cs="Tahoma"/>
          <w:sz w:val="18"/>
          <w:szCs w:val="18"/>
          <w:rtl/>
        </w:rPr>
        <w:t>נת"ע</w:t>
      </w:r>
      <w:r w:rsidRPr="00D03A02">
        <w:rPr>
          <w:rFonts w:ascii="Tahoma" w:hAnsi="Tahoma" w:cs="Tahoma"/>
          <w:sz w:val="18"/>
          <w:szCs w:val="18"/>
          <w:rtl/>
        </w:rPr>
        <w:t xml:space="preserve"> את הקמת הקווים הסגול והירוק, </w:t>
      </w:r>
      <w:r w:rsidRPr="00D03A02">
        <w:rPr>
          <w:rFonts w:ascii="Tahoma" w:eastAsia="Times New Roman" w:hAnsi="Tahoma" w:cs="Tahoma" w:hint="cs"/>
          <w:sz w:val="18"/>
          <w:szCs w:val="18"/>
          <w:rtl/>
        </w:rPr>
        <w:t xml:space="preserve">מאחר ולדעתה יש בעיתיות בניהול ובממשל התאגידי </w:t>
      </w:r>
      <w:r w:rsidRPr="00D03A02">
        <w:rPr>
          <w:rFonts w:ascii="Tahoma" w:hAnsi="Tahoma" w:cs="Tahoma" w:hint="cs"/>
          <w:sz w:val="18"/>
          <w:szCs w:val="18"/>
          <w:rtl/>
        </w:rPr>
        <w:t>של</w:t>
      </w:r>
      <w:r w:rsidRPr="00D03A02">
        <w:rPr>
          <w:rFonts w:ascii="Tahoma" w:hAnsi="Tahoma" w:cs="Tahoma"/>
          <w:sz w:val="18"/>
          <w:szCs w:val="18"/>
          <w:rtl/>
        </w:rPr>
        <w:t xml:space="preserve"> </w:t>
      </w:r>
      <w:r w:rsidRPr="00D03A02">
        <w:rPr>
          <w:rFonts w:ascii="Tahoma" w:eastAsia="Times New Roman" w:hAnsi="Tahoma" w:cs="Tahoma" w:hint="cs"/>
          <w:sz w:val="18"/>
          <w:szCs w:val="18"/>
          <w:rtl/>
        </w:rPr>
        <w:t>חברות התשתית הממשלתיות, וכן ברמת האיכות והביצוע שלהם.</w:t>
      </w:r>
    </w:p>
    <w:p w:rsidR="00902796" w:rsidRPr="00F32BF1" w:rsidP="00287F77">
      <w:pPr>
        <w:pStyle w:val="RESHET"/>
        <w:ind w:left="567"/>
        <w:rPr>
          <w:rtl/>
        </w:rPr>
      </w:pPr>
      <w:r w:rsidRPr="00F32BF1">
        <w:rPr>
          <w:rFonts w:hint="cs"/>
          <w:rtl/>
        </w:rPr>
        <w:t xml:space="preserve">משרד מבקר המדינה מעיר למשרד התחבורה לאגף התקציבים </w:t>
      </w:r>
      <w:r w:rsidRPr="00F32BF1">
        <w:rPr>
          <w:rFonts w:hint="cs"/>
          <w:rtl/>
        </w:rPr>
        <w:t>ולחשכ"ל</w:t>
      </w:r>
      <w:r w:rsidRPr="00F32BF1">
        <w:rPr>
          <w:rFonts w:hint="cs"/>
          <w:rtl/>
        </w:rPr>
        <w:t xml:space="preserve">, כי מן הראוי שהחלטה כה מכרעת בחשיבותה, שעלותה התקציבית כה גבוהה, תובא להחלטת ממשלה רק אחרי דיון פנימי בדרג המקצועי, שבו יידונו הסוגיות במחלוקת, ובכלל זה הסוגיות המתייחסות לתפקודה של </w:t>
      </w:r>
      <w:r w:rsidRPr="00F32BF1">
        <w:rPr>
          <w:rFonts w:hint="cs"/>
          <w:rtl/>
        </w:rPr>
        <w:t>נת"ע</w:t>
      </w:r>
      <w:r w:rsidRPr="00F32BF1">
        <w:rPr>
          <w:rFonts w:hint="cs"/>
          <w:rtl/>
        </w:rPr>
        <w:t>, ניהולה וליכולתה לעמוד במשימותיה, כפי שעולה מעמדתה של החשבת הכללית דאז. מן הראוי שרק לאחר הדיון ורק אחרי שייקבעו כללי עבודה ברורים ומוסכמים המתייחסים, בין היתר, לתהליכי קבלת ההחלטות במהלך ביצוע הפרויקטים - תגובש האסטרטגיה המיטבית לביצוע הפרויקטים, ויושגו הסכמות בין משרדי התחבורה והאוצר לבין החברה בנושאים אלה.</w:t>
      </w:r>
    </w:p>
    <w:p w:rsidR="00902796" w:rsidRPr="00D03A02" w:rsidP="00287F77">
      <w:pPr>
        <w:spacing w:before="180" w:line="240" w:lineRule="exact"/>
        <w:ind w:left="340" w:right="2268"/>
        <w:jc w:val="both"/>
        <w:rPr>
          <w:rFonts w:ascii="Tahoma" w:eastAsia="Times New Roman" w:hAnsi="Tahoma" w:cs="Tahoma"/>
          <w:noProof/>
          <w:sz w:val="18"/>
          <w:szCs w:val="18"/>
        </w:rPr>
      </w:pPr>
      <w:r w:rsidRPr="00D03A02">
        <w:rPr>
          <w:rFonts w:ascii="Tahoma" w:eastAsia="Times New Roman" w:hAnsi="Tahoma" w:cs="Tahoma" w:hint="cs"/>
          <w:noProof/>
          <w:sz w:val="18"/>
          <w:szCs w:val="18"/>
          <w:rtl/>
        </w:rPr>
        <w:t xml:space="preserve">במכתב מתחילת מרץ 2016, ששלח מנכ"ל נת"ע לחשבת הכללית דאז, הוא כתב כי ההחלטות בעניין מכרז הקרונות התקבלו בוועדת ההיגוי שבה משתתפים נציגי החשכ"ל ולא אחת עמדתם מתקבלת אף בניגוד לעמדת נציגי משרד התחבורה או נת"ע. לדבריו אין זה מתקבל על הדעת כי הסמכות תהיה כולה או חלקה בידי אגף החשב הכללי, אך האחריות כולה תוטל על נת"ע, דבר שיש בו פוטנציאל לפגיעה חמורה ביכולת לקדם את הפרויקט באופן תקין עד כדי שיתוקו. במכתבו ציין מנכ"ל נת"ע, בין היתר, שלושה מקרים מתוך רבים לדבריו, שבהם עיכב אגף החשב הכללי הליכי התקשרות לא מכוח סמכות אלא בדרך של הימנעות מלאשר התחייבות תקציבית, אף שההליכים נעשו </w:t>
      </w:r>
      <w:r w:rsidRPr="00D03A02">
        <w:rPr>
          <w:rFonts w:ascii="Tahoma" w:hAnsi="Tahoma" w:cs="Tahoma" w:hint="cs"/>
          <w:sz w:val="18"/>
          <w:szCs w:val="18"/>
          <w:rtl/>
        </w:rPr>
        <w:t>בידיעתם</w:t>
      </w:r>
      <w:r w:rsidRPr="00D03A02">
        <w:rPr>
          <w:rFonts w:ascii="Tahoma" w:eastAsia="Times New Roman" w:hAnsi="Tahoma" w:cs="Tahoma" w:hint="cs"/>
          <w:noProof/>
          <w:sz w:val="18"/>
          <w:szCs w:val="18"/>
          <w:rtl/>
        </w:rPr>
        <w:t xml:space="preserve"> וקיבלו את אישור ועדת ההיגוי. עוד ציין המנכ"ל כי נת"ע והוא כמנכ"ל מכבדים כל תהליך של בקרה ופיקוח, אך משכי הזמן הארוכים שארכו</w:t>
      </w:r>
      <w:r w:rsidRPr="00D03A02">
        <w:rPr>
          <w:rFonts w:ascii="Tahoma" w:hAnsi="Tahoma" w:cs="Tahoma"/>
          <w:sz w:val="18"/>
          <w:szCs w:val="18"/>
          <w:rtl/>
        </w:rPr>
        <w:t xml:space="preserve"> הבדיקות וההמתנה</w:t>
      </w:r>
      <w:r w:rsidRPr="00D03A02">
        <w:rPr>
          <w:rFonts w:ascii="Tahoma" w:eastAsia="Times New Roman" w:hAnsi="Tahoma" w:cs="Tahoma" w:hint="cs"/>
          <w:noProof/>
          <w:sz w:val="18"/>
          <w:szCs w:val="18"/>
          <w:rtl/>
        </w:rPr>
        <w:t xml:space="preserve"> להחלטות אגף החשב הכללי, פוגעים ביכולתה של נת"ע לעמוד בלוחות הזמנים.</w:t>
      </w:r>
    </w:p>
    <w:p w:rsidR="00902796" w:rsidRPr="00D03A02" w:rsidP="00287F77">
      <w:pPr>
        <w:spacing w:line="240" w:lineRule="exact"/>
        <w:ind w:left="340" w:right="2268"/>
        <w:jc w:val="both"/>
        <w:rPr>
          <w:rFonts w:ascii="Tahoma" w:eastAsia="Times New Roman" w:hAnsi="Tahoma" w:cs="Tahoma"/>
          <w:sz w:val="18"/>
          <w:szCs w:val="18"/>
          <w:rtl/>
        </w:rPr>
      </w:pPr>
      <w:r w:rsidRPr="00D03A02">
        <w:rPr>
          <w:rFonts w:ascii="Tahoma" w:hAnsi="Tahoma" w:cs="Tahoma" w:hint="cs"/>
          <w:sz w:val="18"/>
          <w:szCs w:val="18"/>
          <w:rtl/>
        </w:rPr>
        <w:t xml:space="preserve">באמצע מרץ 2016 </w:t>
      </w:r>
      <w:r w:rsidRPr="00D03A02">
        <w:rPr>
          <w:rFonts w:ascii="Tahoma" w:eastAsia="Times New Roman" w:hAnsi="Tahoma" w:cs="Tahoma" w:hint="cs"/>
          <w:sz w:val="18"/>
          <w:szCs w:val="18"/>
          <w:rtl/>
        </w:rPr>
        <w:t xml:space="preserve">השיב סגן בכיר של החשבת הכללית דאז למנכ"ל </w:t>
      </w:r>
      <w:r w:rsidRPr="00D03A02">
        <w:rPr>
          <w:rFonts w:ascii="Tahoma" w:eastAsia="Times New Roman" w:hAnsi="Tahoma" w:cs="Tahoma" w:hint="cs"/>
          <w:sz w:val="18"/>
          <w:szCs w:val="18"/>
          <w:rtl/>
        </w:rPr>
        <w:t>נת"ע</w:t>
      </w:r>
      <w:r w:rsidRPr="00D03A02">
        <w:rPr>
          <w:rFonts w:ascii="Tahoma" w:eastAsia="Times New Roman" w:hAnsi="Tahoma" w:cs="Tahoma" w:hint="cs"/>
          <w:sz w:val="18"/>
          <w:szCs w:val="18"/>
          <w:rtl/>
        </w:rPr>
        <w:t xml:space="preserve"> </w:t>
      </w:r>
      <w:r w:rsidRPr="004B3DA4">
        <w:rPr>
          <w:rFonts w:ascii="Tahoma" w:eastAsia="Times New Roman" w:hAnsi="Tahoma" w:cs="Tahoma" w:hint="cs"/>
          <w:spacing w:val="-4"/>
          <w:sz w:val="18"/>
          <w:szCs w:val="18"/>
          <w:rtl/>
        </w:rPr>
        <w:t xml:space="preserve">וציין כי בדוחות שנעשו על </w:t>
      </w:r>
      <w:r w:rsidRPr="004B3DA4">
        <w:rPr>
          <w:rFonts w:ascii="Tahoma" w:eastAsia="Times New Roman" w:hAnsi="Tahoma" w:cs="Tahoma" w:hint="cs"/>
          <w:spacing w:val="-4"/>
          <w:sz w:val="18"/>
          <w:szCs w:val="18"/>
          <w:rtl/>
        </w:rPr>
        <w:t>נת"ע</w:t>
      </w:r>
      <w:r>
        <w:rPr>
          <w:rFonts w:ascii="Tahoma" w:hAnsi="Tahoma" w:cs="Tahoma"/>
          <w:spacing w:val="-4"/>
          <w:sz w:val="18"/>
          <w:szCs w:val="18"/>
          <w:vertAlign w:val="superscript"/>
          <w:rtl/>
        </w:rPr>
        <w:footnoteReference w:id="9"/>
      </w:r>
      <w:r w:rsidRPr="004B3DA4">
        <w:rPr>
          <w:rFonts w:ascii="Tahoma" w:eastAsia="Times New Roman" w:hAnsi="Tahoma" w:cs="Tahoma" w:hint="cs"/>
          <w:spacing w:val="-4"/>
          <w:sz w:val="18"/>
          <w:szCs w:val="18"/>
          <w:rtl/>
        </w:rPr>
        <w:t xml:space="preserve"> נמצאו ליקויים בהתנהלות החברה. לדבריו,</w:t>
      </w:r>
      <w:r w:rsidRPr="00D03A02">
        <w:rPr>
          <w:rFonts w:ascii="Tahoma" w:eastAsia="Times New Roman" w:hAnsi="Tahoma" w:cs="Tahoma" w:hint="cs"/>
          <w:sz w:val="18"/>
          <w:szCs w:val="18"/>
          <w:rtl/>
        </w:rPr>
        <w:t xml:space="preserve"> כפי שעולה ממכתב החשבת הכללית דאז, מעידים הממצאים על ליקויים בתהליכי ניהול ובתהליכי קבלת ההחלטות בחברה, הנשענים על יועצים חיצוניים בהיקף נרחב, בעבודת ועדת המכרזים. בכל הנוגע למכרז הקרונות הוא ציין כי מלכתחילה הוקדמו לוחות הזמנים בעקבות לחץ מצד </w:t>
      </w:r>
      <w:r w:rsidRPr="00D03A02">
        <w:rPr>
          <w:rFonts w:ascii="Tahoma" w:eastAsia="Times New Roman" w:hAnsi="Tahoma" w:cs="Tahoma" w:hint="cs"/>
          <w:sz w:val="18"/>
          <w:szCs w:val="18"/>
          <w:rtl/>
        </w:rPr>
        <w:t>נת"ע</w:t>
      </w:r>
      <w:r w:rsidRPr="00D03A02">
        <w:rPr>
          <w:rFonts w:ascii="Tahoma" w:eastAsia="Times New Roman" w:hAnsi="Tahoma" w:cs="Tahoma" w:hint="cs"/>
          <w:sz w:val="18"/>
          <w:szCs w:val="18"/>
          <w:rtl/>
        </w:rPr>
        <w:t xml:space="preserve"> ומצד משרד התחבורה </w:t>
      </w:r>
      <w:r w:rsidRPr="00D03A02">
        <w:rPr>
          <w:rFonts w:ascii="Tahoma" w:hAnsi="Tahoma" w:cs="Tahoma" w:hint="cs"/>
          <w:sz w:val="18"/>
          <w:szCs w:val="18"/>
          <w:rtl/>
        </w:rPr>
        <w:t>להציג</w:t>
      </w:r>
      <w:r w:rsidRPr="00D03A02">
        <w:rPr>
          <w:rFonts w:ascii="Tahoma" w:hAnsi="Tahoma" w:cs="Tahoma"/>
          <w:sz w:val="18"/>
          <w:szCs w:val="18"/>
          <w:rtl/>
        </w:rPr>
        <w:t xml:space="preserve"> </w:t>
      </w:r>
      <w:r w:rsidRPr="00D03A02">
        <w:rPr>
          <w:rFonts w:ascii="Tahoma" w:hAnsi="Tahoma" w:cs="Tahoma" w:hint="cs"/>
          <w:sz w:val="18"/>
          <w:szCs w:val="18"/>
          <w:rtl/>
        </w:rPr>
        <w:t>תחושת</w:t>
      </w:r>
      <w:r w:rsidRPr="00D03A02">
        <w:rPr>
          <w:rFonts w:ascii="Tahoma" w:hAnsi="Tahoma" w:cs="Tahoma"/>
          <w:sz w:val="18"/>
          <w:szCs w:val="18"/>
          <w:rtl/>
        </w:rPr>
        <w:t xml:space="preserve"> </w:t>
      </w:r>
      <w:r w:rsidRPr="00D03A02">
        <w:rPr>
          <w:rFonts w:ascii="Tahoma" w:hAnsi="Tahoma" w:cs="Tahoma" w:hint="cs"/>
          <w:sz w:val="18"/>
          <w:szCs w:val="18"/>
          <w:rtl/>
        </w:rPr>
        <w:t>התקדמות</w:t>
      </w:r>
      <w:r w:rsidRPr="00D03A02">
        <w:rPr>
          <w:rFonts w:ascii="Tahoma" w:hAnsi="Tahoma" w:cs="Tahoma"/>
          <w:sz w:val="18"/>
          <w:szCs w:val="18"/>
          <w:rtl/>
        </w:rPr>
        <w:t xml:space="preserve"> </w:t>
      </w:r>
      <w:r w:rsidRPr="00D03A02">
        <w:rPr>
          <w:rFonts w:ascii="Tahoma" w:hAnsi="Tahoma" w:cs="Tahoma" w:hint="cs"/>
          <w:sz w:val="18"/>
          <w:szCs w:val="18"/>
          <w:rtl/>
        </w:rPr>
        <w:t>בפרויקט</w:t>
      </w:r>
      <w:r w:rsidRPr="00D03A02">
        <w:rPr>
          <w:rFonts w:ascii="Tahoma" w:eastAsia="Times New Roman" w:hAnsi="Tahoma" w:cs="Tahoma" w:hint="cs"/>
          <w:sz w:val="18"/>
          <w:szCs w:val="18"/>
          <w:rtl/>
        </w:rPr>
        <w:t xml:space="preserve">, והעיכוב מנע הגעה מוקדמת של הקרונות וצבירת בלאי ופחת ונזק כלכלי. עוד כתב הסגן הבכיר של החשבת הכללית דאז כי חברת </w:t>
      </w:r>
      <w:r w:rsidRPr="00D03A02">
        <w:rPr>
          <w:rFonts w:ascii="Tahoma" w:eastAsia="Times New Roman" w:hAnsi="Tahoma" w:cs="Tahoma" w:hint="cs"/>
          <w:sz w:val="18"/>
          <w:szCs w:val="18"/>
          <w:rtl/>
        </w:rPr>
        <w:t>נת"ע</w:t>
      </w:r>
      <w:r w:rsidRPr="00D03A02">
        <w:rPr>
          <w:rFonts w:ascii="Tahoma" w:eastAsia="Times New Roman" w:hAnsi="Tahoma" w:cs="Tahoma" w:hint="cs"/>
          <w:sz w:val="18"/>
          <w:szCs w:val="18"/>
          <w:rtl/>
        </w:rPr>
        <w:t xml:space="preserve"> מתנהלת בחוסר שקיפות חמור כלפי חברת הבקרה, המתבטא בהעברת חומרי מידע דלים ולא מספקים, בהימנעות מתיאום סיורים באתרי העבודות בניגוד להנחיות נציגי הממשלה ובייחוד בהסתרת מידע מתוך דוחות הביצוע השוטפים. לדבריו, חוסר השקיפות מעלה תהיות בדבר הסיבות להסתרת מידע.</w:t>
      </w:r>
    </w:p>
    <w:p w:rsidR="00902796" w:rsidRPr="00D03A02" w:rsidP="00287F77">
      <w:pPr>
        <w:spacing w:after="240" w:line="240" w:lineRule="exact"/>
        <w:ind w:left="340" w:right="2268"/>
        <w:jc w:val="both"/>
        <w:rPr>
          <w:rFonts w:ascii="Tahoma" w:eastAsia="Times New Roman" w:hAnsi="Tahoma" w:cs="Tahoma"/>
          <w:sz w:val="18"/>
          <w:szCs w:val="18"/>
          <w:rtl/>
        </w:rPr>
      </w:pPr>
      <w:r w:rsidRPr="00D03A02">
        <w:rPr>
          <w:rFonts w:ascii="Tahoma" w:eastAsia="Times New Roman" w:hAnsi="Tahoma" w:cs="Tahoma" w:hint="cs"/>
          <w:sz w:val="18"/>
          <w:szCs w:val="18"/>
          <w:rtl/>
        </w:rPr>
        <w:t xml:space="preserve">עד אוגוסט 2016 נמשכו חילופי דברים קשים בין מנכ"ל </w:t>
      </w:r>
      <w:r w:rsidRPr="00D03A02">
        <w:rPr>
          <w:rFonts w:ascii="Tahoma" w:eastAsia="Times New Roman" w:hAnsi="Tahoma" w:cs="Tahoma" w:hint="cs"/>
          <w:sz w:val="18"/>
          <w:szCs w:val="18"/>
          <w:rtl/>
        </w:rPr>
        <w:t>נת"ע</w:t>
      </w:r>
      <w:r w:rsidRPr="00D03A02">
        <w:rPr>
          <w:rFonts w:ascii="Tahoma" w:eastAsia="Times New Roman" w:hAnsi="Tahoma" w:cs="Tahoma" w:hint="cs"/>
          <w:sz w:val="18"/>
          <w:szCs w:val="18"/>
          <w:rtl/>
        </w:rPr>
        <w:t xml:space="preserve"> לבין הסגן הבכיר, כששני הצדדים סותרים זה את עמדתו של זה, מטיחים טענות הדדיות בדבר ליקויים ותקלות ומשמיעים שוב האשמות שכבר הועלו. חילופי האשמות נגעו, בין השאר, בהתנהלות הצדדים וביכולתה של </w:t>
      </w:r>
      <w:r w:rsidRPr="00D03A02">
        <w:rPr>
          <w:rFonts w:ascii="Tahoma" w:eastAsia="Times New Roman" w:hAnsi="Tahoma" w:cs="Tahoma" w:hint="cs"/>
          <w:sz w:val="18"/>
          <w:szCs w:val="18"/>
          <w:rtl/>
        </w:rPr>
        <w:t>נת"ע</w:t>
      </w:r>
      <w:r w:rsidRPr="00D03A02">
        <w:rPr>
          <w:rFonts w:ascii="Tahoma" w:eastAsia="Times New Roman" w:hAnsi="Tahoma" w:cs="Tahoma" w:hint="cs"/>
          <w:sz w:val="18"/>
          <w:szCs w:val="18"/>
          <w:rtl/>
        </w:rPr>
        <w:t xml:space="preserve"> לעמוד בתקציב ובלוחות הזמנים שנקבעו.</w:t>
      </w:r>
    </w:p>
    <w:p w:rsidR="00902796" w:rsidRPr="00F32BF1" w:rsidP="007A2F78">
      <w:pPr>
        <w:pStyle w:val="RESHET"/>
        <w:ind w:left="567"/>
        <w:rPr>
          <w:rtl/>
        </w:rPr>
      </w:pPr>
      <w:r w:rsidRPr="00F32BF1">
        <w:rPr>
          <w:rtl/>
        </w:rPr>
        <w:t xml:space="preserve">משרד מבקר המדינה מעיר </w:t>
      </w:r>
      <w:r w:rsidRPr="00F32BF1">
        <w:rPr>
          <w:rFonts w:hint="cs"/>
          <w:rtl/>
        </w:rPr>
        <w:t>לחשכ</w:t>
      </w:r>
      <w:r w:rsidRPr="00F32BF1">
        <w:rPr>
          <w:rtl/>
        </w:rPr>
        <w:t>"ל</w:t>
      </w:r>
      <w:r w:rsidRPr="00F32BF1">
        <w:rPr>
          <w:rFonts w:hint="cs"/>
          <w:rtl/>
        </w:rPr>
        <w:t xml:space="preserve">, למשרד התחבורה </w:t>
      </w:r>
      <w:r w:rsidRPr="00F32BF1">
        <w:rPr>
          <w:rFonts w:hint="cs"/>
          <w:rtl/>
        </w:rPr>
        <w:t>ולנת"ע</w:t>
      </w:r>
      <w:r w:rsidRPr="00F32BF1">
        <w:rPr>
          <w:rFonts w:hint="cs"/>
          <w:rtl/>
        </w:rPr>
        <w:t xml:space="preserve"> </w:t>
      </w:r>
      <w:r w:rsidRPr="00F32BF1">
        <w:rPr>
          <w:rtl/>
        </w:rPr>
        <w:t xml:space="preserve">כי חילופי דברים אלה מעידים על מערכת יחסים </w:t>
      </w:r>
      <w:r w:rsidRPr="00F32BF1">
        <w:rPr>
          <w:rFonts w:hint="cs"/>
          <w:rtl/>
        </w:rPr>
        <w:t xml:space="preserve">עכורה </w:t>
      </w:r>
      <w:r w:rsidRPr="00F32BF1">
        <w:rPr>
          <w:rtl/>
        </w:rPr>
        <w:t>ו</w:t>
      </w:r>
      <w:r w:rsidRPr="00F32BF1">
        <w:rPr>
          <w:rFonts w:hint="cs"/>
          <w:rtl/>
        </w:rPr>
        <w:t xml:space="preserve">על </w:t>
      </w:r>
      <w:r w:rsidRPr="00F32BF1">
        <w:rPr>
          <w:rtl/>
        </w:rPr>
        <w:t xml:space="preserve">התנהלות </w:t>
      </w:r>
      <w:r w:rsidRPr="00F32BF1">
        <w:rPr>
          <w:rFonts w:hint="cs"/>
          <w:rtl/>
        </w:rPr>
        <w:t>חמורה</w:t>
      </w:r>
      <w:r w:rsidRPr="00F32BF1">
        <w:rPr>
          <w:rtl/>
        </w:rPr>
        <w:t xml:space="preserve"> </w:t>
      </w:r>
      <w:r w:rsidRPr="00F32BF1">
        <w:rPr>
          <w:rFonts w:hint="cs"/>
          <w:rtl/>
        </w:rPr>
        <w:t xml:space="preserve">ולא </w:t>
      </w:r>
      <w:r w:rsidRPr="00F32BF1">
        <w:rPr>
          <w:rtl/>
        </w:rPr>
        <w:t>תקינה</w:t>
      </w:r>
      <w:r w:rsidRPr="00F32BF1">
        <w:rPr>
          <w:rFonts w:hint="cs"/>
          <w:rtl/>
        </w:rPr>
        <w:t>, בין משרד ממשלתי לבין חברה ממשלתית, המופקדים על אחד הפרויקטים המורכבים והחיוניים ביותר הקיימים כיום. התנהלות זו טומנת בחובה סיכון ממשי לפרויקט.</w:t>
      </w:r>
      <w:r w:rsidRPr="007A2F78" w:rsidR="007A2F78">
        <w:rPr>
          <w:noProof/>
          <w:szCs w:val="17"/>
          <w:rtl/>
        </w:rPr>
        <w:t xml:space="preserve"> </w:t>
      </w:r>
      <w:r w:rsidRPr="0012789B" w:rsidR="007A2F78">
        <w:rPr>
          <w:noProof/>
          <w:szCs w:val="17"/>
          <w:rtl/>
          <w:lang w:eastAsia="en-US"/>
        </w:rPr>
        <mc:AlternateContent>
          <mc:Choice Requires="wps">
            <w:drawing>
              <wp:anchor distT="0" distB="0" distL="114300" distR="114300" simplePos="0" relativeHeight="251674624" behindDoc="1" locked="0" layoutInCell="1" allowOverlap="1">
                <wp:simplePos x="0" y="0"/>
                <wp:positionH relativeFrom="margin">
                  <wp:posOffset>-431800</wp:posOffset>
                </wp:positionH>
                <wp:positionV relativeFrom="margin">
                  <wp:align>top</wp:align>
                </wp:positionV>
                <wp:extent cx="1620000" cy="4140000"/>
                <wp:effectExtent l="0" t="0" r="0" b="0"/>
                <wp:wrapNone/>
                <wp:docPr id="26"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7A2F78" w:rsidRPr="00373C5D" w:rsidP="007A2F78">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59753099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904455"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7A2F78" w:rsidRPr="00881D99" w:rsidP="007A2F78">
                            <w:pPr>
                              <w:spacing w:after="0" w:line="240" w:lineRule="auto"/>
                              <w:rPr>
                                <w:color w:val="0B5294"/>
                                <w:spacing w:val="-4"/>
                                <w:sz w:val="24"/>
                                <w:szCs w:val="24"/>
                                <w:rtl/>
                                <w:cs/>
                              </w:rPr>
                            </w:pPr>
                            <w:r w:rsidRPr="007A2F78">
                              <w:rPr>
                                <w:rFonts w:cs="Tahoma" w:hint="eastAsia"/>
                                <w:color w:val="0B5294"/>
                                <w:spacing w:val="-4"/>
                                <w:sz w:val="24"/>
                                <w:szCs w:val="24"/>
                                <w:rtl/>
                              </w:rPr>
                              <w:t>חילופי</w:t>
                            </w:r>
                            <w:r w:rsidRPr="007A2F78">
                              <w:rPr>
                                <w:rFonts w:cs="Tahoma"/>
                                <w:color w:val="0B5294"/>
                                <w:spacing w:val="-4"/>
                                <w:sz w:val="24"/>
                                <w:szCs w:val="24"/>
                                <w:rtl/>
                              </w:rPr>
                              <w:t xml:space="preserve"> </w:t>
                            </w:r>
                            <w:r w:rsidRPr="007A2F78">
                              <w:rPr>
                                <w:rFonts w:cs="Tahoma" w:hint="eastAsia"/>
                                <w:color w:val="0B5294"/>
                                <w:spacing w:val="-4"/>
                                <w:sz w:val="24"/>
                                <w:szCs w:val="24"/>
                                <w:rtl/>
                              </w:rPr>
                              <w:t>הדברים</w:t>
                            </w:r>
                            <w:r w:rsidRPr="007A2F78">
                              <w:rPr>
                                <w:rFonts w:cs="Tahoma"/>
                                <w:color w:val="0B5294"/>
                                <w:spacing w:val="-4"/>
                                <w:sz w:val="24"/>
                                <w:szCs w:val="24"/>
                                <w:rtl/>
                              </w:rPr>
                              <w:t xml:space="preserve"> </w:t>
                            </w:r>
                            <w:r w:rsidRPr="007A2F78">
                              <w:rPr>
                                <w:rFonts w:cs="Tahoma" w:hint="eastAsia"/>
                                <w:color w:val="0B5294"/>
                                <w:spacing w:val="-4"/>
                                <w:sz w:val="24"/>
                                <w:szCs w:val="24"/>
                                <w:rtl/>
                              </w:rPr>
                              <w:t>בין</w:t>
                            </w:r>
                            <w:r w:rsidRPr="007A2F78">
                              <w:rPr>
                                <w:rFonts w:cs="Tahoma"/>
                                <w:color w:val="0B5294"/>
                                <w:spacing w:val="-4"/>
                                <w:sz w:val="24"/>
                                <w:szCs w:val="24"/>
                                <w:rtl/>
                              </w:rPr>
                              <w:t xml:space="preserve"> </w:t>
                            </w:r>
                            <w:r w:rsidRPr="007A2F78">
                              <w:rPr>
                                <w:rFonts w:cs="Tahoma" w:hint="eastAsia"/>
                                <w:color w:val="0B5294"/>
                                <w:spacing w:val="-4"/>
                                <w:sz w:val="24"/>
                                <w:szCs w:val="24"/>
                                <w:rtl/>
                              </w:rPr>
                              <w:t>החשכ</w:t>
                            </w:r>
                            <w:r w:rsidRPr="007A2F78">
                              <w:rPr>
                                <w:rFonts w:cs="Tahoma"/>
                                <w:color w:val="0B5294"/>
                                <w:spacing w:val="-4"/>
                                <w:sz w:val="24"/>
                                <w:szCs w:val="24"/>
                                <w:rtl/>
                              </w:rPr>
                              <w:t>"</w:t>
                            </w:r>
                            <w:r w:rsidRPr="007A2F78">
                              <w:rPr>
                                <w:rFonts w:cs="Tahoma" w:hint="eastAsia"/>
                                <w:color w:val="0B5294"/>
                                <w:spacing w:val="-4"/>
                                <w:sz w:val="24"/>
                                <w:szCs w:val="24"/>
                                <w:rtl/>
                              </w:rPr>
                              <w:t>ל</w:t>
                            </w:r>
                            <w:r w:rsidRPr="007A2F78">
                              <w:rPr>
                                <w:rFonts w:cs="Tahoma"/>
                                <w:color w:val="0B5294"/>
                                <w:spacing w:val="-4"/>
                                <w:sz w:val="24"/>
                                <w:szCs w:val="24"/>
                                <w:rtl/>
                              </w:rPr>
                              <w:t xml:space="preserve"> </w:t>
                            </w:r>
                            <w:r w:rsidRPr="007A2F78">
                              <w:rPr>
                                <w:rFonts w:cs="Tahoma" w:hint="eastAsia"/>
                                <w:color w:val="0B5294"/>
                                <w:spacing w:val="-4"/>
                                <w:sz w:val="24"/>
                                <w:szCs w:val="24"/>
                                <w:rtl/>
                              </w:rPr>
                              <w:t>ומנכ</w:t>
                            </w:r>
                            <w:r w:rsidRPr="007A2F78">
                              <w:rPr>
                                <w:rFonts w:cs="Tahoma"/>
                                <w:color w:val="0B5294"/>
                                <w:spacing w:val="-4"/>
                                <w:sz w:val="24"/>
                                <w:szCs w:val="24"/>
                                <w:rtl/>
                              </w:rPr>
                              <w:t>"</w:t>
                            </w:r>
                            <w:r w:rsidRPr="007A2F78">
                              <w:rPr>
                                <w:rFonts w:cs="Tahoma" w:hint="eastAsia"/>
                                <w:color w:val="0B5294"/>
                                <w:spacing w:val="-4"/>
                                <w:sz w:val="24"/>
                                <w:szCs w:val="24"/>
                                <w:rtl/>
                              </w:rPr>
                              <w:t>ל</w:t>
                            </w:r>
                            <w:r w:rsidRPr="007A2F78">
                              <w:rPr>
                                <w:rFonts w:cs="Tahoma"/>
                                <w:color w:val="0B5294"/>
                                <w:spacing w:val="-4"/>
                                <w:sz w:val="24"/>
                                <w:szCs w:val="24"/>
                                <w:rtl/>
                              </w:rPr>
                              <w:t xml:space="preserve"> </w:t>
                            </w:r>
                            <w:r w:rsidRPr="007A2F78">
                              <w:rPr>
                                <w:rFonts w:cs="Tahoma" w:hint="eastAsia"/>
                                <w:color w:val="0B5294"/>
                                <w:spacing w:val="-4"/>
                                <w:sz w:val="24"/>
                                <w:szCs w:val="24"/>
                                <w:rtl/>
                              </w:rPr>
                              <w:t>נת</w:t>
                            </w:r>
                            <w:r w:rsidRPr="007A2F78">
                              <w:rPr>
                                <w:rFonts w:cs="Tahoma"/>
                                <w:color w:val="0B5294"/>
                                <w:spacing w:val="-4"/>
                                <w:sz w:val="24"/>
                                <w:szCs w:val="24"/>
                                <w:rtl/>
                              </w:rPr>
                              <w:t>"</w:t>
                            </w:r>
                            <w:r w:rsidRPr="007A2F78">
                              <w:rPr>
                                <w:rFonts w:cs="Tahoma" w:hint="eastAsia"/>
                                <w:color w:val="0B5294"/>
                                <w:spacing w:val="-4"/>
                                <w:sz w:val="24"/>
                                <w:szCs w:val="24"/>
                                <w:rtl/>
                              </w:rPr>
                              <w:t>ע</w:t>
                            </w:r>
                            <w:r w:rsidRPr="007A2F78">
                              <w:rPr>
                                <w:rFonts w:cs="Tahoma"/>
                                <w:color w:val="0B5294"/>
                                <w:spacing w:val="-4"/>
                                <w:sz w:val="24"/>
                                <w:szCs w:val="24"/>
                                <w:rtl/>
                              </w:rPr>
                              <w:t xml:space="preserve">, </w:t>
                            </w:r>
                            <w:r w:rsidRPr="007A2F78">
                              <w:rPr>
                                <w:rFonts w:cs="Tahoma" w:hint="eastAsia"/>
                                <w:color w:val="0B5294"/>
                                <w:spacing w:val="-4"/>
                                <w:sz w:val="24"/>
                                <w:szCs w:val="24"/>
                                <w:rtl/>
                              </w:rPr>
                              <w:t>העומדים</w:t>
                            </w:r>
                            <w:r w:rsidRPr="007A2F78">
                              <w:rPr>
                                <w:rFonts w:cs="Tahoma"/>
                                <w:color w:val="0B5294"/>
                                <w:spacing w:val="-4"/>
                                <w:sz w:val="24"/>
                                <w:szCs w:val="24"/>
                                <w:rtl/>
                              </w:rPr>
                              <w:t xml:space="preserve"> </w:t>
                            </w:r>
                            <w:r w:rsidRPr="007A2F78">
                              <w:rPr>
                                <w:rFonts w:cs="Tahoma" w:hint="eastAsia"/>
                                <w:color w:val="0B5294"/>
                                <w:spacing w:val="-4"/>
                                <w:sz w:val="24"/>
                                <w:szCs w:val="24"/>
                                <w:rtl/>
                              </w:rPr>
                              <w:t>בראשי</w:t>
                            </w:r>
                            <w:r w:rsidRPr="007A2F78">
                              <w:rPr>
                                <w:rFonts w:cs="Tahoma"/>
                                <w:color w:val="0B5294"/>
                                <w:spacing w:val="-4"/>
                                <w:sz w:val="24"/>
                                <w:szCs w:val="24"/>
                                <w:rtl/>
                              </w:rPr>
                              <w:t xml:space="preserve"> </w:t>
                            </w:r>
                            <w:r w:rsidRPr="007A2F78">
                              <w:rPr>
                                <w:rFonts w:cs="Tahoma" w:hint="eastAsia"/>
                                <w:color w:val="0B5294"/>
                                <w:spacing w:val="-4"/>
                                <w:sz w:val="24"/>
                                <w:szCs w:val="24"/>
                                <w:rtl/>
                              </w:rPr>
                              <w:t>הגופים</w:t>
                            </w:r>
                            <w:r w:rsidRPr="007A2F78">
                              <w:rPr>
                                <w:rFonts w:cs="Tahoma"/>
                                <w:color w:val="0B5294"/>
                                <w:spacing w:val="-4"/>
                                <w:sz w:val="24"/>
                                <w:szCs w:val="24"/>
                                <w:rtl/>
                              </w:rPr>
                              <w:t xml:space="preserve"> </w:t>
                            </w:r>
                            <w:r w:rsidRPr="007A2F78">
                              <w:rPr>
                                <w:rFonts w:cs="Tahoma" w:hint="eastAsia"/>
                                <w:color w:val="0B5294"/>
                                <w:spacing w:val="-4"/>
                                <w:sz w:val="24"/>
                                <w:szCs w:val="24"/>
                                <w:rtl/>
                              </w:rPr>
                              <w:t>המופקדים</w:t>
                            </w:r>
                            <w:r w:rsidRPr="007A2F78">
                              <w:rPr>
                                <w:rFonts w:cs="Tahoma"/>
                                <w:color w:val="0B5294"/>
                                <w:spacing w:val="-4"/>
                                <w:sz w:val="24"/>
                                <w:szCs w:val="24"/>
                                <w:rtl/>
                              </w:rPr>
                              <w:t xml:space="preserve"> </w:t>
                            </w:r>
                            <w:r w:rsidRPr="007A2F78">
                              <w:rPr>
                                <w:rFonts w:cs="Tahoma" w:hint="eastAsia"/>
                                <w:color w:val="0B5294"/>
                                <w:spacing w:val="-4"/>
                                <w:sz w:val="24"/>
                                <w:szCs w:val="24"/>
                                <w:rtl/>
                              </w:rPr>
                              <w:t>על</w:t>
                            </w:r>
                            <w:r w:rsidRPr="007A2F78">
                              <w:rPr>
                                <w:rFonts w:cs="Tahoma"/>
                                <w:color w:val="0B5294"/>
                                <w:spacing w:val="-4"/>
                                <w:sz w:val="24"/>
                                <w:szCs w:val="24"/>
                                <w:rtl/>
                              </w:rPr>
                              <w:t xml:space="preserve"> </w:t>
                            </w:r>
                            <w:r w:rsidRPr="007A2F78">
                              <w:rPr>
                                <w:rFonts w:cs="Tahoma" w:hint="eastAsia"/>
                                <w:color w:val="0B5294"/>
                                <w:spacing w:val="-4"/>
                                <w:sz w:val="24"/>
                                <w:szCs w:val="24"/>
                                <w:rtl/>
                              </w:rPr>
                              <w:t>אחד</w:t>
                            </w:r>
                            <w:r w:rsidRPr="007A2F78">
                              <w:rPr>
                                <w:rFonts w:cs="Tahoma"/>
                                <w:color w:val="0B5294"/>
                                <w:spacing w:val="-4"/>
                                <w:sz w:val="24"/>
                                <w:szCs w:val="24"/>
                                <w:rtl/>
                              </w:rPr>
                              <w:t xml:space="preserve"> </w:t>
                            </w:r>
                            <w:r w:rsidRPr="007A2F78">
                              <w:rPr>
                                <w:rFonts w:cs="Tahoma" w:hint="eastAsia"/>
                                <w:color w:val="0B5294"/>
                                <w:spacing w:val="-4"/>
                                <w:sz w:val="24"/>
                                <w:szCs w:val="24"/>
                                <w:rtl/>
                              </w:rPr>
                              <w:t>הפרויקטים</w:t>
                            </w:r>
                            <w:r w:rsidRPr="007A2F78">
                              <w:rPr>
                                <w:rFonts w:cs="Tahoma"/>
                                <w:color w:val="0B5294"/>
                                <w:spacing w:val="-4"/>
                                <w:sz w:val="24"/>
                                <w:szCs w:val="24"/>
                                <w:rtl/>
                              </w:rPr>
                              <w:t xml:space="preserve"> </w:t>
                            </w:r>
                            <w:r w:rsidRPr="007A2F78">
                              <w:rPr>
                                <w:rFonts w:cs="Tahoma" w:hint="eastAsia"/>
                                <w:color w:val="0B5294"/>
                                <w:spacing w:val="-4"/>
                                <w:sz w:val="24"/>
                                <w:szCs w:val="24"/>
                                <w:rtl/>
                              </w:rPr>
                              <w:t>המורכבים</w:t>
                            </w:r>
                            <w:r w:rsidRPr="007A2F78">
                              <w:rPr>
                                <w:rFonts w:cs="Tahoma"/>
                                <w:color w:val="0B5294"/>
                                <w:spacing w:val="-4"/>
                                <w:sz w:val="24"/>
                                <w:szCs w:val="24"/>
                                <w:rtl/>
                              </w:rPr>
                              <w:t xml:space="preserve"> </w:t>
                            </w:r>
                            <w:r w:rsidRPr="007A2F78">
                              <w:rPr>
                                <w:rFonts w:cs="Tahoma" w:hint="eastAsia"/>
                                <w:color w:val="0B5294"/>
                                <w:spacing w:val="-4"/>
                                <w:sz w:val="24"/>
                                <w:szCs w:val="24"/>
                                <w:rtl/>
                              </w:rPr>
                              <w:t>והחיוניים</w:t>
                            </w:r>
                            <w:r w:rsidRPr="007A2F78">
                              <w:rPr>
                                <w:rFonts w:cs="Tahoma"/>
                                <w:color w:val="0B5294"/>
                                <w:spacing w:val="-4"/>
                                <w:sz w:val="24"/>
                                <w:szCs w:val="24"/>
                                <w:rtl/>
                              </w:rPr>
                              <w:t xml:space="preserve"> </w:t>
                            </w:r>
                            <w:r w:rsidRPr="007A2F78">
                              <w:rPr>
                                <w:rFonts w:cs="Tahoma" w:hint="eastAsia"/>
                                <w:color w:val="0B5294"/>
                                <w:spacing w:val="-4"/>
                                <w:sz w:val="24"/>
                                <w:szCs w:val="24"/>
                                <w:rtl/>
                              </w:rPr>
                              <w:t>ביותר</w:t>
                            </w:r>
                            <w:r w:rsidRPr="007A2F78">
                              <w:rPr>
                                <w:rFonts w:cs="Tahoma"/>
                                <w:color w:val="0B5294"/>
                                <w:spacing w:val="-4"/>
                                <w:sz w:val="24"/>
                                <w:szCs w:val="24"/>
                                <w:rtl/>
                              </w:rPr>
                              <w:t xml:space="preserve"> </w:t>
                            </w:r>
                            <w:r w:rsidRPr="007A2F78">
                              <w:rPr>
                                <w:rFonts w:cs="Tahoma" w:hint="eastAsia"/>
                                <w:color w:val="0B5294"/>
                                <w:spacing w:val="-4"/>
                                <w:sz w:val="24"/>
                                <w:szCs w:val="24"/>
                                <w:rtl/>
                              </w:rPr>
                              <w:t>הקיימים</w:t>
                            </w:r>
                            <w:r w:rsidRPr="007A2F78">
                              <w:rPr>
                                <w:rFonts w:cs="Tahoma"/>
                                <w:color w:val="0B5294"/>
                                <w:spacing w:val="-4"/>
                                <w:sz w:val="24"/>
                                <w:szCs w:val="24"/>
                                <w:rtl/>
                              </w:rPr>
                              <w:t xml:space="preserve"> </w:t>
                            </w:r>
                            <w:r w:rsidRPr="007A2F78">
                              <w:rPr>
                                <w:rFonts w:cs="Tahoma" w:hint="eastAsia"/>
                                <w:color w:val="0B5294"/>
                                <w:spacing w:val="-4"/>
                                <w:sz w:val="24"/>
                                <w:szCs w:val="24"/>
                                <w:rtl/>
                              </w:rPr>
                              <w:t>כיום</w:t>
                            </w:r>
                            <w:r w:rsidRPr="007A2F78">
                              <w:rPr>
                                <w:rFonts w:cs="Tahoma"/>
                                <w:color w:val="0B5294"/>
                                <w:spacing w:val="-4"/>
                                <w:sz w:val="24"/>
                                <w:szCs w:val="24"/>
                                <w:rtl/>
                              </w:rPr>
                              <w:t xml:space="preserve">, </w:t>
                            </w:r>
                            <w:r w:rsidRPr="007A2F78">
                              <w:rPr>
                                <w:rFonts w:cs="Tahoma" w:hint="eastAsia"/>
                                <w:color w:val="0B5294"/>
                                <w:spacing w:val="-4"/>
                                <w:sz w:val="24"/>
                                <w:szCs w:val="24"/>
                                <w:rtl/>
                              </w:rPr>
                              <w:t>מעידים</w:t>
                            </w:r>
                            <w:r w:rsidRPr="007A2F78">
                              <w:rPr>
                                <w:rFonts w:cs="Tahoma"/>
                                <w:color w:val="0B5294"/>
                                <w:spacing w:val="-4"/>
                                <w:sz w:val="24"/>
                                <w:szCs w:val="24"/>
                                <w:rtl/>
                              </w:rPr>
                              <w:t xml:space="preserve"> </w:t>
                            </w:r>
                            <w:r w:rsidRPr="007A2F78">
                              <w:rPr>
                                <w:rFonts w:cs="Tahoma" w:hint="eastAsia"/>
                                <w:color w:val="0B5294"/>
                                <w:spacing w:val="-4"/>
                                <w:sz w:val="24"/>
                                <w:szCs w:val="24"/>
                                <w:rtl/>
                              </w:rPr>
                              <w:t>על</w:t>
                            </w:r>
                            <w:r w:rsidRPr="007A2F78">
                              <w:rPr>
                                <w:rFonts w:cs="Tahoma"/>
                                <w:color w:val="0B5294"/>
                                <w:spacing w:val="-4"/>
                                <w:sz w:val="24"/>
                                <w:szCs w:val="24"/>
                                <w:rtl/>
                              </w:rPr>
                              <w:t xml:space="preserve"> </w:t>
                            </w:r>
                            <w:r w:rsidRPr="007A2F78">
                              <w:rPr>
                                <w:rFonts w:cs="Tahoma" w:hint="eastAsia"/>
                                <w:color w:val="0B5294"/>
                                <w:spacing w:val="-4"/>
                                <w:sz w:val="24"/>
                                <w:szCs w:val="24"/>
                                <w:rtl/>
                              </w:rPr>
                              <w:t>מערכת</w:t>
                            </w:r>
                            <w:r w:rsidRPr="007A2F78">
                              <w:rPr>
                                <w:rFonts w:cs="Tahoma"/>
                                <w:color w:val="0B5294"/>
                                <w:spacing w:val="-4"/>
                                <w:sz w:val="24"/>
                                <w:szCs w:val="24"/>
                                <w:rtl/>
                              </w:rPr>
                              <w:t xml:space="preserve"> </w:t>
                            </w:r>
                            <w:r w:rsidRPr="007A2F78">
                              <w:rPr>
                                <w:rFonts w:cs="Tahoma" w:hint="eastAsia"/>
                                <w:color w:val="0B5294"/>
                                <w:spacing w:val="-4"/>
                                <w:sz w:val="24"/>
                                <w:szCs w:val="24"/>
                                <w:rtl/>
                              </w:rPr>
                              <w:t>יחסים</w:t>
                            </w:r>
                            <w:r w:rsidRPr="007A2F78">
                              <w:rPr>
                                <w:rFonts w:cs="Tahoma"/>
                                <w:color w:val="0B5294"/>
                                <w:spacing w:val="-4"/>
                                <w:sz w:val="24"/>
                                <w:szCs w:val="24"/>
                                <w:rtl/>
                              </w:rPr>
                              <w:t xml:space="preserve"> </w:t>
                            </w:r>
                            <w:r w:rsidRPr="007A2F78">
                              <w:rPr>
                                <w:rFonts w:cs="Tahoma" w:hint="eastAsia"/>
                                <w:color w:val="0B5294"/>
                                <w:spacing w:val="-4"/>
                                <w:sz w:val="24"/>
                                <w:szCs w:val="24"/>
                                <w:rtl/>
                              </w:rPr>
                              <w:t>לא</w:t>
                            </w:r>
                            <w:r w:rsidRPr="007A2F78">
                              <w:rPr>
                                <w:rFonts w:cs="Tahoma"/>
                                <w:color w:val="0B5294"/>
                                <w:spacing w:val="-4"/>
                                <w:sz w:val="24"/>
                                <w:szCs w:val="24"/>
                                <w:rtl/>
                              </w:rPr>
                              <w:t xml:space="preserve"> </w:t>
                            </w:r>
                            <w:r w:rsidRPr="007A2F78">
                              <w:rPr>
                                <w:rFonts w:cs="Tahoma" w:hint="eastAsia"/>
                                <w:color w:val="0B5294"/>
                                <w:spacing w:val="-4"/>
                                <w:sz w:val="24"/>
                                <w:szCs w:val="24"/>
                                <w:rtl/>
                              </w:rPr>
                              <w:t>תקינה</w:t>
                            </w:r>
                            <w:r w:rsidRPr="007A2F78">
                              <w:rPr>
                                <w:rFonts w:cs="Tahoma"/>
                                <w:color w:val="0B5294"/>
                                <w:spacing w:val="-4"/>
                                <w:sz w:val="24"/>
                                <w:szCs w:val="24"/>
                                <w:rtl/>
                              </w:rPr>
                              <w:t xml:space="preserve"> </w:t>
                            </w:r>
                            <w:r w:rsidRPr="007A2F78">
                              <w:rPr>
                                <w:rFonts w:cs="Tahoma" w:hint="eastAsia"/>
                                <w:color w:val="0B5294"/>
                                <w:spacing w:val="-4"/>
                                <w:sz w:val="24"/>
                                <w:szCs w:val="24"/>
                                <w:rtl/>
                              </w:rPr>
                              <w:t>בין</w:t>
                            </w:r>
                            <w:r w:rsidRPr="007A2F78">
                              <w:rPr>
                                <w:rFonts w:cs="Tahoma"/>
                                <w:color w:val="0B5294"/>
                                <w:spacing w:val="-4"/>
                                <w:sz w:val="24"/>
                                <w:szCs w:val="24"/>
                                <w:rtl/>
                              </w:rPr>
                              <w:t xml:space="preserve"> </w:t>
                            </w:r>
                            <w:r w:rsidRPr="007A2F78">
                              <w:rPr>
                                <w:rFonts w:cs="Tahoma" w:hint="eastAsia"/>
                                <w:color w:val="0B5294"/>
                                <w:spacing w:val="-4"/>
                                <w:sz w:val="24"/>
                                <w:szCs w:val="24"/>
                                <w:rtl/>
                              </w:rPr>
                              <w:t>משרד</w:t>
                            </w:r>
                            <w:r w:rsidRPr="007A2F78">
                              <w:rPr>
                                <w:rFonts w:cs="Tahoma"/>
                                <w:color w:val="0B5294"/>
                                <w:spacing w:val="-4"/>
                                <w:sz w:val="24"/>
                                <w:szCs w:val="24"/>
                                <w:rtl/>
                              </w:rPr>
                              <w:t xml:space="preserve"> </w:t>
                            </w:r>
                            <w:r w:rsidRPr="007A2F78">
                              <w:rPr>
                                <w:rFonts w:cs="Tahoma" w:hint="eastAsia"/>
                                <w:color w:val="0B5294"/>
                                <w:spacing w:val="-4"/>
                                <w:sz w:val="24"/>
                                <w:szCs w:val="24"/>
                                <w:rtl/>
                              </w:rPr>
                              <w:t>ממשלתי</w:t>
                            </w:r>
                            <w:r w:rsidRPr="007A2F78">
                              <w:rPr>
                                <w:rFonts w:cs="Tahoma"/>
                                <w:color w:val="0B5294"/>
                                <w:spacing w:val="-4"/>
                                <w:sz w:val="24"/>
                                <w:szCs w:val="24"/>
                                <w:rtl/>
                              </w:rPr>
                              <w:t xml:space="preserve"> </w:t>
                            </w:r>
                            <w:r w:rsidRPr="007A2F78">
                              <w:rPr>
                                <w:rFonts w:cs="Tahoma" w:hint="eastAsia"/>
                                <w:color w:val="0B5294"/>
                                <w:spacing w:val="-4"/>
                                <w:sz w:val="24"/>
                                <w:szCs w:val="24"/>
                                <w:rtl/>
                              </w:rPr>
                              <w:t>לחברה</w:t>
                            </w:r>
                            <w:r w:rsidRPr="007A2F78">
                              <w:rPr>
                                <w:rFonts w:cs="Tahoma"/>
                                <w:color w:val="0B5294"/>
                                <w:spacing w:val="-4"/>
                                <w:sz w:val="24"/>
                                <w:szCs w:val="24"/>
                                <w:rtl/>
                              </w:rPr>
                              <w:t xml:space="preserve"> </w:t>
                            </w:r>
                            <w:r w:rsidRPr="007A2F78">
                              <w:rPr>
                                <w:rFonts w:cs="Tahoma" w:hint="eastAsia"/>
                                <w:color w:val="0B5294"/>
                                <w:spacing w:val="-4"/>
                                <w:sz w:val="24"/>
                                <w:szCs w:val="24"/>
                                <w:rtl/>
                              </w:rPr>
                              <w:t>ממשלתית</w:t>
                            </w:r>
                            <w:r w:rsidRPr="007A2F78">
                              <w:rPr>
                                <w:rFonts w:cs="Tahoma"/>
                                <w:color w:val="0B5294"/>
                                <w:spacing w:val="-4"/>
                                <w:sz w:val="24"/>
                                <w:szCs w:val="24"/>
                                <w:rtl/>
                              </w:rPr>
                              <w:t xml:space="preserve">, </w:t>
                            </w:r>
                            <w:r w:rsidRPr="007A2F78">
                              <w:rPr>
                                <w:rFonts w:cs="Tahoma" w:hint="eastAsia"/>
                                <w:color w:val="0B5294"/>
                                <w:spacing w:val="-4"/>
                                <w:sz w:val="24"/>
                                <w:szCs w:val="24"/>
                                <w:rtl/>
                              </w:rPr>
                              <w:t>אשר</w:t>
                            </w:r>
                            <w:r w:rsidRPr="007A2F78">
                              <w:rPr>
                                <w:rFonts w:cs="Tahoma"/>
                                <w:color w:val="0B5294"/>
                                <w:spacing w:val="-4"/>
                                <w:sz w:val="24"/>
                                <w:szCs w:val="24"/>
                                <w:rtl/>
                              </w:rPr>
                              <w:t xml:space="preserve"> </w:t>
                            </w:r>
                            <w:r w:rsidRPr="007A2F78">
                              <w:rPr>
                                <w:rFonts w:cs="Tahoma" w:hint="eastAsia"/>
                                <w:color w:val="0B5294"/>
                                <w:spacing w:val="-4"/>
                                <w:sz w:val="24"/>
                                <w:szCs w:val="24"/>
                                <w:rtl/>
                              </w:rPr>
                              <w:t>טומנת</w:t>
                            </w:r>
                            <w:r w:rsidRPr="007A2F78">
                              <w:rPr>
                                <w:rFonts w:cs="Tahoma"/>
                                <w:color w:val="0B5294"/>
                                <w:spacing w:val="-4"/>
                                <w:sz w:val="24"/>
                                <w:szCs w:val="24"/>
                                <w:rtl/>
                              </w:rPr>
                              <w:t xml:space="preserve"> </w:t>
                            </w:r>
                            <w:r w:rsidRPr="007A2F78">
                              <w:rPr>
                                <w:rFonts w:cs="Tahoma" w:hint="eastAsia"/>
                                <w:color w:val="0B5294"/>
                                <w:spacing w:val="-4"/>
                                <w:sz w:val="24"/>
                                <w:szCs w:val="24"/>
                                <w:rtl/>
                              </w:rPr>
                              <w:t>בחובה</w:t>
                            </w:r>
                            <w:r w:rsidRPr="007A2F78">
                              <w:rPr>
                                <w:rFonts w:cs="Tahoma"/>
                                <w:color w:val="0B5294"/>
                                <w:spacing w:val="-4"/>
                                <w:sz w:val="24"/>
                                <w:szCs w:val="24"/>
                                <w:rtl/>
                              </w:rPr>
                              <w:t xml:space="preserve"> </w:t>
                            </w:r>
                            <w:r w:rsidRPr="007A2F78">
                              <w:rPr>
                                <w:rFonts w:cs="Tahoma" w:hint="eastAsia"/>
                                <w:color w:val="0B5294"/>
                                <w:spacing w:val="-4"/>
                                <w:sz w:val="24"/>
                                <w:szCs w:val="24"/>
                                <w:rtl/>
                              </w:rPr>
                              <w:t>סיכון</w:t>
                            </w:r>
                            <w:r w:rsidRPr="007A2F78">
                              <w:rPr>
                                <w:rFonts w:cs="Tahoma"/>
                                <w:color w:val="0B5294"/>
                                <w:spacing w:val="-4"/>
                                <w:sz w:val="24"/>
                                <w:szCs w:val="24"/>
                                <w:rtl/>
                              </w:rPr>
                              <w:t xml:space="preserve"> </w:t>
                            </w:r>
                            <w:r w:rsidRPr="007A2F78">
                              <w:rPr>
                                <w:rFonts w:cs="Tahoma" w:hint="eastAsia"/>
                                <w:color w:val="0B5294"/>
                                <w:spacing w:val="-4"/>
                                <w:sz w:val="24"/>
                                <w:szCs w:val="24"/>
                                <w:rtl/>
                              </w:rPr>
                              <w:t>של</w:t>
                            </w:r>
                            <w:r w:rsidRPr="007A2F78">
                              <w:rPr>
                                <w:rFonts w:cs="Tahoma"/>
                                <w:color w:val="0B5294"/>
                                <w:spacing w:val="-4"/>
                                <w:sz w:val="24"/>
                                <w:szCs w:val="24"/>
                                <w:rtl/>
                              </w:rPr>
                              <w:t xml:space="preserve"> </w:t>
                            </w:r>
                            <w:r w:rsidRPr="007A2F78">
                              <w:rPr>
                                <w:rFonts w:cs="Tahoma" w:hint="eastAsia"/>
                                <w:color w:val="0B5294"/>
                                <w:spacing w:val="-4"/>
                                <w:sz w:val="24"/>
                                <w:szCs w:val="24"/>
                                <w:rtl/>
                              </w:rPr>
                              <w:t>ממש</w:t>
                            </w:r>
                            <w:r w:rsidRPr="007A2F78">
                              <w:rPr>
                                <w:rFonts w:cs="Tahoma"/>
                                <w:color w:val="0B5294"/>
                                <w:spacing w:val="-4"/>
                                <w:sz w:val="24"/>
                                <w:szCs w:val="24"/>
                                <w:rtl/>
                              </w:rPr>
                              <w:t xml:space="preserve"> </w:t>
                            </w:r>
                            <w:r w:rsidRPr="007A2F78">
                              <w:rPr>
                                <w:rFonts w:cs="Tahoma" w:hint="eastAsia"/>
                                <w:color w:val="0B5294"/>
                                <w:spacing w:val="-4"/>
                                <w:sz w:val="24"/>
                                <w:szCs w:val="24"/>
                                <w:rtl/>
                              </w:rPr>
                              <w:t>להצלחת</w:t>
                            </w:r>
                            <w:r w:rsidRPr="007A2F78">
                              <w:rPr>
                                <w:rFonts w:cs="Tahoma"/>
                                <w:color w:val="0B5294"/>
                                <w:spacing w:val="-4"/>
                                <w:sz w:val="24"/>
                                <w:szCs w:val="24"/>
                                <w:rtl/>
                              </w:rPr>
                              <w:t xml:space="preserve"> </w:t>
                            </w:r>
                            <w:r w:rsidRPr="007A2F78">
                              <w:rPr>
                                <w:rFonts w:cs="Tahoma" w:hint="eastAsia"/>
                                <w:color w:val="0B5294"/>
                                <w:spacing w:val="-4"/>
                                <w:sz w:val="24"/>
                                <w:szCs w:val="24"/>
                                <w:rtl/>
                              </w:rPr>
                              <w:t>הפרויקט</w:t>
                            </w:r>
                          </w:p>
                          <w:p w:rsidR="007A2F78" w:rsidRPr="00373C5D" w:rsidP="007A2F78">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06158863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217051"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3"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0832" filled="f" stroked="f">
                <v:textbox>
                  <w:txbxContent>
                    <w:p w:rsidR="007A2F78" w:rsidRPr="00373C5D" w:rsidP="007A2F78">
                      <w:pPr>
                        <w:spacing w:line="240" w:lineRule="atLeast"/>
                        <w:rPr>
                          <w:rFonts w:cs="Tahoma"/>
                          <w:b/>
                          <w:bCs/>
                          <w:color w:val="0B5294"/>
                          <w:sz w:val="48"/>
                          <w:szCs w:val="48"/>
                          <w:rtl/>
                        </w:rPr>
                      </w:pPr>
                      <w:drawing>
                        <wp:inline distT="0" distB="0" distL="0" distR="0">
                          <wp:extent cx="311150" cy="256800"/>
                          <wp:effectExtent l="0" t="0" r="0" b="0"/>
                          <wp:docPr id="2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408257"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7A2F78" w:rsidRPr="00881D99" w:rsidP="007A2F78">
                      <w:pPr>
                        <w:spacing w:after="0" w:line="240" w:lineRule="auto"/>
                        <w:rPr>
                          <w:color w:val="0B5294"/>
                          <w:spacing w:val="-4"/>
                          <w:sz w:val="24"/>
                          <w:szCs w:val="24"/>
                          <w:rtl/>
                          <w:cs/>
                        </w:rPr>
                      </w:pPr>
                      <w:r w:rsidRPr="007A2F78">
                        <w:rPr>
                          <w:rFonts w:cs="Tahoma" w:hint="eastAsia"/>
                          <w:color w:val="0B5294"/>
                          <w:spacing w:val="-4"/>
                          <w:sz w:val="24"/>
                          <w:szCs w:val="24"/>
                          <w:rtl/>
                        </w:rPr>
                        <w:t>חילופי</w:t>
                      </w:r>
                      <w:r w:rsidRPr="007A2F78">
                        <w:rPr>
                          <w:rFonts w:cs="Tahoma"/>
                          <w:color w:val="0B5294"/>
                          <w:spacing w:val="-4"/>
                          <w:sz w:val="24"/>
                          <w:szCs w:val="24"/>
                          <w:rtl/>
                        </w:rPr>
                        <w:t xml:space="preserve"> </w:t>
                      </w:r>
                      <w:r w:rsidRPr="007A2F78">
                        <w:rPr>
                          <w:rFonts w:cs="Tahoma" w:hint="eastAsia"/>
                          <w:color w:val="0B5294"/>
                          <w:spacing w:val="-4"/>
                          <w:sz w:val="24"/>
                          <w:szCs w:val="24"/>
                          <w:rtl/>
                        </w:rPr>
                        <w:t>הדברים</w:t>
                      </w:r>
                      <w:r w:rsidRPr="007A2F78">
                        <w:rPr>
                          <w:rFonts w:cs="Tahoma"/>
                          <w:color w:val="0B5294"/>
                          <w:spacing w:val="-4"/>
                          <w:sz w:val="24"/>
                          <w:szCs w:val="24"/>
                          <w:rtl/>
                        </w:rPr>
                        <w:t xml:space="preserve"> </w:t>
                      </w:r>
                      <w:r w:rsidRPr="007A2F78">
                        <w:rPr>
                          <w:rFonts w:cs="Tahoma" w:hint="eastAsia"/>
                          <w:color w:val="0B5294"/>
                          <w:spacing w:val="-4"/>
                          <w:sz w:val="24"/>
                          <w:szCs w:val="24"/>
                          <w:rtl/>
                        </w:rPr>
                        <w:t>בין</w:t>
                      </w:r>
                      <w:r w:rsidRPr="007A2F78">
                        <w:rPr>
                          <w:rFonts w:cs="Tahoma"/>
                          <w:color w:val="0B5294"/>
                          <w:spacing w:val="-4"/>
                          <w:sz w:val="24"/>
                          <w:szCs w:val="24"/>
                          <w:rtl/>
                        </w:rPr>
                        <w:t xml:space="preserve"> </w:t>
                      </w:r>
                      <w:r w:rsidRPr="007A2F78">
                        <w:rPr>
                          <w:rFonts w:cs="Tahoma" w:hint="eastAsia"/>
                          <w:color w:val="0B5294"/>
                          <w:spacing w:val="-4"/>
                          <w:sz w:val="24"/>
                          <w:szCs w:val="24"/>
                          <w:rtl/>
                        </w:rPr>
                        <w:t>החשכ</w:t>
                      </w:r>
                      <w:r w:rsidRPr="007A2F78">
                        <w:rPr>
                          <w:rFonts w:cs="Tahoma"/>
                          <w:color w:val="0B5294"/>
                          <w:spacing w:val="-4"/>
                          <w:sz w:val="24"/>
                          <w:szCs w:val="24"/>
                          <w:rtl/>
                        </w:rPr>
                        <w:t>"</w:t>
                      </w:r>
                      <w:r w:rsidRPr="007A2F78">
                        <w:rPr>
                          <w:rFonts w:cs="Tahoma" w:hint="eastAsia"/>
                          <w:color w:val="0B5294"/>
                          <w:spacing w:val="-4"/>
                          <w:sz w:val="24"/>
                          <w:szCs w:val="24"/>
                          <w:rtl/>
                        </w:rPr>
                        <w:t>ל</w:t>
                      </w:r>
                      <w:r w:rsidRPr="007A2F78">
                        <w:rPr>
                          <w:rFonts w:cs="Tahoma"/>
                          <w:color w:val="0B5294"/>
                          <w:spacing w:val="-4"/>
                          <w:sz w:val="24"/>
                          <w:szCs w:val="24"/>
                          <w:rtl/>
                        </w:rPr>
                        <w:t xml:space="preserve"> </w:t>
                      </w:r>
                      <w:r w:rsidRPr="007A2F78">
                        <w:rPr>
                          <w:rFonts w:cs="Tahoma" w:hint="eastAsia"/>
                          <w:color w:val="0B5294"/>
                          <w:spacing w:val="-4"/>
                          <w:sz w:val="24"/>
                          <w:szCs w:val="24"/>
                          <w:rtl/>
                        </w:rPr>
                        <w:t>ומנכ</w:t>
                      </w:r>
                      <w:r w:rsidRPr="007A2F78">
                        <w:rPr>
                          <w:rFonts w:cs="Tahoma"/>
                          <w:color w:val="0B5294"/>
                          <w:spacing w:val="-4"/>
                          <w:sz w:val="24"/>
                          <w:szCs w:val="24"/>
                          <w:rtl/>
                        </w:rPr>
                        <w:t>"</w:t>
                      </w:r>
                      <w:r w:rsidRPr="007A2F78">
                        <w:rPr>
                          <w:rFonts w:cs="Tahoma" w:hint="eastAsia"/>
                          <w:color w:val="0B5294"/>
                          <w:spacing w:val="-4"/>
                          <w:sz w:val="24"/>
                          <w:szCs w:val="24"/>
                          <w:rtl/>
                        </w:rPr>
                        <w:t>ל</w:t>
                      </w:r>
                      <w:r w:rsidRPr="007A2F78">
                        <w:rPr>
                          <w:rFonts w:cs="Tahoma"/>
                          <w:color w:val="0B5294"/>
                          <w:spacing w:val="-4"/>
                          <w:sz w:val="24"/>
                          <w:szCs w:val="24"/>
                          <w:rtl/>
                        </w:rPr>
                        <w:t xml:space="preserve"> </w:t>
                      </w:r>
                      <w:r w:rsidRPr="007A2F78">
                        <w:rPr>
                          <w:rFonts w:cs="Tahoma" w:hint="eastAsia"/>
                          <w:color w:val="0B5294"/>
                          <w:spacing w:val="-4"/>
                          <w:sz w:val="24"/>
                          <w:szCs w:val="24"/>
                          <w:rtl/>
                        </w:rPr>
                        <w:t>נת</w:t>
                      </w:r>
                      <w:r w:rsidRPr="007A2F78">
                        <w:rPr>
                          <w:rFonts w:cs="Tahoma"/>
                          <w:color w:val="0B5294"/>
                          <w:spacing w:val="-4"/>
                          <w:sz w:val="24"/>
                          <w:szCs w:val="24"/>
                          <w:rtl/>
                        </w:rPr>
                        <w:t>"</w:t>
                      </w:r>
                      <w:r w:rsidRPr="007A2F78">
                        <w:rPr>
                          <w:rFonts w:cs="Tahoma" w:hint="eastAsia"/>
                          <w:color w:val="0B5294"/>
                          <w:spacing w:val="-4"/>
                          <w:sz w:val="24"/>
                          <w:szCs w:val="24"/>
                          <w:rtl/>
                        </w:rPr>
                        <w:t>ע</w:t>
                      </w:r>
                      <w:r w:rsidRPr="007A2F78">
                        <w:rPr>
                          <w:rFonts w:cs="Tahoma"/>
                          <w:color w:val="0B5294"/>
                          <w:spacing w:val="-4"/>
                          <w:sz w:val="24"/>
                          <w:szCs w:val="24"/>
                          <w:rtl/>
                        </w:rPr>
                        <w:t xml:space="preserve">, </w:t>
                      </w:r>
                      <w:r w:rsidRPr="007A2F78">
                        <w:rPr>
                          <w:rFonts w:cs="Tahoma" w:hint="eastAsia"/>
                          <w:color w:val="0B5294"/>
                          <w:spacing w:val="-4"/>
                          <w:sz w:val="24"/>
                          <w:szCs w:val="24"/>
                          <w:rtl/>
                        </w:rPr>
                        <w:t>העומדים</w:t>
                      </w:r>
                      <w:r w:rsidRPr="007A2F78">
                        <w:rPr>
                          <w:rFonts w:cs="Tahoma"/>
                          <w:color w:val="0B5294"/>
                          <w:spacing w:val="-4"/>
                          <w:sz w:val="24"/>
                          <w:szCs w:val="24"/>
                          <w:rtl/>
                        </w:rPr>
                        <w:t xml:space="preserve"> </w:t>
                      </w:r>
                      <w:r w:rsidRPr="007A2F78">
                        <w:rPr>
                          <w:rFonts w:cs="Tahoma" w:hint="eastAsia"/>
                          <w:color w:val="0B5294"/>
                          <w:spacing w:val="-4"/>
                          <w:sz w:val="24"/>
                          <w:szCs w:val="24"/>
                          <w:rtl/>
                        </w:rPr>
                        <w:t>בראשי</w:t>
                      </w:r>
                      <w:r w:rsidRPr="007A2F78">
                        <w:rPr>
                          <w:rFonts w:cs="Tahoma"/>
                          <w:color w:val="0B5294"/>
                          <w:spacing w:val="-4"/>
                          <w:sz w:val="24"/>
                          <w:szCs w:val="24"/>
                          <w:rtl/>
                        </w:rPr>
                        <w:t xml:space="preserve"> </w:t>
                      </w:r>
                      <w:r w:rsidRPr="007A2F78">
                        <w:rPr>
                          <w:rFonts w:cs="Tahoma" w:hint="eastAsia"/>
                          <w:color w:val="0B5294"/>
                          <w:spacing w:val="-4"/>
                          <w:sz w:val="24"/>
                          <w:szCs w:val="24"/>
                          <w:rtl/>
                        </w:rPr>
                        <w:t>הגופים</w:t>
                      </w:r>
                      <w:r w:rsidRPr="007A2F78">
                        <w:rPr>
                          <w:rFonts w:cs="Tahoma"/>
                          <w:color w:val="0B5294"/>
                          <w:spacing w:val="-4"/>
                          <w:sz w:val="24"/>
                          <w:szCs w:val="24"/>
                          <w:rtl/>
                        </w:rPr>
                        <w:t xml:space="preserve"> </w:t>
                      </w:r>
                      <w:r w:rsidRPr="007A2F78">
                        <w:rPr>
                          <w:rFonts w:cs="Tahoma" w:hint="eastAsia"/>
                          <w:color w:val="0B5294"/>
                          <w:spacing w:val="-4"/>
                          <w:sz w:val="24"/>
                          <w:szCs w:val="24"/>
                          <w:rtl/>
                        </w:rPr>
                        <w:t>המופקדים</w:t>
                      </w:r>
                      <w:r w:rsidRPr="007A2F78">
                        <w:rPr>
                          <w:rFonts w:cs="Tahoma"/>
                          <w:color w:val="0B5294"/>
                          <w:spacing w:val="-4"/>
                          <w:sz w:val="24"/>
                          <w:szCs w:val="24"/>
                          <w:rtl/>
                        </w:rPr>
                        <w:t xml:space="preserve"> </w:t>
                      </w:r>
                      <w:r w:rsidRPr="007A2F78">
                        <w:rPr>
                          <w:rFonts w:cs="Tahoma" w:hint="eastAsia"/>
                          <w:color w:val="0B5294"/>
                          <w:spacing w:val="-4"/>
                          <w:sz w:val="24"/>
                          <w:szCs w:val="24"/>
                          <w:rtl/>
                        </w:rPr>
                        <w:t>על</w:t>
                      </w:r>
                      <w:r w:rsidRPr="007A2F78">
                        <w:rPr>
                          <w:rFonts w:cs="Tahoma"/>
                          <w:color w:val="0B5294"/>
                          <w:spacing w:val="-4"/>
                          <w:sz w:val="24"/>
                          <w:szCs w:val="24"/>
                          <w:rtl/>
                        </w:rPr>
                        <w:t xml:space="preserve"> </w:t>
                      </w:r>
                      <w:r w:rsidRPr="007A2F78">
                        <w:rPr>
                          <w:rFonts w:cs="Tahoma" w:hint="eastAsia"/>
                          <w:color w:val="0B5294"/>
                          <w:spacing w:val="-4"/>
                          <w:sz w:val="24"/>
                          <w:szCs w:val="24"/>
                          <w:rtl/>
                        </w:rPr>
                        <w:t>אחד</w:t>
                      </w:r>
                      <w:r w:rsidRPr="007A2F78">
                        <w:rPr>
                          <w:rFonts w:cs="Tahoma"/>
                          <w:color w:val="0B5294"/>
                          <w:spacing w:val="-4"/>
                          <w:sz w:val="24"/>
                          <w:szCs w:val="24"/>
                          <w:rtl/>
                        </w:rPr>
                        <w:t xml:space="preserve"> </w:t>
                      </w:r>
                      <w:r w:rsidRPr="007A2F78">
                        <w:rPr>
                          <w:rFonts w:cs="Tahoma" w:hint="eastAsia"/>
                          <w:color w:val="0B5294"/>
                          <w:spacing w:val="-4"/>
                          <w:sz w:val="24"/>
                          <w:szCs w:val="24"/>
                          <w:rtl/>
                        </w:rPr>
                        <w:t>הפרויקטים</w:t>
                      </w:r>
                      <w:r w:rsidRPr="007A2F78">
                        <w:rPr>
                          <w:rFonts w:cs="Tahoma"/>
                          <w:color w:val="0B5294"/>
                          <w:spacing w:val="-4"/>
                          <w:sz w:val="24"/>
                          <w:szCs w:val="24"/>
                          <w:rtl/>
                        </w:rPr>
                        <w:t xml:space="preserve"> </w:t>
                      </w:r>
                      <w:r w:rsidRPr="007A2F78">
                        <w:rPr>
                          <w:rFonts w:cs="Tahoma" w:hint="eastAsia"/>
                          <w:color w:val="0B5294"/>
                          <w:spacing w:val="-4"/>
                          <w:sz w:val="24"/>
                          <w:szCs w:val="24"/>
                          <w:rtl/>
                        </w:rPr>
                        <w:t>המורכבים</w:t>
                      </w:r>
                      <w:r w:rsidRPr="007A2F78">
                        <w:rPr>
                          <w:rFonts w:cs="Tahoma"/>
                          <w:color w:val="0B5294"/>
                          <w:spacing w:val="-4"/>
                          <w:sz w:val="24"/>
                          <w:szCs w:val="24"/>
                          <w:rtl/>
                        </w:rPr>
                        <w:t xml:space="preserve"> </w:t>
                      </w:r>
                      <w:r w:rsidRPr="007A2F78">
                        <w:rPr>
                          <w:rFonts w:cs="Tahoma" w:hint="eastAsia"/>
                          <w:color w:val="0B5294"/>
                          <w:spacing w:val="-4"/>
                          <w:sz w:val="24"/>
                          <w:szCs w:val="24"/>
                          <w:rtl/>
                        </w:rPr>
                        <w:t>והחיוניים</w:t>
                      </w:r>
                      <w:r w:rsidRPr="007A2F78">
                        <w:rPr>
                          <w:rFonts w:cs="Tahoma"/>
                          <w:color w:val="0B5294"/>
                          <w:spacing w:val="-4"/>
                          <w:sz w:val="24"/>
                          <w:szCs w:val="24"/>
                          <w:rtl/>
                        </w:rPr>
                        <w:t xml:space="preserve"> </w:t>
                      </w:r>
                      <w:r w:rsidRPr="007A2F78">
                        <w:rPr>
                          <w:rFonts w:cs="Tahoma" w:hint="eastAsia"/>
                          <w:color w:val="0B5294"/>
                          <w:spacing w:val="-4"/>
                          <w:sz w:val="24"/>
                          <w:szCs w:val="24"/>
                          <w:rtl/>
                        </w:rPr>
                        <w:t>ביותר</w:t>
                      </w:r>
                      <w:r w:rsidRPr="007A2F78">
                        <w:rPr>
                          <w:rFonts w:cs="Tahoma"/>
                          <w:color w:val="0B5294"/>
                          <w:spacing w:val="-4"/>
                          <w:sz w:val="24"/>
                          <w:szCs w:val="24"/>
                          <w:rtl/>
                        </w:rPr>
                        <w:t xml:space="preserve"> </w:t>
                      </w:r>
                      <w:r w:rsidRPr="007A2F78">
                        <w:rPr>
                          <w:rFonts w:cs="Tahoma" w:hint="eastAsia"/>
                          <w:color w:val="0B5294"/>
                          <w:spacing w:val="-4"/>
                          <w:sz w:val="24"/>
                          <w:szCs w:val="24"/>
                          <w:rtl/>
                        </w:rPr>
                        <w:t>הקיימים</w:t>
                      </w:r>
                      <w:r w:rsidRPr="007A2F78">
                        <w:rPr>
                          <w:rFonts w:cs="Tahoma"/>
                          <w:color w:val="0B5294"/>
                          <w:spacing w:val="-4"/>
                          <w:sz w:val="24"/>
                          <w:szCs w:val="24"/>
                          <w:rtl/>
                        </w:rPr>
                        <w:t xml:space="preserve"> </w:t>
                      </w:r>
                      <w:r w:rsidRPr="007A2F78">
                        <w:rPr>
                          <w:rFonts w:cs="Tahoma" w:hint="eastAsia"/>
                          <w:color w:val="0B5294"/>
                          <w:spacing w:val="-4"/>
                          <w:sz w:val="24"/>
                          <w:szCs w:val="24"/>
                          <w:rtl/>
                        </w:rPr>
                        <w:t>כיום</w:t>
                      </w:r>
                      <w:r w:rsidRPr="007A2F78">
                        <w:rPr>
                          <w:rFonts w:cs="Tahoma"/>
                          <w:color w:val="0B5294"/>
                          <w:spacing w:val="-4"/>
                          <w:sz w:val="24"/>
                          <w:szCs w:val="24"/>
                          <w:rtl/>
                        </w:rPr>
                        <w:t xml:space="preserve">, </w:t>
                      </w:r>
                      <w:r w:rsidRPr="007A2F78">
                        <w:rPr>
                          <w:rFonts w:cs="Tahoma" w:hint="eastAsia"/>
                          <w:color w:val="0B5294"/>
                          <w:spacing w:val="-4"/>
                          <w:sz w:val="24"/>
                          <w:szCs w:val="24"/>
                          <w:rtl/>
                        </w:rPr>
                        <w:t>מעידים</w:t>
                      </w:r>
                      <w:r w:rsidRPr="007A2F78">
                        <w:rPr>
                          <w:rFonts w:cs="Tahoma"/>
                          <w:color w:val="0B5294"/>
                          <w:spacing w:val="-4"/>
                          <w:sz w:val="24"/>
                          <w:szCs w:val="24"/>
                          <w:rtl/>
                        </w:rPr>
                        <w:t xml:space="preserve"> </w:t>
                      </w:r>
                      <w:r w:rsidRPr="007A2F78">
                        <w:rPr>
                          <w:rFonts w:cs="Tahoma" w:hint="eastAsia"/>
                          <w:color w:val="0B5294"/>
                          <w:spacing w:val="-4"/>
                          <w:sz w:val="24"/>
                          <w:szCs w:val="24"/>
                          <w:rtl/>
                        </w:rPr>
                        <w:t>על</w:t>
                      </w:r>
                      <w:r w:rsidRPr="007A2F78">
                        <w:rPr>
                          <w:rFonts w:cs="Tahoma"/>
                          <w:color w:val="0B5294"/>
                          <w:spacing w:val="-4"/>
                          <w:sz w:val="24"/>
                          <w:szCs w:val="24"/>
                          <w:rtl/>
                        </w:rPr>
                        <w:t xml:space="preserve"> </w:t>
                      </w:r>
                      <w:r w:rsidRPr="007A2F78">
                        <w:rPr>
                          <w:rFonts w:cs="Tahoma" w:hint="eastAsia"/>
                          <w:color w:val="0B5294"/>
                          <w:spacing w:val="-4"/>
                          <w:sz w:val="24"/>
                          <w:szCs w:val="24"/>
                          <w:rtl/>
                        </w:rPr>
                        <w:t>מערכת</w:t>
                      </w:r>
                      <w:r w:rsidRPr="007A2F78">
                        <w:rPr>
                          <w:rFonts w:cs="Tahoma"/>
                          <w:color w:val="0B5294"/>
                          <w:spacing w:val="-4"/>
                          <w:sz w:val="24"/>
                          <w:szCs w:val="24"/>
                          <w:rtl/>
                        </w:rPr>
                        <w:t xml:space="preserve"> </w:t>
                      </w:r>
                      <w:r w:rsidRPr="007A2F78">
                        <w:rPr>
                          <w:rFonts w:cs="Tahoma" w:hint="eastAsia"/>
                          <w:color w:val="0B5294"/>
                          <w:spacing w:val="-4"/>
                          <w:sz w:val="24"/>
                          <w:szCs w:val="24"/>
                          <w:rtl/>
                        </w:rPr>
                        <w:t>יחסים</w:t>
                      </w:r>
                      <w:r w:rsidRPr="007A2F78">
                        <w:rPr>
                          <w:rFonts w:cs="Tahoma"/>
                          <w:color w:val="0B5294"/>
                          <w:spacing w:val="-4"/>
                          <w:sz w:val="24"/>
                          <w:szCs w:val="24"/>
                          <w:rtl/>
                        </w:rPr>
                        <w:t xml:space="preserve"> </w:t>
                      </w:r>
                      <w:r w:rsidRPr="007A2F78">
                        <w:rPr>
                          <w:rFonts w:cs="Tahoma" w:hint="eastAsia"/>
                          <w:color w:val="0B5294"/>
                          <w:spacing w:val="-4"/>
                          <w:sz w:val="24"/>
                          <w:szCs w:val="24"/>
                          <w:rtl/>
                        </w:rPr>
                        <w:t>לא</w:t>
                      </w:r>
                      <w:r w:rsidRPr="007A2F78">
                        <w:rPr>
                          <w:rFonts w:cs="Tahoma"/>
                          <w:color w:val="0B5294"/>
                          <w:spacing w:val="-4"/>
                          <w:sz w:val="24"/>
                          <w:szCs w:val="24"/>
                          <w:rtl/>
                        </w:rPr>
                        <w:t xml:space="preserve"> </w:t>
                      </w:r>
                      <w:r w:rsidRPr="007A2F78">
                        <w:rPr>
                          <w:rFonts w:cs="Tahoma" w:hint="eastAsia"/>
                          <w:color w:val="0B5294"/>
                          <w:spacing w:val="-4"/>
                          <w:sz w:val="24"/>
                          <w:szCs w:val="24"/>
                          <w:rtl/>
                        </w:rPr>
                        <w:t>תקינה</w:t>
                      </w:r>
                      <w:r w:rsidRPr="007A2F78">
                        <w:rPr>
                          <w:rFonts w:cs="Tahoma"/>
                          <w:color w:val="0B5294"/>
                          <w:spacing w:val="-4"/>
                          <w:sz w:val="24"/>
                          <w:szCs w:val="24"/>
                          <w:rtl/>
                        </w:rPr>
                        <w:t xml:space="preserve"> </w:t>
                      </w:r>
                      <w:r w:rsidRPr="007A2F78">
                        <w:rPr>
                          <w:rFonts w:cs="Tahoma" w:hint="eastAsia"/>
                          <w:color w:val="0B5294"/>
                          <w:spacing w:val="-4"/>
                          <w:sz w:val="24"/>
                          <w:szCs w:val="24"/>
                          <w:rtl/>
                        </w:rPr>
                        <w:t>בין</w:t>
                      </w:r>
                      <w:r w:rsidRPr="007A2F78">
                        <w:rPr>
                          <w:rFonts w:cs="Tahoma"/>
                          <w:color w:val="0B5294"/>
                          <w:spacing w:val="-4"/>
                          <w:sz w:val="24"/>
                          <w:szCs w:val="24"/>
                          <w:rtl/>
                        </w:rPr>
                        <w:t xml:space="preserve"> </w:t>
                      </w:r>
                      <w:r w:rsidRPr="007A2F78">
                        <w:rPr>
                          <w:rFonts w:cs="Tahoma" w:hint="eastAsia"/>
                          <w:color w:val="0B5294"/>
                          <w:spacing w:val="-4"/>
                          <w:sz w:val="24"/>
                          <w:szCs w:val="24"/>
                          <w:rtl/>
                        </w:rPr>
                        <w:t>משרד</w:t>
                      </w:r>
                      <w:r w:rsidRPr="007A2F78">
                        <w:rPr>
                          <w:rFonts w:cs="Tahoma"/>
                          <w:color w:val="0B5294"/>
                          <w:spacing w:val="-4"/>
                          <w:sz w:val="24"/>
                          <w:szCs w:val="24"/>
                          <w:rtl/>
                        </w:rPr>
                        <w:t xml:space="preserve"> </w:t>
                      </w:r>
                      <w:r w:rsidRPr="007A2F78">
                        <w:rPr>
                          <w:rFonts w:cs="Tahoma" w:hint="eastAsia"/>
                          <w:color w:val="0B5294"/>
                          <w:spacing w:val="-4"/>
                          <w:sz w:val="24"/>
                          <w:szCs w:val="24"/>
                          <w:rtl/>
                        </w:rPr>
                        <w:t>ממשלתי</w:t>
                      </w:r>
                      <w:r w:rsidRPr="007A2F78">
                        <w:rPr>
                          <w:rFonts w:cs="Tahoma"/>
                          <w:color w:val="0B5294"/>
                          <w:spacing w:val="-4"/>
                          <w:sz w:val="24"/>
                          <w:szCs w:val="24"/>
                          <w:rtl/>
                        </w:rPr>
                        <w:t xml:space="preserve"> </w:t>
                      </w:r>
                      <w:r w:rsidRPr="007A2F78">
                        <w:rPr>
                          <w:rFonts w:cs="Tahoma" w:hint="eastAsia"/>
                          <w:color w:val="0B5294"/>
                          <w:spacing w:val="-4"/>
                          <w:sz w:val="24"/>
                          <w:szCs w:val="24"/>
                          <w:rtl/>
                        </w:rPr>
                        <w:t>לחברה</w:t>
                      </w:r>
                      <w:r w:rsidRPr="007A2F78">
                        <w:rPr>
                          <w:rFonts w:cs="Tahoma"/>
                          <w:color w:val="0B5294"/>
                          <w:spacing w:val="-4"/>
                          <w:sz w:val="24"/>
                          <w:szCs w:val="24"/>
                          <w:rtl/>
                        </w:rPr>
                        <w:t xml:space="preserve"> </w:t>
                      </w:r>
                      <w:r w:rsidRPr="007A2F78">
                        <w:rPr>
                          <w:rFonts w:cs="Tahoma" w:hint="eastAsia"/>
                          <w:color w:val="0B5294"/>
                          <w:spacing w:val="-4"/>
                          <w:sz w:val="24"/>
                          <w:szCs w:val="24"/>
                          <w:rtl/>
                        </w:rPr>
                        <w:t>ממשלתית</w:t>
                      </w:r>
                      <w:r w:rsidRPr="007A2F78">
                        <w:rPr>
                          <w:rFonts w:cs="Tahoma"/>
                          <w:color w:val="0B5294"/>
                          <w:spacing w:val="-4"/>
                          <w:sz w:val="24"/>
                          <w:szCs w:val="24"/>
                          <w:rtl/>
                        </w:rPr>
                        <w:t xml:space="preserve">, </w:t>
                      </w:r>
                      <w:r w:rsidRPr="007A2F78">
                        <w:rPr>
                          <w:rFonts w:cs="Tahoma" w:hint="eastAsia"/>
                          <w:color w:val="0B5294"/>
                          <w:spacing w:val="-4"/>
                          <w:sz w:val="24"/>
                          <w:szCs w:val="24"/>
                          <w:rtl/>
                        </w:rPr>
                        <w:t>אשר</w:t>
                      </w:r>
                      <w:r w:rsidRPr="007A2F78">
                        <w:rPr>
                          <w:rFonts w:cs="Tahoma"/>
                          <w:color w:val="0B5294"/>
                          <w:spacing w:val="-4"/>
                          <w:sz w:val="24"/>
                          <w:szCs w:val="24"/>
                          <w:rtl/>
                        </w:rPr>
                        <w:t xml:space="preserve"> </w:t>
                      </w:r>
                      <w:r w:rsidRPr="007A2F78">
                        <w:rPr>
                          <w:rFonts w:cs="Tahoma" w:hint="eastAsia"/>
                          <w:color w:val="0B5294"/>
                          <w:spacing w:val="-4"/>
                          <w:sz w:val="24"/>
                          <w:szCs w:val="24"/>
                          <w:rtl/>
                        </w:rPr>
                        <w:t>טומנת</w:t>
                      </w:r>
                      <w:r w:rsidRPr="007A2F78">
                        <w:rPr>
                          <w:rFonts w:cs="Tahoma"/>
                          <w:color w:val="0B5294"/>
                          <w:spacing w:val="-4"/>
                          <w:sz w:val="24"/>
                          <w:szCs w:val="24"/>
                          <w:rtl/>
                        </w:rPr>
                        <w:t xml:space="preserve"> </w:t>
                      </w:r>
                      <w:r w:rsidRPr="007A2F78">
                        <w:rPr>
                          <w:rFonts w:cs="Tahoma" w:hint="eastAsia"/>
                          <w:color w:val="0B5294"/>
                          <w:spacing w:val="-4"/>
                          <w:sz w:val="24"/>
                          <w:szCs w:val="24"/>
                          <w:rtl/>
                        </w:rPr>
                        <w:t>בחובה</w:t>
                      </w:r>
                      <w:r w:rsidRPr="007A2F78">
                        <w:rPr>
                          <w:rFonts w:cs="Tahoma"/>
                          <w:color w:val="0B5294"/>
                          <w:spacing w:val="-4"/>
                          <w:sz w:val="24"/>
                          <w:szCs w:val="24"/>
                          <w:rtl/>
                        </w:rPr>
                        <w:t xml:space="preserve"> </w:t>
                      </w:r>
                      <w:r w:rsidRPr="007A2F78">
                        <w:rPr>
                          <w:rFonts w:cs="Tahoma" w:hint="eastAsia"/>
                          <w:color w:val="0B5294"/>
                          <w:spacing w:val="-4"/>
                          <w:sz w:val="24"/>
                          <w:szCs w:val="24"/>
                          <w:rtl/>
                        </w:rPr>
                        <w:t>סיכון</w:t>
                      </w:r>
                      <w:r w:rsidRPr="007A2F78">
                        <w:rPr>
                          <w:rFonts w:cs="Tahoma"/>
                          <w:color w:val="0B5294"/>
                          <w:spacing w:val="-4"/>
                          <w:sz w:val="24"/>
                          <w:szCs w:val="24"/>
                          <w:rtl/>
                        </w:rPr>
                        <w:t xml:space="preserve"> </w:t>
                      </w:r>
                      <w:r w:rsidRPr="007A2F78">
                        <w:rPr>
                          <w:rFonts w:cs="Tahoma" w:hint="eastAsia"/>
                          <w:color w:val="0B5294"/>
                          <w:spacing w:val="-4"/>
                          <w:sz w:val="24"/>
                          <w:szCs w:val="24"/>
                          <w:rtl/>
                        </w:rPr>
                        <w:t>של</w:t>
                      </w:r>
                      <w:r w:rsidRPr="007A2F78">
                        <w:rPr>
                          <w:rFonts w:cs="Tahoma"/>
                          <w:color w:val="0B5294"/>
                          <w:spacing w:val="-4"/>
                          <w:sz w:val="24"/>
                          <w:szCs w:val="24"/>
                          <w:rtl/>
                        </w:rPr>
                        <w:t xml:space="preserve"> </w:t>
                      </w:r>
                      <w:r w:rsidRPr="007A2F78">
                        <w:rPr>
                          <w:rFonts w:cs="Tahoma" w:hint="eastAsia"/>
                          <w:color w:val="0B5294"/>
                          <w:spacing w:val="-4"/>
                          <w:sz w:val="24"/>
                          <w:szCs w:val="24"/>
                          <w:rtl/>
                        </w:rPr>
                        <w:t>ממש</w:t>
                      </w:r>
                      <w:r w:rsidRPr="007A2F78">
                        <w:rPr>
                          <w:rFonts w:cs="Tahoma"/>
                          <w:color w:val="0B5294"/>
                          <w:spacing w:val="-4"/>
                          <w:sz w:val="24"/>
                          <w:szCs w:val="24"/>
                          <w:rtl/>
                        </w:rPr>
                        <w:t xml:space="preserve"> </w:t>
                      </w:r>
                      <w:r w:rsidRPr="007A2F78">
                        <w:rPr>
                          <w:rFonts w:cs="Tahoma" w:hint="eastAsia"/>
                          <w:color w:val="0B5294"/>
                          <w:spacing w:val="-4"/>
                          <w:sz w:val="24"/>
                          <w:szCs w:val="24"/>
                          <w:rtl/>
                        </w:rPr>
                        <w:t>להצלחת</w:t>
                      </w:r>
                      <w:r w:rsidRPr="007A2F78">
                        <w:rPr>
                          <w:rFonts w:cs="Tahoma"/>
                          <w:color w:val="0B5294"/>
                          <w:spacing w:val="-4"/>
                          <w:sz w:val="24"/>
                          <w:szCs w:val="24"/>
                          <w:rtl/>
                        </w:rPr>
                        <w:t xml:space="preserve"> </w:t>
                      </w:r>
                      <w:r w:rsidRPr="007A2F78">
                        <w:rPr>
                          <w:rFonts w:cs="Tahoma" w:hint="eastAsia"/>
                          <w:color w:val="0B5294"/>
                          <w:spacing w:val="-4"/>
                          <w:sz w:val="24"/>
                          <w:szCs w:val="24"/>
                          <w:rtl/>
                        </w:rPr>
                        <w:t>הפרויקט</w:t>
                      </w:r>
                    </w:p>
                    <w:p w:rsidR="007A2F78" w:rsidRPr="00373C5D" w:rsidP="007A2F78">
                      <w:pPr>
                        <w:spacing w:before="120" w:after="0" w:line="240" w:lineRule="atLeast"/>
                        <w:rPr>
                          <w:rFonts w:cs="Tahoma"/>
                          <w:b/>
                          <w:bCs/>
                          <w:color w:val="0B5294"/>
                          <w:sz w:val="48"/>
                          <w:szCs w:val="48"/>
                          <w:rtl/>
                        </w:rPr>
                      </w:pPr>
                      <w:drawing>
                        <wp:inline distT="0" distB="0" distL="0" distR="0">
                          <wp:extent cx="288000" cy="31337"/>
                          <wp:effectExtent l="0" t="0" r="0" b="6985"/>
                          <wp:docPr id="2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787972"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902796" w:rsidRPr="00D03A02" w:rsidP="00287F77">
      <w:pPr>
        <w:pStyle w:val="ListParagraph"/>
        <w:numPr>
          <w:ilvl w:val="0"/>
          <w:numId w:val="27"/>
        </w:numPr>
        <w:autoSpaceDE/>
        <w:autoSpaceDN/>
        <w:adjustRightInd/>
        <w:spacing w:before="180" w:line="240" w:lineRule="exact"/>
        <w:ind w:right="2268"/>
        <w:rPr>
          <w:sz w:val="18"/>
          <w:szCs w:val="18"/>
        </w:rPr>
      </w:pPr>
      <w:r w:rsidRPr="00D03A02">
        <w:rPr>
          <w:rFonts w:hint="cs"/>
          <w:sz w:val="18"/>
          <w:szCs w:val="18"/>
          <w:rtl/>
        </w:rPr>
        <w:t>בפברואר 2015</w:t>
      </w:r>
      <w:r w:rsidRPr="00D03A02">
        <w:rPr>
          <w:sz w:val="18"/>
          <w:szCs w:val="18"/>
          <w:rtl/>
        </w:rPr>
        <w:t xml:space="preserve"> </w:t>
      </w:r>
      <w:r w:rsidRPr="00D03A02">
        <w:rPr>
          <w:rFonts w:hint="cs"/>
          <w:sz w:val="18"/>
          <w:szCs w:val="18"/>
          <w:rtl/>
        </w:rPr>
        <w:t>התקיימה</w:t>
      </w:r>
      <w:r w:rsidRPr="00D03A02">
        <w:rPr>
          <w:sz w:val="18"/>
          <w:szCs w:val="18"/>
          <w:rtl/>
        </w:rPr>
        <w:t xml:space="preserve"> </w:t>
      </w:r>
      <w:r w:rsidRPr="00D03A02">
        <w:rPr>
          <w:rFonts w:eastAsia="Times New Roman" w:hint="cs"/>
          <w:noProof/>
          <w:sz w:val="18"/>
          <w:szCs w:val="18"/>
          <w:rtl/>
        </w:rPr>
        <w:t xml:space="preserve">בלשכת שר התחבורה </w:t>
      </w:r>
      <w:r w:rsidRPr="00D03A02">
        <w:rPr>
          <w:rFonts w:hint="cs"/>
          <w:sz w:val="18"/>
          <w:szCs w:val="18"/>
          <w:rtl/>
        </w:rPr>
        <w:t>ישיבת</w:t>
      </w:r>
      <w:r w:rsidRPr="00D03A02">
        <w:rPr>
          <w:sz w:val="18"/>
          <w:szCs w:val="18"/>
          <w:rtl/>
        </w:rPr>
        <w:t xml:space="preserve"> </w:t>
      </w:r>
      <w:r w:rsidRPr="00D03A02">
        <w:rPr>
          <w:rFonts w:hint="cs"/>
          <w:sz w:val="18"/>
          <w:szCs w:val="18"/>
          <w:rtl/>
        </w:rPr>
        <w:t>עבודה</w:t>
      </w:r>
      <w:r w:rsidRPr="00D03A02">
        <w:rPr>
          <w:sz w:val="18"/>
          <w:szCs w:val="18"/>
          <w:rtl/>
        </w:rPr>
        <w:t xml:space="preserve"> </w:t>
      </w:r>
      <w:r w:rsidRPr="00D03A02">
        <w:rPr>
          <w:rFonts w:hint="cs"/>
          <w:sz w:val="18"/>
          <w:szCs w:val="18"/>
          <w:rtl/>
        </w:rPr>
        <w:t>בראשותו</w:t>
      </w:r>
      <w:r w:rsidRPr="00D03A02">
        <w:rPr>
          <w:sz w:val="18"/>
          <w:szCs w:val="18"/>
          <w:rtl/>
        </w:rPr>
        <w:t xml:space="preserve"> של שר התחבורה בנושא חברת </w:t>
      </w:r>
      <w:r w:rsidRPr="00D03A02">
        <w:rPr>
          <w:sz w:val="18"/>
          <w:szCs w:val="18"/>
          <w:rtl/>
        </w:rPr>
        <w:t>נת"ע</w:t>
      </w:r>
      <w:r w:rsidRPr="00D03A02">
        <w:rPr>
          <w:sz w:val="18"/>
          <w:szCs w:val="18"/>
          <w:rtl/>
        </w:rPr>
        <w:t>, ו</w:t>
      </w:r>
      <w:r w:rsidRPr="00D03A02">
        <w:rPr>
          <w:rFonts w:hint="cs"/>
          <w:sz w:val="18"/>
          <w:szCs w:val="18"/>
          <w:rtl/>
        </w:rPr>
        <w:t>בהשתתפות</w:t>
      </w:r>
      <w:r w:rsidRPr="00D03A02">
        <w:rPr>
          <w:sz w:val="18"/>
          <w:szCs w:val="18"/>
          <w:rtl/>
        </w:rPr>
        <w:t xml:space="preserve"> </w:t>
      </w:r>
      <w:r w:rsidRPr="00D03A02">
        <w:rPr>
          <w:rFonts w:hint="cs"/>
          <w:sz w:val="18"/>
          <w:szCs w:val="18"/>
          <w:rtl/>
        </w:rPr>
        <w:t>מנכ</w:t>
      </w:r>
      <w:r w:rsidRPr="00D03A02">
        <w:rPr>
          <w:sz w:val="18"/>
          <w:szCs w:val="18"/>
          <w:rtl/>
        </w:rPr>
        <w:t xml:space="preserve">"ל משרד התחבורה דאז, </w:t>
      </w:r>
      <w:r w:rsidRPr="00D03A02">
        <w:rPr>
          <w:rFonts w:hint="cs"/>
          <w:sz w:val="18"/>
          <w:szCs w:val="18"/>
          <w:rtl/>
        </w:rPr>
        <w:t>החשבת</w:t>
      </w:r>
      <w:r w:rsidRPr="00D03A02">
        <w:rPr>
          <w:sz w:val="18"/>
          <w:szCs w:val="18"/>
          <w:rtl/>
        </w:rPr>
        <w:t xml:space="preserve"> </w:t>
      </w:r>
      <w:r w:rsidRPr="00D03A02">
        <w:rPr>
          <w:rFonts w:hint="cs"/>
          <w:sz w:val="18"/>
          <w:szCs w:val="18"/>
          <w:rtl/>
        </w:rPr>
        <w:t>הכללית</w:t>
      </w:r>
      <w:r w:rsidRPr="00D03A02">
        <w:rPr>
          <w:rFonts w:eastAsia="Times New Roman" w:hint="cs"/>
          <w:noProof/>
          <w:sz w:val="18"/>
          <w:szCs w:val="18"/>
          <w:rtl/>
        </w:rPr>
        <w:t xml:space="preserve"> דאז,</w:t>
      </w:r>
      <w:r w:rsidRPr="00D03A02">
        <w:rPr>
          <w:sz w:val="18"/>
          <w:szCs w:val="18"/>
          <w:rtl/>
        </w:rPr>
        <w:t xml:space="preserve"> </w:t>
      </w:r>
      <w:r w:rsidRPr="00D03A02">
        <w:rPr>
          <w:rFonts w:hint="cs"/>
          <w:sz w:val="18"/>
          <w:szCs w:val="18"/>
          <w:rtl/>
        </w:rPr>
        <w:t>ראש</w:t>
      </w:r>
      <w:r w:rsidRPr="00D03A02">
        <w:rPr>
          <w:sz w:val="18"/>
          <w:szCs w:val="18"/>
          <w:rtl/>
        </w:rPr>
        <w:t xml:space="preserve"> </w:t>
      </w:r>
      <w:r w:rsidRPr="00D03A02">
        <w:rPr>
          <w:rFonts w:hint="cs"/>
          <w:sz w:val="18"/>
          <w:szCs w:val="18"/>
          <w:rtl/>
        </w:rPr>
        <w:t>אגף</w:t>
      </w:r>
      <w:r w:rsidRPr="00D03A02">
        <w:rPr>
          <w:sz w:val="18"/>
          <w:szCs w:val="18"/>
          <w:rtl/>
        </w:rPr>
        <w:t xml:space="preserve"> </w:t>
      </w:r>
      <w:r w:rsidRPr="00D03A02">
        <w:rPr>
          <w:rFonts w:hint="cs"/>
          <w:sz w:val="18"/>
          <w:szCs w:val="18"/>
          <w:rtl/>
        </w:rPr>
        <w:t>התקציבים</w:t>
      </w:r>
      <w:r w:rsidRPr="00D03A02">
        <w:rPr>
          <w:sz w:val="18"/>
          <w:szCs w:val="18"/>
          <w:rtl/>
        </w:rPr>
        <w:t xml:space="preserve"> ובכירים נוספים. באותה הישיבה אמרה </w:t>
      </w:r>
      <w:r w:rsidRPr="00D03A02">
        <w:rPr>
          <w:rFonts w:hint="cs"/>
          <w:sz w:val="18"/>
          <w:szCs w:val="18"/>
          <w:rtl/>
        </w:rPr>
        <w:t>החשבת</w:t>
      </w:r>
      <w:r w:rsidRPr="00D03A02">
        <w:rPr>
          <w:sz w:val="18"/>
          <w:szCs w:val="18"/>
          <w:rtl/>
        </w:rPr>
        <w:t xml:space="preserve"> </w:t>
      </w:r>
      <w:r w:rsidRPr="00D03A02">
        <w:rPr>
          <w:rFonts w:hint="cs"/>
          <w:sz w:val="18"/>
          <w:szCs w:val="18"/>
          <w:rtl/>
        </w:rPr>
        <w:t>הכללית</w:t>
      </w:r>
      <w:r w:rsidRPr="00D03A02">
        <w:rPr>
          <w:sz w:val="18"/>
          <w:szCs w:val="18"/>
          <w:rtl/>
        </w:rPr>
        <w:t xml:space="preserve"> כי "לא אשלח יותר נציגים מטעמי לדיונים כי משכתבים את ההחלטות".</w:t>
      </w:r>
    </w:p>
    <w:p w:rsidR="00902796" w:rsidRPr="00D03A02" w:rsidP="00287F77">
      <w:pPr>
        <w:spacing w:line="240" w:lineRule="exact"/>
        <w:ind w:left="340" w:right="2268"/>
        <w:jc w:val="both"/>
        <w:rPr>
          <w:rFonts w:ascii="Tahoma" w:eastAsia="Times New Roman" w:hAnsi="Tahoma" w:cs="Tahoma"/>
          <w:noProof/>
          <w:sz w:val="18"/>
          <w:szCs w:val="18"/>
        </w:rPr>
      </w:pPr>
      <w:r w:rsidRPr="00D03A02">
        <w:rPr>
          <w:rFonts w:ascii="Tahoma" w:eastAsia="Times New Roman" w:hAnsi="Tahoma" w:cs="Tahoma" w:hint="cs"/>
          <w:noProof/>
          <w:sz w:val="18"/>
          <w:szCs w:val="18"/>
          <w:rtl/>
        </w:rPr>
        <w:t xml:space="preserve">בדצמבר 2015 כתבה </w:t>
      </w:r>
      <w:r w:rsidRPr="00D03A02">
        <w:rPr>
          <w:rFonts w:ascii="Tahoma" w:eastAsia="Times New Roman" w:hAnsi="Tahoma" w:cs="Tahoma"/>
          <w:noProof/>
          <w:sz w:val="18"/>
          <w:szCs w:val="18"/>
          <w:rtl/>
        </w:rPr>
        <w:t>רכזת תחבורה ופרויקטים</w:t>
      </w:r>
      <w:r w:rsidRPr="00D03A02">
        <w:rPr>
          <w:rFonts w:ascii="Tahoma" w:eastAsia="Times New Roman" w:hAnsi="Tahoma" w:cs="Tahoma" w:hint="cs"/>
          <w:noProof/>
          <w:sz w:val="18"/>
          <w:szCs w:val="18"/>
          <w:rtl/>
        </w:rPr>
        <w:t xml:space="preserve"> בחשכ"ל (להלן - רכזת תחבורה ופרויקטים) למנכ"ל משרד התחבורה דאז וליו"ר ועדת ההיגוי בנושא "</w:t>
      </w:r>
      <w:r w:rsidRPr="00D03A02">
        <w:rPr>
          <w:rFonts w:ascii="Tahoma" w:eastAsia="Times New Roman" w:hAnsi="Tahoma" w:cs="Tahoma"/>
          <w:noProof/>
          <w:sz w:val="18"/>
          <w:szCs w:val="18"/>
          <w:rtl/>
        </w:rPr>
        <w:t>הבהרות בהמשך לפרוטוקול דיון ועדת ההיגוי של רק"ל ת"א מיום 6.12.15</w:t>
      </w:r>
      <w:r w:rsidRPr="00D03A02">
        <w:rPr>
          <w:rFonts w:ascii="Tahoma" w:eastAsia="Times New Roman" w:hAnsi="Tahoma" w:cs="Tahoma" w:hint="cs"/>
          <w:noProof/>
          <w:sz w:val="18"/>
          <w:szCs w:val="18"/>
          <w:rtl/>
        </w:rPr>
        <w:t>". במכתבה ציינה, בין היתר, כי בניגוד לנכתב בפרוטוקול ועדת ההיגוי, לא ביטלו נציגי ה</w:t>
      </w:r>
      <w:r w:rsidRPr="00D03A02">
        <w:rPr>
          <w:rFonts w:ascii="Tahoma" w:eastAsia="Times New Roman" w:hAnsi="Tahoma" w:cs="Tahoma"/>
          <w:noProof/>
          <w:sz w:val="18"/>
          <w:szCs w:val="18"/>
          <w:rtl/>
        </w:rPr>
        <w:t xml:space="preserve">חשכ"ל </w:t>
      </w:r>
      <w:r w:rsidRPr="00D03A02">
        <w:rPr>
          <w:rFonts w:ascii="Tahoma" w:eastAsia="Times New Roman" w:hAnsi="Tahoma" w:cs="Tahoma" w:hint="cs"/>
          <w:noProof/>
          <w:sz w:val="18"/>
          <w:szCs w:val="18"/>
          <w:rtl/>
        </w:rPr>
        <w:t xml:space="preserve">בוועדה </w:t>
      </w:r>
      <w:r w:rsidRPr="00D03A02">
        <w:rPr>
          <w:rFonts w:ascii="Tahoma" w:eastAsia="Times New Roman" w:hAnsi="Tahoma" w:cs="Tahoma"/>
          <w:noProof/>
          <w:sz w:val="18"/>
          <w:szCs w:val="18"/>
          <w:rtl/>
        </w:rPr>
        <w:t>את הגעתם ברגע האחרון</w:t>
      </w:r>
      <w:r w:rsidRPr="00D03A02">
        <w:rPr>
          <w:rFonts w:ascii="Tahoma" w:eastAsia="Times New Roman" w:hAnsi="Tahoma" w:cs="Tahoma" w:hint="cs"/>
          <w:noProof/>
          <w:sz w:val="18"/>
          <w:szCs w:val="18"/>
          <w:rtl/>
        </w:rPr>
        <w:t xml:space="preserve">, מאחר שהזימון לדיון </w:t>
      </w:r>
      <w:r w:rsidRPr="00D03A02">
        <w:rPr>
          <w:rFonts w:ascii="Tahoma" w:eastAsia="Times New Roman" w:hAnsi="Tahoma" w:cs="Tahoma"/>
          <w:noProof/>
          <w:sz w:val="18"/>
          <w:szCs w:val="18"/>
          <w:rtl/>
        </w:rPr>
        <w:t xml:space="preserve">נשלח בהתראה קצרה, </w:t>
      </w:r>
      <w:r w:rsidRPr="00D03A02">
        <w:rPr>
          <w:rFonts w:ascii="Tahoma" w:eastAsia="Times New Roman" w:hAnsi="Tahoma" w:cs="Tahoma" w:hint="cs"/>
          <w:noProof/>
          <w:sz w:val="18"/>
          <w:szCs w:val="18"/>
          <w:rtl/>
        </w:rPr>
        <w:t xml:space="preserve">ועל כן לא אישרו </w:t>
      </w:r>
      <w:r w:rsidRPr="00D03A02">
        <w:rPr>
          <w:rFonts w:ascii="Tahoma" w:eastAsia="Times New Roman" w:hAnsi="Tahoma" w:cs="Tahoma"/>
          <w:noProof/>
          <w:sz w:val="18"/>
          <w:szCs w:val="18"/>
          <w:rtl/>
        </w:rPr>
        <w:t>הגעה לדיון</w:t>
      </w:r>
      <w:r w:rsidRPr="00D03A02">
        <w:rPr>
          <w:rFonts w:ascii="Tahoma" w:eastAsia="Times New Roman" w:hAnsi="Tahoma" w:cs="Tahoma" w:hint="cs"/>
          <w:noProof/>
          <w:sz w:val="18"/>
          <w:szCs w:val="18"/>
          <w:rtl/>
        </w:rPr>
        <w:t xml:space="preserve">. בנושא מכרז הקרונות ציינה הרכזת כי דברי מנכ"ל משרד התחבורה דאז כפי שהם </w:t>
      </w:r>
      <w:r w:rsidRPr="00D03A02">
        <w:rPr>
          <w:rFonts w:ascii="Tahoma" w:eastAsia="Times New Roman" w:hAnsi="Tahoma" w:cs="Tahoma" w:hint="cs"/>
          <w:noProof/>
          <w:sz w:val="18"/>
          <w:szCs w:val="18"/>
          <w:rtl/>
        </w:rPr>
        <w:t>מפורטים בפרוטוקול אינם מדויקים כלל וכלל, ולכן ביקשה להעמידם על דיוקם כמפורט במכתבה.</w:t>
      </w:r>
    </w:p>
    <w:p w:rsidR="00902796" w:rsidRPr="00D03A02" w:rsidP="00287F77">
      <w:pPr>
        <w:spacing w:line="240" w:lineRule="exact"/>
        <w:ind w:left="340" w:right="2268"/>
        <w:jc w:val="both"/>
        <w:rPr>
          <w:rFonts w:ascii="Tahoma" w:eastAsia="Times New Roman" w:hAnsi="Tahoma" w:cs="Tahoma"/>
          <w:noProof/>
          <w:sz w:val="18"/>
          <w:szCs w:val="18"/>
          <w:rtl/>
        </w:rPr>
      </w:pPr>
      <w:r w:rsidRPr="00D03A02">
        <w:rPr>
          <w:rFonts w:ascii="Tahoma" w:eastAsia="Times New Roman" w:hAnsi="Tahoma" w:cs="Tahoma"/>
          <w:noProof/>
          <w:sz w:val="18"/>
          <w:szCs w:val="18"/>
          <w:rtl/>
        </w:rPr>
        <w:t xml:space="preserve">עוד היא ציינה במכתבה כי בניגוד לאופן העבודה שהונהג בעבר בין נציגי הממשלה, </w:t>
      </w:r>
      <w:r w:rsidRPr="00D03A02">
        <w:rPr>
          <w:rFonts w:ascii="Tahoma" w:eastAsia="Times New Roman" w:hAnsi="Tahoma" w:cs="Tahoma" w:hint="cs"/>
          <w:noProof/>
          <w:sz w:val="18"/>
          <w:szCs w:val="18"/>
          <w:rtl/>
        </w:rPr>
        <w:t>לאחרונה,</w:t>
      </w:r>
      <w:r w:rsidRPr="00D03A02">
        <w:rPr>
          <w:rFonts w:ascii="Tahoma" w:eastAsia="Times New Roman" w:hAnsi="Tahoma" w:cs="Tahoma"/>
          <w:noProof/>
          <w:sz w:val="18"/>
          <w:szCs w:val="18"/>
          <w:rtl/>
        </w:rPr>
        <w:t xml:space="preserve"> וגם בדיון זה, </w:t>
      </w:r>
      <w:r w:rsidRPr="00D03A02">
        <w:rPr>
          <w:rFonts w:ascii="Tahoma" w:eastAsia="Times New Roman" w:hAnsi="Tahoma" w:cs="Tahoma" w:hint="cs"/>
          <w:noProof/>
          <w:sz w:val="18"/>
          <w:szCs w:val="18"/>
          <w:rtl/>
        </w:rPr>
        <w:t xml:space="preserve">לא נשלח מראש </w:t>
      </w:r>
      <w:r w:rsidRPr="00D03A02">
        <w:rPr>
          <w:rFonts w:ascii="Tahoma" w:eastAsia="Times New Roman" w:hAnsi="Tahoma" w:cs="Tahoma"/>
          <w:noProof/>
          <w:sz w:val="18"/>
          <w:szCs w:val="18"/>
          <w:rtl/>
        </w:rPr>
        <w:t xml:space="preserve">סדר היום </w:t>
      </w:r>
      <w:r w:rsidRPr="00D03A02">
        <w:rPr>
          <w:rFonts w:ascii="Tahoma" w:eastAsia="Times New Roman" w:hAnsi="Tahoma" w:cs="Tahoma" w:hint="cs"/>
          <w:noProof/>
          <w:sz w:val="18"/>
          <w:szCs w:val="18"/>
          <w:rtl/>
        </w:rPr>
        <w:t>של הישיבה</w:t>
      </w:r>
      <w:r w:rsidRPr="00D03A02">
        <w:rPr>
          <w:rFonts w:ascii="Tahoma" w:eastAsia="Times New Roman" w:hAnsi="Tahoma" w:cs="Tahoma"/>
          <w:noProof/>
          <w:sz w:val="18"/>
          <w:szCs w:val="18"/>
          <w:rtl/>
        </w:rPr>
        <w:t>. בסיום מכתבה ציינה רכזת תחבורה ופרויקטים כי סיכום הדיון אינו על דעת</w:t>
      </w:r>
      <w:r w:rsidRPr="00D03A02">
        <w:rPr>
          <w:rFonts w:ascii="Tahoma" w:eastAsia="Times New Roman" w:hAnsi="Tahoma" w:cs="Tahoma" w:hint="cs"/>
          <w:noProof/>
          <w:sz w:val="18"/>
          <w:szCs w:val="18"/>
          <w:rtl/>
        </w:rPr>
        <w:t xml:space="preserve"> אגף החשכ"ל,</w:t>
      </w:r>
      <w:r w:rsidRPr="00D03A02">
        <w:rPr>
          <w:rFonts w:ascii="Tahoma" w:eastAsia="Times New Roman" w:hAnsi="Tahoma" w:cs="Tahoma"/>
          <w:noProof/>
          <w:sz w:val="18"/>
          <w:szCs w:val="18"/>
          <w:rtl/>
        </w:rPr>
        <w:t xml:space="preserve"> וכי היא מבקשת </w:t>
      </w:r>
      <w:r w:rsidRPr="00D03A02">
        <w:rPr>
          <w:rFonts w:ascii="Tahoma" w:eastAsia="Times New Roman" w:hAnsi="Tahoma" w:cs="Tahoma" w:hint="cs"/>
          <w:noProof/>
          <w:sz w:val="18"/>
          <w:szCs w:val="18"/>
          <w:rtl/>
        </w:rPr>
        <w:t>לתאם</w:t>
      </w:r>
      <w:r w:rsidRPr="00D03A02">
        <w:rPr>
          <w:rFonts w:ascii="Tahoma" w:eastAsia="Times New Roman" w:hAnsi="Tahoma" w:cs="Tahoma"/>
          <w:noProof/>
          <w:sz w:val="18"/>
          <w:szCs w:val="18"/>
          <w:rtl/>
        </w:rPr>
        <w:t xml:space="preserve"> מראש </w:t>
      </w:r>
      <w:r w:rsidRPr="00D03A02">
        <w:rPr>
          <w:rFonts w:ascii="Tahoma" w:eastAsia="Times New Roman" w:hAnsi="Tahoma" w:cs="Tahoma" w:hint="cs"/>
          <w:noProof/>
          <w:sz w:val="18"/>
          <w:szCs w:val="18"/>
          <w:rtl/>
        </w:rPr>
        <w:t>את</w:t>
      </w:r>
      <w:r w:rsidRPr="00D03A02">
        <w:rPr>
          <w:rFonts w:ascii="Tahoma" w:eastAsia="Times New Roman" w:hAnsi="Tahoma" w:cs="Tahoma"/>
          <w:noProof/>
          <w:sz w:val="18"/>
          <w:szCs w:val="18"/>
          <w:rtl/>
        </w:rPr>
        <w:t xml:space="preserve"> סדר</w:t>
      </w:r>
      <w:r w:rsidRPr="00D03A02">
        <w:rPr>
          <w:rFonts w:ascii="Tahoma" w:eastAsia="Times New Roman" w:hAnsi="Tahoma" w:cs="Tahoma" w:hint="cs"/>
          <w:noProof/>
          <w:sz w:val="18"/>
          <w:szCs w:val="18"/>
          <w:rtl/>
        </w:rPr>
        <w:t xml:space="preserve">י היום של ישיבות </w:t>
      </w:r>
      <w:r w:rsidRPr="00D03A02">
        <w:rPr>
          <w:rFonts w:ascii="Tahoma" w:eastAsia="Times New Roman" w:hAnsi="Tahoma" w:cs="Tahoma"/>
          <w:noProof/>
          <w:sz w:val="18"/>
          <w:szCs w:val="18"/>
          <w:rtl/>
        </w:rPr>
        <w:t>ועדת ההיגוי</w:t>
      </w:r>
      <w:r w:rsidRPr="00D03A02">
        <w:rPr>
          <w:rFonts w:ascii="Tahoma" w:eastAsia="Times New Roman" w:hAnsi="Tahoma" w:cs="Tahoma" w:hint="cs"/>
          <w:noProof/>
          <w:sz w:val="18"/>
          <w:szCs w:val="18"/>
          <w:rtl/>
        </w:rPr>
        <w:t>,</w:t>
      </w:r>
      <w:r w:rsidRPr="00D03A02">
        <w:rPr>
          <w:rFonts w:ascii="Tahoma" w:eastAsia="Times New Roman" w:hAnsi="Tahoma" w:cs="Tahoma"/>
          <w:noProof/>
          <w:sz w:val="18"/>
          <w:szCs w:val="18"/>
          <w:rtl/>
        </w:rPr>
        <w:t xml:space="preserve"> ו</w:t>
      </w:r>
      <w:r w:rsidRPr="00D03A02">
        <w:rPr>
          <w:rFonts w:ascii="Tahoma" w:eastAsia="Times New Roman" w:hAnsi="Tahoma" w:cs="Tahoma" w:hint="cs"/>
          <w:noProof/>
          <w:sz w:val="18"/>
          <w:szCs w:val="18"/>
          <w:rtl/>
        </w:rPr>
        <w:t xml:space="preserve">כן להעביר את חומרי </w:t>
      </w:r>
      <w:r w:rsidRPr="00D03A02">
        <w:rPr>
          <w:rFonts w:ascii="Tahoma" w:eastAsia="Times New Roman" w:hAnsi="Tahoma" w:cs="Tahoma"/>
          <w:noProof/>
          <w:sz w:val="18"/>
          <w:szCs w:val="18"/>
          <w:rtl/>
        </w:rPr>
        <w:t xml:space="preserve">הדיון בזמן הולם </w:t>
      </w:r>
      <w:r w:rsidRPr="00D03A02">
        <w:rPr>
          <w:rFonts w:ascii="Tahoma" w:eastAsia="Times New Roman" w:hAnsi="Tahoma" w:cs="Tahoma" w:hint="cs"/>
          <w:noProof/>
          <w:sz w:val="18"/>
          <w:szCs w:val="18"/>
          <w:rtl/>
        </w:rPr>
        <w:t>שיאפשר</w:t>
      </w:r>
      <w:r w:rsidRPr="00D03A02">
        <w:rPr>
          <w:rFonts w:ascii="Tahoma" w:eastAsia="Times New Roman" w:hAnsi="Tahoma" w:cs="Tahoma"/>
          <w:noProof/>
          <w:sz w:val="18"/>
          <w:szCs w:val="18"/>
          <w:rtl/>
        </w:rPr>
        <w:t xml:space="preserve"> היערכות מתאימה.</w:t>
      </w:r>
    </w:p>
    <w:p w:rsidR="00902796" w:rsidRPr="00D03A02" w:rsidP="00287F77">
      <w:pPr>
        <w:spacing w:after="240" w:line="240" w:lineRule="exact"/>
        <w:ind w:left="340" w:right="2268"/>
        <w:jc w:val="both"/>
        <w:rPr>
          <w:rFonts w:ascii="Tahoma" w:eastAsia="Times New Roman" w:hAnsi="Tahoma" w:cs="Tahoma"/>
          <w:noProof/>
          <w:sz w:val="18"/>
          <w:szCs w:val="18"/>
          <w:rtl/>
        </w:rPr>
      </w:pPr>
      <w:r w:rsidRPr="00D03A02">
        <w:rPr>
          <w:rFonts w:ascii="Tahoma" w:eastAsia="Times New Roman" w:hAnsi="Tahoma" w:cs="Tahoma" w:hint="cs"/>
          <w:noProof/>
          <w:sz w:val="18"/>
          <w:szCs w:val="18"/>
          <w:rtl/>
        </w:rPr>
        <w:t xml:space="preserve">למרות טענות אלה, ואף שחלפה יותר משנה ממכתב זה התברר שיש עדיין תקלות בסדרי הניהול והדיון בוועדת ההיגוי. בדוא"ל ששלחה באמצע פברואר 2017 רכזת תחבורה ופרויקטים למנכ"לית משרד התחבורה היא ציינה כי סיכום הדיון של ועדת ההיגוי שהתקיים בסוף ינואר 2017 אינו על דעת החשכ"ל, וכי התייחסותם המפורטת לפרוטוקול, שנשלחה לאחר קבלת הטיוטה, לא נענתה. </w:t>
      </w:r>
    </w:p>
    <w:p w:rsidR="00902796" w:rsidRPr="00F32BF1" w:rsidP="00287F77">
      <w:pPr>
        <w:pStyle w:val="RESHET"/>
        <w:ind w:left="567"/>
        <w:rPr>
          <w:rtl/>
        </w:rPr>
      </w:pPr>
      <w:r w:rsidRPr="00F32BF1">
        <w:rPr>
          <w:rFonts w:hint="cs"/>
          <w:rtl/>
        </w:rPr>
        <w:t xml:space="preserve">משרד מבקר המדינה מעיר כי נוסחי פרוטוקולים של ועדת ההיגוי, שאינם משקפים את תוכן הדיון ושאינם כוללים את עמדות כל חברי ועדת ההיגוי, נוגדים את כללי </w:t>
      </w:r>
      <w:r w:rsidRPr="00F32BF1">
        <w:rPr>
          <w:rFonts w:hint="cs"/>
          <w:rtl/>
        </w:rPr>
        <w:t>המינהל</w:t>
      </w:r>
      <w:r w:rsidRPr="00F32BF1">
        <w:rPr>
          <w:rFonts w:hint="cs"/>
          <w:rtl/>
        </w:rPr>
        <w:t xml:space="preserve"> התקין. על מנכ"לית משרד התחבורה, המכהנת כיו"ר ועדת ההיגוי, לבחון את הטענות שהועלו בהקשר זה.</w:t>
      </w:r>
    </w:p>
    <w:p w:rsidR="00902796" w:rsidRPr="00D03A02" w:rsidP="00287F77">
      <w:pPr>
        <w:spacing w:before="180" w:after="240" w:line="240" w:lineRule="exact"/>
        <w:ind w:left="340" w:right="2268"/>
        <w:jc w:val="both"/>
        <w:rPr>
          <w:rFonts w:ascii="Tahoma" w:hAnsi="Tahoma" w:cs="Tahoma"/>
          <w:sz w:val="18"/>
          <w:szCs w:val="18"/>
          <w:rtl/>
        </w:rPr>
      </w:pPr>
      <w:r w:rsidRPr="00D03A02">
        <w:rPr>
          <w:rFonts w:ascii="Tahoma" w:hAnsi="Tahoma" w:cs="Tahoma" w:hint="cs"/>
          <w:sz w:val="18"/>
          <w:szCs w:val="18"/>
          <w:rtl/>
        </w:rPr>
        <w:t xml:space="preserve">בתשובת משרד התחבורה מיוני 2017 למשרד מבקר המדינה נכתב, כי בעקבות הטענה שלא כל ההערות באות לידי ביטוי בסיכום הדיון מינואר 2017, נאמר במפורש לנציג </w:t>
      </w:r>
      <w:r w:rsidRPr="00D03A02">
        <w:rPr>
          <w:rFonts w:ascii="Tahoma" w:hAnsi="Tahoma" w:cs="Tahoma" w:hint="cs"/>
          <w:sz w:val="18"/>
          <w:szCs w:val="18"/>
          <w:rtl/>
        </w:rPr>
        <w:t>החשכ"ל</w:t>
      </w:r>
      <w:r w:rsidRPr="00D03A02">
        <w:rPr>
          <w:rFonts w:ascii="Tahoma" w:hAnsi="Tahoma" w:cs="Tahoma" w:hint="cs"/>
          <w:sz w:val="18"/>
          <w:szCs w:val="18"/>
          <w:rtl/>
        </w:rPr>
        <w:t xml:space="preserve"> שהוא יכול להעלות את הסתייגויותיו בדיון הבא. בכל מקרה עמדת משרד התחבורה היא שסיכום דיון זה, כמו סיכומים אחרים, משקף נאמנה את עיקרי הדברים.</w:t>
      </w:r>
    </w:p>
    <w:p w:rsidR="00902796" w:rsidRPr="00F32BF1" w:rsidP="00287F77">
      <w:pPr>
        <w:pStyle w:val="RESHET"/>
        <w:ind w:left="567"/>
        <w:rPr>
          <w:rtl/>
        </w:rPr>
      </w:pPr>
      <w:r w:rsidRPr="00F32BF1">
        <w:rPr>
          <w:rFonts w:hint="cs"/>
          <w:rtl/>
        </w:rPr>
        <w:t xml:space="preserve">נוכח חשיבות ועדת ההיגוי בתהליכי קבלת ההחלטות הקשורות לקידום הרכבת הקלה והבקרה על </w:t>
      </w:r>
      <w:r w:rsidRPr="00F32BF1">
        <w:rPr>
          <w:rFonts w:hint="cs"/>
          <w:rtl/>
        </w:rPr>
        <w:t>נת"ע</w:t>
      </w:r>
      <w:r w:rsidRPr="00F32BF1">
        <w:rPr>
          <w:rFonts w:hint="cs"/>
          <w:rtl/>
        </w:rPr>
        <w:t xml:space="preserve">, כמי שמופקדת על ביצוע הפרויקט, ונוכח המשמעויות הכספיות כבדות המשקל שיש להחלטותיה, על מנכ"לית משרד התחבורה, המכהנת יו"ר ועדת ההיגוי, לפעול לתיקון התנהלותה של ועדת ההיגוי בכל הנוגע לסדרי הדיון ולשקיפות דיוניה, ולהקפיד שהפרוטוקולים ישקפו את דיוני הוועדה, כך שיהיו על דעת כל חברי ועדת ההיגוי ובכלל זה נציגי </w:t>
      </w:r>
      <w:r w:rsidRPr="00F32BF1">
        <w:rPr>
          <w:rFonts w:hint="cs"/>
          <w:rtl/>
        </w:rPr>
        <w:t>החשכ"ל</w:t>
      </w:r>
      <w:r w:rsidRPr="00F32BF1">
        <w:rPr>
          <w:rFonts w:hint="cs"/>
          <w:rtl/>
        </w:rPr>
        <w:t>. כמו כן עליה להקפיד שחברי הוועדה</w:t>
      </w:r>
      <w:r w:rsidRPr="00F32BF1">
        <w:rPr>
          <w:rtl/>
        </w:rPr>
        <w:t xml:space="preserve"> </w:t>
      </w:r>
      <w:r w:rsidRPr="00F32BF1">
        <w:rPr>
          <w:rFonts w:hint="cs"/>
          <w:rtl/>
        </w:rPr>
        <w:t>יקבלו</w:t>
      </w:r>
      <w:r w:rsidRPr="00F32BF1">
        <w:rPr>
          <w:rtl/>
        </w:rPr>
        <w:t xml:space="preserve"> </w:t>
      </w:r>
      <w:r w:rsidRPr="00F32BF1">
        <w:rPr>
          <w:rFonts w:hint="cs"/>
          <w:rtl/>
        </w:rPr>
        <w:t xml:space="preserve">את </w:t>
      </w:r>
      <w:r w:rsidRPr="00F32BF1">
        <w:rPr>
          <w:rtl/>
        </w:rPr>
        <w:t>חומר</w:t>
      </w:r>
      <w:r w:rsidRPr="00F32BF1">
        <w:rPr>
          <w:rFonts w:hint="cs"/>
          <w:rtl/>
        </w:rPr>
        <w:t>י</w:t>
      </w:r>
      <w:r w:rsidRPr="00F32BF1">
        <w:rPr>
          <w:rtl/>
        </w:rPr>
        <w:t xml:space="preserve"> הרקע</w:t>
      </w:r>
      <w:r w:rsidRPr="00F32BF1">
        <w:rPr>
          <w:rFonts w:hint="cs"/>
          <w:rtl/>
        </w:rPr>
        <w:t xml:space="preserve"> של הישיבות מבעוד מועד, כך שיוכלו להיערך בהתאם.</w:t>
      </w:r>
    </w:p>
    <w:p w:rsidR="00287F77" w:rsidRPr="00D43E82" w:rsidP="00287F77">
      <w:pPr>
        <w:spacing w:before="240" w:after="240" w:line="240" w:lineRule="atLeast"/>
        <w:ind w:right="2268"/>
        <w:jc w:val="center"/>
        <w:rPr>
          <w:sz w:val="32"/>
          <w:szCs w:val="32"/>
          <w:rtl/>
        </w:rPr>
      </w:pPr>
      <w:r w:rsidRPr="00D43E82">
        <w:rPr>
          <w:rFonts w:ascii="Wingdings 2" w:hAnsi="Wingdings 2"/>
          <w:sz w:val="32"/>
          <w:szCs w:val="32"/>
        </w:rPr>
        <w:sym w:font="Wingdings 2" w:char="F0F3"/>
      </w:r>
    </w:p>
    <w:p w:rsidR="00902796" w:rsidRPr="00D03A02" w:rsidP="00287F77">
      <w:pPr>
        <w:pStyle w:val="RESHET"/>
        <w:rPr>
          <w:rtl/>
        </w:rPr>
      </w:pPr>
      <w:r w:rsidRPr="00D03A02">
        <w:rPr>
          <w:rFonts w:hint="cs"/>
          <w:rtl/>
        </w:rPr>
        <w:t>בהחלטת הממשלה מדצמבר 2010 נקבע כי ועדת ההיגוי תוביל את הפרויקט ותהיה אחראית לקבלת ההחלטות המהותיות בפרויקט. במהלך הביקורת נמצאו מקרים שבהם התנגדו חברים בוועדת ההיגוי להחלטות סופיות של הוועדה שהתקבלו והסתייגו מהן. לפיכך נגרמו עיכובים בהתקדמות הפרויקט, ונוצר ריב סמכויות שאינו</w:t>
      </w:r>
      <w:r w:rsidRPr="00D03A02">
        <w:rPr>
          <w:rtl/>
        </w:rPr>
        <w:t xml:space="preserve"> </w:t>
      </w:r>
      <w:r w:rsidRPr="00D03A02">
        <w:rPr>
          <w:rFonts w:hint="cs"/>
          <w:rtl/>
        </w:rPr>
        <w:t>מועיל להתנהלות נאותה בפרויקט כה חשוב וחיוני לציבור.</w:t>
      </w:r>
    </w:p>
    <w:p w:rsidR="00902796" w:rsidRPr="00D03A02" w:rsidP="00287F77">
      <w:pPr>
        <w:pStyle w:val="RESHET"/>
        <w:rPr>
          <w:rtl/>
        </w:rPr>
      </w:pPr>
      <w:r w:rsidRPr="00D03A02">
        <w:rPr>
          <w:rFonts w:hint="cs"/>
          <w:rtl/>
        </w:rPr>
        <w:t xml:space="preserve">משרד מבקר המדינה מעיר למשרדי התחבורה והאוצר, בשיתוף </w:t>
      </w:r>
      <w:r w:rsidRPr="00D03A02">
        <w:rPr>
          <w:rFonts w:hint="cs"/>
          <w:rtl/>
        </w:rPr>
        <w:t>נת"ע</w:t>
      </w:r>
      <w:r w:rsidRPr="00D03A02">
        <w:rPr>
          <w:rFonts w:hint="cs"/>
          <w:rtl/>
        </w:rPr>
        <w:t xml:space="preserve">, כי עליהם להסדיר בהקדם האפשרי באופן מחייב את מכלול מערכת היחסים ואת יחסי הגומלין בין הגופים השונים הקשורים בהקמת </w:t>
      </w:r>
      <w:r w:rsidRPr="00D03A02">
        <w:rPr>
          <w:rFonts w:hint="cs"/>
          <w:rtl/>
        </w:rPr>
        <w:t>המתע"ן</w:t>
      </w:r>
      <w:r w:rsidRPr="00D03A02">
        <w:rPr>
          <w:rFonts w:hint="cs"/>
          <w:rtl/>
        </w:rPr>
        <w:t xml:space="preserve">, ולפעול בהתאם להחלטת הממשלה וּועדת ההיגוי. אם לא יעלה בידיהם להגיע לידי הסכמה על סדרי העבודה והסמכויות, עליהם להביא נושא זה להכרעת השרים והממשלה, ובכלל זה: סמכויות משרדי התחבורה והאוצר, ועדת ההיגוי </w:t>
      </w:r>
      <w:r w:rsidRPr="00D03A02">
        <w:rPr>
          <w:rFonts w:hint="cs"/>
          <w:rtl/>
        </w:rPr>
        <w:t>ונת"ע</w:t>
      </w:r>
      <w:r w:rsidRPr="00D03A02">
        <w:rPr>
          <w:rFonts w:hint="cs"/>
          <w:rtl/>
        </w:rPr>
        <w:t xml:space="preserve">; הליכי קבלת ההחלטות, כולל הסמכות לעכב או לעצור תקציבים והליכים שאושרו לביצוע; ושיתוף הפעולה של </w:t>
      </w:r>
      <w:r w:rsidRPr="00D03A02">
        <w:rPr>
          <w:rFonts w:hint="cs"/>
          <w:rtl/>
        </w:rPr>
        <w:t>נת"ע</w:t>
      </w:r>
      <w:r w:rsidRPr="00D03A02">
        <w:rPr>
          <w:rFonts w:hint="cs"/>
          <w:rtl/>
        </w:rPr>
        <w:t xml:space="preserve"> עם חברת הבקרה. זאת, כדי למנוע פגיעה בהתקדמותו של פרויקט הקו האדום, בייחוד נוכח החלטת הממשלה מאוגוסט 2016, שהטילה על </w:t>
      </w:r>
      <w:r w:rsidRPr="00D03A02">
        <w:rPr>
          <w:rFonts w:hint="cs"/>
          <w:rtl/>
        </w:rPr>
        <w:t>נת"ע</w:t>
      </w:r>
      <w:r w:rsidRPr="00D03A02">
        <w:rPr>
          <w:rFonts w:hint="cs"/>
          <w:rtl/>
        </w:rPr>
        <w:t xml:space="preserve"> להקים את הקו הירוק ואת הקו הסגול.</w:t>
      </w:r>
    </w:p>
    <w:p w:rsidR="00902796" w:rsidP="00287F77">
      <w:pPr>
        <w:spacing w:line="240" w:lineRule="exact"/>
        <w:ind w:left="-2" w:right="2268"/>
        <w:jc w:val="both"/>
        <w:rPr>
          <w:rFonts w:ascii="Tahoma" w:eastAsia="Times New Roman" w:hAnsi="Tahoma" w:cs="Tahoma"/>
          <w:b/>
          <w:bCs/>
          <w:sz w:val="18"/>
          <w:szCs w:val="18"/>
          <w:rtl/>
        </w:rPr>
      </w:pPr>
    </w:p>
    <w:p w:rsidR="00287F77" w:rsidRPr="00D03A02" w:rsidP="00287F77">
      <w:pPr>
        <w:spacing w:line="240" w:lineRule="exact"/>
        <w:ind w:left="-2" w:right="2268"/>
        <w:jc w:val="both"/>
        <w:rPr>
          <w:rFonts w:ascii="Tahoma" w:eastAsia="Times New Roman" w:hAnsi="Tahoma" w:cs="Tahoma"/>
          <w:b/>
          <w:bCs/>
          <w:sz w:val="18"/>
          <w:szCs w:val="18"/>
          <w:rtl/>
        </w:rPr>
      </w:pPr>
    </w:p>
    <w:p w:rsidR="00902796" w:rsidRPr="004D5057" w:rsidP="00287F77">
      <w:pPr>
        <w:pStyle w:val="KOT4"/>
        <w:rPr>
          <w:rtl/>
        </w:rPr>
      </w:pPr>
      <w:r w:rsidRPr="004D5057">
        <w:rPr>
          <w:rFonts w:hint="cs"/>
          <w:rtl/>
        </w:rPr>
        <w:t>מכרז</w:t>
      </w:r>
      <w:r w:rsidRPr="004D5057">
        <w:rPr>
          <w:rtl/>
        </w:rPr>
        <w:t xml:space="preserve"> המערכות </w:t>
      </w:r>
    </w:p>
    <w:p w:rsidR="00902796" w:rsidRPr="00D03A02" w:rsidP="00287F77">
      <w:pPr>
        <w:numPr>
          <w:ilvl w:val="0"/>
          <w:numId w:val="22"/>
        </w:numPr>
        <w:spacing w:line="240" w:lineRule="exact"/>
        <w:ind w:left="340" w:right="2268" w:hanging="340"/>
        <w:jc w:val="both"/>
        <w:rPr>
          <w:rFonts w:ascii="Tahoma" w:hAnsi="Tahoma" w:cs="Tahoma"/>
          <w:sz w:val="18"/>
          <w:szCs w:val="18"/>
          <w:rtl/>
        </w:rPr>
      </w:pPr>
      <w:r w:rsidRPr="00D03A02">
        <w:rPr>
          <w:rFonts w:ascii="Tahoma" w:hAnsi="Tahoma" w:cs="Tahoma" w:hint="cs"/>
          <w:sz w:val="18"/>
          <w:szCs w:val="18"/>
          <w:rtl/>
        </w:rPr>
        <w:t>מכרז</w:t>
      </w:r>
      <w:r w:rsidRPr="00D03A02">
        <w:rPr>
          <w:rFonts w:ascii="Tahoma" w:hAnsi="Tahoma" w:cs="Tahoma"/>
          <w:sz w:val="18"/>
          <w:szCs w:val="18"/>
          <w:rtl/>
        </w:rPr>
        <w:t xml:space="preserve"> </w:t>
      </w:r>
      <w:r w:rsidRPr="00D03A02">
        <w:rPr>
          <w:rFonts w:ascii="Tahoma" w:hAnsi="Tahoma" w:cs="Tahoma" w:hint="cs"/>
          <w:sz w:val="18"/>
          <w:szCs w:val="18"/>
          <w:rtl/>
        </w:rPr>
        <w:t>המערכות</w:t>
      </w:r>
      <w:r w:rsidRPr="00D03A02">
        <w:rPr>
          <w:rFonts w:ascii="Tahoma" w:eastAsia="Calibri" w:hAnsi="Tahoma" w:cs="Tahoma" w:hint="cs"/>
          <w:noProof/>
          <w:sz w:val="18"/>
          <w:szCs w:val="18"/>
          <w:rtl/>
        </w:rPr>
        <w:t xml:space="preserve"> (</w:t>
      </w:r>
      <w:r w:rsidRPr="00D03A02">
        <w:rPr>
          <w:rFonts w:ascii="Tahoma" w:eastAsia="Calibri" w:hAnsi="Tahoma" w:cs="Tahoma"/>
          <w:noProof/>
          <w:sz w:val="18"/>
          <w:szCs w:val="18"/>
        </w:rPr>
        <w:t>System Depo At Grade - SDAG</w:t>
      </w:r>
      <w:r w:rsidRPr="00D03A02">
        <w:rPr>
          <w:rFonts w:ascii="Tahoma" w:eastAsia="Calibri" w:hAnsi="Tahoma" w:cs="Tahoma" w:hint="cs"/>
          <w:noProof/>
          <w:sz w:val="18"/>
          <w:szCs w:val="18"/>
          <w:rtl/>
        </w:rPr>
        <w:t>), הוא</w:t>
      </w:r>
      <w:r w:rsidRPr="00D03A02">
        <w:rPr>
          <w:rFonts w:ascii="Tahoma" w:hAnsi="Tahoma" w:cs="Tahoma"/>
          <w:sz w:val="18"/>
          <w:szCs w:val="18"/>
          <w:rtl/>
        </w:rPr>
        <w:t xml:space="preserve"> </w:t>
      </w:r>
      <w:r w:rsidRPr="00D03A02">
        <w:rPr>
          <w:rFonts w:ascii="Tahoma" w:hAnsi="Tahoma" w:cs="Tahoma" w:hint="cs"/>
          <w:sz w:val="18"/>
          <w:szCs w:val="18"/>
          <w:rtl/>
        </w:rPr>
        <w:t>מכרז</w:t>
      </w:r>
      <w:r w:rsidRPr="00D03A02">
        <w:rPr>
          <w:rFonts w:ascii="Tahoma" w:hAnsi="Tahoma" w:cs="Tahoma"/>
          <w:sz w:val="18"/>
          <w:szCs w:val="18"/>
          <w:rtl/>
        </w:rPr>
        <w:t xml:space="preserve"> </w:t>
      </w:r>
      <w:r w:rsidRPr="00D03A02">
        <w:rPr>
          <w:rFonts w:ascii="Tahoma" w:hAnsi="Tahoma" w:cs="Tahoma" w:hint="cs"/>
          <w:sz w:val="18"/>
          <w:szCs w:val="18"/>
          <w:rtl/>
        </w:rPr>
        <w:t>לתכנון</w:t>
      </w:r>
      <w:r w:rsidRPr="00D03A02">
        <w:rPr>
          <w:rFonts w:ascii="Tahoma" w:hAnsi="Tahoma" w:cs="Tahoma"/>
          <w:sz w:val="18"/>
          <w:szCs w:val="18"/>
          <w:rtl/>
        </w:rPr>
        <w:t xml:space="preserve">, </w:t>
      </w:r>
      <w:r w:rsidRPr="00D03A02">
        <w:rPr>
          <w:rFonts w:ascii="Tahoma" w:eastAsia="Calibri" w:hAnsi="Tahoma" w:cs="Tahoma" w:hint="cs"/>
          <w:noProof/>
          <w:sz w:val="18"/>
          <w:szCs w:val="18"/>
          <w:rtl/>
        </w:rPr>
        <w:t>לאספקה</w:t>
      </w:r>
      <w:r w:rsidRPr="00D03A02">
        <w:rPr>
          <w:rFonts w:ascii="Tahoma" w:eastAsia="Calibri" w:hAnsi="Tahoma" w:cs="Tahoma"/>
          <w:noProof/>
          <w:sz w:val="18"/>
          <w:szCs w:val="18"/>
          <w:rtl/>
        </w:rPr>
        <w:t xml:space="preserve">, </w:t>
      </w:r>
      <w:r w:rsidRPr="00D03A02">
        <w:rPr>
          <w:rFonts w:ascii="Tahoma" w:eastAsia="Calibri" w:hAnsi="Tahoma" w:cs="Tahoma" w:hint="cs"/>
          <w:noProof/>
          <w:sz w:val="18"/>
          <w:szCs w:val="18"/>
          <w:rtl/>
        </w:rPr>
        <w:t>להקמה</w:t>
      </w:r>
      <w:r w:rsidRPr="00D03A02">
        <w:rPr>
          <w:rFonts w:ascii="Tahoma" w:eastAsia="Calibri" w:hAnsi="Tahoma" w:cs="Tahoma"/>
          <w:noProof/>
          <w:sz w:val="18"/>
          <w:szCs w:val="18"/>
          <w:rtl/>
        </w:rPr>
        <w:t xml:space="preserve">, </w:t>
      </w:r>
      <w:r w:rsidRPr="00D03A02">
        <w:rPr>
          <w:rFonts w:ascii="Tahoma" w:eastAsia="Calibri" w:hAnsi="Tahoma" w:cs="Tahoma" w:hint="cs"/>
          <w:noProof/>
          <w:sz w:val="18"/>
          <w:szCs w:val="18"/>
          <w:rtl/>
        </w:rPr>
        <w:t>להתקנה</w:t>
      </w:r>
      <w:r w:rsidRPr="00D03A02">
        <w:rPr>
          <w:rFonts w:ascii="Tahoma" w:eastAsia="Calibri" w:hAnsi="Tahoma" w:cs="Tahoma"/>
          <w:noProof/>
          <w:sz w:val="18"/>
          <w:szCs w:val="18"/>
          <w:rtl/>
        </w:rPr>
        <w:t xml:space="preserve">, </w:t>
      </w:r>
      <w:r w:rsidRPr="00D03A02">
        <w:rPr>
          <w:rFonts w:ascii="Tahoma" w:eastAsia="Calibri" w:hAnsi="Tahoma" w:cs="Tahoma" w:hint="cs"/>
          <w:noProof/>
          <w:sz w:val="18"/>
          <w:szCs w:val="18"/>
          <w:rtl/>
        </w:rPr>
        <w:t>לאינטגרציה</w:t>
      </w:r>
      <w:r w:rsidRPr="00D03A02">
        <w:rPr>
          <w:rFonts w:ascii="Tahoma" w:eastAsia="Calibri" w:hAnsi="Tahoma" w:cs="Tahoma"/>
          <w:noProof/>
          <w:sz w:val="18"/>
          <w:szCs w:val="18"/>
          <w:rtl/>
        </w:rPr>
        <w:t xml:space="preserve">, </w:t>
      </w:r>
      <w:r w:rsidRPr="00D03A02">
        <w:rPr>
          <w:rFonts w:ascii="Tahoma" w:eastAsia="Calibri" w:hAnsi="Tahoma" w:cs="Tahoma" w:hint="cs"/>
          <w:noProof/>
          <w:sz w:val="18"/>
          <w:szCs w:val="18"/>
          <w:rtl/>
        </w:rPr>
        <w:t>לבדיקות</w:t>
      </w:r>
      <w:r w:rsidRPr="00D03A02">
        <w:rPr>
          <w:rFonts w:ascii="Tahoma" w:eastAsia="Calibri" w:hAnsi="Tahoma" w:cs="Tahoma"/>
          <w:noProof/>
          <w:sz w:val="18"/>
          <w:szCs w:val="18"/>
          <w:rtl/>
        </w:rPr>
        <w:t xml:space="preserve"> </w:t>
      </w:r>
      <w:r w:rsidRPr="00D03A02">
        <w:rPr>
          <w:rFonts w:ascii="Tahoma" w:eastAsia="Calibri" w:hAnsi="Tahoma" w:cs="Tahoma" w:hint="cs"/>
          <w:noProof/>
          <w:sz w:val="18"/>
          <w:szCs w:val="18"/>
          <w:rtl/>
        </w:rPr>
        <w:t>ולהרצה</w:t>
      </w:r>
      <w:r w:rsidRPr="00D03A02">
        <w:rPr>
          <w:rFonts w:ascii="Tahoma" w:hAnsi="Tahoma" w:cs="Tahoma"/>
          <w:sz w:val="18"/>
          <w:szCs w:val="18"/>
          <w:rtl/>
        </w:rPr>
        <w:t xml:space="preserve"> </w:t>
      </w:r>
      <w:r w:rsidRPr="00D03A02">
        <w:rPr>
          <w:rFonts w:ascii="Tahoma" w:hAnsi="Tahoma" w:cs="Tahoma" w:hint="cs"/>
          <w:sz w:val="18"/>
          <w:szCs w:val="18"/>
          <w:rtl/>
        </w:rPr>
        <w:t>של</w:t>
      </w:r>
      <w:r w:rsidRPr="00D03A02">
        <w:rPr>
          <w:rFonts w:ascii="Tahoma" w:hAnsi="Tahoma" w:cs="Tahoma"/>
          <w:sz w:val="18"/>
          <w:szCs w:val="18"/>
          <w:rtl/>
        </w:rPr>
        <w:t xml:space="preserve"> </w:t>
      </w:r>
      <w:r w:rsidRPr="00D03A02">
        <w:rPr>
          <w:rFonts w:ascii="Tahoma" w:hAnsi="Tahoma" w:cs="Tahoma" w:hint="cs"/>
          <w:sz w:val="18"/>
          <w:szCs w:val="18"/>
          <w:rtl/>
        </w:rPr>
        <w:t>המערכות</w:t>
      </w:r>
      <w:r w:rsidRPr="00D03A02">
        <w:rPr>
          <w:rFonts w:ascii="Tahoma" w:hAnsi="Tahoma" w:cs="Tahoma"/>
          <w:sz w:val="18"/>
          <w:szCs w:val="18"/>
          <w:rtl/>
        </w:rPr>
        <w:t xml:space="preserve"> </w:t>
      </w:r>
      <w:r w:rsidRPr="00D03A02">
        <w:rPr>
          <w:rFonts w:ascii="Tahoma" w:hAnsi="Tahoma" w:cs="Tahoma" w:hint="cs"/>
          <w:sz w:val="18"/>
          <w:szCs w:val="18"/>
          <w:rtl/>
        </w:rPr>
        <w:t>הרכבתיות</w:t>
      </w:r>
      <w:r w:rsidRPr="00D03A02">
        <w:rPr>
          <w:rFonts w:ascii="Tahoma" w:hAnsi="Tahoma" w:cs="Tahoma"/>
          <w:sz w:val="18"/>
          <w:szCs w:val="18"/>
          <w:rtl/>
        </w:rPr>
        <w:t xml:space="preserve">, </w:t>
      </w:r>
      <w:r w:rsidRPr="00D03A02">
        <w:rPr>
          <w:rFonts w:ascii="Tahoma" w:hAnsi="Tahoma" w:cs="Tahoma" w:hint="cs"/>
          <w:sz w:val="18"/>
          <w:szCs w:val="18"/>
          <w:rtl/>
        </w:rPr>
        <w:t>הדיפו</w:t>
      </w:r>
      <w:r w:rsidRPr="00D03A02">
        <w:rPr>
          <w:rFonts w:ascii="Tahoma" w:hAnsi="Tahoma" w:cs="Tahoma"/>
          <w:sz w:val="18"/>
          <w:szCs w:val="18"/>
          <w:rtl/>
        </w:rPr>
        <w:t xml:space="preserve"> </w:t>
      </w:r>
      <w:r w:rsidRPr="00D03A02">
        <w:rPr>
          <w:rFonts w:ascii="Tahoma" w:hAnsi="Tahoma" w:cs="Tahoma" w:hint="cs"/>
          <w:sz w:val="18"/>
          <w:szCs w:val="18"/>
          <w:rtl/>
        </w:rPr>
        <w:t>והמקטעים</w:t>
      </w:r>
      <w:r w:rsidRPr="00D03A02">
        <w:rPr>
          <w:rFonts w:ascii="Tahoma" w:hAnsi="Tahoma" w:cs="Tahoma"/>
          <w:sz w:val="18"/>
          <w:szCs w:val="18"/>
          <w:rtl/>
        </w:rPr>
        <w:t xml:space="preserve"> </w:t>
      </w:r>
      <w:r w:rsidRPr="00D03A02">
        <w:rPr>
          <w:rFonts w:ascii="Tahoma" w:hAnsi="Tahoma" w:cs="Tahoma" w:hint="cs"/>
          <w:sz w:val="18"/>
          <w:szCs w:val="18"/>
          <w:rtl/>
        </w:rPr>
        <w:t>הקרקעיים</w:t>
      </w:r>
      <w:r w:rsidRPr="00D03A02">
        <w:rPr>
          <w:rFonts w:ascii="Tahoma" w:eastAsia="Calibri" w:hAnsi="Tahoma" w:cs="Tahoma" w:hint="cs"/>
          <w:noProof/>
          <w:sz w:val="18"/>
          <w:szCs w:val="18"/>
          <w:rtl/>
        </w:rPr>
        <w:t xml:space="preserve"> של פרויקט</w:t>
      </w:r>
      <w:r w:rsidRPr="00D03A02">
        <w:rPr>
          <w:rFonts w:ascii="Tahoma" w:hAnsi="Tahoma" w:cs="Tahoma"/>
          <w:sz w:val="18"/>
          <w:szCs w:val="18"/>
          <w:rtl/>
        </w:rPr>
        <w:t xml:space="preserve"> </w:t>
      </w:r>
      <w:r w:rsidRPr="00D03A02">
        <w:rPr>
          <w:rFonts w:ascii="Tahoma" w:hAnsi="Tahoma" w:cs="Tahoma" w:hint="cs"/>
          <w:sz w:val="18"/>
          <w:szCs w:val="18"/>
          <w:rtl/>
        </w:rPr>
        <w:t>הקו</w:t>
      </w:r>
      <w:r w:rsidRPr="00D03A02">
        <w:rPr>
          <w:rFonts w:ascii="Tahoma" w:hAnsi="Tahoma" w:cs="Tahoma"/>
          <w:sz w:val="18"/>
          <w:szCs w:val="18"/>
          <w:rtl/>
        </w:rPr>
        <w:t xml:space="preserve"> </w:t>
      </w:r>
      <w:r w:rsidRPr="00D03A02">
        <w:rPr>
          <w:rFonts w:ascii="Tahoma" w:hAnsi="Tahoma" w:cs="Tahoma" w:hint="cs"/>
          <w:sz w:val="18"/>
          <w:szCs w:val="18"/>
          <w:rtl/>
        </w:rPr>
        <w:t>האדום</w:t>
      </w:r>
      <w:r w:rsidRPr="00D03A02">
        <w:rPr>
          <w:rFonts w:ascii="Tahoma" w:hAnsi="Tahoma" w:cs="Tahoma"/>
          <w:sz w:val="18"/>
          <w:szCs w:val="18"/>
          <w:rtl/>
        </w:rPr>
        <w:t xml:space="preserve">. </w:t>
      </w:r>
      <w:r w:rsidRPr="00D03A02">
        <w:rPr>
          <w:rFonts w:ascii="Tahoma" w:hAnsi="Tahoma" w:cs="Tahoma" w:hint="cs"/>
          <w:sz w:val="18"/>
          <w:szCs w:val="18"/>
          <w:rtl/>
        </w:rPr>
        <w:t>ביוני</w:t>
      </w:r>
      <w:r w:rsidRPr="00D03A02">
        <w:rPr>
          <w:rFonts w:ascii="Tahoma" w:hAnsi="Tahoma" w:cs="Tahoma"/>
          <w:sz w:val="18"/>
          <w:szCs w:val="18"/>
          <w:rtl/>
        </w:rPr>
        <w:t xml:space="preserve"> 2012 </w:t>
      </w:r>
      <w:r w:rsidRPr="00D03A02">
        <w:rPr>
          <w:rFonts w:ascii="Tahoma" w:hAnsi="Tahoma" w:cs="Tahoma" w:hint="cs"/>
          <w:sz w:val="18"/>
          <w:szCs w:val="18"/>
          <w:rtl/>
        </w:rPr>
        <w:t>פרסמה</w:t>
      </w:r>
      <w:r w:rsidRPr="00D03A02">
        <w:rPr>
          <w:rFonts w:ascii="Tahoma" w:hAnsi="Tahoma" w:cs="Tahoma"/>
          <w:sz w:val="18"/>
          <w:szCs w:val="18"/>
          <w:rtl/>
        </w:rPr>
        <w:t xml:space="preserve"> </w:t>
      </w:r>
      <w:r w:rsidRPr="00D03A02">
        <w:rPr>
          <w:rFonts w:ascii="Tahoma" w:hAnsi="Tahoma" w:cs="Tahoma" w:hint="cs"/>
          <w:sz w:val="18"/>
          <w:szCs w:val="18"/>
          <w:rtl/>
        </w:rPr>
        <w:t>החברה</w:t>
      </w:r>
      <w:r w:rsidRPr="00D03A02">
        <w:rPr>
          <w:rFonts w:ascii="Tahoma" w:hAnsi="Tahoma" w:cs="Tahoma"/>
          <w:sz w:val="18"/>
          <w:szCs w:val="18"/>
          <w:rtl/>
        </w:rPr>
        <w:t xml:space="preserve"> </w:t>
      </w:r>
      <w:r w:rsidRPr="00D03A02">
        <w:rPr>
          <w:rFonts w:ascii="Tahoma" w:hAnsi="Tahoma" w:cs="Tahoma" w:hint="cs"/>
          <w:sz w:val="18"/>
          <w:szCs w:val="18"/>
          <w:rtl/>
        </w:rPr>
        <w:t>הליך</w:t>
      </w:r>
      <w:r w:rsidRPr="00D03A02">
        <w:rPr>
          <w:rFonts w:ascii="Tahoma" w:hAnsi="Tahoma" w:cs="Tahoma"/>
          <w:sz w:val="18"/>
          <w:szCs w:val="18"/>
          <w:rtl/>
        </w:rPr>
        <w:t xml:space="preserve"> </w:t>
      </w:r>
      <w:r w:rsidRPr="00D03A02">
        <w:rPr>
          <w:rFonts w:ascii="Tahoma" w:hAnsi="Tahoma" w:cs="Tahoma" w:hint="cs"/>
          <w:sz w:val="18"/>
          <w:szCs w:val="18"/>
          <w:rtl/>
        </w:rPr>
        <w:t>מיון</w:t>
      </w:r>
      <w:r w:rsidRPr="00D03A02">
        <w:rPr>
          <w:rFonts w:ascii="Tahoma" w:hAnsi="Tahoma" w:cs="Tahoma"/>
          <w:sz w:val="18"/>
          <w:szCs w:val="18"/>
          <w:rtl/>
        </w:rPr>
        <w:t xml:space="preserve"> </w:t>
      </w:r>
      <w:r w:rsidRPr="00D03A02">
        <w:rPr>
          <w:rFonts w:ascii="Tahoma" w:hAnsi="Tahoma" w:cs="Tahoma" w:hint="cs"/>
          <w:sz w:val="18"/>
          <w:szCs w:val="18"/>
          <w:rtl/>
        </w:rPr>
        <w:t>מוקדם</w:t>
      </w:r>
      <w:r w:rsidRPr="00D03A02">
        <w:rPr>
          <w:rFonts w:ascii="Tahoma" w:hAnsi="Tahoma" w:cs="Tahoma"/>
          <w:sz w:val="18"/>
          <w:szCs w:val="18"/>
          <w:rtl/>
        </w:rPr>
        <w:t xml:space="preserve"> (</w:t>
      </w:r>
      <w:r w:rsidRPr="00D03A02">
        <w:rPr>
          <w:rFonts w:ascii="Tahoma" w:hAnsi="Tahoma" w:cs="Tahoma"/>
          <w:sz w:val="18"/>
          <w:szCs w:val="18"/>
        </w:rPr>
        <w:t>PQ</w:t>
      </w:r>
      <w:r w:rsidRPr="00D03A02">
        <w:rPr>
          <w:rFonts w:ascii="Tahoma" w:hAnsi="Tahoma" w:cs="Tahoma"/>
          <w:sz w:val="18"/>
          <w:szCs w:val="18"/>
          <w:rtl/>
        </w:rPr>
        <w:t xml:space="preserve">), </w:t>
      </w:r>
      <w:r w:rsidRPr="00D03A02">
        <w:rPr>
          <w:rFonts w:ascii="Tahoma" w:eastAsia="Calibri" w:hAnsi="Tahoma" w:cs="Tahoma" w:hint="cs"/>
          <w:noProof/>
          <w:sz w:val="18"/>
          <w:szCs w:val="18"/>
          <w:rtl/>
        </w:rPr>
        <w:t>שבו</w:t>
      </w:r>
      <w:r w:rsidRPr="00D03A02">
        <w:rPr>
          <w:rFonts w:ascii="Tahoma" w:hAnsi="Tahoma" w:cs="Tahoma"/>
          <w:sz w:val="18"/>
          <w:szCs w:val="18"/>
          <w:rtl/>
        </w:rPr>
        <w:t xml:space="preserve"> </w:t>
      </w:r>
      <w:r w:rsidRPr="00D03A02">
        <w:rPr>
          <w:rFonts w:ascii="Tahoma" w:hAnsi="Tahoma" w:cs="Tahoma" w:hint="cs"/>
          <w:sz w:val="18"/>
          <w:szCs w:val="18"/>
          <w:rtl/>
        </w:rPr>
        <w:t>נקבעו</w:t>
      </w:r>
      <w:r w:rsidRPr="00D03A02">
        <w:rPr>
          <w:rFonts w:ascii="Tahoma" w:hAnsi="Tahoma" w:cs="Tahoma"/>
          <w:sz w:val="18"/>
          <w:szCs w:val="18"/>
          <w:rtl/>
        </w:rPr>
        <w:t xml:space="preserve"> </w:t>
      </w:r>
      <w:r w:rsidRPr="00D03A02">
        <w:rPr>
          <w:rFonts w:ascii="Tahoma" w:hAnsi="Tahoma" w:cs="Tahoma" w:hint="cs"/>
          <w:sz w:val="18"/>
          <w:szCs w:val="18"/>
          <w:rtl/>
        </w:rPr>
        <w:t>תנאים</w:t>
      </w:r>
      <w:r w:rsidRPr="00D03A02">
        <w:rPr>
          <w:rFonts w:ascii="Tahoma" w:hAnsi="Tahoma" w:cs="Tahoma"/>
          <w:sz w:val="18"/>
          <w:szCs w:val="18"/>
          <w:rtl/>
        </w:rPr>
        <w:t xml:space="preserve"> </w:t>
      </w:r>
      <w:r w:rsidRPr="00D03A02">
        <w:rPr>
          <w:rFonts w:ascii="Tahoma" w:hAnsi="Tahoma" w:cs="Tahoma" w:hint="cs"/>
          <w:sz w:val="18"/>
          <w:szCs w:val="18"/>
          <w:rtl/>
        </w:rPr>
        <w:t>לבחינת</w:t>
      </w:r>
      <w:r w:rsidRPr="00D03A02">
        <w:rPr>
          <w:rFonts w:ascii="Tahoma" w:hAnsi="Tahoma" w:cs="Tahoma"/>
          <w:sz w:val="18"/>
          <w:szCs w:val="18"/>
          <w:rtl/>
        </w:rPr>
        <w:t xml:space="preserve"> </w:t>
      </w:r>
      <w:r w:rsidRPr="00D03A02">
        <w:rPr>
          <w:rFonts w:ascii="Tahoma" w:hAnsi="Tahoma" w:cs="Tahoma" w:hint="cs"/>
          <w:sz w:val="18"/>
          <w:szCs w:val="18"/>
          <w:rtl/>
        </w:rPr>
        <w:t>עמידת</w:t>
      </w:r>
      <w:r w:rsidRPr="00D03A02">
        <w:rPr>
          <w:rFonts w:ascii="Tahoma" w:hAnsi="Tahoma" w:cs="Tahoma"/>
          <w:sz w:val="18"/>
          <w:szCs w:val="18"/>
          <w:rtl/>
        </w:rPr>
        <w:t xml:space="preserve"> </w:t>
      </w:r>
      <w:r w:rsidRPr="00D03A02">
        <w:rPr>
          <w:rFonts w:ascii="Tahoma" w:hAnsi="Tahoma" w:cs="Tahoma" w:hint="cs"/>
          <w:sz w:val="18"/>
          <w:szCs w:val="18"/>
          <w:rtl/>
        </w:rPr>
        <w:t>המציעים</w:t>
      </w:r>
      <w:r w:rsidRPr="00D03A02">
        <w:rPr>
          <w:rFonts w:ascii="Tahoma" w:hAnsi="Tahoma" w:cs="Tahoma"/>
          <w:sz w:val="18"/>
          <w:szCs w:val="18"/>
          <w:rtl/>
        </w:rPr>
        <w:t xml:space="preserve"> </w:t>
      </w:r>
      <w:r w:rsidRPr="00D03A02">
        <w:rPr>
          <w:rFonts w:ascii="Tahoma" w:hAnsi="Tahoma" w:cs="Tahoma" w:hint="cs"/>
          <w:sz w:val="18"/>
          <w:szCs w:val="18"/>
          <w:rtl/>
        </w:rPr>
        <w:t>באמות</w:t>
      </w:r>
      <w:r w:rsidRPr="00D03A02">
        <w:rPr>
          <w:rFonts w:ascii="Tahoma" w:hAnsi="Tahoma" w:cs="Tahoma"/>
          <w:sz w:val="18"/>
          <w:szCs w:val="18"/>
          <w:rtl/>
        </w:rPr>
        <w:t xml:space="preserve"> </w:t>
      </w:r>
      <w:r w:rsidRPr="00D03A02">
        <w:rPr>
          <w:rFonts w:ascii="Tahoma" w:hAnsi="Tahoma" w:cs="Tahoma" w:hint="cs"/>
          <w:sz w:val="18"/>
          <w:szCs w:val="18"/>
          <w:rtl/>
        </w:rPr>
        <w:t>מידה</w:t>
      </w:r>
      <w:r w:rsidRPr="00D03A02">
        <w:rPr>
          <w:rFonts w:ascii="Tahoma" w:hAnsi="Tahoma" w:cs="Tahoma"/>
          <w:sz w:val="18"/>
          <w:szCs w:val="18"/>
          <w:rtl/>
        </w:rPr>
        <w:t xml:space="preserve"> </w:t>
      </w:r>
      <w:r w:rsidRPr="00D03A02">
        <w:rPr>
          <w:rFonts w:ascii="Tahoma" w:hAnsi="Tahoma" w:cs="Tahoma" w:hint="cs"/>
          <w:sz w:val="18"/>
          <w:szCs w:val="18"/>
          <w:rtl/>
        </w:rPr>
        <w:t>מקצועיות</w:t>
      </w:r>
      <w:r w:rsidRPr="00D03A02">
        <w:rPr>
          <w:rFonts w:ascii="Tahoma" w:hAnsi="Tahoma" w:cs="Tahoma"/>
          <w:sz w:val="18"/>
          <w:szCs w:val="18"/>
          <w:rtl/>
        </w:rPr>
        <w:t xml:space="preserve"> </w:t>
      </w:r>
      <w:r w:rsidRPr="00D03A02">
        <w:rPr>
          <w:rFonts w:ascii="Tahoma" w:hAnsi="Tahoma" w:cs="Tahoma" w:hint="cs"/>
          <w:sz w:val="18"/>
          <w:szCs w:val="18"/>
          <w:rtl/>
        </w:rPr>
        <w:t>ופיננסיות</w:t>
      </w:r>
      <w:r w:rsidRPr="00D03A02">
        <w:rPr>
          <w:rFonts w:ascii="Tahoma" w:hAnsi="Tahoma" w:cs="Tahoma"/>
          <w:sz w:val="18"/>
          <w:szCs w:val="18"/>
          <w:rtl/>
        </w:rPr>
        <w:t xml:space="preserve">. </w:t>
      </w:r>
      <w:r w:rsidRPr="00D03A02">
        <w:rPr>
          <w:rFonts w:ascii="Tahoma" w:hAnsi="Tahoma" w:cs="Tahoma" w:hint="cs"/>
          <w:sz w:val="18"/>
          <w:szCs w:val="18"/>
          <w:rtl/>
        </w:rPr>
        <w:t>למיון</w:t>
      </w:r>
      <w:r w:rsidRPr="00D03A02">
        <w:rPr>
          <w:rFonts w:ascii="Tahoma" w:hAnsi="Tahoma" w:cs="Tahoma"/>
          <w:sz w:val="18"/>
          <w:szCs w:val="18"/>
          <w:rtl/>
        </w:rPr>
        <w:t xml:space="preserve"> </w:t>
      </w:r>
      <w:r w:rsidRPr="00D03A02">
        <w:rPr>
          <w:rFonts w:ascii="Tahoma" w:hAnsi="Tahoma" w:cs="Tahoma" w:hint="cs"/>
          <w:sz w:val="18"/>
          <w:szCs w:val="18"/>
          <w:rtl/>
        </w:rPr>
        <w:t>המוקדם</w:t>
      </w:r>
      <w:r w:rsidRPr="00D03A02">
        <w:rPr>
          <w:rFonts w:ascii="Tahoma" w:hAnsi="Tahoma" w:cs="Tahoma"/>
          <w:sz w:val="18"/>
          <w:szCs w:val="18"/>
          <w:rtl/>
        </w:rPr>
        <w:t xml:space="preserve"> </w:t>
      </w:r>
      <w:r w:rsidRPr="00D03A02">
        <w:rPr>
          <w:rFonts w:ascii="Tahoma" w:hAnsi="Tahoma" w:cs="Tahoma" w:hint="cs"/>
          <w:sz w:val="18"/>
          <w:szCs w:val="18"/>
          <w:rtl/>
        </w:rPr>
        <w:t>נענו</w:t>
      </w:r>
      <w:r w:rsidRPr="00D03A02">
        <w:rPr>
          <w:rFonts w:ascii="Tahoma" w:hAnsi="Tahoma" w:cs="Tahoma"/>
          <w:sz w:val="18"/>
          <w:szCs w:val="18"/>
          <w:rtl/>
        </w:rPr>
        <w:t xml:space="preserve"> </w:t>
      </w:r>
      <w:r w:rsidRPr="00D03A02">
        <w:rPr>
          <w:rFonts w:ascii="Tahoma" w:eastAsia="Calibri" w:hAnsi="Tahoma" w:cs="Tahoma" w:hint="cs"/>
          <w:noProof/>
          <w:sz w:val="18"/>
          <w:szCs w:val="18"/>
          <w:rtl/>
        </w:rPr>
        <w:t>ארבעה</w:t>
      </w:r>
      <w:r w:rsidRPr="00D03A02">
        <w:rPr>
          <w:rFonts w:ascii="Tahoma" w:hAnsi="Tahoma" w:cs="Tahoma"/>
          <w:sz w:val="18"/>
          <w:szCs w:val="18"/>
          <w:rtl/>
        </w:rPr>
        <w:t xml:space="preserve"> </w:t>
      </w:r>
      <w:r w:rsidRPr="00D03A02">
        <w:rPr>
          <w:rFonts w:ascii="Tahoma" w:hAnsi="Tahoma" w:cs="Tahoma" w:hint="cs"/>
          <w:sz w:val="18"/>
          <w:szCs w:val="18"/>
          <w:rtl/>
        </w:rPr>
        <w:t>מציעים בינלאומיים</w:t>
      </w:r>
      <w:r w:rsidRPr="00D03A02">
        <w:rPr>
          <w:rFonts w:ascii="Tahoma" w:hAnsi="Tahoma" w:cs="Tahoma"/>
          <w:sz w:val="18"/>
          <w:szCs w:val="18"/>
          <w:rtl/>
        </w:rPr>
        <w:t xml:space="preserve"> </w:t>
      </w:r>
      <w:r w:rsidRPr="00D03A02">
        <w:rPr>
          <w:rFonts w:ascii="Tahoma" w:hAnsi="Tahoma" w:cs="Tahoma" w:hint="cs"/>
          <w:sz w:val="18"/>
          <w:szCs w:val="18"/>
          <w:rtl/>
        </w:rPr>
        <w:t>שהתארגנו</w:t>
      </w:r>
      <w:r w:rsidRPr="00D03A02">
        <w:rPr>
          <w:rFonts w:ascii="Tahoma" w:hAnsi="Tahoma" w:cs="Tahoma"/>
          <w:sz w:val="18"/>
          <w:szCs w:val="18"/>
          <w:rtl/>
        </w:rPr>
        <w:t xml:space="preserve"> </w:t>
      </w:r>
      <w:r w:rsidRPr="00D03A02">
        <w:rPr>
          <w:rFonts w:ascii="Tahoma" w:hAnsi="Tahoma" w:cs="Tahoma" w:hint="cs"/>
          <w:sz w:val="18"/>
          <w:szCs w:val="18"/>
          <w:rtl/>
        </w:rPr>
        <w:t>בשיתוף חברות ישראליות, ובדצמבר</w:t>
      </w:r>
      <w:r w:rsidRPr="00D03A02">
        <w:rPr>
          <w:rFonts w:ascii="Tahoma" w:hAnsi="Tahoma" w:cs="Tahoma"/>
          <w:sz w:val="18"/>
          <w:szCs w:val="18"/>
          <w:rtl/>
        </w:rPr>
        <w:t xml:space="preserve"> 2013 </w:t>
      </w:r>
      <w:r w:rsidRPr="00D03A02">
        <w:rPr>
          <w:rFonts w:ascii="Tahoma" w:hAnsi="Tahoma" w:cs="Tahoma" w:hint="cs"/>
          <w:sz w:val="18"/>
          <w:szCs w:val="18"/>
          <w:rtl/>
        </w:rPr>
        <w:t>הודיעה</w:t>
      </w:r>
      <w:r w:rsidRPr="00D03A02">
        <w:rPr>
          <w:rFonts w:ascii="Tahoma" w:hAnsi="Tahoma" w:cs="Tahoma"/>
          <w:sz w:val="18"/>
          <w:szCs w:val="18"/>
          <w:rtl/>
        </w:rPr>
        <w:t xml:space="preserve"> </w:t>
      </w:r>
      <w:r w:rsidRPr="00D03A02">
        <w:rPr>
          <w:rFonts w:ascii="Tahoma" w:hAnsi="Tahoma" w:cs="Tahoma" w:hint="cs"/>
          <w:sz w:val="18"/>
          <w:szCs w:val="18"/>
          <w:rtl/>
        </w:rPr>
        <w:t>נת</w:t>
      </w:r>
      <w:r w:rsidRPr="00D03A02">
        <w:rPr>
          <w:rFonts w:ascii="Tahoma" w:hAnsi="Tahoma" w:cs="Tahoma"/>
          <w:sz w:val="18"/>
          <w:szCs w:val="18"/>
          <w:rtl/>
        </w:rPr>
        <w:t>"</w:t>
      </w:r>
      <w:r w:rsidRPr="00D03A02">
        <w:rPr>
          <w:rFonts w:ascii="Tahoma" w:hAnsi="Tahoma" w:cs="Tahoma" w:hint="cs"/>
          <w:sz w:val="18"/>
          <w:szCs w:val="18"/>
          <w:rtl/>
        </w:rPr>
        <w:t>ע</w:t>
      </w:r>
      <w:r w:rsidRPr="00D03A02">
        <w:rPr>
          <w:rFonts w:ascii="Tahoma" w:hAnsi="Tahoma" w:cs="Tahoma"/>
          <w:sz w:val="18"/>
          <w:szCs w:val="18"/>
          <w:rtl/>
        </w:rPr>
        <w:t xml:space="preserve"> </w:t>
      </w:r>
      <w:r w:rsidRPr="00D03A02">
        <w:rPr>
          <w:rFonts w:ascii="Tahoma" w:hAnsi="Tahoma" w:cs="Tahoma" w:hint="cs"/>
          <w:sz w:val="18"/>
          <w:szCs w:val="18"/>
          <w:rtl/>
        </w:rPr>
        <w:t>שכל</w:t>
      </w:r>
      <w:r w:rsidRPr="00D03A02">
        <w:rPr>
          <w:rFonts w:ascii="Tahoma" w:hAnsi="Tahoma" w:cs="Tahoma"/>
          <w:sz w:val="18"/>
          <w:szCs w:val="18"/>
          <w:rtl/>
        </w:rPr>
        <w:t xml:space="preserve"> </w:t>
      </w:r>
      <w:r w:rsidRPr="00D03A02">
        <w:rPr>
          <w:rFonts w:ascii="Tahoma" w:hAnsi="Tahoma" w:cs="Tahoma" w:hint="cs"/>
          <w:sz w:val="18"/>
          <w:szCs w:val="18"/>
          <w:rtl/>
        </w:rPr>
        <w:t>המציעים</w:t>
      </w:r>
      <w:r w:rsidRPr="00D03A02">
        <w:rPr>
          <w:rFonts w:ascii="Tahoma" w:hAnsi="Tahoma" w:cs="Tahoma"/>
          <w:sz w:val="18"/>
          <w:szCs w:val="18"/>
          <w:rtl/>
        </w:rPr>
        <w:t xml:space="preserve"> </w:t>
      </w:r>
      <w:r w:rsidRPr="00D03A02">
        <w:rPr>
          <w:rFonts w:ascii="Tahoma" w:hAnsi="Tahoma" w:cs="Tahoma" w:hint="cs"/>
          <w:sz w:val="18"/>
          <w:szCs w:val="18"/>
          <w:rtl/>
        </w:rPr>
        <w:t>עומדים</w:t>
      </w:r>
      <w:r w:rsidRPr="00D03A02">
        <w:rPr>
          <w:rFonts w:ascii="Tahoma" w:hAnsi="Tahoma" w:cs="Tahoma"/>
          <w:sz w:val="18"/>
          <w:szCs w:val="18"/>
          <w:rtl/>
        </w:rPr>
        <w:t xml:space="preserve"> </w:t>
      </w:r>
      <w:r w:rsidRPr="00D03A02">
        <w:rPr>
          <w:rFonts w:ascii="Tahoma" w:hAnsi="Tahoma" w:cs="Tahoma" w:hint="cs"/>
          <w:sz w:val="18"/>
          <w:szCs w:val="18"/>
          <w:rtl/>
        </w:rPr>
        <w:t>בתנאים</w:t>
      </w:r>
      <w:r w:rsidRPr="00D03A02">
        <w:rPr>
          <w:rFonts w:ascii="Tahoma" w:hAnsi="Tahoma" w:cs="Tahoma"/>
          <w:sz w:val="18"/>
          <w:szCs w:val="18"/>
          <w:rtl/>
        </w:rPr>
        <w:t xml:space="preserve"> </w:t>
      </w:r>
      <w:r w:rsidRPr="00D03A02">
        <w:rPr>
          <w:rFonts w:ascii="Tahoma" w:hAnsi="Tahoma" w:cs="Tahoma" w:hint="cs"/>
          <w:sz w:val="18"/>
          <w:szCs w:val="18"/>
          <w:rtl/>
        </w:rPr>
        <w:t>וכשירים</w:t>
      </w:r>
      <w:r w:rsidRPr="00D03A02">
        <w:rPr>
          <w:rFonts w:ascii="Tahoma" w:hAnsi="Tahoma" w:cs="Tahoma"/>
          <w:sz w:val="18"/>
          <w:szCs w:val="18"/>
          <w:rtl/>
        </w:rPr>
        <w:t xml:space="preserve"> </w:t>
      </w:r>
      <w:r w:rsidRPr="00D03A02">
        <w:rPr>
          <w:rFonts w:ascii="Tahoma" w:hAnsi="Tahoma" w:cs="Tahoma" w:hint="cs"/>
          <w:sz w:val="18"/>
          <w:szCs w:val="18"/>
          <w:rtl/>
        </w:rPr>
        <w:t>להגיש</w:t>
      </w:r>
      <w:r w:rsidRPr="00D03A02">
        <w:rPr>
          <w:rFonts w:ascii="Tahoma" w:hAnsi="Tahoma" w:cs="Tahoma"/>
          <w:sz w:val="18"/>
          <w:szCs w:val="18"/>
          <w:rtl/>
        </w:rPr>
        <w:t xml:space="preserve"> </w:t>
      </w:r>
      <w:r w:rsidRPr="00D03A02">
        <w:rPr>
          <w:rFonts w:ascii="Tahoma" w:hAnsi="Tahoma" w:cs="Tahoma" w:hint="cs"/>
          <w:sz w:val="18"/>
          <w:szCs w:val="18"/>
          <w:rtl/>
        </w:rPr>
        <w:t>הצעות</w:t>
      </w:r>
      <w:r w:rsidRPr="00D03A02">
        <w:rPr>
          <w:rFonts w:ascii="Tahoma" w:hAnsi="Tahoma" w:cs="Tahoma"/>
          <w:sz w:val="18"/>
          <w:szCs w:val="18"/>
          <w:rtl/>
        </w:rPr>
        <w:t xml:space="preserve"> </w:t>
      </w:r>
      <w:r w:rsidRPr="00D03A02">
        <w:rPr>
          <w:rFonts w:ascii="Tahoma" w:hAnsi="Tahoma" w:cs="Tahoma" w:hint="cs"/>
          <w:sz w:val="18"/>
          <w:szCs w:val="18"/>
          <w:rtl/>
        </w:rPr>
        <w:t>למכרז</w:t>
      </w:r>
      <w:r w:rsidRPr="00D03A02">
        <w:rPr>
          <w:rFonts w:ascii="Tahoma" w:hAnsi="Tahoma" w:cs="Tahoma"/>
          <w:sz w:val="18"/>
          <w:szCs w:val="18"/>
          <w:rtl/>
        </w:rPr>
        <w:t>.</w:t>
      </w:r>
    </w:p>
    <w:p w:rsidR="00902796" w:rsidRPr="00D03A02" w:rsidP="00287F77">
      <w:pPr>
        <w:spacing w:line="240" w:lineRule="exact"/>
        <w:ind w:left="340" w:right="2268"/>
        <w:jc w:val="both"/>
        <w:rPr>
          <w:rFonts w:ascii="Tahoma" w:hAnsi="Tahoma" w:cs="Tahoma"/>
          <w:sz w:val="18"/>
          <w:szCs w:val="18"/>
          <w:rtl/>
        </w:rPr>
      </w:pPr>
      <w:r w:rsidRPr="00D03A02">
        <w:rPr>
          <w:rFonts w:ascii="Tahoma" w:hAnsi="Tahoma" w:cs="Tahoma" w:hint="cs"/>
          <w:sz w:val="18"/>
          <w:szCs w:val="18"/>
          <w:rtl/>
        </w:rPr>
        <w:t>בפברואר</w:t>
      </w:r>
      <w:r w:rsidRPr="00D03A02">
        <w:rPr>
          <w:rFonts w:ascii="Tahoma" w:hAnsi="Tahoma" w:cs="Tahoma"/>
          <w:sz w:val="18"/>
          <w:szCs w:val="18"/>
          <w:rtl/>
        </w:rPr>
        <w:t xml:space="preserve"> 2016 </w:t>
      </w:r>
      <w:r w:rsidRPr="00D03A02">
        <w:rPr>
          <w:rFonts w:ascii="Tahoma" w:eastAsia="Calibri" w:hAnsi="Tahoma" w:cs="Tahoma" w:hint="cs"/>
          <w:noProof/>
          <w:sz w:val="18"/>
          <w:szCs w:val="18"/>
          <w:rtl/>
        </w:rPr>
        <w:t xml:space="preserve">הזמינה </w:t>
      </w:r>
      <w:r w:rsidRPr="00D03A02">
        <w:rPr>
          <w:rFonts w:ascii="Tahoma" w:hAnsi="Tahoma" w:cs="Tahoma" w:hint="cs"/>
          <w:sz w:val="18"/>
          <w:szCs w:val="18"/>
          <w:rtl/>
        </w:rPr>
        <w:t>נת</w:t>
      </w:r>
      <w:r w:rsidRPr="00D03A02">
        <w:rPr>
          <w:rFonts w:ascii="Tahoma" w:hAnsi="Tahoma" w:cs="Tahoma"/>
          <w:sz w:val="18"/>
          <w:szCs w:val="18"/>
          <w:rtl/>
        </w:rPr>
        <w:t>"</w:t>
      </w:r>
      <w:r w:rsidRPr="00D03A02">
        <w:rPr>
          <w:rFonts w:ascii="Tahoma" w:hAnsi="Tahoma" w:cs="Tahoma" w:hint="cs"/>
          <w:sz w:val="18"/>
          <w:szCs w:val="18"/>
          <w:rtl/>
        </w:rPr>
        <w:t>ע</w:t>
      </w:r>
      <w:r w:rsidRPr="00D03A02">
        <w:rPr>
          <w:rFonts w:ascii="Tahoma" w:hAnsi="Tahoma" w:cs="Tahoma"/>
          <w:sz w:val="18"/>
          <w:szCs w:val="18"/>
          <w:rtl/>
        </w:rPr>
        <w:t xml:space="preserve"> </w:t>
      </w:r>
      <w:r w:rsidRPr="00D03A02">
        <w:rPr>
          <w:rFonts w:ascii="Tahoma" w:eastAsia="Calibri" w:hAnsi="Tahoma" w:cs="Tahoma" w:hint="cs"/>
          <w:noProof/>
          <w:sz w:val="18"/>
          <w:szCs w:val="18"/>
          <w:rtl/>
        </w:rPr>
        <w:t>את כל</w:t>
      </w:r>
      <w:r w:rsidRPr="00D03A02">
        <w:rPr>
          <w:rFonts w:ascii="Tahoma" w:hAnsi="Tahoma" w:cs="Tahoma"/>
          <w:sz w:val="18"/>
          <w:szCs w:val="18"/>
          <w:rtl/>
        </w:rPr>
        <w:t xml:space="preserve"> </w:t>
      </w:r>
      <w:r w:rsidRPr="00D03A02">
        <w:rPr>
          <w:rFonts w:ascii="Tahoma" w:hAnsi="Tahoma" w:cs="Tahoma" w:hint="cs"/>
          <w:sz w:val="18"/>
          <w:szCs w:val="18"/>
          <w:rtl/>
        </w:rPr>
        <w:t>המציעים</w:t>
      </w:r>
      <w:r w:rsidRPr="00D03A02">
        <w:rPr>
          <w:rFonts w:ascii="Tahoma" w:hAnsi="Tahoma" w:cs="Tahoma"/>
          <w:sz w:val="18"/>
          <w:szCs w:val="18"/>
          <w:rtl/>
        </w:rPr>
        <w:t xml:space="preserve"> </w:t>
      </w:r>
      <w:r w:rsidRPr="00D03A02">
        <w:rPr>
          <w:rFonts w:ascii="Tahoma" w:hAnsi="Tahoma" w:cs="Tahoma" w:hint="cs"/>
          <w:sz w:val="18"/>
          <w:szCs w:val="18"/>
          <w:rtl/>
        </w:rPr>
        <w:t>שנמצאו</w:t>
      </w:r>
      <w:r w:rsidRPr="00D03A02">
        <w:rPr>
          <w:rFonts w:ascii="Tahoma" w:hAnsi="Tahoma" w:cs="Tahoma"/>
          <w:sz w:val="18"/>
          <w:szCs w:val="18"/>
          <w:rtl/>
        </w:rPr>
        <w:t xml:space="preserve"> </w:t>
      </w:r>
      <w:r w:rsidRPr="00D03A02">
        <w:rPr>
          <w:rFonts w:ascii="Tahoma" w:hAnsi="Tahoma" w:cs="Tahoma" w:hint="cs"/>
          <w:sz w:val="18"/>
          <w:szCs w:val="18"/>
          <w:rtl/>
        </w:rPr>
        <w:t>כשירים</w:t>
      </w:r>
      <w:r w:rsidRPr="00D03A02">
        <w:rPr>
          <w:rFonts w:ascii="Tahoma" w:hAnsi="Tahoma" w:cs="Tahoma"/>
          <w:sz w:val="18"/>
          <w:szCs w:val="18"/>
          <w:rtl/>
        </w:rPr>
        <w:t xml:space="preserve"> </w:t>
      </w:r>
      <w:r w:rsidRPr="00D03A02">
        <w:rPr>
          <w:rFonts w:ascii="Tahoma" w:hAnsi="Tahoma" w:cs="Tahoma" w:hint="cs"/>
          <w:sz w:val="18"/>
          <w:szCs w:val="18"/>
          <w:rtl/>
        </w:rPr>
        <w:t>בשלב</w:t>
      </w:r>
      <w:r w:rsidRPr="00D03A02">
        <w:rPr>
          <w:rFonts w:ascii="Tahoma" w:hAnsi="Tahoma" w:cs="Tahoma"/>
          <w:sz w:val="18"/>
          <w:szCs w:val="18"/>
          <w:rtl/>
        </w:rPr>
        <w:t xml:space="preserve"> </w:t>
      </w:r>
      <w:r w:rsidRPr="00D03A02">
        <w:rPr>
          <w:rFonts w:ascii="Tahoma" w:hAnsi="Tahoma" w:cs="Tahoma" w:hint="cs"/>
          <w:sz w:val="18"/>
          <w:szCs w:val="18"/>
          <w:rtl/>
        </w:rPr>
        <w:t>המיון</w:t>
      </w:r>
      <w:r w:rsidRPr="00D03A02">
        <w:rPr>
          <w:rFonts w:ascii="Tahoma" w:hAnsi="Tahoma" w:cs="Tahoma"/>
          <w:sz w:val="18"/>
          <w:szCs w:val="18"/>
          <w:rtl/>
        </w:rPr>
        <w:t xml:space="preserve"> </w:t>
      </w:r>
      <w:r w:rsidRPr="00D03A02">
        <w:rPr>
          <w:rFonts w:ascii="Tahoma" w:hAnsi="Tahoma" w:cs="Tahoma" w:hint="cs"/>
          <w:sz w:val="18"/>
          <w:szCs w:val="18"/>
          <w:rtl/>
        </w:rPr>
        <w:t>המוקדם</w:t>
      </w:r>
      <w:r w:rsidRPr="00D03A02">
        <w:rPr>
          <w:rFonts w:ascii="Tahoma" w:hAnsi="Tahoma" w:cs="Tahoma"/>
          <w:sz w:val="18"/>
          <w:szCs w:val="18"/>
          <w:rtl/>
        </w:rPr>
        <w:t xml:space="preserve"> </w:t>
      </w:r>
      <w:r w:rsidRPr="00D03A02">
        <w:rPr>
          <w:rFonts w:ascii="Tahoma" w:hAnsi="Tahoma" w:cs="Tahoma" w:hint="cs"/>
          <w:sz w:val="18"/>
          <w:szCs w:val="18"/>
          <w:rtl/>
        </w:rPr>
        <w:t>להשתתף</w:t>
      </w:r>
      <w:r w:rsidRPr="00D03A02">
        <w:rPr>
          <w:rFonts w:ascii="Tahoma" w:hAnsi="Tahoma" w:cs="Tahoma"/>
          <w:sz w:val="18"/>
          <w:szCs w:val="18"/>
          <w:rtl/>
        </w:rPr>
        <w:t xml:space="preserve"> </w:t>
      </w:r>
      <w:r w:rsidRPr="00D03A02">
        <w:rPr>
          <w:rFonts w:ascii="Tahoma" w:hAnsi="Tahoma" w:cs="Tahoma" w:hint="cs"/>
          <w:sz w:val="18"/>
          <w:szCs w:val="18"/>
          <w:rtl/>
        </w:rPr>
        <w:t>במכרז</w:t>
      </w:r>
      <w:r w:rsidRPr="00D03A02">
        <w:rPr>
          <w:rFonts w:ascii="Tahoma" w:hAnsi="Tahoma" w:cs="Tahoma"/>
          <w:sz w:val="18"/>
          <w:szCs w:val="18"/>
          <w:rtl/>
        </w:rPr>
        <w:t xml:space="preserve"> </w:t>
      </w:r>
      <w:r w:rsidRPr="00D03A02">
        <w:rPr>
          <w:rFonts w:ascii="Tahoma" w:hAnsi="Tahoma" w:cs="Tahoma" w:hint="cs"/>
          <w:sz w:val="18"/>
          <w:szCs w:val="18"/>
          <w:rtl/>
        </w:rPr>
        <w:t>המערכות</w:t>
      </w:r>
      <w:r w:rsidRPr="00D03A02">
        <w:rPr>
          <w:rFonts w:ascii="Tahoma" w:hAnsi="Tahoma" w:cs="Tahoma"/>
          <w:sz w:val="18"/>
          <w:szCs w:val="18"/>
          <w:rtl/>
        </w:rPr>
        <w:t xml:space="preserve"> - </w:t>
      </w:r>
      <w:r w:rsidRPr="00D03A02">
        <w:rPr>
          <w:rFonts w:ascii="Tahoma" w:hAnsi="Tahoma" w:cs="Tahoma" w:hint="cs"/>
          <w:sz w:val="18"/>
          <w:szCs w:val="18"/>
          <w:rtl/>
        </w:rPr>
        <w:t>לתכנון</w:t>
      </w:r>
      <w:r w:rsidRPr="00D03A02">
        <w:rPr>
          <w:rFonts w:ascii="Tahoma" w:hAnsi="Tahoma" w:cs="Tahoma"/>
          <w:sz w:val="18"/>
          <w:szCs w:val="18"/>
          <w:rtl/>
        </w:rPr>
        <w:t xml:space="preserve"> </w:t>
      </w:r>
      <w:r w:rsidRPr="00D03A02">
        <w:rPr>
          <w:rFonts w:ascii="Tahoma" w:hAnsi="Tahoma" w:cs="Tahoma" w:hint="cs"/>
          <w:sz w:val="18"/>
          <w:szCs w:val="18"/>
          <w:rtl/>
        </w:rPr>
        <w:t>ולהקמה</w:t>
      </w:r>
      <w:r w:rsidRPr="00D03A02">
        <w:rPr>
          <w:rFonts w:ascii="Tahoma" w:hAnsi="Tahoma" w:cs="Tahoma"/>
          <w:sz w:val="18"/>
          <w:szCs w:val="18"/>
          <w:rtl/>
        </w:rPr>
        <w:t xml:space="preserve"> </w:t>
      </w:r>
      <w:r w:rsidRPr="00D03A02">
        <w:rPr>
          <w:rFonts w:ascii="Tahoma" w:hAnsi="Tahoma" w:cs="Tahoma" w:hint="cs"/>
          <w:sz w:val="18"/>
          <w:szCs w:val="18"/>
          <w:rtl/>
        </w:rPr>
        <w:t>של</w:t>
      </w:r>
      <w:r w:rsidRPr="00D03A02">
        <w:rPr>
          <w:rFonts w:ascii="Tahoma" w:hAnsi="Tahoma" w:cs="Tahoma"/>
          <w:sz w:val="18"/>
          <w:szCs w:val="18"/>
          <w:rtl/>
        </w:rPr>
        <w:t xml:space="preserve"> </w:t>
      </w:r>
      <w:r w:rsidRPr="00D03A02">
        <w:rPr>
          <w:rFonts w:ascii="Tahoma" w:hAnsi="Tahoma" w:cs="Tahoma" w:hint="cs"/>
          <w:sz w:val="18"/>
          <w:szCs w:val="18"/>
          <w:rtl/>
        </w:rPr>
        <w:t>כלל</w:t>
      </w:r>
      <w:r w:rsidRPr="00D03A02">
        <w:rPr>
          <w:rFonts w:ascii="Tahoma" w:hAnsi="Tahoma" w:cs="Tahoma"/>
          <w:sz w:val="18"/>
          <w:szCs w:val="18"/>
          <w:rtl/>
        </w:rPr>
        <w:t xml:space="preserve"> </w:t>
      </w:r>
      <w:r w:rsidRPr="00D03A02">
        <w:rPr>
          <w:rFonts w:ascii="Tahoma" w:hAnsi="Tahoma" w:cs="Tahoma" w:hint="cs"/>
          <w:sz w:val="18"/>
          <w:szCs w:val="18"/>
          <w:rtl/>
        </w:rPr>
        <w:t>המערכות</w:t>
      </w:r>
      <w:r w:rsidRPr="00D03A02">
        <w:rPr>
          <w:rFonts w:ascii="Tahoma" w:hAnsi="Tahoma" w:cs="Tahoma"/>
          <w:sz w:val="18"/>
          <w:szCs w:val="18"/>
          <w:rtl/>
        </w:rPr>
        <w:t xml:space="preserve"> </w:t>
      </w:r>
      <w:r w:rsidRPr="00D03A02">
        <w:rPr>
          <w:rFonts w:ascii="Tahoma" w:hAnsi="Tahoma" w:cs="Tahoma" w:hint="cs"/>
          <w:sz w:val="18"/>
          <w:szCs w:val="18"/>
          <w:rtl/>
        </w:rPr>
        <w:t>הרכבתיות</w:t>
      </w:r>
      <w:r w:rsidRPr="00D03A02">
        <w:rPr>
          <w:rFonts w:ascii="Tahoma" w:hAnsi="Tahoma" w:cs="Tahoma"/>
          <w:sz w:val="18"/>
          <w:szCs w:val="18"/>
          <w:rtl/>
        </w:rPr>
        <w:t xml:space="preserve"> </w:t>
      </w:r>
      <w:r w:rsidRPr="00D03A02">
        <w:rPr>
          <w:rFonts w:ascii="Tahoma" w:hAnsi="Tahoma" w:cs="Tahoma" w:hint="cs"/>
          <w:sz w:val="18"/>
          <w:szCs w:val="18"/>
          <w:rtl/>
        </w:rPr>
        <w:t>של</w:t>
      </w:r>
      <w:r w:rsidRPr="00D03A02">
        <w:rPr>
          <w:rFonts w:ascii="Tahoma" w:hAnsi="Tahoma" w:cs="Tahoma"/>
          <w:sz w:val="18"/>
          <w:szCs w:val="18"/>
          <w:rtl/>
        </w:rPr>
        <w:t xml:space="preserve"> </w:t>
      </w:r>
      <w:r w:rsidRPr="00D03A02">
        <w:rPr>
          <w:rFonts w:ascii="Tahoma" w:hAnsi="Tahoma" w:cs="Tahoma" w:hint="cs"/>
          <w:sz w:val="18"/>
          <w:szCs w:val="18"/>
          <w:rtl/>
        </w:rPr>
        <w:t>הקו</w:t>
      </w:r>
      <w:r w:rsidRPr="00D03A02">
        <w:rPr>
          <w:rFonts w:ascii="Tahoma" w:hAnsi="Tahoma" w:cs="Tahoma"/>
          <w:sz w:val="18"/>
          <w:szCs w:val="18"/>
          <w:rtl/>
        </w:rPr>
        <w:t xml:space="preserve"> </w:t>
      </w:r>
      <w:r w:rsidRPr="00D03A02">
        <w:rPr>
          <w:rFonts w:ascii="Tahoma" w:hAnsi="Tahoma" w:cs="Tahoma" w:hint="cs"/>
          <w:sz w:val="18"/>
          <w:szCs w:val="18"/>
          <w:rtl/>
        </w:rPr>
        <w:t>האדום</w:t>
      </w:r>
      <w:r w:rsidRPr="00D03A02">
        <w:rPr>
          <w:rFonts w:ascii="Tahoma" w:hAnsi="Tahoma" w:cs="Tahoma"/>
          <w:sz w:val="18"/>
          <w:szCs w:val="18"/>
          <w:rtl/>
        </w:rPr>
        <w:t xml:space="preserve">. </w:t>
      </w:r>
      <w:r w:rsidRPr="00D03A02">
        <w:rPr>
          <w:rFonts w:ascii="Tahoma" w:hAnsi="Tahoma" w:cs="Tahoma" w:hint="cs"/>
          <w:sz w:val="18"/>
          <w:szCs w:val="18"/>
          <w:rtl/>
        </w:rPr>
        <w:t>המכרז</w:t>
      </w:r>
      <w:r w:rsidRPr="00D03A02">
        <w:rPr>
          <w:rFonts w:ascii="Tahoma" w:hAnsi="Tahoma" w:cs="Tahoma"/>
          <w:sz w:val="18"/>
          <w:szCs w:val="18"/>
          <w:rtl/>
        </w:rPr>
        <w:t xml:space="preserve"> </w:t>
      </w:r>
      <w:r w:rsidRPr="00D03A02">
        <w:rPr>
          <w:rFonts w:ascii="Tahoma" w:hAnsi="Tahoma" w:cs="Tahoma" w:hint="cs"/>
          <w:sz w:val="18"/>
          <w:szCs w:val="18"/>
          <w:rtl/>
        </w:rPr>
        <w:t>לביצוע</w:t>
      </w:r>
      <w:r w:rsidRPr="00D03A02">
        <w:rPr>
          <w:rFonts w:ascii="Tahoma" w:hAnsi="Tahoma" w:cs="Tahoma"/>
          <w:sz w:val="18"/>
          <w:szCs w:val="18"/>
          <w:rtl/>
        </w:rPr>
        <w:t xml:space="preserve"> </w:t>
      </w:r>
      <w:r w:rsidRPr="00D03A02">
        <w:rPr>
          <w:rFonts w:ascii="Tahoma" w:hAnsi="Tahoma" w:cs="Tahoma" w:hint="cs"/>
          <w:sz w:val="18"/>
          <w:szCs w:val="18"/>
          <w:rtl/>
        </w:rPr>
        <w:t>הפרויקט</w:t>
      </w:r>
      <w:r w:rsidRPr="00D03A02">
        <w:rPr>
          <w:rFonts w:ascii="Tahoma" w:hAnsi="Tahoma" w:cs="Tahoma"/>
          <w:sz w:val="18"/>
          <w:szCs w:val="18"/>
          <w:rtl/>
        </w:rPr>
        <w:t xml:space="preserve"> </w:t>
      </w:r>
      <w:r w:rsidRPr="00D03A02">
        <w:rPr>
          <w:rFonts w:ascii="Tahoma" w:hAnsi="Tahoma" w:cs="Tahoma" w:hint="cs"/>
          <w:sz w:val="18"/>
          <w:szCs w:val="18"/>
          <w:rtl/>
        </w:rPr>
        <w:t>היה</w:t>
      </w:r>
      <w:r w:rsidRPr="00D03A02">
        <w:rPr>
          <w:rFonts w:ascii="Tahoma" w:hAnsi="Tahoma" w:cs="Tahoma"/>
          <w:sz w:val="18"/>
          <w:szCs w:val="18"/>
          <w:rtl/>
        </w:rPr>
        <w:t xml:space="preserve"> </w:t>
      </w:r>
      <w:r w:rsidRPr="00D03A02">
        <w:rPr>
          <w:rFonts w:ascii="Tahoma" w:hAnsi="Tahoma" w:cs="Tahoma" w:hint="cs"/>
          <w:sz w:val="18"/>
          <w:szCs w:val="18"/>
          <w:rtl/>
        </w:rPr>
        <w:t>במתכונת</w:t>
      </w:r>
      <w:r w:rsidRPr="00D03A02">
        <w:rPr>
          <w:rFonts w:ascii="Tahoma" w:hAnsi="Tahoma" w:cs="Tahoma"/>
          <w:sz w:val="18"/>
          <w:szCs w:val="18"/>
          <w:rtl/>
        </w:rPr>
        <w:t xml:space="preserve"> </w:t>
      </w:r>
      <w:r w:rsidRPr="00D03A02">
        <w:rPr>
          <w:rFonts w:ascii="Tahoma" w:hAnsi="Tahoma" w:cs="Tahoma" w:hint="cs"/>
          <w:sz w:val="18"/>
          <w:szCs w:val="18"/>
          <w:rtl/>
        </w:rPr>
        <w:t>של</w:t>
      </w:r>
      <w:r w:rsidRPr="00D03A02">
        <w:rPr>
          <w:rFonts w:ascii="Tahoma" w:hAnsi="Tahoma" w:cs="Tahoma"/>
          <w:sz w:val="18"/>
          <w:szCs w:val="18"/>
          <w:rtl/>
        </w:rPr>
        <w:t xml:space="preserve"> </w:t>
      </w:r>
      <w:r w:rsidRPr="007A2F78">
        <w:rPr>
          <w:rFonts w:ascii="Tahoma" w:hAnsi="Tahoma" w:cs="Tahoma" w:hint="cs"/>
          <w:spacing w:val="-4"/>
          <w:sz w:val="18"/>
          <w:szCs w:val="18"/>
          <w:rtl/>
        </w:rPr>
        <w:t>תכנון</w:t>
      </w:r>
      <w:r w:rsidRPr="007A2F78">
        <w:rPr>
          <w:rFonts w:ascii="Tahoma" w:hAnsi="Tahoma" w:cs="Tahoma"/>
          <w:spacing w:val="-4"/>
          <w:sz w:val="18"/>
          <w:szCs w:val="18"/>
          <w:rtl/>
        </w:rPr>
        <w:t>-</w:t>
      </w:r>
      <w:r w:rsidRPr="007A2F78">
        <w:rPr>
          <w:rFonts w:ascii="Tahoma" w:hAnsi="Tahoma" w:cs="Tahoma" w:hint="cs"/>
          <w:spacing w:val="-4"/>
          <w:sz w:val="18"/>
          <w:szCs w:val="18"/>
          <w:rtl/>
        </w:rPr>
        <w:t>ביצוע</w:t>
      </w:r>
      <w:r>
        <w:rPr>
          <w:rFonts w:ascii="Tahoma" w:eastAsia="Times New Roman" w:hAnsi="Tahoma" w:cs="Tahoma"/>
          <w:spacing w:val="-4"/>
          <w:sz w:val="18"/>
          <w:szCs w:val="18"/>
          <w:vertAlign w:val="superscript"/>
          <w:rtl/>
        </w:rPr>
        <w:footnoteReference w:id="10"/>
      </w:r>
      <w:r w:rsidRPr="007A2F78">
        <w:rPr>
          <w:rFonts w:ascii="Tahoma" w:hAnsi="Tahoma" w:cs="Tahoma" w:hint="cs"/>
          <w:spacing w:val="-4"/>
          <w:sz w:val="18"/>
          <w:szCs w:val="18"/>
          <w:rtl/>
        </w:rPr>
        <w:t>,</w:t>
      </w:r>
      <w:r w:rsidRPr="007A2F78">
        <w:rPr>
          <w:rFonts w:ascii="Tahoma" w:hAnsi="Tahoma" w:cs="Tahoma"/>
          <w:spacing w:val="-4"/>
          <w:sz w:val="18"/>
          <w:szCs w:val="18"/>
          <w:rtl/>
        </w:rPr>
        <w:t xml:space="preserve"> </w:t>
      </w:r>
      <w:r w:rsidRPr="007A2F78">
        <w:rPr>
          <w:rFonts w:ascii="Tahoma" w:hAnsi="Tahoma" w:cs="Tahoma" w:hint="cs"/>
          <w:spacing w:val="-4"/>
          <w:sz w:val="18"/>
          <w:szCs w:val="18"/>
          <w:rtl/>
        </w:rPr>
        <w:t>וכלל</w:t>
      </w:r>
      <w:r w:rsidRPr="007A2F78">
        <w:rPr>
          <w:rFonts w:ascii="Tahoma" w:hAnsi="Tahoma" w:cs="Tahoma"/>
          <w:spacing w:val="-4"/>
          <w:sz w:val="18"/>
          <w:szCs w:val="18"/>
          <w:rtl/>
        </w:rPr>
        <w:t xml:space="preserve">: </w:t>
      </w:r>
      <w:r w:rsidRPr="007A2F78">
        <w:rPr>
          <w:rFonts w:ascii="Tahoma" w:hAnsi="Tahoma" w:cs="Tahoma" w:hint="cs"/>
          <w:spacing w:val="-4"/>
          <w:sz w:val="18"/>
          <w:szCs w:val="18"/>
          <w:rtl/>
        </w:rPr>
        <w:t>תכנון</w:t>
      </w:r>
      <w:r w:rsidRPr="007A2F78">
        <w:rPr>
          <w:rFonts w:ascii="Tahoma" w:hAnsi="Tahoma" w:cs="Tahoma"/>
          <w:spacing w:val="-4"/>
          <w:sz w:val="18"/>
          <w:szCs w:val="18"/>
          <w:rtl/>
        </w:rPr>
        <w:t xml:space="preserve">, </w:t>
      </w:r>
      <w:r w:rsidRPr="007A2F78">
        <w:rPr>
          <w:rFonts w:ascii="Tahoma" w:eastAsia="Calibri" w:hAnsi="Tahoma" w:cs="Tahoma" w:hint="cs"/>
          <w:noProof/>
          <w:spacing w:val="-4"/>
          <w:sz w:val="18"/>
          <w:szCs w:val="18"/>
          <w:rtl/>
        </w:rPr>
        <w:t>רכישה</w:t>
      </w:r>
      <w:r w:rsidRPr="007A2F78">
        <w:rPr>
          <w:rFonts w:ascii="Tahoma" w:hAnsi="Tahoma" w:cs="Tahoma"/>
          <w:spacing w:val="-4"/>
          <w:sz w:val="18"/>
          <w:szCs w:val="18"/>
          <w:rtl/>
        </w:rPr>
        <w:t xml:space="preserve"> </w:t>
      </w:r>
      <w:r w:rsidRPr="007A2F78">
        <w:rPr>
          <w:rFonts w:ascii="Tahoma" w:hAnsi="Tahoma" w:cs="Tahoma" w:hint="cs"/>
          <w:spacing w:val="-4"/>
          <w:sz w:val="18"/>
          <w:szCs w:val="18"/>
          <w:rtl/>
        </w:rPr>
        <w:t>והתקנה</w:t>
      </w:r>
      <w:r w:rsidRPr="007A2F78">
        <w:rPr>
          <w:rFonts w:ascii="Tahoma" w:hAnsi="Tahoma" w:cs="Tahoma"/>
          <w:spacing w:val="-4"/>
          <w:sz w:val="18"/>
          <w:szCs w:val="18"/>
          <w:rtl/>
        </w:rPr>
        <w:t xml:space="preserve"> </w:t>
      </w:r>
      <w:r w:rsidRPr="007A2F78">
        <w:rPr>
          <w:rFonts w:ascii="Tahoma" w:hAnsi="Tahoma" w:cs="Tahoma" w:hint="cs"/>
          <w:spacing w:val="-4"/>
          <w:sz w:val="18"/>
          <w:szCs w:val="18"/>
          <w:rtl/>
        </w:rPr>
        <w:t>של</w:t>
      </w:r>
      <w:r w:rsidRPr="007A2F78">
        <w:rPr>
          <w:rFonts w:ascii="Tahoma" w:hAnsi="Tahoma" w:cs="Tahoma"/>
          <w:spacing w:val="-4"/>
          <w:sz w:val="18"/>
          <w:szCs w:val="18"/>
          <w:rtl/>
        </w:rPr>
        <w:t xml:space="preserve"> </w:t>
      </w:r>
      <w:r w:rsidRPr="007A2F78">
        <w:rPr>
          <w:rFonts w:ascii="Tahoma" w:hAnsi="Tahoma" w:cs="Tahoma" w:hint="cs"/>
          <w:spacing w:val="-4"/>
          <w:sz w:val="18"/>
          <w:szCs w:val="18"/>
          <w:rtl/>
        </w:rPr>
        <w:t>המערכות</w:t>
      </w:r>
      <w:r w:rsidRPr="007A2F78">
        <w:rPr>
          <w:rFonts w:ascii="Tahoma" w:hAnsi="Tahoma" w:cs="Tahoma"/>
          <w:spacing w:val="-4"/>
          <w:sz w:val="18"/>
          <w:szCs w:val="18"/>
          <w:rtl/>
        </w:rPr>
        <w:t xml:space="preserve"> </w:t>
      </w:r>
      <w:r w:rsidRPr="007A2F78">
        <w:rPr>
          <w:rFonts w:ascii="Tahoma" w:hAnsi="Tahoma" w:cs="Tahoma" w:hint="cs"/>
          <w:spacing w:val="-4"/>
          <w:sz w:val="18"/>
          <w:szCs w:val="18"/>
          <w:rtl/>
        </w:rPr>
        <w:t>הרכבתיות</w:t>
      </w:r>
      <w:r w:rsidRPr="007A2F78">
        <w:rPr>
          <w:rFonts w:ascii="Tahoma" w:hAnsi="Tahoma" w:cs="Tahoma"/>
          <w:spacing w:val="-4"/>
          <w:sz w:val="18"/>
          <w:szCs w:val="18"/>
          <w:rtl/>
        </w:rPr>
        <w:t xml:space="preserve">; </w:t>
      </w:r>
      <w:r w:rsidRPr="007A2F78">
        <w:rPr>
          <w:rFonts w:ascii="Tahoma" w:hAnsi="Tahoma" w:cs="Tahoma" w:hint="cs"/>
          <w:spacing w:val="-4"/>
          <w:sz w:val="18"/>
          <w:szCs w:val="18"/>
          <w:rtl/>
        </w:rPr>
        <w:t>עבודות</w:t>
      </w:r>
      <w:r w:rsidRPr="00D03A02">
        <w:rPr>
          <w:rFonts w:ascii="Tahoma" w:hAnsi="Tahoma" w:cs="Tahoma"/>
          <w:sz w:val="18"/>
          <w:szCs w:val="18"/>
          <w:rtl/>
        </w:rPr>
        <w:t xml:space="preserve"> </w:t>
      </w:r>
      <w:r w:rsidRPr="00D03A02">
        <w:rPr>
          <w:rFonts w:ascii="Tahoma" w:hAnsi="Tahoma" w:cs="Tahoma" w:hint="cs"/>
          <w:sz w:val="18"/>
          <w:szCs w:val="18"/>
          <w:rtl/>
        </w:rPr>
        <w:t>הנדסה</w:t>
      </w:r>
      <w:r w:rsidRPr="00D03A02">
        <w:rPr>
          <w:rFonts w:ascii="Tahoma" w:hAnsi="Tahoma" w:cs="Tahoma"/>
          <w:sz w:val="18"/>
          <w:szCs w:val="18"/>
          <w:rtl/>
        </w:rPr>
        <w:t xml:space="preserve"> </w:t>
      </w:r>
      <w:r w:rsidRPr="00D03A02">
        <w:rPr>
          <w:rFonts w:ascii="Tahoma" w:hAnsi="Tahoma" w:cs="Tahoma" w:hint="cs"/>
          <w:sz w:val="18"/>
          <w:szCs w:val="18"/>
          <w:rtl/>
        </w:rPr>
        <w:t>בתוואי</w:t>
      </w:r>
      <w:r w:rsidRPr="00D03A02">
        <w:rPr>
          <w:rFonts w:ascii="Tahoma" w:hAnsi="Tahoma" w:cs="Tahoma"/>
          <w:sz w:val="18"/>
          <w:szCs w:val="18"/>
          <w:rtl/>
        </w:rPr>
        <w:t xml:space="preserve"> </w:t>
      </w:r>
      <w:r w:rsidRPr="00D03A02">
        <w:rPr>
          <w:rFonts w:ascii="Tahoma" w:hAnsi="Tahoma" w:cs="Tahoma" w:hint="cs"/>
          <w:sz w:val="18"/>
          <w:szCs w:val="18"/>
          <w:rtl/>
        </w:rPr>
        <w:t>העילי</w:t>
      </w:r>
      <w:r w:rsidRPr="00D03A02">
        <w:rPr>
          <w:rFonts w:ascii="Tahoma" w:hAnsi="Tahoma" w:cs="Tahoma"/>
          <w:sz w:val="18"/>
          <w:szCs w:val="18"/>
          <w:rtl/>
        </w:rPr>
        <w:t xml:space="preserve"> </w:t>
      </w:r>
      <w:r w:rsidRPr="00D03A02">
        <w:rPr>
          <w:rFonts w:ascii="Tahoma" w:hAnsi="Tahoma" w:cs="Tahoma" w:hint="cs"/>
          <w:sz w:val="18"/>
          <w:szCs w:val="18"/>
          <w:rtl/>
        </w:rPr>
        <w:t>של</w:t>
      </w:r>
      <w:r w:rsidRPr="00D03A02">
        <w:rPr>
          <w:rFonts w:ascii="Tahoma" w:hAnsi="Tahoma" w:cs="Tahoma"/>
          <w:sz w:val="18"/>
          <w:szCs w:val="18"/>
          <w:rtl/>
        </w:rPr>
        <w:t xml:space="preserve"> </w:t>
      </w:r>
      <w:r w:rsidRPr="00D03A02">
        <w:rPr>
          <w:rFonts w:ascii="Tahoma" w:hAnsi="Tahoma" w:cs="Tahoma" w:hint="cs"/>
          <w:sz w:val="18"/>
          <w:szCs w:val="18"/>
          <w:rtl/>
        </w:rPr>
        <w:t>הרכבת</w:t>
      </w:r>
      <w:r w:rsidRPr="00D03A02">
        <w:rPr>
          <w:rFonts w:ascii="Tahoma" w:hAnsi="Tahoma" w:cs="Tahoma"/>
          <w:sz w:val="18"/>
          <w:szCs w:val="18"/>
          <w:rtl/>
        </w:rPr>
        <w:t xml:space="preserve"> </w:t>
      </w:r>
      <w:r w:rsidRPr="00D03A02">
        <w:rPr>
          <w:rFonts w:ascii="Tahoma" w:hAnsi="Tahoma" w:cs="Tahoma" w:hint="cs"/>
          <w:sz w:val="18"/>
          <w:szCs w:val="18"/>
          <w:rtl/>
        </w:rPr>
        <w:t>הקלה</w:t>
      </w:r>
      <w:r w:rsidRPr="00D03A02">
        <w:rPr>
          <w:rFonts w:ascii="Tahoma" w:hAnsi="Tahoma" w:cs="Tahoma"/>
          <w:sz w:val="18"/>
          <w:szCs w:val="18"/>
          <w:rtl/>
        </w:rPr>
        <w:t xml:space="preserve">; </w:t>
      </w:r>
      <w:r w:rsidRPr="00D03A02">
        <w:rPr>
          <w:rFonts w:ascii="Tahoma" w:hAnsi="Tahoma" w:cs="Tahoma" w:hint="cs"/>
          <w:sz w:val="18"/>
          <w:szCs w:val="18"/>
          <w:rtl/>
        </w:rPr>
        <w:t>התקנת</w:t>
      </w:r>
      <w:r w:rsidRPr="00D03A02">
        <w:rPr>
          <w:rFonts w:ascii="Tahoma" w:hAnsi="Tahoma" w:cs="Tahoma"/>
          <w:sz w:val="18"/>
          <w:szCs w:val="18"/>
          <w:rtl/>
        </w:rPr>
        <w:t xml:space="preserve"> </w:t>
      </w:r>
      <w:r w:rsidRPr="00D03A02">
        <w:rPr>
          <w:rFonts w:ascii="Tahoma" w:hAnsi="Tahoma" w:cs="Tahoma" w:hint="cs"/>
          <w:sz w:val="18"/>
          <w:szCs w:val="18"/>
          <w:rtl/>
        </w:rPr>
        <w:t>המסילות</w:t>
      </w:r>
      <w:r w:rsidRPr="00D03A02">
        <w:rPr>
          <w:rFonts w:ascii="Tahoma" w:hAnsi="Tahoma" w:cs="Tahoma"/>
          <w:sz w:val="18"/>
          <w:szCs w:val="18"/>
          <w:rtl/>
        </w:rPr>
        <w:t xml:space="preserve">; </w:t>
      </w:r>
      <w:r w:rsidRPr="00D03A02">
        <w:rPr>
          <w:rFonts w:ascii="Tahoma" w:hAnsi="Tahoma" w:cs="Tahoma" w:hint="cs"/>
          <w:sz w:val="18"/>
          <w:szCs w:val="18"/>
          <w:rtl/>
        </w:rPr>
        <w:t>התקנת</w:t>
      </w:r>
      <w:r w:rsidRPr="00D03A02">
        <w:rPr>
          <w:rFonts w:ascii="Tahoma" w:hAnsi="Tahoma" w:cs="Tahoma"/>
          <w:sz w:val="18"/>
          <w:szCs w:val="18"/>
          <w:rtl/>
        </w:rPr>
        <w:t xml:space="preserve"> </w:t>
      </w:r>
      <w:r w:rsidRPr="00D03A02">
        <w:rPr>
          <w:rFonts w:ascii="Tahoma" w:hAnsi="Tahoma" w:cs="Tahoma" w:hint="cs"/>
          <w:sz w:val="18"/>
          <w:szCs w:val="18"/>
          <w:rtl/>
        </w:rPr>
        <w:t>מערכות</w:t>
      </w:r>
      <w:r w:rsidRPr="00D03A02">
        <w:rPr>
          <w:rFonts w:ascii="Tahoma" w:hAnsi="Tahoma" w:cs="Tahoma"/>
          <w:sz w:val="18"/>
          <w:szCs w:val="18"/>
          <w:rtl/>
        </w:rPr>
        <w:t xml:space="preserve"> </w:t>
      </w:r>
      <w:r w:rsidRPr="00D03A02">
        <w:rPr>
          <w:rFonts w:ascii="Tahoma" w:hAnsi="Tahoma" w:cs="Tahoma" w:hint="cs"/>
          <w:sz w:val="18"/>
          <w:szCs w:val="18"/>
          <w:rtl/>
        </w:rPr>
        <w:t>בדיפו</w:t>
      </w:r>
      <w:r w:rsidRPr="00D03A02">
        <w:rPr>
          <w:rFonts w:ascii="Tahoma" w:hAnsi="Tahoma" w:cs="Tahoma"/>
          <w:sz w:val="18"/>
          <w:szCs w:val="18"/>
          <w:rtl/>
        </w:rPr>
        <w:t xml:space="preserve">; </w:t>
      </w:r>
      <w:r w:rsidRPr="00D03A02">
        <w:rPr>
          <w:rFonts w:ascii="Tahoma" w:hAnsi="Tahoma" w:cs="Tahoma" w:hint="cs"/>
          <w:sz w:val="18"/>
          <w:szCs w:val="18"/>
          <w:rtl/>
        </w:rPr>
        <w:t>אספקה</w:t>
      </w:r>
      <w:r w:rsidRPr="00D03A02">
        <w:rPr>
          <w:rFonts w:ascii="Tahoma" w:hAnsi="Tahoma" w:cs="Tahoma"/>
          <w:sz w:val="18"/>
          <w:szCs w:val="18"/>
          <w:rtl/>
        </w:rPr>
        <w:t xml:space="preserve"> </w:t>
      </w:r>
      <w:r w:rsidRPr="00D03A02">
        <w:rPr>
          <w:rFonts w:ascii="Tahoma" w:hAnsi="Tahoma" w:cs="Tahoma" w:hint="cs"/>
          <w:sz w:val="18"/>
          <w:szCs w:val="18"/>
          <w:rtl/>
        </w:rPr>
        <w:t>והתקנה</w:t>
      </w:r>
      <w:r w:rsidRPr="00D03A02">
        <w:rPr>
          <w:rFonts w:ascii="Tahoma" w:hAnsi="Tahoma" w:cs="Tahoma"/>
          <w:sz w:val="18"/>
          <w:szCs w:val="18"/>
          <w:rtl/>
        </w:rPr>
        <w:t xml:space="preserve"> </w:t>
      </w:r>
      <w:r w:rsidRPr="00D03A02">
        <w:rPr>
          <w:rFonts w:ascii="Tahoma" w:hAnsi="Tahoma" w:cs="Tahoma" w:hint="cs"/>
          <w:sz w:val="18"/>
          <w:szCs w:val="18"/>
          <w:rtl/>
        </w:rPr>
        <w:t>של</w:t>
      </w:r>
      <w:r w:rsidRPr="00D03A02">
        <w:rPr>
          <w:rFonts w:ascii="Tahoma" w:hAnsi="Tahoma" w:cs="Tahoma"/>
          <w:sz w:val="18"/>
          <w:szCs w:val="18"/>
          <w:rtl/>
        </w:rPr>
        <w:t xml:space="preserve"> </w:t>
      </w:r>
      <w:r w:rsidRPr="00D03A02">
        <w:rPr>
          <w:rFonts w:ascii="Tahoma" w:hAnsi="Tahoma" w:cs="Tahoma" w:hint="cs"/>
          <w:sz w:val="18"/>
          <w:szCs w:val="18"/>
          <w:rtl/>
        </w:rPr>
        <w:t>ציוד</w:t>
      </w:r>
      <w:r w:rsidRPr="00D03A02">
        <w:rPr>
          <w:rFonts w:ascii="Tahoma" w:hAnsi="Tahoma" w:cs="Tahoma"/>
          <w:sz w:val="18"/>
          <w:szCs w:val="18"/>
          <w:rtl/>
        </w:rPr>
        <w:t xml:space="preserve"> </w:t>
      </w:r>
      <w:r w:rsidRPr="00D03A02">
        <w:rPr>
          <w:rFonts w:ascii="Tahoma" w:hAnsi="Tahoma" w:cs="Tahoma" w:hint="cs"/>
          <w:sz w:val="18"/>
          <w:szCs w:val="18"/>
          <w:rtl/>
        </w:rPr>
        <w:t>אלקטרו</w:t>
      </w:r>
      <w:r w:rsidRPr="00D03A02">
        <w:rPr>
          <w:rFonts w:ascii="Tahoma" w:eastAsia="Calibri" w:hAnsi="Tahoma" w:cs="Tahoma" w:hint="cs"/>
          <w:noProof/>
          <w:sz w:val="18"/>
          <w:szCs w:val="18"/>
          <w:rtl/>
        </w:rPr>
        <w:t>-מכני</w:t>
      </w:r>
      <w:r w:rsidRPr="00D03A02">
        <w:rPr>
          <w:rFonts w:ascii="Tahoma" w:hAnsi="Tahoma" w:cs="Tahoma"/>
          <w:sz w:val="18"/>
          <w:szCs w:val="18"/>
          <w:rtl/>
        </w:rPr>
        <w:t xml:space="preserve"> </w:t>
      </w:r>
      <w:r w:rsidRPr="00D03A02">
        <w:rPr>
          <w:rFonts w:ascii="Tahoma" w:hAnsi="Tahoma" w:cs="Tahoma" w:hint="cs"/>
          <w:sz w:val="18"/>
          <w:szCs w:val="18"/>
          <w:rtl/>
        </w:rPr>
        <w:t>במנהרות</w:t>
      </w:r>
      <w:r w:rsidRPr="00D03A02">
        <w:rPr>
          <w:rFonts w:ascii="Tahoma" w:hAnsi="Tahoma" w:cs="Tahoma"/>
          <w:sz w:val="18"/>
          <w:szCs w:val="18"/>
          <w:rtl/>
        </w:rPr>
        <w:t xml:space="preserve">; </w:t>
      </w:r>
      <w:r w:rsidRPr="00D03A02">
        <w:rPr>
          <w:rFonts w:ascii="Tahoma" w:hAnsi="Tahoma" w:cs="Tahoma" w:hint="cs"/>
          <w:sz w:val="18"/>
          <w:szCs w:val="18"/>
          <w:rtl/>
        </w:rPr>
        <w:t>מתן</w:t>
      </w:r>
      <w:r w:rsidRPr="00D03A02">
        <w:rPr>
          <w:rFonts w:ascii="Tahoma" w:hAnsi="Tahoma" w:cs="Tahoma"/>
          <w:sz w:val="18"/>
          <w:szCs w:val="18"/>
          <w:rtl/>
        </w:rPr>
        <w:t xml:space="preserve"> </w:t>
      </w:r>
      <w:r w:rsidRPr="00D03A02">
        <w:rPr>
          <w:rFonts w:ascii="Tahoma" w:hAnsi="Tahoma" w:cs="Tahoma" w:hint="cs"/>
          <w:sz w:val="18"/>
          <w:szCs w:val="18"/>
          <w:rtl/>
        </w:rPr>
        <w:t>שירותי</w:t>
      </w:r>
      <w:r w:rsidRPr="00D03A02">
        <w:rPr>
          <w:rFonts w:ascii="Tahoma" w:hAnsi="Tahoma" w:cs="Tahoma"/>
          <w:sz w:val="18"/>
          <w:szCs w:val="18"/>
          <w:rtl/>
        </w:rPr>
        <w:t xml:space="preserve"> </w:t>
      </w:r>
      <w:r w:rsidRPr="00D03A02">
        <w:rPr>
          <w:rFonts w:ascii="Tahoma" w:hAnsi="Tahoma" w:cs="Tahoma" w:hint="cs"/>
          <w:sz w:val="18"/>
          <w:szCs w:val="18"/>
          <w:rtl/>
        </w:rPr>
        <w:t>תחזוקה</w:t>
      </w:r>
      <w:r w:rsidRPr="00D03A02">
        <w:rPr>
          <w:rFonts w:ascii="Tahoma" w:hAnsi="Tahoma" w:cs="Tahoma"/>
          <w:sz w:val="18"/>
          <w:szCs w:val="18"/>
          <w:rtl/>
        </w:rPr>
        <w:t xml:space="preserve"> </w:t>
      </w:r>
      <w:r w:rsidRPr="00D03A02">
        <w:rPr>
          <w:rFonts w:ascii="Tahoma" w:eastAsia="Calibri" w:hAnsi="Tahoma" w:cs="Tahoma" w:hint="cs"/>
          <w:noProof/>
          <w:sz w:val="18"/>
          <w:szCs w:val="18"/>
          <w:rtl/>
        </w:rPr>
        <w:t>למשך עשר</w:t>
      </w:r>
      <w:r w:rsidRPr="00D03A02">
        <w:rPr>
          <w:rFonts w:ascii="Tahoma" w:hAnsi="Tahoma" w:cs="Tahoma"/>
          <w:sz w:val="18"/>
          <w:szCs w:val="18"/>
          <w:rtl/>
        </w:rPr>
        <w:t xml:space="preserve"> </w:t>
      </w:r>
      <w:r w:rsidRPr="00D03A02">
        <w:rPr>
          <w:rFonts w:ascii="Tahoma" w:hAnsi="Tahoma" w:cs="Tahoma" w:hint="cs"/>
          <w:sz w:val="18"/>
          <w:szCs w:val="18"/>
          <w:rtl/>
        </w:rPr>
        <w:t>שנים</w:t>
      </w:r>
      <w:r w:rsidRPr="00D03A02">
        <w:rPr>
          <w:rFonts w:ascii="Tahoma" w:hAnsi="Tahoma" w:cs="Tahoma"/>
          <w:sz w:val="18"/>
          <w:szCs w:val="18"/>
          <w:rtl/>
        </w:rPr>
        <w:t xml:space="preserve">. </w:t>
      </w:r>
    </w:p>
    <w:p w:rsidR="00902796" w:rsidRPr="00D03A02" w:rsidP="00287F77">
      <w:pPr>
        <w:spacing w:line="240" w:lineRule="exact"/>
        <w:ind w:left="340" w:right="2268"/>
        <w:jc w:val="both"/>
        <w:rPr>
          <w:rFonts w:ascii="Tahoma" w:hAnsi="Tahoma" w:cs="Tahoma"/>
          <w:sz w:val="18"/>
          <w:szCs w:val="18"/>
          <w:rtl/>
        </w:rPr>
      </w:pPr>
      <w:r w:rsidRPr="00D03A02">
        <w:rPr>
          <w:rFonts w:ascii="Tahoma" w:eastAsia="Calibri" w:hAnsi="Tahoma" w:cs="Tahoma" w:hint="cs"/>
          <w:noProof/>
          <w:sz w:val="18"/>
          <w:szCs w:val="18"/>
          <w:rtl/>
        </w:rPr>
        <w:t>המציעים נדרשו</w:t>
      </w:r>
      <w:r w:rsidRPr="00D03A02">
        <w:rPr>
          <w:rFonts w:ascii="Tahoma" w:hAnsi="Tahoma" w:cs="Tahoma"/>
          <w:sz w:val="18"/>
          <w:szCs w:val="18"/>
          <w:rtl/>
        </w:rPr>
        <w:t xml:space="preserve"> </w:t>
      </w:r>
      <w:r w:rsidRPr="00D03A02">
        <w:rPr>
          <w:rFonts w:ascii="Tahoma" w:hAnsi="Tahoma" w:cs="Tahoma" w:hint="cs"/>
          <w:sz w:val="18"/>
          <w:szCs w:val="18"/>
          <w:rtl/>
        </w:rPr>
        <w:t>להגיש</w:t>
      </w:r>
      <w:r w:rsidRPr="00D03A02">
        <w:rPr>
          <w:rFonts w:ascii="Tahoma" w:hAnsi="Tahoma" w:cs="Tahoma"/>
          <w:sz w:val="18"/>
          <w:szCs w:val="18"/>
          <w:rtl/>
        </w:rPr>
        <w:t xml:space="preserve"> </w:t>
      </w:r>
      <w:r w:rsidRPr="00D03A02">
        <w:rPr>
          <w:rFonts w:ascii="Tahoma" w:hAnsi="Tahoma" w:cs="Tahoma" w:hint="cs"/>
          <w:sz w:val="18"/>
          <w:szCs w:val="18"/>
          <w:rtl/>
        </w:rPr>
        <w:t>את</w:t>
      </w:r>
      <w:r w:rsidRPr="00D03A02">
        <w:rPr>
          <w:rFonts w:ascii="Tahoma" w:hAnsi="Tahoma" w:cs="Tahoma"/>
          <w:sz w:val="18"/>
          <w:szCs w:val="18"/>
          <w:rtl/>
        </w:rPr>
        <w:t xml:space="preserve"> </w:t>
      </w:r>
      <w:r w:rsidRPr="00D03A02">
        <w:rPr>
          <w:rFonts w:ascii="Tahoma" w:hAnsi="Tahoma" w:cs="Tahoma" w:hint="cs"/>
          <w:sz w:val="18"/>
          <w:szCs w:val="18"/>
          <w:rtl/>
        </w:rPr>
        <w:t>הצעותיהם</w:t>
      </w:r>
      <w:r w:rsidRPr="00D03A02">
        <w:rPr>
          <w:rFonts w:ascii="Tahoma" w:hAnsi="Tahoma" w:cs="Tahoma"/>
          <w:sz w:val="18"/>
          <w:szCs w:val="18"/>
          <w:rtl/>
        </w:rPr>
        <w:t xml:space="preserve"> </w:t>
      </w:r>
      <w:r w:rsidRPr="00D03A02">
        <w:rPr>
          <w:rFonts w:ascii="Tahoma" w:eastAsia="Calibri" w:hAnsi="Tahoma" w:cs="Tahoma" w:hint="cs"/>
          <w:noProof/>
          <w:sz w:val="18"/>
          <w:szCs w:val="18"/>
          <w:rtl/>
        </w:rPr>
        <w:t>בארבע</w:t>
      </w:r>
      <w:r w:rsidRPr="00D03A02">
        <w:rPr>
          <w:rFonts w:ascii="Tahoma" w:hAnsi="Tahoma" w:cs="Tahoma"/>
          <w:sz w:val="18"/>
          <w:szCs w:val="18"/>
          <w:rtl/>
        </w:rPr>
        <w:t xml:space="preserve"> </w:t>
      </w:r>
      <w:r w:rsidRPr="00D03A02">
        <w:rPr>
          <w:rFonts w:ascii="Tahoma" w:hAnsi="Tahoma" w:cs="Tahoma" w:hint="cs"/>
          <w:sz w:val="18"/>
          <w:szCs w:val="18"/>
          <w:rtl/>
        </w:rPr>
        <w:t>מעטפות</w:t>
      </w:r>
      <w:r w:rsidRPr="00D03A02">
        <w:rPr>
          <w:rFonts w:ascii="Tahoma" w:hAnsi="Tahoma" w:cs="Tahoma"/>
          <w:sz w:val="18"/>
          <w:szCs w:val="18"/>
          <w:rtl/>
        </w:rPr>
        <w:t xml:space="preserve">: </w:t>
      </w:r>
      <w:r w:rsidRPr="00D03A02">
        <w:rPr>
          <w:rFonts w:ascii="Tahoma" w:hAnsi="Tahoma" w:cs="Tahoma" w:hint="cs"/>
          <w:sz w:val="18"/>
          <w:szCs w:val="18"/>
          <w:rtl/>
        </w:rPr>
        <w:t>מעטפה</w:t>
      </w:r>
      <w:r w:rsidRPr="00D03A02">
        <w:rPr>
          <w:rFonts w:ascii="Tahoma" w:hAnsi="Tahoma" w:cs="Tahoma"/>
          <w:sz w:val="18"/>
          <w:szCs w:val="18"/>
          <w:rtl/>
        </w:rPr>
        <w:t xml:space="preserve"> </w:t>
      </w:r>
      <w:r w:rsidRPr="00D03A02">
        <w:rPr>
          <w:rFonts w:ascii="Tahoma" w:hAnsi="Tahoma" w:cs="Tahoma" w:hint="cs"/>
          <w:sz w:val="18"/>
          <w:szCs w:val="18"/>
          <w:rtl/>
        </w:rPr>
        <w:t>מס</w:t>
      </w:r>
      <w:r w:rsidRPr="00D03A02">
        <w:rPr>
          <w:rFonts w:ascii="Tahoma" w:hAnsi="Tahoma" w:cs="Tahoma"/>
          <w:sz w:val="18"/>
          <w:szCs w:val="18"/>
          <w:rtl/>
        </w:rPr>
        <w:t xml:space="preserve">' 1 </w:t>
      </w:r>
      <w:r w:rsidRPr="00D03A02">
        <w:rPr>
          <w:rFonts w:ascii="Tahoma" w:hAnsi="Tahoma" w:cs="Tahoma" w:hint="cs"/>
          <w:sz w:val="18"/>
          <w:szCs w:val="18"/>
          <w:rtl/>
        </w:rPr>
        <w:t>תכלול</w:t>
      </w:r>
      <w:r w:rsidRPr="00D03A02">
        <w:rPr>
          <w:rFonts w:ascii="Tahoma" w:hAnsi="Tahoma" w:cs="Tahoma"/>
          <w:sz w:val="18"/>
          <w:szCs w:val="18"/>
          <w:rtl/>
        </w:rPr>
        <w:t xml:space="preserve"> </w:t>
      </w:r>
      <w:r w:rsidRPr="00D03A02">
        <w:rPr>
          <w:rFonts w:ascii="Tahoma" w:hAnsi="Tahoma" w:cs="Tahoma" w:hint="cs"/>
          <w:sz w:val="18"/>
          <w:szCs w:val="18"/>
          <w:rtl/>
        </w:rPr>
        <w:t>מידע</w:t>
      </w:r>
      <w:r w:rsidRPr="00D03A02">
        <w:rPr>
          <w:rFonts w:ascii="Tahoma" w:hAnsi="Tahoma" w:cs="Tahoma"/>
          <w:sz w:val="18"/>
          <w:szCs w:val="18"/>
          <w:rtl/>
        </w:rPr>
        <w:t xml:space="preserve"> </w:t>
      </w:r>
      <w:r w:rsidRPr="00D03A02">
        <w:rPr>
          <w:rFonts w:ascii="Tahoma" w:hAnsi="Tahoma" w:cs="Tahoma" w:hint="cs"/>
          <w:sz w:val="18"/>
          <w:szCs w:val="18"/>
          <w:rtl/>
        </w:rPr>
        <w:t>כללי</w:t>
      </w:r>
      <w:r w:rsidRPr="00D03A02">
        <w:rPr>
          <w:rFonts w:ascii="Tahoma" w:hAnsi="Tahoma" w:cs="Tahoma"/>
          <w:sz w:val="18"/>
          <w:szCs w:val="18"/>
          <w:rtl/>
        </w:rPr>
        <w:t xml:space="preserve"> </w:t>
      </w:r>
      <w:r w:rsidRPr="00D03A02">
        <w:rPr>
          <w:rFonts w:ascii="Tahoma" w:hAnsi="Tahoma" w:cs="Tahoma" w:hint="cs"/>
          <w:sz w:val="18"/>
          <w:szCs w:val="18"/>
          <w:rtl/>
        </w:rPr>
        <w:t>והצהרות</w:t>
      </w:r>
      <w:r w:rsidRPr="00D03A02">
        <w:rPr>
          <w:rFonts w:ascii="Tahoma" w:hAnsi="Tahoma" w:cs="Tahoma"/>
          <w:sz w:val="18"/>
          <w:szCs w:val="18"/>
          <w:rtl/>
        </w:rPr>
        <w:t xml:space="preserve"> </w:t>
      </w:r>
      <w:r w:rsidRPr="00D03A02">
        <w:rPr>
          <w:rFonts w:ascii="Tahoma" w:hAnsi="Tahoma" w:cs="Tahoma" w:hint="cs"/>
          <w:sz w:val="18"/>
          <w:szCs w:val="18"/>
          <w:rtl/>
        </w:rPr>
        <w:t>שונות</w:t>
      </w:r>
      <w:r w:rsidRPr="00D03A02">
        <w:rPr>
          <w:rFonts w:ascii="Tahoma" w:hAnsi="Tahoma" w:cs="Tahoma"/>
          <w:sz w:val="18"/>
          <w:szCs w:val="18"/>
          <w:rtl/>
        </w:rPr>
        <w:t xml:space="preserve">; </w:t>
      </w:r>
      <w:r w:rsidRPr="00D03A02">
        <w:rPr>
          <w:rFonts w:ascii="Tahoma" w:hAnsi="Tahoma" w:cs="Tahoma" w:hint="cs"/>
          <w:sz w:val="18"/>
          <w:szCs w:val="18"/>
          <w:rtl/>
        </w:rPr>
        <w:t>מעטפה</w:t>
      </w:r>
      <w:r w:rsidRPr="00D03A02">
        <w:rPr>
          <w:rFonts w:ascii="Tahoma" w:hAnsi="Tahoma" w:cs="Tahoma"/>
          <w:sz w:val="18"/>
          <w:szCs w:val="18"/>
          <w:rtl/>
        </w:rPr>
        <w:t xml:space="preserve"> </w:t>
      </w:r>
      <w:r w:rsidRPr="00D03A02">
        <w:rPr>
          <w:rFonts w:ascii="Tahoma" w:hAnsi="Tahoma" w:cs="Tahoma" w:hint="cs"/>
          <w:sz w:val="18"/>
          <w:szCs w:val="18"/>
          <w:rtl/>
        </w:rPr>
        <w:t>מס</w:t>
      </w:r>
      <w:r w:rsidRPr="00D03A02">
        <w:rPr>
          <w:rFonts w:ascii="Tahoma" w:hAnsi="Tahoma" w:cs="Tahoma"/>
          <w:sz w:val="18"/>
          <w:szCs w:val="18"/>
          <w:rtl/>
        </w:rPr>
        <w:t xml:space="preserve">' 2 </w:t>
      </w:r>
      <w:r w:rsidRPr="00D03A02">
        <w:rPr>
          <w:rFonts w:ascii="Tahoma" w:hAnsi="Tahoma" w:cs="Tahoma" w:hint="cs"/>
          <w:sz w:val="18"/>
          <w:szCs w:val="18"/>
          <w:rtl/>
        </w:rPr>
        <w:t>תכלול</w:t>
      </w:r>
      <w:r w:rsidRPr="00D03A02">
        <w:rPr>
          <w:rFonts w:ascii="Tahoma" w:hAnsi="Tahoma" w:cs="Tahoma"/>
          <w:sz w:val="18"/>
          <w:szCs w:val="18"/>
          <w:rtl/>
        </w:rPr>
        <w:t xml:space="preserve"> </w:t>
      </w:r>
      <w:r w:rsidRPr="00D03A02">
        <w:rPr>
          <w:rFonts w:ascii="Tahoma" w:hAnsi="Tahoma" w:cs="Tahoma" w:hint="cs"/>
          <w:sz w:val="18"/>
          <w:szCs w:val="18"/>
          <w:rtl/>
        </w:rPr>
        <w:t>את</w:t>
      </w:r>
      <w:r w:rsidRPr="00D03A02">
        <w:rPr>
          <w:rFonts w:ascii="Tahoma" w:hAnsi="Tahoma" w:cs="Tahoma"/>
          <w:sz w:val="18"/>
          <w:szCs w:val="18"/>
          <w:rtl/>
        </w:rPr>
        <w:t xml:space="preserve"> </w:t>
      </w:r>
      <w:r w:rsidRPr="00D03A02">
        <w:rPr>
          <w:rFonts w:ascii="Tahoma" w:hAnsi="Tahoma" w:cs="Tahoma" w:hint="cs"/>
          <w:sz w:val="18"/>
          <w:szCs w:val="18"/>
          <w:rtl/>
        </w:rPr>
        <w:t>ההצעה</w:t>
      </w:r>
      <w:r w:rsidRPr="00D03A02">
        <w:rPr>
          <w:rFonts w:ascii="Tahoma" w:hAnsi="Tahoma" w:cs="Tahoma"/>
          <w:sz w:val="18"/>
          <w:szCs w:val="18"/>
          <w:rtl/>
        </w:rPr>
        <w:t xml:space="preserve"> </w:t>
      </w:r>
      <w:r w:rsidRPr="00D03A02">
        <w:rPr>
          <w:rFonts w:ascii="Tahoma" w:hAnsi="Tahoma" w:cs="Tahoma" w:hint="cs"/>
          <w:sz w:val="18"/>
          <w:szCs w:val="18"/>
          <w:rtl/>
        </w:rPr>
        <w:t>הטכנית</w:t>
      </w:r>
      <w:r w:rsidRPr="00D03A02">
        <w:rPr>
          <w:rFonts w:ascii="Tahoma" w:hAnsi="Tahoma" w:cs="Tahoma"/>
          <w:sz w:val="18"/>
          <w:szCs w:val="18"/>
          <w:rtl/>
        </w:rPr>
        <w:t xml:space="preserve"> </w:t>
      </w:r>
      <w:r w:rsidRPr="00D03A02">
        <w:rPr>
          <w:rFonts w:ascii="Tahoma" w:hAnsi="Tahoma" w:cs="Tahoma" w:hint="cs"/>
          <w:sz w:val="18"/>
          <w:szCs w:val="18"/>
          <w:rtl/>
        </w:rPr>
        <w:t>שתנוקד</w:t>
      </w:r>
      <w:r w:rsidRPr="00D03A02">
        <w:rPr>
          <w:rFonts w:ascii="Tahoma" w:hAnsi="Tahoma" w:cs="Tahoma"/>
          <w:sz w:val="18"/>
          <w:szCs w:val="18"/>
          <w:rtl/>
        </w:rPr>
        <w:t xml:space="preserve"> </w:t>
      </w:r>
      <w:r w:rsidRPr="00D03A02">
        <w:rPr>
          <w:rFonts w:ascii="Tahoma" w:hAnsi="Tahoma" w:cs="Tahoma" w:hint="cs"/>
          <w:sz w:val="18"/>
          <w:szCs w:val="18"/>
          <w:rtl/>
        </w:rPr>
        <w:t>בציון</w:t>
      </w:r>
      <w:r w:rsidRPr="00D03A02">
        <w:rPr>
          <w:rFonts w:ascii="Tahoma" w:hAnsi="Tahoma" w:cs="Tahoma"/>
          <w:sz w:val="18"/>
          <w:szCs w:val="18"/>
          <w:rtl/>
        </w:rPr>
        <w:t xml:space="preserve"> </w:t>
      </w:r>
      <w:r w:rsidRPr="00D03A02">
        <w:rPr>
          <w:rFonts w:ascii="Tahoma" w:hAnsi="Tahoma" w:cs="Tahoma" w:hint="cs"/>
          <w:sz w:val="18"/>
          <w:szCs w:val="18"/>
          <w:rtl/>
        </w:rPr>
        <w:t>איכות</w:t>
      </w:r>
      <w:r w:rsidRPr="00D03A02">
        <w:rPr>
          <w:rFonts w:ascii="Tahoma" w:hAnsi="Tahoma" w:cs="Tahoma"/>
          <w:sz w:val="18"/>
          <w:szCs w:val="18"/>
          <w:rtl/>
        </w:rPr>
        <w:t xml:space="preserve">; </w:t>
      </w:r>
      <w:r w:rsidRPr="00D03A02">
        <w:rPr>
          <w:rFonts w:ascii="Tahoma" w:hAnsi="Tahoma" w:cs="Tahoma" w:hint="cs"/>
          <w:sz w:val="18"/>
          <w:szCs w:val="18"/>
          <w:rtl/>
        </w:rPr>
        <w:t>מעטפה</w:t>
      </w:r>
      <w:r w:rsidRPr="00D03A02">
        <w:rPr>
          <w:rFonts w:ascii="Tahoma" w:hAnsi="Tahoma" w:cs="Tahoma"/>
          <w:sz w:val="18"/>
          <w:szCs w:val="18"/>
          <w:rtl/>
        </w:rPr>
        <w:t xml:space="preserve"> </w:t>
      </w:r>
      <w:r w:rsidRPr="00D03A02">
        <w:rPr>
          <w:rFonts w:ascii="Tahoma" w:hAnsi="Tahoma" w:cs="Tahoma" w:hint="cs"/>
          <w:sz w:val="18"/>
          <w:szCs w:val="18"/>
          <w:rtl/>
        </w:rPr>
        <w:t>מס</w:t>
      </w:r>
      <w:r w:rsidRPr="00D03A02">
        <w:rPr>
          <w:rFonts w:ascii="Tahoma" w:hAnsi="Tahoma" w:cs="Tahoma"/>
          <w:sz w:val="18"/>
          <w:szCs w:val="18"/>
          <w:rtl/>
        </w:rPr>
        <w:t xml:space="preserve">' 3 </w:t>
      </w:r>
      <w:r w:rsidRPr="00D03A02">
        <w:rPr>
          <w:rFonts w:ascii="Tahoma" w:eastAsia="Calibri" w:hAnsi="Tahoma" w:cs="Tahoma" w:hint="cs"/>
          <w:noProof/>
          <w:sz w:val="18"/>
          <w:szCs w:val="18"/>
          <w:rtl/>
        </w:rPr>
        <w:t>תכלול</w:t>
      </w:r>
      <w:r w:rsidRPr="00D03A02">
        <w:rPr>
          <w:rFonts w:ascii="Tahoma" w:hAnsi="Tahoma" w:cs="Tahoma"/>
          <w:sz w:val="18"/>
          <w:szCs w:val="18"/>
          <w:rtl/>
        </w:rPr>
        <w:t xml:space="preserve"> </w:t>
      </w:r>
      <w:r w:rsidRPr="00D03A02">
        <w:rPr>
          <w:rFonts w:ascii="Tahoma" w:hAnsi="Tahoma" w:cs="Tahoma" w:hint="cs"/>
          <w:sz w:val="18"/>
          <w:szCs w:val="18"/>
          <w:rtl/>
        </w:rPr>
        <w:t>את</w:t>
      </w:r>
      <w:r w:rsidRPr="00D03A02">
        <w:rPr>
          <w:rFonts w:ascii="Tahoma" w:hAnsi="Tahoma" w:cs="Tahoma"/>
          <w:sz w:val="18"/>
          <w:szCs w:val="18"/>
          <w:rtl/>
        </w:rPr>
        <w:t xml:space="preserve"> </w:t>
      </w:r>
      <w:r w:rsidRPr="00D03A02">
        <w:rPr>
          <w:rFonts w:ascii="Tahoma" w:hAnsi="Tahoma" w:cs="Tahoma" w:hint="cs"/>
          <w:sz w:val="18"/>
          <w:szCs w:val="18"/>
          <w:rtl/>
        </w:rPr>
        <w:t>ההצעה</w:t>
      </w:r>
      <w:r w:rsidRPr="00D03A02">
        <w:rPr>
          <w:rFonts w:ascii="Tahoma" w:hAnsi="Tahoma" w:cs="Tahoma"/>
          <w:sz w:val="18"/>
          <w:szCs w:val="18"/>
          <w:rtl/>
        </w:rPr>
        <w:t xml:space="preserve"> </w:t>
      </w:r>
      <w:r w:rsidRPr="00D03A02">
        <w:rPr>
          <w:rFonts w:ascii="Tahoma" w:hAnsi="Tahoma" w:cs="Tahoma" w:hint="cs"/>
          <w:sz w:val="18"/>
          <w:szCs w:val="18"/>
          <w:rtl/>
        </w:rPr>
        <w:t>הכספית</w:t>
      </w:r>
      <w:r w:rsidRPr="00D03A02">
        <w:rPr>
          <w:rFonts w:ascii="Tahoma" w:hAnsi="Tahoma" w:cs="Tahoma"/>
          <w:sz w:val="18"/>
          <w:szCs w:val="18"/>
          <w:rtl/>
        </w:rPr>
        <w:t xml:space="preserve">; </w:t>
      </w:r>
      <w:r w:rsidRPr="00D03A02">
        <w:rPr>
          <w:rFonts w:ascii="Tahoma" w:hAnsi="Tahoma" w:cs="Tahoma" w:hint="cs"/>
          <w:sz w:val="18"/>
          <w:szCs w:val="18"/>
          <w:rtl/>
        </w:rPr>
        <w:t>ומעטפה</w:t>
      </w:r>
      <w:r w:rsidRPr="00D03A02">
        <w:rPr>
          <w:rFonts w:ascii="Tahoma" w:hAnsi="Tahoma" w:cs="Tahoma"/>
          <w:sz w:val="18"/>
          <w:szCs w:val="18"/>
          <w:rtl/>
        </w:rPr>
        <w:t xml:space="preserve"> </w:t>
      </w:r>
      <w:r w:rsidRPr="00D03A02">
        <w:rPr>
          <w:rFonts w:ascii="Tahoma" w:hAnsi="Tahoma" w:cs="Tahoma" w:hint="cs"/>
          <w:sz w:val="18"/>
          <w:szCs w:val="18"/>
          <w:rtl/>
        </w:rPr>
        <w:t>מס</w:t>
      </w:r>
      <w:r w:rsidRPr="00D03A02">
        <w:rPr>
          <w:rFonts w:ascii="Tahoma" w:hAnsi="Tahoma" w:cs="Tahoma"/>
          <w:sz w:val="18"/>
          <w:szCs w:val="18"/>
          <w:rtl/>
        </w:rPr>
        <w:t xml:space="preserve">' 4 </w:t>
      </w:r>
      <w:r w:rsidRPr="00D03A02">
        <w:rPr>
          <w:rFonts w:ascii="Tahoma" w:hAnsi="Tahoma" w:cs="Tahoma" w:hint="cs"/>
          <w:sz w:val="18"/>
          <w:szCs w:val="18"/>
          <w:rtl/>
        </w:rPr>
        <w:t>תכלול</w:t>
      </w:r>
      <w:r w:rsidRPr="00D03A02">
        <w:rPr>
          <w:rFonts w:ascii="Tahoma" w:hAnsi="Tahoma" w:cs="Tahoma"/>
          <w:sz w:val="18"/>
          <w:szCs w:val="18"/>
          <w:rtl/>
        </w:rPr>
        <w:t xml:space="preserve"> </w:t>
      </w:r>
      <w:r w:rsidRPr="00D03A02">
        <w:rPr>
          <w:rFonts w:ascii="Tahoma" w:hAnsi="Tahoma" w:cs="Tahoma" w:hint="cs"/>
          <w:sz w:val="18"/>
          <w:szCs w:val="18"/>
          <w:rtl/>
        </w:rPr>
        <w:t>התחייבות</w:t>
      </w:r>
      <w:r w:rsidRPr="00D03A02">
        <w:rPr>
          <w:rFonts w:ascii="Tahoma" w:hAnsi="Tahoma" w:cs="Tahoma"/>
          <w:sz w:val="18"/>
          <w:szCs w:val="18"/>
          <w:rtl/>
        </w:rPr>
        <w:t xml:space="preserve"> </w:t>
      </w:r>
      <w:r w:rsidRPr="00D03A02">
        <w:rPr>
          <w:rFonts w:ascii="Tahoma" w:hAnsi="Tahoma" w:cs="Tahoma" w:hint="cs"/>
          <w:sz w:val="18"/>
          <w:szCs w:val="18"/>
          <w:rtl/>
        </w:rPr>
        <w:t>והצעה</w:t>
      </w:r>
      <w:r w:rsidRPr="00D03A02">
        <w:rPr>
          <w:rFonts w:ascii="Tahoma" w:hAnsi="Tahoma" w:cs="Tahoma"/>
          <w:sz w:val="18"/>
          <w:szCs w:val="18"/>
          <w:rtl/>
        </w:rPr>
        <w:t xml:space="preserve"> </w:t>
      </w:r>
      <w:r w:rsidRPr="00D03A02">
        <w:rPr>
          <w:rFonts w:ascii="Tahoma" w:hAnsi="Tahoma" w:cs="Tahoma" w:hint="cs"/>
          <w:sz w:val="18"/>
          <w:szCs w:val="18"/>
          <w:rtl/>
        </w:rPr>
        <w:t>לשיתוף</w:t>
      </w:r>
      <w:r w:rsidRPr="00D03A02">
        <w:rPr>
          <w:rFonts w:ascii="Tahoma" w:hAnsi="Tahoma" w:cs="Tahoma"/>
          <w:sz w:val="18"/>
          <w:szCs w:val="18"/>
          <w:rtl/>
        </w:rPr>
        <w:t xml:space="preserve"> </w:t>
      </w:r>
      <w:r w:rsidRPr="00D03A02">
        <w:rPr>
          <w:rFonts w:ascii="Tahoma" w:hAnsi="Tahoma" w:cs="Tahoma" w:hint="cs"/>
          <w:sz w:val="18"/>
          <w:szCs w:val="18"/>
          <w:rtl/>
        </w:rPr>
        <w:t>פעולה</w:t>
      </w:r>
      <w:r w:rsidRPr="00D03A02">
        <w:rPr>
          <w:rFonts w:ascii="Tahoma" w:hAnsi="Tahoma" w:cs="Tahoma"/>
          <w:sz w:val="18"/>
          <w:szCs w:val="18"/>
          <w:rtl/>
        </w:rPr>
        <w:t xml:space="preserve"> </w:t>
      </w:r>
      <w:r w:rsidRPr="00D03A02">
        <w:rPr>
          <w:rFonts w:ascii="Tahoma" w:hAnsi="Tahoma" w:cs="Tahoma" w:hint="cs"/>
          <w:sz w:val="18"/>
          <w:szCs w:val="18"/>
          <w:rtl/>
        </w:rPr>
        <w:t>תעשייתי</w:t>
      </w:r>
      <w:r w:rsidRPr="00D03A02">
        <w:rPr>
          <w:rFonts w:ascii="Tahoma" w:hAnsi="Tahoma" w:cs="Tahoma"/>
          <w:sz w:val="18"/>
          <w:szCs w:val="18"/>
          <w:rtl/>
        </w:rPr>
        <w:t xml:space="preserve"> (</w:t>
      </w:r>
      <w:r w:rsidRPr="00D03A02">
        <w:rPr>
          <w:rFonts w:ascii="Tahoma" w:hAnsi="Tahoma" w:cs="Tahoma" w:hint="cs"/>
          <w:sz w:val="18"/>
          <w:szCs w:val="18"/>
          <w:rtl/>
        </w:rPr>
        <w:t>רכש</w:t>
      </w:r>
      <w:r w:rsidRPr="00D03A02">
        <w:rPr>
          <w:rFonts w:ascii="Tahoma" w:hAnsi="Tahoma" w:cs="Tahoma"/>
          <w:sz w:val="18"/>
          <w:szCs w:val="18"/>
          <w:rtl/>
        </w:rPr>
        <w:t xml:space="preserve"> </w:t>
      </w:r>
      <w:r w:rsidRPr="00D03A02">
        <w:rPr>
          <w:rFonts w:ascii="Tahoma" w:hAnsi="Tahoma" w:cs="Tahoma" w:hint="cs"/>
          <w:sz w:val="18"/>
          <w:szCs w:val="18"/>
          <w:rtl/>
        </w:rPr>
        <w:t>גומלין</w:t>
      </w:r>
      <w:r w:rsidRPr="00D03A02">
        <w:rPr>
          <w:rFonts w:ascii="Tahoma" w:hAnsi="Tahoma" w:cs="Tahoma"/>
          <w:sz w:val="18"/>
          <w:szCs w:val="18"/>
          <w:rtl/>
        </w:rPr>
        <w:t>).</w:t>
      </w:r>
    </w:p>
    <w:p w:rsidR="00902796" w:rsidRPr="00D03A02" w:rsidP="00287F77">
      <w:pPr>
        <w:spacing w:after="240" w:line="240" w:lineRule="exact"/>
        <w:ind w:left="340" w:right="2268"/>
        <w:jc w:val="both"/>
        <w:rPr>
          <w:rFonts w:ascii="Tahoma" w:hAnsi="Tahoma" w:cs="Tahoma"/>
          <w:sz w:val="18"/>
          <w:szCs w:val="18"/>
          <w:rtl/>
        </w:rPr>
      </w:pPr>
      <w:r w:rsidRPr="00D03A02">
        <w:rPr>
          <w:rFonts w:ascii="Tahoma" w:hAnsi="Tahoma" w:cs="Tahoma" w:hint="cs"/>
          <w:sz w:val="18"/>
          <w:szCs w:val="18"/>
          <w:rtl/>
        </w:rPr>
        <w:t>במסמכי</w:t>
      </w:r>
      <w:r w:rsidRPr="00D03A02">
        <w:rPr>
          <w:rFonts w:ascii="Tahoma" w:hAnsi="Tahoma" w:cs="Tahoma"/>
          <w:sz w:val="18"/>
          <w:szCs w:val="18"/>
          <w:rtl/>
        </w:rPr>
        <w:t xml:space="preserve"> </w:t>
      </w:r>
      <w:r w:rsidRPr="00D03A02">
        <w:rPr>
          <w:rFonts w:ascii="Tahoma" w:hAnsi="Tahoma" w:cs="Tahoma" w:hint="cs"/>
          <w:sz w:val="18"/>
          <w:szCs w:val="18"/>
          <w:rtl/>
        </w:rPr>
        <w:t>המכרז</w:t>
      </w:r>
      <w:r w:rsidRPr="00D03A02">
        <w:rPr>
          <w:rFonts w:ascii="Tahoma" w:hAnsi="Tahoma" w:cs="Tahoma"/>
          <w:sz w:val="18"/>
          <w:szCs w:val="18"/>
          <w:rtl/>
        </w:rPr>
        <w:t xml:space="preserve"> </w:t>
      </w:r>
      <w:r w:rsidRPr="00D03A02">
        <w:rPr>
          <w:rFonts w:ascii="Tahoma" w:hAnsi="Tahoma" w:cs="Tahoma" w:hint="cs"/>
          <w:sz w:val="18"/>
          <w:szCs w:val="18"/>
          <w:rtl/>
        </w:rPr>
        <w:t>נקבע</w:t>
      </w:r>
      <w:r w:rsidRPr="00D03A02">
        <w:rPr>
          <w:rFonts w:ascii="Tahoma" w:hAnsi="Tahoma" w:cs="Tahoma"/>
          <w:sz w:val="18"/>
          <w:szCs w:val="18"/>
          <w:rtl/>
        </w:rPr>
        <w:t xml:space="preserve"> </w:t>
      </w:r>
      <w:r w:rsidRPr="00D03A02">
        <w:rPr>
          <w:rFonts w:ascii="Tahoma" w:hAnsi="Tahoma" w:cs="Tahoma" w:hint="cs"/>
          <w:sz w:val="18"/>
          <w:szCs w:val="18"/>
          <w:rtl/>
        </w:rPr>
        <w:t>כי</w:t>
      </w:r>
      <w:r w:rsidRPr="00D03A02">
        <w:rPr>
          <w:rFonts w:ascii="Tahoma" w:hAnsi="Tahoma" w:cs="Tahoma"/>
          <w:sz w:val="18"/>
          <w:szCs w:val="18"/>
          <w:rtl/>
        </w:rPr>
        <w:t xml:space="preserve"> </w:t>
      </w:r>
      <w:r w:rsidRPr="00D03A02">
        <w:rPr>
          <w:rFonts w:ascii="Tahoma" w:hAnsi="Tahoma" w:cs="Tahoma" w:hint="cs"/>
          <w:sz w:val="18"/>
          <w:szCs w:val="18"/>
          <w:rtl/>
        </w:rPr>
        <w:t>הצעות</w:t>
      </w:r>
      <w:r w:rsidRPr="00D03A02">
        <w:rPr>
          <w:rFonts w:ascii="Tahoma" w:hAnsi="Tahoma" w:cs="Tahoma"/>
          <w:sz w:val="18"/>
          <w:szCs w:val="18"/>
          <w:rtl/>
        </w:rPr>
        <w:t xml:space="preserve"> </w:t>
      </w:r>
      <w:r w:rsidRPr="00D03A02">
        <w:rPr>
          <w:rFonts w:ascii="Tahoma" w:hAnsi="Tahoma" w:cs="Tahoma" w:hint="cs"/>
          <w:sz w:val="18"/>
          <w:szCs w:val="18"/>
          <w:rtl/>
        </w:rPr>
        <w:t>שיעמדו</w:t>
      </w:r>
      <w:r w:rsidRPr="00D03A02">
        <w:rPr>
          <w:rFonts w:ascii="Tahoma" w:hAnsi="Tahoma" w:cs="Tahoma"/>
          <w:sz w:val="18"/>
          <w:szCs w:val="18"/>
          <w:rtl/>
        </w:rPr>
        <w:t xml:space="preserve"> </w:t>
      </w:r>
      <w:r w:rsidRPr="00D03A02">
        <w:rPr>
          <w:rFonts w:ascii="Tahoma" w:hAnsi="Tahoma" w:cs="Tahoma" w:hint="cs"/>
          <w:sz w:val="18"/>
          <w:szCs w:val="18"/>
          <w:rtl/>
        </w:rPr>
        <w:t>בתנאי</w:t>
      </w:r>
      <w:r w:rsidRPr="00D03A02">
        <w:rPr>
          <w:rFonts w:ascii="Tahoma" w:hAnsi="Tahoma" w:cs="Tahoma"/>
          <w:sz w:val="18"/>
          <w:szCs w:val="18"/>
          <w:rtl/>
        </w:rPr>
        <w:t xml:space="preserve"> </w:t>
      </w:r>
      <w:r w:rsidRPr="00D03A02">
        <w:rPr>
          <w:rFonts w:ascii="Tahoma" w:hAnsi="Tahoma" w:cs="Tahoma" w:hint="cs"/>
          <w:sz w:val="18"/>
          <w:szCs w:val="18"/>
          <w:rtl/>
        </w:rPr>
        <w:t>הסף</w:t>
      </w:r>
      <w:r w:rsidRPr="00D03A02">
        <w:rPr>
          <w:rFonts w:ascii="Tahoma" w:hAnsi="Tahoma" w:cs="Tahoma"/>
          <w:sz w:val="18"/>
          <w:szCs w:val="18"/>
          <w:rtl/>
        </w:rPr>
        <w:t xml:space="preserve"> </w:t>
      </w:r>
      <w:r w:rsidRPr="00D03A02">
        <w:rPr>
          <w:rFonts w:ascii="Tahoma" w:hAnsi="Tahoma" w:cs="Tahoma" w:hint="cs"/>
          <w:sz w:val="18"/>
          <w:szCs w:val="18"/>
          <w:rtl/>
        </w:rPr>
        <w:t>ינוקדו</w:t>
      </w:r>
      <w:r w:rsidRPr="00D03A02">
        <w:rPr>
          <w:rFonts w:ascii="Tahoma" w:hAnsi="Tahoma" w:cs="Tahoma"/>
          <w:sz w:val="18"/>
          <w:szCs w:val="18"/>
          <w:rtl/>
        </w:rPr>
        <w:t xml:space="preserve"> </w:t>
      </w:r>
      <w:r w:rsidRPr="00D03A02">
        <w:rPr>
          <w:rFonts w:ascii="Tahoma" w:hAnsi="Tahoma" w:cs="Tahoma" w:hint="cs"/>
          <w:sz w:val="18"/>
          <w:szCs w:val="18"/>
          <w:rtl/>
        </w:rPr>
        <w:t>בניקוד</w:t>
      </w:r>
      <w:r w:rsidRPr="00D03A02">
        <w:rPr>
          <w:rFonts w:ascii="Tahoma" w:hAnsi="Tahoma" w:cs="Tahoma"/>
          <w:sz w:val="18"/>
          <w:szCs w:val="18"/>
          <w:rtl/>
        </w:rPr>
        <w:t xml:space="preserve"> </w:t>
      </w:r>
      <w:r w:rsidRPr="00D03A02">
        <w:rPr>
          <w:rFonts w:ascii="Tahoma" w:hAnsi="Tahoma" w:cs="Tahoma" w:hint="cs"/>
          <w:sz w:val="18"/>
          <w:szCs w:val="18"/>
          <w:rtl/>
        </w:rPr>
        <w:t>איכות,</w:t>
      </w:r>
      <w:r w:rsidRPr="00D03A02">
        <w:rPr>
          <w:rFonts w:ascii="Tahoma" w:eastAsia="Calibri" w:hAnsi="Tahoma" w:cs="Tahoma" w:hint="cs"/>
          <w:sz w:val="18"/>
          <w:szCs w:val="18"/>
          <w:rtl/>
        </w:rPr>
        <w:t xml:space="preserve"> ונקבעו</w:t>
      </w:r>
      <w:r w:rsidRPr="00D03A02">
        <w:rPr>
          <w:rFonts w:ascii="Tahoma" w:hAnsi="Tahoma" w:cs="Tahoma"/>
          <w:sz w:val="18"/>
          <w:szCs w:val="18"/>
          <w:rtl/>
        </w:rPr>
        <w:t xml:space="preserve"> </w:t>
      </w:r>
      <w:r w:rsidRPr="00D03A02">
        <w:rPr>
          <w:rFonts w:ascii="Tahoma" w:hAnsi="Tahoma" w:cs="Tahoma" w:hint="cs"/>
          <w:sz w:val="18"/>
          <w:szCs w:val="18"/>
          <w:rtl/>
        </w:rPr>
        <w:t>הקריטריונים</w:t>
      </w:r>
      <w:r w:rsidRPr="00D03A02">
        <w:rPr>
          <w:rFonts w:ascii="Tahoma" w:hAnsi="Tahoma" w:cs="Tahoma"/>
          <w:sz w:val="18"/>
          <w:szCs w:val="18"/>
          <w:rtl/>
        </w:rPr>
        <w:t xml:space="preserve"> </w:t>
      </w:r>
      <w:r w:rsidRPr="00D03A02">
        <w:rPr>
          <w:rFonts w:ascii="Tahoma" w:hAnsi="Tahoma" w:cs="Tahoma" w:hint="cs"/>
          <w:sz w:val="18"/>
          <w:szCs w:val="18"/>
          <w:rtl/>
        </w:rPr>
        <w:t>ומשקולותיהם</w:t>
      </w:r>
      <w:r w:rsidRPr="00D03A02">
        <w:rPr>
          <w:rFonts w:ascii="Tahoma" w:hAnsi="Tahoma" w:cs="Tahoma"/>
          <w:sz w:val="18"/>
          <w:szCs w:val="18"/>
          <w:rtl/>
        </w:rPr>
        <w:t xml:space="preserve"> </w:t>
      </w:r>
      <w:r w:rsidRPr="00D03A02">
        <w:rPr>
          <w:rFonts w:ascii="Tahoma" w:eastAsia="Calibri" w:hAnsi="Tahoma" w:cs="Tahoma" w:hint="cs"/>
          <w:sz w:val="18"/>
          <w:szCs w:val="18"/>
          <w:rtl/>
        </w:rPr>
        <w:t>שלפיהם</w:t>
      </w:r>
      <w:r w:rsidRPr="00D03A02">
        <w:rPr>
          <w:rFonts w:ascii="Tahoma" w:hAnsi="Tahoma" w:cs="Tahoma"/>
          <w:sz w:val="18"/>
          <w:szCs w:val="18"/>
          <w:rtl/>
        </w:rPr>
        <w:t xml:space="preserve"> </w:t>
      </w:r>
      <w:r w:rsidRPr="00D03A02">
        <w:rPr>
          <w:rFonts w:ascii="Tahoma" w:hAnsi="Tahoma" w:cs="Tahoma" w:hint="cs"/>
          <w:sz w:val="18"/>
          <w:szCs w:val="18"/>
          <w:rtl/>
        </w:rPr>
        <w:t>הן</w:t>
      </w:r>
      <w:r w:rsidRPr="00D03A02">
        <w:rPr>
          <w:rFonts w:ascii="Tahoma" w:hAnsi="Tahoma" w:cs="Tahoma"/>
          <w:sz w:val="18"/>
          <w:szCs w:val="18"/>
          <w:rtl/>
        </w:rPr>
        <w:t xml:space="preserve"> </w:t>
      </w:r>
      <w:r w:rsidRPr="00D03A02">
        <w:rPr>
          <w:rFonts w:ascii="Tahoma" w:hAnsi="Tahoma" w:cs="Tahoma" w:hint="cs"/>
          <w:sz w:val="18"/>
          <w:szCs w:val="18"/>
          <w:rtl/>
        </w:rPr>
        <w:t>ינוקדו</w:t>
      </w:r>
      <w:r w:rsidRPr="00D03A02">
        <w:rPr>
          <w:rFonts w:ascii="Tahoma" w:hAnsi="Tahoma" w:cs="Tahoma"/>
          <w:sz w:val="18"/>
          <w:szCs w:val="18"/>
          <w:rtl/>
        </w:rPr>
        <w:t xml:space="preserve">. </w:t>
      </w:r>
      <w:r w:rsidRPr="00D03A02">
        <w:rPr>
          <w:rFonts w:ascii="Tahoma" w:hAnsi="Tahoma" w:cs="Tahoma" w:hint="cs"/>
          <w:sz w:val="18"/>
          <w:szCs w:val="18"/>
          <w:rtl/>
        </w:rPr>
        <w:t>הצעה</w:t>
      </w:r>
      <w:r w:rsidRPr="00D03A02">
        <w:rPr>
          <w:rFonts w:ascii="Tahoma" w:hAnsi="Tahoma" w:cs="Tahoma"/>
          <w:sz w:val="18"/>
          <w:szCs w:val="18"/>
          <w:rtl/>
        </w:rPr>
        <w:t xml:space="preserve"> </w:t>
      </w:r>
      <w:r w:rsidRPr="00D03A02">
        <w:rPr>
          <w:rFonts w:ascii="Tahoma" w:hAnsi="Tahoma" w:cs="Tahoma" w:hint="cs"/>
          <w:sz w:val="18"/>
          <w:szCs w:val="18"/>
          <w:rtl/>
        </w:rPr>
        <w:t>שתקבל</w:t>
      </w:r>
      <w:r w:rsidRPr="00D03A02">
        <w:rPr>
          <w:rFonts w:ascii="Tahoma" w:hAnsi="Tahoma" w:cs="Tahoma"/>
          <w:sz w:val="18"/>
          <w:szCs w:val="18"/>
          <w:rtl/>
        </w:rPr>
        <w:t xml:space="preserve"> </w:t>
      </w:r>
      <w:r w:rsidRPr="00D03A02">
        <w:rPr>
          <w:rFonts w:ascii="Tahoma" w:hAnsi="Tahoma" w:cs="Tahoma" w:hint="cs"/>
          <w:sz w:val="18"/>
          <w:szCs w:val="18"/>
          <w:rtl/>
        </w:rPr>
        <w:t>ציון</w:t>
      </w:r>
      <w:r w:rsidRPr="00D03A02">
        <w:rPr>
          <w:rFonts w:ascii="Tahoma" w:hAnsi="Tahoma" w:cs="Tahoma"/>
          <w:sz w:val="18"/>
          <w:szCs w:val="18"/>
          <w:rtl/>
        </w:rPr>
        <w:t xml:space="preserve"> </w:t>
      </w:r>
      <w:r w:rsidRPr="00D03A02">
        <w:rPr>
          <w:rFonts w:ascii="Tahoma" w:hAnsi="Tahoma" w:cs="Tahoma" w:hint="cs"/>
          <w:sz w:val="18"/>
          <w:szCs w:val="18"/>
          <w:rtl/>
        </w:rPr>
        <w:t>איכות</w:t>
      </w:r>
      <w:r w:rsidRPr="00D03A02">
        <w:rPr>
          <w:rFonts w:ascii="Tahoma" w:hAnsi="Tahoma" w:cs="Tahoma"/>
          <w:sz w:val="18"/>
          <w:szCs w:val="18"/>
          <w:rtl/>
        </w:rPr>
        <w:t xml:space="preserve"> </w:t>
      </w:r>
      <w:r w:rsidRPr="00D03A02">
        <w:rPr>
          <w:rFonts w:ascii="Tahoma" w:hAnsi="Tahoma" w:cs="Tahoma" w:hint="cs"/>
          <w:sz w:val="18"/>
          <w:szCs w:val="18"/>
          <w:rtl/>
        </w:rPr>
        <w:t>הנמוך</w:t>
      </w:r>
      <w:r w:rsidRPr="00D03A02">
        <w:rPr>
          <w:rFonts w:ascii="Tahoma" w:hAnsi="Tahoma" w:cs="Tahoma"/>
          <w:sz w:val="18"/>
          <w:szCs w:val="18"/>
          <w:rtl/>
        </w:rPr>
        <w:t xml:space="preserve"> </w:t>
      </w:r>
      <w:r w:rsidRPr="00D03A02">
        <w:rPr>
          <w:rFonts w:ascii="Tahoma" w:hAnsi="Tahoma" w:cs="Tahoma" w:hint="cs"/>
          <w:sz w:val="18"/>
          <w:szCs w:val="18"/>
          <w:rtl/>
        </w:rPr>
        <w:t>מ</w:t>
      </w:r>
      <w:r w:rsidRPr="00D03A02">
        <w:rPr>
          <w:rFonts w:ascii="Tahoma" w:hAnsi="Tahoma" w:cs="Tahoma"/>
          <w:sz w:val="18"/>
          <w:szCs w:val="18"/>
          <w:rtl/>
        </w:rPr>
        <w:t xml:space="preserve">-60% </w:t>
      </w:r>
      <w:r w:rsidRPr="00D03A02">
        <w:rPr>
          <w:rFonts w:ascii="Tahoma" w:hAnsi="Tahoma" w:cs="Tahoma" w:hint="cs"/>
          <w:sz w:val="18"/>
          <w:szCs w:val="18"/>
          <w:rtl/>
        </w:rPr>
        <w:t>תיפסל</w:t>
      </w:r>
      <w:r w:rsidRPr="00D03A02">
        <w:rPr>
          <w:rFonts w:ascii="Tahoma" w:hAnsi="Tahoma" w:cs="Tahoma"/>
          <w:sz w:val="18"/>
          <w:szCs w:val="18"/>
          <w:rtl/>
        </w:rPr>
        <w:t xml:space="preserve">. </w:t>
      </w:r>
      <w:r w:rsidRPr="00D03A02">
        <w:rPr>
          <w:rFonts w:ascii="Tahoma" w:hAnsi="Tahoma" w:cs="Tahoma" w:hint="cs"/>
          <w:sz w:val="18"/>
          <w:szCs w:val="18"/>
          <w:rtl/>
        </w:rPr>
        <w:t>לאחר</w:t>
      </w:r>
      <w:r w:rsidRPr="00D03A02">
        <w:rPr>
          <w:rFonts w:ascii="Tahoma" w:hAnsi="Tahoma" w:cs="Tahoma"/>
          <w:sz w:val="18"/>
          <w:szCs w:val="18"/>
          <w:rtl/>
        </w:rPr>
        <w:t xml:space="preserve"> </w:t>
      </w:r>
      <w:r w:rsidRPr="00D03A02">
        <w:rPr>
          <w:rFonts w:ascii="Tahoma" w:hAnsi="Tahoma" w:cs="Tahoma" w:hint="cs"/>
          <w:sz w:val="18"/>
          <w:szCs w:val="18"/>
          <w:rtl/>
        </w:rPr>
        <w:t>קביעת</w:t>
      </w:r>
      <w:r w:rsidRPr="00D03A02">
        <w:rPr>
          <w:rFonts w:ascii="Tahoma" w:hAnsi="Tahoma" w:cs="Tahoma"/>
          <w:sz w:val="18"/>
          <w:szCs w:val="18"/>
          <w:rtl/>
        </w:rPr>
        <w:t xml:space="preserve"> </w:t>
      </w:r>
      <w:r w:rsidRPr="00D03A02">
        <w:rPr>
          <w:rFonts w:ascii="Tahoma" w:hAnsi="Tahoma" w:cs="Tahoma" w:hint="cs"/>
          <w:sz w:val="18"/>
          <w:szCs w:val="18"/>
          <w:rtl/>
        </w:rPr>
        <w:t>ציון</w:t>
      </w:r>
      <w:r w:rsidRPr="00D03A02">
        <w:rPr>
          <w:rFonts w:ascii="Tahoma" w:hAnsi="Tahoma" w:cs="Tahoma"/>
          <w:sz w:val="18"/>
          <w:szCs w:val="18"/>
          <w:rtl/>
        </w:rPr>
        <w:t xml:space="preserve"> </w:t>
      </w:r>
      <w:r w:rsidRPr="00D03A02">
        <w:rPr>
          <w:rFonts w:ascii="Tahoma" w:hAnsi="Tahoma" w:cs="Tahoma" w:hint="cs"/>
          <w:sz w:val="18"/>
          <w:szCs w:val="18"/>
          <w:rtl/>
        </w:rPr>
        <w:t>האיכות</w:t>
      </w:r>
      <w:r w:rsidRPr="00D03A02">
        <w:rPr>
          <w:rFonts w:ascii="Tahoma" w:hAnsi="Tahoma" w:cs="Tahoma"/>
          <w:sz w:val="18"/>
          <w:szCs w:val="18"/>
          <w:rtl/>
        </w:rPr>
        <w:t xml:space="preserve"> </w:t>
      </w:r>
      <w:r w:rsidRPr="00D03A02">
        <w:rPr>
          <w:rFonts w:ascii="Tahoma" w:hAnsi="Tahoma" w:cs="Tahoma" w:hint="cs"/>
          <w:sz w:val="18"/>
          <w:szCs w:val="18"/>
          <w:rtl/>
        </w:rPr>
        <w:t>תיפתח</w:t>
      </w:r>
      <w:r w:rsidRPr="00D03A02">
        <w:rPr>
          <w:rFonts w:ascii="Tahoma" w:hAnsi="Tahoma" w:cs="Tahoma"/>
          <w:sz w:val="18"/>
          <w:szCs w:val="18"/>
          <w:rtl/>
        </w:rPr>
        <w:t xml:space="preserve"> </w:t>
      </w:r>
      <w:r w:rsidRPr="00D03A02">
        <w:rPr>
          <w:rFonts w:ascii="Tahoma" w:hAnsi="Tahoma" w:cs="Tahoma" w:hint="cs"/>
          <w:sz w:val="18"/>
          <w:szCs w:val="18"/>
          <w:rtl/>
        </w:rPr>
        <w:t>המעטפה</w:t>
      </w:r>
      <w:r w:rsidRPr="00D03A02">
        <w:rPr>
          <w:rFonts w:ascii="Tahoma" w:hAnsi="Tahoma" w:cs="Tahoma"/>
          <w:sz w:val="18"/>
          <w:szCs w:val="18"/>
          <w:rtl/>
        </w:rPr>
        <w:t xml:space="preserve"> </w:t>
      </w:r>
      <w:r w:rsidRPr="00D03A02">
        <w:rPr>
          <w:rFonts w:ascii="Tahoma" w:hAnsi="Tahoma" w:cs="Tahoma" w:hint="cs"/>
          <w:sz w:val="18"/>
          <w:szCs w:val="18"/>
          <w:rtl/>
        </w:rPr>
        <w:t>של</w:t>
      </w:r>
      <w:r w:rsidRPr="00D03A02">
        <w:rPr>
          <w:rFonts w:ascii="Tahoma" w:hAnsi="Tahoma" w:cs="Tahoma"/>
          <w:sz w:val="18"/>
          <w:szCs w:val="18"/>
          <w:rtl/>
        </w:rPr>
        <w:t xml:space="preserve"> </w:t>
      </w:r>
      <w:r w:rsidRPr="00D03A02">
        <w:rPr>
          <w:rFonts w:ascii="Tahoma" w:hAnsi="Tahoma" w:cs="Tahoma" w:hint="cs"/>
          <w:sz w:val="18"/>
          <w:szCs w:val="18"/>
          <w:rtl/>
        </w:rPr>
        <w:t>הצעת</w:t>
      </w:r>
      <w:r w:rsidRPr="00D03A02">
        <w:rPr>
          <w:rFonts w:ascii="Tahoma" w:hAnsi="Tahoma" w:cs="Tahoma"/>
          <w:sz w:val="18"/>
          <w:szCs w:val="18"/>
          <w:rtl/>
        </w:rPr>
        <w:t xml:space="preserve"> </w:t>
      </w:r>
      <w:r w:rsidRPr="00D03A02">
        <w:rPr>
          <w:rFonts w:ascii="Tahoma" w:hAnsi="Tahoma" w:cs="Tahoma" w:hint="cs"/>
          <w:sz w:val="18"/>
          <w:szCs w:val="18"/>
          <w:rtl/>
        </w:rPr>
        <w:t>המחיר</w:t>
      </w:r>
      <w:r w:rsidRPr="00D03A02">
        <w:rPr>
          <w:rFonts w:ascii="Tahoma" w:eastAsia="Calibri" w:hAnsi="Tahoma" w:cs="Tahoma" w:hint="cs"/>
          <w:sz w:val="18"/>
          <w:szCs w:val="18"/>
          <w:rtl/>
        </w:rPr>
        <w:t>,</w:t>
      </w:r>
      <w:r w:rsidRPr="00D03A02">
        <w:rPr>
          <w:rFonts w:ascii="Tahoma" w:hAnsi="Tahoma" w:cs="Tahoma"/>
          <w:sz w:val="18"/>
          <w:szCs w:val="18"/>
          <w:rtl/>
        </w:rPr>
        <w:t xml:space="preserve"> </w:t>
      </w:r>
      <w:r w:rsidRPr="00D03A02">
        <w:rPr>
          <w:rFonts w:ascii="Tahoma" w:hAnsi="Tahoma" w:cs="Tahoma" w:hint="cs"/>
          <w:sz w:val="18"/>
          <w:szCs w:val="18"/>
          <w:rtl/>
        </w:rPr>
        <w:t>ויחושב</w:t>
      </w:r>
      <w:r w:rsidRPr="00D03A02">
        <w:rPr>
          <w:rFonts w:ascii="Tahoma" w:hAnsi="Tahoma" w:cs="Tahoma"/>
          <w:sz w:val="18"/>
          <w:szCs w:val="18"/>
          <w:rtl/>
        </w:rPr>
        <w:t xml:space="preserve"> </w:t>
      </w:r>
      <w:r w:rsidRPr="00D03A02">
        <w:rPr>
          <w:rFonts w:ascii="Tahoma" w:hAnsi="Tahoma" w:cs="Tahoma" w:hint="cs"/>
          <w:sz w:val="18"/>
          <w:szCs w:val="18"/>
          <w:rtl/>
        </w:rPr>
        <w:t>הציון</w:t>
      </w:r>
      <w:r w:rsidRPr="00D03A02">
        <w:rPr>
          <w:rFonts w:ascii="Tahoma" w:hAnsi="Tahoma" w:cs="Tahoma"/>
          <w:sz w:val="18"/>
          <w:szCs w:val="18"/>
          <w:rtl/>
        </w:rPr>
        <w:t xml:space="preserve"> </w:t>
      </w:r>
      <w:r w:rsidRPr="00D03A02">
        <w:rPr>
          <w:rFonts w:ascii="Tahoma" w:hAnsi="Tahoma" w:cs="Tahoma" w:hint="cs"/>
          <w:sz w:val="18"/>
          <w:szCs w:val="18"/>
          <w:rtl/>
        </w:rPr>
        <w:t>הסופי</w:t>
      </w:r>
      <w:r w:rsidRPr="00D03A02">
        <w:rPr>
          <w:rFonts w:ascii="Tahoma" w:hAnsi="Tahoma" w:cs="Tahoma"/>
          <w:sz w:val="18"/>
          <w:szCs w:val="18"/>
          <w:rtl/>
        </w:rPr>
        <w:t xml:space="preserve"> </w:t>
      </w:r>
      <w:r w:rsidRPr="00D03A02">
        <w:rPr>
          <w:rFonts w:ascii="Tahoma" w:hAnsi="Tahoma" w:cs="Tahoma" w:hint="cs"/>
          <w:sz w:val="18"/>
          <w:szCs w:val="18"/>
          <w:rtl/>
        </w:rPr>
        <w:t>של</w:t>
      </w:r>
      <w:r w:rsidRPr="00D03A02">
        <w:rPr>
          <w:rFonts w:ascii="Tahoma" w:hAnsi="Tahoma" w:cs="Tahoma"/>
          <w:sz w:val="18"/>
          <w:szCs w:val="18"/>
          <w:rtl/>
        </w:rPr>
        <w:t xml:space="preserve"> </w:t>
      </w:r>
      <w:r w:rsidRPr="00D03A02">
        <w:rPr>
          <w:rFonts w:ascii="Tahoma" w:hAnsi="Tahoma" w:cs="Tahoma" w:hint="cs"/>
          <w:sz w:val="18"/>
          <w:szCs w:val="18"/>
          <w:rtl/>
        </w:rPr>
        <w:t>ההצעה</w:t>
      </w:r>
      <w:r w:rsidRPr="00D03A02">
        <w:rPr>
          <w:rFonts w:ascii="Tahoma" w:hAnsi="Tahoma" w:cs="Tahoma"/>
          <w:sz w:val="18"/>
          <w:szCs w:val="18"/>
          <w:rtl/>
        </w:rPr>
        <w:t xml:space="preserve"> </w:t>
      </w:r>
      <w:r w:rsidRPr="00D03A02">
        <w:rPr>
          <w:rFonts w:ascii="Tahoma" w:hAnsi="Tahoma" w:cs="Tahoma" w:hint="cs"/>
          <w:sz w:val="18"/>
          <w:szCs w:val="18"/>
          <w:rtl/>
        </w:rPr>
        <w:t>כממוצע</w:t>
      </w:r>
      <w:r w:rsidRPr="00D03A02">
        <w:rPr>
          <w:rFonts w:ascii="Tahoma" w:hAnsi="Tahoma" w:cs="Tahoma"/>
          <w:sz w:val="18"/>
          <w:szCs w:val="18"/>
          <w:rtl/>
        </w:rPr>
        <w:t xml:space="preserve"> </w:t>
      </w:r>
      <w:r w:rsidRPr="00D03A02">
        <w:rPr>
          <w:rFonts w:ascii="Tahoma" w:hAnsi="Tahoma" w:cs="Tahoma" w:hint="cs"/>
          <w:sz w:val="18"/>
          <w:szCs w:val="18"/>
          <w:rtl/>
        </w:rPr>
        <w:t>של</w:t>
      </w:r>
      <w:r w:rsidRPr="00D03A02">
        <w:rPr>
          <w:rFonts w:ascii="Tahoma" w:hAnsi="Tahoma" w:cs="Tahoma"/>
          <w:sz w:val="18"/>
          <w:szCs w:val="18"/>
          <w:rtl/>
        </w:rPr>
        <w:t xml:space="preserve"> </w:t>
      </w:r>
      <w:r w:rsidRPr="00D03A02">
        <w:rPr>
          <w:rFonts w:ascii="Tahoma" w:hAnsi="Tahoma" w:cs="Tahoma" w:hint="cs"/>
          <w:sz w:val="18"/>
          <w:szCs w:val="18"/>
          <w:rtl/>
        </w:rPr>
        <w:t>ציון</w:t>
      </w:r>
      <w:r w:rsidRPr="00D03A02">
        <w:rPr>
          <w:rFonts w:ascii="Tahoma" w:hAnsi="Tahoma" w:cs="Tahoma"/>
          <w:sz w:val="18"/>
          <w:szCs w:val="18"/>
          <w:rtl/>
        </w:rPr>
        <w:t xml:space="preserve"> </w:t>
      </w:r>
      <w:r w:rsidRPr="00D03A02">
        <w:rPr>
          <w:rFonts w:ascii="Tahoma" w:hAnsi="Tahoma" w:cs="Tahoma" w:hint="cs"/>
          <w:sz w:val="18"/>
          <w:szCs w:val="18"/>
          <w:rtl/>
        </w:rPr>
        <w:t>האיכות</w:t>
      </w:r>
      <w:r w:rsidRPr="00D03A02">
        <w:rPr>
          <w:rFonts w:ascii="Tahoma" w:hAnsi="Tahoma" w:cs="Tahoma"/>
          <w:sz w:val="18"/>
          <w:szCs w:val="18"/>
          <w:rtl/>
        </w:rPr>
        <w:t xml:space="preserve"> </w:t>
      </w:r>
      <w:r w:rsidRPr="00D03A02">
        <w:rPr>
          <w:rFonts w:ascii="Tahoma" w:hAnsi="Tahoma" w:cs="Tahoma" w:hint="cs"/>
          <w:sz w:val="18"/>
          <w:szCs w:val="18"/>
          <w:rtl/>
        </w:rPr>
        <w:t>ושל</w:t>
      </w:r>
      <w:r w:rsidRPr="00D03A02">
        <w:rPr>
          <w:rFonts w:ascii="Tahoma" w:hAnsi="Tahoma" w:cs="Tahoma"/>
          <w:sz w:val="18"/>
          <w:szCs w:val="18"/>
          <w:rtl/>
        </w:rPr>
        <w:t xml:space="preserve"> </w:t>
      </w:r>
      <w:r w:rsidRPr="00D03A02">
        <w:rPr>
          <w:rFonts w:ascii="Tahoma" w:hAnsi="Tahoma" w:cs="Tahoma" w:hint="cs"/>
          <w:sz w:val="18"/>
          <w:szCs w:val="18"/>
          <w:rtl/>
        </w:rPr>
        <w:t>ציון</w:t>
      </w:r>
      <w:r w:rsidRPr="00D03A02">
        <w:rPr>
          <w:rFonts w:ascii="Tahoma" w:hAnsi="Tahoma" w:cs="Tahoma"/>
          <w:sz w:val="18"/>
          <w:szCs w:val="18"/>
          <w:rtl/>
        </w:rPr>
        <w:t xml:space="preserve"> </w:t>
      </w:r>
      <w:r w:rsidRPr="00D03A02">
        <w:rPr>
          <w:rFonts w:ascii="Tahoma" w:hAnsi="Tahoma" w:cs="Tahoma" w:hint="cs"/>
          <w:sz w:val="18"/>
          <w:szCs w:val="18"/>
          <w:rtl/>
        </w:rPr>
        <w:t>המחיר</w:t>
      </w:r>
      <w:r w:rsidRPr="00D03A02">
        <w:rPr>
          <w:rFonts w:ascii="Tahoma" w:hAnsi="Tahoma" w:cs="Tahoma"/>
          <w:sz w:val="18"/>
          <w:szCs w:val="18"/>
          <w:rtl/>
        </w:rPr>
        <w:t xml:space="preserve"> (50% </w:t>
      </w:r>
      <w:r w:rsidRPr="00D03A02">
        <w:rPr>
          <w:rFonts w:ascii="Tahoma" w:hAnsi="Tahoma" w:cs="Tahoma" w:hint="cs"/>
          <w:sz w:val="18"/>
          <w:szCs w:val="18"/>
          <w:rtl/>
        </w:rPr>
        <w:t>לאיכות</w:t>
      </w:r>
      <w:r w:rsidRPr="00D03A02">
        <w:rPr>
          <w:rFonts w:ascii="Tahoma" w:hAnsi="Tahoma" w:cs="Tahoma"/>
          <w:sz w:val="18"/>
          <w:szCs w:val="18"/>
          <w:rtl/>
        </w:rPr>
        <w:t xml:space="preserve"> </w:t>
      </w:r>
      <w:r w:rsidRPr="00D03A02">
        <w:rPr>
          <w:rFonts w:ascii="Tahoma" w:hAnsi="Tahoma" w:cs="Tahoma" w:hint="cs"/>
          <w:sz w:val="18"/>
          <w:szCs w:val="18"/>
          <w:rtl/>
        </w:rPr>
        <w:t>ו</w:t>
      </w:r>
      <w:r w:rsidRPr="00D03A02">
        <w:rPr>
          <w:rFonts w:ascii="Tahoma" w:hAnsi="Tahoma" w:cs="Tahoma"/>
          <w:sz w:val="18"/>
          <w:szCs w:val="18"/>
          <w:rtl/>
        </w:rPr>
        <w:t xml:space="preserve">-50% </w:t>
      </w:r>
      <w:r w:rsidRPr="00D03A02">
        <w:rPr>
          <w:rFonts w:ascii="Tahoma" w:hAnsi="Tahoma" w:cs="Tahoma" w:hint="cs"/>
          <w:sz w:val="18"/>
          <w:szCs w:val="18"/>
          <w:rtl/>
        </w:rPr>
        <w:t>למחיר</w:t>
      </w:r>
      <w:r w:rsidRPr="00D03A02">
        <w:rPr>
          <w:rFonts w:ascii="Tahoma" w:hAnsi="Tahoma" w:cs="Tahoma"/>
          <w:sz w:val="18"/>
          <w:szCs w:val="18"/>
          <w:rtl/>
        </w:rPr>
        <w:t xml:space="preserve">). </w:t>
      </w:r>
      <w:r w:rsidRPr="00D03A02">
        <w:rPr>
          <w:rFonts w:ascii="Tahoma" w:hAnsi="Tahoma" w:cs="Tahoma" w:hint="cs"/>
          <w:sz w:val="18"/>
          <w:szCs w:val="18"/>
          <w:rtl/>
        </w:rPr>
        <w:t>במהלך</w:t>
      </w:r>
      <w:r w:rsidRPr="00D03A02">
        <w:rPr>
          <w:rFonts w:ascii="Tahoma" w:hAnsi="Tahoma" w:cs="Tahoma"/>
          <w:sz w:val="18"/>
          <w:szCs w:val="18"/>
          <w:rtl/>
        </w:rPr>
        <w:t xml:space="preserve"> </w:t>
      </w:r>
      <w:r w:rsidRPr="00D03A02">
        <w:rPr>
          <w:rFonts w:ascii="Tahoma" w:hAnsi="Tahoma" w:cs="Tahoma" w:hint="cs"/>
          <w:sz w:val="18"/>
          <w:szCs w:val="18"/>
          <w:rtl/>
        </w:rPr>
        <w:t>תקופת</w:t>
      </w:r>
      <w:r w:rsidRPr="00D03A02">
        <w:rPr>
          <w:rFonts w:ascii="Tahoma" w:hAnsi="Tahoma" w:cs="Tahoma"/>
          <w:sz w:val="18"/>
          <w:szCs w:val="18"/>
          <w:rtl/>
        </w:rPr>
        <w:t xml:space="preserve"> </w:t>
      </w:r>
      <w:r w:rsidRPr="00D03A02">
        <w:rPr>
          <w:rFonts w:ascii="Tahoma" w:hAnsi="Tahoma" w:cs="Tahoma" w:hint="cs"/>
          <w:sz w:val="18"/>
          <w:szCs w:val="18"/>
          <w:rtl/>
        </w:rPr>
        <w:t>המכרז</w:t>
      </w:r>
      <w:r w:rsidRPr="00D03A02">
        <w:rPr>
          <w:rFonts w:ascii="Tahoma" w:hAnsi="Tahoma" w:cs="Tahoma"/>
          <w:sz w:val="18"/>
          <w:szCs w:val="18"/>
          <w:rtl/>
        </w:rPr>
        <w:t xml:space="preserve">, </w:t>
      </w:r>
      <w:r w:rsidRPr="00D03A02">
        <w:rPr>
          <w:rFonts w:ascii="Tahoma" w:hAnsi="Tahoma" w:cs="Tahoma" w:hint="cs"/>
          <w:sz w:val="18"/>
          <w:szCs w:val="18"/>
          <w:rtl/>
        </w:rPr>
        <w:t>בעקבות</w:t>
      </w:r>
      <w:r w:rsidRPr="00D03A02">
        <w:rPr>
          <w:rFonts w:ascii="Tahoma" w:hAnsi="Tahoma" w:cs="Tahoma"/>
          <w:sz w:val="18"/>
          <w:szCs w:val="18"/>
          <w:rtl/>
        </w:rPr>
        <w:t xml:space="preserve"> </w:t>
      </w:r>
      <w:r w:rsidRPr="00D03A02">
        <w:rPr>
          <w:rFonts w:ascii="Tahoma" w:hAnsi="Tahoma" w:cs="Tahoma" w:hint="cs"/>
          <w:sz w:val="18"/>
          <w:szCs w:val="18"/>
          <w:rtl/>
        </w:rPr>
        <w:t>בקשה</w:t>
      </w:r>
      <w:r w:rsidRPr="00D03A02">
        <w:rPr>
          <w:rFonts w:ascii="Tahoma" w:hAnsi="Tahoma" w:cs="Tahoma"/>
          <w:sz w:val="18"/>
          <w:szCs w:val="18"/>
          <w:rtl/>
        </w:rPr>
        <w:t xml:space="preserve"> </w:t>
      </w:r>
      <w:r w:rsidRPr="00D03A02">
        <w:rPr>
          <w:rFonts w:ascii="Tahoma" w:hAnsi="Tahoma" w:cs="Tahoma" w:hint="cs"/>
          <w:sz w:val="18"/>
          <w:szCs w:val="18"/>
          <w:rtl/>
        </w:rPr>
        <w:t>להבהרות</w:t>
      </w:r>
      <w:r w:rsidRPr="00D03A02">
        <w:rPr>
          <w:rFonts w:ascii="Tahoma" w:hAnsi="Tahoma" w:cs="Tahoma"/>
          <w:sz w:val="18"/>
          <w:szCs w:val="18"/>
          <w:rtl/>
        </w:rPr>
        <w:t xml:space="preserve"> </w:t>
      </w:r>
      <w:r w:rsidRPr="00D03A02">
        <w:rPr>
          <w:rFonts w:ascii="Tahoma" w:hAnsi="Tahoma" w:cs="Tahoma" w:hint="cs"/>
          <w:sz w:val="18"/>
          <w:szCs w:val="18"/>
          <w:rtl/>
        </w:rPr>
        <w:t>מצד</w:t>
      </w:r>
      <w:r w:rsidRPr="00D03A02">
        <w:rPr>
          <w:rFonts w:ascii="Tahoma" w:hAnsi="Tahoma" w:cs="Tahoma"/>
          <w:sz w:val="18"/>
          <w:szCs w:val="18"/>
          <w:rtl/>
        </w:rPr>
        <w:t xml:space="preserve"> </w:t>
      </w:r>
      <w:r w:rsidRPr="00D03A02">
        <w:rPr>
          <w:rFonts w:ascii="Tahoma" w:hAnsi="Tahoma" w:cs="Tahoma" w:hint="cs"/>
          <w:sz w:val="18"/>
          <w:szCs w:val="18"/>
          <w:rtl/>
        </w:rPr>
        <w:t>נת</w:t>
      </w:r>
      <w:r w:rsidRPr="00D03A02">
        <w:rPr>
          <w:rFonts w:ascii="Tahoma" w:hAnsi="Tahoma" w:cs="Tahoma"/>
          <w:sz w:val="18"/>
          <w:szCs w:val="18"/>
          <w:rtl/>
        </w:rPr>
        <w:t>"</w:t>
      </w:r>
      <w:r w:rsidRPr="00D03A02">
        <w:rPr>
          <w:rFonts w:ascii="Tahoma" w:hAnsi="Tahoma" w:cs="Tahoma" w:hint="cs"/>
          <w:sz w:val="18"/>
          <w:szCs w:val="18"/>
          <w:rtl/>
        </w:rPr>
        <w:t>ע</w:t>
      </w:r>
      <w:r w:rsidRPr="00D03A02">
        <w:rPr>
          <w:rFonts w:ascii="Tahoma" w:hAnsi="Tahoma" w:cs="Tahoma"/>
          <w:sz w:val="18"/>
          <w:szCs w:val="18"/>
          <w:rtl/>
        </w:rPr>
        <w:t xml:space="preserve"> </w:t>
      </w:r>
      <w:r w:rsidRPr="00D03A02">
        <w:rPr>
          <w:rFonts w:ascii="Tahoma" w:hAnsi="Tahoma" w:cs="Tahoma" w:hint="cs"/>
          <w:sz w:val="18"/>
          <w:szCs w:val="18"/>
          <w:rtl/>
        </w:rPr>
        <w:t>למציעים</w:t>
      </w:r>
      <w:r w:rsidRPr="00D03A02">
        <w:rPr>
          <w:rFonts w:ascii="Tahoma" w:hAnsi="Tahoma" w:cs="Tahoma"/>
          <w:sz w:val="18"/>
          <w:szCs w:val="18"/>
          <w:rtl/>
        </w:rPr>
        <w:t xml:space="preserve"> </w:t>
      </w:r>
      <w:r w:rsidRPr="00D03A02">
        <w:rPr>
          <w:rFonts w:ascii="Tahoma" w:eastAsia="Calibri" w:hAnsi="Tahoma" w:cs="Tahoma" w:hint="cs"/>
          <w:sz w:val="18"/>
          <w:szCs w:val="18"/>
          <w:rtl/>
        </w:rPr>
        <w:t>ומן המציעים</w:t>
      </w:r>
      <w:r w:rsidRPr="00D03A02">
        <w:rPr>
          <w:rFonts w:ascii="Tahoma" w:hAnsi="Tahoma" w:cs="Tahoma"/>
          <w:sz w:val="18"/>
          <w:szCs w:val="18"/>
          <w:rtl/>
        </w:rPr>
        <w:t xml:space="preserve"> </w:t>
      </w:r>
      <w:r w:rsidRPr="00D03A02">
        <w:rPr>
          <w:rFonts w:ascii="Tahoma" w:hAnsi="Tahoma" w:cs="Tahoma" w:hint="cs"/>
          <w:sz w:val="18"/>
          <w:szCs w:val="18"/>
          <w:rtl/>
        </w:rPr>
        <w:t>לנת</w:t>
      </w:r>
      <w:r w:rsidRPr="00D03A02">
        <w:rPr>
          <w:rFonts w:ascii="Tahoma" w:hAnsi="Tahoma" w:cs="Tahoma"/>
          <w:sz w:val="18"/>
          <w:szCs w:val="18"/>
          <w:rtl/>
        </w:rPr>
        <w:t>"</w:t>
      </w:r>
      <w:r w:rsidRPr="00D03A02">
        <w:rPr>
          <w:rFonts w:ascii="Tahoma" w:hAnsi="Tahoma" w:cs="Tahoma" w:hint="cs"/>
          <w:sz w:val="18"/>
          <w:szCs w:val="18"/>
          <w:rtl/>
        </w:rPr>
        <w:t>ע</w:t>
      </w:r>
      <w:r w:rsidRPr="00D03A02">
        <w:rPr>
          <w:rFonts w:ascii="Tahoma" w:hAnsi="Tahoma" w:cs="Tahoma"/>
          <w:sz w:val="18"/>
          <w:szCs w:val="18"/>
          <w:rtl/>
        </w:rPr>
        <w:t xml:space="preserve">, </w:t>
      </w:r>
      <w:r w:rsidRPr="00D03A02">
        <w:rPr>
          <w:rFonts w:ascii="Tahoma" w:hAnsi="Tahoma" w:cs="Tahoma" w:hint="cs"/>
          <w:sz w:val="18"/>
          <w:szCs w:val="18"/>
          <w:rtl/>
        </w:rPr>
        <w:t>העבירה</w:t>
      </w:r>
      <w:r w:rsidRPr="00D03A02">
        <w:rPr>
          <w:rFonts w:ascii="Tahoma" w:hAnsi="Tahoma" w:cs="Tahoma"/>
          <w:sz w:val="18"/>
          <w:szCs w:val="18"/>
          <w:rtl/>
        </w:rPr>
        <w:t xml:space="preserve"> </w:t>
      </w:r>
      <w:r w:rsidRPr="00D03A02">
        <w:rPr>
          <w:rFonts w:ascii="Tahoma" w:hAnsi="Tahoma" w:cs="Tahoma" w:hint="cs"/>
          <w:sz w:val="18"/>
          <w:szCs w:val="18"/>
          <w:rtl/>
        </w:rPr>
        <w:t>נת</w:t>
      </w:r>
      <w:r w:rsidRPr="00D03A02">
        <w:rPr>
          <w:rFonts w:ascii="Tahoma" w:hAnsi="Tahoma" w:cs="Tahoma"/>
          <w:sz w:val="18"/>
          <w:szCs w:val="18"/>
          <w:rtl/>
        </w:rPr>
        <w:t>"</w:t>
      </w:r>
      <w:r w:rsidRPr="00D03A02">
        <w:rPr>
          <w:rFonts w:ascii="Tahoma" w:hAnsi="Tahoma" w:cs="Tahoma" w:hint="cs"/>
          <w:sz w:val="18"/>
          <w:szCs w:val="18"/>
          <w:rtl/>
        </w:rPr>
        <w:t>ע</w:t>
      </w:r>
      <w:r w:rsidRPr="00D03A02">
        <w:rPr>
          <w:rFonts w:ascii="Tahoma" w:hAnsi="Tahoma" w:cs="Tahoma"/>
          <w:sz w:val="18"/>
          <w:szCs w:val="18"/>
          <w:rtl/>
        </w:rPr>
        <w:t xml:space="preserve"> </w:t>
      </w:r>
      <w:r w:rsidRPr="00D03A02">
        <w:rPr>
          <w:rFonts w:ascii="Tahoma" w:hAnsi="Tahoma" w:cs="Tahoma" w:hint="cs"/>
          <w:sz w:val="18"/>
          <w:szCs w:val="18"/>
          <w:rtl/>
        </w:rPr>
        <w:t>למציעים</w:t>
      </w:r>
      <w:r w:rsidRPr="00D03A02">
        <w:rPr>
          <w:rFonts w:ascii="Tahoma" w:hAnsi="Tahoma" w:cs="Tahoma"/>
          <w:sz w:val="18"/>
          <w:szCs w:val="18"/>
          <w:rtl/>
        </w:rPr>
        <w:t xml:space="preserve"> </w:t>
      </w:r>
      <w:r w:rsidRPr="00D03A02">
        <w:rPr>
          <w:rFonts w:ascii="Tahoma" w:hAnsi="Tahoma" w:cs="Tahoma" w:hint="cs"/>
          <w:sz w:val="18"/>
          <w:szCs w:val="18"/>
          <w:rtl/>
        </w:rPr>
        <w:t>כ</w:t>
      </w:r>
      <w:r w:rsidRPr="00D03A02">
        <w:rPr>
          <w:rFonts w:ascii="Tahoma" w:hAnsi="Tahoma" w:cs="Tahoma"/>
          <w:sz w:val="18"/>
          <w:szCs w:val="18"/>
          <w:rtl/>
        </w:rPr>
        <w:t xml:space="preserve">-20 </w:t>
      </w:r>
      <w:r w:rsidRPr="00D03A02">
        <w:rPr>
          <w:rFonts w:ascii="Tahoma" w:hAnsi="Tahoma" w:cs="Tahoma" w:hint="cs"/>
          <w:sz w:val="18"/>
          <w:szCs w:val="18"/>
          <w:rtl/>
        </w:rPr>
        <w:t>מכתבי</w:t>
      </w:r>
      <w:r w:rsidRPr="00D03A02">
        <w:rPr>
          <w:rFonts w:ascii="Tahoma" w:hAnsi="Tahoma" w:cs="Tahoma"/>
          <w:sz w:val="18"/>
          <w:szCs w:val="18"/>
          <w:rtl/>
        </w:rPr>
        <w:t xml:space="preserve"> </w:t>
      </w:r>
      <w:r w:rsidRPr="00D03A02">
        <w:rPr>
          <w:rFonts w:ascii="Tahoma" w:hAnsi="Tahoma" w:cs="Tahoma" w:hint="cs"/>
          <w:sz w:val="18"/>
          <w:szCs w:val="18"/>
          <w:rtl/>
        </w:rPr>
        <w:t>הבהרות</w:t>
      </w:r>
      <w:r w:rsidRPr="00D03A02">
        <w:rPr>
          <w:rFonts w:ascii="Tahoma" w:hAnsi="Tahoma" w:cs="Tahoma"/>
          <w:sz w:val="18"/>
          <w:szCs w:val="18"/>
          <w:rtl/>
        </w:rPr>
        <w:t xml:space="preserve"> </w:t>
      </w:r>
      <w:r w:rsidRPr="00D03A02">
        <w:rPr>
          <w:rFonts w:ascii="Tahoma" w:hAnsi="Tahoma" w:cs="Tahoma" w:hint="cs"/>
          <w:sz w:val="18"/>
          <w:szCs w:val="18"/>
          <w:rtl/>
        </w:rPr>
        <w:t>למכרז</w:t>
      </w:r>
      <w:r w:rsidRPr="00D03A02">
        <w:rPr>
          <w:rFonts w:ascii="Tahoma" w:hAnsi="Tahoma" w:cs="Tahoma"/>
          <w:sz w:val="18"/>
          <w:szCs w:val="18"/>
          <w:rtl/>
        </w:rPr>
        <w:t xml:space="preserve"> </w:t>
      </w:r>
      <w:r w:rsidRPr="00D03A02">
        <w:rPr>
          <w:rFonts w:ascii="Tahoma" w:hAnsi="Tahoma" w:cs="Tahoma" w:hint="cs"/>
          <w:sz w:val="18"/>
          <w:szCs w:val="18"/>
          <w:rtl/>
        </w:rPr>
        <w:t>וכן</w:t>
      </w:r>
      <w:r w:rsidRPr="00D03A02">
        <w:rPr>
          <w:rFonts w:ascii="Tahoma" w:hAnsi="Tahoma" w:cs="Tahoma"/>
          <w:sz w:val="18"/>
          <w:szCs w:val="18"/>
          <w:rtl/>
        </w:rPr>
        <w:t xml:space="preserve"> </w:t>
      </w:r>
      <w:r w:rsidRPr="00D03A02">
        <w:rPr>
          <w:rFonts w:ascii="Tahoma" w:hAnsi="Tahoma" w:cs="Tahoma" w:hint="cs"/>
          <w:sz w:val="18"/>
          <w:szCs w:val="18"/>
          <w:rtl/>
        </w:rPr>
        <w:t>כ</w:t>
      </w:r>
      <w:r w:rsidRPr="00D03A02">
        <w:rPr>
          <w:rFonts w:ascii="Tahoma" w:hAnsi="Tahoma" w:cs="Tahoma"/>
          <w:sz w:val="18"/>
          <w:szCs w:val="18"/>
          <w:rtl/>
        </w:rPr>
        <w:t xml:space="preserve">-14 </w:t>
      </w:r>
      <w:r w:rsidRPr="00D03A02">
        <w:rPr>
          <w:rFonts w:ascii="Tahoma" w:hAnsi="Tahoma" w:cs="Tahoma" w:hint="cs"/>
          <w:sz w:val="18"/>
          <w:szCs w:val="18"/>
          <w:rtl/>
        </w:rPr>
        <w:t>תיקונים</w:t>
      </w:r>
      <w:r w:rsidRPr="00D03A02">
        <w:rPr>
          <w:rFonts w:ascii="Tahoma" w:hAnsi="Tahoma" w:cs="Tahoma"/>
          <w:sz w:val="18"/>
          <w:szCs w:val="18"/>
          <w:rtl/>
        </w:rPr>
        <w:t xml:space="preserve"> </w:t>
      </w:r>
      <w:r w:rsidRPr="00D03A02">
        <w:rPr>
          <w:rFonts w:ascii="Tahoma" w:hAnsi="Tahoma" w:cs="Tahoma" w:hint="cs"/>
          <w:sz w:val="18"/>
          <w:szCs w:val="18"/>
          <w:rtl/>
        </w:rPr>
        <w:t>למסמכי</w:t>
      </w:r>
      <w:r w:rsidRPr="00D03A02">
        <w:rPr>
          <w:rFonts w:ascii="Tahoma" w:hAnsi="Tahoma" w:cs="Tahoma"/>
          <w:sz w:val="18"/>
          <w:szCs w:val="18"/>
          <w:rtl/>
        </w:rPr>
        <w:t xml:space="preserve"> </w:t>
      </w:r>
      <w:r w:rsidRPr="00D03A02">
        <w:rPr>
          <w:rFonts w:ascii="Tahoma" w:hAnsi="Tahoma" w:cs="Tahoma" w:hint="cs"/>
          <w:sz w:val="18"/>
          <w:szCs w:val="18"/>
          <w:rtl/>
        </w:rPr>
        <w:t>המכרז</w:t>
      </w:r>
      <w:r w:rsidRPr="00D03A02">
        <w:rPr>
          <w:rFonts w:ascii="Tahoma" w:hAnsi="Tahoma" w:cs="Tahoma"/>
          <w:sz w:val="18"/>
          <w:szCs w:val="18"/>
          <w:rtl/>
        </w:rPr>
        <w:t>.</w:t>
      </w:r>
    </w:p>
    <w:p w:rsidR="00902796" w:rsidRPr="00D03A02" w:rsidP="007A2F78">
      <w:pPr>
        <w:pStyle w:val="RESHET"/>
        <w:ind w:left="567"/>
        <w:rPr>
          <w:rtl/>
        </w:rPr>
      </w:pPr>
      <w:r w:rsidRPr="00D03A02">
        <w:rPr>
          <w:rFonts w:hint="cs"/>
          <w:rtl/>
        </w:rPr>
        <w:t>משרד</w:t>
      </w:r>
      <w:r w:rsidRPr="00D03A02">
        <w:rPr>
          <w:rtl/>
        </w:rPr>
        <w:t xml:space="preserve"> </w:t>
      </w:r>
      <w:r w:rsidRPr="00D03A02">
        <w:rPr>
          <w:rFonts w:hint="cs"/>
          <w:rtl/>
        </w:rPr>
        <w:t>מבקר</w:t>
      </w:r>
      <w:r w:rsidRPr="00D03A02">
        <w:rPr>
          <w:rtl/>
        </w:rPr>
        <w:t xml:space="preserve"> </w:t>
      </w:r>
      <w:r w:rsidRPr="00D03A02">
        <w:rPr>
          <w:rFonts w:hint="cs"/>
          <w:rtl/>
        </w:rPr>
        <w:t>המדינה</w:t>
      </w:r>
      <w:r w:rsidRPr="00D03A02">
        <w:rPr>
          <w:rtl/>
        </w:rPr>
        <w:t xml:space="preserve"> </w:t>
      </w:r>
      <w:r w:rsidRPr="00D03A02">
        <w:rPr>
          <w:rFonts w:hint="cs"/>
          <w:rtl/>
        </w:rPr>
        <w:t>מציין</w:t>
      </w:r>
      <w:r w:rsidRPr="00D03A02">
        <w:rPr>
          <w:rtl/>
        </w:rPr>
        <w:t xml:space="preserve"> </w:t>
      </w:r>
      <w:r w:rsidRPr="00D03A02">
        <w:rPr>
          <w:rFonts w:hint="cs"/>
          <w:rtl/>
        </w:rPr>
        <w:t>כי</w:t>
      </w:r>
      <w:r w:rsidRPr="00D03A02">
        <w:rPr>
          <w:rtl/>
        </w:rPr>
        <w:t xml:space="preserve"> </w:t>
      </w:r>
      <w:r w:rsidRPr="00D03A02">
        <w:rPr>
          <w:rFonts w:hint="cs"/>
          <w:rtl/>
        </w:rPr>
        <w:t>ממועד</w:t>
      </w:r>
      <w:r w:rsidRPr="00D03A02">
        <w:rPr>
          <w:rtl/>
        </w:rPr>
        <w:t xml:space="preserve"> </w:t>
      </w:r>
      <w:r w:rsidRPr="00D03A02">
        <w:rPr>
          <w:rFonts w:hint="cs"/>
          <w:rtl/>
        </w:rPr>
        <w:t>פרסום</w:t>
      </w:r>
      <w:r w:rsidRPr="00D03A02">
        <w:rPr>
          <w:rtl/>
        </w:rPr>
        <w:t xml:space="preserve"> </w:t>
      </w:r>
      <w:r w:rsidRPr="00D03A02">
        <w:rPr>
          <w:rFonts w:hint="cs"/>
          <w:rtl/>
        </w:rPr>
        <w:t>שלב</w:t>
      </w:r>
      <w:r w:rsidRPr="00D03A02">
        <w:rPr>
          <w:rtl/>
        </w:rPr>
        <w:t xml:space="preserve"> </w:t>
      </w:r>
      <w:r w:rsidRPr="00D03A02">
        <w:rPr>
          <w:rFonts w:hint="cs"/>
          <w:rtl/>
        </w:rPr>
        <w:t>המיון</w:t>
      </w:r>
      <w:r w:rsidRPr="00D03A02">
        <w:rPr>
          <w:rtl/>
        </w:rPr>
        <w:t xml:space="preserve"> </w:t>
      </w:r>
      <w:r w:rsidRPr="00D03A02">
        <w:rPr>
          <w:rFonts w:hint="cs"/>
          <w:rtl/>
        </w:rPr>
        <w:t>המוקדם</w:t>
      </w:r>
      <w:r w:rsidRPr="00D03A02">
        <w:rPr>
          <w:rtl/>
        </w:rPr>
        <w:t xml:space="preserve">, </w:t>
      </w:r>
      <w:r w:rsidRPr="00D03A02">
        <w:rPr>
          <w:rFonts w:hint="cs"/>
          <w:rtl/>
        </w:rPr>
        <w:t>ביוני</w:t>
      </w:r>
      <w:r w:rsidRPr="00D03A02">
        <w:rPr>
          <w:rtl/>
        </w:rPr>
        <w:t xml:space="preserve"> 2012 </w:t>
      </w:r>
      <w:r w:rsidRPr="00D03A02">
        <w:rPr>
          <w:rFonts w:hint="cs"/>
          <w:rtl/>
        </w:rPr>
        <w:t>ועד</w:t>
      </w:r>
      <w:r w:rsidRPr="00D03A02">
        <w:rPr>
          <w:rtl/>
        </w:rPr>
        <w:t xml:space="preserve"> </w:t>
      </w:r>
      <w:r w:rsidRPr="00D03A02">
        <w:rPr>
          <w:rFonts w:hint="cs"/>
          <w:rtl/>
        </w:rPr>
        <w:t>מועד</w:t>
      </w:r>
      <w:r w:rsidRPr="00D03A02">
        <w:rPr>
          <w:rtl/>
        </w:rPr>
        <w:t xml:space="preserve"> </w:t>
      </w:r>
      <w:r w:rsidRPr="00D03A02">
        <w:rPr>
          <w:rFonts w:hint="cs"/>
          <w:rtl/>
        </w:rPr>
        <w:t>פרסום</w:t>
      </w:r>
      <w:r w:rsidRPr="00D03A02">
        <w:rPr>
          <w:rtl/>
        </w:rPr>
        <w:t xml:space="preserve"> </w:t>
      </w:r>
      <w:r w:rsidRPr="00D03A02">
        <w:rPr>
          <w:rFonts w:hint="cs"/>
          <w:rtl/>
        </w:rPr>
        <w:t>המכרז</w:t>
      </w:r>
      <w:r w:rsidRPr="00D03A02">
        <w:rPr>
          <w:rtl/>
        </w:rPr>
        <w:t xml:space="preserve"> </w:t>
      </w:r>
      <w:r w:rsidRPr="00D03A02">
        <w:rPr>
          <w:rFonts w:hint="cs"/>
          <w:rtl/>
        </w:rPr>
        <w:t>בפברואר</w:t>
      </w:r>
      <w:r w:rsidRPr="00D03A02">
        <w:rPr>
          <w:rtl/>
        </w:rPr>
        <w:t xml:space="preserve"> 2016</w:t>
      </w:r>
      <w:r w:rsidRPr="00D03A02">
        <w:rPr>
          <w:rFonts w:eastAsia="Calibri" w:hint="cs"/>
          <w:rtl/>
        </w:rPr>
        <w:t>,</w:t>
      </w:r>
      <w:r w:rsidRPr="00D03A02">
        <w:rPr>
          <w:rtl/>
        </w:rPr>
        <w:t xml:space="preserve"> </w:t>
      </w:r>
      <w:r w:rsidRPr="00D03A02">
        <w:rPr>
          <w:rFonts w:hint="cs"/>
          <w:rtl/>
        </w:rPr>
        <w:t>חלפו</w:t>
      </w:r>
      <w:r w:rsidRPr="00D03A02">
        <w:rPr>
          <w:rtl/>
        </w:rPr>
        <w:t xml:space="preserve"> </w:t>
      </w:r>
      <w:r w:rsidRPr="00D03A02">
        <w:rPr>
          <w:rFonts w:eastAsia="Calibri" w:hint="cs"/>
          <w:rtl/>
        </w:rPr>
        <w:t>ארבע</w:t>
      </w:r>
      <w:r w:rsidRPr="00D03A02">
        <w:rPr>
          <w:rtl/>
        </w:rPr>
        <w:t xml:space="preserve"> </w:t>
      </w:r>
      <w:r w:rsidRPr="00D03A02">
        <w:rPr>
          <w:rFonts w:hint="cs"/>
          <w:rtl/>
        </w:rPr>
        <w:t>שנים</w:t>
      </w:r>
      <w:r w:rsidRPr="00D03A02">
        <w:rPr>
          <w:rFonts w:eastAsia="Calibri" w:hint="cs"/>
          <w:rtl/>
        </w:rPr>
        <w:t xml:space="preserve"> בקירוב. </w:t>
      </w:r>
      <w:r w:rsidRPr="00D03A02">
        <w:rPr>
          <w:rFonts w:hint="cs"/>
          <w:rtl/>
        </w:rPr>
        <w:t>מדובר במשך זמן ארוך מאוד, שבמהלכו</w:t>
      </w:r>
      <w:r w:rsidRPr="00D03A02">
        <w:rPr>
          <w:rtl/>
        </w:rPr>
        <w:t xml:space="preserve"> </w:t>
      </w:r>
      <w:r w:rsidRPr="00D03A02">
        <w:rPr>
          <w:rFonts w:hint="cs"/>
          <w:rtl/>
        </w:rPr>
        <w:t>יכולים</w:t>
      </w:r>
      <w:r w:rsidRPr="00D03A02">
        <w:rPr>
          <w:rtl/>
        </w:rPr>
        <w:t xml:space="preserve"> </w:t>
      </w:r>
      <w:r w:rsidRPr="00D03A02">
        <w:rPr>
          <w:rFonts w:hint="cs"/>
          <w:rtl/>
        </w:rPr>
        <w:t>לחול</w:t>
      </w:r>
      <w:r w:rsidRPr="00D03A02">
        <w:rPr>
          <w:rtl/>
        </w:rPr>
        <w:t xml:space="preserve"> </w:t>
      </w:r>
      <w:r w:rsidRPr="00D03A02">
        <w:rPr>
          <w:rFonts w:hint="cs"/>
          <w:rtl/>
        </w:rPr>
        <w:t>שינויים</w:t>
      </w:r>
      <w:r w:rsidRPr="00D03A02">
        <w:rPr>
          <w:rtl/>
        </w:rPr>
        <w:t xml:space="preserve"> </w:t>
      </w:r>
      <w:r w:rsidRPr="00D03A02">
        <w:rPr>
          <w:rFonts w:eastAsia="Calibri" w:hint="cs"/>
          <w:rtl/>
        </w:rPr>
        <w:t>בפרויקט או בקרב</w:t>
      </w:r>
      <w:r w:rsidRPr="00D03A02">
        <w:rPr>
          <w:rtl/>
        </w:rPr>
        <w:t xml:space="preserve"> </w:t>
      </w:r>
      <w:r w:rsidRPr="00D03A02">
        <w:rPr>
          <w:rFonts w:hint="cs"/>
          <w:rtl/>
        </w:rPr>
        <w:t>החברות</w:t>
      </w:r>
      <w:r w:rsidRPr="00D03A02">
        <w:rPr>
          <w:rtl/>
        </w:rPr>
        <w:t xml:space="preserve"> </w:t>
      </w:r>
      <w:r w:rsidRPr="00D03A02">
        <w:rPr>
          <w:rFonts w:eastAsia="Calibri" w:hint="cs"/>
          <w:rtl/>
        </w:rPr>
        <w:t>שמוינו, המחייבים את עדכון המכרז</w:t>
      </w:r>
      <w:r w:rsidRPr="00D03A02">
        <w:rPr>
          <w:rtl/>
        </w:rPr>
        <w:t xml:space="preserve">, </w:t>
      </w:r>
      <w:r w:rsidRPr="00D03A02">
        <w:rPr>
          <w:rFonts w:eastAsia="Calibri" w:hint="cs"/>
          <w:rtl/>
        </w:rPr>
        <w:t>בייחוד כאשר מעורבים</w:t>
      </w:r>
      <w:r w:rsidRPr="00D03A02">
        <w:rPr>
          <w:rtl/>
        </w:rPr>
        <w:t xml:space="preserve"> </w:t>
      </w:r>
      <w:r w:rsidRPr="00D03A02">
        <w:rPr>
          <w:rFonts w:hint="cs"/>
          <w:rtl/>
        </w:rPr>
        <w:t>בהליך</w:t>
      </w:r>
      <w:r w:rsidRPr="00D03A02">
        <w:rPr>
          <w:rtl/>
        </w:rPr>
        <w:t xml:space="preserve"> </w:t>
      </w:r>
      <w:r w:rsidRPr="00D03A02">
        <w:rPr>
          <w:rFonts w:hint="cs"/>
          <w:rtl/>
        </w:rPr>
        <w:t>מציעים</w:t>
      </w:r>
      <w:r w:rsidRPr="00D03A02">
        <w:rPr>
          <w:rtl/>
        </w:rPr>
        <w:t xml:space="preserve"> </w:t>
      </w:r>
      <w:r w:rsidRPr="00D03A02">
        <w:rPr>
          <w:rFonts w:hint="cs"/>
          <w:rtl/>
        </w:rPr>
        <w:t>בינלאומיים</w:t>
      </w:r>
      <w:r w:rsidRPr="00D03A02">
        <w:rPr>
          <w:rtl/>
        </w:rPr>
        <w:t xml:space="preserve"> </w:t>
      </w:r>
      <w:r w:rsidRPr="00D03A02">
        <w:rPr>
          <w:rFonts w:hint="cs"/>
          <w:rtl/>
        </w:rPr>
        <w:t>שהתארגנו</w:t>
      </w:r>
      <w:r w:rsidRPr="00D03A02">
        <w:rPr>
          <w:rtl/>
        </w:rPr>
        <w:t xml:space="preserve"> </w:t>
      </w:r>
      <w:r w:rsidRPr="00D03A02">
        <w:rPr>
          <w:rFonts w:hint="cs"/>
          <w:rtl/>
        </w:rPr>
        <w:t>במיוחד</w:t>
      </w:r>
      <w:r w:rsidRPr="00D03A02">
        <w:rPr>
          <w:rtl/>
        </w:rPr>
        <w:t xml:space="preserve"> </w:t>
      </w:r>
      <w:r w:rsidRPr="00D03A02">
        <w:rPr>
          <w:rFonts w:hint="cs"/>
          <w:rtl/>
        </w:rPr>
        <w:t>למטרה</w:t>
      </w:r>
      <w:r w:rsidRPr="00D03A02">
        <w:rPr>
          <w:rtl/>
        </w:rPr>
        <w:t xml:space="preserve"> </w:t>
      </w:r>
      <w:r w:rsidRPr="00D03A02">
        <w:rPr>
          <w:rFonts w:hint="cs"/>
          <w:rtl/>
        </w:rPr>
        <w:t>זו</w:t>
      </w:r>
      <w:r w:rsidRPr="00D03A02">
        <w:rPr>
          <w:rFonts w:eastAsia="Calibri" w:hint="cs"/>
          <w:rtl/>
        </w:rPr>
        <w:t xml:space="preserve">. </w:t>
      </w:r>
      <w:r w:rsidRPr="0012789B" w:rsidR="007A2F78">
        <w:rPr>
          <w:noProof/>
          <w:szCs w:val="17"/>
          <w:rtl/>
          <w:lang w:eastAsia="en-US"/>
        </w:rPr>
        <mc:AlternateContent>
          <mc:Choice Requires="wps">
            <w:drawing>
              <wp:anchor distT="0" distB="0" distL="114300" distR="114300" simplePos="0" relativeHeight="251676672" behindDoc="1" locked="0" layoutInCell="1" allowOverlap="1">
                <wp:simplePos x="0" y="0"/>
                <wp:positionH relativeFrom="margin">
                  <wp:posOffset>-431800</wp:posOffset>
                </wp:positionH>
                <wp:positionV relativeFrom="margin">
                  <wp:align>top</wp:align>
                </wp:positionV>
                <wp:extent cx="1620000" cy="4140000"/>
                <wp:effectExtent l="0" t="0" r="0" b="0"/>
                <wp:wrapNone/>
                <wp:docPr id="29"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7A2F78" w:rsidRPr="00373C5D" w:rsidP="007A2F78">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62247730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571731"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7A2F78" w:rsidRPr="00881D99" w:rsidP="007A2F78">
                            <w:pPr>
                              <w:spacing w:after="0" w:line="240" w:lineRule="auto"/>
                              <w:rPr>
                                <w:color w:val="0B5294"/>
                                <w:spacing w:val="-4"/>
                                <w:sz w:val="24"/>
                                <w:szCs w:val="24"/>
                                <w:rtl/>
                                <w:cs/>
                              </w:rPr>
                            </w:pPr>
                            <w:r w:rsidRPr="007A2F78">
                              <w:rPr>
                                <w:rFonts w:cs="Tahoma" w:hint="eastAsia"/>
                                <w:color w:val="0B5294"/>
                                <w:spacing w:val="-4"/>
                                <w:sz w:val="24"/>
                                <w:szCs w:val="24"/>
                                <w:rtl/>
                              </w:rPr>
                              <w:t>ממועד</w:t>
                            </w:r>
                            <w:r w:rsidRPr="007A2F78">
                              <w:rPr>
                                <w:rFonts w:cs="Tahoma"/>
                                <w:color w:val="0B5294"/>
                                <w:spacing w:val="-4"/>
                                <w:sz w:val="24"/>
                                <w:szCs w:val="24"/>
                                <w:rtl/>
                              </w:rPr>
                              <w:t xml:space="preserve"> </w:t>
                            </w:r>
                            <w:r w:rsidRPr="007A2F78">
                              <w:rPr>
                                <w:rFonts w:cs="Tahoma" w:hint="eastAsia"/>
                                <w:color w:val="0B5294"/>
                                <w:spacing w:val="-4"/>
                                <w:sz w:val="24"/>
                                <w:szCs w:val="24"/>
                                <w:rtl/>
                              </w:rPr>
                              <w:t>פרסום</w:t>
                            </w:r>
                            <w:r w:rsidRPr="007A2F78">
                              <w:rPr>
                                <w:rFonts w:cs="Tahoma"/>
                                <w:color w:val="0B5294"/>
                                <w:spacing w:val="-4"/>
                                <w:sz w:val="24"/>
                                <w:szCs w:val="24"/>
                                <w:rtl/>
                              </w:rPr>
                              <w:t xml:space="preserve"> </w:t>
                            </w:r>
                            <w:r w:rsidRPr="007A2F78">
                              <w:rPr>
                                <w:rFonts w:cs="Tahoma" w:hint="eastAsia"/>
                                <w:color w:val="0B5294"/>
                                <w:spacing w:val="-4"/>
                                <w:sz w:val="24"/>
                                <w:szCs w:val="24"/>
                                <w:rtl/>
                              </w:rPr>
                              <w:t>שלב</w:t>
                            </w:r>
                            <w:r w:rsidRPr="007A2F78">
                              <w:rPr>
                                <w:rFonts w:cs="Tahoma"/>
                                <w:color w:val="0B5294"/>
                                <w:spacing w:val="-4"/>
                                <w:sz w:val="24"/>
                                <w:szCs w:val="24"/>
                                <w:rtl/>
                              </w:rPr>
                              <w:t xml:space="preserve"> </w:t>
                            </w:r>
                            <w:r w:rsidRPr="007A2F78">
                              <w:rPr>
                                <w:rFonts w:cs="Tahoma" w:hint="eastAsia"/>
                                <w:color w:val="0B5294"/>
                                <w:spacing w:val="-4"/>
                                <w:sz w:val="24"/>
                                <w:szCs w:val="24"/>
                                <w:rtl/>
                              </w:rPr>
                              <w:t>המיון</w:t>
                            </w:r>
                            <w:r w:rsidRPr="007A2F78">
                              <w:rPr>
                                <w:rFonts w:cs="Tahoma"/>
                                <w:color w:val="0B5294"/>
                                <w:spacing w:val="-4"/>
                                <w:sz w:val="24"/>
                                <w:szCs w:val="24"/>
                                <w:rtl/>
                              </w:rPr>
                              <w:t xml:space="preserve"> </w:t>
                            </w:r>
                            <w:r w:rsidRPr="007A2F78">
                              <w:rPr>
                                <w:rFonts w:cs="Tahoma" w:hint="eastAsia"/>
                                <w:color w:val="0B5294"/>
                                <w:spacing w:val="-4"/>
                                <w:sz w:val="24"/>
                                <w:szCs w:val="24"/>
                                <w:rtl/>
                              </w:rPr>
                              <w:t>המוקדם</w:t>
                            </w:r>
                            <w:r w:rsidRPr="007A2F78">
                              <w:rPr>
                                <w:rFonts w:cs="Tahoma"/>
                                <w:color w:val="0B5294"/>
                                <w:spacing w:val="-4"/>
                                <w:sz w:val="24"/>
                                <w:szCs w:val="24"/>
                                <w:rtl/>
                              </w:rPr>
                              <w:t xml:space="preserve"> </w:t>
                            </w:r>
                            <w:r w:rsidRPr="007A2F78">
                              <w:rPr>
                                <w:rFonts w:cs="Tahoma" w:hint="eastAsia"/>
                                <w:color w:val="0B5294"/>
                                <w:spacing w:val="-4"/>
                                <w:sz w:val="24"/>
                                <w:szCs w:val="24"/>
                                <w:rtl/>
                              </w:rPr>
                              <w:t>ביוני</w:t>
                            </w:r>
                            <w:r w:rsidRPr="007A2F78">
                              <w:rPr>
                                <w:rFonts w:cs="Tahoma"/>
                                <w:color w:val="0B5294"/>
                                <w:spacing w:val="-4"/>
                                <w:sz w:val="24"/>
                                <w:szCs w:val="24"/>
                                <w:rtl/>
                              </w:rPr>
                              <w:t xml:space="preserve"> 2012 </w:t>
                            </w:r>
                            <w:r w:rsidRPr="007A2F78">
                              <w:rPr>
                                <w:rFonts w:cs="Tahoma" w:hint="eastAsia"/>
                                <w:color w:val="0B5294"/>
                                <w:spacing w:val="-4"/>
                                <w:sz w:val="24"/>
                                <w:szCs w:val="24"/>
                                <w:rtl/>
                              </w:rPr>
                              <w:t>ועד</w:t>
                            </w:r>
                            <w:r w:rsidRPr="007A2F78">
                              <w:rPr>
                                <w:rFonts w:cs="Tahoma"/>
                                <w:color w:val="0B5294"/>
                                <w:spacing w:val="-4"/>
                                <w:sz w:val="24"/>
                                <w:szCs w:val="24"/>
                                <w:rtl/>
                              </w:rPr>
                              <w:t xml:space="preserve"> </w:t>
                            </w:r>
                            <w:r w:rsidRPr="007A2F78">
                              <w:rPr>
                                <w:rFonts w:cs="Tahoma" w:hint="eastAsia"/>
                                <w:color w:val="0B5294"/>
                                <w:spacing w:val="-4"/>
                                <w:sz w:val="24"/>
                                <w:szCs w:val="24"/>
                                <w:rtl/>
                              </w:rPr>
                              <w:t>מועד</w:t>
                            </w:r>
                            <w:r w:rsidRPr="007A2F78">
                              <w:rPr>
                                <w:rFonts w:cs="Tahoma"/>
                                <w:color w:val="0B5294"/>
                                <w:spacing w:val="-4"/>
                                <w:sz w:val="24"/>
                                <w:szCs w:val="24"/>
                                <w:rtl/>
                              </w:rPr>
                              <w:t xml:space="preserve"> </w:t>
                            </w:r>
                            <w:r w:rsidRPr="007A2F78">
                              <w:rPr>
                                <w:rFonts w:cs="Tahoma" w:hint="eastAsia"/>
                                <w:color w:val="0B5294"/>
                                <w:spacing w:val="-4"/>
                                <w:sz w:val="24"/>
                                <w:szCs w:val="24"/>
                                <w:rtl/>
                              </w:rPr>
                              <w:t>פרסום</w:t>
                            </w:r>
                            <w:r w:rsidRPr="007A2F78">
                              <w:rPr>
                                <w:rFonts w:cs="Tahoma"/>
                                <w:color w:val="0B5294"/>
                                <w:spacing w:val="-4"/>
                                <w:sz w:val="24"/>
                                <w:szCs w:val="24"/>
                                <w:rtl/>
                              </w:rPr>
                              <w:t xml:space="preserve"> </w:t>
                            </w:r>
                            <w:r w:rsidRPr="007A2F78">
                              <w:rPr>
                                <w:rFonts w:cs="Tahoma" w:hint="eastAsia"/>
                                <w:color w:val="0B5294"/>
                                <w:spacing w:val="-4"/>
                                <w:sz w:val="24"/>
                                <w:szCs w:val="24"/>
                                <w:rtl/>
                              </w:rPr>
                              <w:t>המכרז</w:t>
                            </w:r>
                            <w:r w:rsidRPr="007A2F78">
                              <w:rPr>
                                <w:rFonts w:cs="Tahoma"/>
                                <w:color w:val="0B5294"/>
                                <w:spacing w:val="-4"/>
                                <w:sz w:val="24"/>
                                <w:szCs w:val="24"/>
                                <w:rtl/>
                              </w:rPr>
                              <w:t xml:space="preserve"> </w:t>
                            </w:r>
                            <w:r w:rsidRPr="007A2F78">
                              <w:rPr>
                                <w:rFonts w:cs="Tahoma" w:hint="eastAsia"/>
                                <w:color w:val="0B5294"/>
                                <w:spacing w:val="-4"/>
                                <w:sz w:val="24"/>
                                <w:szCs w:val="24"/>
                                <w:rtl/>
                              </w:rPr>
                              <w:t>בפברואר</w:t>
                            </w:r>
                            <w:r w:rsidRPr="007A2F78">
                              <w:rPr>
                                <w:rFonts w:cs="Tahoma"/>
                                <w:color w:val="0B5294"/>
                                <w:spacing w:val="-4"/>
                                <w:sz w:val="24"/>
                                <w:szCs w:val="24"/>
                                <w:rtl/>
                              </w:rPr>
                              <w:t xml:space="preserve"> 2016 </w:t>
                            </w:r>
                            <w:r w:rsidRPr="007A2F78">
                              <w:rPr>
                                <w:rFonts w:cs="Tahoma" w:hint="eastAsia"/>
                                <w:color w:val="0B5294"/>
                                <w:spacing w:val="-4"/>
                                <w:sz w:val="24"/>
                                <w:szCs w:val="24"/>
                                <w:rtl/>
                              </w:rPr>
                              <w:t>חלפו</w:t>
                            </w:r>
                            <w:r w:rsidRPr="007A2F78">
                              <w:rPr>
                                <w:rFonts w:cs="Tahoma"/>
                                <w:color w:val="0B5294"/>
                                <w:spacing w:val="-4"/>
                                <w:sz w:val="24"/>
                                <w:szCs w:val="24"/>
                                <w:rtl/>
                              </w:rPr>
                              <w:t xml:space="preserve"> </w:t>
                            </w:r>
                            <w:r w:rsidRPr="007A2F78">
                              <w:rPr>
                                <w:rFonts w:cs="Tahoma" w:hint="eastAsia"/>
                                <w:color w:val="0B5294"/>
                                <w:spacing w:val="-4"/>
                                <w:sz w:val="24"/>
                                <w:szCs w:val="24"/>
                                <w:rtl/>
                              </w:rPr>
                              <w:t>ארבע</w:t>
                            </w:r>
                            <w:r w:rsidRPr="007A2F78">
                              <w:rPr>
                                <w:rFonts w:cs="Tahoma"/>
                                <w:color w:val="0B5294"/>
                                <w:spacing w:val="-4"/>
                                <w:sz w:val="24"/>
                                <w:szCs w:val="24"/>
                                <w:rtl/>
                              </w:rPr>
                              <w:t xml:space="preserve"> </w:t>
                            </w:r>
                            <w:r w:rsidRPr="007A2F78">
                              <w:rPr>
                                <w:rFonts w:cs="Tahoma" w:hint="eastAsia"/>
                                <w:color w:val="0B5294"/>
                                <w:spacing w:val="-4"/>
                                <w:sz w:val="24"/>
                                <w:szCs w:val="24"/>
                                <w:rtl/>
                              </w:rPr>
                              <w:t>שנים</w:t>
                            </w:r>
                            <w:r w:rsidRPr="007A2F78">
                              <w:rPr>
                                <w:rFonts w:cs="Tahoma"/>
                                <w:color w:val="0B5294"/>
                                <w:spacing w:val="-4"/>
                                <w:sz w:val="24"/>
                                <w:szCs w:val="24"/>
                                <w:rtl/>
                              </w:rPr>
                              <w:t xml:space="preserve"> </w:t>
                            </w:r>
                            <w:r w:rsidRPr="007A2F78">
                              <w:rPr>
                                <w:rFonts w:cs="Tahoma" w:hint="eastAsia"/>
                                <w:color w:val="0B5294"/>
                                <w:spacing w:val="-4"/>
                                <w:sz w:val="24"/>
                                <w:szCs w:val="24"/>
                                <w:rtl/>
                              </w:rPr>
                              <w:t>בקירוב</w:t>
                            </w:r>
                            <w:r w:rsidRPr="007A2F78">
                              <w:rPr>
                                <w:rFonts w:cs="Tahoma"/>
                                <w:color w:val="0B5294"/>
                                <w:spacing w:val="-4"/>
                                <w:sz w:val="24"/>
                                <w:szCs w:val="24"/>
                                <w:rtl/>
                              </w:rPr>
                              <w:t xml:space="preserve">. </w:t>
                            </w:r>
                            <w:r w:rsidRPr="007A2F78">
                              <w:rPr>
                                <w:rFonts w:cs="Tahoma" w:hint="eastAsia"/>
                                <w:color w:val="0B5294"/>
                                <w:spacing w:val="-4"/>
                                <w:sz w:val="24"/>
                                <w:szCs w:val="24"/>
                                <w:rtl/>
                              </w:rPr>
                              <w:t>מדובר</w:t>
                            </w:r>
                            <w:r w:rsidRPr="007A2F78">
                              <w:rPr>
                                <w:rFonts w:cs="Tahoma"/>
                                <w:color w:val="0B5294"/>
                                <w:spacing w:val="-4"/>
                                <w:sz w:val="24"/>
                                <w:szCs w:val="24"/>
                                <w:rtl/>
                              </w:rPr>
                              <w:t xml:space="preserve"> </w:t>
                            </w:r>
                            <w:r w:rsidRPr="007A2F78">
                              <w:rPr>
                                <w:rFonts w:cs="Tahoma" w:hint="eastAsia"/>
                                <w:color w:val="0B5294"/>
                                <w:spacing w:val="-4"/>
                                <w:sz w:val="24"/>
                                <w:szCs w:val="24"/>
                                <w:rtl/>
                              </w:rPr>
                              <w:t>בפרק</w:t>
                            </w:r>
                            <w:r w:rsidRPr="007A2F78">
                              <w:rPr>
                                <w:rFonts w:cs="Tahoma"/>
                                <w:color w:val="0B5294"/>
                                <w:spacing w:val="-4"/>
                                <w:sz w:val="24"/>
                                <w:szCs w:val="24"/>
                                <w:rtl/>
                              </w:rPr>
                              <w:t xml:space="preserve"> </w:t>
                            </w:r>
                            <w:r w:rsidRPr="007A2F78">
                              <w:rPr>
                                <w:rFonts w:cs="Tahoma" w:hint="eastAsia"/>
                                <w:color w:val="0B5294"/>
                                <w:spacing w:val="-4"/>
                                <w:sz w:val="24"/>
                                <w:szCs w:val="24"/>
                                <w:rtl/>
                              </w:rPr>
                              <w:t>זמן</w:t>
                            </w:r>
                            <w:r w:rsidRPr="007A2F78">
                              <w:rPr>
                                <w:rFonts w:cs="Tahoma"/>
                                <w:color w:val="0B5294"/>
                                <w:spacing w:val="-4"/>
                                <w:sz w:val="24"/>
                                <w:szCs w:val="24"/>
                                <w:rtl/>
                              </w:rPr>
                              <w:t xml:space="preserve"> </w:t>
                            </w:r>
                            <w:r w:rsidRPr="007A2F78">
                              <w:rPr>
                                <w:rFonts w:cs="Tahoma" w:hint="eastAsia"/>
                                <w:color w:val="0B5294"/>
                                <w:spacing w:val="-4"/>
                                <w:sz w:val="24"/>
                                <w:szCs w:val="24"/>
                                <w:rtl/>
                              </w:rPr>
                              <w:t>ארוך</w:t>
                            </w:r>
                            <w:r w:rsidRPr="007A2F78">
                              <w:rPr>
                                <w:rFonts w:cs="Tahoma"/>
                                <w:color w:val="0B5294"/>
                                <w:spacing w:val="-4"/>
                                <w:sz w:val="24"/>
                                <w:szCs w:val="24"/>
                                <w:rtl/>
                              </w:rPr>
                              <w:t xml:space="preserve"> </w:t>
                            </w:r>
                            <w:r w:rsidRPr="007A2F78">
                              <w:rPr>
                                <w:rFonts w:cs="Tahoma" w:hint="eastAsia"/>
                                <w:color w:val="0B5294"/>
                                <w:spacing w:val="-4"/>
                                <w:sz w:val="24"/>
                                <w:szCs w:val="24"/>
                                <w:rtl/>
                              </w:rPr>
                              <w:t>מאוד</w:t>
                            </w:r>
                            <w:r w:rsidRPr="007A2F78">
                              <w:rPr>
                                <w:rFonts w:cs="Tahoma"/>
                                <w:color w:val="0B5294"/>
                                <w:spacing w:val="-4"/>
                                <w:sz w:val="24"/>
                                <w:szCs w:val="24"/>
                                <w:rtl/>
                              </w:rPr>
                              <w:t xml:space="preserve">, </w:t>
                            </w:r>
                            <w:r w:rsidRPr="007A2F78">
                              <w:rPr>
                                <w:rFonts w:cs="Tahoma" w:hint="eastAsia"/>
                                <w:color w:val="0B5294"/>
                                <w:spacing w:val="-4"/>
                                <w:sz w:val="24"/>
                                <w:szCs w:val="24"/>
                                <w:rtl/>
                              </w:rPr>
                              <w:t>שבמהלכו</w:t>
                            </w:r>
                            <w:r w:rsidRPr="007A2F78">
                              <w:rPr>
                                <w:rFonts w:cs="Tahoma"/>
                                <w:color w:val="0B5294"/>
                                <w:spacing w:val="-4"/>
                                <w:sz w:val="24"/>
                                <w:szCs w:val="24"/>
                                <w:rtl/>
                              </w:rPr>
                              <w:t xml:space="preserve"> </w:t>
                            </w:r>
                            <w:r w:rsidRPr="007A2F78">
                              <w:rPr>
                                <w:rFonts w:cs="Tahoma" w:hint="eastAsia"/>
                                <w:color w:val="0B5294"/>
                                <w:spacing w:val="-4"/>
                                <w:sz w:val="24"/>
                                <w:szCs w:val="24"/>
                                <w:rtl/>
                              </w:rPr>
                              <w:t>יכולים</w:t>
                            </w:r>
                            <w:r w:rsidRPr="007A2F78">
                              <w:rPr>
                                <w:rFonts w:cs="Tahoma"/>
                                <w:color w:val="0B5294"/>
                                <w:spacing w:val="-4"/>
                                <w:sz w:val="24"/>
                                <w:szCs w:val="24"/>
                                <w:rtl/>
                              </w:rPr>
                              <w:t xml:space="preserve"> </w:t>
                            </w:r>
                            <w:r w:rsidRPr="007A2F78">
                              <w:rPr>
                                <w:rFonts w:cs="Tahoma" w:hint="eastAsia"/>
                                <w:color w:val="0B5294"/>
                                <w:spacing w:val="-4"/>
                                <w:sz w:val="24"/>
                                <w:szCs w:val="24"/>
                                <w:rtl/>
                              </w:rPr>
                              <w:t>לחול</w:t>
                            </w:r>
                            <w:r w:rsidRPr="007A2F78">
                              <w:rPr>
                                <w:rFonts w:cs="Tahoma"/>
                                <w:color w:val="0B5294"/>
                                <w:spacing w:val="-4"/>
                                <w:sz w:val="24"/>
                                <w:szCs w:val="24"/>
                                <w:rtl/>
                              </w:rPr>
                              <w:t xml:space="preserve"> </w:t>
                            </w:r>
                            <w:r w:rsidRPr="007A2F78">
                              <w:rPr>
                                <w:rFonts w:cs="Tahoma" w:hint="eastAsia"/>
                                <w:color w:val="0B5294"/>
                                <w:spacing w:val="-4"/>
                                <w:sz w:val="24"/>
                                <w:szCs w:val="24"/>
                                <w:rtl/>
                              </w:rPr>
                              <w:t>שינויים</w:t>
                            </w:r>
                            <w:r w:rsidRPr="007A2F78">
                              <w:rPr>
                                <w:rFonts w:cs="Tahoma"/>
                                <w:color w:val="0B5294"/>
                                <w:spacing w:val="-4"/>
                                <w:sz w:val="24"/>
                                <w:szCs w:val="24"/>
                                <w:rtl/>
                              </w:rPr>
                              <w:t xml:space="preserve"> </w:t>
                            </w:r>
                            <w:r w:rsidRPr="007A2F78">
                              <w:rPr>
                                <w:rFonts w:cs="Tahoma" w:hint="eastAsia"/>
                                <w:color w:val="0B5294"/>
                                <w:spacing w:val="-4"/>
                                <w:sz w:val="24"/>
                                <w:szCs w:val="24"/>
                                <w:rtl/>
                              </w:rPr>
                              <w:t>בפרויקט</w:t>
                            </w:r>
                            <w:r w:rsidRPr="007A2F78">
                              <w:rPr>
                                <w:rFonts w:cs="Tahoma"/>
                                <w:color w:val="0B5294"/>
                                <w:spacing w:val="-4"/>
                                <w:sz w:val="24"/>
                                <w:szCs w:val="24"/>
                                <w:rtl/>
                              </w:rPr>
                              <w:t xml:space="preserve"> </w:t>
                            </w:r>
                            <w:r w:rsidRPr="007A2F78">
                              <w:rPr>
                                <w:rFonts w:cs="Tahoma" w:hint="eastAsia"/>
                                <w:color w:val="0B5294"/>
                                <w:spacing w:val="-4"/>
                                <w:sz w:val="24"/>
                                <w:szCs w:val="24"/>
                                <w:rtl/>
                              </w:rPr>
                              <w:t>או</w:t>
                            </w:r>
                            <w:r w:rsidRPr="007A2F78">
                              <w:rPr>
                                <w:rFonts w:cs="Tahoma"/>
                                <w:color w:val="0B5294"/>
                                <w:spacing w:val="-4"/>
                                <w:sz w:val="24"/>
                                <w:szCs w:val="24"/>
                                <w:rtl/>
                              </w:rPr>
                              <w:t xml:space="preserve"> </w:t>
                            </w:r>
                            <w:r w:rsidRPr="007A2F78">
                              <w:rPr>
                                <w:rFonts w:cs="Tahoma" w:hint="eastAsia"/>
                                <w:color w:val="0B5294"/>
                                <w:spacing w:val="-4"/>
                                <w:sz w:val="24"/>
                                <w:szCs w:val="24"/>
                                <w:rtl/>
                              </w:rPr>
                              <w:t>בקרב</w:t>
                            </w:r>
                            <w:r w:rsidRPr="007A2F78">
                              <w:rPr>
                                <w:rFonts w:cs="Tahoma"/>
                                <w:color w:val="0B5294"/>
                                <w:spacing w:val="-4"/>
                                <w:sz w:val="24"/>
                                <w:szCs w:val="24"/>
                                <w:rtl/>
                              </w:rPr>
                              <w:t xml:space="preserve"> </w:t>
                            </w:r>
                            <w:r w:rsidRPr="007A2F78">
                              <w:rPr>
                                <w:rFonts w:cs="Tahoma" w:hint="eastAsia"/>
                                <w:color w:val="0B5294"/>
                                <w:spacing w:val="-4"/>
                                <w:sz w:val="24"/>
                                <w:szCs w:val="24"/>
                                <w:rtl/>
                              </w:rPr>
                              <w:t>החברות</w:t>
                            </w:r>
                            <w:r w:rsidRPr="007A2F78">
                              <w:rPr>
                                <w:rFonts w:cs="Tahoma"/>
                                <w:color w:val="0B5294"/>
                                <w:spacing w:val="-4"/>
                                <w:sz w:val="24"/>
                                <w:szCs w:val="24"/>
                                <w:rtl/>
                              </w:rPr>
                              <w:t xml:space="preserve"> </w:t>
                            </w:r>
                            <w:r w:rsidRPr="007A2F78">
                              <w:rPr>
                                <w:rFonts w:cs="Tahoma" w:hint="eastAsia"/>
                                <w:color w:val="0B5294"/>
                                <w:spacing w:val="-4"/>
                                <w:sz w:val="24"/>
                                <w:szCs w:val="24"/>
                                <w:rtl/>
                              </w:rPr>
                              <w:t>שמוינו</w:t>
                            </w:r>
                            <w:r w:rsidRPr="007A2F78">
                              <w:rPr>
                                <w:rFonts w:cs="Tahoma"/>
                                <w:color w:val="0B5294"/>
                                <w:spacing w:val="-4"/>
                                <w:sz w:val="24"/>
                                <w:szCs w:val="24"/>
                                <w:rtl/>
                              </w:rPr>
                              <w:t xml:space="preserve">, </w:t>
                            </w:r>
                            <w:r w:rsidRPr="007A2F78">
                              <w:rPr>
                                <w:rFonts w:cs="Tahoma" w:hint="eastAsia"/>
                                <w:color w:val="0B5294"/>
                                <w:spacing w:val="-4"/>
                                <w:sz w:val="24"/>
                                <w:szCs w:val="24"/>
                                <w:rtl/>
                              </w:rPr>
                              <w:t>המחייבים</w:t>
                            </w:r>
                            <w:r w:rsidRPr="007A2F78">
                              <w:rPr>
                                <w:rFonts w:cs="Tahoma"/>
                                <w:color w:val="0B5294"/>
                                <w:spacing w:val="-4"/>
                                <w:sz w:val="24"/>
                                <w:szCs w:val="24"/>
                                <w:rtl/>
                              </w:rPr>
                              <w:t xml:space="preserve"> </w:t>
                            </w:r>
                            <w:r w:rsidRPr="007A2F78">
                              <w:rPr>
                                <w:rFonts w:cs="Tahoma" w:hint="eastAsia"/>
                                <w:color w:val="0B5294"/>
                                <w:spacing w:val="-4"/>
                                <w:sz w:val="24"/>
                                <w:szCs w:val="24"/>
                                <w:rtl/>
                              </w:rPr>
                              <w:t>את</w:t>
                            </w:r>
                            <w:r w:rsidRPr="007A2F78">
                              <w:rPr>
                                <w:rFonts w:cs="Tahoma"/>
                                <w:color w:val="0B5294"/>
                                <w:spacing w:val="-4"/>
                                <w:sz w:val="24"/>
                                <w:szCs w:val="24"/>
                                <w:rtl/>
                              </w:rPr>
                              <w:t xml:space="preserve"> </w:t>
                            </w:r>
                            <w:r w:rsidRPr="007A2F78">
                              <w:rPr>
                                <w:rFonts w:cs="Tahoma" w:hint="eastAsia"/>
                                <w:color w:val="0B5294"/>
                                <w:spacing w:val="-4"/>
                                <w:sz w:val="24"/>
                                <w:szCs w:val="24"/>
                                <w:rtl/>
                              </w:rPr>
                              <w:t>עדכון</w:t>
                            </w:r>
                            <w:r w:rsidRPr="007A2F78">
                              <w:rPr>
                                <w:rFonts w:cs="Tahoma"/>
                                <w:color w:val="0B5294"/>
                                <w:spacing w:val="-4"/>
                                <w:sz w:val="24"/>
                                <w:szCs w:val="24"/>
                                <w:rtl/>
                              </w:rPr>
                              <w:t xml:space="preserve"> </w:t>
                            </w:r>
                            <w:r w:rsidRPr="007A2F78">
                              <w:rPr>
                                <w:rFonts w:cs="Tahoma" w:hint="eastAsia"/>
                                <w:color w:val="0B5294"/>
                                <w:spacing w:val="-4"/>
                                <w:sz w:val="24"/>
                                <w:szCs w:val="24"/>
                                <w:rtl/>
                              </w:rPr>
                              <w:t>המכרז</w:t>
                            </w:r>
                          </w:p>
                          <w:p w:rsidR="007A2F78" w:rsidRPr="00373C5D" w:rsidP="007A2F78">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10429480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146999"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4"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8784" filled="f" stroked="f">
                <v:textbox>
                  <w:txbxContent>
                    <w:p w:rsidR="007A2F78" w:rsidRPr="00373C5D" w:rsidP="007A2F78">
                      <w:pPr>
                        <w:spacing w:line="240" w:lineRule="atLeast"/>
                        <w:rPr>
                          <w:rFonts w:cs="Tahoma"/>
                          <w:b/>
                          <w:bCs/>
                          <w:color w:val="0B5294"/>
                          <w:sz w:val="48"/>
                          <w:szCs w:val="48"/>
                          <w:rtl/>
                        </w:rPr>
                      </w:pPr>
                      <w:drawing>
                        <wp:inline distT="0" distB="0" distL="0" distR="0">
                          <wp:extent cx="311150" cy="256800"/>
                          <wp:effectExtent l="0" t="0" r="0" b="0"/>
                          <wp:docPr id="3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51438"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7A2F78" w:rsidRPr="00881D99" w:rsidP="007A2F78">
                      <w:pPr>
                        <w:spacing w:after="0" w:line="240" w:lineRule="auto"/>
                        <w:rPr>
                          <w:color w:val="0B5294"/>
                          <w:spacing w:val="-4"/>
                          <w:sz w:val="24"/>
                          <w:szCs w:val="24"/>
                          <w:rtl/>
                          <w:cs/>
                        </w:rPr>
                      </w:pPr>
                      <w:r w:rsidRPr="007A2F78">
                        <w:rPr>
                          <w:rFonts w:cs="Tahoma" w:hint="eastAsia"/>
                          <w:color w:val="0B5294"/>
                          <w:spacing w:val="-4"/>
                          <w:sz w:val="24"/>
                          <w:szCs w:val="24"/>
                          <w:rtl/>
                        </w:rPr>
                        <w:t>ממועד</w:t>
                      </w:r>
                      <w:r w:rsidRPr="007A2F78">
                        <w:rPr>
                          <w:rFonts w:cs="Tahoma"/>
                          <w:color w:val="0B5294"/>
                          <w:spacing w:val="-4"/>
                          <w:sz w:val="24"/>
                          <w:szCs w:val="24"/>
                          <w:rtl/>
                        </w:rPr>
                        <w:t xml:space="preserve"> </w:t>
                      </w:r>
                      <w:r w:rsidRPr="007A2F78">
                        <w:rPr>
                          <w:rFonts w:cs="Tahoma" w:hint="eastAsia"/>
                          <w:color w:val="0B5294"/>
                          <w:spacing w:val="-4"/>
                          <w:sz w:val="24"/>
                          <w:szCs w:val="24"/>
                          <w:rtl/>
                        </w:rPr>
                        <w:t>פרסום</w:t>
                      </w:r>
                      <w:r w:rsidRPr="007A2F78">
                        <w:rPr>
                          <w:rFonts w:cs="Tahoma"/>
                          <w:color w:val="0B5294"/>
                          <w:spacing w:val="-4"/>
                          <w:sz w:val="24"/>
                          <w:szCs w:val="24"/>
                          <w:rtl/>
                        </w:rPr>
                        <w:t xml:space="preserve"> </w:t>
                      </w:r>
                      <w:r w:rsidRPr="007A2F78">
                        <w:rPr>
                          <w:rFonts w:cs="Tahoma" w:hint="eastAsia"/>
                          <w:color w:val="0B5294"/>
                          <w:spacing w:val="-4"/>
                          <w:sz w:val="24"/>
                          <w:szCs w:val="24"/>
                          <w:rtl/>
                        </w:rPr>
                        <w:t>שלב</w:t>
                      </w:r>
                      <w:r w:rsidRPr="007A2F78">
                        <w:rPr>
                          <w:rFonts w:cs="Tahoma"/>
                          <w:color w:val="0B5294"/>
                          <w:spacing w:val="-4"/>
                          <w:sz w:val="24"/>
                          <w:szCs w:val="24"/>
                          <w:rtl/>
                        </w:rPr>
                        <w:t xml:space="preserve"> </w:t>
                      </w:r>
                      <w:r w:rsidRPr="007A2F78">
                        <w:rPr>
                          <w:rFonts w:cs="Tahoma" w:hint="eastAsia"/>
                          <w:color w:val="0B5294"/>
                          <w:spacing w:val="-4"/>
                          <w:sz w:val="24"/>
                          <w:szCs w:val="24"/>
                          <w:rtl/>
                        </w:rPr>
                        <w:t>המיון</w:t>
                      </w:r>
                      <w:r w:rsidRPr="007A2F78">
                        <w:rPr>
                          <w:rFonts w:cs="Tahoma"/>
                          <w:color w:val="0B5294"/>
                          <w:spacing w:val="-4"/>
                          <w:sz w:val="24"/>
                          <w:szCs w:val="24"/>
                          <w:rtl/>
                        </w:rPr>
                        <w:t xml:space="preserve"> </w:t>
                      </w:r>
                      <w:r w:rsidRPr="007A2F78">
                        <w:rPr>
                          <w:rFonts w:cs="Tahoma" w:hint="eastAsia"/>
                          <w:color w:val="0B5294"/>
                          <w:spacing w:val="-4"/>
                          <w:sz w:val="24"/>
                          <w:szCs w:val="24"/>
                          <w:rtl/>
                        </w:rPr>
                        <w:t>המוקדם</w:t>
                      </w:r>
                      <w:r w:rsidRPr="007A2F78">
                        <w:rPr>
                          <w:rFonts w:cs="Tahoma"/>
                          <w:color w:val="0B5294"/>
                          <w:spacing w:val="-4"/>
                          <w:sz w:val="24"/>
                          <w:szCs w:val="24"/>
                          <w:rtl/>
                        </w:rPr>
                        <w:t xml:space="preserve"> </w:t>
                      </w:r>
                      <w:r w:rsidRPr="007A2F78">
                        <w:rPr>
                          <w:rFonts w:cs="Tahoma" w:hint="eastAsia"/>
                          <w:color w:val="0B5294"/>
                          <w:spacing w:val="-4"/>
                          <w:sz w:val="24"/>
                          <w:szCs w:val="24"/>
                          <w:rtl/>
                        </w:rPr>
                        <w:t>ביוני</w:t>
                      </w:r>
                      <w:r w:rsidRPr="007A2F78">
                        <w:rPr>
                          <w:rFonts w:cs="Tahoma"/>
                          <w:color w:val="0B5294"/>
                          <w:spacing w:val="-4"/>
                          <w:sz w:val="24"/>
                          <w:szCs w:val="24"/>
                          <w:rtl/>
                        </w:rPr>
                        <w:t xml:space="preserve"> 2012 </w:t>
                      </w:r>
                      <w:r w:rsidRPr="007A2F78">
                        <w:rPr>
                          <w:rFonts w:cs="Tahoma" w:hint="eastAsia"/>
                          <w:color w:val="0B5294"/>
                          <w:spacing w:val="-4"/>
                          <w:sz w:val="24"/>
                          <w:szCs w:val="24"/>
                          <w:rtl/>
                        </w:rPr>
                        <w:t>ועד</w:t>
                      </w:r>
                      <w:r w:rsidRPr="007A2F78">
                        <w:rPr>
                          <w:rFonts w:cs="Tahoma"/>
                          <w:color w:val="0B5294"/>
                          <w:spacing w:val="-4"/>
                          <w:sz w:val="24"/>
                          <w:szCs w:val="24"/>
                          <w:rtl/>
                        </w:rPr>
                        <w:t xml:space="preserve"> </w:t>
                      </w:r>
                      <w:r w:rsidRPr="007A2F78">
                        <w:rPr>
                          <w:rFonts w:cs="Tahoma" w:hint="eastAsia"/>
                          <w:color w:val="0B5294"/>
                          <w:spacing w:val="-4"/>
                          <w:sz w:val="24"/>
                          <w:szCs w:val="24"/>
                          <w:rtl/>
                        </w:rPr>
                        <w:t>מועד</w:t>
                      </w:r>
                      <w:r w:rsidRPr="007A2F78">
                        <w:rPr>
                          <w:rFonts w:cs="Tahoma"/>
                          <w:color w:val="0B5294"/>
                          <w:spacing w:val="-4"/>
                          <w:sz w:val="24"/>
                          <w:szCs w:val="24"/>
                          <w:rtl/>
                        </w:rPr>
                        <w:t xml:space="preserve"> </w:t>
                      </w:r>
                      <w:r w:rsidRPr="007A2F78">
                        <w:rPr>
                          <w:rFonts w:cs="Tahoma" w:hint="eastAsia"/>
                          <w:color w:val="0B5294"/>
                          <w:spacing w:val="-4"/>
                          <w:sz w:val="24"/>
                          <w:szCs w:val="24"/>
                          <w:rtl/>
                        </w:rPr>
                        <w:t>פרסום</w:t>
                      </w:r>
                      <w:r w:rsidRPr="007A2F78">
                        <w:rPr>
                          <w:rFonts w:cs="Tahoma"/>
                          <w:color w:val="0B5294"/>
                          <w:spacing w:val="-4"/>
                          <w:sz w:val="24"/>
                          <w:szCs w:val="24"/>
                          <w:rtl/>
                        </w:rPr>
                        <w:t xml:space="preserve"> </w:t>
                      </w:r>
                      <w:r w:rsidRPr="007A2F78">
                        <w:rPr>
                          <w:rFonts w:cs="Tahoma" w:hint="eastAsia"/>
                          <w:color w:val="0B5294"/>
                          <w:spacing w:val="-4"/>
                          <w:sz w:val="24"/>
                          <w:szCs w:val="24"/>
                          <w:rtl/>
                        </w:rPr>
                        <w:t>המכרז</w:t>
                      </w:r>
                      <w:r w:rsidRPr="007A2F78">
                        <w:rPr>
                          <w:rFonts w:cs="Tahoma"/>
                          <w:color w:val="0B5294"/>
                          <w:spacing w:val="-4"/>
                          <w:sz w:val="24"/>
                          <w:szCs w:val="24"/>
                          <w:rtl/>
                        </w:rPr>
                        <w:t xml:space="preserve"> </w:t>
                      </w:r>
                      <w:r w:rsidRPr="007A2F78">
                        <w:rPr>
                          <w:rFonts w:cs="Tahoma" w:hint="eastAsia"/>
                          <w:color w:val="0B5294"/>
                          <w:spacing w:val="-4"/>
                          <w:sz w:val="24"/>
                          <w:szCs w:val="24"/>
                          <w:rtl/>
                        </w:rPr>
                        <w:t>בפברואר</w:t>
                      </w:r>
                      <w:r w:rsidRPr="007A2F78">
                        <w:rPr>
                          <w:rFonts w:cs="Tahoma"/>
                          <w:color w:val="0B5294"/>
                          <w:spacing w:val="-4"/>
                          <w:sz w:val="24"/>
                          <w:szCs w:val="24"/>
                          <w:rtl/>
                        </w:rPr>
                        <w:t xml:space="preserve"> 2016 </w:t>
                      </w:r>
                      <w:r w:rsidRPr="007A2F78">
                        <w:rPr>
                          <w:rFonts w:cs="Tahoma" w:hint="eastAsia"/>
                          <w:color w:val="0B5294"/>
                          <w:spacing w:val="-4"/>
                          <w:sz w:val="24"/>
                          <w:szCs w:val="24"/>
                          <w:rtl/>
                        </w:rPr>
                        <w:t>חלפו</w:t>
                      </w:r>
                      <w:r w:rsidRPr="007A2F78">
                        <w:rPr>
                          <w:rFonts w:cs="Tahoma"/>
                          <w:color w:val="0B5294"/>
                          <w:spacing w:val="-4"/>
                          <w:sz w:val="24"/>
                          <w:szCs w:val="24"/>
                          <w:rtl/>
                        </w:rPr>
                        <w:t xml:space="preserve"> </w:t>
                      </w:r>
                      <w:r w:rsidRPr="007A2F78">
                        <w:rPr>
                          <w:rFonts w:cs="Tahoma" w:hint="eastAsia"/>
                          <w:color w:val="0B5294"/>
                          <w:spacing w:val="-4"/>
                          <w:sz w:val="24"/>
                          <w:szCs w:val="24"/>
                          <w:rtl/>
                        </w:rPr>
                        <w:t>ארבע</w:t>
                      </w:r>
                      <w:r w:rsidRPr="007A2F78">
                        <w:rPr>
                          <w:rFonts w:cs="Tahoma"/>
                          <w:color w:val="0B5294"/>
                          <w:spacing w:val="-4"/>
                          <w:sz w:val="24"/>
                          <w:szCs w:val="24"/>
                          <w:rtl/>
                        </w:rPr>
                        <w:t xml:space="preserve"> </w:t>
                      </w:r>
                      <w:r w:rsidRPr="007A2F78">
                        <w:rPr>
                          <w:rFonts w:cs="Tahoma" w:hint="eastAsia"/>
                          <w:color w:val="0B5294"/>
                          <w:spacing w:val="-4"/>
                          <w:sz w:val="24"/>
                          <w:szCs w:val="24"/>
                          <w:rtl/>
                        </w:rPr>
                        <w:t>שנים</w:t>
                      </w:r>
                      <w:r w:rsidRPr="007A2F78">
                        <w:rPr>
                          <w:rFonts w:cs="Tahoma"/>
                          <w:color w:val="0B5294"/>
                          <w:spacing w:val="-4"/>
                          <w:sz w:val="24"/>
                          <w:szCs w:val="24"/>
                          <w:rtl/>
                        </w:rPr>
                        <w:t xml:space="preserve"> </w:t>
                      </w:r>
                      <w:r w:rsidRPr="007A2F78">
                        <w:rPr>
                          <w:rFonts w:cs="Tahoma" w:hint="eastAsia"/>
                          <w:color w:val="0B5294"/>
                          <w:spacing w:val="-4"/>
                          <w:sz w:val="24"/>
                          <w:szCs w:val="24"/>
                          <w:rtl/>
                        </w:rPr>
                        <w:t>בקירוב</w:t>
                      </w:r>
                      <w:r w:rsidRPr="007A2F78">
                        <w:rPr>
                          <w:rFonts w:cs="Tahoma"/>
                          <w:color w:val="0B5294"/>
                          <w:spacing w:val="-4"/>
                          <w:sz w:val="24"/>
                          <w:szCs w:val="24"/>
                          <w:rtl/>
                        </w:rPr>
                        <w:t xml:space="preserve">. </w:t>
                      </w:r>
                      <w:r w:rsidRPr="007A2F78">
                        <w:rPr>
                          <w:rFonts w:cs="Tahoma" w:hint="eastAsia"/>
                          <w:color w:val="0B5294"/>
                          <w:spacing w:val="-4"/>
                          <w:sz w:val="24"/>
                          <w:szCs w:val="24"/>
                          <w:rtl/>
                        </w:rPr>
                        <w:t>מדובר</w:t>
                      </w:r>
                      <w:r w:rsidRPr="007A2F78">
                        <w:rPr>
                          <w:rFonts w:cs="Tahoma"/>
                          <w:color w:val="0B5294"/>
                          <w:spacing w:val="-4"/>
                          <w:sz w:val="24"/>
                          <w:szCs w:val="24"/>
                          <w:rtl/>
                        </w:rPr>
                        <w:t xml:space="preserve"> </w:t>
                      </w:r>
                      <w:r w:rsidRPr="007A2F78">
                        <w:rPr>
                          <w:rFonts w:cs="Tahoma" w:hint="eastAsia"/>
                          <w:color w:val="0B5294"/>
                          <w:spacing w:val="-4"/>
                          <w:sz w:val="24"/>
                          <w:szCs w:val="24"/>
                          <w:rtl/>
                        </w:rPr>
                        <w:t>בפרק</w:t>
                      </w:r>
                      <w:r w:rsidRPr="007A2F78">
                        <w:rPr>
                          <w:rFonts w:cs="Tahoma"/>
                          <w:color w:val="0B5294"/>
                          <w:spacing w:val="-4"/>
                          <w:sz w:val="24"/>
                          <w:szCs w:val="24"/>
                          <w:rtl/>
                        </w:rPr>
                        <w:t xml:space="preserve"> </w:t>
                      </w:r>
                      <w:r w:rsidRPr="007A2F78">
                        <w:rPr>
                          <w:rFonts w:cs="Tahoma" w:hint="eastAsia"/>
                          <w:color w:val="0B5294"/>
                          <w:spacing w:val="-4"/>
                          <w:sz w:val="24"/>
                          <w:szCs w:val="24"/>
                          <w:rtl/>
                        </w:rPr>
                        <w:t>זמן</w:t>
                      </w:r>
                      <w:r w:rsidRPr="007A2F78">
                        <w:rPr>
                          <w:rFonts w:cs="Tahoma"/>
                          <w:color w:val="0B5294"/>
                          <w:spacing w:val="-4"/>
                          <w:sz w:val="24"/>
                          <w:szCs w:val="24"/>
                          <w:rtl/>
                        </w:rPr>
                        <w:t xml:space="preserve"> </w:t>
                      </w:r>
                      <w:r w:rsidRPr="007A2F78">
                        <w:rPr>
                          <w:rFonts w:cs="Tahoma" w:hint="eastAsia"/>
                          <w:color w:val="0B5294"/>
                          <w:spacing w:val="-4"/>
                          <w:sz w:val="24"/>
                          <w:szCs w:val="24"/>
                          <w:rtl/>
                        </w:rPr>
                        <w:t>ארוך</w:t>
                      </w:r>
                      <w:r w:rsidRPr="007A2F78">
                        <w:rPr>
                          <w:rFonts w:cs="Tahoma"/>
                          <w:color w:val="0B5294"/>
                          <w:spacing w:val="-4"/>
                          <w:sz w:val="24"/>
                          <w:szCs w:val="24"/>
                          <w:rtl/>
                        </w:rPr>
                        <w:t xml:space="preserve"> </w:t>
                      </w:r>
                      <w:r w:rsidRPr="007A2F78">
                        <w:rPr>
                          <w:rFonts w:cs="Tahoma" w:hint="eastAsia"/>
                          <w:color w:val="0B5294"/>
                          <w:spacing w:val="-4"/>
                          <w:sz w:val="24"/>
                          <w:szCs w:val="24"/>
                          <w:rtl/>
                        </w:rPr>
                        <w:t>מאוד</w:t>
                      </w:r>
                      <w:r w:rsidRPr="007A2F78">
                        <w:rPr>
                          <w:rFonts w:cs="Tahoma"/>
                          <w:color w:val="0B5294"/>
                          <w:spacing w:val="-4"/>
                          <w:sz w:val="24"/>
                          <w:szCs w:val="24"/>
                          <w:rtl/>
                        </w:rPr>
                        <w:t xml:space="preserve">, </w:t>
                      </w:r>
                      <w:r w:rsidRPr="007A2F78">
                        <w:rPr>
                          <w:rFonts w:cs="Tahoma" w:hint="eastAsia"/>
                          <w:color w:val="0B5294"/>
                          <w:spacing w:val="-4"/>
                          <w:sz w:val="24"/>
                          <w:szCs w:val="24"/>
                          <w:rtl/>
                        </w:rPr>
                        <w:t>שבמהלכו</w:t>
                      </w:r>
                      <w:r w:rsidRPr="007A2F78">
                        <w:rPr>
                          <w:rFonts w:cs="Tahoma"/>
                          <w:color w:val="0B5294"/>
                          <w:spacing w:val="-4"/>
                          <w:sz w:val="24"/>
                          <w:szCs w:val="24"/>
                          <w:rtl/>
                        </w:rPr>
                        <w:t xml:space="preserve"> </w:t>
                      </w:r>
                      <w:r w:rsidRPr="007A2F78">
                        <w:rPr>
                          <w:rFonts w:cs="Tahoma" w:hint="eastAsia"/>
                          <w:color w:val="0B5294"/>
                          <w:spacing w:val="-4"/>
                          <w:sz w:val="24"/>
                          <w:szCs w:val="24"/>
                          <w:rtl/>
                        </w:rPr>
                        <w:t>יכולים</w:t>
                      </w:r>
                      <w:r w:rsidRPr="007A2F78">
                        <w:rPr>
                          <w:rFonts w:cs="Tahoma"/>
                          <w:color w:val="0B5294"/>
                          <w:spacing w:val="-4"/>
                          <w:sz w:val="24"/>
                          <w:szCs w:val="24"/>
                          <w:rtl/>
                        </w:rPr>
                        <w:t xml:space="preserve"> </w:t>
                      </w:r>
                      <w:r w:rsidRPr="007A2F78">
                        <w:rPr>
                          <w:rFonts w:cs="Tahoma" w:hint="eastAsia"/>
                          <w:color w:val="0B5294"/>
                          <w:spacing w:val="-4"/>
                          <w:sz w:val="24"/>
                          <w:szCs w:val="24"/>
                          <w:rtl/>
                        </w:rPr>
                        <w:t>לחול</w:t>
                      </w:r>
                      <w:r w:rsidRPr="007A2F78">
                        <w:rPr>
                          <w:rFonts w:cs="Tahoma"/>
                          <w:color w:val="0B5294"/>
                          <w:spacing w:val="-4"/>
                          <w:sz w:val="24"/>
                          <w:szCs w:val="24"/>
                          <w:rtl/>
                        </w:rPr>
                        <w:t xml:space="preserve"> </w:t>
                      </w:r>
                      <w:r w:rsidRPr="007A2F78">
                        <w:rPr>
                          <w:rFonts w:cs="Tahoma" w:hint="eastAsia"/>
                          <w:color w:val="0B5294"/>
                          <w:spacing w:val="-4"/>
                          <w:sz w:val="24"/>
                          <w:szCs w:val="24"/>
                          <w:rtl/>
                        </w:rPr>
                        <w:t>שינויים</w:t>
                      </w:r>
                      <w:r w:rsidRPr="007A2F78">
                        <w:rPr>
                          <w:rFonts w:cs="Tahoma"/>
                          <w:color w:val="0B5294"/>
                          <w:spacing w:val="-4"/>
                          <w:sz w:val="24"/>
                          <w:szCs w:val="24"/>
                          <w:rtl/>
                        </w:rPr>
                        <w:t xml:space="preserve"> </w:t>
                      </w:r>
                      <w:r w:rsidRPr="007A2F78">
                        <w:rPr>
                          <w:rFonts w:cs="Tahoma" w:hint="eastAsia"/>
                          <w:color w:val="0B5294"/>
                          <w:spacing w:val="-4"/>
                          <w:sz w:val="24"/>
                          <w:szCs w:val="24"/>
                          <w:rtl/>
                        </w:rPr>
                        <w:t>בפרויקט</w:t>
                      </w:r>
                      <w:r w:rsidRPr="007A2F78">
                        <w:rPr>
                          <w:rFonts w:cs="Tahoma"/>
                          <w:color w:val="0B5294"/>
                          <w:spacing w:val="-4"/>
                          <w:sz w:val="24"/>
                          <w:szCs w:val="24"/>
                          <w:rtl/>
                        </w:rPr>
                        <w:t xml:space="preserve"> </w:t>
                      </w:r>
                      <w:r w:rsidRPr="007A2F78">
                        <w:rPr>
                          <w:rFonts w:cs="Tahoma" w:hint="eastAsia"/>
                          <w:color w:val="0B5294"/>
                          <w:spacing w:val="-4"/>
                          <w:sz w:val="24"/>
                          <w:szCs w:val="24"/>
                          <w:rtl/>
                        </w:rPr>
                        <w:t>או</w:t>
                      </w:r>
                      <w:r w:rsidRPr="007A2F78">
                        <w:rPr>
                          <w:rFonts w:cs="Tahoma"/>
                          <w:color w:val="0B5294"/>
                          <w:spacing w:val="-4"/>
                          <w:sz w:val="24"/>
                          <w:szCs w:val="24"/>
                          <w:rtl/>
                        </w:rPr>
                        <w:t xml:space="preserve"> </w:t>
                      </w:r>
                      <w:r w:rsidRPr="007A2F78">
                        <w:rPr>
                          <w:rFonts w:cs="Tahoma" w:hint="eastAsia"/>
                          <w:color w:val="0B5294"/>
                          <w:spacing w:val="-4"/>
                          <w:sz w:val="24"/>
                          <w:szCs w:val="24"/>
                          <w:rtl/>
                        </w:rPr>
                        <w:t>בקרב</w:t>
                      </w:r>
                      <w:r w:rsidRPr="007A2F78">
                        <w:rPr>
                          <w:rFonts w:cs="Tahoma"/>
                          <w:color w:val="0B5294"/>
                          <w:spacing w:val="-4"/>
                          <w:sz w:val="24"/>
                          <w:szCs w:val="24"/>
                          <w:rtl/>
                        </w:rPr>
                        <w:t xml:space="preserve"> </w:t>
                      </w:r>
                      <w:r w:rsidRPr="007A2F78">
                        <w:rPr>
                          <w:rFonts w:cs="Tahoma" w:hint="eastAsia"/>
                          <w:color w:val="0B5294"/>
                          <w:spacing w:val="-4"/>
                          <w:sz w:val="24"/>
                          <w:szCs w:val="24"/>
                          <w:rtl/>
                        </w:rPr>
                        <w:t>החברות</w:t>
                      </w:r>
                      <w:r w:rsidRPr="007A2F78">
                        <w:rPr>
                          <w:rFonts w:cs="Tahoma"/>
                          <w:color w:val="0B5294"/>
                          <w:spacing w:val="-4"/>
                          <w:sz w:val="24"/>
                          <w:szCs w:val="24"/>
                          <w:rtl/>
                        </w:rPr>
                        <w:t xml:space="preserve"> </w:t>
                      </w:r>
                      <w:r w:rsidRPr="007A2F78">
                        <w:rPr>
                          <w:rFonts w:cs="Tahoma" w:hint="eastAsia"/>
                          <w:color w:val="0B5294"/>
                          <w:spacing w:val="-4"/>
                          <w:sz w:val="24"/>
                          <w:szCs w:val="24"/>
                          <w:rtl/>
                        </w:rPr>
                        <w:t>שמוינו</w:t>
                      </w:r>
                      <w:r w:rsidRPr="007A2F78">
                        <w:rPr>
                          <w:rFonts w:cs="Tahoma"/>
                          <w:color w:val="0B5294"/>
                          <w:spacing w:val="-4"/>
                          <w:sz w:val="24"/>
                          <w:szCs w:val="24"/>
                          <w:rtl/>
                        </w:rPr>
                        <w:t xml:space="preserve">, </w:t>
                      </w:r>
                      <w:r w:rsidRPr="007A2F78">
                        <w:rPr>
                          <w:rFonts w:cs="Tahoma" w:hint="eastAsia"/>
                          <w:color w:val="0B5294"/>
                          <w:spacing w:val="-4"/>
                          <w:sz w:val="24"/>
                          <w:szCs w:val="24"/>
                          <w:rtl/>
                        </w:rPr>
                        <w:t>המחייבים</w:t>
                      </w:r>
                      <w:r w:rsidRPr="007A2F78">
                        <w:rPr>
                          <w:rFonts w:cs="Tahoma"/>
                          <w:color w:val="0B5294"/>
                          <w:spacing w:val="-4"/>
                          <w:sz w:val="24"/>
                          <w:szCs w:val="24"/>
                          <w:rtl/>
                        </w:rPr>
                        <w:t xml:space="preserve"> </w:t>
                      </w:r>
                      <w:r w:rsidRPr="007A2F78">
                        <w:rPr>
                          <w:rFonts w:cs="Tahoma" w:hint="eastAsia"/>
                          <w:color w:val="0B5294"/>
                          <w:spacing w:val="-4"/>
                          <w:sz w:val="24"/>
                          <w:szCs w:val="24"/>
                          <w:rtl/>
                        </w:rPr>
                        <w:t>את</w:t>
                      </w:r>
                      <w:r w:rsidRPr="007A2F78">
                        <w:rPr>
                          <w:rFonts w:cs="Tahoma"/>
                          <w:color w:val="0B5294"/>
                          <w:spacing w:val="-4"/>
                          <w:sz w:val="24"/>
                          <w:szCs w:val="24"/>
                          <w:rtl/>
                        </w:rPr>
                        <w:t xml:space="preserve"> </w:t>
                      </w:r>
                      <w:r w:rsidRPr="007A2F78">
                        <w:rPr>
                          <w:rFonts w:cs="Tahoma" w:hint="eastAsia"/>
                          <w:color w:val="0B5294"/>
                          <w:spacing w:val="-4"/>
                          <w:sz w:val="24"/>
                          <w:szCs w:val="24"/>
                          <w:rtl/>
                        </w:rPr>
                        <w:t>עדכון</w:t>
                      </w:r>
                      <w:r w:rsidRPr="007A2F78">
                        <w:rPr>
                          <w:rFonts w:cs="Tahoma"/>
                          <w:color w:val="0B5294"/>
                          <w:spacing w:val="-4"/>
                          <w:sz w:val="24"/>
                          <w:szCs w:val="24"/>
                          <w:rtl/>
                        </w:rPr>
                        <w:t xml:space="preserve"> </w:t>
                      </w:r>
                      <w:r w:rsidRPr="007A2F78">
                        <w:rPr>
                          <w:rFonts w:cs="Tahoma" w:hint="eastAsia"/>
                          <w:color w:val="0B5294"/>
                          <w:spacing w:val="-4"/>
                          <w:sz w:val="24"/>
                          <w:szCs w:val="24"/>
                          <w:rtl/>
                        </w:rPr>
                        <w:t>המכרז</w:t>
                      </w:r>
                    </w:p>
                    <w:p w:rsidR="007A2F78" w:rsidRPr="00373C5D" w:rsidP="007A2F78">
                      <w:pPr>
                        <w:spacing w:before="120" w:after="0" w:line="240" w:lineRule="atLeast"/>
                        <w:rPr>
                          <w:rFonts w:cs="Tahoma"/>
                          <w:b/>
                          <w:bCs/>
                          <w:color w:val="0B5294"/>
                          <w:sz w:val="48"/>
                          <w:szCs w:val="48"/>
                          <w:rtl/>
                        </w:rPr>
                      </w:pPr>
                      <w:drawing>
                        <wp:inline distT="0" distB="0" distL="0" distR="0">
                          <wp:extent cx="288000" cy="31337"/>
                          <wp:effectExtent l="0" t="0" r="0" b="6985"/>
                          <wp:docPr id="3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556050"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902796" w:rsidRPr="00D03A02" w:rsidP="00287F77">
      <w:pPr>
        <w:spacing w:before="180" w:line="240" w:lineRule="exact"/>
        <w:ind w:left="340" w:right="2268"/>
        <w:jc w:val="both"/>
        <w:rPr>
          <w:rFonts w:ascii="Tahoma" w:hAnsi="Tahoma" w:cs="Tahoma"/>
          <w:sz w:val="18"/>
          <w:szCs w:val="18"/>
          <w:rtl/>
        </w:rPr>
      </w:pPr>
      <w:r w:rsidRPr="00D03A02">
        <w:rPr>
          <w:rFonts w:ascii="Tahoma" w:hAnsi="Tahoma" w:cs="Tahoma" w:hint="cs"/>
          <w:sz w:val="18"/>
          <w:szCs w:val="18"/>
          <w:rtl/>
        </w:rPr>
        <w:t>החלטה</w:t>
      </w:r>
      <w:r w:rsidRPr="00D03A02">
        <w:rPr>
          <w:rFonts w:ascii="Tahoma" w:hAnsi="Tahoma" w:cs="Tahoma"/>
          <w:sz w:val="18"/>
          <w:szCs w:val="18"/>
          <w:rtl/>
        </w:rPr>
        <w:t xml:space="preserve"> </w:t>
      </w:r>
      <w:r w:rsidRPr="00D03A02">
        <w:rPr>
          <w:rFonts w:ascii="Tahoma" w:eastAsia="Calibri" w:hAnsi="Tahoma" w:cs="Tahoma" w:hint="cs"/>
          <w:sz w:val="18"/>
          <w:szCs w:val="18"/>
          <w:rtl/>
        </w:rPr>
        <w:t>שמקבלת</w:t>
      </w:r>
      <w:r w:rsidRPr="00D03A02">
        <w:rPr>
          <w:rFonts w:ascii="Tahoma" w:hAnsi="Tahoma" w:cs="Tahoma"/>
          <w:sz w:val="18"/>
          <w:szCs w:val="18"/>
          <w:rtl/>
        </w:rPr>
        <w:t xml:space="preserve"> </w:t>
      </w:r>
      <w:r w:rsidRPr="00D03A02">
        <w:rPr>
          <w:rFonts w:ascii="Tahoma" w:hAnsi="Tahoma" w:cs="Tahoma" w:hint="cs"/>
          <w:sz w:val="18"/>
          <w:szCs w:val="18"/>
          <w:rtl/>
        </w:rPr>
        <w:t>חברה</w:t>
      </w:r>
      <w:r w:rsidRPr="00D03A02">
        <w:rPr>
          <w:rFonts w:ascii="Tahoma" w:hAnsi="Tahoma" w:cs="Tahoma"/>
          <w:sz w:val="18"/>
          <w:szCs w:val="18"/>
          <w:rtl/>
        </w:rPr>
        <w:t xml:space="preserve"> </w:t>
      </w:r>
      <w:r w:rsidRPr="00D03A02">
        <w:rPr>
          <w:rFonts w:ascii="Tahoma" w:hAnsi="Tahoma" w:cs="Tahoma" w:hint="cs"/>
          <w:sz w:val="18"/>
          <w:szCs w:val="18"/>
          <w:rtl/>
        </w:rPr>
        <w:t>זרה</w:t>
      </w:r>
      <w:r w:rsidRPr="00D03A02">
        <w:rPr>
          <w:rFonts w:ascii="Tahoma" w:hAnsi="Tahoma" w:cs="Tahoma"/>
          <w:sz w:val="18"/>
          <w:szCs w:val="18"/>
          <w:rtl/>
        </w:rPr>
        <w:t xml:space="preserve"> </w:t>
      </w:r>
      <w:r w:rsidRPr="00D03A02">
        <w:rPr>
          <w:rFonts w:ascii="Tahoma" w:hAnsi="Tahoma" w:cs="Tahoma" w:hint="cs"/>
          <w:sz w:val="18"/>
          <w:szCs w:val="18"/>
          <w:rtl/>
        </w:rPr>
        <w:t>להתמודד</w:t>
      </w:r>
      <w:r w:rsidRPr="00D03A02">
        <w:rPr>
          <w:rFonts w:ascii="Tahoma" w:hAnsi="Tahoma" w:cs="Tahoma"/>
          <w:sz w:val="18"/>
          <w:szCs w:val="18"/>
          <w:rtl/>
        </w:rPr>
        <w:t xml:space="preserve"> </w:t>
      </w:r>
      <w:r w:rsidRPr="00D03A02">
        <w:rPr>
          <w:rFonts w:ascii="Tahoma" w:hAnsi="Tahoma" w:cs="Tahoma" w:hint="cs"/>
          <w:sz w:val="18"/>
          <w:szCs w:val="18"/>
          <w:rtl/>
        </w:rPr>
        <w:t>במכרז</w:t>
      </w:r>
      <w:r w:rsidRPr="00D03A02">
        <w:rPr>
          <w:rFonts w:ascii="Tahoma" w:hAnsi="Tahoma" w:cs="Tahoma"/>
          <w:sz w:val="18"/>
          <w:szCs w:val="18"/>
          <w:rtl/>
        </w:rPr>
        <w:t xml:space="preserve"> </w:t>
      </w:r>
      <w:r w:rsidRPr="00D03A02">
        <w:rPr>
          <w:rFonts w:ascii="Tahoma" w:hAnsi="Tahoma" w:cs="Tahoma" w:hint="cs"/>
          <w:sz w:val="18"/>
          <w:szCs w:val="18"/>
          <w:rtl/>
        </w:rPr>
        <w:t>בישראל</w:t>
      </w:r>
      <w:r w:rsidRPr="00D03A02">
        <w:rPr>
          <w:rFonts w:ascii="Tahoma" w:hAnsi="Tahoma" w:cs="Tahoma"/>
          <w:sz w:val="18"/>
          <w:szCs w:val="18"/>
          <w:rtl/>
        </w:rPr>
        <w:t xml:space="preserve"> </w:t>
      </w:r>
      <w:r w:rsidRPr="00D03A02">
        <w:rPr>
          <w:rFonts w:ascii="Tahoma" w:hAnsi="Tahoma" w:cs="Tahoma" w:hint="cs"/>
          <w:sz w:val="18"/>
          <w:szCs w:val="18"/>
          <w:rtl/>
        </w:rPr>
        <w:t>היא</w:t>
      </w:r>
      <w:r w:rsidRPr="00D03A02">
        <w:rPr>
          <w:rFonts w:ascii="Tahoma" w:hAnsi="Tahoma" w:cs="Tahoma"/>
          <w:sz w:val="18"/>
          <w:szCs w:val="18"/>
          <w:rtl/>
        </w:rPr>
        <w:t xml:space="preserve"> </w:t>
      </w:r>
      <w:r w:rsidRPr="00D03A02">
        <w:rPr>
          <w:rFonts w:ascii="Tahoma" w:hAnsi="Tahoma" w:cs="Tahoma" w:hint="cs"/>
          <w:sz w:val="18"/>
          <w:szCs w:val="18"/>
          <w:rtl/>
        </w:rPr>
        <w:t>החלטה</w:t>
      </w:r>
      <w:r w:rsidRPr="00D03A02">
        <w:rPr>
          <w:rFonts w:ascii="Tahoma" w:hAnsi="Tahoma" w:cs="Tahoma"/>
          <w:sz w:val="18"/>
          <w:szCs w:val="18"/>
          <w:rtl/>
        </w:rPr>
        <w:t xml:space="preserve"> </w:t>
      </w:r>
      <w:r w:rsidRPr="00D03A02">
        <w:rPr>
          <w:rFonts w:ascii="Tahoma" w:hAnsi="Tahoma" w:cs="Tahoma" w:hint="cs"/>
          <w:sz w:val="18"/>
          <w:szCs w:val="18"/>
          <w:rtl/>
        </w:rPr>
        <w:t>אסטרטגית</w:t>
      </w:r>
      <w:r w:rsidRPr="00D03A02">
        <w:rPr>
          <w:rFonts w:ascii="Tahoma" w:hAnsi="Tahoma" w:cs="Tahoma"/>
          <w:sz w:val="18"/>
          <w:szCs w:val="18"/>
          <w:rtl/>
        </w:rPr>
        <w:t xml:space="preserve"> </w:t>
      </w:r>
      <w:r w:rsidRPr="00D03A02">
        <w:rPr>
          <w:rFonts w:ascii="Tahoma" w:hAnsi="Tahoma" w:cs="Tahoma" w:hint="cs"/>
          <w:sz w:val="18"/>
          <w:szCs w:val="18"/>
          <w:rtl/>
        </w:rPr>
        <w:t>המחייבת</w:t>
      </w:r>
      <w:r w:rsidRPr="00D03A02">
        <w:rPr>
          <w:rFonts w:ascii="Tahoma" w:hAnsi="Tahoma" w:cs="Tahoma"/>
          <w:sz w:val="18"/>
          <w:szCs w:val="18"/>
          <w:rtl/>
        </w:rPr>
        <w:t xml:space="preserve"> </w:t>
      </w:r>
      <w:r w:rsidRPr="00D03A02">
        <w:rPr>
          <w:rFonts w:ascii="Tahoma" w:hAnsi="Tahoma" w:cs="Tahoma" w:hint="cs"/>
          <w:sz w:val="18"/>
          <w:szCs w:val="18"/>
          <w:rtl/>
        </w:rPr>
        <w:t>היערכות</w:t>
      </w:r>
      <w:r w:rsidRPr="00D03A02">
        <w:rPr>
          <w:rFonts w:ascii="Tahoma" w:hAnsi="Tahoma" w:cs="Tahoma"/>
          <w:sz w:val="18"/>
          <w:szCs w:val="18"/>
          <w:rtl/>
        </w:rPr>
        <w:t xml:space="preserve"> </w:t>
      </w:r>
      <w:r w:rsidRPr="00D03A02">
        <w:rPr>
          <w:rFonts w:ascii="Tahoma" w:hAnsi="Tahoma" w:cs="Tahoma" w:hint="cs"/>
          <w:sz w:val="18"/>
          <w:szCs w:val="18"/>
          <w:rtl/>
        </w:rPr>
        <w:t>והתארגנות</w:t>
      </w:r>
      <w:r w:rsidRPr="00D03A02">
        <w:rPr>
          <w:rFonts w:ascii="Tahoma" w:hAnsi="Tahoma" w:cs="Tahoma"/>
          <w:sz w:val="18"/>
          <w:szCs w:val="18"/>
          <w:rtl/>
        </w:rPr>
        <w:t xml:space="preserve">, </w:t>
      </w:r>
      <w:r w:rsidRPr="00D03A02">
        <w:rPr>
          <w:rFonts w:ascii="Tahoma" w:hAnsi="Tahoma" w:cs="Tahoma" w:hint="cs"/>
          <w:sz w:val="18"/>
          <w:szCs w:val="18"/>
          <w:rtl/>
        </w:rPr>
        <w:t>וכן</w:t>
      </w:r>
      <w:r w:rsidRPr="00D03A02">
        <w:rPr>
          <w:rFonts w:ascii="Tahoma" w:hAnsi="Tahoma" w:cs="Tahoma"/>
          <w:sz w:val="18"/>
          <w:szCs w:val="18"/>
          <w:rtl/>
        </w:rPr>
        <w:t xml:space="preserve"> </w:t>
      </w:r>
      <w:r w:rsidRPr="00D03A02">
        <w:rPr>
          <w:rFonts w:ascii="Tahoma" w:hAnsi="Tahoma" w:cs="Tahoma" w:hint="cs"/>
          <w:sz w:val="18"/>
          <w:szCs w:val="18"/>
          <w:rtl/>
        </w:rPr>
        <w:t>השקעת</w:t>
      </w:r>
      <w:r w:rsidRPr="00D03A02">
        <w:rPr>
          <w:rFonts w:ascii="Tahoma" w:hAnsi="Tahoma" w:cs="Tahoma"/>
          <w:sz w:val="18"/>
          <w:szCs w:val="18"/>
          <w:rtl/>
        </w:rPr>
        <w:t xml:space="preserve"> </w:t>
      </w:r>
      <w:r w:rsidRPr="00D03A02">
        <w:rPr>
          <w:rFonts w:ascii="Tahoma" w:hAnsi="Tahoma" w:cs="Tahoma" w:hint="cs"/>
          <w:sz w:val="18"/>
          <w:szCs w:val="18"/>
          <w:rtl/>
        </w:rPr>
        <w:t>משאבי</w:t>
      </w:r>
      <w:r w:rsidRPr="00D03A02">
        <w:rPr>
          <w:rFonts w:ascii="Tahoma" w:hAnsi="Tahoma" w:cs="Tahoma"/>
          <w:sz w:val="18"/>
          <w:szCs w:val="18"/>
          <w:rtl/>
        </w:rPr>
        <w:t xml:space="preserve"> </w:t>
      </w:r>
      <w:r w:rsidRPr="00D03A02">
        <w:rPr>
          <w:rFonts w:ascii="Tahoma" w:hAnsi="Tahoma" w:cs="Tahoma" w:hint="cs"/>
          <w:sz w:val="18"/>
          <w:szCs w:val="18"/>
          <w:rtl/>
        </w:rPr>
        <w:t>ניהול</w:t>
      </w:r>
      <w:r w:rsidRPr="00D03A02">
        <w:rPr>
          <w:rFonts w:ascii="Tahoma" w:hAnsi="Tahoma" w:cs="Tahoma"/>
          <w:sz w:val="18"/>
          <w:szCs w:val="18"/>
          <w:rtl/>
        </w:rPr>
        <w:t xml:space="preserve">, </w:t>
      </w:r>
      <w:r w:rsidRPr="00D03A02">
        <w:rPr>
          <w:rFonts w:ascii="Tahoma" w:hAnsi="Tahoma" w:cs="Tahoma" w:hint="cs"/>
          <w:sz w:val="18"/>
          <w:szCs w:val="18"/>
          <w:rtl/>
        </w:rPr>
        <w:t>זמן</w:t>
      </w:r>
      <w:r w:rsidRPr="00D03A02">
        <w:rPr>
          <w:rFonts w:ascii="Tahoma" w:hAnsi="Tahoma" w:cs="Tahoma"/>
          <w:sz w:val="18"/>
          <w:szCs w:val="18"/>
          <w:rtl/>
        </w:rPr>
        <w:t xml:space="preserve"> </w:t>
      </w:r>
      <w:r w:rsidRPr="00D03A02">
        <w:rPr>
          <w:rFonts w:ascii="Tahoma" w:hAnsi="Tahoma" w:cs="Tahoma" w:hint="cs"/>
          <w:sz w:val="18"/>
          <w:szCs w:val="18"/>
          <w:rtl/>
        </w:rPr>
        <w:t>וכסף</w:t>
      </w:r>
      <w:r w:rsidRPr="00D03A02">
        <w:rPr>
          <w:rFonts w:ascii="Tahoma" w:eastAsia="Calibri" w:hAnsi="Tahoma" w:cs="Tahoma" w:hint="cs"/>
          <w:sz w:val="18"/>
          <w:szCs w:val="18"/>
          <w:rtl/>
        </w:rPr>
        <w:t>. לפיכך מכרז המתמשך</w:t>
      </w:r>
      <w:r w:rsidRPr="00D03A02">
        <w:rPr>
          <w:rFonts w:ascii="Tahoma" w:hAnsi="Tahoma" w:cs="Tahoma"/>
          <w:sz w:val="18"/>
          <w:szCs w:val="18"/>
          <w:rtl/>
        </w:rPr>
        <w:t xml:space="preserve"> </w:t>
      </w:r>
      <w:r w:rsidRPr="00D03A02">
        <w:rPr>
          <w:rFonts w:ascii="Tahoma" w:hAnsi="Tahoma" w:cs="Tahoma" w:hint="cs"/>
          <w:sz w:val="18"/>
          <w:szCs w:val="18"/>
          <w:rtl/>
        </w:rPr>
        <w:t>על</w:t>
      </w:r>
      <w:r w:rsidRPr="00D03A02">
        <w:rPr>
          <w:rFonts w:ascii="Tahoma" w:hAnsi="Tahoma" w:cs="Tahoma"/>
          <w:sz w:val="18"/>
          <w:szCs w:val="18"/>
          <w:rtl/>
        </w:rPr>
        <w:t xml:space="preserve"> </w:t>
      </w:r>
      <w:r w:rsidRPr="00D03A02">
        <w:rPr>
          <w:rFonts w:ascii="Tahoma" w:hAnsi="Tahoma" w:cs="Tahoma" w:hint="cs"/>
          <w:sz w:val="18"/>
          <w:szCs w:val="18"/>
          <w:rtl/>
        </w:rPr>
        <w:t>פני</w:t>
      </w:r>
      <w:r w:rsidRPr="00D03A02">
        <w:rPr>
          <w:rFonts w:ascii="Tahoma" w:hAnsi="Tahoma" w:cs="Tahoma"/>
          <w:sz w:val="18"/>
          <w:szCs w:val="18"/>
          <w:rtl/>
        </w:rPr>
        <w:t xml:space="preserve"> </w:t>
      </w:r>
      <w:r w:rsidRPr="00D03A02">
        <w:rPr>
          <w:rFonts w:ascii="Tahoma" w:eastAsia="Calibri" w:hAnsi="Tahoma" w:cs="Tahoma" w:hint="cs"/>
          <w:sz w:val="18"/>
          <w:szCs w:val="18"/>
          <w:rtl/>
        </w:rPr>
        <w:t>כמה</w:t>
      </w:r>
      <w:r w:rsidRPr="00D03A02">
        <w:rPr>
          <w:rFonts w:ascii="Tahoma" w:hAnsi="Tahoma" w:cs="Tahoma"/>
          <w:sz w:val="18"/>
          <w:szCs w:val="18"/>
          <w:rtl/>
        </w:rPr>
        <w:t xml:space="preserve"> </w:t>
      </w:r>
      <w:r w:rsidRPr="00D03A02">
        <w:rPr>
          <w:rFonts w:ascii="Tahoma" w:hAnsi="Tahoma" w:cs="Tahoma" w:hint="cs"/>
          <w:sz w:val="18"/>
          <w:szCs w:val="18"/>
          <w:rtl/>
        </w:rPr>
        <w:t>שנים</w:t>
      </w:r>
      <w:r w:rsidRPr="00D03A02">
        <w:rPr>
          <w:rFonts w:ascii="Tahoma" w:hAnsi="Tahoma" w:cs="Tahoma"/>
          <w:sz w:val="18"/>
          <w:szCs w:val="18"/>
          <w:rtl/>
        </w:rPr>
        <w:t xml:space="preserve"> </w:t>
      </w:r>
      <w:r w:rsidRPr="00D03A02">
        <w:rPr>
          <w:rFonts w:ascii="Tahoma" w:hAnsi="Tahoma" w:cs="Tahoma" w:hint="cs"/>
          <w:sz w:val="18"/>
          <w:szCs w:val="18"/>
          <w:rtl/>
        </w:rPr>
        <w:t>יוצר</w:t>
      </w:r>
      <w:r w:rsidRPr="00D03A02">
        <w:rPr>
          <w:rFonts w:ascii="Tahoma" w:hAnsi="Tahoma" w:cs="Tahoma"/>
          <w:sz w:val="18"/>
          <w:szCs w:val="18"/>
          <w:rtl/>
        </w:rPr>
        <w:t xml:space="preserve"> </w:t>
      </w:r>
      <w:r w:rsidRPr="00D03A02">
        <w:rPr>
          <w:rFonts w:ascii="Tahoma" w:hAnsi="Tahoma" w:cs="Tahoma" w:hint="cs"/>
          <w:sz w:val="18"/>
          <w:szCs w:val="18"/>
          <w:rtl/>
        </w:rPr>
        <w:t>חוסר</w:t>
      </w:r>
      <w:r w:rsidRPr="00D03A02">
        <w:rPr>
          <w:rFonts w:ascii="Tahoma" w:hAnsi="Tahoma" w:cs="Tahoma"/>
          <w:sz w:val="18"/>
          <w:szCs w:val="18"/>
          <w:rtl/>
        </w:rPr>
        <w:t xml:space="preserve"> </w:t>
      </w:r>
      <w:r w:rsidRPr="00D03A02">
        <w:rPr>
          <w:rFonts w:ascii="Tahoma" w:hAnsi="Tahoma" w:cs="Tahoma" w:hint="cs"/>
          <w:sz w:val="18"/>
          <w:szCs w:val="18"/>
          <w:rtl/>
        </w:rPr>
        <w:t>אמון</w:t>
      </w:r>
      <w:r w:rsidRPr="00D03A02">
        <w:rPr>
          <w:rFonts w:ascii="Tahoma" w:hAnsi="Tahoma" w:cs="Tahoma"/>
          <w:sz w:val="18"/>
          <w:szCs w:val="18"/>
          <w:rtl/>
        </w:rPr>
        <w:t xml:space="preserve"> </w:t>
      </w:r>
      <w:r w:rsidRPr="00D03A02">
        <w:rPr>
          <w:rFonts w:ascii="Tahoma" w:hAnsi="Tahoma" w:cs="Tahoma" w:hint="cs"/>
          <w:sz w:val="18"/>
          <w:szCs w:val="18"/>
          <w:rtl/>
        </w:rPr>
        <w:t>ומפחית</w:t>
      </w:r>
      <w:r w:rsidRPr="00D03A02">
        <w:rPr>
          <w:rFonts w:ascii="Tahoma" w:hAnsi="Tahoma" w:cs="Tahoma"/>
          <w:sz w:val="18"/>
          <w:szCs w:val="18"/>
          <w:rtl/>
        </w:rPr>
        <w:t xml:space="preserve"> </w:t>
      </w:r>
      <w:r w:rsidRPr="00D03A02">
        <w:rPr>
          <w:rFonts w:ascii="Tahoma" w:hAnsi="Tahoma" w:cs="Tahoma" w:hint="cs"/>
          <w:sz w:val="18"/>
          <w:szCs w:val="18"/>
          <w:rtl/>
        </w:rPr>
        <w:t>את</w:t>
      </w:r>
      <w:r w:rsidRPr="00D03A02">
        <w:rPr>
          <w:rFonts w:ascii="Tahoma" w:hAnsi="Tahoma" w:cs="Tahoma"/>
          <w:sz w:val="18"/>
          <w:szCs w:val="18"/>
          <w:rtl/>
        </w:rPr>
        <w:t xml:space="preserve"> </w:t>
      </w:r>
      <w:r w:rsidRPr="00D03A02">
        <w:rPr>
          <w:rFonts w:ascii="Tahoma" w:hAnsi="Tahoma" w:cs="Tahoma" w:hint="cs"/>
          <w:sz w:val="18"/>
          <w:szCs w:val="18"/>
          <w:rtl/>
        </w:rPr>
        <w:t>מספר</w:t>
      </w:r>
      <w:r w:rsidRPr="00D03A02">
        <w:rPr>
          <w:rFonts w:ascii="Tahoma" w:hAnsi="Tahoma" w:cs="Tahoma"/>
          <w:sz w:val="18"/>
          <w:szCs w:val="18"/>
          <w:rtl/>
        </w:rPr>
        <w:t xml:space="preserve"> </w:t>
      </w:r>
      <w:r w:rsidRPr="00D03A02">
        <w:rPr>
          <w:rFonts w:ascii="Tahoma" w:hAnsi="Tahoma" w:cs="Tahoma" w:hint="cs"/>
          <w:sz w:val="18"/>
          <w:szCs w:val="18"/>
          <w:rtl/>
        </w:rPr>
        <w:t>החברות</w:t>
      </w:r>
      <w:r w:rsidRPr="00D03A02">
        <w:rPr>
          <w:rFonts w:ascii="Tahoma" w:hAnsi="Tahoma" w:cs="Tahoma"/>
          <w:sz w:val="18"/>
          <w:szCs w:val="18"/>
          <w:rtl/>
        </w:rPr>
        <w:t xml:space="preserve"> </w:t>
      </w:r>
      <w:r w:rsidRPr="00D03A02">
        <w:rPr>
          <w:rFonts w:ascii="Tahoma" w:hAnsi="Tahoma" w:cs="Tahoma" w:hint="cs"/>
          <w:sz w:val="18"/>
          <w:szCs w:val="18"/>
          <w:rtl/>
        </w:rPr>
        <w:t>שירצו</w:t>
      </w:r>
      <w:r w:rsidRPr="00D03A02">
        <w:rPr>
          <w:rFonts w:ascii="Tahoma" w:hAnsi="Tahoma" w:cs="Tahoma"/>
          <w:sz w:val="18"/>
          <w:szCs w:val="18"/>
          <w:rtl/>
        </w:rPr>
        <w:t xml:space="preserve"> </w:t>
      </w:r>
      <w:r w:rsidRPr="00D03A02">
        <w:rPr>
          <w:rFonts w:ascii="Tahoma" w:hAnsi="Tahoma" w:cs="Tahoma" w:hint="cs"/>
          <w:sz w:val="18"/>
          <w:szCs w:val="18"/>
          <w:rtl/>
        </w:rPr>
        <w:t>להשתתף</w:t>
      </w:r>
      <w:r w:rsidRPr="00D03A02">
        <w:rPr>
          <w:rFonts w:ascii="Tahoma" w:hAnsi="Tahoma" w:cs="Tahoma"/>
          <w:sz w:val="18"/>
          <w:szCs w:val="18"/>
          <w:rtl/>
        </w:rPr>
        <w:t xml:space="preserve"> </w:t>
      </w:r>
      <w:r w:rsidRPr="00D03A02">
        <w:rPr>
          <w:rFonts w:ascii="Tahoma" w:eastAsia="Calibri" w:hAnsi="Tahoma" w:cs="Tahoma" w:hint="cs"/>
          <w:sz w:val="18"/>
          <w:szCs w:val="18"/>
          <w:rtl/>
        </w:rPr>
        <w:t>בו</w:t>
      </w:r>
      <w:r w:rsidRPr="00D03A02">
        <w:rPr>
          <w:rFonts w:ascii="Tahoma" w:hAnsi="Tahoma" w:cs="Tahoma"/>
          <w:sz w:val="18"/>
          <w:szCs w:val="18"/>
          <w:rtl/>
        </w:rPr>
        <w:t xml:space="preserve"> </w:t>
      </w:r>
      <w:r w:rsidRPr="00D03A02">
        <w:rPr>
          <w:rFonts w:ascii="Tahoma" w:hAnsi="Tahoma" w:cs="Tahoma" w:hint="cs"/>
          <w:sz w:val="18"/>
          <w:szCs w:val="18"/>
          <w:rtl/>
        </w:rPr>
        <w:t>או</w:t>
      </w:r>
      <w:r w:rsidRPr="00D03A02">
        <w:rPr>
          <w:rFonts w:ascii="Tahoma" w:hAnsi="Tahoma" w:cs="Tahoma"/>
          <w:sz w:val="18"/>
          <w:szCs w:val="18"/>
          <w:rtl/>
        </w:rPr>
        <w:t xml:space="preserve"> </w:t>
      </w:r>
      <w:r w:rsidRPr="00D03A02">
        <w:rPr>
          <w:rFonts w:ascii="Tahoma" w:hAnsi="Tahoma" w:cs="Tahoma" w:hint="cs"/>
          <w:sz w:val="18"/>
          <w:szCs w:val="18"/>
          <w:rtl/>
        </w:rPr>
        <w:t>במכרזים</w:t>
      </w:r>
      <w:r w:rsidRPr="00D03A02">
        <w:rPr>
          <w:rFonts w:ascii="Tahoma" w:hAnsi="Tahoma" w:cs="Tahoma"/>
          <w:sz w:val="18"/>
          <w:szCs w:val="18"/>
          <w:rtl/>
        </w:rPr>
        <w:t xml:space="preserve"> </w:t>
      </w:r>
      <w:r w:rsidRPr="00D03A02">
        <w:rPr>
          <w:rFonts w:ascii="Tahoma" w:hAnsi="Tahoma" w:cs="Tahoma" w:hint="cs"/>
          <w:sz w:val="18"/>
          <w:szCs w:val="18"/>
          <w:rtl/>
        </w:rPr>
        <w:t>דומים</w:t>
      </w:r>
      <w:r w:rsidRPr="00D03A02">
        <w:rPr>
          <w:rFonts w:ascii="Tahoma" w:hAnsi="Tahoma" w:cs="Tahoma"/>
          <w:sz w:val="18"/>
          <w:szCs w:val="18"/>
          <w:rtl/>
        </w:rPr>
        <w:t xml:space="preserve"> </w:t>
      </w:r>
      <w:r w:rsidRPr="00D03A02">
        <w:rPr>
          <w:rFonts w:ascii="Tahoma" w:hAnsi="Tahoma" w:cs="Tahoma" w:hint="cs"/>
          <w:sz w:val="18"/>
          <w:szCs w:val="18"/>
          <w:rtl/>
        </w:rPr>
        <w:t>בעתיד</w:t>
      </w:r>
      <w:r w:rsidRPr="00D03A02">
        <w:rPr>
          <w:rFonts w:ascii="Tahoma" w:eastAsia="Calibri" w:hAnsi="Tahoma" w:cs="Tahoma" w:hint="cs"/>
          <w:sz w:val="18"/>
          <w:szCs w:val="18"/>
          <w:rtl/>
        </w:rPr>
        <w:t>. התנהלות כזו עלולה</w:t>
      </w:r>
      <w:r w:rsidRPr="00D03A02">
        <w:rPr>
          <w:rFonts w:ascii="Tahoma" w:hAnsi="Tahoma" w:cs="Tahoma"/>
          <w:sz w:val="18"/>
          <w:szCs w:val="18"/>
          <w:rtl/>
        </w:rPr>
        <w:t xml:space="preserve"> </w:t>
      </w:r>
      <w:r w:rsidRPr="00D03A02">
        <w:rPr>
          <w:rFonts w:ascii="Tahoma" w:hAnsi="Tahoma" w:cs="Tahoma" w:hint="cs"/>
          <w:sz w:val="18"/>
          <w:szCs w:val="18"/>
          <w:rtl/>
        </w:rPr>
        <w:t>להשפיע</w:t>
      </w:r>
      <w:r w:rsidRPr="00D03A02">
        <w:rPr>
          <w:rFonts w:ascii="Tahoma" w:hAnsi="Tahoma" w:cs="Tahoma"/>
          <w:sz w:val="18"/>
          <w:szCs w:val="18"/>
          <w:rtl/>
        </w:rPr>
        <w:t xml:space="preserve"> </w:t>
      </w:r>
      <w:r w:rsidRPr="00D03A02">
        <w:rPr>
          <w:rFonts w:ascii="Tahoma" w:hAnsi="Tahoma" w:cs="Tahoma" w:hint="cs"/>
          <w:sz w:val="18"/>
          <w:szCs w:val="18"/>
          <w:rtl/>
        </w:rPr>
        <w:t>בשלילה</w:t>
      </w:r>
      <w:r w:rsidRPr="00D03A02">
        <w:rPr>
          <w:rFonts w:ascii="Tahoma" w:hAnsi="Tahoma" w:cs="Tahoma"/>
          <w:sz w:val="18"/>
          <w:szCs w:val="18"/>
          <w:rtl/>
        </w:rPr>
        <w:t xml:space="preserve"> </w:t>
      </w:r>
      <w:r w:rsidRPr="00D03A02">
        <w:rPr>
          <w:rFonts w:ascii="Tahoma" w:hAnsi="Tahoma" w:cs="Tahoma" w:hint="cs"/>
          <w:sz w:val="18"/>
          <w:szCs w:val="18"/>
          <w:rtl/>
        </w:rPr>
        <w:t>על</w:t>
      </w:r>
      <w:r w:rsidRPr="00D03A02">
        <w:rPr>
          <w:rFonts w:ascii="Tahoma" w:hAnsi="Tahoma" w:cs="Tahoma"/>
          <w:sz w:val="18"/>
          <w:szCs w:val="18"/>
          <w:rtl/>
        </w:rPr>
        <w:t xml:space="preserve"> </w:t>
      </w:r>
      <w:r w:rsidRPr="00D03A02">
        <w:rPr>
          <w:rFonts w:ascii="Tahoma" w:hAnsi="Tahoma" w:cs="Tahoma" w:hint="cs"/>
          <w:sz w:val="18"/>
          <w:szCs w:val="18"/>
          <w:rtl/>
        </w:rPr>
        <w:t>חברות</w:t>
      </w:r>
      <w:r w:rsidRPr="00D03A02">
        <w:rPr>
          <w:rFonts w:ascii="Tahoma" w:hAnsi="Tahoma" w:cs="Tahoma"/>
          <w:sz w:val="18"/>
          <w:szCs w:val="18"/>
          <w:rtl/>
        </w:rPr>
        <w:t xml:space="preserve"> </w:t>
      </w:r>
      <w:r w:rsidRPr="00D03A02">
        <w:rPr>
          <w:rFonts w:ascii="Tahoma" w:hAnsi="Tahoma" w:cs="Tahoma" w:hint="cs"/>
          <w:sz w:val="18"/>
          <w:szCs w:val="18"/>
          <w:rtl/>
        </w:rPr>
        <w:t>אחרות</w:t>
      </w:r>
      <w:r w:rsidRPr="00D03A02">
        <w:rPr>
          <w:rFonts w:ascii="Tahoma" w:hAnsi="Tahoma" w:cs="Tahoma"/>
          <w:sz w:val="18"/>
          <w:szCs w:val="18"/>
          <w:rtl/>
        </w:rPr>
        <w:t xml:space="preserve"> </w:t>
      </w:r>
      <w:r w:rsidRPr="00D03A02">
        <w:rPr>
          <w:rFonts w:ascii="Tahoma" w:hAnsi="Tahoma" w:cs="Tahoma" w:hint="cs"/>
          <w:sz w:val="18"/>
          <w:szCs w:val="18"/>
          <w:rtl/>
        </w:rPr>
        <w:t>השוקלות</w:t>
      </w:r>
      <w:r w:rsidRPr="00D03A02">
        <w:rPr>
          <w:rFonts w:ascii="Tahoma" w:hAnsi="Tahoma" w:cs="Tahoma"/>
          <w:sz w:val="18"/>
          <w:szCs w:val="18"/>
          <w:rtl/>
        </w:rPr>
        <w:t xml:space="preserve"> </w:t>
      </w:r>
      <w:r w:rsidRPr="00D03A02">
        <w:rPr>
          <w:rFonts w:ascii="Tahoma" w:hAnsi="Tahoma" w:cs="Tahoma" w:hint="cs"/>
          <w:sz w:val="18"/>
          <w:szCs w:val="18"/>
          <w:rtl/>
        </w:rPr>
        <w:t>להשתתף</w:t>
      </w:r>
      <w:r w:rsidRPr="00D03A02">
        <w:rPr>
          <w:rFonts w:ascii="Tahoma" w:hAnsi="Tahoma" w:cs="Tahoma"/>
          <w:sz w:val="18"/>
          <w:szCs w:val="18"/>
          <w:rtl/>
        </w:rPr>
        <w:t xml:space="preserve"> </w:t>
      </w:r>
      <w:r w:rsidRPr="00D03A02">
        <w:rPr>
          <w:rFonts w:ascii="Tahoma" w:eastAsia="Calibri" w:hAnsi="Tahoma" w:cs="Tahoma" w:hint="cs"/>
          <w:sz w:val="18"/>
          <w:szCs w:val="18"/>
          <w:rtl/>
        </w:rPr>
        <w:t>בפרויקטי</w:t>
      </w:r>
      <w:r w:rsidRPr="00D03A02">
        <w:rPr>
          <w:rFonts w:ascii="Tahoma" w:eastAsia="Calibri" w:hAnsi="Tahoma" w:cs="Tahoma" w:hint="cs"/>
          <w:sz w:val="18"/>
          <w:szCs w:val="18"/>
          <w:rtl/>
        </w:rPr>
        <w:t xml:space="preserve"> תשתית</w:t>
      </w:r>
      <w:r w:rsidRPr="00D03A02">
        <w:rPr>
          <w:rFonts w:ascii="Tahoma" w:hAnsi="Tahoma" w:cs="Tahoma"/>
          <w:sz w:val="18"/>
          <w:szCs w:val="18"/>
          <w:rtl/>
        </w:rPr>
        <w:t xml:space="preserve"> </w:t>
      </w:r>
      <w:r w:rsidRPr="00D03A02">
        <w:rPr>
          <w:rFonts w:ascii="Tahoma" w:hAnsi="Tahoma" w:cs="Tahoma" w:hint="cs"/>
          <w:sz w:val="18"/>
          <w:szCs w:val="18"/>
          <w:rtl/>
        </w:rPr>
        <w:t>בישראל</w:t>
      </w:r>
      <w:r w:rsidRPr="00D03A02">
        <w:rPr>
          <w:rFonts w:ascii="Tahoma" w:hAnsi="Tahoma" w:cs="Tahoma"/>
          <w:sz w:val="18"/>
          <w:szCs w:val="18"/>
          <w:rtl/>
        </w:rPr>
        <w:t xml:space="preserve">, </w:t>
      </w:r>
      <w:r w:rsidRPr="00D03A02">
        <w:rPr>
          <w:rFonts w:ascii="Tahoma" w:eastAsia="Calibri" w:hAnsi="Tahoma" w:cs="Tahoma" w:hint="cs"/>
          <w:sz w:val="18"/>
          <w:szCs w:val="18"/>
          <w:rtl/>
        </w:rPr>
        <w:t>לאו</w:t>
      </w:r>
      <w:r w:rsidRPr="00D03A02">
        <w:rPr>
          <w:rFonts w:ascii="Tahoma" w:hAnsi="Tahoma" w:cs="Tahoma"/>
          <w:sz w:val="18"/>
          <w:szCs w:val="18"/>
          <w:rtl/>
        </w:rPr>
        <w:t xml:space="preserve"> </w:t>
      </w:r>
      <w:r w:rsidRPr="00D03A02">
        <w:rPr>
          <w:rFonts w:ascii="Tahoma" w:hAnsi="Tahoma" w:cs="Tahoma" w:hint="cs"/>
          <w:sz w:val="18"/>
          <w:szCs w:val="18"/>
          <w:rtl/>
        </w:rPr>
        <w:t>דווקא</w:t>
      </w:r>
      <w:r w:rsidRPr="00D03A02">
        <w:rPr>
          <w:rFonts w:ascii="Tahoma" w:hAnsi="Tahoma" w:cs="Tahoma"/>
          <w:sz w:val="18"/>
          <w:szCs w:val="18"/>
          <w:rtl/>
        </w:rPr>
        <w:t xml:space="preserve"> </w:t>
      </w:r>
      <w:r w:rsidRPr="00D03A02">
        <w:rPr>
          <w:rFonts w:ascii="Tahoma" w:hAnsi="Tahoma" w:cs="Tahoma" w:hint="cs"/>
          <w:sz w:val="18"/>
          <w:szCs w:val="18"/>
          <w:rtl/>
        </w:rPr>
        <w:t>בתחום</w:t>
      </w:r>
      <w:r w:rsidRPr="00D03A02">
        <w:rPr>
          <w:rFonts w:ascii="Tahoma" w:hAnsi="Tahoma" w:cs="Tahoma"/>
          <w:sz w:val="18"/>
          <w:szCs w:val="18"/>
          <w:rtl/>
        </w:rPr>
        <w:t xml:space="preserve"> </w:t>
      </w:r>
      <w:r w:rsidRPr="00D03A02">
        <w:rPr>
          <w:rFonts w:ascii="Tahoma" w:hAnsi="Tahoma" w:cs="Tahoma" w:hint="cs"/>
          <w:sz w:val="18"/>
          <w:szCs w:val="18"/>
          <w:rtl/>
        </w:rPr>
        <w:t>התחבורה</w:t>
      </w:r>
      <w:r w:rsidRPr="00D03A02">
        <w:rPr>
          <w:rFonts w:ascii="Tahoma" w:hAnsi="Tahoma" w:cs="Tahoma"/>
          <w:sz w:val="18"/>
          <w:szCs w:val="18"/>
          <w:rtl/>
        </w:rPr>
        <w:t>.</w:t>
      </w:r>
    </w:p>
    <w:p w:rsidR="00902796" w:rsidRPr="00D03A02" w:rsidP="00287F77">
      <w:pPr>
        <w:spacing w:after="240" w:line="240" w:lineRule="exact"/>
        <w:ind w:left="340" w:right="2268"/>
        <w:jc w:val="both"/>
        <w:rPr>
          <w:rFonts w:ascii="Tahoma" w:hAnsi="Tahoma" w:cs="Tahoma"/>
          <w:sz w:val="18"/>
          <w:szCs w:val="18"/>
          <w:rtl/>
        </w:rPr>
      </w:pPr>
      <w:r w:rsidRPr="00D03A02">
        <w:rPr>
          <w:rFonts w:ascii="Tahoma" w:hAnsi="Tahoma" w:cs="Tahoma" w:hint="cs"/>
          <w:sz w:val="18"/>
          <w:szCs w:val="18"/>
          <w:rtl/>
        </w:rPr>
        <w:t>נת"ע</w:t>
      </w:r>
      <w:r w:rsidRPr="00D03A02">
        <w:rPr>
          <w:rFonts w:ascii="Tahoma" w:hAnsi="Tahoma" w:cs="Tahoma" w:hint="cs"/>
          <w:sz w:val="18"/>
          <w:szCs w:val="18"/>
          <w:rtl/>
        </w:rPr>
        <w:t xml:space="preserve"> הסבירה למשרד מבקר המדינה בתשובתה ממאי 2017 כי </w:t>
      </w:r>
      <w:r w:rsidRPr="00D03A02">
        <w:rPr>
          <w:rFonts w:ascii="Tahoma" w:hAnsi="Tahoma" w:cs="Tahoma"/>
          <w:sz w:val="18"/>
          <w:szCs w:val="18"/>
          <w:rtl/>
        </w:rPr>
        <w:t xml:space="preserve">התמשכות הליכי </w:t>
      </w:r>
      <w:r w:rsidRPr="00D03A02">
        <w:rPr>
          <w:rFonts w:ascii="Tahoma" w:hAnsi="Tahoma" w:cs="Tahoma" w:hint="cs"/>
          <w:sz w:val="18"/>
          <w:szCs w:val="18"/>
          <w:rtl/>
        </w:rPr>
        <w:t>ה</w:t>
      </w:r>
      <w:r w:rsidRPr="00D03A02">
        <w:rPr>
          <w:rFonts w:ascii="Tahoma" w:hAnsi="Tahoma" w:cs="Tahoma"/>
          <w:sz w:val="18"/>
          <w:szCs w:val="18"/>
          <w:rtl/>
        </w:rPr>
        <w:t xml:space="preserve">מכרז </w:t>
      </w:r>
      <w:r w:rsidRPr="00D03A02">
        <w:rPr>
          <w:rFonts w:ascii="Tahoma" w:hAnsi="Tahoma" w:cs="Tahoma" w:hint="cs"/>
          <w:sz w:val="18"/>
          <w:szCs w:val="18"/>
          <w:rtl/>
        </w:rPr>
        <w:t xml:space="preserve">נבעה </w:t>
      </w:r>
      <w:r w:rsidRPr="00D03A02">
        <w:rPr>
          <w:rFonts w:ascii="Tahoma" w:eastAsia="Times New Roman" w:hAnsi="Tahoma" w:cs="Tahoma" w:hint="cs"/>
          <w:sz w:val="18"/>
          <w:szCs w:val="18"/>
          <w:rtl/>
        </w:rPr>
        <w:t>מסיבות</w:t>
      </w:r>
      <w:r w:rsidRPr="00D03A02">
        <w:rPr>
          <w:rFonts w:ascii="Tahoma" w:hAnsi="Tahoma" w:cs="Tahoma" w:hint="cs"/>
          <w:sz w:val="18"/>
          <w:szCs w:val="18"/>
          <w:rtl/>
        </w:rPr>
        <w:t xml:space="preserve"> שונות, ובהן: </w:t>
      </w:r>
      <w:r w:rsidRPr="00D03A02">
        <w:rPr>
          <w:rFonts w:ascii="Tahoma" w:hAnsi="Tahoma" w:cs="Tahoma"/>
          <w:sz w:val="18"/>
          <w:szCs w:val="18"/>
          <w:rtl/>
        </w:rPr>
        <w:t xml:space="preserve">עיכובים תקציביים, </w:t>
      </w:r>
      <w:r w:rsidRPr="00D03A02">
        <w:rPr>
          <w:rFonts w:ascii="Tahoma" w:hAnsi="Tahoma" w:cs="Tahoma" w:hint="cs"/>
          <w:sz w:val="18"/>
          <w:szCs w:val="18"/>
          <w:rtl/>
        </w:rPr>
        <w:t xml:space="preserve">ובדיקת החשבת הכללית דאז את מכרז הקרונות, שעיכבה את קבלת אישור הממשלה לפרסום מכרז המערכות. עוד הסבירה </w:t>
      </w:r>
      <w:r w:rsidRPr="00D03A02">
        <w:rPr>
          <w:rFonts w:ascii="Tahoma" w:hAnsi="Tahoma" w:cs="Tahoma" w:hint="cs"/>
          <w:sz w:val="18"/>
          <w:szCs w:val="18"/>
          <w:rtl/>
        </w:rPr>
        <w:t>נת"ע</w:t>
      </w:r>
      <w:r w:rsidRPr="00D03A02">
        <w:rPr>
          <w:rFonts w:ascii="Tahoma" w:hAnsi="Tahoma" w:cs="Tahoma" w:hint="cs"/>
          <w:sz w:val="18"/>
          <w:szCs w:val="18"/>
          <w:rtl/>
        </w:rPr>
        <w:t xml:space="preserve"> בתשובתה שהנהלתה החדשה, שהחלה את עבודתה בשנת 2014, </w:t>
      </w:r>
      <w:r w:rsidRPr="00D03A02">
        <w:rPr>
          <w:rFonts w:ascii="Tahoma" w:hAnsi="Tahoma" w:cs="Tahoma"/>
          <w:sz w:val="18"/>
          <w:szCs w:val="18"/>
          <w:rtl/>
        </w:rPr>
        <w:t>פעלה ופועלת</w:t>
      </w:r>
      <w:r w:rsidRPr="00D03A02">
        <w:rPr>
          <w:rFonts w:ascii="Tahoma" w:hAnsi="Tahoma" w:cs="Tahoma" w:hint="cs"/>
          <w:sz w:val="18"/>
          <w:szCs w:val="18"/>
          <w:rtl/>
        </w:rPr>
        <w:t xml:space="preserve"> ככל האפשר</w:t>
      </w:r>
      <w:r w:rsidRPr="00D03A02">
        <w:rPr>
          <w:rFonts w:ascii="Tahoma" w:hAnsi="Tahoma" w:cs="Tahoma"/>
          <w:sz w:val="18"/>
          <w:szCs w:val="18"/>
          <w:rtl/>
        </w:rPr>
        <w:t xml:space="preserve"> לקיצור הליכי</w:t>
      </w:r>
      <w:r w:rsidRPr="00D03A02">
        <w:rPr>
          <w:rFonts w:ascii="Tahoma" w:hAnsi="Tahoma" w:cs="Tahoma" w:hint="cs"/>
          <w:sz w:val="18"/>
          <w:szCs w:val="18"/>
          <w:rtl/>
        </w:rPr>
        <w:t xml:space="preserve"> </w:t>
      </w:r>
      <w:r w:rsidRPr="00D03A02">
        <w:rPr>
          <w:rFonts w:ascii="Tahoma" w:hAnsi="Tahoma" w:cs="Tahoma"/>
          <w:sz w:val="18"/>
          <w:szCs w:val="18"/>
          <w:rtl/>
        </w:rPr>
        <w:t xml:space="preserve">המכרזים </w:t>
      </w:r>
      <w:r w:rsidRPr="00D03A02">
        <w:rPr>
          <w:rFonts w:ascii="Tahoma" w:hAnsi="Tahoma" w:cs="Tahoma" w:hint="cs"/>
          <w:sz w:val="18"/>
          <w:szCs w:val="18"/>
          <w:rtl/>
        </w:rPr>
        <w:t>שהיא מפרסמת. ואכן,</w:t>
      </w:r>
      <w:r w:rsidRPr="00D03A02">
        <w:rPr>
          <w:rFonts w:ascii="Tahoma" w:hAnsi="Tahoma" w:cs="Tahoma"/>
          <w:sz w:val="18"/>
          <w:szCs w:val="18"/>
          <w:rtl/>
        </w:rPr>
        <w:t xml:space="preserve"> לוחות הזמנים</w:t>
      </w:r>
      <w:r w:rsidRPr="00D03A02">
        <w:rPr>
          <w:rFonts w:ascii="Tahoma" w:hAnsi="Tahoma" w:cs="Tahoma" w:hint="cs"/>
          <w:sz w:val="18"/>
          <w:szCs w:val="18"/>
          <w:rtl/>
        </w:rPr>
        <w:t xml:space="preserve"> </w:t>
      </w:r>
      <w:r w:rsidRPr="00D03A02">
        <w:rPr>
          <w:rFonts w:ascii="Tahoma" w:hAnsi="Tahoma" w:cs="Tahoma"/>
          <w:sz w:val="18"/>
          <w:szCs w:val="18"/>
          <w:rtl/>
        </w:rPr>
        <w:t xml:space="preserve">של המכרזים שניהלה </w:t>
      </w:r>
      <w:r w:rsidRPr="00D03A02">
        <w:rPr>
          <w:rFonts w:ascii="Tahoma" w:hAnsi="Tahoma" w:cs="Tahoma"/>
          <w:sz w:val="18"/>
          <w:szCs w:val="18"/>
          <w:rtl/>
        </w:rPr>
        <w:t>נת"ע</w:t>
      </w:r>
      <w:r w:rsidRPr="00D03A02">
        <w:rPr>
          <w:rFonts w:ascii="Tahoma" w:hAnsi="Tahoma" w:cs="Tahoma"/>
          <w:sz w:val="18"/>
          <w:szCs w:val="18"/>
          <w:rtl/>
        </w:rPr>
        <w:t xml:space="preserve"> מאז מלמדים כי </w:t>
      </w:r>
      <w:r w:rsidRPr="00D03A02">
        <w:rPr>
          <w:rFonts w:ascii="Tahoma" w:hAnsi="Tahoma" w:cs="Tahoma"/>
          <w:sz w:val="18"/>
          <w:szCs w:val="18"/>
          <w:rtl/>
        </w:rPr>
        <w:t>נת"ע</w:t>
      </w:r>
      <w:r w:rsidRPr="00D03A02">
        <w:rPr>
          <w:rFonts w:ascii="Tahoma" w:hAnsi="Tahoma" w:cs="Tahoma"/>
          <w:sz w:val="18"/>
          <w:szCs w:val="18"/>
          <w:rtl/>
        </w:rPr>
        <w:t xml:space="preserve"> שיפרה את</w:t>
      </w:r>
      <w:r w:rsidRPr="00D03A02">
        <w:rPr>
          <w:rFonts w:ascii="Tahoma" w:hAnsi="Tahoma" w:cs="Tahoma" w:hint="cs"/>
          <w:sz w:val="18"/>
          <w:szCs w:val="18"/>
          <w:rtl/>
        </w:rPr>
        <w:t xml:space="preserve"> </w:t>
      </w:r>
      <w:r w:rsidRPr="00D03A02">
        <w:rPr>
          <w:rFonts w:ascii="Tahoma" w:hAnsi="Tahoma" w:cs="Tahoma"/>
          <w:sz w:val="18"/>
          <w:szCs w:val="18"/>
          <w:rtl/>
        </w:rPr>
        <w:t>אופן ניהול מכרזי</w:t>
      </w:r>
      <w:r w:rsidRPr="00D03A02">
        <w:rPr>
          <w:rFonts w:ascii="Tahoma" w:hAnsi="Tahoma" w:cs="Tahoma" w:hint="cs"/>
          <w:sz w:val="18"/>
          <w:szCs w:val="18"/>
          <w:rtl/>
        </w:rPr>
        <w:t>ה</w:t>
      </w:r>
      <w:r w:rsidRPr="00D03A02">
        <w:rPr>
          <w:rFonts w:ascii="Tahoma" w:hAnsi="Tahoma" w:cs="Tahoma"/>
          <w:sz w:val="18"/>
          <w:szCs w:val="18"/>
          <w:rtl/>
        </w:rPr>
        <w:t>, לרבות מכרזים מורכבים בהיקפים אדירים</w:t>
      </w:r>
      <w:r w:rsidRPr="00D03A02">
        <w:rPr>
          <w:rFonts w:ascii="Tahoma" w:hAnsi="Tahoma" w:cs="Tahoma" w:hint="cs"/>
          <w:sz w:val="18"/>
          <w:szCs w:val="18"/>
          <w:rtl/>
        </w:rPr>
        <w:t>.</w:t>
      </w:r>
    </w:p>
    <w:p w:rsidR="00902796" w:rsidRPr="00287F77" w:rsidP="00287F77">
      <w:pPr>
        <w:pStyle w:val="RESHET"/>
        <w:ind w:left="567"/>
        <w:rPr>
          <w:rtl/>
        </w:rPr>
      </w:pPr>
      <w:r w:rsidRPr="00287F77">
        <w:rPr>
          <w:rFonts w:hint="cs"/>
          <w:rtl/>
        </w:rPr>
        <w:t>משרד</w:t>
      </w:r>
      <w:r w:rsidRPr="00287F77">
        <w:rPr>
          <w:rtl/>
        </w:rPr>
        <w:t xml:space="preserve"> </w:t>
      </w:r>
      <w:r w:rsidRPr="00287F77">
        <w:rPr>
          <w:rFonts w:hint="cs"/>
          <w:rtl/>
        </w:rPr>
        <w:t>מבקר</w:t>
      </w:r>
      <w:r w:rsidRPr="00287F77">
        <w:rPr>
          <w:rtl/>
        </w:rPr>
        <w:t xml:space="preserve"> </w:t>
      </w:r>
      <w:r w:rsidRPr="00287F77">
        <w:rPr>
          <w:rFonts w:hint="cs"/>
          <w:rtl/>
        </w:rPr>
        <w:t>המדינה</w:t>
      </w:r>
      <w:r w:rsidRPr="00287F77">
        <w:rPr>
          <w:rtl/>
        </w:rPr>
        <w:t xml:space="preserve"> </w:t>
      </w:r>
      <w:r w:rsidRPr="00287F77">
        <w:rPr>
          <w:rFonts w:hint="cs"/>
          <w:rtl/>
        </w:rPr>
        <w:t>מעיר</w:t>
      </w:r>
      <w:r w:rsidRPr="00287F77">
        <w:rPr>
          <w:rtl/>
        </w:rPr>
        <w:t xml:space="preserve"> </w:t>
      </w:r>
      <w:r w:rsidRPr="00287F77">
        <w:rPr>
          <w:rFonts w:hint="cs"/>
          <w:rtl/>
        </w:rPr>
        <w:t>כי</w:t>
      </w:r>
      <w:r w:rsidRPr="00287F77">
        <w:rPr>
          <w:rtl/>
        </w:rPr>
        <w:t xml:space="preserve"> </w:t>
      </w:r>
      <w:r w:rsidRPr="00287F77">
        <w:rPr>
          <w:rFonts w:hint="cs"/>
          <w:rtl/>
        </w:rPr>
        <w:t>על</w:t>
      </w:r>
      <w:r w:rsidRPr="00287F77">
        <w:rPr>
          <w:rtl/>
        </w:rPr>
        <w:t xml:space="preserve"> </w:t>
      </w:r>
      <w:r w:rsidRPr="00287F77">
        <w:rPr>
          <w:rFonts w:hint="cs"/>
          <w:rtl/>
        </w:rPr>
        <w:t>נת</w:t>
      </w:r>
      <w:r w:rsidRPr="00287F77">
        <w:rPr>
          <w:rtl/>
        </w:rPr>
        <w:t>"</w:t>
      </w:r>
      <w:r w:rsidRPr="00287F77">
        <w:rPr>
          <w:rFonts w:hint="cs"/>
          <w:rtl/>
        </w:rPr>
        <w:t>ע</w:t>
      </w:r>
      <w:r w:rsidRPr="00287F77">
        <w:rPr>
          <w:rFonts w:hint="cs"/>
          <w:rtl/>
        </w:rPr>
        <w:t>, משרדי</w:t>
      </w:r>
      <w:r w:rsidRPr="00287F77">
        <w:rPr>
          <w:rtl/>
        </w:rPr>
        <w:t xml:space="preserve"> </w:t>
      </w:r>
      <w:r w:rsidRPr="00287F77">
        <w:rPr>
          <w:rFonts w:hint="cs"/>
          <w:rtl/>
        </w:rPr>
        <w:t>התחבורה</w:t>
      </w:r>
      <w:r w:rsidRPr="00287F77">
        <w:rPr>
          <w:rtl/>
        </w:rPr>
        <w:t xml:space="preserve"> </w:t>
      </w:r>
      <w:r w:rsidRPr="00287F77">
        <w:rPr>
          <w:rFonts w:hint="cs"/>
          <w:rtl/>
        </w:rPr>
        <w:t>והאוצר</w:t>
      </w:r>
      <w:r w:rsidRPr="00287F77">
        <w:rPr>
          <w:rtl/>
        </w:rPr>
        <w:t xml:space="preserve"> </w:t>
      </w:r>
      <w:r w:rsidRPr="00287F77">
        <w:rPr>
          <w:rFonts w:hint="cs"/>
          <w:rtl/>
        </w:rPr>
        <w:t>ועל ועדת</w:t>
      </w:r>
      <w:r w:rsidRPr="00287F77">
        <w:rPr>
          <w:rtl/>
        </w:rPr>
        <w:t xml:space="preserve"> </w:t>
      </w:r>
      <w:r w:rsidRPr="00287F77">
        <w:rPr>
          <w:rFonts w:hint="cs"/>
          <w:rtl/>
        </w:rPr>
        <w:t>ההיגוי</w:t>
      </w:r>
      <w:r w:rsidRPr="00287F77">
        <w:rPr>
          <w:rtl/>
        </w:rPr>
        <w:t xml:space="preserve"> </w:t>
      </w:r>
      <w:r w:rsidRPr="00287F77">
        <w:rPr>
          <w:rFonts w:hint="cs"/>
          <w:rtl/>
        </w:rPr>
        <w:t>לפעול</w:t>
      </w:r>
      <w:r w:rsidRPr="00287F77">
        <w:rPr>
          <w:rtl/>
        </w:rPr>
        <w:t xml:space="preserve"> </w:t>
      </w:r>
      <w:r w:rsidRPr="00287F77">
        <w:rPr>
          <w:rFonts w:hint="cs"/>
          <w:rtl/>
        </w:rPr>
        <w:t>למען שיפור</w:t>
      </w:r>
      <w:r w:rsidRPr="00287F77">
        <w:rPr>
          <w:rtl/>
        </w:rPr>
        <w:t xml:space="preserve"> </w:t>
      </w:r>
      <w:r w:rsidRPr="00287F77">
        <w:rPr>
          <w:rFonts w:hint="cs"/>
          <w:rtl/>
        </w:rPr>
        <w:t>לוחות</w:t>
      </w:r>
      <w:r w:rsidRPr="00287F77">
        <w:rPr>
          <w:rtl/>
        </w:rPr>
        <w:t xml:space="preserve"> </w:t>
      </w:r>
      <w:r w:rsidRPr="00287F77">
        <w:rPr>
          <w:rFonts w:hint="cs"/>
          <w:rtl/>
        </w:rPr>
        <w:t>הזמנים</w:t>
      </w:r>
      <w:r w:rsidRPr="00287F77">
        <w:rPr>
          <w:rtl/>
        </w:rPr>
        <w:t xml:space="preserve"> </w:t>
      </w:r>
      <w:r w:rsidRPr="00287F77">
        <w:rPr>
          <w:rFonts w:hint="cs"/>
          <w:rtl/>
        </w:rPr>
        <w:t>של</w:t>
      </w:r>
      <w:r w:rsidRPr="00287F77">
        <w:rPr>
          <w:rtl/>
        </w:rPr>
        <w:t xml:space="preserve"> </w:t>
      </w:r>
      <w:r w:rsidRPr="00287F77">
        <w:rPr>
          <w:rFonts w:hint="cs"/>
          <w:rtl/>
        </w:rPr>
        <w:t>הליכי</w:t>
      </w:r>
      <w:r w:rsidRPr="00287F77">
        <w:rPr>
          <w:rtl/>
        </w:rPr>
        <w:t xml:space="preserve"> </w:t>
      </w:r>
      <w:r w:rsidRPr="00287F77">
        <w:rPr>
          <w:rFonts w:hint="cs"/>
          <w:rtl/>
        </w:rPr>
        <w:t>המכרז,</w:t>
      </w:r>
      <w:r w:rsidRPr="00287F77">
        <w:rPr>
          <w:rtl/>
        </w:rPr>
        <w:t xml:space="preserve"> </w:t>
      </w:r>
      <w:r w:rsidRPr="00287F77">
        <w:rPr>
          <w:rFonts w:hint="cs"/>
          <w:rtl/>
        </w:rPr>
        <w:t>באופן</w:t>
      </w:r>
      <w:r w:rsidRPr="00287F77">
        <w:rPr>
          <w:rtl/>
        </w:rPr>
        <w:t xml:space="preserve"> </w:t>
      </w:r>
      <w:r w:rsidRPr="00287F77">
        <w:rPr>
          <w:rFonts w:hint="cs"/>
          <w:rtl/>
        </w:rPr>
        <w:t>שלא</w:t>
      </w:r>
      <w:r w:rsidRPr="00287F77">
        <w:rPr>
          <w:rtl/>
        </w:rPr>
        <w:t xml:space="preserve"> </w:t>
      </w:r>
      <w:r w:rsidRPr="00287F77">
        <w:rPr>
          <w:rFonts w:hint="cs"/>
          <w:rtl/>
        </w:rPr>
        <w:t>ייפגעו</w:t>
      </w:r>
      <w:r w:rsidRPr="00287F77">
        <w:rPr>
          <w:rtl/>
        </w:rPr>
        <w:t xml:space="preserve"> </w:t>
      </w:r>
      <w:r w:rsidRPr="00287F77">
        <w:rPr>
          <w:rFonts w:hint="cs"/>
          <w:rtl/>
        </w:rPr>
        <w:t>הבקרה</w:t>
      </w:r>
      <w:r w:rsidRPr="00287F77">
        <w:rPr>
          <w:rtl/>
        </w:rPr>
        <w:t xml:space="preserve"> </w:t>
      </w:r>
      <w:r w:rsidRPr="00287F77">
        <w:rPr>
          <w:rFonts w:hint="cs"/>
          <w:rtl/>
        </w:rPr>
        <w:t>והפיקוח</w:t>
      </w:r>
      <w:r w:rsidRPr="00287F77">
        <w:rPr>
          <w:rtl/>
        </w:rPr>
        <w:t xml:space="preserve">, </w:t>
      </w:r>
      <w:r w:rsidRPr="00287F77">
        <w:rPr>
          <w:rFonts w:hint="cs"/>
          <w:rtl/>
        </w:rPr>
        <w:t>אך</w:t>
      </w:r>
      <w:r w:rsidRPr="00287F77">
        <w:rPr>
          <w:rtl/>
        </w:rPr>
        <w:t xml:space="preserve"> </w:t>
      </w:r>
      <w:r w:rsidRPr="00287F77">
        <w:rPr>
          <w:rFonts w:hint="cs"/>
          <w:rtl/>
        </w:rPr>
        <w:t>יביאו</w:t>
      </w:r>
      <w:r w:rsidRPr="00287F77">
        <w:rPr>
          <w:rtl/>
        </w:rPr>
        <w:t xml:space="preserve"> </w:t>
      </w:r>
      <w:r w:rsidRPr="00287F77">
        <w:rPr>
          <w:rFonts w:hint="cs"/>
          <w:rtl/>
        </w:rPr>
        <w:t>לקיצור</w:t>
      </w:r>
      <w:r w:rsidRPr="00287F77">
        <w:rPr>
          <w:rtl/>
        </w:rPr>
        <w:t xml:space="preserve"> </w:t>
      </w:r>
      <w:r w:rsidRPr="00287F77">
        <w:rPr>
          <w:rFonts w:hint="cs"/>
          <w:rtl/>
        </w:rPr>
        <w:t>משך</w:t>
      </w:r>
      <w:r w:rsidRPr="00287F77">
        <w:rPr>
          <w:rtl/>
        </w:rPr>
        <w:t xml:space="preserve"> </w:t>
      </w:r>
      <w:r w:rsidRPr="00287F77">
        <w:rPr>
          <w:rFonts w:hint="cs"/>
          <w:rtl/>
        </w:rPr>
        <w:t>הזמן</w:t>
      </w:r>
      <w:r w:rsidRPr="00287F77">
        <w:rPr>
          <w:rtl/>
        </w:rPr>
        <w:t xml:space="preserve"> </w:t>
      </w:r>
      <w:r w:rsidRPr="00287F77">
        <w:rPr>
          <w:rFonts w:hint="cs"/>
          <w:rtl/>
        </w:rPr>
        <w:t>הלא סביר של הליכי</w:t>
      </w:r>
      <w:r w:rsidRPr="00287F77">
        <w:rPr>
          <w:rtl/>
        </w:rPr>
        <w:t xml:space="preserve"> </w:t>
      </w:r>
      <w:r w:rsidRPr="00287F77">
        <w:rPr>
          <w:rFonts w:hint="cs"/>
          <w:rtl/>
        </w:rPr>
        <w:t>המכרזים</w:t>
      </w:r>
      <w:r w:rsidRPr="00287F77">
        <w:rPr>
          <w:rtl/>
        </w:rPr>
        <w:t>.</w:t>
      </w:r>
    </w:p>
    <w:p w:rsidR="00902796" w:rsidRPr="00D03A02" w:rsidP="00287F77">
      <w:pPr>
        <w:numPr>
          <w:ilvl w:val="0"/>
          <w:numId w:val="22"/>
        </w:numPr>
        <w:spacing w:before="180" w:line="240" w:lineRule="exact"/>
        <w:ind w:left="340" w:right="2268" w:hanging="340"/>
        <w:jc w:val="both"/>
        <w:rPr>
          <w:rFonts w:ascii="Tahoma" w:hAnsi="Tahoma" w:cs="Tahoma"/>
          <w:sz w:val="18"/>
          <w:szCs w:val="18"/>
          <w:rtl/>
        </w:rPr>
      </w:pPr>
      <w:r w:rsidRPr="00D03A02">
        <w:rPr>
          <w:rFonts w:ascii="Tahoma" w:hAnsi="Tahoma" w:cs="Tahoma" w:hint="cs"/>
          <w:sz w:val="18"/>
          <w:szCs w:val="18"/>
          <w:rtl/>
        </w:rPr>
        <w:t>באוגוסט</w:t>
      </w:r>
      <w:r w:rsidRPr="00D03A02">
        <w:rPr>
          <w:rFonts w:ascii="Tahoma" w:hAnsi="Tahoma" w:cs="Tahoma"/>
          <w:sz w:val="18"/>
          <w:szCs w:val="18"/>
          <w:rtl/>
        </w:rPr>
        <w:t xml:space="preserve"> 2016 </w:t>
      </w:r>
      <w:r w:rsidRPr="00D03A02">
        <w:rPr>
          <w:rFonts w:ascii="Tahoma" w:hAnsi="Tahoma" w:cs="Tahoma" w:hint="cs"/>
          <w:sz w:val="18"/>
          <w:szCs w:val="18"/>
          <w:rtl/>
        </w:rPr>
        <w:t>הוגשו</w:t>
      </w:r>
      <w:r w:rsidRPr="00D03A02">
        <w:rPr>
          <w:rFonts w:ascii="Tahoma" w:hAnsi="Tahoma" w:cs="Tahoma"/>
          <w:sz w:val="18"/>
          <w:szCs w:val="18"/>
          <w:rtl/>
        </w:rPr>
        <w:t xml:space="preserve"> </w:t>
      </w:r>
      <w:r w:rsidRPr="00D03A02">
        <w:rPr>
          <w:rFonts w:ascii="Tahoma" w:hAnsi="Tahoma" w:cs="Tahoma" w:hint="cs"/>
          <w:sz w:val="18"/>
          <w:szCs w:val="18"/>
          <w:rtl/>
        </w:rPr>
        <w:t>שתי</w:t>
      </w:r>
      <w:r w:rsidRPr="00D03A02">
        <w:rPr>
          <w:rFonts w:ascii="Tahoma" w:hAnsi="Tahoma" w:cs="Tahoma"/>
          <w:sz w:val="18"/>
          <w:szCs w:val="18"/>
          <w:rtl/>
        </w:rPr>
        <w:t xml:space="preserve"> </w:t>
      </w:r>
      <w:r w:rsidRPr="00D03A02">
        <w:rPr>
          <w:rFonts w:ascii="Tahoma" w:hAnsi="Tahoma" w:cs="Tahoma" w:hint="cs"/>
          <w:sz w:val="18"/>
          <w:szCs w:val="18"/>
          <w:rtl/>
        </w:rPr>
        <w:t>הצעות</w:t>
      </w:r>
      <w:r w:rsidRPr="00D03A02">
        <w:rPr>
          <w:rFonts w:ascii="Tahoma" w:hAnsi="Tahoma" w:cs="Tahoma"/>
          <w:sz w:val="18"/>
          <w:szCs w:val="18"/>
          <w:rtl/>
        </w:rPr>
        <w:t xml:space="preserve"> </w:t>
      </w:r>
      <w:r w:rsidRPr="00D03A02">
        <w:rPr>
          <w:rFonts w:ascii="Tahoma" w:hAnsi="Tahoma" w:cs="Tahoma" w:hint="cs"/>
          <w:sz w:val="18"/>
          <w:szCs w:val="18"/>
          <w:rtl/>
        </w:rPr>
        <w:t>במכרז</w:t>
      </w:r>
      <w:r w:rsidRPr="00D03A02">
        <w:rPr>
          <w:rFonts w:ascii="Tahoma" w:hAnsi="Tahoma" w:cs="Tahoma"/>
          <w:sz w:val="18"/>
          <w:szCs w:val="18"/>
          <w:rtl/>
        </w:rPr>
        <w:t xml:space="preserve">. </w:t>
      </w:r>
      <w:r w:rsidRPr="00D03A02">
        <w:rPr>
          <w:rFonts w:ascii="Tahoma" w:hAnsi="Tahoma" w:cs="Tahoma" w:hint="cs"/>
          <w:sz w:val="18"/>
          <w:szCs w:val="18"/>
          <w:rtl/>
        </w:rPr>
        <w:t>באמצע</w:t>
      </w:r>
      <w:r w:rsidRPr="00D03A02">
        <w:rPr>
          <w:rFonts w:ascii="Tahoma" w:hAnsi="Tahoma" w:cs="Tahoma"/>
          <w:sz w:val="18"/>
          <w:szCs w:val="18"/>
          <w:rtl/>
        </w:rPr>
        <w:t xml:space="preserve"> </w:t>
      </w:r>
      <w:r w:rsidRPr="00D03A02">
        <w:rPr>
          <w:rFonts w:ascii="Tahoma" w:hAnsi="Tahoma" w:cs="Tahoma" w:hint="cs"/>
          <w:sz w:val="18"/>
          <w:szCs w:val="18"/>
          <w:rtl/>
        </w:rPr>
        <w:t>נובמבר</w:t>
      </w:r>
      <w:r w:rsidRPr="00D03A02">
        <w:rPr>
          <w:rFonts w:ascii="Tahoma" w:hAnsi="Tahoma" w:cs="Tahoma"/>
          <w:sz w:val="18"/>
          <w:szCs w:val="18"/>
          <w:rtl/>
        </w:rPr>
        <w:t xml:space="preserve">, </w:t>
      </w:r>
      <w:r w:rsidRPr="00D03A02">
        <w:rPr>
          <w:rFonts w:ascii="Tahoma" w:hAnsi="Tahoma" w:cs="Tahoma" w:hint="cs"/>
          <w:sz w:val="18"/>
          <w:szCs w:val="18"/>
          <w:rtl/>
        </w:rPr>
        <w:t>לאחר</w:t>
      </w:r>
      <w:r w:rsidRPr="00D03A02">
        <w:rPr>
          <w:rFonts w:ascii="Tahoma" w:hAnsi="Tahoma" w:cs="Tahoma"/>
          <w:sz w:val="18"/>
          <w:szCs w:val="18"/>
          <w:rtl/>
        </w:rPr>
        <w:t xml:space="preserve"> </w:t>
      </w:r>
      <w:r w:rsidRPr="00D03A02">
        <w:rPr>
          <w:rFonts w:ascii="Tahoma" w:hAnsi="Tahoma" w:cs="Tahoma" w:hint="cs"/>
          <w:sz w:val="18"/>
          <w:szCs w:val="18"/>
          <w:rtl/>
        </w:rPr>
        <w:t>קביעת</w:t>
      </w:r>
      <w:r w:rsidRPr="00D03A02">
        <w:rPr>
          <w:rFonts w:ascii="Tahoma" w:hAnsi="Tahoma" w:cs="Tahoma"/>
          <w:sz w:val="18"/>
          <w:szCs w:val="18"/>
          <w:rtl/>
        </w:rPr>
        <w:t xml:space="preserve"> </w:t>
      </w:r>
      <w:r w:rsidRPr="00D03A02">
        <w:rPr>
          <w:rFonts w:ascii="Tahoma" w:hAnsi="Tahoma" w:cs="Tahoma" w:hint="cs"/>
          <w:sz w:val="18"/>
          <w:szCs w:val="18"/>
          <w:rtl/>
        </w:rPr>
        <w:t>ציון</w:t>
      </w:r>
      <w:r w:rsidRPr="00D03A02">
        <w:rPr>
          <w:rFonts w:ascii="Tahoma" w:hAnsi="Tahoma" w:cs="Tahoma"/>
          <w:sz w:val="18"/>
          <w:szCs w:val="18"/>
          <w:rtl/>
        </w:rPr>
        <w:t xml:space="preserve"> </w:t>
      </w:r>
      <w:r w:rsidRPr="00D03A02">
        <w:rPr>
          <w:rFonts w:ascii="Tahoma" w:hAnsi="Tahoma" w:cs="Tahoma" w:hint="cs"/>
          <w:sz w:val="18"/>
          <w:szCs w:val="18"/>
          <w:rtl/>
        </w:rPr>
        <w:t>האיכות</w:t>
      </w:r>
      <w:r w:rsidRPr="00D03A02">
        <w:rPr>
          <w:rFonts w:ascii="Tahoma" w:hAnsi="Tahoma" w:cs="Tahoma"/>
          <w:sz w:val="18"/>
          <w:szCs w:val="18"/>
          <w:rtl/>
        </w:rPr>
        <w:t xml:space="preserve"> </w:t>
      </w:r>
      <w:r w:rsidRPr="00D03A02">
        <w:rPr>
          <w:rFonts w:ascii="Tahoma" w:hAnsi="Tahoma" w:cs="Tahoma" w:hint="cs"/>
          <w:sz w:val="18"/>
          <w:szCs w:val="18"/>
          <w:rtl/>
        </w:rPr>
        <w:t>של</w:t>
      </w:r>
      <w:r w:rsidRPr="00D03A02">
        <w:rPr>
          <w:rFonts w:ascii="Tahoma" w:hAnsi="Tahoma" w:cs="Tahoma"/>
          <w:sz w:val="18"/>
          <w:szCs w:val="18"/>
          <w:rtl/>
        </w:rPr>
        <w:t xml:space="preserve"> </w:t>
      </w:r>
      <w:r w:rsidRPr="00D03A02">
        <w:rPr>
          <w:rFonts w:ascii="Tahoma" w:hAnsi="Tahoma" w:cs="Tahoma" w:hint="cs"/>
          <w:sz w:val="18"/>
          <w:szCs w:val="18"/>
          <w:rtl/>
        </w:rPr>
        <w:t>שתי</w:t>
      </w:r>
      <w:r w:rsidRPr="00D03A02">
        <w:rPr>
          <w:rFonts w:ascii="Tahoma" w:hAnsi="Tahoma" w:cs="Tahoma"/>
          <w:sz w:val="18"/>
          <w:szCs w:val="18"/>
          <w:rtl/>
        </w:rPr>
        <w:t xml:space="preserve"> </w:t>
      </w:r>
      <w:r w:rsidRPr="00D03A02">
        <w:rPr>
          <w:rFonts w:ascii="Tahoma" w:hAnsi="Tahoma" w:cs="Tahoma" w:hint="cs"/>
          <w:sz w:val="18"/>
          <w:szCs w:val="18"/>
          <w:rtl/>
        </w:rPr>
        <w:t>ההצעות</w:t>
      </w:r>
      <w:r w:rsidRPr="00D03A02">
        <w:rPr>
          <w:rFonts w:ascii="Tahoma" w:hAnsi="Tahoma" w:cs="Tahoma"/>
          <w:sz w:val="18"/>
          <w:szCs w:val="18"/>
          <w:rtl/>
        </w:rPr>
        <w:t xml:space="preserve"> </w:t>
      </w:r>
      <w:r w:rsidRPr="00D03A02">
        <w:rPr>
          <w:rFonts w:ascii="Tahoma" w:eastAsia="Calibri" w:hAnsi="Tahoma" w:cs="Tahoma" w:hint="cs"/>
          <w:noProof/>
          <w:sz w:val="18"/>
          <w:szCs w:val="18"/>
          <w:rtl/>
        </w:rPr>
        <w:t>ואישורן</w:t>
      </w:r>
      <w:r w:rsidRPr="00D03A02">
        <w:rPr>
          <w:rFonts w:ascii="Tahoma" w:hAnsi="Tahoma" w:cs="Tahoma"/>
          <w:sz w:val="18"/>
          <w:szCs w:val="18"/>
          <w:rtl/>
        </w:rPr>
        <w:t xml:space="preserve"> </w:t>
      </w:r>
      <w:r w:rsidRPr="00D03A02">
        <w:rPr>
          <w:rFonts w:ascii="Tahoma" w:hAnsi="Tahoma" w:cs="Tahoma" w:hint="cs"/>
          <w:sz w:val="18"/>
          <w:szCs w:val="18"/>
          <w:rtl/>
        </w:rPr>
        <w:t>על</w:t>
      </w:r>
      <w:r w:rsidRPr="00D03A02">
        <w:rPr>
          <w:rFonts w:ascii="Tahoma" w:hAnsi="Tahoma" w:cs="Tahoma"/>
          <w:sz w:val="18"/>
          <w:szCs w:val="18"/>
          <w:rtl/>
        </w:rPr>
        <w:t xml:space="preserve"> </w:t>
      </w:r>
      <w:r w:rsidRPr="00D03A02">
        <w:rPr>
          <w:rFonts w:ascii="Tahoma" w:hAnsi="Tahoma" w:cs="Tahoma" w:hint="cs"/>
          <w:sz w:val="18"/>
          <w:szCs w:val="18"/>
          <w:rtl/>
        </w:rPr>
        <w:t>ידי</w:t>
      </w:r>
      <w:r w:rsidRPr="00D03A02">
        <w:rPr>
          <w:rFonts w:ascii="Tahoma" w:hAnsi="Tahoma" w:cs="Tahoma"/>
          <w:sz w:val="18"/>
          <w:szCs w:val="18"/>
          <w:rtl/>
        </w:rPr>
        <w:t xml:space="preserve"> </w:t>
      </w:r>
      <w:r w:rsidRPr="00D03A02">
        <w:rPr>
          <w:rFonts w:ascii="Tahoma" w:hAnsi="Tahoma" w:cs="Tahoma" w:hint="cs"/>
          <w:sz w:val="18"/>
          <w:szCs w:val="18"/>
          <w:rtl/>
        </w:rPr>
        <w:t>ועדת</w:t>
      </w:r>
      <w:r w:rsidRPr="00D03A02">
        <w:rPr>
          <w:rFonts w:ascii="Tahoma" w:hAnsi="Tahoma" w:cs="Tahoma"/>
          <w:sz w:val="18"/>
          <w:szCs w:val="18"/>
          <w:rtl/>
        </w:rPr>
        <w:t xml:space="preserve"> </w:t>
      </w:r>
      <w:r w:rsidRPr="00D03A02">
        <w:rPr>
          <w:rFonts w:ascii="Tahoma" w:hAnsi="Tahoma" w:cs="Tahoma" w:hint="cs"/>
          <w:sz w:val="18"/>
          <w:szCs w:val="18"/>
          <w:rtl/>
        </w:rPr>
        <w:t>המכרזים</w:t>
      </w:r>
      <w:r w:rsidRPr="00D03A02">
        <w:rPr>
          <w:rFonts w:ascii="Tahoma" w:hAnsi="Tahoma" w:cs="Tahoma"/>
          <w:sz w:val="18"/>
          <w:szCs w:val="18"/>
          <w:rtl/>
        </w:rPr>
        <w:t xml:space="preserve">, </w:t>
      </w:r>
      <w:r w:rsidRPr="00D03A02">
        <w:rPr>
          <w:rFonts w:ascii="Tahoma" w:hAnsi="Tahoma" w:cs="Tahoma" w:hint="cs"/>
          <w:sz w:val="18"/>
          <w:szCs w:val="18"/>
          <w:rtl/>
        </w:rPr>
        <w:t>נפתחו</w:t>
      </w:r>
      <w:r w:rsidRPr="00D03A02">
        <w:rPr>
          <w:rFonts w:ascii="Tahoma" w:hAnsi="Tahoma" w:cs="Tahoma"/>
          <w:sz w:val="18"/>
          <w:szCs w:val="18"/>
          <w:rtl/>
        </w:rPr>
        <w:t xml:space="preserve"> </w:t>
      </w:r>
      <w:r w:rsidRPr="00D03A02">
        <w:rPr>
          <w:rFonts w:ascii="Tahoma" w:hAnsi="Tahoma" w:cs="Tahoma" w:hint="cs"/>
          <w:sz w:val="18"/>
          <w:szCs w:val="18"/>
          <w:rtl/>
        </w:rPr>
        <w:t>המעטפות</w:t>
      </w:r>
      <w:r w:rsidRPr="00D03A02">
        <w:rPr>
          <w:rFonts w:ascii="Tahoma" w:hAnsi="Tahoma" w:cs="Tahoma"/>
          <w:sz w:val="18"/>
          <w:szCs w:val="18"/>
          <w:rtl/>
        </w:rPr>
        <w:t xml:space="preserve"> </w:t>
      </w:r>
      <w:r w:rsidRPr="00D03A02">
        <w:rPr>
          <w:rFonts w:ascii="Tahoma" w:hAnsi="Tahoma" w:cs="Tahoma" w:hint="cs"/>
          <w:sz w:val="18"/>
          <w:szCs w:val="18"/>
          <w:rtl/>
        </w:rPr>
        <w:t>עם</w:t>
      </w:r>
      <w:r w:rsidRPr="00D03A02">
        <w:rPr>
          <w:rFonts w:ascii="Tahoma" w:hAnsi="Tahoma" w:cs="Tahoma"/>
          <w:sz w:val="18"/>
          <w:szCs w:val="18"/>
          <w:rtl/>
        </w:rPr>
        <w:t xml:space="preserve"> </w:t>
      </w:r>
      <w:r w:rsidRPr="00D03A02">
        <w:rPr>
          <w:rFonts w:ascii="Tahoma" w:hAnsi="Tahoma" w:cs="Tahoma" w:hint="cs"/>
          <w:sz w:val="18"/>
          <w:szCs w:val="18"/>
          <w:rtl/>
        </w:rPr>
        <w:t>ההצעות</w:t>
      </w:r>
      <w:r w:rsidRPr="00D03A02">
        <w:rPr>
          <w:rFonts w:ascii="Tahoma" w:hAnsi="Tahoma" w:cs="Tahoma"/>
          <w:sz w:val="18"/>
          <w:szCs w:val="18"/>
          <w:rtl/>
        </w:rPr>
        <w:t xml:space="preserve"> </w:t>
      </w:r>
      <w:r w:rsidRPr="00D03A02">
        <w:rPr>
          <w:rFonts w:ascii="Tahoma" w:hAnsi="Tahoma" w:cs="Tahoma" w:hint="cs"/>
          <w:sz w:val="18"/>
          <w:szCs w:val="18"/>
          <w:rtl/>
        </w:rPr>
        <w:t>הכספיות</w:t>
      </w:r>
      <w:r w:rsidRPr="00D03A02">
        <w:rPr>
          <w:rFonts w:ascii="Tahoma" w:eastAsia="Calibri" w:hAnsi="Tahoma" w:cs="Tahoma" w:hint="cs"/>
          <w:noProof/>
          <w:sz w:val="18"/>
          <w:szCs w:val="18"/>
          <w:rtl/>
        </w:rPr>
        <w:t>,</w:t>
      </w:r>
      <w:r w:rsidRPr="00D03A02">
        <w:rPr>
          <w:rFonts w:ascii="Tahoma" w:hAnsi="Tahoma" w:cs="Tahoma"/>
          <w:sz w:val="18"/>
          <w:szCs w:val="18"/>
          <w:rtl/>
        </w:rPr>
        <w:t xml:space="preserve"> </w:t>
      </w:r>
      <w:r w:rsidRPr="00D03A02">
        <w:rPr>
          <w:rFonts w:ascii="Tahoma" w:hAnsi="Tahoma" w:cs="Tahoma" w:hint="cs"/>
          <w:sz w:val="18"/>
          <w:szCs w:val="18"/>
          <w:rtl/>
        </w:rPr>
        <w:t>והתברר</w:t>
      </w:r>
      <w:r w:rsidRPr="00D03A02">
        <w:rPr>
          <w:rFonts w:ascii="Tahoma" w:hAnsi="Tahoma" w:cs="Tahoma"/>
          <w:sz w:val="18"/>
          <w:szCs w:val="18"/>
          <w:rtl/>
        </w:rPr>
        <w:t xml:space="preserve"> </w:t>
      </w:r>
      <w:r w:rsidRPr="00D03A02">
        <w:rPr>
          <w:rFonts w:ascii="Tahoma" w:hAnsi="Tahoma" w:cs="Tahoma" w:hint="cs"/>
          <w:sz w:val="18"/>
          <w:szCs w:val="18"/>
          <w:rtl/>
        </w:rPr>
        <w:t>כי</w:t>
      </w:r>
      <w:r w:rsidRPr="00D03A02">
        <w:rPr>
          <w:rFonts w:ascii="Tahoma" w:hAnsi="Tahoma" w:cs="Tahoma"/>
          <w:sz w:val="18"/>
          <w:szCs w:val="18"/>
          <w:rtl/>
        </w:rPr>
        <w:t xml:space="preserve"> </w:t>
      </w:r>
      <w:r w:rsidRPr="00D03A02">
        <w:rPr>
          <w:rFonts w:ascii="Tahoma" w:hAnsi="Tahoma" w:cs="Tahoma" w:hint="cs"/>
          <w:sz w:val="18"/>
          <w:szCs w:val="18"/>
          <w:rtl/>
        </w:rPr>
        <w:t>הצעה</w:t>
      </w:r>
      <w:r w:rsidRPr="00D03A02">
        <w:rPr>
          <w:rFonts w:ascii="Tahoma" w:hAnsi="Tahoma" w:cs="Tahoma"/>
          <w:sz w:val="18"/>
          <w:szCs w:val="18"/>
          <w:rtl/>
        </w:rPr>
        <w:t xml:space="preserve"> </w:t>
      </w:r>
      <w:r w:rsidRPr="00D03A02">
        <w:rPr>
          <w:rFonts w:ascii="Tahoma" w:hAnsi="Tahoma" w:cs="Tahoma" w:hint="cs"/>
          <w:sz w:val="18"/>
          <w:szCs w:val="18"/>
          <w:rtl/>
        </w:rPr>
        <w:t>אחת</w:t>
      </w:r>
      <w:r w:rsidRPr="00D03A02">
        <w:rPr>
          <w:rFonts w:ascii="Tahoma" w:hAnsi="Tahoma" w:cs="Tahoma"/>
          <w:sz w:val="18"/>
          <w:szCs w:val="18"/>
          <w:rtl/>
        </w:rPr>
        <w:t xml:space="preserve"> </w:t>
      </w:r>
      <w:r w:rsidRPr="00D03A02">
        <w:rPr>
          <w:rFonts w:ascii="Tahoma" w:hAnsi="Tahoma" w:cs="Tahoma" w:hint="cs"/>
          <w:sz w:val="18"/>
          <w:szCs w:val="18"/>
          <w:rtl/>
        </w:rPr>
        <w:t>עמדה</w:t>
      </w:r>
      <w:r w:rsidRPr="00D03A02">
        <w:rPr>
          <w:rFonts w:ascii="Tahoma" w:hAnsi="Tahoma" w:cs="Tahoma"/>
          <w:sz w:val="18"/>
          <w:szCs w:val="18"/>
          <w:rtl/>
        </w:rPr>
        <w:t xml:space="preserve"> </w:t>
      </w:r>
      <w:r w:rsidRPr="00D03A02">
        <w:rPr>
          <w:rFonts w:ascii="Tahoma" w:hAnsi="Tahoma" w:cs="Tahoma" w:hint="cs"/>
          <w:sz w:val="18"/>
          <w:szCs w:val="18"/>
          <w:rtl/>
        </w:rPr>
        <w:t>על</w:t>
      </w:r>
      <w:r w:rsidRPr="00D03A02">
        <w:rPr>
          <w:rFonts w:ascii="Tahoma" w:hAnsi="Tahoma" w:cs="Tahoma"/>
          <w:sz w:val="18"/>
          <w:szCs w:val="18"/>
          <w:rtl/>
        </w:rPr>
        <w:t xml:space="preserve"> 4.4 </w:t>
      </w:r>
      <w:r w:rsidRPr="00D03A02">
        <w:rPr>
          <w:rFonts w:ascii="Tahoma" w:hAnsi="Tahoma" w:cs="Tahoma" w:hint="cs"/>
          <w:sz w:val="18"/>
          <w:szCs w:val="18"/>
          <w:rtl/>
        </w:rPr>
        <w:t>מיליארד</w:t>
      </w:r>
      <w:r w:rsidRPr="00D03A02">
        <w:rPr>
          <w:rFonts w:ascii="Tahoma" w:hAnsi="Tahoma" w:cs="Tahoma"/>
          <w:sz w:val="18"/>
          <w:szCs w:val="18"/>
          <w:rtl/>
        </w:rPr>
        <w:t xml:space="preserve"> </w:t>
      </w:r>
      <w:r w:rsidRPr="00D03A02">
        <w:rPr>
          <w:rFonts w:ascii="Tahoma" w:hAnsi="Tahoma" w:cs="Tahoma" w:hint="cs"/>
          <w:sz w:val="18"/>
          <w:szCs w:val="18"/>
          <w:rtl/>
        </w:rPr>
        <w:t>ש</w:t>
      </w:r>
      <w:r w:rsidRPr="00D03A02">
        <w:rPr>
          <w:rFonts w:ascii="Tahoma" w:hAnsi="Tahoma" w:cs="Tahoma"/>
          <w:sz w:val="18"/>
          <w:szCs w:val="18"/>
          <w:rtl/>
        </w:rPr>
        <w:t>"</w:t>
      </w:r>
      <w:r w:rsidRPr="00D03A02">
        <w:rPr>
          <w:rFonts w:ascii="Tahoma" w:hAnsi="Tahoma" w:cs="Tahoma" w:hint="cs"/>
          <w:sz w:val="18"/>
          <w:szCs w:val="18"/>
          <w:rtl/>
        </w:rPr>
        <w:t>ח</w:t>
      </w:r>
      <w:r w:rsidRPr="00D03A02">
        <w:rPr>
          <w:rFonts w:ascii="Tahoma" w:hAnsi="Tahoma" w:cs="Tahoma"/>
          <w:sz w:val="18"/>
          <w:szCs w:val="18"/>
          <w:rtl/>
        </w:rPr>
        <w:t xml:space="preserve"> </w:t>
      </w:r>
      <w:r w:rsidRPr="00D03A02">
        <w:rPr>
          <w:rFonts w:ascii="Tahoma" w:hAnsi="Tahoma" w:cs="Tahoma" w:hint="cs"/>
          <w:sz w:val="18"/>
          <w:szCs w:val="18"/>
          <w:rtl/>
        </w:rPr>
        <w:t>והצעה שנייה</w:t>
      </w:r>
      <w:r w:rsidRPr="00D03A02">
        <w:rPr>
          <w:rFonts w:ascii="Tahoma" w:hAnsi="Tahoma" w:cs="Tahoma"/>
          <w:sz w:val="18"/>
          <w:szCs w:val="18"/>
          <w:rtl/>
        </w:rPr>
        <w:t xml:space="preserve"> </w:t>
      </w:r>
      <w:r w:rsidRPr="00D03A02">
        <w:rPr>
          <w:rFonts w:ascii="Tahoma" w:hAnsi="Tahoma" w:cs="Tahoma" w:hint="cs"/>
          <w:sz w:val="18"/>
          <w:szCs w:val="18"/>
          <w:rtl/>
        </w:rPr>
        <w:t>על</w:t>
      </w:r>
      <w:r w:rsidRPr="00D03A02">
        <w:rPr>
          <w:rFonts w:ascii="Tahoma" w:hAnsi="Tahoma" w:cs="Tahoma"/>
          <w:sz w:val="18"/>
          <w:szCs w:val="18"/>
          <w:rtl/>
        </w:rPr>
        <w:t xml:space="preserve"> 6.2 </w:t>
      </w:r>
      <w:r w:rsidRPr="00D03A02">
        <w:rPr>
          <w:rFonts w:ascii="Tahoma" w:hAnsi="Tahoma" w:cs="Tahoma" w:hint="cs"/>
          <w:sz w:val="18"/>
          <w:szCs w:val="18"/>
          <w:rtl/>
        </w:rPr>
        <w:t>מיליארד</w:t>
      </w:r>
      <w:r w:rsidRPr="00D03A02">
        <w:rPr>
          <w:rFonts w:ascii="Tahoma" w:hAnsi="Tahoma" w:cs="Tahoma"/>
          <w:sz w:val="18"/>
          <w:szCs w:val="18"/>
          <w:rtl/>
        </w:rPr>
        <w:t xml:space="preserve"> </w:t>
      </w:r>
      <w:r w:rsidRPr="00D03A02">
        <w:rPr>
          <w:rFonts w:ascii="Tahoma" w:hAnsi="Tahoma" w:cs="Tahoma" w:hint="cs"/>
          <w:sz w:val="18"/>
          <w:szCs w:val="18"/>
          <w:rtl/>
        </w:rPr>
        <w:t>ש</w:t>
      </w:r>
      <w:r w:rsidRPr="00D03A02">
        <w:rPr>
          <w:rFonts w:ascii="Tahoma" w:hAnsi="Tahoma" w:cs="Tahoma"/>
          <w:sz w:val="18"/>
          <w:szCs w:val="18"/>
          <w:rtl/>
        </w:rPr>
        <w:t>"</w:t>
      </w:r>
      <w:r w:rsidRPr="00D03A02">
        <w:rPr>
          <w:rFonts w:ascii="Tahoma" w:hAnsi="Tahoma" w:cs="Tahoma" w:hint="cs"/>
          <w:sz w:val="18"/>
          <w:szCs w:val="18"/>
          <w:rtl/>
        </w:rPr>
        <w:t>ח</w:t>
      </w:r>
      <w:r w:rsidRPr="00D03A02">
        <w:rPr>
          <w:rFonts w:ascii="Tahoma" w:hAnsi="Tahoma" w:cs="Tahoma"/>
          <w:sz w:val="18"/>
          <w:szCs w:val="18"/>
          <w:rtl/>
        </w:rPr>
        <w:t xml:space="preserve">. </w:t>
      </w:r>
      <w:r w:rsidRPr="00D03A02">
        <w:rPr>
          <w:rFonts w:ascii="Tahoma" w:hAnsi="Tahoma" w:cs="Tahoma" w:hint="cs"/>
          <w:sz w:val="18"/>
          <w:szCs w:val="18"/>
          <w:rtl/>
        </w:rPr>
        <w:t>בתקציב</w:t>
      </w:r>
      <w:r w:rsidRPr="00D03A02">
        <w:rPr>
          <w:rFonts w:ascii="Tahoma" w:hAnsi="Tahoma" w:cs="Tahoma"/>
          <w:sz w:val="18"/>
          <w:szCs w:val="18"/>
          <w:rtl/>
        </w:rPr>
        <w:t xml:space="preserve"> </w:t>
      </w:r>
      <w:r w:rsidRPr="00D03A02">
        <w:rPr>
          <w:rFonts w:ascii="Tahoma" w:hAnsi="Tahoma" w:cs="Tahoma" w:hint="cs"/>
          <w:sz w:val="18"/>
          <w:szCs w:val="18"/>
          <w:rtl/>
        </w:rPr>
        <w:t>הקו</w:t>
      </w:r>
      <w:r w:rsidRPr="00D03A02">
        <w:rPr>
          <w:rFonts w:ascii="Tahoma" w:hAnsi="Tahoma" w:cs="Tahoma"/>
          <w:sz w:val="18"/>
          <w:szCs w:val="18"/>
          <w:rtl/>
        </w:rPr>
        <w:t xml:space="preserve"> </w:t>
      </w:r>
      <w:r w:rsidRPr="00D03A02">
        <w:rPr>
          <w:rFonts w:ascii="Tahoma" w:hAnsi="Tahoma" w:cs="Tahoma" w:hint="cs"/>
          <w:sz w:val="18"/>
          <w:szCs w:val="18"/>
          <w:rtl/>
        </w:rPr>
        <w:t>האדום, שנערך</w:t>
      </w:r>
      <w:r w:rsidRPr="00D03A02">
        <w:rPr>
          <w:rFonts w:ascii="Tahoma" w:hAnsi="Tahoma" w:cs="Tahoma"/>
          <w:sz w:val="18"/>
          <w:szCs w:val="18"/>
          <w:rtl/>
        </w:rPr>
        <w:t xml:space="preserve"> </w:t>
      </w:r>
      <w:r w:rsidRPr="00D03A02">
        <w:rPr>
          <w:rFonts w:ascii="Tahoma" w:hAnsi="Tahoma" w:cs="Tahoma" w:hint="cs"/>
          <w:sz w:val="18"/>
          <w:szCs w:val="18"/>
          <w:rtl/>
        </w:rPr>
        <w:t>על</w:t>
      </w:r>
      <w:r w:rsidRPr="00D03A02">
        <w:rPr>
          <w:rFonts w:ascii="Tahoma" w:hAnsi="Tahoma" w:cs="Tahoma"/>
          <w:sz w:val="18"/>
          <w:szCs w:val="18"/>
          <w:rtl/>
        </w:rPr>
        <w:t xml:space="preserve"> </w:t>
      </w:r>
      <w:r w:rsidRPr="00D03A02">
        <w:rPr>
          <w:rFonts w:ascii="Tahoma" w:hAnsi="Tahoma" w:cs="Tahoma" w:hint="cs"/>
          <w:sz w:val="18"/>
          <w:szCs w:val="18"/>
          <w:rtl/>
        </w:rPr>
        <w:t>ידי</w:t>
      </w:r>
      <w:r w:rsidRPr="00D03A02">
        <w:rPr>
          <w:rFonts w:ascii="Tahoma" w:hAnsi="Tahoma" w:cs="Tahoma"/>
          <w:sz w:val="18"/>
          <w:szCs w:val="18"/>
          <w:rtl/>
        </w:rPr>
        <w:t xml:space="preserve"> </w:t>
      </w:r>
      <w:r w:rsidRPr="00D03A02">
        <w:rPr>
          <w:rFonts w:ascii="Tahoma" w:hAnsi="Tahoma" w:cs="Tahoma" w:hint="cs"/>
          <w:sz w:val="18"/>
          <w:szCs w:val="18"/>
          <w:rtl/>
        </w:rPr>
        <w:t>נת</w:t>
      </w:r>
      <w:r w:rsidRPr="00D03A02">
        <w:rPr>
          <w:rFonts w:ascii="Tahoma" w:hAnsi="Tahoma" w:cs="Tahoma"/>
          <w:sz w:val="18"/>
          <w:szCs w:val="18"/>
          <w:rtl/>
        </w:rPr>
        <w:t>"</w:t>
      </w:r>
      <w:r w:rsidRPr="00D03A02">
        <w:rPr>
          <w:rFonts w:ascii="Tahoma" w:hAnsi="Tahoma" w:cs="Tahoma" w:hint="cs"/>
          <w:sz w:val="18"/>
          <w:szCs w:val="18"/>
          <w:rtl/>
        </w:rPr>
        <w:t>ע</w:t>
      </w:r>
      <w:r w:rsidRPr="00D03A02">
        <w:rPr>
          <w:rFonts w:ascii="Tahoma" w:hAnsi="Tahoma" w:cs="Tahoma"/>
          <w:sz w:val="18"/>
          <w:szCs w:val="18"/>
          <w:rtl/>
        </w:rPr>
        <w:t xml:space="preserve"> </w:t>
      </w:r>
      <w:r w:rsidRPr="00D03A02">
        <w:rPr>
          <w:rFonts w:ascii="Tahoma" w:hAnsi="Tahoma" w:cs="Tahoma" w:hint="cs"/>
          <w:sz w:val="18"/>
          <w:szCs w:val="18"/>
          <w:rtl/>
        </w:rPr>
        <w:t>ונבדק</w:t>
      </w:r>
      <w:r w:rsidRPr="00D03A02">
        <w:rPr>
          <w:rFonts w:ascii="Tahoma" w:hAnsi="Tahoma" w:cs="Tahoma"/>
          <w:sz w:val="18"/>
          <w:szCs w:val="18"/>
          <w:rtl/>
        </w:rPr>
        <w:t xml:space="preserve"> </w:t>
      </w:r>
      <w:r w:rsidRPr="00D03A02">
        <w:rPr>
          <w:rFonts w:ascii="Tahoma" w:hAnsi="Tahoma" w:cs="Tahoma" w:hint="cs"/>
          <w:sz w:val="18"/>
          <w:szCs w:val="18"/>
          <w:rtl/>
        </w:rPr>
        <w:t>על</w:t>
      </w:r>
      <w:r w:rsidRPr="00D03A02">
        <w:rPr>
          <w:rFonts w:ascii="Tahoma" w:hAnsi="Tahoma" w:cs="Tahoma"/>
          <w:sz w:val="18"/>
          <w:szCs w:val="18"/>
          <w:rtl/>
        </w:rPr>
        <w:t xml:space="preserve"> </w:t>
      </w:r>
      <w:r w:rsidRPr="00D03A02">
        <w:rPr>
          <w:rFonts w:ascii="Tahoma" w:hAnsi="Tahoma" w:cs="Tahoma" w:hint="cs"/>
          <w:sz w:val="18"/>
          <w:szCs w:val="18"/>
          <w:rtl/>
        </w:rPr>
        <w:t>ידי</w:t>
      </w:r>
      <w:r w:rsidRPr="00D03A02">
        <w:rPr>
          <w:rFonts w:ascii="Tahoma" w:hAnsi="Tahoma" w:cs="Tahoma"/>
          <w:sz w:val="18"/>
          <w:szCs w:val="18"/>
          <w:rtl/>
        </w:rPr>
        <w:t xml:space="preserve"> </w:t>
      </w:r>
      <w:r w:rsidRPr="00D03A02">
        <w:rPr>
          <w:rFonts w:ascii="Tahoma" w:hAnsi="Tahoma" w:cs="Tahoma" w:hint="cs"/>
          <w:sz w:val="18"/>
          <w:szCs w:val="18"/>
          <w:rtl/>
        </w:rPr>
        <w:t>חברת</w:t>
      </w:r>
      <w:r w:rsidRPr="00D03A02">
        <w:rPr>
          <w:rFonts w:ascii="Tahoma" w:hAnsi="Tahoma" w:cs="Tahoma"/>
          <w:sz w:val="18"/>
          <w:szCs w:val="18"/>
          <w:rtl/>
        </w:rPr>
        <w:t xml:space="preserve"> </w:t>
      </w:r>
      <w:r w:rsidRPr="00D03A02">
        <w:rPr>
          <w:rFonts w:ascii="Tahoma" w:hAnsi="Tahoma" w:cs="Tahoma" w:hint="cs"/>
          <w:sz w:val="18"/>
          <w:szCs w:val="18"/>
          <w:rtl/>
        </w:rPr>
        <w:t>הבקרה</w:t>
      </w:r>
      <w:r w:rsidRPr="00D03A02">
        <w:rPr>
          <w:rFonts w:ascii="Tahoma" w:hAnsi="Tahoma" w:cs="Tahoma"/>
          <w:sz w:val="18"/>
          <w:szCs w:val="18"/>
          <w:rtl/>
        </w:rPr>
        <w:t xml:space="preserve"> </w:t>
      </w:r>
      <w:r w:rsidRPr="00D03A02">
        <w:rPr>
          <w:rFonts w:ascii="Tahoma" w:hAnsi="Tahoma" w:cs="Tahoma" w:hint="cs"/>
          <w:sz w:val="18"/>
          <w:szCs w:val="18"/>
          <w:rtl/>
        </w:rPr>
        <w:t>ואושר</w:t>
      </w:r>
      <w:r w:rsidRPr="00D03A02">
        <w:rPr>
          <w:rFonts w:ascii="Tahoma" w:hAnsi="Tahoma" w:cs="Tahoma"/>
          <w:sz w:val="18"/>
          <w:szCs w:val="18"/>
          <w:rtl/>
        </w:rPr>
        <w:t xml:space="preserve"> </w:t>
      </w:r>
      <w:r w:rsidRPr="00D03A02">
        <w:rPr>
          <w:rFonts w:ascii="Tahoma" w:hAnsi="Tahoma" w:cs="Tahoma" w:hint="cs"/>
          <w:sz w:val="18"/>
          <w:szCs w:val="18"/>
          <w:rtl/>
        </w:rPr>
        <w:t>בוועדת</w:t>
      </w:r>
      <w:r w:rsidRPr="00D03A02">
        <w:rPr>
          <w:rFonts w:ascii="Tahoma" w:hAnsi="Tahoma" w:cs="Tahoma"/>
          <w:sz w:val="18"/>
          <w:szCs w:val="18"/>
          <w:rtl/>
        </w:rPr>
        <w:t xml:space="preserve"> </w:t>
      </w:r>
      <w:r w:rsidRPr="00D03A02">
        <w:rPr>
          <w:rFonts w:ascii="Tahoma" w:hAnsi="Tahoma" w:cs="Tahoma" w:hint="cs"/>
          <w:sz w:val="18"/>
          <w:szCs w:val="18"/>
          <w:rtl/>
        </w:rPr>
        <w:t>ההיגוי</w:t>
      </w:r>
      <w:r w:rsidRPr="00D03A02">
        <w:rPr>
          <w:rFonts w:ascii="Tahoma" w:hAnsi="Tahoma" w:cs="Tahoma"/>
          <w:sz w:val="18"/>
          <w:szCs w:val="18"/>
          <w:rtl/>
        </w:rPr>
        <w:t xml:space="preserve">, </w:t>
      </w:r>
      <w:r w:rsidRPr="00D03A02">
        <w:rPr>
          <w:rFonts w:ascii="Tahoma" w:eastAsia="Calibri" w:hAnsi="Tahoma" w:cs="Tahoma" w:hint="cs"/>
          <w:noProof/>
          <w:sz w:val="18"/>
          <w:szCs w:val="18"/>
          <w:rtl/>
        </w:rPr>
        <w:t xml:space="preserve">היתה ההערכה התקציבית של מרכיב המערכות </w:t>
      </w:r>
      <w:r w:rsidRPr="00D03A02">
        <w:rPr>
          <w:rFonts w:ascii="Tahoma" w:hAnsi="Tahoma" w:cs="Tahoma" w:hint="cs"/>
          <w:sz w:val="18"/>
          <w:szCs w:val="18"/>
          <w:rtl/>
        </w:rPr>
        <w:t>שנכלל</w:t>
      </w:r>
      <w:r w:rsidRPr="00D03A02">
        <w:rPr>
          <w:rFonts w:ascii="Tahoma" w:hAnsi="Tahoma" w:cs="Tahoma"/>
          <w:sz w:val="18"/>
          <w:szCs w:val="18"/>
          <w:rtl/>
        </w:rPr>
        <w:t xml:space="preserve"> </w:t>
      </w:r>
      <w:r w:rsidRPr="00D03A02">
        <w:rPr>
          <w:rFonts w:ascii="Tahoma" w:hAnsi="Tahoma" w:cs="Tahoma" w:hint="cs"/>
          <w:sz w:val="18"/>
          <w:szCs w:val="18"/>
          <w:rtl/>
        </w:rPr>
        <w:t>במכרז</w:t>
      </w:r>
      <w:r w:rsidRPr="00D03A02">
        <w:rPr>
          <w:rFonts w:ascii="Tahoma" w:hAnsi="Tahoma" w:cs="Tahoma"/>
          <w:sz w:val="18"/>
          <w:szCs w:val="18"/>
          <w:rtl/>
        </w:rPr>
        <w:t xml:space="preserve"> </w:t>
      </w:r>
      <w:r w:rsidRPr="00D03A02">
        <w:rPr>
          <w:rFonts w:ascii="Tahoma" w:eastAsia="Calibri" w:hAnsi="Tahoma" w:cs="Tahoma" w:hint="cs"/>
          <w:noProof/>
          <w:sz w:val="18"/>
          <w:szCs w:val="18"/>
          <w:rtl/>
        </w:rPr>
        <w:t>כ-</w:t>
      </w:r>
      <w:r w:rsidRPr="00D03A02">
        <w:rPr>
          <w:rFonts w:ascii="Tahoma" w:hAnsi="Tahoma" w:cs="Tahoma"/>
          <w:sz w:val="18"/>
          <w:szCs w:val="18"/>
          <w:rtl/>
        </w:rPr>
        <w:t xml:space="preserve">2.1 </w:t>
      </w:r>
      <w:r w:rsidRPr="00D03A02">
        <w:rPr>
          <w:rFonts w:ascii="Tahoma" w:hAnsi="Tahoma" w:cs="Tahoma" w:hint="cs"/>
          <w:sz w:val="18"/>
          <w:szCs w:val="18"/>
          <w:rtl/>
        </w:rPr>
        <w:t>מיליארד</w:t>
      </w:r>
      <w:r w:rsidRPr="00D03A02">
        <w:rPr>
          <w:rFonts w:ascii="Tahoma" w:hAnsi="Tahoma" w:cs="Tahoma"/>
          <w:sz w:val="18"/>
          <w:szCs w:val="18"/>
          <w:rtl/>
        </w:rPr>
        <w:t xml:space="preserve"> </w:t>
      </w:r>
      <w:r w:rsidRPr="00D03A02">
        <w:rPr>
          <w:rFonts w:ascii="Tahoma" w:hAnsi="Tahoma" w:cs="Tahoma" w:hint="cs"/>
          <w:sz w:val="18"/>
          <w:szCs w:val="18"/>
          <w:rtl/>
        </w:rPr>
        <w:t>ש</w:t>
      </w:r>
      <w:r w:rsidRPr="00D03A02">
        <w:rPr>
          <w:rFonts w:ascii="Tahoma" w:hAnsi="Tahoma" w:cs="Tahoma"/>
          <w:sz w:val="18"/>
          <w:szCs w:val="18"/>
          <w:rtl/>
        </w:rPr>
        <w:t>"</w:t>
      </w:r>
      <w:r w:rsidRPr="00D03A02">
        <w:rPr>
          <w:rFonts w:ascii="Tahoma" w:hAnsi="Tahoma" w:cs="Tahoma" w:hint="cs"/>
          <w:sz w:val="18"/>
          <w:szCs w:val="18"/>
          <w:rtl/>
        </w:rPr>
        <w:t>ח</w:t>
      </w:r>
      <w:r w:rsidRPr="00D03A02">
        <w:rPr>
          <w:rFonts w:ascii="Tahoma" w:hAnsi="Tahoma" w:cs="Tahoma"/>
          <w:sz w:val="18"/>
          <w:szCs w:val="18"/>
          <w:rtl/>
        </w:rPr>
        <w:t>.</w:t>
      </w:r>
    </w:p>
    <w:p w:rsidR="00902796" w:rsidRPr="00D03A02" w:rsidP="00287F77">
      <w:pPr>
        <w:spacing w:line="240" w:lineRule="exact"/>
        <w:ind w:left="340" w:right="2268"/>
        <w:jc w:val="both"/>
        <w:rPr>
          <w:rFonts w:ascii="Tahoma" w:hAnsi="Tahoma" w:cs="Tahoma"/>
          <w:sz w:val="18"/>
          <w:szCs w:val="18"/>
          <w:rtl/>
        </w:rPr>
      </w:pPr>
      <w:r w:rsidRPr="00D03A02">
        <w:rPr>
          <w:rFonts w:ascii="Tahoma" w:hAnsi="Tahoma" w:cs="Tahoma" w:hint="cs"/>
          <w:sz w:val="18"/>
          <w:szCs w:val="18"/>
          <w:rtl/>
        </w:rPr>
        <w:t>בעקבות</w:t>
      </w:r>
      <w:r w:rsidRPr="00D03A02">
        <w:rPr>
          <w:rFonts w:ascii="Tahoma" w:hAnsi="Tahoma" w:cs="Tahoma"/>
          <w:sz w:val="18"/>
          <w:szCs w:val="18"/>
          <w:rtl/>
        </w:rPr>
        <w:t xml:space="preserve"> הפער הכספי הניכר בין </w:t>
      </w:r>
      <w:r w:rsidRPr="00D03A02">
        <w:rPr>
          <w:rFonts w:ascii="Tahoma" w:hAnsi="Tahoma" w:cs="Tahoma" w:hint="cs"/>
          <w:sz w:val="18"/>
          <w:szCs w:val="18"/>
          <w:rtl/>
        </w:rPr>
        <w:t>ההערכה התקציבית</w:t>
      </w:r>
      <w:r w:rsidRPr="00D03A02">
        <w:rPr>
          <w:rFonts w:ascii="Tahoma" w:hAnsi="Tahoma" w:cs="Tahoma"/>
          <w:sz w:val="18"/>
          <w:szCs w:val="18"/>
          <w:rtl/>
        </w:rPr>
        <w:t xml:space="preserve"> </w:t>
      </w:r>
      <w:r w:rsidRPr="00D03A02">
        <w:rPr>
          <w:rFonts w:ascii="Tahoma" w:eastAsia="Times New Roman" w:hAnsi="Tahoma" w:cs="Tahoma" w:hint="cs"/>
          <w:sz w:val="18"/>
          <w:szCs w:val="18"/>
          <w:rtl/>
        </w:rPr>
        <w:t>לבין הצעות</w:t>
      </w:r>
      <w:r w:rsidRPr="00D03A02">
        <w:rPr>
          <w:rFonts w:ascii="Tahoma" w:hAnsi="Tahoma" w:cs="Tahoma"/>
          <w:sz w:val="18"/>
          <w:szCs w:val="18"/>
          <w:rtl/>
        </w:rPr>
        <w:t xml:space="preserve"> המחיר שהתקבלו במכרז ביצעה </w:t>
      </w:r>
      <w:r w:rsidRPr="00D03A02">
        <w:rPr>
          <w:rFonts w:ascii="Tahoma" w:hAnsi="Tahoma" w:cs="Tahoma"/>
          <w:sz w:val="18"/>
          <w:szCs w:val="18"/>
          <w:rtl/>
        </w:rPr>
        <w:t>נת"ע</w:t>
      </w:r>
      <w:r w:rsidRPr="00D03A02">
        <w:rPr>
          <w:rFonts w:ascii="Tahoma" w:hAnsi="Tahoma" w:cs="Tahoma"/>
          <w:sz w:val="18"/>
          <w:szCs w:val="18"/>
          <w:rtl/>
        </w:rPr>
        <w:t xml:space="preserve">, באמצעות החברה המנהלת עבורה את פרויקט הקו האדום, ניתוח והערכה מחדש של </w:t>
      </w:r>
      <w:r w:rsidRPr="00D03A02">
        <w:rPr>
          <w:rFonts w:ascii="Tahoma" w:hAnsi="Tahoma" w:cs="Tahoma" w:hint="cs"/>
          <w:sz w:val="18"/>
          <w:szCs w:val="18"/>
          <w:rtl/>
        </w:rPr>
        <w:t xml:space="preserve">ההערכה התקציבית </w:t>
      </w:r>
      <w:r w:rsidRPr="00D03A02">
        <w:rPr>
          <w:rFonts w:ascii="Tahoma" w:hAnsi="Tahoma" w:cs="Tahoma"/>
          <w:sz w:val="18"/>
          <w:szCs w:val="18"/>
          <w:rtl/>
        </w:rPr>
        <w:t>של פרויקט המערכות, והוא עודכן ל-2.5 מיליארד (גידול של כ-400 מיליון ש"ח)</w:t>
      </w:r>
      <w:r w:rsidRPr="00D03A02">
        <w:rPr>
          <w:rFonts w:ascii="Tahoma" w:hAnsi="Tahoma" w:cs="Tahoma" w:hint="cs"/>
          <w:sz w:val="18"/>
          <w:szCs w:val="18"/>
          <w:rtl/>
        </w:rPr>
        <w:t>, זאת עקב תוספות תכולה לעבודות שלא נכללו בהערכת התקציבית המקורית של הפרויקט</w:t>
      </w:r>
      <w:r w:rsidRPr="00D03A02">
        <w:rPr>
          <w:rFonts w:ascii="Tahoma" w:hAnsi="Tahoma" w:cs="Tahoma"/>
          <w:sz w:val="18"/>
          <w:szCs w:val="18"/>
          <w:rtl/>
        </w:rPr>
        <w:t>. על בסיס ההערכה ה</w:t>
      </w:r>
      <w:r w:rsidRPr="00D03A02">
        <w:rPr>
          <w:rFonts w:ascii="Tahoma" w:hAnsi="Tahoma" w:cs="Tahoma" w:hint="cs"/>
          <w:sz w:val="18"/>
          <w:szCs w:val="18"/>
          <w:rtl/>
        </w:rPr>
        <w:t>מחודשת</w:t>
      </w:r>
      <w:r w:rsidRPr="00D03A02">
        <w:rPr>
          <w:rFonts w:ascii="Tahoma" w:hAnsi="Tahoma" w:cs="Tahoma"/>
          <w:sz w:val="18"/>
          <w:szCs w:val="18"/>
          <w:rtl/>
        </w:rPr>
        <w:t xml:space="preserve"> נערכה השוואה בין עלויות </w:t>
      </w:r>
      <w:r w:rsidRPr="00D03A02">
        <w:rPr>
          <w:rFonts w:ascii="Tahoma" w:eastAsia="Times New Roman" w:hAnsi="Tahoma" w:cs="Tahoma" w:hint="cs"/>
          <w:sz w:val="18"/>
          <w:szCs w:val="18"/>
          <w:rtl/>
        </w:rPr>
        <w:t>רכיבי</w:t>
      </w:r>
      <w:r w:rsidRPr="00D03A02">
        <w:rPr>
          <w:rFonts w:ascii="Tahoma" w:hAnsi="Tahoma" w:cs="Tahoma"/>
          <w:sz w:val="18"/>
          <w:szCs w:val="18"/>
          <w:rtl/>
        </w:rPr>
        <w:t xml:space="preserve"> </w:t>
      </w:r>
      <w:r w:rsidRPr="00D03A02">
        <w:rPr>
          <w:rFonts w:ascii="Tahoma" w:hAnsi="Tahoma" w:cs="Tahoma" w:hint="cs"/>
          <w:sz w:val="18"/>
          <w:szCs w:val="18"/>
          <w:rtl/>
        </w:rPr>
        <w:t>הפרויקט</w:t>
      </w:r>
      <w:r w:rsidRPr="00D03A02">
        <w:rPr>
          <w:rFonts w:ascii="Tahoma" w:hAnsi="Tahoma" w:cs="Tahoma"/>
          <w:sz w:val="18"/>
          <w:szCs w:val="18"/>
          <w:rtl/>
        </w:rPr>
        <w:t xml:space="preserve"> של </w:t>
      </w:r>
      <w:r w:rsidRPr="00D03A02">
        <w:rPr>
          <w:rFonts w:ascii="Tahoma" w:hAnsi="Tahoma" w:cs="Tahoma" w:hint="cs"/>
          <w:sz w:val="18"/>
          <w:szCs w:val="18"/>
          <w:rtl/>
        </w:rPr>
        <w:t>ההערכה התקציבית</w:t>
      </w:r>
      <w:r w:rsidRPr="00D03A02">
        <w:rPr>
          <w:rFonts w:ascii="Tahoma" w:hAnsi="Tahoma" w:cs="Tahoma"/>
          <w:sz w:val="18"/>
          <w:szCs w:val="18"/>
          <w:rtl/>
        </w:rPr>
        <w:t xml:space="preserve"> לבין ההצעות. </w:t>
      </w:r>
    </w:p>
    <w:p w:rsidR="00902796" w:rsidRPr="00D03A02" w:rsidP="00287F77">
      <w:pPr>
        <w:spacing w:line="240" w:lineRule="exact"/>
        <w:ind w:left="340" w:right="2268"/>
        <w:jc w:val="both"/>
        <w:rPr>
          <w:rFonts w:ascii="Tahoma" w:hAnsi="Tahoma" w:cs="Tahoma"/>
          <w:sz w:val="18"/>
          <w:szCs w:val="18"/>
          <w:rtl/>
        </w:rPr>
      </w:pPr>
      <w:r w:rsidRPr="00D03A02">
        <w:rPr>
          <w:rFonts w:ascii="Tahoma" w:eastAsia="Times New Roman" w:hAnsi="Tahoma" w:cs="Tahoma" w:hint="cs"/>
          <w:sz w:val="18"/>
          <w:szCs w:val="18"/>
          <w:rtl/>
        </w:rPr>
        <w:t>מן</w:t>
      </w:r>
      <w:r w:rsidRPr="00D03A02">
        <w:rPr>
          <w:rFonts w:ascii="Tahoma" w:hAnsi="Tahoma" w:cs="Tahoma"/>
          <w:sz w:val="18"/>
          <w:szCs w:val="18"/>
          <w:rtl/>
        </w:rPr>
        <w:t xml:space="preserve"> </w:t>
      </w:r>
      <w:r w:rsidRPr="00D03A02">
        <w:rPr>
          <w:rFonts w:ascii="Tahoma" w:hAnsi="Tahoma" w:cs="Tahoma" w:hint="cs"/>
          <w:sz w:val="18"/>
          <w:szCs w:val="18"/>
          <w:rtl/>
        </w:rPr>
        <w:t>ההשוואה</w:t>
      </w:r>
      <w:r w:rsidRPr="00D03A02">
        <w:rPr>
          <w:rFonts w:ascii="Tahoma" w:hAnsi="Tahoma" w:cs="Tahoma"/>
          <w:sz w:val="18"/>
          <w:szCs w:val="18"/>
          <w:rtl/>
        </w:rPr>
        <w:t xml:space="preserve"> עולה כי </w:t>
      </w:r>
      <w:r w:rsidRPr="00D03A02">
        <w:rPr>
          <w:rFonts w:ascii="Tahoma" w:eastAsia="Times New Roman" w:hAnsi="Tahoma" w:cs="Tahoma" w:hint="cs"/>
          <w:sz w:val="18"/>
          <w:szCs w:val="18"/>
          <w:rtl/>
        </w:rPr>
        <w:t>יש</w:t>
      </w:r>
      <w:r w:rsidRPr="00D03A02">
        <w:rPr>
          <w:rFonts w:ascii="Tahoma" w:hAnsi="Tahoma" w:cs="Tahoma"/>
          <w:sz w:val="18"/>
          <w:szCs w:val="18"/>
          <w:rtl/>
        </w:rPr>
        <w:t xml:space="preserve"> הפרשים כספיים ניכרים</w:t>
      </w:r>
      <w:r w:rsidRPr="00D03A02">
        <w:rPr>
          <w:rFonts w:ascii="Tahoma" w:hAnsi="Tahoma" w:cs="Tahoma" w:hint="cs"/>
          <w:sz w:val="18"/>
          <w:szCs w:val="18"/>
          <w:rtl/>
        </w:rPr>
        <w:t xml:space="preserve"> בין</w:t>
      </w:r>
      <w:r w:rsidRPr="00D03A02">
        <w:rPr>
          <w:rFonts w:ascii="Tahoma" w:hAnsi="Tahoma" w:cs="Tahoma"/>
          <w:sz w:val="18"/>
          <w:szCs w:val="18"/>
          <w:rtl/>
        </w:rPr>
        <w:t xml:space="preserve"> </w:t>
      </w:r>
      <w:r w:rsidRPr="00D03A02">
        <w:rPr>
          <w:rFonts w:ascii="Tahoma" w:hAnsi="Tahoma" w:cs="Tahoma" w:hint="cs"/>
          <w:sz w:val="18"/>
          <w:szCs w:val="18"/>
          <w:rtl/>
        </w:rPr>
        <w:t xml:space="preserve">ההצעות לבין ההערכה התקציבית של </w:t>
      </w:r>
      <w:r w:rsidRPr="00D03A02">
        <w:rPr>
          <w:rFonts w:ascii="Tahoma" w:hAnsi="Tahoma" w:cs="Tahoma" w:hint="cs"/>
          <w:sz w:val="18"/>
          <w:szCs w:val="18"/>
          <w:rtl/>
        </w:rPr>
        <w:t>נת"ע</w:t>
      </w:r>
      <w:r w:rsidRPr="00D03A02">
        <w:rPr>
          <w:rFonts w:ascii="Tahoma" w:hAnsi="Tahoma" w:cs="Tahoma" w:hint="cs"/>
          <w:sz w:val="18"/>
          <w:szCs w:val="18"/>
          <w:rtl/>
        </w:rPr>
        <w:t xml:space="preserve"> ברוב</w:t>
      </w:r>
      <w:r w:rsidRPr="00D03A02">
        <w:rPr>
          <w:rFonts w:ascii="Tahoma" w:hAnsi="Tahoma" w:cs="Tahoma"/>
          <w:sz w:val="18"/>
          <w:szCs w:val="18"/>
          <w:rtl/>
        </w:rPr>
        <w:t xml:space="preserve"> </w:t>
      </w:r>
      <w:r w:rsidRPr="00D03A02">
        <w:rPr>
          <w:rFonts w:ascii="Tahoma" w:eastAsia="Times New Roman" w:hAnsi="Tahoma" w:cs="Tahoma" w:hint="cs"/>
          <w:sz w:val="18"/>
          <w:szCs w:val="18"/>
          <w:rtl/>
        </w:rPr>
        <w:t>רכיבי</w:t>
      </w:r>
      <w:r w:rsidRPr="00D03A02">
        <w:rPr>
          <w:rFonts w:ascii="Tahoma" w:hAnsi="Tahoma" w:cs="Tahoma"/>
          <w:sz w:val="18"/>
          <w:szCs w:val="18"/>
          <w:rtl/>
        </w:rPr>
        <w:t xml:space="preserve"> העבודות והמערכות של הפרויקט, המגיעים לעשרות ואף </w:t>
      </w:r>
      <w:r w:rsidRPr="00D03A02">
        <w:rPr>
          <w:rFonts w:ascii="Tahoma" w:hAnsi="Tahoma" w:cs="Tahoma" w:hint="cs"/>
          <w:sz w:val="18"/>
          <w:szCs w:val="18"/>
          <w:rtl/>
        </w:rPr>
        <w:t>למאות</w:t>
      </w:r>
      <w:r w:rsidRPr="00D03A02">
        <w:rPr>
          <w:rFonts w:ascii="Tahoma" w:hAnsi="Tahoma" w:cs="Tahoma"/>
          <w:sz w:val="18"/>
          <w:szCs w:val="18"/>
          <w:rtl/>
        </w:rPr>
        <w:t xml:space="preserve"> </w:t>
      </w:r>
      <w:r w:rsidRPr="00D03A02">
        <w:rPr>
          <w:rFonts w:ascii="Tahoma" w:hAnsi="Tahoma" w:cs="Tahoma" w:hint="cs"/>
          <w:sz w:val="18"/>
          <w:szCs w:val="18"/>
          <w:rtl/>
        </w:rPr>
        <w:t>אחוזים</w:t>
      </w:r>
      <w:r w:rsidRPr="00D03A02">
        <w:rPr>
          <w:rFonts w:ascii="Tahoma" w:hAnsi="Tahoma" w:cs="Tahoma"/>
          <w:sz w:val="18"/>
          <w:szCs w:val="18"/>
          <w:rtl/>
        </w:rPr>
        <w:t xml:space="preserve">. </w:t>
      </w:r>
      <w:r w:rsidRPr="00D03A02">
        <w:rPr>
          <w:rFonts w:ascii="Tahoma" w:hAnsi="Tahoma" w:cs="Tahoma" w:hint="cs"/>
          <w:sz w:val="18"/>
          <w:szCs w:val="18"/>
          <w:rtl/>
        </w:rPr>
        <w:t>כאמור,</w:t>
      </w:r>
      <w:r w:rsidRPr="00D03A02">
        <w:rPr>
          <w:rFonts w:ascii="Tahoma" w:hAnsi="Tahoma" w:cs="Tahoma"/>
          <w:sz w:val="18"/>
          <w:szCs w:val="18"/>
          <w:rtl/>
        </w:rPr>
        <w:t xml:space="preserve"> </w:t>
      </w:r>
      <w:r w:rsidRPr="00D03A02">
        <w:rPr>
          <w:rFonts w:ascii="Tahoma" w:hAnsi="Tahoma" w:cs="Tahoma" w:hint="cs"/>
          <w:sz w:val="18"/>
          <w:szCs w:val="18"/>
          <w:rtl/>
        </w:rPr>
        <w:t>האישור</w:t>
      </w:r>
      <w:r w:rsidRPr="00D03A02">
        <w:rPr>
          <w:rFonts w:ascii="Tahoma" w:hAnsi="Tahoma" w:cs="Tahoma"/>
          <w:sz w:val="18"/>
          <w:szCs w:val="18"/>
          <w:rtl/>
        </w:rPr>
        <w:t xml:space="preserve"> </w:t>
      </w:r>
      <w:r w:rsidRPr="00D03A02">
        <w:rPr>
          <w:rFonts w:ascii="Tahoma" w:hAnsi="Tahoma" w:cs="Tahoma" w:hint="cs"/>
          <w:sz w:val="18"/>
          <w:szCs w:val="18"/>
          <w:rtl/>
        </w:rPr>
        <w:t>התקציבי הראשוני לפרויקט</w:t>
      </w:r>
      <w:r w:rsidRPr="00D03A02">
        <w:rPr>
          <w:rFonts w:ascii="Tahoma" w:hAnsi="Tahoma" w:cs="Tahoma"/>
          <w:sz w:val="18"/>
          <w:szCs w:val="18"/>
          <w:rtl/>
        </w:rPr>
        <w:t xml:space="preserve"> </w:t>
      </w:r>
      <w:r w:rsidRPr="00D03A02">
        <w:rPr>
          <w:rFonts w:ascii="Tahoma" w:hAnsi="Tahoma" w:cs="Tahoma" w:hint="cs"/>
          <w:sz w:val="18"/>
          <w:szCs w:val="18"/>
          <w:rtl/>
        </w:rPr>
        <w:t>זה</w:t>
      </w:r>
      <w:r w:rsidRPr="00D03A02">
        <w:rPr>
          <w:rFonts w:ascii="Tahoma" w:hAnsi="Tahoma" w:cs="Tahoma"/>
          <w:sz w:val="18"/>
          <w:szCs w:val="18"/>
          <w:rtl/>
        </w:rPr>
        <w:t xml:space="preserve"> </w:t>
      </w:r>
      <w:r w:rsidRPr="00D03A02">
        <w:rPr>
          <w:rFonts w:ascii="Tahoma" w:hAnsi="Tahoma" w:cs="Tahoma" w:hint="cs"/>
          <w:sz w:val="18"/>
          <w:szCs w:val="18"/>
          <w:rtl/>
        </w:rPr>
        <w:t>התבסס</w:t>
      </w:r>
      <w:r w:rsidRPr="00D03A02">
        <w:rPr>
          <w:rFonts w:ascii="Tahoma" w:hAnsi="Tahoma" w:cs="Tahoma"/>
          <w:sz w:val="18"/>
          <w:szCs w:val="18"/>
          <w:rtl/>
        </w:rPr>
        <w:t xml:space="preserve"> </w:t>
      </w:r>
      <w:r w:rsidRPr="00D03A02">
        <w:rPr>
          <w:rFonts w:ascii="Tahoma" w:hAnsi="Tahoma" w:cs="Tahoma" w:hint="cs"/>
          <w:sz w:val="18"/>
          <w:szCs w:val="18"/>
          <w:rtl/>
        </w:rPr>
        <w:t>על</w:t>
      </w:r>
      <w:r w:rsidRPr="00D03A02">
        <w:rPr>
          <w:rFonts w:ascii="Tahoma" w:hAnsi="Tahoma" w:cs="Tahoma"/>
          <w:sz w:val="18"/>
          <w:szCs w:val="18"/>
          <w:rtl/>
        </w:rPr>
        <w:t xml:space="preserve"> </w:t>
      </w:r>
      <w:r w:rsidRPr="00D03A02">
        <w:rPr>
          <w:rFonts w:ascii="Tahoma" w:hAnsi="Tahoma" w:cs="Tahoma" w:hint="cs"/>
          <w:sz w:val="18"/>
          <w:szCs w:val="18"/>
          <w:rtl/>
        </w:rPr>
        <w:t>הערכה תקציבית</w:t>
      </w:r>
      <w:r w:rsidRPr="00D03A02">
        <w:rPr>
          <w:rFonts w:ascii="Tahoma" w:hAnsi="Tahoma" w:cs="Tahoma"/>
          <w:sz w:val="18"/>
          <w:szCs w:val="18"/>
          <w:rtl/>
        </w:rPr>
        <w:t xml:space="preserve"> </w:t>
      </w:r>
      <w:r w:rsidRPr="00D03A02">
        <w:rPr>
          <w:rFonts w:ascii="Tahoma" w:hAnsi="Tahoma" w:cs="Tahoma" w:hint="cs"/>
          <w:sz w:val="18"/>
          <w:szCs w:val="18"/>
          <w:rtl/>
        </w:rPr>
        <w:t>של</w:t>
      </w:r>
      <w:r w:rsidRPr="00D03A02">
        <w:rPr>
          <w:rFonts w:ascii="Tahoma" w:hAnsi="Tahoma" w:cs="Tahoma"/>
          <w:sz w:val="18"/>
          <w:szCs w:val="18"/>
          <w:rtl/>
        </w:rPr>
        <w:t xml:space="preserve"> </w:t>
      </w:r>
      <w:r w:rsidRPr="00D03A02">
        <w:rPr>
          <w:rFonts w:ascii="Tahoma" w:hAnsi="Tahoma" w:cs="Tahoma" w:hint="cs"/>
          <w:sz w:val="18"/>
          <w:szCs w:val="18"/>
          <w:rtl/>
        </w:rPr>
        <w:t>כ</w:t>
      </w:r>
      <w:r w:rsidRPr="00D03A02">
        <w:rPr>
          <w:rFonts w:ascii="Tahoma" w:hAnsi="Tahoma" w:cs="Tahoma"/>
          <w:sz w:val="18"/>
          <w:szCs w:val="18"/>
          <w:rtl/>
        </w:rPr>
        <w:t xml:space="preserve">-2.1 </w:t>
      </w:r>
      <w:r w:rsidRPr="00D03A02">
        <w:rPr>
          <w:rFonts w:ascii="Tahoma" w:hAnsi="Tahoma" w:cs="Tahoma" w:hint="cs"/>
          <w:sz w:val="18"/>
          <w:szCs w:val="18"/>
          <w:rtl/>
        </w:rPr>
        <w:t>מיליארד</w:t>
      </w:r>
      <w:r w:rsidRPr="00D03A02">
        <w:rPr>
          <w:rFonts w:ascii="Tahoma" w:hAnsi="Tahoma" w:cs="Tahoma"/>
          <w:sz w:val="18"/>
          <w:szCs w:val="18"/>
          <w:rtl/>
        </w:rPr>
        <w:t xml:space="preserve"> </w:t>
      </w:r>
      <w:r w:rsidRPr="00D03A02">
        <w:rPr>
          <w:rFonts w:ascii="Tahoma" w:hAnsi="Tahoma" w:cs="Tahoma" w:hint="cs"/>
          <w:sz w:val="18"/>
          <w:szCs w:val="18"/>
          <w:rtl/>
        </w:rPr>
        <w:t>ש</w:t>
      </w:r>
      <w:r w:rsidRPr="00D03A02">
        <w:rPr>
          <w:rFonts w:ascii="Tahoma" w:hAnsi="Tahoma" w:cs="Tahoma"/>
          <w:sz w:val="18"/>
          <w:szCs w:val="18"/>
          <w:rtl/>
        </w:rPr>
        <w:t>"</w:t>
      </w:r>
      <w:r w:rsidRPr="00D03A02">
        <w:rPr>
          <w:rFonts w:ascii="Tahoma" w:hAnsi="Tahoma" w:cs="Tahoma" w:hint="cs"/>
          <w:sz w:val="18"/>
          <w:szCs w:val="18"/>
          <w:rtl/>
        </w:rPr>
        <w:t>ח</w:t>
      </w:r>
      <w:r w:rsidRPr="00D03A02">
        <w:rPr>
          <w:rFonts w:ascii="Tahoma" w:eastAsia="Calibri" w:hAnsi="Tahoma" w:cs="Tahoma" w:hint="cs"/>
          <w:sz w:val="18"/>
          <w:szCs w:val="18"/>
          <w:rtl/>
        </w:rPr>
        <w:t>,</w:t>
      </w:r>
      <w:r w:rsidRPr="00D03A02">
        <w:rPr>
          <w:rFonts w:ascii="Tahoma" w:hAnsi="Tahoma" w:cs="Tahoma"/>
          <w:sz w:val="18"/>
          <w:szCs w:val="18"/>
          <w:rtl/>
        </w:rPr>
        <w:t xml:space="preserve"> </w:t>
      </w:r>
      <w:r w:rsidRPr="00D03A02">
        <w:rPr>
          <w:rFonts w:ascii="Tahoma" w:hAnsi="Tahoma" w:cs="Tahoma" w:hint="cs"/>
          <w:sz w:val="18"/>
          <w:szCs w:val="18"/>
          <w:rtl/>
        </w:rPr>
        <w:t>וחריגה</w:t>
      </w:r>
      <w:r w:rsidRPr="00D03A02">
        <w:rPr>
          <w:rFonts w:ascii="Tahoma" w:hAnsi="Tahoma" w:cs="Tahoma"/>
          <w:sz w:val="18"/>
          <w:szCs w:val="18"/>
          <w:rtl/>
        </w:rPr>
        <w:t xml:space="preserve"> </w:t>
      </w:r>
      <w:r w:rsidRPr="00D03A02">
        <w:rPr>
          <w:rFonts w:ascii="Tahoma" w:hAnsi="Tahoma" w:cs="Tahoma" w:hint="cs"/>
          <w:sz w:val="18"/>
          <w:szCs w:val="18"/>
          <w:rtl/>
        </w:rPr>
        <w:t>כה</w:t>
      </w:r>
      <w:r w:rsidRPr="00D03A02">
        <w:rPr>
          <w:rFonts w:ascii="Tahoma" w:hAnsi="Tahoma" w:cs="Tahoma"/>
          <w:sz w:val="18"/>
          <w:szCs w:val="18"/>
          <w:rtl/>
        </w:rPr>
        <w:t xml:space="preserve"> </w:t>
      </w:r>
      <w:r w:rsidRPr="00D03A02">
        <w:rPr>
          <w:rFonts w:ascii="Tahoma" w:eastAsia="Calibri" w:hAnsi="Tahoma" w:cs="Tahoma" w:hint="cs"/>
          <w:sz w:val="18"/>
          <w:szCs w:val="18"/>
          <w:rtl/>
        </w:rPr>
        <w:t>גדולה מן התקציב</w:t>
      </w:r>
      <w:r w:rsidRPr="00D03A02">
        <w:rPr>
          <w:rFonts w:ascii="Tahoma" w:hAnsi="Tahoma" w:cs="Tahoma"/>
          <w:sz w:val="18"/>
          <w:szCs w:val="18"/>
          <w:rtl/>
        </w:rPr>
        <w:t xml:space="preserve"> </w:t>
      </w:r>
      <w:r w:rsidRPr="00D03A02">
        <w:rPr>
          <w:rFonts w:ascii="Tahoma" w:hAnsi="Tahoma" w:cs="Tahoma" w:hint="cs"/>
          <w:sz w:val="18"/>
          <w:szCs w:val="18"/>
          <w:rtl/>
        </w:rPr>
        <w:t>מחייבת</w:t>
      </w:r>
      <w:r w:rsidRPr="00D03A02">
        <w:rPr>
          <w:rFonts w:ascii="Tahoma" w:hAnsi="Tahoma" w:cs="Tahoma"/>
          <w:sz w:val="18"/>
          <w:szCs w:val="18"/>
          <w:rtl/>
        </w:rPr>
        <w:t xml:space="preserve"> </w:t>
      </w:r>
      <w:r w:rsidRPr="00D03A02">
        <w:rPr>
          <w:rFonts w:ascii="Tahoma" w:hAnsi="Tahoma" w:cs="Tahoma" w:hint="cs"/>
          <w:sz w:val="18"/>
          <w:szCs w:val="18"/>
          <w:rtl/>
        </w:rPr>
        <w:t>את קבלת</w:t>
      </w:r>
      <w:r w:rsidRPr="00D03A02">
        <w:rPr>
          <w:rFonts w:ascii="Tahoma" w:hAnsi="Tahoma" w:cs="Tahoma"/>
          <w:sz w:val="18"/>
          <w:szCs w:val="18"/>
          <w:rtl/>
        </w:rPr>
        <w:t xml:space="preserve"> </w:t>
      </w:r>
      <w:r w:rsidRPr="00D03A02">
        <w:rPr>
          <w:rFonts w:ascii="Tahoma" w:hAnsi="Tahoma" w:cs="Tahoma" w:hint="cs"/>
          <w:sz w:val="18"/>
          <w:szCs w:val="18"/>
          <w:rtl/>
        </w:rPr>
        <w:t>אישור</w:t>
      </w:r>
      <w:r w:rsidRPr="00D03A02">
        <w:rPr>
          <w:rFonts w:ascii="Tahoma" w:hAnsi="Tahoma" w:cs="Tahoma"/>
          <w:sz w:val="18"/>
          <w:szCs w:val="18"/>
          <w:rtl/>
        </w:rPr>
        <w:t xml:space="preserve"> </w:t>
      </w:r>
      <w:r w:rsidRPr="00D03A02">
        <w:rPr>
          <w:rFonts w:ascii="Tahoma" w:hAnsi="Tahoma" w:cs="Tahoma" w:hint="cs"/>
          <w:sz w:val="18"/>
          <w:szCs w:val="18"/>
          <w:rtl/>
        </w:rPr>
        <w:t>הממשלה</w:t>
      </w:r>
      <w:r w:rsidRPr="00D03A02">
        <w:rPr>
          <w:rFonts w:ascii="Tahoma" w:hAnsi="Tahoma" w:cs="Tahoma"/>
          <w:sz w:val="18"/>
          <w:szCs w:val="18"/>
          <w:rtl/>
        </w:rPr>
        <w:t xml:space="preserve">, </w:t>
      </w:r>
      <w:r w:rsidRPr="00D03A02">
        <w:rPr>
          <w:rFonts w:ascii="Tahoma" w:hAnsi="Tahoma" w:cs="Tahoma" w:hint="cs"/>
          <w:sz w:val="18"/>
          <w:szCs w:val="18"/>
          <w:rtl/>
        </w:rPr>
        <w:t>כפי</w:t>
      </w:r>
      <w:r w:rsidRPr="00D03A02">
        <w:rPr>
          <w:rFonts w:ascii="Tahoma" w:hAnsi="Tahoma" w:cs="Tahoma"/>
          <w:sz w:val="18"/>
          <w:szCs w:val="18"/>
          <w:rtl/>
        </w:rPr>
        <w:t xml:space="preserve"> </w:t>
      </w:r>
      <w:r w:rsidRPr="00D03A02">
        <w:rPr>
          <w:rFonts w:ascii="Tahoma" w:hAnsi="Tahoma" w:cs="Tahoma" w:hint="cs"/>
          <w:sz w:val="18"/>
          <w:szCs w:val="18"/>
          <w:rtl/>
        </w:rPr>
        <w:t>שמתחייב</w:t>
      </w:r>
      <w:r w:rsidRPr="00D03A02">
        <w:rPr>
          <w:rFonts w:ascii="Tahoma" w:hAnsi="Tahoma" w:cs="Tahoma"/>
          <w:sz w:val="18"/>
          <w:szCs w:val="18"/>
          <w:rtl/>
        </w:rPr>
        <w:t xml:space="preserve"> </w:t>
      </w:r>
      <w:r w:rsidRPr="00D03A02">
        <w:rPr>
          <w:rFonts w:ascii="Tahoma" w:hAnsi="Tahoma" w:cs="Tahoma" w:hint="cs"/>
          <w:sz w:val="18"/>
          <w:szCs w:val="18"/>
          <w:rtl/>
        </w:rPr>
        <w:t>מחוק</w:t>
      </w:r>
      <w:r w:rsidRPr="00D03A02">
        <w:rPr>
          <w:rFonts w:ascii="Tahoma" w:hAnsi="Tahoma" w:cs="Tahoma"/>
          <w:sz w:val="18"/>
          <w:szCs w:val="18"/>
          <w:rtl/>
        </w:rPr>
        <w:t xml:space="preserve"> </w:t>
      </w:r>
      <w:r w:rsidRPr="00D03A02">
        <w:rPr>
          <w:rFonts w:ascii="Tahoma" w:hAnsi="Tahoma" w:cs="Tahoma" w:hint="cs"/>
          <w:sz w:val="18"/>
          <w:szCs w:val="18"/>
          <w:rtl/>
        </w:rPr>
        <w:t>יסודות</w:t>
      </w:r>
      <w:r w:rsidRPr="00D03A02">
        <w:rPr>
          <w:rFonts w:ascii="Tahoma" w:hAnsi="Tahoma" w:cs="Tahoma"/>
          <w:sz w:val="18"/>
          <w:szCs w:val="18"/>
          <w:rtl/>
        </w:rPr>
        <w:t xml:space="preserve"> </w:t>
      </w:r>
      <w:r w:rsidRPr="00D03A02">
        <w:rPr>
          <w:rFonts w:ascii="Tahoma" w:eastAsia="Times New Roman" w:hAnsi="Tahoma" w:cs="Tahoma"/>
          <w:sz w:val="18"/>
          <w:szCs w:val="18"/>
          <w:rtl/>
        </w:rPr>
        <w:t xml:space="preserve">התקציב, </w:t>
      </w:r>
      <w:r w:rsidRPr="00D03A02">
        <w:rPr>
          <w:rFonts w:ascii="Tahoma" w:eastAsia="Times New Roman" w:hAnsi="Tahoma" w:cs="Tahoma" w:hint="cs"/>
          <w:sz w:val="18"/>
          <w:szCs w:val="18"/>
          <w:rtl/>
        </w:rPr>
        <w:t>ה</w:t>
      </w:r>
      <w:r w:rsidRPr="00D03A02">
        <w:rPr>
          <w:rFonts w:ascii="Tahoma" w:eastAsia="Times New Roman" w:hAnsi="Tahoma" w:cs="Tahoma"/>
          <w:sz w:val="18"/>
          <w:szCs w:val="18"/>
          <w:rtl/>
        </w:rPr>
        <w:t>תשמ"ה-1985</w:t>
      </w:r>
      <w:r w:rsidRPr="00D03A02">
        <w:rPr>
          <w:rFonts w:ascii="Tahoma" w:hAnsi="Tahoma" w:cs="Tahoma" w:hint="cs"/>
          <w:sz w:val="18"/>
          <w:szCs w:val="18"/>
          <w:rtl/>
        </w:rPr>
        <w:t xml:space="preserve">. ואולם, עקב ביטול המכרז על ידי </w:t>
      </w:r>
      <w:r w:rsidRPr="00D03A02">
        <w:rPr>
          <w:rFonts w:ascii="Tahoma" w:hAnsi="Tahoma" w:cs="Tahoma" w:hint="cs"/>
          <w:sz w:val="18"/>
          <w:szCs w:val="18"/>
          <w:rtl/>
        </w:rPr>
        <w:t>נת"ע</w:t>
      </w:r>
      <w:r w:rsidRPr="00D03A02">
        <w:rPr>
          <w:rFonts w:ascii="Tahoma" w:hAnsi="Tahoma" w:cs="Tahoma" w:hint="cs"/>
          <w:sz w:val="18"/>
          <w:szCs w:val="18"/>
          <w:rtl/>
        </w:rPr>
        <w:t xml:space="preserve"> (ראו להלן) לא נדרש אישור הממשלה בעניין זה.</w:t>
      </w:r>
    </w:p>
    <w:p w:rsidR="00902796" w:rsidRPr="00D03A02" w:rsidP="00287F77">
      <w:pPr>
        <w:spacing w:line="240" w:lineRule="exact"/>
        <w:ind w:left="340" w:right="2268"/>
        <w:jc w:val="both"/>
        <w:rPr>
          <w:rFonts w:ascii="Tahoma" w:hAnsi="Tahoma" w:cs="Tahoma"/>
          <w:sz w:val="18"/>
          <w:szCs w:val="18"/>
          <w:rtl/>
        </w:rPr>
      </w:pPr>
      <w:r w:rsidRPr="00D03A02">
        <w:rPr>
          <w:rFonts w:ascii="Tahoma" w:hAnsi="Tahoma" w:cs="Tahoma" w:hint="cs"/>
          <w:sz w:val="18"/>
          <w:szCs w:val="18"/>
          <w:rtl/>
        </w:rPr>
        <w:t>עקב</w:t>
      </w:r>
      <w:r w:rsidRPr="00D03A02">
        <w:rPr>
          <w:rFonts w:ascii="Tahoma" w:hAnsi="Tahoma" w:cs="Tahoma"/>
          <w:sz w:val="18"/>
          <w:szCs w:val="18"/>
          <w:rtl/>
        </w:rPr>
        <w:t xml:space="preserve"> </w:t>
      </w:r>
      <w:r w:rsidRPr="00D03A02">
        <w:rPr>
          <w:rFonts w:ascii="Tahoma" w:hAnsi="Tahoma" w:cs="Tahoma" w:hint="cs"/>
          <w:sz w:val="18"/>
          <w:szCs w:val="18"/>
          <w:rtl/>
        </w:rPr>
        <w:t>הצעות</w:t>
      </w:r>
      <w:r w:rsidRPr="00D03A02">
        <w:rPr>
          <w:rFonts w:ascii="Tahoma" w:hAnsi="Tahoma" w:cs="Tahoma"/>
          <w:sz w:val="18"/>
          <w:szCs w:val="18"/>
          <w:rtl/>
        </w:rPr>
        <w:t xml:space="preserve"> </w:t>
      </w:r>
      <w:r w:rsidRPr="00D03A02">
        <w:rPr>
          <w:rFonts w:ascii="Tahoma" w:hAnsi="Tahoma" w:cs="Tahoma" w:hint="cs"/>
          <w:sz w:val="18"/>
          <w:szCs w:val="18"/>
          <w:rtl/>
        </w:rPr>
        <w:t>מחיר</w:t>
      </w:r>
      <w:r w:rsidRPr="00D03A02">
        <w:rPr>
          <w:rFonts w:ascii="Tahoma" w:hAnsi="Tahoma" w:cs="Tahoma"/>
          <w:sz w:val="18"/>
          <w:szCs w:val="18"/>
          <w:rtl/>
        </w:rPr>
        <w:t xml:space="preserve"> </w:t>
      </w:r>
      <w:r w:rsidRPr="00D03A02">
        <w:rPr>
          <w:rFonts w:ascii="Tahoma" w:hAnsi="Tahoma" w:cs="Tahoma" w:hint="cs"/>
          <w:sz w:val="18"/>
          <w:szCs w:val="18"/>
          <w:rtl/>
        </w:rPr>
        <w:t>החורגות במידה ניכרת מההערכה התקציבית פנתה</w:t>
      </w:r>
      <w:r w:rsidRPr="00D03A02">
        <w:rPr>
          <w:rFonts w:ascii="Tahoma" w:hAnsi="Tahoma" w:cs="Tahoma"/>
          <w:sz w:val="18"/>
          <w:szCs w:val="18"/>
          <w:rtl/>
        </w:rPr>
        <w:t xml:space="preserve"> </w:t>
      </w:r>
      <w:r w:rsidRPr="00D03A02">
        <w:rPr>
          <w:rFonts w:ascii="Tahoma" w:hAnsi="Tahoma" w:cs="Tahoma" w:hint="cs"/>
          <w:sz w:val="18"/>
          <w:szCs w:val="18"/>
          <w:rtl/>
        </w:rPr>
        <w:t>נת</w:t>
      </w:r>
      <w:r w:rsidRPr="00D03A02">
        <w:rPr>
          <w:rFonts w:ascii="Tahoma" w:hAnsi="Tahoma" w:cs="Tahoma"/>
          <w:sz w:val="18"/>
          <w:szCs w:val="18"/>
          <w:rtl/>
        </w:rPr>
        <w:t>"</w:t>
      </w:r>
      <w:r w:rsidRPr="00D03A02">
        <w:rPr>
          <w:rFonts w:ascii="Tahoma" w:hAnsi="Tahoma" w:cs="Tahoma" w:hint="cs"/>
          <w:sz w:val="18"/>
          <w:szCs w:val="18"/>
          <w:rtl/>
        </w:rPr>
        <w:t>ע</w:t>
      </w:r>
      <w:r w:rsidRPr="00D03A02">
        <w:rPr>
          <w:rFonts w:ascii="Tahoma" w:hAnsi="Tahoma" w:cs="Tahoma"/>
          <w:sz w:val="18"/>
          <w:szCs w:val="18"/>
          <w:rtl/>
        </w:rPr>
        <w:t xml:space="preserve"> </w:t>
      </w:r>
      <w:r w:rsidRPr="00D03A02">
        <w:rPr>
          <w:rFonts w:ascii="Tahoma" w:hAnsi="Tahoma" w:cs="Tahoma" w:hint="cs"/>
          <w:sz w:val="18"/>
          <w:szCs w:val="18"/>
          <w:rtl/>
        </w:rPr>
        <w:t>בתחילת</w:t>
      </w:r>
      <w:r w:rsidRPr="00D03A02">
        <w:rPr>
          <w:rFonts w:ascii="Tahoma" w:hAnsi="Tahoma" w:cs="Tahoma"/>
          <w:sz w:val="18"/>
          <w:szCs w:val="18"/>
          <w:rtl/>
        </w:rPr>
        <w:t xml:space="preserve"> </w:t>
      </w:r>
      <w:r w:rsidRPr="00D03A02">
        <w:rPr>
          <w:rFonts w:ascii="Tahoma" w:hAnsi="Tahoma" w:cs="Tahoma" w:hint="cs"/>
          <w:sz w:val="18"/>
          <w:szCs w:val="18"/>
          <w:rtl/>
        </w:rPr>
        <w:t>דצמבר</w:t>
      </w:r>
      <w:r w:rsidRPr="00D03A02">
        <w:rPr>
          <w:rFonts w:ascii="Tahoma" w:hAnsi="Tahoma" w:cs="Tahoma"/>
          <w:sz w:val="18"/>
          <w:szCs w:val="18"/>
          <w:rtl/>
        </w:rPr>
        <w:t xml:space="preserve"> </w:t>
      </w:r>
      <w:r w:rsidRPr="00D03A02">
        <w:rPr>
          <w:rFonts w:ascii="Tahoma" w:eastAsia="Calibri" w:hAnsi="Tahoma" w:cs="Tahoma" w:hint="cs"/>
          <w:sz w:val="18"/>
          <w:szCs w:val="18"/>
          <w:rtl/>
        </w:rPr>
        <w:t>201</w:t>
      </w:r>
      <w:r w:rsidRPr="00D03A02">
        <w:rPr>
          <w:rFonts w:ascii="Tahoma" w:hAnsi="Tahoma" w:cs="Tahoma"/>
          <w:sz w:val="18"/>
          <w:szCs w:val="18"/>
          <w:rtl/>
        </w:rPr>
        <w:t xml:space="preserve">6 </w:t>
      </w:r>
      <w:r w:rsidRPr="00D03A02">
        <w:rPr>
          <w:rFonts w:ascii="Tahoma" w:hAnsi="Tahoma" w:cs="Tahoma" w:hint="cs"/>
          <w:sz w:val="18"/>
          <w:szCs w:val="18"/>
          <w:rtl/>
        </w:rPr>
        <w:t>בהתאם</w:t>
      </w:r>
      <w:r w:rsidRPr="00D03A02">
        <w:rPr>
          <w:rFonts w:ascii="Tahoma" w:hAnsi="Tahoma" w:cs="Tahoma"/>
          <w:sz w:val="18"/>
          <w:szCs w:val="18"/>
          <w:rtl/>
        </w:rPr>
        <w:t xml:space="preserve"> </w:t>
      </w:r>
      <w:r w:rsidRPr="00D03A02">
        <w:rPr>
          <w:rFonts w:ascii="Tahoma" w:hAnsi="Tahoma" w:cs="Tahoma" w:hint="cs"/>
          <w:sz w:val="18"/>
          <w:szCs w:val="18"/>
          <w:rtl/>
        </w:rPr>
        <w:t>להחלטת</w:t>
      </w:r>
      <w:r w:rsidRPr="00D03A02">
        <w:rPr>
          <w:rFonts w:ascii="Tahoma" w:hAnsi="Tahoma" w:cs="Tahoma"/>
          <w:sz w:val="18"/>
          <w:szCs w:val="18"/>
          <w:rtl/>
        </w:rPr>
        <w:t xml:space="preserve"> </w:t>
      </w:r>
      <w:r w:rsidRPr="00D03A02">
        <w:rPr>
          <w:rFonts w:ascii="Tahoma" w:hAnsi="Tahoma" w:cs="Tahoma" w:hint="cs"/>
          <w:sz w:val="18"/>
          <w:szCs w:val="18"/>
          <w:rtl/>
        </w:rPr>
        <w:t>ועדת</w:t>
      </w:r>
      <w:r w:rsidRPr="00D03A02">
        <w:rPr>
          <w:rFonts w:ascii="Tahoma" w:hAnsi="Tahoma" w:cs="Tahoma"/>
          <w:sz w:val="18"/>
          <w:szCs w:val="18"/>
          <w:rtl/>
        </w:rPr>
        <w:t xml:space="preserve"> </w:t>
      </w:r>
      <w:r w:rsidRPr="00D03A02">
        <w:rPr>
          <w:rFonts w:ascii="Tahoma" w:hAnsi="Tahoma" w:cs="Tahoma" w:hint="cs"/>
          <w:sz w:val="18"/>
          <w:szCs w:val="18"/>
          <w:rtl/>
        </w:rPr>
        <w:t>המכרזים</w:t>
      </w:r>
      <w:r w:rsidRPr="00D03A02">
        <w:rPr>
          <w:rFonts w:ascii="Tahoma" w:hAnsi="Tahoma" w:cs="Tahoma"/>
          <w:sz w:val="18"/>
          <w:szCs w:val="18"/>
          <w:rtl/>
        </w:rPr>
        <w:t xml:space="preserve">, </w:t>
      </w:r>
      <w:r w:rsidRPr="00D03A02">
        <w:rPr>
          <w:rFonts w:ascii="Tahoma" w:hAnsi="Tahoma" w:cs="Tahoma" w:hint="cs"/>
          <w:sz w:val="18"/>
          <w:szCs w:val="18"/>
          <w:rtl/>
        </w:rPr>
        <w:t>לכל</w:t>
      </w:r>
      <w:r w:rsidRPr="00D03A02">
        <w:rPr>
          <w:rFonts w:ascii="Tahoma" w:hAnsi="Tahoma" w:cs="Tahoma"/>
          <w:sz w:val="18"/>
          <w:szCs w:val="18"/>
          <w:rtl/>
        </w:rPr>
        <w:t xml:space="preserve"> </w:t>
      </w:r>
      <w:r w:rsidRPr="00D03A02">
        <w:rPr>
          <w:rFonts w:ascii="Tahoma" w:hAnsi="Tahoma" w:cs="Tahoma" w:hint="cs"/>
          <w:sz w:val="18"/>
          <w:szCs w:val="18"/>
          <w:rtl/>
        </w:rPr>
        <w:t>אחד</w:t>
      </w:r>
      <w:r w:rsidRPr="00D03A02">
        <w:rPr>
          <w:rFonts w:ascii="Tahoma" w:hAnsi="Tahoma" w:cs="Tahoma"/>
          <w:sz w:val="18"/>
          <w:szCs w:val="18"/>
          <w:rtl/>
        </w:rPr>
        <w:t xml:space="preserve"> </w:t>
      </w:r>
      <w:r w:rsidRPr="00D03A02">
        <w:rPr>
          <w:rFonts w:ascii="Tahoma" w:hAnsi="Tahoma" w:cs="Tahoma" w:hint="cs"/>
          <w:sz w:val="18"/>
          <w:szCs w:val="18"/>
          <w:rtl/>
        </w:rPr>
        <w:t>משני</w:t>
      </w:r>
      <w:r w:rsidRPr="00D03A02">
        <w:rPr>
          <w:rFonts w:ascii="Tahoma" w:hAnsi="Tahoma" w:cs="Tahoma"/>
          <w:sz w:val="18"/>
          <w:szCs w:val="18"/>
          <w:rtl/>
        </w:rPr>
        <w:t xml:space="preserve"> </w:t>
      </w:r>
      <w:r w:rsidRPr="00D03A02">
        <w:rPr>
          <w:rFonts w:ascii="Tahoma" w:hAnsi="Tahoma" w:cs="Tahoma" w:hint="cs"/>
          <w:sz w:val="18"/>
          <w:szCs w:val="18"/>
          <w:rtl/>
        </w:rPr>
        <w:t>המציעים</w:t>
      </w:r>
      <w:r w:rsidRPr="00D03A02">
        <w:rPr>
          <w:rFonts w:ascii="Tahoma" w:hAnsi="Tahoma" w:cs="Tahoma"/>
          <w:sz w:val="18"/>
          <w:szCs w:val="18"/>
          <w:rtl/>
        </w:rPr>
        <w:t xml:space="preserve"> </w:t>
      </w:r>
      <w:r w:rsidRPr="00D03A02">
        <w:rPr>
          <w:rFonts w:ascii="Tahoma" w:hAnsi="Tahoma" w:cs="Tahoma" w:hint="cs"/>
          <w:sz w:val="18"/>
          <w:szCs w:val="18"/>
          <w:rtl/>
        </w:rPr>
        <w:t>בבקשה</w:t>
      </w:r>
      <w:r w:rsidRPr="00D03A02">
        <w:rPr>
          <w:rFonts w:ascii="Tahoma" w:hAnsi="Tahoma" w:cs="Tahoma"/>
          <w:sz w:val="18"/>
          <w:szCs w:val="18"/>
          <w:rtl/>
        </w:rPr>
        <w:t xml:space="preserve"> </w:t>
      </w:r>
      <w:r w:rsidRPr="00D03A02">
        <w:rPr>
          <w:rFonts w:ascii="Tahoma" w:hAnsi="Tahoma" w:cs="Tahoma" w:hint="cs"/>
          <w:sz w:val="18"/>
          <w:szCs w:val="18"/>
          <w:rtl/>
        </w:rPr>
        <w:t>לקבל</w:t>
      </w:r>
      <w:r w:rsidRPr="00D03A02">
        <w:rPr>
          <w:rFonts w:ascii="Tahoma" w:hAnsi="Tahoma" w:cs="Tahoma"/>
          <w:sz w:val="18"/>
          <w:szCs w:val="18"/>
          <w:rtl/>
        </w:rPr>
        <w:t xml:space="preserve"> </w:t>
      </w:r>
      <w:r w:rsidRPr="00D03A02">
        <w:rPr>
          <w:rFonts w:ascii="Tahoma" w:hAnsi="Tahoma" w:cs="Tahoma" w:hint="cs"/>
          <w:sz w:val="18"/>
          <w:szCs w:val="18"/>
          <w:rtl/>
        </w:rPr>
        <w:t>הבהרות</w:t>
      </w:r>
      <w:r w:rsidRPr="00D03A02">
        <w:rPr>
          <w:rFonts w:ascii="Tahoma" w:hAnsi="Tahoma" w:cs="Tahoma"/>
          <w:sz w:val="18"/>
          <w:szCs w:val="18"/>
          <w:rtl/>
        </w:rPr>
        <w:t xml:space="preserve"> </w:t>
      </w:r>
      <w:r w:rsidRPr="00D03A02">
        <w:rPr>
          <w:rFonts w:ascii="Tahoma" w:hAnsi="Tahoma" w:cs="Tahoma" w:hint="cs"/>
          <w:sz w:val="18"/>
          <w:szCs w:val="18"/>
          <w:rtl/>
        </w:rPr>
        <w:t>בכתב</w:t>
      </w:r>
      <w:r w:rsidRPr="00D03A02">
        <w:rPr>
          <w:rFonts w:ascii="Tahoma" w:hAnsi="Tahoma" w:cs="Tahoma"/>
          <w:sz w:val="18"/>
          <w:szCs w:val="18"/>
          <w:rtl/>
        </w:rPr>
        <w:t xml:space="preserve"> </w:t>
      </w:r>
      <w:r w:rsidRPr="00D03A02">
        <w:rPr>
          <w:rFonts w:ascii="Tahoma" w:hAnsi="Tahoma" w:cs="Tahoma" w:hint="cs"/>
          <w:sz w:val="18"/>
          <w:szCs w:val="18"/>
          <w:rtl/>
        </w:rPr>
        <w:t>על</w:t>
      </w:r>
      <w:r w:rsidRPr="00D03A02">
        <w:rPr>
          <w:rFonts w:ascii="Tahoma" w:hAnsi="Tahoma" w:cs="Tahoma"/>
          <w:sz w:val="18"/>
          <w:szCs w:val="18"/>
          <w:rtl/>
        </w:rPr>
        <w:t xml:space="preserve"> </w:t>
      </w:r>
      <w:r w:rsidRPr="00D03A02">
        <w:rPr>
          <w:rFonts w:ascii="Tahoma" w:hAnsi="Tahoma" w:cs="Tahoma" w:hint="cs"/>
          <w:sz w:val="18"/>
          <w:szCs w:val="18"/>
          <w:rtl/>
        </w:rPr>
        <w:t>הצעתם</w:t>
      </w:r>
      <w:r w:rsidRPr="00D03A02">
        <w:rPr>
          <w:rFonts w:ascii="Tahoma" w:hAnsi="Tahoma" w:cs="Tahoma"/>
          <w:sz w:val="18"/>
          <w:szCs w:val="18"/>
          <w:rtl/>
        </w:rPr>
        <w:t xml:space="preserve"> </w:t>
      </w:r>
      <w:r w:rsidRPr="00D03A02">
        <w:rPr>
          <w:rFonts w:ascii="Tahoma" w:hAnsi="Tahoma" w:cs="Tahoma" w:hint="cs"/>
          <w:sz w:val="18"/>
          <w:szCs w:val="18"/>
          <w:rtl/>
        </w:rPr>
        <w:t>הכספית</w:t>
      </w:r>
      <w:r w:rsidRPr="00D03A02">
        <w:rPr>
          <w:rFonts w:ascii="Tahoma" w:hAnsi="Tahoma" w:cs="Tahoma"/>
          <w:sz w:val="18"/>
          <w:szCs w:val="18"/>
          <w:rtl/>
        </w:rPr>
        <w:t xml:space="preserve">, </w:t>
      </w:r>
      <w:r w:rsidRPr="00D03A02">
        <w:rPr>
          <w:rFonts w:ascii="Tahoma" w:hAnsi="Tahoma" w:cs="Tahoma" w:hint="cs"/>
          <w:sz w:val="18"/>
          <w:szCs w:val="18"/>
          <w:rtl/>
        </w:rPr>
        <w:t>וכל</w:t>
      </w:r>
      <w:r w:rsidRPr="00D03A02">
        <w:rPr>
          <w:rFonts w:ascii="Tahoma" w:hAnsi="Tahoma" w:cs="Tahoma"/>
          <w:sz w:val="18"/>
          <w:szCs w:val="18"/>
          <w:rtl/>
        </w:rPr>
        <w:t xml:space="preserve"> </w:t>
      </w:r>
      <w:r w:rsidRPr="00D03A02">
        <w:rPr>
          <w:rFonts w:ascii="Tahoma" w:hAnsi="Tahoma" w:cs="Tahoma" w:hint="cs"/>
          <w:sz w:val="18"/>
          <w:szCs w:val="18"/>
          <w:rtl/>
        </w:rPr>
        <w:t>אחד</w:t>
      </w:r>
      <w:r w:rsidRPr="00D03A02">
        <w:rPr>
          <w:rFonts w:ascii="Tahoma" w:hAnsi="Tahoma" w:cs="Tahoma"/>
          <w:sz w:val="18"/>
          <w:szCs w:val="18"/>
          <w:rtl/>
        </w:rPr>
        <w:t xml:space="preserve"> </w:t>
      </w:r>
      <w:r w:rsidRPr="00D03A02">
        <w:rPr>
          <w:rFonts w:ascii="Tahoma" w:hAnsi="Tahoma" w:cs="Tahoma" w:hint="cs"/>
          <w:sz w:val="18"/>
          <w:szCs w:val="18"/>
          <w:rtl/>
        </w:rPr>
        <w:t>מהם</w:t>
      </w:r>
      <w:r w:rsidRPr="00D03A02">
        <w:rPr>
          <w:rFonts w:ascii="Tahoma" w:hAnsi="Tahoma" w:cs="Tahoma"/>
          <w:sz w:val="18"/>
          <w:szCs w:val="18"/>
          <w:rtl/>
        </w:rPr>
        <w:t xml:space="preserve"> </w:t>
      </w:r>
      <w:r w:rsidRPr="00D03A02">
        <w:rPr>
          <w:rFonts w:ascii="Tahoma" w:hAnsi="Tahoma" w:cs="Tahoma" w:hint="cs"/>
          <w:sz w:val="18"/>
          <w:szCs w:val="18"/>
          <w:rtl/>
        </w:rPr>
        <w:t>זומן</w:t>
      </w:r>
      <w:r w:rsidRPr="00D03A02">
        <w:rPr>
          <w:rFonts w:ascii="Tahoma" w:hAnsi="Tahoma" w:cs="Tahoma"/>
          <w:sz w:val="18"/>
          <w:szCs w:val="18"/>
          <w:rtl/>
        </w:rPr>
        <w:t xml:space="preserve"> </w:t>
      </w:r>
      <w:r w:rsidRPr="00D03A02">
        <w:rPr>
          <w:rFonts w:ascii="Tahoma" w:hAnsi="Tahoma" w:cs="Tahoma" w:hint="cs"/>
          <w:sz w:val="18"/>
          <w:szCs w:val="18"/>
          <w:rtl/>
        </w:rPr>
        <w:t>גם</w:t>
      </w:r>
      <w:r w:rsidRPr="00D03A02">
        <w:rPr>
          <w:rFonts w:ascii="Tahoma" w:hAnsi="Tahoma" w:cs="Tahoma"/>
          <w:sz w:val="18"/>
          <w:szCs w:val="18"/>
          <w:rtl/>
        </w:rPr>
        <w:t xml:space="preserve"> </w:t>
      </w:r>
      <w:r w:rsidRPr="00D03A02">
        <w:rPr>
          <w:rFonts w:ascii="Tahoma" w:hAnsi="Tahoma" w:cs="Tahoma" w:hint="cs"/>
          <w:sz w:val="18"/>
          <w:szCs w:val="18"/>
          <w:rtl/>
        </w:rPr>
        <w:t>לפגישה</w:t>
      </w:r>
      <w:r w:rsidRPr="00D03A02">
        <w:rPr>
          <w:rFonts w:ascii="Tahoma" w:hAnsi="Tahoma" w:cs="Tahoma"/>
          <w:sz w:val="18"/>
          <w:szCs w:val="18"/>
          <w:rtl/>
        </w:rPr>
        <w:t xml:space="preserve"> </w:t>
      </w:r>
      <w:r w:rsidRPr="00D03A02">
        <w:rPr>
          <w:rFonts w:ascii="Tahoma" w:hAnsi="Tahoma" w:cs="Tahoma" w:hint="cs"/>
          <w:sz w:val="18"/>
          <w:szCs w:val="18"/>
          <w:rtl/>
        </w:rPr>
        <w:t>פרטנית</w:t>
      </w:r>
      <w:r w:rsidRPr="00D03A02">
        <w:rPr>
          <w:rFonts w:ascii="Tahoma" w:hAnsi="Tahoma" w:cs="Tahoma"/>
          <w:sz w:val="18"/>
          <w:szCs w:val="18"/>
          <w:rtl/>
        </w:rPr>
        <w:t xml:space="preserve"> </w:t>
      </w:r>
      <w:r w:rsidRPr="00D03A02">
        <w:rPr>
          <w:rFonts w:ascii="Tahoma" w:hAnsi="Tahoma" w:cs="Tahoma" w:hint="cs"/>
          <w:sz w:val="18"/>
          <w:szCs w:val="18"/>
          <w:rtl/>
        </w:rPr>
        <w:t>באותו</w:t>
      </w:r>
      <w:r w:rsidRPr="00D03A02">
        <w:rPr>
          <w:rFonts w:ascii="Tahoma" w:hAnsi="Tahoma" w:cs="Tahoma"/>
          <w:sz w:val="18"/>
          <w:szCs w:val="18"/>
          <w:rtl/>
        </w:rPr>
        <w:t xml:space="preserve"> </w:t>
      </w:r>
      <w:r w:rsidRPr="00D03A02">
        <w:rPr>
          <w:rFonts w:ascii="Tahoma" w:hAnsi="Tahoma" w:cs="Tahoma" w:hint="cs"/>
          <w:sz w:val="18"/>
          <w:szCs w:val="18"/>
          <w:rtl/>
        </w:rPr>
        <w:t>העניין</w:t>
      </w:r>
      <w:r w:rsidRPr="00D03A02">
        <w:rPr>
          <w:rFonts w:ascii="Tahoma" w:hAnsi="Tahoma" w:cs="Tahoma"/>
          <w:sz w:val="18"/>
          <w:szCs w:val="18"/>
          <w:rtl/>
        </w:rPr>
        <w:t>.</w:t>
      </w:r>
    </w:p>
    <w:p w:rsidR="00902796" w:rsidRPr="00D03A02" w:rsidP="00287F77">
      <w:pPr>
        <w:spacing w:line="240" w:lineRule="exact"/>
        <w:ind w:left="340" w:right="2268"/>
        <w:jc w:val="both"/>
        <w:rPr>
          <w:rFonts w:ascii="Tahoma" w:eastAsia="Calibri" w:hAnsi="Tahoma" w:cs="Tahoma"/>
          <w:sz w:val="18"/>
          <w:szCs w:val="18"/>
          <w:rtl/>
        </w:rPr>
      </w:pPr>
      <w:r w:rsidRPr="00D03A02">
        <w:rPr>
          <w:rFonts w:ascii="Tahoma" w:hAnsi="Tahoma" w:cs="Tahoma" w:hint="cs"/>
          <w:sz w:val="18"/>
          <w:szCs w:val="18"/>
          <w:rtl/>
        </w:rPr>
        <w:t>מדיון</w:t>
      </w:r>
      <w:r w:rsidRPr="00D03A02">
        <w:rPr>
          <w:rFonts w:ascii="Tahoma" w:hAnsi="Tahoma" w:cs="Tahoma"/>
          <w:sz w:val="18"/>
          <w:szCs w:val="18"/>
          <w:rtl/>
        </w:rPr>
        <w:t xml:space="preserve"> </w:t>
      </w:r>
      <w:r w:rsidRPr="00D03A02">
        <w:rPr>
          <w:rFonts w:ascii="Tahoma" w:hAnsi="Tahoma" w:cs="Tahoma" w:hint="cs"/>
          <w:sz w:val="18"/>
          <w:szCs w:val="18"/>
          <w:rtl/>
        </w:rPr>
        <w:t>שהתקיים</w:t>
      </w:r>
      <w:r w:rsidRPr="00D03A02">
        <w:rPr>
          <w:rFonts w:ascii="Tahoma" w:hAnsi="Tahoma" w:cs="Tahoma"/>
          <w:sz w:val="18"/>
          <w:szCs w:val="18"/>
          <w:rtl/>
        </w:rPr>
        <w:t xml:space="preserve"> </w:t>
      </w:r>
      <w:r w:rsidRPr="00D03A02">
        <w:rPr>
          <w:rFonts w:ascii="Tahoma" w:hAnsi="Tahoma" w:cs="Tahoma" w:hint="cs"/>
          <w:sz w:val="18"/>
          <w:szCs w:val="18"/>
          <w:rtl/>
        </w:rPr>
        <w:t>בתחילת ינואר 2017 בוועדת</w:t>
      </w:r>
      <w:r w:rsidRPr="00D03A02">
        <w:rPr>
          <w:rFonts w:ascii="Tahoma" w:hAnsi="Tahoma" w:cs="Tahoma"/>
          <w:sz w:val="18"/>
          <w:szCs w:val="18"/>
          <w:rtl/>
        </w:rPr>
        <w:t xml:space="preserve"> </w:t>
      </w:r>
      <w:r w:rsidRPr="00D03A02">
        <w:rPr>
          <w:rFonts w:ascii="Tahoma" w:hAnsi="Tahoma" w:cs="Tahoma" w:hint="cs"/>
          <w:sz w:val="18"/>
          <w:szCs w:val="18"/>
          <w:rtl/>
        </w:rPr>
        <w:t>המכרזים</w:t>
      </w:r>
      <w:r w:rsidRPr="00D03A02">
        <w:rPr>
          <w:rFonts w:ascii="Tahoma" w:hAnsi="Tahoma" w:cs="Tahoma"/>
          <w:sz w:val="18"/>
          <w:szCs w:val="18"/>
          <w:rtl/>
        </w:rPr>
        <w:t xml:space="preserve"> </w:t>
      </w:r>
      <w:r w:rsidRPr="00D03A02">
        <w:rPr>
          <w:rFonts w:ascii="Tahoma" w:hAnsi="Tahoma" w:cs="Tahoma" w:hint="cs"/>
          <w:sz w:val="18"/>
          <w:szCs w:val="18"/>
          <w:rtl/>
        </w:rPr>
        <w:t>עולה</w:t>
      </w:r>
      <w:r w:rsidRPr="00D03A02">
        <w:rPr>
          <w:rFonts w:ascii="Tahoma" w:hAnsi="Tahoma" w:cs="Tahoma"/>
          <w:sz w:val="18"/>
          <w:szCs w:val="18"/>
          <w:rtl/>
        </w:rPr>
        <w:t xml:space="preserve"> </w:t>
      </w:r>
      <w:r w:rsidRPr="00D03A02">
        <w:rPr>
          <w:rFonts w:ascii="Tahoma" w:hAnsi="Tahoma" w:cs="Tahoma" w:hint="cs"/>
          <w:sz w:val="18"/>
          <w:szCs w:val="18"/>
          <w:rtl/>
        </w:rPr>
        <w:t>כי</w:t>
      </w:r>
      <w:r w:rsidRPr="00D03A02">
        <w:rPr>
          <w:rFonts w:ascii="Tahoma" w:hAnsi="Tahoma" w:cs="Tahoma"/>
          <w:sz w:val="18"/>
          <w:szCs w:val="18"/>
          <w:rtl/>
        </w:rPr>
        <w:t xml:space="preserve"> </w:t>
      </w:r>
      <w:r w:rsidRPr="00D03A02">
        <w:rPr>
          <w:rFonts w:ascii="Tahoma" w:hAnsi="Tahoma" w:cs="Tahoma" w:hint="cs"/>
          <w:sz w:val="18"/>
          <w:szCs w:val="18"/>
          <w:rtl/>
        </w:rPr>
        <w:t>על</w:t>
      </w:r>
      <w:r w:rsidRPr="00D03A02">
        <w:rPr>
          <w:rFonts w:ascii="Tahoma" w:hAnsi="Tahoma" w:cs="Tahoma"/>
          <w:sz w:val="18"/>
          <w:szCs w:val="18"/>
          <w:rtl/>
        </w:rPr>
        <w:t xml:space="preserve"> </w:t>
      </w:r>
      <w:r w:rsidRPr="00D03A02">
        <w:rPr>
          <w:rFonts w:ascii="Tahoma" w:hAnsi="Tahoma" w:cs="Tahoma" w:hint="cs"/>
          <w:sz w:val="18"/>
          <w:szCs w:val="18"/>
          <w:rtl/>
        </w:rPr>
        <w:t>פי</w:t>
      </w:r>
      <w:r w:rsidRPr="00D03A02">
        <w:rPr>
          <w:rFonts w:ascii="Tahoma" w:hAnsi="Tahoma" w:cs="Tahoma"/>
          <w:sz w:val="18"/>
          <w:szCs w:val="18"/>
          <w:rtl/>
        </w:rPr>
        <w:t xml:space="preserve"> </w:t>
      </w:r>
      <w:r w:rsidRPr="00D03A02">
        <w:rPr>
          <w:rFonts w:ascii="Tahoma" w:hAnsi="Tahoma" w:cs="Tahoma" w:hint="cs"/>
          <w:sz w:val="18"/>
          <w:szCs w:val="18"/>
          <w:rtl/>
        </w:rPr>
        <w:t>חוות</w:t>
      </w:r>
      <w:r w:rsidRPr="00D03A02">
        <w:rPr>
          <w:rFonts w:ascii="Tahoma" w:hAnsi="Tahoma" w:cs="Tahoma"/>
          <w:sz w:val="18"/>
          <w:szCs w:val="18"/>
          <w:rtl/>
        </w:rPr>
        <w:t xml:space="preserve"> </w:t>
      </w:r>
      <w:r w:rsidRPr="00D03A02">
        <w:rPr>
          <w:rFonts w:ascii="Tahoma" w:hAnsi="Tahoma" w:cs="Tahoma" w:hint="cs"/>
          <w:sz w:val="18"/>
          <w:szCs w:val="18"/>
          <w:rtl/>
        </w:rPr>
        <w:t>דעת</w:t>
      </w:r>
      <w:r w:rsidRPr="00D03A02">
        <w:rPr>
          <w:rFonts w:ascii="Tahoma" w:hAnsi="Tahoma" w:cs="Tahoma"/>
          <w:sz w:val="18"/>
          <w:szCs w:val="18"/>
          <w:rtl/>
        </w:rPr>
        <w:t xml:space="preserve"> </w:t>
      </w:r>
      <w:r w:rsidRPr="00D03A02">
        <w:rPr>
          <w:rFonts w:ascii="Tahoma" w:hAnsi="Tahoma" w:cs="Tahoma" w:hint="cs"/>
          <w:sz w:val="18"/>
          <w:szCs w:val="18"/>
          <w:rtl/>
        </w:rPr>
        <w:t>משפטית</w:t>
      </w:r>
      <w:r w:rsidRPr="00D03A02">
        <w:rPr>
          <w:rFonts w:ascii="Tahoma" w:hAnsi="Tahoma" w:cs="Tahoma"/>
          <w:sz w:val="18"/>
          <w:szCs w:val="18"/>
          <w:rtl/>
        </w:rPr>
        <w:t xml:space="preserve"> </w:t>
      </w:r>
      <w:r w:rsidRPr="00D03A02">
        <w:rPr>
          <w:rFonts w:ascii="Tahoma" w:eastAsia="Calibri" w:hAnsi="Tahoma" w:cs="Tahoma" w:hint="cs"/>
          <w:sz w:val="18"/>
          <w:szCs w:val="18"/>
          <w:rtl/>
        </w:rPr>
        <w:t>ולפי ניתוח</w:t>
      </w:r>
      <w:r w:rsidRPr="00D03A02">
        <w:rPr>
          <w:rFonts w:ascii="Tahoma" w:hAnsi="Tahoma" w:cs="Tahoma"/>
          <w:sz w:val="18"/>
          <w:szCs w:val="18"/>
          <w:rtl/>
        </w:rPr>
        <w:t xml:space="preserve"> </w:t>
      </w:r>
      <w:r w:rsidRPr="00D03A02">
        <w:rPr>
          <w:rFonts w:ascii="Tahoma" w:hAnsi="Tahoma" w:cs="Tahoma" w:hint="cs"/>
          <w:sz w:val="18"/>
          <w:szCs w:val="18"/>
          <w:rtl/>
        </w:rPr>
        <w:t>של</w:t>
      </w:r>
      <w:r w:rsidRPr="00D03A02">
        <w:rPr>
          <w:rFonts w:ascii="Tahoma" w:hAnsi="Tahoma" w:cs="Tahoma"/>
          <w:sz w:val="18"/>
          <w:szCs w:val="18"/>
          <w:rtl/>
        </w:rPr>
        <w:t xml:space="preserve"> </w:t>
      </w:r>
      <w:r w:rsidRPr="00D03A02">
        <w:rPr>
          <w:rFonts w:ascii="Tahoma" w:hAnsi="Tahoma" w:cs="Tahoma" w:hint="cs"/>
          <w:sz w:val="18"/>
          <w:szCs w:val="18"/>
          <w:rtl/>
        </w:rPr>
        <w:t>הצוות</w:t>
      </w:r>
      <w:r w:rsidRPr="00D03A02">
        <w:rPr>
          <w:rFonts w:ascii="Tahoma" w:hAnsi="Tahoma" w:cs="Tahoma"/>
          <w:sz w:val="18"/>
          <w:szCs w:val="18"/>
          <w:rtl/>
        </w:rPr>
        <w:t xml:space="preserve"> </w:t>
      </w:r>
      <w:r w:rsidRPr="00D03A02">
        <w:rPr>
          <w:rFonts w:ascii="Tahoma" w:hAnsi="Tahoma" w:cs="Tahoma" w:hint="cs"/>
          <w:sz w:val="18"/>
          <w:szCs w:val="18"/>
          <w:rtl/>
        </w:rPr>
        <w:t>המקצועי</w:t>
      </w:r>
      <w:r w:rsidRPr="00D03A02">
        <w:rPr>
          <w:rFonts w:ascii="Tahoma" w:hAnsi="Tahoma" w:cs="Tahoma"/>
          <w:sz w:val="18"/>
          <w:szCs w:val="18"/>
          <w:rtl/>
        </w:rPr>
        <w:t xml:space="preserve"> </w:t>
      </w:r>
      <w:r w:rsidRPr="00D03A02">
        <w:rPr>
          <w:rFonts w:ascii="Tahoma" w:hAnsi="Tahoma" w:cs="Tahoma" w:hint="cs"/>
          <w:sz w:val="18"/>
          <w:szCs w:val="18"/>
          <w:rtl/>
        </w:rPr>
        <w:t>שבחן</w:t>
      </w:r>
      <w:r w:rsidRPr="00D03A02">
        <w:rPr>
          <w:rFonts w:ascii="Tahoma" w:hAnsi="Tahoma" w:cs="Tahoma"/>
          <w:sz w:val="18"/>
          <w:szCs w:val="18"/>
          <w:rtl/>
        </w:rPr>
        <w:t xml:space="preserve"> </w:t>
      </w:r>
      <w:r w:rsidRPr="00D03A02">
        <w:rPr>
          <w:rFonts w:ascii="Tahoma" w:hAnsi="Tahoma" w:cs="Tahoma" w:hint="cs"/>
          <w:sz w:val="18"/>
          <w:szCs w:val="18"/>
          <w:rtl/>
        </w:rPr>
        <w:t>את</w:t>
      </w:r>
      <w:r w:rsidRPr="00D03A02">
        <w:rPr>
          <w:rFonts w:ascii="Tahoma" w:hAnsi="Tahoma" w:cs="Tahoma"/>
          <w:sz w:val="18"/>
          <w:szCs w:val="18"/>
          <w:rtl/>
        </w:rPr>
        <w:t xml:space="preserve"> </w:t>
      </w:r>
      <w:r w:rsidRPr="00D03A02">
        <w:rPr>
          <w:rFonts w:ascii="Tahoma" w:hAnsi="Tahoma" w:cs="Tahoma" w:hint="cs"/>
          <w:sz w:val="18"/>
          <w:szCs w:val="18"/>
          <w:rtl/>
        </w:rPr>
        <w:t>ההצעות</w:t>
      </w:r>
      <w:r w:rsidRPr="00D03A02">
        <w:rPr>
          <w:rFonts w:ascii="Tahoma" w:eastAsia="Calibri" w:hAnsi="Tahoma" w:cs="Tahoma" w:hint="cs"/>
          <w:sz w:val="18"/>
          <w:szCs w:val="18"/>
          <w:rtl/>
        </w:rPr>
        <w:t xml:space="preserve"> ואת</w:t>
      </w:r>
      <w:r w:rsidRPr="00D03A02">
        <w:rPr>
          <w:rFonts w:ascii="Tahoma" w:hAnsi="Tahoma" w:cs="Tahoma"/>
          <w:sz w:val="18"/>
          <w:szCs w:val="18"/>
          <w:rtl/>
        </w:rPr>
        <w:t xml:space="preserve"> </w:t>
      </w:r>
      <w:r w:rsidRPr="00D03A02">
        <w:rPr>
          <w:rFonts w:ascii="Tahoma" w:hAnsi="Tahoma" w:cs="Tahoma" w:hint="cs"/>
          <w:sz w:val="18"/>
          <w:szCs w:val="18"/>
          <w:rtl/>
        </w:rPr>
        <w:t>מכתבי</w:t>
      </w:r>
      <w:r w:rsidRPr="00D03A02">
        <w:rPr>
          <w:rFonts w:ascii="Tahoma" w:hAnsi="Tahoma" w:cs="Tahoma"/>
          <w:sz w:val="18"/>
          <w:szCs w:val="18"/>
          <w:rtl/>
        </w:rPr>
        <w:t xml:space="preserve"> </w:t>
      </w:r>
      <w:r w:rsidRPr="00D03A02">
        <w:rPr>
          <w:rFonts w:ascii="Tahoma" w:hAnsi="Tahoma" w:cs="Tahoma" w:hint="cs"/>
          <w:sz w:val="18"/>
          <w:szCs w:val="18"/>
          <w:rtl/>
        </w:rPr>
        <w:t>ההבהרה</w:t>
      </w:r>
      <w:r w:rsidRPr="00D03A02">
        <w:rPr>
          <w:rFonts w:ascii="Tahoma" w:hAnsi="Tahoma" w:cs="Tahoma"/>
          <w:sz w:val="18"/>
          <w:szCs w:val="18"/>
          <w:rtl/>
        </w:rPr>
        <w:t xml:space="preserve"> </w:t>
      </w:r>
      <w:r w:rsidRPr="00D03A02">
        <w:rPr>
          <w:rFonts w:ascii="Tahoma" w:eastAsia="Calibri" w:hAnsi="Tahoma" w:cs="Tahoma" w:hint="cs"/>
          <w:sz w:val="18"/>
          <w:szCs w:val="18"/>
          <w:rtl/>
        </w:rPr>
        <w:t>ואף נפגש</w:t>
      </w:r>
      <w:r w:rsidRPr="00D03A02">
        <w:rPr>
          <w:rFonts w:ascii="Tahoma" w:hAnsi="Tahoma" w:cs="Tahoma"/>
          <w:sz w:val="18"/>
          <w:szCs w:val="18"/>
          <w:rtl/>
        </w:rPr>
        <w:t xml:space="preserve"> </w:t>
      </w:r>
      <w:r w:rsidRPr="00D03A02">
        <w:rPr>
          <w:rFonts w:ascii="Tahoma" w:hAnsi="Tahoma" w:cs="Tahoma" w:hint="cs"/>
          <w:sz w:val="18"/>
          <w:szCs w:val="18"/>
          <w:rtl/>
        </w:rPr>
        <w:t>עם</w:t>
      </w:r>
      <w:r w:rsidRPr="00D03A02">
        <w:rPr>
          <w:rFonts w:ascii="Tahoma" w:hAnsi="Tahoma" w:cs="Tahoma"/>
          <w:sz w:val="18"/>
          <w:szCs w:val="18"/>
          <w:rtl/>
        </w:rPr>
        <w:t xml:space="preserve"> נציגי </w:t>
      </w:r>
      <w:r w:rsidRPr="00D03A02">
        <w:rPr>
          <w:rFonts w:ascii="Tahoma" w:hAnsi="Tahoma" w:cs="Tahoma" w:hint="cs"/>
          <w:sz w:val="18"/>
          <w:szCs w:val="18"/>
          <w:rtl/>
        </w:rPr>
        <w:t>המציעים, לא</w:t>
      </w:r>
      <w:r w:rsidRPr="00D03A02">
        <w:rPr>
          <w:rFonts w:ascii="Tahoma" w:hAnsi="Tahoma" w:cs="Tahoma"/>
          <w:sz w:val="18"/>
          <w:szCs w:val="18"/>
          <w:rtl/>
        </w:rPr>
        <w:t xml:space="preserve"> </w:t>
      </w:r>
      <w:r w:rsidRPr="00D03A02">
        <w:rPr>
          <w:rFonts w:ascii="Tahoma" w:hAnsi="Tahoma" w:cs="Tahoma" w:hint="cs"/>
          <w:sz w:val="18"/>
          <w:szCs w:val="18"/>
          <w:rtl/>
        </w:rPr>
        <w:t>נמצאו</w:t>
      </w:r>
      <w:r w:rsidRPr="00D03A02">
        <w:rPr>
          <w:rFonts w:ascii="Tahoma" w:hAnsi="Tahoma" w:cs="Tahoma"/>
          <w:sz w:val="18"/>
          <w:szCs w:val="18"/>
          <w:rtl/>
        </w:rPr>
        <w:t xml:space="preserve"> </w:t>
      </w:r>
      <w:r w:rsidRPr="00D03A02">
        <w:rPr>
          <w:rFonts w:ascii="Tahoma" w:hAnsi="Tahoma" w:cs="Tahoma" w:hint="cs"/>
          <w:sz w:val="18"/>
          <w:szCs w:val="18"/>
          <w:rtl/>
        </w:rPr>
        <w:t>תנאים</w:t>
      </w:r>
      <w:r w:rsidRPr="00D03A02">
        <w:rPr>
          <w:rFonts w:ascii="Tahoma" w:hAnsi="Tahoma" w:cs="Tahoma"/>
          <w:sz w:val="18"/>
          <w:szCs w:val="18"/>
          <w:rtl/>
        </w:rPr>
        <w:t xml:space="preserve"> </w:t>
      </w:r>
      <w:r w:rsidRPr="00D03A02">
        <w:rPr>
          <w:rFonts w:ascii="Tahoma" w:hAnsi="Tahoma" w:cs="Tahoma" w:hint="cs"/>
          <w:sz w:val="18"/>
          <w:szCs w:val="18"/>
          <w:rtl/>
        </w:rPr>
        <w:t>או</w:t>
      </w:r>
      <w:r w:rsidRPr="00D03A02">
        <w:rPr>
          <w:rFonts w:ascii="Tahoma" w:hAnsi="Tahoma" w:cs="Tahoma"/>
          <w:sz w:val="18"/>
          <w:szCs w:val="18"/>
          <w:rtl/>
        </w:rPr>
        <w:t xml:space="preserve"> </w:t>
      </w:r>
      <w:r w:rsidRPr="00D03A02">
        <w:rPr>
          <w:rFonts w:ascii="Tahoma" w:hAnsi="Tahoma" w:cs="Tahoma" w:hint="cs"/>
          <w:sz w:val="18"/>
          <w:szCs w:val="18"/>
          <w:rtl/>
        </w:rPr>
        <w:t>סיכונים</w:t>
      </w:r>
      <w:r w:rsidRPr="00D03A02">
        <w:rPr>
          <w:rFonts w:ascii="Tahoma" w:hAnsi="Tahoma" w:cs="Tahoma"/>
          <w:sz w:val="18"/>
          <w:szCs w:val="18"/>
          <w:rtl/>
        </w:rPr>
        <w:t xml:space="preserve"> </w:t>
      </w:r>
      <w:r w:rsidRPr="00D03A02">
        <w:rPr>
          <w:rFonts w:ascii="Tahoma" w:hAnsi="Tahoma" w:cs="Tahoma" w:hint="cs"/>
          <w:sz w:val="18"/>
          <w:szCs w:val="18"/>
          <w:rtl/>
        </w:rPr>
        <w:t>המצדיקים</w:t>
      </w:r>
      <w:r w:rsidRPr="00D03A02">
        <w:rPr>
          <w:rFonts w:ascii="Tahoma" w:hAnsi="Tahoma" w:cs="Tahoma"/>
          <w:sz w:val="18"/>
          <w:szCs w:val="18"/>
          <w:rtl/>
        </w:rPr>
        <w:t xml:space="preserve"> </w:t>
      </w:r>
      <w:r w:rsidRPr="00D03A02">
        <w:rPr>
          <w:rFonts w:ascii="Tahoma" w:hAnsi="Tahoma" w:cs="Tahoma" w:hint="cs"/>
          <w:sz w:val="18"/>
          <w:szCs w:val="18"/>
          <w:rtl/>
        </w:rPr>
        <w:t>פערים</w:t>
      </w:r>
      <w:r w:rsidRPr="00D03A02">
        <w:rPr>
          <w:rFonts w:ascii="Tahoma" w:hAnsi="Tahoma" w:cs="Tahoma"/>
          <w:sz w:val="18"/>
          <w:szCs w:val="18"/>
          <w:rtl/>
        </w:rPr>
        <w:t xml:space="preserve"> </w:t>
      </w:r>
      <w:r w:rsidRPr="00D03A02">
        <w:rPr>
          <w:rFonts w:ascii="Tahoma" w:hAnsi="Tahoma" w:cs="Tahoma" w:hint="cs"/>
          <w:sz w:val="18"/>
          <w:szCs w:val="18"/>
          <w:rtl/>
        </w:rPr>
        <w:t>כה</w:t>
      </w:r>
      <w:r w:rsidRPr="00D03A02">
        <w:rPr>
          <w:rFonts w:ascii="Tahoma" w:hAnsi="Tahoma" w:cs="Tahoma"/>
          <w:sz w:val="18"/>
          <w:szCs w:val="18"/>
          <w:rtl/>
        </w:rPr>
        <w:t xml:space="preserve"> </w:t>
      </w:r>
      <w:r w:rsidRPr="00D03A02">
        <w:rPr>
          <w:rFonts w:ascii="Tahoma" w:eastAsia="Calibri" w:hAnsi="Tahoma" w:cs="Tahoma" w:hint="cs"/>
          <w:sz w:val="18"/>
          <w:szCs w:val="18"/>
          <w:rtl/>
        </w:rPr>
        <w:t>ניכרים</w:t>
      </w:r>
      <w:r w:rsidRPr="00D03A02">
        <w:rPr>
          <w:rFonts w:ascii="Tahoma" w:hAnsi="Tahoma" w:cs="Tahoma"/>
          <w:sz w:val="18"/>
          <w:szCs w:val="18"/>
          <w:rtl/>
        </w:rPr>
        <w:t xml:space="preserve"> </w:t>
      </w:r>
      <w:r w:rsidRPr="00D03A02">
        <w:rPr>
          <w:rFonts w:ascii="Tahoma" w:hAnsi="Tahoma" w:cs="Tahoma" w:hint="cs"/>
          <w:sz w:val="18"/>
          <w:szCs w:val="18"/>
          <w:rtl/>
        </w:rPr>
        <w:t>במחירים</w:t>
      </w:r>
      <w:r w:rsidRPr="00D03A02">
        <w:rPr>
          <w:rFonts w:ascii="Tahoma" w:hAnsi="Tahoma" w:cs="Tahoma"/>
          <w:sz w:val="18"/>
          <w:szCs w:val="18"/>
          <w:rtl/>
        </w:rPr>
        <w:t xml:space="preserve"> </w:t>
      </w:r>
      <w:r w:rsidRPr="00D03A02">
        <w:rPr>
          <w:rFonts w:ascii="Tahoma" w:hAnsi="Tahoma" w:cs="Tahoma" w:hint="cs"/>
          <w:sz w:val="18"/>
          <w:szCs w:val="18"/>
          <w:rtl/>
        </w:rPr>
        <w:t>לעומת</w:t>
      </w:r>
      <w:r w:rsidRPr="00D03A02">
        <w:rPr>
          <w:rFonts w:ascii="Tahoma" w:hAnsi="Tahoma" w:cs="Tahoma"/>
          <w:sz w:val="18"/>
          <w:szCs w:val="18"/>
          <w:rtl/>
        </w:rPr>
        <w:t xml:space="preserve"> </w:t>
      </w:r>
      <w:r w:rsidRPr="00D03A02">
        <w:rPr>
          <w:rFonts w:ascii="Tahoma" w:hAnsi="Tahoma" w:cs="Tahoma" w:hint="cs"/>
          <w:sz w:val="18"/>
          <w:szCs w:val="18"/>
          <w:rtl/>
        </w:rPr>
        <w:t>ההערכה התקציבית של</w:t>
      </w:r>
      <w:r w:rsidRPr="00D03A02">
        <w:rPr>
          <w:rFonts w:ascii="Tahoma" w:hAnsi="Tahoma" w:cs="Tahoma"/>
          <w:sz w:val="18"/>
          <w:szCs w:val="18"/>
          <w:rtl/>
        </w:rPr>
        <w:t xml:space="preserve"> </w:t>
      </w:r>
      <w:r w:rsidRPr="00D03A02">
        <w:rPr>
          <w:rFonts w:ascii="Tahoma" w:hAnsi="Tahoma" w:cs="Tahoma" w:hint="cs"/>
          <w:sz w:val="18"/>
          <w:szCs w:val="18"/>
          <w:rtl/>
        </w:rPr>
        <w:t>נת</w:t>
      </w:r>
      <w:r w:rsidRPr="00D03A02">
        <w:rPr>
          <w:rFonts w:ascii="Tahoma" w:hAnsi="Tahoma" w:cs="Tahoma"/>
          <w:sz w:val="18"/>
          <w:szCs w:val="18"/>
          <w:rtl/>
        </w:rPr>
        <w:t>"</w:t>
      </w:r>
      <w:r w:rsidRPr="00D03A02">
        <w:rPr>
          <w:rFonts w:ascii="Tahoma" w:hAnsi="Tahoma" w:cs="Tahoma" w:hint="cs"/>
          <w:sz w:val="18"/>
          <w:szCs w:val="18"/>
          <w:rtl/>
        </w:rPr>
        <w:t>ע</w:t>
      </w:r>
      <w:r w:rsidRPr="00D03A02">
        <w:rPr>
          <w:rFonts w:ascii="Tahoma" w:hAnsi="Tahoma" w:cs="Tahoma"/>
          <w:sz w:val="18"/>
          <w:szCs w:val="18"/>
          <w:rtl/>
        </w:rPr>
        <w:t xml:space="preserve">, </w:t>
      </w:r>
      <w:r w:rsidRPr="00D03A02">
        <w:rPr>
          <w:rFonts w:ascii="Tahoma" w:hAnsi="Tahoma" w:cs="Tahoma" w:hint="cs"/>
          <w:sz w:val="18"/>
          <w:szCs w:val="18"/>
          <w:rtl/>
        </w:rPr>
        <w:t>וכי</w:t>
      </w:r>
      <w:r w:rsidRPr="00D03A02">
        <w:rPr>
          <w:rFonts w:ascii="Tahoma" w:hAnsi="Tahoma" w:cs="Tahoma"/>
          <w:sz w:val="18"/>
          <w:szCs w:val="18"/>
          <w:rtl/>
        </w:rPr>
        <w:t xml:space="preserve"> </w:t>
      </w:r>
      <w:r w:rsidRPr="00D03A02">
        <w:rPr>
          <w:rFonts w:ascii="Tahoma" w:hAnsi="Tahoma" w:cs="Tahoma" w:hint="cs"/>
          <w:sz w:val="18"/>
          <w:szCs w:val="18"/>
          <w:rtl/>
        </w:rPr>
        <w:t>אין</w:t>
      </w:r>
      <w:r w:rsidRPr="00D03A02">
        <w:rPr>
          <w:rFonts w:ascii="Tahoma" w:hAnsi="Tahoma" w:cs="Tahoma"/>
          <w:sz w:val="18"/>
          <w:szCs w:val="18"/>
          <w:rtl/>
        </w:rPr>
        <w:t xml:space="preserve"> </w:t>
      </w:r>
      <w:r w:rsidRPr="00D03A02">
        <w:rPr>
          <w:rFonts w:ascii="Tahoma" w:hAnsi="Tahoma" w:cs="Tahoma" w:hint="cs"/>
          <w:sz w:val="18"/>
          <w:szCs w:val="18"/>
          <w:rtl/>
        </w:rPr>
        <w:t>בטענות</w:t>
      </w:r>
      <w:r w:rsidRPr="00D03A02">
        <w:rPr>
          <w:rFonts w:ascii="Tahoma" w:hAnsi="Tahoma" w:cs="Tahoma"/>
          <w:sz w:val="18"/>
          <w:szCs w:val="18"/>
          <w:rtl/>
        </w:rPr>
        <w:t xml:space="preserve"> </w:t>
      </w:r>
      <w:r w:rsidRPr="00D03A02">
        <w:rPr>
          <w:rFonts w:ascii="Tahoma" w:eastAsia="Calibri" w:hAnsi="Tahoma" w:cs="Tahoma" w:hint="cs"/>
          <w:sz w:val="18"/>
          <w:szCs w:val="18"/>
          <w:rtl/>
        </w:rPr>
        <w:t>שהעלו</w:t>
      </w:r>
      <w:r w:rsidRPr="00D03A02">
        <w:rPr>
          <w:rFonts w:ascii="Tahoma" w:hAnsi="Tahoma" w:cs="Tahoma"/>
          <w:sz w:val="18"/>
          <w:szCs w:val="18"/>
          <w:rtl/>
        </w:rPr>
        <w:t xml:space="preserve"> </w:t>
      </w:r>
      <w:r w:rsidRPr="00D03A02">
        <w:rPr>
          <w:rFonts w:ascii="Tahoma" w:hAnsi="Tahoma" w:cs="Tahoma" w:hint="cs"/>
          <w:sz w:val="18"/>
          <w:szCs w:val="18"/>
          <w:rtl/>
        </w:rPr>
        <w:t>המציעים</w:t>
      </w:r>
      <w:r w:rsidRPr="00D03A02">
        <w:rPr>
          <w:rFonts w:ascii="Tahoma" w:hAnsi="Tahoma" w:cs="Tahoma"/>
          <w:sz w:val="18"/>
          <w:szCs w:val="18"/>
          <w:rtl/>
        </w:rPr>
        <w:t xml:space="preserve"> </w:t>
      </w:r>
      <w:r w:rsidRPr="00D03A02">
        <w:rPr>
          <w:rFonts w:ascii="Tahoma" w:hAnsi="Tahoma" w:cs="Tahoma" w:hint="cs"/>
          <w:sz w:val="18"/>
          <w:szCs w:val="18"/>
          <w:rtl/>
        </w:rPr>
        <w:t>כדי</w:t>
      </w:r>
      <w:r w:rsidRPr="00D03A02">
        <w:rPr>
          <w:rFonts w:ascii="Tahoma" w:hAnsi="Tahoma" w:cs="Tahoma"/>
          <w:sz w:val="18"/>
          <w:szCs w:val="18"/>
          <w:rtl/>
        </w:rPr>
        <w:t xml:space="preserve"> </w:t>
      </w:r>
      <w:r w:rsidRPr="00D03A02">
        <w:rPr>
          <w:rFonts w:ascii="Tahoma" w:hAnsi="Tahoma" w:cs="Tahoma" w:hint="cs"/>
          <w:sz w:val="18"/>
          <w:szCs w:val="18"/>
          <w:rtl/>
        </w:rPr>
        <w:t>לבסס</w:t>
      </w:r>
      <w:r w:rsidRPr="00D03A02">
        <w:rPr>
          <w:rFonts w:ascii="Tahoma" w:hAnsi="Tahoma" w:cs="Tahoma"/>
          <w:sz w:val="18"/>
          <w:szCs w:val="18"/>
          <w:rtl/>
        </w:rPr>
        <w:t xml:space="preserve"> </w:t>
      </w:r>
      <w:r w:rsidRPr="00D03A02">
        <w:rPr>
          <w:rFonts w:ascii="Tahoma" w:hAnsi="Tahoma" w:cs="Tahoma" w:hint="cs"/>
          <w:sz w:val="18"/>
          <w:szCs w:val="18"/>
          <w:rtl/>
        </w:rPr>
        <w:t>את</w:t>
      </w:r>
      <w:r w:rsidRPr="00D03A02">
        <w:rPr>
          <w:rFonts w:ascii="Tahoma" w:hAnsi="Tahoma" w:cs="Tahoma"/>
          <w:sz w:val="18"/>
          <w:szCs w:val="18"/>
          <w:rtl/>
        </w:rPr>
        <w:t xml:space="preserve"> </w:t>
      </w:r>
      <w:r w:rsidRPr="00D03A02">
        <w:rPr>
          <w:rFonts w:ascii="Tahoma" w:hAnsi="Tahoma" w:cs="Tahoma" w:hint="cs"/>
          <w:sz w:val="18"/>
          <w:szCs w:val="18"/>
          <w:rtl/>
        </w:rPr>
        <w:t>עמדתם</w:t>
      </w:r>
      <w:r w:rsidRPr="00D03A02">
        <w:rPr>
          <w:rFonts w:ascii="Tahoma" w:hAnsi="Tahoma" w:cs="Tahoma"/>
          <w:sz w:val="18"/>
          <w:szCs w:val="18"/>
          <w:rtl/>
        </w:rPr>
        <w:t xml:space="preserve"> </w:t>
      </w:r>
      <w:r w:rsidRPr="00D03A02">
        <w:rPr>
          <w:rFonts w:ascii="Tahoma" w:hAnsi="Tahoma" w:cs="Tahoma" w:hint="cs"/>
          <w:sz w:val="18"/>
          <w:szCs w:val="18"/>
          <w:rtl/>
        </w:rPr>
        <w:t>כי</w:t>
      </w:r>
      <w:r w:rsidRPr="00D03A02">
        <w:rPr>
          <w:rFonts w:ascii="Tahoma" w:hAnsi="Tahoma" w:cs="Tahoma"/>
          <w:sz w:val="18"/>
          <w:szCs w:val="18"/>
          <w:rtl/>
        </w:rPr>
        <w:t xml:space="preserve"> </w:t>
      </w:r>
      <w:r w:rsidRPr="00D03A02">
        <w:rPr>
          <w:rFonts w:ascii="Tahoma" w:hAnsi="Tahoma" w:cs="Tahoma" w:hint="cs"/>
          <w:sz w:val="18"/>
          <w:szCs w:val="18"/>
          <w:rtl/>
        </w:rPr>
        <w:t>הצעותיהם</w:t>
      </w:r>
      <w:r w:rsidRPr="00D03A02">
        <w:rPr>
          <w:rFonts w:ascii="Tahoma" w:hAnsi="Tahoma" w:cs="Tahoma"/>
          <w:sz w:val="18"/>
          <w:szCs w:val="18"/>
          <w:rtl/>
        </w:rPr>
        <w:t xml:space="preserve"> </w:t>
      </w:r>
      <w:r w:rsidRPr="00D03A02">
        <w:rPr>
          <w:rFonts w:ascii="Tahoma" w:hAnsi="Tahoma" w:cs="Tahoma" w:hint="cs"/>
          <w:sz w:val="18"/>
          <w:szCs w:val="18"/>
          <w:rtl/>
        </w:rPr>
        <w:t>משקפות</w:t>
      </w:r>
      <w:r w:rsidRPr="00D03A02">
        <w:rPr>
          <w:rFonts w:ascii="Tahoma" w:hAnsi="Tahoma" w:cs="Tahoma"/>
          <w:sz w:val="18"/>
          <w:szCs w:val="18"/>
          <w:rtl/>
        </w:rPr>
        <w:t xml:space="preserve"> </w:t>
      </w:r>
      <w:r w:rsidRPr="00D03A02">
        <w:rPr>
          <w:rFonts w:ascii="Tahoma" w:hAnsi="Tahoma" w:cs="Tahoma" w:hint="cs"/>
          <w:sz w:val="18"/>
          <w:szCs w:val="18"/>
          <w:rtl/>
        </w:rPr>
        <w:t>מחירי</w:t>
      </w:r>
      <w:r w:rsidRPr="00D03A02">
        <w:rPr>
          <w:rFonts w:ascii="Tahoma" w:hAnsi="Tahoma" w:cs="Tahoma"/>
          <w:sz w:val="18"/>
          <w:szCs w:val="18"/>
          <w:rtl/>
        </w:rPr>
        <w:t xml:space="preserve"> </w:t>
      </w:r>
      <w:r w:rsidRPr="00D03A02">
        <w:rPr>
          <w:rFonts w:ascii="Tahoma" w:hAnsi="Tahoma" w:cs="Tahoma" w:hint="cs"/>
          <w:sz w:val="18"/>
          <w:szCs w:val="18"/>
          <w:rtl/>
        </w:rPr>
        <w:t>שוק</w:t>
      </w:r>
      <w:r w:rsidRPr="00D03A02">
        <w:rPr>
          <w:rFonts w:ascii="Tahoma" w:hAnsi="Tahoma" w:cs="Tahoma"/>
          <w:sz w:val="18"/>
          <w:szCs w:val="18"/>
          <w:rtl/>
        </w:rPr>
        <w:t xml:space="preserve"> </w:t>
      </w:r>
      <w:r w:rsidRPr="00D03A02">
        <w:rPr>
          <w:rFonts w:ascii="Tahoma" w:hAnsi="Tahoma" w:cs="Tahoma" w:hint="cs"/>
          <w:sz w:val="18"/>
          <w:szCs w:val="18"/>
          <w:rtl/>
        </w:rPr>
        <w:t>הוגנים</w:t>
      </w:r>
      <w:r w:rsidRPr="00D03A02">
        <w:rPr>
          <w:rFonts w:ascii="Tahoma" w:hAnsi="Tahoma" w:cs="Tahoma"/>
          <w:sz w:val="18"/>
          <w:szCs w:val="18"/>
          <w:rtl/>
        </w:rPr>
        <w:t xml:space="preserve">. </w:t>
      </w:r>
      <w:r w:rsidRPr="00D03A02">
        <w:rPr>
          <w:rFonts w:ascii="Tahoma" w:hAnsi="Tahoma" w:cs="Tahoma" w:hint="cs"/>
          <w:sz w:val="18"/>
          <w:szCs w:val="18"/>
          <w:rtl/>
        </w:rPr>
        <w:t>בסיכום</w:t>
      </w:r>
      <w:r w:rsidRPr="00D03A02">
        <w:rPr>
          <w:rFonts w:ascii="Tahoma" w:hAnsi="Tahoma" w:cs="Tahoma"/>
          <w:sz w:val="18"/>
          <w:szCs w:val="18"/>
          <w:rtl/>
        </w:rPr>
        <w:t xml:space="preserve"> </w:t>
      </w:r>
      <w:r w:rsidRPr="00D03A02">
        <w:rPr>
          <w:rFonts w:ascii="Tahoma" w:hAnsi="Tahoma" w:cs="Tahoma" w:hint="cs"/>
          <w:sz w:val="18"/>
          <w:szCs w:val="18"/>
          <w:rtl/>
        </w:rPr>
        <w:t>הדיון</w:t>
      </w:r>
      <w:r w:rsidRPr="00D03A02">
        <w:rPr>
          <w:rFonts w:ascii="Tahoma" w:hAnsi="Tahoma" w:cs="Tahoma"/>
          <w:sz w:val="18"/>
          <w:szCs w:val="18"/>
          <w:rtl/>
        </w:rPr>
        <w:t xml:space="preserve"> </w:t>
      </w:r>
      <w:r w:rsidRPr="00D03A02">
        <w:rPr>
          <w:rFonts w:ascii="Tahoma" w:hAnsi="Tahoma" w:cs="Tahoma" w:hint="cs"/>
          <w:sz w:val="18"/>
          <w:szCs w:val="18"/>
          <w:rtl/>
        </w:rPr>
        <w:t>הוחלט</w:t>
      </w:r>
      <w:r w:rsidRPr="00D03A02">
        <w:rPr>
          <w:rFonts w:ascii="Tahoma" w:hAnsi="Tahoma" w:cs="Tahoma"/>
          <w:sz w:val="18"/>
          <w:szCs w:val="18"/>
          <w:rtl/>
        </w:rPr>
        <w:t xml:space="preserve"> </w:t>
      </w:r>
      <w:r w:rsidRPr="00D03A02">
        <w:rPr>
          <w:rFonts w:ascii="Tahoma" w:hAnsi="Tahoma" w:cs="Tahoma" w:hint="cs"/>
          <w:sz w:val="18"/>
          <w:szCs w:val="18"/>
          <w:rtl/>
        </w:rPr>
        <w:t>לקיים</w:t>
      </w:r>
      <w:r w:rsidRPr="00D03A02">
        <w:rPr>
          <w:rFonts w:ascii="Tahoma" w:hAnsi="Tahoma" w:cs="Tahoma"/>
          <w:sz w:val="18"/>
          <w:szCs w:val="18"/>
          <w:rtl/>
        </w:rPr>
        <w:t xml:space="preserve"> </w:t>
      </w:r>
      <w:r w:rsidRPr="00D03A02">
        <w:rPr>
          <w:rFonts w:ascii="Tahoma" w:hAnsi="Tahoma" w:cs="Tahoma" w:hint="cs"/>
          <w:sz w:val="18"/>
          <w:szCs w:val="18"/>
          <w:rtl/>
        </w:rPr>
        <w:t>שימוע למציע שהצעת</w:t>
      </w:r>
      <w:r w:rsidRPr="00D03A02">
        <w:rPr>
          <w:rFonts w:ascii="Tahoma" w:hAnsi="Tahoma" w:cs="Tahoma"/>
          <w:sz w:val="18"/>
          <w:szCs w:val="18"/>
          <w:rtl/>
        </w:rPr>
        <w:t xml:space="preserve"> </w:t>
      </w:r>
      <w:r w:rsidRPr="00D03A02">
        <w:rPr>
          <w:rFonts w:ascii="Tahoma" w:hAnsi="Tahoma" w:cs="Tahoma" w:hint="cs"/>
          <w:sz w:val="18"/>
          <w:szCs w:val="18"/>
          <w:rtl/>
        </w:rPr>
        <w:t>המחיר</w:t>
      </w:r>
      <w:r w:rsidRPr="00D03A02">
        <w:rPr>
          <w:rFonts w:ascii="Tahoma" w:hAnsi="Tahoma" w:cs="Tahoma"/>
          <w:sz w:val="18"/>
          <w:szCs w:val="18"/>
          <w:rtl/>
        </w:rPr>
        <w:t xml:space="preserve"> </w:t>
      </w:r>
      <w:r w:rsidRPr="00D03A02">
        <w:rPr>
          <w:rFonts w:ascii="Tahoma" w:hAnsi="Tahoma" w:cs="Tahoma" w:hint="cs"/>
          <w:sz w:val="18"/>
          <w:szCs w:val="18"/>
          <w:rtl/>
        </w:rPr>
        <w:t>שלו</w:t>
      </w:r>
      <w:r w:rsidRPr="00D03A02">
        <w:rPr>
          <w:rFonts w:ascii="Tahoma" w:hAnsi="Tahoma" w:cs="Tahoma"/>
          <w:sz w:val="18"/>
          <w:szCs w:val="18"/>
          <w:rtl/>
        </w:rPr>
        <w:t xml:space="preserve"> </w:t>
      </w:r>
      <w:r w:rsidRPr="00D03A02">
        <w:rPr>
          <w:rFonts w:ascii="Tahoma" w:hAnsi="Tahoma" w:cs="Tahoma" w:hint="cs"/>
          <w:sz w:val="18"/>
          <w:szCs w:val="18"/>
          <w:rtl/>
        </w:rPr>
        <w:t>הייתה</w:t>
      </w:r>
      <w:r w:rsidRPr="00D03A02">
        <w:rPr>
          <w:rFonts w:ascii="Tahoma" w:hAnsi="Tahoma" w:cs="Tahoma"/>
          <w:sz w:val="18"/>
          <w:szCs w:val="18"/>
          <w:rtl/>
        </w:rPr>
        <w:t xml:space="preserve"> </w:t>
      </w:r>
      <w:r w:rsidRPr="00D03A02">
        <w:rPr>
          <w:rFonts w:ascii="Tahoma" w:hAnsi="Tahoma" w:cs="Tahoma" w:hint="cs"/>
          <w:sz w:val="18"/>
          <w:szCs w:val="18"/>
          <w:rtl/>
        </w:rPr>
        <w:t>הנמוכה</w:t>
      </w:r>
      <w:r w:rsidRPr="00D03A02">
        <w:rPr>
          <w:rFonts w:ascii="Tahoma" w:hAnsi="Tahoma" w:cs="Tahoma"/>
          <w:sz w:val="18"/>
          <w:szCs w:val="18"/>
          <w:rtl/>
        </w:rPr>
        <w:t xml:space="preserve"> </w:t>
      </w:r>
      <w:r w:rsidRPr="00D03A02">
        <w:rPr>
          <w:rFonts w:ascii="Tahoma" w:hAnsi="Tahoma" w:cs="Tahoma" w:hint="cs"/>
          <w:sz w:val="18"/>
          <w:szCs w:val="18"/>
          <w:rtl/>
        </w:rPr>
        <w:t>יותר. באמצע ינואר 2017 התקיים</w:t>
      </w:r>
      <w:r w:rsidRPr="00D03A02">
        <w:rPr>
          <w:rFonts w:ascii="Tahoma" w:hAnsi="Tahoma" w:cs="Tahoma"/>
          <w:sz w:val="18"/>
          <w:szCs w:val="18"/>
          <w:rtl/>
        </w:rPr>
        <w:t xml:space="preserve"> </w:t>
      </w:r>
      <w:r w:rsidRPr="00D03A02">
        <w:rPr>
          <w:rFonts w:ascii="Tahoma" w:hAnsi="Tahoma" w:cs="Tahoma" w:hint="cs"/>
          <w:sz w:val="18"/>
          <w:szCs w:val="18"/>
          <w:rtl/>
        </w:rPr>
        <w:t>הליך</w:t>
      </w:r>
      <w:r w:rsidRPr="00D03A02">
        <w:rPr>
          <w:rFonts w:ascii="Tahoma" w:hAnsi="Tahoma" w:cs="Tahoma"/>
          <w:sz w:val="18"/>
          <w:szCs w:val="18"/>
          <w:rtl/>
        </w:rPr>
        <w:t xml:space="preserve"> </w:t>
      </w:r>
      <w:r w:rsidRPr="00D03A02">
        <w:rPr>
          <w:rFonts w:ascii="Tahoma" w:hAnsi="Tahoma" w:cs="Tahoma" w:hint="cs"/>
          <w:sz w:val="18"/>
          <w:szCs w:val="18"/>
          <w:rtl/>
        </w:rPr>
        <w:t>שימוע</w:t>
      </w:r>
      <w:r w:rsidRPr="00D03A02">
        <w:rPr>
          <w:rFonts w:ascii="Tahoma" w:eastAsia="Calibri" w:hAnsi="Tahoma" w:cs="Tahoma" w:hint="cs"/>
          <w:sz w:val="18"/>
          <w:szCs w:val="18"/>
          <w:rtl/>
        </w:rPr>
        <w:t>, ואחריו התקבלה גם התייחסות המציע בכתב לתמחור שנכלל בהצעתו.</w:t>
      </w:r>
    </w:p>
    <w:p w:rsidR="00902796" w:rsidRPr="00D03A02" w:rsidP="00287F77">
      <w:pPr>
        <w:spacing w:line="240" w:lineRule="exact"/>
        <w:ind w:left="340" w:right="2268"/>
        <w:jc w:val="both"/>
        <w:rPr>
          <w:rFonts w:ascii="Tahoma" w:hAnsi="Tahoma" w:cs="Tahoma"/>
          <w:sz w:val="18"/>
          <w:szCs w:val="18"/>
          <w:rtl/>
        </w:rPr>
      </w:pPr>
      <w:r w:rsidRPr="00D03A02">
        <w:rPr>
          <w:rFonts w:ascii="Tahoma" w:hAnsi="Tahoma" w:cs="Tahoma" w:hint="cs"/>
          <w:sz w:val="18"/>
          <w:szCs w:val="18"/>
          <w:rtl/>
        </w:rPr>
        <w:t>לאחר</w:t>
      </w:r>
      <w:r w:rsidRPr="00D03A02">
        <w:rPr>
          <w:rFonts w:ascii="Tahoma" w:hAnsi="Tahoma" w:cs="Tahoma"/>
          <w:sz w:val="18"/>
          <w:szCs w:val="18"/>
          <w:rtl/>
        </w:rPr>
        <w:t xml:space="preserve"> </w:t>
      </w:r>
      <w:r w:rsidRPr="00D03A02">
        <w:rPr>
          <w:rFonts w:ascii="Tahoma" w:hAnsi="Tahoma" w:cs="Tahoma" w:hint="cs"/>
          <w:sz w:val="18"/>
          <w:szCs w:val="18"/>
          <w:rtl/>
        </w:rPr>
        <w:t>השימוע</w:t>
      </w:r>
      <w:r w:rsidRPr="00D03A02">
        <w:rPr>
          <w:rFonts w:ascii="Tahoma" w:hAnsi="Tahoma" w:cs="Tahoma"/>
          <w:sz w:val="18"/>
          <w:szCs w:val="18"/>
          <w:rtl/>
        </w:rPr>
        <w:t xml:space="preserve"> </w:t>
      </w:r>
      <w:r w:rsidRPr="00D03A02">
        <w:rPr>
          <w:rFonts w:ascii="Tahoma" w:hAnsi="Tahoma" w:cs="Tahoma" w:hint="cs"/>
          <w:sz w:val="18"/>
          <w:szCs w:val="18"/>
          <w:rtl/>
        </w:rPr>
        <w:t>וקבלת</w:t>
      </w:r>
      <w:r w:rsidRPr="00D03A02">
        <w:rPr>
          <w:rFonts w:ascii="Tahoma" w:hAnsi="Tahoma" w:cs="Tahoma"/>
          <w:sz w:val="18"/>
          <w:szCs w:val="18"/>
          <w:rtl/>
        </w:rPr>
        <w:t xml:space="preserve"> </w:t>
      </w:r>
      <w:r w:rsidRPr="00D03A02">
        <w:rPr>
          <w:rFonts w:ascii="Tahoma" w:hAnsi="Tahoma" w:cs="Tahoma" w:hint="cs"/>
          <w:sz w:val="18"/>
          <w:szCs w:val="18"/>
          <w:rtl/>
        </w:rPr>
        <w:t>ההתייחסות</w:t>
      </w:r>
      <w:r w:rsidRPr="00D03A02">
        <w:rPr>
          <w:rFonts w:ascii="Tahoma" w:hAnsi="Tahoma" w:cs="Tahoma"/>
          <w:sz w:val="18"/>
          <w:szCs w:val="18"/>
          <w:rtl/>
        </w:rPr>
        <w:t xml:space="preserve"> </w:t>
      </w:r>
      <w:r w:rsidRPr="00D03A02">
        <w:rPr>
          <w:rFonts w:ascii="Tahoma" w:hAnsi="Tahoma" w:cs="Tahoma" w:hint="cs"/>
          <w:sz w:val="18"/>
          <w:szCs w:val="18"/>
          <w:rtl/>
        </w:rPr>
        <w:t>בכתב</w:t>
      </w:r>
      <w:r w:rsidRPr="00D03A02">
        <w:rPr>
          <w:rFonts w:ascii="Tahoma" w:hAnsi="Tahoma" w:cs="Tahoma"/>
          <w:sz w:val="18"/>
          <w:szCs w:val="18"/>
          <w:rtl/>
        </w:rPr>
        <w:t xml:space="preserve">, </w:t>
      </w:r>
      <w:r w:rsidRPr="00D03A02">
        <w:rPr>
          <w:rFonts w:ascii="Tahoma" w:hAnsi="Tahoma" w:cs="Tahoma" w:hint="cs"/>
          <w:sz w:val="18"/>
          <w:szCs w:val="18"/>
          <w:rtl/>
        </w:rPr>
        <w:t>החליטה</w:t>
      </w:r>
      <w:r w:rsidRPr="00D03A02">
        <w:rPr>
          <w:rFonts w:ascii="Tahoma" w:hAnsi="Tahoma" w:cs="Tahoma"/>
          <w:sz w:val="18"/>
          <w:szCs w:val="18"/>
          <w:rtl/>
        </w:rPr>
        <w:t xml:space="preserve"> </w:t>
      </w:r>
      <w:r w:rsidRPr="00D03A02">
        <w:rPr>
          <w:rFonts w:ascii="Tahoma" w:hAnsi="Tahoma" w:cs="Tahoma" w:hint="cs"/>
          <w:sz w:val="18"/>
          <w:szCs w:val="18"/>
          <w:rtl/>
        </w:rPr>
        <w:t>ועדת</w:t>
      </w:r>
      <w:r w:rsidRPr="00D03A02">
        <w:rPr>
          <w:rFonts w:ascii="Tahoma" w:hAnsi="Tahoma" w:cs="Tahoma"/>
          <w:sz w:val="18"/>
          <w:szCs w:val="18"/>
          <w:rtl/>
        </w:rPr>
        <w:t xml:space="preserve"> </w:t>
      </w:r>
      <w:r w:rsidRPr="00D03A02">
        <w:rPr>
          <w:rFonts w:ascii="Tahoma" w:hAnsi="Tahoma" w:cs="Tahoma" w:hint="cs"/>
          <w:sz w:val="18"/>
          <w:szCs w:val="18"/>
          <w:rtl/>
        </w:rPr>
        <w:t>המכרזים</w:t>
      </w:r>
      <w:r w:rsidRPr="00D03A02">
        <w:rPr>
          <w:rFonts w:ascii="Tahoma" w:hAnsi="Tahoma" w:cs="Tahoma"/>
          <w:sz w:val="18"/>
          <w:szCs w:val="18"/>
          <w:rtl/>
        </w:rPr>
        <w:t xml:space="preserve"> </w:t>
      </w:r>
      <w:r w:rsidRPr="00D03A02">
        <w:rPr>
          <w:rFonts w:ascii="Tahoma" w:hAnsi="Tahoma" w:cs="Tahoma" w:hint="cs"/>
          <w:sz w:val="18"/>
          <w:szCs w:val="18"/>
          <w:rtl/>
        </w:rPr>
        <w:t>בישיבתה</w:t>
      </w:r>
      <w:r w:rsidRPr="00D03A02">
        <w:rPr>
          <w:rFonts w:ascii="Tahoma" w:hAnsi="Tahoma" w:cs="Tahoma"/>
          <w:sz w:val="18"/>
          <w:szCs w:val="18"/>
          <w:rtl/>
        </w:rPr>
        <w:t xml:space="preserve"> </w:t>
      </w:r>
      <w:r w:rsidRPr="00D03A02">
        <w:rPr>
          <w:rFonts w:ascii="Tahoma" w:hAnsi="Tahoma" w:cs="Tahoma" w:hint="cs"/>
          <w:sz w:val="18"/>
          <w:szCs w:val="18"/>
          <w:rtl/>
        </w:rPr>
        <w:t>בינואר 2017 לבטל</w:t>
      </w:r>
      <w:r w:rsidRPr="00D03A02">
        <w:rPr>
          <w:rFonts w:ascii="Tahoma" w:hAnsi="Tahoma" w:cs="Tahoma"/>
          <w:sz w:val="18"/>
          <w:szCs w:val="18"/>
          <w:rtl/>
        </w:rPr>
        <w:t xml:space="preserve"> </w:t>
      </w:r>
      <w:r w:rsidRPr="00D03A02">
        <w:rPr>
          <w:rFonts w:ascii="Tahoma" w:hAnsi="Tahoma" w:cs="Tahoma" w:hint="cs"/>
          <w:sz w:val="18"/>
          <w:szCs w:val="18"/>
          <w:rtl/>
        </w:rPr>
        <w:t>את</w:t>
      </w:r>
      <w:r w:rsidRPr="00D03A02">
        <w:rPr>
          <w:rFonts w:ascii="Tahoma" w:hAnsi="Tahoma" w:cs="Tahoma"/>
          <w:sz w:val="18"/>
          <w:szCs w:val="18"/>
          <w:rtl/>
        </w:rPr>
        <w:t xml:space="preserve"> </w:t>
      </w:r>
      <w:r w:rsidRPr="00D03A02">
        <w:rPr>
          <w:rFonts w:ascii="Tahoma" w:hAnsi="Tahoma" w:cs="Tahoma" w:hint="cs"/>
          <w:sz w:val="18"/>
          <w:szCs w:val="18"/>
          <w:rtl/>
        </w:rPr>
        <w:t>מכרז</w:t>
      </w:r>
      <w:r w:rsidRPr="00D03A02">
        <w:rPr>
          <w:rFonts w:ascii="Tahoma" w:hAnsi="Tahoma" w:cs="Tahoma"/>
          <w:sz w:val="18"/>
          <w:szCs w:val="18"/>
          <w:rtl/>
        </w:rPr>
        <w:t xml:space="preserve"> </w:t>
      </w:r>
      <w:r w:rsidRPr="00D03A02">
        <w:rPr>
          <w:rFonts w:ascii="Tahoma" w:hAnsi="Tahoma" w:cs="Tahoma" w:hint="cs"/>
          <w:sz w:val="18"/>
          <w:szCs w:val="18"/>
          <w:rtl/>
        </w:rPr>
        <w:t>המערכות</w:t>
      </w:r>
      <w:r w:rsidRPr="00D03A02">
        <w:rPr>
          <w:rFonts w:ascii="Tahoma" w:hAnsi="Tahoma" w:cs="Tahoma"/>
          <w:sz w:val="18"/>
          <w:szCs w:val="18"/>
          <w:rtl/>
        </w:rPr>
        <w:t xml:space="preserve">, </w:t>
      </w:r>
      <w:r w:rsidRPr="00D03A02">
        <w:rPr>
          <w:rFonts w:ascii="Tahoma" w:hAnsi="Tahoma" w:cs="Tahoma" w:hint="cs"/>
          <w:sz w:val="18"/>
          <w:szCs w:val="18"/>
          <w:rtl/>
        </w:rPr>
        <w:t>עקב</w:t>
      </w:r>
      <w:r w:rsidRPr="00D03A02">
        <w:rPr>
          <w:rFonts w:ascii="Tahoma" w:hAnsi="Tahoma" w:cs="Tahoma"/>
          <w:sz w:val="18"/>
          <w:szCs w:val="18"/>
          <w:rtl/>
        </w:rPr>
        <w:t xml:space="preserve"> </w:t>
      </w:r>
      <w:r w:rsidRPr="00D03A02">
        <w:rPr>
          <w:rFonts w:ascii="Tahoma" w:hAnsi="Tahoma" w:cs="Tahoma" w:hint="cs"/>
          <w:sz w:val="18"/>
          <w:szCs w:val="18"/>
          <w:rtl/>
        </w:rPr>
        <w:t>פערים</w:t>
      </w:r>
      <w:r w:rsidRPr="00D03A02">
        <w:rPr>
          <w:rFonts w:ascii="Tahoma" w:hAnsi="Tahoma" w:cs="Tahoma"/>
          <w:sz w:val="18"/>
          <w:szCs w:val="18"/>
          <w:rtl/>
        </w:rPr>
        <w:t xml:space="preserve"> </w:t>
      </w:r>
      <w:r w:rsidRPr="00D03A02">
        <w:rPr>
          <w:rFonts w:ascii="Tahoma" w:eastAsia="Calibri" w:hAnsi="Tahoma" w:cs="Tahoma" w:hint="cs"/>
          <w:sz w:val="18"/>
          <w:szCs w:val="18"/>
          <w:rtl/>
        </w:rPr>
        <w:t>ניכרים</w:t>
      </w:r>
      <w:r w:rsidRPr="00D03A02">
        <w:rPr>
          <w:rFonts w:ascii="Tahoma" w:hAnsi="Tahoma" w:cs="Tahoma"/>
          <w:sz w:val="18"/>
          <w:szCs w:val="18"/>
          <w:rtl/>
        </w:rPr>
        <w:t xml:space="preserve"> </w:t>
      </w:r>
      <w:r w:rsidRPr="00D03A02">
        <w:rPr>
          <w:rFonts w:ascii="Tahoma" w:hAnsi="Tahoma" w:cs="Tahoma" w:hint="cs"/>
          <w:sz w:val="18"/>
          <w:szCs w:val="18"/>
          <w:rtl/>
        </w:rPr>
        <w:t>בין</w:t>
      </w:r>
      <w:r w:rsidRPr="00D03A02">
        <w:rPr>
          <w:rFonts w:ascii="Tahoma" w:hAnsi="Tahoma" w:cs="Tahoma"/>
          <w:sz w:val="18"/>
          <w:szCs w:val="18"/>
          <w:rtl/>
        </w:rPr>
        <w:t xml:space="preserve"> </w:t>
      </w:r>
      <w:r w:rsidRPr="00D03A02">
        <w:rPr>
          <w:rFonts w:ascii="Tahoma" w:hAnsi="Tahoma" w:cs="Tahoma" w:hint="cs"/>
          <w:sz w:val="18"/>
          <w:szCs w:val="18"/>
          <w:rtl/>
        </w:rPr>
        <w:t>ההצעות</w:t>
      </w:r>
      <w:r w:rsidRPr="00D03A02">
        <w:rPr>
          <w:rFonts w:ascii="Tahoma" w:hAnsi="Tahoma" w:cs="Tahoma"/>
          <w:sz w:val="18"/>
          <w:szCs w:val="18"/>
          <w:rtl/>
        </w:rPr>
        <w:t xml:space="preserve"> </w:t>
      </w:r>
      <w:r w:rsidRPr="00D03A02">
        <w:rPr>
          <w:rFonts w:ascii="Tahoma" w:hAnsi="Tahoma" w:cs="Tahoma" w:hint="cs"/>
          <w:sz w:val="18"/>
          <w:szCs w:val="18"/>
          <w:rtl/>
        </w:rPr>
        <w:t>הכספיות</w:t>
      </w:r>
      <w:r w:rsidRPr="00D03A02">
        <w:rPr>
          <w:rFonts w:ascii="Tahoma" w:hAnsi="Tahoma" w:cs="Tahoma"/>
          <w:sz w:val="18"/>
          <w:szCs w:val="18"/>
          <w:rtl/>
        </w:rPr>
        <w:t xml:space="preserve"> </w:t>
      </w:r>
      <w:r w:rsidRPr="00D03A02">
        <w:rPr>
          <w:rFonts w:ascii="Tahoma" w:hAnsi="Tahoma" w:cs="Tahoma" w:hint="cs"/>
          <w:sz w:val="18"/>
          <w:szCs w:val="18"/>
          <w:rtl/>
        </w:rPr>
        <w:t>לבין</w:t>
      </w:r>
      <w:r w:rsidRPr="00D03A02">
        <w:rPr>
          <w:rFonts w:ascii="Tahoma" w:hAnsi="Tahoma" w:cs="Tahoma"/>
          <w:sz w:val="18"/>
          <w:szCs w:val="18"/>
          <w:rtl/>
        </w:rPr>
        <w:t xml:space="preserve"> </w:t>
      </w:r>
      <w:r w:rsidRPr="00D03A02">
        <w:rPr>
          <w:rFonts w:ascii="Tahoma" w:eastAsia="Calibri" w:hAnsi="Tahoma" w:cs="Tahoma" w:hint="cs"/>
          <w:sz w:val="18"/>
          <w:szCs w:val="18"/>
          <w:rtl/>
        </w:rPr>
        <w:t>ההערכה התקציבית</w:t>
      </w:r>
      <w:r w:rsidRPr="00D03A02">
        <w:rPr>
          <w:rFonts w:ascii="Tahoma" w:hAnsi="Tahoma" w:cs="Tahoma" w:hint="cs"/>
          <w:sz w:val="18"/>
          <w:szCs w:val="18"/>
          <w:rtl/>
        </w:rPr>
        <w:t xml:space="preserve"> של</w:t>
      </w:r>
      <w:r w:rsidRPr="00D03A02">
        <w:rPr>
          <w:rFonts w:ascii="Tahoma" w:hAnsi="Tahoma" w:cs="Tahoma"/>
          <w:sz w:val="18"/>
          <w:szCs w:val="18"/>
          <w:rtl/>
        </w:rPr>
        <w:t xml:space="preserve"> </w:t>
      </w:r>
      <w:r w:rsidRPr="00D03A02">
        <w:rPr>
          <w:rFonts w:ascii="Tahoma" w:hAnsi="Tahoma" w:cs="Tahoma" w:hint="cs"/>
          <w:sz w:val="18"/>
          <w:szCs w:val="18"/>
          <w:rtl/>
        </w:rPr>
        <w:t>נת</w:t>
      </w:r>
      <w:r w:rsidRPr="00D03A02">
        <w:rPr>
          <w:rFonts w:ascii="Tahoma" w:hAnsi="Tahoma" w:cs="Tahoma"/>
          <w:sz w:val="18"/>
          <w:szCs w:val="18"/>
          <w:rtl/>
        </w:rPr>
        <w:t>"</w:t>
      </w:r>
      <w:r w:rsidRPr="00D03A02">
        <w:rPr>
          <w:rFonts w:ascii="Tahoma" w:hAnsi="Tahoma" w:cs="Tahoma" w:hint="cs"/>
          <w:sz w:val="18"/>
          <w:szCs w:val="18"/>
          <w:rtl/>
        </w:rPr>
        <w:t>ע</w:t>
      </w:r>
      <w:r w:rsidRPr="00D03A02">
        <w:rPr>
          <w:rFonts w:ascii="Tahoma" w:hAnsi="Tahoma" w:cs="Tahoma"/>
          <w:sz w:val="18"/>
          <w:szCs w:val="18"/>
          <w:rtl/>
        </w:rPr>
        <w:t xml:space="preserve">, </w:t>
      </w:r>
      <w:r w:rsidRPr="00D03A02">
        <w:rPr>
          <w:rFonts w:ascii="Tahoma" w:hAnsi="Tahoma" w:cs="Tahoma" w:hint="cs"/>
          <w:sz w:val="18"/>
          <w:szCs w:val="18"/>
          <w:rtl/>
        </w:rPr>
        <w:t>שלא</w:t>
      </w:r>
      <w:r w:rsidRPr="00D03A02">
        <w:rPr>
          <w:rFonts w:ascii="Tahoma" w:hAnsi="Tahoma" w:cs="Tahoma"/>
          <w:sz w:val="18"/>
          <w:szCs w:val="18"/>
          <w:rtl/>
        </w:rPr>
        <w:t xml:space="preserve"> </w:t>
      </w:r>
      <w:r w:rsidRPr="00D03A02">
        <w:rPr>
          <w:rFonts w:ascii="Tahoma" w:hAnsi="Tahoma" w:cs="Tahoma" w:hint="cs"/>
          <w:sz w:val="18"/>
          <w:szCs w:val="18"/>
          <w:rtl/>
        </w:rPr>
        <w:t>הוסברו</w:t>
      </w:r>
      <w:r w:rsidRPr="00D03A02">
        <w:rPr>
          <w:rFonts w:ascii="Tahoma" w:hAnsi="Tahoma" w:cs="Tahoma"/>
          <w:sz w:val="18"/>
          <w:szCs w:val="18"/>
          <w:rtl/>
        </w:rPr>
        <w:t xml:space="preserve"> </w:t>
      </w:r>
      <w:r w:rsidRPr="00D03A02">
        <w:rPr>
          <w:rFonts w:ascii="Tahoma" w:hAnsi="Tahoma" w:cs="Tahoma" w:hint="cs"/>
          <w:sz w:val="18"/>
          <w:szCs w:val="18"/>
          <w:rtl/>
        </w:rPr>
        <w:t>באופן</w:t>
      </w:r>
      <w:r w:rsidRPr="00D03A02">
        <w:rPr>
          <w:rFonts w:ascii="Tahoma" w:hAnsi="Tahoma" w:cs="Tahoma"/>
          <w:sz w:val="18"/>
          <w:szCs w:val="18"/>
          <w:rtl/>
        </w:rPr>
        <w:t xml:space="preserve"> </w:t>
      </w:r>
      <w:r w:rsidRPr="00D03A02">
        <w:rPr>
          <w:rFonts w:ascii="Tahoma" w:hAnsi="Tahoma" w:cs="Tahoma" w:hint="cs"/>
          <w:sz w:val="18"/>
          <w:szCs w:val="18"/>
          <w:rtl/>
        </w:rPr>
        <w:t>מספק</w:t>
      </w:r>
      <w:r w:rsidRPr="00D03A02">
        <w:rPr>
          <w:rFonts w:ascii="Tahoma" w:hAnsi="Tahoma" w:cs="Tahoma"/>
          <w:sz w:val="18"/>
          <w:szCs w:val="18"/>
          <w:rtl/>
        </w:rPr>
        <w:t xml:space="preserve"> </w:t>
      </w:r>
      <w:r w:rsidRPr="00D03A02">
        <w:rPr>
          <w:rFonts w:ascii="Tahoma" w:hAnsi="Tahoma" w:cs="Tahoma" w:hint="cs"/>
          <w:sz w:val="18"/>
          <w:szCs w:val="18"/>
          <w:rtl/>
        </w:rPr>
        <w:t>ומפורט</w:t>
      </w:r>
      <w:r w:rsidRPr="00D03A02">
        <w:rPr>
          <w:rFonts w:ascii="Tahoma" w:hAnsi="Tahoma" w:cs="Tahoma"/>
          <w:sz w:val="18"/>
          <w:szCs w:val="18"/>
          <w:rtl/>
        </w:rPr>
        <w:t xml:space="preserve"> </w:t>
      </w:r>
      <w:r w:rsidRPr="00D03A02">
        <w:rPr>
          <w:rFonts w:ascii="Tahoma" w:hAnsi="Tahoma" w:cs="Tahoma" w:hint="cs"/>
          <w:sz w:val="18"/>
          <w:szCs w:val="18"/>
          <w:rtl/>
        </w:rPr>
        <w:t>על</w:t>
      </w:r>
      <w:r w:rsidRPr="00D03A02">
        <w:rPr>
          <w:rFonts w:ascii="Tahoma" w:hAnsi="Tahoma" w:cs="Tahoma"/>
          <w:sz w:val="18"/>
          <w:szCs w:val="18"/>
          <w:rtl/>
        </w:rPr>
        <w:t xml:space="preserve"> </w:t>
      </w:r>
      <w:r w:rsidRPr="00D03A02">
        <w:rPr>
          <w:rFonts w:ascii="Tahoma" w:hAnsi="Tahoma" w:cs="Tahoma" w:hint="cs"/>
          <w:sz w:val="18"/>
          <w:szCs w:val="18"/>
          <w:rtl/>
        </w:rPr>
        <w:t>ידי</w:t>
      </w:r>
      <w:r w:rsidRPr="00D03A02">
        <w:rPr>
          <w:rFonts w:ascii="Tahoma" w:hAnsi="Tahoma" w:cs="Tahoma"/>
          <w:sz w:val="18"/>
          <w:szCs w:val="18"/>
          <w:rtl/>
        </w:rPr>
        <w:t xml:space="preserve"> </w:t>
      </w:r>
      <w:r w:rsidRPr="00D03A02">
        <w:rPr>
          <w:rFonts w:ascii="Tahoma" w:hAnsi="Tahoma" w:cs="Tahoma" w:hint="cs"/>
          <w:sz w:val="18"/>
          <w:szCs w:val="18"/>
          <w:rtl/>
        </w:rPr>
        <w:t>המציעים</w:t>
      </w:r>
      <w:r w:rsidRPr="00D03A02">
        <w:rPr>
          <w:rFonts w:ascii="Tahoma" w:hAnsi="Tahoma" w:cs="Tahoma"/>
          <w:sz w:val="18"/>
          <w:szCs w:val="18"/>
          <w:rtl/>
        </w:rPr>
        <w:t xml:space="preserve">, </w:t>
      </w:r>
      <w:r w:rsidRPr="00D03A02">
        <w:rPr>
          <w:rFonts w:ascii="Tahoma" w:hAnsi="Tahoma" w:cs="Tahoma" w:hint="cs"/>
          <w:sz w:val="18"/>
          <w:szCs w:val="18"/>
          <w:rtl/>
        </w:rPr>
        <w:t>לרבות</w:t>
      </w:r>
      <w:r w:rsidRPr="00D03A02">
        <w:rPr>
          <w:rFonts w:ascii="Tahoma" w:hAnsi="Tahoma" w:cs="Tahoma"/>
          <w:sz w:val="18"/>
          <w:szCs w:val="18"/>
          <w:rtl/>
        </w:rPr>
        <w:t xml:space="preserve"> </w:t>
      </w:r>
      <w:r w:rsidRPr="00D03A02">
        <w:rPr>
          <w:rFonts w:ascii="Tahoma" w:hAnsi="Tahoma" w:cs="Tahoma" w:hint="cs"/>
          <w:sz w:val="18"/>
          <w:szCs w:val="18"/>
          <w:rtl/>
        </w:rPr>
        <w:t>בהליך</w:t>
      </w:r>
      <w:r w:rsidRPr="00D03A02">
        <w:rPr>
          <w:rFonts w:ascii="Tahoma" w:hAnsi="Tahoma" w:cs="Tahoma"/>
          <w:sz w:val="18"/>
          <w:szCs w:val="18"/>
          <w:rtl/>
        </w:rPr>
        <w:t xml:space="preserve"> </w:t>
      </w:r>
      <w:r w:rsidRPr="00D03A02">
        <w:rPr>
          <w:rFonts w:ascii="Tahoma" w:hAnsi="Tahoma" w:cs="Tahoma" w:hint="cs"/>
          <w:sz w:val="18"/>
          <w:szCs w:val="18"/>
          <w:rtl/>
        </w:rPr>
        <w:t>השימוע</w:t>
      </w:r>
      <w:r>
        <w:rPr>
          <w:rFonts w:ascii="Tahoma" w:eastAsia="Times New Roman" w:hAnsi="Tahoma" w:cs="Tahoma"/>
          <w:sz w:val="18"/>
          <w:szCs w:val="18"/>
          <w:vertAlign w:val="superscript"/>
          <w:rtl/>
        </w:rPr>
        <w:footnoteReference w:id="11"/>
      </w:r>
      <w:r w:rsidRPr="00D03A02">
        <w:rPr>
          <w:rFonts w:ascii="Tahoma" w:hAnsi="Tahoma" w:cs="Tahoma"/>
          <w:sz w:val="18"/>
          <w:szCs w:val="18"/>
          <w:rtl/>
        </w:rPr>
        <w:t>.</w:t>
      </w:r>
    </w:p>
    <w:p w:rsidR="00902796" w:rsidRPr="00D03A02" w:rsidP="00287F77">
      <w:pPr>
        <w:numPr>
          <w:ilvl w:val="0"/>
          <w:numId w:val="22"/>
        </w:numPr>
        <w:spacing w:line="240" w:lineRule="exact"/>
        <w:ind w:left="340" w:right="2268" w:hanging="340"/>
        <w:jc w:val="both"/>
        <w:rPr>
          <w:rFonts w:ascii="Tahoma" w:hAnsi="Tahoma" w:cs="Tahoma"/>
          <w:sz w:val="18"/>
          <w:szCs w:val="18"/>
          <w:rtl/>
        </w:rPr>
      </w:pPr>
      <w:r w:rsidRPr="00D03A02">
        <w:rPr>
          <w:rFonts w:ascii="Tahoma" w:hAnsi="Tahoma" w:cs="Tahoma" w:hint="cs"/>
          <w:sz w:val="18"/>
          <w:szCs w:val="18"/>
          <w:rtl/>
        </w:rPr>
        <w:t>בעקבות</w:t>
      </w:r>
      <w:r w:rsidRPr="00D03A02">
        <w:rPr>
          <w:rFonts w:ascii="Tahoma" w:hAnsi="Tahoma" w:cs="Tahoma"/>
          <w:sz w:val="18"/>
          <w:szCs w:val="18"/>
          <w:rtl/>
        </w:rPr>
        <w:t xml:space="preserve"> </w:t>
      </w:r>
      <w:r w:rsidRPr="00D03A02">
        <w:rPr>
          <w:rFonts w:ascii="Tahoma" w:hAnsi="Tahoma" w:cs="Tahoma" w:hint="cs"/>
          <w:sz w:val="18"/>
          <w:szCs w:val="18"/>
          <w:rtl/>
        </w:rPr>
        <w:t>קבלת</w:t>
      </w:r>
      <w:r w:rsidRPr="00D03A02">
        <w:rPr>
          <w:rFonts w:ascii="Tahoma" w:hAnsi="Tahoma" w:cs="Tahoma"/>
          <w:sz w:val="18"/>
          <w:szCs w:val="18"/>
          <w:rtl/>
        </w:rPr>
        <w:t xml:space="preserve"> </w:t>
      </w:r>
      <w:r w:rsidRPr="00D03A02">
        <w:rPr>
          <w:rFonts w:ascii="Tahoma" w:hAnsi="Tahoma" w:cs="Tahoma" w:hint="cs"/>
          <w:sz w:val="18"/>
          <w:szCs w:val="18"/>
          <w:rtl/>
        </w:rPr>
        <w:t>הצעות</w:t>
      </w:r>
      <w:r w:rsidRPr="00D03A02">
        <w:rPr>
          <w:rFonts w:ascii="Tahoma" w:hAnsi="Tahoma" w:cs="Tahoma"/>
          <w:sz w:val="18"/>
          <w:szCs w:val="18"/>
          <w:rtl/>
        </w:rPr>
        <w:t xml:space="preserve"> </w:t>
      </w:r>
      <w:r w:rsidRPr="00D03A02">
        <w:rPr>
          <w:rFonts w:ascii="Tahoma" w:hAnsi="Tahoma" w:cs="Tahoma" w:hint="cs"/>
          <w:sz w:val="18"/>
          <w:szCs w:val="18"/>
          <w:rtl/>
        </w:rPr>
        <w:t>המחיר</w:t>
      </w:r>
      <w:r w:rsidRPr="00D03A02">
        <w:rPr>
          <w:rFonts w:ascii="Tahoma" w:hAnsi="Tahoma" w:cs="Tahoma"/>
          <w:sz w:val="18"/>
          <w:szCs w:val="18"/>
          <w:rtl/>
        </w:rPr>
        <w:t xml:space="preserve"> </w:t>
      </w:r>
      <w:r w:rsidRPr="00D03A02">
        <w:rPr>
          <w:rFonts w:ascii="Tahoma" w:hAnsi="Tahoma" w:cs="Tahoma" w:hint="cs"/>
          <w:sz w:val="18"/>
          <w:szCs w:val="18"/>
          <w:rtl/>
        </w:rPr>
        <w:t>החורגות</w:t>
      </w:r>
      <w:r w:rsidRPr="00D03A02">
        <w:rPr>
          <w:rFonts w:ascii="Tahoma" w:hAnsi="Tahoma" w:cs="Tahoma"/>
          <w:sz w:val="18"/>
          <w:szCs w:val="18"/>
          <w:rtl/>
        </w:rPr>
        <w:t xml:space="preserve"> </w:t>
      </w:r>
      <w:r w:rsidRPr="00D03A02">
        <w:rPr>
          <w:rFonts w:ascii="Tahoma" w:hAnsi="Tahoma" w:cs="Tahoma" w:hint="cs"/>
          <w:sz w:val="18"/>
          <w:szCs w:val="18"/>
          <w:rtl/>
        </w:rPr>
        <w:t xml:space="preserve">מההערכה התקציבית של </w:t>
      </w:r>
      <w:r w:rsidRPr="00D03A02">
        <w:rPr>
          <w:rFonts w:ascii="Tahoma" w:hAnsi="Tahoma" w:cs="Tahoma" w:hint="cs"/>
          <w:sz w:val="18"/>
          <w:szCs w:val="18"/>
          <w:rtl/>
        </w:rPr>
        <w:t>נת"ע</w:t>
      </w:r>
      <w:r w:rsidRPr="00D03A02">
        <w:rPr>
          <w:rFonts w:ascii="Tahoma" w:hAnsi="Tahoma" w:cs="Tahoma"/>
          <w:sz w:val="18"/>
          <w:szCs w:val="18"/>
          <w:rtl/>
        </w:rPr>
        <w:t xml:space="preserve">, </w:t>
      </w:r>
      <w:r w:rsidRPr="00D03A02">
        <w:rPr>
          <w:rFonts w:ascii="Tahoma" w:eastAsia="Calibri" w:hAnsi="Tahoma" w:cs="Tahoma" w:hint="cs"/>
          <w:noProof/>
          <w:sz w:val="18"/>
          <w:szCs w:val="18"/>
          <w:rtl/>
        </w:rPr>
        <w:t>ועל רקע הדיונים</w:t>
      </w:r>
      <w:r w:rsidRPr="00D03A02">
        <w:rPr>
          <w:rFonts w:ascii="Tahoma" w:hAnsi="Tahoma" w:cs="Tahoma"/>
          <w:sz w:val="18"/>
          <w:szCs w:val="18"/>
          <w:rtl/>
        </w:rPr>
        <w:t xml:space="preserve"> </w:t>
      </w:r>
      <w:r w:rsidRPr="00D03A02">
        <w:rPr>
          <w:rFonts w:ascii="Tahoma" w:hAnsi="Tahoma" w:cs="Tahoma" w:hint="cs"/>
          <w:sz w:val="18"/>
          <w:szCs w:val="18"/>
          <w:rtl/>
        </w:rPr>
        <w:t>שהתקיימו</w:t>
      </w:r>
      <w:r w:rsidRPr="00D03A02">
        <w:rPr>
          <w:rFonts w:ascii="Tahoma" w:hAnsi="Tahoma" w:cs="Tahoma"/>
          <w:sz w:val="18"/>
          <w:szCs w:val="18"/>
          <w:rtl/>
        </w:rPr>
        <w:t xml:space="preserve"> </w:t>
      </w:r>
      <w:r w:rsidRPr="00D03A02">
        <w:rPr>
          <w:rFonts w:ascii="Tahoma" w:hAnsi="Tahoma" w:cs="Tahoma" w:hint="cs"/>
          <w:sz w:val="18"/>
          <w:szCs w:val="18"/>
          <w:rtl/>
        </w:rPr>
        <w:t>בוועדת</w:t>
      </w:r>
      <w:r w:rsidRPr="00D03A02">
        <w:rPr>
          <w:rFonts w:ascii="Tahoma" w:hAnsi="Tahoma" w:cs="Tahoma"/>
          <w:sz w:val="18"/>
          <w:szCs w:val="18"/>
          <w:rtl/>
        </w:rPr>
        <w:t xml:space="preserve"> </w:t>
      </w:r>
      <w:r w:rsidRPr="00D03A02">
        <w:rPr>
          <w:rFonts w:ascii="Tahoma" w:hAnsi="Tahoma" w:cs="Tahoma" w:hint="cs"/>
          <w:sz w:val="18"/>
          <w:szCs w:val="18"/>
          <w:rtl/>
        </w:rPr>
        <w:t>המכרזים</w:t>
      </w:r>
      <w:r w:rsidRPr="00D03A02">
        <w:rPr>
          <w:rFonts w:ascii="Tahoma" w:hAnsi="Tahoma" w:cs="Tahoma"/>
          <w:sz w:val="18"/>
          <w:szCs w:val="18"/>
          <w:rtl/>
        </w:rPr>
        <w:t xml:space="preserve"> </w:t>
      </w:r>
      <w:r w:rsidRPr="00D03A02">
        <w:rPr>
          <w:rFonts w:ascii="Tahoma" w:hAnsi="Tahoma" w:cs="Tahoma" w:hint="cs"/>
          <w:sz w:val="18"/>
          <w:szCs w:val="18"/>
          <w:rtl/>
        </w:rPr>
        <w:t>ושיחות</w:t>
      </w:r>
      <w:r w:rsidRPr="00D03A02">
        <w:rPr>
          <w:rFonts w:ascii="Tahoma" w:hAnsi="Tahoma" w:cs="Tahoma"/>
          <w:sz w:val="18"/>
          <w:szCs w:val="18"/>
          <w:rtl/>
        </w:rPr>
        <w:t xml:space="preserve"> </w:t>
      </w:r>
      <w:r w:rsidRPr="00D03A02">
        <w:rPr>
          <w:rFonts w:ascii="Tahoma" w:hAnsi="Tahoma" w:cs="Tahoma" w:hint="cs"/>
          <w:sz w:val="18"/>
          <w:szCs w:val="18"/>
          <w:rtl/>
        </w:rPr>
        <w:t>ההבהרה</w:t>
      </w:r>
      <w:r w:rsidRPr="00D03A02">
        <w:rPr>
          <w:rFonts w:ascii="Tahoma" w:hAnsi="Tahoma" w:cs="Tahoma"/>
          <w:sz w:val="18"/>
          <w:szCs w:val="18"/>
          <w:rtl/>
        </w:rPr>
        <w:t xml:space="preserve"> </w:t>
      </w:r>
      <w:r w:rsidRPr="00D03A02">
        <w:rPr>
          <w:rFonts w:ascii="Tahoma" w:hAnsi="Tahoma" w:cs="Tahoma" w:hint="cs"/>
          <w:sz w:val="18"/>
          <w:szCs w:val="18"/>
          <w:rtl/>
        </w:rPr>
        <w:t>עם</w:t>
      </w:r>
      <w:r w:rsidRPr="00D03A02">
        <w:rPr>
          <w:rFonts w:ascii="Tahoma" w:hAnsi="Tahoma" w:cs="Tahoma"/>
          <w:sz w:val="18"/>
          <w:szCs w:val="18"/>
          <w:rtl/>
        </w:rPr>
        <w:t xml:space="preserve"> </w:t>
      </w:r>
      <w:r w:rsidRPr="00D03A02">
        <w:rPr>
          <w:rFonts w:ascii="Tahoma" w:hAnsi="Tahoma" w:cs="Tahoma" w:hint="cs"/>
          <w:sz w:val="18"/>
          <w:szCs w:val="18"/>
          <w:rtl/>
        </w:rPr>
        <w:t>המציעים</w:t>
      </w:r>
      <w:r w:rsidRPr="00D03A02">
        <w:rPr>
          <w:rFonts w:ascii="Tahoma" w:hAnsi="Tahoma" w:cs="Tahoma"/>
          <w:sz w:val="18"/>
          <w:szCs w:val="18"/>
          <w:rtl/>
        </w:rPr>
        <w:t xml:space="preserve">, </w:t>
      </w:r>
      <w:r w:rsidRPr="00D03A02">
        <w:rPr>
          <w:rFonts w:ascii="Tahoma" w:hAnsi="Tahoma" w:cs="Tahoma" w:hint="cs"/>
          <w:sz w:val="18"/>
          <w:szCs w:val="18"/>
          <w:rtl/>
        </w:rPr>
        <w:t>בחנה</w:t>
      </w:r>
      <w:r w:rsidRPr="00D03A02">
        <w:rPr>
          <w:rFonts w:ascii="Tahoma" w:hAnsi="Tahoma" w:cs="Tahoma"/>
          <w:sz w:val="18"/>
          <w:szCs w:val="18"/>
          <w:rtl/>
        </w:rPr>
        <w:t xml:space="preserve"> </w:t>
      </w:r>
      <w:r w:rsidRPr="00D03A02">
        <w:rPr>
          <w:rFonts w:ascii="Tahoma" w:hAnsi="Tahoma" w:cs="Tahoma" w:hint="cs"/>
          <w:sz w:val="18"/>
          <w:szCs w:val="18"/>
          <w:rtl/>
        </w:rPr>
        <w:t>נת</w:t>
      </w:r>
      <w:r w:rsidRPr="00D03A02">
        <w:rPr>
          <w:rFonts w:ascii="Tahoma" w:hAnsi="Tahoma" w:cs="Tahoma"/>
          <w:sz w:val="18"/>
          <w:szCs w:val="18"/>
          <w:rtl/>
        </w:rPr>
        <w:t>"</w:t>
      </w:r>
      <w:r w:rsidRPr="00D03A02">
        <w:rPr>
          <w:rFonts w:ascii="Tahoma" w:hAnsi="Tahoma" w:cs="Tahoma" w:hint="cs"/>
          <w:sz w:val="18"/>
          <w:szCs w:val="18"/>
          <w:rtl/>
        </w:rPr>
        <w:t>ע</w:t>
      </w:r>
      <w:r w:rsidRPr="00D03A02">
        <w:rPr>
          <w:rFonts w:ascii="Tahoma" w:hAnsi="Tahoma" w:cs="Tahoma"/>
          <w:sz w:val="18"/>
          <w:szCs w:val="18"/>
          <w:rtl/>
        </w:rPr>
        <w:t xml:space="preserve"> </w:t>
      </w:r>
      <w:r w:rsidRPr="00D03A02">
        <w:rPr>
          <w:rFonts w:ascii="Tahoma" w:hAnsi="Tahoma" w:cs="Tahoma" w:hint="cs"/>
          <w:sz w:val="18"/>
          <w:szCs w:val="18"/>
          <w:rtl/>
        </w:rPr>
        <w:t>חלופות</w:t>
      </w:r>
      <w:r w:rsidRPr="00D03A02">
        <w:rPr>
          <w:rFonts w:ascii="Tahoma" w:hAnsi="Tahoma" w:cs="Tahoma"/>
          <w:sz w:val="18"/>
          <w:szCs w:val="18"/>
          <w:rtl/>
        </w:rPr>
        <w:t xml:space="preserve"> </w:t>
      </w:r>
      <w:r w:rsidRPr="00D03A02">
        <w:rPr>
          <w:rFonts w:ascii="Tahoma" w:hAnsi="Tahoma" w:cs="Tahoma" w:hint="cs"/>
          <w:sz w:val="18"/>
          <w:szCs w:val="18"/>
          <w:rtl/>
        </w:rPr>
        <w:t>למכרז</w:t>
      </w:r>
      <w:r w:rsidRPr="00D03A02">
        <w:rPr>
          <w:rFonts w:ascii="Tahoma" w:hAnsi="Tahoma" w:cs="Tahoma"/>
          <w:sz w:val="18"/>
          <w:szCs w:val="18"/>
          <w:rtl/>
        </w:rPr>
        <w:t xml:space="preserve"> </w:t>
      </w:r>
      <w:r w:rsidRPr="00D03A02">
        <w:rPr>
          <w:rFonts w:ascii="Tahoma" w:hAnsi="Tahoma" w:cs="Tahoma" w:hint="cs"/>
          <w:sz w:val="18"/>
          <w:szCs w:val="18"/>
          <w:rtl/>
        </w:rPr>
        <w:t>המערכות. בדיון</w:t>
      </w:r>
      <w:r w:rsidRPr="00D03A02">
        <w:rPr>
          <w:rFonts w:ascii="Tahoma" w:hAnsi="Tahoma" w:cs="Tahoma"/>
          <w:sz w:val="18"/>
          <w:szCs w:val="18"/>
          <w:rtl/>
        </w:rPr>
        <w:t xml:space="preserve"> </w:t>
      </w:r>
      <w:r w:rsidRPr="00D03A02">
        <w:rPr>
          <w:rFonts w:ascii="Tahoma" w:hAnsi="Tahoma" w:cs="Tahoma" w:hint="cs"/>
          <w:sz w:val="18"/>
          <w:szCs w:val="18"/>
          <w:rtl/>
        </w:rPr>
        <w:t>שהתקיים</w:t>
      </w:r>
      <w:r w:rsidRPr="00D03A02">
        <w:rPr>
          <w:rFonts w:ascii="Tahoma" w:hAnsi="Tahoma" w:cs="Tahoma"/>
          <w:sz w:val="18"/>
          <w:szCs w:val="18"/>
          <w:rtl/>
        </w:rPr>
        <w:t xml:space="preserve"> </w:t>
      </w:r>
      <w:r w:rsidRPr="00D03A02">
        <w:rPr>
          <w:rFonts w:ascii="Tahoma" w:hAnsi="Tahoma" w:cs="Tahoma" w:hint="cs"/>
          <w:sz w:val="18"/>
          <w:szCs w:val="18"/>
          <w:rtl/>
        </w:rPr>
        <w:t>בפברואר</w:t>
      </w:r>
      <w:r w:rsidRPr="00D03A02">
        <w:rPr>
          <w:rFonts w:ascii="Tahoma" w:hAnsi="Tahoma" w:cs="Tahoma"/>
          <w:sz w:val="18"/>
          <w:szCs w:val="18"/>
          <w:rtl/>
        </w:rPr>
        <w:t xml:space="preserve"> </w:t>
      </w:r>
      <w:r w:rsidRPr="00D03A02">
        <w:rPr>
          <w:rFonts w:ascii="Tahoma" w:hAnsi="Tahoma" w:cs="Tahoma"/>
          <w:sz w:val="18"/>
          <w:szCs w:val="18"/>
          <w:rtl/>
        </w:rPr>
        <w:t xml:space="preserve">2017 </w:t>
      </w:r>
      <w:r w:rsidRPr="00D03A02">
        <w:rPr>
          <w:rFonts w:ascii="Tahoma" w:hAnsi="Tahoma" w:cs="Tahoma" w:hint="cs"/>
          <w:sz w:val="18"/>
          <w:szCs w:val="18"/>
          <w:rtl/>
        </w:rPr>
        <w:t>בדירקטוריון</w:t>
      </w:r>
      <w:r w:rsidRPr="00D03A02">
        <w:rPr>
          <w:rFonts w:ascii="Tahoma" w:hAnsi="Tahoma" w:cs="Tahoma"/>
          <w:sz w:val="18"/>
          <w:szCs w:val="18"/>
          <w:rtl/>
        </w:rPr>
        <w:t xml:space="preserve"> </w:t>
      </w:r>
      <w:r w:rsidRPr="00D03A02">
        <w:rPr>
          <w:rFonts w:ascii="Tahoma" w:hAnsi="Tahoma" w:cs="Tahoma" w:hint="cs"/>
          <w:sz w:val="18"/>
          <w:szCs w:val="18"/>
          <w:rtl/>
        </w:rPr>
        <w:t>נת</w:t>
      </w:r>
      <w:r w:rsidRPr="00D03A02">
        <w:rPr>
          <w:rFonts w:ascii="Tahoma" w:hAnsi="Tahoma" w:cs="Tahoma"/>
          <w:sz w:val="18"/>
          <w:szCs w:val="18"/>
          <w:rtl/>
        </w:rPr>
        <w:t>"</w:t>
      </w:r>
      <w:r w:rsidRPr="00D03A02">
        <w:rPr>
          <w:rFonts w:ascii="Tahoma" w:hAnsi="Tahoma" w:cs="Tahoma" w:hint="cs"/>
          <w:sz w:val="18"/>
          <w:szCs w:val="18"/>
          <w:rtl/>
        </w:rPr>
        <w:t>ע</w:t>
      </w:r>
      <w:r w:rsidRPr="00D03A02">
        <w:rPr>
          <w:rFonts w:ascii="Tahoma" w:hAnsi="Tahoma" w:cs="Tahoma"/>
          <w:sz w:val="18"/>
          <w:szCs w:val="18"/>
          <w:rtl/>
        </w:rPr>
        <w:t xml:space="preserve"> </w:t>
      </w:r>
      <w:r w:rsidRPr="00D03A02">
        <w:rPr>
          <w:rFonts w:ascii="Tahoma" w:hAnsi="Tahoma" w:cs="Tahoma" w:hint="cs"/>
          <w:sz w:val="18"/>
          <w:szCs w:val="18"/>
          <w:rtl/>
        </w:rPr>
        <w:t>בנושא</w:t>
      </w:r>
      <w:r w:rsidRPr="00D03A02">
        <w:rPr>
          <w:rFonts w:ascii="Tahoma" w:hAnsi="Tahoma" w:cs="Tahoma"/>
          <w:sz w:val="18"/>
          <w:szCs w:val="18"/>
          <w:rtl/>
        </w:rPr>
        <w:t xml:space="preserve"> </w:t>
      </w:r>
      <w:r w:rsidRPr="00D03A02">
        <w:rPr>
          <w:rFonts w:ascii="Tahoma" w:hAnsi="Tahoma" w:cs="Tahoma" w:hint="cs"/>
          <w:sz w:val="18"/>
          <w:szCs w:val="18"/>
          <w:rtl/>
        </w:rPr>
        <w:t>מכרז</w:t>
      </w:r>
      <w:r w:rsidRPr="00D03A02">
        <w:rPr>
          <w:rFonts w:ascii="Tahoma" w:hAnsi="Tahoma" w:cs="Tahoma"/>
          <w:sz w:val="18"/>
          <w:szCs w:val="18"/>
          <w:rtl/>
        </w:rPr>
        <w:t xml:space="preserve"> </w:t>
      </w:r>
      <w:r w:rsidRPr="00D03A02">
        <w:rPr>
          <w:rFonts w:ascii="Tahoma" w:hAnsi="Tahoma" w:cs="Tahoma" w:hint="cs"/>
          <w:sz w:val="18"/>
          <w:szCs w:val="18"/>
          <w:rtl/>
        </w:rPr>
        <w:t>המערכות</w:t>
      </w:r>
      <w:r w:rsidRPr="00D03A02">
        <w:rPr>
          <w:rFonts w:ascii="Tahoma" w:hAnsi="Tahoma" w:cs="Tahoma"/>
          <w:sz w:val="18"/>
          <w:szCs w:val="18"/>
          <w:rtl/>
        </w:rPr>
        <w:t xml:space="preserve">, </w:t>
      </w:r>
      <w:r w:rsidRPr="00D03A02">
        <w:rPr>
          <w:rFonts w:ascii="Tahoma" w:hAnsi="Tahoma" w:cs="Tahoma" w:hint="cs"/>
          <w:sz w:val="18"/>
          <w:szCs w:val="18"/>
          <w:rtl/>
        </w:rPr>
        <w:t>הציגו</w:t>
      </w:r>
      <w:r w:rsidRPr="00D03A02">
        <w:rPr>
          <w:rFonts w:ascii="Tahoma" w:hAnsi="Tahoma" w:cs="Tahoma"/>
          <w:sz w:val="18"/>
          <w:szCs w:val="18"/>
          <w:rtl/>
        </w:rPr>
        <w:t xml:space="preserve"> </w:t>
      </w:r>
      <w:r w:rsidRPr="00D03A02">
        <w:rPr>
          <w:rFonts w:ascii="Tahoma" w:hAnsi="Tahoma" w:cs="Tahoma" w:hint="cs"/>
          <w:sz w:val="18"/>
          <w:szCs w:val="18"/>
          <w:rtl/>
        </w:rPr>
        <w:t>מנכ</w:t>
      </w:r>
      <w:r w:rsidRPr="00D03A02">
        <w:rPr>
          <w:rFonts w:ascii="Tahoma" w:hAnsi="Tahoma" w:cs="Tahoma"/>
          <w:sz w:val="18"/>
          <w:szCs w:val="18"/>
          <w:rtl/>
        </w:rPr>
        <w:t>"</w:t>
      </w:r>
      <w:r w:rsidRPr="00D03A02">
        <w:rPr>
          <w:rFonts w:ascii="Tahoma" w:hAnsi="Tahoma" w:cs="Tahoma" w:hint="cs"/>
          <w:sz w:val="18"/>
          <w:szCs w:val="18"/>
          <w:rtl/>
        </w:rPr>
        <w:t>ל</w:t>
      </w:r>
      <w:r w:rsidRPr="00D03A02">
        <w:rPr>
          <w:rFonts w:ascii="Tahoma" w:hAnsi="Tahoma" w:cs="Tahoma"/>
          <w:sz w:val="18"/>
          <w:szCs w:val="18"/>
          <w:rtl/>
        </w:rPr>
        <w:t xml:space="preserve"> </w:t>
      </w:r>
      <w:r w:rsidRPr="00D03A02">
        <w:rPr>
          <w:rFonts w:ascii="Tahoma" w:hAnsi="Tahoma" w:cs="Tahoma" w:hint="cs"/>
          <w:sz w:val="18"/>
          <w:szCs w:val="18"/>
          <w:rtl/>
        </w:rPr>
        <w:t>נת</w:t>
      </w:r>
      <w:r w:rsidRPr="00D03A02">
        <w:rPr>
          <w:rFonts w:ascii="Tahoma" w:hAnsi="Tahoma" w:cs="Tahoma"/>
          <w:sz w:val="18"/>
          <w:szCs w:val="18"/>
          <w:rtl/>
        </w:rPr>
        <w:t>"</w:t>
      </w:r>
      <w:r w:rsidRPr="00D03A02">
        <w:rPr>
          <w:rFonts w:ascii="Tahoma" w:hAnsi="Tahoma" w:cs="Tahoma" w:hint="cs"/>
          <w:sz w:val="18"/>
          <w:szCs w:val="18"/>
          <w:rtl/>
        </w:rPr>
        <w:t>ע</w:t>
      </w:r>
      <w:r w:rsidRPr="00D03A02">
        <w:rPr>
          <w:rFonts w:ascii="Tahoma" w:hAnsi="Tahoma" w:cs="Tahoma"/>
          <w:sz w:val="18"/>
          <w:szCs w:val="18"/>
          <w:rtl/>
        </w:rPr>
        <w:t xml:space="preserve"> </w:t>
      </w:r>
      <w:r w:rsidRPr="00D03A02">
        <w:rPr>
          <w:rFonts w:ascii="Tahoma" w:hAnsi="Tahoma" w:cs="Tahoma" w:hint="cs"/>
          <w:sz w:val="18"/>
          <w:szCs w:val="18"/>
          <w:rtl/>
        </w:rPr>
        <w:t>והמשנה</w:t>
      </w:r>
      <w:r w:rsidRPr="00D03A02">
        <w:rPr>
          <w:rFonts w:ascii="Tahoma" w:hAnsi="Tahoma" w:cs="Tahoma"/>
          <w:sz w:val="18"/>
          <w:szCs w:val="18"/>
          <w:rtl/>
        </w:rPr>
        <w:t xml:space="preserve"> </w:t>
      </w:r>
      <w:r w:rsidRPr="00D03A02">
        <w:rPr>
          <w:rFonts w:ascii="Tahoma" w:hAnsi="Tahoma" w:cs="Tahoma" w:hint="cs"/>
          <w:sz w:val="18"/>
          <w:szCs w:val="18"/>
          <w:rtl/>
        </w:rPr>
        <w:t>למנכ</w:t>
      </w:r>
      <w:r w:rsidRPr="00D03A02">
        <w:rPr>
          <w:rFonts w:ascii="Tahoma" w:hAnsi="Tahoma" w:cs="Tahoma"/>
          <w:sz w:val="18"/>
          <w:szCs w:val="18"/>
          <w:rtl/>
        </w:rPr>
        <w:t>"</w:t>
      </w:r>
      <w:r w:rsidRPr="00D03A02">
        <w:rPr>
          <w:rFonts w:ascii="Tahoma" w:hAnsi="Tahoma" w:cs="Tahoma" w:hint="cs"/>
          <w:sz w:val="18"/>
          <w:szCs w:val="18"/>
          <w:rtl/>
        </w:rPr>
        <w:t>ל</w:t>
      </w:r>
      <w:r w:rsidRPr="00D03A02">
        <w:rPr>
          <w:rFonts w:ascii="Tahoma" w:hAnsi="Tahoma" w:cs="Tahoma"/>
          <w:sz w:val="18"/>
          <w:szCs w:val="18"/>
          <w:rtl/>
        </w:rPr>
        <w:t xml:space="preserve"> </w:t>
      </w:r>
      <w:r w:rsidRPr="00D03A02">
        <w:rPr>
          <w:rFonts w:ascii="Tahoma" w:hAnsi="Tahoma" w:cs="Tahoma" w:hint="cs"/>
          <w:sz w:val="18"/>
          <w:szCs w:val="18"/>
          <w:rtl/>
        </w:rPr>
        <w:t>נת</w:t>
      </w:r>
      <w:r w:rsidRPr="00D03A02">
        <w:rPr>
          <w:rFonts w:ascii="Tahoma" w:hAnsi="Tahoma" w:cs="Tahoma"/>
          <w:sz w:val="18"/>
          <w:szCs w:val="18"/>
          <w:rtl/>
        </w:rPr>
        <w:t>"</w:t>
      </w:r>
      <w:r w:rsidRPr="00D03A02">
        <w:rPr>
          <w:rFonts w:ascii="Tahoma" w:hAnsi="Tahoma" w:cs="Tahoma" w:hint="cs"/>
          <w:sz w:val="18"/>
          <w:szCs w:val="18"/>
          <w:rtl/>
        </w:rPr>
        <w:t>ע</w:t>
      </w:r>
      <w:r w:rsidRPr="00D03A02">
        <w:rPr>
          <w:rFonts w:ascii="Tahoma" w:hAnsi="Tahoma" w:cs="Tahoma"/>
          <w:sz w:val="18"/>
          <w:szCs w:val="18"/>
          <w:rtl/>
        </w:rPr>
        <w:t xml:space="preserve"> </w:t>
      </w:r>
      <w:r w:rsidRPr="00D03A02">
        <w:rPr>
          <w:rFonts w:ascii="Tahoma" w:hAnsi="Tahoma" w:cs="Tahoma" w:hint="cs"/>
          <w:sz w:val="18"/>
          <w:szCs w:val="18"/>
          <w:rtl/>
        </w:rPr>
        <w:t>שתי</w:t>
      </w:r>
      <w:r w:rsidRPr="00D03A02">
        <w:rPr>
          <w:rFonts w:ascii="Tahoma" w:hAnsi="Tahoma" w:cs="Tahoma"/>
          <w:sz w:val="18"/>
          <w:szCs w:val="18"/>
          <w:rtl/>
        </w:rPr>
        <w:t xml:space="preserve"> </w:t>
      </w:r>
      <w:r w:rsidRPr="00D03A02">
        <w:rPr>
          <w:rFonts w:ascii="Tahoma" w:hAnsi="Tahoma" w:cs="Tahoma" w:hint="cs"/>
          <w:sz w:val="18"/>
          <w:szCs w:val="18"/>
          <w:rtl/>
        </w:rPr>
        <w:t>חלופות</w:t>
      </w:r>
      <w:r w:rsidRPr="00D03A02">
        <w:rPr>
          <w:rFonts w:ascii="Tahoma" w:hAnsi="Tahoma" w:cs="Tahoma"/>
          <w:sz w:val="18"/>
          <w:szCs w:val="18"/>
          <w:rtl/>
        </w:rPr>
        <w:t>:</w:t>
      </w:r>
    </w:p>
    <w:p w:rsidR="00902796" w:rsidRPr="00D03A02" w:rsidP="00287F77">
      <w:pPr>
        <w:numPr>
          <w:ilvl w:val="0"/>
          <w:numId w:val="24"/>
        </w:numPr>
        <w:spacing w:line="240" w:lineRule="exact"/>
        <w:ind w:left="680" w:right="2268" w:hanging="340"/>
        <w:jc w:val="both"/>
        <w:rPr>
          <w:rFonts w:ascii="Tahoma" w:hAnsi="Tahoma" w:cs="Tahoma"/>
          <w:sz w:val="18"/>
          <w:szCs w:val="18"/>
        </w:rPr>
      </w:pPr>
      <w:r w:rsidRPr="00D03A02">
        <w:rPr>
          <w:rFonts w:ascii="Tahoma" w:hAnsi="Tahoma" w:cs="Tahoma" w:hint="cs"/>
          <w:sz w:val="18"/>
          <w:szCs w:val="18"/>
          <w:rtl/>
        </w:rPr>
        <w:t>פרסום</w:t>
      </w:r>
      <w:r w:rsidRPr="00D03A02">
        <w:rPr>
          <w:rFonts w:ascii="Tahoma" w:hAnsi="Tahoma" w:cs="Tahoma"/>
          <w:sz w:val="18"/>
          <w:szCs w:val="18"/>
          <w:rtl/>
        </w:rPr>
        <w:t xml:space="preserve"> </w:t>
      </w:r>
      <w:r w:rsidRPr="00D03A02">
        <w:rPr>
          <w:rFonts w:ascii="Tahoma" w:hAnsi="Tahoma" w:cs="Tahoma" w:hint="cs"/>
          <w:sz w:val="18"/>
          <w:szCs w:val="18"/>
          <w:rtl/>
        </w:rPr>
        <w:t>מחדש</w:t>
      </w:r>
      <w:r w:rsidRPr="00D03A02">
        <w:rPr>
          <w:rFonts w:ascii="Tahoma" w:hAnsi="Tahoma" w:cs="Tahoma"/>
          <w:sz w:val="18"/>
          <w:szCs w:val="18"/>
          <w:rtl/>
        </w:rPr>
        <w:t xml:space="preserve"> </w:t>
      </w:r>
      <w:r w:rsidRPr="00D03A02">
        <w:rPr>
          <w:rFonts w:ascii="Tahoma" w:hAnsi="Tahoma" w:cs="Tahoma" w:hint="cs"/>
          <w:sz w:val="18"/>
          <w:szCs w:val="18"/>
          <w:rtl/>
        </w:rPr>
        <w:t>של</w:t>
      </w:r>
      <w:r w:rsidRPr="00D03A02">
        <w:rPr>
          <w:rFonts w:ascii="Tahoma" w:hAnsi="Tahoma" w:cs="Tahoma"/>
          <w:sz w:val="18"/>
          <w:szCs w:val="18"/>
          <w:rtl/>
        </w:rPr>
        <w:t xml:space="preserve"> </w:t>
      </w:r>
      <w:r w:rsidRPr="00D03A02">
        <w:rPr>
          <w:rFonts w:ascii="Tahoma" w:hAnsi="Tahoma" w:cs="Tahoma" w:hint="cs"/>
          <w:sz w:val="18"/>
          <w:szCs w:val="18"/>
          <w:rtl/>
        </w:rPr>
        <w:t>המכרז</w:t>
      </w:r>
      <w:r w:rsidRPr="00D03A02">
        <w:rPr>
          <w:rFonts w:ascii="Tahoma" w:hAnsi="Tahoma" w:cs="Tahoma"/>
          <w:sz w:val="18"/>
          <w:szCs w:val="18"/>
          <w:rtl/>
        </w:rPr>
        <w:t xml:space="preserve"> </w:t>
      </w:r>
      <w:r w:rsidRPr="00D03A02">
        <w:rPr>
          <w:rFonts w:ascii="Tahoma" w:hAnsi="Tahoma" w:cs="Tahoma" w:hint="cs"/>
          <w:sz w:val="18"/>
          <w:szCs w:val="18"/>
          <w:rtl/>
        </w:rPr>
        <w:t>המקורי</w:t>
      </w:r>
    </w:p>
    <w:p w:rsidR="00902796" w:rsidRPr="00D03A02" w:rsidP="00287F77">
      <w:pPr>
        <w:numPr>
          <w:ilvl w:val="0"/>
          <w:numId w:val="24"/>
        </w:numPr>
        <w:spacing w:line="240" w:lineRule="exact"/>
        <w:ind w:left="680" w:right="2268" w:hanging="340"/>
        <w:jc w:val="both"/>
        <w:rPr>
          <w:rFonts w:ascii="Tahoma" w:hAnsi="Tahoma" w:cs="Tahoma"/>
          <w:sz w:val="18"/>
          <w:szCs w:val="18"/>
        </w:rPr>
      </w:pPr>
      <w:r w:rsidRPr="00D03A02">
        <w:rPr>
          <w:rFonts w:ascii="Tahoma" w:hAnsi="Tahoma" w:cs="Tahoma" w:hint="cs"/>
          <w:sz w:val="18"/>
          <w:szCs w:val="18"/>
          <w:rtl/>
        </w:rPr>
        <w:t>שינוי</w:t>
      </w:r>
      <w:r w:rsidRPr="00D03A02">
        <w:rPr>
          <w:rFonts w:ascii="Tahoma" w:hAnsi="Tahoma" w:cs="Tahoma"/>
          <w:sz w:val="18"/>
          <w:szCs w:val="18"/>
          <w:rtl/>
        </w:rPr>
        <w:t xml:space="preserve"> </w:t>
      </w:r>
      <w:r w:rsidRPr="00D03A02">
        <w:rPr>
          <w:rFonts w:ascii="Tahoma" w:hAnsi="Tahoma" w:cs="Tahoma" w:hint="cs"/>
          <w:sz w:val="18"/>
          <w:szCs w:val="18"/>
          <w:rtl/>
        </w:rPr>
        <w:t>אסטרטגיית</w:t>
      </w:r>
      <w:r w:rsidRPr="00D03A02">
        <w:rPr>
          <w:rFonts w:ascii="Tahoma" w:hAnsi="Tahoma" w:cs="Tahoma"/>
          <w:sz w:val="18"/>
          <w:szCs w:val="18"/>
          <w:rtl/>
        </w:rPr>
        <w:t xml:space="preserve"> </w:t>
      </w:r>
      <w:r w:rsidRPr="00D03A02">
        <w:rPr>
          <w:rFonts w:ascii="Tahoma" w:hAnsi="Tahoma" w:cs="Tahoma" w:hint="cs"/>
          <w:sz w:val="18"/>
          <w:szCs w:val="18"/>
          <w:rtl/>
        </w:rPr>
        <w:t>הרכש</w:t>
      </w:r>
      <w:r w:rsidRPr="00D03A02">
        <w:rPr>
          <w:rFonts w:ascii="Tahoma" w:hAnsi="Tahoma" w:cs="Tahoma"/>
          <w:sz w:val="18"/>
          <w:szCs w:val="18"/>
          <w:rtl/>
        </w:rPr>
        <w:t xml:space="preserve"> </w:t>
      </w:r>
      <w:r w:rsidRPr="00D03A02">
        <w:rPr>
          <w:rFonts w:ascii="Tahoma" w:hAnsi="Tahoma" w:cs="Tahoma" w:hint="cs"/>
          <w:sz w:val="18"/>
          <w:szCs w:val="18"/>
          <w:rtl/>
        </w:rPr>
        <w:t>על</w:t>
      </w:r>
      <w:r w:rsidRPr="00D03A02">
        <w:rPr>
          <w:rFonts w:ascii="Tahoma" w:hAnsi="Tahoma" w:cs="Tahoma"/>
          <w:sz w:val="18"/>
          <w:szCs w:val="18"/>
          <w:rtl/>
        </w:rPr>
        <w:t xml:space="preserve"> </w:t>
      </w:r>
      <w:r w:rsidRPr="00D03A02">
        <w:rPr>
          <w:rFonts w:ascii="Tahoma" w:hAnsi="Tahoma" w:cs="Tahoma" w:hint="cs"/>
          <w:sz w:val="18"/>
          <w:szCs w:val="18"/>
          <w:rtl/>
        </w:rPr>
        <w:t>ידי</w:t>
      </w:r>
      <w:r w:rsidRPr="00D03A02">
        <w:rPr>
          <w:rFonts w:ascii="Tahoma" w:hAnsi="Tahoma" w:cs="Tahoma"/>
          <w:sz w:val="18"/>
          <w:szCs w:val="18"/>
          <w:rtl/>
        </w:rPr>
        <w:t xml:space="preserve"> </w:t>
      </w:r>
      <w:r w:rsidRPr="00D03A02">
        <w:rPr>
          <w:rFonts w:ascii="Tahoma" w:hAnsi="Tahoma" w:cs="Tahoma" w:hint="cs"/>
          <w:sz w:val="18"/>
          <w:szCs w:val="18"/>
          <w:rtl/>
        </w:rPr>
        <w:t>פיצול</w:t>
      </w:r>
      <w:r w:rsidRPr="00D03A02">
        <w:rPr>
          <w:rFonts w:ascii="Tahoma" w:hAnsi="Tahoma" w:cs="Tahoma"/>
          <w:sz w:val="18"/>
          <w:szCs w:val="18"/>
          <w:rtl/>
        </w:rPr>
        <w:t xml:space="preserve"> </w:t>
      </w:r>
      <w:r w:rsidRPr="00D03A02">
        <w:rPr>
          <w:rFonts w:ascii="Tahoma" w:hAnsi="Tahoma" w:cs="Tahoma" w:hint="cs"/>
          <w:sz w:val="18"/>
          <w:szCs w:val="18"/>
          <w:rtl/>
        </w:rPr>
        <w:t>תכולת</w:t>
      </w:r>
      <w:r w:rsidRPr="00D03A02">
        <w:rPr>
          <w:rFonts w:ascii="Tahoma" w:hAnsi="Tahoma" w:cs="Tahoma"/>
          <w:sz w:val="18"/>
          <w:szCs w:val="18"/>
          <w:rtl/>
        </w:rPr>
        <w:t xml:space="preserve"> </w:t>
      </w:r>
      <w:r w:rsidRPr="00D03A02">
        <w:rPr>
          <w:rFonts w:ascii="Tahoma" w:hAnsi="Tahoma" w:cs="Tahoma" w:hint="cs"/>
          <w:sz w:val="18"/>
          <w:szCs w:val="18"/>
          <w:rtl/>
        </w:rPr>
        <w:t>המכרז</w:t>
      </w:r>
      <w:r w:rsidRPr="00D03A02">
        <w:rPr>
          <w:rFonts w:ascii="Tahoma" w:hAnsi="Tahoma" w:cs="Tahoma"/>
          <w:sz w:val="18"/>
          <w:szCs w:val="18"/>
          <w:rtl/>
        </w:rPr>
        <w:t xml:space="preserve"> </w:t>
      </w:r>
      <w:r w:rsidRPr="00D03A02">
        <w:rPr>
          <w:rFonts w:ascii="Tahoma" w:eastAsia="Calibri" w:hAnsi="Tahoma" w:cs="Tahoma" w:hint="cs"/>
          <w:noProof/>
          <w:sz w:val="18"/>
          <w:szCs w:val="18"/>
          <w:rtl/>
        </w:rPr>
        <w:t>לארבע "חבילות", כשלכל חבילה יתבצע מכרז נפרד</w:t>
      </w:r>
      <w:r w:rsidRPr="00D03A02">
        <w:rPr>
          <w:rFonts w:ascii="Tahoma" w:hAnsi="Tahoma" w:cs="Tahoma"/>
          <w:sz w:val="18"/>
          <w:szCs w:val="18"/>
          <w:rtl/>
        </w:rPr>
        <w:t xml:space="preserve">: </w:t>
      </w:r>
    </w:p>
    <w:p w:rsidR="00902796" w:rsidRPr="00D03A02" w:rsidP="00287F77">
      <w:pPr>
        <w:pStyle w:val="ListParagraph"/>
        <w:numPr>
          <w:ilvl w:val="0"/>
          <w:numId w:val="25"/>
        </w:numPr>
        <w:tabs>
          <w:tab w:val="left" w:pos="990"/>
        </w:tabs>
        <w:autoSpaceDE/>
        <w:autoSpaceDN/>
        <w:adjustRightInd/>
        <w:spacing w:line="240" w:lineRule="exact"/>
        <w:ind w:left="1077" w:right="2268" w:hanging="397"/>
        <w:rPr>
          <w:sz w:val="18"/>
          <w:szCs w:val="18"/>
        </w:rPr>
      </w:pPr>
      <w:r w:rsidRPr="00D03A02">
        <w:rPr>
          <w:rFonts w:hint="cs"/>
          <w:sz w:val="18"/>
          <w:szCs w:val="18"/>
          <w:rtl/>
        </w:rPr>
        <w:t>עבודות</w:t>
      </w:r>
      <w:r w:rsidRPr="00D03A02">
        <w:rPr>
          <w:sz w:val="18"/>
          <w:szCs w:val="18"/>
          <w:rtl/>
        </w:rPr>
        <w:t xml:space="preserve"> </w:t>
      </w:r>
      <w:r w:rsidRPr="00D03A02">
        <w:rPr>
          <w:rFonts w:hint="cs"/>
          <w:sz w:val="18"/>
          <w:szCs w:val="18"/>
          <w:rtl/>
        </w:rPr>
        <w:t>הנדסה</w:t>
      </w:r>
      <w:r w:rsidRPr="00D03A02">
        <w:rPr>
          <w:sz w:val="18"/>
          <w:szCs w:val="18"/>
          <w:rtl/>
        </w:rPr>
        <w:t xml:space="preserve"> </w:t>
      </w:r>
      <w:r w:rsidRPr="00D03A02">
        <w:rPr>
          <w:rFonts w:hint="cs"/>
          <w:sz w:val="18"/>
          <w:szCs w:val="18"/>
          <w:rtl/>
        </w:rPr>
        <w:t>במקטע</w:t>
      </w:r>
      <w:r w:rsidRPr="00D03A02">
        <w:rPr>
          <w:sz w:val="18"/>
          <w:szCs w:val="18"/>
          <w:rtl/>
        </w:rPr>
        <w:t xml:space="preserve"> </w:t>
      </w:r>
      <w:r w:rsidRPr="00D03A02">
        <w:rPr>
          <w:rFonts w:hint="cs"/>
          <w:sz w:val="18"/>
          <w:szCs w:val="18"/>
          <w:rtl/>
        </w:rPr>
        <w:t>העילי</w:t>
      </w:r>
    </w:p>
    <w:p w:rsidR="00902796" w:rsidRPr="00D03A02" w:rsidP="00287F77">
      <w:pPr>
        <w:pStyle w:val="ListParagraph"/>
        <w:numPr>
          <w:ilvl w:val="0"/>
          <w:numId w:val="25"/>
        </w:numPr>
        <w:tabs>
          <w:tab w:val="left" w:pos="990"/>
        </w:tabs>
        <w:autoSpaceDE/>
        <w:autoSpaceDN/>
        <w:adjustRightInd/>
        <w:spacing w:line="240" w:lineRule="exact"/>
        <w:ind w:left="1077" w:right="2268" w:hanging="397"/>
        <w:rPr>
          <w:sz w:val="18"/>
          <w:szCs w:val="18"/>
        </w:rPr>
      </w:pPr>
      <w:r w:rsidRPr="00D03A02">
        <w:rPr>
          <w:rFonts w:hint="cs"/>
          <w:sz w:val="18"/>
          <w:szCs w:val="18"/>
          <w:rtl/>
        </w:rPr>
        <w:t>איתות</w:t>
      </w:r>
      <w:r w:rsidRPr="00D03A02">
        <w:rPr>
          <w:sz w:val="18"/>
          <w:szCs w:val="18"/>
          <w:rtl/>
        </w:rPr>
        <w:t xml:space="preserve"> </w:t>
      </w:r>
      <w:r w:rsidRPr="00D03A02">
        <w:rPr>
          <w:rFonts w:hint="cs"/>
          <w:sz w:val="18"/>
          <w:szCs w:val="18"/>
          <w:rtl/>
        </w:rPr>
        <w:t>ומערכות</w:t>
      </w:r>
      <w:r w:rsidRPr="00D03A02">
        <w:rPr>
          <w:sz w:val="18"/>
          <w:szCs w:val="18"/>
          <w:rtl/>
        </w:rPr>
        <w:t xml:space="preserve"> </w:t>
      </w:r>
      <w:r w:rsidRPr="00D03A02">
        <w:rPr>
          <w:rFonts w:hint="cs"/>
          <w:sz w:val="18"/>
          <w:szCs w:val="18"/>
          <w:rtl/>
        </w:rPr>
        <w:t>בקרה</w:t>
      </w:r>
    </w:p>
    <w:p w:rsidR="00902796" w:rsidRPr="00D03A02" w:rsidP="00287F77">
      <w:pPr>
        <w:pStyle w:val="ListParagraph"/>
        <w:numPr>
          <w:ilvl w:val="0"/>
          <w:numId w:val="25"/>
        </w:numPr>
        <w:tabs>
          <w:tab w:val="left" w:pos="990"/>
        </w:tabs>
        <w:autoSpaceDE/>
        <w:autoSpaceDN/>
        <w:adjustRightInd/>
        <w:spacing w:line="240" w:lineRule="exact"/>
        <w:ind w:left="1077" w:right="2268" w:hanging="397"/>
        <w:rPr>
          <w:sz w:val="18"/>
          <w:szCs w:val="18"/>
        </w:rPr>
      </w:pPr>
      <w:r w:rsidRPr="00D03A02">
        <w:rPr>
          <w:rFonts w:hint="cs"/>
          <w:sz w:val="18"/>
          <w:szCs w:val="18"/>
          <w:rtl/>
        </w:rPr>
        <w:t>מערכות</w:t>
      </w:r>
      <w:r w:rsidRPr="00D03A02">
        <w:rPr>
          <w:sz w:val="18"/>
          <w:szCs w:val="18"/>
          <w:rtl/>
        </w:rPr>
        <w:t xml:space="preserve"> </w:t>
      </w:r>
      <w:r w:rsidRPr="00D03A02">
        <w:rPr>
          <w:rFonts w:hint="cs"/>
          <w:sz w:val="18"/>
          <w:szCs w:val="18"/>
          <w:rtl/>
        </w:rPr>
        <w:t>-</w:t>
      </w:r>
      <w:r w:rsidRPr="00D03A02">
        <w:rPr>
          <w:sz w:val="18"/>
          <w:szCs w:val="18"/>
          <w:rtl/>
        </w:rPr>
        <w:t xml:space="preserve"> </w:t>
      </w:r>
      <w:r w:rsidRPr="00D03A02">
        <w:rPr>
          <w:rFonts w:eastAsia="Calibri" w:hint="cs"/>
          <w:noProof/>
          <w:sz w:val="18"/>
          <w:szCs w:val="18"/>
          <w:rtl/>
        </w:rPr>
        <w:t>חִשמול</w:t>
      </w:r>
      <w:r w:rsidRPr="00D03A02">
        <w:rPr>
          <w:sz w:val="18"/>
          <w:szCs w:val="18"/>
          <w:rtl/>
        </w:rPr>
        <w:t xml:space="preserve">, </w:t>
      </w:r>
      <w:r w:rsidRPr="00D03A02">
        <w:rPr>
          <w:rFonts w:hint="cs"/>
          <w:sz w:val="18"/>
          <w:szCs w:val="18"/>
          <w:rtl/>
        </w:rPr>
        <w:t>מסילות</w:t>
      </w:r>
      <w:r w:rsidRPr="00D03A02">
        <w:rPr>
          <w:rFonts w:eastAsia="Calibri" w:hint="cs"/>
          <w:noProof/>
          <w:sz w:val="18"/>
          <w:szCs w:val="18"/>
          <w:rtl/>
        </w:rPr>
        <w:t xml:space="preserve"> ודיפו</w:t>
      </w:r>
    </w:p>
    <w:p w:rsidR="00902796" w:rsidRPr="00D03A02" w:rsidP="00287F77">
      <w:pPr>
        <w:pStyle w:val="ListParagraph"/>
        <w:numPr>
          <w:ilvl w:val="0"/>
          <w:numId w:val="25"/>
        </w:numPr>
        <w:tabs>
          <w:tab w:val="left" w:pos="990"/>
        </w:tabs>
        <w:autoSpaceDE/>
        <w:autoSpaceDN/>
        <w:adjustRightInd/>
        <w:spacing w:line="240" w:lineRule="exact"/>
        <w:ind w:left="1077" w:right="2268" w:hanging="397"/>
        <w:rPr>
          <w:sz w:val="18"/>
          <w:szCs w:val="18"/>
          <w:rtl/>
        </w:rPr>
      </w:pPr>
      <w:r w:rsidRPr="00D03A02">
        <w:rPr>
          <w:rFonts w:hint="cs"/>
          <w:sz w:val="18"/>
          <w:szCs w:val="18"/>
          <w:rtl/>
        </w:rPr>
        <w:t>מערכות</w:t>
      </w:r>
      <w:r w:rsidRPr="00D03A02">
        <w:rPr>
          <w:sz w:val="18"/>
          <w:szCs w:val="18"/>
          <w:rtl/>
        </w:rPr>
        <w:t xml:space="preserve"> </w:t>
      </w:r>
      <w:r w:rsidRPr="00D03A02">
        <w:rPr>
          <w:rFonts w:hint="cs"/>
          <w:sz w:val="18"/>
          <w:szCs w:val="18"/>
          <w:rtl/>
        </w:rPr>
        <w:t>תקשורת</w:t>
      </w:r>
    </w:p>
    <w:p w:rsidR="00902796" w:rsidRPr="00D03A02" w:rsidP="00287F77">
      <w:pPr>
        <w:spacing w:line="240" w:lineRule="exact"/>
        <w:ind w:left="340" w:right="2268"/>
        <w:jc w:val="both"/>
        <w:rPr>
          <w:rFonts w:ascii="Tahoma" w:hAnsi="Tahoma" w:cs="Tahoma"/>
          <w:sz w:val="18"/>
          <w:szCs w:val="18"/>
          <w:rtl/>
        </w:rPr>
      </w:pPr>
      <w:r w:rsidRPr="00D03A02">
        <w:rPr>
          <w:rFonts w:ascii="Tahoma" w:hAnsi="Tahoma" w:cs="Tahoma" w:hint="cs"/>
          <w:sz w:val="18"/>
          <w:szCs w:val="18"/>
          <w:rtl/>
        </w:rPr>
        <w:t>בדיון</w:t>
      </w:r>
      <w:r w:rsidRPr="00D03A02">
        <w:rPr>
          <w:rFonts w:ascii="Tahoma" w:hAnsi="Tahoma" w:cs="Tahoma"/>
          <w:sz w:val="18"/>
          <w:szCs w:val="18"/>
          <w:rtl/>
        </w:rPr>
        <w:t xml:space="preserve"> </w:t>
      </w:r>
      <w:r w:rsidRPr="00D03A02">
        <w:rPr>
          <w:rFonts w:ascii="Tahoma" w:hAnsi="Tahoma" w:cs="Tahoma" w:hint="cs"/>
          <w:sz w:val="18"/>
          <w:szCs w:val="18"/>
          <w:rtl/>
        </w:rPr>
        <w:t>הוצגו</w:t>
      </w:r>
      <w:r w:rsidRPr="00D03A02">
        <w:rPr>
          <w:rFonts w:ascii="Tahoma" w:hAnsi="Tahoma" w:cs="Tahoma"/>
          <w:sz w:val="18"/>
          <w:szCs w:val="18"/>
          <w:rtl/>
        </w:rPr>
        <w:t xml:space="preserve"> </w:t>
      </w:r>
      <w:r w:rsidRPr="00D03A02">
        <w:rPr>
          <w:rFonts w:ascii="Tahoma" w:hAnsi="Tahoma" w:cs="Tahoma" w:hint="cs"/>
          <w:sz w:val="18"/>
          <w:szCs w:val="18"/>
          <w:rtl/>
        </w:rPr>
        <w:t>היתרונות</w:t>
      </w:r>
      <w:r w:rsidRPr="00D03A02">
        <w:rPr>
          <w:rFonts w:ascii="Tahoma" w:hAnsi="Tahoma" w:cs="Tahoma"/>
          <w:sz w:val="18"/>
          <w:szCs w:val="18"/>
          <w:rtl/>
        </w:rPr>
        <w:t xml:space="preserve"> </w:t>
      </w:r>
      <w:r w:rsidRPr="00D03A02">
        <w:rPr>
          <w:rFonts w:ascii="Tahoma" w:hAnsi="Tahoma" w:cs="Tahoma" w:hint="cs"/>
          <w:sz w:val="18"/>
          <w:szCs w:val="18"/>
          <w:rtl/>
        </w:rPr>
        <w:t>והחסרונות</w:t>
      </w:r>
      <w:r w:rsidRPr="00D03A02">
        <w:rPr>
          <w:rFonts w:ascii="Tahoma" w:hAnsi="Tahoma" w:cs="Tahoma"/>
          <w:sz w:val="18"/>
          <w:szCs w:val="18"/>
          <w:rtl/>
        </w:rPr>
        <w:t xml:space="preserve"> </w:t>
      </w:r>
      <w:r w:rsidRPr="00D03A02">
        <w:rPr>
          <w:rFonts w:ascii="Tahoma" w:hAnsi="Tahoma" w:cs="Tahoma" w:hint="cs"/>
          <w:sz w:val="18"/>
          <w:szCs w:val="18"/>
          <w:rtl/>
        </w:rPr>
        <w:t>של</w:t>
      </w:r>
      <w:r w:rsidRPr="00D03A02">
        <w:rPr>
          <w:rFonts w:ascii="Tahoma" w:hAnsi="Tahoma" w:cs="Tahoma"/>
          <w:sz w:val="18"/>
          <w:szCs w:val="18"/>
          <w:rtl/>
        </w:rPr>
        <w:t xml:space="preserve"> </w:t>
      </w:r>
      <w:r w:rsidRPr="00D03A02">
        <w:rPr>
          <w:rFonts w:ascii="Tahoma" w:hAnsi="Tahoma" w:cs="Tahoma" w:hint="cs"/>
          <w:sz w:val="18"/>
          <w:szCs w:val="18"/>
          <w:rtl/>
        </w:rPr>
        <w:t>כל</w:t>
      </w:r>
      <w:r w:rsidRPr="00D03A02">
        <w:rPr>
          <w:rFonts w:ascii="Tahoma" w:hAnsi="Tahoma" w:cs="Tahoma"/>
          <w:sz w:val="18"/>
          <w:szCs w:val="18"/>
          <w:rtl/>
        </w:rPr>
        <w:t xml:space="preserve"> </w:t>
      </w:r>
      <w:r w:rsidRPr="00D03A02">
        <w:rPr>
          <w:rFonts w:ascii="Tahoma" w:hAnsi="Tahoma" w:cs="Tahoma" w:hint="cs"/>
          <w:sz w:val="18"/>
          <w:szCs w:val="18"/>
          <w:rtl/>
        </w:rPr>
        <w:t>חלופה</w:t>
      </w:r>
      <w:r w:rsidRPr="00D03A02">
        <w:rPr>
          <w:rFonts w:ascii="Tahoma" w:hAnsi="Tahoma" w:cs="Tahoma"/>
          <w:sz w:val="18"/>
          <w:szCs w:val="18"/>
          <w:rtl/>
        </w:rPr>
        <w:t xml:space="preserve">, </w:t>
      </w:r>
      <w:r w:rsidRPr="00D03A02">
        <w:rPr>
          <w:rFonts w:ascii="Tahoma" w:hAnsi="Tahoma" w:cs="Tahoma" w:hint="cs"/>
          <w:sz w:val="18"/>
          <w:szCs w:val="18"/>
          <w:rtl/>
        </w:rPr>
        <w:t>וצוין</w:t>
      </w:r>
      <w:r w:rsidRPr="00D03A02">
        <w:rPr>
          <w:rFonts w:ascii="Tahoma" w:hAnsi="Tahoma" w:cs="Tahoma"/>
          <w:sz w:val="18"/>
          <w:szCs w:val="18"/>
          <w:rtl/>
        </w:rPr>
        <w:t xml:space="preserve"> </w:t>
      </w:r>
      <w:r w:rsidRPr="00D03A02">
        <w:rPr>
          <w:rFonts w:ascii="Tahoma" w:hAnsi="Tahoma" w:cs="Tahoma" w:hint="cs"/>
          <w:sz w:val="18"/>
          <w:szCs w:val="18"/>
          <w:rtl/>
        </w:rPr>
        <w:t>כי</w:t>
      </w:r>
      <w:r w:rsidRPr="00D03A02">
        <w:rPr>
          <w:rFonts w:ascii="Tahoma" w:hAnsi="Tahoma" w:cs="Tahoma"/>
          <w:sz w:val="18"/>
          <w:szCs w:val="18"/>
          <w:rtl/>
        </w:rPr>
        <w:t xml:space="preserve"> </w:t>
      </w:r>
      <w:r w:rsidRPr="00D03A02">
        <w:rPr>
          <w:rFonts w:ascii="Tahoma" w:hAnsi="Tahoma" w:cs="Tahoma" w:hint="cs"/>
          <w:sz w:val="18"/>
          <w:szCs w:val="18"/>
          <w:rtl/>
        </w:rPr>
        <w:t>הסיכון</w:t>
      </w:r>
      <w:r w:rsidRPr="00D03A02">
        <w:rPr>
          <w:rFonts w:ascii="Tahoma" w:hAnsi="Tahoma" w:cs="Tahoma"/>
          <w:sz w:val="18"/>
          <w:szCs w:val="18"/>
          <w:rtl/>
        </w:rPr>
        <w:t xml:space="preserve"> </w:t>
      </w:r>
      <w:r w:rsidRPr="00D03A02">
        <w:rPr>
          <w:rFonts w:ascii="Tahoma" w:hAnsi="Tahoma" w:cs="Tahoma" w:hint="cs"/>
          <w:sz w:val="18"/>
          <w:szCs w:val="18"/>
          <w:rtl/>
        </w:rPr>
        <w:t>לדחיית</w:t>
      </w:r>
      <w:r w:rsidRPr="00D03A02">
        <w:rPr>
          <w:rFonts w:ascii="Tahoma" w:hAnsi="Tahoma" w:cs="Tahoma"/>
          <w:sz w:val="18"/>
          <w:szCs w:val="18"/>
          <w:rtl/>
        </w:rPr>
        <w:t xml:space="preserve"> </w:t>
      </w:r>
      <w:r w:rsidRPr="00D03A02">
        <w:rPr>
          <w:rFonts w:ascii="Tahoma" w:hAnsi="Tahoma" w:cs="Tahoma" w:hint="cs"/>
          <w:sz w:val="18"/>
          <w:szCs w:val="18"/>
          <w:rtl/>
        </w:rPr>
        <w:t>לוחות</w:t>
      </w:r>
      <w:r w:rsidRPr="00D03A02">
        <w:rPr>
          <w:rFonts w:ascii="Tahoma" w:hAnsi="Tahoma" w:cs="Tahoma"/>
          <w:sz w:val="18"/>
          <w:szCs w:val="18"/>
          <w:rtl/>
        </w:rPr>
        <w:t xml:space="preserve"> </w:t>
      </w:r>
      <w:r w:rsidRPr="00D03A02">
        <w:rPr>
          <w:rFonts w:ascii="Tahoma" w:hAnsi="Tahoma" w:cs="Tahoma" w:hint="cs"/>
          <w:sz w:val="18"/>
          <w:szCs w:val="18"/>
          <w:rtl/>
        </w:rPr>
        <w:t>הזמנים</w:t>
      </w:r>
      <w:r w:rsidRPr="00D03A02">
        <w:rPr>
          <w:rFonts w:ascii="Tahoma" w:hAnsi="Tahoma" w:cs="Tahoma"/>
          <w:sz w:val="18"/>
          <w:szCs w:val="18"/>
          <w:rtl/>
        </w:rPr>
        <w:t xml:space="preserve"> </w:t>
      </w:r>
      <w:r w:rsidRPr="00D03A02">
        <w:rPr>
          <w:rFonts w:ascii="Tahoma" w:hAnsi="Tahoma" w:cs="Tahoma" w:hint="cs"/>
          <w:sz w:val="18"/>
          <w:szCs w:val="18"/>
          <w:rtl/>
        </w:rPr>
        <w:t>נובע</w:t>
      </w:r>
      <w:r w:rsidRPr="00D03A02">
        <w:rPr>
          <w:rFonts w:ascii="Tahoma" w:hAnsi="Tahoma" w:cs="Tahoma"/>
          <w:sz w:val="18"/>
          <w:szCs w:val="18"/>
          <w:rtl/>
        </w:rPr>
        <w:t xml:space="preserve"> </w:t>
      </w:r>
      <w:r w:rsidRPr="00D03A02">
        <w:rPr>
          <w:rFonts w:ascii="Tahoma" w:hAnsi="Tahoma" w:cs="Tahoma" w:hint="cs"/>
          <w:sz w:val="18"/>
          <w:szCs w:val="18"/>
          <w:rtl/>
        </w:rPr>
        <w:t>משני</w:t>
      </w:r>
      <w:r w:rsidRPr="00D03A02">
        <w:rPr>
          <w:rFonts w:ascii="Tahoma" w:hAnsi="Tahoma" w:cs="Tahoma"/>
          <w:sz w:val="18"/>
          <w:szCs w:val="18"/>
          <w:rtl/>
        </w:rPr>
        <w:t xml:space="preserve"> </w:t>
      </w:r>
      <w:r w:rsidRPr="00D03A02">
        <w:rPr>
          <w:rFonts w:ascii="Tahoma" w:hAnsi="Tahoma" w:cs="Tahoma" w:hint="cs"/>
          <w:sz w:val="18"/>
          <w:szCs w:val="18"/>
          <w:rtl/>
        </w:rPr>
        <w:t>רכיבים</w:t>
      </w:r>
      <w:r w:rsidRPr="00D03A02">
        <w:rPr>
          <w:rFonts w:ascii="Tahoma" w:hAnsi="Tahoma" w:cs="Tahoma"/>
          <w:sz w:val="18"/>
          <w:szCs w:val="18"/>
          <w:rtl/>
        </w:rPr>
        <w:t xml:space="preserve">: </w:t>
      </w:r>
      <w:r w:rsidRPr="00D03A02">
        <w:rPr>
          <w:rFonts w:ascii="Tahoma" w:hAnsi="Tahoma" w:cs="Tahoma" w:hint="cs"/>
          <w:sz w:val="18"/>
          <w:szCs w:val="18"/>
          <w:rtl/>
        </w:rPr>
        <w:t>ביצוע</w:t>
      </w:r>
      <w:r w:rsidRPr="00D03A02">
        <w:rPr>
          <w:rFonts w:ascii="Tahoma" w:hAnsi="Tahoma" w:cs="Tahoma"/>
          <w:sz w:val="18"/>
          <w:szCs w:val="18"/>
          <w:rtl/>
        </w:rPr>
        <w:t xml:space="preserve"> </w:t>
      </w:r>
      <w:r w:rsidRPr="00D03A02">
        <w:rPr>
          <w:rFonts w:ascii="Tahoma" w:hAnsi="Tahoma" w:cs="Tahoma" w:hint="cs"/>
          <w:sz w:val="18"/>
          <w:szCs w:val="18"/>
          <w:rtl/>
        </w:rPr>
        <w:t>עבודות</w:t>
      </w:r>
      <w:r w:rsidRPr="00D03A02">
        <w:rPr>
          <w:rFonts w:ascii="Tahoma" w:hAnsi="Tahoma" w:cs="Tahoma"/>
          <w:sz w:val="18"/>
          <w:szCs w:val="18"/>
          <w:rtl/>
        </w:rPr>
        <w:t xml:space="preserve"> </w:t>
      </w:r>
      <w:r w:rsidRPr="00D03A02">
        <w:rPr>
          <w:rFonts w:ascii="Tahoma" w:hAnsi="Tahoma" w:cs="Tahoma" w:hint="cs"/>
          <w:sz w:val="18"/>
          <w:szCs w:val="18"/>
          <w:rtl/>
        </w:rPr>
        <w:t>הנדסה</w:t>
      </w:r>
      <w:r w:rsidRPr="00D03A02">
        <w:rPr>
          <w:rFonts w:ascii="Tahoma" w:hAnsi="Tahoma" w:cs="Tahoma"/>
          <w:sz w:val="18"/>
          <w:szCs w:val="18"/>
          <w:rtl/>
        </w:rPr>
        <w:t xml:space="preserve"> </w:t>
      </w:r>
      <w:r w:rsidRPr="00D03A02">
        <w:rPr>
          <w:rFonts w:ascii="Tahoma" w:hAnsi="Tahoma" w:cs="Tahoma" w:hint="cs"/>
          <w:sz w:val="18"/>
          <w:szCs w:val="18"/>
          <w:rtl/>
        </w:rPr>
        <w:t>במקטע</w:t>
      </w:r>
      <w:r w:rsidRPr="00D03A02">
        <w:rPr>
          <w:rFonts w:ascii="Tahoma" w:hAnsi="Tahoma" w:cs="Tahoma"/>
          <w:sz w:val="18"/>
          <w:szCs w:val="18"/>
          <w:rtl/>
        </w:rPr>
        <w:t xml:space="preserve"> </w:t>
      </w:r>
      <w:r w:rsidRPr="00D03A02">
        <w:rPr>
          <w:rFonts w:ascii="Tahoma" w:hAnsi="Tahoma" w:cs="Tahoma" w:hint="cs"/>
          <w:sz w:val="18"/>
          <w:szCs w:val="18"/>
          <w:rtl/>
        </w:rPr>
        <w:t>העילי; והממשק</w:t>
      </w:r>
      <w:r w:rsidRPr="00D03A02">
        <w:rPr>
          <w:rFonts w:ascii="Tahoma" w:hAnsi="Tahoma" w:cs="Tahoma"/>
          <w:sz w:val="18"/>
          <w:szCs w:val="18"/>
          <w:rtl/>
        </w:rPr>
        <w:t xml:space="preserve"> </w:t>
      </w:r>
      <w:r w:rsidRPr="00D03A02">
        <w:rPr>
          <w:rFonts w:ascii="Tahoma" w:hAnsi="Tahoma" w:cs="Tahoma" w:hint="cs"/>
          <w:sz w:val="18"/>
          <w:szCs w:val="18"/>
          <w:rtl/>
        </w:rPr>
        <w:t>בין</w:t>
      </w:r>
      <w:r w:rsidRPr="00D03A02">
        <w:rPr>
          <w:rFonts w:ascii="Tahoma" w:hAnsi="Tahoma" w:cs="Tahoma"/>
          <w:sz w:val="18"/>
          <w:szCs w:val="18"/>
          <w:rtl/>
        </w:rPr>
        <w:t xml:space="preserve"> </w:t>
      </w:r>
      <w:r w:rsidRPr="00D03A02">
        <w:rPr>
          <w:rFonts w:ascii="Tahoma" w:hAnsi="Tahoma" w:cs="Tahoma" w:hint="cs"/>
          <w:sz w:val="18"/>
          <w:szCs w:val="18"/>
          <w:rtl/>
        </w:rPr>
        <w:t>מערכות</w:t>
      </w:r>
      <w:r w:rsidRPr="00D03A02">
        <w:rPr>
          <w:rFonts w:ascii="Tahoma" w:hAnsi="Tahoma" w:cs="Tahoma"/>
          <w:sz w:val="18"/>
          <w:szCs w:val="18"/>
          <w:rtl/>
        </w:rPr>
        <w:t xml:space="preserve"> </w:t>
      </w:r>
      <w:r w:rsidRPr="00D03A02">
        <w:rPr>
          <w:rFonts w:ascii="Tahoma" w:hAnsi="Tahoma" w:cs="Tahoma" w:hint="cs"/>
          <w:sz w:val="18"/>
          <w:szCs w:val="18"/>
          <w:rtl/>
        </w:rPr>
        <w:t>האיתות</w:t>
      </w:r>
      <w:r w:rsidRPr="00D03A02">
        <w:rPr>
          <w:rFonts w:ascii="Tahoma" w:hAnsi="Tahoma" w:cs="Tahoma"/>
          <w:sz w:val="18"/>
          <w:szCs w:val="18"/>
          <w:rtl/>
        </w:rPr>
        <w:t xml:space="preserve"> </w:t>
      </w:r>
      <w:r w:rsidRPr="00D03A02">
        <w:rPr>
          <w:rFonts w:ascii="Tahoma" w:hAnsi="Tahoma" w:cs="Tahoma" w:hint="cs"/>
          <w:sz w:val="18"/>
          <w:szCs w:val="18"/>
          <w:rtl/>
        </w:rPr>
        <w:t>ותקשורת</w:t>
      </w:r>
      <w:r w:rsidRPr="00D03A02">
        <w:rPr>
          <w:rFonts w:ascii="Tahoma" w:hAnsi="Tahoma" w:cs="Tahoma"/>
          <w:sz w:val="18"/>
          <w:szCs w:val="18"/>
          <w:rtl/>
        </w:rPr>
        <w:t xml:space="preserve"> </w:t>
      </w:r>
      <w:r w:rsidRPr="00D03A02">
        <w:rPr>
          <w:rFonts w:ascii="Tahoma" w:hAnsi="Tahoma" w:cs="Tahoma" w:hint="cs"/>
          <w:sz w:val="18"/>
          <w:szCs w:val="18"/>
          <w:rtl/>
        </w:rPr>
        <w:t>רדיו</w:t>
      </w:r>
      <w:r w:rsidRPr="00D03A02">
        <w:rPr>
          <w:rFonts w:ascii="Tahoma" w:hAnsi="Tahoma" w:cs="Tahoma"/>
          <w:sz w:val="18"/>
          <w:szCs w:val="18"/>
          <w:rtl/>
        </w:rPr>
        <w:t xml:space="preserve"> </w:t>
      </w:r>
      <w:r w:rsidRPr="00D03A02">
        <w:rPr>
          <w:rFonts w:ascii="Tahoma" w:hAnsi="Tahoma" w:cs="Tahoma" w:hint="cs"/>
          <w:sz w:val="18"/>
          <w:szCs w:val="18"/>
          <w:rtl/>
        </w:rPr>
        <w:t>לבין</w:t>
      </w:r>
      <w:r w:rsidRPr="00D03A02">
        <w:rPr>
          <w:rFonts w:ascii="Tahoma" w:hAnsi="Tahoma" w:cs="Tahoma"/>
          <w:sz w:val="18"/>
          <w:szCs w:val="18"/>
          <w:rtl/>
        </w:rPr>
        <w:t xml:space="preserve"> </w:t>
      </w:r>
      <w:r w:rsidRPr="00D03A02">
        <w:rPr>
          <w:rFonts w:ascii="Tahoma" w:hAnsi="Tahoma" w:cs="Tahoma" w:hint="cs"/>
          <w:sz w:val="18"/>
          <w:szCs w:val="18"/>
          <w:rtl/>
        </w:rPr>
        <w:t>הקרונות. להלן</w:t>
      </w:r>
      <w:r w:rsidRPr="00D03A02">
        <w:rPr>
          <w:rFonts w:ascii="Tahoma" w:hAnsi="Tahoma" w:cs="Tahoma"/>
          <w:sz w:val="18"/>
          <w:szCs w:val="18"/>
          <w:rtl/>
        </w:rPr>
        <w:t xml:space="preserve"> </w:t>
      </w:r>
      <w:r w:rsidRPr="00D03A02">
        <w:rPr>
          <w:rFonts w:ascii="Tahoma" w:hAnsi="Tahoma" w:cs="Tahoma" w:hint="cs"/>
          <w:sz w:val="18"/>
          <w:szCs w:val="18"/>
          <w:rtl/>
        </w:rPr>
        <w:t>היתרונות</w:t>
      </w:r>
      <w:r w:rsidRPr="00D03A02">
        <w:rPr>
          <w:rFonts w:ascii="Tahoma" w:hAnsi="Tahoma" w:cs="Tahoma"/>
          <w:sz w:val="18"/>
          <w:szCs w:val="18"/>
          <w:rtl/>
        </w:rPr>
        <w:t xml:space="preserve"> </w:t>
      </w:r>
      <w:r w:rsidRPr="00D03A02">
        <w:rPr>
          <w:rFonts w:ascii="Tahoma" w:hAnsi="Tahoma" w:cs="Tahoma" w:hint="cs"/>
          <w:sz w:val="18"/>
          <w:szCs w:val="18"/>
          <w:rtl/>
        </w:rPr>
        <w:t>והחסרונות</w:t>
      </w:r>
      <w:r w:rsidRPr="00D03A02">
        <w:rPr>
          <w:rFonts w:ascii="Tahoma" w:hAnsi="Tahoma" w:cs="Tahoma"/>
          <w:sz w:val="18"/>
          <w:szCs w:val="18"/>
          <w:rtl/>
        </w:rPr>
        <w:t xml:space="preserve"> </w:t>
      </w:r>
      <w:r w:rsidRPr="00D03A02">
        <w:rPr>
          <w:rFonts w:ascii="Tahoma" w:hAnsi="Tahoma" w:cs="Tahoma" w:hint="cs"/>
          <w:sz w:val="18"/>
          <w:szCs w:val="18"/>
          <w:rtl/>
        </w:rPr>
        <w:t>כפי</w:t>
      </w:r>
      <w:r w:rsidRPr="00D03A02">
        <w:rPr>
          <w:rFonts w:ascii="Tahoma" w:hAnsi="Tahoma" w:cs="Tahoma"/>
          <w:sz w:val="18"/>
          <w:szCs w:val="18"/>
          <w:rtl/>
        </w:rPr>
        <w:t xml:space="preserve"> </w:t>
      </w:r>
      <w:r w:rsidRPr="00D03A02">
        <w:rPr>
          <w:rFonts w:ascii="Tahoma" w:hAnsi="Tahoma" w:cs="Tahoma" w:hint="cs"/>
          <w:sz w:val="18"/>
          <w:szCs w:val="18"/>
          <w:rtl/>
        </w:rPr>
        <w:t>שהוצגו</w:t>
      </w:r>
      <w:r w:rsidRPr="00D03A02">
        <w:rPr>
          <w:rFonts w:ascii="Tahoma" w:hAnsi="Tahoma" w:cs="Tahoma"/>
          <w:sz w:val="18"/>
          <w:szCs w:val="18"/>
          <w:rtl/>
        </w:rPr>
        <w:t xml:space="preserve"> </w:t>
      </w:r>
      <w:r w:rsidRPr="00D03A02">
        <w:rPr>
          <w:rFonts w:ascii="Tahoma" w:hAnsi="Tahoma" w:cs="Tahoma" w:hint="cs"/>
          <w:sz w:val="18"/>
          <w:szCs w:val="18"/>
          <w:rtl/>
        </w:rPr>
        <w:t>בדירקטוריון</w:t>
      </w:r>
      <w:r w:rsidRPr="00D03A02">
        <w:rPr>
          <w:rFonts w:ascii="Tahoma" w:hAnsi="Tahoma" w:cs="Tahoma"/>
          <w:sz w:val="18"/>
          <w:szCs w:val="18"/>
          <w:rtl/>
        </w:rPr>
        <w:t xml:space="preserve"> </w:t>
      </w:r>
      <w:r w:rsidRPr="00D03A02">
        <w:rPr>
          <w:rFonts w:ascii="Tahoma" w:hAnsi="Tahoma" w:cs="Tahoma" w:hint="cs"/>
          <w:sz w:val="18"/>
          <w:szCs w:val="18"/>
          <w:rtl/>
        </w:rPr>
        <w:t>לכל</w:t>
      </w:r>
      <w:r w:rsidRPr="00D03A02">
        <w:rPr>
          <w:rFonts w:ascii="Tahoma" w:hAnsi="Tahoma" w:cs="Tahoma"/>
          <w:sz w:val="18"/>
          <w:szCs w:val="18"/>
          <w:rtl/>
        </w:rPr>
        <w:t xml:space="preserve"> </w:t>
      </w:r>
      <w:r w:rsidRPr="00D03A02">
        <w:rPr>
          <w:rFonts w:ascii="Tahoma" w:hAnsi="Tahoma" w:cs="Tahoma" w:hint="cs"/>
          <w:sz w:val="18"/>
          <w:szCs w:val="18"/>
          <w:rtl/>
        </w:rPr>
        <w:t>אחת</w:t>
      </w:r>
      <w:r w:rsidRPr="00D03A02">
        <w:rPr>
          <w:rFonts w:ascii="Tahoma" w:hAnsi="Tahoma" w:cs="Tahoma"/>
          <w:sz w:val="18"/>
          <w:szCs w:val="18"/>
          <w:rtl/>
        </w:rPr>
        <w:t xml:space="preserve"> </w:t>
      </w:r>
      <w:r w:rsidRPr="00D03A02">
        <w:rPr>
          <w:rFonts w:ascii="Tahoma" w:hAnsi="Tahoma" w:cs="Tahoma" w:hint="cs"/>
          <w:sz w:val="18"/>
          <w:szCs w:val="18"/>
          <w:rtl/>
        </w:rPr>
        <w:t>מהחלופות</w:t>
      </w:r>
      <w:r w:rsidRPr="00D03A02">
        <w:rPr>
          <w:rFonts w:ascii="Tahoma" w:hAnsi="Tahoma" w:cs="Tahoma"/>
          <w:sz w:val="18"/>
          <w:szCs w:val="18"/>
          <w:rtl/>
        </w:rPr>
        <w:t>:</w:t>
      </w:r>
    </w:p>
    <w:p w:rsidR="00902796" w:rsidRPr="00D03A02" w:rsidP="00287F77">
      <w:pPr>
        <w:spacing w:line="240" w:lineRule="exact"/>
        <w:ind w:left="340" w:right="2268"/>
        <w:jc w:val="both"/>
        <w:rPr>
          <w:rFonts w:ascii="Tahoma" w:hAnsi="Tahoma" w:cs="Tahoma"/>
          <w:sz w:val="18"/>
          <w:szCs w:val="18"/>
          <w:rtl/>
        </w:rPr>
      </w:pPr>
      <w:r w:rsidRPr="00D03A02">
        <w:rPr>
          <w:rStyle w:val="Heading7Char"/>
          <w:rFonts w:ascii="Tahoma" w:hAnsi="Tahoma" w:cs="Tahoma" w:hint="cs"/>
          <w:sz w:val="18"/>
          <w:szCs w:val="18"/>
          <w:rtl/>
        </w:rPr>
        <w:t>חלופה</w:t>
      </w:r>
      <w:r w:rsidRPr="00D03A02">
        <w:rPr>
          <w:rStyle w:val="Heading7Char"/>
          <w:rFonts w:ascii="Tahoma" w:hAnsi="Tahoma" w:cs="Tahoma"/>
          <w:sz w:val="18"/>
          <w:szCs w:val="18"/>
          <w:rtl/>
        </w:rPr>
        <w:t xml:space="preserve"> </w:t>
      </w:r>
      <w:r w:rsidRPr="00D03A02">
        <w:rPr>
          <w:rStyle w:val="Heading7Char"/>
          <w:rFonts w:ascii="Tahoma" w:hAnsi="Tahoma" w:cs="Tahoma" w:hint="cs"/>
          <w:sz w:val="18"/>
          <w:szCs w:val="18"/>
          <w:rtl/>
        </w:rPr>
        <w:t xml:space="preserve">ראשונה - </w:t>
      </w:r>
      <w:r w:rsidRPr="00D03A02">
        <w:rPr>
          <w:rStyle w:val="Heading7Char"/>
          <w:rFonts w:ascii="Tahoma" w:hAnsi="Tahoma" w:cs="Tahoma"/>
          <w:sz w:val="18"/>
          <w:szCs w:val="18"/>
          <w:rtl/>
        </w:rPr>
        <w:t>פרסום מחדש של המכרז המקורי</w:t>
      </w:r>
      <w:r w:rsidRPr="00D03A02">
        <w:rPr>
          <w:rFonts w:ascii="Tahoma" w:hAnsi="Tahoma" w:cs="Tahoma"/>
          <w:sz w:val="18"/>
          <w:szCs w:val="18"/>
          <w:rtl/>
        </w:rPr>
        <w:t xml:space="preserve">: </w:t>
      </w:r>
      <w:r w:rsidRPr="00D03A02">
        <w:rPr>
          <w:rFonts w:ascii="Tahoma" w:hAnsi="Tahoma" w:cs="Tahoma" w:hint="cs"/>
          <w:sz w:val="18"/>
          <w:szCs w:val="18"/>
          <w:rtl/>
        </w:rPr>
        <w:t>יתרונות</w:t>
      </w:r>
      <w:r w:rsidRPr="00D03A02">
        <w:rPr>
          <w:rFonts w:ascii="Tahoma" w:hAnsi="Tahoma" w:cs="Tahoma"/>
          <w:sz w:val="18"/>
          <w:szCs w:val="18"/>
          <w:rtl/>
        </w:rPr>
        <w:t xml:space="preserve"> - </w:t>
      </w:r>
      <w:r w:rsidRPr="00D03A02">
        <w:rPr>
          <w:rFonts w:ascii="Tahoma" w:hAnsi="Tahoma" w:cs="Tahoma" w:hint="cs"/>
          <w:sz w:val="18"/>
          <w:szCs w:val="18"/>
          <w:rtl/>
        </w:rPr>
        <w:t>ניתן</w:t>
      </w:r>
      <w:r w:rsidRPr="00D03A02">
        <w:rPr>
          <w:rFonts w:ascii="Tahoma" w:hAnsi="Tahoma" w:cs="Tahoma"/>
          <w:sz w:val="18"/>
          <w:szCs w:val="18"/>
          <w:rtl/>
        </w:rPr>
        <w:t xml:space="preserve"> </w:t>
      </w:r>
      <w:r w:rsidRPr="00D03A02">
        <w:rPr>
          <w:rFonts w:ascii="Tahoma" w:hAnsi="Tahoma" w:cs="Tahoma" w:hint="cs"/>
          <w:sz w:val="18"/>
          <w:szCs w:val="18"/>
          <w:rtl/>
        </w:rPr>
        <w:t>לפרסם</w:t>
      </w:r>
      <w:r w:rsidRPr="00D03A02">
        <w:rPr>
          <w:rFonts w:ascii="Tahoma" w:hAnsi="Tahoma" w:cs="Tahoma"/>
          <w:sz w:val="18"/>
          <w:szCs w:val="18"/>
          <w:rtl/>
        </w:rPr>
        <w:t xml:space="preserve"> </w:t>
      </w:r>
      <w:r w:rsidRPr="00D03A02">
        <w:rPr>
          <w:rFonts w:ascii="Tahoma" w:hAnsi="Tahoma" w:cs="Tahoma" w:hint="cs"/>
          <w:sz w:val="18"/>
          <w:szCs w:val="18"/>
          <w:rtl/>
        </w:rPr>
        <w:t>מכרז</w:t>
      </w:r>
      <w:r w:rsidRPr="00D03A02">
        <w:rPr>
          <w:rFonts w:ascii="Tahoma" w:hAnsi="Tahoma" w:cs="Tahoma"/>
          <w:sz w:val="18"/>
          <w:szCs w:val="18"/>
          <w:rtl/>
        </w:rPr>
        <w:t xml:space="preserve"> </w:t>
      </w:r>
      <w:r w:rsidRPr="00D03A02">
        <w:rPr>
          <w:rFonts w:ascii="Tahoma" w:eastAsia="Calibri" w:hAnsi="Tahoma" w:cs="Tahoma" w:hint="cs"/>
          <w:noProof/>
          <w:sz w:val="18"/>
          <w:szCs w:val="18"/>
          <w:rtl/>
        </w:rPr>
        <w:t>בתוך</w:t>
      </w:r>
      <w:r w:rsidRPr="00D03A02">
        <w:rPr>
          <w:rFonts w:ascii="Tahoma" w:hAnsi="Tahoma" w:cs="Tahoma"/>
          <w:sz w:val="18"/>
          <w:szCs w:val="18"/>
          <w:rtl/>
        </w:rPr>
        <w:t xml:space="preserve"> </w:t>
      </w:r>
      <w:r w:rsidRPr="00D03A02">
        <w:rPr>
          <w:rFonts w:ascii="Tahoma" w:hAnsi="Tahoma" w:cs="Tahoma" w:hint="cs"/>
          <w:sz w:val="18"/>
          <w:szCs w:val="18"/>
          <w:rtl/>
        </w:rPr>
        <w:t>זמן</w:t>
      </w:r>
      <w:r w:rsidRPr="00D03A02">
        <w:rPr>
          <w:rFonts w:ascii="Tahoma" w:hAnsi="Tahoma" w:cs="Tahoma"/>
          <w:sz w:val="18"/>
          <w:szCs w:val="18"/>
          <w:rtl/>
        </w:rPr>
        <w:t xml:space="preserve"> </w:t>
      </w:r>
      <w:r w:rsidRPr="00D03A02">
        <w:rPr>
          <w:rFonts w:ascii="Tahoma" w:hAnsi="Tahoma" w:cs="Tahoma" w:hint="cs"/>
          <w:sz w:val="18"/>
          <w:szCs w:val="18"/>
          <w:rtl/>
        </w:rPr>
        <w:t>קצר</w:t>
      </w:r>
      <w:r w:rsidRPr="00D03A02">
        <w:rPr>
          <w:rFonts w:ascii="Tahoma" w:hAnsi="Tahoma" w:cs="Tahoma"/>
          <w:sz w:val="18"/>
          <w:szCs w:val="18"/>
          <w:rtl/>
        </w:rPr>
        <w:t xml:space="preserve">; </w:t>
      </w:r>
      <w:r w:rsidRPr="00D03A02">
        <w:rPr>
          <w:rFonts w:ascii="Tahoma" w:hAnsi="Tahoma" w:cs="Tahoma" w:hint="cs"/>
          <w:sz w:val="18"/>
          <w:szCs w:val="18"/>
          <w:rtl/>
        </w:rPr>
        <w:t>לקבלן</w:t>
      </w:r>
      <w:r w:rsidRPr="00D03A02">
        <w:rPr>
          <w:rFonts w:ascii="Tahoma" w:hAnsi="Tahoma" w:cs="Tahoma"/>
          <w:sz w:val="18"/>
          <w:szCs w:val="18"/>
          <w:rtl/>
        </w:rPr>
        <w:t xml:space="preserve"> </w:t>
      </w:r>
      <w:r w:rsidRPr="00D03A02">
        <w:rPr>
          <w:rFonts w:ascii="Tahoma" w:hAnsi="Tahoma" w:cs="Tahoma" w:hint="cs"/>
          <w:sz w:val="18"/>
          <w:szCs w:val="18"/>
          <w:rtl/>
        </w:rPr>
        <w:t>אחריות</w:t>
      </w:r>
      <w:r w:rsidRPr="00D03A02">
        <w:rPr>
          <w:rFonts w:ascii="Tahoma" w:hAnsi="Tahoma" w:cs="Tahoma"/>
          <w:sz w:val="18"/>
          <w:szCs w:val="18"/>
          <w:rtl/>
        </w:rPr>
        <w:t xml:space="preserve"> </w:t>
      </w:r>
      <w:r w:rsidRPr="00D03A02">
        <w:rPr>
          <w:rFonts w:ascii="Tahoma" w:hAnsi="Tahoma" w:cs="Tahoma" w:hint="cs"/>
          <w:sz w:val="18"/>
          <w:szCs w:val="18"/>
          <w:rtl/>
        </w:rPr>
        <w:t>כוללת</w:t>
      </w:r>
      <w:r w:rsidRPr="00D03A02">
        <w:rPr>
          <w:rFonts w:ascii="Tahoma" w:hAnsi="Tahoma" w:cs="Tahoma"/>
          <w:sz w:val="18"/>
          <w:szCs w:val="18"/>
          <w:rtl/>
        </w:rPr>
        <w:t xml:space="preserve"> </w:t>
      </w:r>
      <w:r w:rsidRPr="00D03A02">
        <w:rPr>
          <w:rFonts w:ascii="Tahoma" w:hAnsi="Tahoma" w:cs="Tahoma" w:hint="cs"/>
          <w:sz w:val="18"/>
          <w:szCs w:val="18"/>
          <w:rtl/>
        </w:rPr>
        <w:t>לאינטגרציה</w:t>
      </w:r>
      <w:r w:rsidRPr="00D03A02">
        <w:rPr>
          <w:rFonts w:ascii="Tahoma" w:hAnsi="Tahoma" w:cs="Tahoma"/>
          <w:sz w:val="18"/>
          <w:szCs w:val="18"/>
          <w:rtl/>
        </w:rPr>
        <w:t xml:space="preserve">. </w:t>
      </w:r>
      <w:r w:rsidRPr="00D03A02">
        <w:rPr>
          <w:rFonts w:ascii="Tahoma" w:hAnsi="Tahoma" w:cs="Tahoma" w:hint="cs"/>
          <w:sz w:val="18"/>
          <w:szCs w:val="18"/>
          <w:rtl/>
        </w:rPr>
        <w:t>חסרונות</w:t>
      </w:r>
      <w:r w:rsidRPr="00D03A02">
        <w:rPr>
          <w:rFonts w:ascii="Tahoma" w:hAnsi="Tahoma" w:cs="Tahoma"/>
          <w:sz w:val="18"/>
          <w:szCs w:val="18"/>
          <w:rtl/>
        </w:rPr>
        <w:t xml:space="preserve"> - </w:t>
      </w:r>
      <w:r w:rsidRPr="00D03A02">
        <w:rPr>
          <w:rFonts w:ascii="Tahoma" w:hAnsi="Tahoma" w:cs="Tahoma" w:hint="cs"/>
          <w:sz w:val="18"/>
          <w:szCs w:val="18"/>
          <w:rtl/>
        </w:rPr>
        <w:t>הליך</w:t>
      </w:r>
      <w:r w:rsidRPr="00D03A02">
        <w:rPr>
          <w:rFonts w:ascii="Tahoma" w:hAnsi="Tahoma" w:cs="Tahoma"/>
          <w:sz w:val="18"/>
          <w:szCs w:val="18"/>
          <w:rtl/>
        </w:rPr>
        <w:t xml:space="preserve"> </w:t>
      </w:r>
      <w:r w:rsidRPr="00D03A02">
        <w:rPr>
          <w:rFonts w:ascii="Tahoma" w:eastAsia="Calibri" w:hAnsi="Tahoma" w:cs="Tahoma" w:hint="cs"/>
          <w:noProof/>
          <w:sz w:val="18"/>
          <w:szCs w:val="18"/>
          <w:rtl/>
        </w:rPr>
        <w:t>המכרז הוא</w:t>
      </w:r>
      <w:r w:rsidRPr="00D03A02">
        <w:rPr>
          <w:rFonts w:ascii="Tahoma" w:hAnsi="Tahoma" w:cs="Tahoma"/>
          <w:sz w:val="18"/>
          <w:szCs w:val="18"/>
          <w:rtl/>
        </w:rPr>
        <w:t xml:space="preserve"> </w:t>
      </w:r>
      <w:r w:rsidRPr="00D03A02">
        <w:rPr>
          <w:rFonts w:ascii="Tahoma" w:hAnsi="Tahoma" w:cs="Tahoma" w:hint="cs"/>
          <w:sz w:val="18"/>
          <w:szCs w:val="18"/>
          <w:rtl/>
        </w:rPr>
        <w:t>ארוך</w:t>
      </w:r>
      <w:r w:rsidRPr="00D03A02">
        <w:rPr>
          <w:rFonts w:ascii="Tahoma" w:hAnsi="Tahoma" w:cs="Tahoma"/>
          <w:sz w:val="18"/>
          <w:szCs w:val="18"/>
          <w:rtl/>
        </w:rPr>
        <w:t xml:space="preserve"> </w:t>
      </w:r>
      <w:r w:rsidRPr="00D03A02">
        <w:rPr>
          <w:rFonts w:ascii="Tahoma" w:hAnsi="Tahoma" w:cs="Tahoma" w:hint="cs"/>
          <w:sz w:val="18"/>
          <w:szCs w:val="18"/>
          <w:rtl/>
        </w:rPr>
        <w:t>ומורכב</w:t>
      </w:r>
      <w:r w:rsidRPr="00D03A02">
        <w:rPr>
          <w:rFonts w:ascii="Tahoma" w:hAnsi="Tahoma" w:cs="Tahoma"/>
          <w:sz w:val="18"/>
          <w:szCs w:val="18"/>
          <w:rtl/>
        </w:rPr>
        <w:t xml:space="preserve">; </w:t>
      </w:r>
      <w:r w:rsidRPr="00D03A02">
        <w:rPr>
          <w:rFonts w:ascii="Tahoma" w:hAnsi="Tahoma" w:cs="Tahoma" w:hint="cs"/>
          <w:sz w:val="18"/>
          <w:szCs w:val="18"/>
          <w:rtl/>
        </w:rPr>
        <w:t>מורכבות</w:t>
      </w:r>
      <w:r w:rsidRPr="00D03A02">
        <w:rPr>
          <w:rFonts w:ascii="Tahoma" w:hAnsi="Tahoma" w:cs="Tahoma"/>
          <w:sz w:val="18"/>
          <w:szCs w:val="18"/>
          <w:rtl/>
        </w:rPr>
        <w:t xml:space="preserve"> </w:t>
      </w:r>
      <w:r w:rsidRPr="00D03A02">
        <w:rPr>
          <w:rFonts w:ascii="Tahoma" w:hAnsi="Tahoma" w:cs="Tahoma" w:hint="cs"/>
          <w:sz w:val="18"/>
          <w:szCs w:val="18"/>
          <w:rtl/>
        </w:rPr>
        <w:t>גבוהה</w:t>
      </w:r>
      <w:r w:rsidRPr="00D03A02">
        <w:rPr>
          <w:rFonts w:ascii="Tahoma" w:hAnsi="Tahoma" w:cs="Tahoma"/>
          <w:sz w:val="18"/>
          <w:szCs w:val="18"/>
          <w:rtl/>
        </w:rPr>
        <w:t xml:space="preserve"> </w:t>
      </w:r>
      <w:r w:rsidRPr="00D03A02">
        <w:rPr>
          <w:rFonts w:ascii="Tahoma" w:hAnsi="Tahoma" w:cs="Tahoma" w:hint="cs"/>
          <w:sz w:val="18"/>
          <w:szCs w:val="18"/>
          <w:rtl/>
        </w:rPr>
        <w:t>עקב</w:t>
      </w:r>
      <w:r w:rsidRPr="00D03A02">
        <w:rPr>
          <w:rFonts w:ascii="Tahoma" w:hAnsi="Tahoma" w:cs="Tahoma"/>
          <w:sz w:val="18"/>
          <w:szCs w:val="18"/>
          <w:rtl/>
        </w:rPr>
        <w:t xml:space="preserve"> </w:t>
      </w:r>
      <w:r w:rsidRPr="00D03A02">
        <w:rPr>
          <w:rFonts w:ascii="Tahoma" w:hAnsi="Tahoma" w:cs="Tahoma" w:hint="cs"/>
          <w:sz w:val="18"/>
          <w:szCs w:val="18"/>
          <w:rtl/>
        </w:rPr>
        <w:t>חיבור</w:t>
      </w:r>
      <w:r w:rsidRPr="00D03A02">
        <w:rPr>
          <w:rFonts w:ascii="Tahoma" w:hAnsi="Tahoma" w:cs="Tahoma"/>
          <w:sz w:val="18"/>
          <w:szCs w:val="18"/>
          <w:rtl/>
        </w:rPr>
        <w:t xml:space="preserve"> </w:t>
      </w:r>
      <w:r w:rsidRPr="00D03A02">
        <w:rPr>
          <w:rFonts w:ascii="Tahoma" w:hAnsi="Tahoma" w:cs="Tahoma" w:hint="cs"/>
          <w:sz w:val="18"/>
          <w:szCs w:val="18"/>
          <w:rtl/>
        </w:rPr>
        <w:t>תחומי</w:t>
      </w:r>
      <w:r w:rsidRPr="00D03A02">
        <w:rPr>
          <w:rFonts w:ascii="Tahoma" w:hAnsi="Tahoma" w:cs="Tahoma"/>
          <w:sz w:val="18"/>
          <w:szCs w:val="18"/>
          <w:rtl/>
        </w:rPr>
        <w:t xml:space="preserve"> </w:t>
      </w:r>
      <w:r w:rsidRPr="00D03A02">
        <w:rPr>
          <w:rFonts w:ascii="Tahoma" w:hAnsi="Tahoma" w:cs="Tahoma" w:hint="cs"/>
          <w:sz w:val="18"/>
          <w:szCs w:val="18"/>
          <w:rtl/>
        </w:rPr>
        <w:t>פעולה</w:t>
      </w:r>
      <w:r w:rsidRPr="00D03A02">
        <w:rPr>
          <w:rFonts w:ascii="Tahoma" w:hAnsi="Tahoma" w:cs="Tahoma"/>
          <w:sz w:val="18"/>
          <w:szCs w:val="18"/>
          <w:rtl/>
        </w:rPr>
        <w:t xml:space="preserve"> </w:t>
      </w:r>
      <w:r w:rsidRPr="00D03A02">
        <w:rPr>
          <w:rFonts w:ascii="Tahoma" w:hAnsi="Tahoma" w:cs="Tahoma" w:hint="cs"/>
          <w:sz w:val="18"/>
          <w:szCs w:val="18"/>
          <w:rtl/>
        </w:rPr>
        <w:t>שונים</w:t>
      </w:r>
      <w:r w:rsidRPr="00D03A02">
        <w:rPr>
          <w:rFonts w:ascii="Tahoma" w:hAnsi="Tahoma" w:cs="Tahoma"/>
          <w:sz w:val="18"/>
          <w:szCs w:val="18"/>
          <w:rtl/>
        </w:rPr>
        <w:t xml:space="preserve"> </w:t>
      </w:r>
      <w:r w:rsidRPr="00D03A02">
        <w:rPr>
          <w:rFonts w:ascii="Tahoma" w:hAnsi="Tahoma" w:cs="Tahoma" w:hint="cs"/>
          <w:sz w:val="18"/>
          <w:szCs w:val="18"/>
          <w:rtl/>
        </w:rPr>
        <w:t>כגון</w:t>
      </w:r>
      <w:r w:rsidRPr="00D03A02">
        <w:rPr>
          <w:rFonts w:ascii="Tahoma" w:hAnsi="Tahoma" w:cs="Tahoma"/>
          <w:sz w:val="18"/>
          <w:szCs w:val="18"/>
          <w:rtl/>
        </w:rPr>
        <w:t xml:space="preserve"> </w:t>
      </w:r>
      <w:r w:rsidRPr="00D03A02">
        <w:rPr>
          <w:rFonts w:ascii="Tahoma" w:hAnsi="Tahoma" w:cs="Tahoma" w:hint="cs"/>
          <w:sz w:val="18"/>
          <w:szCs w:val="18"/>
          <w:rtl/>
        </w:rPr>
        <w:t>הנדסה</w:t>
      </w:r>
      <w:r w:rsidRPr="00D03A02">
        <w:rPr>
          <w:rFonts w:ascii="Tahoma" w:hAnsi="Tahoma" w:cs="Tahoma"/>
          <w:sz w:val="18"/>
          <w:szCs w:val="18"/>
          <w:rtl/>
        </w:rPr>
        <w:t xml:space="preserve"> </w:t>
      </w:r>
      <w:r w:rsidRPr="00D03A02">
        <w:rPr>
          <w:rFonts w:ascii="Tahoma" w:hAnsi="Tahoma" w:cs="Tahoma" w:hint="cs"/>
          <w:sz w:val="18"/>
          <w:szCs w:val="18"/>
          <w:rtl/>
        </w:rPr>
        <w:t>אזרחית</w:t>
      </w:r>
      <w:r w:rsidRPr="00D03A02">
        <w:rPr>
          <w:rFonts w:ascii="Tahoma" w:hAnsi="Tahoma" w:cs="Tahoma"/>
          <w:sz w:val="18"/>
          <w:szCs w:val="18"/>
          <w:rtl/>
        </w:rPr>
        <w:t xml:space="preserve"> </w:t>
      </w:r>
      <w:r w:rsidRPr="00D03A02">
        <w:rPr>
          <w:rFonts w:ascii="Tahoma" w:hAnsi="Tahoma" w:cs="Tahoma" w:hint="cs"/>
          <w:sz w:val="18"/>
          <w:szCs w:val="18"/>
          <w:rtl/>
        </w:rPr>
        <w:t>ומערכות</w:t>
      </w:r>
      <w:r w:rsidRPr="00D03A02">
        <w:rPr>
          <w:rFonts w:ascii="Tahoma" w:hAnsi="Tahoma" w:cs="Tahoma"/>
          <w:sz w:val="18"/>
          <w:szCs w:val="18"/>
          <w:rtl/>
        </w:rPr>
        <w:t xml:space="preserve"> </w:t>
      </w:r>
      <w:r w:rsidRPr="00D03A02">
        <w:rPr>
          <w:rFonts w:ascii="Tahoma" w:hAnsi="Tahoma" w:cs="Tahoma" w:hint="cs"/>
          <w:sz w:val="18"/>
          <w:szCs w:val="18"/>
          <w:rtl/>
        </w:rPr>
        <w:t>תחזוקה</w:t>
      </w:r>
      <w:r w:rsidRPr="00D03A02">
        <w:rPr>
          <w:rFonts w:ascii="Tahoma" w:hAnsi="Tahoma" w:cs="Tahoma"/>
          <w:sz w:val="18"/>
          <w:szCs w:val="18"/>
          <w:rtl/>
        </w:rPr>
        <w:t xml:space="preserve">; </w:t>
      </w:r>
      <w:r w:rsidRPr="00D03A02">
        <w:rPr>
          <w:rFonts w:ascii="Tahoma" w:eastAsia="Calibri" w:hAnsi="Tahoma" w:cs="Tahoma" w:hint="cs"/>
          <w:noProof/>
          <w:sz w:val="18"/>
          <w:szCs w:val="18"/>
          <w:rtl/>
        </w:rPr>
        <w:t>מחויבת</w:t>
      </w:r>
      <w:r w:rsidRPr="00D03A02">
        <w:rPr>
          <w:rFonts w:ascii="Tahoma" w:hAnsi="Tahoma" w:cs="Tahoma"/>
          <w:sz w:val="18"/>
          <w:szCs w:val="18"/>
          <w:rtl/>
        </w:rPr>
        <w:t xml:space="preserve"> </w:t>
      </w:r>
      <w:r w:rsidRPr="00D03A02">
        <w:rPr>
          <w:rFonts w:ascii="Tahoma" w:hAnsi="Tahoma" w:cs="Tahoma" w:hint="cs"/>
          <w:sz w:val="18"/>
          <w:szCs w:val="18"/>
          <w:rtl/>
        </w:rPr>
        <w:t>התארגנות</w:t>
      </w:r>
      <w:r w:rsidRPr="00D03A02">
        <w:rPr>
          <w:rFonts w:ascii="Tahoma" w:hAnsi="Tahoma" w:cs="Tahoma"/>
          <w:sz w:val="18"/>
          <w:szCs w:val="18"/>
          <w:rtl/>
        </w:rPr>
        <w:t xml:space="preserve"> </w:t>
      </w:r>
      <w:r w:rsidRPr="00D03A02">
        <w:rPr>
          <w:rFonts w:ascii="Tahoma" w:hAnsi="Tahoma" w:cs="Tahoma" w:hint="cs"/>
          <w:sz w:val="18"/>
          <w:szCs w:val="18"/>
          <w:rtl/>
        </w:rPr>
        <w:t>מציעים</w:t>
      </w:r>
      <w:r w:rsidRPr="00D03A02">
        <w:rPr>
          <w:rFonts w:ascii="Tahoma" w:hAnsi="Tahoma" w:cs="Tahoma"/>
          <w:sz w:val="18"/>
          <w:szCs w:val="18"/>
          <w:rtl/>
        </w:rPr>
        <w:t xml:space="preserve"> </w:t>
      </w:r>
      <w:r w:rsidRPr="00D03A02">
        <w:rPr>
          <w:rFonts w:ascii="Tahoma" w:hAnsi="Tahoma" w:cs="Tahoma" w:hint="cs"/>
          <w:sz w:val="18"/>
          <w:szCs w:val="18"/>
          <w:rtl/>
        </w:rPr>
        <w:t>במבנה</w:t>
      </w:r>
      <w:r w:rsidRPr="00D03A02">
        <w:rPr>
          <w:rFonts w:ascii="Tahoma" w:hAnsi="Tahoma" w:cs="Tahoma"/>
          <w:sz w:val="18"/>
          <w:szCs w:val="18"/>
          <w:rtl/>
        </w:rPr>
        <w:t xml:space="preserve"> </w:t>
      </w:r>
      <w:r w:rsidRPr="00D03A02">
        <w:rPr>
          <w:rFonts w:ascii="Tahoma" w:hAnsi="Tahoma" w:cs="Tahoma" w:hint="cs"/>
          <w:sz w:val="18"/>
          <w:szCs w:val="18"/>
          <w:rtl/>
        </w:rPr>
        <w:t>של</w:t>
      </w:r>
      <w:r w:rsidRPr="00D03A02">
        <w:rPr>
          <w:rFonts w:ascii="Tahoma" w:hAnsi="Tahoma" w:cs="Tahoma"/>
          <w:sz w:val="18"/>
          <w:szCs w:val="18"/>
          <w:rtl/>
        </w:rPr>
        <w:t xml:space="preserve"> </w:t>
      </w:r>
      <w:r w:rsidRPr="00D03A02">
        <w:rPr>
          <w:rFonts w:ascii="Tahoma" w:hAnsi="Tahoma" w:cs="Tahoma" w:hint="cs"/>
          <w:sz w:val="18"/>
          <w:szCs w:val="18"/>
          <w:rtl/>
        </w:rPr>
        <w:t>קונצורסיום</w:t>
      </w:r>
      <w:r w:rsidRPr="00D03A02">
        <w:rPr>
          <w:rFonts w:ascii="Tahoma" w:hAnsi="Tahoma" w:cs="Tahoma"/>
          <w:sz w:val="18"/>
          <w:szCs w:val="18"/>
          <w:rtl/>
        </w:rPr>
        <w:t xml:space="preserve"> </w:t>
      </w:r>
      <w:r w:rsidRPr="00D03A02">
        <w:rPr>
          <w:rFonts w:ascii="Tahoma" w:hAnsi="Tahoma" w:cs="Tahoma" w:hint="cs"/>
          <w:sz w:val="18"/>
          <w:szCs w:val="18"/>
          <w:rtl/>
        </w:rPr>
        <w:t>מתחומים</w:t>
      </w:r>
      <w:r w:rsidRPr="00D03A02">
        <w:rPr>
          <w:rFonts w:ascii="Tahoma" w:hAnsi="Tahoma" w:cs="Tahoma"/>
          <w:sz w:val="18"/>
          <w:szCs w:val="18"/>
          <w:rtl/>
        </w:rPr>
        <w:t xml:space="preserve"> </w:t>
      </w:r>
      <w:r w:rsidRPr="00D03A02">
        <w:rPr>
          <w:rFonts w:ascii="Tahoma" w:hAnsi="Tahoma" w:cs="Tahoma" w:hint="cs"/>
          <w:sz w:val="18"/>
          <w:szCs w:val="18"/>
          <w:rtl/>
        </w:rPr>
        <w:t>שונים</w:t>
      </w:r>
      <w:r w:rsidRPr="00D03A02">
        <w:rPr>
          <w:rFonts w:ascii="Tahoma" w:eastAsia="Calibri" w:hAnsi="Tahoma" w:cs="Tahoma" w:hint="cs"/>
          <w:noProof/>
          <w:sz w:val="18"/>
          <w:szCs w:val="18"/>
          <w:rtl/>
        </w:rPr>
        <w:t xml:space="preserve"> (שותפויות של כמה חברות), המגדילה</w:t>
      </w:r>
      <w:r w:rsidRPr="00D03A02">
        <w:rPr>
          <w:rFonts w:ascii="Tahoma" w:hAnsi="Tahoma" w:cs="Tahoma"/>
          <w:sz w:val="18"/>
          <w:szCs w:val="18"/>
          <w:rtl/>
        </w:rPr>
        <w:t xml:space="preserve"> את </w:t>
      </w:r>
      <w:r w:rsidRPr="00D03A02">
        <w:rPr>
          <w:rFonts w:ascii="Tahoma" w:hAnsi="Tahoma" w:cs="Tahoma" w:hint="cs"/>
          <w:sz w:val="18"/>
          <w:szCs w:val="18"/>
          <w:rtl/>
        </w:rPr>
        <w:t>הסיכון</w:t>
      </w:r>
      <w:r w:rsidRPr="00D03A02">
        <w:rPr>
          <w:rFonts w:ascii="Tahoma" w:hAnsi="Tahoma" w:cs="Tahoma"/>
          <w:sz w:val="18"/>
          <w:szCs w:val="18"/>
          <w:rtl/>
        </w:rPr>
        <w:t xml:space="preserve"> </w:t>
      </w:r>
      <w:r w:rsidRPr="00D03A02">
        <w:rPr>
          <w:rFonts w:ascii="Tahoma" w:hAnsi="Tahoma" w:cs="Tahoma" w:hint="cs"/>
          <w:sz w:val="18"/>
          <w:szCs w:val="18"/>
          <w:rtl/>
        </w:rPr>
        <w:t>לקבלנים</w:t>
      </w:r>
      <w:r w:rsidRPr="00D03A02">
        <w:rPr>
          <w:rFonts w:ascii="Tahoma" w:hAnsi="Tahoma" w:cs="Tahoma"/>
          <w:sz w:val="18"/>
          <w:szCs w:val="18"/>
          <w:rtl/>
        </w:rPr>
        <w:t xml:space="preserve"> </w:t>
      </w:r>
      <w:r w:rsidRPr="00D03A02">
        <w:rPr>
          <w:rFonts w:ascii="Tahoma" w:eastAsia="Calibri" w:hAnsi="Tahoma" w:cs="Tahoma" w:hint="cs"/>
          <w:noProof/>
          <w:sz w:val="18"/>
          <w:szCs w:val="18"/>
          <w:rtl/>
        </w:rPr>
        <w:t>וגורמת</w:t>
      </w:r>
      <w:r w:rsidRPr="00D03A02">
        <w:rPr>
          <w:rFonts w:ascii="Tahoma" w:hAnsi="Tahoma" w:cs="Tahoma"/>
          <w:sz w:val="18"/>
          <w:szCs w:val="18"/>
          <w:rtl/>
        </w:rPr>
        <w:t xml:space="preserve"> להפחתת</w:t>
      </w:r>
      <w:r w:rsidRPr="00D03A02">
        <w:rPr>
          <w:rFonts w:ascii="Tahoma" w:eastAsia="Calibri" w:hAnsi="Tahoma" w:cs="Tahoma" w:hint="cs"/>
          <w:noProof/>
          <w:sz w:val="18"/>
          <w:szCs w:val="18"/>
          <w:rtl/>
        </w:rPr>
        <w:t xml:space="preserve"> </w:t>
      </w:r>
      <w:r w:rsidRPr="00D03A02">
        <w:rPr>
          <w:rFonts w:ascii="Tahoma" w:hAnsi="Tahoma" w:cs="Tahoma" w:hint="cs"/>
          <w:sz w:val="18"/>
          <w:szCs w:val="18"/>
          <w:rtl/>
        </w:rPr>
        <w:t>מספר</w:t>
      </w:r>
      <w:r w:rsidRPr="00D03A02">
        <w:rPr>
          <w:rFonts w:ascii="Tahoma" w:hAnsi="Tahoma" w:cs="Tahoma"/>
          <w:sz w:val="18"/>
          <w:szCs w:val="18"/>
          <w:rtl/>
        </w:rPr>
        <w:t xml:space="preserve"> </w:t>
      </w:r>
      <w:r w:rsidRPr="00D03A02">
        <w:rPr>
          <w:rFonts w:ascii="Tahoma" w:hAnsi="Tahoma" w:cs="Tahoma" w:hint="cs"/>
          <w:sz w:val="18"/>
          <w:szCs w:val="18"/>
          <w:rtl/>
        </w:rPr>
        <w:t>המשתתפים</w:t>
      </w:r>
      <w:r w:rsidRPr="00D03A02">
        <w:rPr>
          <w:rFonts w:ascii="Tahoma" w:hAnsi="Tahoma" w:cs="Tahoma"/>
          <w:sz w:val="18"/>
          <w:szCs w:val="18"/>
          <w:rtl/>
        </w:rPr>
        <w:t xml:space="preserve"> </w:t>
      </w:r>
      <w:r w:rsidRPr="00D03A02">
        <w:rPr>
          <w:rFonts w:ascii="Tahoma" w:eastAsia="Calibri" w:hAnsi="Tahoma" w:cs="Tahoma" w:hint="cs"/>
          <w:noProof/>
          <w:sz w:val="18"/>
          <w:szCs w:val="18"/>
          <w:rtl/>
        </w:rPr>
        <w:t>הפוטנציאליים</w:t>
      </w:r>
      <w:r w:rsidRPr="00D03A02">
        <w:rPr>
          <w:rFonts w:ascii="Tahoma" w:hAnsi="Tahoma" w:cs="Tahoma"/>
          <w:sz w:val="18"/>
          <w:szCs w:val="18"/>
          <w:rtl/>
        </w:rPr>
        <w:t xml:space="preserve"> </w:t>
      </w:r>
      <w:r w:rsidRPr="00D03A02">
        <w:rPr>
          <w:rFonts w:ascii="Tahoma" w:hAnsi="Tahoma" w:cs="Tahoma" w:hint="cs"/>
          <w:sz w:val="18"/>
          <w:szCs w:val="18"/>
          <w:rtl/>
        </w:rPr>
        <w:t>במכרז</w:t>
      </w:r>
      <w:r w:rsidRPr="00D03A02">
        <w:rPr>
          <w:rFonts w:ascii="Tahoma" w:hAnsi="Tahoma" w:cs="Tahoma"/>
          <w:sz w:val="18"/>
          <w:szCs w:val="18"/>
          <w:rtl/>
        </w:rPr>
        <w:t>.</w:t>
      </w:r>
    </w:p>
    <w:p w:rsidR="00902796" w:rsidRPr="00D03A02" w:rsidP="00287F77">
      <w:pPr>
        <w:spacing w:line="240" w:lineRule="exact"/>
        <w:ind w:left="340" w:right="2268"/>
        <w:jc w:val="both"/>
        <w:rPr>
          <w:rFonts w:ascii="Tahoma" w:hAnsi="Tahoma" w:cs="Tahoma"/>
          <w:sz w:val="18"/>
          <w:szCs w:val="18"/>
          <w:rtl/>
        </w:rPr>
      </w:pPr>
      <w:r w:rsidRPr="00D03A02">
        <w:rPr>
          <w:rStyle w:val="Heading7Char"/>
          <w:rFonts w:ascii="Tahoma" w:hAnsi="Tahoma" w:cs="Tahoma" w:hint="cs"/>
          <w:sz w:val="18"/>
          <w:szCs w:val="18"/>
          <w:rtl/>
        </w:rPr>
        <w:t>חלופה שנייה -</w:t>
      </w:r>
      <w:r w:rsidRPr="00D03A02">
        <w:rPr>
          <w:rFonts w:ascii="Tahoma" w:hAnsi="Tahoma" w:cs="Tahoma"/>
          <w:sz w:val="18"/>
          <w:szCs w:val="18"/>
          <w:rtl/>
        </w:rPr>
        <w:t xml:space="preserve"> </w:t>
      </w:r>
      <w:r w:rsidRPr="00D03A02">
        <w:rPr>
          <w:rStyle w:val="Heading7Char"/>
          <w:rFonts w:ascii="Tahoma" w:hAnsi="Tahoma" w:cs="Tahoma"/>
          <w:sz w:val="18"/>
          <w:szCs w:val="18"/>
          <w:rtl/>
        </w:rPr>
        <w:t>שינוי אסטרטגיית הרכש על ידי פיצול תכולת המכרז לארבע "חבילות"</w:t>
      </w:r>
      <w:r w:rsidRPr="00D03A02">
        <w:rPr>
          <w:rFonts w:ascii="Tahoma" w:eastAsia="Calibri" w:hAnsi="Tahoma" w:cs="Tahoma" w:hint="cs"/>
          <w:noProof/>
          <w:sz w:val="18"/>
          <w:szCs w:val="18"/>
          <w:rtl/>
        </w:rPr>
        <w:t>:</w:t>
      </w:r>
      <w:r w:rsidRPr="00D03A02">
        <w:rPr>
          <w:rFonts w:ascii="Tahoma" w:hAnsi="Tahoma" w:cs="Tahoma"/>
          <w:sz w:val="18"/>
          <w:szCs w:val="18"/>
          <w:rtl/>
        </w:rPr>
        <w:t xml:space="preserve"> </w:t>
      </w:r>
      <w:r w:rsidRPr="00D03A02">
        <w:rPr>
          <w:rFonts w:ascii="Tahoma" w:hAnsi="Tahoma" w:cs="Tahoma" w:hint="cs"/>
          <w:sz w:val="18"/>
          <w:szCs w:val="18"/>
          <w:rtl/>
        </w:rPr>
        <w:t>יתרונות</w:t>
      </w:r>
      <w:r w:rsidRPr="00D03A02">
        <w:rPr>
          <w:rFonts w:ascii="Tahoma" w:hAnsi="Tahoma" w:cs="Tahoma"/>
          <w:sz w:val="18"/>
          <w:szCs w:val="18"/>
          <w:rtl/>
        </w:rPr>
        <w:t xml:space="preserve"> - </w:t>
      </w:r>
      <w:r w:rsidRPr="00D03A02">
        <w:rPr>
          <w:rFonts w:ascii="Tahoma" w:hAnsi="Tahoma" w:cs="Tahoma" w:hint="cs"/>
          <w:sz w:val="18"/>
          <w:szCs w:val="18"/>
          <w:rtl/>
        </w:rPr>
        <w:t>מאפשרת</w:t>
      </w:r>
      <w:r w:rsidRPr="00D03A02">
        <w:rPr>
          <w:rFonts w:ascii="Tahoma" w:hAnsi="Tahoma" w:cs="Tahoma"/>
          <w:sz w:val="18"/>
          <w:szCs w:val="18"/>
          <w:rtl/>
        </w:rPr>
        <w:t xml:space="preserve"> </w:t>
      </w:r>
      <w:r w:rsidRPr="00D03A02">
        <w:rPr>
          <w:rFonts w:ascii="Tahoma" w:hAnsi="Tahoma" w:cs="Tahoma" w:hint="cs"/>
          <w:sz w:val="18"/>
          <w:szCs w:val="18"/>
          <w:rtl/>
        </w:rPr>
        <w:t>עמידה</w:t>
      </w:r>
      <w:r w:rsidRPr="00D03A02">
        <w:rPr>
          <w:rFonts w:ascii="Tahoma" w:hAnsi="Tahoma" w:cs="Tahoma"/>
          <w:sz w:val="18"/>
          <w:szCs w:val="18"/>
          <w:rtl/>
        </w:rPr>
        <w:t xml:space="preserve"> </w:t>
      </w:r>
      <w:r w:rsidRPr="00D03A02">
        <w:rPr>
          <w:rFonts w:ascii="Tahoma" w:hAnsi="Tahoma" w:cs="Tahoma" w:hint="cs"/>
          <w:sz w:val="18"/>
          <w:szCs w:val="18"/>
          <w:rtl/>
        </w:rPr>
        <w:t>בלוח</w:t>
      </w:r>
      <w:r w:rsidRPr="00D03A02">
        <w:rPr>
          <w:rFonts w:ascii="Tahoma" w:hAnsi="Tahoma" w:cs="Tahoma"/>
          <w:sz w:val="18"/>
          <w:szCs w:val="18"/>
          <w:rtl/>
        </w:rPr>
        <w:t xml:space="preserve"> </w:t>
      </w:r>
      <w:r w:rsidRPr="00D03A02">
        <w:rPr>
          <w:rFonts w:ascii="Tahoma" w:hAnsi="Tahoma" w:cs="Tahoma" w:hint="cs"/>
          <w:sz w:val="18"/>
          <w:szCs w:val="18"/>
          <w:rtl/>
        </w:rPr>
        <w:t>הזמנים</w:t>
      </w:r>
      <w:r w:rsidRPr="00D03A02">
        <w:rPr>
          <w:rFonts w:ascii="Tahoma" w:hAnsi="Tahoma" w:cs="Tahoma"/>
          <w:sz w:val="18"/>
          <w:szCs w:val="18"/>
          <w:rtl/>
        </w:rPr>
        <w:t xml:space="preserve"> </w:t>
      </w:r>
      <w:r w:rsidRPr="00D03A02">
        <w:rPr>
          <w:rFonts w:ascii="Tahoma" w:hAnsi="Tahoma" w:cs="Tahoma" w:hint="cs"/>
          <w:sz w:val="18"/>
          <w:szCs w:val="18"/>
          <w:rtl/>
        </w:rPr>
        <w:t>של</w:t>
      </w:r>
      <w:r w:rsidRPr="00D03A02">
        <w:rPr>
          <w:rFonts w:ascii="Tahoma" w:hAnsi="Tahoma" w:cs="Tahoma"/>
          <w:sz w:val="18"/>
          <w:szCs w:val="18"/>
          <w:rtl/>
        </w:rPr>
        <w:t xml:space="preserve"> </w:t>
      </w:r>
      <w:r w:rsidRPr="00D03A02">
        <w:rPr>
          <w:rFonts w:ascii="Tahoma" w:hAnsi="Tahoma" w:cs="Tahoma" w:hint="cs"/>
          <w:sz w:val="18"/>
          <w:szCs w:val="18"/>
          <w:rtl/>
        </w:rPr>
        <w:t>עבודות</w:t>
      </w:r>
      <w:r w:rsidRPr="00D03A02">
        <w:rPr>
          <w:rFonts w:ascii="Tahoma" w:hAnsi="Tahoma" w:cs="Tahoma"/>
          <w:sz w:val="18"/>
          <w:szCs w:val="18"/>
          <w:rtl/>
        </w:rPr>
        <w:t xml:space="preserve"> </w:t>
      </w:r>
      <w:r w:rsidRPr="00D03A02">
        <w:rPr>
          <w:rFonts w:ascii="Tahoma" w:hAnsi="Tahoma" w:cs="Tahoma" w:hint="cs"/>
          <w:sz w:val="18"/>
          <w:szCs w:val="18"/>
          <w:rtl/>
        </w:rPr>
        <w:t>ההנדסה</w:t>
      </w:r>
      <w:r w:rsidRPr="00D03A02">
        <w:rPr>
          <w:rFonts w:ascii="Tahoma" w:hAnsi="Tahoma" w:cs="Tahoma"/>
          <w:sz w:val="18"/>
          <w:szCs w:val="18"/>
          <w:rtl/>
        </w:rPr>
        <w:t xml:space="preserve"> </w:t>
      </w:r>
      <w:r w:rsidRPr="00D03A02">
        <w:rPr>
          <w:rFonts w:ascii="Tahoma" w:hAnsi="Tahoma" w:cs="Tahoma" w:hint="cs"/>
          <w:sz w:val="18"/>
          <w:szCs w:val="18"/>
          <w:rtl/>
        </w:rPr>
        <w:t>במקטע</w:t>
      </w:r>
      <w:r w:rsidRPr="00D03A02">
        <w:rPr>
          <w:rFonts w:ascii="Tahoma" w:hAnsi="Tahoma" w:cs="Tahoma"/>
          <w:sz w:val="18"/>
          <w:szCs w:val="18"/>
          <w:rtl/>
        </w:rPr>
        <w:t xml:space="preserve"> </w:t>
      </w:r>
      <w:r w:rsidRPr="00D03A02">
        <w:rPr>
          <w:rFonts w:ascii="Tahoma" w:hAnsi="Tahoma" w:cs="Tahoma" w:hint="cs"/>
          <w:sz w:val="18"/>
          <w:szCs w:val="18"/>
          <w:rtl/>
        </w:rPr>
        <w:t>העילי</w:t>
      </w:r>
      <w:r w:rsidRPr="00D03A02">
        <w:rPr>
          <w:rFonts w:ascii="Tahoma" w:hAnsi="Tahoma" w:cs="Tahoma"/>
          <w:sz w:val="18"/>
          <w:szCs w:val="18"/>
          <w:rtl/>
        </w:rPr>
        <w:t xml:space="preserve"> </w:t>
      </w:r>
      <w:r w:rsidRPr="00D03A02">
        <w:rPr>
          <w:rFonts w:ascii="Tahoma" w:hAnsi="Tahoma" w:cs="Tahoma" w:hint="cs"/>
          <w:sz w:val="18"/>
          <w:szCs w:val="18"/>
          <w:rtl/>
        </w:rPr>
        <w:t>ושל</w:t>
      </w:r>
      <w:r w:rsidRPr="00D03A02">
        <w:rPr>
          <w:rFonts w:ascii="Tahoma" w:hAnsi="Tahoma" w:cs="Tahoma"/>
          <w:sz w:val="18"/>
          <w:szCs w:val="18"/>
          <w:rtl/>
        </w:rPr>
        <w:t xml:space="preserve"> </w:t>
      </w:r>
      <w:r w:rsidRPr="00D03A02">
        <w:rPr>
          <w:rFonts w:ascii="Tahoma" w:hAnsi="Tahoma" w:cs="Tahoma" w:hint="cs"/>
          <w:sz w:val="18"/>
          <w:szCs w:val="18"/>
          <w:rtl/>
        </w:rPr>
        <w:t>הממשק</w:t>
      </w:r>
      <w:r w:rsidRPr="00D03A02">
        <w:rPr>
          <w:rFonts w:ascii="Tahoma" w:hAnsi="Tahoma" w:cs="Tahoma"/>
          <w:sz w:val="18"/>
          <w:szCs w:val="18"/>
          <w:rtl/>
        </w:rPr>
        <w:t xml:space="preserve"> </w:t>
      </w:r>
      <w:r w:rsidRPr="00D03A02">
        <w:rPr>
          <w:rFonts w:ascii="Tahoma" w:hAnsi="Tahoma" w:cs="Tahoma" w:hint="cs"/>
          <w:sz w:val="18"/>
          <w:szCs w:val="18"/>
          <w:rtl/>
        </w:rPr>
        <w:t>בין</w:t>
      </w:r>
      <w:r w:rsidRPr="00D03A02">
        <w:rPr>
          <w:rFonts w:ascii="Tahoma" w:hAnsi="Tahoma" w:cs="Tahoma"/>
          <w:sz w:val="18"/>
          <w:szCs w:val="18"/>
          <w:rtl/>
        </w:rPr>
        <w:t xml:space="preserve"> </w:t>
      </w:r>
      <w:r w:rsidRPr="00D03A02">
        <w:rPr>
          <w:rFonts w:ascii="Tahoma" w:hAnsi="Tahoma" w:cs="Tahoma" w:hint="cs"/>
          <w:sz w:val="18"/>
          <w:szCs w:val="18"/>
          <w:rtl/>
        </w:rPr>
        <w:t>מערכות</w:t>
      </w:r>
      <w:r w:rsidRPr="00D03A02">
        <w:rPr>
          <w:rFonts w:ascii="Tahoma" w:hAnsi="Tahoma" w:cs="Tahoma"/>
          <w:sz w:val="18"/>
          <w:szCs w:val="18"/>
          <w:rtl/>
        </w:rPr>
        <w:t xml:space="preserve"> </w:t>
      </w:r>
      <w:r w:rsidRPr="00D03A02">
        <w:rPr>
          <w:rFonts w:ascii="Tahoma" w:hAnsi="Tahoma" w:cs="Tahoma" w:hint="cs"/>
          <w:sz w:val="18"/>
          <w:szCs w:val="18"/>
          <w:rtl/>
        </w:rPr>
        <w:t>האיתות</w:t>
      </w:r>
      <w:r w:rsidRPr="00D03A02">
        <w:rPr>
          <w:rFonts w:ascii="Tahoma" w:hAnsi="Tahoma" w:cs="Tahoma"/>
          <w:sz w:val="18"/>
          <w:szCs w:val="18"/>
          <w:rtl/>
        </w:rPr>
        <w:t xml:space="preserve"> </w:t>
      </w:r>
      <w:r w:rsidRPr="00D03A02">
        <w:rPr>
          <w:rFonts w:ascii="Tahoma" w:hAnsi="Tahoma" w:cs="Tahoma" w:hint="cs"/>
          <w:sz w:val="18"/>
          <w:szCs w:val="18"/>
          <w:rtl/>
        </w:rPr>
        <w:t>ומערכות</w:t>
      </w:r>
      <w:r w:rsidRPr="00D03A02">
        <w:rPr>
          <w:rFonts w:ascii="Tahoma" w:hAnsi="Tahoma" w:cs="Tahoma"/>
          <w:sz w:val="18"/>
          <w:szCs w:val="18"/>
          <w:rtl/>
        </w:rPr>
        <w:t xml:space="preserve"> </w:t>
      </w:r>
      <w:r w:rsidRPr="00D03A02">
        <w:rPr>
          <w:rFonts w:ascii="Tahoma" w:hAnsi="Tahoma" w:cs="Tahoma" w:hint="cs"/>
          <w:sz w:val="18"/>
          <w:szCs w:val="18"/>
          <w:rtl/>
        </w:rPr>
        <w:t>הבקרה</w:t>
      </w:r>
      <w:r w:rsidRPr="00D03A02">
        <w:rPr>
          <w:rFonts w:ascii="Tahoma" w:hAnsi="Tahoma" w:cs="Tahoma"/>
          <w:sz w:val="18"/>
          <w:szCs w:val="18"/>
          <w:rtl/>
        </w:rPr>
        <w:t xml:space="preserve"> </w:t>
      </w:r>
      <w:r w:rsidRPr="00D03A02">
        <w:rPr>
          <w:rFonts w:ascii="Tahoma" w:hAnsi="Tahoma" w:cs="Tahoma" w:hint="cs"/>
          <w:sz w:val="18"/>
          <w:szCs w:val="18"/>
          <w:rtl/>
        </w:rPr>
        <w:t>לבין</w:t>
      </w:r>
      <w:r w:rsidRPr="00D03A02">
        <w:rPr>
          <w:rFonts w:ascii="Tahoma" w:hAnsi="Tahoma" w:cs="Tahoma"/>
          <w:sz w:val="18"/>
          <w:szCs w:val="18"/>
          <w:rtl/>
        </w:rPr>
        <w:t xml:space="preserve"> </w:t>
      </w:r>
      <w:r w:rsidRPr="00D03A02">
        <w:rPr>
          <w:rFonts w:ascii="Tahoma" w:hAnsi="Tahoma" w:cs="Tahoma" w:hint="cs"/>
          <w:sz w:val="18"/>
          <w:szCs w:val="18"/>
          <w:rtl/>
        </w:rPr>
        <w:t>הקרונות</w:t>
      </w:r>
      <w:r w:rsidRPr="00D03A02">
        <w:rPr>
          <w:rFonts w:ascii="Tahoma" w:hAnsi="Tahoma" w:cs="Tahoma"/>
          <w:sz w:val="18"/>
          <w:szCs w:val="18"/>
          <w:rtl/>
        </w:rPr>
        <w:t xml:space="preserve">; </w:t>
      </w:r>
      <w:r w:rsidRPr="00D03A02">
        <w:rPr>
          <w:rFonts w:ascii="Tahoma" w:hAnsi="Tahoma" w:cs="Tahoma" w:hint="cs"/>
          <w:sz w:val="18"/>
          <w:szCs w:val="18"/>
          <w:rtl/>
        </w:rPr>
        <w:t>מאפשרת</w:t>
      </w:r>
      <w:r w:rsidRPr="00D03A02">
        <w:rPr>
          <w:rFonts w:ascii="Tahoma" w:hAnsi="Tahoma" w:cs="Tahoma"/>
          <w:sz w:val="18"/>
          <w:szCs w:val="18"/>
          <w:rtl/>
        </w:rPr>
        <w:t xml:space="preserve"> </w:t>
      </w:r>
      <w:r w:rsidRPr="00D03A02">
        <w:rPr>
          <w:rFonts w:ascii="Tahoma" w:eastAsia="Calibri" w:hAnsi="Tahoma" w:cs="Tahoma" w:hint="cs"/>
          <w:noProof/>
          <w:sz w:val="18"/>
          <w:szCs w:val="18"/>
          <w:rtl/>
        </w:rPr>
        <w:t>עמידה</w:t>
      </w:r>
      <w:r w:rsidRPr="00D03A02">
        <w:rPr>
          <w:rFonts w:ascii="Tahoma" w:hAnsi="Tahoma" w:cs="Tahoma"/>
          <w:sz w:val="18"/>
          <w:szCs w:val="18"/>
          <w:rtl/>
        </w:rPr>
        <w:t xml:space="preserve"> </w:t>
      </w:r>
      <w:r w:rsidRPr="00D03A02">
        <w:rPr>
          <w:rFonts w:ascii="Tahoma" w:hAnsi="Tahoma" w:cs="Tahoma" w:hint="cs"/>
          <w:sz w:val="18"/>
          <w:szCs w:val="18"/>
          <w:rtl/>
        </w:rPr>
        <w:t>בהערכה</w:t>
      </w:r>
      <w:r w:rsidRPr="00D03A02">
        <w:rPr>
          <w:rFonts w:ascii="Tahoma" w:hAnsi="Tahoma" w:cs="Tahoma"/>
          <w:sz w:val="18"/>
          <w:szCs w:val="18"/>
          <w:rtl/>
        </w:rPr>
        <w:t xml:space="preserve"> </w:t>
      </w:r>
      <w:r w:rsidRPr="00D03A02">
        <w:rPr>
          <w:rFonts w:ascii="Tahoma" w:hAnsi="Tahoma" w:cs="Tahoma" w:hint="cs"/>
          <w:sz w:val="18"/>
          <w:szCs w:val="18"/>
          <w:rtl/>
        </w:rPr>
        <w:t>התקציבית</w:t>
      </w:r>
      <w:r w:rsidRPr="00D03A02">
        <w:rPr>
          <w:rFonts w:ascii="Tahoma" w:hAnsi="Tahoma" w:cs="Tahoma"/>
          <w:sz w:val="18"/>
          <w:szCs w:val="18"/>
          <w:rtl/>
        </w:rPr>
        <w:t xml:space="preserve">; </w:t>
      </w:r>
      <w:r w:rsidRPr="00D03A02">
        <w:rPr>
          <w:rFonts w:ascii="Tahoma" w:hAnsi="Tahoma" w:cs="Tahoma" w:hint="cs"/>
          <w:sz w:val="18"/>
          <w:szCs w:val="18"/>
          <w:rtl/>
        </w:rPr>
        <w:t>הקטנת</w:t>
      </w:r>
      <w:r w:rsidRPr="00D03A02">
        <w:rPr>
          <w:rFonts w:ascii="Tahoma" w:hAnsi="Tahoma" w:cs="Tahoma"/>
          <w:sz w:val="18"/>
          <w:szCs w:val="18"/>
          <w:rtl/>
        </w:rPr>
        <w:t xml:space="preserve"> </w:t>
      </w:r>
      <w:r w:rsidRPr="00D03A02">
        <w:rPr>
          <w:rFonts w:ascii="Tahoma" w:hAnsi="Tahoma" w:cs="Tahoma" w:hint="cs"/>
          <w:sz w:val="18"/>
          <w:szCs w:val="18"/>
          <w:rtl/>
        </w:rPr>
        <w:t>הסיכון</w:t>
      </w:r>
      <w:r w:rsidRPr="00D03A02">
        <w:rPr>
          <w:rFonts w:ascii="Tahoma" w:hAnsi="Tahoma" w:cs="Tahoma"/>
          <w:sz w:val="18"/>
          <w:szCs w:val="18"/>
          <w:rtl/>
        </w:rPr>
        <w:t xml:space="preserve"> </w:t>
      </w:r>
      <w:r w:rsidRPr="00D03A02">
        <w:rPr>
          <w:rFonts w:ascii="Tahoma" w:hAnsi="Tahoma" w:cs="Tahoma" w:hint="cs"/>
          <w:sz w:val="18"/>
          <w:szCs w:val="18"/>
          <w:rtl/>
        </w:rPr>
        <w:t>לקבלנים</w:t>
      </w:r>
      <w:r w:rsidRPr="00D03A02">
        <w:rPr>
          <w:rFonts w:ascii="Tahoma" w:hAnsi="Tahoma" w:cs="Tahoma"/>
          <w:sz w:val="18"/>
          <w:szCs w:val="18"/>
          <w:rtl/>
        </w:rPr>
        <w:t xml:space="preserve"> </w:t>
      </w:r>
      <w:r w:rsidRPr="00D03A02">
        <w:rPr>
          <w:rFonts w:ascii="Tahoma" w:hAnsi="Tahoma" w:cs="Tahoma" w:hint="cs"/>
          <w:sz w:val="18"/>
          <w:szCs w:val="18"/>
          <w:rtl/>
        </w:rPr>
        <w:t>על</w:t>
      </w:r>
      <w:r w:rsidRPr="00D03A02">
        <w:rPr>
          <w:rFonts w:ascii="Tahoma" w:hAnsi="Tahoma" w:cs="Tahoma"/>
          <w:sz w:val="18"/>
          <w:szCs w:val="18"/>
          <w:rtl/>
        </w:rPr>
        <w:t xml:space="preserve"> </w:t>
      </w:r>
      <w:r w:rsidRPr="00D03A02">
        <w:rPr>
          <w:rFonts w:ascii="Tahoma" w:hAnsi="Tahoma" w:cs="Tahoma" w:hint="cs"/>
          <w:sz w:val="18"/>
          <w:szCs w:val="18"/>
          <w:rtl/>
        </w:rPr>
        <w:t>ידי</w:t>
      </w:r>
      <w:r w:rsidRPr="00D03A02">
        <w:rPr>
          <w:rFonts w:ascii="Tahoma" w:hAnsi="Tahoma" w:cs="Tahoma"/>
          <w:sz w:val="18"/>
          <w:szCs w:val="18"/>
          <w:rtl/>
        </w:rPr>
        <w:t xml:space="preserve"> </w:t>
      </w:r>
      <w:r w:rsidRPr="00D03A02">
        <w:rPr>
          <w:rFonts w:ascii="Tahoma" w:hAnsi="Tahoma" w:cs="Tahoma" w:hint="cs"/>
          <w:sz w:val="18"/>
          <w:szCs w:val="18"/>
          <w:rtl/>
        </w:rPr>
        <w:t>פיצול</w:t>
      </w:r>
      <w:r w:rsidRPr="00D03A02">
        <w:rPr>
          <w:rFonts w:ascii="Tahoma" w:hAnsi="Tahoma" w:cs="Tahoma"/>
          <w:sz w:val="18"/>
          <w:szCs w:val="18"/>
          <w:rtl/>
        </w:rPr>
        <w:t xml:space="preserve"> </w:t>
      </w:r>
      <w:r w:rsidRPr="00D03A02">
        <w:rPr>
          <w:rFonts w:ascii="Tahoma" w:hAnsi="Tahoma" w:cs="Tahoma" w:hint="cs"/>
          <w:sz w:val="18"/>
          <w:szCs w:val="18"/>
          <w:rtl/>
        </w:rPr>
        <w:t>התכולה</w:t>
      </w:r>
      <w:r w:rsidRPr="00D03A02">
        <w:rPr>
          <w:rFonts w:ascii="Tahoma" w:hAnsi="Tahoma" w:cs="Tahoma"/>
          <w:sz w:val="18"/>
          <w:szCs w:val="18"/>
          <w:rtl/>
        </w:rPr>
        <w:t xml:space="preserve"> </w:t>
      </w:r>
      <w:r w:rsidRPr="00D03A02">
        <w:rPr>
          <w:rFonts w:ascii="Tahoma" w:eastAsia="Calibri" w:hAnsi="Tahoma" w:cs="Tahoma" w:hint="cs"/>
          <w:noProof/>
          <w:sz w:val="18"/>
          <w:szCs w:val="18"/>
          <w:rtl/>
        </w:rPr>
        <w:t>לתחומי</w:t>
      </w:r>
      <w:r w:rsidRPr="00D03A02">
        <w:rPr>
          <w:rFonts w:ascii="Tahoma" w:hAnsi="Tahoma" w:cs="Tahoma"/>
          <w:sz w:val="18"/>
          <w:szCs w:val="18"/>
          <w:rtl/>
        </w:rPr>
        <w:t xml:space="preserve"> </w:t>
      </w:r>
      <w:r w:rsidRPr="00D03A02">
        <w:rPr>
          <w:rFonts w:ascii="Tahoma" w:hAnsi="Tahoma" w:cs="Tahoma" w:hint="cs"/>
          <w:sz w:val="18"/>
          <w:szCs w:val="18"/>
          <w:rtl/>
        </w:rPr>
        <w:t>התמחות</w:t>
      </w:r>
      <w:r w:rsidRPr="00D03A02">
        <w:rPr>
          <w:rFonts w:ascii="Tahoma" w:hAnsi="Tahoma" w:cs="Tahoma"/>
          <w:sz w:val="18"/>
          <w:szCs w:val="18"/>
          <w:rtl/>
        </w:rPr>
        <w:t xml:space="preserve">; </w:t>
      </w:r>
      <w:r w:rsidRPr="00D03A02">
        <w:rPr>
          <w:rFonts w:ascii="Tahoma" w:hAnsi="Tahoma" w:cs="Tahoma" w:hint="cs"/>
          <w:sz w:val="18"/>
          <w:szCs w:val="18"/>
          <w:rtl/>
        </w:rPr>
        <w:t>הגדלת</w:t>
      </w:r>
      <w:r w:rsidRPr="00D03A02">
        <w:rPr>
          <w:rFonts w:ascii="Tahoma" w:hAnsi="Tahoma" w:cs="Tahoma"/>
          <w:sz w:val="18"/>
          <w:szCs w:val="18"/>
          <w:rtl/>
        </w:rPr>
        <w:t xml:space="preserve"> </w:t>
      </w:r>
      <w:r w:rsidRPr="00D03A02">
        <w:rPr>
          <w:rFonts w:ascii="Tahoma" w:hAnsi="Tahoma" w:cs="Tahoma" w:hint="cs"/>
          <w:sz w:val="18"/>
          <w:szCs w:val="18"/>
          <w:rtl/>
        </w:rPr>
        <w:t>מספר</w:t>
      </w:r>
      <w:r w:rsidRPr="00D03A02">
        <w:rPr>
          <w:rFonts w:ascii="Tahoma" w:hAnsi="Tahoma" w:cs="Tahoma"/>
          <w:sz w:val="18"/>
          <w:szCs w:val="18"/>
          <w:rtl/>
        </w:rPr>
        <w:t xml:space="preserve"> </w:t>
      </w:r>
      <w:r w:rsidRPr="00D03A02">
        <w:rPr>
          <w:rFonts w:ascii="Tahoma" w:hAnsi="Tahoma" w:cs="Tahoma" w:hint="cs"/>
          <w:sz w:val="18"/>
          <w:szCs w:val="18"/>
          <w:rtl/>
        </w:rPr>
        <w:t>המציעים</w:t>
      </w:r>
      <w:r w:rsidRPr="00D03A02">
        <w:rPr>
          <w:rFonts w:ascii="Tahoma" w:hAnsi="Tahoma" w:cs="Tahoma"/>
          <w:sz w:val="18"/>
          <w:szCs w:val="18"/>
          <w:rtl/>
        </w:rPr>
        <w:t xml:space="preserve"> </w:t>
      </w:r>
      <w:r w:rsidRPr="00D03A02">
        <w:rPr>
          <w:rFonts w:ascii="Tahoma" w:eastAsia="Calibri" w:hAnsi="Tahoma" w:cs="Tahoma" w:hint="cs"/>
          <w:noProof/>
          <w:sz w:val="18"/>
          <w:szCs w:val="18"/>
          <w:rtl/>
        </w:rPr>
        <w:t>הפוטנציאליים</w:t>
      </w:r>
      <w:r w:rsidRPr="00D03A02">
        <w:rPr>
          <w:rFonts w:ascii="Tahoma" w:hAnsi="Tahoma" w:cs="Tahoma"/>
          <w:sz w:val="18"/>
          <w:szCs w:val="18"/>
          <w:rtl/>
        </w:rPr>
        <w:t xml:space="preserve"> </w:t>
      </w:r>
      <w:r w:rsidRPr="00D03A02">
        <w:rPr>
          <w:rFonts w:ascii="Tahoma" w:hAnsi="Tahoma" w:cs="Tahoma" w:hint="cs"/>
          <w:sz w:val="18"/>
          <w:szCs w:val="18"/>
          <w:rtl/>
        </w:rPr>
        <w:t>ושיפור</w:t>
      </w:r>
      <w:r w:rsidRPr="00D03A02">
        <w:rPr>
          <w:rFonts w:ascii="Tahoma" w:hAnsi="Tahoma" w:cs="Tahoma"/>
          <w:sz w:val="18"/>
          <w:szCs w:val="18"/>
          <w:rtl/>
        </w:rPr>
        <w:t xml:space="preserve"> </w:t>
      </w:r>
      <w:r w:rsidRPr="00D03A02">
        <w:rPr>
          <w:rFonts w:ascii="Tahoma" w:hAnsi="Tahoma" w:cs="Tahoma" w:hint="cs"/>
          <w:sz w:val="18"/>
          <w:szCs w:val="18"/>
          <w:rtl/>
        </w:rPr>
        <w:t>התחרות</w:t>
      </w:r>
      <w:r w:rsidRPr="00D03A02">
        <w:rPr>
          <w:rFonts w:ascii="Tahoma" w:hAnsi="Tahoma" w:cs="Tahoma"/>
          <w:sz w:val="18"/>
          <w:szCs w:val="18"/>
          <w:rtl/>
        </w:rPr>
        <w:t xml:space="preserve">. </w:t>
      </w:r>
      <w:r w:rsidRPr="00D03A02">
        <w:rPr>
          <w:rFonts w:ascii="Tahoma" w:hAnsi="Tahoma" w:cs="Tahoma" w:hint="cs"/>
          <w:sz w:val="18"/>
          <w:szCs w:val="18"/>
          <w:rtl/>
        </w:rPr>
        <w:t>חסרונות</w:t>
      </w:r>
      <w:r w:rsidRPr="00D03A02">
        <w:rPr>
          <w:rFonts w:ascii="Tahoma" w:hAnsi="Tahoma" w:cs="Tahoma"/>
          <w:sz w:val="18"/>
          <w:szCs w:val="18"/>
          <w:rtl/>
        </w:rPr>
        <w:t xml:space="preserve"> - </w:t>
      </w:r>
      <w:r w:rsidRPr="00D03A02">
        <w:rPr>
          <w:rFonts w:ascii="Tahoma" w:hAnsi="Tahoma" w:cs="Tahoma" w:hint="cs"/>
          <w:sz w:val="18"/>
          <w:szCs w:val="18"/>
          <w:rtl/>
        </w:rPr>
        <w:t>מחייבת</w:t>
      </w:r>
      <w:r w:rsidRPr="00D03A02">
        <w:rPr>
          <w:rFonts w:ascii="Tahoma" w:hAnsi="Tahoma" w:cs="Tahoma"/>
          <w:sz w:val="18"/>
          <w:szCs w:val="18"/>
          <w:rtl/>
        </w:rPr>
        <w:t xml:space="preserve"> </w:t>
      </w:r>
      <w:r w:rsidRPr="00D03A02">
        <w:rPr>
          <w:rFonts w:ascii="Tahoma" w:hAnsi="Tahoma" w:cs="Tahoma" w:hint="cs"/>
          <w:sz w:val="18"/>
          <w:szCs w:val="18"/>
          <w:rtl/>
        </w:rPr>
        <w:t>היערכות</w:t>
      </w:r>
      <w:r w:rsidRPr="00D03A02">
        <w:rPr>
          <w:rFonts w:ascii="Tahoma" w:hAnsi="Tahoma" w:cs="Tahoma"/>
          <w:sz w:val="18"/>
          <w:szCs w:val="18"/>
          <w:rtl/>
        </w:rPr>
        <w:t xml:space="preserve"> </w:t>
      </w:r>
      <w:r w:rsidRPr="00D03A02">
        <w:rPr>
          <w:rFonts w:ascii="Tahoma" w:hAnsi="Tahoma" w:cs="Tahoma" w:hint="cs"/>
          <w:sz w:val="18"/>
          <w:szCs w:val="18"/>
          <w:rtl/>
        </w:rPr>
        <w:t>לניהול</w:t>
      </w:r>
      <w:r w:rsidRPr="00D03A02">
        <w:rPr>
          <w:rFonts w:ascii="Tahoma" w:hAnsi="Tahoma" w:cs="Tahoma"/>
          <w:sz w:val="18"/>
          <w:szCs w:val="18"/>
          <w:rtl/>
        </w:rPr>
        <w:t xml:space="preserve"> </w:t>
      </w:r>
      <w:r w:rsidRPr="00D03A02">
        <w:rPr>
          <w:rFonts w:ascii="Tahoma" w:hAnsi="Tahoma" w:cs="Tahoma" w:hint="cs"/>
          <w:sz w:val="18"/>
          <w:szCs w:val="18"/>
          <w:rtl/>
        </w:rPr>
        <w:t>המכרזים</w:t>
      </w:r>
      <w:r w:rsidRPr="00D03A02">
        <w:rPr>
          <w:rFonts w:ascii="Tahoma" w:hAnsi="Tahoma" w:cs="Tahoma"/>
          <w:sz w:val="18"/>
          <w:szCs w:val="18"/>
          <w:rtl/>
        </w:rPr>
        <w:t xml:space="preserve"> </w:t>
      </w:r>
      <w:r w:rsidRPr="00D03A02">
        <w:rPr>
          <w:rFonts w:ascii="Tahoma" w:hAnsi="Tahoma" w:cs="Tahoma" w:hint="cs"/>
          <w:sz w:val="18"/>
          <w:szCs w:val="18"/>
          <w:rtl/>
        </w:rPr>
        <w:t>וההתקשרויות</w:t>
      </w:r>
      <w:r w:rsidRPr="00D03A02">
        <w:rPr>
          <w:rFonts w:ascii="Tahoma" w:eastAsia="Calibri" w:hAnsi="Tahoma" w:cs="Tahoma" w:hint="cs"/>
          <w:noProof/>
          <w:sz w:val="18"/>
          <w:szCs w:val="18"/>
          <w:rtl/>
        </w:rPr>
        <w:t>;</w:t>
      </w:r>
      <w:r w:rsidRPr="00D03A02">
        <w:rPr>
          <w:rFonts w:ascii="Tahoma" w:hAnsi="Tahoma" w:cs="Tahoma"/>
          <w:sz w:val="18"/>
          <w:szCs w:val="18"/>
          <w:rtl/>
        </w:rPr>
        <w:t xml:space="preserve"> </w:t>
      </w:r>
      <w:r w:rsidRPr="00D03A02">
        <w:rPr>
          <w:rFonts w:ascii="Tahoma" w:hAnsi="Tahoma" w:cs="Tahoma" w:hint="cs"/>
          <w:sz w:val="18"/>
          <w:szCs w:val="18"/>
          <w:rtl/>
        </w:rPr>
        <w:t>מחייבת</w:t>
      </w:r>
      <w:r w:rsidRPr="00D03A02">
        <w:rPr>
          <w:rFonts w:ascii="Tahoma" w:hAnsi="Tahoma" w:cs="Tahoma"/>
          <w:sz w:val="18"/>
          <w:szCs w:val="18"/>
          <w:rtl/>
        </w:rPr>
        <w:t xml:space="preserve"> </w:t>
      </w:r>
      <w:r w:rsidRPr="00D03A02">
        <w:rPr>
          <w:rFonts w:ascii="Tahoma" w:hAnsi="Tahoma" w:cs="Tahoma" w:hint="cs"/>
          <w:sz w:val="18"/>
          <w:szCs w:val="18"/>
          <w:rtl/>
        </w:rPr>
        <w:t>היערכות</w:t>
      </w:r>
      <w:r w:rsidRPr="00D03A02">
        <w:rPr>
          <w:rFonts w:ascii="Tahoma" w:hAnsi="Tahoma" w:cs="Tahoma"/>
          <w:sz w:val="18"/>
          <w:szCs w:val="18"/>
          <w:rtl/>
        </w:rPr>
        <w:t xml:space="preserve"> </w:t>
      </w:r>
      <w:r w:rsidRPr="00D03A02">
        <w:rPr>
          <w:rFonts w:ascii="Tahoma" w:hAnsi="Tahoma" w:cs="Tahoma" w:hint="cs"/>
          <w:sz w:val="18"/>
          <w:szCs w:val="18"/>
          <w:rtl/>
        </w:rPr>
        <w:t>לניהול</w:t>
      </w:r>
      <w:r w:rsidRPr="00D03A02">
        <w:rPr>
          <w:rFonts w:ascii="Tahoma" w:hAnsi="Tahoma" w:cs="Tahoma"/>
          <w:sz w:val="18"/>
          <w:szCs w:val="18"/>
          <w:rtl/>
        </w:rPr>
        <w:t xml:space="preserve"> </w:t>
      </w:r>
      <w:r w:rsidRPr="00D03A02">
        <w:rPr>
          <w:rFonts w:ascii="Tahoma" w:hAnsi="Tahoma" w:cs="Tahoma" w:hint="cs"/>
          <w:sz w:val="18"/>
          <w:szCs w:val="18"/>
          <w:rtl/>
        </w:rPr>
        <w:t>האינטגרציה</w:t>
      </w:r>
      <w:r w:rsidRPr="00D03A02">
        <w:rPr>
          <w:rFonts w:ascii="Tahoma" w:hAnsi="Tahoma" w:cs="Tahoma"/>
          <w:sz w:val="18"/>
          <w:szCs w:val="18"/>
          <w:rtl/>
        </w:rPr>
        <w:t xml:space="preserve"> </w:t>
      </w:r>
      <w:r w:rsidRPr="00D03A02">
        <w:rPr>
          <w:rFonts w:ascii="Tahoma" w:hAnsi="Tahoma" w:cs="Tahoma" w:hint="cs"/>
          <w:sz w:val="18"/>
          <w:szCs w:val="18"/>
          <w:rtl/>
        </w:rPr>
        <w:t>והממשקים</w:t>
      </w:r>
      <w:r w:rsidRPr="00D03A02">
        <w:rPr>
          <w:rFonts w:ascii="Tahoma" w:hAnsi="Tahoma" w:cs="Tahoma"/>
          <w:sz w:val="18"/>
          <w:szCs w:val="18"/>
          <w:rtl/>
        </w:rPr>
        <w:t xml:space="preserve"> </w:t>
      </w:r>
      <w:r w:rsidRPr="00D03A02">
        <w:rPr>
          <w:rFonts w:ascii="Tahoma" w:hAnsi="Tahoma" w:cs="Tahoma" w:hint="cs"/>
          <w:sz w:val="18"/>
          <w:szCs w:val="18"/>
          <w:rtl/>
        </w:rPr>
        <w:t>בין</w:t>
      </w:r>
      <w:r w:rsidRPr="00D03A02">
        <w:rPr>
          <w:rFonts w:ascii="Tahoma" w:hAnsi="Tahoma" w:cs="Tahoma"/>
          <w:sz w:val="18"/>
          <w:szCs w:val="18"/>
          <w:rtl/>
        </w:rPr>
        <w:t xml:space="preserve"> </w:t>
      </w:r>
      <w:r w:rsidRPr="00D03A02">
        <w:rPr>
          <w:rFonts w:ascii="Tahoma" w:hAnsi="Tahoma" w:cs="Tahoma" w:hint="cs"/>
          <w:sz w:val="18"/>
          <w:szCs w:val="18"/>
          <w:rtl/>
        </w:rPr>
        <w:t>הקבלנים</w:t>
      </w:r>
      <w:r w:rsidRPr="00D03A02">
        <w:rPr>
          <w:rFonts w:ascii="Tahoma" w:hAnsi="Tahoma" w:cs="Tahoma"/>
          <w:sz w:val="18"/>
          <w:szCs w:val="18"/>
          <w:rtl/>
        </w:rPr>
        <w:t>.</w:t>
      </w:r>
    </w:p>
    <w:p w:rsidR="00902796" w:rsidRPr="00D03A02" w:rsidP="00287F77">
      <w:pPr>
        <w:spacing w:line="240" w:lineRule="exact"/>
        <w:ind w:left="340" w:right="2268"/>
        <w:jc w:val="both"/>
        <w:rPr>
          <w:rFonts w:ascii="Tahoma" w:hAnsi="Tahoma" w:cs="Tahoma"/>
          <w:sz w:val="18"/>
          <w:szCs w:val="18"/>
          <w:rtl/>
        </w:rPr>
      </w:pPr>
      <w:r w:rsidRPr="00D03A02">
        <w:rPr>
          <w:rFonts w:ascii="Tahoma" w:hAnsi="Tahoma" w:cs="Tahoma" w:hint="cs"/>
          <w:sz w:val="18"/>
          <w:szCs w:val="18"/>
          <w:rtl/>
        </w:rPr>
        <w:t>נת</w:t>
      </w:r>
      <w:r w:rsidRPr="00D03A02">
        <w:rPr>
          <w:rFonts w:ascii="Tahoma" w:hAnsi="Tahoma" w:cs="Tahoma"/>
          <w:sz w:val="18"/>
          <w:szCs w:val="18"/>
          <w:rtl/>
        </w:rPr>
        <w:t>"</w:t>
      </w:r>
      <w:r w:rsidRPr="00D03A02">
        <w:rPr>
          <w:rFonts w:ascii="Tahoma" w:hAnsi="Tahoma" w:cs="Tahoma" w:hint="cs"/>
          <w:sz w:val="18"/>
          <w:szCs w:val="18"/>
          <w:rtl/>
        </w:rPr>
        <w:t>ע</w:t>
      </w:r>
      <w:r w:rsidRPr="00D03A02">
        <w:rPr>
          <w:rFonts w:ascii="Tahoma" w:hAnsi="Tahoma" w:cs="Tahoma"/>
          <w:sz w:val="18"/>
          <w:szCs w:val="18"/>
          <w:rtl/>
        </w:rPr>
        <w:t xml:space="preserve"> </w:t>
      </w:r>
      <w:r w:rsidRPr="00D03A02">
        <w:rPr>
          <w:rFonts w:ascii="Tahoma" w:eastAsia="Calibri" w:hAnsi="Tahoma" w:cs="Tahoma" w:hint="cs"/>
          <w:noProof/>
          <w:sz w:val="18"/>
          <w:szCs w:val="18"/>
          <w:rtl/>
        </w:rPr>
        <w:t>המליצה על</w:t>
      </w:r>
      <w:r w:rsidRPr="00D03A02">
        <w:rPr>
          <w:rFonts w:ascii="Tahoma" w:hAnsi="Tahoma" w:cs="Tahoma"/>
          <w:sz w:val="18"/>
          <w:szCs w:val="18"/>
          <w:rtl/>
        </w:rPr>
        <w:t xml:space="preserve"> </w:t>
      </w:r>
      <w:r w:rsidRPr="00D03A02">
        <w:rPr>
          <w:rFonts w:ascii="Tahoma" w:hAnsi="Tahoma" w:cs="Tahoma" w:hint="cs"/>
          <w:sz w:val="18"/>
          <w:szCs w:val="18"/>
          <w:rtl/>
        </w:rPr>
        <w:t>החלופה</w:t>
      </w:r>
      <w:r w:rsidRPr="00D03A02">
        <w:rPr>
          <w:rFonts w:ascii="Tahoma" w:hAnsi="Tahoma" w:cs="Tahoma"/>
          <w:sz w:val="18"/>
          <w:szCs w:val="18"/>
          <w:rtl/>
        </w:rPr>
        <w:t xml:space="preserve"> </w:t>
      </w:r>
      <w:r w:rsidRPr="00D03A02">
        <w:rPr>
          <w:rFonts w:ascii="Tahoma" w:hAnsi="Tahoma" w:cs="Tahoma" w:hint="cs"/>
          <w:sz w:val="18"/>
          <w:szCs w:val="18"/>
          <w:rtl/>
        </w:rPr>
        <w:t>השנייה</w:t>
      </w:r>
      <w:r w:rsidRPr="00D03A02">
        <w:rPr>
          <w:rFonts w:ascii="Tahoma" w:hAnsi="Tahoma" w:cs="Tahoma"/>
          <w:sz w:val="18"/>
          <w:szCs w:val="18"/>
          <w:rtl/>
        </w:rPr>
        <w:t xml:space="preserve">, </w:t>
      </w:r>
      <w:r w:rsidRPr="00D03A02">
        <w:rPr>
          <w:rFonts w:ascii="Tahoma" w:hAnsi="Tahoma" w:cs="Tahoma" w:hint="cs"/>
          <w:sz w:val="18"/>
          <w:szCs w:val="18"/>
          <w:rtl/>
        </w:rPr>
        <w:t>מאחר</w:t>
      </w:r>
      <w:r w:rsidRPr="00D03A02">
        <w:rPr>
          <w:rFonts w:ascii="Tahoma" w:hAnsi="Tahoma" w:cs="Tahoma"/>
          <w:sz w:val="18"/>
          <w:szCs w:val="18"/>
          <w:rtl/>
        </w:rPr>
        <w:t xml:space="preserve"> </w:t>
      </w:r>
      <w:r w:rsidRPr="00D03A02">
        <w:rPr>
          <w:rFonts w:ascii="Tahoma" w:eastAsia="Calibri" w:hAnsi="Tahoma" w:cs="Tahoma" w:hint="cs"/>
          <w:noProof/>
          <w:sz w:val="18"/>
          <w:szCs w:val="18"/>
          <w:rtl/>
        </w:rPr>
        <w:t>שלהערכתה</w:t>
      </w:r>
      <w:r w:rsidRPr="00D03A02">
        <w:rPr>
          <w:rFonts w:ascii="Tahoma" w:hAnsi="Tahoma" w:cs="Tahoma"/>
          <w:sz w:val="18"/>
          <w:szCs w:val="18"/>
          <w:rtl/>
        </w:rPr>
        <w:t xml:space="preserve"> </w:t>
      </w:r>
      <w:r w:rsidRPr="00D03A02">
        <w:rPr>
          <w:rFonts w:ascii="Tahoma" w:hAnsi="Tahoma" w:cs="Tahoma" w:hint="cs"/>
          <w:sz w:val="18"/>
          <w:szCs w:val="18"/>
          <w:rtl/>
        </w:rPr>
        <w:t>היא</w:t>
      </w:r>
      <w:r w:rsidRPr="00D03A02">
        <w:rPr>
          <w:rFonts w:ascii="Tahoma" w:hAnsi="Tahoma" w:cs="Tahoma"/>
          <w:sz w:val="18"/>
          <w:szCs w:val="18"/>
          <w:rtl/>
        </w:rPr>
        <w:t xml:space="preserve"> </w:t>
      </w:r>
      <w:r w:rsidRPr="00D03A02">
        <w:rPr>
          <w:rFonts w:ascii="Tahoma" w:hAnsi="Tahoma" w:cs="Tahoma" w:hint="cs"/>
          <w:sz w:val="18"/>
          <w:szCs w:val="18"/>
          <w:rtl/>
        </w:rPr>
        <w:t>תאפשר</w:t>
      </w:r>
      <w:r w:rsidRPr="00D03A02">
        <w:rPr>
          <w:rFonts w:ascii="Tahoma" w:hAnsi="Tahoma" w:cs="Tahoma"/>
          <w:sz w:val="18"/>
          <w:szCs w:val="18"/>
          <w:rtl/>
        </w:rPr>
        <w:t xml:space="preserve"> </w:t>
      </w:r>
      <w:r w:rsidRPr="00D03A02">
        <w:rPr>
          <w:rFonts w:ascii="Tahoma" w:hAnsi="Tahoma" w:cs="Tahoma" w:hint="cs"/>
          <w:sz w:val="18"/>
          <w:szCs w:val="18"/>
          <w:rtl/>
        </w:rPr>
        <w:t>עמידה</w:t>
      </w:r>
      <w:r w:rsidRPr="00D03A02">
        <w:rPr>
          <w:rFonts w:ascii="Tahoma" w:hAnsi="Tahoma" w:cs="Tahoma"/>
          <w:sz w:val="18"/>
          <w:szCs w:val="18"/>
          <w:rtl/>
        </w:rPr>
        <w:t xml:space="preserve"> </w:t>
      </w:r>
      <w:r w:rsidRPr="00D03A02">
        <w:rPr>
          <w:rFonts w:ascii="Tahoma" w:hAnsi="Tahoma" w:cs="Tahoma" w:hint="cs"/>
          <w:sz w:val="18"/>
          <w:szCs w:val="18"/>
          <w:rtl/>
        </w:rPr>
        <w:t>בלוחות</w:t>
      </w:r>
      <w:r w:rsidRPr="00D03A02">
        <w:rPr>
          <w:rFonts w:ascii="Tahoma" w:hAnsi="Tahoma" w:cs="Tahoma"/>
          <w:sz w:val="18"/>
          <w:szCs w:val="18"/>
          <w:rtl/>
        </w:rPr>
        <w:t xml:space="preserve"> </w:t>
      </w:r>
      <w:r w:rsidRPr="00D03A02">
        <w:rPr>
          <w:rFonts w:ascii="Tahoma" w:hAnsi="Tahoma" w:cs="Tahoma" w:hint="cs"/>
          <w:sz w:val="18"/>
          <w:szCs w:val="18"/>
          <w:rtl/>
        </w:rPr>
        <w:t>זמנים</w:t>
      </w:r>
      <w:r w:rsidRPr="00D03A02">
        <w:rPr>
          <w:rFonts w:ascii="Tahoma" w:hAnsi="Tahoma" w:cs="Tahoma"/>
          <w:sz w:val="18"/>
          <w:szCs w:val="18"/>
          <w:rtl/>
        </w:rPr>
        <w:t xml:space="preserve"> </w:t>
      </w:r>
      <w:r w:rsidRPr="00D03A02">
        <w:rPr>
          <w:rFonts w:ascii="Tahoma" w:hAnsi="Tahoma" w:cs="Tahoma" w:hint="cs"/>
          <w:sz w:val="18"/>
          <w:szCs w:val="18"/>
          <w:rtl/>
        </w:rPr>
        <w:t>להפעלה</w:t>
      </w:r>
      <w:r w:rsidRPr="00D03A02">
        <w:rPr>
          <w:rFonts w:ascii="Tahoma" w:hAnsi="Tahoma" w:cs="Tahoma"/>
          <w:sz w:val="18"/>
          <w:szCs w:val="18"/>
          <w:rtl/>
        </w:rPr>
        <w:t xml:space="preserve"> </w:t>
      </w:r>
      <w:r w:rsidRPr="00D03A02">
        <w:rPr>
          <w:rFonts w:ascii="Tahoma" w:hAnsi="Tahoma" w:cs="Tahoma" w:hint="cs"/>
          <w:sz w:val="18"/>
          <w:szCs w:val="18"/>
          <w:rtl/>
        </w:rPr>
        <w:t>מסחרית</w:t>
      </w:r>
      <w:r w:rsidRPr="00D03A02">
        <w:rPr>
          <w:rFonts w:ascii="Tahoma" w:hAnsi="Tahoma" w:cs="Tahoma"/>
          <w:sz w:val="18"/>
          <w:szCs w:val="18"/>
          <w:rtl/>
        </w:rPr>
        <w:t xml:space="preserve"> </w:t>
      </w:r>
      <w:r w:rsidRPr="00D03A02">
        <w:rPr>
          <w:rFonts w:ascii="Tahoma" w:hAnsi="Tahoma" w:cs="Tahoma" w:hint="cs"/>
          <w:sz w:val="18"/>
          <w:szCs w:val="18"/>
          <w:rtl/>
        </w:rPr>
        <w:t>באוקטובר</w:t>
      </w:r>
      <w:r w:rsidRPr="00D03A02">
        <w:rPr>
          <w:rFonts w:ascii="Tahoma" w:hAnsi="Tahoma" w:cs="Tahoma"/>
          <w:sz w:val="18"/>
          <w:szCs w:val="18"/>
          <w:rtl/>
        </w:rPr>
        <w:t xml:space="preserve"> 2021. </w:t>
      </w:r>
      <w:r w:rsidRPr="00D03A02">
        <w:rPr>
          <w:rFonts w:ascii="Tahoma" w:hAnsi="Tahoma" w:cs="Tahoma" w:hint="cs"/>
          <w:sz w:val="18"/>
          <w:szCs w:val="18"/>
          <w:rtl/>
        </w:rPr>
        <w:t>בהתאם</w:t>
      </w:r>
      <w:r w:rsidRPr="00D03A02">
        <w:rPr>
          <w:rFonts w:ascii="Tahoma" w:hAnsi="Tahoma" w:cs="Tahoma"/>
          <w:sz w:val="18"/>
          <w:szCs w:val="18"/>
          <w:rtl/>
        </w:rPr>
        <w:t xml:space="preserve"> </w:t>
      </w:r>
      <w:r w:rsidRPr="00D03A02">
        <w:rPr>
          <w:rFonts w:ascii="Tahoma" w:hAnsi="Tahoma" w:cs="Tahoma" w:hint="cs"/>
          <w:sz w:val="18"/>
          <w:szCs w:val="18"/>
          <w:rtl/>
        </w:rPr>
        <w:t>לכך</w:t>
      </w:r>
      <w:r w:rsidRPr="00D03A02">
        <w:rPr>
          <w:rFonts w:ascii="Tahoma" w:eastAsia="Calibri" w:hAnsi="Tahoma" w:cs="Tahoma" w:hint="cs"/>
          <w:noProof/>
          <w:sz w:val="18"/>
          <w:szCs w:val="18"/>
          <w:rtl/>
        </w:rPr>
        <w:t>,</w:t>
      </w:r>
      <w:r w:rsidRPr="00D03A02">
        <w:rPr>
          <w:rFonts w:ascii="Tahoma" w:hAnsi="Tahoma" w:cs="Tahoma"/>
          <w:sz w:val="18"/>
          <w:szCs w:val="18"/>
          <w:rtl/>
        </w:rPr>
        <w:t xml:space="preserve"> </w:t>
      </w:r>
      <w:r w:rsidRPr="00D03A02">
        <w:rPr>
          <w:rFonts w:ascii="Tahoma" w:hAnsi="Tahoma" w:cs="Tahoma" w:hint="cs"/>
          <w:sz w:val="18"/>
          <w:szCs w:val="18"/>
          <w:rtl/>
        </w:rPr>
        <w:t>במועד</w:t>
      </w:r>
      <w:r w:rsidRPr="00D03A02">
        <w:rPr>
          <w:rFonts w:ascii="Tahoma" w:hAnsi="Tahoma" w:cs="Tahoma"/>
          <w:sz w:val="18"/>
          <w:szCs w:val="18"/>
          <w:rtl/>
        </w:rPr>
        <w:t xml:space="preserve"> </w:t>
      </w:r>
      <w:r w:rsidRPr="00D03A02">
        <w:rPr>
          <w:rFonts w:ascii="Tahoma" w:hAnsi="Tahoma" w:cs="Tahoma" w:hint="cs"/>
          <w:sz w:val="18"/>
          <w:szCs w:val="18"/>
          <w:rtl/>
        </w:rPr>
        <w:t>סיום</w:t>
      </w:r>
      <w:r w:rsidRPr="00D03A02">
        <w:rPr>
          <w:rFonts w:ascii="Tahoma" w:hAnsi="Tahoma" w:cs="Tahoma"/>
          <w:sz w:val="18"/>
          <w:szCs w:val="18"/>
          <w:rtl/>
        </w:rPr>
        <w:t xml:space="preserve"> </w:t>
      </w:r>
      <w:r w:rsidRPr="00D03A02">
        <w:rPr>
          <w:rFonts w:ascii="Tahoma" w:hAnsi="Tahoma" w:cs="Tahoma" w:hint="cs"/>
          <w:sz w:val="18"/>
          <w:szCs w:val="18"/>
          <w:rtl/>
        </w:rPr>
        <w:t>הביקורת</w:t>
      </w:r>
      <w:r w:rsidRPr="00D03A02">
        <w:rPr>
          <w:rFonts w:ascii="Tahoma" w:hAnsi="Tahoma" w:cs="Tahoma"/>
          <w:sz w:val="18"/>
          <w:szCs w:val="18"/>
          <w:rtl/>
        </w:rPr>
        <w:t xml:space="preserve"> </w:t>
      </w:r>
      <w:r w:rsidRPr="00D03A02">
        <w:rPr>
          <w:rFonts w:ascii="Tahoma" w:eastAsia="Calibri" w:hAnsi="Tahoma" w:cs="Tahoma" w:hint="cs"/>
          <w:noProof/>
          <w:sz w:val="18"/>
          <w:szCs w:val="18"/>
          <w:rtl/>
        </w:rPr>
        <w:t>פעלה נת"ע</w:t>
      </w:r>
      <w:r w:rsidRPr="00D03A02">
        <w:rPr>
          <w:rFonts w:ascii="Tahoma" w:hAnsi="Tahoma" w:cs="Tahoma"/>
          <w:sz w:val="18"/>
          <w:szCs w:val="18"/>
          <w:rtl/>
        </w:rPr>
        <w:t xml:space="preserve"> </w:t>
      </w:r>
      <w:r w:rsidRPr="00D03A02">
        <w:rPr>
          <w:rFonts w:ascii="Tahoma" w:hAnsi="Tahoma" w:cs="Tahoma" w:hint="cs"/>
          <w:sz w:val="18"/>
          <w:szCs w:val="18"/>
          <w:rtl/>
        </w:rPr>
        <w:t>לקידום</w:t>
      </w:r>
      <w:r w:rsidRPr="00D03A02">
        <w:rPr>
          <w:rFonts w:ascii="Tahoma" w:hAnsi="Tahoma" w:cs="Tahoma"/>
          <w:sz w:val="18"/>
          <w:szCs w:val="18"/>
          <w:rtl/>
        </w:rPr>
        <w:t xml:space="preserve"> </w:t>
      </w:r>
      <w:r w:rsidRPr="00D03A02">
        <w:rPr>
          <w:rFonts w:ascii="Tahoma" w:eastAsia="Calibri" w:hAnsi="Tahoma" w:cs="Tahoma" w:hint="cs"/>
          <w:noProof/>
          <w:sz w:val="18"/>
          <w:szCs w:val="18"/>
          <w:rtl/>
        </w:rPr>
        <w:t>חלופה זו, ודנה</w:t>
      </w:r>
      <w:r w:rsidRPr="00D03A02">
        <w:rPr>
          <w:rFonts w:ascii="Tahoma" w:hAnsi="Tahoma" w:cs="Tahoma"/>
          <w:sz w:val="18"/>
          <w:szCs w:val="18"/>
          <w:rtl/>
        </w:rPr>
        <w:t xml:space="preserve"> </w:t>
      </w:r>
      <w:r w:rsidRPr="00D03A02">
        <w:rPr>
          <w:rFonts w:ascii="Tahoma" w:hAnsi="Tahoma" w:cs="Tahoma" w:hint="cs"/>
          <w:sz w:val="18"/>
          <w:szCs w:val="18"/>
          <w:rtl/>
        </w:rPr>
        <w:t>עם</w:t>
      </w:r>
      <w:r w:rsidRPr="00D03A02">
        <w:rPr>
          <w:rFonts w:ascii="Tahoma" w:hAnsi="Tahoma" w:cs="Tahoma"/>
          <w:sz w:val="18"/>
          <w:szCs w:val="18"/>
          <w:rtl/>
        </w:rPr>
        <w:t xml:space="preserve"> </w:t>
      </w:r>
      <w:r w:rsidRPr="00D03A02">
        <w:rPr>
          <w:rFonts w:ascii="Tahoma" w:hAnsi="Tahoma" w:cs="Tahoma" w:hint="cs"/>
          <w:sz w:val="18"/>
          <w:szCs w:val="18"/>
          <w:rtl/>
        </w:rPr>
        <w:t>משרדי</w:t>
      </w:r>
      <w:r w:rsidRPr="00D03A02">
        <w:rPr>
          <w:rFonts w:ascii="Tahoma" w:hAnsi="Tahoma" w:cs="Tahoma"/>
          <w:sz w:val="18"/>
          <w:szCs w:val="18"/>
          <w:rtl/>
        </w:rPr>
        <w:t xml:space="preserve"> </w:t>
      </w:r>
      <w:r w:rsidRPr="00D03A02">
        <w:rPr>
          <w:rFonts w:ascii="Tahoma" w:hAnsi="Tahoma" w:cs="Tahoma" w:hint="cs"/>
          <w:sz w:val="18"/>
          <w:szCs w:val="18"/>
          <w:rtl/>
        </w:rPr>
        <w:t>התחבורה</w:t>
      </w:r>
      <w:r w:rsidRPr="00D03A02">
        <w:rPr>
          <w:rFonts w:ascii="Tahoma" w:hAnsi="Tahoma" w:cs="Tahoma"/>
          <w:sz w:val="18"/>
          <w:szCs w:val="18"/>
          <w:rtl/>
        </w:rPr>
        <w:t xml:space="preserve"> </w:t>
      </w:r>
      <w:r w:rsidRPr="00D03A02">
        <w:rPr>
          <w:rFonts w:ascii="Tahoma" w:hAnsi="Tahoma" w:cs="Tahoma" w:hint="cs"/>
          <w:sz w:val="18"/>
          <w:szCs w:val="18"/>
          <w:rtl/>
        </w:rPr>
        <w:t>והאוצר</w:t>
      </w:r>
      <w:r w:rsidRPr="00D03A02">
        <w:rPr>
          <w:rFonts w:ascii="Tahoma" w:hAnsi="Tahoma" w:cs="Tahoma"/>
          <w:sz w:val="18"/>
          <w:szCs w:val="18"/>
          <w:rtl/>
        </w:rPr>
        <w:t xml:space="preserve"> </w:t>
      </w:r>
      <w:r w:rsidRPr="00D03A02">
        <w:rPr>
          <w:rFonts w:ascii="Tahoma" w:hAnsi="Tahoma" w:cs="Tahoma" w:hint="cs"/>
          <w:sz w:val="18"/>
          <w:szCs w:val="18"/>
          <w:rtl/>
        </w:rPr>
        <w:t>לקבלת</w:t>
      </w:r>
      <w:r w:rsidRPr="00D03A02">
        <w:rPr>
          <w:rFonts w:ascii="Tahoma" w:hAnsi="Tahoma" w:cs="Tahoma"/>
          <w:sz w:val="18"/>
          <w:szCs w:val="18"/>
          <w:rtl/>
        </w:rPr>
        <w:t xml:space="preserve"> </w:t>
      </w:r>
      <w:r w:rsidRPr="00D03A02">
        <w:rPr>
          <w:rFonts w:ascii="Tahoma" w:hAnsi="Tahoma" w:cs="Tahoma" w:hint="cs"/>
          <w:sz w:val="18"/>
          <w:szCs w:val="18"/>
          <w:rtl/>
        </w:rPr>
        <w:t>אישור</w:t>
      </w:r>
      <w:r w:rsidRPr="00D03A02">
        <w:rPr>
          <w:rFonts w:ascii="Tahoma" w:hAnsi="Tahoma" w:cs="Tahoma"/>
          <w:sz w:val="18"/>
          <w:szCs w:val="18"/>
          <w:rtl/>
        </w:rPr>
        <w:t xml:space="preserve"> </w:t>
      </w:r>
      <w:r w:rsidRPr="00D03A02">
        <w:rPr>
          <w:rFonts w:ascii="Tahoma" w:eastAsia="Calibri" w:hAnsi="Tahoma" w:cs="Tahoma" w:hint="cs"/>
          <w:noProof/>
          <w:sz w:val="18"/>
          <w:szCs w:val="18"/>
          <w:rtl/>
        </w:rPr>
        <w:t>לביצועהּ</w:t>
      </w:r>
      <w:r w:rsidRPr="00D03A02">
        <w:rPr>
          <w:rFonts w:ascii="Tahoma" w:hAnsi="Tahoma" w:cs="Tahoma"/>
          <w:sz w:val="18"/>
          <w:szCs w:val="18"/>
          <w:rtl/>
        </w:rPr>
        <w:t>.</w:t>
      </w:r>
      <w:r w:rsidRPr="00D03A02">
        <w:rPr>
          <w:rFonts w:ascii="Tahoma" w:hAnsi="Tahoma" w:cs="Tahoma" w:hint="cs"/>
          <w:sz w:val="18"/>
          <w:szCs w:val="18"/>
          <w:rtl/>
        </w:rPr>
        <w:t xml:space="preserve"> בתשובותיה למשרד מבקר המדינה ממאי ומדצמבר 2017 הודיעה </w:t>
      </w:r>
      <w:r w:rsidRPr="00D03A02">
        <w:rPr>
          <w:rFonts w:ascii="Tahoma" w:hAnsi="Tahoma" w:cs="Tahoma" w:hint="cs"/>
          <w:sz w:val="18"/>
          <w:szCs w:val="18"/>
          <w:rtl/>
        </w:rPr>
        <w:t>נת"ע</w:t>
      </w:r>
      <w:r w:rsidRPr="00D03A02">
        <w:rPr>
          <w:rFonts w:ascii="Tahoma" w:hAnsi="Tahoma" w:cs="Tahoma" w:hint="cs"/>
          <w:sz w:val="18"/>
          <w:szCs w:val="18"/>
          <w:rtl/>
        </w:rPr>
        <w:t xml:space="preserve"> שהחל ממאי 2017, במסגרת החלופה השנייה, היא פרסמה את מכרז האיתות ולאחר 7 חודשים נבחר זוכה, וכן את מכרז המערכות -</w:t>
      </w:r>
      <w:r w:rsidRPr="00D03A02">
        <w:rPr>
          <w:rFonts w:ascii="Tahoma" w:eastAsia="Calibri" w:hAnsi="Tahoma" w:cs="Tahoma" w:hint="cs"/>
          <w:noProof/>
          <w:sz w:val="18"/>
          <w:szCs w:val="18"/>
          <w:rtl/>
        </w:rPr>
        <w:t xml:space="preserve"> חִשמול</w:t>
      </w:r>
      <w:r w:rsidRPr="00D03A02">
        <w:rPr>
          <w:rFonts w:ascii="Tahoma" w:hAnsi="Tahoma" w:cs="Tahoma"/>
          <w:sz w:val="18"/>
          <w:szCs w:val="18"/>
          <w:rtl/>
        </w:rPr>
        <w:t xml:space="preserve">, </w:t>
      </w:r>
      <w:r w:rsidRPr="00D03A02">
        <w:rPr>
          <w:rFonts w:ascii="Tahoma" w:hAnsi="Tahoma" w:cs="Tahoma" w:hint="cs"/>
          <w:sz w:val="18"/>
          <w:szCs w:val="18"/>
          <w:rtl/>
        </w:rPr>
        <w:t>מסילות</w:t>
      </w:r>
      <w:r w:rsidRPr="00D03A02">
        <w:rPr>
          <w:rFonts w:ascii="Tahoma" w:eastAsia="Calibri" w:hAnsi="Tahoma" w:cs="Tahoma" w:hint="cs"/>
          <w:noProof/>
          <w:sz w:val="18"/>
          <w:szCs w:val="18"/>
          <w:rtl/>
        </w:rPr>
        <w:t xml:space="preserve"> ודיפו - אשר ההצעות לגביו יוגשו בשליש האחרון של חודש דצמבר 2017. </w:t>
      </w:r>
    </w:p>
    <w:p w:rsidR="00902796" w:rsidRPr="00D03A02" w:rsidP="00287F77">
      <w:pPr>
        <w:spacing w:line="240" w:lineRule="exact"/>
        <w:ind w:left="340" w:right="2268"/>
        <w:jc w:val="both"/>
        <w:rPr>
          <w:rFonts w:ascii="Tahoma" w:hAnsi="Tahoma" w:cs="Tahoma"/>
          <w:sz w:val="18"/>
          <w:szCs w:val="18"/>
          <w:rtl/>
        </w:rPr>
      </w:pPr>
      <w:r w:rsidRPr="00D03A02">
        <w:rPr>
          <w:rFonts w:ascii="Tahoma" w:hAnsi="Tahoma" w:cs="Tahoma" w:hint="cs"/>
          <w:sz w:val="18"/>
          <w:szCs w:val="18"/>
          <w:rtl/>
        </w:rPr>
        <w:t>מדוח</w:t>
      </w:r>
      <w:r w:rsidRPr="00D03A02">
        <w:rPr>
          <w:rFonts w:ascii="Tahoma" w:hAnsi="Tahoma" w:cs="Tahoma"/>
          <w:sz w:val="18"/>
          <w:szCs w:val="18"/>
          <w:rtl/>
        </w:rPr>
        <w:t xml:space="preserve"> </w:t>
      </w:r>
      <w:r w:rsidRPr="00D03A02">
        <w:rPr>
          <w:rFonts w:ascii="Tahoma" w:eastAsia="Calibri" w:hAnsi="Tahoma" w:cs="Tahoma" w:hint="cs"/>
          <w:noProof/>
          <w:sz w:val="18"/>
          <w:szCs w:val="18"/>
          <w:rtl/>
        </w:rPr>
        <w:t>שהכינה</w:t>
      </w:r>
      <w:r w:rsidRPr="00D03A02">
        <w:rPr>
          <w:rFonts w:ascii="Tahoma" w:hAnsi="Tahoma" w:cs="Tahoma"/>
          <w:sz w:val="18"/>
          <w:szCs w:val="18"/>
          <w:rtl/>
        </w:rPr>
        <w:t xml:space="preserve"> </w:t>
      </w:r>
      <w:r w:rsidRPr="00D03A02">
        <w:rPr>
          <w:rFonts w:ascii="Tahoma" w:hAnsi="Tahoma" w:cs="Tahoma" w:hint="cs"/>
          <w:sz w:val="18"/>
          <w:szCs w:val="18"/>
          <w:rtl/>
        </w:rPr>
        <w:t>חברת</w:t>
      </w:r>
      <w:r w:rsidRPr="00D03A02">
        <w:rPr>
          <w:rFonts w:ascii="Tahoma" w:hAnsi="Tahoma" w:cs="Tahoma"/>
          <w:sz w:val="18"/>
          <w:szCs w:val="18"/>
          <w:rtl/>
        </w:rPr>
        <w:t xml:space="preserve"> </w:t>
      </w:r>
      <w:r w:rsidRPr="00D03A02">
        <w:rPr>
          <w:rFonts w:ascii="Tahoma" w:hAnsi="Tahoma" w:cs="Tahoma" w:hint="cs"/>
          <w:sz w:val="18"/>
          <w:szCs w:val="18"/>
          <w:rtl/>
        </w:rPr>
        <w:t>הבקרה</w:t>
      </w:r>
      <w:r w:rsidRPr="00D03A02">
        <w:rPr>
          <w:rFonts w:ascii="Tahoma" w:hAnsi="Tahoma" w:cs="Tahoma"/>
          <w:sz w:val="18"/>
          <w:szCs w:val="18"/>
          <w:rtl/>
        </w:rPr>
        <w:t xml:space="preserve"> </w:t>
      </w:r>
      <w:r w:rsidRPr="00D03A02">
        <w:rPr>
          <w:rFonts w:ascii="Tahoma" w:eastAsia="Calibri" w:hAnsi="Tahoma" w:cs="Tahoma" w:hint="cs"/>
          <w:noProof/>
          <w:sz w:val="18"/>
          <w:szCs w:val="18"/>
          <w:rtl/>
        </w:rPr>
        <w:t>בסוף</w:t>
      </w:r>
      <w:r w:rsidRPr="00D03A02">
        <w:rPr>
          <w:rFonts w:ascii="Tahoma" w:hAnsi="Tahoma" w:cs="Tahoma"/>
          <w:sz w:val="18"/>
          <w:szCs w:val="18"/>
          <w:rtl/>
        </w:rPr>
        <w:t xml:space="preserve"> </w:t>
      </w:r>
      <w:r w:rsidRPr="00D03A02">
        <w:rPr>
          <w:rFonts w:ascii="Tahoma" w:hAnsi="Tahoma" w:cs="Tahoma" w:hint="cs"/>
          <w:sz w:val="18"/>
          <w:szCs w:val="18"/>
          <w:rtl/>
        </w:rPr>
        <w:t>נובמבר</w:t>
      </w:r>
      <w:r w:rsidRPr="00D03A02">
        <w:rPr>
          <w:rFonts w:ascii="Tahoma" w:hAnsi="Tahoma" w:cs="Tahoma"/>
          <w:sz w:val="18"/>
          <w:szCs w:val="18"/>
          <w:rtl/>
        </w:rPr>
        <w:t xml:space="preserve"> 2016, </w:t>
      </w:r>
      <w:r w:rsidRPr="00D03A02">
        <w:rPr>
          <w:rFonts w:ascii="Tahoma" w:hAnsi="Tahoma" w:cs="Tahoma" w:hint="cs"/>
          <w:sz w:val="18"/>
          <w:szCs w:val="18"/>
          <w:rtl/>
        </w:rPr>
        <w:t>בטרם</w:t>
      </w:r>
      <w:r w:rsidRPr="00D03A02">
        <w:rPr>
          <w:rFonts w:ascii="Tahoma" w:hAnsi="Tahoma" w:cs="Tahoma"/>
          <w:sz w:val="18"/>
          <w:szCs w:val="18"/>
          <w:rtl/>
        </w:rPr>
        <w:t xml:space="preserve"> </w:t>
      </w:r>
      <w:r w:rsidRPr="00D03A02">
        <w:rPr>
          <w:rFonts w:ascii="Tahoma" w:hAnsi="Tahoma" w:cs="Tahoma" w:hint="cs"/>
          <w:sz w:val="18"/>
          <w:szCs w:val="18"/>
          <w:rtl/>
        </w:rPr>
        <w:t>הוחלט</w:t>
      </w:r>
      <w:r w:rsidRPr="00D03A02">
        <w:rPr>
          <w:rFonts w:ascii="Tahoma" w:hAnsi="Tahoma" w:cs="Tahoma"/>
          <w:sz w:val="18"/>
          <w:szCs w:val="18"/>
          <w:rtl/>
        </w:rPr>
        <w:t xml:space="preserve"> </w:t>
      </w:r>
      <w:r w:rsidRPr="00D03A02">
        <w:rPr>
          <w:rFonts w:ascii="Tahoma" w:hAnsi="Tahoma" w:cs="Tahoma" w:hint="cs"/>
          <w:sz w:val="18"/>
          <w:szCs w:val="18"/>
          <w:rtl/>
        </w:rPr>
        <w:t>על</w:t>
      </w:r>
      <w:r w:rsidRPr="00D03A02">
        <w:rPr>
          <w:rFonts w:ascii="Tahoma" w:hAnsi="Tahoma" w:cs="Tahoma"/>
          <w:sz w:val="18"/>
          <w:szCs w:val="18"/>
          <w:rtl/>
        </w:rPr>
        <w:t xml:space="preserve"> </w:t>
      </w:r>
      <w:r w:rsidRPr="00D03A02">
        <w:rPr>
          <w:rFonts w:ascii="Tahoma" w:hAnsi="Tahoma" w:cs="Tahoma" w:hint="cs"/>
          <w:sz w:val="18"/>
          <w:szCs w:val="18"/>
          <w:rtl/>
        </w:rPr>
        <w:t>ביטול</w:t>
      </w:r>
      <w:r w:rsidRPr="00D03A02">
        <w:rPr>
          <w:rFonts w:ascii="Tahoma" w:hAnsi="Tahoma" w:cs="Tahoma"/>
          <w:sz w:val="18"/>
          <w:szCs w:val="18"/>
          <w:rtl/>
        </w:rPr>
        <w:t xml:space="preserve"> </w:t>
      </w:r>
      <w:r w:rsidRPr="00D03A02">
        <w:rPr>
          <w:rFonts w:ascii="Tahoma" w:hAnsi="Tahoma" w:cs="Tahoma" w:hint="cs"/>
          <w:sz w:val="18"/>
          <w:szCs w:val="18"/>
          <w:rtl/>
        </w:rPr>
        <w:t>מכרז</w:t>
      </w:r>
      <w:r w:rsidRPr="00D03A02">
        <w:rPr>
          <w:rFonts w:ascii="Tahoma" w:hAnsi="Tahoma" w:cs="Tahoma"/>
          <w:sz w:val="18"/>
          <w:szCs w:val="18"/>
          <w:rtl/>
        </w:rPr>
        <w:t xml:space="preserve"> </w:t>
      </w:r>
      <w:r w:rsidRPr="00D03A02">
        <w:rPr>
          <w:rFonts w:ascii="Tahoma" w:hAnsi="Tahoma" w:cs="Tahoma" w:hint="cs"/>
          <w:sz w:val="18"/>
          <w:szCs w:val="18"/>
          <w:rtl/>
        </w:rPr>
        <w:t>המערכות</w:t>
      </w:r>
      <w:r w:rsidRPr="00D03A02">
        <w:rPr>
          <w:rFonts w:ascii="Tahoma" w:hAnsi="Tahoma" w:cs="Tahoma"/>
          <w:sz w:val="18"/>
          <w:szCs w:val="18"/>
          <w:rtl/>
        </w:rPr>
        <w:t xml:space="preserve">, </w:t>
      </w:r>
      <w:r w:rsidRPr="00D03A02">
        <w:rPr>
          <w:rFonts w:ascii="Tahoma" w:hAnsi="Tahoma" w:cs="Tahoma" w:hint="cs"/>
          <w:sz w:val="18"/>
          <w:szCs w:val="18"/>
          <w:rtl/>
        </w:rPr>
        <w:t>עולה</w:t>
      </w:r>
      <w:r w:rsidRPr="00D03A02">
        <w:rPr>
          <w:rFonts w:ascii="Tahoma" w:hAnsi="Tahoma" w:cs="Tahoma"/>
          <w:sz w:val="18"/>
          <w:szCs w:val="18"/>
          <w:rtl/>
        </w:rPr>
        <w:t xml:space="preserve"> </w:t>
      </w:r>
      <w:r w:rsidRPr="00D03A02">
        <w:rPr>
          <w:rFonts w:ascii="Tahoma" w:hAnsi="Tahoma" w:cs="Tahoma" w:hint="cs"/>
          <w:sz w:val="18"/>
          <w:szCs w:val="18"/>
          <w:rtl/>
        </w:rPr>
        <w:t>כי</w:t>
      </w:r>
      <w:r w:rsidRPr="00D03A02">
        <w:rPr>
          <w:rFonts w:ascii="Tahoma" w:hAnsi="Tahoma" w:cs="Tahoma"/>
          <w:sz w:val="18"/>
          <w:szCs w:val="18"/>
          <w:rtl/>
        </w:rPr>
        <w:t xml:space="preserve"> </w:t>
      </w:r>
      <w:r w:rsidRPr="00D03A02">
        <w:rPr>
          <w:rFonts w:ascii="Tahoma" w:hAnsi="Tahoma" w:cs="Tahoma" w:hint="cs"/>
          <w:sz w:val="18"/>
          <w:szCs w:val="18"/>
          <w:rtl/>
        </w:rPr>
        <w:t>העבודות</w:t>
      </w:r>
      <w:r w:rsidRPr="00D03A02">
        <w:rPr>
          <w:rFonts w:ascii="Tahoma" w:hAnsi="Tahoma" w:cs="Tahoma"/>
          <w:sz w:val="18"/>
          <w:szCs w:val="18"/>
          <w:rtl/>
        </w:rPr>
        <w:t xml:space="preserve"> </w:t>
      </w:r>
      <w:r w:rsidRPr="00D03A02">
        <w:rPr>
          <w:rFonts w:ascii="Tahoma" w:hAnsi="Tahoma" w:cs="Tahoma" w:hint="cs"/>
          <w:sz w:val="18"/>
          <w:szCs w:val="18"/>
          <w:rtl/>
        </w:rPr>
        <w:t>שנמצאות</w:t>
      </w:r>
      <w:r w:rsidRPr="00D03A02">
        <w:rPr>
          <w:rFonts w:ascii="Tahoma" w:hAnsi="Tahoma" w:cs="Tahoma"/>
          <w:sz w:val="18"/>
          <w:szCs w:val="18"/>
          <w:rtl/>
        </w:rPr>
        <w:t xml:space="preserve"> </w:t>
      </w:r>
      <w:r w:rsidRPr="00D03A02">
        <w:rPr>
          <w:rFonts w:ascii="Tahoma" w:hAnsi="Tahoma" w:cs="Tahoma" w:hint="cs"/>
          <w:sz w:val="18"/>
          <w:szCs w:val="18"/>
          <w:rtl/>
        </w:rPr>
        <w:t>בשלבי</w:t>
      </w:r>
      <w:r w:rsidRPr="00D03A02">
        <w:rPr>
          <w:rFonts w:ascii="Tahoma" w:hAnsi="Tahoma" w:cs="Tahoma"/>
          <w:sz w:val="18"/>
          <w:szCs w:val="18"/>
          <w:rtl/>
        </w:rPr>
        <w:t xml:space="preserve"> </w:t>
      </w:r>
      <w:r w:rsidRPr="00D03A02">
        <w:rPr>
          <w:rFonts w:ascii="Tahoma" w:hAnsi="Tahoma" w:cs="Tahoma" w:hint="cs"/>
          <w:sz w:val="18"/>
          <w:szCs w:val="18"/>
          <w:rtl/>
        </w:rPr>
        <w:t>ביצוע</w:t>
      </w:r>
      <w:r w:rsidRPr="00D03A02">
        <w:rPr>
          <w:rFonts w:ascii="Tahoma" w:hAnsi="Tahoma" w:cs="Tahoma"/>
          <w:sz w:val="18"/>
          <w:szCs w:val="18"/>
          <w:rtl/>
        </w:rPr>
        <w:t xml:space="preserve"> </w:t>
      </w:r>
      <w:r w:rsidRPr="00D03A02">
        <w:rPr>
          <w:rFonts w:ascii="Tahoma" w:hAnsi="Tahoma" w:cs="Tahoma" w:hint="cs"/>
          <w:sz w:val="18"/>
          <w:szCs w:val="18"/>
          <w:rtl/>
        </w:rPr>
        <w:t>באזורים</w:t>
      </w:r>
      <w:r w:rsidRPr="00D03A02">
        <w:rPr>
          <w:rFonts w:ascii="Tahoma" w:hAnsi="Tahoma" w:cs="Tahoma"/>
          <w:sz w:val="18"/>
          <w:szCs w:val="18"/>
          <w:rtl/>
        </w:rPr>
        <w:t xml:space="preserve"> </w:t>
      </w:r>
      <w:r w:rsidRPr="00D03A02">
        <w:rPr>
          <w:rFonts w:ascii="Tahoma" w:hAnsi="Tahoma" w:cs="Tahoma" w:hint="cs"/>
          <w:sz w:val="18"/>
          <w:szCs w:val="18"/>
          <w:rtl/>
        </w:rPr>
        <w:t>העירוניים</w:t>
      </w:r>
      <w:r w:rsidRPr="00D03A02">
        <w:rPr>
          <w:rFonts w:ascii="Tahoma" w:hAnsi="Tahoma" w:cs="Tahoma"/>
          <w:sz w:val="18"/>
          <w:szCs w:val="18"/>
          <w:rtl/>
        </w:rPr>
        <w:t xml:space="preserve"> </w:t>
      </w:r>
      <w:r w:rsidRPr="00D03A02">
        <w:rPr>
          <w:rFonts w:ascii="Tahoma" w:hAnsi="Tahoma" w:cs="Tahoma" w:hint="cs"/>
          <w:sz w:val="18"/>
          <w:szCs w:val="18"/>
          <w:rtl/>
        </w:rPr>
        <w:t>הצפופים</w:t>
      </w:r>
      <w:r w:rsidRPr="00D03A02">
        <w:rPr>
          <w:rFonts w:ascii="Tahoma" w:hAnsi="Tahoma" w:cs="Tahoma"/>
          <w:sz w:val="18"/>
          <w:szCs w:val="18"/>
          <w:rtl/>
        </w:rPr>
        <w:t xml:space="preserve"> </w:t>
      </w:r>
      <w:r w:rsidRPr="00D03A02">
        <w:rPr>
          <w:rFonts w:ascii="Tahoma" w:hAnsi="Tahoma" w:cs="Tahoma" w:hint="cs"/>
          <w:sz w:val="18"/>
          <w:szCs w:val="18"/>
          <w:rtl/>
        </w:rPr>
        <w:t>נתקלו</w:t>
      </w:r>
      <w:r w:rsidRPr="00D03A02">
        <w:rPr>
          <w:rFonts w:ascii="Tahoma" w:hAnsi="Tahoma" w:cs="Tahoma"/>
          <w:sz w:val="18"/>
          <w:szCs w:val="18"/>
          <w:rtl/>
        </w:rPr>
        <w:t xml:space="preserve"> </w:t>
      </w:r>
      <w:r w:rsidRPr="00D03A02">
        <w:rPr>
          <w:rFonts w:ascii="Tahoma" w:hAnsi="Tahoma" w:cs="Tahoma" w:hint="cs"/>
          <w:sz w:val="18"/>
          <w:szCs w:val="18"/>
          <w:rtl/>
        </w:rPr>
        <w:t>בקשיים</w:t>
      </w:r>
      <w:r w:rsidRPr="00D03A02">
        <w:rPr>
          <w:rFonts w:ascii="Tahoma" w:hAnsi="Tahoma" w:cs="Tahoma"/>
          <w:sz w:val="18"/>
          <w:szCs w:val="18"/>
          <w:rtl/>
        </w:rPr>
        <w:t xml:space="preserve"> </w:t>
      </w:r>
      <w:r w:rsidRPr="00D03A02">
        <w:rPr>
          <w:rFonts w:ascii="Tahoma" w:eastAsia="Calibri" w:hAnsi="Tahoma" w:cs="Tahoma" w:hint="cs"/>
          <w:noProof/>
          <w:sz w:val="18"/>
          <w:szCs w:val="18"/>
          <w:rtl/>
        </w:rPr>
        <w:t>ודרשו תהליך</w:t>
      </w:r>
      <w:r w:rsidRPr="00D03A02">
        <w:rPr>
          <w:rFonts w:ascii="Tahoma" w:hAnsi="Tahoma" w:cs="Tahoma"/>
          <w:sz w:val="18"/>
          <w:szCs w:val="18"/>
          <w:rtl/>
        </w:rPr>
        <w:t xml:space="preserve"> </w:t>
      </w:r>
      <w:r w:rsidRPr="00D03A02">
        <w:rPr>
          <w:rFonts w:ascii="Tahoma" w:hAnsi="Tahoma" w:cs="Tahoma" w:hint="cs"/>
          <w:sz w:val="18"/>
          <w:szCs w:val="18"/>
          <w:rtl/>
        </w:rPr>
        <w:t>למידה</w:t>
      </w:r>
      <w:r w:rsidRPr="00D03A02">
        <w:rPr>
          <w:rFonts w:ascii="Tahoma" w:hAnsi="Tahoma" w:cs="Tahoma"/>
          <w:sz w:val="18"/>
          <w:szCs w:val="18"/>
          <w:rtl/>
        </w:rPr>
        <w:t xml:space="preserve"> </w:t>
      </w:r>
      <w:r w:rsidRPr="00D03A02">
        <w:rPr>
          <w:rFonts w:ascii="Tahoma" w:hAnsi="Tahoma" w:cs="Tahoma" w:hint="cs"/>
          <w:sz w:val="18"/>
          <w:szCs w:val="18"/>
          <w:rtl/>
        </w:rPr>
        <w:t>ארוך ש</w:t>
      </w:r>
      <w:r w:rsidRPr="00D03A02">
        <w:rPr>
          <w:rFonts w:ascii="Tahoma" w:eastAsia="Calibri" w:hAnsi="Tahoma" w:cs="Tahoma" w:hint="cs"/>
          <w:noProof/>
          <w:sz w:val="18"/>
          <w:szCs w:val="18"/>
          <w:rtl/>
        </w:rPr>
        <w:t>עיכב את הביצוע.</w:t>
      </w:r>
      <w:r w:rsidRPr="00D03A02">
        <w:rPr>
          <w:rFonts w:ascii="Tahoma" w:hAnsi="Tahoma" w:cs="Tahoma"/>
          <w:sz w:val="18"/>
          <w:szCs w:val="18"/>
          <w:rtl/>
        </w:rPr>
        <w:t xml:space="preserve"> </w:t>
      </w:r>
      <w:r w:rsidRPr="00D03A02">
        <w:rPr>
          <w:rFonts w:ascii="Tahoma" w:hAnsi="Tahoma" w:cs="Tahoma" w:hint="cs"/>
          <w:sz w:val="18"/>
          <w:szCs w:val="18"/>
          <w:rtl/>
        </w:rPr>
        <w:t>חברת</w:t>
      </w:r>
      <w:r w:rsidRPr="00D03A02">
        <w:rPr>
          <w:rFonts w:ascii="Tahoma" w:hAnsi="Tahoma" w:cs="Tahoma"/>
          <w:sz w:val="18"/>
          <w:szCs w:val="18"/>
          <w:rtl/>
        </w:rPr>
        <w:t xml:space="preserve"> </w:t>
      </w:r>
      <w:r w:rsidRPr="00D03A02">
        <w:rPr>
          <w:rFonts w:ascii="Tahoma" w:hAnsi="Tahoma" w:cs="Tahoma" w:hint="cs"/>
          <w:sz w:val="18"/>
          <w:szCs w:val="18"/>
          <w:rtl/>
        </w:rPr>
        <w:t>הבקרה</w:t>
      </w:r>
      <w:r w:rsidRPr="00D03A02">
        <w:rPr>
          <w:rFonts w:ascii="Tahoma" w:hAnsi="Tahoma" w:cs="Tahoma"/>
          <w:sz w:val="18"/>
          <w:szCs w:val="18"/>
          <w:rtl/>
        </w:rPr>
        <w:t xml:space="preserve"> </w:t>
      </w:r>
      <w:r w:rsidRPr="00D03A02">
        <w:rPr>
          <w:rFonts w:ascii="Tahoma" w:hAnsi="Tahoma" w:cs="Tahoma" w:hint="cs"/>
          <w:sz w:val="18"/>
          <w:szCs w:val="18"/>
          <w:rtl/>
        </w:rPr>
        <w:t>ציינה</w:t>
      </w:r>
      <w:r w:rsidRPr="00D03A02">
        <w:rPr>
          <w:rFonts w:ascii="Tahoma" w:hAnsi="Tahoma" w:cs="Tahoma"/>
          <w:sz w:val="18"/>
          <w:szCs w:val="18"/>
          <w:rtl/>
        </w:rPr>
        <w:t xml:space="preserve"> </w:t>
      </w:r>
      <w:r w:rsidRPr="00D03A02">
        <w:rPr>
          <w:rFonts w:ascii="Tahoma" w:hAnsi="Tahoma" w:cs="Tahoma" w:hint="cs"/>
          <w:sz w:val="18"/>
          <w:szCs w:val="18"/>
          <w:rtl/>
        </w:rPr>
        <w:t>כי</w:t>
      </w:r>
      <w:r w:rsidRPr="00D03A02">
        <w:rPr>
          <w:rFonts w:ascii="Tahoma" w:hAnsi="Tahoma" w:cs="Tahoma"/>
          <w:sz w:val="18"/>
          <w:szCs w:val="18"/>
          <w:rtl/>
        </w:rPr>
        <w:t xml:space="preserve"> </w:t>
      </w:r>
      <w:r w:rsidRPr="00D03A02">
        <w:rPr>
          <w:rFonts w:ascii="Tahoma" w:hAnsi="Tahoma" w:cs="Tahoma" w:hint="cs"/>
          <w:sz w:val="18"/>
          <w:szCs w:val="18"/>
          <w:rtl/>
        </w:rPr>
        <w:t>על</w:t>
      </w:r>
      <w:r w:rsidRPr="00D03A02">
        <w:rPr>
          <w:rFonts w:ascii="Tahoma" w:hAnsi="Tahoma" w:cs="Tahoma"/>
          <w:sz w:val="18"/>
          <w:szCs w:val="18"/>
          <w:rtl/>
        </w:rPr>
        <w:t xml:space="preserve"> </w:t>
      </w:r>
      <w:r w:rsidRPr="00D03A02">
        <w:rPr>
          <w:rFonts w:ascii="Tahoma" w:hAnsi="Tahoma" w:cs="Tahoma" w:hint="cs"/>
          <w:sz w:val="18"/>
          <w:szCs w:val="18"/>
          <w:rtl/>
        </w:rPr>
        <w:t>סמך</w:t>
      </w:r>
      <w:r w:rsidRPr="00D03A02">
        <w:rPr>
          <w:rFonts w:ascii="Tahoma" w:hAnsi="Tahoma" w:cs="Tahoma"/>
          <w:sz w:val="18"/>
          <w:szCs w:val="18"/>
          <w:rtl/>
        </w:rPr>
        <w:t xml:space="preserve"> </w:t>
      </w:r>
      <w:r w:rsidRPr="00D03A02">
        <w:rPr>
          <w:rFonts w:ascii="Tahoma" w:hAnsi="Tahoma" w:cs="Tahoma" w:hint="cs"/>
          <w:sz w:val="18"/>
          <w:szCs w:val="18"/>
          <w:rtl/>
        </w:rPr>
        <w:t>ניתוח</w:t>
      </w:r>
      <w:r w:rsidRPr="00D03A02">
        <w:rPr>
          <w:rFonts w:ascii="Tahoma" w:hAnsi="Tahoma" w:cs="Tahoma"/>
          <w:sz w:val="18"/>
          <w:szCs w:val="18"/>
          <w:rtl/>
        </w:rPr>
        <w:t xml:space="preserve"> </w:t>
      </w:r>
      <w:r w:rsidRPr="00D03A02">
        <w:rPr>
          <w:rFonts w:ascii="Tahoma" w:hAnsi="Tahoma" w:cs="Tahoma" w:hint="cs"/>
          <w:sz w:val="18"/>
          <w:szCs w:val="18"/>
          <w:rtl/>
        </w:rPr>
        <w:t>העבודות</w:t>
      </w:r>
      <w:r w:rsidRPr="00D03A02">
        <w:rPr>
          <w:rFonts w:ascii="Tahoma" w:hAnsi="Tahoma" w:cs="Tahoma"/>
          <w:sz w:val="18"/>
          <w:szCs w:val="18"/>
          <w:rtl/>
        </w:rPr>
        <w:t xml:space="preserve"> </w:t>
      </w:r>
      <w:r w:rsidRPr="00D03A02">
        <w:rPr>
          <w:rFonts w:ascii="Tahoma" w:hAnsi="Tahoma" w:cs="Tahoma" w:hint="cs"/>
          <w:sz w:val="18"/>
          <w:szCs w:val="18"/>
          <w:rtl/>
        </w:rPr>
        <w:t>באחת</w:t>
      </w:r>
      <w:r w:rsidRPr="00D03A02">
        <w:rPr>
          <w:rFonts w:ascii="Tahoma" w:hAnsi="Tahoma" w:cs="Tahoma"/>
          <w:sz w:val="18"/>
          <w:szCs w:val="18"/>
          <w:rtl/>
        </w:rPr>
        <w:t xml:space="preserve"> </w:t>
      </w:r>
      <w:r w:rsidRPr="00D03A02">
        <w:rPr>
          <w:rFonts w:ascii="Tahoma" w:hAnsi="Tahoma" w:cs="Tahoma" w:hint="cs"/>
          <w:sz w:val="18"/>
          <w:szCs w:val="18"/>
          <w:rtl/>
        </w:rPr>
        <w:t>התחנות</w:t>
      </w:r>
      <w:r w:rsidRPr="00D03A02">
        <w:rPr>
          <w:rFonts w:ascii="Tahoma" w:hAnsi="Tahoma" w:cs="Tahoma"/>
          <w:sz w:val="18"/>
          <w:szCs w:val="18"/>
          <w:rtl/>
        </w:rPr>
        <w:t xml:space="preserve"> </w:t>
      </w:r>
      <w:r w:rsidRPr="00D03A02">
        <w:rPr>
          <w:rFonts w:ascii="Tahoma" w:hAnsi="Tahoma" w:cs="Tahoma" w:hint="cs"/>
          <w:sz w:val="18"/>
          <w:szCs w:val="18"/>
          <w:rtl/>
        </w:rPr>
        <w:t>יש</w:t>
      </w:r>
      <w:r w:rsidRPr="00D03A02">
        <w:rPr>
          <w:rFonts w:ascii="Tahoma" w:hAnsi="Tahoma" w:cs="Tahoma"/>
          <w:sz w:val="18"/>
          <w:szCs w:val="18"/>
          <w:rtl/>
        </w:rPr>
        <w:t xml:space="preserve"> </w:t>
      </w:r>
      <w:r w:rsidRPr="00D03A02">
        <w:rPr>
          <w:rFonts w:ascii="Tahoma" w:hAnsi="Tahoma" w:cs="Tahoma" w:hint="cs"/>
          <w:sz w:val="18"/>
          <w:szCs w:val="18"/>
          <w:rtl/>
        </w:rPr>
        <w:t>עיכוב</w:t>
      </w:r>
      <w:r w:rsidRPr="00D03A02">
        <w:rPr>
          <w:rFonts w:ascii="Tahoma" w:hAnsi="Tahoma" w:cs="Tahoma"/>
          <w:sz w:val="18"/>
          <w:szCs w:val="18"/>
          <w:rtl/>
        </w:rPr>
        <w:t xml:space="preserve"> </w:t>
      </w:r>
      <w:r w:rsidRPr="00D03A02">
        <w:rPr>
          <w:rFonts w:ascii="Tahoma" w:hAnsi="Tahoma" w:cs="Tahoma" w:hint="cs"/>
          <w:sz w:val="18"/>
          <w:szCs w:val="18"/>
          <w:rtl/>
        </w:rPr>
        <w:t>בפרויקט</w:t>
      </w:r>
      <w:r w:rsidRPr="00D03A02">
        <w:rPr>
          <w:rFonts w:ascii="Tahoma" w:hAnsi="Tahoma" w:cs="Tahoma"/>
          <w:sz w:val="18"/>
          <w:szCs w:val="18"/>
          <w:rtl/>
        </w:rPr>
        <w:t xml:space="preserve"> </w:t>
      </w:r>
      <w:r w:rsidRPr="00D03A02">
        <w:rPr>
          <w:rFonts w:ascii="Tahoma" w:hAnsi="Tahoma" w:cs="Tahoma" w:hint="cs"/>
          <w:sz w:val="18"/>
          <w:szCs w:val="18"/>
          <w:rtl/>
        </w:rPr>
        <w:t>של</w:t>
      </w:r>
      <w:r w:rsidRPr="00D03A02">
        <w:rPr>
          <w:rFonts w:ascii="Tahoma" w:hAnsi="Tahoma" w:cs="Tahoma"/>
          <w:sz w:val="18"/>
          <w:szCs w:val="18"/>
          <w:rtl/>
        </w:rPr>
        <w:t xml:space="preserve"> </w:t>
      </w:r>
      <w:r w:rsidRPr="00D03A02">
        <w:rPr>
          <w:rFonts w:ascii="Tahoma" w:eastAsia="Calibri" w:hAnsi="Tahoma" w:cs="Tahoma" w:hint="cs"/>
          <w:noProof/>
          <w:sz w:val="18"/>
          <w:szCs w:val="18"/>
          <w:rtl/>
        </w:rPr>
        <w:t>כשבעה</w:t>
      </w:r>
      <w:r w:rsidRPr="00D03A02">
        <w:rPr>
          <w:rFonts w:ascii="Tahoma" w:hAnsi="Tahoma" w:cs="Tahoma"/>
          <w:sz w:val="18"/>
          <w:szCs w:val="18"/>
          <w:rtl/>
        </w:rPr>
        <w:t xml:space="preserve"> </w:t>
      </w:r>
      <w:r w:rsidRPr="00D03A02">
        <w:rPr>
          <w:rFonts w:ascii="Tahoma" w:hAnsi="Tahoma" w:cs="Tahoma" w:hint="cs"/>
          <w:sz w:val="18"/>
          <w:szCs w:val="18"/>
          <w:rtl/>
        </w:rPr>
        <w:t>חודשים</w:t>
      </w:r>
      <w:r w:rsidRPr="00D03A02">
        <w:rPr>
          <w:rFonts w:ascii="Tahoma" w:hAnsi="Tahoma" w:cs="Tahoma"/>
          <w:sz w:val="18"/>
          <w:szCs w:val="18"/>
          <w:rtl/>
        </w:rPr>
        <w:t xml:space="preserve">, </w:t>
      </w:r>
      <w:r w:rsidRPr="00D03A02">
        <w:rPr>
          <w:rFonts w:ascii="Tahoma" w:hAnsi="Tahoma" w:cs="Tahoma" w:hint="cs"/>
          <w:sz w:val="18"/>
          <w:szCs w:val="18"/>
          <w:rtl/>
        </w:rPr>
        <w:t>אשר</w:t>
      </w:r>
      <w:r w:rsidRPr="00D03A02">
        <w:rPr>
          <w:rFonts w:ascii="Tahoma" w:hAnsi="Tahoma" w:cs="Tahoma"/>
          <w:sz w:val="18"/>
          <w:szCs w:val="18"/>
          <w:rtl/>
        </w:rPr>
        <w:t xml:space="preserve"> </w:t>
      </w:r>
      <w:r w:rsidRPr="00D03A02">
        <w:rPr>
          <w:rFonts w:ascii="Tahoma" w:eastAsia="Calibri" w:hAnsi="Tahoma" w:cs="Tahoma" w:hint="cs"/>
          <w:noProof/>
          <w:sz w:val="18"/>
          <w:szCs w:val="18"/>
          <w:rtl/>
        </w:rPr>
        <w:t>בתרחיש אופטימי ניתן לצמצמו ל</w:t>
      </w:r>
      <w:r w:rsidRPr="00D03A02">
        <w:rPr>
          <w:rFonts w:ascii="Tahoma" w:hAnsi="Tahoma" w:cs="Tahoma" w:hint="cs"/>
          <w:sz w:val="18"/>
          <w:szCs w:val="18"/>
          <w:rtl/>
        </w:rPr>
        <w:t>חמישה</w:t>
      </w:r>
      <w:r w:rsidRPr="00D03A02">
        <w:rPr>
          <w:rFonts w:ascii="Tahoma" w:hAnsi="Tahoma" w:cs="Tahoma"/>
          <w:sz w:val="18"/>
          <w:szCs w:val="18"/>
          <w:rtl/>
        </w:rPr>
        <w:t xml:space="preserve"> </w:t>
      </w:r>
      <w:r w:rsidRPr="00D03A02">
        <w:rPr>
          <w:rFonts w:ascii="Tahoma" w:hAnsi="Tahoma" w:cs="Tahoma" w:hint="cs"/>
          <w:sz w:val="18"/>
          <w:szCs w:val="18"/>
          <w:rtl/>
        </w:rPr>
        <w:t xml:space="preserve">חודשים </w:t>
      </w:r>
      <w:r w:rsidRPr="00D03A02">
        <w:rPr>
          <w:rFonts w:ascii="Tahoma" w:eastAsia="Calibri" w:hAnsi="Tahoma" w:cs="Tahoma" w:hint="cs"/>
          <w:noProof/>
          <w:sz w:val="18"/>
          <w:szCs w:val="18"/>
          <w:rtl/>
        </w:rPr>
        <w:t>בתרחיש פסימי העיכוב</w:t>
      </w:r>
      <w:r w:rsidRPr="00D03A02">
        <w:rPr>
          <w:rFonts w:ascii="Tahoma" w:hAnsi="Tahoma" w:cs="Tahoma"/>
          <w:sz w:val="18"/>
          <w:szCs w:val="18"/>
          <w:rtl/>
        </w:rPr>
        <w:t xml:space="preserve"> </w:t>
      </w:r>
      <w:r w:rsidRPr="00D03A02">
        <w:rPr>
          <w:rFonts w:ascii="Tahoma" w:hAnsi="Tahoma" w:cs="Tahoma" w:hint="cs"/>
          <w:sz w:val="18"/>
          <w:szCs w:val="18"/>
          <w:rtl/>
        </w:rPr>
        <w:t>יגדל</w:t>
      </w:r>
      <w:r w:rsidRPr="00D03A02">
        <w:rPr>
          <w:rFonts w:ascii="Tahoma" w:hAnsi="Tahoma" w:cs="Tahoma"/>
          <w:sz w:val="18"/>
          <w:szCs w:val="18"/>
          <w:rtl/>
        </w:rPr>
        <w:t xml:space="preserve"> </w:t>
      </w:r>
      <w:r w:rsidRPr="00D03A02">
        <w:rPr>
          <w:rFonts w:ascii="Tahoma" w:hAnsi="Tahoma" w:cs="Tahoma" w:hint="cs"/>
          <w:sz w:val="18"/>
          <w:szCs w:val="18"/>
          <w:rtl/>
        </w:rPr>
        <w:t>ל</w:t>
      </w:r>
      <w:r w:rsidRPr="00D03A02">
        <w:rPr>
          <w:rFonts w:ascii="Tahoma" w:hAnsi="Tahoma" w:cs="Tahoma"/>
          <w:sz w:val="18"/>
          <w:szCs w:val="18"/>
          <w:rtl/>
        </w:rPr>
        <w:t xml:space="preserve">-15 </w:t>
      </w:r>
      <w:r w:rsidRPr="00D03A02">
        <w:rPr>
          <w:rFonts w:ascii="Tahoma" w:hAnsi="Tahoma" w:cs="Tahoma" w:hint="cs"/>
          <w:sz w:val="18"/>
          <w:szCs w:val="18"/>
          <w:rtl/>
        </w:rPr>
        <w:t>חודשים</w:t>
      </w:r>
      <w:r w:rsidRPr="00D03A02">
        <w:rPr>
          <w:rFonts w:ascii="Tahoma" w:hAnsi="Tahoma" w:cs="Tahoma"/>
          <w:sz w:val="18"/>
          <w:szCs w:val="18"/>
          <w:rtl/>
        </w:rPr>
        <w:t>.</w:t>
      </w:r>
    </w:p>
    <w:p w:rsidR="00902796" w:rsidRPr="00D03A02" w:rsidP="00287F77">
      <w:pPr>
        <w:spacing w:line="240" w:lineRule="exact"/>
        <w:ind w:left="340" w:right="2268"/>
        <w:jc w:val="both"/>
        <w:rPr>
          <w:rFonts w:ascii="Tahoma" w:hAnsi="Tahoma" w:cs="Tahoma"/>
          <w:sz w:val="18"/>
          <w:szCs w:val="18"/>
          <w:rtl/>
        </w:rPr>
      </w:pPr>
      <w:r w:rsidRPr="00D03A02">
        <w:rPr>
          <w:rFonts w:ascii="Tahoma" w:hAnsi="Tahoma" w:cs="Tahoma" w:hint="cs"/>
          <w:sz w:val="18"/>
          <w:szCs w:val="18"/>
          <w:rtl/>
        </w:rPr>
        <w:t>מדוח</w:t>
      </w:r>
      <w:r w:rsidRPr="00D03A02">
        <w:rPr>
          <w:rFonts w:ascii="Tahoma" w:hAnsi="Tahoma" w:cs="Tahoma"/>
          <w:sz w:val="18"/>
          <w:szCs w:val="18"/>
          <w:rtl/>
        </w:rPr>
        <w:t xml:space="preserve"> </w:t>
      </w:r>
      <w:r w:rsidRPr="00D03A02">
        <w:rPr>
          <w:rFonts w:ascii="Tahoma" w:hAnsi="Tahoma" w:cs="Tahoma" w:hint="cs"/>
          <w:sz w:val="18"/>
          <w:szCs w:val="18"/>
          <w:rtl/>
        </w:rPr>
        <w:t>רבעוני</w:t>
      </w:r>
      <w:r w:rsidRPr="00D03A02">
        <w:rPr>
          <w:rFonts w:ascii="Tahoma" w:hAnsi="Tahoma" w:cs="Tahoma"/>
          <w:sz w:val="18"/>
          <w:szCs w:val="18"/>
          <w:rtl/>
        </w:rPr>
        <w:t xml:space="preserve"> </w:t>
      </w:r>
      <w:r w:rsidRPr="00D03A02">
        <w:rPr>
          <w:rFonts w:ascii="Tahoma" w:hAnsi="Tahoma" w:cs="Tahoma" w:hint="cs"/>
          <w:sz w:val="18"/>
          <w:szCs w:val="18"/>
          <w:rtl/>
        </w:rPr>
        <w:t>של</w:t>
      </w:r>
      <w:r w:rsidRPr="00D03A02">
        <w:rPr>
          <w:rFonts w:ascii="Tahoma" w:hAnsi="Tahoma" w:cs="Tahoma"/>
          <w:sz w:val="18"/>
          <w:szCs w:val="18"/>
          <w:rtl/>
        </w:rPr>
        <w:t xml:space="preserve"> </w:t>
      </w:r>
      <w:r w:rsidRPr="00D03A02">
        <w:rPr>
          <w:rFonts w:ascii="Tahoma" w:hAnsi="Tahoma" w:cs="Tahoma" w:hint="cs"/>
          <w:sz w:val="18"/>
          <w:szCs w:val="18"/>
          <w:rtl/>
        </w:rPr>
        <w:t>חברת</w:t>
      </w:r>
      <w:r w:rsidRPr="00D03A02">
        <w:rPr>
          <w:rFonts w:ascii="Tahoma" w:hAnsi="Tahoma" w:cs="Tahoma"/>
          <w:sz w:val="18"/>
          <w:szCs w:val="18"/>
          <w:rtl/>
        </w:rPr>
        <w:t xml:space="preserve"> </w:t>
      </w:r>
      <w:r w:rsidRPr="00D03A02">
        <w:rPr>
          <w:rFonts w:ascii="Tahoma" w:hAnsi="Tahoma" w:cs="Tahoma" w:hint="cs"/>
          <w:sz w:val="18"/>
          <w:szCs w:val="18"/>
          <w:rtl/>
        </w:rPr>
        <w:t>הבקרה</w:t>
      </w:r>
      <w:r w:rsidRPr="00D03A02">
        <w:rPr>
          <w:rFonts w:ascii="Tahoma" w:hAnsi="Tahoma" w:cs="Tahoma"/>
          <w:sz w:val="18"/>
          <w:szCs w:val="18"/>
          <w:rtl/>
        </w:rPr>
        <w:t xml:space="preserve"> </w:t>
      </w:r>
      <w:r w:rsidRPr="00D03A02">
        <w:rPr>
          <w:rFonts w:ascii="Tahoma" w:hAnsi="Tahoma" w:cs="Tahoma" w:hint="cs"/>
          <w:sz w:val="18"/>
          <w:szCs w:val="18"/>
          <w:rtl/>
        </w:rPr>
        <w:t>מסוף</w:t>
      </w:r>
      <w:r w:rsidRPr="00D03A02">
        <w:rPr>
          <w:rFonts w:ascii="Tahoma" w:hAnsi="Tahoma" w:cs="Tahoma"/>
          <w:sz w:val="18"/>
          <w:szCs w:val="18"/>
          <w:rtl/>
        </w:rPr>
        <w:t xml:space="preserve"> </w:t>
      </w:r>
      <w:r w:rsidRPr="00D03A02">
        <w:rPr>
          <w:rFonts w:ascii="Tahoma" w:hAnsi="Tahoma" w:cs="Tahoma" w:hint="cs"/>
          <w:sz w:val="18"/>
          <w:szCs w:val="18"/>
          <w:rtl/>
        </w:rPr>
        <w:t>דצמבר</w:t>
      </w:r>
      <w:r w:rsidRPr="00D03A02">
        <w:rPr>
          <w:rFonts w:ascii="Tahoma" w:hAnsi="Tahoma" w:cs="Tahoma"/>
          <w:sz w:val="18"/>
          <w:szCs w:val="18"/>
          <w:rtl/>
        </w:rPr>
        <w:t xml:space="preserve"> 2016 </w:t>
      </w:r>
      <w:r w:rsidRPr="00D03A02">
        <w:rPr>
          <w:rFonts w:ascii="Tahoma" w:hAnsi="Tahoma" w:cs="Tahoma" w:hint="cs"/>
          <w:sz w:val="18"/>
          <w:szCs w:val="18"/>
          <w:rtl/>
        </w:rPr>
        <w:t>עולה</w:t>
      </w:r>
      <w:r w:rsidRPr="00D03A02">
        <w:rPr>
          <w:rFonts w:ascii="Tahoma" w:hAnsi="Tahoma" w:cs="Tahoma"/>
          <w:sz w:val="18"/>
          <w:szCs w:val="18"/>
          <w:rtl/>
        </w:rPr>
        <w:t xml:space="preserve"> </w:t>
      </w:r>
      <w:r w:rsidRPr="00D03A02">
        <w:rPr>
          <w:rFonts w:ascii="Tahoma" w:hAnsi="Tahoma" w:cs="Tahoma" w:hint="cs"/>
          <w:sz w:val="18"/>
          <w:szCs w:val="18"/>
          <w:rtl/>
        </w:rPr>
        <w:t>כי</w:t>
      </w:r>
      <w:r w:rsidRPr="00D03A02">
        <w:rPr>
          <w:rFonts w:ascii="Tahoma" w:hAnsi="Tahoma" w:cs="Tahoma"/>
          <w:sz w:val="18"/>
          <w:szCs w:val="18"/>
          <w:rtl/>
        </w:rPr>
        <w:t xml:space="preserve"> </w:t>
      </w:r>
      <w:r w:rsidRPr="00D03A02">
        <w:rPr>
          <w:rFonts w:ascii="Tahoma" w:eastAsia="Calibri" w:hAnsi="Tahoma" w:cs="Tahoma" w:hint="cs"/>
          <w:noProof/>
          <w:sz w:val="18"/>
          <w:szCs w:val="18"/>
          <w:rtl/>
        </w:rPr>
        <w:t xml:space="preserve">הנתיב </w:t>
      </w:r>
      <w:r w:rsidRPr="00D03A02">
        <w:rPr>
          <w:rFonts w:ascii="Tahoma" w:hAnsi="Tahoma" w:cs="Tahoma" w:hint="cs"/>
          <w:sz w:val="18"/>
          <w:szCs w:val="18"/>
          <w:rtl/>
        </w:rPr>
        <w:t>הקריטי</w:t>
      </w:r>
      <w:r w:rsidRPr="00D03A02">
        <w:rPr>
          <w:rFonts w:ascii="Tahoma" w:eastAsia="Calibri" w:hAnsi="Tahoma" w:cs="Tahoma" w:hint="cs"/>
          <w:noProof/>
          <w:sz w:val="18"/>
          <w:szCs w:val="18"/>
          <w:rtl/>
        </w:rPr>
        <w:t xml:space="preserve"> </w:t>
      </w:r>
      <w:r w:rsidRPr="00D03A02">
        <w:rPr>
          <w:rFonts w:ascii="Tahoma" w:hAnsi="Tahoma" w:cs="Tahoma" w:hint="cs"/>
          <w:sz w:val="18"/>
          <w:szCs w:val="18"/>
          <w:rtl/>
        </w:rPr>
        <w:t>של</w:t>
      </w:r>
      <w:r w:rsidRPr="00D03A02">
        <w:rPr>
          <w:rFonts w:ascii="Tahoma" w:hAnsi="Tahoma" w:cs="Tahoma"/>
          <w:sz w:val="18"/>
          <w:szCs w:val="18"/>
          <w:rtl/>
        </w:rPr>
        <w:t xml:space="preserve"> </w:t>
      </w:r>
      <w:r w:rsidRPr="00D03A02">
        <w:rPr>
          <w:rFonts w:ascii="Tahoma" w:hAnsi="Tahoma" w:cs="Tahoma" w:hint="cs"/>
          <w:sz w:val="18"/>
          <w:szCs w:val="18"/>
          <w:rtl/>
        </w:rPr>
        <w:t>פרויקט</w:t>
      </w:r>
      <w:r w:rsidRPr="00D03A02">
        <w:rPr>
          <w:rFonts w:ascii="Tahoma" w:hAnsi="Tahoma" w:cs="Tahoma"/>
          <w:sz w:val="18"/>
          <w:szCs w:val="18"/>
          <w:rtl/>
        </w:rPr>
        <w:t xml:space="preserve"> </w:t>
      </w:r>
      <w:r w:rsidRPr="00D03A02">
        <w:rPr>
          <w:rFonts w:ascii="Tahoma" w:hAnsi="Tahoma" w:cs="Tahoma" w:hint="cs"/>
          <w:sz w:val="18"/>
          <w:szCs w:val="18"/>
          <w:rtl/>
        </w:rPr>
        <w:t>הקו</w:t>
      </w:r>
      <w:r w:rsidRPr="00D03A02">
        <w:rPr>
          <w:rFonts w:ascii="Tahoma" w:hAnsi="Tahoma" w:cs="Tahoma"/>
          <w:sz w:val="18"/>
          <w:szCs w:val="18"/>
          <w:rtl/>
        </w:rPr>
        <w:t xml:space="preserve"> </w:t>
      </w:r>
      <w:r w:rsidRPr="00D03A02">
        <w:rPr>
          <w:rFonts w:ascii="Tahoma" w:hAnsi="Tahoma" w:cs="Tahoma" w:hint="cs"/>
          <w:sz w:val="18"/>
          <w:szCs w:val="18"/>
          <w:rtl/>
        </w:rPr>
        <w:t>האדום</w:t>
      </w:r>
      <w:r w:rsidRPr="00D03A02">
        <w:rPr>
          <w:rFonts w:ascii="Tahoma" w:hAnsi="Tahoma" w:cs="Tahoma"/>
          <w:sz w:val="18"/>
          <w:szCs w:val="18"/>
          <w:rtl/>
        </w:rPr>
        <w:t xml:space="preserve"> </w:t>
      </w:r>
      <w:r w:rsidRPr="00D03A02">
        <w:rPr>
          <w:rFonts w:ascii="Tahoma" w:hAnsi="Tahoma" w:cs="Tahoma" w:hint="cs"/>
          <w:sz w:val="18"/>
          <w:szCs w:val="18"/>
          <w:rtl/>
        </w:rPr>
        <w:t>עובר</w:t>
      </w:r>
      <w:r w:rsidRPr="00D03A02">
        <w:rPr>
          <w:rFonts w:ascii="Tahoma" w:hAnsi="Tahoma" w:cs="Tahoma"/>
          <w:sz w:val="18"/>
          <w:szCs w:val="18"/>
          <w:rtl/>
        </w:rPr>
        <w:t xml:space="preserve"> </w:t>
      </w:r>
      <w:r w:rsidRPr="00D03A02">
        <w:rPr>
          <w:rFonts w:ascii="Tahoma" w:hAnsi="Tahoma" w:cs="Tahoma" w:hint="cs"/>
          <w:sz w:val="18"/>
          <w:szCs w:val="18"/>
          <w:rtl/>
        </w:rPr>
        <w:t>בתחנות</w:t>
      </w:r>
      <w:r w:rsidRPr="00D03A02">
        <w:rPr>
          <w:rFonts w:ascii="Tahoma" w:hAnsi="Tahoma" w:cs="Tahoma"/>
          <w:sz w:val="18"/>
          <w:szCs w:val="18"/>
          <w:rtl/>
        </w:rPr>
        <w:t xml:space="preserve"> </w:t>
      </w:r>
      <w:r w:rsidRPr="00D03A02">
        <w:rPr>
          <w:rFonts w:ascii="Tahoma" w:hAnsi="Tahoma" w:cs="Tahoma" w:hint="cs"/>
          <w:sz w:val="18"/>
          <w:szCs w:val="18"/>
          <w:rtl/>
        </w:rPr>
        <w:t>התת</w:t>
      </w:r>
      <w:r w:rsidRPr="00D03A02">
        <w:rPr>
          <w:rFonts w:ascii="Tahoma" w:eastAsia="Calibri" w:hAnsi="Tahoma" w:cs="Tahoma" w:hint="cs"/>
          <w:noProof/>
          <w:sz w:val="18"/>
          <w:szCs w:val="18"/>
          <w:rtl/>
        </w:rPr>
        <w:t>-</w:t>
      </w:r>
      <w:r w:rsidRPr="00D03A02">
        <w:rPr>
          <w:rFonts w:ascii="Tahoma" w:hAnsi="Tahoma" w:cs="Tahoma" w:hint="cs"/>
          <w:sz w:val="18"/>
          <w:szCs w:val="18"/>
          <w:rtl/>
        </w:rPr>
        <w:t>קרקעיות</w:t>
      </w:r>
      <w:r w:rsidRPr="00D03A02">
        <w:rPr>
          <w:rFonts w:ascii="Tahoma" w:eastAsia="Calibri" w:hAnsi="Tahoma" w:cs="Tahoma" w:hint="cs"/>
          <w:noProof/>
          <w:sz w:val="18"/>
          <w:szCs w:val="18"/>
          <w:rtl/>
        </w:rPr>
        <w:t xml:space="preserve"> (להלן - הנתיב הקריטי), וכי קצב התקדמותן</w:t>
      </w:r>
      <w:r w:rsidRPr="00D03A02">
        <w:rPr>
          <w:rFonts w:ascii="Tahoma" w:hAnsi="Tahoma" w:cs="Tahoma"/>
          <w:sz w:val="18"/>
          <w:szCs w:val="18"/>
          <w:rtl/>
        </w:rPr>
        <w:t xml:space="preserve"> </w:t>
      </w:r>
      <w:r w:rsidRPr="00D03A02">
        <w:rPr>
          <w:rFonts w:ascii="Tahoma" w:hAnsi="Tahoma" w:cs="Tahoma" w:hint="cs"/>
          <w:sz w:val="18"/>
          <w:szCs w:val="18"/>
          <w:rtl/>
        </w:rPr>
        <w:t>של</w:t>
      </w:r>
      <w:r w:rsidRPr="00D03A02">
        <w:rPr>
          <w:rFonts w:ascii="Tahoma" w:hAnsi="Tahoma" w:cs="Tahoma"/>
          <w:sz w:val="18"/>
          <w:szCs w:val="18"/>
          <w:rtl/>
        </w:rPr>
        <w:t xml:space="preserve"> </w:t>
      </w:r>
      <w:r w:rsidRPr="00D03A02">
        <w:rPr>
          <w:rFonts w:ascii="Tahoma" w:hAnsi="Tahoma" w:cs="Tahoma" w:hint="cs"/>
          <w:sz w:val="18"/>
          <w:szCs w:val="18"/>
          <w:rtl/>
        </w:rPr>
        <w:t>העבודות</w:t>
      </w:r>
      <w:r w:rsidRPr="00D03A02">
        <w:rPr>
          <w:rFonts w:ascii="Tahoma" w:hAnsi="Tahoma" w:cs="Tahoma"/>
          <w:sz w:val="18"/>
          <w:szCs w:val="18"/>
          <w:rtl/>
        </w:rPr>
        <w:t xml:space="preserve"> </w:t>
      </w:r>
      <w:r w:rsidRPr="00D03A02">
        <w:rPr>
          <w:rFonts w:ascii="Tahoma" w:eastAsia="Calibri" w:hAnsi="Tahoma" w:cs="Tahoma" w:hint="cs"/>
          <w:noProof/>
          <w:sz w:val="18"/>
          <w:szCs w:val="18"/>
          <w:rtl/>
        </w:rPr>
        <w:t>מעיד</w:t>
      </w:r>
      <w:r w:rsidRPr="00D03A02">
        <w:rPr>
          <w:rFonts w:ascii="Tahoma" w:hAnsi="Tahoma" w:cs="Tahoma"/>
          <w:sz w:val="18"/>
          <w:szCs w:val="18"/>
          <w:rtl/>
        </w:rPr>
        <w:t xml:space="preserve"> </w:t>
      </w:r>
      <w:r w:rsidRPr="00D03A02">
        <w:rPr>
          <w:rFonts w:ascii="Tahoma" w:hAnsi="Tahoma" w:cs="Tahoma" w:hint="cs"/>
          <w:sz w:val="18"/>
          <w:szCs w:val="18"/>
          <w:rtl/>
        </w:rPr>
        <w:t>על</w:t>
      </w:r>
      <w:r w:rsidRPr="00D03A02">
        <w:rPr>
          <w:rFonts w:ascii="Tahoma" w:hAnsi="Tahoma" w:cs="Tahoma"/>
          <w:sz w:val="18"/>
          <w:szCs w:val="18"/>
          <w:rtl/>
        </w:rPr>
        <w:t xml:space="preserve"> </w:t>
      </w:r>
      <w:r w:rsidRPr="00D03A02">
        <w:rPr>
          <w:rFonts w:ascii="Tahoma" w:eastAsia="Calibri" w:hAnsi="Tahoma" w:cs="Tahoma" w:hint="cs"/>
          <w:noProof/>
          <w:sz w:val="18"/>
          <w:szCs w:val="18"/>
          <w:rtl/>
        </w:rPr>
        <w:t>חריגה ניכרת ממועד</w:t>
      </w:r>
      <w:r w:rsidRPr="00D03A02">
        <w:rPr>
          <w:rFonts w:ascii="Tahoma" w:hAnsi="Tahoma" w:cs="Tahoma"/>
          <w:sz w:val="18"/>
          <w:szCs w:val="18"/>
          <w:rtl/>
        </w:rPr>
        <w:t xml:space="preserve"> </w:t>
      </w:r>
      <w:r w:rsidRPr="00D03A02">
        <w:rPr>
          <w:rFonts w:ascii="Tahoma" w:hAnsi="Tahoma" w:cs="Tahoma" w:hint="cs"/>
          <w:sz w:val="18"/>
          <w:szCs w:val="18"/>
          <w:rtl/>
        </w:rPr>
        <w:t>הסיום</w:t>
      </w:r>
      <w:r w:rsidRPr="00D03A02">
        <w:rPr>
          <w:rFonts w:ascii="Tahoma" w:hAnsi="Tahoma" w:cs="Tahoma"/>
          <w:sz w:val="18"/>
          <w:szCs w:val="18"/>
          <w:rtl/>
        </w:rPr>
        <w:t xml:space="preserve"> </w:t>
      </w:r>
      <w:r w:rsidRPr="00D03A02">
        <w:rPr>
          <w:rFonts w:ascii="Tahoma" w:hAnsi="Tahoma" w:cs="Tahoma" w:hint="cs"/>
          <w:sz w:val="18"/>
          <w:szCs w:val="18"/>
          <w:rtl/>
        </w:rPr>
        <w:t>המתוכנן</w:t>
      </w:r>
      <w:r w:rsidRPr="00D03A02">
        <w:rPr>
          <w:rFonts w:ascii="Tahoma" w:eastAsia="Calibri" w:hAnsi="Tahoma" w:cs="Tahoma" w:hint="cs"/>
          <w:noProof/>
          <w:sz w:val="18"/>
          <w:szCs w:val="18"/>
          <w:rtl/>
        </w:rPr>
        <w:t xml:space="preserve">. </w:t>
      </w:r>
      <w:r w:rsidRPr="00D03A02">
        <w:rPr>
          <w:rFonts w:ascii="Tahoma" w:hAnsi="Tahoma" w:cs="Tahoma" w:hint="cs"/>
          <w:sz w:val="18"/>
          <w:szCs w:val="18"/>
          <w:rtl/>
        </w:rPr>
        <w:t>מן</w:t>
      </w:r>
      <w:r w:rsidRPr="00D03A02">
        <w:rPr>
          <w:rFonts w:ascii="Tahoma" w:hAnsi="Tahoma" w:cs="Tahoma"/>
          <w:sz w:val="18"/>
          <w:szCs w:val="18"/>
          <w:rtl/>
        </w:rPr>
        <w:t xml:space="preserve"> </w:t>
      </w:r>
      <w:r w:rsidRPr="00D03A02">
        <w:rPr>
          <w:rFonts w:ascii="Tahoma" w:hAnsi="Tahoma" w:cs="Tahoma" w:hint="cs"/>
          <w:sz w:val="18"/>
          <w:szCs w:val="18"/>
          <w:rtl/>
        </w:rPr>
        <w:t>הדוח</w:t>
      </w:r>
      <w:r w:rsidRPr="00D03A02">
        <w:rPr>
          <w:rFonts w:ascii="Tahoma" w:hAnsi="Tahoma" w:cs="Tahoma"/>
          <w:sz w:val="18"/>
          <w:szCs w:val="18"/>
          <w:rtl/>
        </w:rPr>
        <w:t xml:space="preserve"> </w:t>
      </w:r>
      <w:r w:rsidRPr="00D03A02">
        <w:rPr>
          <w:rFonts w:ascii="Tahoma" w:hAnsi="Tahoma" w:cs="Tahoma" w:hint="cs"/>
          <w:sz w:val="18"/>
          <w:szCs w:val="18"/>
          <w:rtl/>
        </w:rPr>
        <w:t>הרבעוני</w:t>
      </w:r>
      <w:r w:rsidRPr="00D03A02">
        <w:rPr>
          <w:rFonts w:ascii="Tahoma" w:eastAsia="Calibri" w:hAnsi="Tahoma" w:cs="Tahoma" w:hint="cs"/>
          <w:noProof/>
          <w:sz w:val="18"/>
          <w:szCs w:val="18"/>
          <w:rtl/>
        </w:rPr>
        <w:t xml:space="preserve"> עולה כי על</w:t>
      </w:r>
      <w:r w:rsidRPr="00D03A02">
        <w:rPr>
          <w:rFonts w:ascii="Tahoma" w:hAnsi="Tahoma" w:cs="Tahoma"/>
          <w:sz w:val="18"/>
          <w:szCs w:val="18"/>
          <w:rtl/>
        </w:rPr>
        <w:t xml:space="preserve"> </w:t>
      </w:r>
      <w:r w:rsidRPr="00D03A02">
        <w:rPr>
          <w:rFonts w:ascii="Tahoma" w:hAnsi="Tahoma" w:cs="Tahoma" w:hint="cs"/>
          <w:sz w:val="18"/>
          <w:szCs w:val="18"/>
          <w:rtl/>
        </w:rPr>
        <w:t>סמך</w:t>
      </w:r>
      <w:r w:rsidRPr="00D03A02">
        <w:rPr>
          <w:rFonts w:ascii="Tahoma" w:hAnsi="Tahoma" w:cs="Tahoma"/>
          <w:sz w:val="18"/>
          <w:szCs w:val="18"/>
          <w:rtl/>
        </w:rPr>
        <w:t xml:space="preserve"> </w:t>
      </w:r>
      <w:r w:rsidRPr="00D03A02">
        <w:rPr>
          <w:rFonts w:ascii="Tahoma" w:hAnsi="Tahoma" w:cs="Tahoma" w:hint="cs"/>
          <w:sz w:val="18"/>
          <w:szCs w:val="18"/>
          <w:rtl/>
        </w:rPr>
        <w:t>מדדים</w:t>
      </w:r>
      <w:r w:rsidRPr="00D03A02">
        <w:rPr>
          <w:rFonts w:ascii="Tahoma" w:hAnsi="Tahoma" w:cs="Tahoma"/>
          <w:sz w:val="18"/>
          <w:szCs w:val="18"/>
          <w:rtl/>
        </w:rPr>
        <w:t xml:space="preserve"> </w:t>
      </w:r>
      <w:r w:rsidRPr="00D03A02">
        <w:rPr>
          <w:rFonts w:ascii="Tahoma" w:hAnsi="Tahoma" w:cs="Tahoma" w:hint="cs"/>
          <w:sz w:val="18"/>
          <w:szCs w:val="18"/>
          <w:rtl/>
        </w:rPr>
        <w:t>הנדסיים</w:t>
      </w:r>
      <w:r w:rsidRPr="00D03A02">
        <w:rPr>
          <w:rFonts w:ascii="Tahoma" w:hAnsi="Tahoma" w:cs="Tahoma"/>
          <w:sz w:val="18"/>
          <w:szCs w:val="18"/>
          <w:rtl/>
        </w:rPr>
        <w:t xml:space="preserve"> </w:t>
      </w:r>
      <w:r w:rsidRPr="00D03A02">
        <w:rPr>
          <w:rFonts w:ascii="Tahoma" w:eastAsia="Calibri" w:hAnsi="Tahoma" w:cs="Tahoma" w:hint="cs"/>
          <w:noProof/>
          <w:sz w:val="18"/>
          <w:szCs w:val="18"/>
          <w:rtl/>
        </w:rPr>
        <w:t>ופיננסיים</w:t>
      </w:r>
      <w:r w:rsidRPr="00D03A02">
        <w:rPr>
          <w:rFonts w:ascii="Tahoma" w:hAnsi="Tahoma" w:cs="Tahoma"/>
          <w:sz w:val="18"/>
          <w:szCs w:val="18"/>
          <w:rtl/>
        </w:rPr>
        <w:t xml:space="preserve"> </w:t>
      </w:r>
      <w:r w:rsidRPr="00D03A02">
        <w:rPr>
          <w:rFonts w:ascii="Tahoma" w:hAnsi="Tahoma" w:cs="Tahoma" w:hint="cs"/>
          <w:sz w:val="18"/>
          <w:szCs w:val="18"/>
          <w:rtl/>
        </w:rPr>
        <w:t>שמתקבלים</w:t>
      </w:r>
      <w:r w:rsidRPr="00D03A02">
        <w:rPr>
          <w:rFonts w:ascii="Tahoma" w:hAnsi="Tahoma" w:cs="Tahoma"/>
          <w:sz w:val="18"/>
          <w:szCs w:val="18"/>
          <w:rtl/>
        </w:rPr>
        <w:t xml:space="preserve"> </w:t>
      </w:r>
      <w:r w:rsidRPr="00D03A02">
        <w:rPr>
          <w:rFonts w:ascii="Tahoma" w:hAnsi="Tahoma" w:cs="Tahoma" w:hint="cs"/>
          <w:sz w:val="18"/>
          <w:szCs w:val="18"/>
          <w:rtl/>
        </w:rPr>
        <w:t>מהפרויקט</w:t>
      </w:r>
      <w:r w:rsidRPr="00D03A02">
        <w:rPr>
          <w:rFonts w:ascii="Tahoma" w:hAnsi="Tahoma" w:cs="Tahoma"/>
          <w:sz w:val="18"/>
          <w:szCs w:val="18"/>
          <w:rtl/>
        </w:rPr>
        <w:t xml:space="preserve"> </w:t>
      </w:r>
      <w:r w:rsidRPr="00D03A02">
        <w:rPr>
          <w:rFonts w:ascii="Tahoma" w:eastAsia="Calibri" w:hAnsi="Tahoma" w:cs="Tahoma" w:hint="cs"/>
          <w:noProof/>
          <w:sz w:val="18"/>
          <w:szCs w:val="18"/>
          <w:rtl/>
        </w:rPr>
        <w:t>יגדל עיכוב זה עם</w:t>
      </w:r>
      <w:r w:rsidRPr="00D03A02">
        <w:rPr>
          <w:rFonts w:ascii="Tahoma" w:hAnsi="Tahoma" w:cs="Tahoma"/>
          <w:sz w:val="18"/>
          <w:szCs w:val="18"/>
          <w:rtl/>
        </w:rPr>
        <w:t xml:space="preserve"> </w:t>
      </w:r>
      <w:r w:rsidRPr="00D03A02">
        <w:rPr>
          <w:rFonts w:ascii="Tahoma" w:hAnsi="Tahoma" w:cs="Tahoma" w:hint="cs"/>
          <w:sz w:val="18"/>
          <w:szCs w:val="18"/>
          <w:rtl/>
        </w:rPr>
        <w:t>הזמן</w:t>
      </w:r>
      <w:r w:rsidRPr="00D03A02">
        <w:rPr>
          <w:rFonts w:ascii="Tahoma" w:hAnsi="Tahoma" w:cs="Tahoma"/>
          <w:sz w:val="18"/>
          <w:szCs w:val="18"/>
          <w:rtl/>
        </w:rPr>
        <w:t xml:space="preserve">. </w:t>
      </w:r>
      <w:r w:rsidRPr="00D03A02">
        <w:rPr>
          <w:rFonts w:ascii="Tahoma" w:hAnsi="Tahoma" w:cs="Tahoma" w:hint="cs"/>
          <w:sz w:val="18"/>
          <w:szCs w:val="18"/>
          <w:rtl/>
        </w:rPr>
        <w:t>להערכת</w:t>
      </w:r>
      <w:r w:rsidRPr="00D03A02">
        <w:rPr>
          <w:rFonts w:ascii="Tahoma" w:hAnsi="Tahoma" w:cs="Tahoma"/>
          <w:sz w:val="18"/>
          <w:szCs w:val="18"/>
          <w:rtl/>
        </w:rPr>
        <w:t xml:space="preserve"> </w:t>
      </w:r>
      <w:r w:rsidRPr="00D03A02">
        <w:rPr>
          <w:rFonts w:ascii="Tahoma" w:hAnsi="Tahoma" w:cs="Tahoma" w:hint="cs"/>
          <w:sz w:val="18"/>
          <w:szCs w:val="18"/>
          <w:rtl/>
        </w:rPr>
        <w:t>חברת</w:t>
      </w:r>
      <w:r w:rsidRPr="00D03A02">
        <w:rPr>
          <w:rFonts w:ascii="Tahoma" w:hAnsi="Tahoma" w:cs="Tahoma"/>
          <w:sz w:val="18"/>
          <w:szCs w:val="18"/>
          <w:rtl/>
        </w:rPr>
        <w:t xml:space="preserve"> </w:t>
      </w:r>
      <w:r w:rsidRPr="00D03A02">
        <w:rPr>
          <w:rFonts w:ascii="Tahoma" w:hAnsi="Tahoma" w:cs="Tahoma" w:hint="cs"/>
          <w:sz w:val="18"/>
          <w:szCs w:val="18"/>
          <w:rtl/>
        </w:rPr>
        <w:t>הבקרה</w:t>
      </w:r>
      <w:r w:rsidRPr="00D03A02">
        <w:rPr>
          <w:rFonts w:ascii="Tahoma" w:hAnsi="Tahoma" w:cs="Tahoma"/>
          <w:sz w:val="18"/>
          <w:szCs w:val="18"/>
          <w:rtl/>
        </w:rPr>
        <w:t xml:space="preserve"> </w:t>
      </w:r>
      <w:r w:rsidRPr="00D03A02">
        <w:rPr>
          <w:rFonts w:ascii="Tahoma" w:hAnsi="Tahoma" w:cs="Tahoma" w:hint="cs"/>
          <w:sz w:val="18"/>
          <w:szCs w:val="18"/>
          <w:rtl/>
        </w:rPr>
        <w:t>כל</w:t>
      </w:r>
      <w:r w:rsidRPr="00D03A02">
        <w:rPr>
          <w:rFonts w:ascii="Tahoma" w:hAnsi="Tahoma" w:cs="Tahoma"/>
          <w:sz w:val="18"/>
          <w:szCs w:val="18"/>
          <w:rtl/>
        </w:rPr>
        <w:t xml:space="preserve"> </w:t>
      </w:r>
      <w:r w:rsidRPr="00D03A02">
        <w:rPr>
          <w:rFonts w:ascii="Tahoma" w:hAnsi="Tahoma" w:cs="Tahoma" w:hint="cs"/>
          <w:sz w:val="18"/>
          <w:szCs w:val="18"/>
          <w:rtl/>
        </w:rPr>
        <w:t>העבודות</w:t>
      </w:r>
      <w:r w:rsidRPr="00D03A02">
        <w:rPr>
          <w:rFonts w:ascii="Tahoma" w:hAnsi="Tahoma" w:cs="Tahoma"/>
          <w:sz w:val="18"/>
          <w:szCs w:val="18"/>
          <w:rtl/>
        </w:rPr>
        <w:t xml:space="preserve"> </w:t>
      </w:r>
      <w:r w:rsidRPr="00D03A02">
        <w:rPr>
          <w:rFonts w:ascii="Tahoma" w:hAnsi="Tahoma" w:cs="Tahoma" w:hint="cs"/>
          <w:sz w:val="18"/>
          <w:szCs w:val="18"/>
          <w:rtl/>
        </w:rPr>
        <w:t>בתחנות</w:t>
      </w:r>
      <w:r w:rsidRPr="00D03A02">
        <w:rPr>
          <w:rFonts w:ascii="Tahoma" w:hAnsi="Tahoma" w:cs="Tahoma"/>
          <w:sz w:val="18"/>
          <w:szCs w:val="18"/>
          <w:rtl/>
        </w:rPr>
        <w:t xml:space="preserve"> </w:t>
      </w:r>
      <w:r w:rsidRPr="00D03A02">
        <w:rPr>
          <w:rFonts w:ascii="Tahoma" w:hAnsi="Tahoma" w:cs="Tahoma" w:hint="cs"/>
          <w:sz w:val="18"/>
          <w:szCs w:val="18"/>
          <w:rtl/>
        </w:rPr>
        <w:t>התת</w:t>
      </w:r>
      <w:r w:rsidRPr="00D03A02">
        <w:rPr>
          <w:rFonts w:ascii="Tahoma" w:eastAsia="Calibri" w:hAnsi="Tahoma" w:cs="Tahoma" w:hint="cs"/>
          <w:noProof/>
          <w:sz w:val="18"/>
          <w:szCs w:val="18"/>
          <w:rtl/>
        </w:rPr>
        <w:t>-</w:t>
      </w:r>
      <w:r w:rsidRPr="00D03A02">
        <w:rPr>
          <w:rFonts w:ascii="Tahoma" w:hAnsi="Tahoma" w:cs="Tahoma" w:hint="cs"/>
          <w:sz w:val="18"/>
          <w:szCs w:val="18"/>
          <w:rtl/>
        </w:rPr>
        <w:t>קרקעיות</w:t>
      </w:r>
      <w:r w:rsidRPr="00D03A02">
        <w:rPr>
          <w:rFonts w:ascii="Tahoma" w:hAnsi="Tahoma" w:cs="Tahoma"/>
          <w:sz w:val="18"/>
          <w:szCs w:val="18"/>
          <w:rtl/>
        </w:rPr>
        <w:t xml:space="preserve"> </w:t>
      </w:r>
      <w:r w:rsidRPr="00D03A02">
        <w:rPr>
          <w:rFonts w:ascii="Tahoma" w:hAnsi="Tahoma" w:cs="Tahoma" w:hint="cs"/>
          <w:sz w:val="18"/>
          <w:szCs w:val="18"/>
          <w:rtl/>
        </w:rPr>
        <w:t>נמצאות</w:t>
      </w:r>
      <w:r w:rsidRPr="00D03A02">
        <w:rPr>
          <w:rFonts w:ascii="Tahoma" w:hAnsi="Tahoma" w:cs="Tahoma"/>
          <w:sz w:val="18"/>
          <w:szCs w:val="18"/>
          <w:rtl/>
        </w:rPr>
        <w:t xml:space="preserve"> </w:t>
      </w:r>
      <w:r w:rsidRPr="00D03A02">
        <w:rPr>
          <w:rFonts w:ascii="Tahoma" w:hAnsi="Tahoma" w:cs="Tahoma" w:hint="cs"/>
          <w:sz w:val="18"/>
          <w:szCs w:val="18"/>
          <w:rtl/>
        </w:rPr>
        <w:t>בפיגור</w:t>
      </w:r>
      <w:r w:rsidRPr="00D03A02">
        <w:rPr>
          <w:rFonts w:ascii="Tahoma" w:eastAsia="Calibri" w:hAnsi="Tahoma" w:cs="Tahoma" w:hint="cs"/>
          <w:noProof/>
          <w:sz w:val="18"/>
          <w:szCs w:val="18"/>
          <w:rtl/>
        </w:rPr>
        <w:t xml:space="preserve">: </w:t>
      </w:r>
      <w:r w:rsidRPr="00D03A02">
        <w:rPr>
          <w:rFonts w:ascii="Tahoma" w:hAnsi="Tahoma" w:cs="Tahoma"/>
          <w:sz w:val="18"/>
          <w:szCs w:val="18"/>
          <w:rtl/>
        </w:rPr>
        <w:t xml:space="preserve">6 </w:t>
      </w:r>
      <w:r w:rsidRPr="00D03A02">
        <w:rPr>
          <w:rFonts w:ascii="Tahoma" w:hAnsi="Tahoma" w:cs="Tahoma" w:hint="cs"/>
          <w:sz w:val="18"/>
          <w:szCs w:val="18"/>
          <w:rtl/>
        </w:rPr>
        <w:t>מתוך</w:t>
      </w:r>
      <w:r w:rsidRPr="00D03A02">
        <w:rPr>
          <w:rFonts w:ascii="Tahoma" w:hAnsi="Tahoma" w:cs="Tahoma"/>
          <w:sz w:val="18"/>
          <w:szCs w:val="18"/>
          <w:rtl/>
        </w:rPr>
        <w:t xml:space="preserve"> 9 </w:t>
      </w:r>
      <w:r w:rsidRPr="00D03A02">
        <w:rPr>
          <w:rFonts w:ascii="Tahoma" w:hAnsi="Tahoma" w:cs="Tahoma" w:hint="cs"/>
          <w:sz w:val="18"/>
          <w:szCs w:val="18"/>
          <w:rtl/>
        </w:rPr>
        <w:t>תחנות</w:t>
      </w:r>
      <w:r w:rsidRPr="00D03A02">
        <w:rPr>
          <w:rFonts w:ascii="Tahoma" w:hAnsi="Tahoma" w:cs="Tahoma"/>
          <w:sz w:val="18"/>
          <w:szCs w:val="18"/>
          <w:rtl/>
        </w:rPr>
        <w:t xml:space="preserve"> </w:t>
      </w:r>
      <w:r w:rsidRPr="00D03A02">
        <w:rPr>
          <w:rFonts w:ascii="Tahoma" w:eastAsia="Calibri" w:hAnsi="Tahoma" w:cs="Tahoma" w:hint="cs"/>
          <w:noProof/>
          <w:sz w:val="18"/>
          <w:szCs w:val="18"/>
          <w:rtl/>
        </w:rPr>
        <w:t>שהעבודות עליהן אמורות</w:t>
      </w:r>
      <w:r w:rsidRPr="00D03A02">
        <w:rPr>
          <w:rFonts w:ascii="Tahoma" w:hAnsi="Tahoma" w:cs="Tahoma"/>
          <w:sz w:val="18"/>
          <w:szCs w:val="18"/>
          <w:rtl/>
        </w:rPr>
        <w:t xml:space="preserve"> </w:t>
      </w:r>
      <w:r w:rsidRPr="00D03A02">
        <w:rPr>
          <w:rFonts w:ascii="Tahoma" w:hAnsi="Tahoma" w:cs="Tahoma" w:hint="cs"/>
          <w:sz w:val="18"/>
          <w:szCs w:val="18"/>
          <w:rtl/>
        </w:rPr>
        <w:t>להסתיים</w:t>
      </w:r>
      <w:r w:rsidRPr="00D03A02">
        <w:rPr>
          <w:rFonts w:ascii="Tahoma" w:hAnsi="Tahoma" w:cs="Tahoma"/>
          <w:sz w:val="18"/>
          <w:szCs w:val="18"/>
          <w:rtl/>
        </w:rPr>
        <w:t xml:space="preserve"> </w:t>
      </w:r>
      <w:r w:rsidRPr="00D03A02">
        <w:rPr>
          <w:rFonts w:ascii="Tahoma" w:hAnsi="Tahoma" w:cs="Tahoma" w:hint="cs"/>
          <w:sz w:val="18"/>
          <w:szCs w:val="18"/>
          <w:rtl/>
        </w:rPr>
        <w:t>באוקטובר</w:t>
      </w:r>
      <w:r w:rsidRPr="00D03A02">
        <w:rPr>
          <w:rFonts w:ascii="Tahoma" w:hAnsi="Tahoma" w:cs="Tahoma"/>
          <w:sz w:val="18"/>
          <w:szCs w:val="18"/>
          <w:rtl/>
        </w:rPr>
        <w:t xml:space="preserve"> 2021 (</w:t>
      </w:r>
      <w:r w:rsidRPr="00D03A02">
        <w:rPr>
          <w:rFonts w:ascii="Tahoma" w:hAnsi="Tahoma" w:cs="Tahoma" w:hint="cs"/>
          <w:sz w:val="18"/>
          <w:szCs w:val="18"/>
          <w:rtl/>
        </w:rPr>
        <w:t>המועד</w:t>
      </w:r>
      <w:r w:rsidRPr="00D03A02">
        <w:rPr>
          <w:rFonts w:ascii="Tahoma" w:hAnsi="Tahoma" w:cs="Tahoma"/>
          <w:sz w:val="18"/>
          <w:szCs w:val="18"/>
          <w:rtl/>
        </w:rPr>
        <w:t xml:space="preserve"> </w:t>
      </w:r>
      <w:r w:rsidRPr="00D03A02">
        <w:rPr>
          <w:rFonts w:ascii="Tahoma" w:hAnsi="Tahoma" w:cs="Tahoma" w:hint="cs"/>
          <w:sz w:val="18"/>
          <w:szCs w:val="18"/>
          <w:rtl/>
        </w:rPr>
        <w:t>המתוכנן</w:t>
      </w:r>
      <w:r w:rsidRPr="00D03A02">
        <w:rPr>
          <w:rFonts w:ascii="Tahoma" w:hAnsi="Tahoma" w:cs="Tahoma"/>
          <w:sz w:val="18"/>
          <w:szCs w:val="18"/>
          <w:rtl/>
        </w:rPr>
        <w:t xml:space="preserve"> </w:t>
      </w:r>
      <w:r w:rsidRPr="00D03A02">
        <w:rPr>
          <w:rFonts w:ascii="Tahoma" w:eastAsia="Calibri" w:hAnsi="Tahoma" w:cs="Tahoma" w:hint="cs"/>
          <w:noProof/>
          <w:sz w:val="18"/>
          <w:szCs w:val="18"/>
          <w:rtl/>
        </w:rPr>
        <w:t>להפעלת</w:t>
      </w:r>
      <w:r w:rsidRPr="00D03A02">
        <w:rPr>
          <w:rFonts w:ascii="Tahoma" w:hAnsi="Tahoma" w:cs="Tahoma"/>
          <w:sz w:val="18"/>
          <w:szCs w:val="18"/>
          <w:rtl/>
        </w:rPr>
        <w:t xml:space="preserve"> </w:t>
      </w:r>
      <w:r w:rsidRPr="00D03A02">
        <w:rPr>
          <w:rFonts w:ascii="Tahoma" w:hAnsi="Tahoma" w:cs="Tahoma" w:hint="cs"/>
          <w:sz w:val="18"/>
          <w:szCs w:val="18"/>
          <w:rtl/>
        </w:rPr>
        <w:t>הקו</w:t>
      </w:r>
      <w:r w:rsidRPr="00D03A02">
        <w:rPr>
          <w:rFonts w:ascii="Tahoma" w:hAnsi="Tahoma" w:cs="Tahoma"/>
          <w:sz w:val="18"/>
          <w:szCs w:val="18"/>
          <w:rtl/>
        </w:rPr>
        <w:t xml:space="preserve"> </w:t>
      </w:r>
      <w:r w:rsidRPr="00D03A02">
        <w:rPr>
          <w:rFonts w:ascii="Tahoma" w:hAnsi="Tahoma" w:cs="Tahoma" w:hint="cs"/>
          <w:sz w:val="18"/>
          <w:szCs w:val="18"/>
          <w:rtl/>
        </w:rPr>
        <w:t>האדום</w:t>
      </w:r>
      <w:r w:rsidRPr="00D03A02">
        <w:rPr>
          <w:rFonts w:ascii="Tahoma" w:hAnsi="Tahoma" w:cs="Tahoma"/>
          <w:sz w:val="18"/>
          <w:szCs w:val="18"/>
          <w:rtl/>
        </w:rPr>
        <w:t xml:space="preserve">) </w:t>
      </w:r>
      <w:r w:rsidRPr="00D03A02">
        <w:rPr>
          <w:rFonts w:ascii="Tahoma" w:eastAsia="Calibri" w:hAnsi="Tahoma" w:cs="Tahoma" w:hint="cs"/>
          <w:noProof/>
          <w:sz w:val="18"/>
          <w:szCs w:val="18"/>
          <w:rtl/>
        </w:rPr>
        <w:t>נמצאות</w:t>
      </w:r>
      <w:r w:rsidRPr="00D03A02">
        <w:rPr>
          <w:rFonts w:ascii="Tahoma" w:hAnsi="Tahoma" w:cs="Tahoma"/>
          <w:sz w:val="18"/>
          <w:szCs w:val="18"/>
          <w:rtl/>
        </w:rPr>
        <w:t xml:space="preserve"> </w:t>
      </w:r>
      <w:r w:rsidRPr="00D03A02">
        <w:rPr>
          <w:rFonts w:ascii="Tahoma" w:hAnsi="Tahoma" w:cs="Tahoma" w:hint="cs"/>
          <w:sz w:val="18"/>
          <w:szCs w:val="18"/>
          <w:rtl/>
        </w:rPr>
        <w:t>בפיגור</w:t>
      </w:r>
      <w:r w:rsidRPr="00D03A02">
        <w:rPr>
          <w:rFonts w:ascii="Tahoma" w:hAnsi="Tahoma" w:cs="Tahoma"/>
          <w:sz w:val="18"/>
          <w:szCs w:val="18"/>
          <w:rtl/>
        </w:rPr>
        <w:t xml:space="preserve"> </w:t>
      </w:r>
      <w:r w:rsidRPr="00D03A02">
        <w:rPr>
          <w:rFonts w:ascii="Tahoma" w:eastAsia="Calibri" w:hAnsi="Tahoma" w:cs="Tahoma" w:hint="cs"/>
          <w:noProof/>
          <w:sz w:val="18"/>
          <w:szCs w:val="18"/>
          <w:rtl/>
        </w:rPr>
        <w:t>ניכר,</w:t>
      </w:r>
      <w:r w:rsidRPr="00D03A02">
        <w:rPr>
          <w:rFonts w:ascii="Tahoma" w:hAnsi="Tahoma" w:cs="Tahoma"/>
          <w:sz w:val="18"/>
          <w:szCs w:val="18"/>
          <w:rtl/>
        </w:rPr>
        <w:t xml:space="preserve"> </w:t>
      </w:r>
      <w:r w:rsidRPr="00D03A02">
        <w:rPr>
          <w:rFonts w:ascii="Tahoma" w:hAnsi="Tahoma" w:cs="Tahoma" w:hint="cs"/>
          <w:sz w:val="18"/>
          <w:szCs w:val="18"/>
          <w:rtl/>
        </w:rPr>
        <w:t>ומוערך</w:t>
      </w:r>
      <w:r w:rsidRPr="00D03A02">
        <w:rPr>
          <w:rFonts w:ascii="Tahoma" w:hAnsi="Tahoma" w:cs="Tahoma"/>
          <w:sz w:val="18"/>
          <w:szCs w:val="18"/>
          <w:rtl/>
        </w:rPr>
        <w:t xml:space="preserve"> </w:t>
      </w:r>
      <w:r w:rsidRPr="00D03A02">
        <w:rPr>
          <w:rFonts w:ascii="Tahoma" w:hAnsi="Tahoma" w:cs="Tahoma" w:hint="cs"/>
          <w:sz w:val="18"/>
          <w:szCs w:val="18"/>
          <w:rtl/>
        </w:rPr>
        <w:t>שמועד</w:t>
      </w:r>
      <w:r w:rsidRPr="00D03A02">
        <w:rPr>
          <w:rFonts w:ascii="Tahoma" w:hAnsi="Tahoma" w:cs="Tahoma"/>
          <w:sz w:val="18"/>
          <w:szCs w:val="18"/>
          <w:rtl/>
        </w:rPr>
        <w:t xml:space="preserve"> </w:t>
      </w:r>
      <w:r w:rsidRPr="00D03A02">
        <w:rPr>
          <w:rFonts w:ascii="Tahoma" w:hAnsi="Tahoma" w:cs="Tahoma" w:hint="cs"/>
          <w:sz w:val="18"/>
          <w:szCs w:val="18"/>
          <w:rtl/>
        </w:rPr>
        <w:t>סיום</w:t>
      </w:r>
      <w:r w:rsidRPr="00D03A02">
        <w:rPr>
          <w:rFonts w:ascii="Tahoma" w:hAnsi="Tahoma" w:cs="Tahoma"/>
          <w:sz w:val="18"/>
          <w:szCs w:val="18"/>
          <w:rtl/>
        </w:rPr>
        <w:t xml:space="preserve"> </w:t>
      </w:r>
      <w:r w:rsidRPr="00D03A02">
        <w:rPr>
          <w:rFonts w:ascii="Tahoma" w:hAnsi="Tahoma" w:cs="Tahoma" w:hint="cs"/>
          <w:sz w:val="18"/>
          <w:szCs w:val="18"/>
          <w:rtl/>
        </w:rPr>
        <w:t>העבודות</w:t>
      </w:r>
      <w:r w:rsidRPr="00D03A02">
        <w:rPr>
          <w:rFonts w:ascii="Tahoma" w:hAnsi="Tahoma" w:cs="Tahoma"/>
          <w:sz w:val="18"/>
          <w:szCs w:val="18"/>
          <w:rtl/>
        </w:rPr>
        <w:t xml:space="preserve"> </w:t>
      </w:r>
      <w:r w:rsidRPr="00D03A02">
        <w:rPr>
          <w:rFonts w:ascii="Tahoma" w:hAnsi="Tahoma" w:cs="Tahoma" w:hint="cs"/>
          <w:sz w:val="18"/>
          <w:szCs w:val="18"/>
          <w:rtl/>
        </w:rPr>
        <w:t>של</w:t>
      </w:r>
      <w:r w:rsidRPr="00D03A02">
        <w:rPr>
          <w:rFonts w:ascii="Tahoma" w:hAnsi="Tahoma" w:cs="Tahoma"/>
          <w:sz w:val="18"/>
          <w:szCs w:val="18"/>
          <w:rtl/>
        </w:rPr>
        <w:t xml:space="preserve"> </w:t>
      </w:r>
      <w:r w:rsidRPr="00D03A02">
        <w:rPr>
          <w:rFonts w:ascii="Tahoma" w:hAnsi="Tahoma" w:cs="Tahoma" w:hint="cs"/>
          <w:sz w:val="18"/>
          <w:szCs w:val="18"/>
          <w:rtl/>
        </w:rPr>
        <w:t>אחת</w:t>
      </w:r>
      <w:r w:rsidRPr="00D03A02">
        <w:rPr>
          <w:rFonts w:ascii="Tahoma" w:hAnsi="Tahoma" w:cs="Tahoma"/>
          <w:sz w:val="18"/>
          <w:szCs w:val="18"/>
          <w:rtl/>
        </w:rPr>
        <w:t xml:space="preserve"> </w:t>
      </w:r>
      <w:r w:rsidRPr="00D03A02">
        <w:rPr>
          <w:rFonts w:ascii="Tahoma" w:hAnsi="Tahoma" w:cs="Tahoma" w:hint="cs"/>
          <w:sz w:val="18"/>
          <w:szCs w:val="18"/>
          <w:rtl/>
        </w:rPr>
        <w:t>התחנות</w:t>
      </w:r>
      <w:r w:rsidRPr="00D03A02">
        <w:rPr>
          <w:rFonts w:ascii="Tahoma" w:hAnsi="Tahoma" w:cs="Tahoma"/>
          <w:sz w:val="18"/>
          <w:szCs w:val="18"/>
          <w:rtl/>
        </w:rPr>
        <w:t xml:space="preserve"> </w:t>
      </w:r>
      <w:r w:rsidRPr="00D03A02">
        <w:rPr>
          <w:rFonts w:ascii="Tahoma" w:eastAsia="Calibri" w:hAnsi="Tahoma" w:cs="Tahoma" w:hint="cs"/>
          <w:noProof/>
          <w:sz w:val="18"/>
          <w:szCs w:val="18"/>
          <w:rtl/>
        </w:rPr>
        <w:t xml:space="preserve">יידחה בשנה לנובמבר </w:t>
      </w:r>
      <w:r w:rsidRPr="00D03A02">
        <w:rPr>
          <w:rFonts w:ascii="Tahoma" w:hAnsi="Tahoma" w:cs="Tahoma"/>
          <w:sz w:val="18"/>
          <w:szCs w:val="18"/>
          <w:rtl/>
        </w:rPr>
        <w:t>2022.</w:t>
      </w:r>
      <w:r w:rsidRPr="00D03A02">
        <w:rPr>
          <w:rFonts w:ascii="Tahoma" w:eastAsia="Calibri" w:hAnsi="Tahoma" w:cs="Tahoma" w:hint="cs"/>
          <w:noProof/>
          <w:sz w:val="18"/>
          <w:szCs w:val="18"/>
          <w:rtl/>
        </w:rPr>
        <w:t xml:space="preserve"> </w:t>
      </w:r>
    </w:p>
    <w:p w:rsidR="00902796" w:rsidRPr="00D03A02" w:rsidP="00287F77">
      <w:pPr>
        <w:spacing w:line="240" w:lineRule="exact"/>
        <w:ind w:left="340" w:right="2268"/>
        <w:jc w:val="both"/>
        <w:rPr>
          <w:rFonts w:ascii="Tahoma" w:hAnsi="Tahoma" w:cs="Tahoma"/>
          <w:sz w:val="18"/>
          <w:szCs w:val="18"/>
          <w:rtl/>
        </w:rPr>
      </w:pPr>
      <w:r w:rsidRPr="00D03A02">
        <w:rPr>
          <w:rFonts w:ascii="Tahoma" w:hAnsi="Tahoma" w:cs="Tahoma" w:hint="cs"/>
          <w:sz w:val="18"/>
          <w:szCs w:val="18"/>
          <w:rtl/>
        </w:rPr>
        <w:t>שני</w:t>
      </w:r>
      <w:r w:rsidRPr="00D03A02">
        <w:rPr>
          <w:rFonts w:ascii="Tahoma" w:hAnsi="Tahoma" w:cs="Tahoma"/>
          <w:sz w:val="18"/>
          <w:szCs w:val="18"/>
          <w:rtl/>
        </w:rPr>
        <w:t xml:space="preserve"> </w:t>
      </w:r>
      <w:r w:rsidRPr="00D03A02">
        <w:rPr>
          <w:rFonts w:ascii="Tahoma" w:hAnsi="Tahoma" w:cs="Tahoma" w:hint="cs"/>
          <w:sz w:val="18"/>
          <w:szCs w:val="18"/>
          <w:rtl/>
        </w:rPr>
        <w:t>הדוחות</w:t>
      </w:r>
      <w:r w:rsidRPr="00D03A02">
        <w:rPr>
          <w:rFonts w:ascii="Tahoma" w:hAnsi="Tahoma" w:cs="Tahoma"/>
          <w:sz w:val="18"/>
          <w:szCs w:val="18"/>
          <w:rtl/>
        </w:rPr>
        <w:t xml:space="preserve"> </w:t>
      </w:r>
      <w:r w:rsidRPr="00D03A02">
        <w:rPr>
          <w:rFonts w:ascii="Tahoma" w:hAnsi="Tahoma" w:cs="Tahoma" w:hint="cs"/>
          <w:sz w:val="18"/>
          <w:szCs w:val="18"/>
          <w:rtl/>
        </w:rPr>
        <w:t>של</w:t>
      </w:r>
      <w:r w:rsidRPr="00D03A02">
        <w:rPr>
          <w:rFonts w:ascii="Tahoma" w:hAnsi="Tahoma" w:cs="Tahoma"/>
          <w:sz w:val="18"/>
          <w:szCs w:val="18"/>
          <w:rtl/>
        </w:rPr>
        <w:t xml:space="preserve"> </w:t>
      </w:r>
      <w:r w:rsidRPr="00D03A02">
        <w:rPr>
          <w:rFonts w:ascii="Tahoma" w:hAnsi="Tahoma" w:cs="Tahoma" w:hint="cs"/>
          <w:sz w:val="18"/>
          <w:szCs w:val="18"/>
          <w:rtl/>
        </w:rPr>
        <w:t>חברת</w:t>
      </w:r>
      <w:r w:rsidRPr="00D03A02">
        <w:rPr>
          <w:rFonts w:ascii="Tahoma" w:hAnsi="Tahoma" w:cs="Tahoma"/>
          <w:sz w:val="18"/>
          <w:szCs w:val="18"/>
          <w:rtl/>
        </w:rPr>
        <w:t xml:space="preserve"> </w:t>
      </w:r>
      <w:r w:rsidRPr="00D03A02">
        <w:rPr>
          <w:rFonts w:ascii="Tahoma" w:hAnsi="Tahoma" w:cs="Tahoma" w:hint="cs"/>
          <w:sz w:val="18"/>
          <w:szCs w:val="18"/>
          <w:rtl/>
        </w:rPr>
        <w:t>הבקרה,</w:t>
      </w:r>
      <w:r w:rsidRPr="00D03A02">
        <w:rPr>
          <w:rFonts w:ascii="Tahoma" w:hAnsi="Tahoma" w:cs="Tahoma"/>
          <w:sz w:val="18"/>
          <w:szCs w:val="18"/>
          <w:rtl/>
        </w:rPr>
        <w:t xml:space="preserve"> </w:t>
      </w:r>
      <w:r w:rsidRPr="00D03A02">
        <w:rPr>
          <w:rFonts w:ascii="Tahoma" w:hAnsi="Tahoma" w:cs="Tahoma" w:hint="cs"/>
          <w:sz w:val="18"/>
          <w:szCs w:val="18"/>
          <w:rtl/>
        </w:rPr>
        <w:t>מנובמבר</w:t>
      </w:r>
      <w:r w:rsidRPr="00D03A02">
        <w:rPr>
          <w:rFonts w:ascii="Tahoma" w:hAnsi="Tahoma" w:cs="Tahoma"/>
          <w:sz w:val="18"/>
          <w:szCs w:val="18"/>
          <w:rtl/>
        </w:rPr>
        <w:t xml:space="preserve"> </w:t>
      </w:r>
      <w:r w:rsidRPr="00D03A02">
        <w:rPr>
          <w:rFonts w:ascii="Tahoma" w:hAnsi="Tahoma" w:cs="Tahoma" w:hint="cs"/>
          <w:sz w:val="18"/>
          <w:szCs w:val="18"/>
          <w:rtl/>
        </w:rPr>
        <w:t>ומדצמבר</w:t>
      </w:r>
      <w:r w:rsidRPr="00D03A02">
        <w:rPr>
          <w:rFonts w:ascii="Tahoma" w:hAnsi="Tahoma" w:cs="Tahoma"/>
          <w:sz w:val="18"/>
          <w:szCs w:val="18"/>
          <w:rtl/>
        </w:rPr>
        <w:t xml:space="preserve"> 2016</w:t>
      </w:r>
      <w:r w:rsidRPr="00D03A02">
        <w:rPr>
          <w:rFonts w:ascii="Tahoma" w:eastAsia="Calibri" w:hAnsi="Tahoma" w:cs="Tahoma" w:hint="cs"/>
          <w:noProof/>
          <w:sz w:val="18"/>
          <w:szCs w:val="18"/>
          <w:rtl/>
        </w:rPr>
        <w:t xml:space="preserve">, </w:t>
      </w:r>
      <w:r w:rsidRPr="00D03A02">
        <w:rPr>
          <w:rFonts w:ascii="Tahoma" w:hAnsi="Tahoma" w:cs="Tahoma" w:hint="cs"/>
          <w:sz w:val="18"/>
          <w:szCs w:val="18"/>
          <w:rtl/>
        </w:rPr>
        <w:t>יצאו</w:t>
      </w:r>
      <w:r w:rsidRPr="00D03A02">
        <w:rPr>
          <w:rFonts w:ascii="Tahoma" w:hAnsi="Tahoma" w:cs="Tahoma"/>
          <w:sz w:val="18"/>
          <w:szCs w:val="18"/>
          <w:rtl/>
        </w:rPr>
        <w:t xml:space="preserve"> </w:t>
      </w:r>
      <w:r w:rsidRPr="00D03A02">
        <w:rPr>
          <w:rFonts w:ascii="Tahoma" w:hAnsi="Tahoma" w:cs="Tahoma" w:hint="cs"/>
          <w:sz w:val="18"/>
          <w:szCs w:val="18"/>
          <w:rtl/>
        </w:rPr>
        <w:t>בטרם</w:t>
      </w:r>
      <w:r w:rsidRPr="00D03A02">
        <w:rPr>
          <w:rFonts w:ascii="Tahoma" w:hAnsi="Tahoma" w:cs="Tahoma"/>
          <w:sz w:val="18"/>
          <w:szCs w:val="18"/>
          <w:rtl/>
        </w:rPr>
        <w:t xml:space="preserve"> </w:t>
      </w:r>
      <w:r w:rsidRPr="00D03A02">
        <w:rPr>
          <w:rFonts w:ascii="Tahoma" w:hAnsi="Tahoma" w:cs="Tahoma" w:hint="cs"/>
          <w:sz w:val="18"/>
          <w:szCs w:val="18"/>
          <w:rtl/>
        </w:rPr>
        <w:t>התקבלה</w:t>
      </w:r>
      <w:r w:rsidRPr="00D03A02">
        <w:rPr>
          <w:rFonts w:ascii="Tahoma" w:hAnsi="Tahoma" w:cs="Tahoma"/>
          <w:sz w:val="18"/>
          <w:szCs w:val="18"/>
          <w:rtl/>
        </w:rPr>
        <w:t xml:space="preserve"> </w:t>
      </w:r>
      <w:r w:rsidRPr="00D03A02">
        <w:rPr>
          <w:rFonts w:ascii="Tahoma" w:hAnsi="Tahoma" w:cs="Tahoma" w:hint="cs"/>
          <w:sz w:val="18"/>
          <w:szCs w:val="18"/>
          <w:rtl/>
        </w:rPr>
        <w:t>ההחלטה</w:t>
      </w:r>
      <w:r w:rsidRPr="00D03A02">
        <w:rPr>
          <w:rFonts w:ascii="Tahoma" w:hAnsi="Tahoma" w:cs="Tahoma"/>
          <w:sz w:val="18"/>
          <w:szCs w:val="18"/>
          <w:rtl/>
        </w:rPr>
        <w:t xml:space="preserve"> </w:t>
      </w:r>
      <w:r w:rsidRPr="00D03A02">
        <w:rPr>
          <w:rFonts w:ascii="Tahoma" w:hAnsi="Tahoma" w:cs="Tahoma" w:hint="cs"/>
          <w:sz w:val="18"/>
          <w:szCs w:val="18"/>
          <w:rtl/>
        </w:rPr>
        <w:t>לבטל</w:t>
      </w:r>
      <w:r w:rsidRPr="00D03A02">
        <w:rPr>
          <w:rFonts w:ascii="Tahoma" w:hAnsi="Tahoma" w:cs="Tahoma"/>
          <w:sz w:val="18"/>
          <w:szCs w:val="18"/>
          <w:rtl/>
        </w:rPr>
        <w:t xml:space="preserve"> </w:t>
      </w:r>
      <w:r w:rsidRPr="00D03A02">
        <w:rPr>
          <w:rFonts w:ascii="Tahoma" w:hAnsi="Tahoma" w:cs="Tahoma" w:hint="cs"/>
          <w:sz w:val="18"/>
          <w:szCs w:val="18"/>
          <w:rtl/>
        </w:rPr>
        <w:t>את</w:t>
      </w:r>
      <w:r w:rsidRPr="00D03A02">
        <w:rPr>
          <w:rFonts w:ascii="Tahoma" w:hAnsi="Tahoma" w:cs="Tahoma"/>
          <w:sz w:val="18"/>
          <w:szCs w:val="18"/>
          <w:rtl/>
        </w:rPr>
        <w:t xml:space="preserve"> </w:t>
      </w:r>
      <w:r w:rsidRPr="00D03A02">
        <w:rPr>
          <w:rFonts w:ascii="Tahoma" w:hAnsi="Tahoma" w:cs="Tahoma" w:hint="cs"/>
          <w:sz w:val="18"/>
          <w:szCs w:val="18"/>
          <w:rtl/>
        </w:rPr>
        <w:t>מכרז</w:t>
      </w:r>
      <w:r w:rsidRPr="00D03A02">
        <w:rPr>
          <w:rFonts w:ascii="Tahoma" w:hAnsi="Tahoma" w:cs="Tahoma"/>
          <w:sz w:val="18"/>
          <w:szCs w:val="18"/>
          <w:rtl/>
        </w:rPr>
        <w:t xml:space="preserve"> </w:t>
      </w:r>
      <w:r w:rsidRPr="00D03A02">
        <w:rPr>
          <w:rFonts w:ascii="Tahoma" w:hAnsi="Tahoma" w:cs="Tahoma" w:hint="cs"/>
          <w:sz w:val="18"/>
          <w:szCs w:val="18"/>
          <w:rtl/>
        </w:rPr>
        <w:t>המערכות</w:t>
      </w:r>
      <w:r w:rsidRPr="00D03A02">
        <w:rPr>
          <w:rFonts w:ascii="Tahoma" w:hAnsi="Tahoma" w:cs="Tahoma"/>
          <w:sz w:val="18"/>
          <w:szCs w:val="18"/>
          <w:rtl/>
        </w:rPr>
        <w:t xml:space="preserve">, </w:t>
      </w:r>
      <w:r w:rsidRPr="00D03A02">
        <w:rPr>
          <w:rFonts w:ascii="Tahoma" w:hAnsi="Tahoma" w:cs="Tahoma" w:hint="cs"/>
          <w:sz w:val="18"/>
          <w:szCs w:val="18"/>
          <w:rtl/>
        </w:rPr>
        <w:t>שהוא</w:t>
      </w:r>
      <w:r w:rsidRPr="00D03A02">
        <w:rPr>
          <w:rFonts w:ascii="Tahoma" w:hAnsi="Tahoma" w:cs="Tahoma"/>
          <w:sz w:val="18"/>
          <w:szCs w:val="18"/>
          <w:rtl/>
        </w:rPr>
        <w:t xml:space="preserve"> </w:t>
      </w:r>
      <w:r w:rsidRPr="00D03A02">
        <w:rPr>
          <w:rFonts w:ascii="Tahoma" w:eastAsia="Calibri" w:hAnsi="Tahoma" w:cs="Tahoma" w:hint="cs"/>
          <w:noProof/>
          <w:sz w:val="18"/>
          <w:szCs w:val="18"/>
          <w:rtl/>
        </w:rPr>
        <w:t>רכיב</w:t>
      </w:r>
      <w:r w:rsidRPr="00D03A02">
        <w:rPr>
          <w:rFonts w:ascii="Tahoma" w:hAnsi="Tahoma" w:cs="Tahoma"/>
          <w:sz w:val="18"/>
          <w:szCs w:val="18"/>
          <w:rtl/>
        </w:rPr>
        <w:t xml:space="preserve"> </w:t>
      </w:r>
      <w:r w:rsidRPr="00D03A02">
        <w:rPr>
          <w:rFonts w:ascii="Tahoma" w:hAnsi="Tahoma" w:cs="Tahoma" w:hint="cs"/>
          <w:sz w:val="18"/>
          <w:szCs w:val="18"/>
          <w:rtl/>
        </w:rPr>
        <w:t>חיוני</w:t>
      </w:r>
      <w:r w:rsidRPr="00D03A02">
        <w:rPr>
          <w:rFonts w:ascii="Tahoma" w:hAnsi="Tahoma" w:cs="Tahoma"/>
          <w:sz w:val="18"/>
          <w:szCs w:val="18"/>
          <w:rtl/>
        </w:rPr>
        <w:t xml:space="preserve"> </w:t>
      </w:r>
      <w:r w:rsidRPr="00D03A02">
        <w:rPr>
          <w:rFonts w:ascii="Tahoma" w:hAnsi="Tahoma" w:cs="Tahoma" w:hint="cs"/>
          <w:sz w:val="18"/>
          <w:szCs w:val="18"/>
          <w:rtl/>
        </w:rPr>
        <w:t>בפרויקט</w:t>
      </w:r>
      <w:r w:rsidRPr="00D03A02">
        <w:rPr>
          <w:rFonts w:ascii="Tahoma" w:eastAsia="Calibri" w:hAnsi="Tahoma" w:cs="Tahoma" w:hint="cs"/>
          <w:noProof/>
          <w:sz w:val="18"/>
          <w:szCs w:val="18"/>
          <w:rtl/>
        </w:rPr>
        <w:t>, הכולל את</w:t>
      </w:r>
      <w:r w:rsidRPr="00D03A02">
        <w:rPr>
          <w:rFonts w:ascii="Tahoma" w:hAnsi="Tahoma" w:cs="Tahoma"/>
          <w:sz w:val="18"/>
          <w:szCs w:val="18"/>
          <w:rtl/>
        </w:rPr>
        <w:t xml:space="preserve"> </w:t>
      </w:r>
      <w:r w:rsidRPr="00D03A02">
        <w:rPr>
          <w:rFonts w:ascii="Tahoma" w:hAnsi="Tahoma" w:cs="Tahoma" w:hint="cs"/>
          <w:sz w:val="18"/>
          <w:szCs w:val="18"/>
          <w:rtl/>
        </w:rPr>
        <w:t>עבודות</w:t>
      </w:r>
      <w:r w:rsidRPr="00D03A02">
        <w:rPr>
          <w:rFonts w:ascii="Tahoma" w:hAnsi="Tahoma" w:cs="Tahoma"/>
          <w:sz w:val="18"/>
          <w:szCs w:val="18"/>
          <w:rtl/>
        </w:rPr>
        <w:t xml:space="preserve"> </w:t>
      </w:r>
      <w:r w:rsidRPr="00D03A02">
        <w:rPr>
          <w:rFonts w:ascii="Tahoma" w:hAnsi="Tahoma" w:cs="Tahoma" w:hint="cs"/>
          <w:sz w:val="18"/>
          <w:szCs w:val="18"/>
          <w:rtl/>
        </w:rPr>
        <w:t>ההנדסה</w:t>
      </w:r>
      <w:r w:rsidRPr="00D03A02">
        <w:rPr>
          <w:rFonts w:ascii="Tahoma" w:hAnsi="Tahoma" w:cs="Tahoma"/>
          <w:sz w:val="18"/>
          <w:szCs w:val="18"/>
          <w:rtl/>
        </w:rPr>
        <w:t xml:space="preserve"> </w:t>
      </w:r>
      <w:r w:rsidRPr="00D03A02">
        <w:rPr>
          <w:rFonts w:ascii="Tahoma" w:hAnsi="Tahoma" w:cs="Tahoma" w:hint="cs"/>
          <w:sz w:val="18"/>
          <w:szCs w:val="18"/>
          <w:rtl/>
        </w:rPr>
        <w:t>האזרחית</w:t>
      </w:r>
      <w:r w:rsidRPr="00D03A02">
        <w:rPr>
          <w:rFonts w:ascii="Tahoma" w:hAnsi="Tahoma" w:cs="Tahoma"/>
          <w:sz w:val="18"/>
          <w:szCs w:val="18"/>
          <w:rtl/>
        </w:rPr>
        <w:t xml:space="preserve"> </w:t>
      </w:r>
      <w:r w:rsidRPr="00D03A02">
        <w:rPr>
          <w:rFonts w:ascii="Tahoma" w:hAnsi="Tahoma" w:cs="Tahoma" w:hint="cs"/>
          <w:sz w:val="18"/>
          <w:szCs w:val="18"/>
          <w:rtl/>
        </w:rPr>
        <w:t>בקטעים</w:t>
      </w:r>
      <w:r w:rsidRPr="00D03A02">
        <w:rPr>
          <w:rFonts w:ascii="Tahoma" w:hAnsi="Tahoma" w:cs="Tahoma"/>
          <w:sz w:val="18"/>
          <w:szCs w:val="18"/>
          <w:rtl/>
        </w:rPr>
        <w:t xml:space="preserve"> </w:t>
      </w:r>
      <w:r w:rsidRPr="00D03A02">
        <w:rPr>
          <w:rFonts w:ascii="Tahoma" w:hAnsi="Tahoma" w:cs="Tahoma" w:hint="cs"/>
          <w:sz w:val="18"/>
          <w:szCs w:val="18"/>
          <w:rtl/>
        </w:rPr>
        <w:t>העיליים</w:t>
      </w:r>
      <w:r w:rsidRPr="00D03A02">
        <w:rPr>
          <w:rFonts w:ascii="Tahoma" w:hAnsi="Tahoma" w:cs="Tahoma"/>
          <w:sz w:val="18"/>
          <w:szCs w:val="18"/>
          <w:rtl/>
        </w:rPr>
        <w:t xml:space="preserve"> </w:t>
      </w:r>
      <w:r w:rsidRPr="00D03A02">
        <w:rPr>
          <w:rFonts w:ascii="Tahoma" w:hAnsi="Tahoma" w:cs="Tahoma" w:hint="cs"/>
          <w:sz w:val="18"/>
          <w:szCs w:val="18"/>
          <w:rtl/>
        </w:rPr>
        <w:t>והתת</w:t>
      </w:r>
      <w:r w:rsidRPr="00D03A02">
        <w:rPr>
          <w:rFonts w:ascii="Tahoma" w:eastAsia="Calibri" w:hAnsi="Tahoma" w:cs="Tahoma" w:hint="cs"/>
          <w:noProof/>
          <w:sz w:val="18"/>
          <w:szCs w:val="18"/>
          <w:rtl/>
        </w:rPr>
        <w:t>-</w:t>
      </w:r>
      <w:r w:rsidRPr="00D03A02">
        <w:rPr>
          <w:rFonts w:ascii="Tahoma" w:hAnsi="Tahoma" w:cs="Tahoma" w:hint="cs"/>
          <w:sz w:val="18"/>
          <w:szCs w:val="18"/>
          <w:rtl/>
        </w:rPr>
        <w:t>קרקעיים</w:t>
      </w:r>
      <w:r w:rsidRPr="00D03A02">
        <w:rPr>
          <w:rFonts w:ascii="Tahoma" w:hAnsi="Tahoma" w:cs="Tahoma"/>
          <w:sz w:val="18"/>
          <w:szCs w:val="18"/>
          <w:rtl/>
        </w:rPr>
        <w:t xml:space="preserve">. </w:t>
      </w:r>
      <w:r w:rsidRPr="00D03A02">
        <w:rPr>
          <w:rFonts w:ascii="Tahoma" w:hAnsi="Tahoma" w:cs="Tahoma" w:hint="cs"/>
          <w:sz w:val="18"/>
          <w:szCs w:val="18"/>
          <w:rtl/>
        </w:rPr>
        <w:t>לפרויקט</w:t>
      </w:r>
      <w:r w:rsidRPr="00D03A02">
        <w:rPr>
          <w:rFonts w:ascii="Tahoma" w:hAnsi="Tahoma" w:cs="Tahoma"/>
          <w:sz w:val="18"/>
          <w:szCs w:val="18"/>
          <w:rtl/>
        </w:rPr>
        <w:t xml:space="preserve"> </w:t>
      </w:r>
      <w:r w:rsidRPr="00D03A02">
        <w:rPr>
          <w:rFonts w:ascii="Tahoma" w:hAnsi="Tahoma" w:cs="Tahoma" w:hint="cs"/>
          <w:sz w:val="18"/>
          <w:szCs w:val="18"/>
          <w:rtl/>
        </w:rPr>
        <w:t>המערכות</w:t>
      </w:r>
      <w:r w:rsidRPr="00D03A02">
        <w:rPr>
          <w:rFonts w:ascii="Tahoma" w:hAnsi="Tahoma" w:cs="Tahoma"/>
          <w:sz w:val="18"/>
          <w:szCs w:val="18"/>
          <w:rtl/>
        </w:rPr>
        <w:t xml:space="preserve"> </w:t>
      </w:r>
      <w:r w:rsidRPr="00D03A02">
        <w:rPr>
          <w:rFonts w:ascii="Tahoma" w:hAnsi="Tahoma" w:cs="Tahoma" w:hint="cs"/>
          <w:sz w:val="18"/>
          <w:szCs w:val="18"/>
          <w:rtl/>
        </w:rPr>
        <w:t>יש</w:t>
      </w:r>
      <w:r w:rsidRPr="00D03A02">
        <w:rPr>
          <w:rFonts w:ascii="Tahoma" w:hAnsi="Tahoma" w:cs="Tahoma"/>
          <w:sz w:val="18"/>
          <w:szCs w:val="18"/>
          <w:rtl/>
        </w:rPr>
        <w:t xml:space="preserve"> </w:t>
      </w:r>
      <w:r w:rsidRPr="00D03A02">
        <w:rPr>
          <w:rFonts w:ascii="Tahoma" w:hAnsi="Tahoma" w:cs="Tahoma" w:hint="cs"/>
          <w:sz w:val="18"/>
          <w:szCs w:val="18"/>
          <w:rtl/>
        </w:rPr>
        <w:t>חשיבות</w:t>
      </w:r>
      <w:r w:rsidRPr="00D03A02">
        <w:rPr>
          <w:rFonts w:ascii="Tahoma" w:hAnsi="Tahoma" w:cs="Tahoma"/>
          <w:sz w:val="18"/>
          <w:szCs w:val="18"/>
          <w:rtl/>
        </w:rPr>
        <w:t xml:space="preserve"> </w:t>
      </w:r>
      <w:r w:rsidRPr="00D03A02">
        <w:rPr>
          <w:rFonts w:ascii="Tahoma" w:eastAsia="Calibri" w:hAnsi="Tahoma" w:cs="Tahoma" w:hint="cs"/>
          <w:noProof/>
          <w:sz w:val="18"/>
          <w:szCs w:val="18"/>
          <w:rtl/>
        </w:rPr>
        <w:t>מכרעת בשילוב של</w:t>
      </w:r>
      <w:r w:rsidRPr="00D03A02">
        <w:rPr>
          <w:rFonts w:ascii="Tahoma" w:hAnsi="Tahoma" w:cs="Tahoma"/>
          <w:sz w:val="18"/>
          <w:szCs w:val="18"/>
          <w:rtl/>
        </w:rPr>
        <w:t xml:space="preserve"> </w:t>
      </w:r>
      <w:r w:rsidRPr="00D03A02">
        <w:rPr>
          <w:rFonts w:ascii="Tahoma" w:hAnsi="Tahoma" w:cs="Tahoma" w:hint="cs"/>
          <w:sz w:val="18"/>
          <w:szCs w:val="18"/>
          <w:rtl/>
        </w:rPr>
        <w:t>כל</w:t>
      </w:r>
      <w:r w:rsidRPr="00D03A02">
        <w:rPr>
          <w:rFonts w:ascii="Tahoma" w:hAnsi="Tahoma" w:cs="Tahoma"/>
          <w:sz w:val="18"/>
          <w:szCs w:val="18"/>
          <w:rtl/>
        </w:rPr>
        <w:t xml:space="preserve"> </w:t>
      </w:r>
      <w:r w:rsidRPr="00D03A02">
        <w:rPr>
          <w:rFonts w:ascii="Tahoma" w:hAnsi="Tahoma" w:cs="Tahoma" w:hint="cs"/>
          <w:sz w:val="18"/>
          <w:szCs w:val="18"/>
          <w:rtl/>
        </w:rPr>
        <w:t>חלקי</w:t>
      </w:r>
      <w:r w:rsidRPr="00D03A02">
        <w:rPr>
          <w:rFonts w:ascii="Tahoma" w:hAnsi="Tahoma" w:cs="Tahoma"/>
          <w:sz w:val="18"/>
          <w:szCs w:val="18"/>
          <w:rtl/>
        </w:rPr>
        <w:t xml:space="preserve"> </w:t>
      </w:r>
      <w:r w:rsidRPr="00D03A02">
        <w:rPr>
          <w:rFonts w:ascii="Tahoma" w:hAnsi="Tahoma" w:cs="Tahoma" w:hint="cs"/>
          <w:sz w:val="18"/>
          <w:szCs w:val="18"/>
          <w:rtl/>
        </w:rPr>
        <w:t>הפרויקט</w:t>
      </w:r>
      <w:r w:rsidRPr="00D03A02">
        <w:rPr>
          <w:rFonts w:ascii="Tahoma" w:hAnsi="Tahoma" w:cs="Tahoma"/>
          <w:sz w:val="18"/>
          <w:szCs w:val="18"/>
          <w:rtl/>
        </w:rPr>
        <w:t xml:space="preserve">, </w:t>
      </w:r>
      <w:r w:rsidRPr="00D03A02">
        <w:rPr>
          <w:rFonts w:ascii="Tahoma" w:hAnsi="Tahoma" w:cs="Tahoma" w:hint="cs"/>
          <w:sz w:val="18"/>
          <w:szCs w:val="18"/>
          <w:rtl/>
        </w:rPr>
        <w:t>ולדעת</w:t>
      </w:r>
      <w:r w:rsidRPr="00D03A02">
        <w:rPr>
          <w:rFonts w:ascii="Tahoma" w:hAnsi="Tahoma" w:cs="Tahoma"/>
          <w:sz w:val="18"/>
          <w:szCs w:val="18"/>
          <w:rtl/>
        </w:rPr>
        <w:t xml:space="preserve"> </w:t>
      </w:r>
      <w:r w:rsidRPr="00D03A02">
        <w:rPr>
          <w:rFonts w:ascii="Tahoma" w:hAnsi="Tahoma" w:cs="Tahoma" w:hint="cs"/>
          <w:sz w:val="18"/>
          <w:szCs w:val="18"/>
          <w:rtl/>
        </w:rPr>
        <w:t>חברת</w:t>
      </w:r>
      <w:r w:rsidRPr="00D03A02">
        <w:rPr>
          <w:rFonts w:ascii="Tahoma" w:hAnsi="Tahoma" w:cs="Tahoma"/>
          <w:sz w:val="18"/>
          <w:szCs w:val="18"/>
          <w:rtl/>
        </w:rPr>
        <w:t xml:space="preserve"> </w:t>
      </w:r>
      <w:r w:rsidRPr="00D03A02">
        <w:rPr>
          <w:rFonts w:ascii="Tahoma" w:hAnsi="Tahoma" w:cs="Tahoma" w:hint="cs"/>
          <w:sz w:val="18"/>
          <w:szCs w:val="18"/>
          <w:rtl/>
        </w:rPr>
        <w:t>הבקרה</w:t>
      </w:r>
      <w:r w:rsidRPr="00D03A02">
        <w:rPr>
          <w:rFonts w:ascii="Tahoma" w:hAnsi="Tahoma" w:cs="Tahoma"/>
          <w:sz w:val="18"/>
          <w:szCs w:val="18"/>
          <w:rtl/>
        </w:rPr>
        <w:t xml:space="preserve"> </w:t>
      </w:r>
      <w:r w:rsidRPr="00D03A02">
        <w:rPr>
          <w:rFonts w:ascii="Tahoma" w:hAnsi="Tahoma" w:cs="Tahoma" w:hint="cs"/>
          <w:sz w:val="18"/>
          <w:szCs w:val="18"/>
          <w:rtl/>
        </w:rPr>
        <w:t>מכרז</w:t>
      </w:r>
      <w:r w:rsidRPr="00D03A02">
        <w:rPr>
          <w:rFonts w:ascii="Tahoma" w:hAnsi="Tahoma" w:cs="Tahoma"/>
          <w:sz w:val="18"/>
          <w:szCs w:val="18"/>
          <w:rtl/>
        </w:rPr>
        <w:t xml:space="preserve"> </w:t>
      </w:r>
      <w:r w:rsidRPr="00D03A02">
        <w:rPr>
          <w:rFonts w:ascii="Tahoma" w:hAnsi="Tahoma" w:cs="Tahoma" w:hint="cs"/>
          <w:sz w:val="18"/>
          <w:szCs w:val="18"/>
          <w:rtl/>
        </w:rPr>
        <w:t>זה</w:t>
      </w:r>
      <w:r w:rsidRPr="00D03A02">
        <w:rPr>
          <w:rFonts w:ascii="Tahoma" w:eastAsia="Calibri" w:hAnsi="Tahoma" w:cs="Tahoma" w:hint="cs"/>
          <w:noProof/>
          <w:sz w:val="18"/>
          <w:szCs w:val="18"/>
          <w:rtl/>
        </w:rPr>
        <w:t xml:space="preserve"> </w:t>
      </w:r>
      <w:r w:rsidRPr="00D03A02">
        <w:rPr>
          <w:rFonts w:ascii="Tahoma" w:hAnsi="Tahoma" w:cs="Tahoma" w:hint="cs"/>
          <w:sz w:val="18"/>
          <w:szCs w:val="18"/>
          <w:rtl/>
        </w:rPr>
        <w:t>אמור על פי רוב לצאת לדרך</w:t>
      </w:r>
      <w:r w:rsidRPr="00D03A02">
        <w:rPr>
          <w:rFonts w:ascii="Tahoma" w:hAnsi="Tahoma" w:cs="Tahoma"/>
          <w:sz w:val="18"/>
          <w:szCs w:val="18"/>
          <w:rtl/>
        </w:rPr>
        <w:t xml:space="preserve"> </w:t>
      </w:r>
      <w:r w:rsidRPr="00D03A02">
        <w:rPr>
          <w:rFonts w:ascii="Tahoma" w:hAnsi="Tahoma" w:cs="Tahoma" w:hint="cs"/>
          <w:sz w:val="18"/>
          <w:szCs w:val="18"/>
          <w:rtl/>
        </w:rPr>
        <w:t>בתחילת</w:t>
      </w:r>
      <w:r w:rsidRPr="00D03A02">
        <w:rPr>
          <w:rFonts w:ascii="Tahoma" w:hAnsi="Tahoma" w:cs="Tahoma"/>
          <w:sz w:val="18"/>
          <w:szCs w:val="18"/>
          <w:rtl/>
        </w:rPr>
        <w:t xml:space="preserve"> </w:t>
      </w:r>
      <w:r w:rsidRPr="00D03A02">
        <w:rPr>
          <w:rFonts w:ascii="Tahoma" w:hAnsi="Tahoma" w:cs="Tahoma" w:hint="cs"/>
          <w:sz w:val="18"/>
          <w:szCs w:val="18"/>
          <w:rtl/>
        </w:rPr>
        <w:t>הפרויקט</w:t>
      </w:r>
      <w:r w:rsidRPr="00D03A02">
        <w:rPr>
          <w:rFonts w:ascii="Tahoma" w:hAnsi="Tahoma" w:cs="Tahoma"/>
          <w:sz w:val="18"/>
          <w:szCs w:val="18"/>
          <w:rtl/>
        </w:rPr>
        <w:t>.</w:t>
      </w:r>
      <w:r w:rsidRPr="00D03A02">
        <w:rPr>
          <w:rFonts w:ascii="Tahoma" w:hAnsi="Tahoma" w:cs="Tahoma" w:hint="cs"/>
          <w:sz w:val="18"/>
          <w:szCs w:val="18"/>
          <w:rtl/>
        </w:rPr>
        <w:t xml:space="preserve"> </w:t>
      </w:r>
    </w:p>
    <w:p w:rsidR="00902796" w:rsidRPr="00D03A02" w:rsidP="00287F77">
      <w:pPr>
        <w:spacing w:line="240" w:lineRule="exact"/>
        <w:ind w:left="340" w:right="2268"/>
        <w:jc w:val="both"/>
        <w:rPr>
          <w:rFonts w:ascii="Tahoma" w:hAnsi="Tahoma" w:cs="Tahoma"/>
          <w:sz w:val="18"/>
          <w:szCs w:val="18"/>
          <w:rtl/>
        </w:rPr>
      </w:pPr>
      <w:r w:rsidRPr="00D03A02">
        <w:rPr>
          <w:rFonts w:ascii="Tahoma" w:hAnsi="Tahoma" w:cs="Tahoma" w:hint="cs"/>
          <w:sz w:val="18"/>
          <w:szCs w:val="18"/>
          <w:rtl/>
        </w:rPr>
        <w:t xml:space="preserve">בתשובתה למשרד מבקר המדינה הודיעה </w:t>
      </w:r>
      <w:r w:rsidRPr="00D03A02">
        <w:rPr>
          <w:rFonts w:ascii="Tahoma" w:hAnsi="Tahoma" w:cs="Tahoma" w:hint="cs"/>
          <w:sz w:val="18"/>
          <w:szCs w:val="18"/>
          <w:rtl/>
        </w:rPr>
        <w:t>נת"ע</w:t>
      </w:r>
      <w:r w:rsidRPr="00D03A02">
        <w:rPr>
          <w:rFonts w:ascii="Tahoma" w:hAnsi="Tahoma" w:cs="Tahoma" w:hint="cs"/>
          <w:sz w:val="18"/>
          <w:szCs w:val="18"/>
          <w:rtl/>
        </w:rPr>
        <w:t xml:space="preserve">, כי בפרויקט חלו שינויים אשר נערכו בין היתר, מתוך הכרה בעיכובים עליהם עמדה חברת הבקרה ומתוך רצונה של </w:t>
      </w:r>
      <w:r w:rsidRPr="00D03A02">
        <w:rPr>
          <w:rFonts w:ascii="Tahoma" w:hAnsi="Tahoma" w:cs="Tahoma" w:hint="cs"/>
          <w:sz w:val="18"/>
          <w:szCs w:val="18"/>
          <w:rtl/>
        </w:rPr>
        <w:t>נת"ע</w:t>
      </w:r>
      <w:r w:rsidRPr="00D03A02">
        <w:rPr>
          <w:rFonts w:ascii="Tahoma" w:hAnsi="Tahoma" w:cs="Tahoma" w:hint="cs"/>
          <w:sz w:val="18"/>
          <w:szCs w:val="18"/>
          <w:rtl/>
        </w:rPr>
        <w:t xml:space="preserve"> לעמוד בסופו של דבר בלוחות הזמנים שעליהם הצהירה, ושינויים</w:t>
      </w:r>
      <w:r w:rsidRPr="00D03A02">
        <w:rPr>
          <w:rFonts w:ascii="Tahoma" w:hAnsi="Tahoma" w:cs="Tahoma"/>
          <w:sz w:val="18"/>
          <w:szCs w:val="18"/>
          <w:rtl/>
        </w:rPr>
        <w:t xml:space="preserve"> אלה </w:t>
      </w:r>
      <w:r w:rsidRPr="00D03A02">
        <w:rPr>
          <w:rFonts w:ascii="Tahoma" w:hAnsi="Tahoma" w:cs="Tahoma" w:hint="cs"/>
          <w:sz w:val="18"/>
          <w:szCs w:val="18"/>
          <w:rtl/>
        </w:rPr>
        <w:t xml:space="preserve">הביאו </w:t>
      </w:r>
      <w:r w:rsidRPr="00D03A02">
        <w:rPr>
          <w:rFonts w:ascii="Tahoma" w:hAnsi="Tahoma" w:cs="Tahoma" w:hint="cs"/>
          <w:sz w:val="18"/>
          <w:szCs w:val="18"/>
          <w:rtl/>
        </w:rPr>
        <w:t>לעידכון</w:t>
      </w:r>
      <w:r w:rsidRPr="00D03A02">
        <w:rPr>
          <w:rFonts w:ascii="Tahoma" w:hAnsi="Tahoma" w:cs="Tahoma" w:hint="cs"/>
          <w:sz w:val="18"/>
          <w:szCs w:val="18"/>
          <w:rtl/>
        </w:rPr>
        <w:t xml:space="preserve"> לוח הזמנים אשר הביאו לידי ביטוי</w:t>
      </w:r>
      <w:r w:rsidRPr="00D03A02">
        <w:rPr>
          <w:rFonts w:ascii="Tahoma" w:hAnsi="Tahoma" w:cs="Tahoma"/>
          <w:sz w:val="18"/>
          <w:szCs w:val="18"/>
          <w:rtl/>
        </w:rPr>
        <w:t xml:space="preserve"> את </w:t>
      </w:r>
      <w:r w:rsidRPr="00D03A02">
        <w:rPr>
          <w:rFonts w:ascii="Tahoma" w:hAnsi="Tahoma" w:cs="Tahoma" w:hint="cs"/>
          <w:sz w:val="18"/>
          <w:szCs w:val="18"/>
          <w:rtl/>
        </w:rPr>
        <w:t>סטטוס העבודות העדכני ואת השינוי באסטרטגיית הרכש.</w:t>
      </w:r>
    </w:p>
    <w:p w:rsidR="00902796" w:rsidRPr="00D03A02" w:rsidP="007A2F78">
      <w:pPr>
        <w:spacing w:line="240" w:lineRule="exact"/>
        <w:ind w:left="340" w:right="2268"/>
        <w:jc w:val="both"/>
        <w:rPr>
          <w:rFonts w:ascii="Tahoma" w:hAnsi="Tahoma" w:cs="Tahoma"/>
          <w:sz w:val="18"/>
          <w:szCs w:val="18"/>
          <w:rtl/>
        </w:rPr>
      </w:pPr>
      <w:r w:rsidRPr="00D03A02">
        <w:rPr>
          <w:rFonts w:ascii="Tahoma" w:hAnsi="Tahoma" w:cs="Tahoma" w:hint="cs"/>
          <w:sz w:val="18"/>
          <w:szCs w:val="18"/>
          <w:rtl/>
        </w:rPr>
        <w:t xml:space="preserve">ממסמכים שהגישה </w:t>
      </w:r>
      <w:r w:rsidRPr="00D03A02">
        <w:rPr>
          <w:rFonts w:ascii="Tahoma" w:hAnsi="Tahoma" w:cs="Tahoma" w:hint="cs"/>
          <w:sz w:val="18"/>
          <w:szCs w:val="18"/>
          <w:rtl/>
        </w:rPr>
        <w:t>נת"ע</w:t>
      </w:r>
      <w:r w:rsidRPr="00D03A02">
        <w:rPr>
          <w:rFonts w:ascii="Tahoma" w:hAnsi="Tahoma" w:cs="Tahoma" w:hint="cs"/>
          <w:sz w:val="18"/>
          <w:szCs w:val="18"/>
          <w:rtl/>
        </w:rPr>
        <w:t xml:space="preserve"> למשרד מבקר המדינה ביוני 2017 עולה כי במרץ 2017 הציגה </w:t>
      </w:r>
      <w:r w:rsidRPr="00D03A02">
        <w:rPr>
          <w:rFonts w:ascii="Tahoma" w:hAnsi="Tahoma" w:cs="Tahoma" w:hint="cs"/>
          <w:sz w:val="18"/>
          <w:szCs w:val="18"/>
          <w:rtl/>
        </w:rPr>
        <w:t>נת"ע</w:t>
      </w:r>
      <w:r w:rsidRPr="00D03A02">
        <w:rPr>
          <w:rFonts w:ascii="Tahoma" w:hAnsi="Tahoma" w:cs="Tahoma" w:hint="cs"/>
          <w:sz w:val="18"/>
          <w:szCs w:val="18"/>
          <w:rtl/>
        </w:rPr>
        <w:t xml:space="preserve"> מסמך לוח זמנים מעודכן שמספרו 10.7 (להלן - לוח הזמנים המעודכן), שהוכן בידי החברה שמנהלת את הפרויקט מטעם </w:t>
      </w:r>
      <w:r w:rsidRPr="00D03A02">
        <w:rPr>
          <w:rFonts w:ascii="Tahoma" w:hAnsi="Tahoma" w:cs="Tahoma" w:hint="cs"/>
          <w:sz w:val="18"/>
          <w:szCs w:val="18"/>
          <w:rtl/>
        </w:rPr>
        <w:t>נת"ע</w:t>
      </w:r>
      <w:r w:rsidRPr="00D03A02">
        <w:rPr>
          <w:rFonts w:ascii="Tahoma" w:hAnsi="Tahoma" w:cs="Tahoma" w:hint="cs"/>
          <w:sz w:val="18"/>
          <w:szCs w:val="18"/>
          <w:rtl/>
        </w:rPr>
        <w:t>. לוח הזמנים המעודכן מביא</w:t>
      </w:r>
      <w:r w:rsidRPr="00D03A02">
        <w:rPr>
          <w:rFonts w:ascii="Tahoma" w:hAnsi="Tahoma" w:cs="Tahoma"/>
          <w:sz w:val="18"/>
          <w:szCs w:val="18"/>
          <w:rtl/>
        </w:rPr>
        <w:t xml:space="preserve"> בחשבון </w:t>
      </w:r>
      <w:r w:rsidRPr="00D03A02">
        <w:rPr>
          <w:rFonts w:ascii="Tahoma" w:hAnsi="Tahoma" w:cs="Tahoma" w:hint="cs"/>
          <w:sz w:val="18"/>
          <w:szCs w:val="18"/>
          <w:rtl/>
        </w:rPr>
        <w:t>את השינויים בפרויקט ואת השינויים בשיטות העבודה בהם ניתן למנות את ביטול</w:t>
      </w:r>
      <w:r w:rsidRPr="00D03A02">
        <w:rPr>
          <w:rFonts w:ascii="Tahoma" w:hAnsi="Tahoma" w:cs="Tahoma"/>
          <w:sz w:val="18"/>
          <w:szCs w:val="18"/>
          <w:rtl/>
        </w:rPr>
        <w:t xml:space="preserve"> מכרז המערכות</w:t>
      </w:r>
      <w:r w:rsidRPr="00D03A02">
        <w:rPr>
          <w:rFonts w:ascii="Tahoma" w:hAnsi="Tahoma" w:cs="Tahoma" w:hint="cs"/>
          <w:sz w:val="18"/>
          <w:szCs w:val="18"/>
          <w:rtl/>
        </w:rPr>
        <w:t xml:space="preserve">, מעבר לשיטת </w:t>
      </w:r>
      <w:r w:rsidRPr="004B3DA4">
        <w:rPr>
          <w:rFonts w:ascii="Tahoma" w:hAnsi="Tahoma" w:cs="Tahoma" w:hint="cs"/>
          <w:spacing w:val="-4"/>
          <w:sz w:val="18"/>
          <w:szCs w:val="18"/>
          <w:rtl/>
        </w:rPr>
        <w:t>חפירה יבשה; יישום "</w:t>
      </w:r>
      <w:r w:rsidRPr="004B3DA4">
        <w:rPr>
          <w:rFonts w:ascii="Tahoma" w:hAnsi="Tahoma" w:cs="Tahoma"/>
          <w:spacing w:val="-4"/>
          <w:sz w:val="18"/>
          <w:szCs w:val="18"/>
        </w:rPr>
        <w:t>TBM</w:t>
      </w:r>
      <w:r w:rsidRPr="004B3DA4">
        <w:rPr>
          <w:rFonts w:ascii="Tahoma" w:hAnsi="Tahoma" w:cs="Tahoma"/>
          <w:spacing w:val="-4"/>
          <w:sz w:val="18"/>
          <w:szCs w:val="18"/>
          <w:rtl/>
        </w:rPr>
        <w:t xml:space="preserve"> תחילה</w:t>
      </w:r>
      <w:r>
        <w:rPr>
          <w:rFonts w:ascii="Tahoma" w:eastAsia="Times New Roman" w:hAnsi="Tahoma" w:cs="Tahoma"/>
          <w:spacing w:val="-4"/>
          <w:sz w:val="18"/>
          <w:szCs w:val="18"/>
          <w:vertAlign w:val="superscript"/>
          <w:rtl/>
        </w:rPr>
        <w:footnoteReference w:id="12"/>
      </w:r>
      <w:r w:rsidRPr="004B3DA4">
        <w:rPr>
          <w:rFonts w:ascii="Tahoma" w:hAnsi="Tahoma" w:cs="Tahoma" w:hint="cs"/>
          <w:spacing w:val="-4"/>
          <w:sz w:val="18"/>
          <w:szCs w:val="18"/>
          <w:rtl/>
        </w:rPr>
        <w:t>"; פיצול מכרז המערכות ועוד. בלוח הזמנים</w:t>
      </w:r>
      <w:r w:rsidRPr="00D03A02">
        <w:rPr>
          <w:rFonts w:ascii="Tahoma" w:hAnsi="Tahoma" w:cs="Tahoma" w:hint="cs"/>
          <w:sz w:val="18"/>
          <w:szCs w:val="18"/>
          <w:rtl/>
        </w:rPr>
        <w:t xml:space="preserve"> המעודכן לא חל שינוי במועד ההפעלה המתוכנן, והוא נותר אוקטובר 2021. עם זאת על פי לוח הזמנים המעודכן, שכאמור הוכן על ידי החברה המנהלת את הפרויקט, יש בלוח זמנים זה מספר סיכונים משמעותיים (</w:t>
      </w:r>
      <w:r w:rsidRPr="00D03A02">
        <w:rPr>
          <w:rFonts w:ascii="Tahoma" w:hAnsi="Tahoma" w:cs="Tahoma"/>
          <w:sz w:val="18"/>
          <w:szCs w:val="18"/>
        </w:rPr>
        <w:t>high risk areas</w:t>
      </w:r>
      <w:r w:rsidRPr="00D03A02">
        <w:rPr>
          <w:rFonts w:ascii="Tahoma" w:hAnsi="Tahoma" w:cs="Tahoma" w:hint="cs"/>
          <w:sz w:val="18"/>
          <w:szCs w:val="18"/>
          <w:rtl/>
        </w:rPr>
        <w:t xml:space="preserve"> - בלשון המסמך).</w:t>
      </w:r>
      <w:r w:rsidRPr="0012789B" w:rsidR="007A2F78">
        <w:rPr>
          <w:rFonts w:cs="Tahoma"/>
          <w:noProof/>
          <w:sz w:val="17"/>
          <w:szCs w:val="17"/>
          <w:rtl/>
        </w:rPr>
        <w:t xml:space="preserve"> </w:t>
      </w:r>
      <w:r w:rsidRPr="0012789B" w:rsidR="007A2F78">
        <w:rPr>
          <w:rFonts w:cs="Tahoma"/>
          <w:noProof/>
          <w:sz w:val="17"/>
          <w:szCs w:val="17"/>
          <w:rtl/>
        </w:rPr>
        <mc:AlternateContent>
          <mc:Choice Requires="wps">
            <w:drawing>
              <wp:anchor distT="0" distB="0" distL="114300" distR="114300" simplePos="0" relativeHeight="251678720" behindDoc="1" locked="0" layoutInCell="1" allowOverlap="1">
                <wp:simplePos x="0" y="0"/>
                <wp:positionH relativeFrom="margin">
                  <wp:posOffset>-431800</wp:posOffset>
                </wp:positionH>
                <wp:positionV relativeFrom="margin">
                  <wp:align>top</wp:align>
                </wp:positionV>
                <wp:extent cx="1620000" cy="4140000"/>
                <wp:effectExtent l="0" t="0" r="0" b="0"/>
                <wp:wrapNone/>
                <wp:docPr id="3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7A2F78" w:rsidRPr="00373C5D" w:rsidP="007A2F78">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70170065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500965"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7A2F78" w:rsidRPr="00881D99" w:rsidP="007A2F78">
                            <w:pPr>
                              <w:spacing w:after="0" w:line="240" w:lineRule="auto"/>
                              <w:rPr>
                                <w:color w:val="0B5294"/>
                                <w:spacing w:val="-4"/>
                                <w:sz w:val="24"/>
                                <w:szCs w:val="24"/>
                                <w:rtl/>
                                <w:cs/>
                              </w:rPr>
                            </w:pPr>
                            <w:r w:rsidRPr="007A2F78">
                              <w:rPr>
                                <w:rFonts w:cs="Tahoma" w:hint="eastAsia"/>
                                <w:color w:val="0B5294"/>
                                <w:spacing w:val="-4"/>
                                <w:sz w:val="24"/>
                                <w:szCs w:val="24"/>
                                <w:rtl/>
                              </w:rPr>
                              <w:t>בלוח</w:t>
                            </w:r>
                            <w:r w:rsidRPr="007A2F78">
                              <w:rPr>
                                <w:rFonts w:cs="Tahoma"/>
                                <w:color w:val="0B5294"/>
                                <w:spacing w:val="-4"/>
                                <w:sz w:val="24"/>
                                <w:szCs w:val="24"/>
                                <w:rtl/>
                              </w:rPr>
                              <w:t xml:space="preserve"> </w:t>
                            </w:r>
                            <w:r w:rsidRPr="007A2F78">
                              <w:rPr>
                                <w:rFonts w:cs="Tahoma" w:hint="eastAsia"/>
                                <w:color w:val="0B5294"/>
                                <w:spacing w:val="-4"/>
                                <w:sz w:val="24"/>
                                <w:szCs w:val="24"/>
                                <w:rtl/>
                              </w:rPr>
                              <w:t>הזמנים</w:t>
                            </w:r>
                            <w:r w:rsidRPr="007A2F78">
                              <w:rPr>
                                <w:rFonts w:cs="Tahoma"/>
                                <w:color w:val="0B5294"/>
                                <w:spacing w:val="-4"/>
                                <w:sz w:val="24"/>
                                <w:szCs w:val="24"/>
                                <w:rtl/>
                              </w:rPr>
                              <w:t xml:space="preserve"> </w:t>
                            </w:r>
                            <w:r w:rsidRPr="007A2F78">
                              <w:rPr>
                                <w:rFonts w:cs="Tahoma" w:hint="eastAsia"/>
                                <w:color w:val="0B5294"/>
                                <w:spacing w:val="-4"/>
                                <w:sz w:val="24"/>
                                <w:szCs w:val="24"/>
                                <w:rtl/>
                              </w:rPr>
                              <w:t>המעודכן</w:t>
                            </w:r>
                            <w:r w:rsidRPr="007A2F78">
                              <w:rPr>
                                <w:rFonts w:cs="Tahoma"/>
                                <w:color w:val="0B5294"/>
                                <w:spacing w:val="-4"/>
                                <w:sz w:val="24"/>
                                <w:szCs w:val="24"/>
                                <w:rtl/>
                              </w:rPr>
                              <w:t xml:space="preserve"> </w:t>
                            </w:r>
                            <w:r w:rsidRPr="007A2F78">
                              <w:rPr>
                                <w:rFonts w:cs="Tahoma" w:hint="eastAsia"/>
                                <w:color w:val="0B5294"/>
                                <w:spacing w:val="-4"/>
                                <w:sz w:val="24"/>
                                <w:szCs w:val="24"/>
                                <w:rtl/>
                              </w:rPr>
                              <w:t>לא</w:t>
                            </w:r>
                            <w:r w:rsidRPr="007A2F78">
                              <w:rPr>
                                <w:rFonts w:cs="Tahoma"/>
                                <w:color w:val="0B5294"/>
                                <w:spacing w:val="-4"/>
                                <w:sz w:val="24"/>
                                <w:szCs w:val="24"/>
                                <w:rtl/>
                              </w:rPr>
                              <w:t xml:space="preserve"> </w:t>
                            </w:r>
                            <w:r w:rsidRPr="007A2F78">
                              <w:rPr>
                                <w:rFonts w:cs="Tahoma" w:hint="eastAsia"/>
                                <w:color w:val="0B5294"/>
                                <w:spacing w:val="-4"/>
                                <w:sz w:val="24"/>
                                <w:szCs w:val="24"/>
                                <w:rtl/>
                              </w:rPr>
                              <w:t>חל</w:t>
                            </w:r>
                            <w:r w:rsidRPr="007A2F78">
                              <w:rPr>
                                <w:rFonts w:cs="Tahoma"/>
                                <w:color w:val="0B5294"/>
                                <w:spacing w:val="-4"/>
                                <w:sz w:val="24"/>
                                <w:szCs w:val="24"/>
                                <w:rtl/>
                              </w:rPr>
                              <w:t xml:space="preserve"> </w:t>
                            </w:r>
                            <w:r w:rsidRPr="007A2F78">
                              <w:rPr>
                                <w:rFonts w:cs="Tahoma" w:hint="eastAsia"/>
                                <w:color w:val="0B5294"/>
                                <w:spacing w:val="-4"/>
                                <w:sz w:val="24"/>
                                <w:szCs w:val="24"/>
                                <w:rtl/>
                              </w:rPr>
                              <w:t>שינוי</w:t>
                            </w:r>
                            <w:r w:rsidRPr="007A2F78">
                              <w:rPr>
                                <w:rFonts w:cs="Tahoma"/>
                                <w:color w:val="0B5294"/>
                                <w:spacing w:val="-4"/>
                                <w:sz w:val="24"/>
                                <w:szCs w:val="24"/>
                                <w:rtl/>
                              </w:rPr>
                              <w:t xml:space="preserve"> </w:t>
                            </w:r>
                            <w:r w:rsidRPr="007A2F78">
                              <w:rPr>
                                <w:rFonts w:cs="Tahoma" w:hint="eastAsia"/>
                                <w:color w:val="0B5294"/>
                                <w:spacing w:val="-4"/>
                                <w:sz w:val="24"/>
                                <w:szCs w:val="24"/>
                                <w:rtl/>
                              </w:rPr>
                              <w:t>במועד</w:t>
                            </w:r>
                            <w:r w:rsidRPr="007A2F78">
                              <w:rPr>
                                <w:rFonts w:cs="Tahoma"/>
                                <w:color w:val="0B5294"/>
                                <w:spacing w:val="-4"/>
                                <w:sz w:val="24"/>
                                <w:szCs w:val="24"/>
                                <w:rtl/>
                              </w:rPr>
                              <w:t xml:space="preserve"> </w:t>
                            </w:r>
                            <w:r w:rsidRPr="007A2F78">
                              <w:rPr>
                                <w:rFonts w:cs="Tahoma" w:hint="eastAsia"/>
                                <w:color w:val="0B5294"/>
                                <w:spacing w:val="-4"/>
                                <w:sz w:val="24"/>
                                <w:szCs w:val="24"/>
                                <w:rtl/>
                              </w:rPr>
                              <w:t>ההפעלה</w:t>
                            </w:r>
                            <w:r w:rsidRPr="007A2F78">
                              <w:rPr>
                                <w:rFonts w:cs="Tahoma"/>
                                <w:color w:val="0B5294"/>
                                <w:spacing w:val="-4"/>
                                <w:sz w:val="24"/>
                                <w:szCs w:val="24"/>
                                <w:rtl/>
                              </w:rPr>
                              <w:t xml:space="preserve"> </w:t>
                            </w:r>
                            <w:r w:rsidRPr="007A2F78">
                              <w:rPr>
                                <w:rFonts w:cs="Tahoma" w:hint="eastAsia"/>
                                <w:color w:val="0B5294"/>
                                <w:spacing w:val="-4"/>
                                <w:sz w:val="24"/>
                                <w:szCs w:val="24"/>
                                <w:rtl/>
                              </w:rPr>
                              <w:t>המתוכנן</w:t>
                            </w:r>
                            <w:r w:rsidRPr="007A2F78">
                              <w:rPr>
                                <w:rFonts w:cs="Tahoma"/>
                                <w:color w:val="0B5294"/>
                                <w:spacing w:val="-4"/>
                                <w:sz w:val="24"/>
                                <w:szCs w:val="24"/>
                                <w:rtl/>
                              </w:rPr>
                              <w:t xml:space="preserve">, </w:t>
                            </w:r>
                            <w:r w:rsidRPr="007A2F78">
                              <w:rPr>
                                <w:rFonts w:cs="Tahoma" w:hint="eastAsia"/>
                                <w:color w:val="0B5294"/>
                                <w:spacing w:val="-4"/>
                                <w:sz w:val="24"/>
                                <w:szCs w:val="24"/>
                                <w:rtl/>
                              </w:rPr>
                              <w:t>והוא</w:t>
                            </w:r>
                            <w:r w:rsidRPr="007A2F78">
                              <w:rPr>
                                <w:rFonts w:cs="Tahoma"/>
                                <w:color w:val="0B5294"/>
                                <w:spacing w:val="-4"/>
                                <w:sz w:val="24"/>
                                <w:szCs w:val="24"/>
                                <w:rtl/>
                              </w:rPr>
                              <w:t xml:space="preserve"> </w:t>
                            </w:r>
                            <w:r w:rsidRPr="007A2F78">
                              <w:rPr>
                                <w:rFonts w:cs="Tahoma" w:hint="eastAsia"/>
                                <w:color w:val="0B5294"/>
                                <w:spacing w:val="-4"/>
                                <w:sz w:val="24"/>
                                <w:szCs w:val="24"/>
                                <w:rtl/>
                              </w:rPr>
                              <w:t>נותר</w:t>
                            </w:r>
                            <w:r w:rsidRPr="007A2F78">
                              <w:rPr>
                                <w:rFonts w:cs="Tahoma"/>
                                <w:color w:val="0B5294"/>
                                <w:spacing w:val="-4"/>
                                <w:sz w:val="24"/>
                                <w:szCs w:val="24"/>
                                <w:rtl/>
                              </w:rPr>
                              <w:t xml:space="preserve"> </w:t>
                            </w:r>
                            <w:r w:rsidRPr="007A2F78">
                              <w:rPr>
                                <w:rFonts w:cs="Tahoma" w:hint="eastAsia"/>
                                <w:color w:val="0B5294"/>
                                <w:spacing w:val="-4"/>
                                <w:sz w:val="24"/>
                                <w:szCs w:val="24"/>
                                <w:rtl/>
                              </w:rPr>
                              <w:t>אוקטובר</w:t>
                            </w:r>
                            <w:r w:rsidRPr="007A2F78">
                              <w:rPr>
                                <w:rFonts w:cs="Tahoma"/>
                                <w:color w:val="0B5294"/>
                                <w:spacing w:val="-4"/>
                                <w:sz w:val="24"/>
                                <w:szCs w:val="24"/>
                                <w:rtl/>
                              </w:rPr>
                              <w:t xml:space="preserve"> 2021. </w:t>
                            </w:r>
                            <w:r w:rsidRPr="007A2F78">
                              <w:rPr>
                                <w:rFonts w:cs="Tahoma" w:hint="eastAsia"/>
                                <w:color w:val="0B5294"/>
                                <w:spacing w:val="-4"/>
                                <w:sz w:val="24"/>
                                <w:szCs w:val="24"/>
                                <w:rtl/>
                              </w:rPr>
                              <w:t>עם</w:t>
                            </w:r>
                            <w:r w:rsidRPr="007A2F78">
                              <w:rPr>
                                <w:rFonts w:cs="Tahoma"/>
                                <w:color w:val="0B5294"/>
                                <w:spacing w:val="-4"/>
                                <w:sz w:val="24"/>
                                <w:szCs w:val="24"/>
                                <w:rtl/>
                              </w:rPr>
                              <w:t xml:space="preserve"> </w:t>
                            </w:r>
                            <w:r w:rsidRPr="007A2F78">
                              <w:rPr>
                                <w:rFonts w:cs="Tahoma" w:hint="eastAsia"/>
                                <w:color w:val="0B5294"/>
                                <w:spacing w:val="-4"/>
                                <w:sz w:val="24"/>
                                <w:szCs w:val="24"/>
                                <w:rtl/>
                              </w:rPr>
                              <w:t>זאת</w:t>
                            </w:r>
                            <w:r w:rsidRPr="007A2F78">
                              <w:rPr>
                                <w:rFonts w:cs="Tahoma"/>
                                <w:color w:val="0B5294"/>
                                <w:spacing w:val="-4"/>
                                <w:sz w:val="24"/>
                                <w:szCs w:val="24"/>
                                <w:rtl/>
                              </w:rPr>
                              <w:t xml:space="preserve"> </w:t>
                            </w:r>
                            <w:r w:rsidRPr="007A2F78">
                              <w:rPr>
                                <w:rFonts w:cs="Tahoma" w:hint="eastAsia"/>
                                <w:color w:val="0B5294"/>
                                <w:spacing w:val="-4"/>
                                <w:sz w:val="24"/>
                                <w:szCs w:val="24"/>
                                <w:rtl/>
                              </w:rPr>
                              <w:t>לדעת</w:t>
                            </w:r>
                            <w:r w:rsidRPr="007A2F78">
                              <w:rPr>
                                <w:rFonts w:cs="Tahoma"/>
                                <w:color w:val="0B5294"/>
                                <w:spacing w:val="-4"/>
                                <w:sz w:val="24"/>
                                <w:szCs w:val="24"/>
                                <w:rtl/>
                              </w:rPr>
                              <w:t xml:space="preserve"> </w:t>
                            </w:r>
                            <w:r w:rsidRPr="007A2F78">
                              <w:rPr>
                                <w:rFonts w:cs="Tahoma" w:hint="eastAsia"/>
                                <w:color w:val="0B5294"/>
                                <w:spacing w:val="-4"/>
                                <w:sz w:val="24"/>
                                <w:szCs w:val="24"/>
                                <w:rtl/>
                              </w:rPr>
                              <w:t>החברה</w:t>
                            </w:r>
                            <w:r w:rsidRPr="007A2F78">
                              <w:rPr>
                                <w:rFonts w:cs="Tahoma"/>
                                <w:color w:val="0B5294"/>
                                <w:spacing w:val="-4"/>
                                <w:sz w:val="24"/>
                                <w:szCs w:val="24"/>
                                <w:rtl/>
                              </w:rPr>
                              <w:t xml:space="preserve"> </w:t>
                            </w:r>
                            <w:r w:rsidRPr="007A2F78">
                              <w:rPr>
                                <w:rFonts w:cs="Tahoma" w:hint="eastAsia"/>
                                <w:color w:val="0B5294"/>
                                <w:spacing w:val="-4"/>
                                <w:sz w:val="24"/>
                                <w:szCs w:val="24"/>
                                <w:rtl/>
                              </w:rPr>
                              <w:t>המנהלת</w:t>
                            </w:r>
                            <w:r w:rsidRPr="007A2F78">
                              <w:rPr>
                                <w:rFonts w:cs="Tahoma"/>
                                <w:color w:val="0B5294"/>
                                <w:spacing w:val="-4"/>
                                <w:sz w:val="24"/>
                                <w:szCs w:val="24"/>
                                <w:rtl/>
                              </w:rPr>
                              <w:t xml:space="preserve"> </w:t>
                            </w:r>
                            <w:r w:rsidRPr="007A2F78">
                              <w:rPr>
                                <w:rFonts w:cs="Tahoma" w:hint="eastAsia"/>
                                <w:color w:val="0B5294"/>
                                <w:spacing w:val="-4"/>
                                <w:sz w:val="24"/>
                                <w:szCs w:val="24"/>
                                <w:rtl/>
                              </w:rPr>
                              <w:t>את</w:t>
                            </w:r>
                            <w:r w:rsidRPr="007A2F78">
                              <w:rPr>
                                <w:rFonts w:cs="Tahoma"/>
                                <w:color w:val="0B5294"/>
                                <w:spacing w:val="-4"/>
                                <w:sz w:val="24"/>
                                <w:szCs w:val="24"/>
                                <w:rtl/>
                              </w:rPr>
                              <w:t xml:space="preserve"> </w:t>
                            </w:r>
                            <w:r w:rsidRPr="007A2F78">
                              <w:rPr>
                                <w:rFonts w:cs="Tahoma" w:hint="eastAsia"/>
                                <w:color w:val="0B5294"/>
                                <w:spacing w:val="-4"/>
                                <w:sz w:val="24"/>
                                <w:szCs w:val="24"/>
                                <w:rtl/>
                              </w:rPr>
                              <w:t>הפרויקט</w:t>
                            </w:r>
                            <w:r w:rsidRPr="007A2F78">
                              <w:rPr>
                                <w:rFonts w:cs="Tahoma"/>
                                <w:color w:val="0B5294"/>
                                <w:spacing w:val="-4"/>
                                <w:sz w:val="24"/>
                                <w:szCs w:val="24"/>
                                <w:rtl/>
                              </w:rPr>
                              <w:t xml:space="preserve">, </w:t>
                            </w:r>
                            <w:r w:rsidRPr="007A2F78">
                              <w:rPr>
                                <w:rFonts w:cs="Tahoma" w:hint="eastAsia"/>
                                <w:color w:val="0B5294"/>
                                <w:spacing w:val="-4"/>
                                <w:sz w:val="24"/>
                                <w:szCs w:val="24"/>
                                <w:rtl/>
                              </w:rPr>
                              <w:t>יש</w:t>
                            </w:r>
                            <w:r w:rsidRPr="007A2F78">
                              <w:rPr>
                                <w:rFonts w:cs="Tahoma"/>
                                <w:color w:val="0B5294"/>
                                <w:spacing w:val="-4"/>
                                <w:sz w:val="24"/>
                                <w:szCs w:val="24"/>
                                <w:rtl/>
                              </w:rPr>
                              <w:t xml:space="preserve"> </w:t>
                            </w:r>
                            <w:r w:rsidRPr="007A2F78">
                              <w:rPr>
                                <w:rFonts w:cs="Tahoma" w:hint="eastAsia"/>
                                <w:color w:val="0B5294"/>
                                <w:spacing w:val="-4"/>
                                <w:sz w:val="24"/>
                                <w:szCs w:val="24"/>
                                <w:rtl/>
                              </w:rPr>
                              <w:t>בלוח</w:t>
                            </w:r>
                            <w:r w:rsidRPr="007A2F78">
                              <w:rPr>
                                <w:rFonts w:cs="Tahoma"/>
                                <w:color w:val="0B5294"/>
                                <w:spacing w:val="-4"/>
                                <w:sz w:val="24"/>
                                <w:szCs w:val="24"/>
                                <w:rtl/>
                              </w:rPr>
                              <w:t xml:space="preserve"> </w:t>
                            </w:r>
                            <w:r w:rsidRPr="007A2F78">
                              <w:rPr>
                                <w:rFonts w:cs="Tahoma" w:hint="eastAsia"/>
                                <w:color w:val="0B5294"/>
                                <w:spacing w:val="-4"/>
                                <w:sz w:val="24"/>
                                <w:szCs w:val="24"/>
                                <w:rtl/>
                              </w:rPr>
                              <w:t>זמנים</w:t>
                            </w:r>
                            <w:r w:rsidRPr="007A2F78">
                              <w:rPr>
                                <w:rFonts w:cs="Tahoma"/>
                                <w:color w:val="0B5294"/>
                                <w:spacing w:val="-4"/>
                                <w:sz w:val="24"/>
                                <w:szCs w:val="24"/>
                                <w:rtl/>
                              </w:rPr>
                              <w:t xml:space="preserve"> </w:t>
                            </w:r>
                            <w:r w:rsidRPr="007A2F78">
                              <w:rPr>
                                <w:rFonts w:cs="Tahoma" w:hint="eastAsia"/>
                                <w:color w:val="0B5294"/>
                                <w:spacing w:val="-4"/>
                                <w:sz w:val="24"/>
                                <w:szCs w:val="24"/>
                                <w:rtl/>
                              </w:rPr>
                              <w:t>זה</w:t>
                            </w:r>
                            <w:r w:rsidRPr="007A2F78">
                              <w:rPr>
                                <w:rFonts w:cs="Tahoma"/>
                                <w:color w:val="0B5294"/>
                                <w:spacing w:val="-4"/>
                                <w:sz w:val="24"/>
                                <w:szCs w:val="24"/>
                                <w:rtl/>
                              </w:rPr>
                              <w:t xml:space="preserve"> </w:t>
                            </w:r>
                            <w:r w:rsidRPr="007A2F78">
                              <w:rPr>
                                <w:rFonts w:cs="Tahoma" w:hint="eastAsia"/>
                                <w:color w:val="0B5294"/>
                                <w:spacing w:val="-4"/>
                                <w:sz w:val="24"/>
                                <w:szCs w:val="24"/>
                                <w:rtl/>
                              </w:rPr>
                              <w:t>כמה</w:t>
                            </w:r>
                            <w:r w:rsidRPr="007A2F78">
                              <w:rPr>
                                <w:rFonts w:cs="Tahoma"/>
                                <w:color w:val="0B5294"/>
                                <w:spacing w:val="-4"/>
                                <w:sz w:val="24"/>
                                <w:szCs w:val="24"/>
                                <w:rtl/>
                              </w:rPr>
                              <w:t xml:space="preserve"> </w:t>
                            </w:r>
                            <w:r w:rsidRPr="007A2F78">
                              <w:rPr>
                                <w:rFonts w:cs="Tahoma" w:hint="eastAsia"/>
                                <w:color w:val="0B5294"/>
                                <w:spacing w:val="-4"/>
                                <w:sz w:val="24"/>
                                <w:szCs w:val="24"/>
                                <w:rtl/>
                              </w:rPr>
                              <w:t>סיכונים</w:t>
                            </w:r>
                            <w:r w:rsidRPr="007A2F78">
                              <w:rPr>
                                <w:rFonts w:cs="Tahoma"/>
                                <w:color w:val="0B5294"/>
                                <w:spacing w:val="-4"/>
                                <w:sz w:val="24"/>
                                <w:szCs w:val="24"/>
                                <w:rtl/>
                              </w:rPr>
                              <w:t xml:space="preserve"> </w:t>
                            </w:r>
                            <w:r w:rsidRPr="007A2F78">
                              <w:rPr>
                                <w:rFonts w:cs="Tahoma" w:hint="eastAsia"/>
                                <w:color w:val="0B5294"/>
                                <w:spacing w:val="-4"/>
                                <w:sz w:val="24"/>
                                <w:szCs w:val="24"/>
                                <w:rtl/>
                              </w:rPr>
                              <w:t>משמעותיים</w:t>
                            </w:r>
                            <w:r w:rsidRPr="007A2F78">
                              <w:rPr>
                                <w:rFonts w:cs="Tahoma"/>
                                <w:color w:val="0B5294"/>
                                <w:spacing w:val="-4"/>
                                <w:sz w:val="24"/>
                                <w:szCs w:val="24"/>
                                <w:rtl/>
                              </w:rPr>
                              <w:t xml:space="preserve"> (</w:t>
                            </w:r>
                            <w:r w:rsidRPr="007A2F78">
                              <w:rPr>
                                <w:rFonts w:cs="Tahoma"/>
                                <w:color w:val="0B5294"/>
                                <w:spacing w:val="-4"/>
                                <w:sz w:val="24"/>
                                <w:szCs w:val="24"/>
                              </w:rPr>
                              <w:t>high risk areas</w:t>
                            </w:r>
                            <w:r w:rsidRPr="007A2F78">
                              <w:rPr>
                                <w:rFonts w:cs="Tahoma"/>
                                <w:color w:val="0B5294"/>
                                <w:spacing w:val="-4"/>
                                <w:sz w:val="24"/>
                                <w:szCs w:val="24"/>
                                <w:rtl/>
                              </w:rPr>
                              <w:t>)</w:t>
                            </w:r>
                          </w:p>
                          <w:p w:rsidR="007A2F78" w:rsidRPr="00373C5D" w:rsidP="007A2F78">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93645177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197235"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5"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6736" filled="f" stroked="f">
                <v:textbox>
                  <w:txbxContent>
                    <w:p w:rsidR="007A2F78" w:rsidRPr="00373C5D" w:rsidP="007A2F78">
                      <w:pPr>
                        <w:spacing w:line="240" w:lineRule="atLeast"/>
                        <w:rPr>
                          <w:rFonts w:cs="Tahoma"/>
                          <w:b/>
                          <w:bCs/>
                          <w:color w:val="0B5294"/>
                          <w:sz w:val="48"/>
                          <w:szCs w:val="48"/>
                          <w:rtl/>
                        </w:rPr>
                      </w:pPr>
                      <w:drawing>
                        <wp:inline distT="0" distB="0" distL="0" distR="0">
                          <wp:extent cx="311150" cy="256800"/>
                          <wp:effectExtent l="0" t="0" r="0" b="0"/>
                          <wp:docPr id="3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342119"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7A2F78" w:rsidRPr="00881D99" w:rsidP="007A2F78">
                      <w:pPr>
                        <w:spacing w:after="0" w:line="240" w:lineRule="auto"/>
                        <w:rPr>
                          <w:color w:val="0B5294"/>
                          <w:spacing w:val="-4"/>
                          <w:sz w:val="24"/>
                          <w:szCs w:val="24"/>
                          <w:rtl/>
                          <w:cs/>
                        </w:rPr>
                      </w:pPr>
                      <w:r w:rsidRPr="007A2F78">
                        <w:rPr>
                          <w:rFonts w:cs="Tahoma" w:hint="eastAsia"/>
                          <w:color w:val="0B5294"/>
                          <w:spacing w:val="-4"/>
                          <w:sz w:val="24"/>
                          <w:szCs w:val="24"/>
                          <w:rtl/>
                        </w:rPr>
                        <w:t>בלוח</w:t>
                      </w:r>
                      <w:r w:rsidRPr="007A2F78">
                        <w:rPr>
                          <w:rFonts w:cs="Tahoma"/>
                          <w:color w:val="0B5294"/>
                          <w:spacing w:val="-4"/>
                          <w:sz w:val="24"/>
                          <w:szCs w:val="24"/>
                          <w:rtl/>
                        </w:rPr>
                        <w:t xml:space="preserve"> </w:t>
                      </w:r>
                      <w:r w:rsidRPr="007A2F78">
                        <w:rPr>
                          <w:rFonts w:cs="Tahoma" w:hint="eastAsia"/>
                          <w:color w:val="0B5294"/>
                          <w:spacing w:val="-4"/>
                          <w:sz w:val="24"/>
                          <w:szCs w:val="24"/>
                          <w:rtl/>
                        </w:rPr>
                        <w:t>הזמנים</w:t>
                      </w:r>
                      <w:r w:rsidRPr="007A2F78">
                        <w:rPr>
                          <w:rFonts w:cs="Tahoma"/>
                          <w:color w:val="0B5294"/>
                          <w:spacing w:val="-4"/>
                          <w:sz w:val="24"/>
                          <w:szCs w:val="24"/>
                          <w:rtl/>
                        </w:rPr>
                        <w:t xml:space="preserve"> </w:t>
                      </w:r>
                      <w:r w:rsidRPr="007A2F78">
                        <w:rPr>
                          <w:rFonts w:cs="Tahoma" w:hint="eastAsia"/>
                          <w:color w:val="0B5294"/>
                          <w:spacing w:val="-4"/>
                          <w:sz w:val="24"/>
                          <w:szCs w:val="24"/>
                          <w:rtl/>
                        </w:rPr>
                        <w:t>המעודכן</w:t>
                      </w:r>
                      <w:r w:rsidRPr="007A2F78">
                        <w:rPr>
                          <w:rFonts w:cs="Tahoma"/>
                          <w:color w:val="0B5294"/>
                          <w:spacing w:val="-4"/>
                          <w:sz w:val="24"/>
                          <w:szCs w:val="24"/>
                          <w:rtl/>
                        </w:rPr>
                        <w:t xml:space="preserve"> </w:t>
                      </w:r>
                      <w:r w:rsidRPr="007A2F78">
                        <w:rPr>
                          <w:rFonts w:cs="Tahoma" w:hint="eastAsia"/>
                          <w:color w:val="0B5294"/>
                          <w:spacing w:val="-4"/>
                          <w:sz w:val="24"/>
                          <w:szCs w:val="24"/>
                          <w:rtl/>
                        </w:rPr>
                        <w:t>לא</w:t>
                      </w:r>
                      <w:r w:rsidRPr="007A2F78">
                        <w:rPr>
                          <w:rFonts w:cs="Tahoma"/>
                          <w:color w:val="0B5294"/>
                          <w:spacing w:val="-4"/>
                          <w:sz w:val="24"/>
                          <w:szCs w:val="24"/>
                          <w:rtl/>
                        </w:rPr>
                        <w:t xml:space="preserve"> </w:t>
                      </w:r>
                      <w:r w:rsidRPr="007A2F78">
                        <w:rPr>
                          <w:rFonts w:cs="Tahoma" w:hint="eastAsia"/>
                          <w:color w:val="0B5294"/>
                          <w:spacing w:val="-4"/>
                          <w:sz w:val="24"/>
                          <w:szCs w:val="24"/>
                          <w:rtl/>
                        </w:rPr>
                        <w:t>חל</w:t>
                      </w:r>
                      <w:r w:rsidRPr="007A2F78">
                        <w:rPr>
                          <w:rFonts w:cs="Tahoma"/>
                          <w:color w:val="0B5294"/>
                          <w:spacing w:val="-4"/>
                          <w:sz w:val="24"/>
                          <w:szCs w:val="24"/>
                          <w:rtl/>
                        </w:rPr>
                        <w:t xml:space="preserve"> </w:t>
                      </w:r>
                      <w:r w:rsidRPr="007A2F78">
                        <w:rPr>
                          <w:rFonts w:cs="Tahoma" w:hint="eastAsia"/>
                          <w:color w:val="0B5294"/>
                          <w:spacing w:val="-4"/>
                          <w:sz w:val="24"/>
                          <w:szCs w:val="24"/>
                          <w:rtl/>
                        </w:rPr>
                        <w:t>שינוי</w:t>
                      </w:r>
                      <w:r w:rsidRPr="007A2F78">
                        <w:rPr>
                          <w:rFonts w:cs="Tahoma"/>
                          <w:color w:val="0B5294"/>
                          <w:spacing w:val="-4"/>
                          <w:sz w:val="24"/>
                          <w:szCs w:val="24"/>
                          <w:rtl/>
                        </w:rPr>
                        <w:t xml:space="preserve"> </w:t>
                      </w:r>
                      <w:r w:rsidRPr="007A2F78">
                        <w:rPr>
                          <w:rFonts w:cs="Tahoma" w:hint="eastAsia"/>
                          <w:color w:val="0B5294"/>
                          <w:spacing w:val="-4"/>
                          <w:sz w:val="24"/>
                          <w:szCs w:val="24"/>
                          <w:rtl/>
                        </w:rPr>
                        <w:t>במועד</w:t>
                      </w:r>
                      <w:r w:rsidRPr="007A2F78">
                        <w:rPr>
                          <w:rFonts w:cs="Tahoma"/>
                          <w:color w:val="0B5294"/>
                          <w:spacing w:val="-4"/>
                          <w:sz w:val="24"/>
                          <w:szCs w:val="24"/>
                          <w:rtl/>
                        </w:rPr>
                        <w:t xml:space="preserve"> </w:t>
                      </w:r>
                      <w:r w:rsidRPr="007A2F78">
                        <w:rPr>
                          <w:rFonts w:cs="Tahoma" w:hint="eastAsia"/>
                          <w:color w:val="0B5294"/>
                          <w:spacing w:val="-4"/>
                          <w:sz w:val="24"/>
                          <w:szCs w:val="24"/>
                          <w:rtl/>
                        </w:rPr>
                        <w:t>ההפעלה</w:t>
                      </w:r>
                      <w:r w:rsidRPr="007A2F78">
                        <w:rPr>
                          <w:rFonts w:cs="Tahoma"/>
                          <w:color w:val="0B5294"/>
                          <w:spacing w:val="-4"/>
                          <w:sz w:val="24"/>
                          <w:szCs w:val="24"/>
                          <w:rtl/>
                        </w:rPr>
                        <w:t xml:space="preserve"> </w:t>
                      </w:r>
                      <w:r w:rsidRPr="007A2F78">
                        <w:rPr>
                          <w:rFonts w:cs="Tahoma" w:hint="eastAsia"/>
                          <w:color w:val="0B5294"/>
                          <w:spacing w:val="-4"/>
                          <w:sz w:val="24"/>
                          <w:szCs w:val="24"/>
                          <w:rtl/>
                        </w:rPr>
                        <w:t>המתוכנן</w:t>
                      </w:r>
                      <w:r w:rsidRPr="007A2F78">
                        <w:rPr>
                          <w:rFonts w:cs="Tahoma"/>
                          <w:color w:val="0B5294"/>
                          <w:spacing w:val="-4"/>
                          <w:sz w:val="24"/>
                          <w:szCs w:val="24"/>
                          <w:rtl/>
                        </w:rPr>
                        <w:t xml:space="preserve">, </w:t>
                      </w:r>
                      <w:r w:rsidRPr="007A2F78">
                        <w:rPr>
                          <w:rFonts w:cs="Tahoma" w:hint="eastAsia"/>
                          <w:color w:val="0B5294"/>
                          <w:spacing w:val="-4"/>
                          <w:sz w:val="24"/>
                          <w:szCs w:val="24"/>
                          <w:rtl/>
                        </w:rPr>
                        <w:t>והוא</w:t>
                      </w:r>
                      <w:r w:rsidRPr="007A2F78">
                        <w:rPr>
                          <w:rFonts w:cs="Tahoma"/>
                          <w:color w:val="0B5294"/>
                          <w:spacing w:val="-4"/>
                          <w:sz w:val="24"/>
                          <w:szCs w:val="24"/>
                          <w:rtl/>
                        </w:rPr>
                        <w:t xml:space="preserve"> </w:t>
                      </w:r>
                      <w:r w:rsidRPr="007A2F78">
                        <w:rPr>
                          <w:rFonts w:cs="Tahoma" w:hint="eastAsia"/>
                          <w:color w:val="0B5294"/>
                          <w:spacing w:val="-4"/>
                          <w:sz w:val="24"/>
                          <w:szCs w:val="24"/>
                          <w:rtl/>
                        </w:rPr>
                        <w:t>נותר</w:t>
                      </w:r>
                      <w:r w:rsidRPr="007A2F78">
                        <w:rPr>
                          <w:rFonts w:cs="Tahoma"/>
                          <w:color w:val="0B5294"/>
                          <w:spacing w:val="-4"/>
                          <w:sz w:val="24"/>
                          <w:szCs w:val="24"/>
                          <w:rtl/>
                        </w:rPr>
                        <w:t xml:space="preserve"> </w:t>
                      </w:r>
                      <w:r w:rsidRPr="007A2F78">
                        <w:rPr>
                          <w:rFonts w:cs="Tahoma" w:hint="eastAsia"/>
                          <w:color w:val="0B5294"/>
                          <w:spacing w:val="-4"/>
                          <w:sz w:val="24"/>
                          <w:szCs w:val="24"/>
                          <w:rtl/>
                        </w:rPr>
                        <w:t>אוקטובר</w:t>
                      </w:r>
                      <w:r w:rsidRPr="007A2F78">
                        <w:rPr>
                          <w:rFonts w:cs="Tahoma"/>
                          <w:color w:val="0B5294"/>
                          <w:spacing w:val="-4"/>
                          <w:sz w:val="24"/>
                          <w:szCs w:val="24"/>
                          <w:rtl/>
                        </w:rPr>
                        <w:t xml:space="preserve"> 2021. </w:t>
                      </w:r>
                      <w:r w:rsidRPr="007A2F78">
                        <w:rPr>
                          <w:rFonts w:cs="Tahoma" w:hint="eastAsia"/>
                          <w:color w:val="0B5294"/>
                          <w:spacing w:val="-4"/>
                          <w:sz w:val="24"/>
                          <w:szCs w:val="24"/>
                          <w:rtl/>
                        </w:rPr>
                        <w:t>עם</w:t>
                      </w:r>
                      <w:r w:rsidRPr="007A2F78">
                        <w:rPr>
                          <w:rFonts w:cs="Tahoma"/>
                          <w:color w:val="0B5294"/>
                          <w:spacing w:val="-4"/>
                          <w:sz w:val="24"/>
                          <w:szCs w:val="24"/>
                          <w:rtl/>
                        </w:rPr>
                        <w:t xml:space="preserve"> </w:t>
                      </w:r>
                      <w:r w:rsidRPr="007A2F78">
                        <w:rPr>
                          <w:rFonts w:cs="Tahoma" w:hint="eastAsia"/>
                          <w:color w:val="0B5294"/>
                          <w:spacing w:val="-4"/>
                          <w:sz w:val="24"/>
                          <w:szCs w:val="24"/>
                          <w:rtl/>
                        </w:rPr>
                        <w:t>זאת</w:t>
                      </w:r>
                      <w:r w:rsidRPr="007A2F78">
                        <w:rPr>
                          <w:rFonts w:cs="Tahoma"/>
                          <w:color w:val="0B5294"/>
                          <w:spacing w:val="-4"/>
                          <w:sz w:val="24"/>
                          <w:szCs w:val="24"/>
                          <w:rtl/>
                        </w:rPr>
                        <w:t xml:space="preserve"> </w:t>
                      </w:r>
                      <w:r w:rsidRPr="007A2F78">
                        <w:rPr>
                          <w:rFonts w:cs="Tahoma" w:hint="eastAsia"/>
                          <w:color w:val="0B5294"/>
                          <w:spacing w:val="-4"/>
                          <w:sz w:val="24"/>
                          <w:szCs w:val="24"/>
                          <w:rtl/>
                        </w:rPr>
                        <w:t>לדעת</w:t>
                      </w:r>
                      <w:r w:rsidRPr="007A2F78">
                        <w:rPr>
                          <w:rFonts w:cs="Tahoma"/>
                          <w:color w:val="0B5294"/>
                          <w:spacing w:val="-4"/>
                          <w:sz w:val="24"/>
                          <w:szCs w:val="24"/>
                          <w:rtl/>
                        </w:rPr>
                        <w:t xml:space="preserve"> </w:t>
                      </w:r>
                      <w:r w:rsidRPr="007A2F78">
                        <w:rPr>
                          <w:rFonts w:cs="Tahoma" w:hint="eastAsia"/>
                          <w:color w:val="0B5294"/>
                          <w:spacing w:val="-4"/>
                          <w:sz w:val="24"/>
                          <w:szCs w:val="24"/>
                          <w:rtl/>
                        </w:rPr>
                        <w:t>החברה</w:t>
                      </w:r>
                      <w:r w:rsidRPr="007A2F78">
                        <w:rPr>
                          <w:rFonts w:cs="Tahoma"/>
                          <w:color w:val="0B5294"/>
                          <w:spacing w:val="-4"/>
                          <w:sz w:val="24"/>
                          <w:szCs w:val="24"/>
                          <w:rtl/>
                        </w:rPr>
                        <w:t xml:space="preserve"> </w:t>
                      </w:r>
                      <w:r w:rsidRPr="007A2F78">
                        <w:rPr>
                          <w:rFonts w:cs="Tahoma" w:hint="eastAsia"/>
                          <w:color w:val="0B5294"/>
                          <w:spacing w:val="-4"/>
                          <w:sz w:val="24"/>
                          <w:szCs w:val="24"/>
                          <w:rtl/>
                        </w:rPr>
                        <w:t>המנהלת</w:t>
                      </w:r>
                      <w:r w:rsidRPr="007A2F78">
                        <w:rPr>
                          <w:rFonts w:cs="Tahoma"/>
                          <w:color w:val="0B5294"/>
                          <w:spacing w:val="-4"/>
                          <w:sz w:val="24"/>
                          <w:szCs w:val="24"/>
                          <w:rtl/>
                        </w:rPr>
                        <w:t xml:space="preserve"> </w:t>
                      </w:r>
                      <w:r w:rsidRPr="007A2F78">
                        <w:rPr>
                          <w:rFonts w:cs="Tahoma" w:hint="eastAsia"/>
                          <w:color w:val="0B5294"/>
                          <w:spacing w:val="-4"/>
                          <w:sz w:val="24"/>
                          <w:szCs w:val="24"/>
                          <w:rtl/>
                        </w:rPr>
                        <w:t>את</w:t>
                      </w:r>
                      <w:r w:rsidRPr="007A2F78">
                        <w:rPr>
                          <w:rFonts w:cs="Tahoma"/>
                          <w:color w:val="0B5294"/>
                          <w:spacing w:val="-4"/>
                          <w:sz w:val="24"/>
                          <w:szCs w:val="24"/>
                          <w:rtl/>
                        </w:rPr>
                        <w:t xml:space="preserve"> </w:t>
                      </w:r>
                      <w:r w:rsidRPr="007A2F78">
                        <w:rPr>
                          <w:rFonts w:cs="Tahoma" w:hint="eastAsia"/>
                          <w:color w:val="0B5294"/>
                          <w:spacing w:val="-4"/>
                          <w:sz w:val="24"/>
                          <w:szCs w:val="24"/>
                          <w:rtl/>
                        </w:rPr>
                        <w:t>הפרויקט</w:t>
                      </w:r>
                      <w:r w:rsidRPr="007A2F78">
                        <w:rPr>
                          <w:rFonts w:cs="Tahoma"/>
                          <w:color w:val="0B5294"/>
                          <w:spacing w:val="-4"/>
                          <w:sz w:val="24"/>
                          <w:szCs w:val="24"/>
                          <w:rtl/>
                        </w:rPr>
                        <w:t xml:space="preserve">, </w:t>
                      </w:r>
                      <w:r w:rsidRPr="007A2F78">
                        <w:rPr>
                          <w:rFonts w:cs="Tahoma" w:hint="eastAsia"/>
                          <w:color w:val="0B5294"/>
                          <w:spacing w:val="-4"/>
                          <w:sz w:val="24"/>
                          <w:szCs w:val="24"/>
                          <w:rtl/>
                        </w:rPr>
                        <w:t>יש</w:t>
                      </w:r>
                      <w:r w:rsidRPr="007A2F78">
                        <w:rPr>
                          <w:rFonts w:cs="Tahoma"/>
                          <w:color w:val="0B5294"/>
                          <w:spacing w:val="-4"/>
                          <w:sz w:val="24"/>
                          <w:szCs w:val="24"/>
                          <w:rtl/>
                        </w:rPr>
                        <w:t xml:space="preserve"> </w:t>
                      </w:r>
                      <w:r w:rsidRPr="007A2F78">
                        <w:rPr>
                          <w:rFonts w:cs="Tahoma" w:hint="eastAsia"/>
                          <w:color w:val="0B5294"/>
                          <w:spacing w:val="-4"/>
                          <w:sz w:val="24"/>
                          <w:szCs w:val="24"/>
                          <w:rtl/>
                        </w:rPr>
                        <w:t>בלוח</w:t>
                      </w:r>
                      <w:r w:rsidRPr="007A2F78">
                        <w:rPr>
                          <w:rFonts w:cs="Tahoma"/>
                          <w:color w:val="0B5294"/>
                          <w:spacing w:val="-4"/>
                          <w:sz w:val="24"/>
                          <w:szCs w:val="24"/>
                          <w:rtl/>
                        </w:rPr>
                        <w:t xml:space="preserve"> </w:t>
                      </w:r>
                      <w:r w:rsidRPr="007A2F78">
                        <w:rPr>
                          <w:rFonts w:cs="Tahoma" w:hint="eastAsia"/>
                          <w:color w:val="0B5294"/>
                          <w:spacing w:val="-4"/>
                          <w:sz w:val="24"/>
                          <w:szCs w:val="24"/>
                          <w:rtl/>
                        </w:rPr>
                        <w:t>זמנים</w:t>
                      </w:r>
                      <w:r w:rsidRPr="007A2F78">
                        <w:rPr>
                          <w:rFonts w:cs="Tahoma"/>
                          <w:color w:val="0B5294"/>
                          <w:spacing w:val="-4"/>
                          <w:sz w:val="24"/>
                          <w:szCs w:val="24"/>
                          <w:rtl/>
                        </w:rPr>
                        <w:t xml:space="preserve"> </w:t>
                      </w:r>
                      <w:r w:rsidRPr="007A2F78">
                        <w:rPr>
                          <w:rFonts w:cs="Tahoma" w:hint="eastAsia"/>
                          <w:color w:val="0B5294"/>
                          <w:spacing w:val="-4"/>
                          <w:sz w:val="24"/>
                          <w:szCs w:val="24"/>
                          <w:rtl/>
                        </w:rPr>
                        <w:t>זה</w:t>
                      </w:r>
                      <w:r w:rsidRPr="007A2F78">
                        <w:rPr>
                          <w:rFonts w:cs="Tahoma"/>
                          <w:color w:val="0B5294"/>
                          <w:spacing w:val="-4"/>
                          <w:sz w:val="24"/>
                          <w:szCs w:val="24"/>
                          <w:rtl/>
                        </w:rPr>
                        <w:t xml:space="preserve"> </w:t>
                      </w:r>
                      <w:r w:rsidRPr="007A2F78">
                        <w:rPr>
                          <w:rFonts w:cs="Tahoma" w:hint="eastAsia"/>
                          <w:color w:val="0B5294"/>
                          <w:spacing w:val="-4"/>
                          <w:sz w:val="24"/>
                          <w:szCs w:val="24"/>
                          <w:rtl/>
                        </w:rPr>
                        <w:t>כמה</w:t>
                      </w:r>
                      <w:r w:rsidRPr="007A2F78">
                        <w:rPr>
                          <w:rFonts w:cs="Tahoma"/>
                          <w:color w:val="0B5294"/>
                          <w:spacing w:val="-4"/>
                          <w:sz w:val="24"/>
                          <w:szCs w:val="24"/>
                          <w:rtl/>
                        </w:rPr>
                        <w:t xml:space="preserve"> </w:t>
                      </w:r>
                      <w:r w:rsidRPr="007A2F78">
                        <w:rPr>
                          <w:rFonts w:cs="Tahoma" w:hint="eastAsia"/>
                          <w:color w:val="0B5294"/>
                          <w:spacing w:val="-4"/>
                          <w:sz w:val="24"/>
                          <w:szCs w:val="24"/>
                          <w:rtl/>
                        </w:rPr>
                        <w:t>סיכונים</w:t>
                      </w:r>
                      <w:r w:rsidRPr="007A2F78">
                        <w:rPr>
                          <w:rFonts w:cs="Tahoma"/>
                          <w:color w:val="0B5294"/>
                          <w:spacing w:val="-4"/>
                          <w:sz w:val="24"/>
                          <w:szCs w:val="24"/>
                          <w:rtl/>
                        </w:rPr>
                        <w:t xml:space="preserve"> </w:t>
                      </w:r>
                      <w:r w:rsidRPr="007A2F78">
                        <w:rPr>
                          <w:rFonts w:cs="Tahoma" w:hint="eastAsia"/>
                          <w:color w:val="0B5294"/>
                          <w:spacing w:val="-4"/>
                          <w:sz w:val="24"/>
                          <w:szCs w:val="24"/>
                          <w:rtl/>
                        </w:rPr>
                        <w:t>משמעותיים</w:t>
                      </w:r>
                      <w:r w:rsidRPr="007A2F78">
                        <w:rPr>
                          <w:rFonts w:cs="Tahoma"/>
                          <w:color w:val="0B5294"/>
                          <w:spacing w:val="-4"/>
                          <w:sz w:val="24"/>
                          <w:szCs w:val="24"/>
                          <w:rtl/>
                        </w:rPr>
                        <w:t xml:space="preserve"> (</w:t>
                      </w:r>
                      <w:r w:rsidRPr="007A2F78">
                        <w:rPr>
                          <w:rFonts w:cs="Tahoma"/>
                          <w:color w:val="0B5294"/>
                          <w:spacing w:val="-4"/>
                          <w:sz w:val="24"/>
                          <w:szCs w:val="24"/>
                        </w:rPr>
                        <w:t>high risk areas</w:t>
                      </w:r>
                      <w:r w:rsidRPr="007A2F78">
                        <w:rPr>
                          <w:rFonts w:cs="Tahoma"/>
                          <w:color w:val="0B5294"/>
                          <w:spacing w:val="-4"/>
                          <w:sz w:val="24"/>
                          <w:szCs w:val="24"/>
                          <w:rtl/>
                        </w:rPr>
                        <w:t>)</w:t>
                      </w:r>
                    </w:p>
                    <w:p w:rsidR="007A2F78" w:rsidRPr="00373C5D" w:rsidP="007A2F78">
                      <w:pPr>
                        <w:spacing w:before="120" w:after="0" w:line="240" w:lineRule="atLeast"/>
                        <w:rPr>
                          <w:rFonts w:cs="Tahoma"/>
                          <w:b/>
                          <w:bCs/>
                          <w:color w:val="0B5294"/>
                          <w:sz w:val="48"/>
                          <w:szCs w:val="48"/>
                          <w:rtl/>
                        </w:rPr>
                      </w:pPr>
                      <w:drawing>
                        <wp:inline distT="0" distB="0" distL="0" distR="0">
                          <wp:extent cx="288000" cy="31337"/>
                          <wp:effectExtent l="0" t="0" r="0" b="6985"/>
                          <wp:docPr id="3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334948"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902796" w:rsidRPr="00D03A02" w:rsidP="00287F77">
      <w:pPr>
        <w:spacing w:line="240" w:lineRule="exact"/>
        <w:ind w:left="340" w:right="2268"/>
        <w:jc w:val="both"/>
        <w:rPr>
          <w:rFonts w:ascii="Tahoma" w:hAnsi="Tahoma" w:cs="Tahoma"/>
          <w:sz w:val="18"/>
          <w:szCs w:val="18"/>
          <w:rtl/>
        </w:rPr>
      </w:pPr>
      <w:r w:rsidRPr="00D03A02">
        <w:rPr>
          <w:rFonts w:ascii="Tahoma" w:hAnsi="Tahoma" w:cs="Tahoma" w:hint="cs"/>
          <w:sz w:val="18"/>
          <w:szCs w:val="18"/>
          <w:rtl/>
        </w:rPr>
        <w:t xml:space="preserve">מהמסמכים שהגישה חברת </w:t>
      </w:r>
      <w:r w:rsidRPr="00D03A02">
        <w:rPr>
          <w:rFonts w:ascii="Tahoma" w:hAnsi="Tahoma" w:cs="Tahoma" w:hint="cs"/>
          <w:sz w:val="18"/>
          <w:szCs w:val="18"/>
          <w:rtl/>
        </w:rPr>
        <w:t>נת"ע</w:t>
      </w:r>
      <w:r w:rsidRPr="00D03A02">
        <w:rPr>
          <w:rFonts w:ascii="Tahoma" w:hAnsi="Tahoma" w:cs="Tahoma" w:hint="cs"/>
          <w:sz w:val="18"/>
          <w:szCs w:val="18"/>
          <w:rtl/>
        </w:rPr>
        <w:t xml:space="preserve"> עולה שבתחילת אפריל 2017 התקיים דיון בנושא הקו האדום בראשות שר התחבורה ובהשתתפות נציגי </w:t>
      </w:r>
      <w:r w:rsidRPr="00D03A02">
        <w:rPr>
          <w:rFonts w:ascii="Tahoma" w:hAnsi="Tahoma" w:cs="Tahoma" w:hint="cs"/>
          <w:sz w:val="18"/>
          <w:szCs w:val="18"/>
          <w:rtl/>
        </w:rPr>
        <w:t>נת"ע</w:t>
      </w:r>
      <w:r w:rsidRPr="00D03A02">
        <w:rPr>
          <w:rFonts w:ascii="Tahoma" w:hAnsi="Tahoma" w:cs="Tahoma" w:hint="cs"/>
          <w:sz w:val="18"/>
          <w:szCs w:val="18"/>
          <w:rtl/>
        </w:rPr>
        <w:t xml:space="preserve"> ונציגי משרדי האוצר והתחבורה. בדיון האמור סוכמו דרכי פעולה בנוגע </w:t>
      </w:r>
      <w:r w:rsidRPr="00D03A02">
        <w:rPr>
          <w:rFonts w:ascii="Tahoma" w:hAnsi="Tahoma" w:cs="Tahoma" w:hint="cs"/>
          <w:sz w:val="18"/>
          <w:szCs w:val="18"/>
          <w:rtl/>
        </w:rPr>
        <w:t xml:space="preserve">למכרזים הקשורים למערכות, כדי להבטיח את הפעלת הקו האדום על פי לוח הזמנים שנקבע לאוקטובר 2021. בין היתר, נקבעו המועדים שיש לפרסם את מכרזי המערכות בנושא האיתות והחשמול, זאת לאחר קבלת הערות חברת הבקרה. כמו כן נקבע בסיכום הדיון שאם יחרגו תוצאות מכרזי המערכות מהאומדן התקציבי של חברת </w:t>
      </w:r>
      <w:r w:rsidRPr="00D03A02">
        <w:rPr>
          <w:rFonts w:ascii="Tahoma" w:hAnsi="Tahoma" w:cs="Tahoma" w:hint="cs"/>
          <w:sz w:val="18"/>
          <w:szCs w:val="18"/>
          <w:rtl/>
        </w:rPr>
        <w:t>נת"ע</w:t>
      </w:r>
      <w:r w:rsidRPr="00D03A02">
        <w:rPr>
          <w:rFonts w:ascii="Tahoma" w:hAnsi="Tahoma" w:cs="Tahoma" w:hint="cs"/>
          <w:sz w:val="18"/>
          <w:szCs w:val="18"/>
          <w:rtl/>
        </w:rPr>
        <w:t>, אגף התקציבים יגדיל את תקציב הקו האדום.</w:t>
      </w:r>
    </w:p>
    <w:p w:rsidR="00902796" w:rsidRPr="00D03A02" w:rsidP="00287F77">
      <w:pPr>
        <w:spacing w:line="240" w:lineRule="exact"/>
        <w:ind w:left="340" w:right="2268"/>
        <w:jc w:val="both"/>
        <w:rPr>
          <w:rFonts w:ascii="Tahoma" w:hAnsi="Tahoma" w:cs="Tahoma"/>
          <w:sz w:val="18"/>
          <w:szCs w:val="18"/>
          <w:rtl/>
        </w:rPr>
      </w:pPr>
      <w:r w:rsidRPr="00D03A02">
        <w:rPr>
          <w:rFonts w:ascii="Tahoma" w:hAnsi="Tahoma" w:cs="Tahoma" w:hint="cs"/>
          <w:sz w:val="18"/>
          <w:szCs w:val="18"/>
          <w:rtl/>
        </w:rPr>
        <w:t>ביולי 2017, לאחר מועד סיום הביקורת, הציגה חברת הבקרה דוח המנתח את לוח הזמנים המעודכן, ולפיו היא מצאה שהוא משקף כיאות את שלבי העבודה ומדיניות הרכש, כולל השינויים העיקריים שנערכו לאחרונה. עם זאת מהדוח האמור עולים כמה סיכונים משמעותיים. להלן עיקרי הסיכונים שהוצגו בדוח:</w:t>
      </w:r>
    </w:p>
    <w:p w:rsidR="00902796" w:rsidRPr="00D03A02" w:rsidP="00287F77">
      <w:pPr>
        <w:pStyle w:val="ListParagraph"/>
        <w:numPr>
          <w:ilvl w:val="1"/>
          <w:numId w:val="27"/>
        </w:numPr>
        <w:autoSpaceDE/>
        <w:autoSpaceDN/>
        <w:adjustRightInd/>
        <w:spacing w:line="240" w:lineRule="exact"/>
        <w:ind w:right="2268"/>
        <w:rPr>
          <w:sz w:val="18"/>
          <w:szCs w:val="18"/>
        </w:rPr>
      </w:pPr>
      <w:r w:rsidRPr="00D03A02">
        <w:rPr>
          <w:rFonts w:hint="cs"/>
          <w:sz w:val="18"/>
          <w:szCs w:val="18"/>
          <w:rtl/>
        </w:rPr>
        <w:t>שינויים שנעשו בשיטת הביצוע טרם אושרו על ידי נציגי המדינה ויש להם משמעות תקציבית, ובהם, ביטול שלב ההפעלה המוקדמת ושינוי שיטת ביצוע לחפירת המנהרות טרם סיום בניית התחנות גם עבור הקבלן במקטע המזרחי.</w:t>
      </w:r>
    </w:p>
    <w:p w:rsidR="00902796" w:rsidRPr="00D03A02" w:rsidP="00287F77">
      <w:pPr>
        <w:pStyle w:val="ListParagraph"/>
        <w:numPr>
          <w:ilvl w:val="1"/>
          <w:numId w:val="27"/>
        </w:numPr>
        <w:autoSpaceDE/>
        <w:autoSpaceDN/>
        <w:adjustRightInd/>
        <w:spacing w:line="240" w:lineRule="exact"/>
        <w:ind w:right="2268"/>
        <w:rPr>
          <w:sz w:val="18"/>
          <w:szCs w:val="18"/>
        </w:rPr>
      </w:pPr>
      <w:r w:rsidRPr="00D03A02">
        <w:rPr>
          <w:rFonts w:hint="cs"/>
          <w:sz w:val="18"/>
          <w:szCs w:val="18"/>
          <w:rtl/>
        </w:rPr>
        <w:t>נת"ע</w:t>
      </w:r>
      <w:r w:rsidRPr="00D03A02">
        <w:rPr>
          <w:rFonts w:hint="cs"/>
          <w:sz w:val="18"/>
          <w:szCs w:val="18"/>
          <w:rtl/>
        </w:rPr>
        <w:t xml:space="preserve"> מציגה קצב ביצוע עתידי אופטימי מדי, הגבוה בהרבה מקצב הביצוע הממוצע מאז תחילת הפרויקט, ויש סיכוי גבוה שתהיה דחייה בסיום הביצוע.</w:t>
      </w:r>
    </w:p>
    <w:p w:rsidR="00902796" w:rsidRPr="00D03A02" w:rsidP="00287F77">
      <w:pPr>
        <w:pStyle w:val="ListParagraph"/>
        <w:numPr>
          <w:ilvl w:val="1"/>
          <w:numId w:val="27"/>
        </w:numPr>
        <w:autoSpaceDE/>
        <w:autoSpaceDN/>
        <w:adjustRightInd/>
        <w:spacing w:line="240" w:lineRule="exact"/>
        <w:ind w:right="2268"/>
        <w:rPr>
          <w:sz w:val="18"/>
          <w:szCs w:val="18"/>
        </w:rPr>
      </w:pPr>
      <w:r w:rsidRPr="00D03A02">
        <w:rPr>
          <w:rFonts w:hint="cs"/>
          <w:sz w:val="18"/>
          <w:szCs w:val="18"/>
          <w:rtl/>
        </w:rPr>
        <w:t>ישנם איחורים כמעט בכל חבילות העבודה המוצגים במסמך שצורף ללוח הזמנים המעודכן.</w:t>
      </w:r>
    </w:p>
    <w:p w:rsidR="00902796" w:rsidRPr="00D03A02" w:rsidP="00287F77">
      <w:pPr>
        <w:pStyle w:val="ListParagraph"/>
        <w:numPr>
          <w:ilvl w:val="1"/>
          <w:numId w:val="27"/>
        </w:numPr>
        <w:autoSpaceDE/>
        <w:autoSpaceDN/>
        <w:adjustRightInd/>
        <w:spacing w:line="240" w:lineRule="exact"/>
        <w:ind w:right="2268"/>
        <w:rPr>
          <w:sz w:val="18"/>
          <w:szCs w:val="18"/>
        </w:rPr>
      </w:pPr>
      <w:r w:rsidRPr="00D03A02">
        <w:rPr>
          <w:rFonts w:hint="cs"/>
          <w:sz w:val="18"/>
          <w:szCs w:val="18"/>
          <w:rtl/>
        </w:rPr>
        <w:t>קצבי העבודה המוצגים בלוח הזמנים המעודכן לפעולות בנתיב הקריטי אינם משקפים את התקדמות העבודה עד כה, ואינם תואמים לנתונים מפרויקטים דומים בעולם.</w:t>
      </w:r>
    </w:p>
    <w:p w:rsidR="00902796" w:rsidRPr="00D03A02" w:rsidP="00287F77">
      <w:pPr>
        <w:pStyle w:val="ListParagraph"/>
        <w:numPr>
          <w:ilvl w:val="1"/>
          <w:numId w:val="27"/>
        </w:numPr>
        <w:autoSpaceDE/>
        <w:autoSpaceDN/>
        <w:adjustRightInd/>
        <w:spacing w:line="240" w:lineRule="exact"/>
        <w:ind w:right="2268"/>
        <w:rPr>
          <w:sz w:val="18"/>
          <w:szCs w:val="18"/>
        </w:rPr>
      </w:pPr>
      <w:r w:rsidRPr="00D03A02">
        <w:rPr>
          <w:rFonts w:hint="cs"/>
          <w:sz w:val="18"/>
          <w:szCs w:val="18"/>
          <w:rtl/>
        </w:rPr>
        <w:t xml:space="preserve">עבודות קריטיות שונות שיש בהם סיכון </w:t>
      </w:r>
      <w:r w:rsidRPr="00D03A02">
        <w:rPr>
          <w:rFonts w:hint="cs"/>
          <w:sz w:val="18"/>
          <w:szCs w:val="18"/>
          <w:rtl/>
        </w:rPr>
        <w:t>ללו"ז</w:t>
      </w:r>
      <w:r w:rsidRPr="00D03A02">
        <w:rPr>
          <w:rFonts w:hint="cs"/>
          <w:sz w:val="18"/>
          <w:szCs w:val="18"/>
          <w:rtl/>
        </w:rPr>
        <w:t xml:space="preserve"> ולתקציב לא נכללו בלוח הזמנים המעודכן.</w:t>
      </w:r>
    </w:p>
    <w:p w:rsidR="00902796" w:rsidRPr="00D03A02" w:rsidP="00287F77">
      <w:pPr>
        <w:pStyle w:val="ListParagraph"/>
        <w:numPr>
          <w:ilvl w:val="1"/>
          <w:numId w:val="27"/>
        </w:numPr>
        <w:autoSpaceDE/>
        <w:autoSpaceDN/>
        <w:adjustRightInd/>
        <w:spacing w:line="240" w:lineRule="exact"/>
        <w:ind w:right="2268"/>
        <w:rPr>
          <w:sz w:val="18"/>
          <w:szCs w:val="18"/>
          <w:rtl/>
        </w:rPr>
      </w:pPr>
      <w:r w:rsidRPr="00D03A02">
        <w:rPr>
          <w:rFonts w:hint="cs"/>
          <w:sz w:val="18"/>
          <w:szCs w:val="18"/>
          <w:rtl/>
        </w:rPr>
        <w:t>טווחי הביטחון ללוח הזמנים המעודכן צומצמו ב-30% בהשוואה ללוח הזמנים הקודם, ובכמה מרכיבי הפרויקט בנתיב הקריטי לא נותרו טווחי ביטחון "</w:t>
      </w:r>
      <w:r w:rsidRPr="00D03A02">
        <w:rPr>
          <w:rFonts w:hint="cs"/>
          <w:b/>
          <w:bCs/>
          <w:sz w:val="18"/>
          <w:szCs w:val="18"/>
          <w:rtl/>
        </w:rPr>
        <w:t>דבר המסכן את תאריך הסיום והתקציב של הפרויקט</w:t>
      </w:r>
      <w:r w:rsidRPr="00D03A02">
        <w:rPr>
          <w:rFonts w:hint="cs"/>
          <w:sz w:val="18"/>
          <w:szCs w:val="18"/>
          <w:rtl/>
        </w:rPr>
        <w:t>" (ההדגשה במקור).</w:t>
      </w:r>
    </w:p>
    <w:p w:rsidR="00902796" w:rsidRPr="00D03A02" w:rsidP="00287F77">
      <w:pPr>
        <w:spacing w:line="240" w:lineRule="exact"/>
        <w:ind w:left="340" w:right="2268"/>
        <w:jc w:val="both"/>
        <w:rPr>
          <w:rFonts w:ascii="Tahoma" w:hAnsi="Tahoma" w:cs="Tahoma"/>
          <w:sz w:val="18"/>
          <w:szCs w:val="18"/>
          <w:rtl/>
        </w:rPr>
      </w:pPr>
      <w:r w:rsidRPr="00D03A02">
        <w:rPr>
          <w:rFonts w:ascii="Tahoma" w:hAnsi="Tahoma" w:cs="Tahoma" w:hint="cs"/>
          <w:sz w:val="18"/>
          <w:szCs w:val="18"/>
          <w:rtl/>
        </w:rPr>
        <w:t>בהתאם לכך</w:t>
      </w:r>
      <w:r w:rsidRPr="00D03A02">
        <w:rPr>
          <w:rFonts w:ascii="Tahoma" w:hAnsi="Tahoma" w:cs="Tahoma"/>
          <w:sz w:val="18"/>
          <w:szCs w:val="18"/>
          <w:rtl/>
        </w:rPr>
        <w:t xml:space="preserve"> </w:t>
      </w:r>
      <w:r w:rsidRPr="00D03A02">
        <w:rPr>
          <w:rFonts w:ascii="Tahoma" w:hAnsi="Tahoma" w:cs="Tahoma" w:hint="cs"/>
          <w:sz w:val="18"/>
          <w:szCs w:val="18"/>
          <w:rtl/>
        </w:rPr>
        <w:t>המליצה</w:t>
      </w:r>
      <w:r w:rsidRPr="00D03A02">
        <w:rPr>
          <w:rFonts w:ascii="Tahoma" w:hAnsi="Tahoma" w:cs="Tahoma"/>
          <w:sz w:val="18"/>
          <w:szCs w:val="18"/>
          <w:rtl/>
        </w:rPr>
        <w:t xml:space="preserve"> חברת הבקרה</w:t>
      </w:r>
      <w:r w:rsidRPr="00D03A02">
        <w:rPr>
          <w:rFonts w:ascii="Tahoma" w:hAnsi="Tahoma" w:cs="Tahoma" w:hint="cs"/>
          <w:sz w:val="18"/>
          <w:szCs w:val="18"/>
          <w:rtl/>
        </w:rPr>
        <w:t xml:space="preserve"> לנציגי המדינה לאמץ את לוח הזמנים המעודכן ואת השינויים שהוא משקף, רק לאחר ביצוע שינוי ותיקונים שייעשו על בסיס הערותיה. בסיכום הדוח ציינה חברת הבקרה כי לוח הזמנים המעודכן אינו מושלם, וכי יש לתקן את כל הליקויים בו באופן שכל הצדדים בפרויקט, נציגי המדינה והקבלנים, יוכלו לאשר אותו כבסיס הרשמי להמשך מחויבותם</w:t>
      </w:r>
      <w:r w:rsidRPr="00D03A02">
        <w:rPr>
          <w:rFonts w:ascii="Tahoma" w:hAnsi="Tahoma" w:cs="Tahoma"/>
          <w:sz w:val="18"/>
          <w:szCs w:val="18"/>
          <w:rtl/>
        </w:rPr>
        <w:t>.</w:t>
      </w:r>
    </w:p>
    <w:p w:rsidR="00902796" w:rsidRPr="00D03A02" w:rsidP="00287F77">
      <w:pPr>
        <w:spacing w:line="240" w:lineRule="exact"/>
        <w:ind w:left="340" w:right="2268"/>
        <w:jc w:val="both"/>
        <w:rPr>
          <w:rFonts w:ascii="Tahoma" w:hAnsi="Tahoma" w:cs="Tahoma"/>
          <w:sz w:val="18"/>
          <w:szCs w:val="18"/>
          <w:rtl/>
        </w:rPr>
      </w:pPr>
      <w:r w:rsidRPr="00D03A02">
        <w:rPr>
          <w:rFonts w:ascii="Tahoma" w:hAnsi="Tahoma" w:cs="Tahoma" w:hint="cs"/>
          <w:sz w:val="18"/>
          <w:szCs w:val="18"/>
          <w:rtl/>
        </w:rPr>
        <w:t xml:space="preserve">ביולי 2017 התקיים דיון בוועדת ההיגוי על לוח הזמנים. מפרוטוקול הדיון עולה, על פי נציג חברת הבקרה כי "בין חברת הבקרה ובין </w:t>
      </w:r>
      <w:r w:rsidRPr="00D03A02">
        <w:rPr>
          <w:rFonts w:ascii="Tahoma" w:hAnsi="Tahoma" w:cs="Tahoma" w:hint="cs"/>
          <w:sz w:val="18"/>
          <w:szCs w:val="18"/>
          <w:rtl/>
        </w:rPr>
        <w:t>נת"ע</w:t>
      </w:r>
      <w:r w:rsidRPr="00D03A02">
        <w:rPr>
          <w:rFonts w:ascii="Tahoma" w:hAnsi="Tahoma" w:cs="Tahoma" w:hint="cs"/>
          <w:sz w:val="18"/>
          <w:szCs w:val="18"/>
          <w:rtl/>
        </w:rPr>
        <w:t xml:space="preserve"> קיימות מחלוקות מהותיות הנוגעות </w:t>
      </w:r>
      <w:r w:rsidRPr="00D03A02">
        <w:rPr>
          <w:rFonts w:ascii="Tahoma" w:hAnsi="Tahoma" w:cs="Tahoma" w:hint="cs"/>
          <w:sz w:val="18"/>
          <w:szCs w:val="18"/>
          <w:rtl/>
        </w:rPr>
        <w:t>ללו"ז</w:t>
      </w:r>
      <w:r w:rsidRPr="00D03A02">
        <w:rPr>
          <w:rFonts w:ascii="Tahoma" w:hAnsi="Tahoma" w:cs="Tahoma" w:hint="cs"/>
          <w:sz w:val="18"/>
          <w:szCs w:val="18"/>
          <w:rtl/>
        </w:rPr>
        <w:t xml:space="preserve">". עוד עולה מפרוטוקול הדיון שמנכ"לית </w:t>
      </w:r>
      <w:r w:rsidRPr="00D03A02">
        <w:rPr>
          <w:rFonts w:ascii="Tahoma" w:hAnsi="Tahoma" w:cs="Tahoma" w:hint="cs"/>
          <w:sz w:val="18"/>
          <w:szCs w:val="18"/>
          <w:rtl/>
        </w:rPr>
        <w:t xml:space="preserve">משרד התחבורה ביקשה למצות את הדיון בין חברת הבקרה, </w:t>
      </w:r>
      <w:r w:rsidRPr="00D03A02">
        <w:rPr>
          <w:rFonts w:ascii="Tahoma" w:hAnsi="Tahoma" w:cs="Tahoma" w:hint="cs"/>
          <w:sz w:val="18"/>
          <w:szCs w:val="18"/>
          <w:rtl/>
        </w:rPr>
        <w:t>נת"ע</w:t>
      </w:r>
      <w:r w:rsidRPr="00D03A02">
        <w:rPr>
          <w:rFonts w:ascii="Tahoma" w:hAnsi="Tahoma" w:cs="Tahoma" w:hint="cs"/>
          <w:sz w:val="18"/>
          <w:szCs w:val="18"/>
          <w:rtl/>
        </w:rPr>
        <w:t xml:space="preserve"> ונציגי הממשלה וככל שייוותרו פערים להציגן בפני ועדת ההיגוי הבאה. </w:t>
      </w:r>
    </w:p>
    <w:p w:rsidR="00902796" w:rsidRPr="00D03A02" w:rsidP="00287F77">
      <w:pPr>
        <w:spacing w:after="240" w:line="240" w:lineRule="exact"/>
        <w:ind w:left="340" w:right="2268"/>
        <w:jc w:val="both"/>
        <w:rPr>
          <w:rFonts w:ascii="Tahoma" w:hAnsi="Tahoma" w:cs="Tahoma"/>
          <w:sz w:val="18"/>
          <w:szCs w:val="18"/>
          <w:rtl/>
        </w:rPr>
      </w:pPr>
      <w:r w:rsidRPr="00D03A02">
        <w:rPr>
          <w:rFonts w:ascii="Tahoma" w:hAnsi="Tahoma" w:cs="Tahoma" w:hint="cs"/>
          <w:sz w:val="18"/>
          <w:szCs w:val="18"/>
          <w:rtl/>
        </w:rPr>
        <w:t xml:space="preserve">בתשובתה מדצמבר 2017 הסבירה </w:t>
      </w:r>
      <w:r w:rsidRPr="00D03A02">
        <w:rPr>
          <w:rFonts w:ascii="Tahoma" w:hAnsi="Tahoma" w:cs="Tahoma" w:hint="cs"/>
          <w:sz w:val="18"/>
          <w:szCs w:val="18"/>
          <w:rtl/>
        </w:rPr>
        <w:t>נת"ע</w:t>
      </w:r>
      <w:r w:rsidRPr="00D03A02">
        <w:rPr>
          <w:rFonts w:ascii="Tahoma" w:hAnsi="Tahoma" w:cs="Tahoma" w:hint="cs"/>
          <w:sz w:val="18"/>
          <w:szCs w:val="18"/>
          <w:rtl/>
        </w:rPr>
        <w:t xml:space="preserve"> למשרד מבקר המדינה, שהיא חולקת על עמדת חברת הבקרה כפי שעולה מהדוח של על לוח הזמנים המעודכן. באשר לעמדת חברת הבקרה לפיה </w:t>
      </w:r>
      <w:r w:rsidRPr="00D03A02">
        <w:rPr>
          <w:rFonts w:ascii="Tahoma" w:hAnsi="Tahoma" w:cs="Tahoma" w:hint="cs"/>
          <w:sz w:val="18"/>
          <w:szCs w:val="18"/>
          <w:rtl/>
        </w:rPr>
        <w:t>נת"ע</w:t>
      </w:r>
      <w:r w:rsidRPr="00D03A02">
        <w:rPr>
          <w:rFonts w:ascii="Tahoma" w:hAnsi="Tahoma" w:cs="Tahoma" w:hint="cs"/>
          <w:sz w:val="18"/>
          <w:szCs w:val="18"/>
          <w:rtl/>
        </w:rPr>
        <w:t xml:space="preserve"> מציגה קצב ביצוע הגבוה בהרבה מקצב הביצוע הממוצע מאז תחילת הפרויקט, הסבירה </w:t>
      </w:r>
      <w:r w:rsidRPr="00D03A02">
        <w:rPr>
          <w:rFonts w:ascii="Tahoma" w:hAnsi="Tahoma" w:cs="Tahoma" w:hint="cs"/>
          <w:sz w:val="18"/>
          <w:szCs w:val="18"/>
          <w:rtl/>
        </w:rPr>
        <w:t>נת"ע</w:t>
      </w:r>
      <w:r w:rsidRPr="00D03A02">
        <w:rPr>
          <w:rFonts w:ascii="Tahoma" w:hAnsi="Tahoma" w:cs="Tahoma" w:hint="cs"/>
          <w:sz w:val="18"/>
          <w:szCs w:val="18"/>
          <w:rtl/>
        </w:rPr>
        <w:t xml:space="preserve">, כי קצב הביצוע הנמוך בתחילת הפרויקט נבע מגורמים שלישיים שביצעו את העתקת התשתיות, ונכון לדצמבר 2017 שלב העתקת התשתיות הסתיים כמעט במלואו וקצב העבודה צפוי לעלות. עוד הסבירה </w:t>
      </w:r>
      <w:r w:rsidRPr="00D03A02">
        <w:rPr>
          <w:rFonts w:ascii="Tahoma" w:hAnsi="Tahoma" w:cs="Tahoma" w:hint="cs"/>
          <w:sz w:val="18"/>
          <w:szCs w:val="18"/>
          <w:rtl/>
        </w:rPr>
        <w:t>נת"ע</w:t>
      </w:r>
      <w:r w:rsidRPr="00D03A02">
        <w:rPr>
          <w:rFonts w:ascii="Tahoma" w:hAnsi="Tahoma" w:cs="Tahoma" w:hint="cs"/>
          <w:sz w:val="18"/>
          <w:szCs w:val="18"/>
          <w:rtl/>
        </w:rPr>
        <w:t xml:space="preserve"> כי תכנית העבודה החלופית אשר קיבלה ביטוי במסגרת לוח הזמנים המעודכן 10.7 גובשה במטרה להבטיח עמידה בתקציב וכי </w:t>
      </w:r>
      <w:r w:rsidRPr="00D03A02">
        <w:rPr>
          <w:rFonts w:ascii="Tahoma" w:hAnsi="Tahoma" w:cs="Tahoma" w:hint="cs"/>
          <w:sz w:val="18"/>
          <w:szCs w:val="18"/>
          <w:rtl/>
        </w:rPr>
        <w:t>נת"ע</w:t>
      </w:r>
      <w:r w:rsidRPr="00D03A02">
        <w:rPr>
          <w:rFonts w:ascii="Tahoma" w:hAnsi="Tahoma" w:cs="Tahoma" w:hint="cs"/>
          <w:sz w:val="18"/>
          <w:szCs w:val="18"/>
          <w:rtl/>
        </w:rPr>
        <w:t xml:space="preserve"> מודעת לסיכונים התקציביים ו"פועלת בזמן אמת על מנת למגרם".</w:t>
      </w:r>
    </w:p>
    <w:p w:rsidR="00902796" w:rsidRPr="00D03A02" w:rsidP="007A2F78">
      <w:pPr>
        <w:pStyle w:val="RESHET"/>
        <w:ind w:left="567"/>
        <w:rPr>
          <w:rtl/>
        </w:rPr>
      </w:pPr>
      <w:r w:rsidRPr="00D03A02">
        <w:rPr>
          <w:rFonts w:hint="cs"/>
          <w:rtl/>
        </w:rPr>
        <w:t>משרד</w:t>
      </w:r>
      <w:r w:rsidRPr="00D03A02">
        <w:rPr>
          <w:rtl/>
        </w:rPr>
        <w:t xml:space="preserve"> </w:t>
      </w:r>
      <w:r w:rsidRPr="00D03A02">
        <w:rPr>
          <w:rFonts w:hint="cs"/>
          <w:rtl/>
        </w:rPr>
        <w:t>מבקר</w:t>
      </w:r>
      <w:r w:rsidRPr="00D03A02">
        <w:rPr>
          <w:rtl/>
        </w:rPr>
        <w:t xml:space="preserve"> </w:t>
      </w:r>
      <w:r w:rsidRPr="00D03A02">
        <w:rPr>
          <w:rFonts w:hint="cs"/>
          <w:rtl/>
        </w:rPr>
        <w:t>המדינה</w:t>
      </w:r>
      <w:r w:rsidRPr="00D03A02">
        <w:rPr>
          <w:rtl/>
        </w:rPr>
        <w:t xml:space="preserve"> </w:t>
      </w:r>
      <w:r w:rsidRPr="00D03A02">
        <w:rPr>
          <w:rFonts w:hint="cs"/>
          <w:rtl/>
        </w:rPr>
        <w:t xml:space="preserve">מעיר כי על אף השינויים והעדכונים בפרויקט ובשיטות העבודה, עולה מהאמור לעיל, כי עדיין נותרו סיכונים כבדי משקל לעמידה בלוח הזמנים ובתקציב שעליו מצהירה </w:t>
      </w:r>
      <w:r w:rsidRPr="00D03A02">
        <w:rPr>
          <w:rFonts w:hint="cs"/>
          <w:rtl/>
        </w:rPr>
        <w:t>נת"ע</w:t>
      </w:r>
      <w:r w:rsidRPr="00D03A02">
        <w:rPr>
          <w:rFonts w:hint="cs"/>
          <w:rtl/>
        </w:rPr>
        <w:t>. נוכח עמדת חברת הבקרה באשר ללוח הזמנים המעודכן ולתקציב הפרויקט, על</w:t>
      </w:r>
      <w:r w:rsidRPr="00D03A02">
        <w:rPr>
          <w:rtl/>
        </w:rPr>
        <w:t xml:space="preserve"> </w:t>
      </w:r>
      <w:r w:rsidRPr="00D03A02">
        <w:rPr>
          <w:rtl/>
        </w:rPr>
        <w:t>נת"ע</w:t>
      </w:r>
      <w:r w:rsidRPr="00D03A02">
        <w:rPr>
          <w:rtl/>
        </w:rPr>
        <w:t xml:space="preserve"> להציג בהקדם </w:t>
      </w:r>
      <w:r w:rsidRPr="00D03A02">
        <w:rPr>
          <w:rFonts w:hint="cs"/>
          <w:rtl/>
        </w:rPr>
        <w:t>תכנית פעולה להקטנת הסיכונים שעליהם הצביעה חברת הבקרה, באשר לעמידה בלוח הזמנים ובתקציב מתוך הקפדה</w:t>
      </w:r>
      <w:r w:rsidRPr="00D03A02">
        <w:rPr>
          <w:rtl/>
        </w:rPr>
        <w:t xml:space="preserve"> על איכות ניאותה </w:t>
      </w:r>
      <w:r w:rsidRPr="00D03A02">
        <w:rPr>
          <w:rFonts w:hint="cs"/>
          <w:rtl/>
        </w:rPr>
        <w:t>של הפרויקט.</w:t>
      </w:r>
      <w:r w:rsidRPr="00D03A02">
        <w:rPr>
          <w:rtl/>
        </w:rPr>
        <w:t xml:space="preserve"> על </w:t>
      </w:r>
      <w:r w:rsidRPr="00D03A02">
        <w:rPr>
          <w:rFonts w:hint="cs"/>
          <w:rtl/>
        </w:rPr>
        <w:t>משרדי</w:t>
      </w:r>
      <w:r w:rsidRPr="00D03A02">
        <w:rPr>
          <w:rtl/>
        </w:rPr>
        <w:t xml:space="preserve"> התחבורה </w:t>
      </w:r>
      <w:r w:rsidRPr="00D03A02">
        <w:rPr>
          <w:rFonts w:hint="cs"/>
          <w:rtl/>
        </w:rPr>
        <w:t>והאוצר לתת את דעתם לסיכונים האמורים, לעקוב</w:t>
      </w:r>
      <w:r w:rsidRPr="00D03A02">
        <w:rPr>
          <w:rtl/>
        </w:rPr>
        <w:t xml:space="preserve"> אחר התקדמות הפרויקט ולפקח </w:t>
      </w:r>
      <w:r w:rsidRPr="00D03A02">
        <w:rPr>
          <w:rFonts w:hint="cs"/>
          <w:rtl/>
        </w:rPr>
        <w:t>עליו</w:t>
      </w:r>
      <w:r w:rsidRPr="00D03A02">
        <w:rPr>
          <w:rtl/>
        </w:rPr>
        <w:t>.</w:t>
      </w:r>
      <w:r w:rsidRPr="0012789B" w:rsidR="007A2F78">
        <w:rPr>
          <w:noProof/>
          <w:szCs w:val="17"/>
          <w:rtl/>
        </w:rPr>
        <w:t xml:space="preserve"> </w:t>
      </w:r>
      <w:r w:rsidRPr="0012789B" w:rsidR="007A2F78">
        <w:rPr>
          <w:noProof/>
          <w:szCs w:val="17"/>
          <w:rtl/>
          <w:lang w:eastAsia="en-US"/>
        </w:rPr>
        <mc:AlternateContent>
          <mc:Choice Requires="wps">
            <w:drawing>
              <wp:anchor distT="0" distB="0" distL="114300" distR="114300" simplePos="0" relativeHeight="251680768" behindDoc="1" locked="0" layoutInCell="1" allowOverlap="1">
                <wp:simplePos x="0" y="0"/>
                <wp:positionH relativeFrom="margin">
                  <wp:posOffset>-431800</wp:posOffset>
                </wp:positionH>
                <wp:positionV relativeFrom="margin">
                  <wp:align>top</wp:align>
                </wp:positionV>
                <wp:extent cx="1620000" cy="4140000"/>
                <wp:effectExtent l="0" t="0" r="0" b="0"/>
                <wp:wrapNone/>
                <wp:docPr id="36"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7A2F78" w:rsidRPr="00373C5D" w:rsidP="007A2F78">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05725684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146410"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7A2F78" w:rsidRPr="00881D99" w:rsidP="007A2F78">
                            <w:pPr>
                              <w:spacing w:after="0" w:line="240" w:lineRule="auto"/>
                              <w:rPr>
                                <w:color w:val="0B5294"/>
                                <w:spacing w:val="-4"/>
                                <w:sz w:val="24"/>
                                <w:szCs w:val="24"/>
                                <w:rtl/>
                                <w:cs/>
                              </w:rPr>
                            </w:pPr>
                            <w:r w:rsidRPr="007A2F78">
                              <w:rPr>
                                <w:rFonts w:cs="Tahoma" w:hint="eastAsia"/>
                                <w:color w:val="0B5294"/>
                                <w:spacing w:val="-4"/>
                                <w:sz w:val="24"/>
                                <w:szCs w:val="24"/>
                                <w:rtl/>
                              </w:rPr>
                              <w:t>נוכח</w:t>
                            </w:r>
                            <w:r w:rsidRPr="007A2F78">
                              <w:rPr>
                                <w:rFonts w:cs="Tahoma"/>
                                <w:color w:val="0B5294"/>
                                <w:spacing w:val="-4"/>
                                <w:sz w:val="24"/>
                                <w:szCs w:val="24"/>
                                <w:rtl/>
                              </w:rPr>
                              <w:t xml:space="preserve"> </w:t>
                            </w:r>
                            <w:r w:rsidRPr="007A2F78">
                              <w:rPr>
                                <w:rFonts w:cs="Tahoma" w:hint="eastAsia"/>
                                <w:color w:val="0B5294"/>
                                <w:spacing w:val="-4"/>
                                <w:sz w:val="24"/>
                                <w:szCs w:val="24"/>
                                <w:rtl/>
                              </w:rPr>
                              <w:t>עמדת</w:t>
                            </w:r>
                            <w:r w:rsidRPr="007A2F78">
                              <w:rPr>
                                <w:rFonts w:cs="Tahoma"/>
                                <w:color w:val="0B5294"/>
                                <w:spacing w:val="-4"/>
                                <w:sz w:val="24"/>
                                <w:szCs w:val="24"/>
                                <w:rtl/>
                              </w:rPr>
                              <w:t xml:space="preserve"> </w:t>
                            </w:r>
                            <w:r w:rsidRPr="007A2F78">
                              <w:rPr>
                                <w:rFonts w:cs="Tahoma" w:hint="eastAsia"/>
                                <w:color w:val="0B5294"/>
                                <w:spacing w:val="-4"/>
                                <w:sz w:val="24"/>
                                <w:szCs w:val="24"/>
                                <w:rtl/>
                              </w:rPr>
                              <w:t>חברת</w:t>
                            </w:r>
                            <w:r w:rsidRPr="007A2F78">
                              <w:rPr>
                                <w:rFonts w:cs="Tahoma"/>
                                <w:color w:val="0B5294"/>
                                <w:spacing w:val="-4"/>
                                <w:sz w:val="24"/>
                                <w:szCs w:val="24"/>
                                <w:rtl/>
                              </w:rPr>
                              <w:t xml:space="preserve"> </w:t>
                            </w:r>
                            <w:r w:rsidRPr="007A2F78">
                              <w:rPr>
                                <w:rFonts w:cs="Tahoma" w:hint="eastAsia"/>
                                <w:color w:val="0B5294"/>
                                <w:spacing w:val="-4"/>
                                <w:sz w:val="24"/>
                                <w:szCs w:val="24"/>
                                <w:rtl/>
                              </w:rPr>
                              <w:t>הבקרה</w:t>
                            </w:r>
                            <w:r w:rsidRPr="007A2F78">
                              <w:rPr>
                                <w:rFonts w:cs="Tahoma"/>
                                <w:color w:val="0B5294"/>
                                <w:spacing w:val="-4"/>
                                <w:sz w:val="24"/>
                                <w:szCs w:val="24"/>
                                <w:rtl/>
                              </w:rPr>
                              <w:t xml:space="preserve"> </w:t>
                            </w:r>
                            <w:r w:rsidRPr="007A2F78">
                              <w:rPr>
                                <w:rFonts w:cs="Tahoma" w:hint="eastAsia"/>
                                <w:color w:val="0B5294"/>
                                <w:spacing w:val="-4"/>
                                <w:sz w:val="24"/>
                                <w:szCs w:val="24"/>
                                <w:rtl/>
                              </w:rPr>
                              <w:t>בנוגע</w:t>
                            </w:r>
                            <w:r w:rsidRPr="007A2F78">
                              <w:rPr>
                                <w:rFonts w:cs="Tahoma"/>
                                <w:color w:val="0B5294"/>
                                <w:spacing w:val="-4"/>
                                <w:sz w:val="24"/>
                                <w:szCs w:val="24"/>
                                <w:rtl/>
                              </w:rPr>
                              <w:t xml:space="preserve"> </w:t>
                            </w:r>
                            <w:r w:rsidRPr="007A2F78">
                              <w:rPr>
                                <w:rFonts w:cs="Tahoma" w:hint="eastAsia"/>
                                <w:color w:val="0B5294"/>
                                <w:spacing w:val="-4"/>
                                <w:sz w:val="24"/>
                                <w:szCs w:val="24"/>
                                <w:rtl/>
                              </w:rPr>
                              <w:t>ללוח</w:t>
                            </w:r>
                            <w:r w:rsidRPr="007A2F78">
                              <w:rPr>
                                <w:rFonts w:cs="Tahoma"/>
                                <w:color w:val="0B5294"/>
                                <w:spacing w:val="-4"/>
                                <w:sz w:val="24"/>
                                <w:szCs w:val="24"/>
                                <w:rtl/>
                              </w:rPr>
                              <w:t xml:space="preserve"> </w:t>
                            </w:r>
                            <w:r w:rsidRPr="007A2F78">
                              <w:rPr>
                                <w:rFonts w:cs="Tahoma" w:hint="eastAsia"/>
                                <w:color w:val="0B5294"/>
                                <w:spacing w:val="-4"/>
                                <w:sz w:val="24"/>
                                <w:szCs w:val="24"/>
                                <w:rtl/>
                              </w:rPr>
                              <w:t>הזמנים</w:t>
                            </w:r>
                            <w:r w:rsidRPr="007A2F78">
                              <w:rPr>
                                <w:rFonts w:cs="Tahoma"/>
                                <w:color w:val="0B5294"/>
                                <w:spacing w:val="-4"/>
                                <w:sz w:val="24"/>
                                <w:szCs w:val="24"/>
                                <w:rtl/>
                              </w:rPr>
                              <w:t xml:space="preserve"> </w:t>
                            </w:r>
                            <w:r w:rsidRPr="007A2F78">
                              <w:rPr>
                                <w:rFonts w:cs="Tahoma" w:hint="eastAsia"/>
                                <w:color w:val="0B5294"/>
                                <w:spacing w:val="-4"/>
                                <w:sz w:val="24"/>
                                <w:szCs w:val="24"/>
                                <w:rtl/>
                              </w:rPr>
                              <w:t>המעודכן</w:t>
                            </w:r>
                            <w:r w:rsidRPr="007A2F78">
                              <w:rPr>
                                <w:rFonts w:cs="Tahoma"/>
                                <w:color w:val="0B5294"/>
                                <w:spacing w:val="-4"/>
                                <w:sz w:val="24"/>
                                <w:szCs w:val="24"/>
                                <w:rtl/>
                              </w:rPr>
                              <w:t xml:space="preserve"> </w:t>
                            </w:r>
                            <w:r w:rsidRPr="007A2F78">
                              <w:rPr>
                                <w:rFonts w:cs="Tahoma" w:hint="eastAsia"/>
                                <w:color w:val="0B5294"/>
                                <w:spacing w:val="-4"/>
                                <w:sz w:val="24"/>
                                <w:szCs w:val="24"/>
                                <w:rtl/>
                              </w:rPr>
                              <w:t>ולתקציב</w:t>
                            </w:r>
                            <w:r w:rsidRPr="007A2F78">
                              <w:rPr>
                                <w:rFonts w:cs="Tahoma"/>
                                <w:color w:val="0B5294"/>
                                <w:spacing w:val="-4"/>
                                <w:sz w:val="24"/>
                                <w:szCs w:val="24"/>
                                <w:rtl/>
                              </w:rPr>
                              <w:t xml:space="preserve"> </w:t>
                            </w:r>
                            <w:r w:rsidRPr="007A2F78">
                              <w:rPr>
                                <w:rFonts w:cs="Tahoma" w:hint="eastAsia"/>
                                <w:color w:val="0B5294"/>
                                <w:spacing w:val="-4"/>
                                <w:sz w:val="24"/>
                                <w:szCs w:val="24"/>
                                <w:rtl/>
                              </w:rPr>
                              <w:t>הפרויקט</w:t>
                            </w:r>
                            <w:r w:rsidRPr="007A2F78">
                              <w:rPr>
                                <w:rFonts w:cs="Tahoma"/>
                                <w:color w:val="0B5294"/>
                                <w:spacing w:val="-4"/>
                                <w:sz w:val="24"/>
                                <w:szCs w:val="24"/>
                                <w:rtl/>
                              </w:rPr>
                              <w:t xml:space="preserve">, </w:t>
                            </w:r>
                            <w:r w:rsidRPr="007A2F78">
                              <w:rPr>
                                <w:rFonts w:cs="Tahoma" w:hint="eastAsia"/>
                                <w:color w:val="0B5294"/>
                                <w:spacing w:val="-4"/>
                                <w:sz w:val="24"/>
                                <w:szCs w:val="24"/>
                                <w:rtl/>
                              </w:rPr>
                              <w:t>על</w:t>
                            </w:r>
                            <w:r w:rsidRPr="007A2F78">
                              <w:rPr>
                                <w:rFonts w:cs="Tahoma"/>
                                <w:color w:val="0B5294"/>
                                <w:spacing w:val="-4"/>
                                <w:sz w:val="24"/>
                                <w:szCs w:val="24"/>
                                <w:rtl/>
                              </w:rPr>
                              <w:t xml:space="preserve"> </w:t>
                            </w:r>
                            <w:r w:rsidRPr="007A2F78">
                              <w:rPr>
                                <w:rFonts w:cs="Tahoma" w:hint="eastAsia"/>
                                <w:color w:val="0B5294"/>
                                <w:spacing w:val="-4"/>
                                <w:sz w:val="24"/>
                                <w:szCs w:val="24"/>
                                <w:rtl/>
                              </w:rPr>
                              <w:t>נת</w:t>
                            </w:r>
                            <w:r w:rsidRPr="007A2F78">
                              <w:rPr>
                                <w:rFonts w:cs="Tahoma"/>
                                <w:color w:val="0B5294"/>
                                <w:spacing w:val="-4"/>
                                <w:sz w:val="24"/>
                                <w:szCs w:val="24"/>
                                <w:rtl/>
                              </w:rPr>
                              <w:t>"</w:t>
                            </w:r>
                            <w:r w:rsidRPr="007A2F78">
                              <w:rPr>
                                <w:rFonts w:cs="Tahoma" w:hint="eastAsia"/>
                                <w:color w:val="0B5294"/>
                                <w:spacing w:val="-4"/>
                                <w:sz w:val="24"/>
                                <w:szCs w:val="24"/>
                                <w:rtl/>
                              </w:rPr>
                              <w:t>ע</w:t>
                            </w:r>
                            <w:r w:rsidRPr="007A2F78">
                              <w:rPr>
                                <w:rFonts w:cs="Tahoma"/>
                                <w:color w:val="0B5294"/>
                                <w:spacing w:val="-4"/>
                                <w:sz w:val="24"/>
                                <w:szCs w:val="24"/>
                                <w:rtl/>
                              </w:rPr>
                              <w:t xml:space="preserve"> </w:t>
                            </w:r>
                            <w:r w:rsidRPr="007A2F78">
                              <w:rPr>
                                <w:rFonts w:cs="Tahoma" w:hint="eastAsia"/>
                                <w:color w:val="0B5294"/>
                                <w:spacing w:val="-4"/>
                                <w:sz w:val="24"/>
                                <w:szCs w:val="24"/>
                                <w:rtl/>
                              </w:rPr>
                              <w:t>להציג</w:t>
                            </w:r>
                            <w:r w:rsidRPr="007A2F78">
                              <w:rPr>
                                <w:rFonts w:cs="Tahoma"/>
                                <w:color w:val="0B5294"/>
                                <w:spacing w:val="-4"/>
                                <w:sz w:val="24"/>
                                <w:szCs w:val="24"/>
                                <w:rtl/>
                              </w:rPr>
                              <w:t xml:space="preserve"> </w:t>
                            </w:r>
                            <w:r w:rsidRPr="007A2F78">
                              <w:rPr>
                                <w:rFonts w:cs="Tahoma" w:hint="eastAsia"/>
                                <w:color w:val="0B5294"/>
                                <w:spacing w:val="-4"/>
                                <w:sz w:val="24"/>
                                <w:szCs w:val="24"/>
                                <w:rtl/>
                              </w:rPr>
                              <w:t>בהקדם</w:t>
                            </w:r>
                            <w:r w:rsidRPr="007A2F78">
                              <w:rPr>
                                <w:rFonts w:cs="Tahoma"/>
                                <w:color w:val="0B5294"/>
                                <w:spacing w:val="-4"/>
                                <w:sz w:val="24"/>
                                <w:szCs w:val="24"/>
                                <w:rtl/>
                              </w:rPr>
                              <w:t xml:space="preserve"> </w:t>
                            </w:r>
                            <w:r w:rsidRPr="007A2F78">
                              <w:rPr>
                                <w:rFonts w:cs="Tahoma" w:hint="eastAsia"/>
                                <w:color w:val="0B5294"/>
                                <w:spacing w:val="-4"/>
                                <w:sz w:val="24"/>
                                <w:szCs w:val="24"/>
                                <w:rtl/>
                              </w:rPr>
                              <w:t>תכנית</w:t>
                            </w:r>
                            <w:r w:rsidRPr="007A2F78">
                              <w:rPr>
                                <w:rFonts w:cs="Tahoma"/>
                                <w:color w:val="0B5294"/>
                                <w:spacing w:val="-4"/>
                                <w:sz w:val="24"/>
                                <w:szCs w:val="24"/>
                                <w:rtl/>
                              </w:rPr>
                              <w:t xml:space="preserve"> </w:t>
                            </w:r>
                            <w:r w:rsidRPr="007A2F78">
                              <w:rPr>
                                <w:rFonts w:cs="Tahoma" w:hint="eastAsia"/>
                                <w:color w:val="0B5294"/>
                                <w:spacing w:val="-4"/>
                                <w:sz w:val="24"/>
                                <w:szCs w:val="24"/>
                                <w:rtl/>
                              </w:rPr>
                              <w:t>פעולה</w:t>
                            </w:r>
                            <w:r w:rsidRPr="007A2F78">
                              <w:rPr>
                                <w:rFonts w:cs="Tahoma"/>
                                <w:color w:val="0B5294"/>
                                <w:spacing w:val="-4"/>
                                <w:sz w:val="24"/>
                                <w:szCs w:val="24"/>
                                <w:rtl/>
                              </w:rPr>
                              <w:t xml:space="preserve"> </w:t>
                            </w:r>
                            <w:r w:rsidRPr="007A2F78">
                              <w:rPr>
                                <w:rFonts w:cs="Tahoma" w:hint="eastAsia"/>
                                <w:color w:val="0B5294"/>
                                <w:spacing w:val="-4"/>
                                <w:sz w:val="24"/>
                                <w:szCs w:val="24"/>
                                <w:rtl/>
                              </w:rPr>
                              <w:t>להקטנת</w:t>
                            </w:r>
                            <w:r w:rsidRPr="007A2F78">
                              <w:rPr>
                                <w:rFonts w:cs="Tahoma"/>
                                <w:color w:val="0B5294"/>
                                <w:spacing w:val="-4"/>
                                <w:sz w:val="24"/>
                                <w:szCs w:val="24"/>
                                <w:rtl/>
                              </w:rPr>
                              <w:t xml:space="preserve"> </w:t>
                            </w:r>
                            <w:r w:rsidRPr="007A2F78">
                              <w:rPr>
                                <w:rFonts w:cs="Tahoma" w:hint="eastAsia"/>
                                <w:color w:val="0B5294"/>
                                <w:spacing w:val="-4"/>
                                <w:sz w:val="24"/>
                                <w:szCs w:val="24"/>
                                <w:rtl/>
                              </w:rPr>
                              <w:t>הסיכונים</w:t>
                            </w:r>
                            <w:r w:rsidRPr="007A2F78">
                              <w:rPr>
                                <w:rFonts w:cs="Tahoma"/>
                                <w:color w:val="0B5294"/>
                                <w:spacing w:val="-4"/>
                                <w:sz w:val="24"/>
                                <w:szCs w:val="24"/>
                                <w:rtl/>
                              </w:rPr>
                              <w:t xml:space="preserve"> </w:t>
                            </w:r>
                            <w:r w:rsidRPr="007A2F78">
                              <w:rPr>
                                <w:rFonts w:cs="Tahoma" w:hint="eastAsia"/>
                                <w:color w:val="0B5294"/>
                                <w:spacing w:val="-4"/>
                                <w:sz w:val="24"/>
                                <w:szCs w:val="24"/>
                                <w:rtl/>
                              </w:rPr>
                              <w:t>שעליהם</w:t>
                            </w:r>
                            <w:r w:rsidRPr="007A2F78">
                              <w:rPr>
                                <w:rFonts w:cs="Tahoma"/>
                                <w:color w:val="0B5294"/>
                                <w:spacing w:val="-4"/>
                                <w:sz w:val="24"/>
                                <w:szCs w:val="24"/>
                                <w:rtl/>
                              </w:rPr>
                              <w:t xml:space="preserve"> </w:t>
                            </w:r>
                            <w:r w:rsidRPr="007A2F78">
                              <w:rPr>
                                <w:rFonts w:cs="Tahoma" w:hint="eastAsia"/>
                                <w:color w:val="0B5294"/>
                                <w:spacing w:val="-4"/>
                                <w:sz w:val="24"/>
                                <w:szCs w:val="24"/>
                                <w:rtl/>
                              </w:rPr>
                              <w:t>הצביעה</w:t>
                            </w:r>
                            <w:r w:rsidRPr="007A2F78">
                              <w:rPr>
                                <w:rFonts w:cs="Tahoma"/>
                                <w:color w:val="0B5294"/>
                                <w:spacing w:val="-4"/>
                                <w:sz w:val="24"/>
                                <w:szCs w:val="24"/>
                                <w:rtl/>
                              </w:rPr>
                              <w:t xml:space="preserve"> </w:t>
                            </w:r>
                            <w:r w:rsidRPr="007A2F78">
                              <w:rPr>
                                <w:rFonts w:cs="Tahoma" w:hint="eastAsia"/>
                                <w:color w:val="0B5294"/>
                                <w:spacing w:val="-4"/>
                                <w:sz w:val="24"/>
                                <w:szCs w:val="24"/>
                                <w:rtl/>
                              </w:rPr>
                              <w:t>חברת</w:t>
                            </w:r>
                            <w:r w:rsidRPr="007A2F78">
                              <w:rPr>
                                <w:rFonts w:cs="Tahoma"/>
                                <w:color w:val="0B5294"/>
                                <w:spacing w:val="-4"/>
                                <w:sz w:val="24"/>
                                <w:szCs w:val="24"/>
                                <w:rtl/>
                              </w:rPr>
                              <w:t xml:space="preserve"> </w:t>
                            </w:r>
                            <w:r w:rsidRPr="007A2F78">
                              <w:rPr>
                                <w:rFonts w:cs="Tahoma" w:hint="eastAsia"/>
                                <w:color w:val="0B5294"/>
                                <w:spacing w:val="-4"/>
                                <w:sz w:val="24"/>
                                <w:szCs w:val="24"/>
                                <w:rtl/>
                              </w:rPr>
                              <w:t>הבקרה</w:t>
                            </w:r>
                          </w:p>
                          <w:p w:rsidR="007A2F78" w:rsidRPr="00373C5D" w:rsidP="007A2F78">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76515594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351453"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6"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4688" filled="f" stroked="f">
                <v:textbox>
                  <w:txbxContent>
                    <w:p w:rsidR="007A2F78" w:rsidRPr="00373C5D" w:rsidP="007A2F78">
                      <w:pPr>
                        <w:spacing w:line="240" w:lineRule="atLeast"/>
                        <w:rPr>
                          <w:rFonts w:cs="Tahoma"/>
                          <w:b/>
                          <w:bCs/>
                          <w:color w:val="0B5294"/>
                          <w:sz w:val="48"/>
                          <w:szCs w:val="48"/>
                          <w:rtl/>
                        </w:rPr>
                      </w:pPr>
                      <w:drawing>
                        <wp:inline distT="0" distB="0" distL="0" distR="0">
                          <wp:extent cx="311150" cy="256800"/>
                          <wp:effectExtent l="0" t="0" r="0" b="0"/>
                          <wp:docPr id="3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307489"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7A2F78" w:rsidRPr="00881D99" w:rsidP="007A2F78">
                      <w:pPr>
                        <w:spacing w:after="0" w:line="240" w:lineRule="auto"/>
                        <w:rPr>
                          <w:color w:val="0B5294"/>
                          <w:spacing w:val="-4"/>
                          <w:sz w:val="24"/>
                          <w:szCs w:val="24"/>
                          <w:rtl/>
                          <w:cs/>
                        </w:rPr>
                      </w:pPr>
                      <w:r w:rsidRPr="007A2F78">
                        <w:rPr>
                          <w:rFonts w:cs="Tahoma" w:hint="eastAsia"/>
                          <w:color w:val="0B5294"/>
                          <w:spacing w:val="-4"/>
                          <w:sz w:val="24"/>
                          <w:szCs w:val="24"/>
                          <w:rtl/>
                        </w:rPr>
                        <w:t>נוכח</w:t>
                      </w:r>
                      <w:r w:rsidRPr="007A2F78">
                        <w:rPr>
                          <w:rFonts w:cs="Tahoma"/>
                          <w:color w:val="0B5294"/>
                          <w:spacing w:val="-4"/>
                          <w:sz w:val="24"/>
                          <w:szCs w:val="24"/>
                          <w:rtl/>
                        </w:rPr>
                        <w:t xml:space="preserve"> </w:t>
                      </w:r>
                      <w:r w:rsidRPr="007A2F78">
                        <w:rPr>
                          <w:rFonts w:cs="Tahoma" w:hint="eastAsia"/>
                          <w:color w:val="0B5294"/>
                          <w:spacing w:val="-4"/>
                          <w:sz w:val="24"/>
                          <w:szCs w:val="24"/>
                          <w:rtl/>
                        </w:rPr>
                        <w:t>עמדת</w:t>
                      </w:r>
                      <w:r w:rsidRPr="007A2F78">
                        <w:rPr>
                          <w:rFonts w:cs="Tahoma"/>
                          <w:color w:val="0B5294"/>
                          <w:spacing w:val="-4"/>
                          <w:sz w:val="24"/>
                          <w:szCs w:val="24"/>
                          <w:rtl/>
                        </w:rPr>
                        <w:t xml:space="preserve"> </w:t>
                      </w:r>
                      <w:r w:rsidRPr="007A2F78">
                        <w:rPr>
                          <w:rFonts w:cs="Tahoma" w:hint="eastAsia"/>
                          <w:color w:val="0B5294"/>
                          <w:spacing w:val="-4"/>
                          <w:sz w:val="24"/>
                          <w:szCs w:val="24"/>
                          <w:rtl/>
                        </w:rPr>
                        <w:t>חברת</w:t>
                      </w:r>
                      <w:r w:rsidRPr="007A2F78">
                        <w:rPr>
                          <w:rFonts w:cs="Tahoma"/>
                          <w:color w:val="0B5294"/>
                          <w:spacing w:val="-4"/>
                          <w:sz w:val="24"/>
                          <w:szCs w:val="24"/>
                          <w:rtl/>
                        </w:rPr>
                        <w:t xml:space="preserve"> </w:t>
                      </w:r>
                      <w:r w:rsidRPr="007A2F78">
                        <w:rPr>
                          <w:rFonts w:cs="Tahoma" w:hint="eastAsia"/>
                          <w:color w:val="0B5294"/>
                          <w:spacing w:val="-4"/>
                          <w:sz w:val="24"/>
                          <w:szCs w:val="24"/>
                          <w:rtl/>
                        </w:rPr>
                        <w:t>הבקרה</w:t>
                      </w:r>
                      <w:r w:rsidRPr="007A2F78">
                        <w:rPr>
                          <w:rFonts w:cs="Tahoma"/>
                          <w:color w:val="0B5294"/>
                          <w:spacing w:val="-4"/>
                          <w:sz w:val="24"/>
                          <w:szCs w:val="24"/>
                          <w:rtl/>
                        </w:rPr>
                        <w:t xml:space="preserve"> </w:t>
                      </w:r>
                      <w:r w:rsidRPr="007A2F78">
                        <w:rPr>
                          <w:rFonts w:cs="Tahoma" w:hint="eastAsia"/>
                          <w:color w:val="0B5294"/>
                          <w:spacing w:val="-4"/>
                          <w:sz w:val="24"/>
                          <w:szCs w:val="24"/>
                          <w:rtl/>
                        </w:rPr>
                        <w:t>בנוגע</w:t>
                      </w:r>
                      <w:r w:rsidRPr="007A2F78">
                        <w:rPr>
                          <w:rFonts w:cs="Tahoma"/>
                          <w:color w:val="0B5294"/>
                          <w:spacing w:val="-4"/>
                          <w:sz w:val="24"/>
                          <w:szCs w:val="24"/>
                          <w:rtl/>
                        </w:rPr>
                        <w:t xml:space="preserve"> </w:t>
                      </w:r>
                      <w:r w:rsidRPr="007A2F78">
                        <w:rPr>
                          <w:rFonts w:cs="Tahoma" w:hint="eastAsia"/>
                          <w:color w:val="0B5294"/>
                          <w:spacing w:val="-4"/>
                          <w:sz w:val="24"/>
                          <w:szCs w:val="24"/>
                          <w:rtl/>
                        </w:rPr>
                        <w:t>ללוח</w:t>
                      </w:r>
                      <w:r w:rsidRPr="007A2F78">
                        <w:rPr>
                          <w:rFonts w:cs="Tahoma"/>
                          <w:color w:val="0B5294"/>
                          <w:spacing w:val="-4"/>
                          <w:sz w:val="24"/>
                          <w:szCs w:val="24"/>
                          <w:rtl/>
                        </w:rPr>
                        <w:t xml:space="preserve"> </w:t>
                      </w:r>
                      <w:r w:rsidRPr="007A2F78">
                        <w:rPr>
                          <w:rFonts w:cs="Tahoma" w:hint="eastAsia"/>
                          <w:color w:val="0B5294"/>
                          <w:spacing w:val="-4"/>
                          <w:sz w:val="24"/>
                          <w:szCs w:val="24"/>
                          <w:rtl/>
                        </w:rPr>
                        <w:t>הזמנים</w:t>
                      </w:r>
                      <w:r w:rsidRPr="007A2F78">
                        <w:rPr>
                          <w:rFonts w:cs="Tahoma"/>
                          <w:color w:val="0B5294"/>
                          <w:spacing w:val="-4"/>
                          <w:sz w:val="24"/>
                          <w:szCs w:val="24"/>
                          <w:rtl/>
                        </w:rPr>
                        <w:t xml:space="preserve"> </w:t>
                      </w:r>
                      <w:r w:rsidRPr="007A2F78">
                        <w:rPr>
                          <w:rFonts w:cs="Tahoma" w:hint="eastAsia"/>
                          <w:color w:val="0B5294"/>
                          <w:spacing w:val="-4"/>
                          <w:sz w:val="24"/>
                          <w:szCs w:val="24"/>
                          <w:rtl/>
                        </w:rPr>
                        <w:t>המעודכן</w:t>
                      </w:r>
                      <w:r w:rsidRPr="007A2F78">
                        <w:rPr>
                          <w:rFonts w:cs="Tahoma"/>
                          <w:color w:val="0B5294"/>
                          <w:spacing w:val="-4"/>
                          <w:sz w:val="24"/>
                          <w:szCs w:val="24"/>
                          <w:rtl/>
                        </w:rPr>
                        <w:t xml:space="preserve"> </w:t>
                      </w:r>
                      <w:r w:rsidRPr="007A2F78">
                        <w:rPr>
                          <w:rFonts w:cs="Tahoma" w:hint="eastAsia"/>
                          <w:color w:val="0B5294"/>
                          <w:spacing w:val="-4"/>
                          <w:sz w:val="24"/>
                          <w:szCs w:val="24"/>
                          <w:rtl/>
                        </w:rPr>
                        <w:t>ולתקציב</w:t>
                      </w:r>
                      <w:r w:rsidRPr="007A2F78">
                        <w:rPr>
                          <w:rFonts w:cs="Tahoma"/>
                          <w:color w:val="0B5294"/>
                          <w:spacing w:val="-4"/>
                          <w:sz w:val="24"/>
                          <w:szCs w:val="24"/>
                          <w:rtl/>
                        </w:rPr>
                        <w:t xml:space="preserve"> </w:t>
                      </w:r>
                      <w:r w:rsidRPr="007A2F78">
                        <w:rPr>
                          <w:rFonts w:cs="Tahoma" w:hint="eastAsia"/>
                          <w:color w:val="0B5294"/>
                          <w:spacing w:val="-4"/>
                          <w:sz w:val="24"/>
                          <w:szCs w:val="24"/>
                          <w:rtl/>
                        </w:rPr>
                        <w:t>הפרויקט</w:t>
                      </w:r>
                      <w:r w:rsidRPr="007A2F78">
                        <w:rPr>
                          <w:rFonts w:cs="Tahoma"/>
                          <w:color w:val="0B5294"/>
                          <w:spacing w:val="-4"/>
                          <w:sz w:val="24"/>
                          <w:szCs w:val="24"/>
                          <w:rtl/>
                        </w:rPr>
                        <w:t xml:space="preserve">, </w:t>
                      </w:r>
                      <w:r w:rsidRPr="007A2F78">
                        <w:rPr>
                          <w:rFonts w:cs="Tahoma" w:hint="eastAsia"/>
                          <w:color w:val="0B5294"/>
                          <w:spacing w:val="-4"/>
                          <w:sz w:val="24"/>
                          <w:szCs w:val="24"/>
                          <w:rtl/>
                        </w:rPr>
                        <w:t>על</w:t>
                      </w:r>
                      <w:r w:rsidRPr="007A2F78">
                        <w:rPr>
                          <w:rFonts w:cs="Tahoma"/>
                          <w:color w:val="0B5294"/>
                          <w:spacing w:val="-4"/>
                          <w:sz w:val="24"/>
                          <w:szCs w:val="24"/>
                          <w:rtl/>
                        </w:rPr>
                        <w:t xml:space="preserve"> </w:t>
                      </w:r>
                      <w:r w:rsidRPr="007A2F78">
                        <w:rPr>
                          <w:rFonts w:cs="Tahoma" w:hint="eastAsia"/>
                          <w:color w:val="0B5294"/>
                          <w:spacing w:val="-4"/>
                          <w:sz w:val="24"/>
                          <w:szCs w:val="24"/>
                          <w:rtl/>
                        </w:rPr>
                        <w:t>נת</w:t>
                      </w:r>
                      <w:r w:rsidRPr="007A2F78">
                        <w:rPr>
                          <w:rFonts w:cs="Tahoma"/>
                          <w:color w:val="0B5294"/>
                          <w:spacing w:val="-4"/>
                          <w:sz w:val="24"/>
                          <w:szCs w:val="24"/>
                          <w:rtl/>
                        </w:rPr>
                        <w:t>"</w:t>
                      </w:r>
                      <w:r w:rsidRPr="007A2F78">
                        <w:rPr>
                          <w:rFonts w:cs="Tahoma" w:hint="eastAsia"/>
                          <w:color w:val="0B5294"/>
                          <w:spacing w:val="-4"/>
                          <w:sz w:val="24"/>
                          <w:szCs w:val="24"/>
                          <w:rtl/>
                        </w:rPr>
                        <w:t>ע</w:t>
                      </w:r>
                      <w:r w:rsidRPr="007A2F78">
                        <w:rPr>
                          <w:rFonts w:cs="Tahoma"/>
                          <w:color w:val="0B5294"/>
                          <w:spacing w:val="-4"/>
                          <w:sz w:val="24"/>
                          <w:szCs w:val="24"/>
                          <w:rtl/>
                        </w:rPr>
                        <w:t xml:space="preserve"> </w:t>
                      </w:r>
                      <w:r w:rsidRPr="007A2F78">
                        <w:rPr>
                          <w:rFonts w:cs="Tahoma" w:hint="eastAsia"/>
                          <w:color w:val="0B5294"/>
                          <w:spacing w:val="-4"/>
                          <w:sz w:val="24"/>
                          <w:szCs w:val="24"/>
                          <w:rtl/>
                        </w:rPr>
                        <w:t>להציג</w:t>
                      </w:r>
                      <w:r w:rsidRPr="007A2F78">
                        <w:rPr>
                          <w:rFonts w:cs="Tahoma"/>
                          <w:color w:val="0B5294"/>
                          <w:spacing w:val="-4"/>
                          <w:sz w:val="24"/>
                          <w:szCs w:val="24"/>
                          <w:rtl/>
                        </w:rPr>
                        <w:t xml:space="preserve"> </w:t>
                      </w:r>
                      <w:r w:rsidRPr="007A2F78">
                        <w:rPr>
                          <w:rFonts w:cs="Tahoma" w:hint="eastAsia"/>
                          <w:color w:val="0B5294"/>
                          <w:spacing w:val="-4"/>
                          <w:sz w:val="24"/>
                          <w:szCs w:val="24"/>
                          <w:rtl/>
                        </w:rPr>
                        <w:t>בהקדם</w:t>
                      </w:r>
                      <w:r w:rsidRPr="007A2F78">
                        <w:rPr>
                          <w:rFonts w:cs="Tahoma"/>
                          <w:color w:val="0B5294"/>
                          <w:spacing w:val="-4"/>
                          <w:sz w:val="24"/>
                          <w:szCs w:val="24"/>
                          <w:rtl/>
                        </w:rPr>
                        <w:t xml:space="preserve"> </w:t>
                      </w:r>
                      <w:r w:rsidRPr="007A2F78">
                        <w:rPr>
                          <w:rFonts w:cs="Tahoma" w:hint="eastAsia"/>
                          <w:color w:val="0B5294"/>
                          <w:spacing w:val="-4"/>
                          <w:sz w:val="24"/>
                          <w:szCs w:val="24"/>
                          <w:rtl/>
                        </w:rPr>
                        <w:t>תכנית</w:t>
                      </w:r>
                      <w:r w:rsidRPr="007A2F78">
                        <w:rPr>
                          <w:rFonts w:cs="Tahoma"/>
                          <w:color w:val="0B5294"/>
                          <w:spacing w:val="-4"/>
                          <w:sz w:val="24"/>
                          <w:szCs w:val="24"/>
                          <w:rtl/>
                        </w:rPr>
                        <w:t xml:space="preserve"> </w:t>
                      </w:r>
                      <w:r w:rsidRPr="007A2F78">
                        <w:rPr>
                          <w:rFonts w:cs="Tahoma" w:hint="eastAsia"/>
                          <w:color w:val="0B5294"/>
                          <w:spacing w:val="-4"/>
                          <w:sz w:val="24"/>
                          <w:szCs w:val="24"/>
                          <w:rtl/>
                        </w:rPr>
                        <w:t>פעולה</w:t>
                      </w:r>
                      <w:r w:rsidRPr="007A2F78">
                        <w:rPr>
                          <w:rFonts w:cs="Tahoma"/>
                          <w:color w:val="0B5294"/>
                          <w:spacing w:val="-4"/>
                          <w:sz w:val="24"/>
                          <w:szCs w:val="24"/>
                          <w:rtl/>
                        </w:rPr>
                        <w:t xml:space="preserve"> </w:t>
                      </w:r>
                      <w:r w:rsidRPr="007A2F78">
                        <w:rPr>
                          <w:rFonts w:cs="Tahoma" w:hint="eastAsia"/>
                          <w:color w:val="0B5294"/>
                          <w:spacing w:val="-4"/>
                          <w:sz w:val="24"/>
                          <w:szCs w:val="24"/>
                          <w:rtl/>
                        </w:rPr>
                        <w:t>להקטנת</w:t>
                      </w:r>
                      <w:r w:rsidRPr="007A2F78">
                        <w:rPr>
                          <w:rFonts w:cs="Tahoma"/>
                          <w:color w:val="0B5294"/>
                          <w:spacing w:val="-4"/>
                          <w:sz w:val="24"/>
                          <w:szCs w:val="24"/>
                          <w:rtl/>
                        </w:rPr>
                        <w:t xml:space="preserve"> </w:t>
                      </w:r>
                      <w:r w:rsidRPr="007A2F78">
                        <w:rPr>
                          <w:rFonts w:cs="Tahoma" w:hint="eastAsia"/>
                          <w:color w:val="0B5294"/>
                          <w:spacing w:val="-4"/>
                          <w:sz w:val="24"/>
                          <w:szCs w:val="24"/>
                          <w:rtl/>
                        </w:rPr>
                        <w:t>הסיכונים</w:t>
                      </w:r>
                      <w:r w:rsidRPr="007A2F78">
                        <w:rPr>
                          <w:rFonts w:cs="Tahoma"/>
                          <w:color w:val="0B5294"/>
                          <w:spacing w:val="-4"/>
                          <w:sz w:val="24"/>
                          <w:szCs w:val="24"/>
                          <w:rtl/>
                        </w:rPr>
                        <w:t xml:space="preserve"> </w:t>
                      </w:r>
                      <w:r w:rsidRPr="007A2F78">
                        <w:rPr>
                          <w:rFonts w:cs="Tahoma" w:hint="eastAsia"/>
                          <w:color w:val="0B5294"/>
                          <w:spacing w:val="-4"/>
                          <w:sz w:val="24"/>
                          <w:szCs w:val="24"/>
                          <w:rtl/>
                        </w:rPr>
                        <w:t>שעליהם</w:t>
                      </w:r>
                      <w:r w:rsidRPr="007A2F78">
                        <w:rPr>
                          <w:rFonts w:cs="Tahoma"/>
                          <w:color w:val="0B5294"/>
                          <w:spacing w:val="-4"/>
                          <w:sz w:val="24"/>
                          <w:szCs w:val="24"/>
                          <w:rtl/>
                        </w:rPr>
                        <w:t xml:space="preserve"> </w:t>
                      </w:r>
                      <w:r w:rsidRPr="007A2F78">
                        <w:rPr>
                          <w:rFonts w:cs="Tahoma" w:hint="eastAsia"/>
                          <w:color w:val="0B5294"/>
                          <w:spacing w:val="-4"/>
                          <w:sz w:val="24"/>
                          <w:szCs w:val="24"/>
                          <w:rtl/>
                        </w:rPr>
                        <w:t>הצביעה</w:t>
                      </w:r>
                      <w:r w:rsidRPr="007A2F78">
                        <w:rPr>
                          <w:rFonts w:cs="Tahoma"/>
                          <w:color w:val="0B5294"/>
                          <w:spacing w:val="-4"/>
                          <w:sz w:val="24"/>
                          <w:szCs w:val="24"/>
                          <w:rtl/>
                        </w:rPr>
                        <w:t xml:space="preserve"> </w:t>
                      </w:r>
                      <w:r w:rsidRPr="007A2F78">
                        <w:rPr>
                          <w:rFonts w:cs="Tahoma" w:hint="eastAsia"/>
                          <w:color w:val="0B5294"/>
                          <w:spacing w:val="-4"/>
                          <w:sz w:val="24"/>
                          <w:szCs w:val="24"/>
                          <w:rtl/>
                        </w:rPr>
                        <w:t>חברת</w:t>
                      </w:r>
                      <w:r w:rsidRPr="007A2F78">
                        <w:rPr>
                          <w:rFonts w:cs="Tahoma"/>
                          <w:color w:val="0B5294"/>
                          <w:spacing w:val="-4"/>
                          <w:sz w:val="24"/>
                          <w:szCs w:val="24"/>
                          <w:rtl/>
                        </w:rPr>
                        <w:t xml:space="preserve"> </w:t>
                      </w:r>
                      <w:r w:rsidRPr="007A2F78">
                        <w:rPr>
                          <w:rFonts w:cs="Tahoma" w:hint="eastAsia"/>
                          <w:color w:val="0B5294"/>
                          <w:spacing w:val="-4"/>
                          <w:sz w:val="24"/>
                          <w:szCs w:val="24"/>
                          <w:rtl/>
                        </w:rPr>
                        <w:t>הבקרה</w:t>
                      </w:r>
                    </w:p>
                    <w:p w:rsidR="007A2F78" w:rsidRPr="00373C5D" w:rsidP="007A2F78">
                      <w:pPr>
                        <w:spacing w:before="120" w:after="0" w:line="240" w:lineRule="atLeast"/>
                        <w:rPr>
                          <w:rFonts w:cs="Tahoma"/>
                          <w:b/>
                          <w:bCs/>
                          <w:color w:val="0B5294"/>
                          <w:sz w:val="48"/>
                          <w:szCs w:val="48"/>
                          <w:rtl/>
                        </w:rPr>
                      </w:pPr>
                      <w:drawing>
                        <wp:inline distT="0" distB="0" distL="0" distR="0">
                          <wp:extent cx="288000" cy="31337"/>
                          <wp:effectExtent l="0" t="0" r="0" b="6985"/>
                          <wp:docPr id="3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255448"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902796" w:rsidRPr="00D03A02" w:rsidP="00287F77">
      <w:pPr>
        <w:spacing w:line="240" w:lineRule="exact"/>
        <w:ind w:right="2268"/>
        <w:jc w:val="both"/>
        <w:rPr>
          <w:rFonts w:ascii="Tahoma" w:hAnsi="Tahoma" w:cs="Tahoma"/>
          <w:sz w:val="18"/>
          <w:szCs w:val="18"/>
          <w:rtl/>
        </w:rPr>
      </w:pPr>
    </w:p>
    <w:p w:rsidR="00902796" w:rsidRPr="00810A6C" w:rsidP="00287F77">
      <w:pPr>
        <w:pStyle w:val="KOT4"/>
        <w:pageBreakBefore/>
        <w:rPr>
          <w:rtl/>
        </w:rPr>
      </w:pPr>
      <w:r w:rsidRPr="00810A6C">
        <w:rPr>
          <w:rFonts w:hint="cs"/>
          <w:rtl/>
        </w:rPr>
        <w:t>סיכום</w:t>
      </w:r>
    </w:p>
    <w:p w:rsidR="00902796" w:rsidRPr="00287F77" w:rsidP="00287F77">
      <w:pPr>
        <w:pStyle w:val="RESHET"/>
        <w:rPr>
          <w:rtl/>
        </w:rPr>
      </w:pPr>
      <w:r w:rsidRPr="00287F77">
        <w:rPr>
          <w:rFonts w:hint="cs"/>
          <w:rtl/>
        </w:rPr>
        <w:t>הקמת</w:t>
      </w:r>
      <w:r w:rsidRPr="00287F77">
        <w:rPr>
          <w:rtl/>
        </w:rPr>
        <w:t xml:space="preserve"> </w:t>
      </w:r>
      <w:r w:rsidRPr="00287F77">
        <w:rPr>
          <w:rFonts w:hint="cs"/>
          <w:rtl/>
        </w:rPr>
        <w:t>מתע</w:t>
      </w:r>
      <w:r w:rsidRPr="00287F77">
        <w:rPr>
          <w:rtl/>
        </w:rPr>
        <w:t>"ן</w:t>
      </w:r>
      <w:r w:rsidRPr="00287F77">
        <w:rPr>
          <w:rtl/>
        </w:rPr>
        <w:t xml:space="preserve"> במטרופולין תל אביב - </w:t>
      </w:r>
      <w:r w:rsidRPr="00287F77">
        <w:rPr>
          <w:rFonts w:hint="cs"/>
          <w:rtl/>
        </w:rPr>
        <w:t>ובכלל</w:t>
      </w:r>
      <w:r w:rsidRPr="00287F77">
        <w:rPr>
          <w:rtl/>
        </w:rPr>
        <w:t xml:space="preserve"> זה הקמת הקו האדום - </w:t>
      </w:r>
      <w:r w:rsidRPr="00287F77">
        <w:rPr>
          <w:rFonts w:hint="cs"/>
          <w:rtl/>
        </w:rPr>
        <w:t>חיונית</w:t>
      </w:r>
      <w:r w:rsidRPr="00287F77">
        <w:rPr>
          <w:rtl/>
        </w:rPr>
        <w:t xml:space="preserve"> לציבור ולמשק, </w:t>
      </w:r>
      <w:r w:rsidRPr="00287F77">
        <w:rPr>
          <w:rFonts w:hint="cs"/>
          <w:rtl/>
        </w:rPr>
        <w:t>עקב</w:t>
      </w:r>
      <w:r w:rsidRPr="00287F77">
        <w:rPr>
          <w:rtl/>
        </w:rPr>
        <w:t xml:space="preserve"> הגודש הרב בכבישי המטרופולין. פרויקט הקו האדום </w:t>
      </w:r>
      <w:r w:rsidRPr="00287F77">
        <w:rPr>
          <w:rFonts w:hint="cs"/>
          <w:rtl/>
        </w:rPr>
        <w:t>כחלק</w:t>
      </w:r>
      <w:r w:rsidRPr="00287F77">
        <w:rPr>
          <w:rtl/>
        </w:rPr>
        <w:t xml:space="preserve"> </w:t>
      </w:r>
      <w:r w:rsidRPr="00287F77">
        <w:rPr>
          <w:rtl/>
        </w:rPr>
        <w:t>מהמתע"ן</w:t>
      </w:r>
      <w:r w:rsidRPr="00287F77">
        <w:rPr>
          <w:rFonts w:hint="cs"/>
          <w:rtl/>
        </w:rPr>
        <w:t>,</w:t>
      </w:r>
      <w:r w:rsidRPr="00287F77">
        <w:rPr>
          <w:rtl/>
        </w:rPr>
        <w:t xml:space="preserve"> הנמצא כעת בשלבי ביצוע</w:t>
      </w:r>
      <w:r w:rsidRPr="00287F77">
        <w:rPr>
          <w:rFonts w:hint="cs"/>
          <w:rtl/>
        </w:rPr>
        <w:t>,</w:t>
      </w:r>
      <w:r w:rsidRPr="00287F77">
        <w:rPr>
          <w:rtl/>
        </w:rPr>
        <w:t xml:space="preserve"> הוא </w:t>
      </w:r>
      <w:r w:rsidRPr="00287F77">
        <w:rPr>
          <w:rFonts w:hint="cs"/>
          <w:rtl/>
        </w:rPr>
        <w:t>אחד</w:t>
      </w:r>
      <w:r w:rsidRPr="00287F77">
        <w:rPr>
          <w:rtl/>
        </w:rPr>
        <w:t xml:space="preserve"> המורכבים </w:t>
      </w:r>
      <w:r w:rsidRPr="00287F77">
        <w:rPr>
          <w:rtl/>
        </w:rPr>
        <w:t>בפרויקטי</w:t>
      </w:r>
      <w:r w:rsidRPr="00287F77">
        <w:rPr>
          <w:rtl/>
        </w:rPr>
        <w:t xml:space="preserve"> התשתית שבוצעו בישראל, והוא כרוך בתקציבי עתק. </w:t>
      </w:r>
      <w:r w:rsidRPr="00287F77">
        <w:rPr>
          <w:rFonts w:hint="cs"/>
          <w:rtl/>
        </w:rPr>
        <w:t>חשוב</w:t>
      </w:r>
      <w:r w:rsidRPr="00287F77">
        <w:rPr>
          <w:rtl/>
        </w:rPr>
        <w:t xml:space="preserve"> לבצע את הפרויקט בלוחות הזמנים שנקבעו. כך אפשר יהיה לספק במועד הנקוב שירותי תחבורה ניאותים לציבור ולצמצם את הפגיעה שנגרמת לתושבים ולבעלי העסקים במהלך העבודות.</w:t>
      </w:r>
    </w:p>
    <w:p w:rsidR="00902796" w:rsidRPr="00287F77" w:rsidP="00287F77">
      <w:pPr>
        <w:pStyle w:val="RESHET"/>
        <w:rPr>
          <w:rtl/>
        </w:rPr>
      </w:pPr>
      <w:r w:rsidRPr="00287F77">
        <w:rPr>
          <w:rFonts w:hint="cs"/>
          <w:rtl/>
        </w:rPr>
        <w:t>הליקויים העיקריים שהועלו בדוח מלמדים על ליקויים משמעותיים הקשורים להימשכות הליכי מכרז הקרונות ומכרז המערכות על פני שלוש עד ארבע שנים. עוד מעלים הממצאים כי היו מקרים בהם חברים בוועדת ההיגוי הביעו התנגדויות והסתייגויו</w:t>
      </w:r>
      <w:r w:rsidRPr="00287F77">
        <w:rPr>
          <w:rFonts w:hint="eastAsia"/>
          <w:rtl/>
        </w:rPr>
        <w:t>ת</w:t>
      </w:r>
      <w:r w:rsidRPr="00287F77">
        <w:rPr>
          <w:rFonts w:hint="cs"/>
          <w:rtl/>
        </w:rPr>
        <w:t xml:space="preserve"> להחלטות שהתקבלו בוועדת ההיגוי שגרמו לעיכובים בהתקדמות הפרויקט, וריב סמכויות שאינו</w:t>
      </w:r>
      <w:r w:rsidRPr="00287F77">
        <w:rPr>
          <w:rtl/>
        </w:rPr>
        <w:t xml:space="preserve"> </w:t>
      </w:r>
      <w:r w:rsidRPr="00287F77">
        <w:rPr>
          <w:rFonts w:hint="cs"/>
          <w:rtl/>
        </w:rPr>
        <w:t xml:space="preserve">מועיל להתנהלות נאותה בפרויקט כה חשוב וחיוני לציבור. על משרדי התחבורה והאוצר, בשיתוף </w:t>
      </w:r>
      <w:r w:rsidRPr="00287F77">
        <w:rPr>
          <w:rFonts w:hint="cs"/>
          <w:rtl/>
        </w:rPr>
        <w:t>נת"ע</w:t>
      </w:r>
      <w:r w:rsidRPr="00287F77">
        <w:rPr>
          <w:rFonts w:hint="cs"/>
          <w:rtl/>
        </w:rPr>
        <w:t xml:space="preserve">, להסדיר בהקדם האפשרי באופן מחייב את מכלול מערכת היחסים ואת יחסי הגומלין בין הגופים השונים הקשורים בהקמת </w:t>
      </w:r>
      <w:r w:rsidRPr="00287F77">
        <w:rPr>
          <w:rFonts w:hint="cs"/>
          <w:rtl/>
        </w:rPr>
        <w:t>המתע"ן</w:t>
      </w:r>
      <w:r w:rsidRPr="00287F77">
        <w:rPr>
          <w:rFonts w:hint="cs"/>
          <w:rtl/>
        </w:rPr>
        <w:t>, ולפעול בהתאם להחלטת הממשלה וועדת ההיגוי.</w:t>
      </w:r>
    </w:p>
    <w:p w:rsidR="00902796" w:rsidRPr="00287F77" w:rsidP="00287F77">
      <w:pPr>
        <w:pStyle w:val="RESHET"/>
        <w:rPr>
          <w:rtl/>
        </w:rPr>
      </w:pPr>
      <w:r w:rsidRPr="00287F77">
        <w:rPr>
          <w:rtl/>
        </w:rPr>
        <w:t xml:space="preserve">הסדרת היחסים כאמור תאפשר ביצוע הפרויקטים שבאחריות </w:t>
      </w:r>
      <w:r w:rsidRPr="00287F77">
        <w:rPr>
          <w:rtl/>
        </w:rPr>
        <w:t>נת"ע</w:t>
      </w:r>
      <w:r w:rsidRPr="00287F77">
        <w:rPr>
          <w:rtl/>
        </w:rPr>
        <w:t xml:space="preserve"> באופן רציף ויעיל תוך כדי עמידה בלוחות הזמנים ובתקציב שנקבעו. כל זאת ללא פגיעה בשקיפות ומתוך שמירה על בקרה ניאותה באופן שלא ייווצרו עיכובים מיותרים.</w:t>
      </w:r>
    </w:p>
    <w:p w:rsidR="00C044E1" w:rsidP="00287F77">
      <w:pPr>
        <w:spacing w:line="240" w:lineRule="exact"/>
        <w:ind w:right="2268"/>
        <w:jc w:val="both"/>
        <w:rPr>
          <w:rFonts w:ascii="Tahoma" w:hAnsi="Tahoma" w:cs="Tahoma"/>
          <w:b/>
          <w:bCs/>
          <w:sz w:val="18"/>
          <w:szCs w:val="18"/>
          <w:rtl/>
        </w:rPr>
        <w:sectPr w:rsidSect="00C20745">
          <w:headerReference w:type="even" r:id="rId15"/>
          <w:headerReference w:type="default" r:id="rId16"/>
          <w:pgSz w:w="11906" w:h="16838" w:code="9"/>
          <w:pgMar w:top="3119" w:right="1701" w:bottom="3119" w:left="1701" w:header="1559" w:footer="709" w:gutter="0"/>
          <w:cols w:space="708"/>
          <w:bidi/>
          <w:rtlGutter/>
          <w:docGrid w:linePitch="360"/>
        </w:sectPr>
      </w:pPr>
    </w:p>
    <w:p w:rsidR="002525CC" w:rsidRPr="00D03A02" w:rsidP="00287F77">
      <w:pPr>
        <w:spacing w:line="240" w:lineRule="exact"/>
        <w:ind w:right="2268"/>
        <w:jc w:val="both"/>
        <w:rPr>
          <w:rFonts w:ascii="Tahoma" w:hAnsi="Tahoma" w:cs="Tahoma"/>
          <w:b/>
          <w:bCs/>
          <w:sz w:val="18"/>
          <w:szCs w:val="18"/>
          <w:rtl/>
        </w:rPr>
      </w:pPr>
      <w:bookmarkStart w:id="5" w:name="_GoBack"/>
      <w:bookmarkEnd w:id="5"/>
    </w:p>
    <w:sectPr w:rsidSect="00C20745">
      <w:headerReference w:type="even" r:id="rId17"/>
      <w:pgSz w:w="11906" w:h="16838" w:code="9"/>
      <w:pgMar w:top="3119" w:right="1701" w:bottom="3119" w:left="1701" w:header="155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E12AC" w:rsidRPr="008A007A" w:rsidP="008A007A">
      <w:pPr>
        <w:pStyle w:val="Footer"/>
      </w:pPr>
    </w:p>
  </w:footnote>
  <w:footnote w:type="continuationSeparator" w:id="1">
    <w:p w:rsidR="006E12AC" w:rsidP="00CB3322">
      <w:pPr>
        <w:spacing w:after="0" w:line="240" w:lineRule="auto"/>
      </w:pPr>
      <w:r>
        <w:continuationSeparator/>
      </w:r>
    </w:p>
    <w:p w:rsidR="006E12AC"/>
  </w:footnote>
  <w:footnote w:id="2">
    <w:p w:rsidR="00902796" w:rsidRPr="00902796" w:rsidP="00902796">
      <w:pPr>
        <w:pStyle w:val="FootnoteText"/>
        <w:rPr>
          <w:u w:val="single"/>
          <w:rtl/>
        </w:rPr>
      </w:pPr>
      <w:r w:rsidRPr="00902796">
        <w:rPr>
          <w:rStyle w:val="FootnoteReference0"/>
          <w:vertAlign w:val="baseline"/>
        </w:rPr>
        <w:footnoteRef/>
      </w:r>
      <w:r w:rsidRPr="00902796">
        <w:rPr>
          <w:rFonts w:hint="cs"/>
          <w:rtl/>
        </w:rPr>
        <w:t xml:space="preserve"> </w:t>
      </w:r>
      <w:r w:rsidRPr="00902796">
        <w:rPr>
          <w:rtl/>
        </w:rPr>
        <w:tab/>
      </w:r>
      <w:r w:rsidRPr="00902796">
        <w:rPr>
          <w:rFonts w:hint="cs"/>
          <w:rtl/>
        </w:rPr>
        <w:t>לפי דוח מבקר המדינה (</w:t>
      </w:r>
      <w:r w:rsidRPr="00902796">
        <w:rPr>
          <w:b/>
          <w:bCs/>
          <w:rtl/>
        </w:rPr>
        <w:t>דוח שנתי 64א</w:t>
      </w:r>
      <w:r w:rsidRPr="00902796">
        <w:rPr>
          <w:rtl/>
        </w:rPr>
        <w:t xml:space="preserve"> (2013), בנושא "היערכות להקמת הרכבת הקלה במטרופולין תל אביב", עמ' 667</w:t>
      </w:r>
      <w:r w:rsidRPr="00902796">
        <w:rPr>
          <w:rFonts w:hint="cs"/>
          <w:rtl/>
        </w:rPr>
        <w:t xml:space="preserve">) </w:t>
      </w:r>
      <w:r w:rsidRPr="00902796">
        <w:rPr>
          <w:rtl/>
        </w:rPr>
        <w:t>האומדן לביצוע הקו האדום בשנת 2010</w:t>
      </w:r>
      <w:r w:rsidRPr="00902796">
        <w:rPr>
          <w:rFonts w:hint="cs"/>
          <w:rtl/>
        </w:rPr>
        <w:t xml:space="preserve"> </w:t>
      </w:r>
      <w:r w:rsidRPr="00902796">
        <w:rPr>
          <w:rtl/>
        </w:rPr>
        <w:t>עמד על 10.7 מיליארד ש"ח, ושנת 2017 נקבעה לתחילת הפעלתו. עם התגבשות התכנון המפורט גדל אומדן התקציב לכ</w:t>
      </w:r>
      <w:r w:rsidRPr="00902796">
        <w:rPr>
          <w:rFonts w:hint="cs"/>
          <w:rtl/>
        </w:rPr>
        <w:noBreakHyphen/>
      </w:r>
      <w:r w:rsidRPr="00902796">
        <w:rPr>
          <w:rtl/>
        </w:rPr>
        <w:t xml:space="preserve">14.4 מיליארד ש"ח, והמועד הצפוי להפעלת הקו האדום נדחה משנת 2017 לשנת 2018. במאי 2013 העריכה </w:t>
      </w:r>
      <w:r w:rsidRPr="00902796">
        <w:rPr>
          <w:rtl/>
        </w:rPr>
        <w:t>נת"ע</w:t>
      </w:r>
      <w:r w:rsidRPr="00902796">
        <w:rPr>
          <w:rtl/>
        </w:rPr>
        <w:t xml:space="preserve"> כי מועד ההפעלה יהיה בשנת 2020. </w:t>
      </w:r>
      <w:r w:rsidRPr="00902796">
        <w:rPr>
          <w:rFonts w:hint="cs"/>
          <w:rtl/>
        </w:rPr>
        <w:t xml:space="preserve">ממסמכי </w:t>
      </w:r>
      <w:r w:rsidRPr="00902796">
        <w:rPr>
          <w:rFonts w:hint="cs"/>
          <w:rtl/>
        </w:rPr>
        <w:t>נת"ע</w:t>
      </w:r>
      <w:r w:rsidRPr="00902796">
        <w:rPr>
          <w:rFonts w:hint="cs"/>
          <w:rtl/>
        </w:rPr>
        <w:t xml:space="preserve">, המעודכנים לסוף שנת 2016 על נתוני תקציב ולוחות זמנים, עולה שנכון לשנת 2017 אומדן </w:t>
      </w:r>
      <w:r w:rsidRPr="00902796">
        <w:rPr>
          <w:rtl/>
        </w:rPr>
        <w:t>עלות פרויקט הקו האדום</w:t>
      </w:r>
      <w:r w:rsidRPr="00902796">
        <w:rPr>
          <w:rFonts w:hint="cs"/>
          <w:rtl/>
        </w:rPr>
        <w:t xml:space="preserve"> הוא </w:t>
      </w:r>
      <w:r w:rsidRPr="00902796">
        <w:rPr>
          <w:rtl/>
        </w:rPr>
        <w:t>16.</w:t>
      </w:r>
      <w:r w:rsidRPr="00902796">
        <w:rPr>
          <w:rFonts w:hint="cs"/>
          <w:rtl/>
        </w:rPr>
        <w:t>1</w:t>
      </w:r>
      <w:r w:rsidRPr="00902796">
        <w:rPr>
          <w:rtl/>
        </w:rPr>
        <w:t xml:space="preserve"> מיליארד ש"ח ומועד הסיום המתוכנן </w:t>
      </w:r>
      <w:r w:rsidRPr="00902796">
        <w:rPr>
          <w:rFonts w:hint="cs"/>
          <w:rtl/>
        </w:rPr>
        <w:t>מוערך</w:t>
      </w:r>
      <w:r w:rsidRPr="00902796">
        <w:rPr>
          <w:rtl/>
        </w:rPr>
        <w:t xml:space="preserve"> </w:t>
      </w:r>
      <w:r w:rsidRPr="00902796">
        <w:rPr>
          <w:rFonts w:hint="cs"/>
          <w:rtl/>
        </w:rPr>
        <w:t xml:space="preserve">לאוקטובר </w:t>
      </w:r>
      <w:r w:rsidRPr="00902796">
        <w:rPr>
          <w:rtl/>
        </w:rPr>
        <w:t>202</w:t>
      </w:r>
      <w:r w:rsidRPr="00902796">
        <w:rPr>
          <w:rFonts w:hint="cs"/>
          <w:rtl/>
        </w:rPr>
        <w:t>1</w:t>
      </w:r>
      <w:r w:rsidRPr="00902796">
        <w:rPr>
          <w:rtl/>
        </w:rPr>
        <w:t>.</w:t>
      </w:r>
    </w:p>
  </w:footnote>
  <w:footnote w:id="3">
    <w:p w:rsidR="00902796" w:rsidRPr="00EF19E6" w:rsidP="00902796">
      <w:pPr>
        <w:pStyle w:val="FootnoteText"/>
        <w:rPr>
          <w:rStyle w:val="FootnoteReference0"/>
          <w:vertAlign w:val="baseline"/>
        </w:rPr>
      </w:pPr>
      <w:r w:rsidRPr="00EF19E6">
        <w:rPr>
          <w:rStyle w:val="FootnoteReference0"/>
          <w:vertAlign w:val="baseline"/>
        </w:rPr>
        <w:footnoteRef/>
      </w:r>
      <w:r w:rsidRPr="00EF19E6">
        <w:rPr>
          <w:rStyle w:val="FootnoteReference0"/>
          <w:vertAlign w:val="baseline"/>
          <w:rtl/>
        </w:rPr>
        <w:t xml:space="preserve"> </w:t>
      </w:r>
      <w:r w:rsidRPr="00EF19E6">
        <w:rPr>
          <w:rStyle w:val="FootnoteReference0"/>
          <w:vertAlign w:val="baseline"/>
          <w:rtl/>
        </w:rPr>
        <w:tab/>
      </w:r>
      <w:r w:rsidRPr="00EF19E6">
        <w:t>Request For Information</w:t>
      </w:r>
      <w:r w:rsidRPr="00EF19E6">
        <w:rPr>
          <w:rtl/>
        </w:rPr>
        <w:t xml:space="preserve"> – בקשה לקבלת מידע.</w:t>
      </w:r>
    </w:p>
  </w:footnote>
  <w:footnote w:id="4">
    <w:p w:rsidR="00902796" w:rsidRPr="00902796" w:rsidP="00902796">
      <w:pPr>
        <w:pStyle w:val="FootnoteText"/>
      </w:pPr>
      <w:r w:rsidRPr="00902796">
        <w:rPr>
          <w:rStyle w:val="FootnoteReference0"/>
          <w:vertAlign w:val="baseline"/>
        </w:rPr>
        <w:footnoteRef/>
      </w:r>
      <w:r w:rsidRPr="00902796">
        <w:rPr>
          <w:rtl/>
        </w:rPr>
        <w:t xml:space="preserve"> </w:t>
      </w:r>
      <w:r w:rsidRPr="00902796">
        <w:rPr>
          <w:rtl/>
        </w:rPr>
        <w:tab/>
      </w:r>
      <w:r w:rsidRPr="00902796">
        <w:rPr>
          <w:rFonts w:hint="cs"/>
          <w:rtl/>
        </w:rPr>
        <w:t>.</w:t>
      </w:r>
      <w:r w:rsidRPr="00902796">
        <w:t>Automatic train operation</w:t>
      </w:r>
    </w:p>
  </w:footnote>
  <w:footnote w:id="5">
    <w:p w:rsidR="00902796" w:rsidRPr="00902796" w:rsidP="00902796">
      <w:pPr>
        <w:pStyle w:val="FootnoteText"/>
      </w:pPr>
      <w:r w:rsidRPr="00902796">
        <w:rPr>
          <w:rStyle w:val="FootnoteReference0"/>
          <w:vertAlign w:val="baseline"/>
        </w:rPr>
        <w:footnoteRef/>
      </w:r>
      <w:r w:rsidRPr="00902796">
        <w:rPr>
          <w:rtl/>
        </w:rPr>
        <w:t xml:space="preserve"> </w:t>
      </w:r>
      <w:r w:rsidRPr="00902796">
        <w:rPr>
          <w:rtl/>
        </w:rPr>
        <w:tab/>
      </w:r>
      <w:r w:rsidRPr="00902796">
        <w:rPr>
          <w:rFonts w:hint="cs"/>
          <w:rtl/>
        </w:rPr>
        <w:t>הליך טרום מכרזי לפיו</w:t>
      </w:r>
      <w:r w:rsidRPr="00902796">
        <w:rPr>
          <w:rtl/>
        </w:rPr>
        <w:t xml:space="preserve"> ועדת המכרזים </w:t>
      </w:r>
      <w:r w:rsidRPr="00902796">
        <w:rPr>
          <w:rFonts w:hint="cs"/>
          <w:rtl/>
        </w:rPr>
        <w:t xml:space="preserve">מזמינה </w:t>
      </w:r>
      <w:r w:rsidRPr="00902796">
        <w:rPr>
          <w:rtl/>
        </w:rPr>
        <w:t xml:space="preserve">מציעים להגיש </w:t>
      </w:r>
      <w:r w:rsidRPr="00902796">
        <w:rPr>
          <w:rFonts w:hint="cs"/>
          <w:rtl/>
        </w:rPr>
        <w:t xml:space="preserve">לה </w:t>
      </w:r>
      <w:r w:rsidRPr="00902796">
        <w:rPr>
          <w:rtl/>
        </w:rPr>
        <w:t>מסמכים לשם בחינת עמידת</w:t>
      </w:r>
      <w:r w:rsidRPr="00902796">
        <w:rPr>
          <w:rFonts w:hint="cs"/>
          <w:rtl/>
        </w:rPr>
        <w:t>ם</w:t>
      </w:r>
      <w:r w:rsidRPr="00902796">
        <w:rPr>
          <w:rtl/>
        </w:rPr>
        <w:t xml:space="preserve"> בתנאי</w:t>
      </w:r>
      <w:r w:rsidRPr="00902796">
        <w:rPr>
          <w:rFonts w:hint="cs"/>
          <w:rtl/>
        </w:rPr>
        <w:t>ם שונים</w:t>
      </w:r>
      <w:r w:rsidRPr="00902796">
        <w:rPr>
          <w:rtl/>
        </w:rPr>
        <w:t xml:space="preserve">, לצורך קביעת קבוצת </w:t>
      </w:r>
      <w:r w:rsidRPr="00902796">
        <w:rPr>
          <w:rFonts w:hint="cs"/>
          <w:rtl/>
        </w:rPr>
        <w:t>ה</w:t>
      </w:r>
      <w:r w:rsidRPr="00902796">
        <w:rPr>
          <w:rtl/>
        </w:rPr>
        <w:t>מציעים הסופית</w:t>
      </w:r>
      <w:r w:rsidRPr="00902796">
        <w:rPr>
          <w:rFonts w:hint="cs"/>
          <w:rtl/>
        </w:rPr>
        <w:t xml:space="preserve"> שיורשו להגיש הצעות במכרז.</w:t>
      </w:r>
    </w:p>
  </w:footnote>
  <w:footnote w:id="6">
    <w:p w:rsidR="00902796" w:rsidRPr="00902796" w:rsidP="00902796">
      <w:pPr>
        <w:pStyle w:val="FootnoteText"/>
      </w:pPr>
      <w:r w:rsidRPr="00902796">
        <w:rPr>
          <w:rStyle w:val="FootnoteReference0"/>
          <w:vertAlign w:val="baseline"/>
        </w:rPr>
        <w:footnoteRef/>
      </w:r>
      <w:r w:rsidRPr="00902796">
        <w:rPr>
          <w:rtl/>
        </w:rPr>
        <w:t xml:space="preserve"> </w:t>
      </w:r>
      <w:r w:rsidRPr="00902796">
        <w:rPr>
          <w:rtl/>
        </w:rPr>
        <w:tab/>
      </w:r>
      <w:r w:rsidRPr="00902796">
        <w:rPr>
          <w:rFonts w:hint="cs"/>
          <w:rtl/>
        </w:rPr>
        <w:t>חברה בינלאומית לניהול פרויקט הקו האדום.</w:t>
      </w:r>
    </w:p>
  </w:footnote>
  <w:footnote w:id="7">
    <w:p w:rsidR="00902796" w:rsidRPr="00902796" w:rsidP="00902796">
      <w:pPr>
        <w:pStyle w:val="FootnoteText"/>
      </w:pPr>
      <w:r w:rsidRPr="00902796">
        <w:rPr>
          <w:rStyle w:val="FootnoteReference0"/>
          <w:vertAlign w:val="baseline"/>
        </w:rPr>
        <w:footnoteRef/>
      </w:r>
      <w:r w:rsidRPr="00902796">
        <w:rPr>
          <w:rtl/>
        </w:rPr>
        <w:t xml:space="preserve"> </w:t>
      </w:r>
      <w:r w:rsidRPr="00902796">
        <w:rPr>
          <w:rtl/>
        </w:rPr>
        <w:tab/>
      </w:r>
      <w:r w:rsidRPr="00902796">
        <w:rPr>
          <w:rFonts w:hint="cs"/>
          <w:rtl/>
        </w:rPr>
        <w:t>(</w:t>
      </w:r>
      <w:r w:rsidRPr="00902796">
        <w:rPr>
          <w:rFonts w:hint="cs"/>
          <w:rtl/>
        </w:rPr>
        <w:t>עת</w:t>
      </w:r>
      <w:r w:rsidRPr="00902796">
        <w:rPr>
          <w:rtl/>
        </w:rPr>
        <w:t>"</w:t>
      </w:r>
      <w:r w:rsidRPr="00902796">
        <w:rPr>
          <w:rFonts w:hint="cs"/>
          <w:rtl/>
        </w:rPr>
        <w:t>ם</w:t>
      </w:r>
      <w:r w:rsidRPr="00902796">
        <w:rPr>
          <w:rtl/>
        </w:rPr>
        <w:t xml:space="preserve"> 26020-03-16; </w:t>
      </w:r>
      <w:r w:rsidRPr="00902796">
        <w:rPr>
          <w:rFonts w:hint="cs"/>
          <w:rtl/>
        </w:rPr>
        <w:t>עת"ם</w:t>
      </w:r>
      <w:r w:rsidRPr="00902796">
        <w:rPr>
          <w:rtl/>
        </w:rPr>
        <w:t xml:space="preserve"> 26020-03-16)</w:t>
      </w:r>
      <w:r w:rsidRPr="00902796">
        <w:rPr>
          <w:rFonts w:hint="cs"/>
          <w:rtl/>
        </w:rPr>
        <w:t>.</w:t>
      </w:r>
    </w:p>
  </w:footnote>
  <w:footnote w:id="8">
    <w:p w:rsidR="00902796" w:rsidRPr="00902796" w:rsidP="00902796">
      <w:pPr>
        <w:pStyle w:val="FootnoteText"/>
      </w:pPr>
      <w:r w:rsidRPr="00902796">
        <w:rPr>
          <w:rStyle w:val="FootnoteReference0"/>
          <w:vertAlign w:val="baseline"/>
        </w:rPr>
        <w:footnoteRef/>
      </w:r>
      <w:r w:rsidRPr="00902796">
        <w:rPr>
          <w:rtl/>
        </w:rPr>
        <w:t xml:space="preserve"> </w:t>
      </w:r>
      <w:r w:rsidRPr="00902796">
        <w:rPr>
          <w:rtl/>
        </w:rPr>
        <w:tab/>
      </w:r>
      <w:r w:rsidRPr="00902796">
        <w:rPr>
          <w:rFonts w:hint="cs"/>
          <w:rtl/>
        </w:rPr>
        <w:t>(</w:t>
      </w:r>
      <w:r w:rsidRPr="00902796">
        <w:rPr>
          <w:rFonts w:hint="cs"/>
          <w:rtl/>
        </w:rPr>
        <w:t>עע</w:t>
      </w:r>
      <w:r w:rsidRPr="00902796">
        <w:rPr>
          <w:rtl/>
        </w:rPr>
        <w:t>"</w:t>
      </w:r>
      <w:r w:rsidRPr="00902796">
        <w:rPr>
          <w:rFonts w:hint="cs"/>
          <w:rtl/>
        </w:rPr>
        <w:t>ם</w:t>
      </w:r>
      <w:r w:rsidRPr="00902796">
        <w:rPr>
          <w:rtl/>
        </w:rPr>
        <w:t xml:space="preserve"> 4607/16</w:t>
      </w:r>
      <w:r w:rsidRPr="00902796">
        <w:rPr>
          <w:rFonts w:hint="cs"/>
          <w:rtl/>
        </w:rPr>
        <w:t xml:space="preserve">; </w:t>
      </w:r>
      <w:r w:rsidRPr="00902796">
        <w:rPr>
          <w:rFonts w:hint="cs"/>
          <w:rtl/>
        </w:rPr>
        <w:t>עע</w:t>
      </w:r>
      <w:r w:rsidRPr="00902796">
        <w:rPr>
          <w:rtl/>
        </w:rPr>
        <w:t>"</w:t>
      </w:r>
      <w:r w:rsidRPr="00902796">
        <w:rPr>
          <w:rFonts w:hint="cs"/>
          <w:rtl/>
        </w:rPr>
        <w:t>ם</w:t>
      </w:r>
      <w:r w:rsidRPr="00902796">
        <w:rPr>
          <w:rtl/>
        </w:rPr>
        <w:t xml:space="preserve"> 4609/16</w:t>
      </w:r>
      <w:r w:rsidRPr="00902796">
        <w:rPr>
          <w:rFonts w:hint="cs"/>
          <w:rtl/>
        </w:rPr>
        <w:t>).</w:t>
      </w:r>
    </w:p>
  </w:footnote>
  <w:footnote w:id="9">
    <w:p w:rsidR="00902796" w:rsidRPr="00902796" w:rsidP="00902796">
      <w:pPr>
        <w:pStyle w:val="FootnoteText"/>
      </w:pPr>
      <w:r w:rsidRPr="00902796">
        <w:rPr>
          <w:rStyle w:val="FootnoteReference0"/>
          <w:vertAlign w:val="baseline"/>
        </w:rPr>
        <w:footnoteRef/>
      </w:r>
      <w:r w:rsidRPr="00902796">
        <w:rPr>
          <w:rtl/>
        </w:rPr>
        <w:t xml:space="preserve"> </w:t>
      </w:r>
      <w:r w:rsidRPr="00902796">
        <w:rPr>
          <w:rtl/>
        </w:rPr>
        <w:tab/>
      </w:r>
      <w:r w:rsidRPr="00902796">
        <w:rPr>
          <w:rFonts w:hint="cs"/>
          <w:rtl/>
        </w:rPr>
        <w:t xml:space="preserve">כאמור לעיל, טיוטת דוח הרשות לא הושלמה לכדי דוח סופי על אף תשובה מפורטת שמסרה </w:t>
      </w:r>
      <w:r w:rsidRPr="00902796">
        <w:rPr>
          <w:rFonts w:hint="cs"/>
          <w:rtl/>
        </w:rPr>
        <w:t>נת"ע</w:t>
      </w:r>
      <w:r w:rsidRPr="00902796">
        <w:rPr>
          <w:rFonts w:hint="cs"/>
          <w:rtl/>
        </w:rPr>
        <w:t xml:space="preserve"> לידי רשות החברות; טיוטת דוח צוות הבדיקה מטעם החשבת הכללית דאז, שאף הוא לא הושלם לכדי דוח סופי, לא נמסרה רשמית </w:t>
      </w:r>
      <w:r w:rsidRPr="00902796">
        <w:rPr>
          <w:rFonts w:hint="cs"/>
          <w:rtl/>
        </w:rPr>
        <w:t>לנת"ע</w:t>
      </w:r>
      <w:r w:rsidRPr="00902796">
        <w:rPr>
          <w:rFonts w:hint="cs"/>
          <w:rtl/>
        </w:rPr>
        <w:t xml:space="preserve">, וממילא היא לא התבקשה להתייחס בפירוט להערות והמסקנות הכלולות בה. </w:t>
      </w:r>
    </w:p>
  </w:footnote>
  <w:footnote w:id="10">
    <w:p w:rsidR="00902796" w:rsidRPr="00902796" w:rsidP="00902796">
      <w:pPr>
        <w:pStyle w:val="FootnoteText"/>
        <w:rPr>
          <w:rStyle w:val="FootnoteReference0"/>
          <w:vertAlign w:val="baseline"/>
        </w:rPr>
      </w:pPr>
      <w:r w:rsidRPr="00902796">
        <w:rPr>
          <w:rStyle w:val="FootnoteReference0"/>
          <w:vertAlign w:val="baseline"/>
        </w:rPr>
        <w:footnoteRef/>
      </w:r>
      <w:r w:rsidRPr="00902796">
        <w:rPr>
          <w:rStyle w:val="FootnoteReference0"/>
          <w:vertAlign w:val="baseline"/>
          <w:rtl/>
        </w:rPr>
        <w:t xml:space="preserve"> </w:t>
      </w:r>
      <w:r w:rsidRPr="00902796">
        <w:rPr>
          <w:rStyle w:val="FootnoteReference0"/>
          <w:vertAlign w:val="baseline"/>
          <w:rtl/>
        </w:rPr>
        <w:tab/>
      </w:r>
      <w:r w:rsidRPr="00902796">
        <w:rPr>
          <w:rStyle w:val="FootnoteReference0"/>
          <w:vertAlign w:val="baseline"/>
        </w:rPr>
        <w:t>DB - Design-build</w:t>
      </w:r>
      <w:r w:rsidRPr="00902796">
        <w:rPr>
          <w:rStyle w:val="FootnoteReference0"/>
          <w:rFonts w:hint="cs"/>
          <w:vertAlign w:val="baseline"/>
          <w:rtl/>
        </w:rPr>
        <w:t>.</w:t>
      </w:r>
    </w:p>
  </w:footnote>
  <w:footnote w:id="11">
    <w:p w:rsidR="00902796" w:rsidRPr="00902796" w:rsidP="00902796">
      <w:pPr>
        <w:pStyle w:val="FootnoteText"/>
      </w:pPr>
      <w:r w:rsidRPr="00902796">
        <w:rPr>
          <w:rStyle w:val="FootnoteReference0"/>
          <w:vertAlign w:val="baseline"/>
        </w:rPr>
        <w:footnoteRef/>
      </w:r>
      <w:r w:rsidRPr="00902796">
        <w:rPr>
          <w:rtl/>
        </w:rPr>
        <w:t xml:space="preserve"> </w:t>
      </w:r>
      <w:r w:rsidRPr="00902796">
        <w:rPr>
          <w:rtl/>
        </w:rPr>
        <w:tab/>
      </w:r>
      <w:r w:rsidRPr="00902796">
        <w:rPr>
          <w:rFonts w:hint="cs"/>
          <w:rtl/>
        </w:rPr>
        <w:t>המציע שנערך לו שימוע עתר לבית המשפט נגד ביטול המכרז, אולם בהמשך משך את עתירתו.</w:t>
      </w:r>
    </w:p>
  </w:footnote>
  <w:footnote w:id="12">
    <w:p w:rsidR="00902796" w:rsidRPr="00902796" w:rsidP="00902796">
      <w:pPr>
        <w:pStyle w:val="FootnoteText"/>
      </w:pPr>
      <w:r w:rsidRPr="00902796">
        <w:rPr>
          <w:rStyle w:val="FootnoteReference0"/>
          <w:vertAlign w:val="baseline"/>
        </w:rPr>
        <w:footnoteRef/>
      </w:r>
      <w:r w:rsidRPr="00902796">
        <w:rPr>
          <w:rtl/>
        </w:rPr>
        <w:t xml:space="preserve"> </w:t>
      </w:r>
      <w:r w:rsidRPr="00902796">
        <w:rPr>
          <w:rtl/>
        </w:rPr>
        <w:tab/>
      </w:r>
      <w:r w:rsidRPr="00902796">
        <w:rPr>
          <w:rFonts w:hint="cs"/>
          <w:rtl/>
        </w:rPr>
        <w:t>מלכתחילה תוכנן לבנות את "קופסאות" התחנות התת קרקעיות ולאחריהן לחפור את המנהרות באמצעות מכונות ה-</w:t>
      </w:r>
      <w:r w:rsidRPr="00902796">
        <w:t>TBM</w:t>
      </w:r>
      <w:r w:rsidRPr="00902796">
        <w:rPr>
          <w:rFonts w:hint="cs"/>
          <w:rtl/>
        </w:rPr>
        <w:t>. המעבר לשיטת "</w:t>
      </w:r>
      <w:r w:rsidRPr="00902796">
        <w:t>TBM</w:t>
      </w:r>
      <w:r w:rsidRPr="00902796">
        <w:rPr>
          <w:rtl/>
        </w:rPr>
        <w:t xml:space="preserve"> תחילה</w:t>
      </w:r>
      <w:r w:rsidRPr="00902796">
        <w:rPr>
          <w:rFonts w:hint="cs"/>
          <w:rtl/>
        </w:rPr>
        <w:t>" משמעותו הפיכת הסדר - קודם יחפרו את המנהרות ואחריהן יבנו את התחנות.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0536D4" w:rsidP="003D09D3">
    <w:pPr>
      <w:pStyle w:val="Heading1"/>
      <w:pBdr>
        <w:bottom w:val="none" w:sz="0" w:space="0" w:color="auto"/>
      </w:pBdr>
      <w:tabs>
        <w:tab w:val="center" w:pos="4536"/>
        <w:tab w:val="right" w:pos="9072"/>
      </w:tabs>
      <w:ind w:left="0" w:firstLine="0"/>
      <w:rPr>
        <w:rFonts w:ascii="Arial Bold" w:hAnsi="Arial Bold" w:cs="Tahoma"/>
        <w:b w:val="0"/>
        <w:bCs w:val="0"/>
        <w:sz w:val="16"/>
        <w:szCs w:val="16"/>
      </w:rPr>
    </w:pP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168</w:t>
    </w:r>
    <w:r w:rsidRPr="000536D4">
      <w:rPr>
        <w:rFonts w:ascii="Arial Bold" w:hAnsi="Arial Bold" w:cs="Tahoma"/>
        <w:noProof/>
        <w:sz w:val="16"/>
        <w:szCs w:val="16"/>
      </w:rPr>
      <w:fldChar w:fldCharType="end"/>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eastAsia"/>
        <w:b w:val="0"/>
        <w:bCs w:val="0"/>
        <w:sz w:val="16"/>
        <w:szCs w:val="16"/>
        <w:rtl/>
      </w:rPr>
      <w:t>דוח</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שנתי</w:t>
    </w:r>
    <w:r w:rsidRPr="000536D4">
      <w:rPr>
        <w:rFonts w:ascii="Arial Bold" w:hAnsi="Arial Bold" w:cs="Tahoma"/>
        <w:b w:val="0"/>
        <w:bCs w:val="0"/>
        <w:sz w:val="16"/>
        <w:szCs w:val="16"/>
        <w:rtl/>
      </w:rPr>
      <w:t xml:space="preserve"> 65</w:t>
    </w:r>
    <w:r w:rsidRPr="000536D4">
      <w:rPr>
        <w:rFonts w:ascii="Arial Bold" w:hAnsi="Arial Bold" w:cs="Tahoma" w:hint="eastAsia"/>
        <w:b w:val="0"/>
        <w:bCs w:val="0"/>
        <w:sz w:val="16"/>
        <w:szCs w:val="16"/>
        <w:rtl/>
      </w:rPr>
      <w:t>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0536D4" w:rsidP="003D09D3">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167</w:t>
    </w:r>
    <w:r w:rsidRPr="000536D4">
      <w:rPr>
        <w:rFonts w:ascii="Arial Bold" w:hAnsi="Arial Bold" w:cs="Tahoma"/>
        <w:noProof/>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7F1A39" w:rsidP="00F978E1">
    <w:pPr>
      <w:pStyle w:val="Header"/>
      <w:spacing w:before="240" w:after="180"/>
      <w:rPr>
        <w:rFonts w:ascii="Tahoma" w:hAnsi="Tahoma" w:eastAsiaTheme="majorEastAsia" w:cs="Tahoma"/>
        <w:noProof/>
        <w:color w:val="0B5294" w:themeColor="accent1" w:themeShade="BF"/>
        <w:sz w:val="16"/>
        <w:szCs w:val="16"/>
      </w:rPr>
    </w:pP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C044E1">
      <w:rPr>
        <w:rFonts w:ascii="Tahoma" w:hAnsi="Tahoma" w:eastAsiaTheme="majorEastAsia" w:cs="Tahoma"/>
        <w:b/>
        <w:bCs/>
        <w:noProof/>
        <w:color w:val="0B5294" w:themeColor="accent1" w:themeShade="BF"/>
        <w:sz w:val="16"/>
        <w:szCs w:val="16"/>
        <w:rtl/>
      </w:rPr>
      <w:t>352</w:t>
    </w:r>
    <w:r w:rsidRPr="007F1A39">
      <w:rPr>
        <w:rFonts w:ascii="Tahoma" w:hAnsi="Tahoma" w:eastAsiaTheme="majorEastAsia" w:cs="Tahoma"/>
        <w:b/>
        <w:bCs/>
        <w:noProof/>
        <w:color w:val="0B5294" w:themeColor="accent1" w:themeShade="BF"/>
        <w:sz w:val="16"/>
        <w:szCs w:val="16"/>
      </w:rPr>
      <w:fldChar w:fldCharType="end"/>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560000" cy="9720000"/>
              <wp:effectExtent l="0" t="0" r="22225" b="14605"/>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 o:spid="_x0000_s2049"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5168" fillcolor="#fef7ea" strokecolor="white" strokeweight="1.5pt">
              <v:stroke endcap="round"/>
            </v:rect>
          </w:pict>
        </mc:Fallback>
      </mc:AlternateContent>
    </w:r>
    <w:r w:rsidRPr="008E0524" w:rsidR="008E0524">
      <w:rPr>
        <w:rFonts w:hint="eastAsia"/>
        <w:rtl/>
      </w:rPr>
      <w:t xml:space="preserve"> </w:t>
    </w:r>
    <w:r w:rsidRPr="008E0524" w:rsidR="008E0524">
      <w:rPr>
        <w:rFonts w:ascii="Tahoma" w:hAnsi="Tahoma" w:eastAsiaTheme="majorEastAsia" w:cs="Tahoma" w:hint="eastAsia"/>
        <w:noProof/>
        <w:color w:val="0B5294" w:themeColor="accent1" w:themeShade="BF"/>
        <w:sz w:val="16"/>
        <w:szCs w:val="16"/>
        <w:rtl/>
      </w:rPr>
      <w:t>דוח</w:t>
    </w:r>
    <w:r w:rsidRPr="008E0524" w:rsidR="008E0524">
      <w:rPr>
        <w:rFonts w:ascii="Tahoma" w:hAnsi="Tahoma" w:eastAsiaTheme="majorEastAsia" w:cs="Tahoma"/>
        <w:noProof/>
        <w:color w:val="0B5294" w:themeColor="accent1" w:themeShade="BF"/>
        <w:sz w:val="16"/>
        <w:szCs w:val="16"/>
        <w:rtl/>
      </w:rPr>
      <w:t xml:space="preserve"> </w:t>
    </w:r>
    <w:r w:rsidRPr="008E0524" w:rsidR="008E0524">
      <w:rPr>
        <w:rFonts w:ascii="Tahoma" w:hAnsi="Tahoma" w:eastAsiaTheme="majorEastAsia" w:cs="Tahoma" w:hint="eastAsia"/>
        <w:noProof/>
        <w:color w:val="0B5294" w:themeColor="accent1" w:themeShade="BF"/>
        <w:sz w:val="16"/>
        <w:szCs w:val="16"/>
        <w:rtl/>
      </w:rPr>
      <w:t>שנתי</w:t>
    </w:r>
    <w:r w:rsidRPr="008E0524" w:rsidR="008E0524">
      <w:rPr>
        <w:rFonts w:ascii="Tahoma" w:hAnsi="Tahoma" w:eastAsiaTheme="majorEastAsia" w:cs="Tahoma"/>
        <w:noProof/>
        <w:color w:val="0B5294" w:themeColor="accent1" w:themeShade="BF"/>
        <w:sz w:val="16"/>
        <w:szCs w:val="16"/>
        <w:rtl/>
      </w:rPr>
      <w:t xml:space="preserve"> 6</w:t>
    </w:r>
    <w:r w:rsidR="006F63D4">
      <w:rPr>
        <w:rFonts w:ascii="Tahoma" w:hAnsi="Tahoma" w:eastAsiaTheme="majorEastAsia" w:cs="Tahoma" w:hint="cs"/>
        <w:noProof/>
        <w:color w:val="0B5294" w:themeColor="accent1" w:themeShade="BF"/>
        <w:sz w:val="16"/>
        <w:szCs w:val="16"/>
        <w:rtl/>
      </w:rPr>
      <w:t>8ב</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7F1A39" w:rsidP="004C1224">
    <w:pPr>
      <w:pStyle w:val="Header"/>
      <w:spacing w:before="240" w:after="180"/>
      <w:jc w:val="right"/>
      <w:rPr>
        <w:rFonts w:ascii="Tahoma" w:hAnsi="Tahoma" w:eastAsiaTheme="majorEastAsia" w:cs="Tahoma"/>
        <w:noProof/>
        <w:color w:val="0B5294" w:themeColor="accent1" w:themeShade="BF"/>
        <w:sz w:val="16"/>
        <w:szCs w:val="16"/>
      </w:rPr>
    </w:pP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560000" cy="9720000"/>
              <wp:effectExtent l="0" t="0" r="22225" b="14605"/>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2050"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7216" fillcolor="#fef7ea" strokecolor="white" strokeweight="1.5pt">
              <v:stroke endcap="round"/>
            </v:rect>
          </w:pict>
        </mc:Fallback>
      </mc:AlternateContent>
    </w:r>
    <w:r w:rsidRPr="004C1224" w:rsidR="004C1224">
      <w:rPr>
        <w:rFonts w:ascii="Tahoma" w:hAnsi="Tahoma" w:eastAsiaTheme="majorEastAsia" w:cs="Tahoma" w:hint="eastAsia"/>
        <w:noProof/>
        <w:color w:val="0B5294" w:themeColor="accent1" w:themeShade="BF"/>
        <w:sz w:val="16"/>
        <w:szCs w:val="16"/>
        <w:rtl/>
      </w:rPr>
      <w:t>נת</w:t>
    </w:r>
    <w:r w:rsidRPr="004C1224" w:rsidR="004C1224">
      <w:rPr>
        <w:rFonts w:ascii="Tahoma" w:hAnsi="Tahoma" w:eastAsiaTheme="majorEastAsia" w:cs="Tahoma"/>
        <w:noProof/>
        <w:color w:val="0B5294" w:themeColor="accent1" w:themeShade="BF"/>
        <w:sz w:val="16"/>
        <w:szCs w:val="16"/>
        <w:rtl/>
      </w:rPr>
      <w:t>"</w:t>
    </w:r>
    <w:r w:rsidRPr="004C1224" w:rsidR="004C1224">
      <w:rPr>
        <w:rFonts w:ascii="Tahoma" w:hAnsi="Tahoma" w:eastAsiaTheme="majorEastAsia" w:cs="Tahoma" w:hint="eastAsia"/>
        <w:noProof/>
        <w:color w:val="0B5294" w:themeColor="accent1" w:themeShade="BF"/>
        <w:sz w:val="16"/>
        <w:szCs w:val="16"/>
        <w:rtl/>
      </w:rPr>
      <w:t>ע</w:t>
    </w:r>
    <w:r w:rsidRPr="004C1224" w:rsidR="004C1224">
      <w:rPr>
        <w:rFonts w:ascii="Tahoma" w:hAnsi="Tahoma" w:eastAsiaTheme="majorEastAsia" w:cs="Tahoma"/>
        <w:noProof/>
        <w:color w:val="0B5294" w:themeColor="accent1" w:themeShade="BF"/>
        <w:sz w:val="16"/>
        <w:szCs w:val="16"/>
        <w:rtl/>
      </w:rPr>
      <w:t xml:space="preserve"> - </w:t>
    </w:r>
    <w:r w:rsidRPr="004C1224" w:rsidR="004C1224">
      <w:rPr>
        <w:rFonts w:ascii="Tahoma" w:hAnsi="Tahoma" w:eastAsiaTheme="majorEastAsia" w:cs="Tahoma" w:hint="eastAsia"/>
        <w:noProof/>
        <w:color w:val="0B5294" w:themeColor="accent1" w:themeShade="BF"/>
        <w:sz w:val="16"/>
        <w:szCs w:val="16"/>
        <w:rtl/>
      </w:rPr>
      <w:t>חברת</w:t>
    </w:r>
    <w:r w:rsidRPr="004C1224" w:rsidR="004C1224">
      <w:rPr>
        <w:rFonts w:ascii="Tahoma" w:hAnsi="Tahoma" w:eastAsiaTheme="majorEastAsia" w:cs="Tahoma"/>
        <w:noProof/>
        <w:color w:val="0B5294" w:themeColor="accent1" w:themeShade="BF"/>
        <w:sz w:val="16"/>
        <w:szCs w:val="16"/>
        <w:rtl/>
      </w:rPr>
      <w:t xml:space="preserve"> </w:t>
    </w:r>
    <w:r w:rsidRPr="004C1224" w:rsidR="004C1224">
      <w:rPr>
        <w:rFonts w:ascii="Tahoma" w:hAnsi="Tahoma" w:eastAsiaTheme="majorEastAsia" w:cs="Tahoma" w:hint="eastAsia"/>
        <w:noProof/>
        <w:color w:val="0B5294" w:themeColor="accent1" w:themeShade="BF"/>
        <w:sz w:val="16"/>
        <w:szCs w:val="16"/>
        <w:rtl/>
      </w:rPr>
      <w:t>נתיבי</w:t>
    </w:r>
    <w:r w:rsidRPr="004C1224" w:rsidR="004C1224">
      <w:rPr>
        <w:rFonts w:ascii="Tahoma" w:hAnsi="Tahoma" w:eastAsiaTheme="majorEastAsia" w:cs="Tahoma"/>
        <w:noProof/>
        <w:color w:val="0B5294" w:themeColor="accent1" w:themeShade="BF"/>
        <w:sz w:val="16"/>
        <w:szCs w:val="16"/>
        <w:rtl/>
      </w:rPr>
      <w:t xml:space="preserve"> </w:t>
    </w:r>
    <w:r w:rsidRPr="004C1224" w:rsidR="004C1224">
      <w:rPr>
        <w:rFonts w:ascii="Tahoma" w:hAnsi="Tahoma" w:eastAsiaTheme="majorEastAsia" w:cs="Tahoma" w:hint="eastAsia"/>
        <w:noProof/>
        <w:color w:val="0B5294" w:themeColor="accent1" w:themeShade="BF"/>
        <w:sz w:val="16"/>
        <w:szCs w:val="16"/>
        <w:rtl/>
      </w:rPr>
      <w:t>תחבורה</w:t>
    </w:r>
    <w:r w:rsidRPr="004C1224" w:rsidR="004C1224">
      <w:rPr>
        <w:rFonts w:ascii="Tahoma" w:hAnsi="Tahoma" w:eastAsiaTheme="majorEastAsia" w:cs="Tahoma"/>
        <w:noProof/>
        <w:color w:val="0B5294" w:themeColor="accent1" w:themeShade="BF"/>
        <w:sz w:val="16"/>
        <w:szCs w:val="16"/>
        <w:rtl/>
      </w:rPr>
      <w:t xml:space="preserve"> </w:t>
    </w:r>
    <w:r w:rsidRPr="004C1224" w:rsidR="004C1224">
      <w:rPr>
        <w:rFonts w:ascii="Tahoma" w:hAnsi="Tahoma" w:eastAsiaTheme="majorEastAsia" w:cs="Tahoma" w:hint="eastAsia"/>
        <w:noProof/>
        <w:color w:val="0B5294" w:themeColor="accent1" w:themeShade="BF"/>
        <w:sz w:val="16"/>
        <w:szCs w:val="16"/>
        <w:rtl/>
      </w:rPr>
      <w:t>עירוניים</w:t>
    </w:r>
    <w:r w:rsidRPr="004C1224" w:rsidR="004C1224">
      <w:rPr>
        <w:rFonts w:ascii="Tahoma" w:hAnsi="Tahoma" w:eastAsiaTheme="majorEastAsia" w:cs="Tahoma"/>
        <w:noProof/>
        <w:color w:val="0B5294" w:themeColor="accent1" w:themeShade="BF"/>
        <w:sz w:val="16"/>
        <w:szCs w:val="16"/>
        <w:rtl/>
      </w:rPr>
      <w:t xml:space="preserve"> </w:t>
    </w:r>
    <w:r w:rsidRPr="004C1224" w:rsidR="004C1224">
      <w:rPr>
        <w:rFonts w:ascii="Tahoma" w:hAnsi="Tahoma" w:eastAsiaTheme="majorEastAsia" w:cs="Tahoma" w:hint="eastAsia"/>
        <w:noProof/>
        <w:color w:val="0B5294" w:themeColor="accent1" w:themeShade="BF"/>
        <w:sz w:val="16"/>
        <w:szCs w:val="16"/>
        <w:rtl/>
      </w:rPr>
      <w:t>בע</w:t>
    </w:r>
    <w:r w:rsidRPr="004C1224" w:rsidR="004C1224">
      <w:rPr>
        <w:rFonts w:ascii="Tahoma" w:hAnsi="Tahoma" w:eastAsiaTheme="majorEastAsia" w:cs="Tahoma"/>
        <w:noProof/>
        <w:color w:val="0B5294" w:themeColor="accent1" w:themeShade="BF"/>
        <w:sz w:val="16"/>
        <w:szCs w:val="16"/>
        <w:rtl/>
      </w:rPr>
      <w:t>"</w:t>
    </w:r>
    <w:r w:rsidRPr="004C1224" w:rsidR="004C1224">
      <w:rPr>
        <w:rFonts w:ascii="Tahoma" w:hAnsi="Tahoma" w:eastAsiaTheme="majorEastAsia" w:cs="Tahoma" w:hint="eastAsia"/>
        <w:noProof/>
        <w:color w:val="0B5294" w:themeColor="accent1" w:themeShade="BF"/>
        <w:sz w:val="16"/>
        <w:szCs w:val="16"/>
        <w:rtl/>
      </w:rPr>
      <w:t>מ</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C044E1">
      <w:rPr>
        <w:rFonts w:ascii="Tahoma" w:hAnsi="Tahoma" w:eastAsiaTheme="majorEastAsia" w:cs="Tahoma"/>
        <w:b/>
        <w:bCs/>
        <w:noProof/>
        <w:color w:val="0B5294" w:themeColor="accent1" w:themeShade="BF"/>
        <w:sz w:val="16"/>
        <w:szCs w:val="16"/>
        <w:rtl/>
      </w:rPr>
      <w:t>349</w:t>
    </w:r>
    <w:r w:rsidRPr="007F1A39">
      <w:rPr>
        <w:rFonts w:ascii="Tahoma" w:hAnsi="Tahoma" w:eastAsiaTheme="majorEastAsia" w:cs="Tahoma"/>
        <w:b/>
        <w:bCs/>
        <w:noProof/>
        <w:color w:val="0B5294" w:themeColor="accent1" w:themeShade="BF"/>
        <w:sz w:val="16"/>
        <w:szCs w:val="16"/>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0536D4" w:rsidP="006C5F46">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163</w:t>
    </w:r>
    <w:r w:rsidRPr="000536D4">
      <w:rPr>
        <w:rFonts w:ascii="Arial Bold" w:hAnsi="Arial Bold" w:cs="Tahoma"/>
        <w:noProof/>
        <w:sz w:val="16"/>
        <w:szCs w:val="16"/>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501E" w:rsidRPr="00B4501E" w:rsidP="00F978E1">
    <w:pPr>
      <w:pStyle w:val="Header"/>
      <w:spacing w:before="240" w:after="180"/>
      <w:rPr>
        <w:rFonts w:ascii="Tahoma" w:hAnsi="Tahoma" w:eastAsiaTheme="majorEastAsia" w:cs="Tahoma"/>
        <w:color w:val="0B5294" w:themeColor="accent1" w:themeShade="BF"/>
        <w:sz w:val="16"/>
        <w:szCs w:val="16"/>
      </w:rPr>
    </w:pPr>
    <w:r w:rsidRPr="00B4501E">
      <w:rPr>
        <w:rFonts w:ascii="Tahoma" w:hAnsi="Tahoma" w:eastAsiaTheme="majorEastAsia" w:cs="Tahoma"/>
        <w:b/>
        <w:bCs/>
        <w:color w:val="0B5294" w:themeColor="accent1" w:themeShade="BF"/>
        <w:sz w:val="16"/>
        <w:szCs w:val="16"/>
      </w:rPr>
      <w:fldChar w:fldCharType="begin"/>
    </w:r>
    <w:r w:rsidRPr="00B4501E">
      <w:rPr>
        <w:rFonts w:ascii="Tahoma" w:hAnsi="Tahoma" w:eastAsiaTheme="majorEastAsia" w:cs="Tahoma"/>
        <w:b/>
        <w:bCs/>
        <w:color w:val="0B5294" w:themeColor="accent1" w:themeShade="BF"/>
        <w:sz w:val="16"/>
        <w:szCs w:val="16"/>
      </w:rPr>
      <w:instrText xml:space="preserve"> PAGE   \* MERGEFORMAT </w:instrText>
    </w:r>
    <w:r w:rsidRPr="00B4501E">
      <w:rPr>
        <w:rFonts w:ascii="Tahoma" w:hAnsi="Tahoma" w:eastAsiaTheme="majorEastAsia" w:cs="Tahoma"/>
        <w:b/>
        <w:bCs/>
        <w:color w:val="0B5294" w:themeColor="accent1" w:themeShade="BF"/>
        <w:sz w:val="16"/>
        <w:szCs w:val="16"/>
      </w:rPr>
      <w:fldChar w:fldCharType="separate"/>
    </w:r>
    <w:r w:rsidR="00C044E1">
      <w:rPr>
        <w:rFonts w:ascii="Tahoma" w:hAnsi="Tahoma" w:eastAsiaTheme="majorEastAsia" w:cs="Tahoma"/>
        <w:b/>
        <w:bCs/>
        <w:noProof/>
        <w:color w:val="0B5294" w:themeColor="accent1" w:themeShade="BF"/>
        <w:sz w:val="16"/>
        <w:szCs w:val="16"/>
        <w:rtl/>
      </w:rPr>
      <w:t>380</w:t>
    </w:r>
    <w:r w:rsidRPr="00B4501E">
      <w:rPr>
        <w:rFonts w:ascii="Tahoma" w:hAnsi="Tahoma" w:eastAsiaTheme="majorEastAsia" w:cs="Tahoma"/>
        <w:b/>
        <w:bCs/>
        <w:color w:val="0B5294" w:themeColor="accent1" w:themeShade="BF"/>
        <w:sz w:val="16"/>
        <w:szCs w:val="16"/>
      </w:rPr>
      <w:fldChar w:fldCharType="end"/>
    </w:r>
    <w:r w:rsidRPr="00B4501E">
      <w:rPr>
        <w:rFonts w:ascii="Tahoma" w:hAnsi="Tahoma" w:eastAsiaTheme="majorEastAsia" w:cs="Tahoma"/>
        <w:color w:val="0B5294" w:themeColor="accent1" w:themeShade="BF"/>
        <w:sz w:val="16"/>
        <w:szCs w:val="16"/>
        <w:rtl/>
      </w:rPr>
      <w:t xml:space="preserve">  |  </w:t>
    </w:r>
    <w:r w:rsidRPr="008E0524" w:rsidR="008E0524">
      <w:rPr>
        <w:rFonts w:ascii="Tahoma" w:hAnsi="Tahoma" w:eastAsiaTheme="majorEastAsia" w:cs="Tahoma" w:hint="eastAsia"/>
        <w:noProof/>
        <w:color w:val="0B5294" w:themeColor="accent1" w:themeShade="BF"/>
        <w:sz w:val="16"/>
        <w:szCs w:val="16"/>
        <w:rtl/>
      </w:rPr>
      <w:t>דוח</w:t>
    </w:r>
    <w:r w:rsidRPr="008E0524" w:rsidR="008E0524">
      <w:rPr>
        <w:rFonts w:ascii="Tahoma" w:hAnsi="Tahoma" w:eastAsiaTheme="majorEastAsia" w:cs="Tahoma"/>
        <w:noProof/>
        <w:color w:val="0B5294" w:themeColor="accent1" w:themeShade="BF"/>
        <w:sz w:val="16"/>
        <w:szCs w:val="16"/>
        <w:rtl/>
      </w:rPr>
      <w:t xml:space="preserve"> </w:t>
    </w:r>
    <w:r w:rsidRPr="008E0524" w:rsidR="008E0524">
      <w:rPr>
        <w:rFonts w:ascii="Tahoma" w:hAnsi="Tahoma" w:eastAsiaTheme="majorEastAsia" w:cs="Tahoma" w:hint="eastAsia"/>
        <w:noProof/>
        <w:color w:val="0B5294" w:themeColor="accent1" w:themeShade="BF"/>
        <w:sz w:val="16"/>
        <w:szCs w:val="16"/>
        <w:rtl/>
      </w:rPr>
      <w:t>שנתי</w:t>
    </w:r>
    <w:r w:rsidRPr="008E0524" w:rsidR="008E0524">
      <w:rPr>
        <w:rFonts w:ascii="Tahoma" w:hAnsi="Tahoma" w:eastAsiaTheme="majorEastAsia" w:cs="Tahoma"/>
        <w:noProof/>
        <w:color w:val="0B5294" w:themeColor="accent1" w:themeShade="BF"/>
        <w:sz w:val="16"/>
        <w:szCs w:val="16"/>
        <w:rtl/>
      </w:rPr>
      <w:t xml:space="preserve"> 6</w:t>
    </w:r>
    <w:r w:rsidR="006F63D4">
      <w:rPr>
        <w:rFonts w:ascii="Tahoma" w:hAnsi="Tahoma" w:eastAsiaTheme="majorEastAsia" w:cs="Tahoma" w:hint="cs"/>
        <w:noProof/>
        <w:color w:val="0B5294" w:themeColor="accent1" w:themeShade="BF"/>
        <w:sz w:val="16"/>
        <w:szCs w:val="16"/>
        <w:rtl/>
      </w:rPr>
      <w:t>8ב</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501E" w:rsidRPr="007F1A39" w:rsidP="007F1A39">
    <w:pPr>
      <w:pStyle w:val="Header"/>
      <w:spacing w:before="240" w:after="180"/>
      <w:jc w:val="right"/>
      <w:rPr>
        <w:rFonts w:ascii="Tahoma" w:hAnsi="Tahoma" w:eastAsiaTheme="majorEastAsia" w:cs="Tahoma"/>
        <w:noProof/>
        <w:color w:val="0B5294" w:themeColor="accent1" w:themeShade="BF"/>
        <w:sz w:val="16"/>
        <w:szCs w:val="16"/>
      </w:rPr>
    </w:pPr>
    <w:r w:rsidRPr="004C1224">
      <w:rPr>
        <w:rFonts w:ascii="Tahoma" w:hAnsi="Tahoma" w:eastAsiaTheme="majorEastAsia" w:cs="Tahoma" w:hint="eastAsia"/>
        <w:noProof/>
        <w:color w:val="0B5294" w:themeColor="accent1" w:themeShade="BF"/>
        <w:sz w:val="16"/>
        <w:szCs w:val="16"/>
        <w:rtl/>
      </w:rPr>
      <w:t>נת</w:t>
    </w:r>
    <w:r w:rsidRPr="004C1224">
      <w:rPr>
        <w:rFonts w:ascii="Tahoma" w:hAnsi="Tahoma" w:eastAsiaTheme="majorEastAsia" w:cs="Tahoma"/>
        <w:noProof/>
        <w:color w:val="0B5294" w:themeColor="accent1" w:themeShade="BF"/>
        <w:sz w:val="16"/>
        <w:szCs w:val="16"/>
        <w:rtl/>
      </w:rPr>
      <w:t>"</w:t>
    </w:r>
    <w:r w:rsidRPr="004C1224">
      <w:rPr>
        <w:rFonts w:ascii="Tahoma" w:hAnsi="Tahoma" w:eastAsiaTheme="majorEastAsia" w:cs="Tahoma" w:hint="eastAsia"/>
        <w:noProof/>
        <w:color w:val="0B5294" w:themeColor="accent1" w:themeShade="BF"/>
        <w:sz w:val="16"/>
        <w:szCs w:val="16"/>
        <w:rtl/>
      </w:rPr>
      <w:t>ע</w:t>
    </w:r>
    <w:r w:rsidRPr="004C1224">
      <w:rPr>
        <w:rFonts w:ascii="Tahoma" w:hAnsi="Tahoma" w:eastAsiaTheme="majorEastAsia" w:cs="Tahoma"/>
        <w:noProof/>
        <w:color w:val="0B5294" w:themeColor="accent1" w:themeShade="BF"/>
        <w:sz w:val="16"/>
        <w:szCs w:val="16"/>
        <w:rtl/>
      </w:rPr>
      <w:t xml:space="preserve"> - </w:t>
    </w:r>
    <w:r w:rsidRPr="004C1224">
      <w:rPr>
        <w:rFonts w:ascii="Tahoma" w:hAnsi="Tahoma" w:eastAsiaTheme="majorEastAsia" w:cs="Tahoma" w:hint="eastAsia"/>
        <w:noProof/>
        <w:color w:val="0B5294" w:themeColor="accent1" w:themeShade="BF"/>
        <w:sz w:val="16"/>
        <w:szCs w:val="16"/>
        <w:rtl/>
      </w:rPr>
      <w:t>חברת</w:t>
    </w:r>
    <w:r w:rsidRPr="004C1224">
      <w:rPr>
        <w:rFonts w:ascii="Tahoma" w:hAnsi="Tahoma" w:eastAsiaTheme="majorEastAsia" w:cs="Tahoma"/>
        <w:noProof/>
        <w:color w:val="0B5294" w:themeColor="accent1" w:themeShade="BF"/>
        <w:sz w:val="16"/>
        <w:szCs w:val="16"/>
        <w:rtl/>
      </w:rPr>
      <w:t xml:space="preserve"> </w:t>
    </w:r>
    <w:r w:rsidRPr="004C1224">
      <w:rPr>
        <w:rFonts w:ascii="Tahoma" w:hAnsi="Tahoma" w:eastAsiaTheme="majorEastAsia" w:cs="Tahoma" w:hint="eastAsia"/>
        <w:noProof/>
        <w:color w:val="0B5294" w:themeColor="accent1" w:themeShade="BF"/>
        <w:sz w:val="16"/>
        <w:szCs w:val="16"/>
        <w:rtl/>
      </w:rPr>
      <w:t>נתיבי</w:t>
    </w:r>
    <w:r w:rsidRPr="004C1224">
      <w:rPr>
        <w:rFonts w:ascii="Tahoma" w:hAnsi="Tahoma" w:eastAsiaTheme="majorEastAsia" w:cs="Tahoma"/>
        <w:noProof/>
        <w:color w:val="0B5294" w:themeColor="accent1" w:themeShade="BF"/>
        <w:sz w:val="16"/>
        <w:szCs w:val="16"/>
        <w:rtl/>
      </w:rPr>
      <w:t xml:space="preserve"> </w:t>
    </w:r>
    <w:r w:rsidRPr="004C1224">
      <w:rPr>
        <w:rFonts w:ascii="Tahoma" w:hAnsi="Tahoma" w:eastAsiaTheme="majorEastAsia" w:cs="Tahoma" w:hint="eastAsia"/>
        <w:noProof/>
        <w:color w:val="0B5294" w:themeColor="accent1" w:themeShade="BF"/>
        <w:sz w:val="16"/>
        <w:szCs w:val="16"/>
        <w:rtl/>
      </w:rPr>
      <w:t>תחבורה</w:t>
    </w:r>
    <w:r w:rsidRPr="004C1224">
      <w:rPr>
        <w:rFonts w:ascii="Tahoma" w:hAnsi="Tahoma" w:eastAsiaTheme="majorEastAsia" w:cs="Tahoma"/>
        <w:noProof/>
        <w:color w:val="0B5294" w:themeColor="accent1" w:themeShade="BF"/>
        <w:sz w:val="16"/>
        <w:szCs w:val="16"/>
        <w:rtl/>
      </w:rPr>
      <w:t xml:space="preserve"> </w:t>
    </w:r>
    <w:r w:rsidRPr="004C1224">
      <w:rPr>
        <w:rFonts w:ascii="Tahoma" w:hAnsi="Tahoma" w:eastAsiaTheme="majorEastAsia" w:cs="Tahoma" w:hint="eastAsia"/>
        <w:noProof/>
        <w:color w:val="0B5294" w:themeColor="accent1" w:themeShade="BF"/>
        <w:sz w:val="16"/>
        <w:szCs w:val="16"/>
        <w:rtl/>
      </w:rPr>
      <w:t>עירוניים</w:t>
    </w:r>
    <w:r w:rsidRPr="004C1224">
      <w:rPr>
        <w:rFonts w:ascii="Tahoma" w:hAnsi="Tahoma" w:eastAsiaTheme="majorEastAsia" w:cs="Tahoma"/>
        <w:noProof/>
        <w:color w:val="0B5294" w:themeColor="accent1" w:themeShade="BF"/>
        <w:sz w:val="16"/>
        <w:szCs w:val="16"/>
        <w:rtl/>
      </w:rPr>
      <w:t xml:space="preserve"> </w:t>
    </w:r>
    <w:r w:rsidRPr="004C1224">
      <w:rPr>
        <w:rFonts w:ascii="Tahoma" w:hAnsi="Tahoma" w:eastAsiaTheme="majorEastAsia" w:cs="Tahoma" w:hint="eastAsia"/>
        <w:noProof/>
        <w:color w:val="0B5294" w:themeColor="accent1" w:themeShade="BF"/>
        <w:sz w:val="16"/>
        <w:szCs w:val="16"/>
        <w:rtl/>
      </w:rPr>
      <w:t>בע</w:t>
    </w:r>
    <w:r w:rsidRPr="004C1224">
      <w:rPr>
        <w:rFonts w:ascii="Tahoma" w:hAnsi="Tahoma" w:eastAsiaTheme="majorEastAsia" w:cs="Tahoma"/>
        <w:noProof/>
        <w:color w:val="0B5294" w:themeColor="accent1" w:themeShade="BF"/>
        <w:sz w:val="16"/>
        <w:szCs w:val="16"/>
        <w:rtl/>
      </w:rPr>
      <w:t>"</w:t>
    </w:r>
    <w:r w:rsidRPr="004C1224">
      <w:rPr>
        <w:rFonts w:ascii="Tahoma" w:hAnsi="Tahoma" w:eastAsiaTheme="majorEastAsia" w:cs="Tahoma" w:hint="eastAsia"/>
        <w:noProof/>
        <w:color w:val="0B5294" w:themeColor="accent1" w:themeShade="BF"/>
        <w:sz w:val="16"/>
        <w:szCs w:val="16"/>
        <w:rtl/>
      </w:rPr>
      <w:t>מ</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C044E1">
      <w:rPr>
        <w:rFonts w:ascii="Tahoma" w:hAnsi="Tahoma" w:eastAsiaTheme="majorEastAsia" w:cs="Tahoma"/>
        <w:b/>
        <w:bCs/>
        <w:noProof/>
        <w:color w:val="0B5294" w:themeColor="accent1" w:themeShade="BF"/>
        <w:sz w:val="16"/>
        <w:szCs w:val="16"/>
        <w:rtl/>
      </w:rPr>
      <w:t>379</w:t>
    </w:r>
    <w:r w:rsidRPr="007F1A39">
      <w:rPr>
        <w:rFonts w:ascii="Tahoma" w:hAnsi="Tahoma" w:eastAsiaTheme="majorEastAsia" w:cs="Tahoma"/>
        <w:b/>
        <w:bCs/>
        <w:noProof/>
        <w:color w:val="0B5294" w:themeColor="accent1" w:themeShade="BF"/>
        <w:sz w:val="16"/>
        <w:szCs w:val="16"/>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44E1" w:rsidRPr="00C044E1" w:rsidP="00C044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135178"/>
    <w:multiLevelType w:val="multilevel"/>
    <w:tmpl w:val="6A86F658"/>
    <w:lvl w:ilvl="0">
      <w:start w:val="1"/>
      <w:numFmt w:val="decimal"/>
      <w:lvlText w:val="(%1)"/>
      <w:lvlJc w:val="left"/>
      <w:pPr>
        <w:ind w:left="720" w:hanging="360"/>
      </w:pPr>
      <w:rPr>
        <w:rFonts w:ascii="Times New Roman" w:hAnsi="Times New Roman" w:eastAsiaTheme="minorHAnsi" w:cs="David"/>
        <w:b w:val="0"/>
        <w:bCs w:val="0"/>
        <w:sz w:val="24"/>
        <w:szCs w:val="24"/>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5552DF7"/>
    <w:multiLevelType w:val="multilevel"/>
    <w:tmpl w:val="9232320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
    <w:nsid w:val="15CA0D1E"/>
    <w:multiLevelType w:val="multilevel"/>
    <w:tmpl w:val="5010F39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
    <w:nsid w:val="1CAD3FFE"/>
    <w:multiLevelType w:val="hybridMultilevel"/>
    <w:tmpl w:val="46189CA2"/>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5">
    <w:nsid w:val="235F1CDB"/>
    <w:multiLevelType w:val="hybridMultilevel"/>
    <w:tmpl w:val="CC7C6EA6"/>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AA81D6F"/>
    <w:multiLevelType w:val="hybridMultilevel"/>
    <w:tmpl w:val="DEAC242A"/>
    <w:lvl w:ilvl="0">
      <w:start w:val="1"/>
      <w:numFmt w:val="decimal"/>
      <w:lvlText w:val="%1."/>
      <w:lvlJc w:val="left"/>
      <w:pPr>
        <w:ind w:left="947" w:hanging="360"/>
      </w:pPr>
    </w:lvl>
    <w:lvl w:ilvl="1" w:tentative="1">
      <w:start w:val="1"/>
      <w:numFmt w:val="lowerLetter"/>
      <w:lvlText w:val="%2."/>
      <w:lvlJc w:val="left"/>
      <w:pPr>
        <w:ind w:left="1667" w:hanging="360"/>
      </w:pPr>
    </w:lvl>
    <w:lvl w:ilvl="2" w:tentative="1">
      <w:start w:val="1"/>
      <w:numFmt w:val="lowerRoman"/>
      <w:lvlText w:val="%3."/>
      <w:lvlJc w:val="right"/>
      <w:pPr>
        <w:ind w:left="2387" w:hanging="180"/>
      </w:pPr>
    </w:lvl>
    <w:lvl w:ilvl="3" w:tentative="1">
      <w:start w:val="1"/>
      <w:numFmt w:val="decimal"/>
      <w:lvlText w:val="%4."/>
      <w:lvlJc w:val="left"/>
      <w:pPr>
        <w:ind w:left="3107" w:hanging="360"/>
      </w:pPr>
    </w:lvl>
    <w:lvl w:ilvl="4" w:tentative="1">
      <w:start w:val="1"/>
      <w:numFmt w:val="lowerLetter"/>
      <w:lvlText w:val="%5."/>
      <w:lvlJc w:val="left"/>
      <w:pPr>
        <w:ind w:left="3827" w:hanging="360"/>
      </w:pPr>
    </w:lvl>
    <w:lvl w:ilvl="5" w:tentative="1">
      <w:start w:val="1"/>
      <w:numFmt w:val="lowerRoman"/>
      <w:lvlText w:val="%6."/>
      <w:lvlJc w:val="right"/>
      <w:pPr>
        <w:ind w:left="4547" w:hanging="180"/>
      </w:pPr>
    </w:lvl>
    <w:lvl w:ilvl="6" w:tentative="1">
      <w:start w:val="1"/>
      <w:numFmt w:val="decimal"/>
      <w:lvlText w:val="%7."/>
      <w:lvlJc w:val="left"/>
      <w:pPr>
        <w:ind w:left="5267" w:hanging="360"/>
      </w:pPr>
    </w:lvl>
    <w:lvl w:ilvl="7" w:tentative="1">
      <w:start w:val="1"/>
      <w:numFmt w:val="lowerLetter"/>
      <w:lvlText w:val="%8."/>
      <w:lvlJc w:val="left"/>
      <w:pPr>
        <w:ind w:left="5987" w:hanging="360"/>
      </w:pPr>
    </w:lvl>
    <w:lvl w:ilvl="8" w:tentative="1">
      <w:start w:val="1"/>
      <w:numFmt w:val="lowerRoman"/>
      <w:lvlText w:val="%9."/>
      <w:lvlJc w:val="right"/>
      <w:pPr>
        <w:ind w:left="6707" w:hanging="180"/>
      </w:pPr>
    </w:lvl>
  </w:abstractNum>
  <w:abstractNum w:abstractNumId="7">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35A70E6C"/>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9">
    <w:nsid w:val="3AD675C0"/>
    <w:multiLevelType w:val="multilevel"/>
    <w:tmpl w:val="5010F39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0">
    <w:nsid w:val="405B2C2E"/>
    <w:multiLevelType w:val="multilevel"/>
    <w:tmpl w:val="1B644D00"/>
    <w:lvl w:ilvl="0">
      <w:start w:val="3"/>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1">
    <w:nsid w:val="452A2CD4"/>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2">
    <w:nsid w:val="48CA3530"/>
    <w:multiLevelType w:val="hybridMultilevel"/>
    <w:tmpl w:val="7CF66EFA"/>
    <w:lvl w:ilvl="0">
      <w:start w:val="1"/>
      <w:numFmt w:val="hebrew1"/>
      <w:lvlText w:val="%1."/>
      <w:lvlJc w:val="left"/>
      <w:pPr>
        <w:ind w:left="644" w:hanging="360"/>
      </w:pPr>
      <w:rPr>
        <w:rFonts w:hint="default"/>
      </w:rPr>
    </w:lvl>
    <w:lvl w:ilvl="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3">
    <w:nsid w:val="5319223F"/>
    <w:multiLevelType w:val="multilevel"/>
    <w:tmpl w:val="5010F39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4">
    <w:nsid w:val="550B473F"/>
    <w:multiLevelType w:val="multilevel"/>
    <w:tmpl w:val="5010F39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5">
    <w:nsid w:val="589D3556"/>
    <w:multiLevelType w:val="multilevel"/>
    <w:tmpl w:val="F854605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6">
    <w:nsid w:val="5BC00B9F"/>
    <w:multiLevelType w:val="multilevel"/>
    <w:tmpl w:val="76145EF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7">
    <w:nsid w:val="62801DC6"/>
    <w:multiLevelType w:val="multilevel"/>
    <w:tmpl w:val="C32ABC66"/>
    <w:lvl w:ilvl="0">
      <w:start w:val="1"/>
      <w:numFmt w:val="decimal"/>
      <w:lvlText w:val="%1."/>
      <w:lvlJc w:val="left"/>
      <w:pPr>
        <w:ind w:left="340" w:hanging="340"/>
      </w:pPr>
      <w:rPr>
        <w:rFonts w:hint="default"/>
        <w:b w:val="0"/>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8">
    <w:nsid w:val="64804C57"/>
    <w:multiLevelType w:val="hybridMultilevel"/>
    <w:tmpl w:val="2424F450"/>
    <w:lvl w:ilvl="0">
      <w:start w:val="4"/>
      <w:numFmt w:val="decimal"/>
      <w:lvlText w:val="%1."/>
      <w:lvlJc w:val="left"/>
      <w:pPr>
        <w:ind w:left="947" w:hanging="360"/>
      </w:pPr>
      <w:rPr>
        <w:rFonts w:hint="default"/>
      </w:rPr>
    </w:lvl>
    <w:lvl w:ilvl="1" w:tentative="1">
      <w:start w:val="1"/>
      <w:numFmt w:val="lowerLetter"/>
      <w:lvlText w:val="%2."/>
      <w:lvlJc w:val="left"/>
      <w:pPr>
        <w:ind w:left="1667" w:hanging="360"/>
      </w:pPr>
    </w:lvl>
    <w:lvl w:ilvl="2" w:tentative="1">
      <w:start w:val="1"/>
      <w:numFmt w:val="lowerRoman"/>
      <w:lvlText w:val="%3."/>
      <w:lvlJc w:val="right"/>
      <w:pPr>
        <w:ind w:left="2387" w:hanging="180"/>
      </w:pPr>
    </w:lvl>
    <w:lvl w:ilvl="3" w:tentative="1">
      <w:start w:val="1"/>
      <w:numFmt w:val="decimal"/>
      <w:lvlText w:val="%4."/>
      <w:lvlJc w:val="left"/>
      <w:pPr>
        <w:ind w:left="3107" w:hanging="360"/>
      </w:pPr>
    </w:lvl>
    <w:lvl w:ilvl="4" w:tentative="1">
      <w:start w:val="1"/>
      <w:numFmt w:val="lowerLetter"/>
      <w:lvlText w:val="%5."/>
      <w:lvlJc w:val="left"/>
      <w:pPr>
        <w:ind w:left="3827" w:hanging="360"/>
      </w:pPr>
    </w:lvl>
    <w:lvl w:ilvl="5" w:tentative="1">
      <w:start w:val="1"/>
      <w:numFmt w:val="lowerRoman"/>
      <w:lvlText w:val="%6."/>
      <w:lvlJc w:val="right"/>
      <w:pPr>
        <w:ind w:left="4547" w:hanging="180"/>
      </w:pPr>
    </w:lvl>
    <w:lvl w:ilvl="6" w:tentative="1">
      <w:start w:val="1"/>
      <w:numFmt w:val="decimal"/>
      <w:lvlText w:val="%7."/>
      <w:lvlJc w:val="left"/>
      <w:pPr>
        <w:ind w:left="5267" w:hanging="360"/>
      </w:pPr>
    </w:lvl>
    <w:lvl w:ilvl="7" w:tentative="1">
      <w:start w:val="1"/>
      <w:numFmt w:val="lowerLetter"/>
      <w:lvlText w:val="%8."/>
      <w:lvlJc w:val="left"/>
      <w:pPr>
        <w:ind w:left="5987" w:hanging="360"/>
      </w:pPr>
    </w:lvl>
    <w:lvl w:ilvl="8" w:tentative="1">
      <w:start w:val="1"/>
      <w:numFmt w:val="lowerRoman"/>
      <w:lvlText w:val="%9."/>
      <w:lvlJc w:val="right"/>
      <w:pPr>
        <w:ind w:left="6707" w:hanging="180"/>
      </w:pPr>
    </w:lvl>
  </w:abstractNum>
  <w:abstractNum w:abstractNumId="19">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20">
    <w:nsid w:val="6A812C87"/>
    <w:multiLevelType w:val="multilevel"/>
    <w:tmpl w:val="E7A098D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1">
    <w:nsid w:val="6E44084D"/>
    <w:multiLevelType w:val="hybridMultilevel"/>
    <w:tmpl w:val="5AB41F7A"/>
    <w:lvl w:ilvl="0">
      <w:start w:val="6"/>
      <w:numFmt w:val="decimal"/>
      <w:lvlText w:val="%1."/>
      <w:lvlJc w:val="left"/>
      <w:pPr>
        <w:ind w:left="947"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F8753A9"/>
    <w:multiLevelType w:val="hybridMultilevel"/>
    <w:tmpl w:val="36CED878"/>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1E067E3"/>
    <w:multiLevelType w:val="hybridMultilevel"/>
    <w:tmpl w:val="E94E0822"/>
    <w:lvl w:ilvl="0">
      <w:start w:val="1"/>
      <w:numFmt w:val="decimal"/>
      <w:lvlText w:val="%1."/>
      <w:lvlJc w:val="left"/>
      <w:pPr>
        <w:ind w:left="720" w:hanging="360"/>
      </w:pPr>
      <w:rPr>
        <w:rFonts w:hint="default"/>
        <w:sz w:val="24"/>
        <w:szCs w:val="24"/>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DAD3472"/>
    <w:multiLevelType w:val="hybridMultilevel"/>
    <w:tmpl w:val="52424518"/>
    <w:lvl w:ilvl="0">
      <w:start w:val="1"/>
      <w:numFmt w:val="decimal"/>
      <w:lvlText w:val="%1."/>
      <w:lvlJc w:val="left"/>
      <w:pPr>
        <w:ind w:left="720" w:hanging="360"/>
      </w:pPr>
      <w:rPr>
        <w:rFonts w:hint="default"/>
        <w:sz w:val="24"/>
        <w:szCs w:val="24"/>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19"/>
  </w:num>
  <w:num w:numId="3">
    <w:abstractNumId w:val="5"/>
  </w:num>
  <w:num w:numId="4">
    <w:abstractNumId w:val="11"/>
  </w:num>
  <w:num w:numId="5">
    <w:abstractNumId w:val="8"/>
  </w:num>
  <w:num w:numId="6">
    <w:abstractNumId w:val="24"/>
  </w:num>
  <w:num w:numId="7">
    <w:abstractNumId w:val="23"/>
  </w:num>
  <w:num w:numId="8">
    <w:abstractNumId w:val="1"/>
  </w:num>
  <w:num w:numId="9">
    <w:abstractNumId w:val="20"/>
  </w:num>
  <w:num w:numId="10">
    <w:abstractNumId w:val="5"/>
  </w:num>
  <w:num w:numId="11">
    <w:abstractNumId w:val="5"/>
  </w:num>
  <w:num w:numId="12">
    <w:abstractNumId w:val="5"/>
  </w:num>
  <w:num w:numId="13">
    <w:abstractNumId w:val="5"/>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3"/>
  </w:num>
  <w:num w:numId="22">
    <w:abstractNumId w:val="22"/>
  </w:num>
  <w:num w:numId="23">
    <w:abstractNumId w:val="17"/>
  </w:num>
  <w:num w:numId="24">
    <w:abstractNumId w:val="12"/>
  </w:num>
  <w:num w:numId="25">
    <w:abstractNumId w:val="0"/>
  </w:num>
  <w:num w:numId="26">
    <w:abstractNumId w:val="16"/>
  </w:num>
  <w:num w:numId="27">
    <w:abstractNumId w:val="10"/>
  </w:num>
  <w:num w:numId="28">
    <w:abstractNumId w:val="13"/>
  </w:num>
  <w:num w:numId="29">
    <w:abstractNumId w:val="9"/>
  </w:num>
  <w:num w:numId="30">
    <w:abstractNumId w:val="14"/>
  </w:num>
  <w:num w:numId="31">
    <w:abstractNumId w:val="2"/>
  </w:num>
  <w:num w:numId="32">
    <w:abstractNumId w:val="15"/>
  </w:num>
  <w:num w:numId="33">
    <w:abstractNumId w:val="4"/>
  </w:num>
  <w:num w:numId="34">
    <w:abstractNumId w:val="4"/>
  </w:num>
  <w:num w:numId="35">
    <w:abstractNumId w:val="4"/>
  </w:num>
  <w:num w:numId="36">
    <w:abstractNumId w:val="4"/>
    <w:lvlOverride w:ilvl="0">
      <w:startOverride w:val="1"/>
    </w:lvlOverride>
  </w:num>
  <w:num w:numId="37">
    <w:abstractNumId w:val="6"/>
  </w:num>
  <w:num w:numId="38">
    <w:abstractNumId w:val="5"/>
  </w:num>
  <w:num w:numId="39">
    <w:abstractNumId w:val="5"/>
  </w:num>
  <w:num w:numId="40">
    <w:abstractNumId w:val="18"/>
  </w:num>
  <w:num w:numId="41">
    <w:abstractNumId w:val="5"/>
    <w:lvlOverride w:ilvl="0">
      <w:startOverride w:val="5"/>
    </w:lvlOverride>
  </w:num>
  <w:num w:numId="42">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397"/>
  <w:evenAndOddHeaders/>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95B"/>
    <w:rsid w:val="00002000"/>
    <w:rsid w:val="000021BD"/>
    <w:rsid w:val="000035C3"/>
    <w:rsid w:val="0000362C"/>
    <w:rsid w:val="000047FD"/>
    <w:rsid w:val="00005D49"/>
    <w:rsid w:val="00006C22"/>
    <w:rsid w:val="000073CC"/>
    <w:rsid w:val="000105AD"/>
    <w:rsid w:val="000114F5"/>
    <w:rsid w:val="00011508"/>
    <w:rsid w:val="000123B5"/>
    <w:rsid w:val="00012511"/>
    <w:rsid w:val="00012E42"/>
    <w:rsid w:val="00012FC5"/>
    <w:rsid w:val="00013127"/>
    <w:rsid w:val="00015D42"/>
    <w:rsid w:val="00017099"/>
    <w:rsid w:val="000174BC"/>
    <w:rsid w:val="00021662"/>
    <w:rsid w:val="000217C4"/>
    <w:rsid w:val="000225D3"/>
    <w:rsid w:val="000249E2"/>
    <w:rsid w:val="00025440"/>
    <w:rsid w:val="00025650"/>
    <w:rsid w:val="0002681A"/>
    <w:rsid w:val="0002689B"/>
    <w:rsid w:val="00027245"/>
    <w:rsid w:val="000315F5"/>
    <w:rsid w:val="00031938"/>
    <w:rsid w:val="00032126"/>
    <w:rsid w:val="000331D3"/>
    <w:rsid w:val="0003470F"/>
    <w:rsid w:val="00034F3F"/>
    <w:rsid w:val="000350BF"/>
    <w:rsid w:val="000356A7"/>
    <w:rsid w:val="00035AA3"/>
    <w:rsid w:val="00035BD0"/>
    <w:rsid w:val="00036469"/>
    <w:rsid w:val="00036B1B"/>
    <w:rsid w:val="00037596"/>
    <w:rsid w:val="00040CFC"/>
    <w:rsid w:val="00044478"/>
    <w:rsid w:val="00044647"/>
    <w:rsid w:val="00044A44"/>
    <w:rsid w:val="000461F4"/>
    <w:rsid w:val="00046B8C"/>
    <w:rsid w:val="00046DDB"/>
    <w:rsid w:val="00046F96"/>
    <w:rsid w:val="000473A2"/>
    <w:rsid w:val="0004763A"/>
    <w:rsid w:val="000504A0"/>
    <w:rsid w:val="00051008"/>
    <w:rsid w:val="000523CB"/>
    <w:rsid w:val="000536D4"/>
    <w:rsid w:val="0005686C"/>
    <w:rsid w:val="00057227"/>
    <w:rsid w:val="00057394"/>
    <w:rsid w:val="00057941"/>
    <w:rsid w:val="00057DBB"/>
    <w:rsid w:val="00060A1A"/>
    <w:rsid w:val="00060D01"/>
    <w:rsid w:val="00061AC6"/>
    <w:rsid w:val="00061BAA"/>
    <w:rsid w:val="00061F85"/>
    <w:rsid w:val="00063866"/>
    <w:rsid w:val="0006471A"/>
    <w:rsid w:val="00064B2A"/>
    <w:rsid w:val="00064CC2"/>
    <w:rsid w:val="00064F00"/>
    <w:rsid w:val="000668F3"/>
    <w:rsid w:val="00067E4F"/>
    <w:rsid w:val="00067F8D"/>
    <w:rsid w:val="000700BA"/>
    <w:rsid w:val="00070DF2"/>
    <w:rsid w:val="00072DC7"/>
    <w:rsid w:val="000760A4"/>
    <w:rsid w:val="00076160"/>
    <w:rsid w:val="000761E8"/>
    <w:rsid w:val="00076C3B"/>
    <w:rsid w:val="00076C6A"/>
    <w:rsid w:val="000771FA"/>
    <w:rsid w:val="000772F2"/>
    <w:rsid w:val="000812BC"/>
    <w:rsid w:val="0008321A"/>
    <w:rsid w:val="00083F4F"/>
    <w:rsid w:val="000841FE"/>
    <w:rsid w:val="000847F9"/>
    <w:rsid w:val="00084F1F"/>
    <w:rsid w:val="0008572D"/>
    <w:rsid w:val="000868BD"/>
    <w:rsid w:val="00090AB0"/>
    <w:rsid w:val="00091DE0"/>
    <w:rsid w:val="00092220"/>
    <w:rsid w:val="00092F71"/>
    <w:rsid w:val="00093068"/>
    <w:rsid w:val="00095581"/>
    <w:rsid w:val="0009699F"/>
    <w:rsid w:val="000A0FC0"/>
    <w:rsid w:val="000A16EF"/>
    <w:rsid w:val="000A18FC"/>
    <w:rsid w:val="000A2903"/>
    <w:rsid w:val="000A2BC9"/>
    <w:rsid w:val="000A34B5"/>
    <w:rsid w:val="000A3DC6"/>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4E54"/>
    <w:rsid w:val="000B544F"/>
    <w:rsid w:val="000B565F"/>
    <w:rsid w:val="000B6085"/>
    <w:rsid w:val="000B62E6"/>
    <w:rsid w:val="000B6799"/>
    <w:rsid w:val="000B7227"/>
    <w:rsid w:val="000B73A9"/>
    <w:rsid w:val="000C0334"/>
    <w:rsid w:val="000C0F9D"/>
    <w:rsid w:val="000C19F9"/>
    <w:rsid w:val="000C1BB0"/>
    <w:rsid w:val="000C1F02"/>
    <w:rsid w:val="000C2E22"/>
    <w:rsid w:val="000C4DEF"/>
    <w:rsid w:val="000C5425"/>
    <w:rsid w:val="000C57FF"/>
    <w:rsid w:val="000C6708"/>
    <w:rsid w:val="000C7018"/>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5B6C"/>
    <w:rsid w:val="000E5C35"/>
    <w:rsid w:val="000E642B"/>
    <w:rsid w:val="000E6B72"/>
    <w:rsid w:val="000E6D1A"/>
    <w:rsid w:val="000E761F"/>
    <w:rsid w:val="000E7FC4"/>
    <w:rsid w:val="000F0117"/>
    <w:rsid w:val="000F0D79"/>
    <w:rsid w:val="000F3B27"/>
    <w:rsid w:val="000F41D0"/>
    <w:rsid w:val="000F4951"/>
    <w:rsid w:val="000F4997"/>
    <w:rsid w:val="000F49B9"/>
    <w:rsid w:val="000F4C6C"/>
    <w:rsid w:val="000F4E31"/>
    <w:rsid w:val="000F51B7"/>
    <w:rsid w:val="000F68CD"/>
    <w:rsid w:val="000F69B0"/>
    <w:rsid w:val="000F6B40"/>
    <w:rsid w:val="000F722D"/>
    <w:rsid w:val="000F7E18"/>
    <w:rsid w:val="00100786"/>
    <w:rsid w:val="0010121F"/>
    <w:rsid w:val="001012CC"/>
    <w:rsid w:val="00101DD5"/>
    <w:rsid w:val="0010229A"/>
    <w:rsid w:val="001024AF"/>
    <w:rsid w:val="001033B3"/>
    <w:rsid w:val="00103971"/>
    <w:rsid w:val="00103CED"/>
    <w:rsid w:val="00103D42"/>
    <w:rsid w:val="00103FBC"/>
    <w:rsid w:val="00104839"/>
    <w:rsid w:val="00104E94"/>
    <w:rsid w:val="0010599F"/>
    <w:rsid w:val="00105A73"/>
    <w:rsid w:val="00105B88"/>
    <w:rsid w:val="00105ED4"/>
    <w:rsid w:val="00106FBF"/>
    <w:rsid w:val="00106FC5"/>
    <w:rsid w:val="00107938"/>
    <w:rsid w:val="00111817"/>
    <w:rsid w:val="00111D0B"/>
    <w:rsid w:val="00112B7B"/>
    <w:rsid w:val="00112D83"/>
    <w:rsid w:val="00113A65"/>
    <w:rsid w:val="00113BEC"/>
    <w:rsid w:val="0011400B"/>
    <w:rsid w:val="00114587"/>
    <w:rsid w:val="001156F5"/>
    <w:rsid w:val="00115F32"/>
    <w:rsid w:val="00116EC6"/>
    <w:rsid w:val="00117163"/>
    <w:rsid w:val="00117668"/>
    <w:rsid w:val="00120C15"/>
    <w:rsid w:val="00121460"/>
    <w:rsid w:val="001215F4"/>
    <w:rsid w:val="001221B2"/>
    <w:rsid w:val="00124D10"/>
    <w:rsid w:val="00125732"/>
    <w:rsid w:val="00126FB8"/>
    <w:rsid w:val="00127083"/>
    <w:rsid w:val="00127147"/>
    <w:rsid w:val="00127204"/>
    <w:rsid w:val="001275EC"/>
    <w:rsid w:val="0012789B"/>
    <w:rsid w:val="00130912"/>
    <w:rsid w:val="00130ABF"/>
    <w:rsid w:val="00130E45"/>
    <w:rsid w:val="0013170A"/>
    <w:rsid w:val="00131A11"/>
    <w:rsid w:val="00131AAF"/>
    <w:rsid w:val="00132921"/>
    <w:rsid w:val="00132FFC"/>
    <w:rsid w:val="00134716"/>
    <w:rsid w:val="00135EB9"/>
    <w:rsid w:val="00136B9E"/>
    <w:rsid w:val="00141E28"/>
    <w:rsid w:val="00143613"/>
    <w:rsid w:val="00144786"/>
    <w:rsid w:val="00145DAD"/>
    <w:rsid w:val="00146345"/>
    <w:rsid w:val="00150E90"/>
    <w:rsid w:val="001510CF"/>
    <w:rsid w:val="0015132E"/>
    <w:rsid w:val="001519D2"/>
    <w:rsid w:val="00152684"/>
    <w:rsid w:val="00152C39"/>
    <w:rsid w:val="00153D39"/>
    <w:rsid w:val="0015480A"/>
    <w:rsid w:val="00154886"/>
    <w:rsid w:val="00154C30"/>
    <w:rsid w:val="00154C71"/>
    <w:rsid w:val="001551EA"/>
    <w:rsid w:val="001553E4"/>
    <w:rsid w:val="00156292"/>
    <w:rsid w:val="001563D0"/>
    <w:rsid w:val="0015686E"/>
    <w:rsid w:val="00156A81"/>
    <w:rsid w:val="00160149"/>
    <w:rsid w:val="00160DE1"/>
    <w:rsid w:val="00161297"/>
    <w:rsid w:val="00161324"/>
    <w:rsid w:val="0016160F"/>
    <w:rsid w:val="00161CBD"/>
    <w:rsid w:val="0016215A"/>
    <w:rsid w:val="00162D9B"/>
    <w:rsid w:val="001632AB"/>
    <w:rsid w:val="0016419A"/>
    <w:rsid w:val="001643E8"/>
    <w:rsid w:val="0016445C"/>
    <w:rsid w:val="00165197"/>
    <w:rsid w:val="001666D8"/>
    <w:rsid w:val="00166EE9"/>
    <w:rsid w:val="00170C02"/>
    <w:rsid w:val="00171743"/>
    <w:rsid w:val="00171E57"/>
    <w:rsid w:val="001740DF"/>
    <w:rsid w:val="00175C43"/>
    <w:rsid w:val="00175DFF"/>
    <w:rsid w:val="001762F4"/>
    <w:rsid w:val="00176E39"/>
    <w:rsid w:val="00177295"/>
    <w:rsid w:val="001772DD"/>
    <w:rsid w:val="00177493"/>
    <w:rsid w:val="0018090E"/>
    <w:rsid w:val="00180C76"/>
    <w:rsid w:val="001816A1"/>
    <w:rsid w:val="00181B5A"/>
    <w:rsid w:val="001856B7"/>
    <w:rsid w:val="0018650A"/>
    <w:rsid w:val="001866EE"/>
    <w:rsid w:val="00186FA6"/>
    <w:rsid w:val="0018762D"/>
    <w:rsid w:val="0018773C"/>
    <w:rsid w:val="001877CA"/>
    <w:rsid w:val="0019127D"/>
    <w:rsid w:val="001927CC"/>
    <w:rsid w:val="00192DC4"/>
    <w:rsid w:val="001933DD"/>
    <w:rsid w:val="0019373E"/>
    <w:rsid w:val="00193C51"/>
    <w:rsid w:val="00194AD1"/>
    <w:rsid w:val="00194FE0"/>
    <w:rsid w:val="00195F85"/>
    <w:rsid w:val="00196762"/>
    <w:rsid w:val="00196B27"/>
    <w:rsid w:val="00196D01"/>
    <w:rsid w:val="001A06FA"/>
    <w:rsid w:val="001A14B8"/>
    <w:rsid w:val="001A1832"/>
    <w:rsid w:val="001A1A35"/>
    <w:rsid w:val="001A1D8E"/>
    <w:rsid w:val="001A214C"/>
    <w:rsid w:val="001A2E4B"/>
    <w:rsid w:val="001A2F80"/>
    <w:rsid w:val="001A39E5"/>
    <w:rsid w:val="001A3DA4"/>
    <w:rsid w:val="001A417A"/>
    <w:rsid w:val="001A559D"/>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40DE"/>
    <w:rsid w:val="001B476F"/>
    <w:rsid w:val="001B7FC5"/>
    <w:rsid w:val="001C0ABC"/>
    <w:rsid w:val="001C125C"/>
    <w:rsid w:val="001C265D"/>
    <w:rsid w:val="001C29CD"/>
    <w:rsid w:val="001C3D63"/>
    <w:rsid w:val="001C3F29"/>
    <w:rsid w:val="001C4789"/>
    <w:rsid w:val="001C4FC8"/>
    <w:rsid w:val="001C5E08"/>
    <w:rsid w:val="001C6058"/>
    <w:rsid w:val="001C617B"/>
    <w:rsid w:val="001C65F5"/>
    <w:rsid w:val="001C7644"/>
    <w:rsid w:val="001D200A"/>
    <w:rsid w:val="001D220E"/>
    <w:rsid w:val="001D3B88"/>
    <w:rsid w:val="001D409D"/>
    <w:rsid w:val="001D4460"/>
    <w:rsid w:val="001D458D"/>
    <w:rsid w:val="001D5906"/>
    <w:rsid w:val="001D799D"/>
    <w:rsid w:val="001D7F39"/>
    <w:rsid w:val="001E070A"/>
    <w:rsid w:val="001E179C"/>
    <w:rsid w:val="001E21EA"/>
    <w:rsid w:val="001E25A0"/>
    <w:rsid w:val="001E3D2B"/>
    <w:rsid w:val="001E5A0D"/>
    <w:rsid w:val="001E5BF1"/>
    <w:rsid w:val="001E5C22"/>
    <w:rsid w:val="001E7054"/>
    <w:rsid w:val="001E7248"/>
    <w:rsid w:val="001E732D"/>
    <w:rsid w:val="001E7790"/>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D2B"/>
    <w:rsid w:val="001F7132"/>
    <w:rsid w:val="00200B0D"/>
    <w:rsid w:val="00201773"/>
    <w:rsid w:val="00201C60"/>
    <w:rsid w:val="002020AF"/>
    <w:rsid w:val="00203A69"/>
    <w:rsid w:val="00204FD5"/>
    <w:rsid w:val="00206427"/>
    <w:rsid w:val="00206B50"/>
    <w:rsid w:val="00206E89"/>
    <w:rsid w:val="0020737B"/>
    <w:rsid w:val="00207B9C"/>
    <w:rsid w:val="00211542"/>
    <w:rsid w:val="002115E2"/>
    <w:rsid w:val="00211890"/>
    <w:rsid w:val="00211CD5"/>
    <w:rsid w:val="00212C70"/>
    <w:rsid w:val="00212CC9"/>
    <w:rsid w:val="00213D63"/>
    <w:rsid w:val="00214667"/>
    <w:rsid w:val="002164D6"/>
    <w:rsid w:val="00216564"/>
    <w:rsid w:val="00216CE4"/>
    <w:rsid w:val="00216E18"/>
    <w:rsid w:val="00217002"/>
    <w:rsid w:val="00217D25"/>
    <w:rsid w:val="00220150"/>
    <w:rsid w:val="00220A56"/>
    <w:rsid w:val="00220B1E"/>
    <w:rsid w:val="00220D93"/>
    <w:rsid w:val="00221B6D"/>
    <w:rsid w:val="00222EFD"/>
    <w:rsid w:val="00223E18"/>
    <w:rsid w:val="00225614"/>
    <w:rsid w:val="00225E4F"/>
    <w:rsid w:val="002262C7"/>
    <w:rsid w:val="00226BE5"/>
    <w:rsid w:val="00226D6C"/>
    <w:rsid w:val="002303B8"/>
    <w:rsid w:val="00230D48"/>
    <w:rsid w:val="0023147E"/>
    <w:rsid w:val="002314C8"/>
    <w:rsid w:val="002330D7"/>
    <w:rsid w:val="00233EF1"/>
    <w:rsid w:val="002348BC"/>
    <w:rsid w:val="0023632E"/>
    <w:rsid w:val="00236CF1"/>
    <w:rsid w:val="0023718D"/>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511A2"/>
    <w:rsid w:val="002518DB"/>
    <w:rsid w:val="002525CC"/>
    <w:rsid w:val="002530C2"/>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12C2"/>
    <w:rsid w:val="002717B8"/>
    <w:rsid w:val="00271BBF"/>
    <w:rsid w:val="002722F1"/>
    <w:rsid w:val="00272DCB"/>
    <w:rsid w:val="002735DC"/>
    <w:rsid w:val="00273C82"/>
    <w:rsid w:val="00274D7E"/>
    <w:rsid w:val="00277717"/>
    <w:rsid w:val="00277BC2"/>
    <w:rsid w:val="00277E0B"/>
    <w:rsid w:val="002805E4"/>
    <w:rsid w:val="00280807"/>
    <w:rsid w:val="00280A33"/>
    <w:rsid w:val="00280F37"/>
    <w:rsid w:val="00281CA7"/>
    <w:rsid w:val="00281E80"/>
    <w:rsid w:val="002821A4"/>
    <w:rsid w:val="0028253B"/>
    <w:rsid w:val="00283C5E"/>
    <w:rsid w:val="00284052"/>
    <w:rsid w:val="0028477B"/>
    <w:rsid w:val="002861DE"/>
    <w:rsid w:val="00286F9F"/>
    <w:rsid w:val="00287413"/>
    <w:rsid w:val="0028785B"/>
    <w:rsid w:val="00287F77"/>
    <w:rsid w:val="002908EC"/>
    <w:rsid w:val="002917D1"/>
    <w:rsid w:val="00293651"/>
    <w:rsid w:val="00293C1D"/>
    <w:rsid w:val="00294765"/>
    <w:rsid w:val="0029606C"/>
    <w:rsid w:val="002963FC"/>
    <w:rsid w:val="0029657A"/>
    <w:rsid w:val="00296649"/>
    <w:rsid w:val="00296C96"/>
    <w:rsid w:val="002975FB"/>
    <w:rsid w:val="00297F9D"/>
    <w:rsid w:val="002A0F5E"/>
    <w:rsid w:val="002A11BD"/>
    <w:rsid w:val="002A122A"/>
    <w:rsid w:val="002A38DF"/>
    <w:rsid w:val="002A4062"/>
    <w:rsid w:val="002A4C50"/>
    <w:rsid w:val="002A51A3"/>
    <w:rsid w:val="002A7A49"/>
    <w:rsid w:val="002A7A4A"/>
    <w:rsid w:val="002A7C14"/>
    <w:rsid w:val="002B0204"/>
    <w:rsid w:val="002B064A"/>
    <w:rsid w:val="002B0758"/>
    <w:rsid w:val="002B07BA"/>
    <w:rsid w:val="002B0A10"/>
    <w:rsid w:val="002B1D68"/>
    <w:rsid w:val="002B285B"/>
    <w:rsid w:val="002B3C5B"/>
    <w:rsid w:val="002B5441"/>
    <w:rsid w:val="002B5517"/>
    <w:rsid w:val="002B5743"/>
    <w:rsid w:val="002B6920"/>
    <w:rsid w:val="002B6B84"/>
    <w:rsid w:val="002C0374"/>
    <w:rsid w:val="002C0D01"/>
    <w:rsid w:val="002C167F"/>
    <w:rsid w:val="002C1805"/>
    <w:rsid w:val="002C3001"/>
    <w:rsid w:val="002C3A61"/>
    <w:rsid w:val="002C53F1"/>
    <w:rsid w:val="002C5D25"/>
    <w:rsid w:val="002C6165"/>
    <w:rsid w:val="002C6364"/>
    <w:rsid w:val="002C68CB"/>
    <w:rsid w:val="002C6F0A"/>
    <w:rsid w:val="002D1462"/>
    <w:rsid w:val="002D1F63"/>
    <w:rsid w:val="002D2002"/>
    <w:rsid w:val="002D238D"/>
    <w:rsid w:val="002D239D"/>
    <w:rsid w:val="002D2A02"/>
    <w:rsid w:val="002D2A09"/>
    <w:rsid w:val="002D2B39"/>
    <w:rsid w:val="002D41DC"/>
    <w:rsid w:val="002D4324"/>
    <w:rsid w:val="002D54F5"/>
    <w:rsid w:val="002D62C9"/>
    <w:rsid w:val="002D644D"/>
    <w:rsid w:val="002E19D0"/>
    <w:rsid w:val="002E2762"/>
    <w:rsid w:val="002E317F"/>
    <w:rsid w:val="002E395E"/>
    <w:rsid w:val="002E4809"/>
    <w:rsid w:val="002E4AD0"/>
    <w:rsid w:val="002E4B6B"/>
    <w:rsid w:val="002E4D18"/>
    <w:rsid w:val="002E6C36"/>
    <w:rsid w:val="002E7650"/>
    <w:rsid w:val="002E7F4E"/>
    <w:rsid w:val="002F0C58"/>
    <w:rsid w:val="002F1280"/>
    <w:rsid w:val="002F165F"/>
    <w:rsid w:val="002F195C"/>
    <w:rsid w:val="002F1A0D"/>
    <w:rsid w:val="002F2133"/>
    <w:rsid w:val="002F2319"/>
    <w:rsid w:val="002F2754"/>
    <w:rsid w:val="002F3251"/>
    <w:rsid w:val="003006EA"/>
    <w:rsid w:val="00300E9F"/>
    <w:rsid w:val="00301280"/>
    <w:rsid w:val="003027AA"/>
    <w:rsid w:val="00302CDA"/>
    <w:rsid w:val="003044D4"/>
    <w:rsid w:val="00304A28"/>
    <w:rsid w:val="00305501"/>
    <w:rsid w:val="00306333"/>
    <w:rsid w:val="00310CE8"/>
    <w:rsid w:val="00311D24"/>
    <w:rsid w:val="00312650"/>
    <w:rsid w:val="003133FC"/>
    <w:rsid w:val="00313EC4"/>
    <w:rsid w:val="003150B1"/>
    <w:rsid w:val="00316C90"/>
    <w:rsid w:val="003173E0"/>
    <w:rsid w:val="00320159"/>
    <w:rsid w:val="00321D1B"/>
    <w:rsid w:val="003243AF"/>
    <w:rsid w:val="00325332"/>
    <w:rsid w:val="00325469"/>
    <w:rsid w:val="00327C2A"/>
    <w:rsid w:val="00327FBF"/>
    <w:rsid w:val="0033032D"/>
    <w:rsid w:val="00330465"/>
    <w:rsid w:val="00330697"/>
    <w:rsid w:val="0033100C"/>
    <w:rsid w:val="00331522"/>
    <w:rsid w:val="00331A56"/>
    <w:rsid w:val="00331DAB"/>
    <w:rsid w:val="00333FB0"/>
    <w:rsid w:val="00334BBC"/>
    <w:rsid w:val="00335960"/>
    <w:rsid w:val="00335F65"/>
    <w:rsid w:val="00336A22"/>
    <w:rsid w:val="00336A9C"/>
    <w:rsid w:val="00341EDA"/>
    <w:rsid w:val="00342E41"/>
    <w:rsid w:val="00342F9F"/>
    <w:rsid w:val="003437E8"/>
    <w:rsid w:val="00344900"/>
    <w:rsid w:val="00345A36"/>
    <w:rsid w:val="003466C7"/>
    <w:rsid w:val="00346DF9"/>
    <w:rsid w:val="003504AD"/>
    <w:rsid w:val="00351463"/>
    <w:rsid w:val="00352F48"/>
    <w:rsid w:val="00353326"/>
    <w:rsid w:val="0035361A"/>
    <w:rsid w:val="003541A3"/>
    <w:rsid w:val="0035442A"/>
    <w:rsid w:val="00354900"/>
    <w:rsid w:val="00357D06"/>
    <w:rsid w:val="003609E2"/>
    <w:rsid w:val="00361B78"/>
    <w:rsid w:val="00361CD3"/>
    <w:rsid w:val="0036393B"/>
    <w:rsid w:val="00363DBE"/>
    <w:rsid w:val="00364230"/>
    <w:rsid w:val="00364FDF"/>
    <w:rsid w:val="00366DF1"/>
    <w:rsid w:val="00367BD8"/>
    <w:rsid w:val="00370725"/>
    <w:rsid w:val="003707D3"/>
    <w:rsid w:val="00373C5D"/>
    <w:rsid w:val="00373C76"/>
    <w:rsid w:val="0037422E"/>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59A8"/>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4BB0"/>
    <w:rsid w:val="003954BF"/>
    <w:rsid w:val="00396C01"/>
    <w:rsid w:val="003976F4"/>
    <w:rsid w:val="003A082D"/>
    <w:rsid w:val="003A0B69"/>
    <w:rsid w:val="003A0F7A"/>
    <w:rsid w:val="003A10E7"/>
    <w:rsid w:val="003A16B7"/>
    <w:rsid w:val="003A1745"/>
    <w:rsid w:val="003A2E56"/>
    <w:rsid w:val="003A3862"/>
    <w:rsid w:val="003A4357"/>
    <w:rsid w:val="003A436D"/>
    <w:rsid w:val="003B0565"/>
    <w:rsid w:val="003B159D"/>
    <w:rsid w:val="003B1E8D"/>
    <w:rsid w:val="003B1FEC"/>
    <w:rsid w:val="003B348F"/>
    <w:rsid w:val="003B4D44"/>
    <w:rsid w:val="003B5B95"/>
    <w:rsid w:val="003B69D2"/>
    <w:rsid w:val="003B6EA3"/>
    <w:rsid w:val="003B7DC9"/>
    <w:rsid w:val="003C0020"/>
    <w:rsid w:val="003C02EE"/>
    <w:rsid w:val="003C1185"/>
    <w:rsid w:val="003C11B6"/>
    <w:rsid w:val="003C2223"/>
    <w:rsid w:val="003C317B"/>
    <w:rsid w:val="003C3AD5"/>
    <w:rsid w:val="003C4D6C"/>
    <w:rsid w:val="003C57DC"/>
    <w:rsid w:val="003C5926"/>
    <w:rsid w:val="003C5929"/>
    <w:rsid w:val="003C67A4"/>
    <w:rsid w:val="003D04FC"/>
    <w:rsid w:val="003D0701"/>
    <w:rsid w:val="003D09D3"/>
    <w:rsid w:val="003D14AF"/>
    <w:rsid w:val="003D15EC"/>
    <w:rsid w:val="003D3AD8"/>
    <w:rsid w:val="003D4208"/>
    <w:rsid w:val="003D4441"/>
    <w:rsid w:val="003D4A2A"/>
    <w:rsid w:val="003D4DAC"/>
    <w:rsid w:val="003D4FDE"/>
    <w:rsid w:val="003D5F15"/>
    <w:rsid w:val="003D7986"/>
    <w:rsid w:val="003E04AC"/>
    <w:rsid w:val="003E06C7"/>
    <w:rsid w:val="003E0C5E"/>
    <w:rsid w:val="003E1352"/>
    <w:rsid w:val="003E1383"/>
    <w:rsid w:val="003E323C"/>
    <w:rsid w:val="003E5430"/>
    <w:rsid w:val="003E709A"/>
    <w:rsid w:val="003F0A5C"/>
    <w:rsid w:val="003F0C3A"/>
    <w:rsid w:val="003F112F"/>
    <w:rsid w:val="003F2367"/>
    <w:rsid w:val="003F2902"/>
    <w:rsid w:val="003F2CA1"/>
    <w:rsid w:val="003F2E86"/>
    <w:rsid w:val="003F2FA6"/>
    <w:rsid w:val="003F35EC"/>
    <w:rsid w:val="003F4201"/>
    <w:rsid w:val="003F566D"/>
    <w:rsid w:val="003F5CC7"/>
    <w:rsid w:val="003F5E93"/>
    <w:rsid w:val="003F6C4B"/>
    <w:rsid w:val="003F6E1A"/>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5696"/>
    <w:rsid w:val="00417BE8"/>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6A12"/>
    <w:rsid w:val="00427615"/>
    <w:rsid w:val="004278E5"/>
    <w:rsid w:val="00427DE9"/>
    <w:rsid w:val="00430526"/>
    <w:rsid w:val="00430863"/>
    <w:rsid w:val="004309C5"/>
    <w:rsid w:val="00431864"/>
    <w:rsid w:val="00431E6E"/>
    <w:rsid w:val="00432DBC"/>
    <w:rsid w:val="004334FD"/>
    <w:rsid w:val="004335F4"/>
    <w:rsid w:val="00434573"/>
    <w:rsid w:val="00434979"/>
    <w:rsid w:val="00436B3D"/>
    <w:rsid w:val="00436D76"/>
    <w:rsid w:val="00436DAE"/>
    <w:rsid w:val="00437A8F"/>
    <w:rsid w:val="00437CA8"/>
    <w:rsid w:val="00441319"/>
    <w:rsid w:val="00441A9F"/>
    <w:rsid w:val="00442153"/>
    <w:rsid w:val="00442E1F"/>
    <w:rsid w:val="00444737"/>
    <w:rsid w:val="00444F8A"/>
    <w:rsid w:val="00445112"/>
    <w:rsid w:val="00445C07"/>
    <w:rsid w:val="00445CE5"/>
    <w:rsid w:val="00446104"/>
    <w:rsid w:val="0044687F"/>
    <w:rsid w:val="00446C74"/>
    <w:rsid w:val="00447EBD"/>
    <w:rsid w:val="0045028B"/>
    <w:rsid w:val="004505D6"/>
    <w:rsid w:val="00450E59"/>
    <w:rsid w:val="00451F72"/>
    <w:rsid w:val="00451F8B"/>
    <w:rsid w:val="004535E7"/>
    <w:rsid w:val="004557A8"/>
    <w:rsid w:val="00456430"/>
    <w:rsid w:val="0045656B"/>
    <w:rsid w:val="0045684E"/>
    <w:rsid w:val="00456CEF"/>
    <w:rsid w:val="00460993"/>
    <w:rsid w:val="004618B5"/>
    <w:rsid w:val="00461FDC"/>
    <w:rsid w:val="00462875"/>
    <w:rsid w:val="004638C4"/>
    <w:rsid w:val="00464628"/>
    <w:rsid w:val="004649FA"/>
    <w:rsid w:val="004660F8"/>
    <w:rsid w:val="00466196"/>
    <w:rsid w:val="0046631D"/>
    <w:rsid w:val="0046700E"/>
    <w:rsid w:val="00467F06"/>
    <w:rsid w:val="00470F05"/>
    <w:rsid w:val="00472462"/>
    <w:rsid w:val="00472670"/>
    <w:rsid w:val="00472C02"/>
    <w:rsid w:val="00472DBD"/>
    <w:rsid w:val="00473314"/>
    <w:rsid w:val="0047349A"/>
    <w:rsid w:val="004739CF"/>
    <w:rsid w:val="00473C08"/>
    <w:rsid w:val="00475484"/>
    <w:rsid w:val="00475740"/>
    <w:rsid w:val="004768DA"/>
    <w:rsid w:val="004769E0"/>
    <w:rsid w:val="004800D1"/>
    <w:rsid w:val="0048083D"/>
    <w:rsid w:val="00480E15"/>
    <w:rsid w:val="00480F04"/>
    <w:rsid w:val="004813E6"/>
    <w:rsid w:val="0048191F"/>
    <w:rsid w:val="00484C76"/>
    <w:rsid w:val="004859FE"/>
    <w:rsid w:val="004862E9"/>
    <w:rsid w:val="0048660B"/>
    <w:rsid w:val="00487C38"/>
    <w:rsid w:val="00487D38"/>
    <w:rsid w:val="00487D6F"/>
    <w:rsid w:val="0049073A"/>
    <w:rsid w:val="004912FC"/>
    <w:rsid w:val="00491500"/>
    <w:rsid w:val="00491D9E"/>
    <w:rsid w:val="00492BEB"/>
    <w:rsid w:val="00492C38"/>
    <w:rsid w:val="004936A3"/>
    <w:rsid w:val="0049381F"/>
    <w:rsid w:val="00493A82"/>
    <w:rsid w:val="00494463"/>
    <w:rsid w:val="00494F20"/>
    <w:rsid w:val="00494FCB"/>
    <w:rsid w:val="0049571D"/>
    <w:rsid w:val="004957E6"/>
    <w:rsid w:val="004958EF"/>
    <w:rsid w:val="00497B53"/>
    <w:rsid w:val="004A0293"/>
    <w:rsid w:val="004A083D"/>
    <w:rsid w:val="004A1648"/>
    <w:rsid w:val="004A36ED"/>
    <w:rsid w:val="004A4AA6"/>
    <w:rsid w:val="004A4B65"/>
    <w:rsid w:val="004A5646"/>
    <w:rsid w:val="004A7324"/>
    <w:rsid w:val="004A7AFD"/>
    <w:rsid w:val="004B02B5"/>
    <w:rsid w:val="004B1AC6"/>
    <w:rsid w:val="004B2AE7"/>
    <w:rsid w:val="004B2F00"/>
    <w:rsid w:val="004B3DA4"/>
    <w:rsid w:val="004B4F74"/>
    <w:rsid w:val="004B5BE6"/>
    <w:rsid w:val="004B6CE7"/>
    <w:rsid w:val="004B781B"/>
    <w:rsid w:val="004B7EE2"/>
    <w:rsid w:val="004C1224"/>
    <w:rsid w:val="004C1982"/>
    <w:rsid w:val="004C24BD"/>
    <w:rsid w:val="004C2BED"/>
    <w:rsid w:val="004C41A4"/>
    <w:rsid w:val="004C5249"/>
    <w:rsid w:val="004C646D"/>
    <w:rsid w:val="004C777F"/>
    <w:rsid w:val="004D04A5"/>
    <w:rsid w:val="004D2DF8"/>
    <w:rsid w:val="004D4132"/>
    <w:rsid w:val="004D496C"/>
    <w:rsid w:val="004D5057"/>
    <w:rsid w:val="004D54CD"/>
    <w:rsid w:val="004D650D"/>
    <w:rsid w:val="004D67A8"/>
    <w:rsid w:val="004D78FF"/>
    <w:rsid w:val="004D7DDE"/>
    <w:rsid w:val="004E002F"/>
    <w:rsid w:val="004E018A"/>
    <w:rsid w:val="004E0FD4"/>
    <w:rsid w:val="004E106A"/>
    <w:rsid w:val="004E1BCE"/>
    <w:rsid w:val="004E2013"/>
    <w:rsid w:val="004E382E"/>
    <w:rsid w:val="004E3B8C"/>
    <w:rsid w:val="004E44CC"/>
    <w:rsid w:val="004E55BE"/>
    <w:rsid w:val="004E5760"/>
    <w:rsid w:val="004E5C99"/>
    <w:rsid w:val="004E7AEF"/>
    <w:rsid w:val="004F0150"/>
    <w:rsid w:val="004F08E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1EBE"/>
    <w:rsid w:val="00503016"/>
    <w:rsid w:val="00503346"/>
    <w:rsid w:val="00503914"/>
    <w:rsid w:val="00505054"/>
    <w:rsid w:val="00505951"/>
    <w:rsid w:val="00505E67"/>
    <w:rsid w:val="00505EE4"/>
    <w:rsid w:val="00505EE7"/>
    <w:rsid w:val="00506823"/>
    <w:rsid w:val="00506896"/>
    <w:rsid w:val="005072C0"/>
    <w:rsid w:val="005073A4"/>
    <w:rsid w:val="00510C73"/>
    <w:rsid w:val="00511771"/>
    <w:rsid w:val="00511D75"/>
    <w:rsid w:val="00512355"/>
    <w:rsid w:val="005124C7"/>
    <w:rsid w:val="00512C90"/>
    <w:rsid w:val="00512CF1"/>
    <w:rsid w:val="00513FBC"/>
    <w:rsid w:val="00514E43"/>
    <w:rsid w:val="00515123"/>
    <w:rsid w:val="0051556D"/>
    <w:rsid w:val="0052041C"/>
    <w:rsid w:val="00521E20"/>
    <w:rsid w:val="00522AB2"/>
    <w:rsid w:val="00523A2E"/>
    <w:rsid w:val="0052427E"/>
    <w:rsid w:val="005256F3"/>
    <w:rsid w:val="0052621D"/>
    <w:rsid w:val="00527462"/>
    <w:rsid w:val="00527873"/>
    <w:rsid w:val="00530040"/>
    <w:rsid w:val="005302AB"/>
    <w:rsid w:val="00530A7F"/>
    <w:rsid w:val="00531652"/>
    <w:rsid w:val="00532AAB"/>
    <w:rsid w:val="00532B27"/>
    <w:rsid w:val="00535208"/>
    <w:rsid w:val="00536356"/>
    <w:rsid w:val="005377A6"/>
    <w:rsid w:val="00540FE0"/>
    <w:rsid w:val="0054263B"/>
    <w:rsid w:val="0054264F"/>
    <w:rsid w:val="00542ACA"/>
    <w:rsid w:val="005437E8"/>
    <w:rsid w:val="005438E7"/>
    <w:rsid w:val="00543BD2"/>
    <w:rsid w:val="00543F87"/>
    <w:rsid w:val="00544C20"/>
    <w:rsid w:val="00544E40"/>
    <w:rsid w:val="00545D3C"/>
    <w:rsid w:val="00551A41"/>
    <w:rsid w:val="00552038"/>
    <w:rsid w:val="005529D8"/>
    <w:rsid w:val="00553692"/>
    <w:rsid w:val="00554A39"/>
    <w:rsid w:val="00555B3E"/>
    <w:rsid w:val="005560EB"/>
    <w:rsid w:val="0055660D"/>
    <w:rsid w:val="00557333"/>
    <w:rsid w:val="00557DD2"/>
    <w:rsid w:val="0056030C"/>
    <w:rsid w:val="00561B31"/>
    <w:rsid w:val="00562A5B"/>
    <w:rsid w:val="00563438"/>
    <w:rsid w:val="005634A6"/>
    <w:rsid w:val="005638B0"/>
    <w:rsid w:val="00563A26"/>
    <w:rsid w:val="00563B11"/>
    <w:rsid w:val="005643A3"/>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C39"/>
    <w:rsid w:val="005818ED"/>
    <w:rsid w:val="00582EEE"/>
    <w:rsid w:val="0058546D"/>
    <w:rsid w:val="0058562D"/>
    <w:rsid w:val="00586C76"/>
    <w:rsid w:val="0059097C"/>
    <w:rsid w:val="00590AF8"/>
    <w:rsid w:val="00592176"/>
    <w:rsid w:val="0059367A"/>
    <w:rsid w:val="005943AE"/>
    <w:rsid w:val="00595206"/>
    <w:rsid w:val="00595D31"/>
    <w:rsid w:val="00595EE3"/>
    <w:rsid w:val="005968D1"/>
    <w:rsid w:val="00597D43"/>
    <w:rsid w:val="005A00A1"/>
    <w:rsid w:val="005A01C8"/>
    <w:rsid w:val="005A0264"/>
    <w:rsid w:val="005A02D4"/>
    <w:rsid w:val="005A15A4"/>
    <w:rsid w:val="005A169C"/>
    <w:rsid w:val="005A1CF1"/>
    <w:rsid w:val="005A1F68"/>
    <w:rsid w:val="005A4DBF"/>
    <w:rsid w:val="005B0219"/>
    <w:rsid w:val="005B07DE"/>
    <w:rsid w:val="005B0DFE"/>
    <w:rsid w:val="005B12E9"/>
    <w:rsid w:val="005B1713"/>
    <w:rsid w:val="005B221E"/>
    <w:rsid w:val="005B2281"/>
    <w:rsid w:val="005B2537"/>
    <w:rsid w:val="005B3350"/>
    <w:rsid w:val="005B426A"/>
    <w:rsid w:val="005B463B"/>
    <w:rsid w:val="005B515A"/>
    <w:rsid w:val="005B59FC"/>
    <w:rsid w:val="005B5C8A"/>
    <w:rsid w:val="005B622B"/>
    <w:rsid w:val="005B7EBA"/>
    <w:rsid w:val="005C0F41"/>
    <w:rsid w:val="005C593E"/>
    <w:rsid w:val="005C7407"/>
    <w:rsid w:val="005D0510"/>
    <w:rsid w:val="005D142B"/>
    <w:rsid w:val="005D2DCD"/>
    <w:rsid w:val="005D2F13"/>
    <w:rsid w:val="005D4091"/>
    <w:rsid w:val="005D4105"/>
    <w:rsid w:val="005D42F8"/>
    <w:rsid w:val="005D4696"/>
    <w:rsid w:val="005D5D01"/>
    <w:rsid w:val="005D5EA2"/>
    <w:rsid w:val="005D6AA1"/>
    <w:rsid w:val="005D6EC7"/>
    <w:rsid w:val="005D713A"/>
    <w:rsid w:val="005D7B4E"/>
    <w:rsid w:val="005D7FE0"/>
    <w:rsid w:val="005E01DC"/>
    <w:rsid w:val="005E2557"/>
    <w:rsid w:val="005E441D"/>
    <w:rsid w:val="005E4B81"/>
    <w:rsid w:val="005E50FE"/>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620B"/>
    <w:rsid w:val="005F665B"/>
    <w:rsid w:val="005F6FCA"/>
    <w:rsid w:val="005F7A5B"/>
    <w:rsid w:val="0060059B"/>
    <w:rsid w:val="00601C39"/>
    <w:rsid w:val="00601FC8"/>
    <w:rsid w:val="00602B4F"/>
    <w:rsid w:val="0060384E"/>
    <w:rsid w:val="00605EF8"/>
    <w:rsid w:val="00606EC8"/>
    <w:rsid w:val="00607172"/>
    <w:rsid w:val="00607298"/>
    <w:rsid w:val="00610160"/>
    <w:rsid w:val="00611F89"/>
    <w:rsid w:val="0061200A"/>
    <w:rsid w:val="0061213D"/>
    <w:rsid w:val="00613B94"/>
    <w:rsid w:val="0061400C"/>
    <w:rsid w:val="00614331"/>
    <w:rsid w:val="006152BC"/>
    <w:rsid w:val="00615BC7"/>
    <w:rsid w:val="006162C2"/>
    <w:rsid w:val="00616A04"/>
    <w:rsid w:val="00622048"/>
    <w:rsid w:val="00622944"/>
    <w:rsid w:val="00624217"/>
    <w:rsid w:val="00624795"/>
    <w:rsid w:val="00624B91"/>
    <w:rsid w:val="0062578F"/>
    <w:rsid w:val="00625EFD"/>
    <w:rsid w:val="00626741"/>
    <w:rsid w:val="006274AF"/>
    <w:rsid w:val="00627BBF"/>
    <w:rsid w:val="006339F3"/>
    <w:rsid w:val="00633BB2"/>
    <w:rsid w:val="00634119"/>
    <w:rsid w:val="0063470B"/>
    <w:rsid w:val="0063519E"/>
    <w:rsid w:val="0063632E"/>
    <w:rsid w:val="00640298"/>
    <w:rsid w:val="00641FC6"/>
    <w:rsid w:val="006423C5"/>
    <w:rsid w:val="0064502B"/>
    <w:rsid w:val="006453AA"/>
    <w:rsid w:val="006454C5"/>
    <w:rsid w:val="00646CF4"/>
    <w:rsid w:val="006474EC"/>
    <w:rsid w:val="00650187"/>
    <w:rsid w:val="0065147A"/>
    <w:rsid w:val="00651AFD"/>
    <w:rsid w:val="00652312"/>
    <w:rsid w:val="00652A0E"/>
    <w:rsid w:val="00652ADF"/>
    <w:rsid w:val="006548CE"/>
    <w:rsid w:val="00655A3C"/>
    <w:rsid w:val="00655C9A"/>
    <w:rsid w:val="006562BE"/>
    <w:rsid w:val="00656936"/>
    <w:rsid w:val="00656EF1"/>
    <w:rsid w:val="006571FD"/>
    <w:rsid w:val="006600F0"/>
    <w:rsid w:val="00660683"/>
    <w:rsid w:val="006620DC"/>
    <w:rsid w:val="00662ED9"/>
    <w:rsid w:val="006638D7"/>
    <w:rsid w:val="00663E81"/>
    <w:rsid w:val="0066553D"/>
    <w:rsid w:val="006655A1"/>
    <w:rsid w:val="00665F32"/>
    <w:rsid w:val="006706C3"/>
    <w:rsid w:val="00670C93"/>
    <w:rsid w:val="006716C5"/>
    <w:rsid w:val="00672A57"/>
    <w:rsid w:val="0067322C"/>
    <w:rsid w:val="00674685"/>
    <w:rsid w:val="00674B39"/>
    <w:rsid w:val="00674CB4"/>
    <w:rsid w:val="00676370"/>
    <w:rsid w:val="00676DFA"/>
    <w:rsid w:val="00677315"/>
    <w:rsid w:val="006779F2"/>
    <w:rsid w:val="00677C89"/>
    <w:rsid w:val="00680880"/>
    <w:rsid w:val="00682773"/>
    <w:rsid w:val="0068493A"/>
    <w:rsid w:val="00685F36"/>
    <w:rsid w:val="006864D0"/>
    <w:rsid w:val="006869CE"/>
    <w:rsid w:val="00686AC9"/>
    <w:rsid w:val="006879DE"/>
    <w:rsid w:val="006915EC"/>
    <w:rsid w:val="006917A2"/>
    <w:rsid w:val="00692071"/>
    <w:rsid w:val="0069266B"/>
    <w:rsid w:val="00692787"/>
    <w:rsid w:val="006928C5"/>
    <w:rsid w:val="00692AB8"/>
    <w:rsid w:val="006953FC"/>
    <w:rsid w:val="00696B9F"/>
    <w:rsid w:val="00696D29"/>
    <w:rsid w:val="006977B2"/>
    <w:rsid w:val="00697BF1"/>
    <w:rsid w:val="00697F56"/>
    <w:rsid w:val="006A019B"/>
    <w:rsid w:val="006A257A"/>
    <w:rsid w:val="006A2939"/>
    <w:rsid w:val="006A639B"/>
    <w:rsid w:val="006A77B5"/>
    <w:rsid w:val="006B1191"/>
    <w:rsid w:val="006B1C39"/>
    <w:rsid w:val="006B3631"/>
    <w:rsid w:val="006B5117"/>
    <w:rsid w:val="006B5429"/>
    <w:rsid w:val="006B59CA"/>
    <w:rsid w:val="006B5D69"/>
    <w:rsid w:val="006B6B3C"/>
    <w:rsid w:val="006B6E97"/>
    <w:rsid w:val="006B77AC"/>
    <w:rsid w:val="006B78C5"/>
    <w:rsid w:val="006C3610"/>
    <w:rsid w:val="006C3674"/>
    <w:rsid w:val="006C3E19"/>
    <w:rsid w:val="006C47F6"/>
    <w:rsid w:val="006C4AC5"/>
    <w:rsid w:val="006C5F46"/>
    <w:rsid w:val="006C6EFC"/>
    <w:rsid w:val="006C7D34"/>
    <w:rsid w:val="006D0320"/>
    <w:rsid w:val="006D07E5"/>
    <w:rsid w:val="006D0882"/>
    <w:rsid w:val="006D093A"/>
    <w:rsid w:val="006D497F"/>
    <w:rsid w:val="006D50D8"/>
    <w:rsid w:val="006D5D93"/>
    <w:rsid w:val="006D6574"/>
    <w:rsid w:val="006D738E"/>
    <w:rsid w:val="006D7F0F"/>
    <w:rsid w:val="006E12AC"/>
    <w:rsid w:val="006E139E"/>
    <w:rsid w:val="006E1EA3"/>
    <w:rsid w:val="006E32AD"/>
    <w:rsid w:val="006E4CAE"/>
    <w:rsid w:val="006E53DD"/>
    <w:rsid w:val="006E6A69"/>
    <w:rsid w:val="006E6BDB"/>
    <w:rsid w:val="006E78D2"/>
    <w:rsid w:val="006F011F"/>
    <w:rsid w:val="006F06E2"/>
    <w:rsid w:val="006F3869"/>
    <w:rsid w:val="006F4319"/>
    <w:rsid w:val="006F5088"/>
    <w:rsid w:val="006F52D7"/>
    <w:rsid w:val="006F580D"/>
    <w:rsid w:val="006F63D4"/>
    <w:rsid w:val="006F6AA7"/>
    <w:rsid w:val="006F738C"/>
    <w:rsid w:val="006F75B9"/>
    <w:rsid w:val="006F7845"/>
    <w:rsid w:val="00700AAE"/>
    <w:rsid w:val="00701BD8"/>
    <w:rsid w:val="007020A2"/>
    <w:rsid w:val="00702D9F"/>
    <w:rsid w:val="007034C9"/>
    <w:rsid w:val="00703639"/>
    <w:rsid w:val="00703667"/>
    <w:rsid w:val="00703D4D"/>
    <w:rsid w:val="007046B8"/>
    <w:rsid w:val="007050EE"/>
    <w:rsid w:val="007052DE"/>
    <w:rsid w:val="0070658D"/>
    <w:rsid w:val="00707B71"/>
    <w:rsid w:val="0071065C"/>
    <w:rsid w:val="00710A24"/>
    <w:rsid w:val="00710B0D"/>
    <w:rsid w:val="00710F9E"/>
    <w:rsid w:val="0071172E"/>
    <w:rsid w:val="00711A26"/>
    <w:rsid w:val="007121A5"/>
    <w:rsid w:val="00712AAD"/>
    <w:rsid w:val="0071362B"/>
    <w:rsid w:val="00714130"/>
    <w:rsid w:val="0071436C"/>
    <w:rsid w:val="007151B8"/>
    <w:rsid w:val="0071538E"/>
    <w:rsid w:val="00715C5C"/>
    <w:rsid w:val="00716E79"/>
    <w:rsid w:val="00717591"/>
    <w:rsid w:val="007177E4"/>
    <w:rsid w:val="007215EA"/>
    <w:rsid w:val="007256CC"/>
    <w:rsid w:val="00725709"/>
    <w:rsid w:val="00726A8E"/>
    <w:rsid w:val="00726E7C"/>
    <w:rsid w:val="007310D1"/>
    <w:rsid w:val="00731C66"/>
    <w:rsid w:val="00731F92"/>
    <w:rsid w:val="007323EF"/>
    <w:rsid w:val="0073258E"/>
    <w:rsid w:val="007334C1"/>
    <w:rsid w:val="0073386A"/>
    <w:rsid w:val="00733F84"/>
    <w:rsid w:val="00734514"/>
    <w:rsid w:val="007345A2"/>
    <w:rsid w:val="007349B8"/>
    <w:rsid w:val="007359A3"/>
    <w:rsid w:val="00736A81"/>
    <w:rsid w:val="00737811"/>
    <w:rsid w:val="0073787B"/>
    <w:rsid w:val="00737F3F"/>
    <w:rsid w:val="00737F8A"/>
    <w:rsid w:val="00740459"/>
    <w:rsid w:val="00741B41"/>
    <w:rsid w:val="00741B9F"/>
    <w:rsid w:val="00742351"/>
    <w:rsid w:val="00742EB6"/>
    <w:rsid w:val="007443E2"/>
    <w:rsid w:val="00744AB2"/>
    <w:rsid w:val="00745414"/>
    <w:rsid w:val="007457FE"/>
    <w:rsid w:val="00745E61"/>
    <w:rsid w:val="00745EA3"/>
    <w:rsid w:val="00747605"/>
    <w:rsid w:val="007478C9"/>
    <w:rsid w:val="00747A16"/>
    <w:rsid w:val="00747C60"/>
    <w:rsid w:val="00747FE0"/>
    <w:rsid w:val="007508DF"/>
    <w:rsid w:val="007509FE"/>
    <w:rsid w:val="00750CA6"/>
    <w:rsid w:val="00751401"/>
    <w:rsid w:val="0075152D"/>
    <w:rsid w:val="00751A50"/>
    <w:rsid w:val="00751CE2"/>
    <w:rsid w:val="007523D0"/>
    <w:rsid w:val="00752D9A"/>
    <w:rsid w:val="00754C8A"/>
    <w:rsid w:val="00755065"/>
    <w:rsid w:val="00755174"/>
    <w:rsid w:val="00755361"/>
    <w:rsid w:val="0075563D"/>
    <w:rsid w:val="007568D6"/>
    <w:rsid w:val="00757121"/>
    <w:rsid w:val="007579EE"/>
    <w:rsid w:val="0076145B"/>
    <w:rsid w:val="007621B6"/>
    <w:rsid w:val="00762B63"/>
    <w:rsid w:val="007635A2"/>
    <w:rsid w:val="00763840"/>
    <w:rsid w:val="00763FE4"/>
    <w:rsid w:val="0076417E"/>
    <w:rsid w:val="00764C43"/>
    <w:rsid w:val="00766F23"/>
    <w:rsid w:val="00767C08"/>
    <w:rsid w:val="0077052B"/>
    <w:rsid w:val="00770607"/>
    <w:rsid w:val="00770C49"/>
    <w:rsid w:val="00770FE5"/>
    <w:rsid w:val="00772DF5"/>
    <w:rsid w:val="007763DB"/>
    <w:rsid w:val="00777AED"/>
    <w:rsid w:val="00781580"/>
    <w:rsid w:val="00781B8F"/>
    <w:rsid w:val="007825F8"/>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57"/>
    <w:rsid w:val="00792932"/>
    <w:rsid w:val="00793681"/>
    <w:rsid w:val="00796B9C"/>
    <w:rsid w:val="00796C2E"/>
    <w:rsid w:val="007A071F"/>
    <w:rsid w:val="007A1C50"/>
    <w:rsid w:val="007A2015"/>
    <w:rsid w:val="007A2601"/>
    <w:rsid w:val="007A2F78"/>
    <w:rsid w:val="007A6F7E"/>
    <w:rsid w:val="007A73F1"/>
    <w:rsid w:val="007A76BA"/>
    <w:rsid w:val="007B1194"/>
    <w:rsid w:val="007B1532"/>
    <w:rsid w:val="007B24B1"/>
    <w:rsid w:val="007B2A3E"/>
    <w:rsid w:val="007B3E10"/>
    <w:rsid w:val="007B4ADC"/>
    <w:rsid w:val="007B55B2"/>
    <w:rsid w:val="007B654B"/>
    <w:rsid w:val="007B6EC7"/>
    <w:rsid w:val="007B7880"/>
    <w:rsid w:val="007C08FF"/>
    <w:rsid w:val="007C1B63"/>
    <w:rsid w:val="007C206C"/>
    <w:rsid w:val="007C270F"/>
    <w:rsid w:val="007C29C2"/>
    <w:rsid w:val="007C2B52"/>
    <w:rsid w:val="007C375F"/>
    <w:rsid w:val="007C4083"/>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EA7"/>
    <w:rsid w:val="007D65FD"/>
    <w:rsid w:val="007D7362"/>
    <w:rsid w:val="007E13D8"/>
    <w:rsid w:val="007E2125"/>
    <w:rsid w:val="007E277B"/>
    <w:rsid w:val="007E38A7"/>
    <w:rsid w:val="007E3DC8"/>
    <w:rsid w:val="007E5CB0"/>
    <w:rsid w:val="007E7DCC"/>
    <w:rsid w:val="007F0371"/>
    <w:rsid w:val="007F1528"/>
    <w:rsid w:val="007F1A39"/>
    <w:rsid w:val="007F1C80"/>
    <w:rsid w:val="007F25D7"/>
    <w:rsid w:val="007F2E2C"/>
    <w:rsid w:val="007F3DD9"/>
    <w:rsid w:val="007F4D25"/>
    <w:rsid w:val="007F58F7"/>
    <w:rsid w:val="007F5F57"/>
    <w:rsid w:val="007F6279"/>
    <w:rsid w:val="007F7121"/>
    <w:rsid w:val="007F7833"/>
    <w:rsid w:val="00800A36"/>
    <w:rsid w:val="008011FB"/>
    <w:rsid w:val="00801750"/>
    <w:rsid w:val="00801B26"/>
    <w:rsid w:val="00801D83"/>
    <w:rsid w:val="00805601"/>
    <w:rsid w:val="0081005B"/>
    <w:rsid w:val="00810A6C"/>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2AC6"/>
    <w:rsid w:val="008231DC"/>
    <w:rsid w:val="0082398B"/>
    <w:rsid w:val="00824815"/>
    <w:rsid w:val="00824E8B"/>
    <w:rsid w:val="00824F71"/>
    <w:rsid w:val="00825707"/>
    <w:rsid w:val="008266BB"/>
    <w:rsid w:val="008269D5"/>
    <w:rsid w:val="00827C3F"/>
    <w:rsid w:val="0083167E"/>
    <w:rsid w:val="00831F16"/>
    <w:rsid w:val="00832EA1"/>
    <w:rsid w:val="00833570"/>
    <w:rsid w:val="008341F0"/>
    <w:rsid w:val="00835A31"/>
    <w:rsid w:val="00837A4C"/>
    <w:rsid w:val="00837D6E"/>
    <w:rsid w:val="008405E1"/>
    <w:rsid w:val="00840A50"/>
    <w:rsid w:val="00841411"/>
    <w:rsid w:val="008435D2"/>
    <w:rsid w:val="00843AF4"/>
    <w:rsid w:val="00843FC0"/>
    <w:rsid w:val="0084415B"/>
    <w:rsid w:val="008446DF"/>
    <w:rsid w:val="008460DC"/>
    <w:rsid w:val="00846236"/>
    <w:rsid w:val="00850CF8"/>
    <w:rsid w:val="00850D48"/>
    <w:rsid w:val="00850FF6"/>
    <w:rsid w:val="008510EB"/>
    <w:rsid w:val="00851C2F"/>
    <w:rsid w:val="00852B4D"/>
    <w:rsid w:val="008536FF"/>
    <w:rsid w:val="0085406D"/>
    <w:rsid w:val="008541DD"/>
    <w:rsid w:val="0085492B"/>
    <w:rsid w:val="00854FDC"/>
    <w:rsid w:val="00855126"/>
    <w:rsid w:val="008562A8"/>
    <w:rsid w:val="0085690A"/>
    <w:rsid w:val="00856FB0"/>
    <w:rsid w:val="008572A2"/>
    <w:rsid w:val="00857574"/>
    <w:rsid w:val="008577DA"/>
    <w:rsid w:val="00860D6C"/>
    <w:rsid w:val="00862168"/>
    <w:rsid w:val="0086284D"/>
    <w:rsid w:val="008635A7"/>
    <w:rsid w:val="00865CCF"/>
    <w:rsid w:val="00865D67"/>
    <w:rsid w:val="00865F8B"/>
    <w:rsid w:val="00866E36"/>
    <w:rsid w:val="008672D0"/>
    <w:rsid w:val="00870102"/>
    <w:rsid w:val="00874CE4"/>
    <w:rsid w:val="00875335"/>
    <w:rsid w:val="0087623D"/>
    <w:rsid w:val="008769A8"/>
    <w:rsid w:val="008809B1"/>
    <w:rsid w:val="00881ACD"/>
    <w:rsid w:val="00881D99"/>
    <w:rsid w:val="00882BBF"/>
    <w:rsid w:val="00882DEC"/>
    <w:rsid w:val="00884819"/>
    <w:rsid w:val="00884846"/>
    <w:rsid w:val="00885759"/>
    <w:rsid w:val="008862D2"/>
    <w:rsid w:val="0088680D"/>
    <w:rsid w:val="00886893"/>
    <w:rsid w:val="008917FE"/>
    <w:rsid w:val="00891992"/>
    <w:rsid w:val="00891FD5"/>
    <w:rsid w:val="0089389E"/>
    <w:rsid w:val="00893B2F"/>
    <w:rsid w:val="008947B7"/>
    <w:rsid w:val="00894B47"/>
    <w:rsid w:val="008952A5"/>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6F4C"/>
    <w:rsid w:val="008A74DD"/>
    <w:rsid w:val="008A76FB"/>
    <w:rsid w:val="008B059F"/>
    <w:rsid w:val="008B1A71"/>
    <w:rsid w:val="008B3389"/>
    <w:rsid w:val="008B43F7"/>
    <w:rsid w:val="008B5613"/>
    <w:rsid w:val="008B5617"/>
    <w:rsid w:val="008B57E5"/>
    <w:rsid w:val="008B6FFC"/>
    <w:rsid w:val="008C03D1"/>
    <w:rsid w:val="008C1E66"/>
    <w:rsid w:val="008C25DE"/>
    <w:rsid w:val="008C26B7"/>
    <w:rsid w:val="008C37DE"/>
    <w:rsid w:val="008C3BD6"/>
    <w:rsid w:val="008C438F"/>
    <w:rsid w:val="008C43F1"/>
    <w:rsid w:val="008C51A0"/>
    <w:rsid w:val="008C590F"/>
    <w:rsid w:val="008C64A5"/>
    <w:rsid w:val="008C6B96"/>
    <w:rsid w:val="008C6DE4"/>
    <w:rsid w:val="008D0753"/>
    <w:rsid w:val="008D14B1"/>
    <w:rsid w:val="008D1C34"/>
    <w:rsid w:val="008D3AE9"/>
    <w:rsid w:val="008D405B"/>
    <w:rsid w:val="008D629E"/>
    <w:rsid w:val="008D6F63"/>
    <w:rsid w:val="008D7A33"/>
    <w:rsid w:val="008E0524"/>
    <w:rsid w:val="008E0A00"/>
    <w:rsid w:val="008E1DB9"/>
    <w:rsid w:val="008E20FC"/>
    <w:rsid w:val="008E3AF7"/>
    <w:rsid w:val="008E405A"/>
    <w:rsid w:val="008E6454"/>
    <w:rsid w:val="008E71D2"/>
    <w:rsid w:val="008E76BF"/>
    <w:rsid w:val="008F0135"/>
    <w:rsid w:val="008F1460"/>
    <w:rsid w:val="008F2459"/>
    <w:rsid w:val="008F2C31"/>
    <w:rsid w:val="008F3566"/>
    <w:rsid w:val="008F3F24"/>
    <w:rsid w:val="008F4DD2"/>
    <w:rsid w:val="008F4F78"/>
    <w:rsid w:val="008F5897"/>
    <w:rsid w:val="008F6EB4"/>
    <w:rsid w:val="008F6EFC"/>
    <w:rsid w:val="008F7A3A"/>
    <w:rsid w:val="00901329"/>
    <w:rsid w:val="009016E3"/>
    <w:rsid w:val="00902085"/>
    <w:rsid w:val="00902426"/>
    <w:rsid w:val="00902796"/>
    <w:rsid w:val="00903071"/>
    <w:rsid w:val="00903450"/>
    <w:rsid w:val="009053DA"/>
    <w:rsid w:val="009059FF"/>
    <w:rsid w:val="009060FE"/>
    <w:rsid w:val="00910747"/>
    <w:rsid w:val="00910E3B"/>
    <w:rsid w:val="009122D0"/>
    <w:rsid w:val="009125B7"/>
    <w:rsid w:val="00912CFB"/>
    <w:rsid w:val="009139E6"/>
    <w:rsid w:val="009175E4"/>
    <w:rsid w:val="00917AF0"/>
    <w:rsid w:val="00917C5F"/>
    <w:rsid w:val="00920A37"/>
    <w:rsid w:val="00920ACC"/>
    <w:rsid w:val="00920F8A"/>
    <w:rsid w:val="00922D49"/>
    <w:rsid w:val="009243D2"/>
    <w:rsid w:val="0092481E"/>
    <w:rsid w:val="00927CFC"/>
    <w:rsid w:val="00927DF8"/>
    <w:rsid w:val="00930567"/>
    <w:rsid w:val="00930E5C"/>
    <w:rsid w:val="0093159F"/>
    <w:rsid w:val="00931974"/>
    <w:rsid w:val="009319B4"/>
    <w:rsid w:val="00931A16"/>
    <w:rsid w:val="0093264A"/>
    <w:rsid w:val="00932776"/>
    <w:rsid w:val="00932A90"/>
    <w:rsid w:val="00933096"/>
    <w:rsid w:val="00934385"/>
    <w:rsid w:val="009350D0"/>
    <w:rsid w:val="00935FD5"/>
    <w:rsid w:val="0093607D"/>
    <w:rsid w:val="0093614F"/>
    <w:rsid w:val="009366F7"/>
    <w:rsid w:val="00936799"/>
    <w:rsid w:val="009370FC"/>
    <w:rsid w:val="009374D4"/>
    <w:rsid w:val="0094087B"/>
    <w:rsid w:val="0094352E"/>
    <w:rsid w:val="00944100"/>
    <w:rsid w:val="00946587"/>
    <w:rsid w:val="0094720D"/>
    <w:rsid w:val="0094772D"/>
    <w:rsid w:val="009511E5"/>
    <w:rsid w:val="0095149D"/>
    <w:rsid w:val="009517F6"/>
    <w:rsid w:val="009521C1"/>
    <w:rsid w:val="00952A15"/>
    <w:rsid w:val="009534C9"/>
    <w:rsid w:val="00953EF6"/>
    <w:rsid w:val="0095402B"/>
    <w:rsid w:val="00955290"/>
    <w:rsid w:val="00955EBD"/>
    <w:rsid w:val="009568B5"/>
    <w:rsid w:val="00962F77"/>
    <w:rsid w:val="00963193"/>
    <w:rsid w:val="00964AA4"/>
    <w:rsid w:val="00964DE9"/>
    <w:rsid w:val="00965598"/>
    <w:rsid w:val="009665B5"/>
    <w:rsid w:val="0096660F"/>
    <w:rsid w:val="0096778D"/>
    <w:rsid w:val="009677C7"/>
    <w:rsid w:val="009712EA"/>
    <w:rsid w:val="009729A9"/>
    <w:rsid w:val="009752BE"/>
    <w:rsid w:val="009752D4"/>
    <w:rsid w:val="0097535C"/>
    <w:rsid w:val="00975A23"/>
    <w:rsid w:val="009761D3"/>
    <w:rsid w:val="009762F4"/>
    <w:rsid w:val="00976F28"/>
    <w:rsid w:val="00980E4A"/>
    <w:rsid w:val="009822AB"/>
    <w:rsid w:val="00982A00"/>
    <w:rsid w:val="00983048"/>
    <w:rsid w:val="0098318A"/>
    <w:rsid w:val="0098335A"/>
    <w:rsid w:val="00983B82"/>
    <w:rsid w:val="00986127"/>
    <w:rsid w:val="009864F0"/>
    <w:rsid w:val="00986D7B"/>
    <w:rsid w:val="00987481"/>
    <w:rsid w:val="00987864"/>
    <w:rsid w:val="00987BF2"/>
    <w:rsid w:val="00990141"/>
    <w:rsid w:val="00993242"/>
    <w:rsid w:val="00993CF6"/>
    <w:rsid w:val="009943FA"/>
    <w:rsid w:val="009960EE"/>
    <w:rsid w:val="00996ACF"/>
    <w:rsid w:val="00997F29"/>
    <w:rsid w:val="009A01B1"/>
    <w:rsid w:val="009A2106"/>
    <w:rsid w:val="009A29D8"/>
    <w:rsid w:val="009A29E9"/>
    <w:rsid w:val="009A2D45"/>
    <w:rsid w:val="009A56C0"/>
    <w:rsid w:val="009A5EA0"/>
    <w:rsid w:val="009A6C25"/>
    <w:rsid w:val="009A6D2A"/>
    <w:rsid w:val="009A7FF9"/>
    <w:rsid w:val="009B015F"/>
    <w:rsid w:val="009B04E6"/>
    <w:rsid w:val="009B0883"/>
    <w:rsid w:val="009B0AD1"/>
    <w:rsid w:val="009B0AF0"/>
    <w:rsid w:val="009B0CDF"/>
    <w:rsid w:val="009B2515"/>
    <w:rsid w:val="009B2CE1"/>
    <w:rsid w:val="009B3AFA"/>
    <w:rsid w:val="009B3B5C"/>
    <w:rsid w:val="009B7053"/>
    <w:rsid w:val="009B7CBB"/>
    <w:rsid w:val="009C0063"/>
    <w:rsid w:val="009C030B"/>
    <w:rsid w:val="009C0321"/>
    <w:rsid w:val="009C29DF"/>
    <w:rsid w:val="009C3181"/>
    <w:rsid w:val="009C555E"/>
    <w:rsid w:val="009C7936"/>
    <w:rsid w:val="009D0074"/>
    <w:rsid w:val="009D1A50"/>
    <w:rsid w:val="009D2E7D"/>
    <w:rsid w:val="009D491B"/>
    <w:rsid w:val="009D65BC"/>
    <w:rsid w:val="009D7C5D"/>
    <w:rsid w:val="009D7F07"/>
    <w:rsid w:val="009D7F36"/>
    <w:rsid w:val="009E124C"/>
    <w:rsid w:val="009E2122"/>
    <w:rsid w:val="009E2628"/>
    <w:rsid w:val="009E2729"/>
    <w:rsid w:val="009E29EC"/>
    <w:rsid w:val="009E2E72"/>
    <w:rsid w:val="009E2FC5"/>
    <w:rsid w:val="009E343C"/>
    <w:rsid w:val="009E4504"/>
    <w:rsid w:val="009E4F58"/>
    <w:rsid w:val="009E5242"/>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4DAB"/>
    <w:rsid w:val="009F6428"/>
    <w:rsid w:val="009F64DC"/>
    <w:rsid w:val="00A0092D"/>
    <w:rsid w:val="00A00AB9"/>
    <w:rsid w:val="00A014DF"/>
    <w:rsid w:val="00A018DB"/>
    <w:rsid w:val="00A018F9"/>
    <w:rsid w:val="00A01C8C"/>
    <w:rsid w:val="00A02A8E"/>
    <w:rsid w:val="00A02BE8"/>
    <w:rsid w:val="00A0304E"/>
    <w:rsid w:val="00A0323A"/>
    <w:rsid w:val="00A04A72"/>
    <w:rsid w:val="00A05E5D"/>
    <w:rsid w:val="00A069A8"/>
    <w:rsid w:val="00A079A4"/>
    <w:rsid w:val="00A1046C"/>
    <w:rsid w:val="00A123E9"/>
    <w:rsid w:val="00A12A8C"/>
    <w:rsid w:val="00A12D45"/>
    <w:rsid w:val="00A13326"/>
    <w:rsid w:val="00A134DC"/>
    <w:rsid w:val="00A137EE"/>
    <w:rsid w:val="00A15114"/>
    <w:rsid w:val="00A15EAB"/>
    <w:rsid w:val="00A1667B"/>
    <w:rsid w:val="00A16854"/>
    <w:rsid w:val="00A16A80"/>
    <w:rsid w:val="00A178DD"/>
    <w:rsid w:val="00A20610"/>
    <w:rsid w:val="00A21BFE"/>
    <w:rsid w:val="00A21ED8"/>
    <w:rsid w:val="00A22EA6"/>
    <w:rsid w:val="00A239BC"/>
    <w:rsid w:val="00A25379"/>
    <w:rsid w:val="00A25895"/>
    <w:rsid w:val="00A26B14"/>
    <w:rsid w:val="00A27B7B"/>
    <w:rsid w:val="00A3003D"/>
    <w:rsid w:val="00A30122"/>
    <w:rsid w:val="00A30FE4"/>
    <w:rsid w:val="00A31BFA"/>
    <w:rsid w:val="00A36F15"/>
    <w:rsid w:val="00A371B5"/>
    <w:rsid w:val="00A41377"/>
    <w:rsid w:val="00A413BE"/>
    <w:rsid w:val="00A428DD"/>
    <w:rsid w:val="00A43126"/>
    <w:rsid w:val="00A4464E"/>
    <w:rsid w:val="00A44AA1"/>
    <w:rsid w:val="00A44DE9"/>
    <w:rsid w:val="00A460E1"/>
    <w:rsid w:val="00A479C4"/>
    <w:rsid w:val="00A50246"/>
    <w:rsid w:val="00A51691"/>
    <w:rsid w:val="00A51EC8"/>
    <w:rsid w:val="00A52274"/>
    <w:rsid w:val="00A529D6"/>
    <w:rsid w:val="00A52DF0"/>
    <w:rsid w:val="00A53A47"/>
    <w:rsid w:val="00A548C5"/>
    <w:rsid w:val="00A54FBC"/>
    <w:rsid w:val="00A5509C"/>
    <w:rsid w:val="00A55649"/>
    <w:rsid w:val="00A557A7"/>
    <w:rsid w:val="00A56559"/>
    <w:rsid w:val="00A56B64"/>
    <w:rsid w:val="00A6114C"/>
    <w:rsid w:val="00A6310F"/>
    <w:rsid w:val="00A63741"/>
    <w:rsid w:val="00A63E2A"/>
    <w:rsid w:val="00A6494D"/>
    <w:rsid w:val="00A64AFA"/>
    <w:rsid w:val="00A64BC4"/>
    <w:rsid w:val="00A64E0C"/>
    <w:rsid w:val="00A65B5B"/>
    <w:rsid w:val="00A65E42"/>
    <w:rsid w:val="00A67EE2"/>
    <w:rsid w:val="00A67F8F"/>
    <w:rsid w:val="00A71215"/>
    <w:rsid w:val="00A71736"/>
    <w:rsid w:val="00A71870"/>
    <w:rsid w:val="00A72A97"/>
    <w:rsid w:val="00A73EAD"/>
    <w:rsid w:val="00A740B1"/>
    <w:rsid w:val="00A74325"/>
    <w:rsid w:val="00A74600"/>
    <w:rsid w:val="00A76915"/>
    <w:rsid w:val="00A80991"/>
    <w:rsid w:val="00A8099A"/>
    <w:rsid w:val="00A8199B"/>
    <w:rsid w:val="00A827F3"/>
    <w:rsid w:val="00A82A69"/>
    <w:rsid w:val="00A8379B"/>
    <w:rsid w:val="00A84A7A"/>
    <w:rsid w:val="00A863C1"/>
    <w:rsid w:val="00A8660E"/>
    <w:rsid w:val="00A879CC"/>
    <w:rsid w:val="00A9017C"/>
    <w:rsid w:val="00A90478"/>
    <w:rsid w:val="00A91319"/>
    <w:rsid w:val="00A913C6"/>
    <w:rsid w:val="00A9188B"/>
    <w:rsid w:val="00A92764"/>
    <w:rsid w:val="00A92AB8"/>
    <w:rsid w:val="00A92DE6"/>
    <w:rsid w:val="00A93164"/>
    <w:rsid w:val="00A93AA6"/>
    <w:rsid w:val="00A93E9A"/>
    <w:rsid w:val="00A95011"/>
    <w:rsid w:val="00A9575F"/>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DC0"/>
    <w:rsid w:val="00AA5C59"/>
    <w:rsid w:val="00AA5D8A"/>
    <w:rsid w:val="00AA673E"/>
    <w:rsid w:val="00AA69B7"/>
    <w:rsid w:val="00AA6EDE"/>
    <w:rsid w:val="00AA77AB"/>
    <w:rsid w:val="00AB1B9B"/>
    <w:rsid w:val="00AB37FE"/>
    <w:rsid w:val="00AB3B26"/>
    <w:rsid w:val="00AB4D98"/>
    <w:rsid w:val="00AB4E1D"/>
    <w:rsid w:val="00AB51DF"/>
    <w:rsid w:val="00AB54B2"/>
    <w:rsid w:val="00AB598D"/>
    <w:rsid w:val="00AB598E"/>
    <w:rsid w:val="00AB59EB"/>
    <w:rsid w:val="00AB62DA"/>
    <w:rsid w:val="00AC0359"/>
    <w:rsid w:val="00AC0DBD"/>
    <w:rsid w:val="00AC3E3F"/>
    <w:rsid w:val="00AC428D"/>
    <w:rsid w:val="00AC4547"/>
    <w:rsid w:val="00AC4609"/>
    <w:rsid w:val="00AC4636"/>
    <w:rsid w:val="00AC49A9"/>
    <w:rsid w:val="00AC4E14"/>
    <w:rsid w:val="00AC58FF"/>
    <w:rsid w:val="00AC6194"/>
    <w:rsid w:val="00AC6547"/>
    <w:rsid w:val="00AC67E4"/>
    <w:rsid w:val="00AC76EA"/>
    <w:rsid w:val="00AC7BC7"/>
    <w:rsid w:val="00AC7CAA"/>
    <w:rsid w:val="00AD028A"/>
    <w:rsid w:val="00AD1019"/>
    <w:rsid w:val="00AD13F3"/>
    <w:rsid w:val="00AD1C51"/>
    <w:rsid w:val="00AD1CB2"/>
    <w:rsid w:val="00AD262A"/>
    <w:rsid w:val="00AD380D"/>
    <w:rsid w:val="00AD38D9"/>
    <w:rsid w:val="00AD39BA"/>
    <w:rsid w:val="00AD4FCA"/>
    <w:rsid w:val="00AD7241"/>
    <w:rsid w:val="00AD7F39"/>
    <w:rsid w:val="00AE0583"/>
    <w:rsid w:val="00AE1E4E"/>
    <w:rsid w:val="00AE2012"/>
    <w:rsid w:val="00AE387A"/>
    <w:rsid w:val="00AE3E83"/>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B28"/>
    <w:rsid w:val="00AF4BB2"/>
    <w:rsid w:val="00AF7C38"/>
    <w:rsid w:val="00B00474"/>
    <w:rsid w:val="00B00878"/>
    <w:rsid w:val="00B0276C"/>
    <w:rsid w:val="00B0286F"/>
    <w:rsid w:val="00B030C8"/>
    <w:rsid w:val="00B043D6"/>
    <w:rsid w:val="00B050C4"/>
    <w:rsid w:val="00B0532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DE1"/>
    <w:rsid w:val="00B12E08"/>
    <w:rsid w:val="00B130FD"/>
    <w:rsid w:val="00B13320"/>
    <w:rsid w:val="00B13D0A"/>
    <w:rsid w:val="00B1464A"/>
    <w:rsid w:val="00B14D75"/>
    <w:rsid w:val="00B15605"/>
    <w:rsid w:val="00B160CB"/>
    <w:rsid w:val="00B172F9"/>
    <w:rsid w:val="00B20507"/>
    <w:rsid w:val="00B2219E"/>
    <w:rsid w:val="00B2285D"/>
    <w:rsid w:val="00B237F8"/>
    <w:rsid w:val="00B243C7"/>
    <w:rsid w:val="00B245CD"/>
    <w:rsid w:val="00B25E04"/>
    <w:rsid w:val="00B26A10"/>
    <w:rsid w:val="00B278EC"/>
    <w:rsid w:val="00B30AF1"/>
    <w:rsid w:val="00B30C3B"/>
    <w:rsid w:val="00B3356E"/>
    <w:rsid w:val="00B3392D"/>
    <w:rsid w:val="00B33F95"/>
    <w:rsid w:val="00B353A7"/>
    <w:rsid w:val="00B35CE3"/>
    <w:rsid w:val="00B367CB"/>
    <w:rsid w:val="00B37757"/>
    <w:rsid w:val="00B408F3"/>
    <w:rsid w:val="00B40D7B"/>
    <w:rsid w:val="00B4220B"/>
    <w:rsid w:val="00B42E84"/>
    <w:rsid w:val="00B42FD8"/>
    <w:rsid w:val="00B43740"/>
    <w:rsid w:val="00B43D6C"/>
    <w:rsid w:val="00B44292"/>
    <w:rsid w:val="00B44488"/>
    <w:rsid w:val="00B4501E"/>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70C1"/>
    <w:rsid w:val="00B572E8"/>
    <w:rsid w:val="00B57514"/>
    <w:rsid w:val="00B57CE4"/>
    <w:rsid w:val="00B616D3"/>
    <w:rsid w:val="00B634DD"/>
    <w:rsid w:val="00B638B6"/>
    <w:rsid w:val="00B6458A"/>
    <w:rsid w:val="00B658C4"/>
    <w:rsid w:val="00B66841"/>
    <w:rsid w:val="00B670B3"/>
    <w:rsid w:val="00B671C2"/>
    <w:rsid w:val="00B67321"/>
    <w:rsid w:val="00B70997"/>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5616"/>
    <w:rsid w:val="00B90C3E"/>
    <w:rsid w:val="00B914C7"/>
    <w:rsid w:val="00B9160E"/>
    <w:rsid w:val="00B9248D"/>
    <w:rsid w:val="00B92AC7"/>
    <w:rsid w:val="00B95615"/>
    <w:rsid w:val="00B96064"/>
    <w:rsid w:val="00B96F64"/>
    <w:rsid w:val="00B972EE"/>
    <w:rsid w:val="00B97A74"/>
    <w:rsid w:val="00BA051B"/>
    <w:rsid w:val="00BA08DC"/>
    <w:rsid w:val="00BA18EC"/>
    <w:rsid w:val="00BA2C23"/>
    <w:rsid w:val="00BA3299"/>
    <w:rsid w:val="00BA358D"/>
    <w:rsid w:val="00BA4104"/>
    <w:rsid w:val="00BA4CF3"/>
    <w:rsid w:val="00BA5F0A"/>
    <w:rsid w:val="00BA6595"/>
    <w:rsid w:val="00BA6B90"/>
    <w:rsid w:val="00BA6DE9"/>
    <w:rsid w:val="00BA74E6"/>
    <w:rsid w:val="00BA76BF"/>
    <w:rsid w:val="00BA797C"/>
    <w:rsid w:val="00BA7C7A"/>
    <w:rsid w:val="00BB0D0A"/>
    <w:rsid w:val="00BB0DD3"/>
    <w:rsid w:val="00BB143A"/>
    <w:rsid w:val="00BB162C"/>
    <w:rsid w:val="00BB4C95"/>
    <w:rsid w:val="00BB58FC"/>
    <w:rsid w:val="00BB6D1C"/>
    <w:rsid w:val="00BC0FC9"/>
    <w:rsid w:val="00BC4504"/>
    <w:rsid w:val="00BC54FE"/>
    <w:rsid w:val="00BC6C3B"/>
    <w:rsid w:val="00BC6F81"/>
    <w:rsid w:val="00BD0182"/>
    <w:rsid w:val="00BD01FC"/>
    <w:rsid w:val="00BD1505"/>
    <w:rsid w:val="00BD178B"/>
    <w:rsid w:val="00BD296C"/>
    <w:rsid w:val="00BD2B58"/>
    <w:rsid w:val="00BD38C5"/>
    <w:rsid w:val="00BD675C"/>
    <w:rsid w:val="00BD6C42"/>
    <w:rsid w:val="00BD704C"/>
    <w:rsid w:val="00BD71E6"/>
    <w:rsid w:val="00BE03E9"/>
    <w:rsid w:val="00BE0988"/>
    <w:rsid w:val="00BE37E0"/>
    <w:rsid w:val="00BE531E"/>
    <w:rsid w:val="00BE5EA7"/>
    <w:rsid w:val="00BE630D"/>
    <w:rsid w:val="00BF044F"/>
    <w:rsid w:val="00BF1F74"/>
    <w:rsid w:val="00BF3CC5"/>
    <w:rsid w:val="00BF42A4"/>
    <w:rsid w:val="00BF4A26"/>
    <w:rsid w:val="00BF6CCE"/>
    <w:rsid w:val="00BF7116"/>
    <w:rsid w:val="00BF7EF8"/>
    <w:rsid w:val="00C00A84"/>
    <w:rsid w:val="00C010F3"/>
    <w:rsid w:val="00C01558"/>
    <w:rsid w:val="00C02754"/>
    <w:rsid w:val="00C03083"/>
    <w:rsid w:val="00C03C73"/>
    <w:rsid w:val="00C040D9"/>
    <w:rsid w:val="00C044E1"/>
    <w:rsid w:val="00C04A0A"/>
    <w:rsid w:val="00C05394"/>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217"/>
    <w:rsid w:val="00C20745"/>
    <w:rsid w:val="00C21781"/>
    <w:rsid w:val="00C22E13"/>
    <w:rsid w:val="00C22EB5"/>
    <w:rsid w:val="00C243CF"/>
    <w:rsid w:val="00C244FC"/>
    <w:rsid w:val="00C24A39"/>
    <w:rsid w:val="00C257A6"/>
    <w:rsid w:val="00C257E1"/>
    <w:rsid w:val="00C25ABF"/>
    <w:rsid w:val="00C3070D"/>
    <w:rsid w:val="00C308C8"/>
    <w:rsid w:val="00C31D0F"/>
    <w:rsid w:val="00C320E7"/>
    <w:rsid w:val="00C353BF"/>
    <w:rsid w:val="00C35EE4"/>
    <w:rsid w:val="00C4085B"/>
    <w:rsid w:val="00C409CD"/>
    <w:rsid w:val="00C41220"/>
    <w:rsid w:val="00C41706"/>
    <w:rsid w:val="00C43668"/>
    <w:rsid w:val="00C43CDD"/>
    <w:rsid w:val="00C443B1"/>
    <w:rsid w:val="00C45621"/>
    <w:rsid w:val="00C4624B"/>
    <w:rsid w:val="00C46382"/>
    <w:rsid w:val="00C46854"/>
    <w:rsid w:val="00C47F61"/>
    <w:rsid w:val="00C47FB9"/>
    <w:rsid w:val="00C5074B"/>
    <w:rsid w:val="00C51E75"/>
    <w:rsid w:val="00C524A1"/>
    <w:rsid w:val="00C52CB1"/>
    <w:rsid w:val="00C54AF8"/>
    <w:rsid w:val="00C564D6"/>
    <w:rsid w:val="00C57862"/>
    <w:rsid w:val="00C5799C"/>
    <w:rsid w:val="00C60040"/>
    <w:rsid w:val="00C61068"/>
    <w:rsid w:val="00C61467"/>
    <w:rsid w:val="00C62529"/>
    <w:rsid w:val="00C62C42"/>
    <w:rsid w:val="00C63553"/>
    <w:rsid w:val="00C64599"/>
    <w:rsid w:val="00C658F0"/>
    <w:rsid w:val="00C65C4E"/>
    <w:rsid w:val="00C66A56"/>
    <w:rsid w:val="00C66B15"/>
    <w:rsid w:val="00C71055"/>
    <w:rsid w:val="00C7227D"/>
    <w:rsid w:val="00C72405"/>
    <w:rsid w:val="00C73D25"/>
    <w:rsid w:val="00C755DA"/>
    <w:rsid w:val="00C7701F"/>
    <w:rsid w:val="00C80CDA"/>
    <w:rsid w:val="00C8105B"/>
    <w:rsid w:val="00C81E8F"/>
    <w:rsid w:val="00C8274E"/>
    <w:rsid w:val="00C830F4"/>
    <w:rsid w:val="00C83C29"/>
    <w:rsid w:val="00C83EC4"/>
    <w:rsid w:val="00C84EB4"/>
    <w:rsid w:val="00C85E9F"/>
    <w:rsid w:val="00C86438"/>
    <w:rsid w:val="00C86E09"/>
    <w:rsid w:val="00C86FBB"/>
    <w:rsid w:val="00C873AE"/>
    <w:rsid w:val="00C90B47"/>
    <w:rsid w:val="00C9124C"/>
    <w:rsid w:val="00C92423"/>
    <w:rsid w:val="00C95789"/>
    <w:rsid w:val="00C95D08"/>
    <w:rsid w:val="00C96091"/>
    <w:rsid w:val="00C969A5"/>
    <w:rsid w:val="00C96B43"/>
    <w:rsid w:val="00C97EE5"/>
    <w:rsid w:val="00CA02EF"/>
    <w:rsid w:val="00CA07ED"/>
    <w:rsid w:val="00CA1595"/>
    <w:rsid w:val="00CA1A7A"/>
    <w:rsid w:val="00CA2809"/>
    <w:rsid w:val="00CA39BF"/>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44FB"/>
    <w:rsid w:val="00CB4798"/>
    <w:rsid w:val="00CB53A9"/>
    <w:rsid w:val="00CB553A"/>
    <w:rsid w:val="00CB60B0"/>
    <w:rsid w:val="00CB72B9"/>
    <w:rsid w:val="00CB7B7E"/>
    <w:rsid w:val="00CC28DB"/>
    <w:rsid w:val="00CC2CB6"/>
    <w:rsid w:val="00CC3425"/>
    <w:rsid w:val="00CC3662"/>
    <w:rsid w:val="00CC407A"/>
    <w:rsid w:val="00CC4549"/>
    <w:rsid w:val="00CC4947"/>
    <w:rsid w:val="00CC6E6D"/>
    <w:rsid w:val="00CC710B"/>
    <w:rsid w:val="00CC7B25"/>
    <w:rsid w:val="00CD133E"/>
    <w:rsid w:val="00CD1B85"/>
    <w:rsid w:val="00CD2727"/>
    <w:rsid w:val="00CD293F"/>
    <w:rsid w:val="00CD3559"/>
    <w:rsid w:val="00CD3A04"/>
    <w:rsid w:val="00CD3FC9"/>
    <w:rsid w:val="00CD632A"/>
    <w:rsid w:val="00CD63F0"/>
    <w:rsid w:val="00CD7551"/>
    <w:rsid w:val="00CE0511"/>
    <w:rsid w:val="00CE1025"/>
    <w:rsid w:val="00CE172B"/>
    <w:rsid w:val="00CE1CCD"/>
    <w:rsid w:val="00CE28D6"/>
    <w:rsid w:val="00CE3019"/>
    <w:rsid w:val="00CE30E3"/>
    <w:rsid w:val="00CE312E"/>
    <w:rsid w:val="00CE3D12"/>
    <w:rsid w:val="00CE3E46"/>
    <w:rsid w:val="00CE4847"/>
    <w:rsid w:val="00CE5877"/>
    <w:rsid w:val="00CE7203"/>
    <w:rsid w:val="00CE7948"/>
    <w:rsid w:val="00CF0094"/>
    <w:rsid w:val="00CF2005"/>
    <w:rsid w:val="00CF2BF6"/>
    <w:rsid w:val="00CF31C2"/>
    <w:rsid w:val="00CF3645"/>
    <w:rsid w:val="00CF3EF0"/>
    <w:rsid w:val="00CF3FF4"/>
    <w:rsid w:val="00CF455A"/>
    <w:rsid w:val="00CF6A48"/>
    <w:rsid w:val="00CF7D0D"/>
    <w:rsid w:val="00CF7D0F"/>
    <w:rsid w:val="00D00580"/>
    <w:rsid w:val="00D005FD"/>
    <w:rsid w:val="00D015BA"/>
    <w:rsid w:val="00D01782"/>
    <w:rsid w:val="00D02C6D"/>
    <w:rsid w:val="00D02D97"/>
    <w:rsid w:val="00D03561"/>
    <w:rsid w:val="00D03764"/>
    <w:rsid w:val="00D03998"/>
    <w:rsid w:val="00D03A02"/>
    <w:rsid w:val="00D0513D"/>
    <w:rsid w:val="00D074AE"/>
    <w:rsid w:val="00D0792B"/>
    <w:rsid w:val="00D10410"/>
    <w:rsid w:val="00D10817"/>
    <w:rsid w:val="00D108DB"/>
    <w:rsid w:val="00D114FE"/>
    <w:rsid w:val="00D11AF0"/>
    <w:rsid w:val="00D13727"/>
    <w:rsid w:val="00D15224"/>
    <w:rsid w:val="00D1714F"/>
    <w:rsid w:val="00D17D22"/>
    <w:rsid w:val="00D21745"/>
    <w:rsid w:val="00D228C5"/>
    <w:rsid w:val="00D228EE"/>
    <w:rsid w:val="00D2438E"/>
    <w:rsid w:val="00D255A3"/>
    <w:rsid w:val="00D25F82"/>
    <w:rsid w:val="00D27368"/>
    <w:rsid w:val="00D3198F"/>
    <w:rsid w:val="00D31CB3"/>
    <w:rsid w:val="00D33781"/>
    <w:rsid w:val="00D33D8A"/>
    <w:rsid w:val="00D343EC"/>
    <w:rsid w:val="00D36781"/>
    <w:rsid w:val="00D373E5"/>
    <w:rsid w:val="00D37527"/>
    <w:rsid w:val="00D3772C"/>
    <w:rsid w:val="00D40268"/>
    <w:rsid w:val="00D40382"/>
    <w:rsid w:val="00D40B22"/>
    <w:rsid w:val="00D40DD4"/>
    <w:rsid w:val="00D4121F"/>
    <w:rsid w:val="00D43E82"/>
    <w:rsid w:val="00D452E5"/>
    <w:rsid w:val="00D4689F"/>
    <w:rsid w:val="00D46996"/>
    <w:rsid w:val="00D46ECB"/>
    <w:rsid w:val="00D47438"/>
    <w:rsid w:val="00D47B16"/>
    <w:rsid w:val="00D50466"/>
    <w:rsid w:val="00D527BD"/>
    <w:rsid w:val="00D5367E"/>
    <w:rsid w:val="00D5428E"/>
    <w:rsid w:val="00D54395"/>
    <w:rsid w:val="00D54DF6"/>
    <w:rsid w:val="00D5644A"/>
    <w:rsid w:val="00D56955"/>
    <w:rsid w:val="00D5717C"/>
    <w:rsid w:val="00D5730E"/>
    <w:rsid w:val="00D57418"/>
    <w:rsid w:val="00D575ED"/>
    <w:rsid w:val="00D57DA6"/>
    <w:rsid w:val="00D6123D"/>
    <w:rsid w:val="00D6153D"/>
    <w:rsid w:val="00D615BB"/>
    <w:rsid w:val="00D61C87"/>
    <w:rsid w:val="00D61CAC"/>
    <w:rsid w:val="00D6296F"/>
    <w:rsid w:val="00D63A85"/>
    <w:rsid w:val="00D63A93"/>
    <w:rsid w:val="00D6487C"/>
    <w:rsid w:val="00D64BAB"/>
    <w:rsid w:val="00D6685C"/>
    <w:rsid w:val="00D70430"/>
    <w:rsid w:val="00D707E1"/>
    <w:rsid w:val="00D714D0"/>
    <w:rsid w:val="00D7180F"/>
    <w:rsid w:val="00D719EC"/>
    <w:rsid w:val="00D71D10"/>
    <w:rsid w:val="00D71DD0"/>
    <w:rsid w:val="00D7311C"/>
    <w:rsid w:val="00D73FED"/>
    <w:rsid w:val="00D74906"/>
    <w:rsid w:val="00D74C73"/>
    <w:rsid w:val="00D74F71"/>
    <w:rsid w:val="00D762C2"/>
    <w:rsid w:val="00D770B2"/>
    <w:rsid w:val="00D77E06"/>
    <w:rsid w:val="00D80113"/>
    <w:rsid w:val="00D80DC8"/>
    <w:rsid w:val="00D814E6"/>
    <w:rsid w:val="00D81C35"/>
    <w:rsid w:val="00D81DDF"/>
    <w:rsid w:val="00D824AE"/>
    <w:rsid w:val="00D82986"/>
    <w:rsid w:val="00D82A10"/>
    <w:rsid w:val="00D82BD3"/>
    <w:rsid w:val="00D83408"/>
    <w:rsid w:val="00D83AE7"/>
    <w:rsid w:val="00D84D68"/>
    <w:rsid w:val="00D864F9"/>
    <w:rsid w:val="00D86A15"/>
    <w:rsid w:val="00D86B3D"/>
    <w:rsid w:val="00D86FC5"/>
    <w:rsid w:val="00D87793"/>
    <w:rsid w:val="00D90BFD"/>
    <w:rsid w:val="00D90EA9"/>
    <w:rsid w:val="00D91633"/>
    <w:rsid w:val="00D91DAA"/>
    <w:rsid w:val="00D91F36"/>
    <w:rsid w:val="00D92695"/>
    <w:rsid w:val="00D92CD5"/>
    <w:rsid w:val="00D93F3B"/>
    <w:rsid w:val="00D944FD"/>
    <w:rsid w:val="00D94743"/>
    <w:rsid w:val="00D94783"/>
    <w:rsid w:val="00D949DF"/>
    <w:rsid w:val="00D94B67"/>
    <w:rsid w:val="00D94BA9"/>
    <w:rsid w:val="00D951D8"/>
    <w:rsid w:val="00D9567C"/>
    <w:rsid w:val="00D96534"/>
    <w:rsid w:val="00D96D5A"/>
    <w:rsid w:val="00D96F58"/>
    <w:rsid w:val="00D973E8"/>
    <w:rsid w:val="00DA00E3"/>
    <w:rsid w:val="00DA1383"/>
    <w:rsid w:val="00DA1594"/>
    <w:rsid w:val="00DA1E5D"/>
    <w:rsid w:val="00DA35D6"/>
    <w:rsid w:val="00DA4F09"/>
    <w:rsid w:val="00DA5A48"/>
    <w:rsid w:val="00DA607F"/>
    <w:rsid w:val="00DA6850"/>
    <w:rsid w:val="00DA6C5B"/>
    <w:rsid w:val="00DB1106"/>
    <w:rsid w:val="00DB12CA"/>
    <w:rsid w:val="00DB195B"/>
    <w:rsid w:val="00DB19C5"/>
    <w:rsid w:val="00DB1D55"/>
    <w:rsid w:val="00DB212F"/>
    <w:rsid w:val="00DB348A"/>
    <w:rsid w:val="00DB3A53"/>
    <w:rsid w:val="00DB514B"/>
    <w:rsid w:val="00DB553B"/>
    <w:rsid w:val="00DB6C5A"/>
    <w:rsid w:val="00DC00AE"/>
    <w:rsid w:val="00DC01A4"/>
    <w:rsid w:val="00DC0951"/>
    <w:rsid w:val="00DC0DE9"/>
    <w:rsid w:val="00DC20F7"/>
    <w:rsid w:val="00DC2820"/>
    <w:rsid w:val="00DC3224"/>
    <w:rsid w:val="00DC445E"/>
    <w:rsid w:val="00DC4B1B"/>
    <w:rsid w:val="00DC5533"/>
    <w:rsid w:val="00DC59F9"/>
    <w:rsid w:val="00DC5DD9"/>
    <w:rsid w:val="00DC7FAB"/>
    <w:rsid w:val="00DD0BE7"/>
    <w:rsid w:val="00DD1477"/>
    <w:rsid w:val="00DD194A"/>
    <w:rsid w:val="00DD29E9"/>
    <w:rsid w:val="00DD31F3"/>
    <w:rsid w:val="00DD3938"/>
    <w:rsid w:val="00DD5D7C"/>
    <w:rsid w:val="00DD7E98"/>
    <w:rsid w:val="00DD7F36"/>
    <w:rsid w:val="00DD7F4E"/>
    <w:rsid w:val="00DE0589"/>
    <w:rsid w:val="00DE1685"/>
    <w:rsid w:val="00DE1AE0"/>
    <w:rsid w:val="00DE1C0C"/>
    <w:rsid w:val="00DE3984"/>
    <w:rsid w:val="00DE3B4A"/>
    <w:rsid w:val="00DE3C4A"/>
    <w:rsid w:val="00DE4168"/>
    <w:rsid w:val="00DE447F"/>
    <w:rsid w:val="00DE575A"/>
    <w:rsid w:val="00DE5E8E"/>
    <w:rsid w:val="00DE63CA"/>
    <w:rsid w:val="00DE7757"/>
    <w:rsid w:val="00DE7947"/>
    <w:rsid w:val="00DF009A"/>
    <w:rsid w:val="00DF0608"/>
    <w:rsid w:val="00DF0A38"/>
    <w:rsid w:val="00DF0FE3"/>
    <w:rsid w:val="00DF13A8"/>
    <w:rsid w:val="00DF21D0"/>
    <w:rsid w:val="00DF34C1"/>
    <w:rsid w:val="00DF41D1"/>
    <w:rsid w:val="00DF6172"/>
    <w:rsid w:val="00DF77EF"/>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77B7"/>
    <w:rsid w:val="00E10234"/>
    <w:rsid w:val="00E10A13"/>
    <w:rsid w:val="00E11DD7"/>
    <w:rsid w:val="00E11F05"/>
    <w:rsid w:val="00E12809"/>
    <w:rsid w:val="00E12EE0"/>
    <w:rsid w:val="00E12F4E"/>
    <w:rsid w:val="00E12FFB"/>
    <w:rsid w:val="00E13798"/>
    <w:rsid w:val="00E138C6"/>
    <w:rsid w:val="00E14358"/>
    <w:rsid w:val="00E14804"/>
    <w:rsid w:val="00E15AE5"/>
    <w:rsid w:val="00E167E6"/>
    <w:rsid w:val="00E170B7"/>
    <w:rsid w:val="00E1723C"/>
    <w:rsid w:val="00E2018D"/>
    <w:rsid w:val="00E205EB"/>
    <w:rsid w:val="00E2089B"/>
    <w:rsid w:val="00E21918"/>
    <w:rsid w:val="00E220A2"/>
    <w:rsid w:val="00E23066"/>
    <w:rsid w:val="00E250CE"/>
    <w:rsid w:val="00E26BCB"/>
    <w:rsid w:val="00E270D3"/>
    <w:rsid w:val="00E27274"/>
    <w:rsid w:val="00E2744B"/>
    <w:rsid w:val="00E27572"/>
    <w:rsid w:val="00E276B9"/>
    <w:rsid w:val="00E27A76"/>
    <w:rsid w:val="00E27F7E"/>
    <w:rsid w:val="00E3002F"/>
    <w:rsid w:val="00E309D7"/>
    <w:rsid w:val="00E30DEE"/>
    <w:rsid w:val="00E317B9"/>
    <w:rsid w:val="00E321AA"/>
    <w:rsid w:val="00E32B95"/>
    <w:rsid w:val="00E3316F"/>
    <w:rsid w:val="00E335E0"/>
    <w:rsid w:val="00E343D4"/>
    <w:rsid w:val="00E358D2"/>
    <w:rsid w:val="00E36E76"/>
    <w:rsid w:val="00E3779D"/>
    <w:rsid w:val="00E40305"/>
    <w:rsid w:val="00E40ADE"/>
    <w:rsid w:val="00E41D67"/>
    <w:rsid w:val="00E43F01"/>
    <w:rsid w:val="00E46189"/>
    <w:rsid w:val="00E46878"/>
    <w:rsid w:val="00E46C28"/>
    <w:rsid w:val="00E50BA5"/>
    <w:rsid w:val="00E5284F"/>
    <w:rsid w:val="00E53108"/>
    <w:rsid w:val="00E53841"/>
    <w:rsid w:val="00E53BBE"/>
    <w:rsid w:val="00E549F2"/>
    <w:rsid w:val="00E54EB6"/>
    <w:rsid w:val="00E5529E"/>
    <w:rsid w:val="00E56791"/>
    <w:rsid w:val="00E56EA4"/>
    <w:rsid w:val="00E57291"/>
    <w:rsid w:val="00E6240F"/>
    <w:rsid w:val="00E657A9"/>
    <w:rsid w:val="00E65D69"/>
    <w:rsid w:val="00E66DCA"/>
    <w:rsid w:val="00E67056"/>
    <w:rsid w:val="00E677DE"/>
    <w:rsid w:val="00E67E7C"/>
    <w:rsid w:val="00E721AF"/>
    <w:rsid w:val="00E72DE0"/>
    <w:rsid w:val="00E7492C"/>
    <w:rsid w:val="00E74E55"/>
    <w:rsid w:val="00E76C73"/>
    <w:rsid w:val="00E77874"/>
    <w:rsid w:val="00E81429"/>
    <w:rsid w:val="00E81824"/>
    <w:rsid w:val="00E8357C"/>
    <w:rsid w:val="00E83B42"/>
    <w:rsid w:val="00E87438"/>
    <w:rsid w:val="00E901AF"/>
    <w:rsid w:val="00E90BF4"/>
    <w:rsid w:val="00E91008"/>
    <w:rsid w:val="00E91741"/>
    <w:rsid w:val="00E91833"/>
    <w:rsid w:val="00E96931"/>
    <w:rsid w:val="00E97C36"/>
    <w:rsid w:val="00EA0079"/>
    <w:rsid w:val="00EA0837"/>
    <w:rsid w:val="00EA16CA"/>
    <w:rsid w:val="00EA3740"/>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E88"/>
    <w:rsid w:val="00EB6CAF"/>
    <w:rsid w:val="00EB7BDE"/>
    <w:rsid w:val="00EC106E"/>
    <w:rsid w:val="00EC38E4"/>
    <w:rsid w:val="00EC4B5F"/>
    <w:rsid w:val="00EC6320"/>
    <w:rsid w:val="00EC6340"/>
    <w:rsid w:val="00EC6FC1"/>
    <w:rsid w:val="00ED00B0"/>
    <w:rsid w:val="00ED01F1"/>
    <w:rsid w:val="00ED0E81"/>
    <w:rsid w:val="00ED1385"/>
    <w:rsid w:val="00ED15C2"/>
    <w:rsid w:val="00ED347F"/>
    <w:rsid w:val="00ED37A2"/>
    <w:rsid w:val="00ED4BB5"/>
    <w:rsid w:val="00ED5E40"/>
    <w:rsid w:val="00ED6E15"/>
    <w:rsid w:val="00EE04E7"/>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D3F"/>
    <w:rsid w:val="00EF020B"/>
    <w:rsid w:val="00EF19E6"/>
    <w:rsid w:val="00EF2B60"/>
    <w:rsid w:val="00EF2C79"/>
    <w:rsid w:val="00EF3241"/>
    <w:rsid w:val="00EF41CD"/>
    <w:rsid w:val="00EF524B"/>
    <w:rsid w:val="00EF58D8"/>
    <w:rsid w:val="00EF6212"/>
    <w:rsid w:val="00F00459"/>
    <w:rsid w:val="00F00FDE"/>
    <w:rsid w:val="00F01D75"/>
    <w:rsid w:val="00F0213D"/>
    <w:rsid w:val="00F03DA1"/>
    <w:rsid w:val="00F03DBB"/>
    <w:rsid w:val="00F03FDB"/>
    <w:rsid w:val="00F047CB"/>
    <w:rsid w:val="00F04852"/>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6057"/>
    <w:rsid w:val="00F20BD8"/>
    <w:rsid w:val="00F20EBB"/>
    <w:rsid w:val="00F2229D"/>
    <w:rsid w:val="00F22B38"/>
    <w:rsid w:val="00F22C95"/>
    <w:rsid w:val="00F23538"/>
    <w:rsid w:val="00F2356D"/>
    <w:rsid w:val="00F24631"/>
    <w:rsid w:val="00F2504F"/>
    <w:rsid w:val="00F2553B"/>
    <w:rsid w:val="00F25B9A"/>
    <w:rsid w:val="00F268B5"/>
    <w:rsid w:val="00F30756"/>
    <w:rsid w:val="00F308C8"/>
    <w:rsid w:val="00F30D7F"/>
    <w:rsid w:val="00F313AE"/>
    <w:rsid w:val="00F314F5"/>
    <w:rsid w:val="00F32AFF"/>
    <w:rsid w:val="00F32B41"/>
    <w:rsid w:val="00F32BF1"/>
    <w:rsid w:val="00F340BA"/>
    <w:rsid w:val="00F34506"/>
    <w:rsid w:val="00F34FA4"/>
    <w:rsid w:val="00F3514E"/>
    <w:rsid w:val="00F3577A"/>
    <w:rsid w:val="00F36A56"/>
    <w:rsid w:val="00F3702E"/>
    <w:rsid w:val="00F379A8"/>
    <w:rsid w:val="00F404B0"/>
    <w:rsid w:val="00F40C61"/>
    <w:rsid w:val="00F413CE"/>
    <w:rsid w:val="00F42536"/>
    <w:rsid w:val="00F42F16"/>
    <w:rsid w:val="00F43906"/>
    <w:rsid w:val="00F44AFB"/>
    <w:rsid w:val="00F46AFB"/>
    <w:rsid w:val="00F46BF5"/>
    <w:rsid w:val="00F47170"/>
    <w:rsid w:val="00F47BD3"/>
    <w:rsid w:val="00F47FF3"/>
    <w:rsid w:val="00F50B37"/>
    <w:rsid w:val="00F514E1"/>
    <w:rsid w:val="00F521FE"/>
    <w:rsid w:val="00F52D85"/>
    <w:rsid w:val="00F52E56"/>
    <w:rsid w:val="00F535ED"/>
    <w:rsid w:val="00F5471B"/>
    <w:rsid w:val="00F55B59"/>
    <w:rsid w:val="00F56BEB"/>
    <w:rsid w:val="00F607EE"/>
    <w:rsid w:val="00F6171E"/>
    <w:rsid w:val="00F62F4B"/>
    <w:rsid w:val="00F64120"/>
    <w:rsid w:val="00F646CD"/>
    <w:rsid w:val="00F65293"/>
    <w:rsid w:val="00F65969"/>
    <w:rsid w:val="00F65E52"/>
    <w:rsid w:val="00F65E5D"/>
    <w:rsid w:val="00F66C8C"/>
    <w:rsid w:val="00F67E4C"/>
    <w:rsid w:val="00F70F31"/>
    <w:rsid w:val="00F71CB3"/>
    <w:rsid w:val="00F72A6B"/>
    <w:rsid w:val="00F73DC1"/>
    <w:rsid w:val="00F744C3"/>
    <w:rsid w:val="00F75043"/>
    <w:rsid w:val="00F7554E"/>
    <w:rsid w:val="00F76CF7"/>
    <w:rsid w:val="00F77502"/>
    <w:rsid w:val="00F77CE9"/>
    <w:rsid w:val="00F8029A"/>
    <w:rsid w:val="00F80A42"/>
    <w:rsid w:val="00F829DA"/>
    <w:rsid w:val="00F8432A"/>
    <w:rsid w:val="00F8705E"/>
    <w:rsid w:val="00F870DE"/>
    <w:rsid w:val="00F87698"/>
    <w:rsid w:val="00F87ED6"/>
    <w:rsid w:val="00F901E3"/>
    <w:rsid w:val="00F90409"/>
    <w:rsid w:val="00F90FEF"/>
    <w:rsid w:val="00F9180A"/>
    <w:rsid w:val="00F91BEA"/>
    <w:rsid w:val="00F92254"/>
    <w:rsid w:val="00F926D1"/>
    <w:rsid w:val="00F92DC1"/>
    <w:rsid w:val="00F92FE3"/>
    <w:rsid w:val="00F9311F"/>
    <w:rsid w:val="00F939CC"/>
    <w:rsid w:val="00F93B4A"/>
    <w:rsid w:val="00F93FE7"/>
    <w:rsid w:val="00F94E21"/>
    <w:rsid w:val="00F94F2E"/>
    <w:rsid w:val="00F951FA"/>
    <w:rsid w:val="00F95FB8"/>
    <w:rsid w:val="00F96DDE"/>
    <w:rsid w:val="00F96EE0"/>
    <w:rsid w:val="00F9763C"/>
    <w:rsid w:val="00F978E1"/>
    <w:rsid w:val="00F97E99"/>
    <w:rsid w:val="00FA0323"/>
    <w:rsid w:val="00FA2663"/>
    <w:rsid w:val="00FA296C"/>
    <w:rsid w:val="00FA5231"/>
    <w:rsid w:val="00FA62B3"/>
    <w:rsid w:val="00FA6956"/>
    <w:rsid w:val="00FA6BD5"/>
    <w:rsid w:val="00FA6F1D"/>
    <w:rsid w:val="00FA744D"/>
    <w:rsid w:val="00FA75FA"/>
    <w:rsid w:val="00FA783C"/>
    <w:rsid w:val="00FB0A48"/>
    <w:rsid w:val="00FB0EF2"/>
    <w:rsid w:val="00FB0F14"/>
    <w:rsid w:val="00FB1367"/>
    <w:rsid w:val="00FB1DA9"/>
    <w:rsid w:val="00FB2648"/>
    <w:rsid w:val="00FB301D"/>
    <w:rsid w:val="00FB3070"/>
    <w:rsid w:val="00FB3B5A"/>
    <w:rsid w:val="00FB4797"/>
    <w:rsid w:val="00FB5D10"/>
    <w:rsid w:val="00FC0A33"/>
    <w:rsid w:val="00FC10A2"/>
    <w:rsid w:val="00FC11B6"/>
    <w:rsid w:val="00FC149D"/>
    <w:rsid w:val="00FC1512"/>
    <w:rsid w:val="00FC1B41"/>
    <w:rsid w:val="00FC2CE7"/>
    <w:rsid w:val="00FC2E4B"/>
    <w:rsid w:val="00FC35E0"/>
    <w:rsid w:val="00FC4D11"/>
    <w:rsid w:val="00FC5146"/>
    <w:rsid w:val="00FC5175"/>
    <w:rsid w:val="00FC6B5B"/>
    <w:rsid w:val="00FC6C0B"/>
    <w:rsid w:val="00FC778C"/>
    <w:rsid w:val="00FC7EC0"/>
    <w:rsid w:val="00FD0A22"/>
    <w:rsid w:val="00FD0CA5"/>
    <w:rsid w:val="00FD15E8"/>
    <w:rsid w:val="00FD32D1"/>
    <w:rsid w:val="00FD3AAE"/>
    <w:rsid w:val="00FD3D4B"/>
    <w:rsid w:val="00FD3F95"/>
    <w:rsid w:val="00FD4271"/>
    <w:rsid w:val="00FD786B"/>
    <w:rsid w:val="00FE1FB9"/>
    <w:rsid w:val="00FE2588"/>
    <w:rsid w:val="00FE28E3"/>
    <w:rsid w:val="00FE31DC"/>
    <w:rsid w:val="00FE50EC"/>
    <w:rsid w:val="00FE5CC4"/>
    <w:rsid w:val="00FE6451"/>
    <w:rsid w:val="00FE745F"/>
    <w:rsid w:val="00FE761A"/>
    <w:rsid w:val="00FE7AF1"/>
    <w:rsid w:val="00FE7B7D"/>
    <w:rsid w:val="00FF08E1"/>
    <w:rsid w:val="00FF092B"/>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iPriority w:val="99"/>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unhideWhenUsed/>
    <w:rsid w:val="00702D9F"/>
    <w:rPr>
      <w:b/>
      <w:bCs/>
    </w:rPr>
  </w:style>
  <w:style w:type="character" w:customStyle="1" w:styleId="CommentSubjectChar">
    <w:name w:val="Comment Subject Char"/>
    <w:basedOn w:val="CommentTextChar"/>
    <w:link w:val="CommentSubject"/>
    <w:uiPriority w:val="99"/>
    <w:rsid w:val="00702D9F"/>
    <w:rPr>
      <w:rFonts w:cs="David"/>
      <w:b/>
      <w:bCs/>
    </w:rPr>
  </w:style>
  <w:style w:type="paragraph" w:styleId="BalloonText">
    <w:name w:val="Balloon Text"/>
    <w:basedOn w:val="Normal"/>
    <w:link w:val="BalloonTextChar"/>
    <w:uiPriority w:val="99"/>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FootnoteTextChar"/>
    <w:uiPriority w:val="99"/>
    <w:unhideWhenUsed/>
    <w:rsid w:val="00D36781"/>
    <w:pPr>
      <w:keepLines/>
      <w:spacing w:after="40" w:line="200" w:lineRule="exact"/>
      <w:ind w:left="397" w:right="2268" w:hanging="397"/>
      <w:jc w:val="both"/>
    </w:pPr>
    <w:rPr>
      <w:rFonts w:ascii="Tahoma" w:hAnsi="Tahoma" w:cs="Tahoma"/>
      <w:sz w:val="14"/>
      <w:szCs w:val="14"/>
    </w:rPr>
  </w:style>
  <w:style w:type="character" w:customStyle="1" w:styleId="FootnoteTextChar">
    <w:name w:val="Footnote Text Char"/>
    <w:aliases w:val=" Char Char1,FOOTNOTES Char1,Footnote Text - Sharp Char Char Char1,Footnote Text - Sharp Char Char2,Footnote Text - Sharp Char2,Footnote Text Char Char Char Char Char Char1,Footnote reference Char1,Sharp - Footnote Text Char1,fn Char1"/>
    <w:basedOn w:val="DefaultParagraphFont"/>
    <w:link w:val="FootnoteText"/>
    <w:uiPriority w:val="99"/>
    <w:rsid w:val="00D36781"/>
    <w:rPr>
      <w:rFonts w:ascii="Tahoma" w:hAnsi="Tahoma" w:cs="Tahoma"/>
      <w:sz w:val="14"/>
      <w:szCs w:val="14"/>
    </w:rPr>
  </w:style>
  <w:style w:type="character" w:styleId="FootnoteReference0">
    <w:name w:val="footnote reference"/>
    <w:basedOn w:val="DefaultParagraphFont"/>
    <w:uiPriority w:val="99"/>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semiHidden/>
    <w:rsid w:val="00F1368B"/>
    <w:rPr>
      <w:rFonts w:ascii="Times New Roman" w:eastAsia="Times New Roman" w:hAnsi="Times New Roman" w:cs="David"/>
      <w:sz w:val="24"/>
      <w:szCs w:val="20"/>
    </w:rPr>
  </w:style>
  <w:style w:type="paragraph" w:styleId="EndnoteText">
    <w:name w:val="endnote text"/>
    <w:basedOn w:val="Normal"/>
    <w:link w:val="EndnoteTextChar"/>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semiHidden/>
    <w:rsid w:val="00F1368B"/>
    <w:rPr>
      <w:rFonts w:cs="Times New Roman"/>
      <w:vertAlign w:val="superscript"/>
    </w:rPr>
  </w:style>
  <w:style w:type="character" w:customStyle="1" w:styleId="BodyText3Char">
    <w:name w:val="Body Text 3 Char"/>
    <w:basedOn w:val="DefaultParagraphFont"/>
    <w:link w:val="BodyText3"/>
    <w:rsid w:val="00F1368B"/>
    <w:rPr>
      <w:rFonts w:ascii="Times New Roman" w:eastAsia="Times New Roman" w:hAnsi="Times New Roman" w:cs="David"/>
      <w:sz w:val="24"/>
      <w:szCs w:val="24"/>
    </w:rPr>
  </w:style>
  <w:style w:type="paragraph" w:styleId="BodyText3">
    <w:name w:val="Body Text 3"/>
    <w:basedOn w:val="Normal"/>
    <w:link w:val="BodyText3Char"/>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D03A02"/>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8"/>
      <w:lang w:eastAsia="he-IL"/>
    </w:rPr>
  </w:style>
  <w:style w:type="paragraph" w:customStyle="1" w:styleId="takzir">
    <w:name w:val="takzir"/>
    <w:basedOn w:val="Normal"/>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uiPriority w:val="99"/>
    <w:rsid w:val="00F1368B"/>
    <w:rPr>
      <w:rFonts w:ascii="Times New Roman" w:eastAsia="Times New Roman" w:hAnsi="Times New Roman" w:cs="David"/>
      <w:sz w:val="24"/>
      <w:szCs w:val="24"/>
    </w:rPr>
  </w:style>
  <w:style w:type="paragraph" w:styleId="BodyTextIndent">
    <w:name w:val="Body Text Indent"/>
    <w:basedOn w:val="Normal"/>
    <w:link w:val="BodyTextIndentChar"/>
    <w:uiPriority w:val="99"/>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F67E4C"/>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8"/>
    </w:rPr>
  </w:style>
  <w:style w:type="paragraph" w:customStyle="1" w:styleId="takzir-list-paragraph">
    <w:name w:val="takzir-list-paragraph"/>
    <w:basedOn w:val="ListParagraph"/>
    <w:next w:val="takzir-text"/>
    <w:qFormat/>
    <w:rsid w:val="00F67E4C"/>
    <w:pPr>
      <w:numPr>
        <w:numId w:val="14"/>
      </w:numPr>
      <w:pBdr>
        <w:top w:val="single" w:sz="8" w:space="4" w:color="2A2AA6"/>
        <w:left w:val="single" w:sz="8" w:space="4" w:color="2A2AA6"/>
        <w:bottom w:val="single" w:sz="8" w:space="6" w:color="2A2AA6"/>
        <w:right w:val="single" w:sz="8" w:space="4" w:color="2A2AA6"/>
      </w:pBdr>
      <w:spacing w:line="240" w:lineRule="exact"/>
      <w:ind w:right="2268"/>
    </w:pPr>
    <w:rPr>
      <w:sz w:val="17"/>
      <w:szCs w:val="18"/>
    </w:rPr>
  </w:style>
  <w:style w:type="paragraph" w:customStyle="1" w:styleId="running-text">
    <w:name w:val="running-text"/>
    <w:qFormat/>
    <w:rsid w:val="00F67E4C"/>
    <w:pPr>
      <w:spacing w:line="240" w:lineRule="exact"/>
      <w:ind w:right="2268"/>
      <w:jc w:val="both"/>
    </w:pPr>
    <w:rPr>
      <w:rFonts w:ascii="Tahoma" w:hAnsi="Tahoma" w:cs="Tahoma"/>
      <w:sz w:val="17"/>
      <w:szCs w:val="18"/>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paragraph" w:customStyle="1" w:styleId="big-header">
    <w:name w:val="big-header"/>
    <w:basedOn w:val="Normal"/>
    <w:rsid w:val="00902796"/>
    <w:pPr>
      <w:keepNext/>
      <w:keepLines/>
      <w:widowControl w:val="0"/>
      <w:tabs>
        <w:tab w:val="left" w:pos="624"/>
        <w:tab w:val="left" w:pos="1021"/>
        <w:tab w:val="left" w:pos="1474"/>
        <w:tab w:val="left" w:pos="1928"/>
        <w:tab w:val="left" w:pos="2381"/>
        <w:tab w:val="left" w:pos="2835"/>
      </w:tabs>
      <w:suppressAutoHyphens/>
      <w:autoSpaceDE w:val="0"/>
      <w:autoSpaceDN w:val="0"/>
      <w:spacing w:before="440" w:line="240" w:lineRule="auto"/>
      <w:ind w:left="2835"/>
      <w:jc w:val="center"/>
    </w:pPr>
    <w:rPr>
      <w:rFonts w:ascii="Times New Roman" w:eastAsia="Times New Roman" w:hAnsi="Times New Roman" w:cs="FrankRuehl"/>
      <w:noProof/>
      <w:sz w:val="20"/>
      <w:szCs w:val="32"/>
      <w:lang w:eastAsia="he-IL"/>
    </w:rPr>
  </w:style>
  <w:style w:type="numbering" w:customStyle="1" w:styleId="13">
    <w:name w:val="ללא רשימה1"/>
    <w:next w:val="NoList"/>
    <w:uiPriority w:val="99"/>
    <w:semiHidden/>
    <w:unhideWhenUsed/>
    <w:rsid w:val="00902796"/>
  </w:style>
  <w:style w:type="character" w:styleId="PageNumber">
    <w:name w:val="page number"/>
    <w:basedOn w:val="DefaultParagraphFont"/>
    <w:uiPriority w:val="99"/>
    <w:rsid w:val="00902796"/>
  </w:style>
  <w:style w:type="paragraph" w:customStyle="1" w:styleId="a10">
    <w:name w:val="אורח"/>
    <w:basedOn w:val="Normal"/>
    <w:next w:val="Normal"/>
    <w:rsid w:val="00902796"/>
    <w:pPr>
      <w:spacing w:after="0" w:line="240" w:lineRule="auto"/>
      <w:jc w:val="both"/>
    </w:pPr>
    <w:rPr>
      <w:rFonts w:ascii="David" w:eastAsia="Times New Roman" w:hAnsi="David" w:cs="David"/>
      <w:sz w:val="24"/>
      <w:szCs w:val="24"/>
      <w:u w:val="single"/>
    </w:rPr>
  </w:style>
  <w:style w:type="table" w:customStyle="1" w:styleId="14">
    <w:name w:val="טבלת רשת1"/>
    <w:basedOn w:val="TableNormal"/>
    <w:next w:val="TableGrid"/>
    <w:uiPriority w:val="39"/>
    <w:rsid w:val="00902796"/>
    <w:pPr>
      <w:spacing w:after="0" w:line="240" w:lineRule="auto"/>
    </w:pPr>
    <w:rPr>
      <w:rFonts w:ascii="Times New Roman" w:eastAsia="Times New Roman" w:hAnsi="Times New Roman" w:cs="Dav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 1.1"/>
    <w:basedOn w:val="Normal"/>
    <w:uiPriority w:val="99"/>
    <w:rsid w:val="00902796"/>
    <w:pPr>
      <w:tabs>
        <w:tab w:val="left" w:pos="567"/>
        <w:tab w:val="left" w:pos="1304"/>
        <w:tab w:val="left" w:pos="2268"/>
        <w:tab w:val="left" w:pos="3459"/>
        <w:tab w:val="left" w:pos="4876"/>
        <w:tab w:val="left" w:pos="6634"/>
      </w:tabs>
      <w:overflowPunct w:val="0"/>
      <w:autoSpaceDE w:val="0"/>
      <w:autoSpaceDN w:val="0"/>
      <w:bidi w:val="0"/>
      <w:adjustRightInd w:val="0"/>
      <w:spacing w:after="360"/>
      <w:jc w:val="right"/>
    </w:pPr>
    <w:rPr>
      <w:rFonts w:ascii="Times New Roman" w:eastAsia="Times New Roman" w:hAnsi="Times New Roman" w:cs="Times New Roman"/>
      <w:sz w:val="22"/>
      <w:szCs w:val="22"/>
    </w:rPr>
  </w:style>
  <w:style w:type="paragraph" w:customStyle="1" w:styleId="Style1">
    <w:name w:val="Style1"/>
    <w:basedOn w:val="Heading5"/>
    <w:uiPriority w:val="99"/>
    <w:rsid w:val="00902796"/>
    <w:pPr>
      <w:keepNext w:val="0"/>
      <w:keepLines w:val="0"/>
      <w:numPr>
        <w:ilvl w:val="0"/>
        <w:numId w:val="0"/>
      </w:numPr>
      <w:bidi/>
      <w:spacing w:before="240" w:after="60" w:line="360" w:lineRule="auto"/>
      <w:jc w:val="both"/>
    </w:pPr>
    <w:rPr>
      <w:rFonts w:ascii="David" w:eastAsia="Batang" w:hAnsi="David" w:cs="Arial"/>
      <w:b/>
      <w:iCs/>
      <w:color w:val="auto"/>
      <w:szCs w:val="26"/>
      <w:u w:val="single"/>
    </w:rPr>
  </w:style>
  <w:style w:type="table" w:customStyle="1" w:styleId="111">
    <w:name w:val="טבלת רשת11"/>
    <w:basedOn w:val="TableNormal"/>
    <w:next w:val="TableGrid"/>
    <w:uiPriority w:val="39"/>
    <w:rsid w:val="00902796"/>
    <w:pPr>
      <w:spacing w:after="0" w:line="240" w:lineRule="auto"/>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webSettings" Target="webSettings.xml"/><Relationship Id="rId21" Type="http://schemas.openxmlformats.org/officeDocument/2006/relationships/customXml" Target="../customXml/item2.xml"/><Relationship Id="rId12" Type="http://schemas.openxmlformats.org/officeDocument/2006/relationships/header" Target="header3.xml"/><Relationship Id="rId17" Type="http://schemas.openxmlformats.org/officeDocument/2006/relationships/header" Target="header8.xml"/><Relationship Id="rId7" Type="http://schemas.openxmlformats.org/officeDocument/2006/relationships/header" Target="header2.xml"/><Relationship Id="rId16" Type="http://schemas.openxmlformats.org/officeDocument/2006/relationships/header" Target="header7.xml"/><Relationship Id="rId2" Type="http://schemas.openxmlformats.org/officeDocument/2006/relationships/settings" Target="settings.xml"/><Relationship Id="rId20" Type="http://schemas.openxmlformats.org/officeDocument/2006/relationships/styles" Target="styles.xml"/><Relationship Id="rId1" Type="http://schemas.openxmlformats.org/officeDocument/2006/relationships/footnotes" Target="footnotes.xml"/><Relationship Id="rId11" Type="http://schemas.openxmlformats.org/officeDocument/2006/relationships/image" Target="media/image4.png"/><Relationship Id="rId6" Type="http://schemas.openxmlformats.org/officeDocument/2006/relationships/header" Target="header1.xml"/><Relationship Id="rId15" Type="http://schemas.openxmlformats.org/officeDocument/2006/relationships/header" Target="header6.xml"/><Relationship Id="rId5" Type="http://schemas.openxmlformats.org/officeDocument/2006/relationships/customXml" Target="../customXml/item1.xml"/><Relationship Id="rId23" Type="http://schemas.openxmlformats.org/officeDocument/2006/relationships/customXml" Target="../customXml/item4.xml"/><Relationship Id="rId10" Type="http://schemas.openxmlformats.org/officeDocument/2006/relationships/image" Target="media/image3.png"/><Relationship Id="rId19" Type="http://schemas.openxmlformats.org/officeDocument/2006/relationships/numbering" Target="numbering.xml"/><Relationship Id="rId14" Type="http://schemas.openxmlformats.org/officeDocument/2006/relationships/header" Target="header5.xml"/><Relationship Id="rId4" Type="http://schemas.openxmlformats.org/officeDocument/2006/relationships/fontTable" Target="fontTable.xml"/><Relationship Id="rId9" Type="http://schemas.openxmlformats.org/officeDocument/2006/relationships/image" Target="media/image2.jpeg"/><Relationship Id="rId22" Type="http://schemas.openxmlformats.org/officeDocument/2006/relationships/customXml" Target="../customXml/item3.xml"/></Relationships>
</file>

<file path=word/theme/_rels/theme1.xml.rels>&#65279;<?xml version="1.0" encoding="utf-8" standalone="yes"?><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xmlns=""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D82B3BE-CD3D-4123-90C2-545FBDEC6E3B}">
  <ds:schemaRefs>
    <ds:schemaRef ds:uri="http://schemas.openxmlformats.org/officeDocument/2006/bibliography"/>
  </ds:schemaRefs>
</ds:datastoreItem>
</file>

<file path=customXml/itemProps2.xml><?xml version="1.0" encoding="utf-8"?>
<ds:datastoreItem xmlns:ds="http://schemas.openxmlformats.org/officeDocument/2006/customXml" ds:itemID="{6CEA08D5-0F8D-4EE2-97B4-DDE7964BF785}"/>
</file>

<file path=customXml/itemProps3.xml><?xml version="1.0" encoding="utf-8"?>
<ds:datastoreItem xmlns:ds="http://schemas.openxmlformats.org/officeDocument/2006/customXml" ds:itemID="{D4E8E9DF-D1A6-477C-BF18-67FC315B4DC2}"/>
</file>

<file path=customXml/itemProps4.xml><?xml version="1.0" encoding="utf-8"?>
<ds:datastoreItem xmlns:ds="http://schemas.openxmlformats.org/officeDocument/2006/customXml" ds:itemID="{BD27B938-62EA-4FC6-BB52-2B9E94B5249B}"/>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