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5.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header4.xml" ContentType="application/vnd.openxmlformats-officedocument.wordprocessingml.header+xml"/>
  <Override PartName="/word/footer4.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docProps/app.xml" ContentType="application/vnd.openxmlformats-officedocument.extended-properties+xml"/>
  <Override PartName="/word/numbering.xml" ContentType="application/vnd.openxmlformats-officedocument.wordprocessingml.numbering+xml"/>
  <Override PartName="/customXml/itemProps1.xml" ContentType="application/vnd.openxmlformats-officedocument.customXmlProperties+xml"/>
  <Override PartName="/word/webSettings.xml" ContentType="application/vnd.openxmlformats-officedocument.wordprocessingml.webSettings+xml"/>
  <Override PartName="/word/fontTable.xml" ContentType="application/vnd.openxmlformats-officedocument.wordprocessingml.fontTable+xml"/>
  <Override PartName="/word/styles.xml" ContentType="application/vnd.openxmlformats-officedocument.wordprocessingml.style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8DFC94" w14:textId="77777777" w:rsidR="008C5789" w:rsidRDefault="008C5789" w:rsidP="008D2388">
      <w:pPr>
        <w:spacing w:line="240" w:lineRule="atLeast"/>
        <w:jc w:val="center"/>
        <w:rPr>
          <w:rFonts w:ascii="Tahoma" w:hAnsi="Tahoma" w:cs="Tahoma" w:hint="cs"/>
          <w:sz w:val="22"/>
          <w:szCs w:val="22"/>
        </w:rPr>
      </w:pPr>
      <w:bookmarkStart w:id="0" w:name="_Hlk63775048"/>
      <w:bookmarkEnd w:id="0"/>
    </w:p>
    <w:p w14:paraId="1815C0C8" w14:textId="5837463A" w:rsidR="008B2E28" w:rsidRDefault="009D10F3" w:rsidP="008D2388">
      <w:pPr>
        <w:spacing w:line="240" w:lineRule="atLeast"/>
        <w:jc w:val="center"/>
        <w:rPr>
          <w:rFonts w:ascii="Tahoma" w:hAnsi="Tahoma" w:cs="Tahoma"/>
          <w:sz w:val="22"/>
          <w:szCs w:val="22"/>
          <w:rtl/>
        </w:rPr>
      </w:pPr>
      <w:r>
        <w:rPr>
          <w:noProof/>
        </w:rPr>
        <mc:AlternateContent>
          <mc:Choice Requires="wps">
            <w:drawing>
              <wp:anchor distT="0" distB="0" distL="114300" distR="114300" simplePos="0" relativeHeight="251775488" behindDoc="1" locked="0" layoutInCell="1" allowOverlap="1" wp14:anchorId="4AB4C1EF" wp14:editId="747E7879">
                <wp:simplePos x="0" y="0"/>
                <wp:positionH relativeFrom="column">
                  <wp:posOffset>-589915</wp:posOffset>
                </wp:positionH>
                <wp:positionV relativeFrom="paragraph">
                  <wp:posOffset>-243673</wp:posOffset>
                </wp:positionV>
                <wp:extent cx="6721475" cy="0"/>
                <wp:effectExtent l="0" t="0" r="0" b="0"/>
                <wp:wrapNone/>
                <wp:docPr id="618" name="Straight Connector 618"/>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2B9744E" id="Straight Connector 618" o:spid="_x0000_s1026" style="position:absolute;left:0;text-align:left;flip:x;z-index:-251540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45pt,-19.2pt" to="482.8pt,-1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" strokecolor="#0d0d0d [3069]" strokeweight=".25pt"/>
            </w:pict>
          </mc:Fallback>
        </mc:AlternateContent>
      </w:r>
      <w:r w:rsidR="003C32FE">
        <w:rPr>
          <w:rFonts w:ascii="Tahoma" w:hAnsi="Tahoma" w:cs="Tahoma"/>
          <w:noProof/>
          <w:szCs w:val="18"/>
        </w:rPr>
        <mc:AlternateContent>
          <mc:Choice Requires="wps">
            <w:drawing>
              <wp:anchor distT="0" distB="0" distL="114300" distR="114300" simplePos="0" relativeHeight="251661824" behindDoc="0" locked="0" layoutInCell="1" allowOverlap="1" wp14:anchorId="677A2A3F" wp14:editId="601E5F5C">
                <wp:simplePos x="0" y="0"/>
                <wp:positionH relativeFrom="column">
                  <wp:posOffset>-15163846</wp:posOffset>
                </wp:positionH>
                <wp:positionV relativeFrom="paragraph">
                  <wp:posOffset>-5918996</wp:posOffset>
                </wp:positionV>
                <wp:extent cx="20269200" cy="15478699"/>
                <wp:effectExtent l="0" t="0" r="19050" b="28575"/>
                <wp:wrapNone/>
                <wp:docPr id="11" name="Rectangle 11"/>
                <wp:cNvGraphicFramePr/>
                <a:graphic xmlns:a="http://schemas.openxmlformats.org/drawingml/2006/main">
                  <a:graphicData uri="http://schemas.microsoft.com/office/word/2010/wordprocessingShape">
                    <wps:wsp>
                      <wps:cNvSpPr/>
                      <wps:spPr>
                        <a:xfrm>
                          <a:off x="0" y="0"/>
                          <a:ext cx="20269200" cy="15478699"/>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C209AEA" id="Rectangle 11" o:spid="_x0000_s1026" style="position:absolute;left:0;text-align:left;margin-left:-1194pt;margin-top:-466.05pt;width:1596pt;height:1218.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" fillcolor="#00305f" strokecolor="#243f60 [1604]" strokeweight="2pt"/>
            </w:pict>
          </mc:Fallback>
        </mc:AlternateContent>
      </w:r>
      <w:r w:rsidR="003C32FE">
        <w:rPr>
          <w:rFonts w:hint="cs"/>
          <w:noProof/>
          <w:rtl/>
          <w:lang w:val="he-IL"/>
        </w:rPr>
        <w:drawing>
          <wp:anchor distT="0" distB="0" distL="114300" distR="114300" simplePos="0" relativeHeight="251665920" behindDoc="0" locked="0" layoutInCell="1" allowOverlap="1" wp14:anchorId="48268CB6" wp14:editId="083D42AA">
            <wp:simplePos x="0" y="0"/>
            <wp:positionH relativeFrom="column">
              <wp:posOffset>-7113867</wp:posOffset>
            </wp:positionH>
            <wp:positionV relativeFrom="paragraph">
              <wp:posOffset>-4161346</wp:posOffset>
            </wp:positionV>
            <wp:extent cx="474980" cy="177800"/>
            <wp:effectExtent l="0" t="0" r="1270" b="0"/>
            <wp:wrapNone/>
            <wp:docPr id="26" name="Pictur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956" name="Picture 956"/>
                    <pic:cNvPicPr preferRelativeResize="0"/>
                  </pic:nvPicPr>
                  <pic:blipFill>
                    <a:blip r:embed="rId8" cstate="print">
                      <a:extLst>
                        <a:ext uri="{28A0092B-C50C-407E-A947-70E740481C1C}">
                          <a14:useLocalDpi xmlns:a14="http://schemas.microsoft.com/office/drawing/2010/main" val="0"/>
                        </a:ext>
                      </a:extLst>
                    </a:blip>
                    <a:stretch>
                      <a:fillRect/>
                    </a:stretch>
                  </pic:blipFill>
                  <pic:spPr>
                    <a:xfrm>
                      <a:off x="0" y="0"/>
                      <a:ext cx="474980" cy="177800"/>
                    </a:xfrm>
                    <a:prstGeom prst="rect">
                      <a:avLst/>
                    </a:prstGeom>
                  </pic:spPr>
                </pic:pic>
              </a:graphicData>
            </a:graphic>
            <wp14:sizeRelH relativeFrom="margin">
              <wp14:pctWidth>0</wp14:pctWidth>
            </wp14:sizeRelH>
            <wp14:sizeRelV relativeFrom="margin">
              <wp14:pctHeight>0</wp14:pctHeight>
            </wp14:sizeRelV>
          </wp:anchor>
        </w:drawing>
      </w:r>
    </w:p>
    <w:p w14:paraId="09862827" w14:textId="38BAB0E9" w:rsidR="008B2E28" w:rsidRDefault="0030415A" w:rsidP="008D2388">
      <w:pPr>
        <w:spacing w:line="240" w:lineRule="atLeast"/>
        <w:jc w:val="center"/>
        <w:rPr>
          <w:rFonts w:ascii="Tahoma" w:hAnsi="Tahoma" w:cs="Tahoma"/>
          <w:sz w:val="22"/>
          <w:szCs w:val="22"/>
          <w:rtl/>
        </w:rPr>
      </w:pPr>
      <w:r w:rsidRPr="0030415A">
        <w:rPr>
          <w:rFonts w:ascii="Tahoma" w:hAnsi="Tahoma" w:cs="Tahoma"/>
          <w:noProof/>
          <w:sz w:val="22"/>
          <w:szCs w:val="22"/>
          <w:rtl/>
        </w:rPr>
        <mc:AlternateContent>
          <mc:Choice Requires="wps">
            <w:drawing>
              <wp:anchor distT="0" distB="0" distL="114300" distR="114300" simplePos="0" relativeHeight="251659776" behindDoc="0" locked="0" layoutInCell="1" allowOverlap="1" wp14:anchorId="2B74F5FF" wp14:editId="31331900">
                <wp:simplePos x="0" y="0"/>
                <wp:positionH relativeFrom="column">
                  <wp:posOffset>7165975</wp:posOffset>
                </wp:positionH>
                <wp:positionV relativeFrom="paragraph">
                  <wp:posOffset>281305</wp:posOffset>
                </wp:positionV>
                <wp:extent cx="0" cy="2235835"/>
                <wp:effectExtent l="19050" t="0" r="19050" b="31115"/>
                <wp:wrapNone/>
                <wp:docPr id="16" name="Straight Connector 16"/>
                <wp:cNvGraphicFramePr/>
                <a:graphic xmlns:a="http://schemas.openxmlformats.org/drawingml/2006/main">
                  <a:graphicData uri="http://schemas.microsoft.com/office/word/2010/wordprocessingShape">
                    <wps:wsp>
                      <wps:cNvCnPr/>
                      <wps:spPr>
                        <a:xfrm>
                          <a:off x="0" y="0"/>
                          <a:ext cx="0" cy="2235835"/>
                        </a:xfrm>
                        <a:prstGeom prst="line">
                          <a:avLst/>
                        </a:prstGeom>
                        <a:ln w="444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010494C" id="Straight Connector 16" o:spid="_x0000_s1026" style="position:absolute;left:0;text-align:left;z-index:251659776;visibility:visible;mso-wrap-style:square;mso-wrap-distance-left:9pt;mso-wrap-distance-top:0;mso-wrap-distance-right:9pt;mso-wrap-distance-bottom:0;mso-position-horizontal:absolute;mso-position-horizontal-relative:text;mso-position-vertical:absolute;mso-position-vertical-relative:text" from="564.25pt,22.15pt" to="564.25pt,1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" strokecolor="white [3212]" strokeweight="3.5pt"/>
            </w:pict>
          </mc:Fallback>
        </mc:AlternateContent>
      </w:r>
    </w:p>
    <w:p w14:paraId="1061471B" w14:textId="4127C7C1" w:rsidR="008B2E28" w:rsidRDefault="008B2E28" w:rsidP="008D2388">
      <w:pPr>
        <w:spacing w:line="240" w:lineRule="atLeast"/>
        <w:jc w:val="center"/>
        <w:rPr>
          <w:rFonts w:ascii="Tahoma" w:hAnsi="Tahoma" w:cs="Tahoma"/>
          <w:sz w:val="22"/>
          <w:szCs w:val="22"/>
          <w:rtl/>
        </w:rPr>
      </w:pPr>
    </w:p>
    <w:p w14:paraId="40B3A360" w14:textId="3F96A396" w:rsidR="008B2E28" w:rsidRDefault="008B2E28" w:rsidP="008D2388">
      <w:pPr>
        <w:spacing w:line="240" w:lineRule="atLeast"/>
        <w:jc w:val="center"/>
        <w:rPr>
          <w:rFonts w:ascii="Tahoma" w:hAnsi="Tahoma" w:cs="Tahoma"/>
          <w:sz w:val="22"/>
          <w:szCs w:val="22"/>
          <w:rtl/>
        </w:rPr>
      </w:pPr>
    </w:p>
    <w:p w14:paraId="665C333F" w14:textId="76424F71" w:rsidR="003C32FE" w:rsidRPr="00170230" w:rsidRDefault="003C32FE" w:rsidP="003C32FE">
      <w:pPr>
        <w:spacing w:line="240" w:lineRule="atLeast"/>
        <w:jc w:val="center"/>
        <w:rPr>
          <w:rFonts w:ascii="Tahoma" w:hAnsi="Tahoma" w:cs="Tahoma"/>
          <w:szCs w:val="18"/>
          <w:rtl/>
        </w:rPr>
      </w:pPr>
    </w:p>
    <w:p w14:paraId="7A26D94A" w14:textId="20781FAC" w:rsidR="003C32FE" w:rsidRDefault="0080324F" w:rsidP="003C32FE">
      <w:pPr>
        <w:spacing w:line="240" w:lineRule="atLeast"/>
        <w:jc w:val="center"/>
        <w:rPr>
          <w:rFonts w:ascii="Tahoma" w:hAnsi="Tahoma" w:cs="Tahoma"/>
          <w:sz w:val="22"/>
          <w:szCs w:val="22"/>
          <w:rtl/>
        </w:rPr>
      </w:pPr>
      <w:r>
        <w:rPr>
          <w:rFonts w:ascii="Tahoma" w:hAnsi="Tahoma" w:cs="Tahoma"/>
          <w:noProof/>
          <w:sz w:val="22"/>
          <w:szCs w:val="22"/>
          <w:rtl/>
          <w:lang w:val="he-IL"/>
        </w:rPr>
        <mc:AlternateContent>
          <mc:Choice Requires="wps">
            <w:drawing>
              <wp:anchor distT="0" distB="0" distL="114300" distR="114300" simplePos="0" relativeHeight="251678208" behindDoc="0" locked="0" layoutInCell="1" allowOverlap="1" wp14:anchorId="7734C2EE" wp14:editId="60F65ABD">
                <wp:simplePos x="0" y="0"/>
                <wp:positionH relativeFrom="column">
                  <wp:posOffset>3067050</wp:posOffset>
                </wp:positionH>
                <wp:positionV relativeFrom="paragraph">
                  <wp:posOffset>359410</wp:posOffset>
                </wp:positionV>
                <wp:extent cx="0" cy="3268980"/>
                <wp:effectExtent l="19050" t="0" r="38100" b="45720"/>
                <wp:wrapNone/>
                <wp:docPr id="5" name="Straight Connector 5"/>
                <wp:cNvGraphicFramePr/>
                <a:graphic xmlns:a="http://schemas.openxmlformats.org/drawingml/2006/main">
                  <a:graphicData uri="http://schemas.microsoft.com/office/word/2010/wordprocessingShape">
                    <wps:wsp>
                      <wps:cNvCnPr/>
                      <wps:spPr>
                        <a:xfrm>
                          <a:off x="0" y="0"/>
                          <a:ext cx="0" cy="326898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w:pict>
              <v:line w14:anchorId="6211D4F7" id="Straight Connector 5" o:spid="_x0000_s1026" style="position:absolute;left:0;text-align:left;z-index:2516782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241.5pt,28.3pt" to="241.5pt,28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" strokecolor="white [3212]" strokeweight="4pt"/>
            </w:pict>
          </mc:Fallback>
        </mc:AlternateContent>
      </w:r>
      <w:r w:rsidR="006E08BF" w:rsidRPr="0030415A">
        <w:rPr>
          <w:rFonts w:ascii="Tahoma" w:hAnsi="Tahoma" w:cs="Tahoma"/>
          <w:noProof/>
          <w:sz w:val="22"/>
          <w:szCs w:val="22"/>
          <w:rtl/>
        </w:rPr>
        <mc:AlternateContent>
          <mc:Choice Requires="wps">
            <w:drawing>
              <wp:anchor distT="45720" distB="45720" distL="114300" distR="114300" simplePos="0" relativeHeight="251662848" behindDoc="0" locked="0" layoutInCell="1" allowOverlap="1" wp14:anchorId="0862BFB6" wp14:editId="3B63DF47">
                <wp:simplePos x="0" y="0"/>
                <wp:positionH relativeFrom="column">
                  <wp:posOffset>-842645</wp:posOffset>
                </wp:positionH>
                <wp:positionV relativeFrom="paragraph">
                  <wp:posOffset>260985</wp:posOffset>
                </wp:positionV>
                <wp:extent cx="5254625" cy="4273550"/>
                <wp:effectExtent l="0" t="0" r="3175" b="0"/>
                <wp:wrapSquare wrapText="bothSides"/>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3B790B1A" w14:textId="77777777" w:rsidR="00C30DF0" w:rsidRDefault="00C30DF0" w:rsidP="0052031E">
                            <w:pPr>
                              <w:ind w:left="2268"/>
                              <w:rPr>
                                <w:rFonts w:ascii="Tahoma" w:hAnsi="Tahoma" w:cs="Tahoma"/>
                                <w:sz w:val="18"/>
                                <w:szCs w:val="18"/>
                                <w:rtl/>
                              </w:rPr>
                            </w:pPr>
                          </w:p>
                          <w:p w14:paraId="01373895" w14:textId="77777777" w:rsidR="00C30DF0" w:rsidRDefault="00C30DF0" w:rsidP="0052031E">
                            <w:pPr>
                              <w:ind w:left="2268"/>
                              <w:rPr>
                                <w:rFonts w:ascii="Tahoma" w:hAnsi="Tahoma" w:cs="Tahoma"/>
                                <w:sz w:val="18"/>
                                <w:szCs w:val="18"/>
                                <w:rtl/>
                              </w:rPr>
                            </w:pPr>
                          </w:p>
                          <w:p w14:paraId="36732496" w14:textId="53305B9B" w:rsidR="00C30DF0" w:rsidRPr="0052031E" w:rsidRDefault="00C30DF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30DF0" w:rsidRDefault="00C30DF0" w:rsidP="0052031E">
                            <w:pPr>
                              <w:ind w:left="2268"/>
                              <w:rPr>
                                <w:rtl/>
                              </w:rPr>
                            </w:pPr>
                          </w:p>
                          <w:p w14:paraId="537675A5" w14:textId="77777777" w:rsidR="00C30DF0" w:rsidRDefault="00C30DF0" w:rsidP="0052031E">
                            <w:pPr>
                              <w:ind w:left="2268"/>
                              <w:rPr>
                                <w:rtl/>
                              </w:rPr>
                            </w:pPr>
                          </w:p>
                          <w:p w14:paraId="028C1DED" w14:textId="733AD4BB" w:rsidR="00C30DF0" w:rsidRPr="00876ED9" w:rsidRDefault="00C30DF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רשות מקרקעי ישראל</w:t>
                            </w:r>
                          </w:p>
                          <w:p w14:paraId="5464BE8D" w14:textId="666B9CEF" w:rsidR="00C30DF0" w:rsidRDefault="00C30DF0" w:rsidP="00CD092E">
                            <w:pPr>
                              <w:spacing w:before="360" w:line="600" w:lineRule="exact"/>
                              <w:ind w:left="2268"/>
                              <w:jc w:val="left"/>
                              <w:rPr>
                                <w:rFonts w:ascii="Tahoma" w:hAnsi="Tahoma" w:cs="Tahoma"/>
                                <w:b/>
                                <w:bCs/>
                                <w:color w:val="FFFFFF" w:themeColor="background1"/>
                                <w:sz w:val="44"/>
                                <w:szCs w:val="44"/>
                                <w:rtl/>
                              </w:rPr>
                            </w:pPr>
                            <w:r w:rsidRPr="001B3259">
                              <w:rPr>
                                <w:rFonts w:ascii="Tahoma" w:hAnsi="Tahoma" w:cs="Tahoma"/>
                                <w:b/>
                                <w:bCs/>
                                <w:color w:val="FFFFFF" w:themeColor="background1"/>
                                <w:sz w:val="44"/>
                                <w:szCs w:val="44"/>
                                <w:rtl/>
                              </w:rPr>
                              <w:t xml:space="preserve">רישום זכויות </w:t>
                            </w:r>
                            <w:r w:rsidRPr="001B3259">
                              <w:rPr>
                                <w:rFonts w:ascii="Tahoma" w:hAnsi="Tahoma" w:cs="Tahoma" w:hint="cs"/>
                                <w:b/>
                                <w:bCs/>
                                <w:color w:val="FFFFFF" w:themeColor="background1"/>
                                <w:sz w:val="44"/>
                                <w:szCs w:val="44"/>
                                <w:rtl/>
                              </w:rPr>
                              <w:t>ב</w:t>
                            </w:r>
                            <w:r w:rsidRPr="001B3259">
                              <w:rPr>
                                <w:rFonts w:ascii="Tahoma" w:hAnsi="Tahoma" w:cs="Tahoma"/>
                                <w:b/>
                                <w:bCs/>
                                <w:color w:val="FFFFFF" w:themeColor="background1"/>
                                <w:sz w:val="44"/>
                                <w:szCs w:val="44"/>
                                <w:rtl/>
                              </w:rPr>
                              <w:t>מקרקעין שבניהול רשות מקרקעי ישראל</w:t>
                            </w:r>
                            <w:r>
                              <w:rPr>
                                <w:rFonts w:ascii="Tahoma" w:hAnsi="Tahoma" w:cs="Tahoma" w:hint="cs"/>
                                <w:b/>
                                <w:bCs/>
                                <w:color w:val="FFFFFF" w:themeColor="background1"/>
                                <w:sz w:val="44"/>
                                <w:szCs w:val="44"/>
                                <w:rtl/>
                              </w:rPr>
                              <w:t xml:space="preserve"> </w:t>
                            </w:r>
                          </w:p>
                          <w:p w14:paraId="49705D42" w14:textId="6208EBBB" w:rsidR="0080324F" w:rsidRPr="0080324F" w:rsidRDefault="0080324F" w:rsidP="0080324F">
                            <w:pPr>
                              <w:spacing w:before="120" w:line="600" w:lineRule="exact"/>
                              <w:ind w:left="2268"/>
                              <w:jc w:val="left"/>
                              <w:rPr>
                                <w:rFonts w:ascii="Tahoma" w:hAnsi="Tahoma" w:cs="Tahoma"/>
                                <w:b/>
                                <w:bCs/>
                                <w:color w:val="FFFFFF" w:themeColor="background1"/>
                                <w:sz w:val="36"/>
                                <w:szCs w:val="36"/>
                                <w:rtl/>
                              </w:rPr>
                            </w:pPr>
                            <w:r w:rsidRPr="0080324F">
                              <w:rPr>
                                <w:rFonts w:ascii="Tahoma" w:hAnsi="Tahoma" w:cs="Tahoma" w:hint="cs"/>
                                <w:b/>
                                <w:bCs/>
                                <w:color w:val="FFFFFF" w:themeColor="background1"/>
                                <w:sz w:val="36"/>
                                <w:szCs w:val="36"/>
                                <w:rtl/>
                              </w:rPr>
                              <w:t>ביקורת מעקב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862BFB6" id="_x0000_t202" coordsize="21600,21600" o:spt="202" path="m,l,21600r21600,l21600,xe">
                <v:stroke joinstyle="miter"/>
                <v:path gradientshapeok="t" o:connecttype="rect"/>
              </v:shapetype>
              <v:shape id="_x0000_s1026" type="#_x0000_t202" style="position:absolute;left:0;text-align:left;margin-left:-66.35pt;margin-top:20.55pt;width:413.75pt;height:336.5pt;z-index:2516628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" fillcolor="#00305f" stroked="f">
                <v:textbox>
                  <w:txbxContent>
                    <w:p w14:paraId="3B790B1A" w14:textId="77777777" w:rsidR="00C30DF0" w:rsidRDefault="00C30DF0" w:rsidP="0052031E">
                      <w:pPr>
                        <w:ind w:left="2268"/>
                        <w:rPr>
                          <w:rFonts w:ascii="Tahoma" w:hAnsi="Tahoma" w:cs="Tahoma"/>
                          <w:sz w:val="18"/>
                          <w:szCs w:val="18"/>
                          <w:rtl/>
                        </w:rPr>
                      </w:pPr>
                    </w:p>
                    <w:p w14:paraId="01373895" w14:textId="77777777" w:rsidR="00C30DF0" w:rsidRDefault="00C30DF0" w:rsidP="0052031E">
                      <w:pPr>
                        <w:ind w:left="2268"/>
                        <w:rPr>
                          <w:rFonts w:ascii="Tahoma" w:hAnsi="Tahoma" w:cs="Tahoma"/>
                          <w:sz w:val="18"/>
                          <w:szCs w:val="18"/>
                          <w:rtl/>
                        </w:rPr>
                      </w:pPr>
                    </w:p>
                    <w:p w14:paraId="36732496" w14:textId="53305B9B" w:rsidR="00C30DF0" w:rsidRPr="0052031E" w:rsidRDefault="00C30DF0" w:rsidP="0052031E">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7A4F68DA" w14:textId="77777777" w:rsidR="00C30DF0" w:rsidRDefault="00C30DF0" w:rsidP="0052031E">
                      <w:pPr>
                        <w:ind w:left="2268"/>
                        <w:rPr>
                          <w:rtl/>
                        </w:rPr>
                      </w:pPr>
                    </w:p>
                    <w:p w14:paraId="537675A5" w14:textId="77777777" w:rsidR="00C30DF0" w:rsidRDefault="00C30DF0" w:rsidP="0052031E">
                      <w:pPr>
                        <w:ind w:left="2268"/>
                        <w:rPr>
                          <w:rtl/>
                        </w:rPr>
                      </w:pPr>
                    </w:p>
                    <w:p w14:paraId="028C1DED" w14:textId="733AD4BB" w:rsidR="00C30DF0" w:rsidRPr="00876ED9" w:rsidRDefault="00C30DF0" w:rsidP="0052031E">
                      <w:pPr>
                        <w:ind w:left="2268"/>
                        <w:rPr>
                          <w:rFonts w:ascii="Tahoma" w:eastAsiaTheme="minorEastAsia" w:hAnsi="Tahoma" w:cs="Tahoma"/>
                          <w:color w:val="FFFFFF" w:themeColor="background1"/>
                          <w:sz w:val="28"/>
                          <w:szCs w:val="28"/>
                          <w:rtl/>
                        </w:rPr>
                      </w:pPr>
                      <w:r>
                        <w:rPr>
                          <w:rFonts w:ascii="Tahoma" w:eastAsiaTheme="minorEastAsia" w:hAnsi="Tahoma" w:cs="Tahoma" w:hint="cs"/>
                          <w:color w:val="FFFFFF" w:themeColor="background1"/>
                          <w:sz w:val="28"/>
                          <w:szCs w:val="28"/>
                          <w:rtl/>
                        </w:rPr>
                        <w:t>רשות מקרקעי ישראל</w:t>
                      </w:r>
                    </w:p>
                    <w:p w14:paraId="5464BE8D" w14:textId="666B9CEF" w:rsidR="00C30DF0" w:rsidRDefault="00C30DF0" w:rsidP="00CD092E">
                      <w:pPr>
                        <w:spacing w:before="360" w:line="600" w:lineRule="exact"/>
                        <w:ind w:left="2268"/>
                        <w:jc w:val="left"/>
                        <w:rPr>
                          <w:rFonts w:ascii="Tahoma" w:hAnsi="Tahoma" w:cs="Tahoma"/>
                          <w:b/>
                          <w:bCs/>
                          <w:color w:val="FFFFFF" w:themeColor="background1"/>
                          <w:sz w:val="44"/>
                          <w:szCs w:val="44"/>
                          <w:rtl/>
                        </w:rPr>
                      </w:pPr>
                      <w:r w:rsidRPr="001B3259">
                        <w:rPr>
                          <w:rFonts w:ascii="Tahoma" w:hAnsi="Tahoma" w:cs="Tahoma"/>
                          <w:b/>
                          <w:bCs/>
                          <w:color w:val="FFFFFF" w:themeColor="background1"/>
                          <w:sz w:val="44"/>
                          <w:szCs w:val="44"/>
                          <w:rtl/>
                        </w:rPr>
                        <w:t xml:space="preserve">רישום זכויות </w:t>
                      </w:r>
                      <w:r w:rsidRPr="001B3259">
                        <w:rPr>
                          <w:rFonts w:ascii="Tahoma" w:hAnsi="Tahoma" w:cs="Tahoma" w:hint="cs"/>
                          <w:b/>
                          <w:bCs/>
                          <w:color w:val="FFFFFF" w:themeColor="background1"/>
                          <w:sz w:val="44"/>
                          <w:szCs w:val="44"/>
                          <w:rtl/>
                        </w:rPr>
                        <w:t>ב</w:t>
                      </w:r>
                      <w:r w:rsidRPr="001B3259">
                        <w:rPr>
                          <w:rFonts w:ascii="Tahoma" w:hAnsi="Tahoma" w:cs="Tahoma"/>
                          <w:b/>
                          <w:bCs/>
                          <w:color w:val="FFFFFF" w:themeColor="background1"/>
                          <w:sz w:val="44"/>
                          <w:szCs w:val="44"/>
                          <w:rtl/>
                        </w:rPr>
                        <w:t>מקרקעין שבניהול רשות מקרקעי ישראל</w:t>
                      </w:r>
                      <w:r>
                        <w:rPr>
                          <w:rFonts w:ascii="Tahoma" w:hAnsi="Tahoma" w:cs="Tahoma" w:hint="cs"/>
                          <w:b/>
                          <w:bCs/>
                          <w:color w:val="FFFFFF" w:themeColor="background1"/>
                          <w:sz w:val="44"/>
                          <w:szCs w:val="44"/>
                          <w:rtl/>
                        </w:rPr>
                        <w:t xml:space="preserve"> </w:t>
                      </w:r>
                    </w:p>
                    <w:p w14:paraId="49705D42" w14:textId="6208EBBB" w:rsidR="0080324F" w:rsidRPr="0080324F" w:rsidRDefault="0080324F" w:rsidP="0080324F">
                      <w:pPr>
                        <w:spacing w:before="120" w:line="600" w:lineRule="exact"/>
                        <w:ind w:left="2268"/>
                        <w:jc w:val="left"/>
                        <w:rPr>
                          <w:rFonts w:ascii="Tahoma" w:hAnsi="Tahoma" w:cs="Tahoma"/>
                          <w:b/>
                          <w:bCs/>
                          <w:color w:val="FFFFFF" w:themeColor="background1"/>
                          <w:sz w:val="36"/>
                          <w:szCs w:val="36"/>
                          <w:rtl/>
                        </w:rPr>
                      </w:pPr>
                      <w:r w:rsidRPr="0080324F">
                        <w:rPr>
                          <w:rFonts w:ascii="Tahoma" w:hAnsi="Tahoma" w:cs="Tahoma" w:hint="cs"/>
                          <w:b/>
                          <w:bCs/>
                          <w:color w:val="FFFFFF" w:themeColor="background1"/>
                          <w:sz w:val="36"/>
                          <w:szCs w:val="36"/>
                          <w:rtl/>
                        </w:rPr>
                        <w:t>ביקורת מעקב</w:t>
                      </w:r>
                    </w:p>
                  </w:txbxContent>
                </v:textbox>
                <w10:wrap type="square"/>
              </v:shape>
            </w:pict>
          </mc:Fallback>
        </mc:AlternateContent>
      </w:r>
      <w:r w:rsidR="006E08BF">
        <w:rPr>
          <w:rFonts w:ascii="Tahoma" w:hAnsi="Tahoma" w:cs="Tahoma"/>
          <w:noProof/>
          <w:sz w:val="22"/>
          <w:szCs w:val="22"/>
          <w:rtl/>
          <w:lang w:val="he-IL"/>
        </w:rPr>
        <w:drawing>
          <wp:anchor distT="0" distB="0" distL="114300" distR="114300" simplePos="0" relativeHeight="251677184" behindDoc="0" locked="0" layoutInCell="1" allowOverlap="1" wp14:anchorId="0642EECC" wp14:editId="76A4593E">
            <wp:simplePos x="0" y="0"/>
            <wp:positionH relativeFrom="column">
              <wp:posOffset>3257550</wp:posOffset>
            </wp:positionH>
            <wp:positionV relativeFrom="paragraph">
              <wp:posOffset>439420</wp:posOffset>
            </wp:positionV>
            <wp:extent cx="1010285" cy="707390"/>
            <wp:effectExtent l="0" t="0" r="0" b="0"/>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6E08BF">
        <w:rPr>
          <w:rFonts w:ascii="Tahoma" w:hAnsi="Tahoma" w:cs="Tahoma"/>
          <w:noProof/>
          <w:sz w:val="22"/>
          <w:szCs w:val="22"/>
          <w:rtl/>
          <w:lang w:val="he-IL"/>
        </w:rPr>
        <mc:AlternateContent>
          <mc:Choice Requires="wps">
            <w:drawing>
              <wp:anchor distT="0" distB="0" distL="114300" distR="114300" simplePos="0" relativeHeight="251679232" behindDoc="0" locked="0" layoutInCell="1" allowOverlap="1" wp14:anchorId="53584DBA" wp14:editId="1A00A293">
                <wp:simplePos x="0" y="0"/>
                <wp:positionH relativeFrom="column">
                  <wp:posOffset>-735330</wp:posOffset>
                </wp:positionH>
                <wp:positionV relativeFrom="paragraph">
                  <wp:posOffset>1648460</wp:posOffset>
                </wp:positionV>
                <wp:extent cx="3593465" cy="0"/>
                <wp:effectExtent l="0" t="0" r="0" b="0"/>
                <wp:wrapNone/>
                <wp:docPr id="8" name="Straight Connector 8"/>
                <wp:cNvGraphicFramePr/>
                <a:graphic xmlns:a="http://schemas.openxmlformats.org/drawingml/2006/main">
                  <a:graphicData uri="http://schemas.microsoft.com/office/word/2010/wordprocessingShape">
                    <wps:wsp>
                      <wps:cNvCnPr/>
                      <wps:spPr>
                        <a:xfrm flipH="1">
                          <a:off x="0" y="0"/>
                          <a:ext cx="3593465" cy="0"/>
                        </a:xfrm>
                        <a:prstGeom prst="line">
                          <a:avLst/>
                        </a:prstGeom>
                        <a:ln w="1905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38B58497" id="Straight Connector 8" o:spid="_x0000_s1026" style="position:absolute;left:0;text-align:left;flip:x;z-index:25167923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7.9pt,129.8pt" to="225.05pt,129.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" strokecolor="white [3212]" strokeweight="1.5pt"/>
            </w:pict>
          </mc:Fallback>
        </mc:AlternateContent>
      </w:r>
    </w:p>
    <w:p w14:paraId="3F6AF12E" w14:textId="51CC11AE" w:rsidR="003C32FE" w:rsidRDefault="003C32FE" w:rsidP="003C32FE">
      <w:pPr>
        <w:spacing w:line="240" w:lineRule="atLeast"/>
        <w:jc w:val="center"/>
        <w:rPr>
          <w:rFonts w:ascii="Tahoma" w:hAnsi="Tahoma" w:cs="Tahoma"/>
          <w:sz w:val="22"/>
          <w:szCs w:val="22"/>
          <w:rtl/>
        </w:rPr>
      </w:pPr>
    </w:p>
    <w:p w14:paraId="5F398D7B" w14:textId="4F30E2B5" w:rsidR="00E35DF9" w:rsidRPr="00406E80" w:rsidRDefault="00E35DF9" w:rsidP="008D2388">
      <w:pPr>
        <w:spacing w:line="240" w:lineRule="atLeast"/>
        <w:jc w:val="center"/>
        <w:rPr>
          <w:rFonts w:ascii="Tahoma" w:hAnsi="Tahoma" w:cs="Tahoma"/>
          <w:color w:val="C6D9F1"/>
          <w:sz w:val="22"/>
          <w:szCs w:val="22"/>
          <w:rtl/>
        </w:rPr>
      </w:pPr>
    </w:p>
    <w:p w14:paraId="1D311F15" w14:textId="47FC2C8F" w:rsidR="008C0B8B" w:rsidRDefault="008C0B8B" w:rsidP="008D2388">
      <w:pPr>
        <w:spacing w:line="240" w:lineRule="atLeast"/>
        <w:jc w:val="center"/>
        <w:rPr>
          <w:rFonts w:ascii="Tahoma" w:hAnsi="Tahoma" w:cs="Tahoma"/>
          <w:sz w:val="22"/>
          <w:szCs w:val="22"/>
          <w:rtl/>
        </w:rPr>
      </w:pPr>
    </w:p>
    <w:p w14:paraId="1AC7C61F" w14:textId="7EB27B86" w:rsidR="008C0B8B" w:rsidRDefault="008C0B8B" w:rsidP="008D2388">
      <w:pPr>
        <w:spacing w:line="240" w:lineRule="atLeast"/>
        <w:jc w:val="center"/>
        <w:rPr>
          <w:rFonts w:ascii="Tahoma" w:hAnsi="Tahoma" w:cs="Tahoma"/>
          <w:sz w:val="22"/>
          <w:szCs w:val="22"/>
          <w:rtl/>
        </w:rPr>
      </w:pPr>
    </w:p>
    <w:p w14:paraId="1081EBD1" w14:textId="1102587C" w:rsidR="00E35DF9" w:rsidRDefault="00E35DF9" w:rsidP="008D2388">
      <w:pPr>
        <w:spacing w:line="240" w:lineRule="atLeast"/>
        <w:jc w:val="center"/>
        <w:rPr>
          <w:rFonts w:ascii="Tahoma" w:hAnsi="Tahoma" w:cs="Tahoma"/>
          <w:sz w:val="22"/>
          <w:szCs w:val="22"/>
          <w:rtl/>
        </w:rPr>
      </w:pPr>
    </w:p>
    <w:p w14:paraId="4090303B" w14:textId="24E90DE2" w:rsidR="00035688" w:rsidRDefault="00035688" w:rsidP="008D2388">
      <w:pPr>
        <w:spacing w:line="240" w:lineRule="atLeast"/>
        <w:jc w:val="center"/>
        <w:rPr>
          <w:rFonts w:ascii="Tahoma" w:hAnsi="Tahoma" w:cs="Tahoma"/>
          <w:sz w:val="22"/>
          <w:szCs w:val="22"/>
          <w:rtl/>
        </w:rPr>
        <w:sectPr w:rsidR="00035688" w:rsidSect="00F619AB">
          <w:headerReference w:type="even" r:id="rId10"/>
          <w:headerReference w:type="default" r:id="rId11"/>
          <w:footerReference w:type="default" r:id="rId12"/>
          <w:pgSz w:w="11906" w:h="16838" w:code="9"/>
          <w:pgMar w:top="3062" w:right="2268" w:bottom="2552" w:left="2268" w:header="1134" w:footer="1361" w:gutter="0"/>
          <w:cols w:space="720"/>
          <w:titlePg/>
          <w:bidi/>
          <w:rtlGutter/>
          <w:docGrid w:linePitch="272"/>
        </w:sectPr>
      </w:pPr>
    </w:p>
    <w:p w14:paraId="67CE1943" w14:textId="0F8F3485" w:rsidR="00BF5BF6" w:rsidRDefault="00A4391C" w:rsidP="000E64A1">
      <w:pPr>
        <w:spacing w:line="240" w:lineRule="atLeast"/>
        <w:jc w:val="left"/>
        <w:rPr>
          <w:rFonts w:ascii="Tahoma" w:hAnsi="Tahoma" w:cs="Tahoma"/>
          <w:sz w:val="22"/>
          <w:szCs w:val="22"/>
          <w:rtl/>
        </w:rPr>
      </w:pPr>
      <w:r>
        <w:rPr>
          <w:rFonts w:ascii="Tahoma" w:hAnsi="Tahoma" w:cs="Tahoma"/>
          <w:noProof/>
          <w:sz w:val="22"/>
          <w:szCs w:val="22"/>
          <w:rtl/>
          <w:lang w:val="he-IL"/>
        </w:rPr>
        <w:lastRenderedPageBreak/>
        <mc:AlternateContent>
          <mc:Choice Requires="wps">
            <w:drawing>
              <wp:anchor distT="0" distB="0" distL="114300" distR="114300" simplePos="0" relativeHeight="251732480" behindDoc="0" locked="0" layoutInCell="1" allowOverlap="1" wp14:anchorId="62E8C69A" wp14:editId="2569AF68">
                <wp:simplePos x="0" y="0"/>
                <wp:positionH relativeFrom="column">
                  <wp:posOffset>-1468755</wp:posOffset>
                </wp:positionH>
                <wp:positionV relativeFrom="paragraph">
                  <wp:posOffset>-1182370</wp:posOffset>
                </wp:positionV>
                <wp:extent cx="7601578" cy="1543050"/>
                <wp:effectExtent l="0" t="0" r="0" b="0"/>
                <wp:wrapNone/>
                <wp:docPr id="24" name="Rectangle 24"/>
                <wp:cNvGraphicFramePr/>
                <a:graphic xmlns:a="http://schemas.openxmlformats.org/drawingml/2006/main">
                  <a:graphicData uri="http://schemas.microsoft.com/office/word/2010/wordprocessingShape">
                    <wps:wsp>
                      <wps:cNvSpPr/>
                      <wps:spPr>
                        <a:xfrm flipV="1">
                          <a:off x="0" y="0"/>
                          <a:ext cx="7601578" cy="154305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CFAE33E" id="Rectangle 24" o:spid="_x0000_s1026" style="position:absolute;left:0;text-align:left;margin-left:-115.65pt;margin-top:-93.1pt;width:598.55pt;height:121.5pt;flip:y;z-index:25173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" fillcolor="white [3212]" stroked="f" strokeweight="2pt"/>
            </w:pict>
          </mc:Fallback>
        </mc:AlternateContent>
      </w:r>
    </w:p>
    <w:p w14:paraId="291315C1" w14:textId="514133F9" w:rsidR="000E64A1" w:rsidRDefault="000E64A1" w:rsidP="000E64A1">
      <w:pPr>
        <w:jc w:val="left"/>
        <w:rPr>
          <w:rFonts w:ascii="Tahoma" w:hAnsi="Tahoma" w:cs="Tahoma"/>
          <w:sz w:val="22"/>
          <w:szCs w:val="22"/>
          <w:rtl/>
        </w:rPr>
        <w:sectPr w:rsidR="000E64A1" w:rsidSect="00F619AB">
          <w:headerReference w:type="even" r:id="rId13"/>
          <w:pgSz w:w="11906" w:h="16838" w:code="9"/>
          <w:pgMar w:top="3062" w:right="2268" w:bottom="2552" w:left="2268" w:header="709" w:footer="709" w:gutter="0"/>
          <w:pgNumType w:start="0"/>
          <w:cols w:space="720"/>
          <w:bidi/>
          <w:rtlGutter/>
          <w:docGrid w:linePitch="272"/>
        </w:sectPr>
      </w:pPr>
    </w:p>
    <w:p w14:paraId="21AF30D1" w14:textId="6A3A7626" w:rsidR="003F4A41" w:rsidRPr="001B3259" w:rsidRDefault="001B3259" w:rsidP="001B3259">
      <w:pPr>
        <w:pStyle w:val="7120"/>
        <w:rPr>
          <w:szCs w:val="40"/>
          <w:rtl/>
        </w:rPr>
      </w:pPr>
      <w:r w:rsidRPr="001B3259">
        <w:rPr>
          <w:szCs w:val="40"/>
          <w:rtl/>
        </w:rPr>
        <w:lastRenderedPageBreak/>
        <w:t xml:space="preserve">רישום זכויות </w:t>
      </w:r>
      <w:r w:rsidRPr="001B3259">
        <w:rPr>
          <w:rFonts w:hint="cs"/>
          <w:szCs w:val="40"/>
          <w:rtl/>
        </w:rPr>
        <w:t>ב</w:t>
      </w:r>
      <w:r w:rsidRPr="001B3259">
        <w:rPr>
          <w:szCs w:val="40"/>
          <w:rtl/>
        </w:rPr>
        <w:t>מקרקעין שבניהול רשות מקרקעי ישראל</w:t>
      </w:r>
      <w:r>
        <w:rPr>
          <w:rFonts w:hint="cs"/>
          <w:szCs w:val="40"/>
          <w:rtl/>
        </w:rPr>
        <w:t xml:space="preserve"> </w:t>
      </w:r>
      <w:r>
        <w:rPr>
          <w:szCs w:val="40"/>
          <w:rtl/>
        </w:rPr>
        <w:t>–</w:t>
      </w:r>
      <w:r>
        <w:rPr>
          <w:rFonts w:hint="cs"/>
          <w:szCs w:val="40"/>
          <w:rtl/>
        </w:rPr>
        <w:t xml:space="preserve"> ביקורת מעקב</w:t>
      </w:r>
    </w:p>
    <w:p w14:paraId="0C8A3DB5" w14:textId="28CA3B5E" w:rsidR="00196B38" w:rsidRDefault="00196B38" w:rsidP="00BD22B5">
      <w:pPr>
        <w:pStyle w:val="7190"/>
        <w:rPr>
          <w:sz w:val="19"/>
          <w:szCs w:val="19"/>
          <w:rtl/>
        </w:rPr>
      </w:pPr>
    </w:p>
    <w:p w14:paraId="4AAC098A" w14:textId="37A00808" w:rsidR="00196B38" w:rsidRDefault="00196B38" w:rsidP="00BD22B5">
      <w:pPr>
        <w:pStyle w:val="7190"/>
        <w:rPr>
          <w:sz w:val="19"/>
          <w:szCs w:val="19"/>
          <w:rtl/>
        </w:rPr>
      </w:pPr>
    </w:p>
    <w:p w14:paraId="0BB71399" w14:textId="1D70ECE0" w:rsidR="00E255C6" w:rsidRDefault="00E255C6" w:rsidP="001B3259">
      <w:pPr>
        <w:pStyle w:val="7190"/>
        <w:rPr>
          <w:rtl/>
        </w:rPr>
      </w:pPr>
      <w:r>
        <w:rPr>
          <w:noProof/>
          <w:rtl/>
        </w:rPr>
        <w:drawing>
          <wp:anchor distT="0" distB="0" distL="114300" distR="114300" simplePos="0" relativeHeight="251680256" behindDoc="0" locked="0" layoutInCell="1" allowOverlap="1" wp14:anchorId="510ACD8F" wp14:editId="5DA0959B">
            <wp:simplePos x="0" y="0"/>
            <wp:positionH relativeFrom="margin">
              <wp:posOffset>3317875</wp:posOffset>
            </wp:positionH>
            <wp:positionV relativeFrom="paragraph">
              <wp:posOffset>92075</wp:posOffset>
            </wp:positionV>
            <wp:extent cx="1386840" cy="421640"/>
            <wp:effectExtent l="0" t="0" r="381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386840" cy="421640"/>
                    </a:xfrm>
                    <a:prstGeom prst="rect">
                      <a:avLst/>
                    </a:prstGeom>
                  </pic:spPr>
                </pic:pic>
              </a:graphicData>
            </a:graphic>
          </wp:anchor>
        </w:drawing>
      </w:r>
    </w:p>
    <w:p w14:paraId="49412C48" w14:textId="4FDE47AF" w:rsidR="00E255C6" w:rsidRDefault="00E255C6" w:rsidP="001B3259">
      <w:pPr>
        <w:pStyle w:val="7190"/>
        <w:rPr>
          <w:rtl/>
        </w:rPr>
      </w:pPr>
    </w:p>
    <w:p w14:paraId="5F3673B3" w14:textId="0977854A" w:rsidR="00BD22B5" w:rsidRDefault="001B3259" w:rsidP="001B3259">
      <w:pPr>
        <w:pStyle w:val="7190"/>
        <w:rPr>
          <w:rtl/>
        </w:rPr>
      </w:pPr>
      <w:r>
        <w:rPr>
          <w:rFonts w:hint="cs"/>
          <w:rtl/>
        </w:rPr>
        <w:t>אחד מתפקידיה של רשות מקרקעי ישראל (רמ"י) הוא לפעול ל</w:t>
      </w:r>
      <w:r w:rsidRPr="00030FA4">
        <w:rPr>
          <w:rtl/>
        </w:rPr>
        <w:t xml:space="preserve">קידום רישום הזכויות </w:t>
      </w:r>
      <w:r>
        <w:rPr>
          <w:rFonts w:hint="cs"/>
          <w:rtl/>
        </w:rPr>
        <w:t xml:space="preserve">של הנכסים שבניהולה </w:t>
      </w:r>
      <w:r w:rsidRPr="00030FA4">
        <w:rPr>
          <w:rtl/>
        </w:rPr>
        <w:t xml:space="preserve">בפנקסי המקרקעין. אי-רישום הזכויות </w:t>
      </w:r>
      <w:r>
        <w:rPr>
          <w:rFonts w:hint="cs"/>
          <w:rtl/>
        </w:rPr>
        <w:t>על נכסים עלול לפגוע</w:t>
      </w:r>
      <w:r w:rsidRPr="00030FA4">
        <w:rPr>
          <w:rtl/>
        </w:rPr>
        <w:t xml:space="preserve"> בהגנה על זכות הקניין של רוכש </w:t>
      </w:r>
      <w:r>
        <w:rPr>
          <w:rFonts w:hint="cs"/>
          <w:rtl/>
        </w:rPr>
        <w:t>הנכס</w:t>
      </w:r>
      <w:r w:rsidRPr="00030FA4">
        <w:rPr>
          <w:rtl/>
        </w:rPr>
        <w:t xml:space="preserve">, </w:t>
      </w:r>
      <w:r>
        <w:rPr>
          <w:rFonts w:hint="cs"/>
          <w:rtl/>
        </w:rPr>
        <w:t>ולגרום ל</w:t>
      </w:r>
      <w:r w:rsidRPr="00030FA4">
        <w:rPr>
          <w:rtl/>
        </w:rPr>
        <w:t>הגבלת סחירות</w:t>
      </w:r>
      <w:r>
        <w:rPr>
          <w:rFonts w:hint="cs"/>
          <w:rtl/>
        </w:rPr>
        <w:t xml:space="preserve">ם, </w:t>
      </w:r>
      <w:r w:rsidRPr="006F54DC">
        <w:rPr>
          <w:rtl/>
        </w:rPr>
        <w:t xml:space="preserve">ואפשר שגם </w:t>
      </w:r>
      <w:r>
        <w:rPr>
          <w:rFonts w:hint="cs"/>
          <w:rtl/>
        </w:rPr>
        <w:t>ל</w:t>
      </w:r>
      <w:r w:rsidRPr="00030FA4">
        <w:rPr>
          <w:rtl/>
        </w:rPr>
        <w:t>הפחתה במחיר</w:t>
      </w:r>
      <w:r>
        <w:rPr>
          <w:rFonts w:hint="cs"/>
          <w:rtl/>
        </w:rPr>
        <w:t>ם, של נכסים כאמור, לעומת</w:t>
      </w:r>
      <w:r w:rsidRPr="00030FA4">
        <w:rPr>
          <w:rtl/>
        </w:rPr>
        <w:t xml:space="preserve"> </w:t>
      </w:r>
      <w:r>
        <w:rPr>
          <w:rFonts w:hint="cs"/>
          <w:rtl/>
        </w:rPr>
        <w:t xml:space="preserve">נכסים </w:t>
      </w:r>
      <w:r w:rsidRPr="00030FA4">
        <w:rPr>
          <w:rtl/>
        </w:rPr>
        <w:t>זה</w:t>
      </w:r>
      <w:r>
        <w:rPr>
          <w:rFonts w:hint="cs"/>
          <w:rtl/>
        </w:rPr>
        <w:t>ים</w:t>
      </w:r>
      <w:r w:rsidRPr="00030FA4">
        <w:rPr>
          <w:rtl/>
        </w:rPr>
        <w:t xml:space="preserve"> </w:t>
      </w:r>
      <w:r>
        <w:rPr>
          <w:rFonts w:hint="cs"/>
          <w:rtl/>
        </w:rPr>
        <w:t>ש</w:t>
      </w:r>
      <w:r w:rsidRPr="00030FA4">
        <w:rPr>
          <w:rtl/>
        </w:rPr>
        <w:t>הזכויות</w:t>
      </w:r>
      <w:r>
        <w:rPr>
          <w:rFonts w:hint="cs"/>
          <w:rtl/>
        </w:rPr>
        <w:t xml:space="preserve"> עליהן</w:t>
      </w:r>
      <w:r w:rsidRPr="00030FA4">
        <w:rPr>
          <w:rtl/>
        </w:rPr>
        <w:t xml:space="preserve"> נרשמו. חשיבות רישום הזכויות קיבלה משנה תוקף לאחר שבמאי 2009 החליטה הממשלה על המשך הרפורמה ברמ״י, שנדבך מרכזי בה הוא צמצום החיכוך שבין החוכרים לרמ״י על ידי העברתם מחכירה לבעלות</w:t>
      </w:r>
      <w:r>
        <w:rPr>
          <w:rFonts w:hint="cs"/>
          <w:rtl/>
        </w:rPr>
        <w:t>,</w:t>
      </w:r>
      <w:r w:rsidRPr="00030FA4">
        <w:rPr>
          <w:rtl/>
        </w:rPr>
        <w:t xml:space="preserve"> </w:t>
      </w:r>
      <w:r>
        <w:rPr>
          <w:rFonts w:hint="cs"/>
          <w:rtl/>
        </w:rPr>
        <w:t>ו</w:t>
      </w:r>
      <w:r w:rsidRPr="00030FA4">
        <w:rPr>
          <w:rtl/>
        </w:rPr>
        <w:t>רישום הזכויות בלשכת רישום המקרקעין הוא תנאי לכך</w:t>
      </w:r>
      <w:r w:rsidR="00BD22B5">
        <w:rPr>
          <w:rtl/>
        </w:rPr>
        <w:t xml:space="preserve">. </w:t>
      </w:r>
    </w:p>
    <w:p w14:paraId="01A5FA8C" w14:textId="639F303F" w:rsidR="00825A14" w:rsidRDefault="00BC003A" w:rsidP="00196B38">
      <w:pPr>
        <w:pStyle w:val="7190"/>
        <w:rPr>
          <w:b/>
          <w:bCs/>
          <w:color w:val="00305F"/>
          <w:sz w:val="32"/>
          <w:szCs w:val="32"/>
          <w:rtl/>
        </w:rPr>
      </w:pPr>
      <w:r>
        <w:rPr>
          <w:b/>
          <w:bCs/>
          <w:noProof/>
          <w:color w:val="00305F"/>
          <w:sz w:val="22"/>
          <w:szCs w:val="22"/>
          <w:rtl/>
          <w:lang w:val="he-IL"/>
        </w:rPr>
        <w:drawing>
          <wp:anchor distT="0" distB="0" distL="114300" distR="114300" simplePos="0" relativeHeight="251880960" behindDoc="0" locked="0" layoutInCell="1" allowOverlap="1" wp14:anchorId="33F3269E" wp14:editId="3F10DA70">
            <wp:simplePos x="0" y="0"/>
            <wp:positionH relativeFrom="margin">
              <wp:posOffset>3317875</wp:posOffset>
            </wp:positionH>
            <wp:positionV relativeFrom="paragraph">
              <wp:posOffset>90805</wp:posOffset>
            </wp:positionV>
            <wp:extent cx="1405255" cy="431800"/>
            <wp:effectExtent l="0" t="0" r="4445" b="0"/>
            <wp:wrapSquare wrapText="bothSides"/>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405255" cy="431800"/>
                    </a:xfrm>
                    <a:prstGeom prst="rect">
                      <a:avLst/>
                    </a:prstGeom>
                  </pic:spPr>
                </pic:pic>
              </a:graphicData>
            </a:graphic>
            <wp14:sizeRelH relativeFrom="margin">
              <wp14:pctWidth>0</wp14:pctWidth>
            </wp14:sizeRelH>
            <wp14:sizeRelV relativeFrom="margin">
              <wp14:pctHeight>0</wp14:pctHeight>
            </wp14:sizeRelV>
          </wp:anchor>
        </w:drawing>
      </w:r>
    </w:p>
    <w:tbl>
      <w:tblPr>
        <w:tblStyle w:val="TableGrid"/>
        <w:bidiVisual/>
        <w:tblW w:w="7373" w:type="dxa"/>
        <w:tblInd w:w="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7"/>
        <w:gridCol w:w="2456"/>
        <w:gridCol w:w="2454"/>
        <w:gridCol w:w="6"/>
      </w:tblGrid>
      <w:tr w:rsidR="001B3259" w:rsidRPr="009A21BE" w14:paraId="3E31F715" w14:textId="77777777" w:rsidTr="006E7CD2">
        <w:trPr>
          <w:gridAfter w:val="1"/>
          <w:wAfter w:w="6" w:type="dxa"/>
        </w:trPr>
        <w:tc>
          <w:tcPr>
            <w:tcW w:w="2457" w:type="dxa"/>
          </w:tcPr>
          <w:p w14:paraId="4B61F941" w14:textId="62B12D21" w:rsidR="001B3259" w:rsidRPr="00D15DB4" w:rsidRDefault="001B3259" w:rsidP="000F5CBA">
            <w:pPr>
              <w:pStyle w:val="2021"/>
              <w:rPr>
                <w:spacing w:val="-6"/>
                <w:rtl/>
              </w:rPr>
            </w:pPr>
            <w:r>
              <w:rPr>
                <w:rFonts w:hint="cs"/>
                <w:spacing w:val="-10"/>
                <w:rtl/>
              </w:rPr>
              <w:t>כ-318,000</w:t>
            </w:r>
          </w:p>
        </w:tc>
        <w:tc>
          <w:tcPr>
            <w:tcW w:w="2456" w:type="dxa"/>
          </w:tcPr>
          <w:p w14:paraId="08A41D2A" w14:textId="0D074C5F" w:rsidR="001B3259" w:rsidRPr="000F5CBA" w:rsidRDefault="001B3259" w:rsidP="001B3259">
            <w:pPr>
              <w:pStyle w:val="2021"/>
              <w:rPr>
                <w:sz w:val="24"/>
                <w:szCs w:val="24"/>
                <w:rtl/>
              </w:rPr>
            </w:pPr>
            <w:r>
              <w:rPr>
                <w:rFonts w:hint="cs"/>
                <w:spacing w:val="-10"/>
                <w:rtl/>
              </w:rPr>
              <w:t>כ-489,000</w:t>
            </w:r>
          </w:p>
        </w:tc>
        <w:tc>
          <w:tcPr>
            <w:tcW w:w="2454" w:type="dxa"/>
          </w:tcPr>
          <w:p w14:paraId="1AFF92FA" w14:textId="1E0BA71A" w:rsidR="001B3259" w:rsidRPr="00D15DB4" w:rsidRDefault="001B3259" w:rsidP="001B3259">
            <w:pPr>
              <w:pStyle w:val="2021"/>
              <w:rPr>
                <w:spacing w:val="-20"/>
              </w:rPr>
            </w:pPr>
            <w:r>
              <w:rPr>
                <w:rFonts w:hint="cs"/>
                <w:spacing w:val="-10"/>
                <w:rtl/>
              </w:rPr>
              <w:t>כ-72%</w:t>
            </w:r>
          </w:p>
        </w:tc>
      </w:tr>
      <w:tr w:rsidR="00937A9F" w:rsidRPr="009B7BDD" w14:paraId="242F2E71" w14:textId="77777777" w:rsidTr="006E7CD2">
        <w:tc>
          <w:tcPr>
            <w:tcW w:w="2457" w:type="dxa"/>
          </w:tcPr>
          <w:p w14:paraId="0E3271F0" w14:textId="58B29F14" w:rsidR="00937A9F" w:rsidRPr="00E255C6" w:rsidRDefault="00937A9F" w:rsidP="00937A9F">
            <w:pPr>
              <w:pStyle w:val="20211"/>
              <w:spacing w:after="0" w:line="160" w:lineRule="exact"/>
              <w:rPr>
                <w:rtl/>
              </w:rPr>
            </w:pPr>
            <w:r>
              <w:rPr>
                <w:noProof/>
                <w:w w:val="100"/>
                <w:rtl/>
                <w:lang w:val="he-IL"/>
              </w:rPr>
              <mc:AlternateContent>
                <mc:Choice Requires="wps">
                  <w:drawing>
                    <wp:anchor distT="0" distB="0" distL="114300" distR="114300" simplePos="0" relativeHeight="251924992" behindDoc="0" locked="0" layoutInCell="1" allowOverlap="1" wp14:anchorId="578DA4F2" wp14:editId="64D75EC1">
                      <wp:simplePos x="0" y="0"/>
                      <wp:positionH relativeFrom="column">
                        <wp:posOffset>55880</wp:posOffset>
                      </wp:positionH>
                      <wp:positionV relativeFrom="paragraph">
                        <wp:posOffset>44450</wp:posOffset>
                      </wp:positionV>
                      <wp:extent cx="1362075" cy="0"/>
                      <wp:effectExtent l="0" t="0" r="0" b="0"/>
                      <wp:wrapNone/>
                      <wp:docPr id="23" name="Straight Connector 23"/>
                      <wp:cNvGraphicFramePr/>
                      <a:graphic xmlns:a="http://schemas.openxmlformats.org/drawingml/2006/main">
                        <a:graphicData uri="http://schemas.microsoft.com/office/word/2010/wordprocessingShape">
                          <wps:wsp>
                            <wps:cNvCnPr/>
                            <wps:spPr>
                              <a:xfrm flipH="1">
                                <a:off x="0" y="0"/>
                                <a:ext cx="13620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DA60394" id="Straight Connector 23" o:spid="_x0000_s1026" style="position:absolute;left:0;text-align:left;flip:x;z-index:251924992;visibility:visible;mso-wrap-style:square;mso-wrap-distance-left:9pt;mso-wrap-distance-top:0;mso-wrap-distance-right:9pt;mso-wrap-distance-bottom:0;mso-position-horizontal:absolute;mso-position-horizontal-relative:text;mso-position-vertical:absolute;mso-position-vertical-relative:text" from="4.4pt,3.5pt" to="111.6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" strokecolor="#0d0d0d [3069]" strokeweight="1pt"/>
                  </w:pict>
                </mc:Fallback>
              </mc:AlternateContent>
            </w:r>
          </w:p>
        </w:tc>
        <w:tc>
          <w:tcPr>
            <w:tcW w:w="2456" w:type="dxa"/>
          </w:tcPr>
          <w:p w14:paraId="4049AD53" w14:textId="3F612D1E" w:rsidR="00937A9F" w:rsidRPr="00E255C6" w:rsidRDefault="00937A9F" w:rsidP="00937A9F">
            <w:pPr>
              <w:pStyle w:val="20211"/>
              <w:spacing w:after="0" w:line="160" w:lineRule="exact"/>
              <w:rPr>
                <w:rtl/>
              </w:rPr>
            </w:pPr>
            <w:r>
              <w:rPr>
                <w:noProof/>
                <w:w w:val="100"/>
                <w:rtl/>
                <w:lang w:val="he-IL"/>
              </w:rPr>
              <mc:AlternateContent>
                <mc:Choice Requires="wps">
                  <w:drawing>
                    <wp:anchor distT="0" distB="0" distL="114300" distR="114300" simplePos="0" relativeHeight="251926016" behindDoc="0" locked="0" layoutInCell="1" allowOverlap="1" wp14:anchorId="0E0CBFD4" wp14:editId="355B0701">
                      <wp:simplePos x="0" y="0"/>
                      <wp:positionH relativeFrom="column">
                        <wp:posOffset>-3810</wp:posOffset>
                      </wp:positionH>
                      <wp:positionV relativeFrom="paragraph">
                        <wp:posOffset>44450</wp:posOffset>
                      </wp:positionV>
                      <wp:extent cx="1419225" cy="0"/>
                      <wp:effectExtent l="0" t="0" r="0" b="0"/>
                      <wp:wrapNone/>
                      <wp:docPr id="39" name="Straight Connector 39"/>
                      <wp:cNvGraphicFramePr/>
                      <a:graphic xmlns:a="http://schemas.openxmlformats.org/drawingml/2006/main">
                        <a:graphicData uri="http://schemas.microsoft.com/office/word/2010/wordprocessingShape">
                          <wps:wsp>
                            <wps:cNvCnPr/>
                            <wps:spPr>
                              <a:xfrm flipH="1">
                                <a:off x="0" y="0"/>
                                <a:ext cx="141922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15F0B8D1" id="Straight Connector 39" o:spid="_x0000_s1026" style="position:absolute;left:0;text-align:left;flip:x;z-index:251926016;visibility:visible;mso-wrap-style:square;mso-wrap-distance-left:9pt;mso-wrap-distance-top:0;mso-wrap-distance-right:9pt;mso-wrap-distance-bottom:0;mso-position-horizontal:absolute;mso-position-horizontal-relative:text;mso-position-vertical:absolute;mso-position-vertical-relative:text" from="-.3pt,3.5pt" to="111.4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" strokecolor="#0d0d0d [3069]" strokeweight="1pt"/>
                  </w:pict>
                </mc:Fallback>
              </mc:AlternateContent>
            </w:r>
          </w:p>
        </w:tc>
        <w:tc>
          <w:tcPr>
            <w:tcW w:w="2460" w:type="dxa"/>
            <w:gridSpan w:val="2"/>
          </w:tcPr>
          <w:p w14:paraId="658B1846" w14:textId="0BEBC648" w:rsidR="00937A9F" w:rsidRPr="00E255C6" w:rsidRDefault="00937A9F" w:rsidP="00937A9F">
            <w:pPr>
              <w:pStyle w:val="20211"/>
              <w:spacing w:after="0" w:line="160" w:lineRule="exact"/>
              <w:rPr>
                <w:rtl/>
              </w:rPr>
            </w:pPr>
            <w:r>
              <w:rPr>
                <w:noProof/>
                <w:w w:val="100"/>
                <w:rtl/>
                <w:lang w:val="he-IL"/>
              </w:rPr>
              <mc:AlternateContent>
                <mc:Choice Requires="wps">
                  <w:drawing>
                    <wp:anchor distT="0" distB="0" distL="114300" distR="114300" simplePos="0" relativeHeight="251927040" behindDoc="0" locked="0" layoutInCell="1" allowOverlap="1" wp14:anchorId="6F227F56" wp14:editId="002872A1">
                      <wp:simplePos x="0" y="0"/>
                      <wp:positionH relativeFrom="column">
                        <wp:posOffset>43815</wp:posOffset>
                      </wp:positionH>
                      <wp:positionV relativeFrom="paragraph">
                        <wp:posOffset>44450</wp:posOffset>
                      </wp:positionV>
                      <wp:extent cx="1362075" cy="0"/>
                      <wp:effectExtent l="0" t="0" r="0" b="0"/>
                      <wp:wrapNone/>
                      <wp:docPr id="42" name="Straight Connector 42"/>
                      <wp:cNvGraphicFramePr/>
                      <a:graphic xmlns:a="http://schemas.openxmlformats.org/drawingml/2006/main">
                        <a:graphicData uri="http://schemas.microsoft.com/office/word/2010/wordprocessingShape">
                          <wps:wsp>
                            <wps:cNvCnPr/>
                            <wps:spPr>
                              <a:xfrm flipH="1">
                                <a:off x="0" y="0"/>
                                <a:ext cx="13620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6F5F76E" id="Straight Connector 42" o:spid="_x0000_s1026" style="position:absolute;left:0;text-align:left;flip:x;z-index:251927040;visibility:visible;mso-wrap-style:square;mso-wrap-distance-left:9pt;mso-wrap-distance-top:0;mso-wrap-distance-right:9pt;mso-wrap-distance-bottom:0;mso-position-horizontal:absolute;mso-position-horizontal-relative:text;mso-position-vertical:absolute;mso-position-vertical-relative:text" from="3.45pt,3.5pt" to="110.7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" strokecolor="#0d0d0d [3069]" strokeweight="1pt"/>
                  </w:pict>
                </mc:Fallback>
              </mc:AlternateContent>
            </w:r>
          </w:p>
        </w:tc>
      </w:tr>
      <w:tr w:rsidR="001B3259" w:rsidRPr="009B7BDD" w14:paraId="60F8A65E" w14:textId="77777777" w:rsidTr="006E7CD2">
        <w:tc>
          <w:tcPr>
            <w:tcW w:w="2457" w:type="dxa"/>
          </w:tcPr>
          <w:p w14:paraId="1DE0C0B0" w14:textId="58BB50AF" w:rsidR="001B3259" w:rsidRPr="00E255C6" w:rsidRDefault="001B3259" w:rsidP="00E255C6">
            <w:pPr>
              <w:pStyle w:val="20211"/>
              <w:rPr>
                <w:rtl/>
              </w:rPr>
            </w:pPr>
            <w:r w:rsidRPr="00E255C6">
              <w:rPr>
                <w:rtl/>
              </w:rPr>
              <w:t xml:space="preserve">נכסים </w:t>
            </w:r>
            <w:r w:rsidRPr="00E255C6">
              <w:rPr>
                <w:rFonts w:hint="cs"/>
                <w:rtl/>
              </w:rPr>
              <w:t xml:space="preserve">בניהול רמ"י אינם </w:t>
            </w:r>
            <w:r w:rsidRPr="00E255C6">
              <w:rPr>
                <w:rtl/>
              </w:rPr>
              <w:t>רשומים בלשכת רישום המקרקעין</w:t>
            </w:r>
            <w:r w:rsidRPr="00E255C6">
              <w:rPr>
                <w:rFonts w:hint="cs"/>
                <w:rtl/>
              </w:rPr>
              <w:t xml:space="preserve"> נכון ליוני 2020, לעומת כ-330,000 באוקטובר 2014</w:t>
            </w:r>
            <w:r w:rsidR="00E255C6" w:rsidRPr="00E255C6">
              <w:rPr>
                <w:rFonts w:hint="cs"/>
                <w:rtl/>
              </w:rPr>
              <w:t>.</w:t>
            </w:r>
          </w:p>
        </w:tc>
        <w:tc>
          <w:tcPr>
            <w:tcW w:w="2456" w:type="dxa"/>
          </w:tcPr>
          <w:p w14:paraId="524CF488" w14:textId="25132450" w:rsidR="001B3259" w:rsidRPr="00E255C6" w:rsidRDefault="001B3259" w:rsidP="00E255C6">
            <w:pPr>
              <w:pStyle w:val="20211"/>
              <w:rPr>
                <w:rtl/>
              </w:rPr>
            </w:pPr>
            <w:r w:rsidRPr="00E255C6">
              <w:rPr>
                <w:rtl/>
              </w:rPr>
              <w:t xml:space="preserve">נכסים </w:t>
            </w:r>
            <w:r w:rsidRPr="00E255C6">
              <w:rPr>
                <w:rFonts w:hint="cs"/>
                <w:rtl/>
              </w:rPr>
              <w:t xml:space="preserve">בניהול רמ"י מצויים </w:t>
            </w:r>
            <w:r w:rsidRPr="00E255C6">
              <w:rPr>
                <w:rtl/>
              </w:rPr>
              <w:t>במעמד חכירה</w:t>
            </w:r>
            <w:r w:rsidRPr="00E255C6">
              <w:rPr>
                <w:rFonts w:hint="cs"/>
                <w:rtl/>
              </w:rPr>
              <w:t xml:space="preserve"> נכון ליוני 2020</w:t>
            </w:r>
            <w:r w:rsidR="00E255C6" w:rsidRPr="00E255C6">
              <w:rPr>
                <w:rFonts w:hint="cs"/>
                <w:rtl/>
              </w:rPr>
              <w:t>.</w:t>
            </w:r>
          </w:p>
        </w:tc>
        <w:tc>
          <w:tcPr>
            <w:tcW w:w="2460" w:type="dxa"/>
            <w:gridSpan w:val="2"/>
          </w:tcPr>
          <w:p w14:paraId="6D4DE204" w14:textId="6A64E9A0" w:rsidR="001B3259" w:rsidRPr="00E255C6" w:rsidRDefault="001B3259" w:rsidP="00E255C6">
            <w:pPr>
              <w:pStyle w:val="20211"/>
              <w:rPr>
                <w:rtl/>
              </w:rPr>
            </w:pPr>
            <w:r w:rsidRPr="00E255C6">
              <w:rPr>
                <w:rtl/>
              </w:rPr>
              <w:t xml:space="preserve">מיחידות הדיור </w:t>
            </w:r>
            <w:r w:rsidRPr="00E255C6">
              <w:rPr>
                <w:rFonts w:hint="cs"/>
                <w:rtl/>
              </w:rPr>
              <w:t xml:space="preserve">הכלולות </w:t>
            </w:r>
            <w:r w:rsidRPr="00E255C6">
              <w:rPr>
                <w:rtl/>
              </w:rPr>
              <w:t>בת</w:t>
            </w:r>
            <w:r w:rsidRPr="00E255C6">
              <w:rPr>
                <w:rFonts w:hint="cs"/>
                <w:rtl/>
              </w:rPr>
              <w:t>ו</w:t>
            </w:r>
            <w:r w:rsidRPr="00E255C6">
              <w:rPr>
                <w:rtl/>
              </w:rPr>
              <w:t>כניות מפורטות שבאחריות רמ"י ושאושרו בשנים 201</w:t>
            </w:r>
            <w:r w:rsidRPr="00E255C6">
              <w:rPr>
                <w:rFonts w:hint="cs"/>
                <w:rtl/>
              </w:rPr>
              <w:t xml:space="preserve">6 </w:t>
            </w:r>
            <w:r w:rsidRPr="00E255C6">
              <w:rPr>
                <w:rtl/>
              </w:rPr>
              <w:t>-</w:t>
            </w:r>
            <w:r w:rsidRPr="00E255C6">
              <w:rPr>
                <w:rFonts w:hint="cs"/>
                <w:rtl/>
              </w:rPr>
              <w:t xml:space="preserve"> </w:t>
            </w:r>
            <w:r w:rsidRPr="00E255C6">
              <w:rPr>
                <w:rtl/>
              </w:rPr>
              <w:t>201</w:t>
            </w:r>
            <w:r w:rsidRPr="00E255C6">
              <w:rPr>
                <w:rFonts w:hint="cs"/>
                <w:rtl/>
              </w:rPr>
              <w:t>8</w:t>
            </w:r>
            <w:r w:rsidRPr="00E255C6">
              <w:rPr>
                <w:rtl/>
              </w:rPr>
              <w:t xml:space="preserve"> טרם נרשמה פרצלציה</w:t>
            </w:r>
            <w:r w:rsidR="00E255C6" w:rsidRPr="00E255C6">
              <w:rPr>
                <w:rFonts w:hint="cs"/>
                <w:rtl/>
              </w:rPr>
              <w:t>.</w:t>
            </w:r>
          </w:p>
        </w:tc>
      </w:tr>
      <w:tr w:rsidR="001B3259" w:rsidRPr="009A21BE" w14:paraId="31622FB6" w14:textId="77777777" w:rsidTr="006E7CD2">
        <w:tc>
          <w:tcPr>
            <w:tcW w:w="2457" w:type="dxa"/>
          </w:tcPr>
          <w:p w14:paraId="3E134734" w14:textId="0B2670B0" w:rsidR="001B3259" w:rsidRPr="000F5CBA" w:rsidRDefault="001B3259" w:rsidP="000F5CBA">
            <w:pPr>
              <w:pStyle w:val="2021"/>
              <w:rPr>
                <w:rtl/>
              </w:rPr>
            </w:pPr>
            <w:r>
              <w:rPr>
                <w:rFonts w:hint="cs"/>
                <w:spacing w:val="-10"/>
                <w:rtl/>
              </w:rPr>
              <w:t>כ-36%</w:t>
            </w:r>
          </w:p>
        </w:tc>
        <w:tc>
          <w:tcPr>
            <w:tcW w:w="2456" w:type="dxa"/>
          </w:tcPr>
          <w:p w14:paraId="049F74AE" w14:textId="05FC0219" w:rsidR="001B3259" w:rsidRPr="000F5CBA" w:rsidRDefault="001B3259" w:rsidP="000F5CBA">
            <w:pPr>
              <w:pStyle w:val="2021"/>
              <w:rPr>
                <w:rtl/>
              </w:rPr>
            </w:pPr>
            <w:r>
              <w:rPr>
                <w:rFonts w:hint="cs"/>
                <w:spacing w:val="-10"/>
                <w:rtl/>
              </w:rPr>
              <w:t>כ-</w:t>
            </w:r>
            <w:r w:rsidRPr="00030FA4">
              <w:rPr>
                <w:spacing w:val="-10"/>
                <w:rtl/>
              </w:rPr>
              <w:t>111</w:t>
            </w:r>
            <w:r>
              <w:rPr>
                <w:rFonts w:hint="cs"/>
                <w:sz w:val="24"/>
                <w:szCs w:val="24"/>
                <w:rtl/>
              </w:rPr>
              <w:t xml:space="preserve"> </w:t>
            </w:r>
            <w:r w:rsidRPr="001B3259">
              <w:rPr>
                <w:sz w:val="24"/>
                <w:szCs w:val="24"/>
                <w:rtl/>
              </w:rPr>
              <w:t>מיליון ש"ח</w:t>
            </w:r>
          </w:p>
        </w:tc>
        <w:tc>
          <w:tcPr>
            <w:tcW w:w="2460" w:type="dxa"/>
            <w:gridSpan w:val="2"/>
          </w:tcPr>
          <w:p w14:paraId="744BE211" w14:textId="46E9BCB9" w:rsidR="001B3259" w:rsidRPr="000F5CBA" w:rsidRDefault="001B3259" w:rsidP="000F5CBA">
            <w:pPr>
              <w:pStyle w:val="2021"/>
              <w:rPr>
                <w:rtl/>
              </w:rPr>
            </w:pPr>
            <w:r>
              <w:rPr>
                <w:rFonts w:hint="cs"/>
                <w:spacing w:val="-10"/>
                <w:rtl/>
              </w:rPr>
              <w:t>כ-244,000</w:t>
            </w:r>
          </w:p>
        </w:tc>
      </w:tr>
      <w:tr w:rsidR="00937A9F" w:rsidRPr="009B7BDD" w14:paraId="23AD51F6" w14:textId="77777777" w:rsidTr="006E7CD2">
        <w:tc>
          <w:tcPr>
            <w:tcW w:w="2457" w:type="dxa"/>
          </w:tcPr>
          <w:p w14:paraId="50DF6289" w14:textId="6957FA4A" w:rsidR="00937A9F" w:rsidRPr="00E255C6" w:rsidRDefault="00937A9F" w:rsidP="00937A9F">
            <w:pPr>
              <w:pStyle w:val="20211"/>
              <w:spacing w:after="0" w:line="160" w:lineRule="exact"/>
              <w:rPr>
                <w:rtl/>
              </w:rPr>
            </w:pPr>
            <w:r>
              <w:rPr>
                <w:noProof/>
                <w:w w:val="100"/>
                <w:rtl/>
                <w:lang w:val="he-IL"/>
              </w:rPr>
              <mc:AlternateContent>
                <mc:Choice Requires="wps">
                  <w:drawing>
                    <wp:anchor distT="0" distB="0" distL="114300" distR="114300" simplePos="0" relativeHeight="251928064" behindDoc="0" locked="0" layoutInCell="1" allowOverlap="1" wp14:anchorId="6F29D0BB" wp14:editId="32AC765C">
                      <wp:simplePos x="0" y="0"/>
                      <wp:positionH relativeFrom="column">
                        <wp:posOffset>-20320</wp:posOffset>
                      </wp:positionH>
                      <wp:positionV relativeFrom="paragraph">
                        <wp:posOffset>22225</wp:posOffset>
                      </wp:positionV>
                      <wp:extent cx="1438275" cy="0"/>
                      <wp:effectExtent l="0" t="0" r="0" b="0"/>
                      <wp:wrapNone/>
                      <wp:docPr id="50" name="Straight Connector 50"/>
                      <wp:cNvGraphicFramePr/>
                      <a:graphic xmlns:a="http://schemas.openxmlformats.org/drawingml/2006/main">
                        <a:graphicData uri="http://schemas.microsoft.com/office/word/2010/wordprocessingShape">
                          <wps:wsp>
                            <wps:cNvCnPr/>
                            <wps:spPr>
                              <a:xfrm flipH="1">
                                <a:off x="0" y="0"/>
                                <a:ext cx="1438275"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99F3D6D" id="Straight Connector 50" o:spid="_x0000_s1026" style="position:absolute;left:0;text-align:left;flip:x;z-index:251928064;visibility:visible;mso-wrap-style:square;mso-wrap-distance-left:9pt;mso-wrap-distance-top:0;mso-wrap-distance-right:9pt;mso-wrap-distance-bottom:0;mso-position-horizontal:absolute;mso-position-horizontal-relative:text;mso-position-vertical:absolute;mso-position-vertical-relative:text" from="-1.6pt,1.75pt" to="111.6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" strokecolor="#0d0d0d [3069]" strokeweight="1pt"/>
                  </w:pict>
                </mc:Fallback>
              </mc:AlternateContent>
            </w:r>
          </w:p>
        </w:tc>
        <w:tc>
          <w:tcPr>
            <w:tcW w:w="2456" w:type="dxa"/>
          </w:tcPr>
          <w:p w14:paraId="24D406DA" w14:textId="298FB48A" w:rsidR="00937A9F" w:rsidRPr="00E255C6" w:rsidRDefault="00937A9F" w:rsidP="00937A9F">
            <w:pPr>
              <w:pStyle w:val="20211"/>
              <w:spacing w:after="0" w:line="160" w:lineRule="exact"/>
              <w:rPr>
                <w:rtl/>
              </w:rPr>
            </w:pPr>
            <w:r>
              <w:rPr>
                <w:noProof/>
                <w:w w:val="100"/>
                <w:rtl/>
                <w:lang w:val="he-IL"/>
              </w:rPr>
              <mc:AlternateContent>
                <mc:Choice Requires="wps">
                  <w:drawing>
                    <wp:anchor distT="0" distB="0" distL="114300" distR="114300" simplePos="0" relativeHeight="251929088" behindDoc="0" locked="0" layoutInCell="1" allowOverlap="1" wp14:anchorId="090DE681" wp14:editId="4635692E">
                      <wp:simplePos x="0" y="0"/>
                      <wp:positionH relativeFrom="column">
                        <wp:posOffset>177165</wp:posOffset>
                      </wp:positionH>
                      <wp:positionV relativeFrom="paragraph">
                        <wp:posOffset>22225</wp:posOffset>
                      </wp:positionV>
                      <wp:extent cx="1238250" cy="0"/>
                      <wp:effectExtent l="0" t="0" r="0" b="0"/>
                      <wp:wrapNone/>
                      <wp:docPr id="2052770945" name="Straight Connector 2052770945"/>
                      <wp:cNvGraphicFramePr/>
                      <a:graphic xmlns:a="http://schemas.openxmlformats.org/drawingml/2006/main">
                        <a:graphicData uri="http://schemas.microsoft.com/office/word/2010/wordprocessingShape">
                          <wps:wsp>
                            <wps:cNvCnPr/>
                            <wps:spPr>
                              <a:xfrm flipH="1">
                                <a:off x="0" y="0"/>
                                <a:ext cx="123825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54B2751" id="Straight Connector 2052770945" o:spid="_x0000_s1026" style="position:absolute;left:0;text-align:left;flip:x;z-index:251929088;visibility:visible;mso-wrap-style:square;mso-wrap-distance-left:9pt;mso-wrap-distance-top:0;mso-wrap-distance-right:9pt;mso-wrap-distance-bottom:0;mso-position-horizontal:absolute;mso-position-horizontal-relative:text;mso-position-vertical:absolute;mso-position-vertical-relative:text" from="13.95pt,1.75pt" to="111.4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" strokecolor="#0d0d0d [3069]" strokeweight="1pt"/>
                  </w:pict>
                </mc:Fallback>
              </mc:AlternateContent>
            </w:r>
          </w:p>
        </w:tc>
        <w:tc>
          <w:tcPr>
            <w:tcW w:w="2460" w:type="dxa"/>
            <w:gridSpan w:val="2"/>
          </w:tcPr>
          <w:p w14:paraId="75178DF1" w14:textId="1CF9BCC8" w:rsidR="00937A9F" w:rsidRPr="00E255C6" w:rsidRDefault="00937A9F" w:rsidP="00937A9F">
            <w:pPr>
              <w:pStyle w:val="20211"/>
              <w:spacing w:after="0" w:line="160" w:lineRule="exact"/>
              <w:rPr>
                <w:rtl/>
              </w:rPr>
            </w:pPr>
            <w:r>
              <w:rPr>
                <w:noProof/>
                <w:w w:val="100"/>
                <w:rtl/>
                <w:lang w:val="he-IL"/>
              </w:rPr>
              <mc:AlternateContent>
                <mc:Choice Requires="wps">
                  <w:drawing>
                    <wp:anchor distT="0" distB="0" distL="114300" distR="114300" simplePos="0" relativeHeight="251930112" behindDoc="0" locked="0" layoutInCell="1" allowOverlap="1" wp14:anchorId="33CC168E" wp14:editId="28ECA247">
                      <wp:simplePos x="0" y="0"/>
                      <wp:positionH relativeFrom="column">
                        <wp:posOffset>129540</wp:posOffset>
                      </wp:positionH>
                      <wp:positionV relativeFrom="paragraph">
                        <wp:posOffset>22225</wp:posOffset>
                      </wp:positionV>
                      <wp:extent cx="1276350" cy="0"/>
                      <wp:effectExtent l="0" t="0" r="0" b="0"/>
                      <wp:wrapNone/>
                      <wp:docPr id="2052770949" name="Straight Connector 2052770949"/>
                      <wp:cNvGraphicFramePr/>
                      <a:graphic xmlns:a="http://schemas.openxmlformats.org/drawingml/2006/main">
                        <a:graphicData uri="http://schemas.microsoft.com/office/word/2010/wordprocessingShape">
                          <wps:wsp>
                            <wps:cNvCnPr/>
                            <wps:spPr>
                              <a:xfrm flipH="1">
                                <a:off x="0" y="0"/>
                                <a:ext cx="1276350" cy="0"/>
                              </a:xfrm>
                              <a:prstGeom prst="line">
                                <a:avLst/>
                              </a:prstGeom>
                              <a:ln w="12700">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CA6B79A" id="Straight Connector 2052770949" o:spid="_x0000_s1026" style="position:absolute;left:0;text-align:left;flip:x;z-index:251930112;visibility:visible;mso-wrap-style:square;mso-wrap-distance-left:9pt;mso-wrap-distance-top:0;mso-wrap-distance-right:9pt;mso-wrap-distance-bottom:0;mso-position-horizontal:absolute;mso-position-horizontal-relative:text;mso-position-vertical:absolute;mso-position-vertical-relative:text" from="10.2pt,1.75pt" to="110.7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" strokecolor="#0d0d0d [3069]" strokeweight="1pt"/>
                  </w:pict>
                </mc:Fallback>
              </mc:AlternateContent>
            </w:r>
          </w:p>
        </w:tc>
      </w:tr>
      <w:tr w:rsidR="001B3259" w:rsidRPr="009B7BDD" w14:paraId="69F252AA" w14:textId="77777777" w:rsidTr="006E7CD2">
        <w:tc>
          <w:tcPr>
            <w:tcW w:w="2457" w:type="dxa"/>
          </w:tcPr>
          <w:p w14:paraId="1ECD2998" w14:textId="3C6393CA" w:rsidR="001B3259" w:rsidRPr="00E255C6" w:rsidRDefault="00E255C6" w:rsidP="00E255C6">
            <w:pPr>
              <w:pStyle w:val="20211"/>
              <w:rPr>
                <w:rtl/>
              </w:rPr>
            </w:pPr>
            <w:r w:rsidRPr="00E255C6">
              <w:rPr>
                <w:rtl/>
              </w:rPr>
              <w:t xml:space="preserve">מיחידות הדיור </w:t>
            </w:r>
            <w:r w:rsidRPr="00E255C6">
              <w:rPr>
                <w:rFonts w:hint="cs"/>
                <w:rtl/>
              </w:rPr>
              <w:t xml:space="preserve">הכלולות </w:t>
            </w:r>
            <w:r w:rsidRPr="00E255C6">
              <w:rPr>
                <w:rtl/>
              </w:rPr>
              <w:t>בתכניות מפורטות שבאחריות משרד</w:t>
            </w:r>
            <w:r w:rsidRPr="00E255C6">
              <w:rPr>
                <w:rFonts w:hint="cs"/>
                <w:rtl/>
              </w:rPr>
              <w:t xml:space="preserve"> </w:t>
            </w:r>
            <w:r w:rsidRPr="00E255C6">
              <w:rPr>
                <w:rtl/>
              </w:rPr>
              <w:t xml:space="preserve">הבינוי </w:t>
            </w:r>
            <w:r w:rsidRPr="00E255C6">
              <w:rPr>
                <w:rFonts w:hint="cs"/>
                <w:rtl/>
              </w:rPr>
              <w:t xml:space="preserve">והשיכון </w:t>
            </w:r>
            <w:r w:rsidRPr="00E255C6">
              <w:rPr>
                <w:rtl/>
              </w:rPr>
              <w:t>ושאושרו בשנים 201</w:t>
            </w:r>
            <w:r w:rsidRPr="00E255C6">
              <w:rPr>
                <w:rFonts w:hint="cs"/>
                <w:rtl/>
              </w:rPr>
              <w:t xml:space="preserve">6 </w:t>
            </w:r>
            <w:r w:rsidRPr="00E255C6">
              <w:rPr>
                <w:rtl/>
              </w:rPr>
              <w:t>-</w:t>
            </w:r>
            <w:r w:rsidRPr="00E255C6">
              <w:rPr>
                <w:rFonts w:hint="cs"/>
                <w:rtl/>
              </w:rPr>
              <w:t xml:space="preserve"> </w:t>
            </w:r>
            <w:r w:rsidRPr="00E255C6">
              <w:rPr>
                <w:rtl/>
              </w:rPr>
              <w:t>201</w:t>
            </w:r>
            <w:r w:rsidRPr="00E255C6">
              <w:rPr>
                <w:rFonts w:hint="cs"/>
                <w:rtl/>
              </w:rPr>
              <w:t>8</w:t>
            </w:r>
            <w:r w:rsidRPr="00E255C6">
              <w:rPr>
                <w:rtl/>
              </w:rPr>
              <w:t xml:space="preserve"> טרם הוכנו </w:t>
            </w:r>
            <w:r w:rsidRPr="00E255C6">
              <w:rPr>
                <w:rFonts w:hint="cs"/>
                <w:rtl/>
              </w:rPr>
              <w:t>תוכניות לצורכי רישום.</w:t>
            </w:r>
          </w:p>
        </w:tc>
        <w:tc>
          <w:tcPr>
            <w:tcW w:w="2456" w:type="dxa"/>
          </w:tcPr>
          <w:p w14:paraId="3FC162D8" w14:textId="53297F1A" w:rsidR="001B3259" w:rsidRPr="00E255C6" w:rsidRDefault="00E255C6" w:rsidP="00E255C6">
            <w:pPr>
              <w:pStyle w:val="20211"/>
              <w:rPr>
                <w:rtl/>
              </w:rPr>
            </w:pPr>
            <w:r w:rsidRPr="00E255C6">
              <w:rPr>
                <w:rtl/>
              </w:rPr>
              <w:t>הוציאה רמ"י בשנים 201</w:t>
            </w:r>
            <w:r w:rsidRPr="00E255C6">
              <w:rPr>
                <w:rFonts w:hint="cs"/>
                <w:rtl/>
              </w:rPr>
              <w:t xml:space="preserve">6 </w:t>
            </w:r>
            <w:r w:rsidRPr="00E255C6">
              <w:rPr>
                <w:rtl/>
              </w:rPr>
              <w:t>-</w:t>
            </w:r>
            <w:r w:rsidRPr="00E255C6">
              <w:rPr>
                <w:rFonts w:hint="cs"/>
                <w:rtl/>
              </w:rPr>
              <w:t xml:space="preserve"> </w:t>
            </w:r>
            <w:r w:rsidRPr="00E255C6">
              <w:rPr>
                <w:rtl/>
              </w:rPr>
              <w:t>201</w:t>
            </w:r>
            <w:r w:rsidRPr="00E255C6">
              <w:rPr>
                <w:rFonts w:hint="cs"/>
                <w:rtl/>
              </w:rPr>
              <w:t>8</w:t>
            </w:r>
            <w:r w:rsidRPr="00E255C6">
              <w:rPr>
                <w:rtl/>
              </w:rPr>
              <w:t xml:space="preserve"> בגין פעולות בעלות ורישום וקידום הרישום של בתים משותפים</w:t>
            </w:r>
            <w:r w:rsidRPr="00E255C6">
              <w:rPr>
                <w:rFonts w:hint="cs"/>
                <w:rtl/>
              </w:rPr>
              <w:t>.</w:t>
            </w:r>
          </w:p>
        </w:tc>
        <w:tc>
          <w:tcPr>
            <w:tcW w:w="2460" w:type="dxa"/>
            <w:gridSpan w:val="2"/>
          </w:tcPr>
          <w:p w14:paraId="78F9BBE7" w14:textId="7A829F99" w:rsidR="001B3259" w:rsidRPr="00E255C6" w:rsidRDefault="00E255C6" w:rsidP="00E255C6">
            <w:pPr>
              <w:pStyle w:val="20211"/>
              <w:rPr>
                <w:rtl/>
              </w:rPr>
            </w:pPr>
            <w:r w:rsidRPr="00E255C6">
              <w:rPr>
                <w:rtl/>
              </w:rPr>
              <w:t xml:space="preserve">נכסים </w:t>
            </w:r>
            <w:r w:rsidRPr="00E255C6">
              <w:rPr>
                <w:rFonts w:hint="cs"/>
                <w:rtl/>
              </w:rPr>
              <w:t>ש</w:t>
            </w:r>
            <w:r w:rsidRPr="00E255C6">
              <w:rPr>
                <w:rtl/>
              </w:rPr>
              <w:t>עליהם הקנתה רמ"י בעלות בשנים 201</w:t>
            </w:r>
            <w:r w:rsidRPr="00E255C6">
              <w:rPr>
                <w:rFonts w:hint="cs"/>
                <w:rtl/>
              </w:rPr>
              <w:t xml:space="preserve">6 – </w:t>
            </w:r>
            <w:r w:rsidRPr="00E255C6">
              <w:rPr>
                <w:rtl/>
              </w:rPr>
              <w:t>201</w:t>
            </w:r>
            <w:r w:rsidRPr="00E255C6">
              <w:rPr>
                <w:rFonts w:hint="cs"/>
                <w:rtl/>
              </w:rPr>
              <w:t>9.</w:t>
            </w:r>
          </w:p>
        </w:tc>
      </w:tr>
    </w:tbl>
    <w:p w14:paraId="3CC61AEA" w14:textId="47BB9092" w:rsidR="00196B38" w:rsidRDefault="00196B38" w:rsidP="00F9227B">
      <w:pPr>
        <w:pStyle w:val="100"/>
        <w:tabs>
          <w:tab w:val="center" w:pos="3685"/>
        </w:tabs>
        <w:spacing w:after="0" w:line="240" w:lineRule="exact"/>
        <w:rPr>
          <w:b/>
          <w:bCs/>
          <w:color w:val="00305F"/>
          <w:sz w:val="32"/>
          <w:szCs w:val="32"/>
          <w:rtl/>
        </w:rPr>
        <w:sectPr w:rsidR="00196B38" w:rsidSect="00C129F8">
          <w:footerReference w:type="even" r:id="rId16"/>
          <w:footerReference w:type="default" r:id="rId17"/>
          <w:headerReference w:type="first" r:id="rId18"/>
          <w:footerReference w:type="first" r:id="rId19"/>
          <w:pgSz w:w="11906" w:h="16838" w:code="9"/>
          <w:pgMar w:top="3062" w:right="2268" w:bottom="2552" w:left="2268" w:header="1134" w:footer="1361" w:gutter="0"/>
          <w:pgNumType w:start="207"/>
          <w:cols w:space="708"/>
          <w:bidi/>
          <w:rtlGutter/>
          <w:docGrid w:linePitch="360"/>
        </w:sectPr>
      </w:pPr>
    </w:p>
    <w:p w14:paraId="42080E87" w14:textId="6275DFD1" w:rsidR="001C450A" w:rsidRDefault="001C450A" w:rsidP="00F9227B">
      <w:pPr>
        <w:pStyle w:val="100"/>
        <w:tabs>
          <w:tab w:val="center" w:pos="3685"/>
        </w:tabs>
        <w:spacing w:after="0" w:line="240" w:lineRule="exact"/>
        <w:rPr>
          <w:b/>
          <w:bCs/>
          <w:color w:val="00305F"/>
          <w:sz w:val="32"/>
          <w:szCs w:val="32"/>
          <w:rtl/>
        </w:rPr>
      </w:pPr>
    </w:p>
    <w:p w14:paraId="41E762A5" w14:textId="707A94C2" w:rsidR="00F9227B" w:rsidRDefault="00880A80" w:rsidP="00F9227B">
      <w:pPr>
        <w:pStyle w:val="100"/>
        <w:tabs>
          <w:tab w:val="center" w:pos="3685"/>
        </w:tabs>
        <w:spacing w:after="0" w:line="240" w:lineRule="exact"/>
        <w:rPr>
          <w:b/>
          <w:bCs/>
          <w:color w:val="00305F"/>
          <w:sz w:val="32"/>
          <w:szCs w:val="32"/>
          <w:rtl/>
        </w:rPr>
      </w:pPr>
      <w:r>
        <w:rPr>
          <w:b/>
          <w:bCs/>
          <w:noProof/>
          <w:color w:val="00305F"/>
          <w:sz w:val="32"/>
          <w:szCs w:val="32"/>
          <w:rtl/>
          <w:lang w:val="he-IL"/>
        </w:rPr>
        <mc:AlternateContent>
          <mc:Choice Requires="wpg">
            <w:drawing>
              <wp:anchor distT="0" distB="0" distL="114300" distR="114300" simplePos="0" relativeHeight="251688448" behindDoc="0" locked="0" layoutInCell="1" allowOverlap="1" wp14:anchorId="7839D982" wp14:editId="75773203">
                <wp:simplePos x="0" y="0"/>
                <wp:positionH relativeFrom="column">
                  <wp:posOffset>-30480</wp:posOffset>
                </wp:positionH>
                <wp:positionV relativeFrom="paragraph">
                  <wp:posOffset>47625</wp:posOffset>
                </wp:positionV>
                <wp:extent cx="4724400" cy="38100"/>
                <wp:effectExtent l="0" t="0" r="19050" b="19050"/>
                <wp:wrapNone/>
                <wp:docPr id="45" name="Group 45"/>
                <wp:cNvGraphicFramePr/>
                <a:graphic xmlns:a="http://schemas.openxmlformats.org/drawingml/2006/main">
                  <a:graphicData uri="http://schemas.microsoft.com/office/word/2010/wordprocessingGroup">
                    <wpg:wgp>
                      <wpg:cNvGrpSpPr/>
                      <wpg:grpSpPr>
                        <a:xfrm>
                          <a:off x="0" y="0"/>
                          <a:ext cx="4724400" cy="38100"/>
                          <a:chOff x="0" y="0"/>
                          <a:chExt cx="4724400" cy="38100"/>
                        </a:xfrm>
                      </wpg:grpSpPr>
                      <wps:wsp>
                        <wps:cNvPr id="27" name="Straight Connector 27"/>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28" name="Straight Connector 28"/>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7BED08F7" id="Group 45" o:spid="_x0000_s1026" style="position:absolute;left:0;text-align:left;margin-left:-2.4pt;margin-top:3.75pt;width:372pt;height:3pt;z-index:251688448;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">
                <v:line id="Straight Connector 27"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" strokecolor="#0d0d0d [3069]" strokeweight="1.5pt"/>
                <v:line id="Straight Connector 28"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" strokecolor="#0d0d0d [3069]" strokeweight="1.5pt"/>
              </v:group>
            </w:pict>
          </mc:Fallback>
        </mc:AlternateContent>
      </w:r>
    </w:p>
    <w:p w14:paraId="34659787" w14:textId="07C55EF0" w:rsidR="00331924" w:rsidRPr="00C62692" w:rsidRDefault="00EA5AC0" w:rsidP="00AA2B4F">
      <w:pPr>
        <w:pStyle w:val="215"/>
        <w:rPr>
          <w:rtl/>
        </w:rPr>
      </w:pPr>
      <w:r w:rsidRPr="00C62692">
        <w:rPr>
          <w:rFonts w:hint="cs"/>
          <w:rtl/>
        </w:rPr>
        <w:lastRenderedPageBreak/>
        <w:t>פעולות הביקורת</w:t>
      </w:r>
    </w:p>
    <w:p w14:paraId="17E38674" w14:textId="385E3AB3" w:rsidR="00206509" w:rsidRDefault="00BF7831" w:rsidP="00635B4F">
      <w:pPr>
        <w:pStyle w:val="71f3"/>
        <w:rPr>
          <w:rtl/>
        </w:rPr>
      </w:pPr>
      <w:r w:rsidRPr="00666E99">
        <w:rPr>
          <w:noProof/>
        </w:rPr>
        <w:drawing>
          <wp:anchor distT="0" distB="0" distL="114300" distR="114300" simplePos="0" relativeHeight="251705856" behindDoc="0" locked="0" layoutInCell="1" allowOverlap="1" wp14:anchorId="0EA9C558" wp14:editId="78C68A2F">
            <wp:simplePos x="0" y="0"/>
            <wp:positionH relativeFrom="column">
              <wp:posOffset>4522470</wp:posOffset>
            </wp:positionH>
            <wp:positionV relativeFrom="paragraph">
              <wp:posOffset>15240</wp:posOffset>
            </wp:positionV>
            <wp:extent cx="162000" cy="162000"/>
            <wp:effectExtent l="0" t="0" r="9525" b="9525"/>
            <wp:wrapSquare wrapText="bothSides"/>
            <wp:docPr id="25"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תמונה 33"/>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162000" cy="162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35B4F" w:rsidRPr="00030FA4">
        <w:rPr>
          <w:rtl/>
        </w:rPr>
        <w:t xml:space="preserve">בשנת 2015 פרסם משרד מבקר המדינה דוח בעניין </w:t>
      </w:r>
      <w:r w:rsidR="00635B4F">
        <w:rPr>
          <w:rFonts w:hint="cs"/>
          <w:rtl/>
        </w:rPr>
        <w:t>"</w:t>
      </w:r>
      <w:r w:rsidR="00635B4F" w:rsidRPr="00030FA4">
        <w:rPr>
          <w:rtl/>
        </w:rPr>
        <w:t>רישום זכויות במקרקעין שבניהול רשות מקרקעי ישראל</w:t>
      </w:r>
      <w:r w:rsidR="00635B4F">
        <w:rPr>
          <w:rFonts w:hint="cs"/>
          <w:rtl/>
        </w:rPr>
        <w:t>"</w:t>
      </w:r>
      <w:r w:rsidR="00635B4F">
        <w:rPr>
          <w:vertAlign w:val="superscript"/>
          <w:rtl/>
        </w:rPr>
        <w:footnoteReference w:id="1"/>
      </w:r>
      <w:r w:rsidR="00635B4F" w:rsidRPr="00030FA4">
        <w:rPr>
          <w:rtl/>
        </w:rPr>
        <w:t xml:space="preserve"> (</w:t>
      </w:r>
      <w:r w:rsidR="00635B4F">
        <w:rPr>
          <w:rFonts w:hint="cs"/>
          <w:rtl/>
        </w:rPr>
        <w:t xml:space="preserve">הדוח </w:t>
      </w:r>
      <w:r w:rsidR="00635B4F" w:rsidRPr="00030FA4">
        <w:rPr>
          <w:rtl/>
        </w:rPr>
        <w:t>הקוד</w:t>
      </w:r>
      <w:r w:rsidR="00635B4F">
        <w:rPr>
          <w:rFonts w:hint="cs"/>
          <w:rtl/>
        </w:rPr>
        <w:t>ם</w:t>
      </w:r>
      <w:r w:rsidR="00635B4F" w:rsidRPr="00030FA4">
        <w:rPr>
          <w:rtl/>
        </w:rPr>
        <w:t>)</w:t>
      </w:r>
      <w:r w:rsidR="00635B4F">
        <w:rPr>
          <w:rFonts w:hint="cs"/>
          <w:rtl/>
        </w:rPr>
        <w:t xml:space="preserve"> בעקבות ביקורת שביצע בנושא זה (הביקורת הקודמת)</w:t>
      </w:r>
      <w:r w:rsidR="00635B4F" w:rsidRPr="00030FA4">
        <w:rPr>
          <w:rtl/>
        </w:rPr>
        <w:t>.</w:t>
      </w:r>
      <w:r w:rsidR="00635B4F" w:rsidRPr="00030FA4">
        <w:rPr>
          <w:rFonts w:eastAsia="Calibri"/>
          <w:sz w:val="20"/>
          <w:szCs w:val="24"/>
          <w:rtl/>
        </w:rPr>
        <w:t xml:space="preserve"> </w:t>
      </w:r>
      <w:r w:rsidR="00635B4F" w:rsidRPr="00030FA4">
        <w:rPr>
          <w:rtl/>
        </w:rPr>
        <w:t xml:space="preserve">בחודשים מרץ-אוגוסט 2020 בדק משרד מבקר המדינה את פעולותיה של רמ"י </w:t>
      </w:r>
      <w:r w:rsidR="00635B4F" w:rsidRPr="00635B4F">
        <w:rPr>
          <w:rtl/>
        </w:rPr>
        <w:t>לתיקון</w:t>
      </w:r>
      <w:r w:rsidR="00635B4F" w:rsidRPr="00030FA4">
        <w:rPr>
          <w:rtl/>
        </w:rPr>
        <w:t xml:space="preserve"> הליקויים העיקריים שצוינו בדוח הקודם (ביקורת המעקב). </w:t>
      </w:r>
      <w:r w:rsidR="00635B4F">
        <w:rPr>
          <w:rFonts w:hint="cs"/>
          <w:rtl/>
        </w:rPr>
        <w:t xml:space="preserve">ביקורת </w:t>
      </w:r>
      <w:r w:rsidR="00635B4F" w:rsidRPr="00030FA4">
        <w:rPr>
          <w:rtl/>
        </w:rPr>
        <w:t>המעקב נעש</w:t>
      </w:r>
      <w:r w:rsidR="00635B4F">
        <w:rPr>
          <w:rFonts w:hint="cs"/>
          <w:rtl/>
        </w:rPr>
        <w:t>ת</w:t>
      </w:r>
      <w:r w:rsidR="00635B4F" w:rsidRPr="00030FA4">
        <w:rPr>
          <w:rtl/>
        </w:rPr>
        <w:t>ה ברמ"י ובמשרד הבינוי והשיכון (משרד הבינוי). בדיקות השלמה נעשו במינהל התכנון שבמשרד הפנים ובמשרד המשפטים</w:t>
      </w:r>
      <w:r w:rsidR="00635B4F">
        <w:rPr>
          <w:rFonts w:hint="cs"/>
          <w:rtl/>
        </w:rPr>
        <w:t>.</w:t>
      </w:r>
    </w:p>
    <w:p w14:paraId="11FEB43B" w14:textId="77777777" w:rsidR="00D737CE" w:rsidRPr="00B81EDF" w:rsidRDefault="00D737CE" w:rsidP="00635B4F">
      <w:pPr>
        <w:pStyle w:val="71f3"/>
        <w:rPr>
          <w:rtl/>
        </w:rPr>
      </w:pPr>
    </w:p>
    <w:p w14:paraId="3037171D" w14:textId="35507133" w:rsidR="0060683C" w:rsidRDefault="00666E99" w:rsidP="00666E99">
      <w:pPr>
        <w:pStyle w:val="7190"/>
        <w:rPr>
          <w:rtl/>
        </w:rPr>
      </w:pPr>
      <w:r w:rsidRPr="00362C00">
        <w:rPr>
          <w:noProof/>
          <w:rtl/>
        </w:rPr>
        <w:drawing>
          <wp:anchor distT="0" distB="0" distL="114300" distR="114300" simplePos="0" relativeHeight="251722240" behindDoc="0" locked="0" layoutInCell="1" allowOverlap="1" wp14:anchorId="596EA90B" wp14:editId="73B018E5">
            <wp:simplePos x="0" y="0"/>
            <wp:positionH relativeFrom="column">
              <wp:posOffset>2415540</wp:posOffset>
            </wp:positionH>
            <wp:positionV relativeFrom="paragraph">
              <wp:posOffset>525780</wp:posOffset>
            </wp:positionV>
            <wp:extent cx="2270125" cy="195580"/>
            <wp:effectExtent l="0" t="0" r="0" b="0"/>
            <wp:wrapSquare wrapText="bothSides"/>
            <wp:docPr id="15" name="תמונה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50760" name="DISLIKE.png"/>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270125" cy="195580"/>
                    </a:xfrm>
                    <a:prstGeom prst="rect">
                      <a:avLst/>
                    </a:prstGeom>
                  </pic:spPr>
                </pic:pic>
              </a:graphicData>
            </a:graphic>
            <wp14:sizeRelH relativeFrom="margin">
              <wp14:pctWidth>0</wp14:pctWidth>
            </wp14:sizeRelH>
            <wp14:sizeRelV relativeFrom="margin">
              <wp14:pctHeight>0</wp14:pctHeight>
            </wp14:sizeRelV>
          </wp:anchor>
        </w:drawing>
      </w:r>
      <w:r w:rsidRPr="0060683C">
        <w:rPr>
          <w:noProof/>
          <w:sz w:val="22"/>
          <w:szCs w:val="22"/>
        </w:rPr>
        <mc:AlternateContent>
          <mc:Choice Requires="wps">
            <w:drawing>
              <wp:anchor distT="45720" distB="45720" distL="114300" distR="114300" simplePos="0" relativeHeight="251730432" behindDoc="0" locked="0" layoutInCell="1" allowOverlap="1" wp14:anchorId="0D187C07" wp14:editId="45B7F1B7">
                <wp:simplePos x="0" y="0"/>
                <wp:positionH relativeFrom="column">
                  <wp:posOffset>131445</wp:posOffset>
                </wp:positionH>
                <wp:positionV relativeFrom="paragraph">
                  <wp:posOffset>81915</wp:posOffset>
                </wp:positionV>
                <wp:extent cx="4667250" cy="390525"/>
                <wp:effectExtent l="0" t="0" r="19050" b="2857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4C7E868E" w14:textId="0F491AD2" w:rsidR="00C30DF0" w:rsidRPr="00A25467" w:rsidRDefault="00C30DF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30DF0" w:rsidRDefault="00C30DF0" w:rsidP="0060683C"/>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187C07" id="_x0000_s1027" type="#_x0000_t202" style="position:absolute;left:0;text-align:left;margin-left:10.35pt;margin-top:6.45pt;width:367.5pt;height:30.75pt;z-index:25173043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" strokecolor="white [3212]">
                <v:textbox>
                  <w:txbxContent>
                    <w:p w14:paraId="4C7E868E" w14:textId="0F491AD2" w:rsidR="00C30DF0" w:rsidRPr="00A25467" w:rsidRDefault="00C30DF0" w:rsidP="0060683C">
                      <w:pPr>
                        <w:pStyle w:val="215"/>
                        <w:rPr>
                          <w:rtl/>
                        </w:rPr>
                      </w:pPr>
                      <w:r w:rsidRPr="00AA2B4F">
                        <w:rPr>
                          <w:rFonts w:hint="cs"/>
                          <w:rtl/>
                        </w:rPr>
                        <w:t>תמונת</w:t>
                      </w:r>
                      <w:r w:rsidRPr="00A25467">
                        <w:rPr>
                          <w:rFonts w:hint="cs"/>
                          <w:rtl/>
                        </w:rPr>
                        <w:t xml:space="preserve"> </w:t>
                      </w:r>
                      <w:r>
                        <w:rPr>
                          <w:rFonts w:hint="cs"/>
                          <w:rtl/>
                        </w:rPr>
                        <w:t>ה</w:t>
                      </w:r>
                      <w:r w:rsidRPr="00A25467">
                        <w:rPr>
                          <w:rFonts w:hint="cs"/>
                          <w:rtl/>
                        </w:rPr>
                        <w:t>מצב העולה מן הביקורת</w:t>
                      </w:r>
                    </w:p>
                    <w:p w14:paraId="2CFCD951" w14:textId="77777777" w:rsidR="00C30DF0" w:rsidRDefault="00C30DF0" w:rsidP="0060683C"/>
                  </w:txbxContent>
                </v:textbox>
                <w10:wrap type="square"/>
              </v:shape>
            </w:pict>
          </mc:Fallback>
        </mc:AlternateContent>
      </w:r>
      <w:r w:rsidR="0060683C">
        <w:rPr>
          <w:noProof/>
          <w:sz w:val="22"/>
          <w:szCs w:val="22"/>
        </w:rPr>
        <mc:AlternateContent>
          <mc:Choice Requires="wps">
            <w:drawing>
              <wp:anchor distT="0" distB="0" distL="114300" distR="114300" simplePos="0" relativeHeight="251731456" behindDoc="0" locked="0" layoutInCell="1" allowOverlap="1" wp14:anchorId="59406E43" wp14:editId="3CC0E24E">
                <wp:simplePos x="0" y="0"/>
                <wp:positionH relativeFrom="column">
                  <wp:posOffset>-30481</wp:posOffset>
                </wp:positionH>
                <wp:positionV relativeFrom="paragraph">
                  <wp:posOffset>56515</wp:posOffset>
                </wp:positionV>
                <wp:extent cx="4733925" cy="0"/>
                <wp:effectExtent l="0" t="0" r="0" b="0"/>
                <wp:wrapNone/>
                <wp:docPr id="3" name="Straight Connector 3"/>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DA15ADD" id="Straight Connector 3" o:spid="_x0000_s1026" style="position:absolute;left:0;text-align:left;z-index:25173145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2.4pt,4.45pt" to="370.3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" strokecolor="black [3213]" strokeweight="2pt"/>
            </w:pict>
          </mc:Fallback>
        </mc:AlternateContent>
      </w:r>
    </w:p>
    <w:p w14:paraId="16C300D3" w14:textId="6AC447EF" w:rsidR="00807FA7" w:rsidRPr="00716B1B" w:rsidRDefault="00807FA7" w:rsidP="00762A01">
      <w:pPr>
        <w:pStyle w:val="71f3"/>
      </w:pPr>
      <w:r w:rsidRPr="00864795">
        <w:rPr>
          <w:rStyle w:val="7195Char"/>
          <w:rFonts w:hint="cs"/>
          <w:rtl/>
        </w:rPr>
        <w:drawing>
          <wp:anchor distT="0" distB="3600450" distL="114300" distR="114300" simplePos="0" relativeHeight="251883008" behindDoc="0" locked="0" layoutInCell="1" allowOverlap="1" wp14:anchorId="3B13BABC" wp14:editId="4EB6A898">
            <wp:simplePos x="0" y="0"/>
            <wp:positionH relativeFrom="column">
              <wp:posOffset>4522470</wp:posOffset>
            </wp:positionH>
            <wp:positionV relativeFrom="paragraph">
              <wp:posOffset>50165</wp:posOffset>
            </wp:positionV>
            <wp:extent cx="161925" cy="161925"/>
            <wp:effectExtent l="0" t="0" r="9525" b="9525"/>
            <wp:wrapSquare wrapText="bothSides"/>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5B4F" w:rsidRPr="00030FA4">
        <w:rPr>
          <w:b/>
          <w:bCs/>
          <w:rtl/>
        </w:rPr>
        <w:t>רישום הפרצלציה סמוך לאישור ת</w:t>
      </w:r>
      <w:r w:rsidR="00635B4F">
        <w:rPr>
          <w:rFonts w:hint="cs"/>
          <w:b/>
          <w:bCs/>
          <w:rtl/>
        </w:rPr>
        <w:t>ו</w:t>
      </w:r>
      <w:r w:rsidR="00635B4F" w:rsidRPr="00030FA4">
        <w:rPr>
          <w:b/>
          <w:bCs/>
          <w:rtl/>
        </w:rPr>
        <w:t>כנית מפורטת ברמ"י</w:t>
      </w:r>
      <w:r w:rsidR="00635B4F" w:rsidRPr="00030FA4">
        <w:rPr>
          <w:b/>
          <w:bCs/>
        </w:rPr>
        <w:t xml:space="preserve"> </w:t>
      </w:r>
      <w:r w:rsidR="00635B4F" w:rsidRPr="00030FA4">
        <w:rPr>
          <w:b/>
          <w:bCs/>
          <w:rtl/>
        </w:rPr>
        <w:t>-</w:t>
      </w:r>
      <w:r w:rsidR="00635B4F" w:rsidRPr="00030FA4">
        <w:rPr>
          <w:rtl/>
        </w:rPr>
        <w:t xml:space="preserve"> </w:t>
      </w:r>
      <w:r w:rsidR="00635B4F">
        <w:rPr>
          <w:rFonts w:hint="cs"/>
          <w:rtl/>
        </w:rPr>
        <w:t>בדוח</w:t>
      </w:r>
      <w:r w:rsidR="00635B4F" w:rsidRPr="00030FA4">
        <w:rPr>
          <w:rtl/>
        </w:rPr>
        <w:t xml:space="preserve"> הקוד</w:t>
      </w:r>
      <w:r w:rsidR="00635B4F">
        <w:rPr>
          <w:rFonts w:hint="cs"/>
          <w:rtl/>
        </w:rPr>
        <w:t>ם</w:t>
      </w:r>
      <w:r w:rsidR="00635B4F" w:rsidRPr="00030FA4">
        <w:rPr>
          <w:rtl/>
        </w:rPr>
        <w:t xml:space="preserve"> צוין כי רמ"י לא פעלה להבטיח את רישום הפרצלציות סמוך לאישור ת</w:t>
      </w:r>
      <w:r w:rsidR="00635B4F">
        <w:rPr>
          <w:rFonts w:hint="cs"/>
          <w:rtl/>
        </w:rPr>
        <w:t>ו</w:t>
      </w:r>
      <w:r w:rsidR="00635B4F" w:rsidRPr="00030FA4">
        <w:rPr>
          <w:rtl/>
        </w:rPr>
        <w:t>כניות מפורטות במוסדות התכנון</w:t>
      </w:r>
      <w:r w:rsidR="00635B4F">
        <w:rPr>
          <w:rFonts w:hint="cs"/>
          <w:rtl/>
        </w:rPr>
        <w:t>,</w:t>
      </w:r>
      <w:r w:rsidR="00635B4F" w:rsidRPr="00030FA4">
        <w:rPr>
          <w:rtl/>
        </w:rPr>
        <w:t xml:space="preserve"> כפי שנקבע בנהליה. בביקורת המעקב נמצא כי</w:t>
      </w:r>
      <w:r w:rsidR="00635B4F">
        <w:rPr>
          <w:rFonts w:hint="cs"/>
          <w:rtl/>
        </w:rPr>
        <w:t xml:space="preserve"> הליקוי שצוין בדוח הקודם תוקן במידה מועטה -</w:t>
      </w:r>
      <w:r w:rsidR="00635B4F" w:rsidRPr="00030FA4">
        <w:rPr>
          <w:rtl/>
        </w:rPr>
        <w:t xml:space="preserve"> לגבי כ-42%, כ-84% וכ-89% מיחידות הדיור </w:t>
      </w:r>
      <w:r w:rsidR="00635B4F">
        <w:rPr>
          <w:rFonts w:hint="cs"/>
          <w:rtl/>
        </w:rPr>
        <w:t xml:space="preserve">(יח"ד) </w:t>
      </w:r>
      <w:r w:rsidR="00635B4F" w:rsidRPr="00030FA4">
        <w:rPr>
          <w:rtl/>
        </w:rPr>
        <w:t>שת</w:t>
      </w:r>
      <w:r w:rsidR="00635B4F">
        <w:rPr>
          <w:rFonts w:hint="cs"/>
          <w:rtl/>
        </w:rPr>
        <w:t xml:space="preserve">כננה </w:t>
      </w:r>
      <w:r w:rsidR="00635B4F" w:rsidRPr="00030FA4">
        <w:rPr>
          <w:rtl/>
        </w:rPr>
        <w:t>רמ"י בשנים 201</w:t>
      </w:r>
      <w:r w:rsidR="00635B4F">
        <w:rPr>
          <w:rFonts w:hint="cs"/>
          <w:rtl/>
        </w:rPr>
        <w:t xml:space="preserve">6 </w:t>
      </w:r>
      <w:r w:rsidR="00635B4F" w:rsidRPr="00030FA4">
        <w:rPr>
          <w:rtl/>
        </w:rPr>
        <w:t>-</w:t>
      </w:r>
      <w:r w:rsidR="00635B4F">
        <w:rPr>
          <w:rFonts w:hint="cs"/>
          <w:rtl/>
        </w:rPr>
        <w:t xml:space="preserve"> </w:t>
      </w:r>
      <w:r w:rsidR="00635B4F" w:rsidRPr="00030FA4">
        <w:rPr>
          <w:rtl/>
        </w:rPr>
        <w:t>201</w:t>
      </w:r>
      <w:r w:rsidR="00635B4F">
        <w:rPr>
          <w:rFonts w:hint="cs"/>
          <w:rtl/>
        </w:rPr>
        <w:t>8</w:t>
      </w:r>
      <w:r w:rsidR="00635B4F" w:rsidRPr="00030FA4">
        <w:rPr>
          <w:rtl/>
        </w:rPr>
        <w:t xml:space="preserve"> בהתאמה טרם נרשמה פרצלציה, אף שעברו בין שנתיים לארבע שנים מעת אישור התוכניות </w:t>
      </w:r>
      <w:r w:rsidR="00635B4F" w:rsidRPr="00762A01">
        <w:rPr>
          <w:rtl/>
        </w:rPr>
        <w:t>במוסדות</w:t>
      </w:r>
      <w:r w:rsidR="00635B4F" w:rsidRPr="00030FA4">
        <w:rPr>
          <w:rtl/>
        </w:rPr>
        <w:t xml:space="preserve"> התכנון</w:t>
      </w:r>
      <w:r w:rsidRPr="00716B1B">
        <w:rPr>
          <w:rtl/>
        </w:rPr>
        <w:t>.</w:t>
      </w:r>
    </w:p>
    <w:p w14:paraId="58CDE869" w14:textId="6219BE2E" w:rsidR="00635B4F" w:rsidRPr="00635B4F" w:rsidRDefault="00807FA7" w:rsidP="00762A01">
      <w:pPr>
        <w:pStyle w:val="71f3"/>
        <w:rPr>
          <w:rtl/>
        </w:rPr>
      </w:pPr>
      <w:r w:rsidRPr="00864795">
        <w:rPr>
          <w:rStyle w:val="7195Char"/>
          <w:rFonts w:hint="cs"/>
          <w:rtl/>
        </w:rPr>
        <w:drawing>
          <wp:anchor distT="0" distB="3600450" distL="114300" distR="114300" simplePos="0" relativeHeight="251884032" behindDoc="0" locked="0" layoutInCell="1" allowOverlap="1" wp14:anchorId="4A4D15A2" wp14:editId="506EBC63">
            <wp:simplePos x="0" y="0"/>
            <wp:positionH relativeFrom="column">
              <wp:posOffset>4518025</wp:posOffset>
            </wp:positionH>
            <wp:positionV relativeFrom="paragraph">
              <wp:posOffset>28575</wp:posOffset>
            </wp:positionV>
            <wp:extent cx="161925" cy="161925"/>
            <wp:effectExtent l="0" t="0" r="9525" b="9525"/>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5B4F" w:rsidRPr="00635B4F">
        <w:rPr>
          <w:rFonts w:hint="cs"/>
          <w:b/>
          <w:bCs/>
          <w:rtl/>
        </w:rPr>
        <w:t>פיקוח ו</w:t>
      </w:r>
      <w:r w:rsidR="00635B4F" w:rsidRPr="00635B4F">
        <w:rPr>
          <w:b/>
          <w:bCs/>
          <w:rtl/>
        </w:rPr>
        <w:t xml:space="preserve">מעקב </w:t>
      </w:r>
      <w:r w:rsidR="00635B4F" w:rsidRPr="00635B4F">
        <w:rPr>
          <w:rFonts w:hint="cs"/>
          <w:b/>
          <w:bCs/>
          <w:rtl/>
        </w:rPr>
        <w:t>לגבי</w:t>
      </w:r>
      <w:r w:rsidR="00635B4F" w:rsidRPr="00635B4F">
        <w:rPr>
          <w:b/>
          <w:bCs/>
          <w:rtl/>
        </w:rPr>
        <w:t xml:space="preserve"> ביצוע פרצלציות ברמ"י -</w:t>
      </w:r>
      <w:r w:rsidR="00635B4F" w:rsidRPr="00635B4F">
        <w:rPr>
          <w:rtl/>
        </w:rPr>
        <w:t xml:space="preserve"> </w:t>
      </w:r>
      <w:r w:rsidR="00635B4F" w:rsidRPr="00635B4F">
        <w:rPr>
          <w:rFonts w:hint="cs"/>
          <w:rtl/>
        </w:rPr>
        <w:t>בדוח</w:t>
      </w:r>
      <w:r w:rsidR="00635B4F" w:rsidRPr="00635B4F">
        <w:rPr>
          <w:rtl/>
        </w:rPr>
        <w:t xml:space="preserve"> הקוד</w:t>
      </w:r>
      <w:r w:rsidR="00635B4F" w:rsidRPr="00635B4F">
        <w:rPr>
          <w:rFonts w:hint="cs"/>
          <w:rtl/>
        </w:rPr>
        <w:t>ם</w:t>
      </w:r>
      <w:r w:rsidR="00635B4F" w:rsidRPr="00635B4F">
        <w:rPr>
          <w:rtl/>
        </w:rPr>
        <w:t xml:space="preserve"> צוין כי רמ"י </w:t>
      </w:r>
      <w:r w:rsidR="00635B4F" w:rsidRPr="00635B4F">
        <w:rPr>
          <w:rFonts w:hint="cs"/>
          <w:rtl/>
        </w:rPr>
        <w:t>אינה</w:t>
      </w:r>
      <w:r w:rsidR="00635B4F" w:rsidRPr="00635B4F">
        <w:rPr>
          <w:rtl/>
        </w:rPr>
        <w:t xml:space="preserve"> מבצעת פיקוח ומעקב יעילים </w:t>
      </w:r>
      <w:r w:rsidR="00635B4F" w:rsidRPr="00635B4F">
        <w:rPr>
          <w:rFonts w:hint="cs"/>
          <w:rtl/>
        </w:rPr>
        <w:t>לגבי</w:t>
      </w:r>
      <w:r w:rsidR="00635B4F" w:rsidRPr="00635B4F">
        <w:rPr>
          <w:rtl/>
        </w:rPr>
        <w:t xml:space="preserve"> רישום פרצלציה שנעשה בידי גורמי חוץ, דבר הפוגע בתהליך רישום הזכויות כולו. בביקורת המעקב נמצא כי</w:t>
      </w:r>
      <w:r w:rsidR="00635B4F" w:rsidRPr="00635B4F">
        <w:rPr>
          <w:rFonts w:hint="cs"/>
          <w:rtl/>
        </w:rPr>
        <w:t xml:space="preserve"> הליקוי שצוין בדוח הקודם תוקן במידה מועטה</w:t>
      </w:r>
      <w:r w:rsidR="00635B4F" w:rsidRPr="00635B4F">
        <w:rPr>
          <w:rFonts w:hint="cs"/>
          <w:sz w:val="24"/>
          <w:szCs w:val="24"/>
          <w:rtl/>
          <w:lang w:eastAsia="he-IL"/>
        </w:rPr>
        <w:t>.</w:t>
      </w:r>
      <w:r w:rsidR="00635B4F" w:rsidRPr="00635B4F">
        <w:rPr>
          <w:b/>
          <w:bCs/>
          <w:sz w:val="24"/>
          <w:szCs w:val="24"/>
          <w:rtl/>
          <w:lang w:eastAsia="he-IL"/>
        </w:rPr>
        <w:t xml:space="preserve"> </w:t>
      </w:r>
      <w:r w:rsidR="00635B4F" w:rsidRPr="00635B4F">
        <w:rPr>
          <w:rtl/>
        </w:rPr>
        <w:t>בבדיקה של 103 תוכניות שת</w:t>
      </w:r>
      <w:r w:rsidR="00635B4F" w:rsidRPr="00635B4F">
        <w:rPr>
          <w:rFonts w:hint="cs"/>
          <w:rtl/>
        </w:rPr>
        <w:t>כננו</w:t>
      </w:r>
      <w:r w:rsidR="00635B4F" w:rsidRPr="00635B4F">
        <w:rPr>
          <w:rtl/>
        </w:rPr>
        <w:t xml:space="preserve"> חברות מתכננות ושאושרו בשנים 201</w:t>
      </w:r>
      <w:r w:rsidR="00635B4F" w:rsidRPr="00635B4F">
        <w:rPr>
          <w:rFonts w:hint="cs"/>
          <w:rtl/>
        </w:rPr>
        <w:t xml:space="preserve">6 </w:t>
      </w:r>
      <w:r w:rsidR="00635B4F" w:rsidRPr="00635B4F">
        <w:rPr>
          <w:rtl/>
        </w:rPr>
        <w:t>-</w:t>
      </w:r>
      <w:r w:rsidR="00635B4F" w:rsidRPr="00635B4F">
        <w:rPr>
          <w:rFonts w:hint="cs"/>
          <w:rtl/>
        </w:rPr>
        <w:t xml:space="preserve"> </w:t>
      </w:r>
      <w:r w:rsidR="00635B4F" w:rsidRPr="00635B4F">
        <w:rPr>
          <w:rtl/>
        </w:rPr>
        <w:t>201</w:t>
      </w:r>
      <w:r w:rsidR="00635B4F" w:rsidRPr="00635B4F">
        <w:rPr>
          <w:rFonts w:hint="cs"/>
          <w:rtl/>
        </w:rPr>
        <w:t>8</w:t>
      </w:r>
      <w:r w:rsidR="00635B4F" w:rsidRPr="00635B4F">
        <w:rPr>
          <w:rtl/>
        </w:rPr>
        <w:t xml:space="preserve">, </w:t>
      </w:r>
      <w:r w:rsidR="00635B4F" w:rsidRPr="00635B4F">
        <w:rPr>
          <w:rFonts w:hint="cs"/>
          <w:rtl/>
        </w:rPr>
        <w:t xml:space="preserve">נמצא כי </w:t>
      </w:r>
      <w:r w:rsidR="00635B4F" w:rsidRPr="00635B4F">
        <w:rPr>
          <w:rtl/>
        </w:rPr>
        <w:t xml:space="preserve">לגבי 32 (כ-31%) מהן, אגף התכנון </w:t>
      </w:r>
      <w:r w:rsidR="00635B4F" w:rsidRPr="00635B4F">
        <w:rPr>
          <w:rFonts w:hint="cs"/>
          <w:rtl/>
        </w:rPr>
        <w:t xml:space="preserve">ברמ"י </w:t>
      </w:r>
      <w:r w:rsidR="00635B4F" w:rsidRPr="00635B4F">
        <w:rPr>
          <w:rtl/>
        </w:rPr>
        <w:t xml:space="preserve">לא עקב אחרי אבני הדרך הנוגעות להכנת </w:t>
      </w:r>
      <w:r w:rsidR="00635B4F" w:rsidRPr="00635B4F">
        <w:rPr>
          <w:rFonts w:hint="cs"/>
          <w:rtl/>
        </w:rPr>
        <w:t xml:space="preserve">תוכנית לצורכי רישום </w:t>
      </w:r>
      <w:r w:rsidR="00635B4F" w:rsidRPr="00635B4F">
        <w:rPr>
          <w:rtl/>
        </w:rPr>
        <w:t>ורישומ</w:t>
      </w:r>
      <w:r w:rsidR="00635B4F" w:rsidRPr="00635B4F">
        <w:rPr>
          <w:rFonts w:hint="cs"/>
          <w:rtl/>
        </w:rPr>
        <w:t>ה,</w:t>
      </w:r>
      <w:r w:rsidR="00635B4F" w:rsidRPr="00635B4F">
        <w:rPr>
          <w:rtl/>
        </w:rPr>
        <w:t xml:space="preserve"> וממילא לא תיעד את ביצוען</w:t>
      </w:r>
      <w:r w:rsidR="00635B4F" w:rsidRPr="00635B4F">
        <w:rPr>
          <w:rFonts w:hint="cs"/>
          <w:rtl/>
        </w:rPr>
        <w:t xml:space="preserve"> של אבני הדרך</w:t>
      </w:r>
      <w:r w:rsidR="00635B4F" w:rsidRPr="00635B4F">
        <w:rPr>
          <w:rtl/>
        </w:rPr>
        <w:t xml:space="preserve"> במערכת ניהול התכנון</w:t>
      </w:r>
      <w:r w:rsidR="00635B4F" w:rsidRPr="00635B4F">
        <w:rPr>
          <w:rFonts w:hint="cs"/>
          <w:rtl/>
        </w:rPr>
        <w:t>.</w:t>
      </w:r>
    </w:p>
    <w:p w14:paraId="6677F661" w14:textId="2CCBFFB5" w:rsidR="00807FA7" w:rsidRPr="00903496" w:rsidRDefault="00807FA7" w:rsidP="00762A01">
      <w:pPr>
        <w:pStyle w:val="71f3"/>
      </w:pPr>
      <w:r w:rsidRPr="006D32A1">
        <w:rPr>
          <w:rStyle w:val="7195Char"/>
          <w:rFonts w:hint="cs"/>
          <w:rtl/>
        </w:rPr>
        <w:drawing>
          <wp:anchor distT="0" distB="3600450" distL="114300" distR="114300" simplePos="0" relativeHeight="251885056" behindDoc="0" locked="0" layoutInCell="1" allowOverlap="1" wp14:anchorId="66CBD98E" wp14:editId="433E14C1">
            <wp:simplePos x="0" y="0"/>
            <wp:positionH relativeFrom="column">
              <wp:posOffset>4518025</wp:posOffset>
            </wp:positionH>
            <wp:positionV relativeFrom="paragraph">
              <wp:posOffset>46990</wp:posOffset>
            </wp:positionV>
            <wp:extent cx="161925" cy="161925"/>
            <wp:effectExtent l="0" t="0" r="9525" b="9525"/>
            <wp:wrapSquare wrapText="bothSides"/>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5B4F" w:rsidRPr="00030FA4">
        <w:rPr>
          <w:b/>
          <w:bCs/>
          <w:rtl/>
        </w:rPr>
        <w:t>אכיפה של רישום הזכויות במקרקעין -</w:t>
      </w:r>
      <w:r w:rsidR="00635B4F" w:rsidRPr="00030FA4">
        <w:rPr>
          <w:rtl/>
        </w:rPr>
        <w:t xml:space="preserve"> בדוח הקודם צוין כי אף שבידי רמ"י </w:t>
      </w:r>
      <w:r w:rsidR="00635B4F">
        <w:rPr>
          <w:rFonts w:hint="cs"/>
          <w:rtl/>
        </w:rPr>
        <w:t xml:space="preserve">יש </w:t>
      </w:r>
      <w:r w:rsidR="00635B4F" w:rsidRPr="00030FA4">
        <w:rPr>
          <w:rtl/>
        </w:rPr>
        <w:t xml:space="preserve">אמצעי אכיפה יעיל להבטחת רישום הזכויות - הגשת תלונות לרשם הקבלנים נגד קבלנים אשר הפרו את התחייבותם לרישום הזכויות - משנת 2007 לא הגישה רמ"י ולו תלונה אחת </w:t>
      </w:r>
      <w:r w:rsidR="00635B4F" w:rsidRPr="00635B4F">
        <w:rPr>
          <w:rtl/>
        </w:rPr>
        <w:t>לרשם</w:t>
      </w:r>
      <w:r w:rsidR="00635B4F" w:rsidRPr="00030FA4">
        <w:rPr>
          <w:rtl/>
        </w:rPr>
        <w:t xml:space="preserve"> הקבלנים. </w:t>
      </w:r>
      <w:r w:rsidR="00635B4F" w:rsidRPr="00762A01">
        <w:rPr>
          <w:rtl/>
        </w:rPr>
        <w:t>בביקורת</w:t>
      </w:r>
      <w:r w:rsidR="00635B4F" w:rsidRPr="00030FA4">
        <w:rPr>
          <w:rtl/>
        </w:rPr>
        <w:t xml:space="preserve"> המעקב עלה כי</w:t>
      </w:r>
      <w:r w:rsidR="00635B4F">
        <w:rPr>
          <w:rFonts w:hint="cs"/>
          <w:rtl/>
        </w:rPr>
        <w:t xml:space="preserve"> הליקוי שצוין בדוח הקודם תוקן במידה מועטה.</w:t>
      </w:r>
      <w:r w:rsidR="00635B4F" w:rsidRPr="00030FA4">
        <w:rPr>
          <w:rtl/>
        </w:rPr>
        <w:t xml:space="preserve"> </w:t>
      </w:r>
      <w:r w:rsidR="00635B4F">
        <w:rPr>
          <w:rFonts w:hint="cs"/>
          <w:rtl/>
        </w:rPr>
        <w:t>ב</w:t>
      </w:r>
      <w:r w:rsidR="00635B4F" w:rsidRPr="00030FA4">
        <w:rPr>
          <w:rtl/>
        </w:rPr>
        <w:t xml:space="preserve">שנת </w:t>
      </w:r>
      <w:r w:rsidR="00635B4F">
        <w:rPr>
          <w:rFonts w:hint="cs"/>
          <w:rtl/>
        </w:rPr>
        <w:t>2014</w:t>
      </w:r>
      <w:r w:rsidR="00635B4F" w:rsidRPr="00030FA4">
        <w:rPr>
          <w:rtl/>
        </w:rPr>
        <w:t xml:space="preserve"> העבירה רמ"י </w:t>
      </w:r>
      <w:r w:rsidR="00635B4F">
        <w:rPr>
          <w:rFonts w:hint="cs"/>
          <w:rtl/>
        </w:rPr>
        <w:t>תלונות על ארבע חברות קבלניות</w:t>
      </w:r>
      <w:r w:rsidR="00635B4F" w:rsidRPr="00030FA4">
        <w:rPr>
          <w:rtl/>
        </w:rPr>
        <w:t xml:space="preserve"> לטיפול רשם הקבלנים, ובפועל </w:t>
      </w:r>
      <w:r w:rsidR="00635B4F">
        <w:rPr>
          <w:rFonts w:hint="cs"/>
          <w:rtl/>
        </w:rPr>
        <w:t xml:space="preserve">משנת 2016 </w:t>
      </w:r>
      <w:r w:rsidR="00635B4F" w:rsidRPr="00030FA4">
        <w:rPr>
          <w:rtl/>
        </w:rPr>
        <w:t xml:space="preserve">שיתוף הפעולה </w:t>
      </w:r>
      <w:r w:rsidR="00635B4F">
        <w:rPr>
          <w:rFonts w:hint="cs"/>
          <w:rtl/>
        </w:rPr>
        <w:t xml:space="preserve">בין רמ"י ובין הרשם בנושא זה </w:t>
      </w:r>
      <w:r w:rsidR="00635B4F" w:rsidRPr="00030FA4">
        <w:rPr>
          <w:rtl/>
        </w:rPr>
        <w:t>הופסק</w:t>
      </w:r>
      <w:r>
        <w:rPr>
          <w:rtl/>
        </w:rPr>
        <w:t>.</w:t>
      </w:r>
    </w:p>
    <w:p w14:paraId="33BB0854" w14:textId="617CDED3" w:rsidR="00635B4F" w:rsidRPr="00635B4F" w:rsidRDefault="00807FA7" w:rsidP="00762A01">
      <w:pPr>
        <w:pStyle w:val="71f3"/>
        <w:rPr>
          <w:rtl/>
        </w:rPr>
      </w:pPr>
      <w:r w:rsidRPr="00FA3679">
        <w:rPr>
          <w:rStyle w:val="71Char5"/>
          <w:rFonts w:hint="cs"/>
          <w:b/>
          <w:bCs/>
          <w:noProof/>
          <w:rtl/>
        </w:rPr>
        <w:drawing>
          <wp:anchor distT="0" distB="3600450" distL="114300" distR="114300" simplePos="0" relativeHeight="251886080" behindDoc="0" locked="0" layoutInCell="1" allowOverlap="1" wp14:anchorId="24E7B70C" wp14:editId="3FAF1471">
            <wp:simplePos x="0" y="0"/>
            <wp:positionH relativeFrom="column">
              <wp:posOffset>4518025</wp:posOffset>
            </wp:positionH>
            <wp:positionV relativeFrom="paragraph">
              <wp:posOffset>46990</wp:posOffset>
            </wp:positionV>
            <wp:extent cx="161925" cy="161925"/>
            <wp:effectExtent l="0" t="0" r="9525" b="9525"/>
            <wp:wrapSquare wrapText="bothSides"/>
            <wp:docPr id="60" name="Picture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5B4F" w:rsidRPr="00635B4F">
        <w:rPr>
          <w:b/>
          <w:bCs/>
          <w:rtl/>
        </w:rPr>
        <w:t>יישום ההמלצות בדבר השימוש בחוק רישום שיכונים ציבוריים</w:t>
      </w:r>
      <w:r w:rsidR="00635B4F" w:rsidRPr="00635B4F">
        <w:rPr>
          <w:rFonts w:hint="cs"/>
          <w:b/>
          <w:bCs/>
          <w:rtl/>
        </w:rPr>
        <w:t xml:space="preserve"> </w:t>
      </w:r>
      <w:r w:rsidR="00635B4F" w:rsidRPr="00635B4F">
        <w:rPr>
          <w:b/>
          <w:bCs/>
          <w:rtl/>
        </w:rPr>
        <w:t>(הוראת שעה), התשכ"ד-1964 -</w:t>
      </w:r>
      <w:r w:rsidR="00635B4F" w:rsidRPr="00635B4F">
        <w:rPr>
          <w:rtl/>
        </w:rPr>
        <w:t xml:space="preserve"> </w:t>
      </w:r>
      <w:r w:rsidR="00635B4F" w:rsidRPr="00635B4F">
        <w:rPr>
          <w:rFonts w:hint="cs"/>
          <w:rtl/>
        </w:rPr>
        <w:t>בדוח</w:t>
      </w:r>
      <w:r w:rsidR="00635B4F" w:rsidRPr="00635B4F">
        <w:rPr>
          <w:rtl/>
        </w:rPr>
        <w:t xml:space="preserve"> הקוד</w:t>
      </w:r>
      <w:r w:rsidR="00635B4F" w:rsidRPr="00635B4F">
        <w:rPr>
          <w:rFonts w:hint="cs"/>
          <w:rtl/>
        </w:rPr>
        <w:t>ם</w:t>
      </w:r>
      <w:r w:rsidR="00635B4F" w:rsidRPr="00635B4F">
        <w:rPr>
          <w:rtl/>
        </w:rPr>
        <w:t xml:space="preserve"> צוין כי משרד הפנים לא הקים את ועדות המשנה לרישום שיכונים ציבוריים שהיה </w:t>
      </w:r>
      <w:r w:rsidR="00635B4F" w:rsidRPr="00635B4F">
        <w:rPr>
          <w:rFonts w:hint="cs"/>
          <w:rtl/>
        </w:rPr>
        <w:t>עליו</w:t>
      </w:r>
      <w:r w:rsidR="00635B4F" w:rsidRPr="00635B4F">
        <w:rPr>
          <w:rtl/>
        </w:rPr>
        <w:t xml:space="preserve"> להקים, וכי בעקבות </w:t>
      </w:r>
      <w:r w:rsidR="00635B4F" w:rsidRPr="00635B4F">
        <w:rPr>
          <w:rFonts w:hint="cs"/>
          <w:rtl/>
        </w:rPr>
        <w:t>כך</w:t>
      </w:r>
      <w:r w:rsidR="00635B4F" w:rsidRPr="00635B4F">
        <w:rPr>
          <w:rtl/>
        </w:rPr>
        <w:t xml:space="preserve"> נמנע קידום </w:t>
      </w:r>
      <w:r w:rsidR="00635B4F" w:rsidRPr="00635B4F">
        <w:rPr>
          <w:rFonts w:hint="cs"/>
          <w:rtl/>
        </w:rPr>
        <w:t>ה</w:t>
      </w:r>
      <w:r w:rsidR="00635B4F" w:rsidRPr="00635B4F">
        <w:rPr>
          <w:rtl/>
        </w:rPr>
        <w:t>רישו</w:t>
      </w:r>
      <w:r w:rsidR="00635B4F" w:rsidRPr="00635B4F">
        <w:rPr>
          <w:rFonts w:hint="cs"/>
          <w:rtl/>
        </w:rPr>
        <w:t>ם</w:t>
      </w:r>
      <w:r w:rsidR="00635B4F" w:rsidRPr="00635B4F">
        <w:rPr>
          <w:rtl/>
        </w:rPr>
        <w:t xml:space="preserve"> של כ-50,000 יח</w:t>
      </w:r>
      <w:r w:rsidR="00635B4F" w:rsidRPr="00635B4F">
        <w:rPr>
          <w:rFonts w:hint="cs"/>
          <w:rtl/>
        </w:rPr>
        <w:t>"ד</w:t>
      </w:r>
      <w:r w:rsidR="00635B4F" w:rsidRPr="00635B4F">
        <w:rPr>
          <w:rtl/>
        </w:rPr>
        <w:t xml:space="preserve"> שנבנו על פי </w:t>
      </w:r>
      <w:r w:rsidR="00635B4F" w:rsidRPr="00762A01">
        <w:rPr>
          <w:rFonts w:hint="cs"/>
          <w:rtl/>
        </w:rPr>
        <w:t>תוכניות</w:t>
      </w:r>
      <w:r w:rsidR="00635B4F" w:rsidRPr="00635B4F">
        <w:rPr>
          <w:rtl/>
        </w:rPr>
        <w:t xml:space="preserve"> של משרד הבינוי. בביקורת המעקב נמצא כי</w:t>
      </w:r>
      <w:r w:rsidR="00635B4F" w:rsidRPr="00635B4F">
        <w:rPr>
          <w:rFonts w:hint="cs"/>
          <w:rtl/>
        </w:rPr>
        <w:t xml:space="preserve"> הליקוי שצוין בדוח </w:t>
      </w:r>
      <w:r w:rsidR="00635B4F" w:rsidRPr="00635B4F">
        <w:rPr>
          <w:rFonts w:hint="cs"/>
          <w:rtl/>
        </w:rPr>
        <w:lastRenderedPageBreak/>
        <w:t>הקודם לא תוקן</w:t>
      </w:r>
      <w:r w:rsidR="00635B4F" w:rsidRPr="00635B4F">
        <w:rPr>
          <w:rtl/>
          <w:lang w:eastAsia="he-IL"/>
        </w:rPr>
        <w:t xml:space="preserve">. </w:t>
      </w:r>
      <w:r w:rsidR="00635B4F" w:rsidRPr="00635B4F">
        <w:rPr>
          <w:rFonts w:hint="cs"/>
          <w:rtl/>
          <w:lang w:eastAsia="he-IL"/>
        </w:rPr>
        <w:t xml:space="preserve">בפועל חל קידום חלקי ברישום של יח"ד, והפרצלציה </w:t>
      </w:r>
      <w:r w:rsidR="00635B4F" w:rsidRPr="00635B4F">
        <w:rPr>
          <w:rtl/>
          <w:lang w:eastAsia="he-IL"/>
        </w:rPr>
        <w:t>בכ-24,000 מ</w:t>
      </w:r>
      <w:r w:rsidR="00635B4F" w:rsidRPr="00635B4F">
        <w:rPr>
          <w:rFonts w:hint="cs"/>
          <w:rtl/>
          <w:lang w:eastAsia="he-IL"/>
        </w:rPr>
        <w:t>-</w:t>
      </w:r>
      <w:r w:rsidR="00635B4F" w:rsidRPr="00635B4F">
        <w:rPr>
          <w:rtl/>
          <w:lang w:eastAsia="he-IL"/>
        </w:rPr>
        <w:t xml:space="preserve">50,000 יח"ד שנבנו על פי </w:t>
      </w:r>
      <w:r w:rsidR="00635B4F" w:rsidRPr="00635B4F">
        <w:rPr>
          <w:rFonts w:hint="cs"/>
          <w:rtl/>
          <w:lang w:eastAsia="he-IL"/>
        </w:rPr>
        <w:t>תוכניות</w:t>
      </w:r>
      <w:r w:rsidR="00635B4F" w:rsidRPr="00635B4F">
        <w:rPr>
          <w:rtl/>
          <w:lang w:eastAsia="he-IL"/>
        </w:rPr>
        <w:t xml:space="preserve"> של משרד הבינוי טרם נרשמה</w:t>
      </w:r>
      <w:r w:rsidR="00635B4F" w:rsidRPr="00635B4F">
        <w:rPr>
          <w:rFonts w:hint="cs"/>
          <w:rtl/>
          <w:lang w:eastAsia="he-IL"/>
        </w:rPr>
        <w:t>. אשר</w:t>
      </w:r>
      <w:r w:rsidR="00635B4F" w:rsidRPr="00635B4F">
        <w:rPr>
          <w:rtl/>
          <w:lang w:eastAsia="he-IL"/>
        </w:rPr>
        <w:t xml:space="preserve"> </w:t>
      </w:r>
      <w:r w:rsidR="00635B4F" w:rsidRPr="00635B4F">
        <w:rPr>
          <w:rFonts w:hint="cs"/>
          <w:rtl/>
          <w:lang w:eastAsia="he-IL"/>
        </w:rPr>
        <w:t>ל</w:t>
      </w:r>
      <w:r w:rsidR="00635B4F" w:rsidRPr="00635B4F">
        <w:rPr>
          <w:rtl/>
          <w:lang w:eastAsia="he-IL"/>
        </w:rPr>
        <w:t xml:space="preserve">כ-26,000 יח"ד </w:t>
      </w:r>
      <w:r w:rsidR="00635B4F" w:rsidRPr="00635B4F">
        <w:rPr>
          <w:rFonts w:hint="cs"/>
          <w:rtl/>
          <w:lang w:eastAsia="he-IL"/>
        </w:rPr>
        <w:t>האחרות</w:t>
      </w:r>
      <w:r w:rsidR="00635B4F" w:rsidRPr="00635B4F">
        <w:rPr>
          <w:rtl/>
          <w:lang w:eastAsia="he-IL"/>
        </w:rPr>
        <w:t xml:space="preserve"> </w:t>
      </w:r>
      <w:r w:rsidR="00635B4F" w:rsidRPr="00635B4F">
        <w:rPr>
          <w:rFonts w:hint="cs"/>
          <w:rtl/>
          <w:lang w:eastAsia="he-IL"/>
        </w:rPr>
        <w:t xml:space="preserve">- הפרצלציה </w:t>
      </w:r>
      <w:r w:rsidR="00635B4F" w:rsidRPr="00635B4F">
        <w:rPr>
          <w:rtl/>
          <w:lang w:eastAsia="he-IL"/>
        </w:rPr>
        <w:t xml:space="preserve">נרשמה, אך טרם בוצע רישומן </w:t>
      </w:r>
      <w:r w:rsidR="00635B4F" w:rsidRPr="00635B4F">
        <w:rPr>
          <w:rFonts w:hint="cs"/>
          <w:rtl/>
          <w:lang w:eastAsia="he-IL"/>
        </w:rPr>
        <w:t xml:space="preserve">של יח"ד אלה </w:t>
      </w:r>
      <w:r w:rsidR="00635B4F" w:rsidRPr="00635B4F">
        <w:rPr>
          <w:rtl/>
          <w:lang w:eastAsia="he-IL"/>
        </w:rPr>
        <w:t>כבתים משותפים, לרבות רישום זכויות המשתכנים בהן</w:t>
      </w:r>
      <w:r w:rsidR="00635B4F" w:rsidRPr="00635B4F">
        <w:rPr>
          <w:rFonts w:hint="cs"/>
          <w:rtl/>
        </w:rPr>
        <w:t>.</w:t>
      </w:r>
    </w:p>
    <w:p w14:paraId="31CE79E6" w14:textId="40C23698" w:rsidR="007D487C" w:rsidRDefault="00807FA7" w:rsidP="00762A01">
      <w:pPr>
        <w:pStyle w:val="71f3"/>
        <w:rPr>
          <w:rtl/>
        </w:rPr>
      </w:pPr>
      <w:r w:rsidRPr="005E3B69">
        <w:rPr>
          <w:rStyle w:val="7195Char"/>
          <w:rFonts w:hint="cs"/>
          <w:rtl/>
        </w:rPr>
        <w:drawing>
          <wp:anchor distT="0" distB="3600450" distL="114300" distR="114300" simplePos="0" relativeHeight="251887104" behindDoc="0" locked="0" layoutInCell="1" allowOverlap="1" wp14:anchorId="2C51AA09" wp14:editId="3AB01535">
            <wp:simplePos x="0" y="0"/>
            <wp:positionH relativeFrom="column">
              <wp:posOffset>4518025</wp:posOffset>
            </wp:positionH>
            <wp:positionV relativeFrom="paragraph">
              <wp:posOffset>47625</wp:posOffset>
            </wp:positionV>
            <wp:extent cx="161925" cy="161925"/>
            <wp:effectExtent l="0" t="0" r="9525" b="9525"/>
            <wp:wrapSquare wrapText="bothSides"/>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5B4F" w:rsidRPr="00030FA4">
        <w:rPr>
          <w:b/>
          <w:bCs/>
          <w:rtl/>
        </w:rPr>
        <w:t>ת</w:t>
      </w:r>
      <w:r w:rsidR="00635B4F">
        <w:rPr>
          <w:rFonts w:hint="cs"/>
          <w:b/>
          <w:bCs/>
          <w:rtl/>
        </w:rPr>
        <w:t>ו</w:t>
      </w:r>
      <w:r w:rsidR="00635B4F" w:rsidRPr="00030FA4">
        <w:rPr>
          <w:b/>
          <w:bCs/>
          <w:rtl/>
        </w:rPr>
        <w:t xml:space="preserve">כנית עבודה לרישום זכויות - </w:t>
      </w:r>
      <w:r w:rsidR="00635B4F">
        <w:rPr>
          <w:rFonts w:hint="cs"/>
          <w:b/>
          <w:bCs/>
          <w:rtl/>
        </w:rPr>
        <w:t xml:space="preserve">גיבוש התוכנית ואופן ביצועה - </w:t>
      </w:r>
      <w:r w:rsidR="00635B4F">
        <w:rPr>
          <w:rFonts w:hint="cs"/>
          <w:rtl/>
        </w:rPr>
        <w:t>בדוח</w:t>
      </w:r>
      <w:r w:rsidR="00635B4F" w:rsidRPr="00030FA4">
        <w:rPr>
          <w:rtl/>
        </w:rPr>
        <w:t xml:space="preserve"> הקוד</w:t>
      </w:r>
      <w:r w:rsidR="00635B4F">
        <w:rPr>
          <w:rFonts w:hint="cs"/>
          <w:rtl/>
        </w:rPr>
        <w:t>ם</w:t>
      </w:r>
      <w:r w:rsidR="00635B4F" w:rsidRPr="00030FA4">
        <w:rPr>
          <w:rtl/>
        </w:rPr>
        <w:t xml:space="preserve"> צוין כי</w:t>
      </w:r>
      <w:r w:rsidR="00635B4F" w:rsidRPr="00030FA4">
        <w:rPr>
          <w:sz w:val="24"/>
          <w:szCs w:val="24"/>
          <w:rtl/>
          <w:lang w:eastAsia="he-IL"/>
        </w:rPr>
        <w:t xml:space="preserve"> </w:t>
      </w:r>
      <w:r w:rsidR="00635B4F" w:rsidRPr="00030FA4">
        <w:rPr>
          <w:rtl/>
        </w:rPr>
        <w:t>דיווחי רמ"י על הישגי ת</w:t>
      </w:r>
      <w:r w:rsidR="00635B4F">
        <w:rPr>
          <w:rFonts w:hint="cs"/>
          <w:rtl/>
        </w:rPr>
        <w:t>ו</w:t>
      </w:r>
      <w:r w:rsidR="00635B4F" w:rsidRPr="00030FA4">
        <w:rPr>
          <w:rtl/>
        </w:rPr>
        <w:t xml:space="preserve">כניות החומש כללו גם רישום זכויות </w:t>
      </w:r>
      <w:r w:rsidR="00635B4F">
        <w:rPr>
          <w:rFonts w:hint="cs"/>
          <w:rtl/>
        </w:rPr>
        <w:t xml:space="preserve">על </w:t>
      </w:r>
      <w:r w:rsidR="00635B4F" w:rsidRPr="00030FA4">
        <w:rPr>
          <w:rtl/>
        </w:rPr>
        <w:t>יח</w:t>
      </w:r>
      <w:r w:rsidR="00635B4F">
        <w:rPr>
          <w:rFonts w:hint="cs"/>
          <w:rtl/>
        </w:rPr>
        <w:t>"ד</w:t>
      </w:r>
      <w:r w:rsidR="00635B4F" w:rsidRPr="00030FA4">
        <w:rPr>
          <w:rtl/>
        </w:rPr>
        <w:t xml:space="preserve"> ששיווקה בשנות</w:t>
      </w:r>
      <w:r w:rsidR="00635B4F">
        <w:rPr>
          <w:rFonts w:hint="cs"/>
          <w:rtl/>
        </w:rPr>
        <w:t xml:space="preserve"> התחולה של </w:t>
      </w:r>
      <w:r w:rsidR="00635B4F" w:rsidRPr="00762A01">
        <w:rPr>
          <w:rFonts w:hint="cs"/>
          <w:rtl/>
        </w:rPr>
        <w:t>התוכניות</w:t>
      </w:r>
      <w:r w:rsidR="00635B4F" w:rsidRPr="00030FA4">
        <w:rPr>
          <w:rtl/>
        </w:rPr>
        <w:t>, ולכן לא שיקפו את העמידה ביעדי הת</w:t>
      </w:r>
      <w:r w:rsidR="00635B4F">
        <w:rPr>
          <w:rFonts w:hint="cs"/>
          <w:rtl/>
        </w:rPr>
        <w:t>ו</w:t>
      </w:r>
      <w:r w:rsidR="00635B4F" w:rsidRPr="00030FA4">
        <w:rPr>
          <w:rtl/>
        </w:rPr>
        <w:t>כני</w:t>
      </w:r>
      <w:r w:rsidR="00635B4F">
        <w:rPr>
          <w:rFonts w:hint="cs"/>
          <w:rtl/>
        </w:rPr>
        <w:t>ו</w:t>
      </w:r>
      <w:r w:rsidR="00635B4F" w:rsidRPr="00030FA4">
        <w:rPr>
          <w:rtl/>
        </w:rPr>
        <w:t xml:space="preserve">ת, </w:t>
      </w:r>
      <w:r w:rsidR="00635B4F">
        <w:rPr>
          <w:rFonts w:hint="cs"/>
          <w:rtl/>
        </w:rPr>
        <w:t>ש</w:t>
      </w:r>
      <w:r w:rsidR="00635B4F" w:rsidRPr="00030FA4">
        <w:rPr>
          <w:rtl/>
        </w:rPr>
        <w:t>הייתה נמוכה מן המדווח. בביקורת המעקב נמצא כי</w:t>
      </w:r>
      <w:r w:rsidR="00635B4F">
        <w:rPr>
          <w:rFonts w:hint="cs"/>
          <w:b/>
          <w:bCs/>
          <w:sz w:val="24"/>
          <w:szCs w:val="24"/>
          <w:rtl/>
          <w:lang w:eastAsia="he-IL"/>
        </w:rPr>
        <w:t xml:space="preserve"> </w:t>
      </w:r>
      <w:r w:rsidR="00635B4F">
        <w:rPr>
          <w:rFonts w:hint="cs"/>
          <w:rtl/>
        </w:rPr>
        <w:t xml:space="preserve">הליקוי שצוין בדוח הקודם </w:t>
      </w:r>
      <w:r w:rsidR="00635B4F" w:rsidRPr="002F5DE4">
        <w:rPr>
          <w:rtl/>
        </w:rPr>
        <w:t xml:space="preserve">בכל הנוגע להליכי גיבוש תוכנית העבודה לרישום הזכויות ואופן ביצועה </w:t>
      </w:r>
      <w:r w:rsidR="00635B4F">
        <w:rPr>
          <w:rFonts w:hint="cs"/>
          <w:rtl/>
        </w:rPr>
        <w:t>תוקן במידה מועטה.</w:t>
      </w:r>
      <w:r w:rsidR="00635B4F" w:rsidRPr="00030FA4">
        <w:rPr>
          <w:b/>
          <w:bCs/>
          <w:sz w:val="24"/>
          <w:szCs w:val="24"/>
          <w:rtl/>
          <w:lang w:eastAsia="he-IL"/>
        </w:rPr>
        <w:t xml:space="preserve"> </w:t>
      </w:r>
      <w:r w:rsidR="00635B4F" w:rsidRPr="00030FA4">
        <w:rPr>
          <w:rtl/>
          <w:lang w:eastAsia="he-IL"/>
        </w:rPr>
        <w:t xml:space="preserve">לרמ"י </w:t>
      </w:r>
      <w:r w:rsidR="00635B4F">
        <w:rPr>
          <w:rFonts w:hint="cs"/>
          <w:rtl/>
          <w:lang w:eastAsia="he-IL"/>
        </w:rPr>
        <w:t xml:space="preserve">עדיין אין </w:t>
      </w:r>
      <w:r w:rsidR="00635B4F" w:rsidRPr="00030FA4">
        <w:rPr>
          <w:rtl/>
          <w:lang w:eastAsia="he-IL"/>
        </w:rPr>
        <w:t>מידע לגבי כמות יח</w:t>
      </w:r>
      <w:r w:rsidR="00635B4F">
        <w:rPr>
          <w:rFonts w:hint="cs"/>
          <w:rtl/>
          <w:lang w:eastAsia="he-IL"/>
        </w:rPr>
        <w:t>"ד</w:t>
      </w:r>
      <w:r w:rsidR="00635B4F" w:rsidRPr="00030FA4">
        <w:rPr>
          <w:rtl/>
          <w:lang w:eastAsia="he-IL"/>
        </w:rPr>
        <w:t xml:space="preserve"> המצויות בכל שלב של תהליך הרישום</w:t>
      </w:r>
      <w:r w:rsidR="00635B4F">
        <w:rPr>
          <w:rFonts w:hint="cs"/>
          <w:rtl/>
          <w:lang w:eastAsia="he-IL"/>
        </w:rPr>
        <w:t>,</w:t>
      </w:r>
      <w:r w:rsidR="00635B4F" w:rsidRPr="00030FA4">
        <w:rPr>
          <w:rtl/>
          <w:lang w:eastAsia="he-IL"/>
        </w:rPr>
        <w:t xml:space="preserve"> ולכן גיבוש ת</w:t>
      </w:r>
      <w:r w:rsidR="00635B4F">
        <w:rPr>
          <w:rFonts w:hint="cs"/>
          <w:rtl/>
          <w:lang w:eastAsia="he-IL"/>
        </w:rPr>
        <w:t>ו</w:t>
      </w:r>
      <w:r w:rsidR="00635B4F" w:rsidRPr="00030FA4">
        <w:rPr>
          <w:rtl/>
          <w:lang w:eastAsia="he-IL"/>
        </w:rPr>
        <w:t xml:space="preserve">כנית העבודה מתבצע ללא שלב בסיסי והכרחי של הערכת מצב לגבי </w:t>
      </w:r>
      <w:r w:rsidR="00635B4F">
        <w:rPr>
          <w:rFonts w:hint="cs"/>
          <w:rtl/>
          <w:lang w:eastAsia="he-IL"/>
        </w:rPr>
        <w:t>יח"ד</w:t>
      </w:r>
      <w:r w:rsidR="00635B4F" w:rsidRPr="00030FA4">
        <w:rPr>
          <w:rtl/>
          <w:lang w:eastAsia="he-IL"/>
        </w:rPr>
        <w:t xml:space="preserve"> הלא רשומות</w:t>
      </w:r>
      <w:r w:rsidR="00635B4F">
        <w:rPr>
          <w:rFonts w:hint="cs"/>
          <w:rtl/>
          <w:lang w:eastAsia="he-IL"/>
        </w:rPr>
        <w:t>,</w:t>
      </w:r>
      <w:r w:rsidR="00635B4F" w:rsidRPr="00030FA4">
        <w:rPr>
          <w:rtl/>
          <w:lang w:eastAsia="he-IL"/>
        </w:rPr>
        <w:t xml:space="preserve"> וממ</w:t>
      </w:r>
      <w:r w:rsidR="00635B4F">
        <w:rPr>
          <w:rFonts w:hint="cs"/>
          <w:rtl/>
          <w:lang w:eastAsia="he-IL"/>
        </w:rPr>
        <w:t>י</w:t>
      </w:r>
      <w:r w:rsidR="00635B4F" w:rsidRPr="00030FA4">
        <w:rPr>
          <w:rtl/>
          <w:lang w:eastAsia="he-IL"/>
        </w:rPr>
        <w:t xml:space="preserve">לא לא מתקיים ניתוח של המידע </w:t>
      </w:r>
      <w:r w:rsidR="00635B4F">
        <w:rPr>
          <w:rFonts w:hint="cs"/>
          <w:rtl/>
          <w:lang w:eastAsia="he-IL"/>
        </w:rPr>
        <w:t xml:space="preserve">לשם </w:t>
      </w:r>
      <w:r w:rsidR="00635B4F">
        <w:rPr>
          <w:rtl/>
          <w:lang w:eastAsia="he-IL"/>
        </w:rPr>
        <w:t>הבנ</w:t>
      </w:r>
      <w:r w:rsidR="00635B4F">
        <w:rPr>
          <w:rFonts w:hint="cs"/>
          <w:rtl/>
          <w:lang w:eastAsia="he-IL"/>
        </w:rPr>
        <w:t>ת</w:t>
      </w:r>
      <w:r w:rsidR="00635B4F" w:rsidRPr="00030FA4">
        <w:rPr>
          <w:rtl/>
          <w:lang w:eastAsia="he-IL"/>
        </w:rPr>
        <w:t xml:space="preserve"> משמעויותיו.</w:t>
      </w:r>
      <w:r w:rsidR="00635B4F" w:rsidRPr="00030FA4">
        <w:rPr>
          <w:b/>
          <w:bCs/>
          <w:rtl/>
          <w:lang w:eastAsia="he-IL"/>
        </w:rPr>
        <w:t xml:space="preserve"> </w:t>
      </w:r>
      <w:r w:rsidR="00635B4F" w:rsidRPr="00030FA4">
        <w:rPr>
          <w:rtl/>
          <w:lang w:eastAsia="he-IL"/>
        </w:rPr>
        <w:t>כמו כן</w:t>
      </w:r>
      <w:r w:rsidR="00635B4F" w:rsidRPr="007F16AE">
        <w:rPr>
          <w:rtl/>
          <w:lang w:eastAsia="he-IL"/>
        </w:rPr>
        <w:t>,</w:t>
      </w:r>
      <w:r w:rsidR="00635B4F" w:rsidRPr="007F16AE">
        <w:rPr>
          <w:rFonts w:cs="David" w:hint="cs"/>
          <w:b/>
          <w:bCs/>
          <w:sz w:val="24"/>
          <w:szCs w:val="24"/>
          <w:rtl/>
          <w:lang w:eastAsia="he-IL"/>
        </w:rPr>
        <w:t xml:space="preserve"> </w:t>
      </w:r>
      <w:r w:rsidR="00635B4F" w:rsidRPr="007F16AE">
        <w:rPr>
          <w:rFonts w:hint="eastAsia"/>
          <w:rtl/>
          <w:lang w:eastAsia="he-IL"/>
        </w:rPr>
        <w:t>בתוכנית</w:t>
      </w:r>
      <w:r w:rsidR="00635B4F" w:rsidRPr="007F16AE">
        <w:rPr>
          <w:rtl/>
          <w:lang w:eastAsia="he-IL"/>
        </w:rPr>
        <w:t xml:space="preserve"> </w:t>
      </w:r>
      <w:r w:rsidR="00635B4F" w:rsidRPr="007F16AE">
        <w:rPr>
          <w:rFonts w:hint="eastAsia"/>
          <w:rtl/>
          <w:lang w:eastAsia="he-IL"/>
        </w:rPr>
        <w:t>העבודה</w:t>
      </w:r>
      <w:r w:rsidR="00635B4F" w:rsidRPr="007F16AE">
        <w:rPr>
          <w:rtl/>
          <w:lang w:eastAsia="he-IL"/>
        </w:rPr>
        <w:t xml:space="preserve"> </w:t>
      </w:r>
      <w:r w:rsidR="00635B4F" w:rsidRPr="007F16AE">
        <w:rPr>
          <w:rFonts w:hint="eastAsia"/>
          <w:rtl/>
          <w:lang w:eastAsia="he-IL"/>
        </w:rPr>
        <w:t>השנתית</w:t>
      </w:r>
      <w:r w:rsidR="00635B4F" w:rsidRPr="007F16AE">
        <w:rPr>
          <w:rtl/>
          <w:lang w:eastAsia="he-IL"/>
        </w:rPr>
        <w:t xml:space="preserve"> </w:t>
      </w:r>
      <w:r w:rsidR="00635B4F" w:rsidRPr="007F16AE">
        <w:rPr>
          <w:rFonts w:hint="eastAsia"/>
          <w:rtl/>
          <w:lang w:eastAsia="he-IL"/>
        </w:rPr>
        <w:t>אין</w:t>
      </w:r>
      <w:r w:rsidR="00635B4F" w:rsidRPr="007F16AE">
        <w:rPr>
          <w:rtl/>
          <w:lang w:eastAsia="he-IL"/>
        </w:rPr>
        <w:t xml:space="preserve"> </w:t>
      </w:r>
      <w:r w:rsidR="00635B4F" w:rsidRPr="007F16AE">
        <w:rPr>
          <w:rFonts w:hint="eastAsia"/>
          <w:rtl/>
          <w:lang w:eastAsia="he-IL"/>
        </w:rPr>
        <w:t>פירוט</w:t>
      </w:r>
      <w:r w:rsidR="00635B4F" w:rsidRPr="007F16AE">
        <w:rPr>
          <w:rtl/>
          <w:lang w:eastAsia="he-IL"/>
        </w:rPr>
        <w:t xml:space="preserve"> </w:t>
      </w:r>
      <w:r w:rsidR="00635B4F" w:rsidRPr="007F16AE">
        <w:rPr>
          <w:rFonts w:hint="eastAsia"/>
          <w:rtl/>
          <w:lang w:eastAsia="he-IL"/>
        </w:rPr>
        <w:t>של</w:t>
      </w:r>
      <w:r w:rsidR="00635B4F" w:rsidRPr="007F16AE">
        <w:rPr>
          <w:rtl/>
          <w:lang w:eastAsia="he-IL"/>
        </w:rPr>
        <w:t xml:space="preserve"> </w:t>
      </w:r>
      <w:r w:rsidR="00635B4F" w:rsidRPr="007F16AE">
        <w:rPr>
          <w:rFonts w:hint="eastAsia"/>
          <w:rtl/>
          <w:lang w:eastAsia="he-IL"/>
        </w:rPr>
        <w:t>הת</w:t>
      </w:r>
      <w:r w:rsidR="00635B4F">
        <w:rPr>
          <w:rFonts w:hint="cs"/>
          <w:rtl/>
          <w:lang w:eastAsia="he-IL"/>
        </w:rPr>
        <w:t>ו</w:t>
      </w:r>
      <w:r w:rsidR="00635B4F" w:rsidRPr="007F16AE">
        <w:rPr>
          <w:rFonts w:hint="eastAsia"/>
          <w:rtl/>
          <w:lang w:eastAsia="he-IL"/>
        </w:rPr>
        <w:t>כניות</w:t>
      </w:r>
      <w:r w:rsidR="00635B4F" w:rsidRPr="007F16AE">
        <w:rPr>
          <w:b/>
          <w:bCs/>
          <w:rtl/>
          <w:lang w:eastAsia="he-IL"/>
        </w:rPr>
        <w:t xml:space="preserve"> </w:t>
      </w:r>
      <w:r w:rsidR="00635B4F">
        <w:rPr>
          <w:rFonts w:hint="cs"/>
          <w:rtl/>
          <w:lang w:eastAsia="he-IL"/>
        </w:rPr>
        <w:t>הפרטניות</w:t>
      </w:r>
      <w:r w:rsidR="00635B4F" w:rsidRPr="007F16AE">
        <w:rPr>
          <w:rtl/>
          <w:lang w:eastAsia="he-IL"/>
        </w:rPr>
        <w:t xml:space="preserve"> </w:t>
      </w:r>
      <w:r w:rsidR="00635B4F" w:rsidRPr="007F16AE">
        <w:rPr>
          <w:rFonts w:hint="eastAsia"/>
          <w:rtl/>
          <w:lang w:eastAsia="he-IL"/>
        </w:rPr>
        <w:t>שמ</w:t>
      </w:r>
      <w:r w:rsidR="00635B4F" w:rsidRPr="007F16AE">
        <w:rPr>
          <w:rtl/>
          <w:lang w:eastAsia="he-IL"/>
        </w:rPr>
        <w:t xml:space="preserve">תוכנן </w:t>
      </w:r>
      <w:r w:rsidR="00635B4F">
        <w:rPr>
          <w:rFonts w:hint="cs"/>
          <w:rtl/>
          <w:lang w:eastAsia="he-IL"/>
        </w:rPr>
        <w:t>לכלול</w:t>
      </w:r>
      <w:r w:rsidR="00635B4F" w:rsidRPr="007F16AE">
        <w:rPr>
          <w:rtl/>
          <w:lang w:eastAsia="he-IL"/>
        </w:rPr>
        <w:t xml:space="preserve"> </w:t>
      </w:r>
      <w:r w:rsidR="00635B4F" w:rsidRPr="007F16AE">
        <w:rPr>
          <w:rFonts w:hint="eastAsia"/>
          <w:rtl/>
          <w:lang w:eastAsia="he-IL"/>
        </w:rPr>
        <w:t>בהן</w:t>
      </w:r>
      <w:r w:rsidR="00635B4F" w:rsidRPr="007F16AE">
        <w:rPr>
          <w:rtl/>
          <w:lang w:eastAsia="he-IL"/>
        </w:rPr>
        <w:t xml:space="preserve"> </w:t>
      </w:r>
      <w:r w:rsidR="00635B4F">
        <w:rPr>
          <w:rFonts w:hint="cs"/>
          <w:rtl/>
          <w:lang w:eastAsia="he-IL"/>
        </w:rPr>
        <w:t xml:space="preserve">רישום </w:t>
      </w:r>
      <w:r w:rsidR="00635B4F" w:rsidRPr="007F16AE">
        <w:rPr>
          <w:rFonts w:hint="eastAsia"/>
          <w:rtl/>
          <w:lang w:eastAsia="he-IL"/>
        </w:rPr>
        <w:t>פרצלציה</w:t>
      </w:r>
      <w:r w:rsidR="00635B4F">
        <w:rPr>
          <w:rFonts w:hint="cs"/>
          <w:rtl/>
          <w:lang w:eastAsia="he-IL"/>
        </w:rPr>
        <w:t xml:space="preserve">. </w:t>
      </w:r>
      <w:r w:rsidR="00635B4F" w:rsidRPr="007F16AE">
        <w:rPr>
          <w:rFonts w:hint="eastAsia"/>
          <w:rtl/>
          <w:lang w:eastAsia="he-IL"/>
        </w:rPr>
        <w:t>על</w:t>
      </w:r>
      <w:r w:rsidR="00635B4F" w:rsidRPr="007F16AE">
        <w:rPr>
          <w:rtl/>
          <w:lang w:eastAsia="he-IL"/>
        </w:rPr>
        <w:t xml:space="preserve"> </w:t>
      </w:r>
      <w:r w:rsidR="00635B4F" w:rsidRPr="007F16AE">
        <w:rPr>
          <w:rFonts w:hint="eastAsia"/>
          <w:rtl/>
          <w:lang w:eastAsia="he-IL"/>
        </w:rPr>
        <w:t>כן</w:t>
      </w:r>
      <w:r w:rsidR="00635B4F" w:rsidRPr="007F16AE">
        <w:rPr>
          <w:rtl/>
          <w:lang w:eastAsia="he-IL"/>
        </w:rPr>
        <w:t xml:space="preserve"> </w:t>
      </w:r>
      <w:r w:rsidR="00635B4F" w:rsidRPr="007F16AE">
        <w:rPr>
          <w:rFonts w:hint="eastAsia"/>
          <w:rtl/>
          <w:lang w:eastAsia="he-IL"/>
        </w:rPr>
        <w:t>לא</w:t>
      </w:r>
      <w:r w:rsidR="00635B4F" w:rsidRPr="007F16AE">
        <w:rPr>
          <w:rtl/>
          <w:lang w:eastAsia="he-IL"/>
        </w:rPr>
        <w:t xml:space="preserve"> </w:t>
      </w:r>
      <w:r w:rsidR="00635B4F" w:rsidRPr="007F16AE">
        <w:rPr>
          <w:rFonts w:hint="eastAsia"/>
          <w:rtl/>
          <w:lang w:eastAsia="he-IL"/>
        </w:rPr>
        <w:t>ניתן</w:t>
      </w:r>
      <w:r w:rsidR="00635B4F" w:rsidRPr="007F16AE">
        <w:rPr>
          <w:rtl/>
          <w:lang w:eastAsia="he-IL"/>
        </w:rPr>
        <w:t xml:space="preserve"> </w:t>
      </w:r>
      <w:r w:rsidR="00635B4F" w:rsidRPr="007F16AE">
        <w:rPr>
          <w:rFonts w:hint="eastAsia"/>
          <w:rtl/>
          <w:lang w:eastAsia="he-IL"/>
        </w:rPr>
        <w:t>לדעת</w:t>
      </w:r>
      <w:r w:rsidR="00635B4F" w:rsidRPr="007F16AE">
        <w:rPr>
          <w:rtl/>
          <w:lang w:eastAsia="he-IL"/>
        </w:rPr>
        <w:t xml:space="preserve"> </w:t>
      </w:r>
      <w:r w:rsidR="00635B4F" w:rsidRPr="007F16AE">
        <w:rPr>
          <w:rFonts w:hint="eastAsia"/>
          <w:rtl/>
          <w:lang w:eastAsia="he-IL"/>
        </w:rPr>
        <w:t>אם</w:t>
      </w:r>
      <w:r w:rsidR="00635B4F" w:rsidRPr="007F16AE">
        <w:rPr>
          <w:rtl/>
          <w:lang w:eastAsia="he-IL"/>
        </w:rPr>
        <w:t xml:space="preserve"> </w:t>
      </w:r>
      <w:r w:rsidR="00635B4F" w:rsidRPr="007F16AE">
        <w:rPr>
          <w:rFonts w:hint="eastAsia"/>
          <w:rtl/>
          <w:lang w:eastAsia="he-IL"/>
        </w:rPr>
        <w:t>נתוני</w:t>
      </w:r>
      <w:r w:rsidR="00635B4F" w:rsidRPr="007F16AE">
        <w:rPr>
          <w:rtl/>
          <w:lang w:eastAsia="he-IL"/>
        </w:rPr>
        <w:t xml:space="preserve"> </w:t>
      </w:r>
      <w:r w:rsidR="00635B4F" w:rsidRPr="007F16AE">
        <w:rPr>
          <w:rFonts w:hint="eastAsia"/>
          <w:rtl/>
          <w:lang w:eastAsia="he-IL"/>
        </w:rPr>
        <w:t>ה</w:t>
      </w:r>
      <w:r w:rsidR="00635B4F" w:rsidRPr="007F16AE">
        <w:rPr>
          <w:rtl/>
          <w:lang w:eastAsia="he-IL"/>
        </w:rPr>
        <w:t xml:space="preserve">ביצוע </w:t>
      </w:r>
      <w:r w:rsidR="00635B4F" w:rsidRPr="007F16AE">
        <w:rPr>
          <w:rFonts w:hint="eastAsia"/>
          <w:rtl/>
          <w:lang w:eastAsia="he-IL"/>
        </w:rPr>
        <w:t>של</w:t>
      </w:r>
      <w:r w:rsidR="00635B4F" w:rsidRPr="007F16AE">
        <w:rPr>
          <w:rtl/>
          <w:lang w:eastAsia="he-IL"/>
        </w:rPr>
        <w:t xml:space="preserve"> ת</w:t>
      </w:r>
      <w:r w:rsidR="00635B4F">
        <w:rPr>
          <w:rFonts w:hint="cs"/>
          <w:rtl/>
          <w:lang w:eastAsia="he-IL"/>
        </w:rPr>
        <w:t>ו</w:t>
      </w:r>
      <w:r w:rsidR="00635B4F" w:rsidRPr="007F16AE">
        <w:rPr>
          <w:rtl/>
          <w:lang w:eastAsia="he-IL"/>
        </w:rPr>
        <w:t xml:space="preserve">כנית </w:t>
      </w:r>
      <w:r w:rsidR="00635B4F" w:rsidRPr="007F16AE">
        <w:rPr>
          <w:rFonts w:hint="eastAsia"/>
          <w:rtl/>
          <w:lang w:eastAsia="he-IL"/>
        </w:rPr>
        <w:t>עבודה</w:t>
      </w:r>
      <w:r w:rsidR="00635B4F" w:rsidRPr="007F16AE">
        <w:rPr>
          <w:b/>
          <w:bCs/>
          <w:rtl/>
          <w:lang w:eastAsia="he-IL"/>
        </w:rPr>
        <w:t xml:space="preserve"> </w:t>
      </w:r>
      <w:r w:rsidR="00635B4F" w:rsidRPr="007F16AE">
        <w:rPr>
          <w:rFonts w:hint="eastAsia"/>
          <w:rtl/>
          <w:lang w:eastAsia="he-IL"/>
        </w:rPr>
        <w:t>זו</w:t>
      </w:r>
      <w:r w:rsidR="00635B4F" w:rsidRPr="007F16AE">
        <w:rPr>
          <w:rtl/>
          <w:lang w:eastAsia="he-IL"/>
        </w:rPr>
        <w:t xml:space="preserve"> כלל</w:t>
      </w:r>
      <w:r w:rsidR="00635B4F" w:rsidRPr="007F16AE">
        <w:rPr>
          <w:rFonts w:hint="eastAsia"/>
          <w:rtl/>
          <w:lang w:eastAsia="he-IL"/>
        </w:rPr>
        <w:t>ו</w:t>
      </w:r>
      <w:r w:rsidR="00635B4F" w:rsidRPr="007F16AE">
        <w:rPr>
          <w:rtl/>
          <w:lang w:eastAsia="he-IL"/>
        </w:rPr>
        <w:t xml:space="preserve"> </w:t>
      </w:r>
      <w:r w:rsidR="00635B4F" w:rsidRPr="007F16AE">
        <w:rPr>
          <w:rFonts w:hint="eastAsia"/>
          <w:rtl/>
          <w:lang w:eastAsia="he-IL"/>
        </w:rPr>
        <w:t>גם</w:t>
      </w:r>
      <w:r w:rsidR="00635B4F" w:rsidRPr="007F16AE">
        <w:rPr>
          <w:rtl/>
          <w:lang w:eastAsia="he-IL"/>
        </w:rPr>
        <w:t xml:space="preserve"> יח"ד שלא </w:t>
      </w:r>
      <w:r w:rsidR="00635B4F" w:rsidRPr="007F16AE">
        <w:rPr>
          <w:rFonts w:hint="eastAsia"/>
          <w:rtl/>
          <w:lang w:eastAsia="he-IL"/>
        </w:rPr>
        <w:t>תוכנן</w:t>
      </w:r>
      <w:r w:rsidR="00635B4F" w:rsidRPr="007F16AE">
        <w:rPr>
          <w:rtl/>
          <w:lang w:eastAsia="he-IL"/>
        </w:rPr>
        <w:t xml:space="preserve"> </w:t>
      </w:r>
      <w:r w:rsidR="00635B4F" w:rsidRPr="007F16AE">
        <w:rPr>
          <w:rFonts w:hint="eastAsia"/>
          <w:rtl/>
          <w:lang w:eastAsia="he-IL"/>
        </w:rPr>
        <w:t>לרשום</w:t>
      </w:r>
      <w:r w:rsidR="00635B4F" w:rsidRPr="007F16AE">
        <w:rPr>
          <w:rtl/>
          <w:lang w:eastAsia="he-IL"/>
        </w:rPr>
        <w:t xml:space="preserve"> </w:t>
      </w:r>
      <w:r w:rsidR="00635B4F" w:rsidRPr="007F16AE">
        <w:rPr>
          <w:rFonts w:hint="eastAsia"/>
          <w:rtl/>
          <w:lang w:eastAsia="he-IL"/>
        </w:rPr>
        <w:t>באותה</w:t>
      </w:r>
      <w:r w:rsidR="00635B4F" w:rsidRPr="007F16AE">
        <w:rPr>
          <w:rtl/>
          <w:lang w:eastAsia="he-IL"/>
        </w:rPr>
        <w:t xml:space="preserve"> </w:t>
      </w:r>
      <w:r w:rsidR="00635B4F" w:rsidRPr="007F16AE">
        <w:rPr>
          <w:rFonts w:hint="eastAsia"/>
          <w:rtl/>
          <w:lang w:eastAsia="he-IL"/>
        </w:rPr>
        <w:t>שנה</w:t>
      </w:r>
      <w:r w:rsidR="00635B4F" w:rsidRPr="007F16AE">
        <w:rPr>
          <w:rtl/>
          <w:lang w:eastAsia="he-IL"/>
        </w:rPr>
        <w:t xml:space="preserve">, </w:t>
      </w:r>
      <w:r w:rsidR="00635B4F" w:rsidRPr="007F16AE">
        <w:rPr>
          <w:rFonts w:hint="eastAsia"/>
          <w:rtl/>
          <w:lang w:eastAsia="he-IL"/>
        </w:rPr>
        <w:t>ו</w:t>
      </w:r>
      <w:r w:rsidR="00635B4F">
        <w:rPr>
          <w:rFonts w:hint="cs"/>
          <w:rtl/>
          <w:lang w:eastAsia="he-IL"/>
        </w:rPr>
        <w:t>י</w:t>
      </w:r>
      <w:r w:rsidR="00635B4F" w:rsidRPr="007F16AE">
        <w:rPr>
          <w:rFonts w:hint="eastAsia"/>
          <w:rtl/>
          <w:lang w:eastAsia="he-IL"/>
        </w:rPr>
        <w:t>יתכן</w:t>
      </w:r>
      <w:r w:rsidR="00635B4F" w:rsidRPr="007F16AE">
        <w:rPr>
          <w:rtl/>
          <w:lang w:eastAsia="he-IL"/>
        </w:rPr>
        <w:t xml:space="preserve"> </w:t>
      </w:r>
      <w:r w:rsidR="00635B4F" w:rsidRPr="007F16AE">
        <w:rPr>
          <w:rFonts w:hint="eastAsia"/>
          <w:rtl/>
          <w:lang w:eastAsia="he-IL"/>
        </w:rPr>
        <w:t>שהביצוע</w:t>
      </w:r>
      <w:r w:rsidR="00635B4F" w:rsidRPr="007F16AE">
        <w:rPr>
          <w:rtl/>
          <w:lang w:eastAsia="he-IL"/>
        </w:rPr>
        <w:t xml:space="preserve"> </w:t>
      </w:r>
      <w:r w:rsidR="00635B4F" w:rsidRPr="007F16AE">
        <w:rPr>
          <w:rFonts w:hint="eastAsia"/>
          <w:rtl/>
          <w:lang w:eastAsia="he-IL"/>
        </w:rPr>
        <w:t>בפועל</w:t>
      </w:r>
      <w:r w:rsidR="00635B4F" w:rsidRPr="007F16AE">
        <w:rPr>
          <w:rtl/>
          <w:lang w:eastAsia="he-IL"/>
        </w:rPr>
        <w:t xml:space="preserve">, </w:t>
      </w:r>
      <w:r w:rsidR="00635B4F" w:rsidRPr="007F16AE">
        <w:rPr>
          <w:rFonts w:hint="eastAsia"/>
          <w:rtl/>
          <w:lang w:eastAsia="he-IL"/>
        </w:rPr>
        <w:t>שהסתכם</w:t>
      </w:r>
      <w:r w:rsidR="00635B4F" w:rsidRPr="007F16AE">
        <w:rPr>
          <w:rtl/>
          <w:lang w:eastAsia="he-IL"/>
        </w:rPr>
        <w:t xml:space="preserve"> </w:t>
      </w:r>
      <w:r w:rsidR="00635B4F" w:rsidRPr="007F16AE">
        <w:rPr>
          <w:rFonts w:hint="eastAsia"/>
          <w:rtl/>
          <w:lang w:eastAsia="he-IL"/>
        </w:rPr>
        <w:t>בשנת</w:t>
      </w:r>
      <w:r w:rsidR="00635B4F" w:rsidRPr="007F16AE">
        <w:rPr>
          <w:rtl/>
          <w:lang w:eastAsia="he-IL"/>
        </w:rPr>
        <w:t xml:space="preserve"> 2019 </w:t>
      </w:r>
      <w:r w:rsidR="00635B4F" w:rsidRPr="007F16AE">
        <w:rPr>
          <w:rFonts w:hint="eastAsia"/>
          <w:rtl/>
          <w:lang w:eastAsia="he-IL"/>
        </w:rPr>
        <w:t>בכ</w:t>
      </w:r>
      <w:r w:rsidR="00635B4F" w:rsidRPr="007F16AE">
        <w:rPr>
          <w:rtl/>
          <w:lang w:eastAsia="he-IL"/>
        </w:rPr>
        <w:t xml:space="preserve">-56,000 </w:t>
      </w:r>
      <w:r w:rsidR="00635B4F" w:rsidRPr="007F16AE">
        <w:rPr>
          <w:rFonts w:hint="eastAsia"/>
          <w:rtl/>
          <w:lang w:eastAsia="he-IL"/>
        </w:rPr>
        <w:t>יח</w:t>
      </w:r>
      <w:r w:rsidR="00635B4F" w:rsidRPr="007F16AE">
        <w:rPr>
          <w:rtl/>
          <w:lang w:eastAsia="he-IL"/>
        </w:rPr>
        <w:t xml:space="preserve">"ד, </w:t>
      </w:r>
      <w:r w:rsidR="00635B4F" w:rsidRPr="007F16AE">
        <w:rPr>
          <w:rFonts w:hint="eastAsia"/>
          <w:rtl/>
          <w:lang w:eastAsia="he-IL"/>
        </w:rPr>
        <w:t>אינו</w:t>
      </w:r>
      <w:r w:rsidR="00635B4F" w:rsidRPr="007F16AE">
        <w:rPr>
          <w:rtl/>
          <w:lang w:eastAsia="he-IL"/>
        </w:rPr>
        <w:t xml:space="preserve"> </w:t>
      </w:r>
      <w:r w:rsidR="00635B4F" w:rsidRPr="007F16AE">
        <w:rPr>
          <w:rFonts w:hint="eastAsia"/>
          <w:rtl/>
          <w:lang w:eastAsia="he-IL"/>
        </w:rPr>
        <w:t>משקף</w:t>
      </w:r>
      <w:r w:rsidR="00635B4F" w:rsidRPr="007F16AE">
        <w:rPr>
          <w:rtl/>
          <w:lang w:eastAsia="he-IL"/>
        </w:rPr>
        <w:t xml:space="preserve"> </w:t>
      </w:r>
      <w:r w:rsidR="00635B4F" w:rsidRPr="007F16AE">
        <w:rPr>
          <w:rFonts w:hint="eastAsia"/>
          <w:rtl/>
          <w:lang w:eastAsia="he-IL"/>
        </w:rPr>
        <w:t>מהימנה</w:t>
      </w:r>
      <w:r w:rsidR="00635B4F" w:rsidRPr="007F16AE">
        <w:rPr>
          <w:rtl/>
          <w:lang w:eastAsia="he-IL"/>
        </w:rPr>
        <w:t xml:space="preserve"> </w:t>
      </w:r>
      <w:r w:rsidR="00635B4F" w:rsidRPr="007F16AE">
        <w:rPr>
          <w:rFonts w:hint="eastAsia"/>
          <w:rtl/>
          <w:lang w:eastAsia="he-IL"/>
        </w:rPr>
        <w:t>את</w:t>
      </w:r>
      <w:r w:rsidR="00635B4F" w:rsidRPr="007F16AE">
        <w:rPr>
          <w:rtl/>
          <w:lang w:eastAsia="he-IL"/>
        </w:rPr>
        <w:t xml:space="preserve"> </w:t>
      </w:r>
      <w:r w:rsidR="00635B4F" w:rsidRPr="007F16AE">
        <w:rPr>
          <w:rFonts w:hint="eastAsia"/>
          <w:rtl/>
          <w:lang w:eastAsia="he-IL"/>
        </w:rPr>
        <w:t>העמידה</w:t>
      </w:r>
      <w:r w:rsidR="00635B4F" w:rsidRPr="007F16AE">
        <w:rPr>
          <w:rtl/>
          <w:lang w:eastAsia="he-IL"/>
        </w:rPr>
        <w:t xml:space="preserve"> </w:t>
      </w:r>
      <w:r w:rsidR="00635B4F" w:rsidRPr="007F16AE">
        <w:rPr>
          <w:rFonts w:hint="eastAsia"/>
          <w:rtl/>
          <w:lang w:eastAsia="he-IL"/>
        </w:rPr>
        <w:t>ביעד</w:t>
      </w:r>
      <w:r w:rsidR="00635B4F" w:rsidRPr="007F16AE">
        <w:rPr>
          <w:rtl/>
          <w:lang w:eastAsia="he-IL"/>
        </w:rPr>
        <w:t xml:space="preserve"> </w:t>
      </w:r>
      <w:r w:rsidR="00635B4F" w:rsidRPr="007F16AE">
        <w:rPr>
          <w:rFonts w:hint="eastAsia"/>
          <w:rtl/>
          <w:lang w:eastAsia="he-IL"/>
        </w:rPr>
        <w:t>של</w:t>
      </w:r>
      <w:r w:rsidR="00635B4F" w:rsidRPr="007F16AE">
        <w:rPr>
          <w:rtl/>
          <w:lang w:eastAsia="he-IL"/>
        </w:rPr>
        <w:t xml:space="preserve"> </w:t>
      </w:r>
      <w:r w:rsidR="00635B4F" w:rsidRPr="007F16AE">
        <w:rPr>
          <w:rFonts w:hint="eastAsia"/>
          <w:rtl/>
          <w:lang w:eastAsia="he-IL"/>
        </w:rPr>
        <w:t>שנת</w:t>
      </w:r>
      <w:r w:rsidR="00635B4F" w:rsidRPr="007F16AE">
        <w:rPr>
          <w:rtl/>
          <w:lang w:eastAsia="he-IL"/>
        </w:rPr>
        <w:t xml:space="preserve"> </w:t>
      </w:r>
      <w:r w:rsidR="00635B4F" w:rsidRPr="007F16AE">
        <w:rPr>
          <w:rFonts w:hint="eastAsia"/>
          <w:rtl/>
          <w:lang w:eastAsia="he-IL"/>
        </w:rPr>
        <w:t>העבודה</w:t>
      </w:r>
      <w:r w:rsidR="007D487C">
        <w:rPr>
          <w:rFonts w:hint="cs"/>
          <w:rtl/>
        </w:rPr>
        <w:t>.</w:t>
      </w:r>
    </w:p>
    <w:p w14:paraId="00CD1110" w14:textId="2BC72CA3" w:rsidR="00807FA7" w:rsidRDefault="00807FA7" w:rsidP="00496FBC">
      <w:pPr>
        <w:pStyle w:val="71f3"/>
        <w:rPr>
          <w:rtl/>
        </w:rPr>
      </w:pPr>
      <w:r w:rsidRPr="0069093D">
        <w:rPr>
          <w:rFonts w:hint="cs"/>
          <w:b/>
          <w:bCs/>
          <w:noProof/>
          <w:rtl/>
        </w:rPr>
        <w:drawing>
          <wp:anchor distT="0" distB="3600450" distL="114300" distR="114300" simplePos="0" relativeHeight="251888128" behindDoc="0" locked="0" layoutInCell="1" allowOverlap="1" wp14:anchorId="74BFE39F" wp14:editId="0364A1B9">
            <wp:simplePos x="0" y="0"/>
            <wp:positionH relativeFrom="column">
              <wp:posOffset>4518025</wp:posOffset>
            </wp:positionH>
            <wp:positionV relativeFrom="paragraph">
              <wp:posOffset>27940</wp:posOffset>
            </wp:positionV>
            <wp:extent cx="161925" cy="161925"/>
            <wp:effectExtent l="0" t="0" r="9525" b="9525"/>
            <wp:wrapSquare wrapText="bothSides"/>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00635B4F" w:rsidRPr="007F16AE">
        <w:rPr>
          <w:rFonts w:hint="eastAsia"/>
          <w:b/>
          <w:bCs/>
          <w:rtl/>
        </w:rPr>
        <w:t>גיבוש</w:t>
      </w:r>
      <w:r w:rsidR="00635B4F" w:rsidRPr="007F16AE">
        <w:rPr>
          <w:b/>
          <w:bCs/>
          <w:rtl/>
        </w:rPr>
        <w:t xml:space="preserve"> ת</w:t>
      </w:r>
      <w:r w:rsidR="00635B4F">
        <w:rPr>
          <w:rFonts w:hint="cs"/>
          <w:b/>
          <w:bCs/>
          <w:rtl/>
        </w:rPr>
        <w:t>ו</w:t>
      </w:r>
      <w:r w:rsidR="00635B4F" w:rsidRPr="007F16AE">
        <w:rPr>
          <w:b/>
          <w:bCs/>
          <w:rtl/>
        </w:rPr>
        <w:t xml:space="preserve">כנית אסטרטגית </w:t>
      </w:r>
      <w:r w:rsidR="00635B4F" w:rsidRPr="007F16AE">
        <w:rPr>
          <w:rFonts w:hint="cs"/>
          <w:b/>
          <w:bCs/>
          <w:rtl/>
        </w:rPr>
        <w:t>ל</w:t>
      </w:r>
      <w:r w:rsidR="00635B4F" w:rsidRPr="007F16AE">
        <w:rPr>
          <w:b/>
          <w:bCs/>
          <w:rtl/>
        </w:rPr>
        <w:t>יישום</w:t>
      </w:r>
      <w:r w:rsidR="00635B4F" w:rsidRPr="00030FA4">
        <w:rPr>
          <w:b/>
          <w:bCs/>
          <w:rtl/>
        </w:rPr>
        <w:t xml:space="preserve"> הרפורמה ברמ"י</w:t>
      </w:r>
      <w:r w:rsidR="00635B4F" w:rsidRPr="00030FA4">
        <w:rPr>
          <w:rtl/>
        </w:rPr>
        <w:t xml:space="preserve"> </w:t>
      </w:r>
      <w:r w:rsidR="00635B4F">
        <w:rPr>
          <w:rFonts w:hint="cs"/>
          <w:rtl/>
        </w:rPr>
        <w:t>-</w:t>
      </w:r>
      <w:r w:rsidR="00635B4F" w:rsidRPr="00030FA4">
        <w:rPr>
          <w:rtl/>
        </w:rPr>
        <w:t xml:space="preserve"> </w:t>
      </w:r>
      <w:r w:rsidR="00635B4F">
        <w:rPr>
          <w:rFonts w:hint="cs"/>
          <w:rtl/>
        </w:rPr>
        <w:t>בדוח</w:t>
      </w:r>
      <w:r w:rsidR="00635B4F" w:rsidRPr="00030FA4">
        <w:rPr>
          <w:rtl/>
        </w:rPr>
        <w:t xml:space="preserve"> הקוד</w:t>
      </w:r>
      <w:r w:rsidR="00635B4F">
        <w:rPr>
          <w:rFonts w:hint="cs"/>
          <w:rtl/>
        </w:rPr>
        <w:t>ם</w:t>
      </w:r>
      <w:r w:rsidR="00635B4F" w:rsidRPr="00030FA4">
        <w:rPr>
          <w:rtl/>
        </w:rPr>
        <w:t xml:space="preserve"> צוין כי בהיעדר רישום זכויות אי-</w:t>
      </w:r>
      <w:r w:rsidR="00635B4F" w:rsidRPr="00762A01">
        <w:rPr>
          <w:rtl/>
        </w:rPr>
        <w:t>אפשר</w:t>
      </w:r>
      <w:r w:rsidR="00635B4F" w:rsidRPr="00030FA4">
        <w:rPr>
          <w:rtl/>
        </w:rPr>
        <w:t xml:space="preserve"> לרשום בעלות</w:t>
      </w:r>
      <w:r w:rsidR="00635B4F">
        <w:rPr>
          <w:rFonts w:hint="cs"/>
          <w:rtl/>
        </w:rPr>
        <w:t>.</w:t>
      </w:r>
      <w:r w:rsidR="00635B4F" w:rsidRPr="00030FA4">
        <w:rPr>
          <w:rtl/>
        </w:rPr>
        <w:t xml:space="preserve"> </w:t>
      </w:r>
      <w:r w:rsidR="00635B4F">
        <w:rPr>
          <w:rFonts w:hint="cs"/>
          <w:rtl/>
        </w:rPr>
        <w:t>עקב כך</w:t>
      </w:r>
      <w:r w:rsidR="00635B4F" w:rsidRPr="00030FA4">
        <w:rPr>
          <w:rtl/>
        </w:rPr>
        <w:t xml:space="preserve"> </w:t>
      </w:r>
      <w:r w:rsidR="00635B4F">
        <w:rPr>
          <w:rFonts w:hint="cs"/>
          <w:rtl/>
        </w:rPr>
        <w:t>לא מצטמצם</w:t>
      </w:r>
      <w:r w:rsidR="00635B4F" w:rsidRPr="00030FA4">
        <w:rPr>
          <w:rtl/>
        </w:rPr>
        <w:t xml:space="preserve"> החיכוך בין רמ״י לחוכרים, </w:t>
      </w:r>
      <w:r w:rsidR="00635B4F">
        <w:rPr>
          <w:rFonts w:hint="cs"/>
          <w:rtl/>
        </w:rPr>
        <w:t>ונפגע</w:t>
      </w:r>
      <w:r w:rsidR="00635B4F" w:rsidRPr="00030FA4">
        <w:rPr>
          <w:rtl/>
        </w:rPr>
        <w:t xml:space="preserve"> יישום הרפורמה. נוכח האמור הומלץ בדוח הקודם כי הנהלת רמ"י תגבש ת</w:t>
      </w:r>
      <w:r w:rsidR="00635B4F">
        <w:rPr>
          <w:rFonts w:hint="cs"/>
          <w:rtl/>
        </w:rPr>
        <w:t>ו</w:t>
      </w:r>
      <w:r w:rsidR="00635B4F" w:rsidRPr="00030FA4">
        <w:rPr>
          <w:rtl/>
        </w:rPr>
        <w:t xml:space="preserve">כנית אסטרטגית להשלמת רישום הזכויות </w:t>
      </w:r>
      <w:r w:rsidR="00635B4F">
        <w:rPr>
          <w:rFonts w:hint="cs"/>
          <w:rtl/>
        </w:rPr>
        <w:t>על יח"ד</w:t>
      </w:r>
      <w:r w:rsidR="00635B4F" w:rsidRPr="00030FA4">
        <w:rPr>
          <w:rtl/>
        </w:rPr>
        <w:t xml:space="preserve"> </w:t>
      </w:r>
      <w:r w:rsidR="00635B4F">
        <w:rPr>
          <w:rFonts w:hint="cs"/>
          <w:rtl/>
        </w:rPr>
        <w:t xml:space="preserve">הבנויות </w:t>
      </w:r>
      <w:r w:rsidR="00635B4F" w:rsidRPr="00030FA4">
        <w:rPr>
          <w:rtl/>
        </w:rPr>
        <w:t xml:space="preserve">על קרקעות שבניהולה, </w:t>
      </w:r>
      <w:r w:rsidR="00635B4F">
        <w:rPr>
          <w:rFonts w:hint="cs"/>
          <w:rtl/>
        </w:rPr>
        <w:t xml:space="preserve">להבטחת </w:t>
      </w:r>
      <w:r w:rsidR="00635B4F" w:rsidRPr="00030FA4">
        <w:rPr>
          <w:rtl/>
        </w:rPr>
        <w:t xml:space="preserve">רישום הזכויות בעוד מועד </w:t>
      </w:r>
      <w:r w:rsidR="00635B4F">
        <w:rPr>
          <w:rFonts w:hint="cs"/>
          <w:rtl/>
        </w:rPr>
        <w:t>על יח"ד</w:t>
      </w:r>
      <w:r w:rsidR="00635B4F" w:rsidRPr="00030FA4">
        <w:rPr>
          <w:rtl/>
        </w:rPr>
        <w:t xml:space="preserve"> </w:t>
      </w:r>
      <w:r w:rsidR="00635B4F">
        <w:rPr>
          <w:rFonts w:hint="cs"/>
          <w:rtl/>
        </w:rPr>
        <w:t xml:space="preserve">שייבנו </w:t>
      </w:r>
      <w:r w:rsidR="00635B4F" w:rsidRPr="00030FA4">
        <w:rPr>
          <w:rtl/>
        </w:rPr>
        <w:t xml:space="preserve">על מקרקעין שתשווק בעתיד. </w:t>
      </w:r>
      <w:r w:rsidR="00635B4F">
        <w:rPr>
          <w:rFonts w:hint="cs"/>
          <w:rtl/>
        </w:rPr>
        <w:t>בביקורת ה</w:t>
      </w:r>
      <w:r w:rsidR="00635B4F" w:rsidRPr="00030FA4">
        <w:rPr>
          <w:rtl/>
        </w:rPr>
        <w:t>מעקב עלה כי</w:t>
      </w:r>
      <w:r w:rsidR="00635B4F">
        <w:rPr>
          <w:rFonts w:hint="cs"/>
          <w:rtl/>
        </w:rPr>
        <w:t xml:space="preserve"> </w:t>
      </w:r>
      <w:r w:rsidR="00635B4F" w:rsidRPr="00A407D5">
        <w:rPr>
          <w:rtl/>
        </w:rPr>
        <w:t>הליקוי שצוין בדוח הקודם תוקן במידה מעטה</w:t>
      </w:r>
      <w:r w:rsidR="00635B4F">
        <w:rPr>
          <w:rFonts w:hint="cs"/>
          <w:rtl/>
        </w:rPr>
        <w:t>:</w:t>
      </w:r>
      <w:r w:rsidR="00635B4F" w:rsidRPr="00A407D5">
        <w:rPr>
          <w:rFonts w:hint="cs"/>
          <w:rtl/>
        </w:rPr>
        <w:t xml:space="preserve"> </w:t>
      </w:r>
      <w:r w:rsidR="00635B4F">
        <w:rPr>
          <w:rFonts w:hint="cs"/>
          <w:rtl/>
        </w:rPr>
        <w:t xml:space="preserve">תוכנית </w:t>
      </w:r>
      <w:r w:rsidR="00635B4F" w:rsidRPr="002336FA">
        <w:rPr>
          <w:rtl/>
        </w:rPr>
        <w:t xml:space="preserve">אסטרטגית של אגף הבעלות הוצגה להנהלת </w:t>
      </w:r>
      <w:r w:rsidR="00635B4F" w:rsidRPr="00496FBC">
        <w:rPr>
          <w:rtl/>
        </w:rPr>
        <w:t>רמ</w:t>
      </w:r>
      <w:r w:rsidR="00635B4F" w:rsidRPr="002336FA">
        <w:rPr>
          <w:rtl/>
        </w:rPr>
        <w:t>"י</w:t>
      </w:r>
      <w:r w:rsidR="00635B4F">
        <w:rPr>
          <w:rFonts w:hint="cs"/>
          <w:rtl/>
        </w:rPr>
        <w:t xml:space="preserve">, אולם </w:t>
      </w:r>
      <w:r w:rsidR="00635B4F" w:rsidRPr="00A407D5">
        <w:rPr>
          <w:rtl/>
        </w:rPr>
        <w:t>המסמך שהוצג נעדר יעדים כמותיים, לוחות זמנים, התייחסות למשאבים וסדרי עדיפויות</w:t>
      </w:r>
      <w:r>
        <w:rPr>
          <w:rtl/>
        </w:rPr>
        <w:t>.</w:t>
      </w:r>
    </w:p>
    <w:p w14:paraId="45A729D5" w14:textId="111963C1" w:rsidR="000F06F4" w:rsidRPr="0069093D" w:rsidRDefault="000F06F4" w:rsidP="00496FBC">
      <w:pPr>
        <w:pStyle w:val="71f3"/>
        <w:rPr>
          <w:rtl/>
        </w:rPr>
      </w:pPr>
      <w:r w:rsidRPr="0069093D">
        <w:rPr>
          <w:rFonts w:hint="cs"/>
          <w:b/>
          <w:bCs/>
          <w:noProof/>
          <w:rtl/>
        </w:rPr>
        <w:drawing>
          <wp:anchor distT="0" distB="3600450" distL="114300" distR="114300" simplePos="0" relativeHeight="251923968" behindDoc="0" locked="0" layoutInCell="1" allowOverlap="1" wp14:anchorId="74402C18" wp14:editId="7C77E505">
            <wp:simplePos x="0" y="0"/>
            <wp:positionH relativeFrom="column">
              <wp:posOffset>4522470</wp:posOffset>
            </wp:positionH>
            <wp:positionV relativeFrom="paragraph">
              <wp:posOffset>17780</wp:posOffset>
            </wp:positionV>
            <wp:extent cx="161925" cy="161925"/>
            <wp:effectExtent l="0" t="0" r="9525" b="9525"/>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46"/>
                    <pic:cNvPicPr/>
                  </pic:nvPicPr>
                  <pic:blipFill>
                    <a:blip r:embed="rId22" cstate="print">
                      <a:extLst>
                        <a:ext uri="{28A0092B-C50C-407E-A947-70E740481C1C}">
                          <a14:useLocalDpi xmlns:a14="http://schemas.microsoft.com/office/drawing/2010/main" val="0"/>
                        </a:ext>
                      </a:extLst>
                    </a:blip>
                    <a:stretch>
                      <a:fillRect/>
                    </a:stretch>
                  </pic:blipFill>
                  <pic:spPr>
                    <a:xfrm>
                      <a:off x="0" y="0"/>
                      <a:ext cx="161925" cy="161925"/>
                    </a:xfrm>
                    <a:prstGeom prst="rect">
                      <a:avLst/>
                    </a:prstGeom>
                  </pic:spPr>
                </pic:pic>
              </a:graphicData>
            </a:graphic>
            <wp14:sizeRelH relativeFrom="margin">
              <wp14:pctWidth>0</wp14:pctWidth>
            </wp14:sizeRelH>
            <wp14:sizeRelV relativeFrom="margin">
              <wp14:pctHeight>0</wp14:pctHeight>
            </wp14:sizeRelV>
          </wp:anchor>
        </w:drawing>
      </w:r>
      <w:r w:rsidRPr="00456BCE">
        <w:rPr>
          <w:b/>
          <w:bCs/>
          <w:rtl/>
        </w:rPr>
        <w:t xml:space="preserve">יישום הרפורמה ברמ"י </w:t>
      </w:r>
      <w:r>
        <w:rPr>
          <w:rFonts w:hint="cs"/>
          <w:b/>
          <w:bCs/>
          <w:rtl/>
        </w:rPr>
        <w:t xml:space="preserve">- הקניית בעלות </w:t>
      </w:r>
      <w:r w:rsidRPr="00456BCE">
        <w:rPr>
          <w:b/>
          <w:bCs/>
          <w:rtl/>
        </w:rPr>
        <w:t>-</w:t>
      </w:r>
      <w:r w:rsidRPr="00456BCE">
        <w:rPr>
          <w:rtl/>
        </w:rPr>
        <w:t xml:space="preserve"> </w:t>
      </w:r>
      <w:r w:rsidRPr="00F03A04">
        <w:rPr>
          <w:rtl/>
        </w:rPr>
        <w:t xml:space="preserve">בדוח הקודם צוין כי באוקטובר 2014 היו </w:t>
      </w:r>
      <w:r w:rsidR="00496FBC">
        <w:rPr>
          <w:rFonts w:hint="cs"/>
          <w:rtl/>
        </w:rPr>
        <w:t xml:space="preserve">    </w:t>
      </w:r>
      <w:r w:rsidRPr="00F03A04">
        <w:rPr>
          <w:rtl/>
        </w:rPr>
        <w:t xml:space="preserve">כ-654,000 נכסים שרמ"י יכלה, על פי הרפורמה, להקנות עליהם בעלות. בביקורת המעקב נמצא כי עד ליוני 2020 צומצמה </w:t>
      </w:r>
      <w:r w:rsidRPr="00496FBC">
        <w:rPr>
          <w:rtl/>
        </w:rPr>
        <w:t>כמות</w:t>
      </w:r>
      <w:r w:rsidRPr="00F03A04">
        <w:rPr>
          <w:rtl/>
        </w:rPr>
        <w:t xml:space="preserve"> הנכסים שלא הוקנתה עליהם בעלות לכ-489,000, קרי ירידה של כ-25%. עם זאת, כאמור, הזכויות על כ-318,000 מנכסים אלה טרם נרשמו</w:t>
      </w:r>
      <w:r w:rsidR="006C25DF">
        <w:rPr>
          <w:rFonts w:hint="cs"/>
          <w:rtl/>
        </w:rPr>
        <w:t>.</w:t>
      </w:r>
    </w:p>
    <w:p w14:paraId="5D1E623C" w14:textId="1F8BCE5E" w:rsidR="000D7EB1" w:rsidRPr="00C74181" w:rsidRDefault="00EB5DB5" w:rsidP="004B5F7A">
      <w:pPr>
        <w:pStyle w:val="216"/>
        <w:ind w:left="0"/>
        <w:rPr>
          <w:rtl/>
        </w:rPr>
      </w:pPr>
      <w:r w:rsidRPr="00362C00">
        <w:rPr>
          <w:rFonts w:hint="cs"/>
          <w:noProof/>
          <w:sz w:val="19"/>
          <w:szCs w:val="19"/>
          <w:rtl/>
        </w:rPr>
        <w:drawing>
          <wp:anchor distT="0" distB="0" distL="114300" distR="114300" simplePos="0" relativeHeight="251724288" behindDoc="0" locked="0" layoutInCell="1" allowOverlap="1" wp14:anchorId="25B1C011" wp14:editId="071E56B4">
            <wp:simplePos x="0" y="0"/>
            <wp:positionH relativeFrom="column">
              <wp:posOffset>2407285</wp:posOffset>
            </wp:positionH>
            <wp:positionV relativeFrom="paragraph">
              <wp:posOffset>-1270</wp:posOffset>
            </wp:positionV>
            <wp:extent cx="2355215" cy="180340"/>
            <wp:effectExtent l="0" t="0" r="6985" b="0"/>
            <wp:wrapSquare wrapText="bothSides"/>
            <wp:docPr id="19" name="תמונה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799796" name="like.png"/>
                    <pic:cNvPicPr/>
                  </pic:nvPicPr>
                  <pic:blipFill>
                    <a:blip r:embed="rId23" cstate="print">
                      <a:extLst>
                        <a:ext uri="{28A0092B-C50C-407E-A947-70E740481C1C}">
                          <a14:useLocalDpi xmlns:a14="http://schemas.microsoft.com/office/drawing/2010/main" val="0"/>
                        </a:ext>
                      </a:extLst>
                    </a:blip>
                    <a:stretch>
                      <a:fillRect/>
                    </a:stretch>
                  </pic:blipFill>
                  <pic:spPr>
                    <a:xfrm>
                      <a:off x="0" y="0"/>
                      <a:ext cx="2355215" cy="180340"/>
                    </a:xfrm>
                    <a:prstGeom prst="rect">
                      <a:avLst/>
                    </a:prstGeom>
                  </pic:spPr>
                </pic:pic>
              </a:graphicData>
            </a:graphic>
            <wp14:sizeRelH relativeFrom="margin">
              <wp14:pctWidth>0</wp14:pctWidth>
            </wp14:sizeRelH>
          </wp:anchor>
        </w:drawing>
      </w:r>
    </w:p>
    <w:p w14:paraId="09C1D8AB" w14:textId="77777777" w:rsidR="00762A01" w:rsidRDefault="00762A01" w:rsidP="00762A01">
      <w:pPr>
        <w:pStyle w:val="71f3"/>
        <w:rPr>
          <w:rtl/>
        </w:rPr>
      </w:pPr>
      <w:r w:rsidRPr="00030FA4">
        <w:rPr>
          <w:b/>
          <w:bCs/>
          <w:rtl/>
        </w:rPr>
        <w:t xml:space="preserve">ארגון וניהול של רישום זכויות במקרקעין על ידי רמ"י - </w:t>
      </w:r>
      <w:r w:rsidRPr="00030FA4">
        <w:rPr>
          <w:rtl/>
        </w:rPr>
        <w:t xml:space="preserve">בביקורת </w:t>
      </w:r>
      <w:r>
        <w:rPr>
          <w:rFonts w:hint="cs"/>
          <w:rtl/>
        </w:rPr>
        <w:t xml:space="preserve">המעקב </w:t>
      </w:r>
      <w:r w:rsidRPr="00030FA4">
        <w:rPr>
          <w:rtl/>
        </w:rPr>
        <w:t xml:space="preserve">עלה כי בתחום רישום הפרצלציות ובתחום רישום בתים משותפים עמדה רמ"י על פי רוב ביעדיה וגם מעבר לכך. </w:t>
      </w:r>
      <w:r>
        <w:rPr>
          <w:rFonts w:hint="cs"/>
          <w:rtl/>
        </w:rPr>
        <w:t>אשר ל</w:t>
      </w:r>
      <w:r w:rsidRPr="00030FA4">
        <w:rPr>
          <w:rtl/>
        </w:rPr>
        <w:t>תחום רישום זכויות המשתכנים</w:t>
      </w:r>
      <w:r>
        <w:rPr>
          <w:rFonts w:hint="cs"/>
          <w:rtl/>
        </w:rPr>
        <w:t>,</w:t>
      </w:r>
      <w:r w:rsidRPr="00030FA4">
        <w:rPr>
          <w:rtl/>
        </w:rPr>
        <w:t xml:space="preserve"> שיעור עמידתה </w:t>
      </w:r>
      <w:r>
        <w:rPr>
          <w:rFonts w:hint="cs"/>
          <w:rtl/>
        </w:rPr>
        <w:t xml:space="preserve">של רמ"י </w:t>
      </w:r>
      <w:r w:rsidRPr="00030FA4">
        <w:rPr>
          <w:rtl/>
        </w:rPr>
        <w:t>ביעד לשנים 201</w:t>
      </w:r>
      <w:r>
        <w:rPr>
          <w:rFonts w:hint="cs"/>
          <w:rtl/>
        </w:rPr>
        <w:t xml:space="preserve">6 </w:t>
      </w:r>
      <w:r w:rsidRPr="00030FA4">
        <w:rPr>
          <w:rtl/>
        </w:rPr>
        <w:t>-</w:t>
      </w:r>
      <w:r>
        <w:rPr>
          <w:rFonts w:hint="cs"/>
          <w:rtl/>
        </w:rPr>
        <w:t xml:space="preserve"> </w:t>
      </w:r>
      <w:r w:rsidRPr="00030FA4">
        <w:rPr>
          <w:rtl/>
        </w:rPr>
        <w:t>201</w:t>
      </w:r>
      <w:r>
        <w:rPr>
          <w:rFonts w:hint="cs"/>
          <w:rtl/>
        </w:rPr>
        <w:t>9</w:t>
      </w:r>
      <w:r w:rsidRPr="00030FA4">
        <w:rPr>
          <w:rtl/>
        </w:rPr>
        <w:t xml:space="preserve"> </w:t>
      </w:r>
      <w:r>
        <w:rPr>
          <w:rFonts w:hint="cs"/>
          <w:rtl/>
        </w:rPr>
        <w:t>היה</w:t>
      </w:r>
      <w:r w:rsidRPr="00030FA4">
        <w:rPr>
          <w:rtl/>
        </w:rPr>
        <w:t xml:space="preserve"> כ-90%</w:t>
      </w:r>
      <w:r>
        <w:rPr>
          <w:rFonts w:hint="cs"/>
          <w:rtl/>
        </w:rPr>
        <w:t>.</w:t>
      </w:r>
    </w:p>
    <w:p w14:paraId="7B4735B3" w14:textId="215EEA92" w:rsidR="00A215DF" w:rsidRDefault="00762A01" w:rsidP="00762A01">
      <w:pPr>
        <w:pStyle w:val="71f3"/>
        <w:rPr>
          <w:rtl/>
        </w:rPr>
      </w:pPr>
      <w:r>
        <w:rPr>
          <w:rFonts w:hint="cs"/>
          <w:b/>
          <w:bCs/>
          <w:rtl/>
        </w:rPr>
        <w:t xml:space="preserve">איתור חסמים שמעכבים את תהליך הרישום - </w:t>
      </w:r>
      <w:r>
        <w:rPr>
          <w:rFonts w:hint="cs"/>
          <w:rtl/>
        </w:rPr>
        <w:t xml:space="preserve">בדוח הקודם צוין כי </w:t>
      </w:r>
      <w:r w:rsidRPr="00030FA4">
        <w:rPr>
          <w:rtl/>
        </w:rPr>
        <w:t xml:space="preserve">רמ"י לא </w:t>
      </w:r>
      <w:r w:rsidRPr="00762A01">
        <w:rPr>
          <w:rtl/>
        </w:rPr>
        <w:t>א</w:t>
      </w:r>
      <w:r w:rsidRPr="00762A01">
        <w:rPr>
          <w:rFonts w:hint="cs"/>
          <w:rtl/>
        </w:rPr>
        <w:t>י</w:t>
      </w:r>
      <w:r w:rsidRPr="00762A01">
        <w:rPr>
          <w:rtl/>
        </w:rPr>
        <w:t>תרה</w:t>
      </w:r>
      <w:r w:rsidRPr="00030FA4">
        <w:rPr>
          <w:rtl/>
        </w:rPr>
        <w:t xml:space="preserve"> את החסמים שמעכבים את תהליך הרישום על </w:t>
      </w:r>
      <w:r>
        <w:rPr>
          <w:rFonts w:hint="cs"/>
          <w:rtl/>
        </w:rPr>
        <w:t xml:space="preserve">כל </w:t>
      </w:r>
      <w:r w:rsidRPr="00030FA4">
        <w:rPr>
          <w:rtl/>
        </w:rPr>
        <w:t xml:space="preserve">שלביו, </w:t>
      </w:r>
      <w:r>
        <w:rPr>
          <w:rFonts w:hint="cs"/>
          <w:rtl/>
        </w:rPr>
        <w:t>ו</w:t>
      </w:r>
      <w:r w:rsidRPr="00030FA4">
        <w:rPr>
          <w:rtl/>
        </w:rPr>
        <w:t xml:space="preserve">לא גיבשה צעדים </w:t>
      </w:r>
      <w:r>
        <w:rPr>
          <w:rFonts w:hint="cs"/>
          <w:rtl/>
        </w:rPr>
        <w:t xml:space="preserve">להסרתם. </w:t>
      </w:r>
      <w:r w:rsidRPr="00030FA4">
        <w:rPr>
          <w:rtl/>
        </w:rPr>
        <w:t>בביקורת המעקב נמצא כי</w:t>
      </w:r>
      <w:r>
        <w:rPr>
          <w:rFonts w:hint="cs"/>
          <w:b/>
          <w:bCs/>
          <w:sz w:val="24"/>
          <w:szCs w:val="24"/>
          <w:rtl/>
          <w:lang w:eastAsia="he-IL"/>
        </w:rPr>
        <w:t xml:space="preserve"> </w:t>
      </w:r>
      <w:r>
        <w:rPr>
          <w:rFonts w:hint="cs"/>
          <w:rtl/>
        </w:rPr>
        <w:t xml:space="preserve">הליקוי </w:t>
      </w:r>
      <w:r w:rsidRPr="002F5DE4">
        <w:rPr>
          <w:rtl/>
        </w:rPr>
        <w:t>תוקן במידה רבה</w:t>
      </w:r>
      <w:r>
        <w:rPr>
          <w:rFonts w:hint="cs"/>
          <w:b/>
          <w:bCs/>
          <w:rtl/>
        </w:rPr>
        <w:t xml:space="preserve"> </w:t>
      </w:r>
      <w:r w:rsidRPr="000971BC">
        <w:rPr>
          <w:rFonts w:hint="cs"/>
          <w:rtl/>
        </w:rPr>
        <w:t>וכי רמ"י נקטה פעולות שונות לאיתורם לשם קידום הסרתם.</w:t>
      </w:r>
    </w:p>
    <w:p w14:paraId="7FDDC199" w14:textId="6CCC2D05" w:rsidR="00721249" w:rsidRPr="00721249" w:rsidRDefault="00C248DB" w:rsidP="00FD56CA">
      <w:pPr>
        <w:pStyle w:val="71f3"/>
      </w:pPr>
      <w:r w:rsidRPr="00C76C95">
        <w:rPr>
          <w:noProof/>
        </w:rPr>
        <w:lastRenderedPageBreak/>
        <w:drawing>
          <wp:anchor distT="0" distB="3600450" distL="114300" distR="114300" simplePos="0" relativeHeight="251758080" behindDoc="0" locked="0" layoutInCell="1" allowOverlap="1" wp14:anchorId="4F0667FA" wp14:editId="31F0DBA8">
            <wp:simplePos x="0" y="0"/>
            <wp:positionH relativeFrom="column">
              <wp:posOffset>4539615</wp:posOffset>
            </wp:positionH>
            <wp:positionV relativeFrom="paragraph">
              <wp:posOffset>491490</wp:posOffset>
            </wp:positionV>
            <wp:extent cx="140335" cy="161925"/>
            <wp:effectExtent l="0" t="0" r="0" b="9525"/>
            <wp:wrapSquare wrapText="bothSides"/>
            <wp:docPr id="587"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59DD" w:rsidRPr="007B571D">
        <w:rPr>
          <w:rStyle w:val="21Char1"/>
          <w:noProof/>
          <w:rtl/>
        </w:rPr>
        <mc:AlternateContent>
          <mc:Choice Requires="wps">
            <w:drawing>
              <wp:anchor distT="0" distB="0" distL="114300" distR="114300" simplePos="0" relativeHeight="251753984" behindDoc="0" locked="0" layoutInCell="1" allowOverlap="1" wp14:anchorId="4AF189CA" wp14:editId="00279294">
                <wp:simplePos x="0" y="0"/>
                <wp:positionH relativeFrom="column">
                  <wp:posOffset>-114300</wp:posOffset>
                </wp:positionH>
                <wp:positionV relativeFrom="paragraph">
                  <wp:posOffset>6350</wp:posOffset>
                </wp:positionV>
                <wp:extent cx="4733925" cy="0"/>
                <wp:effectExtent l="0" t="0" r="0" b="0"/>
                <wp:wrapNone/>
                <wp:docPr id="585" name="Straight Connector 585"/>
                <wp:cNvGraphicFramePr/>
                <a:graphic xmlns:a="http://schemas.openxmlformats.org/drawingml/2006/main">
                  <a:graphicData uri="http://schemas.microsoft.com/office/word/2010/wordprocessingShape">
                    <wps:wsp>
                      <wps:cNvCnPr/>
                      <wps:spPr>
                        <a:xfrm>
                          <a:off x="0" y="0"/>
                          <a:ext cx="4733925" cy="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370ED3A" id="Straight Connector 585" o:spid="_x0000_s1026" style="position:absolute;left:0;text-align:left;z-index:2517539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9pt,.5pt" to="363.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" strokecolor="black [3213]" strokeweight="2pt"/>
            </w:pict>
          </mc:Fallback>
        </mc:AlternateContent>
      </w:r>
      <w:r w:rsidR="007B571D" w:rsidRPr="007B571D">
        <w:rPr>
          <w:rStyle w:val="21Char1"/>
          <w:noProof/>
          <w:rtl/>
        </w:rPr>
        <mc:AlternateContent>
          <mc:Choice Requires="wps">
            <w:drawing>
              <wp:anchor distT="45720" distB="45720" distL="114300" distR="114300" simplePos="0" relativeHeight="251752960" behindDoc="0" locked="0" layoutInCell="1" allowOverlap="1" wp14:anchorId="23E63B4F" wp14:editId="092EE361">
                <wp:simplePos x="0" y="0"/>
                <wp:positionH relativeFrom="column">
                  <wp:posOffset>60325</wp:posOffset>
                </wp:positionH>
                <wp:positionV relativeFrom="paragraph">
                  <wp:posOffset>17145</wp:posOffset>
                </wp:positionV>
                <wp:extent cx="4667250" cy="390525"/>
                <wp:effectExtent l="0" t="0" r="19050" b="28575"/>
                <wp:wrapSquare wrapText="bothSides"/>
                <wp:docPr id="58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67250" cy="390525"/>
                        </a:xfrm>
                        <a:prstGeom prst="rect">
                          <a:avLst/>
                        </a:prstGeom>
                        <a:solidFill>
                          <a:srgbClr val="FFFFFF"/>
                        </a:solidFill>
                        <a:ln w="9525">
                          <a:solidFill>
                            <a:schemeClr val="bg1"/>
                          </a:solidFill>
                          <a:miter lim="800000"/>
                          <a:headEnd/>
                          <a:tailEnd/>
                        </a:ln>
                      </wps:spPr>
                      <wps:txbx>
                        <w:txbxContent>
                          <w:p w14:paraId="02FF5A58" w14:textId="4103E1B1" w:rsidR="00C30DF0" w:rsidRPr="00A25467" w:rsidRDefault="00C30DF0" w:rsidP="007B571D">
                            <w:pPr>
                              <w:pStyle w:val="215"/>
                              <w:rPr>
                                <w:rtl/>
                              </w:rPr>
                            </w:pPr>
                            <w:r>
                              <w:rPr>
                                <w:rFonts w:hint="cs"/>
                                <w:rtl/>
                              </w:rPr>
                              <w:t>עיקרי המלצות הביקורת</w:t>
                            </w:r>
                          </w:p>
                          <w:p w14:paraId="19399FDD" w14:textId="77777777" w:rsidR="00C30DF0" w:rsidRDefault="00C30DF0" w:rsidP="007B571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E63B4F" id="_x0000_s1028" type="#_x0000_t202" style="position:absolute;left:0;text-align:left;margin-left:4.75pt;margin-top:1.35pt;width:367.5pt;height:30.75pt;z-index:2517529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" strokecolor="white [3212]">
                <v:textbox>
                  <w:txbxContent>
                    <w:p w14:paraId="02FF5A58" w14:textId="4103E1B1" w:rsidR="00C30DF0" w:rsidRPr="00A25467" w:rsidRDefault="00C30DF0" w:rsidP="007B571D">
                      <w:pPr>
                        <w:pStyle w:val="215"/>
                        <w:rPr>
                          <w:rtl/>
                        </w:rPr>
                      </w:pPr>
                      <w:r>
                        <w:rPr>
                          <w:rFonts w:hint="cs"/>
                          <w:rtl/>
                        </w:rPr>
                        <w:t>עיקרי המלצות הביקורת</w:t>
                      </w:r>
                    </w:p>
                    <w:p w14:paraId="19399FDD" w14:textId="77777777" w:rsidR="00C30DF0" w:rsidRDefault="00C30DF0" w:rsidP="007B571D"/>
                  </w:txbxContent>
                </v:textbox>
                <w10:wrap type="square"/>
              </v:shape>
            </w:pict>
          </mc:Fallback>
        </mc:AlternateContent>
      </w:r>
      <w:r w:rsidR="00FD56CA" w:rsidRPr="00583485">
        <w:rPr>
          <w:rtl/>
          <w:lang w:eastAsia="he-IL"/>
        </w:rPr>
        <w:t xml:space="preserve">מומלץ כי רמ"י תרכז את הנתונים לגבי תהליך רישום הפרצלציה </w:t>
      </w:r>
      <w:r w:rsidR="00FD56CA" w:rsidRPr="00583485">
        <w:rPr>
          <w:rFonts w:hint="eastAsia"/>
          <w:rtl/>
          <w:lang w:eastAsia="he-IL"/>
        </w:rPr>
        <w:t>ב</w:t>
      </w:r>
      <w:r w:rsidR="00FD56CA">
        <w:rPr>
          <w:rFonts w:hint="cs"/>
          <w:rtl/>
          <w:lang w:eastAsia="he-IL"/>
        </w:rPr>
        <w:t>נוגע ל</w:t>
      </w:r>
      <w:r w:rsidR="00FD56CA" w:rsidRPr="00583485">
        <w:rPr>
          <w:rFonts w:hint="eastAsia"/>
          <w:rtl/>
          <w:lang w:eastAsia="he-IL"/>
        </w:rPr>
        <w:t>יח</w:t>
      </w:r>
      <w:r w:rsidR="00FD56CA" w:rsidRPr="00583485">
        <w:rPr>
          <w:rtl/>
          <w:lang w:eastAsia="he-IL"/>
        </w:rPr>
        <w:t xml:space="preserve">"ד שמתוכננות </w:t>
      </w:r>
      <w:r w:rsidR="00FD56CA">
        <w:rPr>
          <w:rFonts w:hint="cs"/>
          <w:rtl/>
          <w:lang w:eastAsia="he-IL"/>
        </w:rPr>
        <w:t xml:space="preserve">להיבנות </w:t>
      </w:r>
      <w:r w:rsidR="00FD56CA" w:rsidRPr="00583485">
        <w:rPr>
          <w:rtl/>
          <w:lang w:eastAsia="he-IL"/>
        </w:rPr>
        <w:t>על מקרקעי ישראל, ת</w:t>
      </w:r>
      <w:r w:rsidR="00FD56CA">
        <w:rPr>
          <w:rFonts w:hint="cs"/>
          <w:rtl/>
          <w:lang w:eastAsia="he-IL"/>
        </w:rPr>
        <w:t>וסיף לבחון</w:t>
      </w:r>
      <w:r w:rsidR="00FD56CA" w:rsidRPr="00583485">
        <w:rPr>
          <w:rtl/>
          <w:lang w:eastAsia="he-IL"/>
        </w:rPr>
        <w:t xml:space="preserve"> </w:t>
      </w:r>
      <w:r w:rsidR="00FD56CA">
        <w:rPr>
          <w:rFonts w:hint="cs"/>
          <w:rtl/>
          <w:lang w:eastAsia="he-IL"/>
        </w:rPr>
        <w:t>את</w:t>
      </w:r>
      <w:r w:rsidR="00FD56CA" w:rsidRPr="00583485">
        <w:rPr>
          <w:rtl/>
          <w:lang w:eastAsia="he-IL"/>
        </w:rPr>
        <w:t xml:space="preserve"> החסמים המעכבים את תהליך הרישום ות</w:t>
      </w:r>
      <w:r w:rsidR="00FD56CA">
        <w:rPr>
          <w:rFonts w:hint="cs"/>
          <w:rtl/>
          <w:lang w:eastAsia="he-IL"/>
        </w:rPr>
        <w:t>פעל</w:t>
      </w:r>
      <w:r w:rsidR="00FD56CA" w:rsidRPr="00583485">
        <w:rPr>
          <w:rtl/>
          <w:lang w:eastAsia="he-IL"/>
        </w:rPr>
        <w:t xml:space="preserve"> </w:t>
      </w:r>
      <w:r w:rsidR="00FD56CA">
        <w:rPr>
          <w:rFonts w:hint="cs"/>
          <w:rtl/>
          <w:lang w:eastAsia="he-IL"/>
        </w:rPr>
        <w:t>ל</w:t>
      </w:r>
      <w:r w:rsidR="00FD56CA" w:rsidRPr="00583485">
        <w:rPr>
          <w:rtl/>
          <w:lang w:eastAsia="he-IL"/>
        </w:rPr>
        <w:t>גיבוש ת</w:t>
      </w:r>
      <w:r w:rsidR="00FD56CA">
        <w:rPr>
          <w:rFonts w:hint="cs"/>
          <w:rtl/>
          <w:lang w:eastAsia="he-IL"/>
        </w:rPr>
        <w:t>ו</w:t>
      </w:r>
      <w:r w:rsidR="00FD56CA" w:rsidRPr="00583485">
        <w:rPr>
          <w:rtl/>
          <w:lang w:eastAsia="he-IL"/>
        </w:rPr>
        <w:t>כנית פעולה להסרתם</w:t>
      </w:r>
      <w:r w:rsidR="00721249" w:rsidRPr="00721249">
        <w:rPr>
          <w:rtl/>
        </w:rPr>
        <w:t>.</w:t>
      </w:r>
    </w:p>
    <w:p w14:paraId="5A016B6E" w14:textId="7C29152B" w:rsidR="00721249" w:rsidRDefault="00C248DB" w:rsidP="00FD56CA">
      <w:pPr>
        <w:pStyle w:val="71f3"/>
        <w:rPr>
          <w:rtl/>
        </w:rPr>
      </w:pPr>
      <w:r w:rsidRPr="00C76C95">
        <w:rPr>
          <w:noProof/>
        </w:rPr>
        <w:drawing>
          <wp:anchor distT="0" distB="3600450" distL="114300" distR="114300" simplePos="0" relativeHeight="251756032" behindDoc="0" locked="0" layoutInCell="1" allowOverlap="1" wp14:anchorId="50BE8128" wp14:editId="66D5A8C6">
            <wp:simplePos x="0" y="0"/>
            <wp:positionH relativeFrom="column">
              <wp:posOffset>4539615</wp:posOffset>
            </wp:positionH>
            <wp:positionV relativeFrom="paragraph">
              <wp:posOffset>19050</wp:posOffset>
            </wp:positionV>
            <wp:extent cx="140335" cy="161925"/>
            <wp:effectExtent l="0" t="0" r="0" b="9525"/>
            <wp:wrapSquare wrapText="bothSides"/>
            <wp:docPr id="586"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6CA" w:rsidRPr="00F75E3C">
        <w:rPr>
          <w:rFonts w:hint="cs"/>
          <w:rtl/>
        </w:rPr>
        <w:t xml:space="preserve">מומלץ כי </w:t>
      </w:r>
      <w:r w:rsidR="00FD56CA" w:rsidRPr="00FD56CA">
        <w:rPr>
          <w:rFonts w:hint="cs"/>
          <w:rtl/>
        </w:rPr>
        <w:t>רמ</w:t>
      </w:r>
      <w:r w:rsidR="00FD56CA" w:rsidRPr="00F75E3C">
        <w:rPr>
          <w:rFonts w:hint="cs"/>
          <w:rtl/>
        </w:rPr>
        <w:t>"י תגבש ת</w:t>
      </w:r>
      <w:r w:rsidR="00FD56CA">
        <w:rPr>
          <w:rFonts w:hint="cs"/>
          <w:rtl/>
        </w:rPr>
        <w:t>ו</w:t>
      </w:r>
      <w:r w:rsidR="00FD56CA" w:rsidRPr="00F75E3C">
        <w:rPr>
          <w:rFonts w:hint="cs"/>
          <w:rtl/>
        </w:rPr>
        <w:t xml:space="preserve">כנית עבודה לרישום </w:t>
      </w:r>
      <w:r w:rsidR="00FD56CA" w:rsidRPr="00F75E3C">
        <w:rPr>
          <w:rtl/>
          <w:lang w:eastAsia="he-IL"/>
        </w:rPr>
        <w:t>הזכויות</w:t>
      </w:r>
      <w:r w:rsidR="00FD56CA">
        <w:rPr>
          <w:rFonts w:hint="cs"/>
          <w:rtl/>
          <w:lang w:eastAsia="he-IL"/>
        </w:rPr>
        <w:t>,</w:t>
      </w:r>
      <w:r w:rsidR="00FD56CA" w:rsidRPr="00F75E3C">
        <w:rPr>
          <w:rtl/>
          <w:lang w:eastAsia="he-IL"/>
        </w:rPr>
        <w:t xml:space="preserve"> על כל שלביו</w:t>
      </w:r>
      <w:r w:rsidR="00FD56CA">
        <w:rPr>
          <w:rFonts w:hint="cs"/>
          <w:rtl/>
          <w:lang w:eastAsia="he-IL"/>
        </w:rPr>
        <w:t xml:space="preserve"> של התהליך.</w:t>
      </w:r>
      <w:r w:rsidR="00FD56CA" w:rsidRPr="00F75E3C">
        <w:rPr>
          <w:rtl/>
          <w:lang w:eastAsia="he-IL"/>
        </w:rPr>
        <w:t xml:space="preserve"> </w:t>
      </w:r>
      <w:r w:rsidR="00FD56CA">
        <w:rPr>
          <w:rFonts w:hint="cs"/>
          <w:rtl/>
          <w:lang w:eastAsia="he-IL"/>
        </w:rPr>
        <w:t xml:space="preserve">התוכנית </w:t>
      </w:r>
      <w:r w:rsidR="00FD56CA" w:rsidRPr="00F75E3C">
        <w:rPr>
          <w:rtl/>
          <w:lang w:eastAsia="he-IL"/>
        </w:rPr>
        <w:t xml:space="preserve">תושתת על הערכת מצב </w:t>
      </w:r>
      <w:r w:rsidR="00FD56CA" w:rsidRPr="00F75E3C">
        <w:rPr>
          <w:rFonts w:hint="eastAsia"/>
          <w:rtl/>
          <w:lang w:eastAsia="he-IL"/>
        </w:rPr>
        <w:t>ה</w:t>
      </w:r>
      <w:r w:rsidR="00FD56CA" w:rsidRPr="00F75E3C">
        <w:rPr>
          <w:rtl/>
          <w:lang w:eastAsia="he-IL"/>
        </w:rPr>
        <w:t>מבוססת על עובדות ומידע, לרבות ניתוח, הבנת המשמעות, ובחינה מחודשת לטיפול בנושא</w:t>
      </w:r>
      <w:r w:rsidR="00721249">
        <w:rPr>
          <w:rFonts w:hint="cs"/>
          <w:rtl/>
        </w:rPr>
        <w:t>.</w:t>
      </w:r>
    </w:p>
    <w:p w14:paraId="13AF705A" w14:textId="42645978" w:rsidR="00351AD0" w:rsidRPr="00003EBB" w:rsidRDefault="00351AD0" w:rsidP="00FD56CA">
      <w:pPr>
        <w:pStyle w:val="71f3"/>
        <w:rPr>
          <w:rtl/>
        </w:rPr>
      </w:pPr>
      <w:r w:rsidRPr="00721249">
        <w:rPr>
          <w:noProof/>
        </w:rPr>
        <w:drawing>
          <wp:anchor distT="0" distB="3600450" distL="114300" distR="114300" simplePos="0" relativeHeight="251760128" behindDoc="0" locked="0" layoutInCell="1" allowOverlap="1" wp14:anchorId="6CC03CA8" wp14:editId="2DB8A66A">
            <wp:simplePos x="0" y="0"/>
            <wp:positionH relativeFrom="column">
              <wp:posOffset>4539615</wp:posOffset>
            </wp:positionH>
            <wp:positionV relativeFrom="paragraph">
              <wp:posOffset>9525</wp:posOffset>
            </wp:positionV>
            <wp:extent cx="140335" cy="161925"/>
            <wp:effectExtent l="0" t="0" r="0" b="9525"/>
            <wp:wrapSquare wrapText="bothSides"/>
            <wp:docPr id="589"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6CA" w:rsidRPr="00583485">
        <w:rPr>
          <w:rtl/>
        </w:rPr>
        <w:t xml:space="preserve">מומלץ כי רמ"י </w:t>
      </w:r>
      <w:r w:rsidR="00FD56CA">
        <w:rPr>
          <w:rFonts w:hint="cs"/>
          <w:rtl/>
        </w:rPr>
        <w:t xml:space="preserve">תבחן </w:t>
      </w:r>
      <w:r w:rsidR="00FD56CA" w:rsidRPr="00583485">
        <w:rPr>
          <w:rtl/>
        </w:rPr>
        <w:t xml:space="preserve">עם רשם הקבלנים </w:t>
      </w:r>
      <w:r w:rsidR="00FD56CA">
        <w:rPr>
          <w:rFonts w:hint="cs"/>
          <w:rtl/>
        </w:rPr>
        <w:t xml:space="preserve">כיצד ניתן לחדש ולשפר את שיתוף הפעולה ביניהם, </w:t>
      </w:r>
      <w:r w:rsidR="00FD56CA" w:rsidRPr="00FD56CA">
        <w:rPr>
          <w:rFonts w:hint="cs"/>
          <w:rtl/>
        </w:rPr>
        <w:t>באופן</w:t>
      </w:r>
      <w:r w:rsidR="00FD56CA">
        <w:rPr>
          <w:rFonts w:hint="cs"/>
          <w:rtl/>
        </w:rPr>
        <w:t xml:space="preserve"> שיביא לכך שהטיפול</w:t>
      </w:r>
      <w:r w:rsidR="00FD56CA" w:rsidRPr="00583485">
        <w:rPr>
          <w:rtl/>
        </w:rPr>
        <w:t xml:space="preserve"> </w:t>
      </w:r>
      <w:r w:rsidR="00FD56CA">
        <w:rPr>
          <w:rFonts w:hint="cs"/>
          <w:rtl/>
        </w:rPr>
        <w:t>ב</w:t>
      </w:r>
      <w:r w:rsidR="00FD56CA" w:rsidRPr="00583485">
        <w:rPr>
          <w:rtl/>
        </w:rPr>
        <w:t xml:space="preserve">מקרים </w:t>
      </w:r>
      <w:r w:rsidR="00FD56CA">
        <w:rPr>
          <w:rFonts w:hint="cs"/>
          <w:rtl/>
        </w:rPr>
        <w:t>ש</w:t>
      </w:r>
      <w:r w:rsidR="00FD56CA" w:rsidRPr="00583485">
        <w:rPr>
          <w:rtl/>
        </w:rPr>
        <w:t>בהם חברות קבלניות הפרו לכאורה את התחייבותן לרישום זכויות המשתכנים</w:t>
      </w:r>
      <w:r w:rsidR="00FD56CA">
        <w:rPr>
          <w:rFonts w:hint="cs"/>
          <w:rtl/>
        </w:rPr>
        <w:t xml:space="preserve"> יהיה מיטבי</w:t>
      </w:r>
      <w:r w:rsidR="00FD56CA" w:rsidRPr="00583485">
        <w:rPr>
          <w:rtl/>
        </w:rPr>
        <w:t>.</w:t>
      </w:r>
      <w:r w:rsidR="00FD56CA">
        <w:rPr>
          <w:rtl/>
        </w:rPr>
        <w:t xml:space="preserve"> </w:t>
      </w:r>
      <w:r w:rsidR="00FD56CA">
        <w:rPr>
          <w:rFonts w:hint="cs"/>
          <w:rtl/>
        </w:rPr>
        <w:t xml:space="preserve">עוד מומלץ כי </w:t>
      </w:r>
      <w:r w:rsidR="00FD56CA" w:rsidRPr="00511025">
        <w:rPr>
          <w:rtl/>
        </w:rPr>
        <w:t>רמ"י תשקול להשתמש באמצעים נוספים העומדים לרשותה, כגון לקיחת ערבויות לביצוע התחייבויות היזמים לרישום הזכויות</w:t>
      </w:r>
      <w:r w:rsidR="00721249" w:rsidRPr="00985619">
        <w:rPr>
          <w:rtl/>
        </w:rPr>
        <w:t>.</w:t>
      </w:r>
    </w:p>
    <w:p w14:paraId="1F9FE37C" w14:textId="6E2B0240" w:rsidR="00003EBB" w:rsidRPr="00577C64" w:rsidRDefault="00351AD0" w:rsidP="00FD56CA">
      <w:pPr>
        <w:pStyle w:val="71f3"/>
      </w:pPr>
      <w:r w:rsidRPr="00003EBB">
        <w:rPr>
          <w:noProof/>
        </w:rPr>
        <w:drawing>
          <wp:anchor distT="0" distB="3600450" distL="114300" distR="114300" simplePos="0" relativeHeight="251762176" behindDoc="0" locked="0" layoutInCell="1" allowOverlap="1" wp14:anchorId="2D6437BC" wp14:editId="1FD4E9AE">
            <wp:simplePos x="0" y="0"/>
            <wp:positionH relativeFrom="column">
              <wp:posOffset>4539615</wp:posOffset>
            </wp:positionH>
            <wp:positionV relativeFrom="paragraph">
              <wp:posOffset>28575</wp:posOffset>
            </wp:positionV>
            <wp:extent cx="140335" cy="161925"/>
            <wp:effectExtent l="0" t="0" r="0" b="9525"/>
            <wp:wrapSquare wrapText="bothSides"/>
            <wp:docPr id="590"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6CA" w:rsidRPr="00F75E3C">
        <w:rPr>
          <w:rFonts w:hint="cs"/>
          <w:rtl/>
        </w:rPr>
        <w:t>מומלץ כי הנהלת רמ"י תגבש ת</w:t>
      </w:r>
      <w:r w:rsidR="00FD56CA">
        <w:rPr>
          <w:rFonts w:hint="cs"/>
          <w:rtl/>
        </w:rPr>
        <w:t>ו</w:t>
      </w:r>
      <w:r w:rsidR="00FD56CA" w:rsidRPr="00F75E3C">
        <w:rPr>
          <w:rFonts w:hint="cs"/>
          <w:rtl/>
        </w:rPr>
        <w:t xml:space="preserve">כנית אסטרטגית שתקבע את מכלול הצעדים שיש לנקוט להשלמת רישום הזכויות </w:t>
      </w:r>
      <w:r w:rsidR="00FD56CA">
        <w:rPr>
          <w:rFonts w:hint="cs"/>
          <w:rtl/>
        </w:rPr>
        <w:t xml:space="preserve">על </w:t>
      </w:r>
      <w:r w:rsidR="00FD56CA" w:rsidRPr="00F75E3C">
        <w:rPr>
          <w:rFonts w:hint="eastAsia"/>
          <w:rtl/>
        </w:rPr>
        <w:t>יח</w:t>
      </w:r>
      <w:r w:rsidR="00FD56CA" w:rsidRPr="00F75E3C">
        <w:rPr>
          <w:rtl/>
        </w:rPr>
        <w:t xml:space="preserve">"ד </w:t>
      </w:r>
      <w:r w:rsidR="00FD56CA">
        <w:rPr>
          <w:rFonts w:hint="cs"/>
          <w:rtl/>
        </w:rPr>
        <w:t xml:space="preserve">הבנויות </w:t>
      </w:r>
      <w:r w:rsidR="00FD56CA" w:rsidRPr="00F75E3C">
        <w:rPr>
          <w:rtl/>
        </w:rPr>
        <w:t xml:space="preserve">על קרקעות שבניהולה, וגם תבטיח </w:t>
      </w:r>
      <w:r w:rsidR="00FD56CA">
        <w:rPr>
          <w:rFonts w:hint="cs"/>
          <w:rtl/>
        </w:rPr>
        <w:t xml:space="preserve">את </w:t>
      </w:r>
      <w:r w:rsidR="00FD56CA" w:rsidRPr="00F75E3C">
        <w:rPr>
          <w:rtl/>
        </w:rPr>
        <w:t xml:space="preserve">רישום הזכויות בעוד מועד </w:t>
      </w:r>
      <w:r w:rsidR="00FD56CA">
        <w:rPr>
          <w:rFonts w:hint="cs"/>
          <w:rtl/>
        </w:rPr>
        <w:t xml:space="preserve">על </w:t>
      </w:r>
      <w:r w:rsidR="00FD56CA" w:rsidRPr="00F75E3C">
        <w:rPr>
          <w:rFonts w:hint="eastAsia"/>
          <w:rtl/>
        </w:rPr>
        <w:t>יח</w:t>
      </w:r>
      <w:r w:rsidR="00FD56CA" w:rsidRPr="00F75E3C">
        <w:rPr>
          <w:rtl/>
        </w:rPr>
        <w:t xml:space="preserve">"ד </w:t>
      </w:r>
      <w:r w:rsidR="00FD56CA">
        <w:rPr>
          <w:rFonts w:hint="cs"/>
          <w:rtl/>
        </w:rPr>
        <w:t xml:space="preserve">שייבנו </w:t>
      </w:r>
      <w:r w:rsidR="00FD56CA" w:rsidRPr="00F75E3C">
        <w:rPr>
          <w:rtl/>
        </w:rPr>
        <w:t>על מקרקעין שתשווק בעתיד</w:t>
      </w:r>
      <w:r w:rsidR="00FD56CA">
        <w:rPr>
          <w:rFonts w:hint="cs"/>
          <w:rtl/>
        </w:rPr>
        <w:t>.</w:t>
      </w:r>
      <w:r w:rsidR="00FD56CA" w:rsidRPr="00F75E3C">
        <w:rPr>
          <w:rFonts w:hint="cs"/>
          <w:rtl/>
        </w:rPr>
        <w:t xml:space="preserve"> </w:t>
      </w:r>
      <w:r w:rsidR="00FD56CA">
        <w:rPr>
          <w:rFonts w:hint="cs"/>
          <w:rtl/>
        </w:rPr>
        <w:t xml:space="preserve">מומלץ </w:t>
      </w:r>
      <w:r w:rsidR="00FD56CA" w:rsidRPr="00F75E3C">
        <w:rPr>
          <w:rFonts w:hint="eastAsia"/>
          <w:rtl/>
        </w:rPr>
        <w:t>כי</w:t>
      </w:r>
      <w:r w:rsidR="00FD56CA" w:rsidRPr="00F75E3C">
        <w:rPr>
          <w:rtl/>
        </w:rPr>
        <w:t xml:space="preserve"> מועצ</w:t>
      </w:r>
      <w:r w:rsidR="00FD56CA" w:rsidRPr="00F75E3C">
        <w:rPr>
          <w:rFonts w:hint="eastAsia"/>
          <w:rtl/>
        </w:rPr>
        <w:t>ת</w:t>
      </w:r>
      <w:r w:rsidR="00FD56CA" w:rsidRPr="00F75E3C">
        <w:rPr>
          <w:rtl/>
        </w:rPr>
        <w:t xml:space="preserve"> </w:t>
      </w:r>
      <w:r w:rsidR="00FD56CA" w:rsidRPr="00F75E3C">
        <w:rPr>
          <w:rFonts w:hint="eastAsia"/>
          <w:rtl/>
        </w:rPr>
        <w:t>מקרקעי</w:t>
      </w:r>
      <w:r w:rsidR="00FD56CA" w:rsidRPr="00F75E3C">
        <w:rPr>
          <w:rtl/>
        </w:rPr>
        <w:t xml:space="preserve"> </w:t>
      </w:r>
      <w:r w:rsidR="00FD56CA" w:rsidRPr="00F75E3C">
        <w:rPr>
          <w:rFonts w:hint="eastAsia"/>
          <w:rtl/>
        </w:rPr>
        <w:t>ישראל</w:t>
      </w:r>
      <w:r w:rsidR="00FD56CA" w:rsidRPr="00F75E3C">
        <w:rPr>
          <w:rtl/>
        </w:rPr>
        <w:t xml:space="preserve"> תקיים דיון ותבחן את מדיניותה בהמשך לת</w:t>
      </w:r>
      <w:r w:rsidR="00FD56CA">
        <w:rPr>
          <w:rFonts w:hint="cs"/>
          <w:rtl/>
        </w:rPr>
        <w:t>ו</w:t>
      </w:r>
      <w:r w:rsidR="00FD56CA" w:rsidRPr="00F75E3C">
        <w:rPr>
          <w:rtl/>
        </w:rPr>
        <w:t>כנית ההנהלה המוצעת, בדרך שתממש את החלטת הממשלה להעביר זכויות על קרקעות ממעמד חכיר</w:t>
      </w:r>
      <w:r w:rsidR="00FD56CA" w:rsidRPr="00F75E3C">
        <w:rPr>
          <w:rFonts w:hint="eastAsia"/>
          <w:rtl/>
        </w:rPr>
        <w:t>ה</w:t>
      </w:r>
      <w:r w:rsidR="00FD56CA" w:rsidRPr="00F75E3C">
        <w:rPr>
          <w:rtl/>
        </w:rPr>
        <w:t xml:space="preserve"> למעמד בעל</w:t>
      </w:r>
      <w:r w:rsidR="00FD56CA" w:rsidRPr="00F75E3C">
        <w:rPr>
          <w:rFonts w:hint="eastAsia"/>
          <w:rtl/>
        </w:rPr>
        <w:t>ות</w:t>
      </w:r>
      <w:r w:rsidR="00577C64">
        <w:rPr>
          <w:rFonts w:hint="cs"/>
          <w:rtl/>
        </w:rPr>
        <w:t>.</w:t>
      </w:r>
    </w:p>
    <w:p w14:paraId="3F10CC9C" w14:textId="2FD52CCC" w:rsidR="00003EBB" w:rsidRDefault="00351AD0" w:rsidP="00FD56CA">
      <w:pPr>
        <w:pStyle w:val="71f3"/>
        <w:rPr>
          <w:rtl/>
        </w:rPr>
      </w:pPr>
      <w:r w:rsidRPr="00003EBB">
        <w:rPr>
          <w:noProof/>
        </w:rPr>
        <w:drawing>
          <wp:anchor distT="0" distB="3600450" distL="114300" distR="114300" simplePos="0" relativeHeight="251764224" behindDoc="0" locked="0" layoutInCell="1" allowOverlap="1" wp14:anchorId="074940A4" wp14:editId="46158264">
            <wp:simplePos x="0" y="0"/>
            <wp:positionH relativeFrom="column">
              <wp:posOffset>4539615</wp:posOffset>
            </wp:positionH>
            <wp:positionV relativeFrom="paragraph">
              <wp:posOffset>19050</wp:posOffset>
            </wp:positionV>
            <wp:extent cx="140335" cy="161925"/>
            <wp:effectExtent l="0" t="0" r="0" b="9525"/>
            <wp:wrapSquare wrapText="bothSides"/>
            <wp:docPr id="591" name="תמונה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1" name="תמונה 33"/>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140335" cy="1619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D56CA">
        <w:rPr>
          <w:rFonts w:hint="cs"/>
          <w:rtl/>
        </w:rPr>
        <w:t xml:space="preserve">לנוכח שיווק הקרקעות המואץ בשנים האחרונות, במטרה למתן את העלייה במחירי הדיור </w:t>
      </w:r>
      <w:r w:rsidR="00FD56CA" w:rsidRPr="00FD56CA">
        <w:rPr>
          <w:rFonts w:hint="cs"/>
          <w:rtl/>
        </w:rPr>
        <w:t>ולאור</w:t>
      </w:r>
      <w:r w:rsidR="00FD56CA">
        <w:rPr>
          <w:rFonts w:hint="cs"/>
          <w:rtl/>
        </w:rPr>
        <w:t xml:space="preserve"> חשיבות </w:t>
      </w:r>
      <w:r w:rsidR="00FD56CA" w:rsidRPr="00583485">
        <w:rPr>
          <w:rtl/>
        </w:rPr>
        <w:t xml:space="preserve">רישום הפרצלציה, מומלץ כי </w:t>
      </w:r>
      <w:r w:rsidR="00FD56CA" w:rsidRPr="00583485">
        <w:rPr>
          <w:rFonts w:hint="eastAsia"/>
          <w:rtl/>
        </w:rPr>
        <w:t>מועצת</w:t>
      </w:r>
      <w:r w:rsidR="00FD56CA" w:rsidRPr="00583485">
        <w:rPr>
          <w:rtl/>
        </w:rPr>
        <w:t xml:space="preserve"> </w:t>
      </w:r>
      <w:r w:rsidR="00FD56CA" w:rsidRPr="00583485">
        <w:rPr>
          <w:rFonts w:hint="eastAsia"/>
          <w:rtl/>
        </w:rPr>
        <w:t>מקרקעי</w:t>
      </w:r>
      <w:r w:rsidR="00FD56CA" w:rsidRPr="00583485">
        <w:rPr>
          <w:rtl/>
        </w:rPr>
        <w:t xml:space="preserve"> </w:t>
      </w:r>
      <w:r w:rsidR="00FD56CA" w:rsidRPr="00583485">
        <w:rPr>
          <w:rFonts w:hint="eastAsia"/>
          <w:rtl/>
        </w:rPr>
        <w:t>ישראל</w:t>
      </w:r>
      <w:r w:rsidR="00FD56CA" w:rsidRPr="00583485">
        <w:rPr>
          <w:rtl/>
        </w:rPr>
        <w:t xml:space="preserve"> תבחן את מדיניותה בעניין שיווק מקרקעין שטרם הושלם רישום הפרצלציה לגביה</w:t>
      </w:r>
      <w:r w:rsidR="00FD56CA">
        <w:rPr>
          <w:rFonts w:hint="cs"/>
          <w:rtl/>
        </w:rPr>
        <w:t>ם</w:t>
      </w:r>
      <w:r w:rsidR="00FD56CA" w:rsidRPr="00583485">
        <w:rPr>
          <w:rtl/>
        </w:rPr>
        <w:t xml:space="preserve"> או לחל</w:t>
      </w:r>
      <w:r w:rsidR="00FD56CA">
        <w:rPr>
          <w:rFonts w:hint="cs"/>
          <w:rtl/>
        </w:rPr>
        <w:t>ו</w:t>
      </w:r>
      <w:r w:rsidR="00FD56CA" w:rsidRPr="00583485">
        <w:rPr>
          <w:rtl/>
        </w:rPr>
        <w:t xml:space="preserve">פין תבחן דרכים נוספות להשלמת רישום הפרצלציה במועד </w:t>
      </w:r>
      <w:r w:rsidR="00FD56CA">
        <w:rPr>
          <w:rFonts w:hint="cs"/>
          <w:rtl/>
        </w:rPr>
        <w:t>ה</w:t>
      </w:r>
      <w:r w:rsidR="00FD56CA" w:rsidRPr="00583485">
        <w:rPr>
          <w:rtl/>
        </w:rPr>
        <w:t>סמוך לשיווק המקרקעין</w:t>
      </w:r>
      <w:r w:rsidR="00003EBB" w:rsidRPr="00003EBB">
        <w:rPr>
          <w:rtl/>
        </w:rPr>
        <w:t>.</w:t>
      </w:r>
    </w:p>
    <w:p w14:paraId="27BA0B2B" w14:textId="0E187FB4" w:rsidR="00721249" w:rsidRDefault="00721249" w:rsidP="00621AAB">
      <w:pPr>
        <w:bidi w:val="0"/>
        <w:spacing w:after="200" w:line="276" w:lineRule="auto"/>
        <w:rPr>
          <w:rFonts w:ascii="Tahoma" w:hAnsi="Tahoma" w:cs="Tahoma"/>
          <w:b/>
          <w:bCs/>
          <w:color w:val="00305F"/>
          <w:sz w:val="40"/>
          <w:szCs w:val="34"/>
        </w:rPr>
      </w:pPr>
      <w:r>
        <w:rPr>
          <w:rtl/>
        </w:rPr>
        <w:br w:type="page"/>
      </w:r>
    </w:p>
    <w:tbl>
      <w:tblPr>
        <w:tblStyle w:val="TableGrid"/>
        <w:tblpPr w:leftFromText="180" w:rightFromText="180" w:vertAnchor="page" w:horzAnchor="margin" w:tblpY="4261"/>
        <w:bidiVisual/>
        <w:tblW w:w="7657" w:type="dxa"/>
        <w:tblBorders>
          <w:top w:val="none" w:sz="0" w:space="0" w:color="auto"/>
          <w:bottom w:val="none" w:sz="0" w:space="0" w:color="auto"/>
          <w:insideH w:val="none" w:sz="0" w:space="0" w:color="auto"/>
        </w:tblBorders>
        <w:tblLook w:val="04A0" w:firstRow="1" w:lastRow="0" w:firstColumn="1" w:lastColumn="0" w:noHBand="0" w:noVBand="1"/>
      </w:tblPr>
      <w:tblGrid>
        <w:gridCol w:w="1421"/>
        <w:gridCol w:w="2310"/>
        <w:gridCol w:w="984"/>
        <w:gridCol w:w="947"/>
        <w:gridCol w:w="1003"/>
        <w:gridCol w:w="992"/>
      </w:tblGrid>
      <w:tr w:rsidR="00625F93" w14:paraId="7C43EEC5" w14:textId="77777777" w:rsidTr="00880A28">
        <w:trPr>
          <w:trHeight w:val="337"/>
          <w:tblHeader/>
        </w:trPr>
        <w:tc>
          <w:tcPr>
            <w:tcW w:w="7657" w:type="dxa"/>
            <w:gridSpan w:val="6"/>
            <w:shd w:val="clear" w:color="auto" w:fill="C6DCE4"/>
          </w:tcPr>
          <w:p w14:paraId="6A91F3D4" w14:textId="11817A86" w:rsidR="00625F93" w:rsidRPr="00625F93" w:rsidRDefault="00AB122D" w:rsidP="00621AAB">
            <w:pPr>
              <w:pStyle w:val="71R"/>
              <w:rPr>
                <w:b/>
                <w:bCs/>
                <w:rtl/>
              </w:rPr>
            </w:pPr>
            <w:r w:rsidRPr="00AB122D">
              <w:rPr>
                <w:b/>
                <w:bCs/>
                <w:noProof/>
                <w:rtl/>
              </w:rPr>
              <w:lastRenderedPageBreak/>
              <w:drawing>
                <wp:anchor distT="0" distB="0" distL="114300" distR="114300" simplePos="0" relativeHeight="251920896" behindDoc="0" locked="0" layoutInCell="1" allowOverlap="1" wp14:anchorId="471A6BA2" wp14:editId="48224CE0">
                  <wp:simplePos x="0" y="0"/>
                  <wp:positionH relativeFrom="column">
                    <wp:posOffset>147320</wp:posOffset>
                  </wp:positionH>
                  <wp:positionV relativeFrom="paragraph">
                    <wp:posOffset>-829310</wp:posOffset>
                  </wp:positionV>
                  <wp:extent cx="4752975" cy="716280"/>
                  <wp:effectExtent l="0" t="0" r="0" b="0"/>
                  <wp:wrapNone/>
                  <wp:docPr id="2052770948" name="Picture 20527709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Picture 21"/>
                          <pic:cNvPicPr>
                            <a:picLocks noChangeAspect="1"/>
                          </pic:cNvPicPr>
                        </pic:nvPicPr>
                        <pic:blipFill>
                          <a:blip r:embed="rId25" cstate="print">
                            <a:extLst>
                              <a:ext uri="{28A0092B-C50C-407E-A947-70E740481C1C}">
                                <a14:useLocalDpi xmlns:a14="http://schemas.microsoft.com/office/drawing/2010/main" val="0"/>
                              </a:ext>
                            </a:extLst>
                          </a:blip>
                          <a:stretch>
                            <a:fillRect/>
                          </a:stretch>
                        </pic:blipFill>
                        <pic:spPr>
                          <a:xfrm>
                            <a:off x="0" y="0"/>
                            <a:ext cx="4752975" cy="716280"/>
                          </a:xfrm>
                          <a:prstGeom prst="rect">
                            <a:avLst/>
                          </a:prstGeom>
                        </pic:spPr>
                      </pic:pic>
                    </a:graphicData>
                  </a:graphic>
                </wp:anchor>
              </w:drawing>
            </w:r>
            <w:r w:rsidR="00625F93" w:rsidRPr="00625F93">
              <w:rPr>
                <w:b/>
                <w:bCs/>
                <w:rtl/>
              </w:rPr>
              <w:br w:type="page"/>
              <w:t>רישום זכויות במקרקעין שבניהול רשות מקרקעי ישראל - עיקרי ממצאי ביקורת המעקב</w:t>
            </w:r>
          </w:p>
        </w:tc>
      </w:tr>
      <w:tr w:rsidR="00625F93" w14:paraId="19289A4B" w14:textId="77777777" w:rsidTr="00880A28">
        <w:trPr>
          <w:trHeight w:val="675"/>
          <w:tblHeader/>
        </w:trPr>
        <w:tc>
          <w:tcPr>
            <w:tcW w:w="1421" w:type="dxa"/>
            <w:vMerge w:val="restart"/>
            <w:shd w:val="clear" w:color="auto" w:fill="C6DCE4"/>
            <w:vAlign w:val="center"/>
          </w:tcPr>
          <w:p w14:paraId="552BE4D7" w14:textId="77777777" w:rsidR="00625F93" w:rsidRPr="00625F93" w:rsidRDefault="00625F93" w:rsidP="0040797C">
            <w:pPr>
              <w:pStyle w:val="71R"/>
              <w:spacing w:before="0"/>
              <w:rPr>
                <w:b/>
                <w:bCs/>
                <w:rtl/>
              </w:rPr>
            </w:pPr>
            <w:r w:rsidRPr="00625F93">
              <w:rPr>
                <w:b/>
                <w:bCs/>
                <w:rtl/>
              </w:rPr>
              <w:t>פרק הביקורת</w:t>
            </w:r>
          </w:p>
        </w:tc>
        <w:tc>
          <w:tcPr>
            <w:tcW w:w="2310" w:type="dxa"/>
            <w:vMerge w:val="restart"/>
            <w:shd w:val="clear" w:color="auto" w:fill="C6DCE4"/>
            <w:vAlign w:val="center"/>
          </w:tcPr>
          <w:p w14:paraId="0FF6EDE4" w14:textId="33C6C264" w:rsidR="00625F93" w:rsidRPr="00625F93" w:rsidRDefault="00625F93" w:rsidP="0040797C">
            <w:pPr>
              <w:pStyle w:val="71R"/>
              <w:spacing w:before="240"/>
              <w:rPr>
                <w:b/>
                <w:bCs/>
                <w:rtl/>
              </w:rPr>
            </w:pPr>
            <w:r w:rsidRPr="00625F93">
              <w:rPr>
                <w:b/>
                <w:bCs/>
                <w:rtl/>
              </w:rPr>
              <w:t>הליקוי /ההמלצה בדוח הביקורת הקודם</w:t>
            </w:r>
          </w:p>
        </w:tc>
        <w:tc>
          <w:tcPr>
            <w:tcW w:w="3926" w:type="dxa"/>
            <w:gridSpan w:val="4"/>
            <w:shd w:val="clear" w:color="auto" w:fill="C6DCE4"/>
          </w:tcPr>
          <w:p w14:paraId="0F10F8E1" w14:textId="77777777" w:rsidR="00625F93" w:rsidRPr="00625F93" w:rsidRDefault="00625F93" w:rsidP="00621AAB">
            <w:pPr>
              <w:pStyle w:val="71R"/>
              <w:rPr>
                <w:b/>
                <w:bCs/>
                <w:rtl/>
              </w:rPr>
            </w:pPr>
            <w:r w:rsidRPr="00625F93">
              <w:rPr>
                <w:b/>
                <w:bCs/>
                <w:rtl/>
              </w:rPr>
              <w:t>מידת תיקון הליקוי כפי שעולה בביקורת המעקב</w:t>
            </w:r>
          </w:p>
        </w:tc>
      </w:tr>
      <w:tr w:rsidR="00E641C5" w14:paraId="241CF63C" w14:textId="77777777" w:rsidTr="00880A28">
        <w:trPr>
          <w:trHeight w:val="675"/>
          <w:tblHeader/>
        </w:trPr>
        <w:tc>
          <w:tcPr>
            <w:tcW w:w="1421" w:type="dxa"/>
            <w:vMerge/>
            <w:tcBorders>
              <w:bottom w:val="nil"/>
            </w:tcBorders>
          </w:tcPr>
          <w:p w14:paraId="45B3FED2" w14:textId="77777777" w:rsidR="00625F93" w:rsidRPr="0001034B" w:rsidRDefault="00625F93" w:rsidP="00621AAB">
            <w:pPr>
              <w:pStyle w:val="71R"/>
              <w:rPr>
                <w:rtl/>
              </w:rPr>
            </w:pPr>
          </w:p>
        </w:tc>
        <w:tc>
          <w:tcPr>
            <w:tcW w:w="2310" w:type="dxa"/>
            <w:vMerge/>
            <w:tcBorders>
              <w:bottom w:val="nil"/>
            </w:tcBorders>
          </w:tcPr>
          <w:p w14:paraId="25439462" w14:textId="77777777" w:rsidR="00625F93" w:rsidRPr="0001034B" w:rsidRDefault="00625F93" w:rsidP="00621AAB">
            <w:pPr>
              <w:pStyle w:val="71R"/>
              <w:rPr>
                <w:rtl/>
              </w:rPr>
            </w:pPr>
          </w:p>
        </w:tc>
        <w:tc>
          <w:tcPr>
            <w:tcW w:w="984" w:type="dxa"/>
            <w:tcBorders>
              <w:bottom w:val="nil"/>
            </w:tcBorders>
            <w:shd w:val="clear" w:color="auto" w:fill="F05260"/>
          </w:tcPr>
          <w:p w14:paraId="2CA04221" w14:textId="0C2AC8CF" w:rsidR="00625F93" w:rsidRPr="00C75668" w:rsidRDefault="00625F93" w:rsidP="00621AAB">
            <w:pPr>
              <w:pStyle w:val="71R"/>
              <w:rPr>
                <w:b/>
                <w:bCs/>
                <w:rtl/>
              </w:rPr>
            </w:pPr>
            <w:r w:rsidRPr="00C75668">
              <w:rPr>
                <w:b/>
                <w:bCs/>
                <w:rtl/>
              </w:rPr>
              <w:t xml:space="preserve">לא </w:t>
            </w:r>
            <w:r w:rsidR="00116480">
              <w:rPr>
                <w:rFonts w:hint="cs"/>
                <w:b/>
                <w:bCs/>
                <w:rtl/>
              </w:rPr>
              <w:t xml:space="preserve">    </w:t>
            </w:r>
            <w:r w:rsidRPr="00C75668">
              <w:rPr>
                <w:b/>
                <w:bCs/>
                <w:rtl/>
              </w:rPr>
              <w:t>תוקן</w:t>
            </w:r>
          </w:p>
        </w:tc>
        <w:tc>
          <w:tcPr>
            <w:tcW w:w="947" w:type="dxa"/>
            <w:tcBorders>
              <w:bottom w:val="nil"/>
            </w:tcBorders>
            <w:shd w:val="clear" w:color="auto" w:fill="FFC000"/>
          </w:tcPr>
          <w:p w14:paraId="1B15AD41" w14:textId="77777777" w:rsidR="00625F93" w:rsidRPr="00C75668" w:rsidRDefault="00625F93" w:rsidP="00621AAB">
            <w:pPr>
              <w:pStyle w:val="71R"/>
              <w:rPr>
                <w:b/>
                <w:bCs/>
                <w:rtl/>
              </w:rPr>
            </w:pPr>
            <w:r w:rsidRPr="00C75668">
              <w:rPr>
                <w:b/>
                <w:bCs/>
                <w:rtl/>
              </w:rPr>
              <w:t>תוקן במידה מועטה</w:t>
            </w:r>
            <w:r w:rsidRPr="00C75668">
              <w:rPr>
                <w:rFonts w:hint="cs"/>
                <w:b/>
                <w:bCs/>
                <w:rtl/>
              </w:rPr>
              <w:t xml:space="preserve"> / חלקית</w:t>
            </w:r>
            <w:r w:rsidRPr="00C75668">
              <w:rPr>
                <w:b/>
                <w:bCs/>
                <w:rtl/>
              </w:rPr>
              <w:t xml:space="preserve"> </w:t>
            </w:r>
          </w:p>
        </w:tc>
        <w:tc>
          <w:tcPr>
            <w:tcW w:w="1003" w:type="dxa"/>
            <w:tcBorders>
              <w:bottom w:val="nil"/>
            </w:tcBorders>
            <w:shd w:val="clear" w:color="auto" w:fill="DED900"/>
          </w:tcPr>
          <w:p w14:paraId="29A4521C" w14:textId="77777777" w:rsidR="00625F93" w:rsidRPr="00C75668" w:rsidRDefault="00625F93" w:rsidP="00621AAB">
            <w:pPr>
              <w:pStyle w:val="71R"/>
              <w:rPr>
                <w:b/>
                <w:bCs/>
                <w:rtl/>
              </w:rPr>
            </w:pPr>
            <w:r w:rsidRPr="00C75668">
              <w:rPr>
                <w:b/>
                <w:bCs/>
                <w:rtl/>
              </w:rPr>
              <w:t>תוקן במידה רבה</w:t>
            </w:r>
          </w:p>
        </w:tc>
        <w:tc>
          <w:tcPr>
            <w:tcW w:w="992" w:type="dxa"/>
            <w:tcBorders>
              <w:bottom w:val="nil"/>
            </w:tcBorders>
            <w:shd w:val="clear" w:color="auto" w:fill="5F9127"/>
          </w:tcPr>
          <w:p w14:paraId="1FEEB831" w14:textId="77777777" w:rsidR="00625F93" w:rsidRPr="00C75668" w:rsidRDefault="00625F93" w:rsidP="00621AAB">
            <w:pPr>
              <w:pStyle w:val="71R"/>
              <w:rPr>
                <w:b/>
                <w:bCs/>
                <w:rtl/>
              </w:rPr>
            </w:pPr>
            <w:r w:rsidRPr="00C75668">
              <w:rPr>
                <w:b/>
                <w:bCs/>
                <w:rtl/>
              </w:rPr>
              <w:t>תוקן באופן מלא</w:t>
            </w:r>
          </w:p>
        </w:tc>
      </w:tr>
      <w:tr w:rsidR="00625F93" w14:paraId="6EBBF0FA" w14:textId="77777777" w:rsidTr="006C25DF">
        <w:trPr>
          <w:trHeight w:val="1102"/>
        </w:trPr>
        <w:tc>
          <w:tcPr>
            <w:tcW w:w="1421" w:type="dxa"/>
            <w:vMerge w:val="restart"/>
            <w:shd w:val="clear" w:color="auto" w:fill="C6DCE4"/>
            <w:vAlign w:val="center"/>
          </w:tcPr>
          <w:p w14:paraId="061F2BC0" w14:textId="77777777" w:rsidR="00625F93" w:rsidRPr="0001034B" w:rsidRDefault="00625F93" w:rsidP="00621AAB">
            <w:pPr>
              <w:pStyle w:val="71R"/>
              <w:rPr>
                <w:rtl/>
              </w:rPr>
            </w:pPr>
            <w:r w:rsidRPr="0001034B">
              <w:rPr>
                <w:rtl/>
              </w:rPr>
              <w:t>הטמעת תהליך רישום הפרצלציה בתהליך התכנון ברמ"י</w:t>
            </w:r>
          </w:p>
        </w:tc>
        <w:tc>
          <w:tcPr>
            <w:tcW w:w="2310" w:type="dxa"/>
            <w:tcBorders>
              <w:bottom w:val="nil"/>
            </w:tcBorders>
            <w:shd w:val="clear" w:color="auto" w:fill="DBE8EE"/>
            <w:vAlign w:val="center"/>
          </w:tcPr>
          <w:p w14:paraId="74DE10F4" w14:textId="2E564D6D" w:rsidR="00625F93" w:rsidRPr="0001034B" w:rsidRDefault="00625F93" w:rsidP="00621AAB">
            <w:pPr>
              <w:pStyle w:val="71R"/>
            </w:pPr>
            <w:r w:rsidRPr="0001034B">
              <w:rPr>
                <w:rtl/>
              </w:rPr>
              <w:t>רמ"י אינה פועלת להבטיח כי לקראת אישור תוכניות מפורטות יהיו בידיה תצ"ר המאפשרות את רישום הפרצלציה.</w:t>
            </w:r>
          </w:p>
        </w:tc>
        <w:tc>
          <w:tcPr>
            <w:tcW w:w="984" w:type="dxa"/>
            <w:tcBorders>
              <w:bottom w:val="nil"/>
            </w:tcBorders>
            <w:shd w:val="clear" w:color="auto" w:fill="DBE8EE"/>
          </w:tcPr>
          <w:p w14:paraId="063D674A" w14:textId="58FEE839" w:rsidR="00625F93" w:rsidRPr="0001034B" w:rsidRDefault="00625F93" w:rsidP="00621AAB">
            <w:pPr>
              <w:pStyle w:val="71R"/>
              <w:rPr>
                <w:rFonts w:ascii="Times New Roman" w:hAnsi="Times New Roman" w:cs="David"/>
                <w:sz w:val="20"/>
                <w:szCs w:val="20"/>
                <w:rtl/>
              </w:rPr>
            </w:pPr>
          </w:p>
        </w:tc>
        <w:tc>
          <w:tcPr>
            <w:tcW w:w="947" w:type="dxa"/>
            <w:tcBorders>
              <w:bottom w:val="nil"/>
            </w:tcBorders>
            <w:shd w:val="clear" w:color="auto" w:fill="DBE8EE"/>
          </w:tcPr>
          <w:p w14:paraId="7CB04517" w14:textId="71C26BC6" w:rsidR="00625F93" w:rsidRPr="0001034B" w:rsidRDefault="00BE0723" w:rsidP="00621AAB">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07584" behindDoc="0" locked="0" layoutInCell="1" allowOverlap="1" wp14:anchorId="1EB81A02" wp14:editId="693A5179">
                      <wp:simplePos x="0" y="0"/>
                      <wp:positionH relativeFrom="column">
                        <wp:posOffset>-45085</wp:posOffset>
                      </wp:positionH>
                      <wp:positionV relativeFrom="paragraph">
                        <wp:posOffset>278130</wp:posOffset>
                      </wp:positionV>
                      <wp:extent cx="1187450" cy="179705"/>
                      <wp:effectExtent l="0" t="0" r="12700" b="10795"/>
                      <wp:wrapNone/>
                      <wp:docPr id="6" name="חץ שמאלה 38"/>
                      <wp:cNvGraphicFramePr/>
                      <a:graphic xmlns:a="http://schemas.openxmlformats.org/drawingml/2006/main">
                        <a:graphicData uri="http://schemas.microsoft.com/office/word/2010/wordprocessingShape">
                          <wps:wsp>
                            <wps:cNvSpPr/>
                            <wps:spPr>
                              <a:xfrm>
                                <a:off x="0" y="0"/>
                                <a:ext cx="1187450"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22842D04"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38" o:spid="_x0000_s1026" type="#_x0000_t66" style="position:absolute;left:0;text-align:left;margin-left:-3.55pt;margin-top:21.9pt;width:93.5pt;height:14.15pt;z-index:25190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" adj="1634" fillcolor="#ffc000" strokecolor="#ffc000" strokeweight="2pt"/>
                  </w:pict>
                </mc:Fallback>
              </mc:AlternateContent>
            </w:r>
          </w:p>
        </w:tc>
        <w:tc>
          <w:tcPr>
            <w:tcW w:w="1003" w:type="dxa"/>
            <w:tcBorders>
              <w:bottom w:val="nil"/>
            </w:tcBorders>
            <w:shd w:val="clear" w:color="auto" w:fill="DBE8EE"/>
          </w:tcPr>
          <w:p w14:paraId="115780F0" w14:textId="3DE0BD14" w:rsidR="00625F93" w:rsidRPr="0001034B" w:rsidRDefault="00625F93" w:rsidP="00621AAB">
            <w:pPr>
              <w:pStyle w:val="71R"/>
              <w:rPr>
                <w:rFonts w:ascii="Times New Roman" w:hAnsi="Times New Roman" w:cs="David"/>
                <w:sz w:val="20"/>
                <w:szCs w:val="20"/>
                <w:rtl/>
              </w:rPr>
            </w:pPr>
          </w:p>
        </w:tc>
        <w:tc>
          <w:tcPr>
            <w:tcW w:w="992" w:type="dxa"/>
            <w:tcBorders>
              <w:bottom w:val="nil"/>
            </w:tcBorders>
            <w:shd w:val="clear" w:color="auto" w:fill="DBE8EE"/>
          </w:tcPr>
          <w:p w14:paraId="64FA3B25" w14:textId="77777777" w:rsidR="00625F93" w:rsidRPr="0001034B" w:rsidRDefault="00625F93" w:rsidP="00621AAB">
            <w:pPr>
              <w:pStyle w:val="71R"/>
              <w:rPr>
                <w:rFonts w:ascii="Times New Roman" w:hAnsi="Times New Roman" w:cs="David"/>
                <w:sz w:val="20"/>
                <w:szCs w:val="20"/>
                <w:rtl/>
              </w:rPr>
            </w:pPr>
          </w:p>
        </w:tc>
      </w:tr>
      <w:tr w:rsidR="00625F93" w14:paraId="26B4C7C5" w14:textId="77777777" w:rsidTr="006C25DF">
        <w:trPr>
          <w:trHeight w:val="693"/>
        </w:trPr>
        <w:tc>
          <w:tcPr>
            <w:tcW w:w="1421" w:type="dxa"/>
            <w:vMerge/>
            <w:shd w:val="clear" w:color="auto" w:fill="C6DCE4"/>
            <w:vAlign w:val="center"/>
          </w:tcPr>
          <w:p w14:paraId="3B188E4C" w14:textId="77777777" w:rsidR="00625F93" w:rsidRPr="0001034B" w:rsidRDefault="00625F93" w:rsidP="00621AAB">
            <w:pPr>
              <w:pStyle w:val="71R"/>
              <w:rPr>
                <w:rtl/>
              </w:rPr>
            </w:pPr>
          </w:p>
        </w:tc>
        <w:tc>
          <w:tcPr>
            <w:tcW w:w="2310" w:type="dxa"/>
            <w:tcBorders>
              <w:bottom w:val="nil"/>
            </w:tcBorders>
            <w:shd w:val="clear" w:color="auto" w:fill="ECF4F5"/>
            <w:vAlign w:val="center"/>
          </w:tcPr>
          <w:p w14:paraId="3817CD9B" w14:textId="77777777" w:rsidR="00625F93" w:rsidRPr="0001034B" w:rsidRDefault="00625F93" w:rsidP="00621AAB">
            <w:pPr>
              <w:pStyle w:val="71R"/>
              <w:spacing w:after="0"/>
              <w:rPr>
                <w:rtl/>
              </w:rPr>
            </w:pPr>
            <w:r w:rsidRPr="0001034B">
              <w:rPr>
                <w:rtl/>
              </w:rPr>
              <w:t>רמ"י אינה מקיימת מעקב הדוק אחר השלמת רישום הפרצלציות.</w:t>
            </w:r>
          </w:p>
        </w:tc>
        <w:tc>
          <w:tcPr>
            <w:tcW w:w="984" w:type="dxa"/>
            <w:tcBorders>
              <w:bottom w:val="nil"/>
            </w:tcBorders>
            <w:shd w:val="clear" w:color="auto" w:fill="ECF4F5"/>
          </w:tcPr>
          <w:p w14:paraId="04377E8A" w14:textId="2884A714" w:rsidR="00625F93" w:rsidRPr="0001034B" w:rsidRDefault="00625F93" w:rsidP="00621AAB">
            <w:pPr>
              <w:pStyle w:val="71R"/>
              <w:rPr>
                <w:rFonts w:ascii="Times New Roman" w:hAnsi="Times New Roman" w:cs="David"/>
                <w:sz w:val="20"/>
                <w:szCs w:val="20"/>
                <w:rtl/>
              </w:rPr>
            </w:pPr>
          </w:p>
        </w:tc>
        <w:tc>
          <w:tcPr>
            <w:tcW w:w="947" w:type="dxa"/>
            <w:tcBorders>
              <w:bottom w:val="nil"/>
            </w:tcBorders>
            <w:shd w:val="clear" w:color="auto" w:fill="ECF4F5"/>
          </w:tcPr>
          <w:p w14:paraId="5FFE35B2" w14:textId="040A62C4" w:rsidR="00625F93" w:rsidRPr="0001034B" w:rsidRDefault="0053787F" w:rsidP="00621AAB">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08608" behindDoc="0" locked="0" layoutInCell="1" allowOverlap="1" wp14:anchorId="506BB9F2" wp14:editId="26261104">
                      <wp:simplePos x="0" y="0"/>
                      <wp:positionH relativeFrom="column">
                        <wp:posOffset>-52705</wp:posOffset>
                      </wp:positionH>
                      <wp:positionV relativeFrom="paragraph">
                        <wp:posOffset>237490</wp:posOffset>
                      </wp:positionV>
                      <wp:extent cx="1187450" cy="179705"/>
                      <wp:effectExtent l="0" t="0" r="12700" b="10795"/>
                      <wp:wrapNone/>
                      <wp:docPr id="33" name="חץ שמאלה 5"/>
                      <wp:cNvGraphicFramePr/>
                      <a:graphic xmlns:a="http://schemas.openxmlformats.org/drawingml/2006/main">
                        <a:graphicData uri="http://schemas.microsoft.com/office/word/2010/wordprocessingShape">
                          <wps:wsp>
                            <wps:cNvSpPr/>
                            <wps:spPr>
                              <a:xfrm>
                                <a:off x="0" y="0"/>
                                <a:ext cx="1187450"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4368BA" id="חץ שמאלה 5" o:spid="_x0000_s1026" type="#_x0000_t66" style="position:absolute;left:0;text-align:left;margin-left:-4.15pt;margin-top:18.7pt;width:93.5pt;height:14.15pt;z-index:25190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" adj="1634" fillcolor="#ffc000" strokecolor="#ffc000" strokeweight="2pt"/>
                  </w:pict>
                </mc:Fallback>
              </mc:AlternateContent>
            </w:r>
          </w:p>
        </w:tc>
        <w:tc>
          <w:tcPr>
            <w:tcW w:w="1003" w:type="dxa"/>
            <w:tcBorders>
              <w:bottom w:val="nil"/>
            </w:tcBorders>
            <w:shd w:val="clear" w:color="auto" w:fill="ECF4F5"/>
          </w:tcPr>
          <w:p w14:paraId="365EC508" w14:textId="77777777" w:rsidR="00625F93" w:rsidRPr="0001034B" w:rsidRDefault="00625F93" w:rsidP="00621AAB">
            <w:pPr>
              <w:pStyle w:val="71R"/>
              <w:rPr>
                <w:rFonts w:ascii="Times New Roman" w:hAnsi="Times New Roman" w:cs="David"/>
                <w:sz w:val="20"/>
                <w:szCs w:val="20"/>
                <w:rtl/>
              </w:rPr>
            </w:pPr>
          </w:p>
        </w:tc>
        <w:tc>
          <w:tcPr>
            <w:tcW w:w="992" w:type="dxa"/>
            <w:tcBorders>
              <w:bottom w:val="nil"/>
            </w:tcBorders>
            <w:shd w:val="clear" w:color="auto" w:fill="ECF4F5"/>
          </w:tcPr>
          <w:p w14:paraId="6CB995CD" w14:textId="77777777" w:rsidR="00625F93" w:rsidRPr="0001034B" w:rsidRDefault="00625F93" w:rsidP="00621AAB">
            <w:pPr>
              <w:pStyle w:val="71R"/>
              <w:rPr>
                <w:rFonts w:ascii="Times New Roman" w:hAnsi="Times New Roman" w:cs="David"/>
                <w:sz w:val="20"/>
                <w:szCs w:val="20"/>
                <w:rtl/>
              </w:rPr>
            </w:pPr>
          </w:p>
        </w:tc>
      </w:tr>
      <w:tr w:rsidR="00625F93" w14:paraId="41CAA854" w14:textId="77777777" w:rsidTr="006C25DF">
        <w:trPr>
          <w:trHeight w:val="1580"/>
        </w:trPr>
        <w:tc>
          <w:tcPr>
            <w:tcW w:w="1421" w:type="dxa"/>
            <w:shd w:val="clear" w:color="auto" w:fill="C6DCE4"/>
            <w:vAlign w:val="center"/>
          </w:tcPr>
          <w:p w14:paraId="199C3A7F" w14:textId="77777777" w:rsidR="00AC72E2" w:rsidRDefault="00AC72E2" w:rsidP="00621AAB">
            <w:pPr>
              <w:pStyle w:val="71R"/>
              <w:spacing w:before="0"/>
              <w:rPr>
                <w:rtl/>
              </w:rPr>
            </w:pPr>
          </w:p>
          <w:p w14:paraId="0060926F" w14:textId="0B42B812" w:rsidR="00625F93" w:rsidRPr="0001034B" w:rsidRDefault="00625F93" w:rsidP="00621AAB">
            <w:pPr>
              <w:pStyle w:val="71R"/>
              <w:spacing w:before="0"/>
              <w:rPr>
                <w:rtl/>
              </w:rPr>
            </w:pPr>
            <w:r w:rsidRPr="0001034B">
              <w:rPr>
                <w:rtl/>
              </w:rPr>
              <w:t>הטמעת תהליך רישום הפרצלציה בתהליך התכנון במשרד הבינוי</w:t>
            </w:r>
          </w:p>
        </w:tc>
        <w:tc>
          <w:tcPr>
            <w:tcW w:w="2310" w:type="dxa"/>
            <w:tcBorders>
              <w:bottom w:val="nil"/>
            </w:tcBorders>
            <w:shd w:val="clear" w:color="auto" w:fill="DBE8EE"/>
            <w:vAlign w:val="center"/>
          </w:tcPr>
          <w:p w14:paraId="13DE52D7" w14:textId="77777777" w:rsidR="00625F93" w:rsidRPr="0001034B" w:rsidRDefault="00625F93" w:rsidP="00621AAB">
            <w:pPr>
              <w:pStyle w:val="71R"/>
              <w:spacing w:before="0"/>
              <w:rPr>
                <w:rtl/>
              </w:rPr>
            </w:pPr>
            <w:r w:rsidRPr="0001034B">
              <w:rPr>
                <w:rtl/>
              </w:rPr>
              <w:t>למשרד הבינוי אין מידע מלא וזמין על שלבי הכנת הפרצלציה ורישומה בתוכניות מפורטות שהוא מקדם.</w:t>
            </w:r>
          </w:p>
        </w:tc>
        <w:tc>
          <w:tcPr>
            <w:tcW w:w="984" w:type="dxa"/>
            <w:tcBorders>
              <w:bottom w:val="nil"/>
            </w:tcBorders>
            <w:shd w:val="clear" w:color="auto" w:fill="DBE8EE"/>
          </w:tcPr>
          <w:p w14:paraId="531CC385" w14:textId="76F47CA5" w:rsidR="00625F93" w:rsidRPr="0001034B" w:rsidRDefault="00625F93" w:rsidP="00621AAB">
            <w:pPr>
              <w:pStyle w:val="71R"/>
              <w:rPr>
                <w:rFonts w:ascii="Times New Roman" w:hAnsi="Times New Roman" w:cs="David"/>
                <w:noProof/>
                <w:sz w:val="20"/>
                <w:szCs w:val="20"/>
                <w:rtl/>
              </w:rPr>
            </w:pPr>
          </w:p>
        </w:tc>
        <w:tc>
          <w:tcPr>
            <w:tcW w:w="947" w:type="dxa"/>
            <w:tcBorders>
              <w:bottom w:val="nil"/>
            </w:tcBorders>
            <w:shd w:val="clear" w:color="auto" w:fill="DBE8EE"/>
          </w:tcPr>
          <w:p w14:paraId="11859D1E" w14:textId="1C5EC971" w:rsidR="00625F93" w:rsidRPr="0001034B" w:rsidRDefault="00BE0723" w:rsidP="00621AAB">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09632" behindDoc="0" locked="0" layoutInCell="1" allowOverlap="1" wp14:anchorId="790E2C91" wp14:editId="5CEA9DB3">
                      <wp:simplePos x="0" y="0"/>
                      <wp:positionH relativeFrom="column">
                        <wp:posOffset>-52070</wp:posOffset>
                      </wp:positionH>
                      <wp:positionV relativeFrom="paragraph">
                        <wp:posOffset>406400</wp:posOffset>
                      </wp:positionV>
                      <wp:extent cx="1187450" cy="179705"/>
                      <wp:effectExtent l="0" t="0" r="12700" b="10795"/>
                      <wp:wrapNone/>
                      <wp:docPr id="9" name="חץ שמאלה 9"/>
                      <wp:cNvGraphicFramePr/>
                      <a:graphic xmlns:a="http://schemas.openxmlformats.org/drawingml/2006/main">
                        <a:graphicData uri="http://schemas.microsoft.com/office/word/2010/wordprocessingShape">
                          <wps:wsp>
                            <wps:cNvSpPr/>
                            <wps:spPr>
                              <a:xfrm>
                                <a:off x="0" y="0"/>
                                <a:ext cx="1187450"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43400CFE" id="חץ שמאלה 9" o:spid="_x0000_s1026" type="#_x0000_t66" style="position:absolute;left:0;text-align:left;margin-left:-4.1pt;margin-top:32pt;width:93.5pt;height:14.15pt;z-index:251909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" adj="1634" fillcolor="#ffc000" strokecolor="#ffc000" strokeweight="2pt"/>
                  </w:pict>
                </mc:Fallback>
              </mc:AlternateContent>
            </w:r>
          </w:p>
        </w:tc>
        <w:tc>
          <w:tcPr>
            <w:tcW w:w="1003" w:type="dxa"/>
            <w:tcBorders>
              <w:bottom w:val="nil"/>
            </w:tcBorders>
            <w:shd w:val="clear" w:color="auto" w:fill="DBE8EE"/>
          </w:tcPr>
          <w:p w14:paraId="4DE93EBF" w14:textId="77777777" w:rsidR="00625F93" w:rsidRPr="0001034B" w:rsidRDefault="00625F93" w:rsidP="00621AAB">
            <w:pPr>
              <w:pStyle w:val="71R"/>
              <w:rPr>
                <w:rFonts w:ascii="Times New Roman" w:hAnsi="Times New Roman" w:cs="David"/>
                <w:sz w:val="20"/>
                <w:szCs w:val="20"/>
                <w:rtl/>
              </w:rPr>
            </w:pPr>
          </w:p>
        </w:tc>
        <w:tc>
          <w:tcPr>
            <w:tcW w:w="992" w:type="dxa"/>
            <w:tcBorders>
              <w:bottom w:val="nil"/>
            </w:tcBorders>
            <w:shd w:val="clear" w:color="auto" w:fill="DBE8EE"/>
          </w:tcPr>
          <w:p w14:paraId="0818FDBB" w14:textId="77777777" w:rsidR="00625F93" w:rsidRPr="0001034B" w:rsidRDefault="00625F93" w:rsidP="00621AAB">
            <w:pPr>
              <w:pStyle w:val="71R"/>
              <w:rPr>
                <w:rFonts w:ascii="Times New Roman" w:hAnsi="Times New Roman" w:cs="David"/>
                <w:sz w:val="20"/>
                <w:szCs w:val="20"/>
                <w:rtl/>
              </w:rPr>
            </w:pPr>
          </w:p>
        </w:tc>
      </w:tr>
      <w:tr w:rsidR="00625F93" w14:paraId="770443F1" w14:textId="77777777" w:rsidTr="006C25DF">
        <w:trPr>
          <w:trHeight w:val="2405"/>
        </w:trPr>
        <w:tc>
          <w:tcPr>
            <w:tcW w:w="1421" w:type="dxa"/>
            <w:shd w:val="clear" w:color="auto" w:fill="C6DCE4"/>
            <w:vAlign w:val="center"/>
          </w:tcPr>
          <w:p w14:paraId="57FDD20D" w14:textId="77777777" w:rsidR="00AC72E2" w:rsidRDefault="00AC72E2" w:rsidP="00621AAB">
            <w:pPr>
              <w:pStyle w:val="71R"/>
              <w:rPr>
                <w:rtl/>
              </w:rPr>
            </w:pPr>
          </w:p>
          <w:p w14:paraId="4DF297E2" w14:textId="77777777" w:rsidR="00AC72E2" w:rsidRDefault="00AC72E2" w:rsidP="00621AAB">
            <w:pPr>
              <w:pStyle w:val="71R"/>
              <w:rPr>
                <w:rtl/>
              </w:rPr>
            </w:pPr>
          </w:p>
          <w:p w14:paraId="6255018E" w14:textId="77777777" w:rsidR="00AC72E2" w:rsidRDefault="00AC72E2" w:rsidP="00621AAB">
            <w:pPr>
              <w:pStyle w:val="71R"/>
              <w:rPr>
                <w:rtl/>
              </w:rPr>
            </w:pPr>
          </w:p>
          <w:p w14:paraId="16A87D9A" w14:textId="6EB9A0A6" w:rsidR="00625F93" w:rsidRPr="0001034B" w:rsidRDefault="00625F93" w:rsidP="00621AAB">
            <w:pPr>
              <w:pStyle w:val="71R"/>
              <w:rPr>
                <w:rtl/>
              </w:rPr>
            </w:pPr>
            <w:r w:rsidRPr="0001034B">
              <w:rPr>
                <w:rtl/>
              </w:rPr>
              <w:t>ארגון וניהול של רישום זכויות במקרקעין על ידי רמ"י</w:t>
            </w:r>
          </w:p>
        </w:tc>
        <w:tc>
          <w:tcPr>
            <w:tcW w:w="2310" w:type="dxa"/>
            <w:tcBorders>
              <w:bottom w:val="nil"/>
            </w:tcBorders>
            <w:shd w:val="clear" w:color="auto" w:fill="ECF4F5"/>
          </w:tcPr>
          <w:p w14:paraId="58E743AD" w14:textId="77777777" w:rsidR="00625F93" w:rsidRPr="0001034B" w:rsidRDefault="00625F93" w:rsidP="00621AAB">
            <w:pPr>
              <w:pStyle w:val="71R"/>
              <w:rPr>
                <w:rtl/>
              </w:rPr>
            </w:pPr>
            <w:r w:rsidRPr="0001034B">
              <w:rPr>
                <w:rtl/>
              </w:rPr>
              <w:t>הדיווחים על ביצוע שתי תוכניות עבודה חמש-שנתיות להדבקת הפיגור שהצטבר במשך שנים ברישום הזכויות כללו דיווחים על רישום יח"ד שרמ"י שיווקה בשנות תחולתן של התוכניות, ולכן לא שיקפו את העמידה ביעדי התוכניות. כמו כן, רמ"י לא בחנה את הסיבות לאי-ההצלחה ברישום יח"ד שנכללו בתוכניות.</w:t>
            </w:r>
          </w:p>
        </w:tc>
        <w:tc>
          <w:tcPr>
            <w:tcW w:w="984" w:type="dxa"/>
            <w:tcBorders>
              <w:bottom w:val="nil"/>
            </w:tcBorders>
            <w:shd w:val="clear" w:color="auto" w:fill="ECF4F5"/>
          </w:tcPr>
          <w:p w14:paraId="3B1C2FAC" w14:textId="26B0AD5D" w:rsidR="00625F93" w:rsidRPr="0001034B" w:rsidRDefault="00625F93" w:rsidP="00621AAB">
            <w:pPr>
              <w:pStyle w:val="71R"/>
              <w:rPr>
                <w:rFonts w:ascii="Times New Roman" w:hAnsi="Times New Roman" w:cs="David"/>
                <w:noProof/>
                <w:sz w:val="20"/>
                <w:szCs w:val="20"/>
                <w:rtl/>
              </w:rPr>
            </w:pPr>
          </w:p>
        </w:tc>
        <w:tc>
          <w:tcPr>
            <w:tcW w:w="947" w:type="dxa"/>
            <w:tcBorders>
              <w:bottom w:val="nil"/>
            </w:tcBorders>
            <w:shd w:val="clear" w:color="auto" w:fill="ECF4F5"/>
          </w:tcPr>
          <w:p w14:paraId="435D9B92" w14:textId="07344CED" w:rsidR="00625F93" w:rsidRPr="0001034B" w:rsidRDefault="0053787F" w:rsidP="00621AAB">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10656" behindDoc="0" locked="0" layoutInCell="1" allowOverlap="1" wp14:anchorId="74CE09DD" wp14:editId="1DE52A17">
                      <wp:simplePos x="0" y="0"/>
                      <wp:positionH relativeFrom="column">
                        <wp:posOffset>-46990</wp:posOffset>
                      </wp:positionH>
                      <wp:positionV relativeFrom="paragraph">
                        <wp:posOffset>707390</wp:posOffset>
                      </wp:positionV>
                      <wp:extent cx="1187450" cy="179705"/>
                      <wp:effectExtent l="0" t="0" r="12700" b="10795"/>
                      <wp:wrapNone/>
                      <wp:docPr id="35" name="חץ שמאלה 13"/>
                      <wp:cNvGraphicFramePr/>
                      <a:graphic xmlns:a="http://schemas.openxmlformats.org/drawingml/2006/main">
                        <a:graphicData uri="http://schemas.microsoft.com/office/word/2010/wordprocessingShape">
                          <wps:wsp>
                            <wps:cNvSpPr/>
                            <wps:spPr>
                              <a:xfrm>
                                <a:off x="0" y="0"/>
                                <a:ext cx="1187450"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3E6E89A3" id="חץ שמאלה 13" o:spid="_x0000_s1026" type="#_x0000_t66" style="position:absolute;left:0;text-align:left;margin-left:-3.7pt;margin-top:55.7pt;width:93.5pt;height:14.15pt;z-index:251910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" adj="1634" fillcolor="#ffc000" strokecolor="#ffc000" strokeweight="2pt"/>
                  </w:pict>
                </mc:Fallback>
              </mc:AlternateContent>
            </w:r>
          </w:p>
        </w:tc>
        <w:tc>
          <w:tcPr>
            <w:tcW w:w="1003" w:type="dxa"/>
            <w:tcBorders>
              <w:bottom w:val="nil"/>
            </w:tcBorders>
            <w:shd w:val="clear" w:color="auto" w:fill="ECF4F5"/>
          </w:tcPr>
          <w:p w14:paraId="792611D1" w14:textId="77777777" w:rsidR="00625F93" w:rsidRPr="0001034B" w:rsidRDefault="00625F93" w:rsidP="00621AAB">
            <w:pPr>
              <w:pStyle w:val="71R"/>
              <w:rPr>
                <w:rFonts w:ascii="Times New Roman" w:hAnsi="Times New Roman" w:cs="David"/>
                <w:sz w:val="20"/>
                <w:szCs w:val="20"/>
                <w:rtl/>
              </w:rPr>
            </w:pPr>
          </w:p>
        </w:tc>
        <w:tc>
          <w:tcPr>
            <w:tcW w:w="992" w:type="dxa"/>
            <w:tcBorders>
              <w:bottom w:val="nil"/>
            </w:tcBorders>
            <w:shd w:val="clear" w:color="auto" w:fill="ECF4F5"/>
          </w:tcPr>
          <w:p w14:paraId="448680B4" w14:textId="77777777" w:rsidR="00625F93" w:rsidRPr="0001034B" w:rsidRDefault="00625F93" w:rsidP="00621AAB">
            <w:pPr>
              <w:pStyle w:val="71R"/>
              <w:rPr>
                <w:rFonts w:ascii="Times New Roman" w:hAnsi="Times New Roman" w:cs="David"/>
                <w:sz w:val="20"/>
                <w:szCs w:val="20"/>
                <w:rtl/>
              </w:rPr>
            </w:pPr>
          </w:p>
        </w:tc>
      </w:tr>
    </w:tbl>
    <w:p w14:paraId="4BA2997A" w14:textId="2F463342" w:rsidR="007B06C0" w:rsidRDefault="000C5B65">
      <w:r w:rsidRPr="00AB122D">
        <w:rPr>
          <w:b/>
          <w:bCs/>
          <w:noProof/>
          <w:rtl/>
        </w:rPr>
        <mc:AlternateContent>
          <mc:Choice Requires="wps">
            <w:drawing>
              <wp:anchor distT="0" distB="0" distL="114300" distR="114300" simplePos="0" relativeHeight="251921920" behindDoc="0" locked="0" layoutInCell="1" allowOverlap="1" wp14:anchorId="258B2AAE" wp14:editId="497919B1">
                <wp:simplePos x="0" y="0"/>
                <wp:positionH relativeFrom="column">
                  <wp:posOffset>460375</wp:posOffset>
                </wp:positionH>
                <wp:positionV relativeFrom="paragraph">
                  <wp:posOffset>76200</wp:posOffset>
                </wp:positionV>
                <wp:extent cx="4428490" cy="352425"/>
                <wp:effectExtent l="0" t="0" r="0" b="9525"/>
                <wp:wrapNone/>
                <wp:docPr id="3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28490" cy="352425"/>
                        </a:xfrm>
                        <a:prstGeom prst="rect">
                          <a:avLst/>
                        </a:prstGeom>
                        <a:solidFill>
                          <a:srgbClr val="F05260"/>
                        </a:solidFill>
                        <a:ln w="9525">
                          <a:noFill/>
                          <a:miter lim="800000"/>
                          <a:headEnd/>
                          <a:tailEnd/>
                        </a:ln>
                      </wps:spPr>
                      <wps:txbx>
                        <w:txbxContent>
                          <w:p w14:paraId="0ED1EC1A" w14:textId="77777777" w:rsidR="00C30DF0" w:rsidRPr="00A47335" w:rsidRDefault="00C30DF0" w:rsidP="00AB122D">
                            <w:pPr>
                              <w:pStyle w:val="71fb"/>
                              <w:spacing w:before="0"/>
                              <w:rPr>
                                <w:b w:val="0"/>
                                <w:bCs/>
                              </w:rPr>
                            </w:pPr>
                            <w:r>
                              <w:rPr>
                                <w:rFonts w:hint="cs"/>
                                <w:b w:val="0"/>
                                <w:bCs/>
                                <w:rtl/>
                              </w:rPr>
                              <w:t>מידת תיקון עיקרי הליקויים מהדוח הקודם</w:t>
                            </w:r>
                          </w:p>
                          <w:p w14:paraId="265B687B" w14:textId="77777777" w:rsidR="00C30DF0" w:rsidRPr="004F2725" w:rsidRDefault="00C30DF0" w:rsidP="00AB122D">
                            <w:pPr>
                              <w:pStyle w:val="71fb"/>
                              <w:rPr>
                                <w:b w:val="0"/>
                                <w:bCs/>
                                <w:rtl/>
                              </w:rPr>
                            </w:pPr>
                          </w:p>
                        </w:txbxContent>
                      </wps:txbx>
                      <wps:bodyPr rot="0" vert="horz" wrap="square" lIns="91440" tIns="45720" rIns="91440" bIns="45720" anchor="ctr" anchorCtr="0">
                        <a:noAutofit/>
                      </wps:bodyPr>
                    </wps:wsp>
                  </a:graphicData>
                </a:graphic>
              </wp:anchor>
            </w:drawing>
          </mc:Choice>
          <mc:Fallback>
            <w:pict>
              <v:shape w14:anchorId="258B2AAE" id="_x0000_s1029" type="#_x0000_t202" style="position:absolute;left:0;text-align:left;margin-left:36.25pt;margin-top:6pt;width:348.7pt;height:27.75pt;z-index:25192192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" fillcolor="#f05260" stroked="f">
                <v:textbox>
                  <w:txbxContent>
                    <w:p w14:paraId="0ED1EC1A" w14:textId="77777777" w:rsidR="00C30DF0" w:rsidRPr="00A47335" w:rsidRDefault="00C30DF0" w:rsidP="00AB122D">
                      <w:pPr>
                        <w:pStyle w:val="71fb"/>
                        <w:spacing w:before="0"/>
                        <w:rPr>
                          <w:b w:val="0"/>
                          <w:bCs/>
                        </w:rPr>
                      </w:pPr>
                      <w:r>
                        <w:rPr>
                          <w:rFonts w:hint="cs"/>
                          <w:b w:val="0"/>
                          <w:bCs/>
                          <w:rtl/>
                        </w:rPr>
                        <w:t>מידת תיקון עיקרי הליקויים מהדוח הקודם</w:t>
                      </w:r>
                    </w:p>
                    <w:p w14:paraId="265B687B" w14:textId="77777777" w:rsidR="00C30DF0" w:rsidRPr="004F2725" w:rsidRDefault="00C30DF0" w:rsidP="00AB122D">
                      <w:pPr>
                        <w:pStyle w:val="71fb"/>
                        <w:rPr>
                          <w:b w:val="0"/>
                          <w:bCs/>
                          <w:rtl/>
                        </w:rPr>
                      </w:pPr>
                    </w:p>
                  </w:txbxContent>
                </v:textbox>
              </v:shape>
            </w:pict>
          </mc:Fallback>
        </mc:AlternateContent>
      </w:r>
    </w:p>
    <w:tbl>
      <w:tblPr>
        <w:tblStyle w:val="TableGrid"/>
        <w:bidiVisual/>
        <w:tblW w:w="7650" w:type="dxa"/>
        <w:jc w:val="center"/>
        <w:tblBorders>
          <w:top w:val="none" w:sz="0" w:space="0" w:color="auto"/>
          <w:bottom w:val="none" w:sz="0" w:space="0" w:color="auto"/>
          <w:insideH w:val="none" w:sz="0" w:space="0" w:color="auto"/>
        </w:tblBorders>
        <w:tblLook w:val="04A0" w:firstRow="1" w:lastRow="0" w:firstColumn="1" w:lastColumn="0" w:noHBand="0" w:noVBand="1"/>
      </w:tblPr>
      <w:tblGrid>
        <w:gridCol w:w="1414"/>
        <w:gridCol w:w="2310"/>
        <w:gridCol w:w="984"/>
        <w:gridCol w:w="947"/>
        <w:gridCol w:w="1003"/>
        <w:gridCol w:w="992"/>
      </w:tblGrid>
      <w:tr w:rsidR="007B06C0" w14:paraId="5E4F3923" w14:textId="77777777" w:rsidTr="007B06C0">
        <w:trPr>
          <w:trHeight w:val="1152"/>
          <w:jc w:val="center"/>
        </w:trPr>
        <w:tc>
          <w:tcPr>
            <w:tcW w:w="1414" w:type="dxa"/>
            <w:shd w:val="clear" w:color="auto" w:fill="C6DCE4"/>
            <w:vAlign w:val="center"/>
          </w:tcPr>
          <w:p w14:paraId="571EC7EA" w14:textId="77777777" w:rsidR="007B06C0" w:rsidRPr="0001034B" w:rsidRDefault="007B06C0" w:rsidP="00AC72E2">
            <w:pPr>
              <w:pStyle w:val="71R"/>
              <w:spacing w:after="0"/>
              <w:rPr>
                <w:rtl/>
              </w:rPr>
            </w:pPr>
          </w:p>
        </w:tc>
        <w:tc>
          <w:tcPr>
            <w:tcW w:w="2310" w:type="dxa"/>
            <w:tcBorders>
              <w:bottom w:val="nil"/>
            </w:tcBorders>
            <w:shd w:val="clear" w:color="auto" w:fill="DBE8EE"/>
            <w:vAlign w:val="center"/>
          </w:tcPr>
          <w:p w14:paraId="52E83E76" w14:textId="70AFF4A5" w:rsidR="007B06C0" w:rsidRPr="0001034B" w:rsidRDefault="007B06C0" w:rsidP="00625F93">
            <w:pPr>
              <w:pStyle w:val="71R"/>
              <w:rPr>
                <w:rtl/>
              </w:rPr>
            </w:pPr>
            <w:r w:rsidRPr="0001034B">
              <w:rPr>
                <w:rtl/>
              </w:rPr>
              <w:t xml:space="preserve">רמ"י </w:t>
            </w:r>
            <w:r w:rsidRPr="0001034B">
              <w:rPr>
                <w:rFonts w:hint="cs"/>
                <w:rtl/>
              </w:rPr>
              <w:t>לא איתרה את</w:t>
            </w:r>
            <w:r w:rsidRPr="0001034B">
              <w:rPr>
                <w:rtl/>
              </w:rPr>
              <w:t xml:space="preserve"> </w:t>
            </w:r>
            <w:r w:rsidRPr="0001034B">
              <w:rPr>
                <w:rFonts w:hint="cs"/>
                <w:rtl/>
              </w:rPr>
              <w:t>ה</w:t>
            </w:r>
            <w:r w:rsidRPr="0001034B">
              <w:rPr>
                <w:rtl/>
              </w:rPr>
              <w:t>חסמי</w:t>
            </w:r>
            <w:r w:rsidRPr="0001034B">
              <w:rPr>
                <w:rFonts w:hint="cs"/>
                <w:rtl/>
              </w:rPr>
              <w:t xml:space="preserve">ם שמעכבים את תהליך </w:t>
            </w:r>
            <w:r w:rsidRPr="0001034B">
              <w:rPr>
                <w:rtl/>
              </w:rPr>
              <w:t xml:space="preserve">הרישום </w:t>
            </w:r>
            <w:r w:rsidRPr="0001034B">
              <w:rPr>
                <w:rFonts w:hint="cs"/>
                <w:rtl/>
              </w:rPr>
              <w:t>על שלביו</w:t>
            </w:r>
            <w:r w:rsidRPr="0001034B">
              <w:rPr>
                <w:rtl/>
              </w:rPr>
              <w:t>.</w:t>
            </w:r>
          </w:p>
        </w:tc>
        <w:tc>
          <w:tcPr>
            <w:tcW w:w="984" w:type="dxa"/>
            <w:tcBorders>
              <w:bottom w:val="nil"/>
            </w:tcBorders>
            <w:shd w:val="clear" w:color="auto" w:fill="DBE8EE"/>
          </w:tcPr>
          <w:p w14:paraId="32B128A2" w14:textId="57B12EB6" w:rsidR="007B06C0" w:rsidRPr="0001034B" w:rsidRDefault="007B06C0" w:rsidP="00625F93">
            <w:pPr>
              <w:pStyle w:val="71R"/>
              <w:rPr>
                <w:rFonts w:ascii="Times New Roman" w:hAnsi="Times New Roman" w:cs="David"/>
                <w:sz w:val="20"/>
                <w:szCs w:val="20"/>
                <w:rtl/>
              </w:rPr>
            </w:pPr>
          </w:p>
        </w:tc>
        <w:tc>
          <w:tcPr>
            <w:tcW w:w="947" w:type="dxa"/>
            <w:tcBorders>
              <w:bottom w:val="nil"/>
            </w:tcBorders>
            <w:shd w:val="clear" w:color="auto" w:fill="DBE8EE"/>
          </w:tcPr>
          <w:p w14:paraId="51709AAE" w14:textId="77777777" w:rsidR="007B06C0" w:rsidRPr="0001034B" w:rsidRDefault="007B06C0" w:rsidP="00625F93">
            <w:pPr>
              <w:pStyle w:val="71R"/>
              <w:rPr>
                <w:rFonts w:ascii="Times New Roman" w:hAnsi="Times New Roman" w:cs="David"/>
                <w:noProof/>
                <w:sz w:val="20"/>
                <w:szCs w:val="20"/>
                <w:rtl/>
              </w:rPr>
            </w:pPr>
          </w:p>
        </w:tc>
        <w:tc>
          <w:tcPr>
            <w:tcW w:w="1003" w:type="dxa"/>
            <w:tcBorders>
              <w:bottom w:val="nil"/>
            </w:tcBorders>
            <w:shd w:val="clear" w:color="auto" w:fill="DBE8EE"/>
          </w:tcPr>
          <w:p w14:paraId="67EAD828" w14:textId="5E4052BD" w:rsidR="007B06C0" w:rsidRPr="0001034B" w:rsidRDefault="007B06C0" w:rsidP="00625F93">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06560" behindDoc="0" locked="0" layoutInCell="1" allowOverlap="1" wp14:anchorId="5CE9A24A" wp14:editId="6E895A7C">
                      <wp:simplePos x="0" y="0"/>
                      <wp:positionH relativeFrom="column">
                        <wp:posOffset>-46355</wp:posOffset>
                      </wp:positionH>
                      <wp:positionV relativeFrom="paragraph">
                        <wp:posOffset>256540</wp:posOffset>
                      </wp:positionV>
                      <wp:extent cx="1833245" cy="251460"/>
                      <wp:effectExtent l="0" t="0" r="0" b="0"/>
                      <wp:wrapNone/>
                      <wp:docPr id="37" name="חץ שמאלה 46"/>
                      <wp:cNvGraphicFramePr/>
                      <a:graphic xmlns:a="http://schemas.openxmlformats.org/drawingml/2006/main">
                        <a:graphicData uri="http://schemas.microsoft.com/office/word/2010/wordprocessingShape">
                          <wps:wsp>
                            <wps:cNvSpPr/>
                            <wps:spPr>
                              <a:xfrm>
                                <a:off x="0" y="0"/>
                                <a:ext cx="1833245" cy="251460"/>
                              </a:xfrm>
                              <a:prstGeom prst="leftArrow">
                                <a:avLst/>
                              </a:prstGeom>
                              <a:solidFill>
                                <a:srgbClr val="DED900"/>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B4A316A"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חץ שמאלה 46" o:spid="_x0000_s1026" type="#_x0000_t66" style="position:absolute;left:0;text-align:left;margin-left:-3.65pt;margin-top:20.2pt;width:144.35pt;height:19.8pt;z-index:25190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" adj="1481" fillcolor="#ded900" stroked="f" strokeweight="2pt"/>
                  </w:pict>
                </mc:Fallback>
              </mc:AlternateContent>
            </w:r>
          </w:p>
        </w:tc>
        <w:tc>
          <w:tcPr>
            <w:tcW w:w="992" w:type="dxa"/>
            <w:tcBorders>
              <w:bottom w:val="nil"/>
            </w:tcBorders>
            <w:shd w:val="clear" w:color="auto" w:fill="DBE8EE"/>
          </w:tcPr>
          <w:p w14:paraId="3773534B" w14:textId="50295F78" w:rsidR="007B06C0" w:rsidRPr="0001034B" w:rsidRDefault="007B06C0" w:rsidP="00625F93">
            <w:pPr>
              <w:pStyle w:val="71R"/>
              <w:rPr>
                <w:rFonts w:ascii="Times New Roman" w:hAnsi="Times New Roman" w:cs="David"/>
                <w:sz w:val="20"/>
                <w:szCs w:val="20"/>
                <w:rtl/>
              </w:rPr>
            </w:pPr>
          </w:p>
        </w:tc>
      </w:tr>
      <w:tr w:rsidR="00625F93" w14:paraId="39F5AA2D" w14:textId="77777777" w:rsidTr="007B06C0">
        <w:trPr>
          <w:trHeight w:val="1152"/>
          <w:jc w:val="center"/>
        </w:trPr>
        <w:tc>
          <w:tcPr>
            <w:tcW w:w="1414" w:type="dxa"/>
            <w:shd w:val="clear" w:color="auto" w:fill="C6DCE4"/>
            <w:vAlign w:val="center"/>
          </w:tcPr>
          <w:p w14:paraId="570888FD" w14:textId="77777777" w:rsidR="00625F93" w:rsidRPr="0001034B" w:rsidRDefault="00625F93" w:rsidP="00AC72E2">
            <w:pPr>
              <w:pStyle w:val="71R"/>
              <w:spacing w:after="0"/>
              <w:rPr>
                <w:rtl/>
              </w:rPr>
            </w:pPr>
            <w:r w:rsidRPr="0001034B">
              <w:rPr>
                <w:rtl/>
              </w:rPr>
              <w:t>אכיפה של רישום הזכויות במקרקעין ע"י רמ"י</w:t>
            </w:r>
          </w:p>
        </w:tc>
        <w:tc>
          <w:tcPr>
            <w:tcW w:w="2310" w:type="dxa"/>
            <w:tcBorders>
              <w:bottom w:val="nil"/>
            </w:tcBorders>
            <w:shd w:val="clear" w:color="auto" w:fill="ECF4F5"/>
            <w:vAlign w:val="center"/>
          </w:tcPr>
          <w:p w14:paraId="7D7C297F" w14:textId="77777777" w:rsidR="00625F93" w:rsidRPr="0001034B" w:rsidRDefault="00625F93" w:rsidP="00625F93">
            <w:pPr>
              <w:pStyle w:val="71R"/>
              <w:rPr>
                <w:rtl/>
              </w:rPr>
            </w:pPr>
            <w:r w:rsidRPr="0001034B">
              <w:rPr>
                <w:rtl/>
              </w:rPr>
              <w:t>בשנים 2007 - 2014 לא הגישה רמ"י ולו תלונה אחת לרשם הקבלנים, ובפועל שיתוף הפעולה בין שני הגופים הופסק.</w:t>
            </w:r>
          </w:p>
        </w:tc>
        <w:tc>
          <w:tcPr>
            <w:tcW w:w="984" w:type="dxa"/>
            <w:tcBorders>
              <w:bottom w:val="nil"/>
            </w:tcBorders>
            <w:shd w:val="clear" w:color="auto" w:fill="ECF4F5"/>
          </w:tcPr>
          <w:p w14:paraId="1F50FA4E" w14:textId="5CA0808F" w:rsidR="00625F93" w:rsidRPr="0001034B" w:rsidRDefault="00625F93" w:rsidP="00625F93">
            <w:pPr>
              <w:pStyle w:val="71R"/>
              <w:rPr>
                <w:rFonts w:ascii="Times New Roman" w:hAnsi="Times New Roman" w:cs="David"/>
                <w:sz w:val="20"/>
                <w:szCs w:val="20"/>
                <w:rtl/>
              </w:rPr>
            </w:pPr>
          </w:p>
        </w:tc>
        <w:tc>
          <w:tcPr>
            <w:tcW w:w="947" w:type="dxa"/>
            <w:tcBorders>
              <w:bottom w:val="nil"/>
            </w:tcBorders>
            <w:shd w:val="clear" w:color="auto" w:fill="ECF4F5"/>
          </w:tcPr>
          <w:p w14:paraId="009F3DE8" w14:textId="1470D966" w:rsidR="00625F93" w:rsidRPr="0001034B" w:rsidRDefault="00BE0723" w:rsidP="00625F93">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11680" behindDoc="0" locked="0" layoutInCell="1" allowOverlap="1" wp14:anchorId="52C65BDD" wp14:editId="357571A3">
                      <wp:simplePos x="0" y="0"/>
                      <wp:positionH relativeFrom="column">
                        <wp:posOffset>-43815</wp:posOffset>
                      </wp:positionH>
                      <wp:positionV relativeFrom="paragraph">
                        <wp:posOffset>414020</wp:posOffset>
                      </wp:positionV>
                      <wp:extent cx="1187450" cy="179705"/>
                      <wp:effectExtent l="0" t="0" r="12700" b="10795"/>
                      <wp:wrapNone/>
                      <wp:docPr id="40" name="חץ שמאלה 14"/>
                      <wp:cNvGraphicFramePr/>
                      <a:graphic xmlns:a="http://schemas.openxmlformats.org/drawingml/2006/main">
                        <a:graphicData uri="http://schemas.microsoft.com/office/word/2010/wordprocessingShape">
                          <wps:wsp>
                            <wps:cNvSpPr/>
                            <wps:spPr>
                              <a:xfrm>
                                <a:off x="0" y="0"/>
                                <a:ext cx="1187450"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048947F1" id="חץ שמאלה 14" o:spid="_x0000_s1026" type="#_x0000_t66" style="position:absolute;left:0;text-align:left;margin-left:-3.45pt;margin-top:32.6pt;width:93.5pt;height:14.15pt;z-index:25191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" adj="1634" fillcolor="#ffc000" strokecolor="#ffc000" strokeweight="2pt"/>
                  </w:pict>
                </mc:Fallback>
              </mc:AlternateContent>
            </w:r>
          </w:p>
        </w:tc>
        <w:tc>
          <w:tcPr>
            <w:tcW w:w="1003" w:type="dxa"/>
            <w:tcBorders>
              <w:bottom w:val="nil"/>
            </w:tcBorders>
            <w:shd w:val="clear" w:color="auto" w:fill="ECF4F5"/>
          </w:tcPr>
          <w:p w14:paraId="7816B044" w14:textId="77777777" w:rsidR="00625F93" w:rsidRPr="0001034B" w:rsidRDefault="00625F93" w:rsidP="00625F93">
            <w:pPr>
              <w:pStyle w:val="71R"/>
              <w:rPr>
                <w:rFonts w:ascii="Times New Roman" w:hAnsi="Times New Roman" w:cs="David"/>
                <w:sz w:val="20"/>
                <w:szCs w:val="20"/>
                <w:rtl/>
              </w:rPr>
            </w:pPr>
          </w:p>
        </w:tc>
        <w:tc>
          <w:tcPr>
            <w:tcW w:w="992" w:type="dxa"/>
            <w:tcBorders>
              <w:bottom w:val="nil"/>
            </w:tcBorders>
            <w:shd w:val="clear" w:color="auto" w:fill="ECF4F5"/>
          </w:tcPr>
          <w:p w14:paraId="19750962" w14:textId="77777777" w:rsidR="00625F93" w:rsidRPr="0001034B" w:rsidRDefault="00625F93" w:rsidP="00625F93">
            <w:pPr>
              <w:pStyle w:val="71R"/>
              <w:rPr>
                <w:rFonts w:ascii="Times New Roman" w:hAnsi="Times New Roman" w:cs="David"/>
                <w:sz w:val="20"/>
                <w:szCs w:val="20"/>
                <w:rtl/>
              </w:rPr>
            </w:pPr>
          </w:p>
        </w:tc>
      </w:tr>
      <w:tr w:rsidR="00625F93" w14:paraId="09044F20" w14:textId="77777777" w:rsidTr="007B06C0">
        <w:trPr>
          <w:trHeight w:val="824"/>
          <w:jc w:val="center"/>
        </w:trPr>
        <w:tc>
          <w:tcPr>
            <w:tcW w:w="1414" w:type="dxa"/>
            <w:shd w:val="clear" w:color="auto" w:fill="C6DCE4"/>
          </w:tcPr>
          <w:p w14:paraId="208E5552" w14:textId="2A3D96CB" w:rsidR="00625F93" w:rsidRPr="0001034B" w:rsidRDefault="00625F93" w:rsidP="00AC72E2">
            <w:pPr>
              <w:pStyle w:val="71R"/>
              <w:rPr>
                <w:rtl/>
              </w:rPr>
            </w:pPr>
            <w:r w:rsidRPr="0001034B">
              <w:rPr>
                <w:rtl/>
              </w:rPr>
              <w:t>יישום רפורמה ברמ"י</w:t>
            </w:r>
          </w:p>
        </w:tc>
        <w:tc>
          <w:tcPr>
            <w:tcW w:w="2310" w:type="dxa"/>
            <w:tcBorders>
              <w:bottom w:val="nil"/>
            </w:tcBorders>
            <w:shd w:val="clear" w:color="auto" w:fill="DBE8EE"/>
            <w:vAlign w:val="center"/>
          </w:tcPr>
          <w:p w14:paraId="381DE9AB" w14:textId="5B74189E" w:rsidR="00625F93" w:rsidRPr="0001034B" w:rsidRDefault="00625F93" w:rsidP="00AC72E2">
            <w:pPr>
              <w:pStyle w:val="71R"/>
              <w:rPr>
                <w:rtl/>
              </w:rPr>
            </w:pPr>
            <w:r w:rsidRPr="0001034B">
              <w:rPr>
                <w:rtl/>
              </w:rPr>
              <w:t>על מקרקעי ישראל היו כ-330,000 נכסים שלא נרשמו בהם הזכויות.</w:t>
            </w:r>
          </w:p>
        </w:tc>
        <w:tc>
          <w:tcPr>
            <w:tcW w:w="984" w:type="dxa"/>
            <w:tcBorders>
              <w:bottom w:val="nil"/>
            </w:tcBorders>
            <w:shd w:val="clear" w:color="auto" w:fill="DBE8EE"/>
          </w:tcPr>
          <w:p w14:paraId="6E9A215B" w14:textId="61AA081A" w:rsidR="00625F93" w:rsidRPr="0001034B" w:rsidRDefault="00625F93" w:rsidP="00625F93">
            <w:pPr>
              <w:pStyle w:val="71R"/>
              <w:rPr>
                <w:rFonts w:ascii="Times New Roman" w:hAnsi="Times New Roman" w:cs="David"/>
                <w:noProof/>
                <w:sz w:val="20"/>
                <w:szCs w:val="20"/>
                <w:rtl/>
              </w:rPr>
            </w:pPr>
          </w:p>
        </w:tc>
        <w:tc>
          <w:tcPr>
            <w:tcW w:w="947" w:type="dxa"/>
            <w:tcBorders>
              <w:bottom w:val="nil"/>
            </w:tcBorders>
            <w:shd w:val="clear" w:color="auto" w:fill="DBE8EE"/>
          </w:tcPr>
          <w:p w14:paraId="29FE90E7" w14:textId="0B7C2352" w:rsidR="00625F93" w:rsidRPr="0001034B" w:rsidRDefault="00BE0723" w:rsidP="00625F93">
            <w:pPr>
              <w:pStyle w:val="71R"/>
              <w:rPr>
                <w:rFonts w:ascii="Times New Roman" w:hAnsi="Times New Roman" w:cs="David"/>
                <w:sz w:val="20"/>
                <w:szCs w:val="20"/>
                <w:rtl/>
              </w:rPr>
            </w:pPr>
            <w:r w:rsidRPr="0001034B">
              <w:rPr>
                <w:rFonts w:ascii="Times New Roman" w:hAnsi="Times New Roman" w:cs="David"/>
                <w:noProof/>
                <w:sz w:val="20"/>
                <w:szCs w:val="20"/>
                <w:rtl/>
              </w:rPr>
              <mc:AlternateContent>
                <mc:Choice Requires="wps">
                  <w:drawing>
                    <wp:anchor distT="0" distB="0" distL="114300" distR="114300" simplePos="0" relativeHeight="251912704" behindDoc="0" locked="0" layoutInCell="1" allowOverlap="1" wp14:anchorId="23167610" wp14:editId="1A5E5769">
                      <wp:simplePos x="0" y="0"/>
                      <wp:positionH relativeFrom="column">
                        <wp:posOffset>-38100</wp:posOffset>
                      </wp:positionH>
                      <wp:positionV relativeFrom="paragraph">
                        <wp:posOffset>211455</wp:posOffset>
                      </wp:positionV>
                      <wp:extent cx="1187450" cy="179705"/>
                      <wp:effectExtent l="0" t="0" r="12700" b="10795"/>
                      <wp:wrapNone/>
                      <wp:docPr id="47" name="חץ שמאלה 16"/>
                      <wp:cNvGraphicFramePr/>
                      <a:graphic xmlns:a="http://schemas.openxmlformats.org/drawingml/2006/main">
                        <a:graphicData uri="http://schemas.microsoft.com/office/word/2010/wordprocessingShape">
                          <wps:wsp>
                            <wps:cNvSpPr/>
                            <wps:spPr>
                              <a:xfrm>
                                <a:off x="0" y="0"/>
                                <a:ext cx="1187450" cy="179705"/>
                              </a:xfrm>
                              <a:prstGeom prst="leftArrow">
                                <a:avLst/>
                              </a:prstGeom>
                              <a:solidFill>
                                <a:srgbClr val="FFC000"/>
                              </a:solidFill>
                              <a:ln w="25400">
                                <a:solidFill>
                                  <a:srgbClr val="FFC000"/>
                                </a:solid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4C2D7A9" id="חץ שמאלה 16" o:spid="_x0000_s1026" type="#_x0000_t66" style="position:absolute;left:0;text-align:left;margin-left:-3pt;margin-top:16.65pt;width:93.5pt;height:14.15pt;z-index:251912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" adj="1634" fillcolor="#ffc000" strokecolor="#ffc000" strokeweight="2pt"/>
                  </w:pict>
                </mc:Fallback>
              </mc:AlternateContent>
            </w:r>
          </w:p>
        </w:tc>
        <w:tc>
          <w:tcPr>
            <w:tcW w:w="1003" w:type="dxa"/>
            <w:tcBorders>
              <w:bottom w:val="nil"/>
            </w:tcBorders>
            <w:shd w:val="clear" w:color="auto" w:fill="DBE8EE"/>
          </w:tcPr>
          <w:p w14:paraId="2609B6AD" w14:textId="279147CC" w:rsidR="00625F93" w:rsidRPr="0001034B" w:rsidRDefault="00625F93" w:rsidP="00625F93">
            <w:pPr>
              <w:pStyle w:val="71R"/>
              <w:rPr>
                <w:rFonts w:ascii="Times New Roman" w:hAnsi="Times New Roman" w:cs="David"/>
                <w:sz w:val="20"/>
                <w:szCs w:val="20"/>
                <w:rtl/>
              </w:rPr>
            </w:pPr>
          </w:p>
        </w:tc>
        <w:tc>
          <w:tcPr>
            <w:tcW w:w="992" w:type="dxa"/>
            <w:tcBorders>
              <w:bottom w:val="nil"/>
            </w:tcBorders>
            <w:shd w:val="clear" w:color="auto" w:fill="DBE8EE"/>
          </w:tcPr>
          <w:p w14:paraId="5DB1CCA2" w14:textId="77777777" w:rsidR="00625F93" w:rsidRPr="0001034B" w:rsidRDefault="00625F93" w:rsidP="00625F93">
            <w:pPr>
              <w:pStyle w:val="71R"/>
              <w:rPr>
                <w:rFonts w:ascii="Times New Roman" w:hAnsi="Times New Roman" w:cs="David"/>
                <w:sz w:val="20"/>
                <w:szCs w:val="20"/>
                <w:rtl/>
              </w:rPr>
            </w:pPr>
          </w:p>
        </w:tc>
      </w:tr>
      <w:tr w:rsidR="00625F93" w14:paraId="3893F202" w14:textId="77777777" w:rsidTr="007B06C0">
        <w:trPr>
          <w:trHeight w:val="992"/>
          <w:jc w:val="center"/>
        </w:trPr>
        <w:tc>
          <w:tcPr>
            <w:tcW w:w="1414" w:type="dxa"/>
            <w:shd w:val="clear" w:color="auto" w:fill="C6DCE4"/>
            <w:vAlign w:val="center"/>
          </w:tcPr>
          <w:p w14:paraId="055C442A" w14:textId="77777777" w:rsidR="00625F93" w:rsidRPr="0001034B" w:rsidRDefault="00625F93" w:rsidP="0053787F">
            <w:pPr>
              <w:pStyle w:val="71R"/>
              <w:spacing w:before="0"/>
              <w:rPr>
                <w:rtl/>
              </w:rPr>
            </w:pPr>
            <w:r w:rsidRPr="0001034B">
              <w:rPr>
                <w:rtl/>
              </w:rPr>
              <w:t>יישום ההמלצות בדבר השימוש בחוק רישום שיכונים ציבוריים</w:t>
            </w:r>
          </w:p>
        </w:tc>
        <w:tc>
          <w:tcPr>
            <w:tcW w:w="2310" w:type="dxa"/>
            <w:shd w:val="clear" w:color="auto" w:fill="ECF4F5"/>
            <w:vAlign w:val="center"/>
          </w:tcPr>
          <w:p w14:paraId="3FAFA1F3" w14:textId="77777777" w:rsidR="00625F93" w:rsidRPr="0001034B" w:rsidRDefault="00625F93" w:rsidP="00625F93">
            <w:pPr>
              <w:pStyle w:val="71R"/>
              <w:rPr>
                <w:rtl/>
              </w:rPr>
            </w:pPr>
            <w:r w:rsidRPr="0001034B">
              <w:rPr>
                <w:rtl/>
              </w:rPr>
              <w:t>בניגוד להוראות חוק התכנון והבניה, התשכ"ה-1965, לא הקים משרד הפנים ועד</w:t>
            </w:r>
            <w:r w:rsidRPr="0001034B">
              <w:rPr>
                <w:rFonts w:hint="cs"/>
                <w:rtl/>
              </w:rPr>
              <w:t>ו</w:t>
            </w:r>
            <w:r w:rsidRPr="0001034B">
              <w:rPr>
                <w:rtl/>
              </w:rPr>
              <w:t xml:space="preserve">ת משנה </w:t>
            </w:r>
            <w:r w:rsidRPr="0001034B">
              <w:rPr>
                <w:rFonts w:hint="cs"/>
                <w:rtl/>
              </w:rPr>
              <w:t>לרישום שיכונים ציבוריים</w:t>
            </w:r>
            <w:r w:rsidRPr="0001034B">
              <w:rPr>
                <w:rtl/>
              </w:rPr>
              <w:t>.</w:t>
            </w:r>
          </w:p>
        </w:tc>
        <w:tc>
          <w:tcPr>
            <w:tcW w:w="984" w:type="dxa"/>
            <w:shd w:val="clear" w:color="auto" w:fill="ECF4F5"/>
          </w:tcPr>
          <w:p w14:paraId="4FE4C4F0" w14:textId="6DFAF54D" w:rsidR="00625F93" w:rsidRPr="00C67B13" w:rsidRDefault="00BE0723" w:rsidP="00C67B13">
            <w:pPr>
              <w:rPr>
                <w:rtl/>
              </w:rPr>
            </w:pPr>
            <w:r w:rsidRPr="00C67B13">
              <w:rPr>
                <w:noProof/>
                <w:rtl/>
              </w:rPr>
              <mc:AlternateContent>
                <mc:Choice Requires="wps">
                  <w:drawing>
                    <wp:anchor distT="0" distB="0" distL="114300" distR="114300" simplePos="0" relativeHeight="251905536" behindDoc="0" locked="0" layoutInCell="1" allowOverlap="1" wp14:anchorId="5DE18BD0" wp14:editId="6446BC26">
                      <wp:simplePos x="0" y="0"/>
                      <wp:positionH relativeFrom="column">
                        <wp:posOffset>-12700</wp:posOffset>
                      </wp:positionH>
                      <wp:positionV relativeFrom="paragraph">
                        <wp:posOffset>341630</wp:posOffset>
                      </wp:positionV>
                      <wp:extent cx="575945" cy="179705"/>
                      <wp:effectExtent l="0" t="0" r="0" b="0"/>
                      <wp:wrapNone/>
                      <wp:docPr id="48" name="חץ שמאלה 39"/>
                      <wp:cNvGraphicFramePr/>
                      <a:graphic xmlns:a="http://schemas.openxmlformats.org/drawingml/2006/main">
                        <a:graphicData uri="http://schemas.microsoft.com/office/word/2010/wordprocessingShape">
                          <wps:wsp>
                            <wps:cNvSpPr/>
                            <wps:spPr>
                              <a:xfrm>
                                <a:off x="0" y="0"/>
                                <a:ext cx="575945" cy="179705"/>
                              </a:xfrm>
                              <a:prstGeom prst="leftArrow">
                                <a:avLst/>
                              </a:prstGeom>
                              <a:solidFill>
                                <a:srgbClr val="F05260"/>
                              </a:solidFill>
                              <a:ln w="25400">
                                <a:noFill/>
                                <a:prstDash val="solid"/>
                              </a:ln>
                              <a:effectLst/>
                            </wps:spPr>
                            <wps:bodyPr rot="0" spcFirstLastPara="0" vertOverflow="overflow" horzOverflow="overflow" vert="horz" wrap="square" numCol="1" spcCol="0" rtlCol="1" fromWordArt="0" anchor="ctr"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 w14:anchorId="6ECC0A05" id="חץ שמאלה 39" o:spid="_x0000_s1026" type="#_x0000_t66" style="position:absolute;left:0;text-align:left;margin-left:-1pt;margin-top:26.9pt;width:45.35pt;height:14.15pt;z-index:25190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" adj="3370" fillcolor="#f05260" stroked="f" strokeweight="2pt"/>
                  </w:pict>
                </mc:Fallback>
              </mc:AlternateContent>
            </w:r>
          </w:p>
        </w:tc>
        <w:tc>
          <w:tcPr>
            <w:tcW w:w="947" w:type="dxa"/>
            <w:shd w:val="clear" w:color="auto" w:fill="ECF4F5"/>
          </w:tcPr>
          <w:p w14:paraId="166406FA" w14:textId="41D39B55" w:rsidR="00625F93" w:rsidRPr="0001034B" w:rsidRDefault="00625F93" w:rsidP="00625F93">
            <w:pPr>
              <w:pStyle w:val="71R"/>
              <w:rPr>
                <w:rFonts w:ascii="Times New Roman" w:hAnsi="Times New Roman" w:cs="David"/>
                <w:sz w:val="20"/>
                <w:szCs w:val="20"/>
                <w:rtl/>
              </w:rPr>
            </w:pPr>
          </w:p>
        </w:tc>
        <w:tc>
          <w:tcPr>
            <w:tcW w:w="1003" w:type="dxa"/>
            <w:shd w:val="clear" w:color="auto" w:fill="ECF4F5"/>
          </w:tcPr>
          <w:p w14:paraId="166C6BDB" w14:textId="77777777" w:rsidR="00625F93" w:rsidRPr="0001034B" w:rsidRDefault="00625F93" w:rsidP="00625F93">
            <w:pPr>
              <w:pStyle w:val="71R"/>
              <w:rPr>
                <w:rFonts w:ascii="Times New Roman" w:hAnsi="Times New Roman" w:cs="David"/>
                <w:sz w:val="20"/>
                <w:szCs w:val="20"/>
                <w:rtl/>
              </w:rPr>
            </w:pPr>
          </w:p>
        </w:tc>
        <w:tc>
          <w:tcPr>
            <w:tcW w:w="992" w:type="dxa"/>
            <w:shd w:val="clear" w:color="auto" w:fill="ECF4F5"/>
          </w:tcPr>
          <w:p w14:paraId="58726B87" w14:textId="77777777" w:rsidR="00625F93" w:rsidRPr="0001034B" w:rsidRDefault="00625F93" w:rsidP="00625F93">
            <w:pPr>
              <w:pStyle w:val="71R"/>
              <w:rPr>
                <w:rFonts w:ascii="Times New Roman" w:hAnsi="Times New Roman" w:cs="David"/>
                <w:sz w:val="20"/>
                <w:szCs w:val="20"/>
                <w:rtl/>
              </w:rPr>
            </w:pPr>
          </w:p>
        </w:tc>
      </w:tr>
    </w:tbl>
    <w:p w14:paraId="0A677004" w14:textId="77777777" w:rsidR="0053787F" w:rsidRDefault="0053787F" w:rsidP="00880A28">
      <w:pPr>
        <w:pStyle w:val="7120"/>
        <w:spacing w:after="0"/>
        <w:rPr>
          <w:rtl/>
        </w:rPr>
      </w:pPr>
    </w:p>
    <w:p w14:paraId="5E9C70D4" w14:textId="2B9B931C" w:rsidR="00F27A70" w:rsidRDefault="00644F86" w:rsidP="00A954D9">
      <w:pPr>
        <w:pStyle w:val="7120"/>
        <w:spacing w:before="240"/>
        <w:rPr>
          <w:rtl/>
        </w:rPr>
      </w:pPr>
      <w:r>
        <w:rPr>
          <w:b w:val="0"/>
          <w:bCs w:val="0"/>
          <w:noProof/>
          <w:sz w:val="32"/>
          <w:szCs w:val="32"/>
          <w:rtl/>
          <w:lang w:val="he-IL"/>
        </w:rPr>
        <mc:AlternateContent>
          <mc:Choice Requires="wpg">
            <w:drawing>
              <wp:anchor distT="0" distB="0" distL="114300" distR="114300" simplePos="0" relativeHeight="251898368" behindDoc="0" locked="0" layoutInCell="1" allowOverlap="1" wp14:anchorId="7CDD7FA0" wp14:editId="3B56031A">
                <wp:simplePos x="0" y="0"/>
                <wp:positionH relativeFrom="margin">
                  <wp:posOffset>0</wp:posOffset>
                </wp:positionH>
                <wp:positionV relativeFrom="paragraph">
                  <wp:posOffset>228600</wp:posOffset>
                </wp:positionV>
                <wp:extent cx="4679950" cy="37465"/>
                <wp:effectExtent l="0" t="0" r="25400" b="19685"/>
                <wp:wrapSquare wrapText="bothSides"/>
                <wp:docPr id="55" name="Group 55"/>
                <wp:cNvGraphicFramePr/>
                <a:graphic xmlns:a="http://schemas.openxmlformats.org/drawingml/2006/main">
                  <a:graphicData uri="http://schemas.microsoft.com/office/word/2010/wordprocessingGroup">
                    <wpg:wgp>
                      <wpg:cNvGrpSpPr/>
                      <wpg:grpSpPr>
                        <a:xfrm>
                          <a:off x="0" y="0"/>
                          <a:ext cx="4679950" cy="37465"/>
                          <a:chOff x="0" y="0"/>
                          <a:chExt cx="4724400" cy="38100"/>
                        </a:xfrm>
                      </wpg:grpSpPr>
                      <wps:wsp>
                        <wps:cNvPr id="56" name="Straight Connector 56"/>
                        <wps:cNvCnPr/>
                        <wps:spPr>
                          <a:xfrm flipH="1">
                            <a:off x="0" y="3810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s:wsp>
                        <wps:cNvPr id="57" name="Straight Connector 57"/>
                        <wps:cNvCnPr/>
                        <wps:spPr>
                          <a:xfrm flipH="1">
                            <a:off x="0" y="0"/>
                            <a:ext cx="4724400" cy="0"/>
                          </a:xfrm>
                          <a:prstGeom prst="line">
                            <a:avLst/>
                          </a:prstGeom>
                          <a:ln w="19050" cmpd="sng">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wpg:wgp>
                  </a:graphicData>
                </a:graphic>
                <wp14:sizeRelH relativeFrom="margin">
                  <wp14:pctWidth>0</wp14:pctWidth>
                </wp14:sizeRelH>
                <wp14:sizeRelV relativeFrom="margin">
                  <wp14:pctHeight>0</wp14:pctHeight>
                </wp14:sizeRelV>
              </wp:anchor>
            </w:drawing>
          </mc:Choice>
          <mc:Fallback>
            <w:pict>
              <v:group w14:anchorId="29B5ADDC" id="Group 55" o:spid="_x0000_s1026" style="position:absolute;left:0;text-align:left;margin-left:0;margin-top:18pt;width:368.5pt;height:2.95pt;z-index:251898368;mso-position-horizontal-relative:margin;mso-width-relative:margin;mso-height-relative:margin" coordsize="47244,38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">
                <v:line id="Straight Connector 56" o:spid="_x0000_s1027" style="position:absolute;flip:x;visibility:visible;mso-wrap-style:square" from="0,381" to="47244,38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" strokecolor="#0d0d0d [3069]" strokeweight="1.5pt"/>
                <v:line id="Straight Connector 57" o:spid="_x0000_s1028" style="position:absolute;flip:x;visibility:visible;mso-wrap-style:square" from="0,0" to="4724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" strokecolor="#0d0d0d [3069]" strokeweight="1.5pt"/>
                <w10:wrap type="square" anchorx="margin"/>
              </v:group>
            </w:pict>
          </mc:Fallback>
        </mc:AlternateContent>
      </w:r>
      <w:r w:rsidR="00EC6229" w:rsidRPr="00EF3061">
        <w:rPr>
          <w:rFonts w:hint="cs"/>
          <w:rtl/>
        </w:rPr>
        <w:t>סיכום</w:t>
      </w:r>
    </w:p>
    <w:p w14:paraId="0CB4EF19" w14:textId="77777777" w:rsidR="00777F0E" w:rsidRPr="00777F0E" w:rsidRDefault="00777F0E" w:rsidP="00777F0E">
      <w:pPr>
        <w:pStyle w:val="7190"/>
        <w:rPr>
          <w:rtl/>
        </w:rPr>
      </w:pPr>
      <w:r w:rsidRPr="00777F0E">
        <w:rPr>
          <w:rtl/>
        </w:rPr>
        <w:t>לרישומן של הזכויות על הנכסים בפנקסי המקרקעין יש חשיבות רבה - הרישום מקנה לרוכש הנכס הגנה על זכויות הקניין ומאפשר למדינה לנהל רישום מרוכז ומסודר של מארג הזכויות במקרקעין בישראל. על אף חשיבות הרישום, במשך שנים מצב הדברים במקרקעי ישראל הוא שתהליכי הרישום נמשכים זמן רב, ובביקורת הקודמת נמצא כי הזכויות על כ-330,000 נכסים אינן רשומות כלל בפנקסי המקרקעין.</w:t>
      </w:r>
    </w:p>
    <w:p w14:paraId="4B6263A4" w14:textId="77777777" w:rsidR="009216EF" w:rsidRDefault="00777F0E" w:rsidP="00777F0E">
      <w:pPr>
        <w:pStyle w:val="7190"/>
        <w:rPr>
          <w:rtl/>
        </w:rPr>
      </w:pPr>
      <w:r w:rsidRPr="00777F0E">
        <w:rPr>
          <w:rFonts w:hint="cs"/>
          <w:rtl/>
        </w:rPr>
        <w:t>ביקורת המעקב העלתה כי טרם חל מפנה משמעותי בנושא זה.</w:t>
      </w:r>
      <w:r w:rsidRPr="00777F0E">
        <w:rPr>
          <w:rFonts w:hint="eastAsia"/>
          <w:rtl/>
        </w:rPr>
        <w:t xml:space="preserve"> רמ</w:t>
      </w:r>
      <w:r w:rsidRPr="00777F0E">
        <w:rPr>
          <w:rtl/>
        </w:rPr>
        <w:t>"י א</w:t>
      </w:r>
      <w:r w:rsidRPr="00777F0E">
        <w:rPr>
          <w:rFonts w:hint="cs"/>
          <w:rtl/>
        </w:rPr>
        <w:t>ו</w:t>
      </w:r>
      <w:r w:rsidRPr="00777F0E">
        <w:rPr>
          <w:rtl/>
        </w:rPr>
        <w:t xml:space="preserve">מנם פעלה לרישום זכויות </w:t>
      </w:r>
      <w:r w:rsidRPr="00777F0E">
        <w:rPr>
          <w:rFonts w:hint="cs"/>
          <w:rtl/>
        </w:rPr>
        <w:t>על יותר</w:t>
      </w:r>
      <w:r w:rsidRPr="00777F0E">
        <w:rPr>
          <w:rtl/>
        </w:rPr>
        <w:t xml:space="preserve"> מ-150,000 נכסים משנת 2014</w:t>
      </w:r>
      <w:r w:rsidRPr="00777F0E">
        <w:rPr>
          <w:rFonts w:hint="cs"/>
          <w:rtl/>
        </w:rPr>
        <w:t>,</w:t>
      </w:r>
      <w:r w:rsidRPr="00777F0E">
        <w:rPr>
          <w:rtl/>
        </w:rPr>
        <w:t xml:space="preserve"> אך עקב חסמים, ה</w:t>
      </w:r>
      <w:r w:rsidRPr="00777F0E">
        <w:rPr>
          <w:rFonts w:hint="cs"/>
          <w:rtl/>
        </w:rPr>
        <w:t>ת</w:t>
      </w:r>
      <w:r w:rsidRPr="00777F0E">
        <w:rPr>
          <w:rtl/>
        </w:rPr>
        <w:t xml:space="preserve">משכות הליכים והתווספות נכסים חדשים </w:t>
      </w:r>
      <w:r w:rsidRPr="00777F0E">
        <w:rPr>
          <w:rFonts w:hint="eastAsia"/>
          <w:rtl/>
        </w:rPr>
        <w:t>מספר</w:t>
      </w:r>
      <w:r w:rsidRPr="00777F0E">
        <w:rPr>
          <w:rtl/>
        </w:rPr>
        <w:t xml:space="preserve"> הנכסים </w:t>
      </w:r>
      <w:r w:rsidRPr="00777F0E">
        <w:rPr>
          <w:rFonts w:hint="eastAsia"/>
          <w:rtl/>
        </w:rPr>
        <w:t>שהזכויות</w:t>
      </w:r>
      <w:r w:rsidRPr="00777F0E">
        <w:rPr>
          <w:rtl/>
        </w:rPr>
        <w:t xml:space="preserve"> בה</w:t>
      </w:r>
      <w:r w:rsidRPr="00777F0E">
        <w:rPr>
          <w:rFonts w:hint="cs"/>
          <w:rtl/>
        </w:rPr>
        <w:t>ם</w:t>
      </w:r>
      <w:r w:rsidRPr="00777F0E">
        <w:rPr>
          <w:rtl/>
        </w:rPr>
        <w:t xml:space="preserve"> </w:t>
      </w:r>
      <w:r w:rsidRPr="00777F0E">
        <w:rPr>
          <w:rFonts w:hint="cs"/>
          <w:rtl/>
        </w:rPr>
        <w:t>לא היו</w:t>
      </w:r>
      <w:r w:rsidRPr="00777F0E">
        <w:rPr>
          <w:rtl/>
        </w:rPr>
        <w:t xml:space="preserve"> רשומות </w:t>
      </w:r>
      <w:r w:rsidRPr="00777F0E">
        <w:rPr>
          <w:rFonts w:hint="eastAsia"/>
          <w:rtl/>
        </w:rPr>
        <w:t>באוגוסט</w:t>
      </w:r>
      <w:r w:rsidRPr="00777F0E">
        <w:rPr>
          <w:rtl/>
        </w:rPr>
        <w:t xml:space="preserve"> 2020 עו</w:t>
      </w:r>
      <w:r w:rsidRPr="00777F0E">
        <w:rPr>
          <w:rFonts w:hint="cs"/>
          <w:rtl/>
        </w:rPr>
        <w:t xml:space="preserve">דנו רב - כ-318,000. על כן בעינה עומדת ההמלצה לרמ"י, המופקדת בחוק על קידום הנושא, להקצות לכך משאבים בהתאם לתוכנית עבודה המבוססת על נתונים והכוללת יעדים כמותיים ולוחות זמנים למימושם, בשים לב לצורך בהדבקת הפיגור ברישום הזכויות על נכסים שנבנו בעבר. במקביל ראוי להגביר את האכיפה בנושא, בין היתר </w:t>
      </w:r>
      <w:r w:rsidRPr="00777F0E">
        <w:rPr>
          <w:rtl/>
        </w:rPr>
        <w:t xml:space="preserve">בדרך של בחינת קבלת ערבויות מהיזמים ובחינת דרכים לשיתוף פעולה עם </w:t>
      </w:r>
      <w:r w:rsidRPr="00777F0E">
        <w:rPr>
          <w:rFonts w:hint="cs"/>
          <w:rtl/>
        </w:rPr>
        <w:t>רשם הקבלנים</w:t>
      </w:r>
      <w:r w:rsidRPr="00FB722D">
        <w:rPr>
          <w:rFonts w:hint="cs"/>
          <w:rtl/>
        </w:rPr>
        <w:t>.</w:t>
      </w:r>
    </w:p>
    <w:p w14:paraId="26F24B31" w14:textId="76AA6C03" w:rsidR="00147641" w:rsidRDefault="00AE0E0D">
      <w:pPr>
        <w:bidi w:val="0"/>
        <w:spacing w:after="200" w:line="276" w:lineRule="auto"/>
        <w:rPr>
          <w:rFonts w:ascii="Tahoma" w:hAnsi="Tahoma" w:cs="Tahoma"/>
          <w:color w:val="0D0D0D" w:themeColor="text1" w:themeTint="F2"/>
          <w:sz w:val="18"/>
          <w:szCs w:val="18"/>
          <w:lang w:eastAsia="he-IL"/>
        </w:rPr>
      </w:pPr>
      <w:r>
        <w:rPr>
          <w:rFonts w:ascii="Tahoma" w:hAnsi="Tahoma"/>
          <w:noProof/>
        </w:rPr>
        <mc:AlternateContent>
          <mc:Choice Requires="wps">
            <w:drawing>
              <wp:anchor distT="0" distB="0" distL="114300" distR="114300" simplePos="0" relativeHeight="251938304" behindDoc="0" locked="0" layoutInCell="1" allowOverlap="1" wp14:anchorId="00153FA5" wp14:editId="574A3607">
                <wp:simplePos x="0" y="0"/>
                <wp:positionH relativeFrom="column">
                  <wp:posOffset>2674620</wp:posOffset>
                </wp:positionH>
                <wp:positionV relativeFrom="paragraph">
                  <wp:posOffset>6983730</wp:posOffset>
                </wp:positionV>
                <wp:extent cx="2724150" cy="723900"/>
                <wp:effectExtent l="0" t="0" r="0" b="0"/>
                <wp:wrapNone/>
                <wp:docPr id="2052770954" name="Rectangle 2052770954"/>
                <wp:cNvGraphicFramePr/>
                <a:graphic xmlns:a="http://schemas.openxmlformats.org/drawingml/2006/main">
                  <a:graphicData uri="http://schemas.microsoft.com/office/word/2010/wordprocessingShape">
                    <wps:wsp>
                      <wps:cNvSpPr/>
                      <wps:spPr>
                        <a:xfrm>
                          <a:off x="0" y="0"/>
                          <a:ext cx="272415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154E755" id="Rectangle 2052770954" o:spid="_x0000_s1026" style="position:absolute;left:0;text-align:left;margin-left:210.6pt;margin-top:549.9pt;width:214.5pt;height:57pt;z-index:2519383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" fillcolor="white [3212]" stroked="f" strokeweight="2pt"/>
            </w:pict>
          </mc:Fallback>
        </mc:AlternateContent>
      </w:r>
    </w:p>
    <w:p w14:paraId="00E98975" w14:textId="64C84C0C" w:rsidR="00147641" w:rsidRDefault="00A0643A">
      <w:pPr>
        <w:bidi w:val="0"/>
        <w:spacing w:after="200" w:line="276" w:lineRule="auto"/>
        <w:rPr>
          <w:rFonts w:ascii="Tahoma" w:hAnsi="Tahoma" w:cs="Tahoma"/>
          <w:color w:val="0D0D0D" w:themeColor="text1" w:themeTint="F2"/>
          <w:sz w:val="18"/>
          <w:szCs w:val="18"/>
          <w:lang w:eastAsia="he-IL"/>
        </w:rPr>
      </w:pPr>
      <w:r w:rsidRPr="00147641">
        <w:rPr>
          <w:rFonts w:ascii="Tahoma" w:hAnsi="Tahoma" w:cs="Tahoma"/>
          <w:noProof/>
          <w:color w:val="0D0D0D" w:themeColor="text1" w:themeTint="F2"/>
          <w:sz w:val="18"/>
          <w:szCs w:val="18"/>
          <w:lang w:eastAsia="he-IL"/>
        </w:rPr>
        <w:lastRenderedPageBreak/>
        <w:drawing>
          <wp:anchor distT="0" distB="0" distL="114300" distR="114300" simplePos="0" relativeHeight="251935232" behindDoc="0" locked="0" layoutInCell="1" allowOverlap="1" wp14:anchorId="12BE1889" wp14:editId="7267068E">
            <wp:simplePos x="0" y="0"/>
            <wp:positionH relativeFrom="column">
              <wp:posOffset>3416935</wp:posOffset>
            </wp:positionH>
            <wp:positionV relativeFrom="paragraph">
              <wp:posOffset>1061720</wp:posOffset>
            </wp:positionV>
            <wp:extent cx="1010285" cy="707390"/>
            <wp:effectExtent l="0" t="0" r="0" b="0"/>
            <wp:wrapSquare wrapText="bothSides"/>
            <wp:docPr id="598" name="Picture 5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10285" cy="707390"/>
                    </a:xfrm>
                    <a:prstGeom prst="rect">
                      <a:avLst/>
                    </a:prstGeom>
                  </pic:spPr>
                </pic:pic>
              </a:graphicData>
            </a:graphic>
            <wp14:sizeRelH relativeFrom="margin">
              <wp14:pctWidth>0</wp14:pctWidth>
            </wp14:sizeRelH>
            <wp14:sizeRelV relativeFrom="margin">
              <wp14:pctHeight>0</wp14:pctHeight>
            </wp14:sizeRelV>
          </wp:anchor>
        </w:drawing>
      </w:r>
      <w:r w:rsidR="00147641" w:rsidRPr="00147641">
        <w:rPr>
          <w:rFonts w:ascii="Tahoma" w:hAnsi="Tahoma" w:cs="Tahoma"/>
          <w:noProof/>
          <w:color w:val="0D0D0D" w:themeColor="text1" w:themeTint="F2"/>
          <w:sz w:val="18"/>
          <w:szCs w:val="18"/>
          <w:lang w:eastAsia="he-IL"/>
        </w:rPr>
        <mc:AlternateContent>
          <mc:Choice Requires="wps">
            <w:drawing>
              <wp:anchor distT="0" distB="0" distL="114300" distR="114300" simplePos="0" relativeHeight="251933184" behindDoc="0" locked="0" layoutInCell="1" allowOverlap="1" wp14:anchorId="1DCA7DEB" wp14:editId="6E02C279">
                <wp:simplePos x="0" y="0"/>
                <wp:positionH relativeFrom="column">
                  <wp:posOffset>-1422400</wp:posOffset>
                </wp:positionH>
                <wp:positionV relativeFrom="paragraph">
                  <wp:posOffset>-1943100</wp:posOffset>
                </wp:positionV>
                <wp:extent cx="7010400" cy="10690860"/>
                <wp:effectExtent l="0" t="0" r="19050" b="15240"/>
                <wp:wrapNone/>
                <wp:docPr id="594" name="Rectangle 594"/>
                <wp:cNvGraphicFramePr/>
                <a:graphic xmlns:a="http://schemas.openxmlformats.org/drawingml/2006/main">
                  <a:graphicData uri="http://schemas.microsoft.com/office/word/2010/wordprocessingShape">
                    <wps:wsp>
                      <wps:cNvSpPr/>
                      <wps:spPr>
                        <a:xfrm>
                          <a:off x="0" y="0"/>
                          <a:ext cx="7010400" cy="10690860"/>
                        </a:xfrm>
                        <a:prstGeom prst="rect">
                          <a:avLst/>
                        </a:prstGeom>
                        <a:solidFill>
                          <a:srgbClr val="00305F"/>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8C04D11" id="Rectangle 594" o:spid="_x0000_s1026" style="position:absolute;left:0;text-align:left;margin-left:-112pt;margin-top:-153pt;width:552pt;height:841.8pt;z-index:251933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" fillcolor="#00305f" strokecolor="#243f60 [1604]" strokeweight="2pt"/>
            </w:pict>
          </mc:Fallback>
        </mc:AlternateContent>
      </w:r>
      <w:r w:rsidR="00147641" w:rsidRPr="00147641">
        <w:rPr>
          <w:rFonts w:ascii="Tahoma" w:hAnsi="Tahoma" w:cs="Tahoma"/>
          <w:noProof/>
          <w:color w:val="0D0D0D" w:themeColor="text1" w:themeTint="F2"/>
          <w:sz w:val="18"/>
          <w:szCs w:val="18"/>
          <w:lang w:eastAsia="he-IL"/>
        </w:rPr>
        <mc:AlternateContent>
          <mc:Choice Requires="wps">
            <w:drawing>
              <wp:anchor distT="45720" distB="45720" distL="114300" distR="114300" simplePos="0" relativeHeight="251934208" behindDoc="0" locked="0" layoutInCell="1" allowOverlap="1" wp14:anchorId="3DB05C57" wp14:editId="731A46B1">
                <wp:simplePos x="0" y="0"/>
                <wp:positionH relativeFrom="column">
                  <wp:posOffset>-698500</wp:posOffset>
                </wp:positionH>
                <wp:positionV relativeFrom="paragraph">
                  <wp:posOffset>907415</wp:posOffset>
                </wp:positionV>
                <wp:extent cx="5254625" cy="4273550"/>
                <wp:effectExtent l="0" t="0" r="3175" b="0"/>
                <wp:wrapSquare wrapText="bothSides"/>
                <wp:docPr id="165846205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4625" cy="4273550"/>
                        </a:xfrm>
                        <a:prstGeom prst="rect">
                          <a:avLst/>
                        </a:prstGeom>
                        <a:solidFill>
                          <a:srgbClr val="00305F"/>
                        </a:solidFill>
                        <a:ln w="9525">
                          <a:noFill/>
                          <a:miter lim="800000"/>
                          <a:headEnd/>
                          <a:tailEnd/>
                        </a:ln>
                      </wps:spPr>
                      <wps:txbx>
                        <w:txbxContent>
                          <w:p w14:paraId="5EF82C6C" w14:textId="77777777" w:rsidR="00147641" w:rsidRDefault="00147641" w:rsidP="00147641">
                            <w:pPr>
                              <w:ind w:left="2268"/>
                              <w:rPr>
                                <w:rFonts w:ascii="Tahoma" w:hAnsi="Tahoma" w:cs="Tahoma"/>
                                <w:sz w:val="18"/>
                                <w:szCs w:val="18"/>
                                <w:rtl/>
                              </w:rPr>
                            </w:pPr>
                          </w:p>
                          <w:p w14:paraId="71CD0AFD" w14:textId="77777777" w:rsidR="00147641" w:rsidRDefault="00147641" w:rsidP="00147641">
                            <w:pPr>
                              <w:ind w:left="2268"/>
                              <w:rPr>
                                <w:rFonts w:ascii="Tahoma" w:hAnsi="Tahoma" w:cs="Tahoma"/>
                                <w:sz w:val="18"/>
                                <w:szCs w:val="18"/>
                                <w:rtl/>
                              </w:rPr>
                            </w:pPr>
                          </w:p>
                          <w:p w14:paraId="622B915B" w14:textId="77777777" w:rsidR="00147641" w:rsidRPr="0052031E" w:rsidRDefault="00147641" w:rsidP="00147641">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3C743D3B" w14:textId="77777777" w:rsidR="00147641" w:rsidRDefault="00147641" w:rsidP="00147641">
                            <w:pPr>
                              <w:ind w:left="2268"/>
                              <w:rPr>
                                <w:rtl/>
                              </w:rPr>
                            </w:pPr>
                          </w:p>
                          <w:p w14:paraId="525DCCDC" w14:textId="77777777" w:rsidR="00147641" w:rsidRDefault="00147641" w:rsidP="00147641">
                            <w:pPr>
                              <w:ind w:left="2268"/>
                              <w:rPr>
                                <w:rtl/>
                              </w:rPr>
                            </w:pPr>
                          </w:p>
                          <w:p w14:paraId="7388F83F" w14:textId="18C04F7E" w:rsidR="00147641" w:rsidRPr="00F243B3" w:rsidRDefault="00147641" w:rsidP="00147641">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פר</w:t>
                            </w:r>
                            <w:r>
                              <w:rPr>
                                <w:rFonts w:ascii="Tahoma" w:eastAsiaTheme="minorEastAsia" w:hAnsi="Tahoma" w:cs="Tahoma" w:hint="cs"/>
                                <w:color w:val="FFFFFF" w:themeColor="background1"/>
                                <w:sz w:val="50"/>
                                <w:szCs w:val="50"/>
                                <w:rtl/>
                              </w:rPr>
                              <w:t>ק רביעי</w:t>
                            </w:r>
                            <w:r w:rsidRPr="00F243B3">
                              <w:rPr>
                                <w:rFonts w:ascii="Tahoma" w:eastAsiaTheme="minorEastAsia" w:hAnsi="Tahoma" w:cs="Tahoma" w:hint="cs"/>
                                <w:color w:val="FFFFFF" w:themeColor="background1"/>
                                <w:sz w:val="50"/>
                                <w:szCs w:val="50"/>
                                <w:rtl/>
                              </w:rPr>
                              <w:t xml:space="preserve"> </w:t>
                            </w:r>
                          </w:p>
                          <w:p w14:paraId="68A89167" w14:textId="08AE7432" w:rsidR="00147641" w:rsidRPr="00C91D17" w:rsidRDefault="00147641" w:rsidP="00147641">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השלטון</w:t>
                            </w:r>
                          </w:p>
                          <w:p w14:paraId="25DF1AD3" w14:textId="48A4ECBA" w:rsidR="00147641" w:rsidRPr="0082763E" w:rsidRDefault="00147641" w:rsidP="00147641">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המקומי</w:t>
                            </w:r>
                            <w:r w:rsidRPr="0082763E">
                              <w:rPr>
                                <w:rFonts w:ascii="Tahoma" w:hAnsi="Tahoma" w:cs="Tahoma"/>
                                <w:b/>
                                <w:bCs/>
                                <w:color w:val="FFFFFF" w:themeColor="background1"/>
                                <w:sz w:val="72"/>
                                <w:szCs w:val="72"/>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DB05C57" id="_x0000_s1030" type="#_x0000_t202" style="position:absolute;left:0;text-align:left;margin-left:-55pt;margin-top:71.45pt;width:413.75pt;height:336.5pt;z-index:2519342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" fillcolor="#00305f" stroked="f">
                <v:textbox>
                  <w:txbxContent>
                    <w:p w14:paraId="5EF82C6C" w14:textId="77777777" w:rsidR="00147641" w:rsidRDefault="00147641" w:rsidP="00147641">
                      <w:pPr>
                        <w:ind w:left="2268"/>
                        <w:rPr>
                          <w:rFonts w:ascii="Tahoma" w:hAnsi="Tahoma" w:cs="Tahoma"/>
                          <w:sz w:val="18"/>
                          <w:szCs w:val="18"/>
                          <w:rtl/>
                        </w:rPr>
                      </w:pPr>
                    </w:p>
                    <w:p w14:paraId="71CD0AFD" w14:textId="77777777" w:rsidR="00147641" w:rsidRDefault="00147641" w:rsidP="00147641">
                      <w:pPr>
                        <w:ind w:left="2268"/>
                        <w:rPr>
                          <w:rFonts w:ascii="Tahoma" w:hAnsi="Tahoma" w:cs="Tahoma"/>
                          <w:sz w:val="18"/>
                          <w:szCs w:val="18"/>
                          <w:rtl/>
                        </w:rPr>
                      </w:pPr>
                    </w:p>
                    <w:p w14:paraId="622B915B" w14:textId="77777777" w:rsidR="00147641" w:rsidRPr="0052031E" w:rsidRDefault="00147641" w:rsidP="00147641">
                      <w:pPr>
                        <w:ind w:left="2268"/>
                        <w:rPr>
                          <w:rFonts w:ascii="Tahoma" w:hAnsi="Tahoma" w:cs="Tahoma"/>
                          <w:sz w:val="18"/>
                          <w:szCs w:val="18"/>
                          <w:rtl/>
                        </w:rPr>
                      </w:pPr>
                      <w:r w:rsidRPr="0052031E">
                        <w:rPr>
                          <w:rFonts w:ascii="Tahoma" w:hAnsi="Tahoma" w:cs="Tahoma"/>
                          <w:sz w:val="18"/>
                          <w:szCs w:val="18"/>
                          <w:rtl/>
                        </w:rPr>
                        <w:t>מבקר המדינה  |  דוח ביקורת שנתי 71ג  |  התשפ"א-2021</w:t>
                      </w:r>
                    </w:p>
                    <w:p w14:paraId="3C743D3B" w14:textId="77777777" w:rsidR="00147641" w:rsidRDefault="00147641" w:rsidP="00147641">
                      <w:pPr>
                        <w:ind w:left="2268"/>
                        <w:rPr>
                          <w:rtl/>
                        </w:rPr>
                      </w:pPr>
                    </w:p>
                    <w:p w14:paraId="525DCCDC" w14:textId="77777777" w:rsidR="00147641" w:rsidRDefault="00147641" w:rsidP="00147641">
                      <w:pPr>
                        <w:ind w:left="2268"/>
                        <w:rPr>
                          <w:rtl/>
                        </w:rPr>
                      </w:pPr>
                    </w:p>
                    <w:p w14:paraId="7388F83F" w14:textId="18C04F7E" w:rsidR="00147641" w:rsidRPr="00F243B3" w:rsidRDefault="00147641" w:rsidP="00147641">
                      <w:pPr>
                        <w:ind w:left="2268"/>
                        <w:rPr>
                          <w:rFonts w:ascii="Tahoma" w:eastAsiaTheme="minorEastAsia" w:hAnsi="Tahoma" w:cs="Tahoma"/>
                          <w:color w:val="FFFFFF" w:themeColor="background1"/>
                          <w:sz w:val="50"/>
                          <w:szCs w:val="50"/>
                          <w:rtl/>
                        </w:rPr>
                      </w:pPr>
                      <w:r w:rsidRPr="00F243B3">
                        <w:rPr>
                          <w:rFonts w:ascii="Tahoma" w:eastAsiaTheme="minorEastAsia" w:hAnsi="Tahoma" w:cs="Tahoma" w:hint="cs"/>
                          <w:color w:val="FFFFFF" w:themeColor="background1"/>
                          <w:sz w:val="50"/>
                          <w:szCs w:val="50"/>
                          <w:rtl/>
                        </w:rPr>
                        <w:t>פר</w:t>
                      </w:r>
                      <w:r>
                        <w:rPr>
                          <w:rFonts w:ascii="Tahoma" w:eastAsiaTheme="minorEastAsia" w:hAnsi="Tahoma" w:cs="Tahoma" w:hint="cs"/>
                          <w:color w:val="FFFFFF" w:themeColor="background1"/>
                          <w:sz w:val="50"/>
                          <w:szCs w:val="50"/>
                          <w:rtl/>
                        </w:rPr>
                        <w:t>ק רביעי</w:t>
                      </w:r>
                      <w:r w:rsidRPr="00F243B3">
                        <w:rPr>
                          <w:rFonts w:ascii="Tahoma" w:eastAsiaTheme="minorEastAsia" w:hAnsi="Tahoma" w:cs="Tahoma" w:hint="cs"/>
                          <w:color w:val="FFFFFF" w:themeColor="background1"/>
                          <w:sz w:val="50"/>
                          <w:szCs w:val="50"/>
                          <w:rtl/>
                        </w:rPr>
                        <w:t xml:space="preserve"> </w:t>
                      </w:r>
                    </w:p>
                    <w:p w14:paraId="68A89167" w14:textId="08AE7432" w:rsidR="00147641" w:rsidRPr="00C91D17" w:rsidRDefault="00147641" w:rsidP="00147641">
                      <w:pPr>
                        <w:spacing w:before="360" w:line="600" w:lineRule="exact"/>
                        <w:ind w:left="2268"/>
                        <w:jc w:val="left"/>
                        <w:rPr>
                          <w:rFonts w:ascii="Tahoma" w:hAnsi="Tahoma" w:cs="Tahoma"/>
                          <w:b/>
                          <w:bCs/>
                          <w:color w:val="FFFFFF" w:themeColor="background1"/>
                          <w:sz w:val="70"/>
                          <w:szCs w:val="70"/>
                          <w:rtl/>
                        </w:rPr>
                      </w:pPr>
                      <w:r>
                        <w:rPr>
                          <w:rFonts w:ascii="Tahoma" w:hAnsi="Tahoma" w:cs="Tahoma" w:hint="cs"/>
                          <w:b/>
                          <w:bCs/>
                          <w:color w:val="FFFFFF" w:themeColor="background1"/>
                          <w:sz w:val="70"/>
                          <w:szCs w:val="70"/>
                          <w:rtl/>
                        </w:rPr>
                        <w:t>השלטון</w:t>
                      </w:r>
                    </w:p>
                    <w:p w14:paraId="25DF1AD3" w14:textId="48A4ECBA" w:rsidR="00147641" w:rsidRPr="0082763E" w:rsidRDefault="00147641" w:rsidP="00147641">
                      <w:pPr>
                        <w:spacing w:before="360" w:line="600" w:lineRule="exact"/>
                        <w:ind w:left="2268"/>
                        <w:jc w:val="left"/>
                        <w:rPr>
                          <w:rFonts w:ascii="Tahoma" w:hAnsi="Tahoma" w:cs="Tahoma"/>
                          <w:b/>
                          <w:bCs/>
                          <w:color w:val="FFFFFF" w:themeColor="background1"/>
                          <w:sz w:val="72"/>
                          <w:szCs w:val="72"/>
                          <w:rtl/>
                        </w:rPr>
                      </w:pPr>
                      <w:r>
                        <w:rPr>
                          <w:rFonts w:ascii="Tahoma" w:hAnsi="Tahoma" w:cs="Tahoma" w:hint="cs"/>
                          <w:b/>
                          <w:bCs/>
                          <w:color w:val="FFFFFF" w:themeColor="background1"/>
                          <w:sz w:val="70"/>
                          <w:szCs w:val="70"/>
                          <w:rtl/>
                        </w:rPr>
                        <w:t>המקומי</w:t>
                      </w:r>
                      <w:r w:rsidRPr="0082763E">
                        <w:rPr>
                          <w:rFonts w:ascii="Tahoma" w:hAnsi="Tahoma" w:cs="Tahoma"/>
                          <w:b/>
                          <w:bCs/>
                          <w:color w:val="FFFFFF" w:themeColor="background1"/>
                          <w:sz w:val="72"/>
                          <w:szCs w:val="72"/>
                          <w:rtl/>
                        </w:rPr>
                        <w:t xml:space="preserve"> </w:t>
                      </w:r>
                    </w:p>
                  </w:txbxContent>
                </v:textbox>
                <w10:wrap type="square"/>
              </v:shape>
            </w:pict>
          </mc:Fallback>
        </mc:AlternateContent>
      </w:r>
      <w:r w:rsidR="00147641" w:rsidRPr="00147641">
        <w:rPr>
          <w:rFonts w:ascii="Tahoma" w:hAnsi="Tahoma" w:cs="Tahoma"/>
          <w:noProof/>
          <w:color w:val="0D0D0D" w:themeColor="text1" w:themeTint="F2"/>
          <w:sz w:val="18"/>
          <w:szCs w:val="18"/>
          <w:lang w:eastAsia="he-IL"/>
        </w:rPr>
        <mc:AlternateContent>
          <mc:Choice Requires="wps">
            <w:drawing>
              <wp:anchor distT="0" distB="0" distL="114300" distR="114300" simplePos="0" relativeHeight="251936256" behindDoc="0" locked="0" layoutInCell="1" allowOverlap="1" wp14:anchorId="5FE89B42" wp14:editId="141A3B06">
                <wp:simplePos x="0" y="0"/>
                <wp:positionH relativeFrom="column">
                  <wp:posOffset>3260090</wp:posOffset>
                </wp:positionH>
                <wp:positionV relativeFrom="paragraph">
                  <wp:posOffset>1013460</wp:posOffset>
                </wp:positionV>
                <wp:extent cx="0" cy="2750820"/>
                <wp:effectExtent l="19050" t="0" r="38100" b="49530"/>
                <wp:wrapNone/>
                <wp:docPr id="596" name="Straight Connector 596"/>
                <wp:cNvGraphicFramePr/>
                <a:graphic xmlns:a="http://schemas.openxmlformats.org/drawingml/2006/main">
                  <a:graphicData uri="http://schemas.microsoft.com/office/word/2010/wordprocessingShape">
                    <wps:wsp>
                      <wps:cNvCnPr/>
                      <wps:spPr>
                        <a:xfrm>
                          <a:off x="0" y="0"/>
                          <a:ext cx="0" cy="2750820"/>
                        </a:xfrm>
                        <a:prstGeom prst="line">
                          <a:avLst/>
                        </a:prstGeom>
                        <a:ln w="50800">
                          <a:solidFill>
                            <a:schemeClr val="bg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3F80CFD" id="Straight Connector 596" o:spid="_x0000_s1026" style="position:absolute;left:0;text-align:left;z-index:251936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56.7pt,79.8pt" to="256.7pt,29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" strokecolor="white [3212]" strokeweight="4pt"/>
            </w:pict>
          </mc:Fallback>
        </mc:AlternateContent>
      </w:r>
      <w:r w:rsidR="00147641">
        <w:rPr>
          <w:rtl/>
          <w:lang w:eastAsia="he-IL"/>
        </w:rPr>
        <w:br w:type="page"/>
      </w:r>
    </w:p>
    <w:p w14:paraId="4BADA0A1" w14:textId="732B2FF9" w:rsidR="00D74A15" w:rsidRPr="003218E7" w:rsidRDefault="00AE0E0D" w:rsidP="00147641">
      <w:pPr>
        <w:pStyle w:val="7190"/>
        <w:rPr>
          <w:rtl/>
          <w:lang w:eastAsia="he-IL"/>
        </w:rPr>
      </w:pPr>
      <w:r>
        <w:rPr>
          <w:noProof/>
        </w:rPr>
        <w:lastRenderedPageBreak/>
        <mc:AlternateContent>
          <mc:Choice Requires="wps">
            <w:drawing>
              <wp:anchor distT="0" distB="0" distL="114300" distR="114300" simplePos="0" relativeHeight="251942400" behindDoc="0" locked="0" layoutInCell="1" allowOverlap="1" wp14:anchorId="5ADC4A08" wp14:editId="29734C8F">
                <wp:simplePos x="0" y="0"/>
                <wp:positionH relativeFrom="column">
                  <wp:posOffset>-354330</wp:posOffset>
                </wp:positionH>
                <wp:positionV relativeFrom="paragraph">
                  <wp:posOffset>7047230</wp:posOffset>
                </wp:positionV>
                <wp:extent cx="5715000" cy="723900"/>
                <wp:effectExtent l="0" t="0" r="0" b="0"/>
                <wp:wrapNone/>
                <wp:docPr id="2052770960" name="Rectangle 2052770960"/>
                <wp:cNvGraphicFramePr/>
                <a:graphic xmlns:a="http://schemas.openxmlformats.org/drawingml/2006/main">
                  <a:graphicData uri="http://schemas.microsoft.com/office/word/2010/wordprocessingShape">
                    <wps:wsp>
                      <wps:cNvSpPr/>
                      <wps:spPr>
                        <a:xfrm>
                          <a:off x="0" y="0"/>
                          <a:ext cx="571500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08F1DB55" id="Rectangle 2052770960" o:spid="_x0000_s1026" style="position:absolute;left:0;text-align:left;margin-left:-27.9pt;margin-top:554.9pt;width:450pt;height:57pt;z-index:2519424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" fillcolor="white [3212]" stroked="f" strokeweight="2pt"/>
            </w:pict>
          </mc:Fallback>
        </mc:AlternateContent>
      </w:r>
      <w:r>
        <w:rPr>
          <w:noProof/>
        </w:rPr>
        <mc:AlternateContent>
          <mc:Choice Requires="wps">
            <w:drawing>
              <wp:anchor distT="0" distB="0" distL="114300" distR="114300" simplePos="0" relativeHeight="251940352" behindDoc="0" locked="0" layoutInCell="1" allowOverlap="1" wp14:anchorId="1E70FE20" wp14:editId="6ED16C0D">
                <wp:simplePos x="0" y="0"/>
                <wp:positionH relativeFrom="column">
                  <wp:posOffset>-1390650</wp:posOffset>
                </wp:positionH>
                <wp:positionV relativeFrom="paragraph">
                  <wp:posOffset>-819150</wp:posOffset>
                </wp:positionV>
                <wp:extent cx="6791325" cy="723900"/>
                <wp:effectExtent l="0" t="0" r="9525" b="0"/>
                <wp:wrapNone/>
                <wp:docPr id="2052770957" name="Rectangle 2052770957"/>
                <wp:cNvGraphicFramePr/>
                <a:graphic xmlns:a="http://schemas.openxmlformats.org/drawingml/2006/main">
                  <a:graphicData uri="http://schemas.microsoft.com/office/word/2010/wordprocessingShape">
                    <wps:wsp>
                      <wps:cNvSpPr/>
                      <wps:spPr>
                        <a:xfrm>
                          <a:off x="0" y="0"/>
                          <a:ext cx="6791325"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1" fromWordArt="0" anchor="ctr" anchorCtr="0" forceAA="0" compatLnSpc="1">
                        <a:prstTxWarp prst="textNoShape">
                          <a:avLst/>
                        </a:prstTxWarp>
                        <a:noAutofit/>
                      </wps:bodyPr>
                    </wps:wsp>
                  </a:graphicData>
                </a:graphic>
              </wp:anchor>
            </w:drawing>
          </mc:Choice>
          <mc:Fallback>
            <w:pict>
              <v:rect w14:anchorId="31E0F21A" id="Rectangle 2052770957" o:spid="_x0000_s1026" style="position:absolute;left:0;text-align:left;margin-left:-109.5pt;margin-top:-64.5pt;width:534.75pt;height:57pt;z-index:25194035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" fillcolor="white [3212]" stroked="f" strokeweight="2pt"/>
            </w:pict>
          </mc:Fallback>
        </mc:AlternateContent>
      </w:r>
    </w:p>
    <w:sectPr w:rsidR="00D74A15" w:rsidRPr="003218E7" w:rsidSect="00F619AB">
      <w:headerReference w:type="default" r:id="rId26"/>
      <w:footnotePr>
        <w:numRestart w:val="eachSect"/>
      </w:footnotePr>
      <w:type w:val="continuous"/>
      <w:pgSz w:w="11906" w:h="16838" w:code="9"/>
      <w:pgMar w:top="3062" w:right="2268" w:bottom="2552" w:left="2268" w:header="1134" w:footer="1361"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439807" w14:textId="77777777" w:rsidR="00C30DF0" w:rsidRDefault="00C30DF0">
      <w:pPr>
        <w:spacing w:line="240" w:lineRule="auto"/>
      </w:pPr>
      <w:r>
        <w:separator/>
      </w:r>
    </w:p>
    <w:p w14:paraId="782C3C33" w14:textId="77777777" w:rsidR="00C30DF0" w:rsidRDefault="00C30DF0"/>
  </w:endnote>
  <w:endnote w:type="continuationSeparator" w:id="0">
    <w:p w14:paraId="49804240" w14:textId="77777777" w:rsidR="00C30DF0" w:rsidRDefault="00C30DF0">
      <w:pPr>
        <w:spacing w:line="240" w:lineRule="auto"/>
      </w:pPr>
      <w:r>
        <w:continuationSeparator/>
      </w:r>
    </w:p>
    <w:p w14:paraId="587A5DFA" w14:textId="77777777" w:rsidR="00C30DF0" w:rsidRDefault="00C30DF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avid">
    <w:altName w:val="Malgun Gothic Semilight"/>
    <w:panose1 w:val="020E0502060401010101"/>
    <w:charset w:val="00"/>
    <w:family w:val="swiss"/>
    <w:pitch w:val="variable"/>
    <w:sig w:usb0="00000803" w:usb1="00000000" w:usb2="00000000" w:usb3="00000000" w:csb0="00000021" w:csb1="00000000"/>
  </w:font>
  <w:font w:name="TypoUpright BT">
    <w:panose1 w:val="03020702030807050705"/>
    <w:charset w:val="00"/>
    <w:family w:val="script"/>
    <w:pitch w:val="variable"/>
    <w:sig w:usb0="800000AF" w:usb1="1000204A" w:usb2="00000000" w:usb3="00000000" w:csb0="0000001B" w:csb1="00000000"/>
  </w:font>
  <w:font w:name="Segoe MDL2 Assets">
    <w:panose1 w:val="050A0102010101010101"/>
    <w:charset w:val="00"/>
    <w:family w:val="roman"/>
    <w:pitch w:val="variable"/>
    <w:sig w:usb0="00000003" w:usb1="1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FrankRuehl">
    <w:panose1 w:val="020E0503060101010101"/>
    <w:charset w:val="B1"/>
    <w:family w:val="auto"/>
    <w:pitch w:val="variable"/>
    <w:sig w:usb0="00000803" w:usb1="00000000" w:usb2="00000000" w:usb3="00000000" w:csb0="00000021" w:csb1="00000000"/>
  </w:font>
  <w:font w:name="Lucida Sans Unicode">
    <w:panose1 w:val="020B0602030504020204"/>
    <w:charset w:val="00"/>
    <w:family w:val="swiss"/>
    <w:pitch w:val="variable"/>
    <w:sig w:usb0="80000AFF" w:usb1="0000396B" w:usb2="00000000" w:usb3="00000000" w:csb0="000000BF" w:csb1="00000000"/>
  </w:font>
  <w:font w:name="Arial Bold">
    <w:panose1 w:val="00000000000000000000"/>
    <w:charset w:val="00"/>
    <w:family w:val="roman"/>
    <w:notTrueType/>
    <w:pitch w:val="default"/>
  </w:font>
  <w:font w:name="Segoe UI Symbol">
    <w:panose1 w:val="020B0502040204020203"/>
    <w:charset w:val="00"/>
    <w:family w:val="swiss"/>
    <w:pitch w:val="variable"/>
    <w:sig w:usb0="800001E3" w:usb1="1200FFEF" w:usb2="00040000" w:usb3="00000000" w:csb0="00000001" w:csb1="00000000"/>
  </w:font>
  <w:font w:name="Gotham Narrow Light">
    <w:altName w:val="Arial"/>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F1745A" w14:textId="77777777" w:rsidR="00C30DF0" w:rsidRDefault="00C30DF0" w:rsidP="009A1489">
    <w:pPr>
      <w:pStyle w:val="Footer"/>
      <w:pBdr>
        <w:top w:val="single" w:sz="4" w:space="0" w:color="4F81BD" w:themeColor="accent1"/>
      </w:pBdr>
      <w:spacing w:before="360"/>
      <w:contextualSpacing/>
      <w:jc w:val="right"/>
      <w:rPr>
        <w:noProof/>
        <w:color w:val="404040" w:themeColor="text1" w:themeTint="BF"/>
      </w:rPr>
    </w:pPr>
    <w:r>
      <w:rPr>
        <w:noProof/>
        <w:color w:val="404040" w:themeColor="text1" w:themeTint="BF"/>
      </w:rPr>
      <w:fldChar w:fldCharType="begin"/>
    </w:r>
    <w:r>
      <w:rPr>
        <w:noProof/>
        <w:color w:val="404040" w:themeColor="text1" w:themeTint="BF"/>
      </w:rPr>
      <w:instrText xml:space="preserve"> PAGE   \* MERGEFORMAT </w:instrText>
    </w:r>
    <w:r>
      <w:rPr>
        <w:noProof/>
        <w:color w:val="404040" w:themeColor="text1" w:themeTint="BF"/>
      </w:rPr>
      <w:fldChar w:fldCharType="separate"/>
    </w:r>
    <w:r>
      <w:rPr>
        <w:noProof/>
        <w:color w:val="404040" w:themeColor="text1" w:themeTint="BF"/>
      </w:rPr>
      <w:t>2</w:t>
    </w:r>
    <w:r>
      <w:rPr>
        <w:noProof/>
        <w:color w:val="404040" w:themeColor="text1" w:themeTint="BF"/>
      </w:rPr>
      <w:fldChar w:fldCharType="end"/>
    </w:r>
  </w:p>
  <w:p w14:paraId="0C89F632" w14:textId="3FBAB653" w:rsidR="00C30DF0" w:rsidRPr="006668CA" w:rsidRDefault="00C30DF0" w:rsidP="006668CA">
    <w:pPr>
      <w:pStyle w:val="Footer"/>
      <w:spacing w:after="120" w:line="312" w:lineRule="auto"/>
      <w:jc w:val="right"/>
      <w:rPr>
        <w:rFonts w:ascii="Tahoma" w:hAnsi="Tahoma" w:cs="Tahoma"/>
        <w:color w:val="002060"/>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186361" w14:textId="46026356" w:rsidR="00C30DF0" w:rsidRDefault="00C30DF0" w:rsidP="00337C4E">
    <w:pPr>
      <w:pStyle w:val="Footer"/>
      <w:spacing w:after="120" w:line="312" w:lineRule="auto"/>
      <w:ind w:left="-510"/>
      <w:jc w:val="left"/>
      <w:rPr>
        <w:rFonts w:ascii="Tahoma" w:hAnsi="Tahoma" w:cs="Tahoma"/>
        <w:sz w:val="18"/>
        <w:szCs w:val="18"/>
        <w:rtl/>
      </w:rPr>
    </w:pPr>
  </w:p>
  <w:p w14:paraId="55F954A2" w14:textId="0F636436" w:rsidR="00C30DF0" w:rsidRDefault="00C30DF0" w:rsidP="00C129F8">
    <w:pPr>
      <w:pStyle w:val="Footer"/>
      <w:spacing w:after="120" w:line="312" w:lineRule="auto"/>
      <w:ind w:left="-680"/>
      <w:jc w:val="left"/>
      <w:rPr>
        <w:rFonts w:ascii="Tahoma" w:hAnsi="Tahoma" w:cs="Tahoma"/>
        <w:color w:val="004E6C"/>
        <w:sz w:val="18"/>
        <w:szCs w:val="18"/>
        <w:rtl/>
      </w:rPr>
    </w:pPr>
    <w:r w:rsidRPr="00F94EB4">
      <w:rPr>
        <w:rFonts w:ascii="Tahoma" w:hAnsi="Tahoma" w:cs="Tahoma"/>
        <w:sz w:val="18"/>
        <w:szCs w:val="18"/>
      </w:rPr>
      <w:t>|</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9</w:t>
    </w:r>
    <w:r w:rsidRPr="00F94EB4">
      <w:rPr>
        <w:rFonts w:ascii="Tahoma" w:hAnsi="Tahoma" w:cs="Tahoma"/>
        <w:sz w:val="18"/>
        <w:szCs w:val="18"/>
        <w:rtl/>
      </w:rPr>
      <w:fldChar w:fldCharType="end"/>
    </w:r>
    <w:r>
      <w:rPr>
        <w:rFonts w:ascii="Tahoma" w:hAnsi="Tahoma" w:cs="Tahoma" w:hint="cs"/>
        <w:sz w:val="18"/>
        <w:szCs w:val="18"/>
        <w:rtl/>
      </w:rPr>
      <w:t xml:space="preserve">  </w:t>
    </w:r>
    <w:r w:rsidRPr="0013302E">
      <w:rPr>
        <w:rFonts w:ascii="Tahoma" w:hAnsi="Tahoma" w:cs="Tahoma"/>
        <w:sz w:val="18"/>
        <w:szCs w:val="18"/>
      </w:rPr>
      <w:t>|</w:t>
    </w:r>
    <w:r>
      <w:rPr>
        <w:rFonts w:ascii="Tahoma" w:hAnsi="Tahoma" w:cs="Tahoma" w:hint="cs"/>
        <w:color w:val="004E6C"/>
        <w:sz w:val="18"/>
        <w:szCs w:val="18"/>
        <w:rtl/>
      </w:rPr>
      <w:t xml:space="preserve">     </w:t>
    </w:r>
  </w:p>
  <w:p w14:paraId="4ACFF620" w14:textId="3884ED09" w:rsidR="00C30DF0" w:rsidRPr="00F94EB4" w:rsidRDefault="00C30DF0" w:rsidP="00337C4E">
    <w:pPr>
      <w:pStyle w:val="Footer"/>
      <w:spacing w:after="120" w:line="312" w:lineRule="auto"/>
      <w:ind w:left="-510"/>
      <w:jc w:val="left"/>
      <w:rPr>
        <w:rFonts w:ascii="Tahoma" w:hAnsi="Tahoma" w:cs="Tahoma"/>
        <w:color w:val="004E6C"/>
        <w:sz w:val="18"/>
        <w:szCs w:val="18"/>
        <w:rtl/>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2A80D5" w14:textId="0C542117" w:rsidR="00C30DF0" w:rsidRDefault="00C30DF0" w:rsidP="007F5752">
    <w:pPr>
      <w:pStyle w:val="Footer"/>
      <w:spacing w:after="120" w:line="312" w:lineRule="auto"/>
      <w:ind w:right="-737"/>
      <w:jc w:val="right"/>
      <w:rPr>
        <w:rFonts w:ascii="Tahoma" w:hAnsi="Tahoma" w:cs="Tahoma"/>
        <w:sz w:val="18"/>
        <w:szCs w:val="18"/>
        <w:rtl/>
      </w:rPr>
    </w:pPr>
    <w:r w:rsidRPr="00F94EB4">
      <w:rPr>
        <w:rFonts w:ascii="Tahoma" w:hAnsi="Tahoma" w:cs="Tahoma"/>
        <w:sz w:val="18"/>
        <w:szCs w:val="18"/>
      </w:rPr>
      <w:t xml:space="preserve">| </w:t>
    </w:r>
    <w:r w:rsidRPr="00F94EB4">
      <w:rPr>
        <w:rFonts w:ascii="Tahoma" w:hAnsi="Tahoma" w:cs="Tahoma"/>
        <w:sz w:val="18"/>
        <w:szCs w:val="18"/>
        <w:rtl/>
      </w:rPr>
      <w:t xml:space="preserve"> </w:t>
    </w:r>
    <w:r>
      <w:rPr>
        <w:rFonts w:ascii="Tahoma" w:hAnsi="Tahoma" w:cs="Tahoma" w:hint="cs"/>
        <w:sz w:val="18"/>
        <w:szCs w:val="18"/>
        <w:rtl/>
      </w:rPr>
      <w:t xml:space="preserve"> </w:t>
    </w:r>
    <w:r w:rsidRPr="00F94EB4">
      <w:rPr>
        <w:rFonts w:ascii="Tahoma" w:hAnsi="Tahoma" w:cs="Tahoma"/>
        <w:sz w:val="18"/>
        <w:szCs w:val="18"/>
        <w:rtl/>
      </w:rPr>
      <w:fldChar w:fldCharType="begin"/>
    </w:r>
    <w:r w:rsidRPr="00F94EB4">
      <w:rPr>
        <w:rFonts w:ascii="Tahoma" w:hAnsi="Tahoma" w:cs="Tahoma"/>
        <w:sz w:val="18"/>
        <w:szCs w:val="18"/>
        <w:rtl/>
      </w:rPr>
      <w:instrText xml:space="preserve"> </w:instrText>
    </w:r>
    <w:r w:rsidRPr="00F94EB4">
      <w:rPr>
        <w:rFonts w:ascii="Tahoma" w:hAnsi="Tahoma" w:cs="Tahoma"/>
        <w:sz w:val="18"/>
        <w:szCs w:val="18"/>
      </w:rPr>
      <w:instrText xml:space="preserve">PAGE </w:instrText>
    </w:r>
    <w:r w:rsidRPr="00F94EB4">
      <w:rPr>
        <w:rFonts w:ascii="Tahoma" w:hAnsi="Tahoma" w:cs="Tahoma"/>
        <w:sz w:val="18"/>
        <w:szCs w:val="18"/>
        <w:rtl/>
      </w:rPr>
      <w:instrText xml:space="preserve"> \* </w:instrText>
    </w:r>
    <w:r w:rsidRPr="00F94EB4">
      <w:rPr>
        <w:rFonts w:ascii="Tahoma" w:hAnsi="Tahoma" w:cs="Tahoma"/>
        <w:sz w:val="18"/>
        <w:szCs w:val="18"/>
      </w:rPr>
      <w:instrText>MERGEFORMAT</w:instrText>
    </w:r>
    <w:r w:rsidRPr="00F94EB4">
      <w:rPr>
        <w:rFonts w:ascii="Tahoma" w:hAnsi="Tahoma" w:cs="Tahoma"/>
        <w:sz w:val="18"/>
        <w:szCs w:val="18"/>
        <w:rtl/>
      </w:rPr>
      <w:instrText xml:space="preserve"> </w:instrText>
    </w:r>
    <w:r w:rsidRPr="00F94EB4">
      <w:rPr>
        <w:rFonts w:ascii="Tahoma" w:hAnsi="Tahoma" w:cs="Tahoma"/>
        <w:sz w:val="18"/>
        <w:szCs w:val="18"/>
        <w:rtl/>
      </w:rPr>
      <w:fldChar w:fldCharType="separate"/>
    </w:r>
    <w:r w:rsidRPr="00F94EB4">
      <w:rPr>
        <w:rFonts w:ascii="Tahoma" w:hAnsi="Tahoma" w:cs="Tahoma"/>
        <w:sz w:val="18"/>
        <w:szCs w:val="18"/>
        <w:rtl/>
      </w:rPr>
      <w:t>7</w:t>
    </w:r>
    <w:r w:rsidRPr="00F94EB4">
      <w:rPr>
        <w:rFonts w:ascii="Tahoma" w:hAnsi="Tahoma" w:cs="Tahoma"/>
        <w:sz w:val="18"/>
        <w:szCs w:val="18"/>
        <w:rtl/>
      </w:rPr>
      <w:fldChar w:fldCharType="end"/>
    </w:r>
    <w:r>
      <w:rPr>
        <w:rFonts w:ascii="Tahoma" w:hAnsi="Tahoma" w:cs="Tahoma" w:hint="cs"/>
        <w:sz w:val="18"/>
        <w:szCs w:val="18"/>
        <w:rtl/>
      </w:rPr>
      <w:t xml:space="preserve">  |</w:t>
    </w:r>
  </w:p>
  <w:p w14:paraId="12CBD4D4" w14:textId="6600A123" w:rsidR="00C30DF0" w:rsidRDefault="00C30DF0" w:rsidP="00851F62">
    <w:pPr>
      <w:pStyle w:val="Footer"/>
      <w:spacing w:after="120" w:line="312" w:lineRule="auto"/>
      <w:ind w:right="-567"/>
      <w:jc w:val="right"/>
      <w:rPr>
        <w:rFonts w:ascii="Tahoma" w:hAnsi="Tahoma" w:cs="Tahoma"/>
        <w:sz w:val="18"/>
        <w:szCs w:val="18"/>
        <w:rtl/>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8F9E1" w14:textId="77777777" w:rsidR="00C30DF0" w:rsidRPr="00D15500" w:rsidRDefault="00C30DF0" w:rsidP="00D15500">
    <w:pPr>
      <w:pStyle w:val="Footer"/>
      <w:spacing w:after="120" w:line="312" w:lineRule="auto"/>
      <w:jc w:val="right"/>
      <w:rPr>
        <w:rFonts w:ascii="Tahoma" w:hAnsi="Tahoma" w:cs="Tahoma"/>
        <w:color w:val="002060"/>
        <w:sz w:val="18"/>
        <w:szCs w:val="18"/>
      </w:rPr>
    </w:pPr>
    <w:bookmarkStart w:id="1" w:name="tempMark"/>
    <w:bookmarkEnd w:id="1"/>
    <w:r w:rsidRPr="00D15500">
      <w:rPr>
        <w:rFonts w:ascii="Tahoma" w:hAnsi="Tahoma" w:cs="Tahoma"/>
        <w:color w:val="002060"/>
        <w:sz w:val="18"/>
        <w:szCs w:val="18"/>
        <w:rtl/>
      </w:rPr>
      <w:t>ה</w:t>
    </w:r>
    <w:r>
      <w:rPr>
        <w:rFonts w:ascii="Tahoma" w:hAnsi="Tahoma" w:cs="Tahoma"/>
        <w:color w:val="002060"/>
        <w:sz w:val="18"/>
        <w:szCs w:val="18"/>
        <w:rtl/>
      </w:rPr>
      <w:t>היערכות לתחרות בנמלי הים</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1DAA2D" w14:textId="77777777" w:rsidR="00C30DF0" w:rsidRDefault="00C30DF0" w:rsidP="00C23CC9">
      <w:pPr>
        <w:spacing w:line="240" w:lineRule="auto"/>
      </w:pPr>
      <w:r>
        <w:separator/>
      </w:r>
    </w:p>
  </w:footnote>
  <w:footnote w:type="continuationSeparator" w:id="0">
    <w:p w14:paraId="6F4A91C3" w14:textId="77777777" w:rsidR="00C30DF0" w:rsidRDefault="00C30DF0" w:rsidP="00C23CC9">
      <w:pPr>
        <w:spacing w:line="240" w:lineRule="auto"/>
      </w:pPr>
      <w:r>
        <w:continuationSeparator/>
      </w:r>
    </w:p>
    <w:p w14:paraId="1AC6CDD8" w14:textId="77777777" w:rsidR="00C30DF0" w:rsidRDefault="00C30DF0"/>
  </w:footnote>
  <w:footnote w:id="1">
    <w:p w14:paraId="0033DF01" w14:textId="77777777" w:rsidR="00C30DF0" w:rsidRPr="00635B4F" w:rsidRDefault="00C30DF0" w:rsidP="00635B4F">
      <w:pPr>
        <w:pStyle w:val="719"/>
        <w:rPr>
          <w:rtl/>
        </w:rPr>
      </w:pPr>
      <w:r w:rsidRPr="00635B4F">
        <w:rPr>
          <w:rStyle w:val="FootnoteReference"/>
          <w:vertAlign w:val="baseline"/>
        </w:rPr>
        <w:footnoteRef/>
      </w:r>
      <w:r w:rsidRPr="00635B4F">
        <w:rPr>
          <w:rtl/>
        </w:rPr>
        <w:t xml:space="preserve"> </w:t>
      </w:r>
      <w:r w:rsidRPr="00635B4F">
        <w:rPr>
          <w:rtl/>
        </w:rPr>
        <w:tab/>
      </w:r>
      <w:r w:rsidRPr="00635B4F">
        <w:rPr>
          <w:rFonts w:hint="eastAsia"/>
          <w:rtl/>
        </w:rPr>
        <w:t>מבקר</w:t>
      </w:r>
      <w:r w:rsidRPr="00635B4F">
        <w:rPr>
          <w:rtl/>
        </w:rPr>
        <w:t xml:space="preserve"> </w:t>
      </w:r>
      <w:r w:rsidRPr="00635B4F">
        <w:rPr>
          <w:rFonts w:hint="eastAsia"/>
          <w:rtl/>
        </w:rPr>
        <w:t>המדינה</w:t>
      </w:r>
      <w:r w:rsidRPr="00635B4F">
        <w:rPr>
          <w:rtl/>
        </w:rPr>
        <w:t xml:space="preserve">, </w:t>
      </w:r>
      <w:r w:rsidRPr="00635B4F">
        <w:rPr>
          <w:rFonts w:hint="eastAsia"/>
          <w:b/>
          <w:bCs/>
          <w:rtl/>
        </w:rPr>
        <w:t>דוח</w:t>
      </w:r>
      <w:r w:rsidRPr="00635B4F">
        <w:rPr>
          <w:b/>
          <w:bCs/>
          <w:rtl/>
        </w:rPr>
        <w:t xml:space="preserve"> </w:t>
      </w:r>
      <w:r w:rsidRPr="00635B4F">
        <w:rPr>
          <w:rFonts w:hint="eastAsia"/>
          <w:b/>
          <w:bCs/>
          <w:rtl/>
        </w:rPr>
        <w:t>שנתי</w:t>
      </w:r>
      <w:r w:rsidRPr="00635B4F">
        <w:rPr>
          <w:b/>
          <w:bCs/>
          <w:rtl/>
        </w:rPr>
        <w:t xml:space="preserve"> </w:t>
      </w:r>
      <w:r w:rsidRPr="00635B4F">
        <w:rPr>
          <w:rFonts w:hint="cs"/>
          <w:b/>
          <w:bCs/>
          <w:rtl/>
        </w:rPr>
        <w:t>65ג</w:t>
      </w:r>
      <w:r w:rsidRPr="00635B4F">
        <w:rPr>
          <w:rtl/>
        </w:rPr>
        <w:t xml:space="preserve"> (2015), "</w:t>
      </w:r>
      <w:r w:rsidRPr="00635B4F">
        <w:rPr>
          <w:rFonts w:hint="cs"/>
          <w:rtl/>
        </w:rPr>
        <w:t>רישום זכויות במקרקעין שבניהול רשות מקרקעי ישראל</w:t>
      </w:r>
      <w:r w:rsidRPr="00635B4F">
        <w:rPr>
          <w:rtl/>
        </w:rPr>
        <w:t xml:space="preserve">", </w:t>
      </w:r>
      <w:r w:rsidRPr="00635B4F">
        <w:rPr>
          <w:rFonts w:hint="eastAsia"/>
          <w:rtl/>
        </w:rPr>
        <w:t>עמ</w:t>
      </w:r>
      <w:r w:rsidRPr="00635B4F">
        <w:rPr>
          <w:rtl/>
        </w:rPr>
        <w:t xml:space="preserve">' </w:t>
      </w:r>
      <w:r w:rsidRPr="00635B4F">
        <w:rPr>
          <w:rFonts w:hint="cs"/>
          <w:rtl/>
        </w:rPr>
        <w:t>473 - 502</w:t>
      </w:r>
      <w:r w:rsidRPr="00635B4F">
        <w:rPr>
          <w:rtl/>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DEE855" w14:textId="7B9EDBB5" w:rsidR="00C30DF0" w:rsidRDefault="00C30DF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5465C61E" w14:textId="4E2E39C0" w:rsidR="00C30DF0" w:rsidRDefault="00C30DF0" w:rsidP="00F2565F">
    <w:pPr>
      <w:pStyle w:val="Header"/>
      <w:tabs>
        <w:tab w:val="clear" w:pos="4153"/>
        <w:tab w:val="clear" w:pos="8306"/>
        <w:tab w:val="left" w:pos="493"/>
        <w:tab w:val="center" w:pos="4111"/>
        <w:tab w:val="right" w:pos="7478"/>
        <w:tab w:val="right" w:pos="8222"/>
      </w:tabs>
      <w:jc w:val="right"/>
      <w:rPr>
        <w:rFonts w:ascii="Tahoma" w:hAnsi="Tahoma" w:cs="Tahoma"/>
        <w:color w:val="002060"/>
        <w:sz w:val="18"/>
        <w:szCs w:val="18"/>
      </w:rPr>
    </w:pPr>
  </w:p>
  <w:p w14:paraId="268AFC17" w14:textId="6F16F421" w:rsidR="00C30DF0" w:rsidRDefault="00C30DF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3BA5282B" w14:textId="0DF822A9" w:rsidR="00C30DF0" w:rsidRDefault="00C30DF0" w:rsidP="007255AF">
    <w:pPr>
      <w:pStyle w:val="Header"/>
      <w:tabs>
        <w:tab w:val="clear" w:pos="4153"/>
        <w:tab w:val="clear" w:pos="8306"/>
        <w:tab w:val="left" w:pos="493"/>
        <w:tab w:val="center" w:pos="4111"/>
        <w:tab w:val="right" w:pos="7478"/>
        <w:tab w:val="right" w:pos="8222"/>
      </w:tabs>
      <w:jc w:val="left"/>
      <w:rPr>
        <w:rFonts w:ascii="Tahoma" w:hAnsi="Tahoma" w:cs="Tahoma"/>
        <w:color w:val="002060"/>
        <w:sz w:val="18"/>
        <w:szCs w:val="18"/>
      </w:rPr>
    </w:pPr>
  </w:p>
  <w:p w14:paraId="0929BB0C" w14:textId="43D2B28E" w:rsidR="00C30DF0" w:rsidRDefault="00C30DF0" w:rsidP="00A33696">
    <w:pPr>
      <w:pStyle w:val="Header"/>
      <w:tabs>
        <w:tab w:val="clear" w:pos="4153"/>
        <w:tab w:val="clear" w:pos="8306"/>
        <w:tab w:val="left" w:pos="493"/>
        <w:tab w:val="left" w:pos="5150"/>
      </w:tabs>
      <w:rPr>
        <w:rtl/>
      </w:rPr>
    </w:pPr>
    <w:r>
      <w:rPr>
        <w:rFonts w:ascii="Tahoma" w:hAnsi="Tahoma" w:cs="Tahoma"/>
        <w:noProof/>
        <w:color w:val="002060"/>
        <w:sz w:val="18"/>
        <w:szCs w:val="18"/>
      </w:rPr>
      <w:drawing>
        <wp:anchor distT="0" distB="0" distL="114300" distR="114300" simplePos="0" relativeHeight="251665408" behindDoc="0" locked="0" layoutInCell="1" allowOverlap="1" wp14:anchorId="4B638955" wp14:editId="26B1F6FC">
          <wp:simplePos x="0" y="0"/>
          <wp:positionH relativeFrom="column">
            <wp:posOffset>4362450</wp:posOffset>
          </wp:positionH>
          <wp:positionV relativeFrom="paragraph">
            <wp:posOffset>6170</wp:posOffset>
          </wp:positionV>
          <wp:extent cx="248285" cy="298450"/>
          <wp:effectExtent l="0" t="0" r="0" b="6350"/>
          <wp:wrapNone/>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sidRPr="006637B9">
      <w:rPr>
        <w:rFonts w:ascii="Tahoma" w:hAnsi="Tahoma" w:cs="Tahoma"/>
        <w:noProof/>
        <w:color w:val="002060"/>
        <w:sz w:val="18"/>
        <w:szCs w:val="18"/>
      </w:rPr>
      <mc:AlternateContent>
        <mc:Choice Requires="wps">
          <w:drawing>
            <wp:inline distT="0" distB="0" distL="0" distR="0" wp14:anchorId="472DD05E" wp14:editId="1C0D2669">
              <wp:extent cx="3317344" cy="280800"/>
              <wp:effectExtent l="0" t="0" r="0" b="6350"/>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7344" cy="280800"/>
                      </a:xfrm>
                      <a:prstGeom prst="rect">
                        <a:avLst/>
                      </a:prstGeom>
                      <a:solidFill>
                        <a:srgbClr val="FFFFFF"/>
                      </a:solidFill>
                      <a:ln w="9525">
                        <a:noFill/>
                        <a:miter lim="800000"/>
                        <a:headEnd/>
                        <a:tailEnd/>
                      </a:ln>
                    </wps:spPr>
                    <wps:txbx>
                      <w:txbxContent>
                        <w:p w14:paraId="7647DFBB" w14:textId="2DD687FA" w:rsidR="00C30DF0" w:rsidRDefault="00C30DF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wps:txbx>
                    <wps:bodyPr rot="0" vert="horz" wrap="square" lIns="91440" tIns="45720" rIns="91440" bIns="45720" anchor="t" anchorCtr="0">
                      <a:spAutoFit/>
                    </wps:bodyPr>
                  </wps:wsp>
                </a:graphicData>
              </a:graphic>
            </wp:inline>
          </w:drawing>
        </mc:Choice>
        <mc:Fallback>
          <w:pict>
            <v:shapetype w14:anchorId="472DD05E" id="_x0000_t202" coordsize="21600,21600" o:spt="202" path="m,l,21600r21600,l21600,xe">
              <v:stroke joinstyle="miter"/>
              <v:path gradientshapeok="t" o:connecttype="rect"/>
            </v:shapetype>
            <v:shape id="Text Box 2" o:spid="_x0000_s1031" type="#_x0000_t202" style="width:261.2pt;height:22.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" stroked="f">
              <v:textbox style="mso-fit-shape-to-text:t">
                <w:txbxContent>
                  <w:p w14:paraId="7647DFBB" w14:textId="2DD687FA" w:rsidR="00C30DF0" w:rsidRDefault="00C30DF0" w:rsidP="006637B9">
                    <w:pPr>
                      <w:jc w:val="left"/>
                    </w:pPr>
                    <w:r>
                      <w:rPr>
                        <w:rFonts w:ascii="Tahoma" w:hAnsi="Tahoma" w:cs="Tahoma" w:hint="cs"/>
                        <w:color w:val="002060"/>
                        <w:sz w:val="18"/>
                        <w:szCs w:val="18"/>
                        <w:rtl/>
                      </w:rPr>
                      <w:t xml:space="preserve">         החינוך החרדי והפיקוח עליו</w:t>
                    </w:r>
                    <w:r>
                      <w:rPr>
                        <w:rFonts w:hint="cs"/>
                        <w:rtl/>
                      </w:rPr>
                      <w:t xml:space="preserve">         </w:t>
                    </w:r>
                  </w:p>
                </w:txbxContent>
              </v:textbox>
              <w10:wrap anchorx="page"/>
              <w10:anchorlock/>
            </v:shape>
          </w:pict>
        </mc:Fallback>
      </mc:AlternateContent>
    </w:r>
    <w:r>
      <w:rPr>
        <w:noProof/>
      </w:rPr>
      <mc:AlternateContent>
        <mc:Choice Requires="wps">
          <w:drawing>
            <wp:anchor distT="0" distB="0" distL="114300" distR="114300" simplePos="0" relativeHeight="251663360" behindDoc="0" locked="0" layoutInCell="1" allowOverlap="1" wp14:anchorId="41B3564E" wp14:editId="62B53E2E">
              <wp:simplePos x="0" y="0"/>
              <wp:positionH relativeFrom="column">
                <wp:posOffset>-1554480</wp:posOffset>
              </wp:positionH>
              <wp:positionV relativeFrom="paragraph">
                <wp:posOffset>382270</wp:posOffset>
              </wp:positionV>
              <wp:extent cx="7632700" cy="0"/>
              <wp:effectExtent l="0" t="0" r="0" b="0"/>
              <wp:wrapNone/>
              <wp:docPr id="7" name="Straight Connector 7"/>
              <wp:cNvGraphicFramePr/>
              <a:graphic xmlns:a="http://schemas.openxmlformats.org/drawingml/2006/main">
                <a:graphicData uri="http://schemas.microsoft.com/office/word/2010/wordprocessingShape">
                  <wps:wsp>
                    <wps:cNvCnPr/>
                    <wps:spPr>
                      <a:xfrm flipH="1">
                        <a:off x="0" y="0"/>
                        <a:ext cx="7632700"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5112095" id="Straight Connector 7" o:spid="_x0000_s1026" style="position:absolute;left:0;text-align:left;flip:x;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2.4pt,30.1pt" to="478.6pt,3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" strokecolor="#4579b8 [3044]"/>
          </w:pict>
        </mc:Fallback>
      </mc:AlternateContent>
    </w:r>
    <w:r>
      <w:rPr>
        <w:rFonts w:ascii="Tahoma" w:hAnsi="Tahoma" w:cs="Tahoma"/>
        <w:color w:val="002060"/>
        <w:sz w:val="18"/>
        <w:szCs w:val="18"/>
      </w:rPr>
      <w:tab/>
    </w:r>
    <w:r>
      <w:rPr>
        <w:rtl/>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E1265" w14:textId="57D3164D" w:rsidR="00C30DF0" w:rsidRDefault="00C30DF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697152" behindDoc="1" locked="0" layoutInCell="1" allowOverlap="1" wp14:anchorId="36854950" wp14:editId="78F22FAB">
              <wp:simplePos x="0" y="0"/>
              <wp:positionH relativeFrom="margin">
                <wp:posOffset>-955675</wp:posOffset>
              </wp:positionH>
              <wp:positionV relativeFrom="margin">
                <wp:posOffset>-1052830</wp:posOffset>
              </wp:positionV>
              <wp:extent cx="6480000" cy="9000000"/>
              <wp:effectExtent l="0" t="0" r="16510" b="10795"/>
              <wp:wrapNone/>
              <wp:docPr id="53" name="Text Box 53"/>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3092A244" w14:textId="008297F6" w:rsidR="00C30DF0" w:rsidRPr="00DE3ECA" w:rsidRDefault="00C30DF0"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6854950" id="_x0000_t202" coordsize="21600,21600" o:spt="202" path="m,l,21600r21600,l21600,xe">
              <v:stroke joinstyle="miter"/>
              <v:path gradientshapeok="t" o:connecttype="rect"/>
            </v:shapetype>
            <v:shape id="Text Box 53" o:spid="_x0000_s1032" type="#_x0000_t202" style="position:absolute;left:0;text-align:left;margin-left:-75.25pt;margin-top:-82.9pt;width:510.25pt;height:708.65pt;z-index:-25161932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" filled="f" strokecolor="#a5a5a5 [2092]" strokeweight=".25pt">
              <v:stroke dashstyle="longDash"/>
              <v:textbox>
                <w:txbxContent>
                  <w:p w14:paraId="3092A244" w14:textId="008297F6" w:rsidR="00C30DF0" w:rsidRPr="00DE3ECA" w:rsidRDefault="00C30DF0"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61312" behindDoc="0" locked="0" layoutInCell="1" allowOverlap="1" wp14:anchorId="0C6E176E" wp14:editId="1B668A17">
              <wp:simplePos x="0" y="0"/>
              <wp:positionH relativeFrom="column">
                <wp:posOffset>-716280</wp:posOffset>
              </wp:positionH>
              <wp:positionV relativeFrom="paragraph">
                <wp:posOffset>-729615</wp:posOffset>
              </wp:positionV>
              <wp:extent cx="304800" cy="7958455"/>
              <wp:effectExtent l="0" t="0" r="19050" b="23495"/>
              <wp:wrapSquare wrapText="bothSides"/>
              <wp:docPr id="4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4800" cy="7958455"/>
                      </a:xfrm>
                      <a:prstGeom prst="rect">
                        <a:avLst/>
                      </a:prstGeom>
                      <a:solidFill>
                        <a:srgbClr val="00305F"/>
                      </a:solidFill>
                      <a:ln>
                        <a:solidFill>
                          <a:srgbClr val="00305F"/>
                        </a:solidFill>
                      </a:ln>
                    </wps:spPr>
                    <wps:txbx>
                      <w:txbxContent>
                        <w:p w14:paraId="77809697" w14:textId="49471BA2" w:rsidR="00C30DF0" w:rsidRPr="009B7D1B" w:rsidRDefault="00C30DF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wps:txbx>
                    <wps:bodyPr rot="0" vert="vert270"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C6E176E" id="Text Box 17" o:spid="_x0000_s1033" type="#_x0000_t202" style="position:absolute;left:0;text-align:left;margin-left:-56.4pt;margin-top:-57.45pt;width:24pt;height:626.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" fillcolor="#00305f" strokecolor="#00305f">
              <v:textbox style="layout-flow:vertical;mso-layout-flow-alt:bottom-to-top" inset="0,0,0,0">
                <w:txbxContent>
                  <w:p w14:paraId="77809697" w14:textId="49471BA2" w:rsidR="00C30DF0" w:rsidRPr="009B7D1B" w:rsidRDefault="00C30DF0" w:rsidP="00FB6302">
                    <w:pPr>
                      <w:pStyle w:val="Bodytext70"/>
                      <w:shd w:val="clear" w:color="auto" w:fill="003060"/>
                      <w:rPr>
                        <w:rFonts w:ascii="Tahoma" w:hAnsi="Tahoma" w:cs="Tahoma"/>
                        <w:b/>
                        <w:bCs/>
                        <w:rtl/>
                      </w:rPr>
                    </w:pPr>
                    <w:r>
                      <w:rPr>
                        <w:rStyle w:val="Bodytext7NotBoldExact"/>
                        <w:rFonts w:hint="cs"/>
                        <w:rtl/>
                      </w:rPr>
                      <w:t>....ה</w:t>
                    </w:r>
                    <w:r>
                      <w:rPr>
                        <w:rFonts w:hint="cs"/>
                        <w:rtl/>
                      </w:rPr>
                      <w:t xml:space="preserve">                                         </w:t>
                    </w:r>
                    <w:r>
                      <w:rPr>
                        <w:rFonts w:ascii="Tahoma" w:hAnsi="Tahoma" w:cs="Tahoma" w:hint="cs"/>
                        <w:sz w:val="24"/>
                        <w:szCs w:val="24"/>
                        <w:rtl/>
                      </w:rPr>
                      <w:t xml:space="preserve">   </w:t>
                    </w:r>
                    <w:r w:rsidRPr="00565F1B">
                      <w:rPr>
                        <w:rFonts w:ascii="Tahoma" w:hAnsi="Tahoma" w:cs="Tahoma" w:hint="cs"/>
                        <w:sz w:val="24"/>
                        <w:szCs w:val="24"/>
                        <w:rtl/>
                      </w:rPr>
                      <w:t xml:space="preserve">תקציר </w:t>
                    </w:r>
                    <w:r w:rsidRPr="00565F1B">
                      <w:rPr>
                        <w:rFonts w:ascii="Tahoma" w:hAnsi="Tahoma" w:cs="Tahoma" w:hint="cs"/>
                        <w:rtl/>
                      </w:rPr>
                      <w:t xml:space="preserve"> |</w:t>
                    </w:r>
                  </w:p>
                </w:txbxContent>
              </v:textbox>
              <w10:wrap type="square"/>
            </v:shape>
          </w:pict>
        </mc:Fallback>
      </mc:AlternateContent>
    </w:r>
  </w:p>
  <w:p w14:paraId="18DE0C7A" w14:textId="26DB997D" w:rsidR="00C30DF0" w:rsidRDefault="00C30DF0" w:rsidP="001526AC">
    <w:pPr>
      <w:pStyle w:val="Header"/>
      <w:tabs>
        <w:tab w:val="clear" w:pos="4153"/>
        <w:tab w:val="clear" w:pos="8306"/>
        <w:tab w:val="left" w:pos="493"/>
        <w:tab w:val="center" w:pos="4111"/>
        <w:tab w:val="right" w:pos="7478"/>
        <w:tab w:val="right" w:pos="8222"/>
      </w:tabs>
      <w:jc w:val="left"/>
      <w:rPr>
        <w:rtl/>
      </w:rPr>
    </w:pPr>
  </w:p>
  <w:p w14:paraId="1172F310" w14:textId="5FF71C21" w:rsidR="00C30DF0" w:rsidRPr="001526AC" w:rsidRDefault="00C30DF0" w:rsidP="00005B23">
    <w:pPr>
      <w:pStyle w:val="Header"/>
      <w:tabs>
        <w:tab w:val="clear" w:pos="4153"/>
        <w:tab w:val="clear" w:pos="8306"/>
        <w:tab w:val="left" w:pos="493"/>
        <w:tab w:val="center" w:pos="4111"/>
        <w:tab w:val="right" w:pos="7478"/>
        <w:tab w:val="right" w:pos="8222"/>
      </w:tabs>
      <w:jc w:val="left"/>
      <w:rPr>
        <w:rtl/>
      </w:rPr>
    </w:pPr>
    <w:r w:rsidRPr="00BB30F3">
      <w:rPr>
        <w:rFonts w:ascii="Tahoma" w:hAnsi="Tahoma" w:cs="Tahoma"/>
        <w:noProof/>
        <w:color w:val="002060"/>
        <w:sz w:val="18"/>
        <w:szCs w:val="18"/>
      </w:rPr>
      <mc:AlternateContent>
        <mc:Choice Requires="wps">
          <w:drawing>
            <wp:anchor distT="45720" distB="45720" distL="114300" distR="114300" simplePos="0" relativeHeight="251667456" behindDoc="0" locked="0" layoutInCell="1" allowOverlap="1" wp14:anchorId="0EFA0251" wp14:editId="76749620">
              <wp:simplePos x="0" y="0"/>
              <wp:positionH relativeFrom="column">
                <wp:posOffset>273050</wp:posOffset>
              </wp:positionH>
              <wp:positionV relativeFrom="paragraph">
                <wp:posOffset>354965</wp:posOffset>
              </wp:positionV>
              <wp:extent cx="3228975" cy="259080"/>
              <wp:effectExtent l="0" t="0" r="28575" b="2667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1CF273F4" w14:textId="202BC69C" w:rsidR="00C30DF0" w:rsidRPr="00A4133B" w:rsidRDefault="00C30DF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937A9F">
                            <w:rPr>
                              <w:rFonts w:ascii="Tahoma" w:hAnsi="Tahoma" w:cs="Tahoma" w:hint="cs"/>
                              <w:color w:val="0D0D0D" w:themeColor="text1" w:themeTint="F2"/>
                              <w:sz w:val="16"/>
                              <w:szCs w:val="16"/>
                            </w:rPr>
                            <w:t xml:space="preserve"> </w:t>
                          </w:r>
                          <w:r w:rsidRPr="00A4133B">
                            <w:rPr>
                              <w:rFonts w:ascii="Tahoma" w:hAnsi="Tahoma" w:cs="Tahoma" w:hint="cs"/>
                              <w:color w:val="0D0D0D" w:themeColor="text1" w:themeTint="F2"/>
                              <w:sz w:val="16"/>
                              <w:szCs w:val="16"/>
                              <w:rtl/>
                            </w:rPr>
                            <w:t>שנתי 71ג   |   התשפ"א-2021</w:t>
                          </w:r>
                          <w:r w:rsidRPr="00A4133B">
                            <w:rPr>
                              <w:rFonts w:hint="cs"/>
                              <w:color w:val="0D0D0D" w:themeColor="text1" w:themeTint="F2"/>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EFA0251" id="_x0000_s1034" type="#_x0000_t202" style="position:absolute;left:0;text-align:left;margin-left:21.5pt;margin-top:27.95pt;width:254.25pt;height:20.4pt;z-index:2516674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4yeLQIAAEo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" strokecolor="white [3212]">
              <v:textbox>
                <w:txbxContent>
                  <w:p w14:paraId="1CF273F4" w14:textId="202BC69C" w:rsidR="00C30DF0" w:rsidRPr="00A4133B" w:rsidRDefault="00C30DF0" w:rsidP="00B244B0">
                    <w:pPr>
                      <w:jc w:val="right"/>
                      <w:rPr>
                        <w:color w:val="0D0D0D" w:themeColor="text1" w:themeTint="F2"/>
                        <w:sz w:val="16"/>
                        <w:szCs w:val="16"/>
                      </w:rPr>
                    </w:pPr>
                    <w:r w:rsidRPr="00A4133B">
                      <w:rPr>
                        <w:rFonts w:ascii="Tahoma" w:hAnsi="Tahoma" w:cs="Tahoma" w:hint="cs"/>
                        <w:color w:val="0D0D0D" w:themeColor="text1" w:themeTint="F2"/>
                        <w:sz w:val="16"/>
                        <w:szCs w:val="16"/>
                        <w:rtl/>
                      </w:rPr>
                      <w:t xml:space="preserve">מבקר המדינה   |   </w:t>
                    </w:r>
                    <w:r w:rsidRPr="00A4133B">
                      <w:rPr>
                        <w:rFonts w:ascii="Tahoma" w:hAnsi="Tahoma" w:cs="Tahoma"/>
                        <w:color w:val="0D0D0D" w:themeColor="text1" w:themeTint="F2"/>
                        <w:sz w:val="16"/>
                        <w:szCs w:val="16"/>
                        <w:rtl/>
                      </w:rPr>
                      <w:t>דוח</w:t>
                    </w:r>
                    <w:r w:rsidR="00937A9F">
                      <w:rPr>
                        <w:rFonts w:ascii="Tahoma" w:hAnsi="Tahoma" w:cs="Tahoma" w:hint="cs"/>
                        <w:color w:val="0D0D0D" w:themeColor="text1" w:themeTint="F2"/>
                        <w:sz w:val="16"/>
                        <w:szCs w:val="16"/>
                      </w:rPr>
                      <w:t xml:space="preserve"> </w:t>
                    </w:r>
                    <w:r w:rsidRPr="00A4133B">
                      <w:rPr>
                        <w:rFonts w:ascii="Tahoma" w:hAnsi="Tahoma" w:cs="Tahoma" w:hint="cs"/>
                        <w:color w:val="0D0D0D" w:themeColor="text1" w:themeTint="F2"/>
                        <w:sz w:val="16"/>
                        <w:szCs w:val="16"/>
                        <w:rtl/>
                      </w:rPr>
                      <w:t>שנתי 71ג   |   התשפ"א-2021</w:t>
                    </w:r>
                    <w:r w:rsidRPr="00A4133B">
                      <w:rPr>
                        <w:rFonts w:hint="cs"/>
                        <w:color w:val="0D0D0D" w:themeColor="text1" w:themeTint="F2"/>
                        <w:sz w:val="16"/>
                        <w:szCs w:val="16"/>
                        <w:rtl/>
                      </w:rPr>
                      <w:t xml:space="preserve">         </w:t>
                    </w:r>
                  </w:p>
                </w:txbxContent>
              </v:textbox>
            </v:shape>
          </w:pict>
        </mc:Fallback>
      </mc:AlternateContent>
    </w:r>
    <w:r>
      <w:rPr>
        <w:rFonts w:ascii="Tahoma" w:hAnsi="Tahoma" w:cs="Tahoma"/>
        <w:noProof/>
        <w:sz w:val="22"/>
        <w:szCs w:val="22"/>
        <w:rtl/>
        <w:lang w:val="he-IL"/>
      </w:rPr>
      <w:drawing>
        <wp:anchor distT="0" distB="0" distL="114300" distR="114300" simplePos="0" relativeHeight="251678720" behindDoc="0" locked="0" layoutInCell="1" allowOverlap="1" wp14:anchorId="657435AB" wp14:editId="53048A9D">
          <wp:simplePos x="0" y="0"/>
          <wp:positionH relativeFrom="column">
            <wp:posOffset>-59055</wp:posOffset>
          </wp:positionH>
          <wp:positionV relativeFrom="paragraph">
            <wp:posOffset>345440</wp:posOffset>
          </wp:positionV>
          <wp:extent cx="343535" cy="240030"/>
          <wp:effectExtent l="0" t="0" r="0" b="7620"/>
          <wp:wrapSquare wrapText="bothSides"/>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0288" behindDoc="0" locked="0" layoutInCell="1" allowOverlap="1" wp14:anchorId="663FB055" wp14:editId="2EE4D066">
              <wp:simplePos x="0" y="0"/>
              <wp:positionH relativeFrom="column">
                <wp:posOffset>-55880</wp:posOffset>
              </wp:positionH>
              <wp:positionV relativeFrom="paragraph">
                <wp:posOffset>640080</wp:posOffset>
              </wp:positionV>
              <wp:extent cx="6721475" cy="0"/>
              <wp:effectExtent l="0" t="0" r="0" b="0"/>
              <wp:wrapNone/>
              <wp:docPr id="634" name="Straight Connector 634"/>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F1DEDE" id="Straight Connector 634" o:spid="_x0000_s1026" style="position:absolute;left:0;text-align:lef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" strokecolor="#0d0d0d [3069]" strokeweight=".25p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98C7A5" w14:textId="27E2E98E" w:rsidR="00C30DF0" w:rsidRDefault="00C30DF0">
    <w:pPr>
      <w:pStyle w:val="Header"/>
      <w:rPr>
        <w:rtl/>
      </w:rPr>
    </w:pPr>
    <w:r>
      <w:rPr>
        <w:noProof/>
        <w:rtl/>
        <w:lang w:val="he-IL"/>
      </w:rPr>
      <mc:AlternateContent>
        <mc:Choice Requires="wps">
          <w:drawing>
            <wp:anchor distT="0" distB="0" distL="114300" distR="114300" simplePos="0" relativeHeight="251699200" behindDoc="1" locked="0" layoutInCell="1" allowOverlap="1" wp14:anchorId="1C22208D" wp14:editId="52A2B5CC">
              <wp:simplePos x="0" y="0"/>
              <wp:positionH relativeFrom="margin">
                <wp:posOffset>-954405</wp:posOffset>
              </wp:positionH>
              <wp:positionV relativeFrom="margin">
                <wp:posOffset>-1051560</wp:posOffset>
              </wp:positionV>
              <wp:extent cx="6480000" cy="9000000"/>
              <wp:effectExtent l="0" t="0" r="16510" b="10795"/>
              <wp:wrapNone/>
              <wp:docPr id="31" name="Text Box 31"/>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63FF098" w14:textId="77777777" w:rsidR="00C30DF0" w:rsidRPr="00DE3ECA" w:rsidRDefault="00C30DF0" w:rsidP="006E67D8">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C22208D" id="_x0000_t202" coordsize="21600,21600" o:spt="202" path="m,l,21600r21600,l21600,xe">
              <v:stroke joinstyle="miter"/>
              <v:path gradientshapeok="t" o:connecttype="rect"/>
            </v:shapetype>
            <v:shape id="Text Box 31" o:spid="_x0000_s1035" type="#_x0000_t202" style="position:absolute;left:0;text-align:left;margin-left:-75.15pt;margin-top:-82.8pt;width:510.25pt;height:708.65pt;z-index:-25161728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" filled="f" strokecolor="#a5a5a5 [2092]" strokeweight=".25pt">
              <v:stroke dashstyle="longDash"/>
              <v:textbox>
                <w:txbxContent>
                  <w:p w14:paraId="463FF098" w14:textId="77777777" w:rsidR="00C30DF0" w:rsidRPr="00DE3ECA" w:rsidRDefault="00C30DF0" w:rsidP="006E67D8">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p>
  <w:p w14:paraId="7E43B0CF" w14:textId="63DDFE97" w:rsidR="00C30DF0" w:rsidRDefault="00C30DF0">
    <w:pPr>
      <w:pStyle w:val="Header"/>
      <w:rPr>
        <w:rtl/>
      </w:rPr>
    </w:pPr>
  </w:p>
  <w:p w14:paraId="09A29170" w14:textId="7ABB1ABE" w:rsidR="00C30DF0" w:rsidRDefault="00C30DF0">
    <w:pPr>
      <w:pStyle w:val="Header"/>
      <w:rPr>
        <w:rtl/>
      </w:rPr>
    </w:pPr>
  </w:p>
  <w:p w14:paraId="1CB0A19A" w14:textId="180241A0" w:rsidR="00C30DF0" w:rsidRDefault="00C30DF0">
    <w:pPr>
      <w:pStyle w:val="Header"/>
      <w:rPr>
        <w:rtl/>
      </w:rPr>
    </w:pPr>
    <w:r w:rsidRPr="006637B9">
      <w:rPr>
        <w:rFonts w:ascii="Tahoma" w:hAnsi="Tahoma" w:cs="Tahoma"/>
        <w:noProof/>
        <w:color w:val="002060"/>
        <w:sz w:val="18"/>
        <w:szCs w:val="18"/>
      </w:rPr>
      <mc:AlternateContent>
        <mc:Choice Requires="wps">
          <w:drawing>
            <wp:anchor distT="0" distB="0" distL="114300" distR="114300" simplePos="0" relativeHeight="251679744" behindDoc="0" locked="0" layoutInCell="1" allowOverlap="1" wp14:anchorId="7A99042B" wp14:editId="1AA41DBC">
              <wp:simplePos x="0" y="0"/>
              <wp:positionH relativeFrom="column">
                <wp:posOffset>-106680</wp:posOffset>
              </wp:positionH>
              <wp:positionV relativeFrom="paragraph">
                <wp:posOffset>205105</wp:posOffset>
              </wp:positionV>
              <wp:extent cx="4536440" cy="280670"/>
              <wp:effectExtent l="0" t="0" r="6985" b="6985"/>
              <wp:wrapSquare wrapText="bothSides"/>
              <wp:docPr id="3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36440" cy="280670"/>
                      </a:xfrm>
                      <a:prstGeom prst="rect">
                        <a:avLst/>
                      </a:prstGeom>
                      <a:solidFill>
                        <a:srgbClr val="FFFFFF"/>
                      </a:solidFill>
                      <a:ln w="9525">
                        <a:noFill/>
                        <a:miter lim="800000"/>
                        <a:headEnd/>
                        <a:tailEnd/>
                      </a:ln>
                    </wps:spPr>
                    <wps:txbx>
                      <w:txbxContent>
                        <w:p w14:paraId="111D0894" w14:textId="67A41AC5" w:rsidR="00C30DF0" w:rsidRPr="004D562B" w:rsidRDefault="00C30DF0"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רישום זכויות במקרקעין שבניהול רשות מקרקעי ישראל </w:t>
                          </w:r>
                          <w:r w:rsidRPr="00A4133B">
                            <w:rPr>
                              <w:rFonts w:hint="cs"/>
                              <w:color w:val="0D0D0D" w:themeColor="text1" w:themeTint="F2"/>
                              <w:sz w:val="16"/>
                              <w:szCs w:val="16"/>
                              <w:rtl/>
                            </w:rPr>
                            <w:t xml:space="preserve">         </w:t>
                          </w:r>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7A99042B" id="_x0000_s1036" type="#_x0000_t202" style="position:absolute;left:0;text-align:left;margin-left:-8.4pt;margin-top:16.15pt;width:357.2pt;height:22.1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" stroked="f">
              <v:textbox style="mso-fit-shape-to-text:t">
                <w:txbxContent>
                  <w:p w14:paraId="111D0894" w14:textId="67A41AC5" w:rsidR="00C30DF0" w:rsidRPr="004D562B" w:rsidRDefault="00C30DF0" w:rsidP="00502FAD">
                    <w:pPr>
                      <w:jc w:val="left"/>
                      <w:rPr>
                        <w:color w:val="0D0D0D"/>
                        <w:sz w:val="16"/>
                        <w:szCs w:val="16"/>
                      </w:rPr>
                    </w:pPr>
                    <w:r w:rsidRPr="004D562B">
                      <w:rPr>
                        <w:rFonts w:ascii="Tahoma" w:hAnsi="Tahoma" w:cs="Tahoma" w:hint="cs"/>
                        <w:color w:val="0D0D0D"/>
                        <w:sz w:val="18"/>
                        <w:szCs w:val="18"/>
                        <w:rtl/>
                      </w:rPr>
                      <w:t xml:space="preserve"> </w:t>
                    </w:r>
                    <w:r>
                      <w:rPr>
                        <w:rFonts w:ascii="Tahoma" w:hAnsi="Tahoma" w:cs="Tahoma" w:hint="cs"/>
                        <w:color w:val="0D0D0D" w:themeColor="text1" w:themeTint="F2"/>
                        <w:sz w:val="16"/>
                        <w:szCs w:val="16"/>
                        <w:rtl/>
                      </w:rPr>
                      <w:t xml:space="preserve">רישום זכויות במקרקעין שבניהול רשות מקרקעי ישראל </w:t>
                    </w:r>
                    <w:r w:rsidRPr="00A4133B">
                      <w:rPr>
                        <w:rFonts w:hint="cs"/>
                        <w:color w:val="0D0D0D" w:themeColor="text1" w:themeTint="F2"/>
                        <w:sz w:val="16"/>
                        <w:szCs w:val="16"/>
                        <w:rtl/>
                      </w:rPr>
                      <w:t xml:space="preserve">         </w:t>
                    </w:r>
                  </w:p>
                </w:txbxContent>
              </v:textbox>
              <w10:wrap type="square"/>
            </v:shape>
          </w:pict>
        </mc:Fallback>
      </mc:AlternateContent>
    </w:r>
  </w:p>
  <w:p w14:paraId="53F52C1C" w14:textId="13767217" w:rsidR="00C30DF0" w:rsidRDefault="00C30DF0" w:rsidP="009620E7">
    <w:pPr>
      <w:pStyle w:val="Header"/>
      <w:rPr>
        <w:rtl/>
      </w:rPr>
    </w:pPr>
    <w:r>
      <w:rPr>
        <w:rFonts w:ascii="Tahoma" w:hAnsi="Tahoma" w:cs="Tahoma"/>
        <w:noProof/>
        <w:color w:val="002060"/>
        <w:sz w:val="18"/>
        <w:szCs w:val="18"/>
      </w:rPr>
      <w:drawing>
        <wp:anchor distT="0" distB="0" distL="114300" distR="114300" simplePos="0" relativeHeight="251669504" behindDoc="0" locked="0" layoutInCell="1" allowOverlap="1" wp14:anchorId="7B6185F4" wp14:editId="7E1BB7AA">
          <wp:simplePos x="0" y="0"/>
          <wp:positionH relativeFrom="column">
            <wp:posOffset>4423410</wp:posOffset>
          </wp:positionH>
          <wp:positionV relativeFrom="paragraph">
            <wp:posOffset>19518</wp:posOffset>
          </wp:positionV>
          <wp:extent cx="248285" cy="298450"/>
          <wp:effectExtent l="0" t="0" r="0" b="6350"/>
          <wp:wrapNone/>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48285" cy="29845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1552" behindDoc="0" locked="0" layoutInCell="1" allowOverlap="1" wp14:anchorId="3BC1C776" wp14:editId="3CBAD858">
              <wp:simplePos x="0" y="0"/>
              <wp:positionH relativeFrom="column">
                <wp:posOffset>-1392883</wp:posOffset>
              </wp:positionH>
              <wp:positionV relativeFrom="paragraph">
                <wp:posOffset>352841</wp:posOffset>
              </wp:positionV>
              <wp:extent cx="6065760" cy="0"/>
              <wp:effectExtent l="0" t="0" r="0" b="0"/>
              <wp:wrapNone/>
              <wp:docPr id="34" name="Straight Connector 34"/>
              <wp:cNvGraphicFramePr/>
              <a:graphic xmlns:a="http://schemas.openxmlformats.org/drawingml/2006/main">
                <a:graphicData uri="http://schemas.microsoft.com/office/word/2010/wordprocessingShape">
                  <wps:wsp>
                    <wps:cNvCnPr/>
                    <wps:spPr>
                      <a:xfrm flipH="1">
                        <a:off x="0" y="0"/>
                        <a:ext cx="6065760"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36349F" id="Straight Connector 34" o:spid="_x0000_s1026" style="position:absolute;left:0;text-align:left;flip:x;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9.7pt,27.8pt" to="367.9pt,2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" strokecolor="#0d0d0d [3069]" strokeweight=".25p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01969" w14:textId="77777777" w:rsidR="00C30DF0" w:rsidRPr="00D15500" w:rsidRDefault="00C30DF0" w:rsidP="005B4811">
    <w:pPr>
      <w:pStyle w:val="Header"/>
      <w:tabs>
        <w:tab w:val="clear" w:pos="4153"/>
        <w:tab w:val="clear" w:pos="8306"/>
        <w:tab w:val="center" w:pos="457"/>
      </w:tabs>
      <w:spacing w:line="312" w:lineRule="auto"/>
      <w:jc w:val="left"/>
      <w:rPr>
        <w:rFonts w:ascii="Tahoma" w:hAnsi="Tahoma" w:cs="Tahoma"/>
        <w:color w:val="002060"/>
        <w:sz w:val="18"/>
        <w:szCs w:val="18"/>
        <w:rtl/>
      </w:rPr>
    </w:pPr>
    <w:r>
      <w:rPr>
        <w:rFonts w:ascii="Tahoma" w:hAnsi="Tahoma" w:cs="Tahoma"/>
        <w:noProof/>
        <w:sz w:val="24"/>
      </w:rPr>
      <w:drawing>
        <wp:anchor distT="0" distB="0" distL="114300" distR="114300" simplePos="0" relativeHeight="251658240" behindDoc="0" locked="0" layoutInCell="1" allowOverlap="1" wp14:anchorId="6BA65175" wp14:editId="78E50478">
          <wp:simplePos x="0" y="0"/>
          <wp:positionH relativeFrom="column">
            <wp:posOffset>1509601</wp:posOffset>
          </wp:positionH>
          <wp:positionV relativeFrom="paragraph">
            <wp:posOffset>-19685</wp:posOffset>
          </wp:positionV>
          <wp:extent cx="379095" cy="250190"/>
          <wp:effectExtent l="0" t="0" r="1905" b="0"/>
          <wp:wrapTopAndBottom/>
          <wp:docPr id="98"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21323033" name="mevaker-semel.new-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379095" cy="250190"/>
                  </a:xfrm>
                  <a:prstGeom prst="rect">
                    <a:avLst/>
                  </a:prstGeom>
                </pic:spPr>
              </pic:pic>
            </a:graphicData>
          </a:graphic>
          <wp14:sizeRelH relativeFrom="page">
            <wp14:pctWidth>0</wp14:pctWidth>
          </wp14:sizeRelH>
          <wp14:sizeRelV relativeFrom="page">
            <wp14:pctHeight>0</wp14:pctHeight>
          </wp14:sizeRelV>
        </wp:anchor>
      </w:drawing>
    </w:r>
    <w:r w:rsidRPr="005B4811">
      <w:rPr>
        <w:rFonts w:ascii="Tahoma" w:hAnsi="Tahoma" w:cs="Tahoma"/>
        <w:noProof/>
        <w:color w:val="002060"/>
        <w:sz w:val="18"/>
        <w:szCs w:val="18"/>
        <w:rtl/>
      </w:rPr>
      <mc:AlternateContent>
        <mc:Choice Requires="wps">
          <w:drawing>
            <wp:anchor distT="45720" distB="45720" distL="114300" distR="114300" simplePos="0" relativeHeight="251657216" behindDoc="0" locked="0" layoutInCell="1" allowOverlap="1" wp14:anchorId="3B115B17" wp14:editId="04E9617D">
              <wp:simplePos x="0" y="0"/>
              <wp:positionH relativeFrom="margin">
                <wp:posOffset>-87836</wp:posOffset>
              </wp:positionH>
              <wp:positionV relativeFrom="paragraph">
                <wp:posOffset>-17145</wp:posOffset>
              </wp:positionV>
              <wp:extent cx="1641475" cy="284480"/>
              <wp:effectExtent l="0" t="0" r="0" b="1270"/>
              <wp:wrapSquare wrapText="bothSides"/>
              <wp:docPr id="2"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1641475" cy="284480"/>
                      </a:xfrm>
                      <a:prstGeom prst="rect">
                        <a:avLst/>
                      </a:prstGeom>
                      <a:solidFill>
                        <a:srgbClr val="FFFFFF"/>
                      </a:solidFill>
                      <a:ln w="9525">
                        <a:noFill/>
                        <a:miter lim="800000"/>
                        <a:headEnd/>
                        <a:tailEnd/>
                      </a:ln>
                    </wps:spPr>
                    <wps:txbx>
                      <w:txbxContent>
                        <w:p w14:paraId="00ACE667" w14:textId="77777777" w:rsidR="00C30DF0" w:rsidRPr="005B4811" w:rsidRDefault="00C30DF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w14:anchorId="3B115B17" id="_x0000_t202" coordsize="21600,21600" o:spt="202" path="m,l,21600r21600,l21600,xe">
              <v:stroke joinstyle="miter"/>
              <v:path gradientshapeok="t" o:connecttype="rect"/>
            </v:shapetype>
            <v:shape id="תיבת טקסט 2" o:spid="_x0000_s1037" type="#_x0000_t202" style="position:absolute;left:0;text-align:left;margin-left:-6.9pt;margin-top:-1.35pt;width:129.25pt;height:22.4pt;flip:x;z-index:25165721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" stroked="f">
              <v:textbox>
                <w:txbxContent>
                  <w:p w14:paraId="00ACE667" w14:textId="77777777" w:rsidR="00C30DF0" w:rsidRPr="005B4811" w:rsidRDefault="00C30DF0" w:rsidP="005B4811">
                    <w:pPr>
                      <w:rPr>
                        <w:rtl/>
                      </w:rPr>
                    </w:pPr>
                    <w:r w:rsidRPr="00D15500">
                      <w:rPr>
                        <w:rFonts w:ascii="Tahoma" w:hAnsi="Tahoma" w:cs="Tahoma" w:hint="cs"/>
                        <w:color w:val="002060"/>
                        <w:sz w:val="18"/>
                        <w:szCs w:val="18"/>
                        <w:rtl/>
                      </w:rPr>
                      <w:t xml:space="preserve">מבקר המדינה, </w:t>
                    </w:r>
                    <w:r w:rsidRPr="00D15500">
                      <w:rPr>
                        <w:rFonts w:ascii="Tahoma" w:hAnsi="Tahoma" w:cs="Tahoma"/>
                        <w:color w:val="002060"/>
                        <w:sz w:val="18"/>
                        <w:szCs w:val="18"/>
                        <w:rtl/>
                      </w:rPr>
                      <w:t>דוח</w:t>
                    </w:r>
                    <w:r w:rsidRPr="00D15500">
                      <w:rPr>
                        <w:rFonts w:ascii="Tahoma" w:hAnsi="Tahoma" w:cs="Tahoma" w:hint="cs"/>
                        <w:color w:val="002060"/>
                        <w:sz w:val="18"/>
                        <w:szCs w:val="18"/>
                        <w:rtl/>
                      </w:rPr>
                      <w:t xml:space="preserve"> שנתי</w:t>
                    </w:r>
                    <w:r w:rsidRPr="00D15500">
                      <w:rPr>
                        <w:rFonts w:ascii="Tahoma" w:hAnsi="Tahoma" w:cs="Tahoma"/>
                        <w:color w:val="002060"/>
                        <w:sz w:val="18"/>
                        <w:szCs w:val="18"/>
                        <w:rtl/>
                      </w:rPr>
                      <w:t xml:space="preserve"> 70א</w:t>
                    </w:r>
                  </w:p>
                </w:txbxContent>
              </v:textbox>
              <w10:wrap type="square" anchorx="margin"/>
            </v:shape>
          </w:pict>
        </mc:Fallback>
      </mc:AlternateContent>
    </w:r>
    <w:r w:rsidRPr="005B4811">
      <w:rPr>
        <w:rFonts w:ascii="Tahoma" w:hAnsi="Tahoma" w:cs="Tahoma"/>
        <w:noProof/>
        <w:color w:val="002060"/>
        <w:sz w:val="18"/>
        <w:szCs w:val="18"/>
        <w:rtl/>
      </w:rPr>
      <mc:AlternateContent>
        <mc:Choice Requires="wps">
          <w:drawing>
            <wp:anchor distT="45720" distB="45720" distL="114300" distR="114300" simplePos="0" relativeHeight="251655168" behindDoc="0" locked="0" layoutInCell="1" allowOverlap="1" wp14:anchorId="7228728C" wp14:editId="37EE07EA">
              <wp:simplePos x="0" y="0"/>
              <wp:positionH relativeFrom="column">
                <wp:posOffset>4078399</wp:posOffset>
              </wp:positionH>
              <wp:positionV relativeFrom="paragraph">
                <wp:posOffset>-11430</wp:posOffset>
              </wp:positionV>
              <wp:extent cx="895985" cy="1570355"/>
              <wp:effectExtent l="0" t="0" r="0" b="6350"/>
              <wp:wrapSquare wrapText="bothSides"/>
              <wp:docPr id="217" name="תיבת טקסט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895985" cy="1570355"/>
                      </a:xfrm>
                      <a:prstGeom prst="rect">
                        <a:avLst/>
                      </a:prstGeom>
                      <a:solidFill>
                        <a:srgbClr val="FFFFFF"/>
                      </a:solidFill>
                      <a:ln w="9525">
                        <a:noFill/>
                        <a:miter lim="800000"/>
                        <a:headEnd/>
                        <a:tailEnd/>
                      </a:ln>
                    </wps:spPr>
                    <wps:txbx>
                      <w:txbxContent>
                        <w:p w14:paraId="68AEB69D" w14:textId="77777777" w:rsidR="00C30DF0" w:rsidRPr="005B4811" w:rsidRDefault="00C30DF0" w:rsidP="005B4811">
                          <w:pPr>
                            <w:rPr>
                              <w:rtl/>
                              <w:cs/>
                            </w:rPr>
                          </w:pPr>
                          <w:r w:rsidRPr="005B4811">
                            <w:rPr>
                              <w:rFonts w:ascii="Tahoma" w:hAnsi="Tahoma" w:cs="Tahoma" w:hint="cs"/>
                              <w:color w:val="002060"/>
                              <w:sz w:val="18"/>
                              <w:szCs w:val="18"/>
                              <w:rtl/>
                            </w:rPr>
                            <w:t>מדינת ישראל</w:t>
                          </w:r>
                        </w:p>
                      </w:txbxContent>
                    </wps:txbx>
                    <wps:bodyPr rot="0" vert="horz" wrap="square"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7228728C" id="_x0000_s1038" type="#_x0000_t202" style="position:absolute;left:0;text-align:left;margin-left:321.15pt;margin-top:-.9pt;width:70.55pt;height:123.65pt;flip:x;z-index:25165516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" stroked="f">
              <v:textbox style="mso-fit-shape-to-text:t">
                <w:txbxContent>
                  <w:p w14:paraId="68AEB69D" w14:textId="77777777" w:rsidR="00C30DF0" w:rsidRPr="005B4811" w:rsidRDefault="00C30DF0" w:rsidP="005B4811">
                    <w:pPr>
                      <w:rPr>
                        <w:rtl/>
                        <w:cs/>
                      </w:rPr>
                    </w:pPr>
                    <w:r w:rsidRPr="005B4811">
                      <w:rPr>
                        <w:rFonts w:ascii="Tahoma" w:hAnsi="Tahoma" w:cs="Tahoma" w:hint="cs"/>
                        <w:color w:val="002060"/>
                        <w:sz w:val="18"/>
                        <w:szCs w:val="18"/>
                        <w:rtl/>
                      </w:rPr>
                      <w:t>מדינת ישראל</w:t>
                    </w:r>
                  </w:p>
                </w:txbxContent>
              </v:textbox>
              <w10:wrap type="square"/>
            </v:shape>
          </w:pict>
        </mc:Fallback>
      </mc:AlternateContent>
    </w:r>
    <w:r>
      <w:rPr>
        <w:rFonts w:ascii="Tahoma" w:hAnsi="Tahoma" w:cs="Tahoma"/>
        <w:noProof/>
        <w:szCs w:val="18"/>
      </w:rPr>
      <w:drawing>
        <wp:anchor distT="0" distB="0" distL="114300" distR="114300" simplePos="0" relativeHeight="251659264" behindDoc="0" locked="0" layoutInCell="1" allowOverlap="1" wp14:anchorId="0C55D6D8" wp14:editId="41B25C72">
          <wp:simplePos x="0" y="0"/>
          <wp:positionH relativeFrom="column">
            <wp:posOffset>4955969</wp:posOffset>
          </wp:positionH>
          <wp:positionV relativeFrom="paragraph">
            <wp:posOffset>-43815</wp:posOffset>
          </wp:positionV>
          <wp:extent cx="245110" cy="301625"/>
          <wp:effectExtent l="0" t="0" r="2540" b="3175"/>
          <wp:wrapSquare wrapText="bothSides"/>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013876" name="israel-blue.1.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245110" cy="301625"/>
                  </a:xfrm>
                  <a:prstGeom prst="rect">
                    <a:avLst/>
                  </a:prstGeom>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4C2F9" w14:textId="5CA6D9CE" w:rsidR="00C30DF0" w:rsidRDefault="00C30DF0" w:rsidP="001526AC">
    <w:pPr>
      <w:pStyle w:val="Header"/>
      <w:tabs>
        <w:tab w:val="clear" w:pos="4153"/>
        <w:tab w:val="clear" w:pos="8306"/>
        <w:tab w:val="left" w:pos="493"/>
        <w:tab w:val="center" w:pos="4111"/>
        <w:tab w:val="right" w:pos="7478"/>
        <w:tab w:val="right" w:pos="8222"/>
      </w:tabs>
      <w:jc w:val="left"/>
      <w:rPr>
        <w:rtl/>
      </w:rPr>
    </w:pPr>
    <w:r>
      <w:rPr>
        <w:noProof/>
        <w:rtl/>
        <w:lang w:val="he-IL"/>
      </w:rPr>
      <mc:AlternateContent>
        <mc:Choice Requires="wps">
          <w:drawing>
            <wp:anchor distT="0" distB="0" distL="114300" distR="114300" simplePos="0" relativeHeight="251705344" behindDoc="1" locked="0" layoutInCell="1" allowOverlap="1" wp14:anchorId="60DCFA3D" wp14:editId="100A5F48">
              <wp:simplePos x="0" y="0"/>
              <wp:positionH relativeFrom="margin">
                <wp:posOffset>-954405</wp:posOffset>
              </wp:positionH>
              <wp:positionV relativeFrom="margin">
                <wp:posOffset>-1051560</wp:posOffset>
              </wp:positionV>
              <wp:extent cx="6480000" cy="9000000"/>
              <wp:effectExtent l="0" t="0" r="16510" b="10795"/>
              <wp:wrapNone/>
              <wp:docPr id="44" name="Text Box 44"/>
              <wp:cNvGraphicFramePr/>
              <a:graphic xmlns:a="http://schemas.openxmlformats.org/drawingml/2006/main">
                <a:graphicData uri="http://schemas.microsoft.com/office/word/2010/wordprocessingShape">
                  <wps:wsp>
                    <wps:cNvSpPr txBox="1"/>
                    <wps:spPr>
                      <a:xfrm>
                        <a:off x="0" y="0"/>
                        <a:ext cx="6480000" cy="9000000"/>
                      </a:xfrm>
                      <a:prstGeom prst="rect">
                        <a:avLst/>
                      </a:prstGeom>
                      <a:noFill/>
                      <a:ln w="3175">
                        <a:solidFill>
                          <a:schemeClr val="bg1">
                            <a:lumMod val="65000"/>
                          </a:schemeClr>
                        </a:solidFill>
                        <a:prstDash val="lgDash"/>
                      </a:ln>
                    </wps:spPr>
                    <wps:txbx>
                      <w:txbxContent>
                        <w:p w14:paraId="41E6941D" w14:textId="77777777" w:rsidR="00C30DF0" w:rsidRPr="00DE3ECA" w:rsidRDefault="00C30DF0" w:rsidP="001C5C9D">
                          <w:pPr>
                            <w:rPr>
                              <w:color w:val="FFFFFF" w:themeColor="background1"/>
                              <w14:textOutline w14:w="12700" w14:cap="rnd" w14:cmpd="dbl" w14:algn="ctr">
                                <w14:solidFill>
                                  <w14:srgbClr w14:val="00B050"/>
                                </w14:solidFill>
                                <w14:prstDash w14:val="sysDash"/>
                                <w14:bevel/>
                              </w14:textOutlin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DCFA3D" id="_x0000_t202" coordsize="21600,21600" o:spt="202" path="m,l,21600r21600,l21600,xe">
              <v:stroke joinstyle="miter"/>
              <v:path gradientshapeok="t" o:connecttype="rect"/>
            </v:shapetype>
            <v:shape id="Text Box 44" o:spid="_x0000_s1039" type="#_x0000_t202" style="position:absolute;left:0;text-align:left;margin-left:-75.15pt;margin-top:-82.8pt;width:510.25pt;height:708.65pt;z-index:-25161113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" filled="f" strokecolor="#a5a5a5 [2092]" strokeweight=".25pt">
              <v:stroke dashstyle="longDash"/>
              <v:textbox>
                <w:txbxContent>
                  <w:p w14:paraId="41E6941D" w14:textId="77777777" w:rsidR="00C30DF0" w:rsidRPr="00DE3ECA" w:rsidRDefault="00C30DF0" w:rsidP="001C5C9D">
                    <w:pPr>
                      <w:rPr>
                        <w:color w:val="FFFFFF" w:themeColor="background1"/>
                        <w14:textOutline w14:w="12700" w14:cap="rnd" w14:cmpd="dbl" w14:algn="ctr">
                          <w14:solidFill>
                            <w14:srgbClr w14:val="00B050"/>
                          </w14:solidFill>
                          <w14:prstDash w14:val="sysDash"/>
                          <w14:bevel/>
                        </w14:textOutline>
                      </w:rPr>
                    </w:pPr>
                  </w:p>
                </w:txbxContent>
              </v:textbox>
              <w10:wrap anchorx="margin" anchory="margin"/>
            </v:shape>
          </w:pict>
        </mc:Fallback>
      </mc:AlternateContent>
    </w:r>
    <w:r>
      <w:rPr>
        <w:noProof/>
      </w:rPr>
      <mc:AlternateContent>
        <mc:Choice Requires="wps">
          <w:drawing>
            <wp:anchor distT="0" distB="0" distL="114300" distR="114300" simplePos="0" relativeHeight="251674624" behindDoc="0" locked="0" layoutInCell="1" allowOverlap="1" wp14:anchorId="01E36D46" wp14:editId="72BC7914">
              <wp:simplePos x="0" y="0"/>
              <wp:positionH relativeFrom="column">
                <wp:posOffset>-697230</wp:posOffset>
              </wp:positionH>
              <wp:positionV relativeFrom="paragraph">
                <wp:posOffset>-596265</wp:posOffset>
              </wp:positionV>
              <wp:extent cx="292100" cy="7929880"/>
              <wp:effectExtent l="0" t="0" r="12700" b="23495"/>
              <wp:wrapSquare wrapText="bothSides"/>
              <wp:docPr id="17"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2100" cy="7929880"/>
                      </a:xfrm>
                      <a:prstGeom prst="rect">
                        <a:avLst/>
                      </a:prstGeom>
                      <a:solidFill>
                        <a:srgbClr val="00305F"/>
                      </a:solidFill>
                      <a:ln>
                        <a:solidFill>
                          <a:srgbClr val="00305F"/>
                        </a:solidFill>
                      </a:ln>
                    </wps:spPr>
                    <wps:txbx>
                      <w:txbxContent>
                        <w:p w14:paraId="1C12FDA0" w14:textId="7FE4B528" w:rsidR="00C30DF0" w:rsidRPr="009B7D1B" w:rsidRDefault="00C30DF0" w:rsidP="0047433F">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רישום זכויות במקרקעין שבניהול רשות מקרקעי ישראל</w:t>
                          </w:r>
                          <w:r w:rsidR="00C628C2">
                            <w:rPr>
                              <w:rFonts w:ascii="Tahoma" w:hAnsi="Tahoma" w:cs="Tahoma" w:hint="cs"/>
                              <w:sz w:val="24"/>
                              <w:szCs w:val="24"/>
                              <w:rtl/>
                            </w:rPr>
                            <w:t xml:space="preserve"> </w:t>
                          </w:r>
                        </w:p>
                      </w:txbxContent>
                    </wps:txbx>
                    <wps:bodyPr rot="0" vert="vert270" wrap="square" lIns="0" tIns="0" rIns="0" bIns="0" anchor="t" anchorCtr="0" upright="1">
                      <a:noAutofit/>
                    </wps:bodyPr>
                  </wps:wsp>
                </a:graphicData>
              </a:graphic>
              <wp14:sizeRelV relativeFrom="margin">
                <wp14:pctHeight>0</wp14:pctHeight>
              </wp14:sizeRelV>
            </wp:anchor>
          </w:drawing>
        </mc:Choice>
        <mc:Fallback>
          <w:pict>
            <v:shape w14:anchorId="01E36D46" id="_x0000_s1040" type="#_x0000_t202" style="position:absolute;left:0;text-align:left;margin-left:-54.9pt;margin-top:-46.95pt;width:23pt;height:624.4pt;z-index:2516746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" fillcolor="#00305f" strokecolor="#00305f">
              <v:textbox style="layout-flow:vertical;mso-layout-flow-alt:bottom-to-top" inset="0,0,0,0">
                <w:txbxContent>
                  <w:p w14:paraId="1C12FDA0" w14:textId="7FE4B528" w:rsidR="00C30DF0" w:rsidRPr="009B7D1B" w:rsidRDefault="00C30DF0" w:rsidP="0047433F">
                    <w:pPr>
                      <w:pStyle w:val="Bodytext70"/>
                      <w:shd w:val="clear" w:color="auto" w:fill="003060"/>
                      <w:rPr>
                        <w:rFonts w:ascii="Tahoma" w:hAnsi="Tahoma" w:cs="Tahoma"/>
                        <w:sz w:val="24"/>
                        <w:szCs w:val="24"/>
                        <w:rtl/>
                      </w:rPr>
                    </w:pPr>
                    <w:r>
                      <w:rPr>
                        <w:rStyle w:val="Bodytext7NotBoldExact"/>
                        <w:rFonts w:hint="cs"/>
                        <w:rtl/>
                      </w:rPr>
                      <w:t>....</w:t>
                    </w:r>
                    <w:r w:rsidRPr="009B7D1B">
                      <w:rPr>
                        <w:rStyle w:val="Bodytext7NotBoldExact"/>
                        <w:rFonts w:hint="cs"/>
                        <w:sz w:val="24"/>
                        <w:szCs w:val="24"/>
                        <w:rtl/>
                      </w:rPr>
                      <w:t>ה</w:t>
                    </w:r>
                    <w:r w:rsidRPr="009B7D1B">
                      <w:rPr>
                        <w:rFonts w:hint="cs"/>
                        <w:sz w:val="24"/>
                        <w:szCs w:val="24"/>
                        <w:rtl/>
                      </w:rPr>
                      <w:t xml:space="preserve">                                      </w:t>
                    </w:r>
                    <w:r>
                      <w:rPr>
                        <w:rFonts w:hint="cs"/>
                        <w:sz w:val="24"/>
                        <w:szCs w:val="24"/>
                        <w:rtl/>
                      </w:rPr>
                      <w:t>|</w:t>
                    </w:r>
                    <w:r w:rsidRPr="009B7D1B">
                      <w:rPr>
                        <w:rFonts w:hint="cs"/>
                        <w:sz w:val="24"/>
                        <w:szCs w:val="24"/>
                        <w:rtl/>
                      </w:rPr>
                      <w:t xml:space="preserve">  </w:t>
                    </w:r>
                    <w:r>
                      <w:rPr>
                        <w:rFonts w:ascii="Tahoma" w:hAnsi="Tahoma" w:cs="Tahoma" w:hint="cs"/>
                        <w:b/>
                        <w:bCs/>
                        <w:rtl/>
                      </w:rPr>
                      <w:t>רישום זכויות במקרקעין שבניהול רשות מקרקעי ישראל</w:t>
                    </w:r>
                    <w:r w:rsidR="00C628C2">
                      <w:rPr>
                        <w:rFonts w:ascii="Tahoma" w:hAnsi="Tahoma" w:cs="Tahoma" w:hint="cs"/>
                        <w:sz w:val="24"/>
                        <w:szCs w:val="24"/>
                        <w:rtl/>
                      </w:rPr>
                      <w:t xml:space="preserve"> </w:t>
                    </w:r>
                  </w:p>
                </w:txbxContent>
              </v:textbox>
              <w10:wrap type="square"/>
            </v:shape>
          </w:pict>
        </mc:Fallback>
      </mc:AlternateContent>
    </w:r>
  </w:p>
  <w:p w14:paraId="52188F3E" w14:textId="6AFEEEA3" w:rsidR="00C30DF0" w:rsidRDefault="00C30DF0" w:rsidP="001C5C9D">
    <w:pPr>
      <w:pStyle w:val="Header"/>
      <w:tabs>
        <w:tab w:val="clear" w:pos="4153"/>
        <w:tab w:val="clear" w:pos="8306"/>
        <w:tab w:val="left" w:pos="4530"/>
      </w:tabs>
      <w:jc w:val="left"/>
      <w:rPr>
        <w:rtl/>
      </w:rPr>
    </w:pPr>
    <w:r>
      <w:rPr>
        <w:rtl/>
      </w:rPr>
      <w:tab/>
    </w:r>
  </w:p>
  <w:p w14:paraId="53D931BB" w14:textId="77777777" w:rsidR="00C30DF0" w:rsidRDefault="00C30DF0" w:rsidP="001C5C9D">
    <w:pPr>
      <w:pStyle w:val="Header"/>
      <w:tabs>
        <w:tab w:val="clear" w:pos="4153"/>
        <w:tab w:val="clear" w:pos="8306"/>
        <w:tab w:val="center" w:pos="3685"/>
      </w:tabs>
      <w:jc w:val="left"/>
      <w:rPr>
        <w:rtl/>
      </w:rPr>
    </w:pPr>
    <w:r w:rsidRPr="00DA4512">
      <w:rPr>
        <w:noProof/>
        <w:rtl/>
      </w:rPr>
      <mc:AlternateContent>
        <mc:Choice Requires="wps">
          <w:drawing>
            <wp:anchor distT="45720" distB="45720" distL="114300" distR="114300" simplePos="0" relativeHeight="251681792" behindDoc="0" locked="0" layoutInCell="1" allowOverlap="1" wp14:anchorId="77E535FE" wp14:editId="302867FC">
              <wp:simplePos x="0" y="0"/>
              <wp:positionH relativeFrom="column">
                <wp:posOffset>323850</wp:posOffset>
              </wp:positionH>
              <wp:positionV relativeFrom="paragraph">
                <wp:posOffset>360045</wp:posOffset>
              </wp:positionV>
              <wp:extent cx="3228975" cy="259080"/>
              <wp:effectExtent l="0" t="0" r="28575" b="2667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28975" cy="259080"/>
                      </a:xfrm>
                      <a:prstGeom prst="rect">
                        <a:avLst/>
                      </a:prstGeom>
                      <a:solidFill>
                        <a:srgbClr val="FFFFFF"/>
                      </a:solidFill>
                      <a:ln w="9525">
                        <a:solidFill>
                          <a:schemeClr val="bg1"/>
                        </a:solidFill>
                        <a:miter lim="800000"/>
                        <a:headEnd/>
                        <a:tailEnd/>
                      </a:ln>
                    </wps:spPr>
                    <wps:txbx>
                      <w:txbxContent>
                        <w:p w14:paraId="5B61FBF3" w14:textId="61F6886F" w:rsidR="00C30DF0" w:rsidRPr="004D562B" w:rsidRDefault="00C30DF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7E535FE" id="_x0000_s1041" type="#_x0000_t202" style="position:absolute;left:0;text-align:left;margin-left:25.5pt;margin-top:28.35pt;width:254.25pt;height:20.4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" strokecolor="white [3212]">
              <v:textbox>
                <w:txbxContent>
                  <w:p w14:paraId="5B61FBF3" w14:textId="61F6886F" w:rsidR="00C30DF0" w:rsidRPr="004D562B" w:rsidRDefault="00C30DF0" w:rsidP="00DA4512">
                    <w:pPr>
                      <w:jc w:val="right"/>
                      <w:rPr>
                        <w:color w:val="0D0D0D"/>
                        <w:sz w:val="16"/>
                        <w:szCs w:val="16"/>
                      </w:rPr>
                    </w:pPr>
                    <w:r w:rsidRPr="004D562B">
                      <w:rPr>
                        <w:rFonts w:ascii="Tahoma" w:hAnsi="Tahoma" w:cs="Tahoma" w:hint="cs"/>
                        <w:color w:val="0D0D0D"/>
                        <w:sz w:val="16"/>
                        <w:szCs w:val="16"/>
                        <w:rtl/>
                      </w:rPr>
                      <w:t xml:space="preserve">מבקר המדינה   |   </w:t>
                    </w:r>
                    <w:r w:rsidRPr="004D562B">
                      <w:rPr>
                        <w:rFonts w:ascii="Tahoma" w:hAnsi="Tahoma" w:cs="Tahoma"/>
                        <w:color w:val="0D0D0D"/>
                        <w:sz w:val="16"/>
                        <w:szCs w:val="16"/>
                        <w:rtl/>
                      </w:rPr>
                      <w:t>דוח</w:t>
                    </w:r>
                    <w:r w:rsidRPr="004D562B">
                      <w:rPr>
                        <w:rFonts w:ascii="Tahoma" w:hAnsi="Tahoma" w:cs="Tahoma" w:hint="cs"/>
                        <w:color w:val="0D0D0D"/>
                        <w:sz w:val="16"/>
                        <w:szCs w:val="16"/>
                        <w:rtl/>
                      </w:rPr>
                      <w:t xml:space="preserve"> שנתי 71ג   |   התשפ"א-2021</w:t>
                    </w:r>
                    <w:r w:rsidRPr="004D562B">
                      <w:rPr>
                        <w:rFonts w:hint="cs"/>
                        <w:color w:val="0D0D0D"/>
                        <w:sz w:val="16"/>
                        <w:szCs w:val="16"/>
                        <w:rtl/>
                      </w:rPr>
                      <w:t xml:space="preserve">         </w:t>
                    </w:r>
                  </w:p>
                </w:txbxContent>
              </v:textbox>
            </v:shape>
          </w:pict>
        </mc:Fallback>
      </mc:AlternateContent>
    </w:r>
    <w:r w:rsidRPr="00DA4512">
      <w:rPr>
        <w:noProof/>
        <w:szCs w:val="20"/>
        <w:rtl/>
      </w:rPr>
      <w:drawing>
        <wp:anchor distT="0" distB="0" distL="114300" distR="114300" simplePos="0" relativeHeight="251683840" behindDoc="0" locked="0" layoutInCell="1" allowOverlap="1" wp14:anchorId="5D49DFC2" wp14:editId="703DE9FA">
          <wp:simplePos x="0" y="0"/>
          <wp:positionH relativeFrom="column">
            <wp:posOffset>-17780</wp:posOffset>
          </wp:positionH>
          <wp:positionV relativeFrom="paragraph">
            <wp:posOffset>380365</wp:posOffset>
          </wp:positionV>
          <wp:extent cx="343535" cy="240030"/>
          <wp:effectExtent l="0" t="0" r="0" b="7620"/>
          <wp:wrapSquare wrapText="bothSides"/>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1" cstate="print">
                    <a:extLst>
                      <a:ext uri="{28A0092B-C50C-407E-A947-70E740481C1C}">
                        <a14:useLocalDpi xmlns:a14="http://schemas.microsoft.com/office/drawing/2010/main" val="0"/>
                      </a:ext>
                    </a:extLst>
                  </a:blip>
                  <a:stretch>
                    <a:fillRect/>
                  </a:stretch>
                </pic:blipFill>
                <pic:spPr>
                  <a:xfrm>
                    <a:off x="0" y="0"/>
                    <a:ext cx="343535" cy="240030"/>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73600" behindDoc="0" locked="0" layoutInCell="1" allowOverlap="1" wp14:anchorId="0AE00497" wp14:editId="1EAB8190">
              <wp:simplePos x="0" y="0"/>
              <wp:positionH relativeFrom="column">
                <wp:posOffset>-55880</wp:posOffset>
              </wp:positionH>
              <wp:positionV relativeFrom="paragraph">
                <wp:posOffset>640080</wp:posOffset>
              </wp:positionV>
              <wp:extent cx="6721475" cy="0"/>
              <wp:effectExtent l="0" t="0" r="0" b="0"/>
              <wp:wrapNone/>
              <wp:docPr id="20" name="Straight Connector 20"/>
              <wp:cNvGraphicFramePr/>
              <a:graphic xmlns:a="http://schemas.openxmlformats.org/drawingml/2006/main">
                <a:graphicData uri="http://schemas.microsoft.com/office/word/2010/wordprocessingShape">
                  <wps:wsp>
                    <wps:cNvCnPr/>
                    <wps:spPr>
                      <a:xfrm flipH="1">
                        <a:off x="0" y="0"/>
                        <a:ext cx="6721475" cy="0"/>
                      </a:xfrm>
                      <a:prstGeom prst="line">
                        <a:avLst/>
                      </a:prstGeom>
                      <a:ln w="3175">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B928B90" id="Straight Connector 20" o:spid="_x0000_s1026" style="position:absolute;left:0;text-align:left;flip:x;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4pt,50.4pt" to="524.85pt,5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" strokecolor="#0d0d0d [3069]" strokeweight=".25pt"/>
          </w:pict>
        </mc:Fallback>
      </mc:AlternateContent>
    </w:r>
  </w:p>
  <w:p w14:paraId="133C0DA0" w14:textId="2E0368D3" w:rsidR="00C30DF0" w:rsidRPr="001526AC" w:rsidRDefault="00C30DF0" w:rsidP="001C5C9D">
    <w:pPr>
      <w:pStyle w:val="Header"/>
      <w:tabs>
        <w:tab w:val="clear" w:pos="4153"/>
        <w:tab w:val="clear" w:pos="8306"/>
        <w:tab w:val="center" w:pos="3685"/>
      </w:tabs>
      <w:jc w:val="left"/>
      <w:rPr>
        <w:rtl/>
      </w:rPr>
    </w:pPr>
    <w:r>
      <w:rPr>
        <w:rt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w14:anchorId="4AB4C1EF"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8" type="#_x0000_t75" style="width:141.7pt;height:141.7pt" o:bullet="t">
        <v:imagedata r:id="rId1" o:title="זכוכית מגדלת5"/>
      </v:shape>
    </w:pict>
  </w:numPicBullet>
  <w:numPicBullet w:numPicBulletId="1">
    <w:pict>
      <v:shape w14:anchorId="677A2A3F" id="_x0000_i1069" type="#_x0000_t75" style="width:383.95pt;height:383.95pt" o:bullet="t">
        <v:imagedata r:id="rId2" o:title="light-bulb"/>
      </v:shape>
    </w:pict>
  </w:numPicBullet>
  <w:abstractNum w:abstractNumId="0" w15:restartNumberingAfterBreak="0">
    <w:nsid w:val="07C54509"/>
    <w:multiLevelType w:val="multilevel"/>
    <w:tmpl w:val="3030E6FC"/>
    <w:lvl w:ilvl="0">
      <w:start w:val="1"/>
      <w:numFmt w:val="decimal"/>
      <w:pStyle w:val="71"/>
      <w:lvlText w:val="%1."/>
      <w:lvlJc w:val="left"/>
      <w:pPr>
        <w:ind w:left="340" w:hanging="340"/>
      </w:pPr>
      <w:rPr>
        <w:rFonts w:hint="default"/>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 w15:restartNumberingAfterBreak="0">
    <w:nsid w:val="0C8164DD"/>
    <w:multiLevelType w:val="hybridMultilevel"/>
    <w:tmpl w:val="C1404C54"/>
    <w:lvl w:ilvl="0" w:tplc="EB0A7358">
      <w:start w:val="1"/>
      <w:numFmt w:val="bullet"/>
      <w:lvlText w:val=""/>
      <w:lvlJc w:val="left"/>
      <w:pPr>
        <w:ind w:left="360" w:hanging="360"/>
      </w:pPr>
      <w:rPr>
        <w:rFonts w:ascii="Wingdings" w:hAnsi="Wingdings" w:cs="Wingdings" w:hint="default"/>
        <w:b/>
        <w:i w:val="0"/>
        <w:caps w:val="0"/>
        <w:strike w:val="0"/>
        <w:dstrike w:val="0"/>
        <w:vanish w:val="0"/>
        <w:color w:val="548DD4" w:themeColor="text2" w:themeTint="99"/>
        <w:sz w:val="40"/>
        <w:szCs w:val="25"/>
        <w:vertAlign w:val="baseline"/>
      </w:rPr>
    </w:lvl>
    <w:lvl w:ilvl="1" w:tplc="6B7CD2E2" w:tentative="1">
      <w:start w:val="1"/>
      <w:numFmt w:val="bullet"/>
      <w:lvlText w:val="o"/>
      <w:lvlJc w:val="left"/>
      <w:pPr>
        <w:ind w:left="1080" w:hanging="360"/>
      </w:pPr>
      <w:rPr>
        <w:rFonts w:ascii="Courier New" w:hAnsi="Courier New" w:cs="Courier New" w:hint="default"/>
      </w:rPr>
    </w:lvl>
    <w:lvl w:ilvl="2" w:tplc="E224FC8A" w:tentative="1">
      <w:start w:val="1"/>
      <w:numFmt w:val="bullet"/>
      <w:lvlText w:val=""/>
      <w:lvlJc w:val="left"/>
      <w:pPr>
        <w:ind w:left="1800" w:hanging="360"/>
      </w:pPr>
      <w:rPr>
        <w:rFonts w:ascii="Wingdings" w:hAnsi="Wingdings" w:hint="default"/>
      </w:rPr>
    </w:lvl>
    <w:lvl w:ilvl="3" w:tplc="C858956E" w:tentative="1">
      <w:start w:val="1"/>
      <w:numFmt w:val="bullet"/>
      <w:lvlText w:val=""/>
      <w:lvlJc w:val="left"/>
      <w:pPr>
        <w:ind w:left="2520" w:hanging="360"/>
      </w:pPr>
      <w:rPr>
        <w:rFonts w:ascii="Symbol" w:hAnsi="Symbol" w:hint="default"/>
      </w:rPr>
    </w:lvl>
    <w:lvl w:ilvl="4" w:tplc="3640A7B2" w:tentative="1">
      <w:start w:val="1"/>
      <w:numFmt w:val="bullet"/>
      <w:lvlText w:val="o"/>
      <w:lvlJc w:val="left"/>
      <w:pPr>
        <w:ind w:left="3240" w:hanging="360"/>
      </w:pPr>
      <w:rPr>
        <w:rFonts w:ascii="Courier New" w:hAnsi="Courier New" w:cs="Courier New" w:hint="default"/>
      </w:rPr>
    </w:lvl>
    <w:lvl w:ilvl="5" w:tplc="0BDEC1BA" w:tentative="1">
      <w:start w:val="1"/>
      <w:numFmt w:val="bullet"/>
      <w:lvlText w:val=""/>
      <w:lvlJc w:val="left"/>
      <w:pPr>
        <w:ind w:left="3960" w:hanging="360"/>
      </w:pPr>
      <w:rPr>
        <w:rFonts w:ascii="Wingdings" w:hAnsi="Wingdings" w:hint="default"/>
      </w:rPr>
    </w:lvl>
    <w:lvl w:ilvl="6" w:tplc="8564B5D8" w:tentative="1">
      <w:start w:val="1"/>
      <w:numFmt w:val="bullet"/>
      <w:lvlText w:val=""/>
      <w:lvlJc w:val="left"/>
      <w:pPr>
        <w:ind w:left="4680" w:hanging="360"/>
      </w:pPr>
      <w:rPr>
        <w:rFonts w:ascii="Symbol" w:hAnsi="Symbol" w:hint="default"/>
      </w:rPr>
    </w:lvl>
    <w:lvl w:ilvl="7" w:tplc="90488584" w:tentative="1">
      <w:start w:val="1"/>
      <w:numFmt w:val="bullet"/>
      <w:lvlText w:val="o"/>
      <w:lvlJc w:val="left"/>
      <w:pPr>
        <w:ind w:left="5400" w:hanging="360"/>
      </w:pPr>
      <w:rPr>
        <w:rFonts w:ascii="Courier New" w:hAnsi="Courier New" w:cs="Courier New" w:hint="default"/>
      </w:rPr>
    </w:lvl>
    <w:lvl w:ilvl="8" w:tplc="BD224632" w:tentative="1">
      <w:start w:val="1"/>
      <w:numFmt w:val="bullet"/>
      <w:lvlText w:val=""/>
      <w:lvlJc w:val="left"/>
      <w:pPr>
        <w:ind w:left="6120" w:hanging="360"/>
      </w:pPr>
      <w:rPr>
        <w:rFonts w:ascii="Wingdings" w:hAnsi="Wingdings" w:hint="default"/>
      </w:rPr>
    </w:lvl>
  </w:abstractNum>
  <w:abstractNum w:abstractNumId="2" w15:restartNumberingAfterBreak="0">
    <w:nsid w:val="0CF13CD4"/>
    <w:multiLevelType w:val="hybridMultilevel"/>
    <w:tmpl w:val="F732F02C"/>
    <w:lvl w:ilvl="0" w:tplc="7D8ABC5A">
      <w:start w:val="1"/>
      <w:numFmt w:val="hebrew2"/>
      <w:pStyle w:val="71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DDA1A01"/>
    <w:multiLevelType w:val="hybridMultilevel"/>
    <w:tmpl w:val="CD76C6BE"/>
    <w:lvl w:ilvl="0" w:tplc="0DBA124E">
      <w:start w:val="1"/>
      <w:numFmt w:val="bullet"/>
      <w:pStyle w:val="71BULLETS"/>
      <w:lvlText w:val=""/>
      <w:lvlJc w:val="left"/>
      <w:pPr>
        <w:ind w:left="720" w:hanging="360"/>
      </w:pPr>
      <w:rPr>
        <w:rFonts w:ascii="Symbol" w:hAnsi="Symbol" w:hint="default"/>
      </w:rPr>
    </w:lvl>
    <w:lvl w:ilvl="1" w:tplc="8EEA39A8" w:tentative="1">
      <w:start w:val="1"/>
      <w:numFmt w:val="bullet"/>
      <w:lvlText w:val="o"/>
      <w:lvlJc w:val="left"/>
      <w:pPr>
        <w:ind w:left="1440" w:hanging="360"/>
      </w:pPr>
      <w:rPr>
        <w:rFonts w:ascii="Courier New" w:hAnsi="Courier New" w:cs="Courier New" w:hint="default"/>
      </w:rPr>
    </w:lvl>
    <w:lvl w:ilvl="2" w:tplc="3FF652A0" w:tentative="1">
      <w:start w:val="1"/>
      <w:numFmt w:val="bullet"/>
      <w:lvlText w:val=""/>
      <w:lvlJc w:val="left"/>
      <w:pPr>
        <w:ind w:left="2160" w:hanging="360"/>
      </w:pPr>
      <w:rPr>
        <w:rFonts w:ascii="Wingdings" w:hAnsi="Wingdings" w:hint="default"/>
      </w:rPr>
    </w:lvl>
    <w:lvl w:ilvl="3" w:tplc="53A447CC" w:tentative="1">
      <w:start w:val="1"/>
      <w:numFmt w:val="bullet"/>
      <w:lvlText w:val=""/>
      <w:lvlJc w:val="left"/>
      <w:pPr>
        <w:ind w:left="2880" w:hanging="360"/>
      </w:pPr>
      <w:rPr>
        <w:rFonts w:ascii="Symbol" w:hAnsi="Symbol" w:hint="default"/>
      </w:rPr>
    </w:lvl>
    <w:lvl w:ilvl="4" w:tplc="EA682A22" w:tentative="1">
      <w:start w:val="1"/>
      <w:numFmt w:val="bullet"/>
      <w:lvlText w:val="o"/>
      <w:lvlJc w:val="left"/>
      <w:pPr>
        <w:ind w:left="3600" w:hanging="360"/>
      </w:pPr>
      <w:rPr>
        <w:rFonts w:ascii="Courier New" w:hAnsi="Courier New" w:cs="Courier New" w:hint="default"/>
      </w:rPr>
    </w:lvl>
    <w:lvl w:ilvl="5" w:tplc="D9A0681E" w:tentative="1">
      <w:start w:val="1"/>
      <w:numFmt w:val="bullet"/>
      <w:lvlText w:val=""/>
      <w:lvlJc w:val="left"/>
      <w:pPr>
        <w:ind w:left="4320" w:hanging="360"/>
      </w:pPr>
      <w:rPr>
        <w:rFonts w:ascii="Wingdings" w:hAnsi="Wingdings" w:hint="default"/>
      </w:rPr>
    </w:lvl>
    <w:lvl w:ilvl="6" w:tplc="B3EE4F6E" w:tentative="1">
      <w:start w:val="1"/>
      <w:numFmt w:val="bullet"/>
      <w:lvlText w:val=""/>
      <w:lvlJc w:val="left"/>
      <w:pPr>
        <w:ind w:left="5040" w:hanging="360"/>
      </w:pPr>
      <w:rPr>
        <w:rFonts w:ascii="Symbol" w:hAnsi="Symbol" w:hint="default"/>
      </w:rPr>
    </w:lvl>
    <w:lvl w:ilvl="7" w:tplc="C908D7F6" w:tentative="1">
      <w:start w:val="1"/>
      <w:numFmt w:val="bullet"/>
      <w:lvlText w:val="o"/>
      <w:lvlJc w:val="left"/>
      <w:pPr>
        <w:ind w:left="5760" w:hanging="360"/>
      </w:pPr>
      <w:rPr>
        <w:rFonts w:ascii="Courier New" w:hAnsi="Courier New" w:cs="Courier New" w:hint="default"/>
      </w:rPr>
    </w:lvl>
    <w:lvl w:ilvl="8" w:tplc="AC88497A" w:tentative="1">
      <w:start w:val="1"/>
      <w:numFmt w:val="bullet"/>
      <w:lvlText w:val=""/>
      <w:lvlJc w:val="left"/>
      <w:pPr>
        <w:ind w:left="6480" w:hanging="360"/>
      </w:pPr>
      <w:rPr>
        <w:rFonts w:ascii="Wingdings" w:hAnsi="Wingdings" w:hint="default"/>
      </w:rPr>
    </w:lvl>
  </w:abstractNum>
  <w:abstractNum w:abstractNumId="4" w15:restartNumberingAfterBreak="0">
    <w:nsid w:val="0DDD178A"/>
    <w:multiLevelType w:val="hybridMultilevel"/>
    <w:tmpl w:val="FEFEF4F2"/>
    <w:lvl w:ilvl="0" w:tplc="85847C20">
      <w:start w:val="1"/>
      <w:numFmt w:val="bullet"/>
      <w:pStyle w:val="71BULLETS0"/>
      <w:lvlText w:val=""/>
      <w:lvlJc w:val="left"/>
      <w:pPr>
        <w:ind w:left="1414" w:hanging="360"/>
      </w:pPr>
      <w:rPr>
        <w:rFonts w:ascii="Symbol" w:hAnsi="Symbol" w:hint="default"/>
      </w:rPr>
    </w:lvl>
    <w:lvl w:ilvl="1" w:tplc="04090003" w:tentative="1">
      <w:start w:val="1"/>
      <w:numFmt w:val="bullet"/>
      <w:lvlText w:val="o"/>
      <w:lvlJc w:val="left"/>
      <w:pPr>
        <w:ind w:left="2134" w:hanging="360"/>
      </w:pPr>
      <w:rPr>
        <w:rFonts w:ascii="Courier New" w:hAnsi="Courier New" w:cs="Courier New" w:hint="default"/>
      </w:rPr>
    </w:lvl>
    <w:lvl w:ilvl="2" w:tplc="04090005" w:tentative="1">
      <w:start w:val="1"/>
      <w:numFmt w:val="bullet"/>
      <w:lvlText w:val=""/>
      <w:lvlJc w:val="left"/>
      <w:pPr>
        <w:ind w:left="2854" w:hanging="360"/>
      </w:pPr>
      <w:rPr>
        <w:rFonts w:ascii="Wingdings" w:hAnsi="Wingdings" w:hint="default"/>
      </w:rPr>
    </w:lvl>
    <w:lvl w:ilvl="3" w:tplc="04090001" w:tentative="1">
      <w:start w:val="1"/>
      <w:numFmt w:val="bullet"/>
      <w:lvlText w:val=""/>
      <w:lvlJc w:val="left"/>
      <w:pPr>
        <w:ind w:left="3574" w:hanging="360"/>
      </w:pPr>
      <w:rPr>
        <w:rFonts w:ascii="Symbol" w:hAnsi="Symbol" w:hint="default"/>
      </w:rPr>
    </w:lvl>
    <w:lvl w:ilvl="4" w:tplc="04090003" w:tentative="1">
      <w:start w:val="1"/>
      <w:numFmt w:val="bullet"/>
      <w:lvlText w:val="o"/>
      <w:lvlJc w:val="left"/>
      <w:pPr>
        <w:ind w:left="4294" w:hanging="360"/>
      </w:pPr>
      <w:rPr>
        <w:rFonts w:ascii="Courier New" w:hAnsi="Courier New" w:cs="Courier New" w:hint="default"/>
      </w:rPr>
    </w:lvl>
    <w:lvl w:ilvl="5" w:tplc="04090005" w:tentative="1">
      <w:start w:val="1"/>
      <w:numFmt w:val="bullet"/>
      <w:lvlText w:val=""/>
      <w:lvlJc w:val="left"/>
      <w:pPr>
        <w:ind w:left="5014" w:hanging="360"/>
      </w:pPr>
      <w:rPr>
        <w:rFonts w:ascii="Wingdings" w:hAnsi="Wingdings" w:hint="default"/>
      </w:rPr>
    </w:lvl>
    <w:lvl w:ilvl="6" w:tplc="04090001" w:tentative="1">
      <w:start w:val="1"/>
      <w:numFmt w:val="bullet"/>
      <w:lvlText w:val=""/>
      <w:lvlJc w:val="left"/>
      <w:pPr>
        <w:ind w:left="5734" w:hanging="360"/>
      </w:pPr>
      <w:rPr>
        <w:rFonts w:ascii="Symbol" w:hAnsi="Symbol" w:hint="default"/>
      </w:rPr>
    </w:lvl>
    <w:lvl w:ilvl="7" w:tplc="04090003" w:tentative="1">
      <w:start w:val="1"/>
      <w:numFmt w:val="bullet"/>
      <w:lvlText w:val="o"/>
      <w:lvlJc w:val="left"/>
      <w:pPr>
        <w:ind w:left="6454" w:hanging="360"/>
      </w:pPr>
      <w:rPr>
        <w:rFonts w:ascii="Courier New" w:hAnsi="Courier New" w:cs="Courier New" w:hint="default"/>
      </w:rPr>
    </w:lvl>
    <w:lvl w:ilvl="8" w:tplc="04090005" w:tentative="1">
      <w:start w:val="1"/>
      <w:numFmt w:val="bullet"/>
      <w:lvlText w:val=""/>
      <w:lvlJc w:val="left"/>
      <w:pPr>
        <w:ind w:left="7174" w:hanging="360"/>
      </w:pPr>
      <w:rPr>
        <w:rFonts w:ascii="Wingdings" w:hAnsi="Wingdings" w:hint="default"/>
      </w:rPr>
    </w:lvl>
  </w:abstractNum>
  <w:abstractNum w:abstractNumId="5" w15:restartNumberingAfterBreak="0">
    <w:nsid w:val="0E4B0377"/>
    <w:multiLevelType w:val="hybridMultilevel"/>
    <w:tmpl w:val="91001538"/>
    <w:lvl w:ilvl="0" w:tplc="B0728036">
      <w:start w:val="1"/>
      <w:numFmt w:val="hebrew1"/>
      <w:lvlText w:val="%1."/>
      <w:lvlJc w:val="left"/>
      <w:pPr>
        <w:ind w:left="720" w:hanging="360"/>
      </w:pPr>
      <w:rPr>
        <w:rFonts w:hint="default"/>
      </w:rPr>
    </w:lvl>
    <w:lvl w:ilvl="1" w:tplc="0C464B46" w:tentative="1">
      <w:start w:val="1"/>
      <w:numFmt w:val="lowerLetter"/>
      <w:lvlText w:val="%2."/>
      <w:lvlJc w:val="left"/>
      <w:pPr>
        <w:ind w:left="1440" w:hanging="360"/>
      </w:pPr>
    </w:lvl>
    <w:lvl w:ilvl="2" w:tplc="46DE37BA" w:tentative="1">
      <w:start w:val="1"/>
      <w:numFmt w:val="lowerRoman"/>
      <w:lvlText w:val="%3."/>
      <w:lvlJc w:val="right"/>
      <w:pPr>
        <w:ind w:left="2160" w:hanging="180"/>
      </w:pPr>
    </w:lvl>
    <w:lvl w:ilvl="3" w:tplc="2AE4D794" w:tentative="1">
      <w:start w:val="1"/>
      <w:numFmt w:val="decimal"/>
      <w:lvlText w:val="%4."/>
      <w:lvlJc w:val="left"/>
      <w:pPr>
        <w:ind w:left="2880" w:hanging="360"/>
      </w:pPr>
    </w:lvl>
    <w:lvl w:ilvl="4" w:tplc="E7704BD4" w:tentative="1">
      <w:start w:val="1"/>
      <w:numFmt w:val="lowerLetter"/>
      <w:lvlText w:val="%5."/>
      <w:lvlJc w:val="left"/>
      <w:pPr>
        <w:ind w:left="3600" w:hanging="360"/>
      </w:pPr>
    </w:lvl>
    <w:lvl w:ilvl="5" w:tplc="8D661616" w:tentative="1">
      <w:start w:val="1"/>
      <w:numFmt w:val="lowerRoman"/>
      <w:lvlText w:val="%6."/>
      <w:lvlJc w:val="right"/>
      <w:pPr>
        <w:ind w:left="4320" w:hanging="180"/>
      </w:pPr>
    </w:lvl>
    <w:lvl w:ilvl="6" w:tplc="C45811CE" w:tentative="1">
      <w:start w:val="1"/>
      <w:numFmt w:val="decimal"/>
      <w:lvlText w:val="%7."/>
      <w:lvlJc w:val="left"/>
      <w:pPr>
        <w:ind w:left="5040" w:hanging="360"/>
      </w:pPr>
    </w:lvl>
    <w:lvl w:ilvl="7" w:tplc="8500F094" w:tentative="1">
      <w:start w:val="1"/>
      <w:numFmt w:val="lowerLetter"/>
      <w:lvlText w:val="%8."/>
      <w:lvlJc w:val="left"/>
      <w:pPr>
        <w:ind w:left="5760" w:hanging="360"/>
      </w:pPr>
    </w:lvl>
    <w:lvl w:ilvl="8" w:tplc="F74E0818" w:tentative="1">
      <w:start w:val="1"/>
      <w:numFmt w:val="lowerRoman"/>
      <w:lvlText w:val="%9."/>
      <w:lvlJc w:val="right"/>
      <w:pPr>
        <w:ind w:left="6480" w:hanging="180"/>
      </w:pPr>
    </w:lvl>
  </w:abstractNum>
  <w:abstractNum w:abstractNumId="6" w15:restartNumberingAfterBreak="0">
    <w:nsid w:val="0FFF5362"/>
    <w:multiLevelType w:val="hybridMultilevel"/>
    <w:tmpl w:val="5F04B71A"/>
    <w:lvl w:ilvl="0" w:tplc="CC6E13F2">
      <w:start w:val="1"/>
      <w:numFmt w:val="decimal"/>
      <w:lvlText w:val="%1."/>
      <w:lvlJc w:val="left"/>
      <w:pPr>
        <w:ind w:left="720" w:hanging="360"/>
      </w:pPr>
      <w:rPr>
        <w:rFonts w:hint="default"/>
      </w:rPr>
    </w:lvl>
    <w:lvl w:ilvl="1" w:tplc="79FE89D6" w:tentative="1">
      <w:start w:val="1"/>
      <w:numFmt w:val="lowerLetter"/>
      <w:lvlText w:val="%2."/>
      <w:lvlJc w:val="left"/>
      <w:pPr>
        <w:ind w:left="1440" w:hanging="360"/>
      </w:pPr>
    </w:lvl>
    <w:lvl w:ilvl="2" w:tplc="7D4AE8CA" w:tentative="1">
      <w:start w:val="1"/>
      <w:numFmt w:val="lowerRoman"/>
      <w:lvlText w:val="%3."/>
      <w:lvlJc w:val="right"/>
      <w:pPr>
        <w:ind w:left="2160" w:hanging="180"/>
      </w:pPr>
    </w:lvl>
    <w:lvl w:ilvl="3" w:tplc="3DCA019E" w:tentative="1">
      <w:start w:val="1"/>
      <w:numFmt w:val="decimal"/>
      <w:lvlText w:val="%4."/>
      <w:lvlJc w:val="left"/>
      <w:pPr>
        <w:ind w:left="2880" w:hanging="360"/>
      </w:pPr>
    </w:lvl>
    <w:lvl w:ilvl="4" w:tplc="4ED23A22" w:tentative="1">
      <w:start w:val="1"/>
      <w:numFmt w:val="lowerLetter"/>
      <w:lvlText w:val="%5."/>
      <w:lvlJc w:val="left"/>
      <w:pPr>
        <w:ind w:left="3600" w:hanging="360"/>
      </w:pPr>
    </w:lvl>
    <w:lvl w:ilvl="5" w:tplc="75E41F96" w:tentative="1">
      <w:start w:val="1"/>
      <w:numFmt w:val="lowerRoman"/>
      <w:lvlText w:val="%6."/>
      <w:lvlJc w:val="right"/>
      <w:pPr>
        <w:ind w:left="4320" w:hanging="180"/>
      </w:pPr>
    </w:lvl>
    <w:lvl w:ilvl="6" w:tplc="2F9A71CC" w:tentative="1">
      <w:start w:val="1"/>
      <w:numFmt w:val="decimal"/>
      <w:lvlText w:val="%7."/>
      <w:lvlJc w:val="left"/>
      <w:pPr>
        <w:ind w:left="5040" w:hanging="360"/>
      </w:pPr>
    </w:lvl>
    <w:lvl w:ilvl="7" w:tplc="2D824E10" w:tentative="1">
      <w:start w:val="1"/>
      <w:numFmt w:val="lowerLetter"/>
      <w:lvlText w:val="%8."/>
      <w:lvlJc w:val="left"/>
      <w:pPr>
        <w:ind w:left="5760" w:hanging="360"/>
      </w:pPr>
    </w:lvl>
    <w:lvl w:ilvl="8" w:tplc="3FC849E4" w:tentative="1">
      <w:start w:val="1"/>
      <w:numFmt w:val="lowerRoman"/>
      <w:lvlText w:val="%9."/>
      <w:lvlJc w:val="right"/>
      <w:pPr>
        <w:ind w:left="6480" w:hanging="180"/>
      </w:pPr>
    </w:lvl>
  </w:abstractNum>
  <w:abstractNum w:abstractNumId="7" w15:restartNumberingAfterBreak="0">
    <w:nsid w:val="194F1F4F"/>
    <w:multiLevelType w:val="hybridMultilevel"/>
    <w:tmpl w:val="89560F9A"/>
    <w:lvl w:ilvl="0" w:tplc="87E8694E">
      <w:start w:val="1"/>
      <w:numFmt w:val="decimal"/>
      <w:lvlText w:val="%1."/>
      <w:lvlJc w:val="left"/>
      <w:pPr>
        <w:ind w:left="720" w:hanging="360"/>
      </w:pPr>
      <w:rPr>
        <w:rFonts w:hint="default"/>
      </w:rPr>
    </w:lvl>
    <w:lvl w:ilvl="1" w:tplc="6938E792" w:tentative="1">
      <w:start w:val="1"/>
      <w:numFmt w:val="lowerLetter"/>
      <w:lvlText w:val="%2."/>
      <w:lvlJc w:val="left"/>
      <w:pPr>
        <w:ind w:left="1440" w:hanging="360"/>
      </w:pPr>
    </w:lvl>
    <w:lvl w:ilvl="2" w:tplc="4DE47C34" w:tentative="1">
      <w:start w:val="1"/>
      <w:numFmt w:val="lowerRoman"/>
      <w:lvlText w:val="%3."/>
      <w:lvlJc w:val="right"/>
      <w:pPr>
        <w:ind w:left="2160" w:hanging="180"/>
      </w:pPr>
    </w:lvl>
    <w:lvl w:ilvl="3" w:tplc="7D78F23C" w:tentative="1">
      <w:start w:val="1"/>
      <w:numFmt w:val="decimal"/>
      <w:lvlText w:val="%4."/>
      <w:lvlJc w:val="left"/>
      <w:pPr>
        <w:ind w:left="2880" w:hanging="360"/>
      </w:pPr>
    </w:lvl>
    <w:lvl w:ilvl="4" w:tplc="735CF95E" w:tentative="1">
      <w:start w:val="1"/>
      <w:numFmt w:val="lowerLetter"/>
      <w:lvlText w:val="%5."/>
      <w:lvlJc w:val="left"/>
      <w:pPr>
        <w:ind w:left="3600" w:hanging="360"/>
      </w:pPr>
    </w:lvl>
    <w:lvl w:ilvl="5" w:tplc="1BE0AD3C" w:tentative="1">
      <w:start w:val="1"/>
      <w:numFmt w:val="lowerRoman"/>
      <w:lvlText w:val="%6."/>
      <w:lvlJc w:val="right"/>
      <w:pPr>
        <w:ind w:left="4320" w:hanging="180"/>
      </w:pPr>
    </w:lvl>
    <w:lvl w:ilvl="6" w:tplc="4120CDCC" w:tentative="1">
      <w:start w:val="1"/>
      <w:numFmt w:val="decimal"/>
      <w:lvlText w:val="%7."/>
      <w:lvlJc w:val="left"/>
      <w:pPr>
        <w:ind w:left="5040" w:hanging="360"/>
      </w:pPr>
    </w:lvl>
    <w:lvl w:ilvl="7" w:tplc="86469644" w:tentative="1">
      <w:start w:val="1"/>
      <w:numFmt w:val="lowerLetter"/>
      <w:lvlText w:val="%8."/>
      <w:lvlJc w:val="left"/>
      <w:pPr>
        <w:ind w:left="5760" w:hanging="360"/>
      </w:pPr>
    </w:lvl>
    <w:lvl w:ilvl="8" w:tplc="31BEC236" w:tentative="1">
      <w:start w:val="1"/>
      <w:numFmt w:val="lowerRoman"/>
      <w:lvlText w:val="%9."/>
      <w:lvlJc w:val="right"/>
      <w:pPr>
        <w:ind w:left="6480" w:hanging="180"/>
      </w:pPr>
    </w:lvl>
  </w:abstractNum>
  <w:abstractNum w:abstractNumId="8" w15:restartNumberingAfterBreak="0">
    <w:nsid w:val="1A0D200F"/>
    <w:multiLevelType w:val="hybridMultilevel"/>
    <w:tmpl w:val="8206BB0C"/>
    <w:lvl w:ilvl="0" w:tplc="6CEE6EDA">
      <w:start w:val="1"/>
      <w:numFmt w:val="bullet"/>
      <w:pStyle w:val="Style3"/>
      <w:lvlText w:val=""/>
      <w:lvlPicBulletId w:val="0"/>
      <w:lvlJc w:val="left"/>
      <w:pPr>
        <w:ind w:left="1573" w:hanging="360"/>
      </w:pPr>
      <w:rPr>
        <w:rFonts w:ascii="Symbol" w:hAnsi="Symbol" w:cs="Symbol" w:hint="default"/>
        <w:color w:val="auto"/>
        <w:sz w:val="28"/>
        <w:szCs w:val="28"/>
        <w:lang w:bidi="he-IL"/>
      </w:rPr>
    </w:lvl>
    <w:lvl w:ilvl="1" w:tplc="04090003">
      <w:start w:val="1"/>
      <w:numFmt w:val="bullet"/>
      <w:lvlText w:val="o"/>
      <w:lvlJc w:val="left"/>
      <w:pPr>
        <w:ind w:left="2435" w:hanging="360"/>
      </w:pPr>
      <w:rPr>
        <w:rFonts w:ascii="Courier New" w:hAnsi="Courier New" w:cs="Courier New" w:hint="default"/>
      </w:rPr>
    </w:lvl>
    <w:lvl w:ilvl="2" w:tplc="04090005" w:tentative="1">
      <w:start w:val="1"/>
      <w:numFmt w:val="bullet"/>
      <w:lvlText w:val=""/>
      <w:lvlJc w:val="left"/>
      <w:pPr>
        <w:ind w:left="3155" w:hanging="360"/>
      </w:pPr>
      <w:rPr>
        <w:rFonts w:ascii="Wingdings" w:hAnsi="Wingdings" w:hint="default"/>
      </w:rPr>
    </w:lvl>
    <w:lvl w:ilvl="3" w:tplc="04090001" w:tentative="1">
      <w:start w:val="1"/>
      <w:numFmt w:val="bullet"/>
      <w:lvlText w:val=""/>
      <w:lvlJc w:val="left"/>
      <w:pPr>
        <w:ind w:left="3875" w:hanging="360"/>
      </w:pPr>
      <w:rPr>
        <w:rFonts w:ascii="Symbol" w:hAnsi="Symbol" w:hint="default"/>
      </w:rPr>
    </w:lvl>
    <w:lvl w:ilvl="4" w:tplc="04090003" w:tentative="1">
      <w:start w:val="1"/>
      <w:numFmt w:val="bullet"/>
      <w:lvlText w:val="o"/>
      <w:lvlJc w:val="left"/>
      <w:pPr>
        <w:ind w:left="4595" w:hanging="360"/>
      </w:pPr>
      <w:rPr>
        <w:rFonts w:ascii="Courier New" w:hAnsi="Courier New" w:cs="Courier New" w:hint="default"/>
      </w:rPr>
    </w:lvl>
    <w:lvl w:ilvl="5" w:tplc="04090005" w:tentative="1">
      <w:start w:val="1"/>
      <w:numFmt w:val="bullet"/>
      <w:lvlText w:val=""/>
      <w:lvlJc w:val="left"/>
      <w:pPr>
        <w:ind w:left="5315" w:hanging="360"/>
      </w:pPr>
      <w:rPr>
        <w:rFonts w:ascii="Wingdings" w:hAnsi="Wingdings" w:hint="default"/>
      </w:rPr>
    </w:lvl>
    <w:lvl w:ilvl="6" w:tplc="04090001" w:tentative="1">
      <w:start w:val="1"/>
      <w:numFmt w:val="bullet"/>
      <w:lvlText w:val=""/>
      <w:lvlJc w:val="left"/>
      <w:pPr>
        <w:ind w:left="6035" w:hanging="360"/>
      </w:pPr>
      <w:rPr>
        <w:rFonts w:ascii="Symbol" w:hAnsi="Symbol" w:hint="default"/>
      </w:rPr>
    </w:lvl>
    <w:lvl w:ilvl="7" w:tplc="04090003" w:tentative="1">
      <w:start w:val="1"/>
      <w:numFmt w:val="bullet"/>
      <w:lvlText w:val="o"/>
      <w:lvlJc w:val="left"/>
      <w:pPr>
        <w:ind w:left="6755" w:hanging="360"/>
      </w:pPr>
      <w:rPr>
        <w:rFonts w:ascii="Courier New" w:hAnsi="Courier New" w:cs="Courier New" w:hint="default"/>
      </w:rPr>
    </w:lvl>
    <w:lvl w:ilvl="8" w:tplc="04090005" w:tentative="1">
      <w:start w:val="1"/>
      <w:numFmt w:val="bullet"/>
      <w:lvlText w:val=""/>
      <w:lvlJc w:val="left"/>
      <w:pPr>
        <w:ind w:left="7475" w:hanging="360"/>
      </w:pPr>
      <w:rPr>
        <w:rFonts w:ascii="Wingdings" w:hAnsi="Wingdings" w:hint="default"/>
      </w:rPr>
    </w:lvl>
  </w:abstractNum>
  <w:abstractNum w:abstractNumId="9" w15:restartNumberingAfterBreak="0">
    <w:nsid w:val="1CCB5BF3"/>
    <w:multiLevelType w:val="multilevel"/>
    <w:tmpl w:val="646C0440"/>
    <w:lvl w:ilvl="0">
      <w:start w:val="1"/>
      <w:numFmt w:val="decimal"/>
      <w:lvlRestart w:val="0"/>
      <w:lvlText w:val="%1."/>
      <w:lvlJc w:val="left"/>
      <w:pPr>
        <w:ind w:left="340" w:hanging="340"/>
      </w:pPr>
      <w:rPr>
        <w:rFonts w:hint="default"/>
      </w:rPr>
    </w:lvl>
    <w:lvl w:ilvl="1">
      <w:start w:val="1"/>
      <w:numFmt w:val="none"/>
      <w:pStyle w:val="710"/>
      <w:lvlText w:val="א."/>
      <w:lvlJc w:val="left"/>
      <w:pPr>
        <w:tabs>
          <w:tab w:val="num" w:pos="794"/>
        </w:tabs>
        <w:ind w:left="794" w:hanging="85"/>
      </w:pPr>
      <w:rPr>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sz w:val="24"/>
        <w:szCs w:val="24"/>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0" w15:restartNumberingAfterBreak="0">
    <w:nsid w:val="2290171E"/>
    <w:multiLevelType w:val="hybridMultilevel"/>
    <w:tmpl w:val="667AC104"/>
    <w:lvl w:ilvl="0" w:tplc="332ED1A6">
      <w:start w:val="1"/>
      <w:numFmt w:val="decimal"/>
      <w:pStyle w:val="711"/>
      <w:lvlText w:val="(%1)"/>
      <w:lvlJc w:val="left"/>
      <w:pPr>
        <w:ind w:left="1069" w:hanging="360"/>
      </w:pPr>
      <w:rPr>
        <w:rFonts w:hint="default"/>
      </w:rPr>
    </w:lvl>
    <w:lvl w:ilvl="1" w:tplc="26D2884C" w:tentative="1">
      <w:start w:val="1"/>
      <w:numFmt w:val="lowerLetter"/>
      <w:lvlText w:val="%2."/>
      <w:lvlJc w:val="left"/>
      <w:pPr>
        <w:ind w:left="1789" w:hanging="360"/>
      </w:pPr>
    </w:lvl>
    <w:lvl w:ilvl="2" w:tplc="5C0A849E" w:tentative="1">
      <w:start w:val="1"/>
      <w:numFmt w:val="lowerRoman"/>
      <w:lvlText w:val="%3."/>
      <w:lvlJc w:val="right"/>
      <w:pPr>
        <w:ind w:left="2509" w:hanging="180"/>
      </w:pPr>
    </w:lvl>
    <w:lvl w:ilvl="3" w:tplc="0BB6992E" w:tentative="1">
      <w:start w:val="1"/>
      <w:numFmt w:val="decimal"/>
      <w:lvlText w:val="%4."/>
      <w:lvlJc w:val="left"/>
      <w:pPr>
        <w:ind w:left="3229" w:hanging="360"/>
      </w:pPr>
    </w:lvl>
    <w:lvl w:ilvl="4" w:tplc="05222928" w:tentative="1">
      <w:start w:val="1"/>
      <w:numFmt w:val="lowerLetter"/>
      <w:lvlText w:val="%5."/>
      <w:lvlJc w:val="left"/>
      <w:pPr>
        <w:ind w:left="3949" w:hanging="360"/>
      </w:pPr>
    </w:lvl>
    <w:lvl w:ilvl="5" w:tplc="43CE8704" w:tentative="1">
      <w:start w:val="1"/>
      <w:numFmt w:val="lowerRoman"/>
      <w:lvlText w:val="%6."/>
      <w:lvlJc w:val="right"/>
      <w:pPr>
        <w:ind w:left="4669" w:hanging="180"/>
      </w:pPr>
    </w:lvl>
    <w:lvl w:ilvl="6" w:tplc="0E042B04" w:tentative="1">
      <w:start w:val="1"/>
      <w:numFmt w:val="decimal"/>
      <w:lvlText w:val="%7."/>
      <w:lvlJc w:val="left"/>
      <w:pPr>
        <w:ind w:left="5389" w:hanging="360"/>
      </w:pPr>
    </w:lvl>
    <w:lvl w:ilvl="7" w:tplc="851E41E8" w:tentative="1">
      <w:start w:val="1"/>
      <w:numFmt w:val="lowerLetter"/>
      <w:lvlText w:val="%8."/>
      <w:lvlJc w:val="left"/>
      <w:pPr>
        <w:ind w:left="6109" w:hanging="360"/>
      </w:pPr>
    </w:lvl>
    <w:lvl w:ilvl="8" w:tplc="CE485858" w:tentative="1">
      <w:start w:val="1"/>
      <w:numFmt w:val="lowerRoman"/>
      <w:lvlText w:val="%9."/>
      <w:lvlJc w:val="right"/>
      <w:pPr>
        <w:ind w:left="6829" w:hanging="180"/>
      </w:pPr>
    </w:lvl>
  </w:abstractNum>
  <w:abstractNum w:abstractNumId="11" w15:restartNumberingAfterBreak="0">
    <w:nsid w:val="2DE56E8C"/>
    <w:multiLevelType w:val="singleLevel"/>
    <w:tmpl w:val="1FD0DF68"/>
    <w:lvl w:ilvl="0">
      <w:start w:val="1"/>
      <w:numFmt w:val="none"/>
      <w:pStyle w:val="BulletList2"/>
      <w:lvlText w:val=""/>
      <w:lvlJc w:val="center"/>
      <w:pPr>
        <w:tabs>
          <w:tab w:val="num" w:pos="1083"/>
        </w:tabs>
        <w:ind w:left="1083" w:hanging="306"/>
      </w:pPr>
      <w:rPr>
        <w:rFonts w:ascii="Symbol" w:hAnsi="Symbol" w:hint="default"/>
      </w:rPr>
    </w:lvl>
  </w:abstractNum>
  <w:abstractNum w:abstractNumId="12" w15:restartNumberingAfterBreak="0">
    <w:nsid w:val="3AB50294"/>
    <w:multiLevelType w:val="hybridMultilevel"/>
    <w:tmpl w:val="D10A2544"/>
    <w:lvl w:ilvl="0" w:tplc="D966B2E8">
      <w:start w:val="1"/>
      <w:numFmt w:val="decimal"/>
      <w:lvlText w:val="%1."/>
      <w:lvlJc w:val="left"/>
      <w:pPr>
        <w:ind w:left="720" w:hanging="360"/>
      </w:pPr>
      <w:rPr>
        <w:rFonts w:hint="default"/>
      </w:rPr>
    </w:lvl>
    <w:lvl w:ilvl="1" w:tplc="E29E5144" w:tentative="1">
      <w:start w:val="1"/>
      <w:numFmt w:val="lowerLetter"/>
      <w:lvlText w:val="%2."/>
      <w:lvlJc w:val="left"/>
      <w:pPr>
        <w:ind w:left="1440" w:hanging="360"/>
      </w:pPr>
    </w:lvl>
    <w:lvl w:ilvl="2" w:tplc="097E6904" w:tentative="1">
      <w:start w:val="1"/>
      <w:numFmt w:val="lowerRoman"/>
      <w:lvlText w:val="%3."/>
      <w:lvlJc w:val="right"/>
      <w:pPr>
        <w:ind w:left="2160" w:hanging="180"/>
      </w:pPr>
    </w:lvl>
    <w:lvl w:ilvl="3" w:tplc="5846E8BC" w:tentative="1">
      <w:start w:val="1"/>
      <w:numFmt w:val="decimal"/>
      <w:lvlText w:val="%4."/>
      <w:lvlJc w:val="left"/>
      <w:pPr>
        <w:ind w:left="2880" w:hanging="360"/>
      </w:pPr>
    </w:lvl>
    <w:lvl w:ilvl="4" w:tplc="14681BD6" w:tentative="1">
      <w:start w:val="1"/>
      <w:numFmt w:val="lowerLetter"/>
      <w:lvlText w:val="%5."/>
      <w:lvlJc w:val="left"/>
      <w:pPr>
        <w:ind w:left="3600" w:hanging="360"/>
      </w:pPr>
    </w:lvl>
    <w:lvl w:ilvl="5" w:tplc="5546B5F2" w:tentative="1">
      <w:start w:val="1"/>
      <w:numFmt w:val="lowerRoman"/>
      <w:lvlText w:val="%6."/>
      <w:lvlJc w:val="right"/>
      <w:pPr>
        <w:ind w:left="4320" w:hanging="180"/>
      </w:pPr>
    </w:lvl>
    <w:lvl w:ilvl="6" w:tplc="8C24E6DC" w:tentative="1">
      <w:start w:val="1"/>
      <w:numFmt w:val="decimal"/>
      <w:lvlText w:val="%7."/>
      <w:lvlJc w:val="left"/>
      <w:pPr>
        <w:ind w:left="5040" w:hanging="360"/>
      </w:pPr>
    </w:lvl>
    <w:lvl w:ilvl="7" w:tplc="4184E84A" w:tentative="1">
      <w:start w:val="1"/>
      <w:numFmt w:val="lowerLetter"/>
      <w:lvlText w:val="%8."/>
      <w:lvlJc w:val="left"/>
      <w:pPr>
        <w:ind w:left="5760" w:hanging="360"/>
      </w:pPr>
    </w:lvl>
    <w:lvl w:ilvl="8" w:tplc="DB7A9A5E" w:tentative="1">
      <w:start w:val="1"/>
      <w:numFmt w:val="lowerRoman"/>
      <w:lvlText w:val="%9."/>
      <w:lvlJc w:val="right"/>
      <w:pPr>
        <w:ind w:left="6480" w:hanging="180"/>
      </w:pPr>
    </w:lvl>
  </w:abstractNum>
  <w:abstractNum w:abstractNumId="13" w15:restartNumberingAfterBreak="0">
    <w:nsid w:val="3BA731A4"/>
    <w:multiLevelType w:val="multilevel"/>
    <w:tmpl w:val="00DEBF2A"/>
    <w:lvl w:ilvl="0">
      <w:start w:val="1"/>
      <w:numFmt w:val="decimal"/>
      <w:pStyle w:val="Hn1"/>
      <w:lvlText w:val="%1."/>
      <w:lvlJc w:val="left"/>
      <w:pPr>
        <w:tabs>
          <w:tab w:val="num" w:pos="720"/>
        </w:tabs>
        <w:ind w:left="720" w:hanging="720"/>
      </w:pPr>
      <w:rPr>
        <w:rFonts w:hint="default"/>
      </w:rPr>
    </w:lvl>
    <w:lvl w:ilvl="1">
      <w:start w:val="1"/>
      <w:numFmt w:val="decimal"/>
      <w:pStyle w:val="Hn2"/>
      <w:lvlText w:val="%1.%2"/>
      <w:lvlJc w:val="left"/>
      <w:pPr>
        <w:tabs>
          <w:tab w:val="num" w:pos="720"/>
        </w:tabs>
        <w:ind w:left="720" w:hanging="720"/>
      </w:pPr>
      <w:rPr>
        <w:rFonts w:hint="default"/>
      </w:rPr>
    </w:lvl>
    <w:lvl w:ilvl="2">
      <w:start w:val="1"/>
      <w:numFmt w:val="decimal"/>
      <w:pStyle w:val="Hn3"/>
      <w:lvlText w:val="%1.%2.%3"/>
      <w:lvlJc w:val="left"/>
      <w:pPr>
        <w:tabs>
          <w:tab w:val="num" w:pos="720"/>
        </w:tabs>
        <w:ind w:left="720" w:hanging="720"/>
      </w:pPr>
      <w:rPr>
        <w:rFonts w:hint="default"/>
        <w:color w:val="auto"/>
      </w:rPr>
    </w:lvl>
    <w:lvl w:ilvl="3">
      <w:start w:val="1"/>
      <w:numFmt w:val="decimal"/>
      <w:pStyle w:val="Hn4"/>
      <w:lvlText w:val="%1.%2.%3.%4"/>
      <w:lvlJc w:val="left"/>
      <w:pPr>
        <w:tabs>
          <w:tab w:val="num" w:pos="720"/>
        </w:tabs>
        <w:ind w:left="720" w:hanging="720"/>
      </w:pPr>
      <w:rPr>
        <w:rFonts w:hint="default"/>
      </w:rPr>
    </w:lvl>
    <w:lvl w:ilvl="4">
      <w:start w:val="1"/>
      <w:numFmt w:val="decimal"/>
      <w:pStyle w:val="Hn5"/>
      <w:lvlText w:val="%1.%2.%3.%4.%5"/>
      <w:lvlJc w:val="left"/>
      <w:pPr>
        <w:tabs>
          <w:tab w:val="num" w:pos="720"/>
        </w:tabs>
        <w:ind w:left="720" w:hanging="720"/>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3BC1088C"/>
    <w:multiLevelType w:val="multilevel"/>
    <w:tmpl w:val="06AC5FEC"/>
    <w:lvl w:ilvl="0">
      <w:start w:val="1"/>
      <w:numFmt w:val="decimal"/>
      <w:pStyle w:val="713"/>
      <w:lvlText w:val="%1."/>
      <w:lvlJc w:val="left"/>
      <w:pPr>
        <w:ind w:left="397" w:hanging="397"/>
      </w:pPr>
      <w:rPr>
        <w:rFonts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lang w:bidi="he-IL"/>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hebrew1"/>
      <w:pStyle w:val="7110"/>
      <w:lvlText w:val="%2."/>
      <w:lvlJc w:val="left"/>
      <w:pPr>
        <w:ind w:left="765" w:hanging="340"/>
      </w:pPr>
      <w:rPr>
        <w:rFonts w:hint="default"/>
        <w:lang w:val="en-US"/>
      </w:rPr>
    </w:lvl>
    <w:lvl w:ilvl="2">
      <w:start w:val="1"/>
      <w:numFmt w:val="decimal"/>
      <w:pStyle w:val="a"/>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5" w15:restartNumberingAfterBreak="0">
    <w:nsid w:val="3FD6457B"/>
    <w:multiLevelType w:val="hybridMultilevel"/>
    <w:tmpl w:val="344EDB6C"/>
    <w:lvl w:ilvl="0" w:tplc="A072D054">
      <w:start w:val="1"/>
      <w:numFmt w:val="bullet"/>
      <w:lvlText w:val=""/>
      <w:lvlPicBulletId w:val="1"/>
      <w:lvlJc w:val="left"/>
      <w:pPr>
        <w:ind w:left="360" w:hanging="360"/>
      </w:pPr>
      <w:rPr>
        <w:rFonts w:ascii="Symbol" w:hAnsi="Symbol" w:hint="default"/>
        <w:b/>
        <w:bCs/>
        <w:i w:val="0"/>
        <w:iCs w:val="0"/>
        <w:color w:val="auto"/>
        <w:position w:val="-6"/>
        <w:sz w:val="40"/>
        <w:szCs w:val="32"/>
      </w:rPr>
    </w:lvl>
    <w:lvl w:ilvl="1" w:tplc="B74217E6" w:tentative="1">
      <w:start w:val="1"/>
      <w:numFmt w:val="bullet"/>
      <w:lvlText w:val="o"/>
      <w:lvlJc w:val="left"/>
      <w:pPr>
        <w:ind w:left="1080" w:hanging="360"/>
      </w:pPr>
      <w:rPr>
        <w:rFonts w:ascii="Courier New" w:hAnsi="Courier New" w:cs="Courier New" w:hint="default"/>
      </w:rPr>
    </w:lvl>
    <w:lvl w:ilvl="2" w:tplc="15E09A40" w:tentative="1">
      <w:start w:val="1"/>
      <w:numFmt w:val="bullet"/>
      <w:lvlText w:val=""/>
      <w:lvlJc w:val="left"/>
      <w:pPr>
        <w:ind w:left="1800" w:hanging="360"/>
      </w:pPr>
      <w:rPr>
        <w:rFonts w:ascii="Wingdings" w:hAnsi="Wingdings" w:hint="default"/>
      </w:rPr>
    </w:lvl>
    <w:lvl w:ilvl="3" w:tplc="279C012A" w:tentative="1">
      <w:start w:val="1"/>
      <w:numFmt w:val="bullet"/>
      <w:lvlText w:val=""/>
      <w:lvlJc w:val="left"/>
      <w:pPr>
        <w:ind w:left="2520" w:hanging="360"/>
      </w:pPr>
      <w:rPr>
        <w:rFonts w:ascii="Symbol" w:hAnsi="Symbol" w:hint="default"/>
      </w:rPr>
    </w:lvl>
    <w:lvl w:ilvl="4" w:tplc="1A2666B4" w:tentative="1">
      <w:start w:val="1"/>
      <w:numFmt w:val="bullet"/>
      <w:lvlText w:val="o"/>
      <w:lvlJc w:val="left"/>
      <w:pPr>
        <w:ind w:left="3240" w:hanging="360"/>
      </w:pPr>
      <w:rPr>
        <w:rFonts w:ascii="Courier New" w:hAnsi="Courier New" w:cs="Courier New" w:hint="default"/>
      </w:rPr>
    </w:lvl>
    <w:lvl w:ilvl="5" w:tplc="8CB8F70A" w:tentative="1">
      <w:start w:val="1"/>
      <w:numFmt w:val="bullet"/>
      <w:lvlText w:val=""/>
      <w:lvlJc w:val="left"/>
      <w:pPr>
        <w:ind w:left="3960" w:hanging="360"/>
      </w:pPr>
      <w:rPr>
        <w:rFonts w:ascii="Wingdings" w:hAnsi="Wingdings" w:hint="default"/>
      </w:rPr>
    </w:lvl>
    <w:lvl w:ilvl="6" w:tplc="D166AEA8" w:tentative="1">
      <w:start w:val="1"/>
      <w:numFmt w:val="bullet"/>
      <w:lvlText w:val=""/>
      <w:lvlJc w:val="left"/>
      <w:pPr>
        <w:ind w:left="4680" w:hanging="360"/>
      </w:pPr>
      <w:rPr>
        <w:rFonts w:ascii="Symbol" w:hAnsi="Symbol" w:hint="default"/>
      </w:rPr>
    </w:lvl>
    <w:lvl w:ilvl="7" w:tplc="E6062D8A" w:tentative="1">
      <w:start w:val="1"/>
      <w:numFmt w:val="bullet"/>
      <w:lvlText w:val="o"/>
      <w:lvlJc w:val="left"/>
      <w:pPr>
        <w:ind w:left="5400" w:hanging="360"/>
      </w:pPr>
      <w:rPr>
        <w:rFonts w:ascii="Courier New" w:hAnsi="Courier New" w:cs="Courier New" w:hint="default"/>
      </w:rPr>
    </w:lvl>
    <w:lvl w:ilvl="8" w:tplc="669A7D44" w:tentative="1">
      <w:start w:val="1"/>
      <w:numFmt w:val="bullet"/>
      <w:lvlText w:val=""/>
      <w:lvlJc w:val="left"/>
      <w:pPr>
        <w:ind w:left="6120" w:hanging="360"/>
      </w:pPr>
      <w:rPr>
        <w:rFonts w:ascii="Wingdings" w:hAnsi="Wingdings" w:hint="default"/>
      </w:rPr>
    </w:lvl>
  </w:abstractNum>
  <w:abstractNum w:abstractNumId="16" w15:restartNumberingAfterBreak="0">
    <w:nsid w:val="434D2A2D"/>
    <w:multiLevelType w:val="hybridMultilevel"/>
    <w:tmpl w:val="EA16D648"/>
    <w:lvl w:ilvl="0" w:tplc="EA567800">
      <w:numFmt w:val="bullet"/>
      <w:lvlText w:val="-"/>
      <w:lvlJc w:val="left"/>
      <w:pPr>
        <w:ind w:left="720" w:hanging="360"/>
      </w:pPr>
      <w:rPr>
        <w:rFonts w:ascii="Arial" w:eastAsiaTheme="minorHAnsi" w:hAnsi="Arial" w:cs="Arial" w:hint="default"/>
      </w:rPr>
    </w:lvl>
    <w:lvl w:ilvl="1" w:tplc="06CAE594" w:tentative="1">
      <w:start w:val="1"/>
      <w:numFmt w:val="bullet"/>
      <w:lvlText w:val="o"/>
      <w:lvlJc w:val="left"/>
      <w:pPr>
        <w:ind w:left="1440" w:hanging="360"/>
      </w:pPr>
      <w:rPr>
        <w:rFonts w:ascii="Courier New" w:hAnsi="Courier New" w:cs="Courier New" w:hint="default"/>
      </w:rPr>
    </w:lvl>
    <w:lvl w:ilvl="2" w:tplc="16700D72" w:tentative="1">
      <w:start w:val="1"/>
      <w:numFmt w:val="bullet"/>
      <w:lvlText w:val=""/>
      <w:lvlJc w:val="left"/>
      <w:pPr>
        <w:ind w:left="2160" w:hanging="360"/>
      </w:pPr>
      <w:rPr>
        <w:rFonts w:ascii="Wingdings" w:hAnsi="Wingdings" w:hint="default"/>
      </w:rPr>
    </w:lvl>
    <w:lvl w:ilvl="3" w:tplc="33046954" w:tentative="1">
      <w:start w:val="1"/>
      <w:numFmt w:val="bullet"/>
      <w:lvlText w:val=""/>
      <w:lvlJc w:val="left"/>
      <w:pPr>
        <w:ind w:left="2880" w:hanging="360"/>
      </w:pPr>
      <w:rPr>
        <w:rFonts w:ascii="Symbol" w:hAnsi="Symbol" w:hint="default"/>
      </w:rPr>
    </w:lvl>
    <w:lvl w:ilvl="4" w:tplc="4D02DAF6" w:tentative="1">
      <w:start w:val="1"/>
      <w:numFmt w:val="bullet"/>
      <w:lvlText w:val="o"/>
      <w:lvlJc w:val="left"/>
      <w:pPr>
        <w:ind w:left="3600" w:hanging="360"/>
      </w:pPr>
      <w:rPr>
        <w:rFonts w:ascii="Courier New" w:hAnsi="Courier New" w:cs="Courier New" w:hint="default"/>
      </w:rPr>
    </w:lvl>
    <w:lvl w:ilvl="5" w:tplc="C464CB20" w:tentative="1">
      <w:start w:val="1"/>
      <w:numFmt w:val="bullet"/>
      <w:lvlText w:val=""/>
      <w:lvlJc w:val="left"/>
      <w:pPr>
        <w:ind w:left="4320" w:hanging="360"/>
      </w:pPr>
      <w:rPr>
        <w:rFonts w:ascii="Wingdings" w:hAnsi="Wingdings" w:hint="default"/>
      </w:rPr>
    </w:lvl>
    <w:lvl w:ilvl="6" w:tplc="30381DB6" w:tentative="1">
      <w:start w:val="1"/>
      <w:numFmt w:val="bullet"/>
      <w:lvlText w:val=""/>
      <w:lvlJc w:val="left"/>
      <w:pPr>
        <w:ind w:left="5040" w:hanging="360"/>
      </w:pPr>
      <w:rPr>
        <w:rFonts w:ascii="Symbol" w:hAnsi="Symbol" w:hint="default"/>
      </w:rPr>
    </w:lvl>
    <w:lvl w:ilvl="7" w:tplc="3530CD4E" w:tentative="1">
      <w:start w:val="1"/>
      <w:numFmt w:val="bullet"/>
      <w:lvlText w:val="o"/>
      <w:lvlJc w:val="left"/>
      <w:pPr>
        <w:ind w:left="5760" w:hanging="360"/>
      </w:pPr>
      <w:rPr>
        <w:rFonts w:ascii="Courier New" w:hAnsi="Courier New" w:cs="Courier New" w:hint="default"/>
      </w:rPr>
    </w:lvl>
    <w:lvl w:ilvl="8" w:tplc="AFF26E46" w:tentative="1">
      <w:start w:val="1"/>
      <w:numFmt w:val="bullet"/>
      <w:lvlText w:val=""/>
      <w:lvlJc w:val="left"/>
      <w:pPr>
        <w:ind w:left="6480" w:hanging="360"/>
      </w:pPr>
      <w:rPr>
        <w:rFonts w:ascii="Wingdings" w:hAnsi="Wingdings" w:hint="default"/>
      </w:rPr>
    </w:lvl>
  </w:abstractNum>
  <w:abstractNum w:abstractNumId="17" w15:restartNumberingAfterBreak="0">
    <w:nsid w:val="459C2999"/>
    <w:multiLevelType w:val="multilevel"/>
    <w:tmpl w:val="2F9A6D2E"/>
    <w:lvl w:ilvl="0">
      <w:start w:val="1"/>
      <w:numFmt w:val="hebrew1"/>
      <w:lvlRestart w:val="0"/>
      <w:pStyle w:val="714"/>
      <w:lvlText w:val="%1."/>
      <w:lvlJc w:val="left"/>
      <w:pPr>
        <w:ind w:left="340" w:hanging="340"/>
      </w:pPr>
      <w:rPr>
        <w:rFonts w:ascii="Tahoma" w:eastAsia="Times New Roman" w:hAnsi="Tahoma" w:cs="Tahoma" w:hint="default"/>
        <w:lang w:bidi="he-IL"/>
      </w:rPr>
    </w:lvl>
    <w:lvl w:ilvl="1">
      <w:start w:val="1"/>
      <w:numFmt w:val="hebrew1"/>
      <w:lvlText w:val="%2."/>
      <w:lvlJc w:val="left"/>
      <w:pPr>
        <w:ind w:left="680" w:hanging="340"/>
      </w:pPr>
      <w:rPr>
        <w:rFonts w:hint="default"/>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18" w15:restartNumberingAfterBreak="0">
    <w:nsid w:val="534830E2"/>
    <w:multiLevelType w:val="hybridMultilevel"/>
    <w:tmpl w:val="17022F30"/>
    <w:lvl w:ilvl="0" w:tplc="D0E2F322">
      <w:numFmt w:val="bullet"/>
      <w:lvlText w:val=""/>
      <w:lvlJc w:val="left"/>
      <w:pPr>
        <w:ind w:left="720" w:hanging="360"/>
      </w:pPr>
      <w:rPr>
        <w:rFonts w:ascii="Symbol" w:eastAsiaTheme="minorHAnsi" w:hAnsi="Symbol" w:cstheme="minorBidi" w:hint="default"/>
      </w:rPr>
    </w:lvl>
    <w:lvl w:ilvl="1" w:tplc="F7D07FF8" w:tentative="1">
      <w:start w:val="1"/>
      <w:numFmt w:val="bullet"/>
      <w:lvlText w:val="o"/>
      <w:lvlJc w:val="left"/>
      <w:pPr>
        <w:ind w:left="1440" w:hanging="360"/>
      </w:pPr>
      <w:rPr>
        <w:rFonts w:ascii="Courier New" w:hAnsi="Courier New" w:cs="Courier New" w:hint="default"/>
      </w:rPr>
    </w:lvl>
    <w:lvl w:ilvl="2" w:tplc="C442AFBC" w:tentative="1">
      <w:start w:val="1"/>
      <w:numFmt w:val="bullet"/>
      <w:lvlText w:val=""/>
      <w:lvlJc w:val="left"/>
      <w:pPr>
        <w:ind w:left="2160" w:hanging="360"/>
      </w:pPr>
      <w:rPr>
        <w:rFonts w:ascii="Wingdings" w:hAnsi="Wingdings" w:hint="default"/>
      </w:rPr>
    </w:lvl>
    <w:lvl w:ilvl="3" w:tplc="480452AE" w:tentative="1">
      <w:start w:val="1"/>
      <w:numFmt w:val="bullet"/>
      <w:lvlText w:val=""/>
      <w:lvlJc w:val="left"/>
      <w:pPr>
        <w:ind w:left="2880" w:hanging="360"/>
      </w:pPr>
      <w:rPr>
        <w:rFonts w:ascii="Symbol" w:hAnsi="Symbol" w:hint="default"/>
      </w:rPr>
    </w:lvl>
    <w:lvl w:ilvl="4" w:tplc="4622E958" w:tentative="1">
      <w:start w:val="1"/>
      <w:numFmt w:val="bullet"/>
      <w:lvlText w:val="o"/>
      <w:lvlJc w:val="left"/>
      <w:pPr>
        <w:ind w:left="3600" w:hanging="360"/>
      </w:pPr>
      <w:rPr>
        <w:rFonts w:ascii="Courier New" w:hAnsi="Courier New" w:cs="Courier New" w:hint="default"/>
      </w:rPr>
    </w:lvl>
    <w:lvl w:ilvl="5" w:tplc="6B3A0024" w:tentative="1">
      <w:start w:val="1"/>
      <w:numFmt w:val="bullet"/>
      <w:lvlText w:val=""/>
      <w:lvlJc w:val="left"/>
      <w:pPr>
        <w:ind w:left="4320" w:hanging="360"/>
      </w:pPr>
      <w:rPr>
        <w:rFonts w:ascii="Wingdings" w:hAnsi="Wingdings" w:hint="default"/>
      </w:rPr>
    </w:lvl>
    <w:lvl w:ilvl="6" w:tplc="D5628D24" w:tentative="1">
      <w:start w:val="1"/>
      <w:numFmt w:val="bullet"/>
      <w:lvlText w:val=""/>
      <w:lvlJc w:val="left"/>
      <w:pPr>
        <w:ind w:left="5040" w:hanging="360"/>
      </w:pPr>
      <w:rPr>
        <w:rFonts w:ascii="Symbol" w:hAnsi="Symbol" w:hint="default"/>
      </w:rPr>
    </w:lvl>
    <w:lvl w:ilvl="7" w:tplc="46580F76" w:tentative="1">
      <w:start w:val="1"/>
      <w:numFmt w:val="bullet"/>
      <w:lvlText w:val="o"/>
      <w:lvlJc w:val="left"/>
      <w:pPr>
        <w:ind w:left="5760" w:hanging="360"/>
      </w:pPr>
      <w:rPr>
        <w:rFonts w:ascii="Courier New" w:hAnsi="Courier New" w:cs="Courier New" w:hint="default"/>
      </w:rPr>
    </w:lvl>
    <w:lvl w:ilvl="8" w:tplc="79204B28" w:tentative="1">
      <w:start w:val="1"/>
      <w:numFmt w:val="bullet"/>
      <w:lvlText w:val=""/>
      <w:lvlJc w:val="left"/>
      <w:pPr>
        <w:ind w:left="6480" w:hanging="360"/>
      </w:pPr>
      <w:rPr>
        <w:rFonts w:ascii="Wingdings" w:hAnsi="Wingdings" w:hint="default"/>
      </w:rPr>
    </w:lvl>
  </w:abstractNum>
  <w:abstractNum w:abstractNumId="19" w15:restartNumberingAfterBreak="0">
    <w:nsid w:val="5A8E39B4"/>
    <w:multiLevelType w:val="hybridMultilevel"/>
    <w:tmpl w:val="747A09C6"/>
    <w:lvl w:ilvl="0" w:tplc="54C43760">
      <w:start w:val="1"/>
      <w:numFmt w:val="decimal"/>
      <w:pStyle w:val="715"/>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C2D00DD"/>
    <w:multiLevelType w:val="multilevel"/>
    <w:tmpl w:val="CB2CFB36"/>
    <w:styleLink w:val="-"/>
    <w:lvl w:ilvl="0">
      <w:start w:val="1"/>
      <w:numFmt w:val="decimal"/>
      <w:lvlText w:val="%1."/>
      <w:lvlJc w:val="left"/>
      <w:pPr>
        <w:tabs>
          <w:tab w:val="num" w:pos="357"/>
        </w:tabs>
        <w:ind w:left="357" w:hanging="357"/>
      </w:pPr>
    </w:lvl>
    <w:lvl w:ilvl="1">
      <w:start w:val="1"/>
      <w:numFmt w:val="decimal"/>
      <w:lvlText w:val="%1.%2."/>
      <w:lvlJc w:val="left"/>
      <w:pPr>
        <w:tabs>
          <w:tab w:val="num" w:pos="794"/>
        </w:tabs>
        <w:ind w:left="794" w:hanging="437"/>
      </w:pPr>
    </w:lvl>
    <w:lvl w:ilvl="2">
      <w:start w:val="1"/>
      <w:numFmt w:val="decimal"/>
      <w:lvlText w:val="%1.%2.%3."/>
      <w:lvlJc w:val="left"/>
      <w:pPr>
        <w:tabs>
          <w:tab w:val="num" w:pos="1440"/>
        </w:tabs>
        <w:ind w:left="1225" w:hanging="505"/>
      </w:pPr>
    </w:lvl>
    <w:lvl w:ilvl="3">
      <w:start w:val="1"/>
      <w:numFmt w:val="decimal"/>
      <w:lvlText w:val="%1.%2.%3.%4."/>
      <w:lvlJc w:val="left"/>
      <w:pPr>
        <w:tabs>
          <w:tab w:val="num" w:pos="1797"/>
        </w:tabs>
        <w:ind w:left="1729" w:hanging="652"/>
      </w:pPr>
    </w:lvl>
    <w:lvl w:ilvl="4">
      <w:start w:val="1"/>
      <w:numFmt w:val="decimal"/>
      <w:lvlText w:val="%1.%2.%3.%4.%5."/>
      <w:lvlJc w:val="left"/>
      <w:pPr>
        <w:tabs>
          <w:tab w:val="num" w:pos="2517"/>
        </w:tabs>
        <w:ind w:left="2234" w:hanging="794"/>
      </w:pPr>
    </w:lvl>
    <w:lvl w:ilvl="5">
      <w:start w:val="1"/>
      <w:numFmt w:val="decimal"/>
      <w:lvlText w:val="%1.%2.%3.%4.%5.%6."/>
      <w:lvlJc w:val="left"/>
      <w:pPr>
        <w:tabs>
          <w:tab w:val="num" w:pos="2880"/>
        </w:tabs>
        <w:ind w:left="2738" w:hanging="941"/>
      </w:pPr>
    </w:lvl>
    <w:lvl w:ilvl="6">
      <w:start w:val="1"/>
      <w:numFmt w:val="decimal"/>
      <w:lvlText w:val="%1.%2.%3.%4.%5.%6.%7."/>
      <w:lvlJc w:val="left"/>
      <w:pPr>
        <w:tabs>
          <w:tab w:val="num" w:pos="3600"/>
        </w:tabs>
        <w:ind w:left="3237" w:hanging="1077"/>
      </w:pPr>
    </w:lvl>
    <w:lvl w:ilvl="7">
      <w:start w:val="1"/>
      <w:numFmt w:val="decimal"/>
      <w:lvlText w:val="%1.%2.%3.%4.%5.%6.%7.%8."/>
      <w:lvlJc w:val="left"/>
      <w:pPr>
        <w:tabs>
          <w:tab w:val="num" w:pos="3957"/>
        </w:tabs>
        <w:ind w:left="3742" w:hanging="1225"/>
      </w:pPr>
    </w:lvl>
    <w:lvl w:ilvl="8">
      <w:start w:val="1"/>
      <w:numFmt w:val="decimal"/>
      <w:lvlText w:val="%1.%2.%3.%4.%5.%6.%7.%8.%9."/>
      <w:lvlJc w:val="left"/>
      <w:pPr>
        <w:tabs>
          <w:tab w:val="num" w:pos="4677"/>
        </w:tabs>
        <w:ind w:left="4320" w:hanging="1440"/>
      </w:pPr>
    </w:lvl>
  </w:abstractNum>
  <w:abstractNum w:abstractNumId="21" w15:restartNumberingAfterBreak="0">
    <w:nsid w:val="5E192F0D"/>
    <w:multiLevelType w:val="hybridMultilevel"/>
    <w:tmpl w:val="F0BAB20A"/>
    <w:lvl w:ilvl="0" w:tplc="19B0D146">
      <w:start w:val="1"/>
      <w:numFmt w:val="hebrew1"/>
      <w:pStyle w:val="7150"/>
      <w:lvlText w:val="%1."/>
      <w:lvlJc w:val="center"/>
      <w:pPr>
        <w:ind w:left="757" w:hanging="360"/>
      </w:pPr>
      <w:rPr>
        <w:rFonts w:hint="default"/>
        <w:sz w:val="24"/>
      </w:rPr>
    </w:lvl>
    <w:lvl w:ilvl="1" w:tplc="04090019" w:tentative="1">
      <w:start w:val="1"/>
      <w:numFmt w:val="lowerLetter"/>
      <w:lvlText w:val="%2."/>
      <w:lvlJc w:val="left"/>
      <w:pPr>
        <w:ind w:left="1837" w:hanging="360"/>
      </w:pPr>
    </w:lvl>
    <w:lvl w:ilvl="2" w:tplc="0409001B" w:tentative="1">
      <w:start w:val="1"/>
      <w:numFmt w:val="lowerRoman"/>
      <w:lvlText w:val="%3."/>
      <w:lvlJc w:val="right"/>
      <w:pPr>
        <w:ind w:left="2557" w:hanging="180"/>
      </w:pPr>
    </w:lvl>
    <w:lvl w:ilvl="3" w:tplc="0409000F" w:tentative="1">
      <w:start w:val="1"/>
      <w:numFmt w:val="decimal"/>
      <w:lvlText w:val="%4."/>
      <w:lvlJc w:val="left"/>
      <w:pPr>
        <w:ind w:left="3277" w:hanging="360"/>
      </w:pPr>
    </w:lvl>
    <w:lvl w:ilvl="4" w:tplc="04090019" w:tentative="1">
      <w:start w:val="1"/>
      <w:numFmt w:val="lowerLetter"/>
      <w:lvlText w:val="%5."/>
      <w:lvlJc w:val="left"/>
      <w:pPr>
        <w:ind w:left="3997" w:hanging="360"/>
      </w:pPr>
    </w:lvl>
    <w:lvl w:ilvl="5" w:tplc="0409001B" w:tentative="1">
      <w:start w:val="1"/>
      <w:numFmt w:val="lowerRoman"/>
      <w:lvlText w:val="%6."/>
      <w:lvlJc w:val="right"/>
      <w:pPr>
        <w:ind w:left="4717" w:hanging="180"/>
      </w:pPr>
    </w:lvl>
    <w:lvl w:ilvl="6" w:tplc="0409000F" w:tentative="1">
      <w:start w:val="1"/>
      <w:numFmt w:val="decimal"/>
      <w:lvlText w:val="%7."/>
      <w:lvlJc w:val="left"/>
      <w:pPr>
        <w:ind w:left="5437" w:hanging="360"/>
      </w:pPr>
    </w:lvl>
    <w:lvl w:ilvl="7" w:tplc="04090019" w:tentative="1">
      <w:start w:val="1"/>
      <w:numFmt w:val="lowerLetter"/>
      <w:lvlText w:val="%8."/>
      <w:lvlJc w:val="left"/>
      <w:pPr>
        <w:ind w:left="6157" w:hanging="360"/>
      </w:pPr>
    </w:lvl>
    <w:lvl w:ilvl="8" w:tplc="0409001B" w:tentative="1">
      <w:start w:val="1"/>
      <w:numFmt w:val="lowerRoman"/>
      <w:lvlText w:val="%9."/>
      <w:lvlJc w:val="right"/>
      <w:pPr>
        <w:ind w:left="6877" w:hanging="180"/>
      </w:pPr>
    </w:lvl>
  </w:abstractNum>
  <w:abstractNum w:abstractNumId="22" w15:restartNumberingAfterBreak="0">
    <w:nsid w:val="5F743717"/>
    <w:multiLevelType w:val="multilevel"/>
    <w:tmpl w:val="54B40DD4"/>
    <w:lvl w:ilvl="0">
      <w:start w:val="1"/>
      <w:numFmt w:val="decimal"/>
      <w:pStyle w:val="a0"/>
      <w:lvlText w:val="%1."/>
      <w:lvlJc w:val="left"/>
      <w:pPr>
        <w:tabs>
          <w:tab w:val="num" w:pos="360"/>
        </w:tabs>
        <w:ind w:left="360" w:hanging="360"/>
      </w:pPr>
      <w:rPr>
        <w:rFonts w:cs="David" w:hint="cs"/>
        <w:szCs w:val="24"/>
      </w:rPr>
    </w:lvl>
    <w:lvl w:ilvl="1">
      <w:start w:val="1"/>
      <w:numFmt w:val="decimal"/>
      <w:lvlText w:val="%1.%2."/>
      <w:lvlJc w:val="left"/>
      <w:pPr>
        <w:tabs>
          <w:tab w:val="num" w:pos="792"/>
        </w:tabs>
        <w:ind w:left="792" w:hanging="432"/>
      </w:pPr>
      <w:rPr>
        <w:rFonts w:cs="David" w:hint="cs"/>
        <w:b w:val="0"/>
        <w:bCs w:val="0"/>
        <w:sz w:val="24"/>
        <w:szCs w:val="24"/>
      </w:rPr>
    </w:lvl>
    <w:lvl w:ilvl="2">
      <w:start w:val="1"/>
      <w:numFmt w:val="decimal"/>
      <w:lvlText w:val="%1.%2.%3."/>
      <w:lvlJc w:val="left"/>
      <w:pPr>
        <w:tabs>
          <w:tab w:val="num" w:pos="1418"/>
        </w:tabs>
        <w:ind w:left="1418" w:hanging="624"/>
      </w:pPr>
      <w:rPr>
        <w:rFonts w:cs="David" w:hint="cs"/>
        <w:b w:val="0"/>
        <w:bCs w:val="0"/>
        <w:szCs w:val="24"/>
      </w:rPr>
    </w:lvl>
    <w:lvl w:ilvl="3">
      <w:start w:val="1"/>
      <w:numFmt w:val="decimal"/>
      <w:lvlText w:val="%1.%2.%3.%4."/>
      <w:lvlJc w:val="left"/>
      <w:pPr>
        <w:tabs>
          <w:tab w:val="num" w:pos="2098"/>
        </w:tabs>
        <w:ind w:left="2098" w:hanging="680"/>
      </w:pPr>
      <w:rPr>
        <w:rFonts w:cs="David" w:hint="cs"/>
        <w:b w:val="0"/>
        <w:bCs w:val="0"/>
        <w:szCs w:val="24"/>
      </w:rPr>
    </w:lvl>
    <w:lvl w:ilvl="4">
      <w:start w:val="1"/>
      <w:numFmt w:val="decimal"/>
      <w:lvlText w:val="%1.%2.%3.%4.%5."/>
      <w:lvlJc w:val="left"/>
      <w:pPr>
        <w:tabs>
          <w:tab w:val="num" w:pos="2325"/>
        </w:tabs>
        <w:ind w:left="2325" w:hanging="227"/>
      </w:pPr>
      <w:rPr>
        <w:rFonts w:cs="David" w:hint="cs"/>
        <w:szCs w:val="24"/>
      </w:rPr>
    </w:lvl>
    <w:lvl w:ilvl="5">
      <w:start w:val="1"/>
      <w:numFmt w:val="decimal"/>
      <w:lvlText w:val="%1.%2.%3.%4.%5.%6."/>
      <w:lvlJc w:val="left"/>
      <w:pPr>
        <w:tabs>
          <w:tab w:val="num" w:pos="2880"/>
        </w:tabs>
        <w:ind w:left="2736" w:hanging="936"/>
      </w:pPr>
      <w:rPr>
        <w:rFonts w:cs="David" w:hint="cs"/>
      </w:rPr>
    </w:lvl>
    <w:lvl w:ilvl="6">
      <w:start w:val="1"/>
      <w:numFmt w:val="decimal"/>
      <w:lvlText w:val="%1.%2.%3.%4.%5.%6.%7."/>
      <w:lvlJc w:val="left"/>
      <w:pPr>
        <w:tabs>
          <w:tab w:val="num" w:pos="3600"/>
        </w:tabs>
        <w:ind w:left="3240" w:hanging="1080"/>
      </w:pPr>
      <w:rPr>
        <w:rFonts w:cs="TypoUpright BT" w:hint="default"/>
      </w:rPr>
    </w:lvl>
    <w:lvl w:ilvl="7">
      <w:start w:val="1"/>
      <w:numFmt w:val="decimal"/>
      <w:lvlText w:val="%1.%2.%3.%4.%5.%6.%7.%8."/>
      <w:lvlJc w:val="left"/>
      <w:pPr>
        <w:tabs>
          <w:tab w:val="num" w:pos="3960"/>
        </w:tabs>
        <w:ind w:left="3744" w:hanging="1224"/>
      </w:pPr>
      <w:rPr>
        <w:rFonts w:cs="TypoUpright BT" w:hint="default"/>
      </w:rPr>
    </w:lvl>
    <w:lvl w:ilvl="8">
      <w:start w:val="1"/>
      <w:numFmt w:val="decimal"/>
      <w:lvlText w:val="%1.%2.%3.%4.%5.%6.%7.%8.%9."/>
      <w:lvlJc w:val="left"/>
      <w:pPr>
        <w:tabs>
          <w:tab w:val="num" w:pos="4680"/>
        </w:tabs>
        <w:ind w:left="4320" w:hanging="1440"/>
      </w:pPr>
      <w:rPr>
        <w:rFonts w:cs="TypoUpright BT" w:hint="default"/>
      </w:rPr>
    </w:lvl>
  </w:abstractNum>
  <w:abstractNum w:abstractNumId="23" w15:restartNumberingAfterBreak="0">
    <w:nsid w:val="6079445E"/>
    <w:multiLevelType w:val="hybridMultilevel"/>
    <w:tmpl w:val="01E0535A"/>
    <w:lvl w:ilvl="0" w:tplc="2F9C04B2">
      <w:start w:val="1"/>
      <w:numFmt w:val="bullet"/>
      <w:lvlText w:val=""/>
      <w:lvlJc w:val="left"/>
      <w:pPr>
        <w:ind w:left="360" w:hanging="360"/>
      </w:pPr>
      <w:rPr>
        <w:rFonts w:ascii="Segoe MDL2 Assets" w:hAnsi="Segoe MDL2 Assets" w:cs="Segoe MDL2 Assets" w:hint="default"/>
        <w:b/>
        <w:bCs/>
        <w:i w:val="0"/>
        <w:iCs w:val="0"/>
        <w:color w:val="FFC000"/>
        <w:position w:val="-6"/>
        <w:sz w:val="28"/>
        <w:szCs w:val="32"/>
      </w:rPr>
    </w:lvl>
    <w:lvl w:ilvl="1" w:tplc="9F3EAB1A" w:tentative="1">
      <w:start w:val="1"/>
      <w:numFmt w:val="bullet"/>
      <w:lvlText w:val="o"/>
      <w:lvlJc w:val="left"/>
      <w:pPr>
        <w:ind w:left="1080" w:hanging="360"/>
      </w:pPr>
      <w:rPr>
        <w:rFonts w:ascii="Courier New" w:hAnsi="Courier New" w:cs="Courier New" w:hint="default"/>
      </w:rPr>
    </w:lvl>
    <w:lvl w:ilvl="2" w:tplc="A23AFF7E" w:tentative="1">
      <w:start w:val="1"/>
      <w:numFmt w:val="bullet"/>
      <w:lvlText w:val=""/>
      <w:lvlJc w:val="left"/>
      <w:pPr>
        <w:ind w:left="1800" w:hanging="360"/>
      </w:pPr>
      <w:rPr>
        <w:rFonts w:ascii="Wingdings" w:hAnsi="Wingdings" w:hint="default"/>
      </w:rPr>
    </w:lvl>
    <w:lvl w:ilvl="3" w:tplc="09AA2A9E" w:tentative="1">
      <w:start w:val="1"/>
      <w:numFmt w:val="bullet"/>
      <w:lvlText w:val=""/>
      <w:lvlJc w:val="left"/>
      <w:pPr>
        <w:ind w:left="2520" w:hanging="360"/>
      </w:pPr>
      <w:rPr>
        <w:rFonts w:ascii="Symbol" w:hAnsi="Symbol" w:hint="default"/>
      </w:rPr>
    </w:lvl>
    <w:lvl w:ilvl="4" w:tplc="7186AA8A" w:tentative="1">
      <w:start w:val="1"/>
      <w:numFmt w:val="bullet"/>
      <w:lvlText w:val="o"/>
      <w:lvlJc w:val="left"/>
      <w:pPr>
        <w:ind w:left="3240" w:hanging="360"/>
      </w:pPr>
      <w:rPr>
        <w:rFonts w:ascii="Courier New" w:hAnsi="Courier New" w:cs="Courier New" w:hint="default"/>
      </w:rPr>
    </w:lvl>
    <w:lvl w:ilvl="5" w:tplc="16AE5020" w:tentative="1">
      <w:start w:val="1"/>
      <w:numFmt w:val="bullet"/>
      <w:lvlText w:val=""/>
      <w:lvlJc w:val="left"/>
      <w:pPr>
        <w:ind w:left="3960" w:hanging="360"/>
      </w:pPr>
      <w:rPr>
        <w:rFonts w:ascii="Wingdings" w:hAnsi="Wingdings" w:hint="default"/>
      </w:rPr>
    </w:lvl>
    <w:lvl w:ilvl="6" w:tplc="749CF1AC" w:tentative="1">
      <w:start w:val="1"/>
      <w:numFmt w:val="bullet"/>
      <w:lvlText w:val=""/>
      <w:lvlJc w:val="left"/>
      <w:pPr>
        <w:ind w:left="4680" w:hanging="360"/>
      </w:pPr>
      <w:rPr>
        <w:rFonts w:ascii="Symbol" w:hAnsi="Symbol" w:hint="default"/>
      </w:rPr>
    </w:lvl>
    <w:lvl w:ilvl="7" w:tplc="EF9E3CA2" w:tentative="1">
      <w:start w:val="1"/>
      <w:numFmt w:val="bullet"/>
      <w:lvlText w:val="o"/>
      <w:lvlJc w:val="left"/>
      <w:pPr>
        <w:ind w:left="5400" w:hanging="360"/>
      </w:pPr>
      <w:rPr>
        <w:rFonts w:ascii="Courier New" w:hAnsi="Courier New" w:cs="Courier New" w:hint="default"/>
      </w:rPr>
    </w:lvl>
    <w:lvl w:ilvl="8" w:tplc="805A92F0" w:tentative="1">
      <w:start w:val="1"/>
      <w:numFmt w:val="bullet"/>
      <w:lvlText w:val=""/>
      <w:lvlJc w:val="left"/>
      <w:pPr>
        <w:ind w:left="6120" w:hanging="360"/>
      </w:pPr>
      <w:rPr>
        <w:rFonts w:ascii="Wingdings" w:hAnsi="Wingdings" w:hint="default"/>
      </w:rPr>
    </w:lvl>
  </w:abstractNum>
  <w:abstractNum w:abstractNumId="24" w15:restartNumberingAfterBreak="0">
    <w:nsid w:val="618047C6"/>
    <w:multiLevelType w:val="hybridMultilevel"/>
    <w:tmpl w:val="3036F34C"/>
    <w:lvl w:ilvl="0" w:tplc="A766934A">
      <w:start w:val="1"/>
      <w:numFmt w:val="hebrew1"/>
      <w:lvlText w:val="%1."/>
      <w:lvlJc w:val="left"/>
      <w:pPr>
        <w:ind w:left="720" w:hanging="360"/>
      </w:pPr>
      <w:rPr>
        <w:rFonts w:hint="default"/>
      </w:rPr>
    </w:lvl>
    <w:lvl w:ilvl="1" w:tplc="230031E0" w:tentative="1">
      <w:start w:val="1"/>
      <w:numFmt w:val="lowerLetter"/>
      <w:lvlText w:val="%2."/>
      <w:lvlJc w:val="left"/>
      <w:pPr>
        <w:ind w:left="1440" w:hanging="360"/>
      </w:pPr>
    </w:lvl>
    <w:lvl w:ilvl="2" w:tplc="D1A2E0E0" w:tentative="1">
      <w:start w:val="1"/>
      <w:numFmt w:val="lowerRoman"/>
      <w:lvlText w:val="%3."/>
      <w:lvlJc w:val="right"/>
      <w:pPr>
        <w:ind w:left="2160" w:hanging="180"/>
      </w:pPr>
    </w:lvl>
    <w:lvl w:ilvl="3" w:tplc="AB849354" w:tentative="1">
      <w:start w:val="1"/>
      <w:numFmt w:val="decimal"/>
      <w:lvlText w:val="%4."/>
      <w:lvlJc w:val="left"/>
      <w:pPr>
        <w:ind w:left="2880" w:hanging="360"/>
      </w:pPr>
    </w:lvl>
    <w:lvl w:ilvl="4" w:tplc="A90E3112" w:tentative="1">
      <w:start w:val="1"/>
      <w:numFmt w:val="lowerLetter"/>
      <w:lvlText w:val="%5."/>
      <w:lvlJc w:val="left"/>
      <w:pPr>
        <w:ind w:left="3600" w:hanging="360"/>
      </w:pPr>
    </w:lvl>
    <w:lvl w:ilvl="5" w:tplc="F078D518" w:tentative="1">
      <w:start w:val="1"/>
      <w:numFmt w:val="lowerRoman"/>
      <w:lvlText w:val="%6."/>
      <w:lvlJc w:val="right"/>
      <w:pPr>
        <w:ind w:left="4320" w:hanging="180"/>
      </w:pPr>
    </w:lvl>
    <w:lvl w:ilvl="6" w:tplc="87D202C8" w:tentative="1">
      <w:start w:val="1"/>
      <w:numFmt w:val="decimal"/>
      <w:lvlText w:val="%7."/>
      <w:lvlJc w:val="left"/>
      <w:pPr>
        <w:ind w:left="5040" w:hanging="360"/>
      </w:pPr>
    </w:lvl>
    <w:lvl w:ilvl="7" w:tplc="2A042642" w:tentative="1">
      <w:start w:val="1"/>
      <w:numFmt w:val="lowerLetter"/>
      <w:lvlText w:val="%8."/>
      <w:lvlJc w:val="left"/>
      <w:pPr>
        <w:ind w:left="5760" w:hanging="360"/>
      </w:pPr>
    </w:lvl>
    <w:lvl w:ilvl="8" w:tplc="F4365AFC" w:tentative="1">
      <w:start w:val="1"/>
      <w:numFmt w:val="lowerRoman"/>
      <w:lvlText w:val="%9."/>
      <w:lvlJc w:val="right"/>
      <w:pPr>
        <w:ind w:left="6480" w:hanging="180"/>
      </w:pPr>
    </w:lvl>
  </w:abstractNum>
  <w:abstractNum w:abstractNumId="25" w15:restartNumberingAfterBreak="0">
    <w:nsid w:val="6699458C"/>
    <w:multiLevelType w:val="hybridMultilevel"/>
    <w:tmpl w:val="252C9556"/>
    <w:lvl w:ilvl="0" w:tplc="D1DEE730">
      <w:start w:val="1"/>
      <w:numFmt w:val="bullet"/>
      <w:lvlText w:val=""/>
      <w:lvlJc w:val="left"/>
      <w:pPr>
        <w:ind w:left="360" w:hanging="360"/>
      </w:pPr>
      <w:rPr>
        <w:rFonts w:ascii="Wingdings" w:hAnsi="Wingdings" w:cs="Wingdings" w:hint="default"/>
        <w:b/>
        <w:i w:val="0"/>
        <w:caps w:val="0"/>
        <w:strike w:val="0"/>
        <w:dstrike w:val="0"/>
        <w:vanish w:val="0"/>
        <w:color w:val="FF0000"/>
        <w:sz w:val="40"/>
        <w:szCs w:val="25"/>
        <w:vertAlign w:val="baseline"/>
      </w:rPr>
    </w:lvl>
    <w:lvl w:ilvl="1" w:tplc="B73894F8" w:tentative="1">
      <w:start w:val="1"/>
      <w:numFmt w:val="bullet"/>
      <w:lvlText w:val="o"/>
      <w:lvlJc w:val="left"/>
      <w:pPr>
        <w:ind w:left="1080" w:hanging="360"/>
      </w:pPr>
      <w:rPr>
        <w:rFonts w:ascii="Courier New" w:hAnsi="Courier New" w:cs="Courier New" w:hint="default"/>
      </w:rPr>
    </w:lvl>
    <w:lvl w:ilvl="2" w:tplc="8198079A" w:tentative="1">
      <w:start w:val="1"/>
      <w:numFmt w:val="bullet"/>
      <w:lvlText w:val=""/>
      <w:lvlJc w:val="left"/>
      <w:pPr>
        <w:ind w:left="1800" w:hanging="360"/>
      </w:pPr>
      <w:rPr>
        <w:rFonts w:ascii="Wingdings" w:hAnsi="Wingdings" w:hint="default"/>
      </w:rPr>
    </w:lvl>
    <w:lvl w:ilvl="3" w:tplc="F732CD4C" w:tentative="1">
      <w:start w:val="1"/>
      <w:numFmt w:val="bullet"/>
      <w:lvlText w:val=""/>
      <w:lvlJc w:val="left"/>
      <w:pPr>
        <w:ind w:left="2520" w:hanging="360"/>
      </w:pPr>
      <w:rPr>
        <w:rFonts w:ascii="Symbol" w:hAnsi="Symbol" w:hint="default"/>
      </w:rPr>
    </w:lvl>
    <w:lvl w:ilvl="4" w:tplc="630897C0" w:tentative="1">
      <w:start w:val="1"/>
      <w:numFmt w:val="bullet"/>
      <w:lvlText w:val="o"/>
      <w:lvlJc w:val="left"/>
      <w:pPr>
        <w:ind w:left="3240" w:hanging="360"/>
      </w:pPr>
      <w:rPr>
        <w:rFonts w:ascii="Courier New" w:hAnsi="Courier New" w:cs="Courier New" w:hint="default"/>
      </w:rPr>
    </w:lvl>
    <w:lvl w:ilvl="5" w:tplc="1BFA8BBE" w:tentative="1">
      <w:start w:val="1"/>
      <w:numFmt w:val="bullet"/>
      <w:lvlText w:val=""/>
      <w:lvlJc w:val="left"/>
      <w:pPr>
        <w:ind w:left="3960" w:hanging="360"/>
      </w:pPr>
      <w:rPr>
        <w:rFonts w:ascii="Wingdings" w:hAnsi="Wingdings" w:hint="default"/>
      </w:rPr>
    </w:lvl>
    <w:lvl w:ilvl="6" w:tplc="7332B822" w:tentative="1">
      <w:start w:val="1"/>
      <w:numFmt w:val="bullet"/>
      <w:lvlText w:val=""/>
      <w:lvlJc w:val="left"/>
      <w:pPr>
        <w:ind w:left="4680" w:hanging="360"/>
      </w:pPr>
      <w:rPr>
        <w:rFonts w:ascii="Symbol" w:hAnsi="Symbol" w:hint="default"/>
      </w:rPr>
    </w:lvl>
    <w:lvl w:ilvl="7" w:tplc="AA5291D0" w:tentative="1">
      <w:start w:val="1"/>
      <w:numFmt w:val="bullet"/>
      <w:lvlText w:val="o"/>
      <w:lvlJc w:val="left"/>
      <w:pPr>
        <w:ind w:left="5400" w:hanging="360"/>
      </w:pPr>
      <w:rPr>
        <w:rFonts w:ascii="Courier New" w:hAnsi="Courier New" w:cs="Courier New" w:hint="default"/>
      </w:rPr>
    </w:lvl>
    <w:lvl w:ilvl="8" w:tplc="80F6055C" w:tentative="1">
      <w:start w:val="1"/>
      <w:numFmt w:val="bullet"/>
      <w:lvlText w:val=""/>
      <w:lvlJc w:val="left"/>
      <w:pPr>
        <w:ind w:left="6120" w:hanging="360"/>
      </w:pPr>
      <w:rPr>
        <w:rFonts w:ascii="Wingdings" w:hAnsi="Wingdings" w:hint="default"/>
      </w:rPr>
    </w:lvl>
  </w:abstractNum>
  <w:abstractNum w:abstractNumId="26" w15:restartNumberingAfterBreak="0">
    <w:nsid w:val="67F3186C"/>
    <w:multiLevelType w:val="hybridMultilevel"/>
    <w:tmpl w:val="1B66733C"/>
    <w:lvl w:ilvl="0" w:tplc="4170CD18">
      <w:start w:val="1"/>
      <w:numFmt w:val="hebrew1"/>
      <w:pStyle w:val="7112"/>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DB6403D"/>
    <w:multiLevelType w:val="multilevel"/>
    <w:tmpl w:val="F1C00854"/>
    <w:lvl w:ilvl="0">
      <w:start w:val="1"/>
      <w:numFmt w:val="decimal"/>
      <w:lvlRestart w:val="0"/>
      <w:lvlText w:val="%1."/>
      <w:lvlJc w:val="left"/>
      <w:pPr>
        <w:ind w:left="340" w:hanging="340"/>
      </w:pPr>
      <w:rPr>
        <w:rFonts w:hint="default"/>
        <w:b w:val="0"/>
        <w:bCs w:val="0"/>
      </w:rPr>
    </w:lvl>
    <w:lvl w:ilvl="1">
      <w:start w:val="1"/>
      <w:numFmt w:val="decimal"/>
      <w:pStyle w:val="716"/>
      <w:lvlText w:val="%2."/>
      <w:lvlJc w:val="left"/>
      <w:pPr>
        <w:ind w:left="1616" w:hanging="340"/>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lvlText w:val="(%3)"/>
      <w:lvlJc w:val="left"/>
      <w:pPr>
        <w:ind w:left="1077" w:hanging="397"/>
      </w:pPr>
      <w:rPr>
        <w:rFonts w:hint="default"/>
      </w:rPr>
    </w:lvl>
    <w:lvl w:ilvl="3">
      <w:start w:val="1"/>
      <w:numFmt w:val="hebrew1"/>
      <w:lvlText w:val="(%4)"/>
      <w:lvlJc w:val="left"/>
      <w:pPr>
        <w:ind w:left="1474" w:hanging="397"/>
      </w:pPr>
      <w:rPr>
        <w:rFonts w:hint="default"/>
      </w:rPr>
    </w:lvl>
    <w:lvl w:ilvl="4">
      <w:start w:val="1"/>
      <w:numFmt w:val="lowerLetter"/>
      <w:lvlText w:val="(%5)"/>
      <w:lvlJc w:val="left"/>
      <w:pPr>
        <w:ind w:left="1797" w:hanging="357"/>
      </w:pPr>
      <w:rPr>
        <w:rFonts w:hint="default"/>
      </w:rPr>
    </w:lvl>
    <w:lvl w:ilvl="5">
      <w:start w:val="1"/>
      <w:numFmt w:val="lowerRoman"/>
      <w:lvlText w:val="(%6)"/>
      <w:lvlJc w:val="left"/>
      <w:pPr>
        <w:ind w:left="2160" w:hanging="363"/>
      </w:pPr>
      <w:rPr>
        <w:rFonts w:hint="default"/>
      </w:rPr>
    </w:lvl>
    <w:lvl w:ilvl="6">
      <w:start w:val="1"/>
      <w:numFmt w:val="decimal"/>
      <w:lvlText w:val="%7."/>
      <w:lvlJc w:val="left"/>
      <w:pPr>
        <w:ind w:left="2517" w:hanging="357"/>
      </w:pPr>
      <w:rPr>
        <w:rFonts w:hint="default"/>
      </w:rPr>
    </w:lvl>
    <w:lvl w:ilvl="7">
      <w:start w:val="1"/>
      <w:numFmt w:val="lowerLetter"/>
      <w:lvlText w:val="%8."/>
      <w:lvlJc w:val="left"/>
      <w:pPr>
        <w:ind w:left="2880" w:hanging="363"/>
      </w:pPr>
      <w:rPr>
        <w:rFonts w:hint="default"/>
      </w:rPr>
    </w:lvl>
    <w:lvl w:ilvl="8">
      <w:start w:val="1"/>
      <w:numFmt w:val="lowerRoman"/>
      <w:lvlText w:val="%9."/>
      <w:lvlJc w:val="left"/>
      <w:pPr>
        <w:ind w:left="3237" w:hanging="357"/>
      </w:pPr>
      <w:rPr>
        <w:rFonts w:hint="default"/>
      </w:rPr>
    </w:lvl>
  </w:abstractNum>
  <w:abstractNum w:abstractNumId="28" w15:restartNumberingAfterBreak="0">
    <w:nsid w:val="76480942"/>
    <w:multiLevelType w:val="hybridMultilevel"/>
    <w:tmpl w:val="D6FE85EA"/>
    <w:lvl w:ilvl="0" w:tplc="5F34ACB4">
      <w:start w:val="1"/>
      <w:numFmt w:val="bullet"/>
      <w:lvlText w:val=""/>
      <w:lvlJc w:val="left"/>
      <w:pPr>
        <w:ind w:left="814" w:hanging="360"/>
      </w:pPr>
      <w:rPr>
        <w:rFonts w:ascii="Wingdings" w:hAnsi="Wingdings" w:cs="Wingdings" w:hint="default"/>
        <w:b/>
        <w:i w:val="0"/>
        <w:caps w:val="0"/>
        <w:strike w:val="0"/>
        <w:dstrike w:val="0"/>
        <w:vanish w:val="0"/>
        <w:color w:val="548DD4" w:themeColor="text2" w:themeTint="99"/>
        <w:sz w:val="40"/>
        <w:szCs w:val="25"/>
        <w:vertAlign w:val="baseline"/>
      </w:rPr>
    </w:lvl>
    <w:lvl w:ilvl="1" w:tplc="0E54FDAE" w:tentative="1">
      <w:start w:val="1"/>
      <w:numFmt w:val="bullet"/>
      <w:lvlText w:val="o"/>
      <w:lvlJc w:val="left"/>
      <w:pPr>
        <w:ind w:left="1894" w:hanging="360"/>
      </w:pPr>
      <w:rPr>
        <w:rFonts w:ascii="Courier New" w:hAnsi="Courier New" w:cs="Courier New" w:hint="default"/>
      </w:rPr>
    </w:lvl>
    <w:lvl w:ilvl="2" w:tplc="B3C03AB8" w:tentative="1">
      <w:start w:val="1"/>
      <w:numFmt w:val="bullet"/>
      <w:lvlText w:val=""/>
      <w:lvlJc w:val="left"/>
      <w:pPr>
        <w:ind w:left="2614" w:hanging="360"/>
      </w:pPr>
      <w:rPr>
        <w:rFonts w:ascii="Wingdings" w:hAnsi="Wingdings" w:hint="default"/>
      </w:rPr>
    </w:lvl>
    <w:lvl w:ilvl="3" w:tplc="2CB8F92A" w:tentative="1">
      <w:start w:val="1"/>
      <w:numFmt w:val="bullet"/>
      <w:lvlText w:val=""/>
      <w:lvlJc w:val="left"/>
      <w:pPr>
        <w:ind w:left="3334" w:hanging="360"/>
      </w:pPr>
      <w:rPr>
        <w:rFonts w:ascii="Symbol" w:hAnsi="Symbol" w:hint="default"/>
      </w:rPr>
    </w:lvl>
    <w:lvl w:ilvl="4" w:tplc="6ED085BA" w:tentative="1">
      <w:start w:val="1"/>
      <w:numFmt w:val="bullet"/>
      <w:lvlText w:val="o"/>
      <w:lvlJc w:val="left"/>
      <w:pPr>
        <w:ind w:left="4054" w:hanging="360"/>
      </w:pPr>
      <w:rPr>
        <w:rFonts w:ascii="Courier New" w:hAnsi="Courier New" w:cs="Courier New" w:hint="default"/>
      </w:rPr>
    </w:lvl>
    <w:lvl w:ilvl="5" w:tplc="B7AA904E" w:tentative="1">
      <w:start w:val="1"/>
      <w:numFmt w:val="bullet"/>
      <w:lvlText w:val=""/>
      <w:lvlJc w:val="left"/>
      <w:pPr>
        <w:ind w:left="4774" w:hanging="360"/>
      </w:pPr>
      <w:rPr>
        <w:rFonts w:ascii="Wingdings" w:hAnsi="Wingdings" w:hint="default"/>
      </w:rPr>
    </w:lvl>
    <w:lvl w:ilvl="6" w:tplc="AE48B25A" w:tentative="1">
      <w:start w:val="1"/>
      <w:numFmt w:val="bullet"/>
      <w:lvlText w:val=""/>
      <w:lvlJc w:val="left"/>
      <w:pPr>
        <w:ind w:left="5494" w:hanging="360"/>
      </w:pPr>
      <w:rPr>
        <w:rFonts w:ascii="Symbol" w:hAnsi="Symbol" w:hint="default"/>
      </w:rPr>
    </w:lvl>
    <w:lvl w:ilvl="7" w:tplc="CA5A5CD0" w:tentative="1">
      <w:start w:val="1"/>
      <w:numFmt w:val="bullet"/>
      <w:lvlText w:val="o"/>
      <w:lvlJc w:val="left"/>
      <w:pPr>
        <w:ind w:left="6214" w:hanging="360"/>
      </w:pPr>
      <w:rPr>
        <w:rFonts w:ascii="Courier New" w:hAnsi="Courier New" w:cs="Courier New" w:hint="default"/>
      </w:rPr>
    </w:lvl>
    <w:lvl w:ilvl="8" w:tplc="F2E621C6" w:tentative="1">
      <w:start w:val="1"/>
      <w:numFmt w:val="bullet"/>
      <w:lvlText w:val=""/>
      <w:lvlJc w:val="left"/>
      <w:pPr>
        <w:ind w:left="6934" w:hanging="360"/>
      </w:pPr>
      <w:rPr>
        <w:rFonts w:ascii="Wingdings" w:hAnsi="Wingdings" w:hint="default"/>
      </w:rPr>
    </w:lvl>
  </w:abstractNum>
  <w:abstractNum w:abstractNumId="29" w15:restartNumberingAfterBreak="0">
    <w:nsid w:val="7BE83B62"/>
    <w:multiLevelType w:val="hybridMultilevel"/>
    <w:tmpl w:val="E35488C0"/>
    <w:lvl w:ilvl="0" w:tplc="BF9C3432">
      <w:start w:val="1"/>
      <w:numFmt w:val="hebrew1"/>
      <w:pStyle w:val="Style6"/>
      <w:lvlText w:val="%1."/>
      <w:lvlJc w:val="left"/>
      <w:pPr>
        <w:ind w:left="672" w:hanging="360"/>
      </w:pPr>
      <w:rPr>
        <w:rFonts w:hint="default"/>
        <w:sz w:val="24"/>
      </w:rPr>
    </w:lvl>
    <w:lvl w:ilvl="1" w:tplc="1256D7A6" w:tentative="1">
      <w:start w:val="1"/>
      <w:numFmt w:val="lowerLetter"/>
      <w:lvlText w:val="%2."/>
      <w:lvlJc w:val="left"/>
      <w:pPr>
        <w:ind w:left="1392" w:hanging="360"/>
      </w:pPr>
    </w:lvl>
    <w:lvl w:ilvl="2" w:tplc="B5F874FA" w:tentative="1">
      <w:start w:val="1"/>
      <w:numFmt w:val="lowerRoman"/>
      <w:lvlText w:val="%3."/>
      <w:lvlJc w:val="right"/>
      <w:pPr>
        <w:ind w:left="2112" w:hanging="180"/>
      </w:pPr>
    </w:lvl>
    <w:lvl w:ilvl="3" w:tplc="03F4FBBC" w:tentative="1">
      <w:start w:val="1"/>
      <w:numFmt w:val="decimal"/>
      <w:lvlText w:val="%4."/>
      <w:lvlJc w:val="left"/>
      <w:pPr>
        <w:ind w:left="2832" w:hanging="360"/>
      </w:pPr>
    </w:lvl>
    <w:lvl w:ilvl="4" w:tplc="203864F2" w:tentative="1">
      <w:start w:val="1"/>
      <w:numFmt w:val="lowerLetter"/>
      <w:lvlText w:val="%5."/>
      <w:lvlJc w:val="left"/>
      <w:pPr>
        <w:ind w:left="3552" w:hanging="360"/>
      </w:pPr>
    </w:lvl>
    <w:lvl w:ilvl="5" w:tplc="03D6843E" w:tentative="1">
      <w:start w:val="1"/>
      <w:numFmt w:val="lowerRoman"/>
      <w:lvlText w:val="%6."/>
      <w:lvlJc w:val="right"/>
      <w:pPr>
        <w:ind w:left="4272" w:hanging="180"/>
      </w:pPr>
    </w:lvl>
    <w:lvl w:ilvl="6" w:tplc="E8D288DE" w:tentative="1">
      <w:start w:val="1"/>
      <w:numFmt w:val="decimal"/>
      <w:lvlText w:val="%7."/>
      <w:lvlJc w:val="left"/>
      <w:pPr>
        <w:ind w:left="4992" w:hanging="360"/>
      </w:pPr>
    </w:lvl>
    <w:lvl w:ilvl="7" w:tplc="0D469A38" w:tentative="1">
      <w:start w:val="1"/>
      <w:numFmt w:val="lowerLetter"/>
      <w:lvlText w:val="%8."/>
      <w:lvlJc w:val="left"/>
      <w:pPr>
        <w:ind w:left="5712" w:hanging="360"/>
      </w:pPr>
    </w:lvl>
    <w:lvl w:ilvl="8" w:tplc="FEF0E98C" w:tentative="1">
      <w:start w:val="1"/>
      <w:numFmt w:val="lowerRoman"/>
      <w:lvlText w:val="%9."/>
      <w:lvlJc w:val="right"/>
      <w:pPr>
        <w:ind w:left="6432" w:hanging="180"/>
      </w:pPr>
    </w:lvl>
  </w:abstractNum>
  <w:abstractNum w:abstractNumId="30" w15:restartNumberingAfterBreak="0">
    <w:nsid w:val="7D365B29"/>
    <w:multiLevelType w:val="multilevel"/>
    <w:tmpl w:val="7BDAE77C"/>
    <w:lvl w:ilvl="0">
      <w:start w:val="1"/>
      <w:numFmt w:val="hebrew1"/>
      <w:pStyle w:val="717"/>
      <w:lvlText w:val="%1."/>
      <w:lvlJc w:val="left"/>
      <w:pPr>
        <w:ind w:left="737" w:hanging="340"/>
      </w:pPr>
      <w:rPr>
        <w:rFonts w:ascii="Tahoma" w:eastAsiaTheme="minorHAnsi" w:hAnsi="Tahoma" w:cs="Tahoma" w:hint="default"/>
        <w:b w:val="0"/>
        <w:bCs w:val="0"/>
      </w:rPr>
    </w:lvl>
    <w:lvl w:ilvl="1">
      <w:start w:val="1"/>
      <w:numFmt w:val="hebrew1"/>
      <w:lvlText w:val="%2."/>
      <w:lvlJc w:val="left"/>
      <w:pPr>
        <w:ind w:left="1077" w:hanging="340"/>
      </w:pPr>
    </w:lvl>
    <w:lvl w:ilvl="2">
      <w:start w:val="1"/>
      <w:numFmt w:val="decimal"/>
      <w:pStyle w:val="718"/>
      <w:lvlText w:val="(%3)"/>
      <w:lvlJc w:val="left"/>
      <w:pPr>
        <w:ind w:left="1474" w:hanging="397"/>
      </w:pPr>
    </w:lvl>
    <w:lvl w:ilvl="3">
      <w:start w:val="1"/>
      <w:numFmt w:val="hebrew1"/>
      <w:lvlText w:val="(%4)"/>
      <w:lvlJc w:val="left"/>
      <w:pPr>
        <w:ind w:left="1871" w:hanging="397"/>
      </w:pPr>
    </w:lvl>
    <w:lvl w:ilvl="4">
      <w:start w:val="1"/>
      <w:numFmt w:val="lowerLetter"/>
      <w:lvlText w:val="(%5)"/>
      <w:lvlJc w:val="left"/>
      <w:pPr>
        <w:ind w:left="2194" w:hanging="357"/>
      </w:pPr>
    </w:lvl>
    <w:lvl w:ilvl="5">
      <w:start w:val="1"/>
      <w:numFmt w:val="lowerRoman"/>
      <w:lvlText w:val="(%6)"/>
      <w:lvlJc w:val="left"/>
      <w:pPr>
        <w:ind w:left="2557" w:hanging="363"/>
      </w:pPr>
    </w:lvl>
    <w:lvl w:ilvl="6">
      <w:start w:val="1"/>
      <w:numFmt w:val="decimal"/>
      <w:lvlText w:val="%7."/>
      <w:lvlJc w:val="left"/>
      <w:pPr>
        <w:ind w:left="2914" w:hanging="357"/>
      </w:pPr>
    </w:lvl>
    <w:lvl w:ilvl="7">
      <w:start w:val="1"/>
      <w:numFmt w:val="lowerLetter"/>
      <w:lvlText w:val="%8."/>
      <w:lvlJc w:val="left"/>
      <w:pPr>
        <w:ind w:left="3277" w:hanging="363"/>
      </w:pPr>
    </w:lvl>
    <w:lvl w:ilvl="8">
      <w:start w:val="1"/>
      <w:numFmt w:val="lowerRoman"/>
      <w:lvlText w:val="%9."/>
      <w:lvlJc w:val="left"/>
      <w:pPr>
        <w:ind w:left="3634" w:hanging="357"/>
      </w:pPr>
    </w:lvl>
  </w:abstractNum>
  <w:num w:numId="1">
    <w:abstractNumId w:val="9"/>
  </w:num>
  <w:num w:numId="2">
    <w:abstractNumId w:val="14"/>
  </w:num>
  <w:num w:numId="3">
    <w:abstractNumId w:val="27"/>
  </w:num>
  <w:num w:numId="4">
    <w:abstractNumId w:val="20"/>
  </w:num>
  <w:num w:numId="5">
    <w:abstractNumId w:val="11"/>
  </w:num>
  <w:num w:numId="6">
    <w:abstractNumId w:val="13"/>
  </w:num>
  <w:num w:numId="7">
    <w:abstractNumId w:val="30"/>
  </w:num>
  <w:num w:numId="8">
    <w:abstractNumId w:val="0"/>
  </w:num>
  <w:num w:numId="9">
    <w:abstractNumId w:val="17"/>
  </w:num>
  <w:num w:numId="10">
    <w:abstractNumId w:val="4"/>
  </w:num>
  <w:num w:numId="11">
    <w:abstractNumId w:val="22"/>
  </w:num>
  <w:num w:numId="12">
    <w:abstractNumId w:val="3"/>
  </w:num>
  <w:num w:numId="13">
    <w:abstractNumId w:val="8"/>
  </w:num>
  <w:num w:numId="14">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 w:numId="1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num>
  <w:num w:numId="1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19"/>
    <w:lvlOverride w:ilvl="0">
      <w:startOverride w:val="1"/>
    </w:lvlOverride>
  </w:num>
  <w:num w:numId="24">
    <w:abstractNumId w:val="21"/>
  </w:num>
  <w:num w:numId="25">
    <w:abstractNumId w:val="19"/>
    <w:lvlOverride w:ilvl="0">
      <w:startOverride w:val="1"/>
    </w:lvlOverride>
  </w:num>
  <w:num w:numId="26">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6"/>
  </w:num>
  <w:num w:numId="29">
    <w:abstractNumId w:val="23"/>
  </w:num>
  <w:num w:numId="30">
    <w:abstractNumId w:val="25"/>
  </w:num>
  <w:num w:numId="31">
    <w:abstractNumId w:val="15"/>
  </w:num>
  <w:num w:numId="32">
    <w:abstractNumId w:val="1"/>
  </w:num>
  <w:num w:numId="33">
    <w:abstractNumId w:val="28"/>
  </w:num>
  <w:num w:numId="34">
    <w:abstractNumId w:val="7"/>
  </w:num>
  <w:num w:numId="35">
    <w:abstractNumId w:val="18"/>
  </w:num>
  <w:num w:numId="36">
    <w:abstractNumId w:val="16"/>
  </w:num>
  <w:num w:numId="37">
    <w:abstractNumId w:val="5"/>
  </w:num>
  <w:num w:numId="38">
    <w:abstractNumId w:val="6"/>
  </w:num>
  <w:num w:numId="39">
    <w:abstractNumId w:val="12"/>
  </w:num>
  <w:num w:numId="40">
    <w:abstractNumId w:val="24"/>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hideSpellingErrors/>
  <w:proofState w:spelling="clean" w:grammar="clean"/>
  <w:attachedTemplate r:id="rId1"/>
  <w:stylePaneSortMethod w:val="0000"/>
  <w:defaultTabStop w:val="720"/>
  <w:evenAndOddHeaders/>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tnwarning" w:val="1"/>
    <w:docVar w:name="sivug" w:val="1"/>
    <w:docVar w:name="space" w:val="1.3"/>
  </w:docVars>
  <w:rsids>
    <w:rsidRoot w:val="009D05CC"/>
    <w:rsid w:val="0000085D"/>
    <w:rsid w:val="000018EF"/>
    <w:rsid w:val="00001C6B"/>
    <w:rsid w:val="00001D5A"/>
    <w:rsid w:val="00002EF7"/>
    <w:rsid w:val="0000361F"/>
    <w:rsid w:val="00003B77"/>
    <w:rsid w:val="00003D51"/>
    <w:rsid w:val="00003EBB"/>
    <w:rsid w:val="00003F96"/>
    <w:rsid w:val="0000520D"/>
    <w:rsid w:val="000054B7"/>
    <w:rsid w:val="00005B23"/>
    <w:rsid w:val="00005EE0"/>
    <w:rsid w:val="00006B59"/>
    <w:rsid w:val="000100D8"/>
    <w:rsid w:val="0001014C"/>
    <w:rsid w:val="000107D8"/>
    <w:rsid w:val="0001099A"/>
    <w:rsid w:val="00011BFC"/>
    <w:rsid w:val="00011DF7"/>
    <w:rsid w:val="00012657"/>
    <w:rsid w:val="00013BC3"/>
    <w:rsid w:val="0001431C"/>
    <w:rsid w:val="0001482C"/>
    <w:rsid w:val="000155F0"/>
    <w:rsid w:val="000157CF"/>
    <w:rsid w:val="00015A22"/>
    <w:rsid w:val="000168DE"/>
    <w:rsid w:val="0001735B"/>
    <w:rsid w:val="000206F1"/>
    <w:rsid w:val="00021298"/>
    <w:rsid w:val="00021ED5"/>
    <w:rsid w:val="00021FFB"/>
    <w:rsid w:val="000224FF"/>
    <w:rsid w:val="00023E81"/>
    <w:rsid w:val="000246D2"/>
    <w:rsid w:val="00024E0C"/>
    <w:rsid w:val="000251E2"/>
    <w:rsid w:val="0002582E"/>
    <w:rsid w:val="000259C7"/>
    <w:rsid w:val="00026245"/>
    <w:rsid w:val="00026367"/>
    <w:rsid w:val="000264D7"/>
    <w:rsid w:val="00026669"/>
    <w:rsid w:val="00026738"/>
    <w:rsid w:val="00026ACC"/>
    <w:rsid w:val="0002705C"/>
    <w:rsid w:val="00027522"/>
    <w:rsid w:val="00027BF3"/>
    <w:rsid w:val="0003001D"/>
    <w:rsid w:val="000303C9"/>
    <w:rsid w:val="00031C68"/>
    <w:rsid w:val="00031C69"/>
    <w:rsid w:val="00031CEB"/>
    <w:rsid w:val="00032932"/>
    <w:rsid w:val="0003410F"/>
    <w:rsid w:val="0003494D"/>
    <w:rsid w:val="00035688"/>
    <w:rsid w:val="00035B80"/>
    <w:rsid w:val="00035C03"/>
    <w:rsid w:val="00036B0F"/>
    <w:rsid w:val="00036EB8"/>
    <w:rsid w:val="00040918"/>
    <w:rsid w:val="00040C4D"/>
    <w:rsid w:val="000413AB"/>
    <w:rsid w:val="000419ED"/>
    <w:rsid w:val="00042688"/>
    <w:rsid w:val="00042837"/>
    <w:rsid w:val="0004293F"/>
    <w:rsid w:val="00042BB1"/>
    <w:rsid w:val="00043204"/>
    <w:rsid w:val="000436EC"/>
    <w:rsid w:val="00043931"/>
    <w:rsid w:val="00044686"/>
    <w:rsid w:val="000448BE"/>
    <w:rsid w:val="00045038"/>
    <w:rsid w:val="000456D3"/>
    <w:rsid w:val="00046670"/>
    <w:rsid w:val="000470AE"/>
    <w:rsid w:val="00047976"/>
    <w:rsid w:val="00047A92"/>
    <w:rsid w:val="00047CF6"/>
    <w:rsid w:val="000501A4"/>
    <w:rsid w:val="00050419"/>
    <w:rsid w:val="00050995"/>
    <w:rsid w:val="00050BDE"/>
    <w:rsid w:val="00050DDE"/>
    <w:rsid w:val="00051406"/>
    <w:rsid w:val="00052281"/>
    <w:rsid w:val="00052AE4"/>
    <w:rsid w:val="000532AA"/>
    <w:rsid w:val="00053AA7"/>
    <w:rsid w:val="00053D09"/>
    <w:rsid w:val="00054329"/>
    <w:rsid w:val="00054B57"/>
    <w:rsid w:val="000557B4"/>
    <w:rsid w:val="0005582D"/>
    <w:rsid w:val="0005596D"/>
    <w:rsid w:val="00055CB5"/>
    <w:rsid w:val="00055E07"/>
    <w:rsid w:val="00055E4C"/>
    <w:rsid w:val="00055EC9"/>
    <w:rsid w:val="00056B3E"/>
    <w:rsid w:val="00056E0E"/>
    <w:rsid w:val="000571B9"/>
    <w:rsid w:val="0005725C"/>
    <w:rsid w:val="00057574"/>
    <w:rsid w:val="00060045"/>
    <w:rsid w:val="00060178"/>
    <w:rsid w:val="000611FF"/>
    <w:rsid w:val="00061760"/>
    <w:rsid w:val="0006189A"/>
    <w:rsid w:val="000618D0"/>
    <w:rsid w:val="00061D7A"/>
    <w:rsid w:val="00062475"/>
    <w:rsid w:val="00063297"/>
    <w:rsid w:val="00063A11"/>
    <w:rsid w:val="0006411D"/>
    <w:rsid w:val="0006456C"/>
    <w:rsid w:val="00064637"/>
    <w:rsid w:val="00066AF6"/>
    <w:rsid w:val="0006704B"/>
    <w:rsid w:val="0006721D"/>
    <w:rsid w:val="0006723D"/>
    <w:rsid w:val="000672AB"/>
    <w:rsid w:val="000675B0"/>
    <w:rsid w:val="00067A76"/>
    <w:rsid w:val="00067E32"/>
    <w:rsid w:val="00067F12"/>
    <w:rsid w:val="00070012"/>
    <w:rsid w:val="0007034A"/>
    <w:rsid w:val="000706BF"/>
    <w:rsid w:val="000707EE"/>
    <w:rsid w:val="00070E3F"/>
    <w:rsid w:val="000710A8"/>
    <w:rsid w:val="00071F2E"/>
    <w:rsid w:val="00072B83"/>
    <w:rsid w:val="00072FE8"/>
    <w:rsid w:val="000736B3"/>
    <w:rsid w:val="000738F6"/>
    <w:rsid w:val="00073B6B"/>
    <w:rsid w:val="00073D9F"/>
    <w:rsid w:val="0007429C"/>
    <w:rsid w:val="00074533"/>
    <w:rsid w:val="00074F31"/>
    <w:rsid w:val="00076758"/>
    <w:rsid w:val="00076ED7"/>
    <w:rsid w:val="0007717F"/>
    <w:rsid w:val="0007762A"/>
    <w:rsid w:val="00077B79"/>
    <w:rsid w:val="00080072"/>
    <w:rsid w:val="000803F2"/>
    <w:rsid w:val="00081D0E"/>
    <w:rsid w:val="000824F8"/>
    <w:rsid w:val="0008345D"/>
    <w:rsid w:val="00083692"/>
    <w:rsid w:val="000837F2"/>
    <w:rsid w:val="00083FD0"/>
    <w:rsid w:val="00084E3A"/>
    <w:rsid w:val="00085086"/>
    <w:rsid w:val="00085A22"/>
    <w:rsid w:val="00085B99"/>
    <w:rsid w:val="00086738"/>
    <w:rsid w:val="00086BCD"/>
    <w:rsid w:val="00087686"/>
    <w:rsid w:val="00090633"/>
    <w:rsid w:val="000907D0"/>
    <w:rsid w:val="00090DF7"/>
    <w:rsid w:val="00091397"/>
    <w:rsid w:val="00091811"/>
    <w:rsid w:val="00091A72"/>
    <w:rsid w:val="0009349C"/>
    <w:rsid w:val="00093E30"/>
    <w:rsid w:val="0009432F"/>
    <w:rsid w:val="00094B2A"/>
    <w:rsid w:val="00094D5D"/>
    <w:rsid w:val="00094F15"/>
    <w:rsid w:val="0009524E"/>
    <w:rsid w:val="0009559D"/>
    <w:rsid w:val="0009560F"/>
    <w:rsid w:val="000963C8"/>
    <w:rsid w:val="00096CF4"/>
    <w:rsid w:val="0009703F"/>
    <w:rsid w:val="00097CDE"/>
    <w:rsid w:val="000A00AE"/>
    <w:rsid w:val="000A01F2"/>
    <w:rsid w:val="000A0884"/>
    <w:rsid w:val="000A0915"/>
    <w:rsid w:val="000A134E"/>
    <w:rsid w:val="000A15B1"/>
    <w:rsid w:val="000A1610"/>
    <w:rsid w:val="000A26F1"/>
    <w:rsid w:val="000A2BD8"/>
    <w:rsid w:val="000A3690"/>
    <w:rsid w:val="000A3E74"/>
    <w:rsid w:val="000A4686"/>
    <w:rsid w:val="000A5140"/>
    <w:rsid w:val="000A567C"/>
    <w:rsid w:val="000A5B75"/>
    <w:rsid w:val="000A65A9"/>
    <w:rsid w:val="000A69A7"/>
    <w:rsid w:val="000B0929"/>
    <w:rsid w:val="000B1102"/>
    <w:rsid w:val="000B153C"/>
    <w:rsid w:val="000B1C94"/>
    <w:rsid w:val="000B2074"/>
    <w:rsid w:val="000B2C5B"/>
    <w:rsid w:val="000B2DBE"/>
    <w:rsid w:val="000B3056"/>
    <w:rsid w:val="000B3A23"/>
    <w:rsid w:val="000B4233"/>
    <w:rsid w:val="000B4419"/>
    <w:rsid w:val="000B4F23"/>
    <w:rsid w:val="000B55BB"/>
    <w:rsid w:val="000B597C"/>
    <w:rsid w:val="000B6604"/>
    <w:rsid w:val="000B7912"/>
    <w:rsid w:val="000B7B95"/>
    <w:rsid w:val="000B7D4C"/>
    <w:rsid w:val="000C05CB"/>
    <w:rsid w:val="000C089C"/>
    <w:rsid w:val="000C0B98"/>
    <w:rsid w:val="000C0F17"/>
    <w:rsid w:val="000C15A4"/>
    <w:rsid w:val="000C164B"/>
    <w:rsid w:val="000C16F6"/>
    <w:rsid w:val="000C1D0D"/>
    <w:rsid w:val="000C27DC"/>
    <w:rsid w:val="000C2AB9"/>
    <w:rsid w:val="000C37FE"/>
    <w:rsid w:val="000C3BAD"/>
    <w:rsid w:val="000C3D47"/>
    <w:rsid w:val="000C404B"/>
    <w:rsid w:val="000C43E0"/>
    <w:rsid w:val="000C492E"/>
    <w:rsid w:val="000C50A1"/>
    <w:rsid w:val="000C56D4"/>
    <w:rsid w:val="000C5B65"/>
    <w:rsid w:val="000C5E23"/>
    <w:rsid w:val="000C5F85"/>
    <w:rsid w:val="000C694D"/>
    <w:rsid w:val="000C6AAF"/>
    <w:rsid w:val="000C7459"/>
    <w:rsid w:val="000D0383"/>
    <w:rsid w:val="000D04B8"/>
    <w:rsid w:val="000D0837"/>
    <w:rsid w:val="000D09F1"/>
    <w:rsid w:val="000D11EB"/>
    <w:rsid w:val="000D1714"/>
    <w:rsid w:val="000D2056"/>
    <w:rsid w:val="000D215D"/>
    <w:rsid w:val="000D22F0"/>
    <w:rsid w:val="000D2A57"/>
    <w:rsid w:val="000D2CDA"/>
    <w:rsid w:val="000D2F93"/>
    <w:rsid w:val="000D2FE7"/>
    <w:rsid w:val="000D3D09"/>
    <w:rsid w:val="000D4B88"/>
    <w:rsid w:val="000D53BB"/>
    <w:rsid w:val="000D543D"/>
    <w:rsid w:val="000D5B81"/>
    <w:rsid w:val="000D5C0B"/>
    <w:rsid w:val="000D5F15"/>
    <w:rsid w:val="000D63C9"/>
    <w:rsid w:val="000D69F0"/>
    <w:rsid w:val="000D7666"/>
    <w:rsid w:val="000D7EB1"/>
    <w:rsid w:val="000E013E"/>
    <w:rsid w:val="000E0809"/>
    <w:rsid w:val="000E1FBD"/>
    <w:rsid w:val="000E2359"/>
    <w:rsid w:val="000E23EA"/>
    <w:rsid w:val="000E2715"/>
    <w:rsid w:val="000E2B2C"/>
    <w:rsid w:val="000E3022"/>
    <w:rsid w:val="000E3B68"/>
    <w:rsid w:val="000E3D52"/>
    <w:rsid w:val="000E3DFA"/>
    <w:rsid w:val="000E3F0C"/>
    <w:rsid w:val="000E44FD"/>
    <w:rsid w:val="000E4D6A"/>
    <w:rsid w:val="000E4DF7"/>
    <w:rsid w:val="000E50E1"/>
    <w:rsid w:val="000E5149"/>
    <w:rsid w:val="000E54D2"/>
    <w:rsid w:val="000E5834"/>
    <w:rsid w:val="000E6198"/>
    <w:rsid w:val="000E64A1"/>
    <w:rsid w:val="000E6AAF"/>
    <w:rsid w:val="000E6F44"/>
    <w:rsid w:val="000E73AF"/>
    <w:rsid w:val="000E7622"/>
    <w:rsid w:val="000F06F4"/>
    <w:rsid w:val="000F158C"/>
    <w:rsid w:val="000F1DEA"/>
    <w:rsid w:val="000F2408"/>
    <w:rsid w:val="000F2E36"/>
    <w:rsid w:val="000F3700"/>
    <w:rsid w:val="000F4578"/>
    <w:rsid w:val="000F4B6E"/>
    <w:rsid w:val="000F4C79"/>
    <w:rsid w:val="000F53C2"/>
    <w:rsid w:val="000F5CBA"/>
    <w:rsid w:val="000F5EDB"/>
    <w:rsid w:val="000F60AB"/>
    <w:rsid w:val="000F62A9"/>
    <w:rsid w:val="000F6F38"/>
    <w:rsid w:val="000F76A8"/>
    <w:rsid w:val="000F7725"/>
    <w:rsid w:val="000F78AE"/>
    <w:rsid w:val="00101157"/>
    <w:rsid w:val="00101681"/>
    <w:rsid w:val="00101BB0"/>
    <w:rsid w:val="00101D0F"/>
    <w:rsid w:val="0010231B"/>
    <w:rsid w:val="0010237C"/>
    <w:rsid w:val="0010413A"/>
    <w:rsid w:val="00104FBC"/>
    <w:rsid w:val="00105970"/>
    <w:rsid w:val="00106A59"/>
    <w:rsid w:val="00107175"/>
    <w:rsid w:val="0010747A"/>
    <w:rsid w:val="00107A35"/>
    <w:rsid w:val="00107D4A"/>
    <w:rsid w:val="0011146E"/>
    <w:rsid w:val="00111AD4"/>
    <w:rsid w:val="00111F8A"/>
    <w:rsid w:val="00112134"/>
    <w:rsid w:val="001122C0"/>
    <w:rsid w:val="00112D92"/>
    <w:rsid w:val="00112E28"/>
    <w:rsid w:val="00113C2F"/>
    <w:rsid w:val="00113E28"/>
    <w:rsid w:val="00114290"/>
    <w:rsid w:val="00114325"/>
    <w:rsid w:val="0011483D"/>
    <w:rsid w:val="00114C7A"/>
    <w:rsid w:val="00114E4E"/>
    <w:rsid w:val="00115432"/>
    <w:rsid w:val="001157CE"/>
    <w:rsid w:val="00115E66"/>
    <w:rsid w:val="00116480"/>
    <w:rsid w:val="00116E1B"/>
    <w:rsid w:val="001172DF"/>
    <w:rsid w:val="00117408"/>
    <w:rsid w:val="00117C0E"/>
    <w:rsid w:val="0012150C"/>
    <w:rsid w:val="00121682"/>
    <w:rsid w:val="00121EA1"/>
    <w:rsid w:val="0012279D"/>
    <w:rsid w:val="001239A8"/>
    <w:rsid w:val="001239E1"/>
    <w:rsid w:val="001243A4"/>
    <w:rsid w:val="001247BA"/>
    <w:rsid w:val="00124DC1"/>
    <w:rsid w:val="00125628"/>
    <w:rsid w:val="00125881"/>
    <w:rsid w:val="001305E5"/>
    <w:rsid w:val="00131349"/>
    <w:rsid w:val="0013138F"/>
    <w:rsid w:val="00131CCD"/>
    <w:rsid w:val="00132126"/>
    <w:rsid w:val="001321A1"/>
    <w:rsid w:val="0013302E"/>
    <w:rsid w:val="0013406B"/>
    <w:rsid w:val="00134F83"/>
    <w:rsid w:val="001354CB"/>
    <w:rsid w:val="00135695"/>
    <w:rsid w:val="00135742"/>
    <w:rsid w:val="00135A23"/>
    <w:rsid w:val="00136479"/>
    <w:rsid w:val="00136496"/>
    <w:rsid w:val="0013664A"/>
    <w:rsid w:val="0013667B"/>
    <w:rsid w:val="0013696C"/>
    <w:rsid w:val="00136A10"/>
    <w:rsid w:val="0013702C"/>
    <w:rsid w:val="00137337"/>
    <w:rsid w:val="001378D5"/>
    <w:rsid w:val="00137FF0"/>
    <w:rsid w:val="00140CC4"/>
    <w:rsid w:val="00141BD6"/>
    <w:rsid w:val="00141E09"/>
    <w:rsid w:val="00142206"/>
    <w:rsid w:val="00143176"/>
    <w:rsid w:val="001431D6"/>
    <w:rsid w:val="00143B4D"/>
    <w:rsid w:val="00143FFA"/>
    <w:rsid w:val="0014435E"/>
    <w:rsid w:val="00144908"/>
    <w:rsid w:val="00144BB3"/>
    <w:rsid w:val="00144BFB"/>
    <w:rsid w:val="00144C4B"/>
    <w:rsid w:val="001451A4"/>
    <w:rsid w:val="0014551F"/>
    <w:rsid w:val="0014569F"/>
    <w:rsid w:val="001460BB"/>
    <w:rsid w:val="001466D7"/>
    <w:rsid w:val="001469CA"/>
    <w:rsid w:val="0014715B"/>
    <w:rsid w:val="00147641"/>
    <w:rsid w:val="00150611"/>
    <w:rsid w:val="00150A48"/>
    <w:rsid w:val="00150BE4"/>
    <w:rsid w:val="00150BE7"/>
    <w:rsid w:val="00150BEB"/>
    <w:rsid w:val="00150CC9"/>
    <w:rsid w:val="00150F89"/>
    <w:rsid w:val="00151B16"/>
    <w:rsid w:val="00152452"/>
    <w:rsid w:val="001526AC"/>
    <w:rsid w:val="001527A0"/>
    <w:rsid w:val="00152C2F"/>
    <w:rsid w:val="00153149"/>
    <w:rsid w:val="00153742"/>
    <w:rsid w:val="00153A60"/>
    <w:rsid w:val="00153D95"/>
    <w:rsid w:val="00154091"/>
    <w:rsid w:val="0015454A"/>
    <w:rsid w:val="00154682"/>
    <w:rsid w:val="00154827"/>
    <w:rsid w:val="00154F60"/>
    <w:rsid w:val="00155501"/>
    <w:rsid w:val="001560B9"/>
    <w:rsid w:val="00156CAA"/>
    <w:rsid w:val="00156DEF"/>
    <w:rsid w:val="0015702B"/>
    <w:rsid w:val="00157577"/>
    <w:rsid w:val="00157D86"/>
    <w:rsid w:val="00160155"/>
    <w:rsid w:val="0016031C"/>
    <w:rsid w:val="00161124"/>
    <w:rsid w:val="00161717"/>
    <w:rsid w:val="00161DA5"/>
    <w:rsid w:val="00162EAF"/>
    <w:rsid w:val="001630E8"/>
    <w:rsid w:val="001637C1"/>
    <w:rsid w:val="001639FB"/>
    <w:rsid w:val="00163D00"/>
    <w:rsid w:val="001641A1"/>
    <w:rsid w:val="001643E4"/>
    <w:rsid w:val="00164534"/>
    <w:rsid w:val="00164B64"/>
    <w:rsid w:val="00164C99"/>
    <w:rsid w:val="00165294"/>
    <w:rsid w:val="00166364"/>
    <w:rsid w:val="00166477"/>
    <w:rsid w:val="00166D27"/>
    <w:rsid w:val="00167D07"/>
    <w:rsid w:val="00170230"/>
    <w:rsid w:val="00170320"/>
    <w:rsid w:val="00170625"/>
    <w:rsid w:val="0017091D"/>
    <w:rsid w:val="0017146B"/>
    <w:rsid w:val="00171B4A"/>
    <w:rsid w:val="0017200D"/>
    <w:rsid w:val="0017251C"/>
    <w:rsid w:val="0017265F"/>
    <w:rsid w:val="001730B0"/>
    <w:rsid w:val="001739FC"/>
    <w:rsid w:val="00173FDD"/>
    <w:rsid w:val="001747CF"/>
    <w:rsid w:val="00174A21"/>
    <w:rsid w:val="00175053"/>
    <w:rsid w:val="0017513A"/>
    <w:rsid w:val="00175FE2"/>
    <w:rsid w:val="00176411"/>
    <w:rsid w:val="00176B96"/>
    <w:rsid w:val="00177620"/>
    <w:rsid w:val="00177D09"/>
    <w:rsid w:val="00177D2F"/>
    <w:rsid w:val="00180392"/>
    <w:rsid w:val="00181A6A"/>
    <w:rsid w:val="001821A3"/>
    <w:rsid w:val="00182B04"/>
    <w:rsid w:val="00182DC0"/>
    <w:rsid w:val="00183085"/>
    <w:rsid w:val="001839FA"/>
    <w:rsid w:val="00183DDC"/>
    <w:rsid w:val="0018505D"/>
    <w:rsid w:val="001850C6"/>
    <w:rsid w:val="0018586A"/>
    <w:rsid w:val="001858E5"/>
    <w:rsid w:val="00185B85"/>
    <w:rsid w:val="00186BD2"/>
    <w:rsid w:val="0018758B"/>
    <w:rsid w:val="001900F7"/>
    <w:rsid w:val="0019015A"/>
    <w:rsid w:val="00190396"/>
    <w:rsid w:val="00190704"/>
    <w:rsid w:val="00190F93"/>
    <w:rsid w:val="00191D43"/>
    <w:rsid w:val="00191FF6"/>
    <w:rsid w:val="00192E51"/>
    <w:rsid w:val="00192F16"/>
    <w:rsid w:val="00193071"/>
    <w:rsid w:val="0019399F"/>
    <w:rsid w:val="00194286"/>
    <w:rsid w:val="00195BC7"/>
    <w:rsid w:val="00195EBA"/>
    <w:rsid w:val="001960B4"/>
    <w:rsid w:val="00196B38"/>
    <w:rsid w:val="00196FD4"/>
    <w:rsid w:val="0019758B"/>
    <w:rsid w:val="00197B6F"/>
    <w:rsid w:val="00197B8A"/>
    <w:rsid w:val="00197CC1"/>
    <w:rsid w:val="001A0135"/>
    <w:rsid w:val="001A0CA6"/>
    <w:rsid w:val="001A0E9D"/>
    <w:rsid w:val="001A166A"/>
    <w:rsid w:val="001A2081"/>
    <w:rsid w:val="001A2A50"/>
    <w:rsid w:val="001A2F88"/>
    <w:rsid w:val="001A30F6"/>
    <w:rsid w:val="001A325B"/>
    <w:rsid w:val="001A38A7"/>
    <w:rsid w:val="001A3974"/>
    <w:rsid w:val="001A3E92"/>
    <w:rsid w:val="001A40B6"/>
    <w:rsid w:val="001A4B1D"/>
    <w:rsid w:val="001A4C5A"/>
    <w:rsid w:val="001A5D04"/>
    <w:rsid w:val="001A613C"/>
    <w:rsid w:val="001A6276"/>
    <w:rsid w:val="001A72F6"/>
    <w:rsid w:val="001A7D06"/>
    <w:rsid w:val="001B1655"/>
    <w:rsid w:val="001B17FB"/>
    <w:rsid w:val="001B2821"/>
    <w:rsid w:val="001B285C"/>
    <w:rsid w:val="001B2ACB"/>
    <w:rsid w:val="001B2D16"/>
    <w:rsid w:val="001B2DBB"/>
    <w:rsid w:val="001B3259"/>
    <w:rsid w:val="001B3BE6"/>
    <w:rsid w:val="001B3EFA"/>
    <w:rsid w:val="001B41A2"/>
    <w:rsid w:val="001B49CC"/>
    <w:rsid w:val="001B4B0A"/>
    <w:rsid w:val="001B4E87"/>
    <w:rsid w:val="001B4EA7"/>
    <w:rsid w:val="001B5656"/>
    <w:rsid w:val="001B5DFF"/>
    <w:rsid w:val="001B65B8"/>
    <w:rsid w:val="001B6BC5"/>
    <w:rsid w:val="001B6F86"/>
    <w:rsid w:val="001B70CA"/>
    <w:rsid w:val="001B75F0"/>
    <w:rsid w:val="001C00D8"/>
    <w:rsid w:val="001C057E"/>
    <w:rsid w:val="001C2CAD"/>
    <w:rsid w:val="001C308D"/>
    <w:rsid w:val="001C3187"/>
    <w:rsid w:val="001C3232"/>
    <w:rsid w:val="001C34D5"/>
    <w:rsid w:val="001C3ED9"/>
    <w:rsid w:val="001C450A"/>
    <w:rsid w:val="001C45D9"/>
    <w:rsid w:val="001C49B8"/>
    <w:rsid w:val="001C5A02"/>
    <w:rsid w:val="001C5BF5"/>
    <w:rsid w:val="001C5C9D"/>
    <w:rsid w:val="001C6FC8"/>
    <w:rsid w:val="001C72B2"/>
    <w:rsid w:val="001C75D0"/>
    <w:rsid w:val="001D0073"/>
    <w:rsid w:val="001D1192"/>
    <w:rsid w:val="001D223A"/>
    <w:rsid w:val="001D2243"/>
    <w:rsid w:val="001D2793"/>
    <w:rsid w:val="001D2F2A"/>
    <w:rsid w:val="001D3679"/>
    <w:rsid w:val="001D3CC2"/>
    <w:rsid w:val="001D461F"/>
    <w:rsid w:val="001D46D3"/>
    <w:rsid w:val="001D6714"/>
    <w:rsid w:val="001D69D0"/>
    <w:rsid w:val="001D713E"/>
    <w:rsid w:val="001D77E6"/>
    <w:rsid w:val="001E0A7D"/>
    <w:rsid w:val="001E0D0D"/>
    <w:rsid w:val="001E1C40"/>
    <w:rsid w:val="001E1EC3"/>
    <w:rsid w:val="001E1FB9"/>
    <w:rsid w:val="001E1FD1"/>
    <w:rsid w:val="001E23E2"/>
    <w:rsid w:val="001E3778"/>
    <w:rsid w:val="001E3F7F"/>
    <w:rsid w:val="001E475C"/>
    <w:rsid w:val="001E59BD"/>
    <w:rsid w:val="001E5C3E"/>
    <w:rsid w:val="001E641F"/>
    <w:rsid w:val="001E66A7"/>
    <w:rsid w:val="001E773D"/>
    <w:rsid w:val="001F068F"/>
    <w:rsid w:val="001F0BBB"/>
    <w:rsid w:val="001F0DE8"/>
    <w:rsid w:val="001F35DC"/>
    <w:rsid w:val="001F3815"/>
    <w:rsid w:val="001F4057"/>
    <w:rsid w:val="001F407D"/>
    <w:rsid w:val="001F4183"/>
    <w:rsid w:val="001F5566"/>
    <w:rsid w:val="001F5AF6"/>
    <w:rsid w:val="001F6AE0"/>
    <w:rsid w:val="001F6B1F"/>
    <w:rsid w:val="001F6BA7"/>
    <w:rsid w:val="001F76D7"/>
    <w:rsid w:val="001F7D67"/>
    <w:rsid w:val="00200434"/>
    <w:rsid w:val="00200E5B"/>
    <w:rsid w:val="00200FE9"/>
    <w:rsid w:val="002014C8"/>
    <w:rsid w:val="00202068"/>
    <w:rsid w:val="00202878"/>
    <w:rsid w:val="00202F8B"/>
    <w:rsid w:val="0020301B"/>
    <w:rsid w:val="00203277"/>
    <w:rsid w:val="00203604"/>
    <w:rsid w:val="00205317"/>
    <w:rsid w:val="00205724"/>
    <w:rsid w:val="00205C5F"/>
    <w:rsid w:val="002064F7"/>
    <w:rsid w:val="00206509"/>
    <w:rsid w:val="00206BDB"/>
    <w:rsid w:val="0021058F"/>
    <w:rsid w:val="0021135F"/>
    <w:rsid w:val="0021150C"/>
    <w:rsid w:val="00211938"/>
    <w:rsid w:val="002127FD"/>
    <w:rsid w:val="00212B04"/>
    <w:rsid w:val="00212EEA"/>
    <w:rsid w:val="002130B4"/>
    <w:rsid w:val="0021348C"/>
    <w:rsid w:val="00214BC0"/>
    <w:rsid w:val="00214CAA"/>
    <w:rsid w:val="002154D1"/>
    <w:rsid w:val="00215BEE"/>
    <w:rsid w:val="0021654E"/>
    <w:rsid w:val="0022072A"/>
    <w:rsid w:val="00220B3D"/>
    <w:rsid w:val="0022100A"/>
    <w:rsid w:val="00221160"/>
    <w:rsid w:val="002213EE"/>
    <w:rsid w:val="00221922"/>
    <w:rsid w:val="00221B94"/>
    <w:rsid w:val="00222AAD"/>
    <w:rsid w:val="00222FD7"/>
    <w:rsid w:val="00224723"/>
    <w:rsid w:val="002248C1"/>
    <w:rsid w:val="00224C04"/>
    <w:rsid w:val="00224DC7"/>
    <w:rsid w:val="002251A4"/>
    <w:rsid w:val="00225489"/>
    <w:rsid w:val="00225718"/>
    <w:rsid w:val="00225CAE"/>
    <w:rsid w:val="0022685E"/>
    <w:rsid w:val="0022705A"/>
    <w:rsid w:val="00227E88"/>
    <w:rsid w:val="0023004B"/>
    <w:rsid w:val="002301B6"/>
    <w:rsid w:val="00230B94"/>
    <w:rsid w:val="00231C3C"/>
    <w:rsid w:val="00231DC5"/>
    <w:rsid w:val="00232836"/>
    <w:rsid w:val="002338F8"/>
    <w:rsid w:val="00234167"/>
    <w:rsid w:val="00234A15"/>
    <w:rsid w:val="00234AB5"/>
    <w:rsid w:val="00234F9B"/>
    <w:rsid w:val="0023589B"/>
    <w:rsid w:val="00235AEE"/>
    <w:rsid w:val="00235D75"/>
    <w:rsid w:val="002366CE"/>
    <w:rsid w:val="002369D4"/>
    <w:rsid w:val="002375D3"/>
    <w:rsid w:val="0024001A"/>
    <w:rsid w:val="00240887"/>
    <w:rsid w:val="00241142"/>
    <w:rsid w:val="002419F2"/>
    <w:rsid w:val="00243E20"/>
    <w:rsid w:val="00243F02"/>
    <w:rsid w:val="00244096"/>
    <w:rsid w:val="0024417D"/>
    <w:rsid w:val="00244754"/>
    <w:rsid w:val="00244C55"/>
    <w:rsid w:val="00245470"/>
    <w:rsid w:val="00246CD7"/>
    <w:rsid w:val="00247C83"/>
    <w:rsid w:val="00250370"/>
    <w:rsid w:val="0025068A"/>
    <w:rsid w:val="00250751"/>
    <w:rsid w:val="00250A7F"/>
    <w:rsid w:val="002516DF"/>
    <w:rsid w:val="00251B50"/>
    <w:rsid w:val="00253D03"/>
    <w:rsid w:val="00254CF4"/>
    <w:rsid w:val="00254EF4"/>
    <w:rsid w:val="00255877"/>
    <w:rsid w:val="0025701A"/>
    <w:rsid w:val="002575ED"/>
    <w:rsid w:val="002576EB"/>
    <w:rsid w:val="00260BF5"/>
    <w:rsid w:val="00260D04"/>
    <w:rsid w:val="0026130F"/>
    <w:rsid w:val="00261C84"/>
    <w:rsid w:val="002622D4"/>
    <w:rsid w:val="00262A9E"/>
    <w:rsid w:val="00263521"/>
    <w:rsid w:val="00263A1E"/>
    <w:rsid w:val="00263DB7"/>
    <w:rsid w:val="00264127"/>
    <w:rsid w:val="002643D4"/>
    <w:rsid w:val="00264CFB"/>
    <w:rsid w:val="00265428"/>
    <w:rsid w:val="002654D1"/>
    <w:rsid w:val="0027101D"/>
    <w:rsid w:val="0027121E"/>
    <w:rsid w:val="0027188F"/>
    <w:rsid w:val="002739B2"/>
    <w:rsid w:val="002739CF"/>
    <w:rsid w:val="00273D43"/>
    <w:rsid w:val="0027424D"/>
    <w:rsid w:val="00275973"/>
    <w:rsid w:val="00275A79"/>
    <w:rsid w:val="002763F9"/>
    <w:rsid w:val="00276D55"/>
    <w:rsid w:val="00277114"/>
    <w:rsid w:val="0028138F"/>
    <w:rsid w:val="002813A0"/>
    <w:rsid w:val="00281F46"/>
    <w:rsid w:val="00282C5A"/>
    <w:rsid w:val="00283FFC"/>
    <w:rsid w:val="002841CB"/>
    <w:rsid w:val="00284ABA"/>
    <w:rsid w:val="00284B06"/>
    <w:rsid w:val="00285362"/>
    <w:rsid w:val="00285EC0"/>
    <w:rsid w:val="0028686C"/>
    <w:rsid w:val="0028694C"/>
    <w:rsid w:val="002869E1"/>
    <w:rsid w:val="00286A23"/>
    <w:rsid w:val="00286C34"/>
    <w:rsid w:val="00287385"/>
    <w:rsid w:val="00287BEF"/>
    <w:rsid w:val="00290C01"/>
    <w:rsid w:val="00290D96"/>
    <w:rsid w:val="00291775"/>
    <w:rsid w:val="002920D3"/>
    <w:rsid w:val="00292A58"/>
    <w:rsid w:val="00293FC3"/>
    <w:rsid w:val="00294150"/>
    <w:rsid w:val="002941CD"/>
    <w:rsid w:val="00294251"/>
    <w:rsid w:val="00294784"/>
    <w:rsid w:val="00294AF0"/>
    <w:rsid w:val="00296A9F"/>
    <w:rsid w:val="002970CC"/>
    <w:rsid w:val="00297B77"/>
    <w:rsid w:val="00297FD7"/>
    <w:rsid w:val="002A04CC"/>
    <w:rsid w:val="002A1117"/>
    <w:rsid w:val="002A18D6"/>
    <w:rsid w:val="002A2132"/>
    <w:rsid w:val="002A29AB"/>
    <w:rsid w:val="002A2C5A"/>
    <w:rsid w:val="002A3A3E"/>
    <w:rsid w:val="002A4153"/>
    <w:rsid w:val="002A4460"/>
    <w:rsid w:val="002A4707"/>
    <w:rsid w:val="002A4B57"/>
    <w:rsid w:val="002A4F87"/>
    <w:rsid w:val="002A53E2"/>
    <w:rsid w:val="002A57EB"/>
    <w:rsid w:val="002A598C"/>
    <w:rsid w:val="002A6418"/>
    <w:rsid w:val="002A64F8"/>
    <w:rsid w:val="002A68DE"/>
    <w:rsid w:val="002A6A8F"/>
    <w:rsid w:val="002A6B3B"/>
    <w:rsid w:val="002A7D21"/>
    <w:rsid w:val="002B08F4"/>
    <w:rsid w:val="002B0C29"/>
    <w:rsid w:val="002B0E7A"/>
    <w:rsid w:val="002B10E8"/>
    <w:rsid w:val="002B12C0"/>
    <w:rsid w:val="002B1394"/>
    <w:rsid w:val="002B30DB"/>
    <w:rsid w:val="002B3A8C"/>
    <w:rsid w:val="002B55FA"/>
    <w:rsid w:val="002B5A1F"/>
    <w:rsid w:val="002B5C10"/>
    <w:rsid w:val="002B5D65"/>
    <w:rsid w:val="002B637F"/>
    <w:rsid w:val="002B65DC"/>
    <w:rsid w:val="002B6FB4"/>
    <w:rsid w:val="002B7B64"/>
    <w:rsid w:val="002C06EB"/>
    <w:rsid w:val="002C1BB5"/>
    <w:rsid w:val="002C1D86"/>
    <w:rsid w:val="002C1EE0"/>
    <w:rsid w:val="002C28D3"/>
    <w:rsid w:val="002C2B0E"/>
    <w:rsid w:val="002C316A"/>
    <w:rsid w:val="002C3B87"/>
    <w:rsid w:val="002C3D55"/>
    <w:rsid w:val="002C4139"/>
    <w:rsid w:val="002C4302"/>
    <w:rsid w:val="002C4B51"/>
    <w:rsid w:val="002C4F9F"/>
    <w:rsid w:val="002C54FF"/>
    <w:rsid w:val="002C58AD"/>
    <w:rsid w:val="002C65B3"/>
    <w:rsid w:val="002C6D22"/>
    <w:rsid w:val="002C70A2"/>
    <w:rsid w:val="002C7D35"/>
    <w:rsid w:val="002D1688"/>
    <w:rsid w:val="002D2963"/>
    <w:rsid w:val="002D2BFB"/>
    <w:rsid w:val="002D3201"/>
    <w:rsid w:val="002D32B9"/>
    <w:rsid w:val="002D38CB"/>
    <w:rsid w:val="002D3AC8"/>
    <w:rsid w:val="002D4617"/>
    <w:rsid w:val="002D4E81"/>
    <w:rsid w:val="002D555F"/>
    <w:rsid w:val="002D572F"/>
    <w:rsid w:val="002D5930"/>
    <w:rsid w:val="002D613F"/>
    <w:rsid w:val="002D65CF"/>
    <w:rsid w:val="002D6964"/>
    <w:rsid w:val="002D69A4"/>
    <w:rsid w:val="002D6DBD"/>
    <w:rsid w:val="002D6EF5"/>
    <w:rsid w:val="002D79C7"/>
    <w:rsid w:val="002E0151"/>
    <w:rsid w:val="002E01CC"/>
    <w:rsid w:val="002E0A57"/>
    <w:rsid w:val="002E188D"/>
    <w:rsid w:val="002E1E1F"/>
    <w:rsid w:val="002E24BB"/>
    <w:rsid w:val="002E2DB0"/>
    <w:rsid w:val="002E3AA6"/>
    <w:rsid w:val="002E424B"/>
    <w:rsid w:val="002E4818"/>
    <w:rsid w:val="002E5757"/>
    <w:rsid w:val="002E6B3E"/>
    <w:rsid w:val="002E707E"/>
    <w:rsid w:val="002E70B8"/>
    <w:rsid w:val="002E7528"/>
    <w:rsid w:val="002E76D3"/>
    <w:rsid w:val="002F06E7"/>
    <w:rsid w:val="002F1184"/>
    <w:rsid w:val="002F11D2"/>
    <w:rsid w:val="002F1452"/>
    <w:rsid w:val="002F1610"/>
    <w:rsid w:val="002F2019"/>
    <w:rsid w:val="002F24F0"/>
    <w:rsid w:val="002F29CA"/>
    <w:rsid w:val="002F3162"/>
    <w:rsid w:val="002F42B0"/>
    <w:rsid w:val="002F4761"/>
    <w:rsid w:val="002F47F1"/>
    <w:rsid w:val="002F5163"/>
    <w:rsid w:val="002F5628"/>
    <w:rsid w:val="002F5A80"/>
    <w:rsid w:val="002F5B51"/>
    <w:rsid w:val="002F5CEC"/>
    <w:rsid w:val="002F6FA5"/>
    <w:rsid w:val="002F724D"/>
    <w:rsid w:val="002F78B6"/>
    <w:rsid w:val="002F7C75"/>
    <w:rsid w:val="002F7D09"/>
    <w:rsid w:val="0030043A"/>
    <w:rsid w:val="00300F74"/>
    <w:rsid w:val="0030114C"/>
    <w:rsid w:val="00301153"/>
    <w:rsid w:val="00301A9A"/>
    <w:rsid w:val="003020D6"/>
    <w:rsid w:val="00302134"/>
    <w:rsid w:val="00302C17"/>
    <w:rsid w:val="00302DC7"/>
    <w:rsid w:val="0030338B"/>
    <w:rsid w:val="003038A7"/>
    <w:rsid w:val="00303EC4"/>
    <w:rsid w:val="0030415A"/>
    <w:rsid w:val="00304D83"/>
    <w:rsid w:val="00304E57"/>
    <w:rsid w:val="003050D0"/>
    <w:rsid w:val="0030516B"/>
    <w:rsid w:val="00305A00"/>
    <w:rsid w:val="00305E58"/>
    <w:rsid w:val="003063A3"/>
    <w:rsid w:val="003067B1"/>
    <w:rsid w:val="00306A3B"/>
    <w:rsid w:val="00306A59"/>
    <w:rsid w:val="003071E1"/>
    <w:rsid w:val="00307A51"/>
    <w:rsid w:val="003108E3"/>
    <w:rsid w:val="00310AC6"/>
    <w:rsid w:val="00311190"/>
    <w:rsid w:val="0031135A"/>
    <w:rsid w:val="0031327E"/>
    <w:rsid w:val="00313D58"/>
    <w:rsid w:val="00313EEC"/>
    <w:rsid w:val="003150C0"/>
    <w:rsid w:val="00315624"/>
    <w:rsid w:val="00315BD6"/>
    <w:rsid w:val="00315D7F"/>
    <w:rsid w:val="00315FF2"/>
    <w:rsid w:val="00316385"/>
    <w:rsid w:val="00316C57"/>
    <w:rsid w:val="00316F0F"/>
    <w:rsid w:val="003177E2"/>
    <w:rsid w:val="0032022E"/>
    <w:rsid w:val="003218E7"/>
    <w:rsid w:val="0032289E"/>
    <w:rsid w:val="00322998"/>
    <w:rsid w:val="00322A81"/>
    <w:rsid w:val="00323027"/>
    <w:rsid w:val="0032331E"/>
    <w:rsid w:val="00324236"/>
    <w:rsid w:val="0032448C"/>
    <w:rsid w:val="00324BC1"/>
    <w:rsid w:val="00324C2A"/>
    <w:rsid w:val="00324F0D"/>
    <w:rsid w:val="003257C6"/>
    <w:rsid w:val="00325F44"/>
    <w:rsid w:val="00326ABF"/>
    <w:rsid w:val="00326C7C"/>
    <w:rsid w:val="00326EF0"/>
    <w:rsid w:val="00326F6A"/>
    <w:rsid w:val="003271AB"/>
    <w:rsid w:val="00327593"/>
    <w:rsid w:val="0032765C"/>
    <w:rsid w:val="00327D99"/>
    <w:rsid w:val="003303FB"/>
    <w:rsid w:val="003318C2"/>
    <w:rsid w:val="00331924"/>
    <w:rsid w:val="00332663"/>
    <w:rsid w:val="00332F33"/>
    <w:rsid w:val="00333BC5"/>
    <w:rsid w:val="00334583"/>
    <w:rsid w:val="00334939"/>
    <w:rsid w:val="00334A65"/>
    <w:rsid w:val="00334D20"/>
    <w:rsid w:val="00335267"/>
    <w:rsid w:val="0033564C"/>
    <w:rsid w:val="003356A2"/>
    <w:rsid w:val="00335A0A"/>
    <w:rsid w:val="0033672B"/>
    <w:rsid w:val="00337048"/>
    <w:rsid w:val="003370BA"/>
    <w:rsid w:val="00337846"/>
    <w:rsid w:val="0033799E"/>
    <w:rsid w:val="00337BB0"/>
    <w:rsid w:val="00337C4E"/>
    <w:rsid w:val="0034038A"/>
    <w:rsid w:val="003405D2"/>
    <w:rsid w:val="003405E7"/>
    <w:rsid w:val="0034070F"/>
    <w:rsid w:val="00340C7C"/>
    <w:rsid w:val="00340D4D"/>
    <w:rsid w:val="0034149F"/>
    <w:rsid w:val="003417BA"/>
    <w:rsid w:val="003419FB"/>
    <w:rsid w:val="00341C37"/>
    <w:rsid w:val="00343B0B"/>
    <w:rsid w:val="00343D49"/>
    <w:rsid w:val="00344346"/>
    <w:rsid w:val="00344842"/>
    <w:rsid w:val="00344BBF"/>
    <w:rsid w:val="00345868"/>
    <w:rsid w:val="00345CFC"/>
    <w:rsid w:val="0034637E"/>
    <w:rsid w:val="003466B0"/>
    <w:rsid w:val="00346930"/>
    <w:rsid w:val="00347612"/>
    <w:rsid w:val="00347800"/>
    <w:rsid w:val="00347942"/>
    <w:rsid w:val="00347A15"/>
    <w:rsid w:val="003509DF"/>
    <w:rsid w:val="003513C7"/>
    <w:rsid w:val="0035145F"/>
    <w:rsid w:val="00351AD0"/>
    <w:rsid w:val="00351F4E"/>
    <w:rsid w:val="003525D4"/>
    <w:rsid w:val="0035377F"/>
    <w:rsid w:val="0035448A"/>
    <w:rsid w:val="00354767"/>
    <w:rsid w:val="00355453"/>
    <w:rsid w:val="003559A1"/>
    <w:rsid w:val="00355B59"/>
    <w:rsid w:val="00356540"/>
    <w:rsid w:val="00356926"/>
    <w:rsid w:val="00356C79"/>
    <w:rsid w:val="00356CD5"/>
    <w:rsid w:val="00357420"/>
    <w:rsid w:val="00357544"/>
    <w:rsid w:val="00360129"/>
    <w:rsid w:val="00360285"/>
    <w:rsid w:val="00360322"/>
    <w:rsid w:val="003606C0"/>
    <w:rsid w:val="00360FD1"/>
    <w:rsid w:val="00361812"/>
    <w:rsid w:val="00361AA2"/>
    <w:rsid w:val="00363344"/>
    <w:rsid w:val="003633E1"/>
    <w:rsid w:val="00363FE3"/>
    <w:rsid w:val="003640C2"/>
    <w:rsid w:val="003641B1"/>
    <w:rsid w:val="00364581"/>
    <w:rsid w:val="003651FF"/>
    <w:rsid w:val="0036568B"/>
    <w:rsid w:val="00365C9E"/>
    <w:rsid w:val="00365D63"/>
    <w:rsid w:val="00365DC9"/>
    <w:rsid w:val="00365DE2"/>
    <w:rsid w:val="0036639F"/>
    <w:rsid w:val="003668A5"/>
    <w:rsid w:val="003675CC"/>
    <w:rsid w:val="0037090C"/>
    <w:rsid w:val="00370EB5"/>
    <w:rsid w:val="00371181"/>
    <w:rsid w:val="0037128C"/>
    <w:rsid w:val="00371316"/>
    <w:rsid w:val="00371B1D"/>
    <w:rsid w:val="0037230B"/>
    <w:rsid w:val="00372476"/>
    <w:rsid w:val="003724C3"/>
    <w:rsid w:val="0037259B"/>
    <w:rsid w:val="0037289B"/>
    <w:rsid w:val="003729F9"/>
    <w:rsid w:val="003734FE"/>
    <w:rsid w:val="0037370B"/>
    <w:rsid w:val="00373CE2"/>
    <w:rsid w:val="00373E35"/>
    <w:rsid w:val="003757DE"/>
    <w:rsid w:val="00375A02"/>
    <w:rsid w:val="00375AE4"/>
    <w:rsid w:val="00375C87"/>
    <w:rsid w:val="00375F4A"/>
    <w:rsid w:val="00376061"/>
    <w:rsid w:val="00376551"/>
    <w:rsid w:val="00376625"/>
    <w:rsid w:val="0037752E"/>
    <w:rsid w:val="0037753E"/>
    <w:rsid w:val="00377B33"/>
    <w:rsid w:val="00377D4E"/>
    <w:rsid w:val="00380052"/>
    <w:rsid w:val="003801D8"/>
    <w:rsid w:val="003806AE"/>
    <w:rsid w:val="003813B8"/>
    <w:rsid w:val="003818F7"/>
    <w:rsid w:val="00381983"/>
    <w:rsid w:val="00382019"/>
    <w:rsid w:val="00382741"/>
    <w:rsid w:val="00382981"/>
    <w:rsid w:val="003839AA"/>
    <w:rsid w:val="003843E4"/>
    <w:rsid w:val="00384988"/>
    <w:rsid w:val="00384EDD"/>
    <w:rsid w:val="00385426"/>
    <w:rsid w:val="0038575C"/>
    <w:rsid w:val="00385CBB"/>
    <w:rsid w:val="00385FBB"/>
    <w:rsid w:val="00387987"/>
    <w:rsid w:val="00387E5E"/>
    <w:rsid w:val="003907CF"/>
    <w:rsid w:val="00391776"/>
    <w:rsid w:val="00391943"/>
    <w:rsid w:val="00391D47"/>
    <w:rsid w:val="00392578"/>
    <w:rsid w:val="003926A8"/>
    <w:rsid w:val="00392806"/>
    <w:rsid w:val="00392899"/>
    <w:rsid w:val="003929A4"/>
    <w:rsid w:val="00392CEC"/>
    <w:rsid w:val="00392E92"/>
    <w:rsid w:val="00392F5B"/>
    <w:rsid w:val="003941E1"/>
    <w:rsid w:val="0039455B"/>
    <w:rsid w:val="0039563E"/>
    <w:rsid w:val="0039592D"/>
    <w:rsid w:val="00396082"/>
    <w:rsid w:val="00396AAF"/>
    <w:rsid w:val="00396D3F"/>
    <w:rsid w:val="00396EB2"/>
    <w:rsid w:val="00396F8D"/>
    <w:rsid w:val="003971AD"/>
    <w:rsid w:val="00397234"/>
    <w:rsid w:val="00397B41"/>
    <w:rsid w:val="00397C56"/>
    <w:rsid w:val="003A042B"/>
    <w:rsid w:val="003A0852"/>
    <w:rsid w:val="003A08AE"/>
    <w:rsid w:val="003A26D2"/>
    <w:rsid w:val="003A3978"/>
    <w:rsid w:val="003A3D05"/>
    <w:rsid w:val="003A47A9"/>
    <w:rsid w:val="003A613A"/>
    <w:rsid w:val="003A66EF"/>
    <w:rsid w:val="003A689D"/>
    <w:rsid w:val="003A769E"/>
    <w:rsid w:val="003A780A"/>
    <w:rsid w:val="003B0B84"/>
    <w:rsid w:val="003B1053"/>
    <w:rsid w:val="003B166B"/>
    <w:rsid w:val="003B1F61"/>
    <w:rsid w:val="003B30AD"/>
    <w:rsid w:val="003B46E3"/>
    <w:rsid w:val="003B4CBF"/>
    <w:rsid w:val="003B505F"/>
    <w:rsid w:val="003B57EC"/>
    <w:rsid w:val="003B5853"/>
    <w:rsid w:val="003B5A1E"/>
    <w:rsid w:val="003B5E39"/>
    <w:rsid w:val="003B5FB5"/>
    <w:rsid w:val="003B639B"/>
    <w:rsid w:val="003B6576"/>
    <w:rsid w:val="003B6D05"/>
    <w:rsid w:val="003B71E3"/>
    <w:rsid w:val="003B7A94"/>
    <w:rsid w:val="003B7F4E"/>
    <w:rsid w:val="003C0A02"/>
    <w:rsid w:val="003C2534"/>
    <w:rsid w:val="003C26AC"/>
    <w:rsid w:val="003C2A0B"/>
    <w:rsid w:val="003C2EC6"/>
    <w:rsid w:val="003C3154"/>
    <w:rsid w:val="003C32FE"/>
    <w:rsid w:val="003C3358"/>
    <w:rsid w:val="003C4F30"/>
    <w:rsid w:val="003C5044"/>
    <w:rsid w:val="003C5153"/>
    <w:rsid w:val="003C5BB1"/>
    <w:rsid w:val="003C5BC7"/>
    <w:rsid w:val="003C5ED9"/>
    <w:rsid w:val="003C6C20"/>
    <w:rsid w:val="003C73F8"/>
    <w:rsid w:val="003C76CA"/>
    <w:rsid w:val="003C7AD3"/>
    <w:rsid w:val="003C7B2D"/>
    <w:rsid w:val="003D0F91"/>
    <w:rsid w:val="003D16F2"/>
    <w:rsid w:val="003D1801"/>
    <w:rsid w:val="003D1D5C"/>
    <w:rsid w:val="003D2051"/>
    <w:rsid w:val="003D2796"/>
    <w:rsid w:val="003D28C1"/>
    <w:rsid w:val="003D2AE6"/>
    <w:rsid w:val="003D314F"/>
    <w:rsid w:val="003D3533"/>
    <w:rsid w:val="003D415E"/>
    <w:rsid w:val="003D4194"/>
    <w:rsid w:val="003D43B8"/>
    <w:rsid w:val="003D5549"/>
    <w:rsid w:val="003D5B8A"/>
    <w:rsid w:val="003D5CAC"/>
    <w:rsid w:val="003D6310"/>
    <w:rsid w:val="003D657A"/>
    <w:rsid w:val="003D6CAC"/>
    <w:rsid w:val="003D6FE1"/>
    <w:rsid w:val="003D7383"/>
    <w:rsid w:val="003D7489"/>
    <w:rsid w:val="003D7A6A"/>
    <w:rsid w:val="003E000E"/>
    <w:rsid w:val="003E009E"/>
    <w:rsid w:val="003E0ABC"/>
    <w:rsid w:val="003E159B"/>
    <w:rsid w:val="003E20EB"/>
    <w:rsid w:val="003E2333"/>
    <w:rsid w:val="003E248F"/>
    <w:rsid w:val="003E26E6"/>
    <w:rsid w:val="003E2F13"/>
    <w:rsid w:val="003E2F94"/>
    <w:rsid w:val="003E31EE"/>
    <w:rsid w:val="003E364E"/>
    <w:rsid w:val="003E4D21"/>
    <w:rsid w:val="003E4D5A"/>
    <w:rsid w:val="003E58C2"/>
    <w:rsid w:val="003E5FCA"/>
    <w:rsid w:val="003E66A4"/>
    <w:rsid w:val="003E672B"/>
    <w:rsid w:val="003E6F99"/>
    <w:rsid w:val="003E77E9"/>
    <w:rsid w:val="003E798E"/>
    <w:rsid w:val="003F06E0"/>
    <w:rsid w:val="003F0C61"/>
    <w:rsid w:val="003F0D90"/>
    <w:rsid w:val="003F0E51"/>
    <w:rsid w:val="003F2708"/>
    <w:rsid w:val="003F2DBB"/>
    <w:rsid w:val="003F2EF4"/>
    <w:rsid w:val="003F2F7C"/>
    <w:rsid w:val="003F316F"/>
    <w:rsid w:val="003F48CD"/>
    <w:rsid w:val="003F4A09"/>
    <w:rsid w:val="003F4A41"/>
    <w:rsid w:val="003F5B6A"/>
    <w:rsid w:val="003F6A36"/>
    <w:rsid w:val="003F6CB2"/>
    <w:rsid w:val="003F6D65"/>
    <w:rsid w:val="003F782E"/>
    <w:rsid w:val="003F7B2B"/>
    <w:rsid w:val="004002DD"/>
    <w:rsid w:val="0040072A"/>
    <w:rsid w:val="00400D5E"/>
    <w:rsid w:val="00401ED1"/>
    <w:rsid w:val="00402817"/>
    <w:rsid w:val="004029F9"/>
    <w:rsid w:val="00403EED"/>
    <w:rsid w:val="0040422D"/>
    <w:rsid w:val="004045D8"/>
    <w:rsid w:val="0040494A"/>
    <w:rsid w:val="00405277"/>
    <w:rsid w:val="004064E0"/>
    <w:rsid w:val="00406E80"/>
    <w:rsid w:val="00406F61"/>
    <w:rsid w:val="00406FEF"/>
    <w:rsid w:val="004078B5"/>
    <w:rsid w:val="0040797C"/>
    <w:rsid w:val="0041045D"/>
    <w:rsid w:val="004105DF"/>
    <w:rsid w:val="00410935"/>
    <w:rsid w:val="00410D75"/>
    <w:rsid w:val="00411671"/>
    <w:rsid w:val="0041180B"/>
    <w:rsid w:val="00411AFD"/>
    <w:rsid w:val="0041212D"/>
    <w:rsid w:val="0041284E"/>
    <w:rsid w:val="00412889"/>
    <w:rsid w:val="004129C2"/>
    <w:rsid w:val="0041334C"/>
    <w:rsid w:val="00413464"/>
    <w:rsid w:val="00413826"/>
    <w:rsid w:val="00414A8A"/>
    <w:rsid w:val="004156B7"/>
    <w:rsid w:val="00416D06"/>
    <w:rsid w:val="00417266"/>
    <w:rsid w:val="004175BE"/>
    <w:rsid w:val="004179F9"/>
    <w:rsid w:val="00417D4C"/>
    <w:rsid w:val="00420371"/>
    <w:rsid w:val="00420394"/>
    <w:rsid w:val="004204DC"/>
    <w:rsid w:val="004206BA"/>
    <w:rsid w:val="0042090E"/>
    <w:rsid w:val="0042091E"/>
    <w:rsid w:val="00420DB1"/>
    <w:rsid w:val="0042151A"/>
    <w:rsid w:val="00421D2C"/>
    <w:rsid w:val="0042232C"/>
    <w:rsid w:val="0042545B"/>
    <w:rsid w:val="00425E72"/>
    <w:rsid w:val="00425E85"/>
    <w:rsid w:val="0042649D"/>
    <w:rsid w:val="00426862"/>
    <w:rsid w:val="00426CE7"/>
    <w:rsid w:val="00426D50"/>
    <w:rsid w:val="004276E0"/>
    <w:rsid w:val="00427A72"/>
    <w:rsid w:val="00427D9F"/>
    <w:rsid w:val="00430277"/>
    <w:rsid w:val="00431AA5"/>
    <w:rsid w:val="00431C39"/>
    <w:rsid w:val="00432A56"/>
    <w:rsid w:val="00433D69"/>
    <w:rsid w:val="00433DC5"/>
    <w:rsid w:val="00434C19"/>
    <w:rsid w:val="00435E93"/>
    <w:rsid w:val="0043603B"/>
    <w:rsid w:val="00436048"/>
    <w:rsid w:val="00436479"/>
    <w:rsid w:val="0043662F"/>
    <w:rsid w:val="00436B23"/>
    <w:rsid w:val="00436B37"/>
    <w:rsid w:val="0043791D"/>
    <w:rsid w:val="00437CB8"/>
    <w:rsid w:val="00437D9B"/>
    <w:rsid w:val="00437E2D"/>
    <w:rsid w:val="00440C19"/>
    <w:rsid w:val="004413C7"/>
    <w:rsid w:val="004414E6"/>
    <w:rsid w:val="004417D2"/>
    <w:rsid w:val="004424B2"/>
    <w:rsid w:val="004428A8"/>
    <w:rsid w:val="00442E2D"/>
    <w:rsid w:val="0044305F"/>
    <w:rsid w:val="00443D1B"/>
    <w:rsid w:val="0044419E"/>
    <w:rsid w:val="00444597"/>
    <w:rsid w:val="004453BB"/>
    <w:rsid w:val="00445522"/>
    <w:rsid w:val="0044619B"/>
    <w:rsid w:val="00446802"/>
    <w:rsid w:val="004470C5"/>
    <w:rsid w:val="004474BB"/>
    <w:rsid w:val="004475E5"/>
    <w:rsid w:val="004503E1"/>
    <w:rsid w:val="00451A68"/>
    <w:rsid w:val="00451AA2"/>
    <w:rsid w:val="00451E5C"/>
    <w:rsid w:val="0045209D"/>
    <w:rsid w:val="00452950"/>
    <w:rsid w:val="00452A13"/>
    <w:rsid w:val="00452FA4"/>
    <w:rsid w:val="00453265"/>
    <w:rsid w:val="00453750"/>
    <w:rsid w:val="004537EC"/>
    <w:rsid w:val="00453CEB"/>
    <w:rsid w:val="004547C8"/>
    <w:rsid w:val="0045495E"/>
    <w:rsid w:val="00455BC0"/>
    <w:rsid w:val="00455C7E"/>
    <w:rsid w:val="0045637F"/>
    <w:rsid w:val="00456A60"/>
    <w:rsid w:val="00456AD9"/>
    <w:rsid w:val="00456F88"/>
    <w:rsid w:val="004575EF"/>
    <w:rsid w:val="0045768C"/>
    <w:rsid w:val="00457CF6"/>
    <w:rsid w:val="00460179"/>
    <w:rsid w:val="00460B1C"/>
    <w:rsid w:val="004617CF"/>
    <w:rsid w:val="004622BB"/>
    <w:rsid w:val="00462348"/>
    <w:rsid w:val="00463683"/>
    <w:rsid w:val="00464D56"/>
    <w:rsid w:val="00464DF0"/>
    <w:rsid w:val="00465562"/>
    <w:rsid w:val="00465DDF"/>
    <w:rsid w:val="004661DB"/>
    <w:rsid w:val="004663C7"/>
    <w:rsid w:val="00466B28"/>
    <w:rsid w:val="00467D5E"/>
    <w:rsid w:val="0047012B"/>
    <w:rsid w:val="004705A4"/>
    <w:rsid w:val="00471164"/>
    <w:rsid w:val="00471238"/>
    <w:rsid w:val="0047126F"/>
    <w:rsid w:val="00471AA2"/>
    <w:rsid w:val="00471E18"/>
    <w:rsid w:val="00471FC6"/>
    <w:rsid w:val="0047228C"/>
    <w:rsid w:val="00472A3C"/>
    <w:rsid w:val="004736FF"/>
    <w:rsid w:val="0047433F"/>
    <w:rsid w:val="004743DF"/>
    <w:rsid w:val="00474EE3"/>
    <w:rsid w:val="00474EFE"/>
    <w:rsid w:val="00475A1C"/>
    <w:rsid w:val="0047620F"/>
    <w:rsid w:val="00476508"/>
    <w:rsid w:val="004767BA"/>
    <w:rsid w:val="004779AA"/>
    <w:rsid w:val="00477F44"/>
    <w:rsid w:val="00480011"/>
    <w:rsid w:val="00480107"/>
    <w:rsid w:val="004809CB"/>
    <w:rsid w:val="00481A59"/>
    <w:rsid w:val="00481A8A"/>
    <w:rsid w:val="0048218C"/>
    <w:rsid w:val="00482259"/>
    <w:rsid w:val="00482559"/>
    <w:rsid w:val="0048280E"/>
    <w:rsid w:val="00482C33"/>
    <w:rsid w:val="004830BE"/>
    <w:rsid w:val="004832D9"/>
    <w:rsid w:val="004833CE"/>
    <w:rsid w:val="004836A0"/>
    <w:rsid w:val="00483D0D"/>
    <w:rsid w:val="00484027"/>
    <w:rsid w:val="004845B2"/>
    <w:rsid w:val="00485309"/>
    <w:rsid w:val="00485787"/>
    <w:rsid w:val="00486172"/>
    <w:rsid w:val="004865D8"/>
    <w:rsid w:val="00487169"/>
    <w:rsid w:val="004875EB"/>
    <w:rsid w:val="00487BF2"/>
    <w:rsid w:val="0049015A"/>
    <w:rsid w:val="004902C9"/>
    <w:rsid w:val="00490E40"/>
    <w:rsid w:val="00491199"/>
    <w:rsid w:val="004919A3"/>
    <w:rsid w:val="00491D1E"/>
    <w:rsid w:val="00492A59"/>
    <w:rsid w:val="00492D47"/>
    <w:rsid w:val="004930AA"/>
    <w:rsid w:val="004939B6"/>
    <w:rsid w:val="00493AE1"/>
    <w:rsid w:val="00493CBE"/>
    <w:rsid w:val="004945A4"/>
    <w:rsid w:val="00494B5A"/>
    <w:rsid w:val="00494C49"/>
    <w:rsid w:val="00495214"/>
    <w:rsid w:val="004955D7"/>
    <w:rsid w:val="0049574B"/>
    <w:rsid w:val="004964BE"/>
    <w:rsid w:val="004965B9"/>
    <w:rsid w:val="00496FBC"/>
    <w:rsid w:val="00497103"/>
    <w:rsid w:val="00497117"/>
    <w:rsid w:val="004976B0"/>
    <w:rsid w:val="00497953"/>
    <w:rsid w:val="00497FC7"/>
    <w:rsid w:val="00497FC9"/>
    <w:rsid w:val="004A0385"/>
    <w:rsid w:val="004A07F3"/>
    <w:rsid w:val="004A0E02"/>
    <w:rsid w:val="004A0E75"/>
    <w:rsid w:val="004A144B"/>
    <w:rsid w:val="004A1FF4"/>
    <w:rsid w:val="004A30DB"/>
    <w:rsid w:val="004A3415"/>
    <w:rsid w:val="004A3A1C"/>
    <w:rsid w:val="004A5AE0"/>
    <w:rsid w:val="004A5D89"/>
    <w:rsid w:val="004A5FCA"/>
    <w:rsid w:val="004A68B3"/>
    <w:rsid w:val="004A6B9E"/>
    <w:rsid w:val="004A6C9C"/>
    <w:rsid w:val="004A6CC0"/>
    <w:rsid w:val="004A6FE6"/>
    <w:rsid w:val="004A7203"/>
    <w:rsid w:val="004A77C4"/>
    <w:rsid w:val="004A7ABE"/>
    <w:rsid w:val="004B09A3"/>
    <w:rsid w:val="004B117A"/>
    <w:rsid w:val="004B18AE"/>
    <w:rsid w:val="004B21B0"/>
    <w:rsid w:val="004B2564"/>
    <w:rsid w:val="004B2751"/>
    <w:rsid w:val="004B2D77"/>
    <w:rsid w:val="004B2F85"/>
    <w:rsid w:val="004B3850"/>
    <w:rsid w:val="004B42DF"/>
    <w:rsid w:val="004B4756"/>
    <w:rsid w:val="004B5F7A"/>
    <w:rsid w:val="004B6164"/>
    <w:rsid w:val="004B63AE"/>
    <w:rsid w:val="004B7C1A"/>
    <w:rsid w:val="004C056A"/>
    <w:rsid w:val="004C0FFF"/>
    <w:rsid w:val="004C1653"/>
    <w:rsid w:val="004C1BDC"/>
    <w:rsid w:val="004C209B"/>
    <w:rsid w:val="004C2149"/>
    <w:rsid w:val="004C2531"/>
    <w:rsid w:val="004C2B02"/>
    <w:rsid w:val="004C3342"/>
    <w:rsid w:val="004C4396"/>
    <w:rsid w:val="004C4F65"/>
    <w:rsid w:val="004C58B1"/>
    <w:rsid w:val="004C6628"/>
    <w:rsid w:val="004C7A8F"/>
    <w:rsid w:val="004C7D9F"/>
    <w:rsid w:val="004D16BE"/>
    <w:rsid w:val="004D1983"/>
    <w:rsid w:val="004D1BC8"/>
    <w:rsid w:val="004D1D1F"/>
    <w:rsid w:val="004D2576"/>
    <w:rsid w:val="004D2869"/>
    <w:rsid w:val="004D2D0A"/>
    <w:rsid w:val="004D3387"/>
    <w:rsid w:val="004D38B0"/>
    <w:rsid w:val="004D3AAD"/>
    <w:rsid w:val="004D4C8A"/>
    <w:rsid w:val="004D562B"/>
    <w:rsid w:val="004D581B"/>
    <w:rsid w:val="004D5AD1"/>
    <w:rsid w:val="004D708B"/>
    <w:rsid w:val="004D7A95"/>
    <w:rsid w:val="004D7ABD"/>
    <w:rsid w:val="004D7BF2"/>
    <w:rsid w:val="004E0BE3"/>
    <w:rsid w:val="004E0E03"/>
    <w:rsid w:val="004E0F37"/>
    <w:rsid w:val="004E13FA"/>
    <w:rsid w:val="004E1450"/>
    <w:rsid w:val="004E1AA9"/>
    <w:rsid w:val="004E1D0E"/>
    <w:rsid w:val="004E1DB7"/>
    <w:rsid w:val="004E1FE7"/>
    <w:rsid w:val="004E221D"/>
    <w:rsid w:val="004E229B"/>
    <w:rsid w:val="004E2601"/>
    <w:rsid w:val="004E3112"/>
    <w:rsid w:val="004E3B2D"/>
    <w:rsid w:val="004E3F72"/>
    <w:rsid w:val="004E46AF"/>
    <w:rsid w:val="004E5265"/>
    <w:rsid w:val="004E6717"/>
    <w:rsid w:val="004E6D72"/>
    <w:rsid w:val="004E7219"/>
    <w:rsid w:val="004E7332"/>
    <w:rsid w:val="004E776C"/>
    <w:rsid w:val="004E7906"/>
    <w:rsid w:val="004E7F0D"/>
    <w:rsid w:val="004F01B0"/>
    <w:rsid w:val="004F05C6"/>
    <w:rsid w:val="004F1244"/>
    <w:rsid w:val="004F19E2"/>
    <w:rsid w:val="004F1D1F"/>
    <w:rsid w:val="004F24FD"/>
    <w:rsid w:val="004F2725"/>
    <w:rsid w:val="004F2E45"/>
    <w:rsid w:val="004F30E8"/>
    <w:rsid w:val="004F431D"/>
    <w:rsid w:val="004F43AB"/>
    <w:rsid w:val="004F4C67"/>
    <w:rsid w:val="004F4F1F"/>
    <w:rsid w:val="004F4F7A"/>
    <w:rsid w:val="004F4F85"/>
    <w:rsid w:val="004F539A"/>
    <w:rsid w:val="004F5524"/>
    <w:rsid w:val="004F5B56"/>
    <w:rsid w:val="004F679D"/>
    <w:rsid w:val="004F717A"/>
    <w:rsid w:val="0050010C"/>
    <w:rsid w:val="005001D1"/>
    <w:rsid w:val="005001D8"/>
    <w:rsid w:val="005002E1"/>
    <w:rsid w:val="005006C5"/>
    <w:rsid w:val="005011A2"/>
    <w:rsid w:val="00501372"/>
    <w:rsid w:val="00501B1E"/>
    <w:rsid w:val="00501D89"/>
    <w:rsid w:val="0050204B"/>
    <w:rsid w:val="00502507"/>
    <w:rsid w:val="00502920"/>
    <w:rsid w:val="00502A0F"/>
    <w:rsid w:val="00502FAD"/>
    <w:rsid w:val="00502FD7"/>
    <w:rsid w:val="00503072"/>
    <w:rsid w:val="0050313A"/>
    <w:rsid w:val="005031BB"/>
    <w:rsid w:val="005032B7"/>
    <w:rsid w:val="00503380"/>
    <w:rsid w:val="00503B67"/>
    <w:rsid w:val="00503E67"/>
    <w:rsid w:val="00503F81"/>
    <w:rsid w:val="005048AA"/>
    <w:rsid w:val="005048E9"/>
    <w:rsid w:val="00504A34"/>
    <w:rsid w:val="00505366"/>
    <w:rsid w:val="0050537A"/>
    <w:rsid w:val="0051015F"/>
    <w:rsid w:val="00510184"/>
    <w:rsid w:val="00510973"/>
    <w:rsid w:val="00510A6C"/>
    <w:rsid w:val="00510D89"/>
    <w:rsid w:val="00511F6D"/>
    <w:rsid w:val="005130A4"/>
    <w:rsid w:val="0051326F"/>
    <w:rsid w:val="00513BCD"/>
    <w:rsid w:val="00513CBD"/>
    <w:rsid w:val="00513F33"/>
    <w:rsid w:val="005147FC"/>
    <w:rsid w:val="00514DD2"/>
    <w:rsid w:val="0051501C"/>
    <w:rsid w:val="00515606"/>
    <w:rsid w:val="005158BE"/>
    <w:rsid w:val="00515C82"/>
    <w:rsid w:val="00516835"/>
    <w:rsid w:val="00516FB8"/>
    <w:rsid w:val="00517613"/>
    <w:rsid w:val="00517AA9"/>
    <w:rsid w:val="0052031E"/>
    <w:rsid w:val="005204F9"/>
    <w:rsid w:val="00520B9E"/>
    <w:rsid w:val="00520C3B"/>
    <w:rsid w:val="00520C4B"/>
    <w:rsid w:val="0052156D"/>
    <w:rsid w:val="00521A4E"/>
    <w:rsid w:val="00522475"/>
    <w:rsid w:val="005227A0"/>
    <w:rsid w:val="0052289F"/>
    <w:rsid w:val="00522FC1"/>
    <w:rsid w:val="005232B5"/>
    <w:rsid w:val="005239EA"/>
    <w:rsid w:val="00523C70"/>
    <w:rsid w:val="00524289"/>
    <w:rsid w:val="00524F47"/>
    <w:rsid w:val="005250BC"/>
    <w:rsid w:val="00525145"/>
    <w:rsid w:val="005254F8"/>
    <w:rsid w:val="005259CE"/>
    <w:rsid w:val="00526053"/>
    <w:rsid w:val="005265D4"/>
    <w:rsid w:val="00526812"/>
    <w:rsid w:val="0052721A"/>
    <w:rsid w:val="00527B92"/>
    <w:rsid w:val="00527F31"/>
    <w:rsid w:val="00530147"/>
    <w:rsid w:val="0053022D"/>
    <w:rsid w:val="005308B4"/>
    <w:rsid w:val="005315AB"/>
    <w:rsid w:val="00532196"/>
    <w:rsid w:val="005324E4"/>
    <w:rsid w:val="005325F3"/>
    <w:rsid w:val="005326D9"/>
    <w:rsid w:val="00533572"/>
    <w:rsid w:val="00533D47"/>
    <w:rsid w:val="00534021"/>
    <w:rsid w:val="005342AA"/>
    <w:rsid w:val="00534623"/>
    <w:rsid w:val="005346A1"/>
    <w:rsid w:val="0053483F"/>
    <w:rsid w:val="00534EB1"/>
    <w:rsid w:val="005352B7"/>
    <w:rsid w:val="00535691"/>
    <w:rsid w:val="00535CC6"/>
    <w:rsid w:val="00535D72"/>
    <w:rsid w:val="00536216"/>
    <w:rsid w:val="005369F8"/>
    <w:rsid w:val="00536D35"/>
    <w:rsid w:val="005373BF"/>
    <w:rsid w:val="0053787F"/>
    <w:rsid w:val="005379CF"/>
    <w:rsid w:val="00537D3D"/>
    <w:rsid w:val="00537EE4"/>
    <w:rsid w:val="0054001C"/>
    <w:rsid w:val="005402FF"/>
    <w:rsid w:val="00540551"/>
    <w:rsid w:val="005408D0"/>
    <w:rsid w:val="00540A49"/>
    <w:rsid w:val="00540FF0"/>
    <w:rsid w:val="00541177"/>
    <w:rsid w:val="005413A3"/>
    <w:rsid w:val="00541A40"/>
    <w:rsid w:val="00542C8D"/>
    <w:rsid w:val="00542CDA"/>
    <w:rsid w:val="00542EA3"/>
    <w:rsid w:val="0054365A"/>
    <w:rsid w:val="00543699"/>
    <w:rsid w:val="00543A22"/>
    <w:rsid w:val="00543F8A"/>
    <w:rsid w:val="0054509A"/>
    <w:rsid w:val="00545927"/>
    <w:rsid w:val="00546559"/>
    <w:rsid w:val="005474F6"/>
    <w:rsid w:val="00547C0F"/>
    <w:rsid w:val="005500D2"/>
    <w:rsid w:val="00550999"/>
    <w:rsid w:val="00550BA0"/>
    <w:rsid w:val="00550E94"/>
    <w:rsid w:val="00551B42"/>
    <w:rsid w:val="00551DB7"/>
    <w:rsid w:val="005529ED"/>
    <w:rsid w:val="00553469"/>
    <w:rsid w:val="00554AAD"/>
    <w:rsid w:val="005554C5"/>
    <w:rsid w:val="005556CA"/>
    <w:rsid w:val="005559D1"/>
    <w:rsid w:val="00555CE4"/>
    <w:rsid w:val="00555D63"/>
    <w:rsid w:val="00556192"/>
    <w:rsid w:val="005565B2"/>
    <w:rsid w:val="00556E6F"/>
    <w:rsid w:val="00556F6F"/>
    <w:rsid w:val="00557296"/>
    <w:rsid w:val="00557A6C"/>
    <w:rsid w:val="005608B2"/>
    <w:rsid w:val="0056099A"/>
    <w:rsid w:val="00560A43"/>
    <w:rsid w:val="00561000"/>
    <w:rsid w:val="00561471"/>
    <w:rsid w:val="00563749"/>
    <w:rsid w:val="00563C85"/>
    <w:rsid w:val="00563DDB"/>
    <w:rsid w:val="00564813"/>
    <w:rsid w:val="0056546C"/>
    <w:rsid w:val="0056563A"/>
    <w:rsid w:val="00565966"/>
    <w:rsid w:val="00565B05"/>
    <w:rsid w:val="00565BD3"/>
    <w:rsid w:val="00565F1B"/>
    <w:rsid w:val="00566629"/>
    <w:rsid w:val="00567686"/>
    <w:rsid w:val="005676DC"/>
    <w:rsid w:val="005702C5"/>
    <w:rsid w:val="005715C9"/>
    <w:rsid w:val="0057175E"/>
    <w:rsid w:val="00571D67"/>
    <w:rsid w:val="00572DD3"/>
    <w:rsid w:val="00572E2F"/>
    <w:rsid w:val="00572E40"/>
    <w:rsid w:val="00573801"/>
    <w:rsid w:val="00574579"/>
    <w:rsid w:val="00574593"/>
    <w:rsid w:val="00574757"/>
    <w:rsid w:val="0057527E"/>
    <w:rsid w:val="00575554"/>
    <w:rsid w:val="00575A1D"/>
    <w:rsid w:val="00575A7F"/>
    <w:rsid w:val="005764A9"/>
    <w:rsid w:val="00576529"/>
    <w:rsid w:val="00576867"/>
    <w:rsid w:val="00576CCF"/>
    <w:rsid w:val="00576D2C"/>
    <w:rsid w:val="00576EFD"/>
    <w:rsid w:val="00577BC4"/>
    <w:rsid w:val="00577C64"/>
    <w:rsid w:val="00580508"/>
    <w:rsid w:val="005806F9"/>
    <w:rsid w:val="00580C5C"/>
    <w:rsid w:val="00580DA8"/>
    <w:rsid w:val="00580F79"/>
    <w:rsid w:val="0058142E"/>
    <w:rsid w:val="00581795"/>
    <w:rsid w:val="00583B95"/>
    <w:rsid w:val="005850FD"/>
    <w:rsid w:val="0058597D"/>
    <w:rsid w:val="00585BB5"/>
    <w:rsid w:val="00585F34"/>
    <w:rsid w:val="00586891"/>
    <w:rsid w:val="00586E4B"/>
    <w:rsid w:val="00587DC2"/>
    <w:rsid w:val="005906E5"/>
    <w:rsid w:val="00590AE1"/>
    <w:rsid w:val="00590EBE"/>
    <w:rsid w:val="00590F6B"/>
    <w:rsid w:val="0059185F"/>
    <w:rsid w:val="00591F15"/>
    <w:rsid w:val="00592ABD"/>
    <w:rsid w:val="00592EBE"/>
    <w:rsid w:val="00593050"/>
    <w:rsid w:val="00593685"/>
    <w:rsid w:val="0059372F"/>
    <w:rsid w:val="0059393A"/>
    <w:rsid w:val="0059466A"/>
    <w:rsid w:val="00594734"/>
    <w:rsid w:val="005947CE"/>
    <w:rsid w:val="005950C8"/>
    <w:rsid w:val="0059531A"/>
    <w:rsid w:val="0059595B"/>
    <w:rsid w:val="00595A3D"/>
    <w:rsid w:val="00595D44"/>
    <w:rsid w:val="0059614A"/>
    <w:rsid w:val="005963B4"/>
    <w:rsid w:val="005977BF"/>
    <w:rsid w:val="0059796B"/>
    <w:rsid w:val="005A021D"/>
    <w:rsid w:val="005A0CEA"/>
    <w:rsid w:val="005A1450"/>
    <w:rsid w:val="005A1852"/>
    <w:rsid w:val="005A190A"/>
    <w:rsid w:val="005A1A1B"/>
    <w:rsid w:val="005A20C9"/>
    <w:rsid w:val="005A2216"/>
    <w:rsid w:val="005A24B5"/>
    <w:rsid w:val="005A2CFC"/>
    <w:rsid w:val="005A2F84"/>
    <w:rsid w:val="005A3347"/>
    <w:rsid w:val="005A35D0"/>
    <w:rsid w:val="005A40BA"/>
    <w:rsid w:val="005A504A"/>
    <w:rsid w:val="005A57D6"/>
    <w:rsid w:val="005A5A70"/>
    <w:rsid w:val="005A7389"/>
    <w:rsid w:val="005A78EE"/>
    <w:rsid w:val="005A7CA2"/>
    <w:rsid w:val="005B02F2"/>
    <w:rsid w:val="005B095F"/>
    <w:rsid w:val="005B1071"/>
    <w:rsid w:val="005B1790"/>
    <w:rsid w:val="005B1F44"/>
    <w:rsid w:val="005B20D0"/>
    <w:rsid w:val="005B2AC2"/>
    <w:rsid w:val="005B3945"/>
    <w:rsid w:val="005B4811"/>
    <w:rsid w:val="005B4C75"/>
    <w:rsid w:val="005B529D"/>
    <w:rsid w:val="005B53E0"/>
    <w:rsid w:val="005B554D"/>
    <w:rsid w:val="005B5853"/>
    <w:rsid w:val="005B5E6C"/>
    <w:rsid w:val="005B63E4"/>
    <w:rsid w:val="005B6AB5"/>
    <w:rsid w:val="005B6CCC"/>
    <w:rsid w:val="005B71CE"/>
    <w:rsid w:val="005B74FB"/>
    <w:rsid w:val="005B757C"/>
    <w:rsid w:val="005B78A1"/>
    <w:rsid w:val="005C02D4"/>
    <w:rsid w:val="005C05FF"/>
    <w:rsid w:val="005C14A0"/>
    <w:rsid w:val="005C198B"/>
    <w:rsid w:val="005C1CBD"/>
    <w:rsid w:val="005C23D7"/>
    <w:rsid w:val="005C26CE"/>
    <w:rsid w:val="005C2859"/>
    <w:rsid w:val="005C287F"/>
    <w:rsid w:val="005C2947"/>
    <w:rsid w:val="005C2D2D"/>
    <w:rsid w:val="005C438E"/>
    <w:rsid w:val="005C43F3"/>
    <w:rsid w:val="005C52D5"/>
    <w:rsid w:val="005C552D"/>
    <w:rsid w:val="005C55B2"/>
    <w:rsid w:val="005C5648"/>
    <w:rsid w:val="005C5C16"/>
    <w:rsid w:val="005C608E"/>
    <w:rsid w:val="005C62D9"/>
    <w:rsid w:val="005C6E27"/>
    <w:rsid w:val="005C7994"/>
    <w:rsid w:val="005C7CF3"/>
    <w:rsid w:val="005D00DB"/>
    <w:rsid w:val="005D07D2"/>
    <w:rsid w:val="005D0F46"/>
    <w:rsid w:val="005D14F8"/>
    <w:rsid w:val="005D1BB8"/>
    <w:rsid w:val="005D1FBA"/>
    <w:rsid w:val="005D24A9"/>
    <w:rsid w:val="005D25B7"/>
    <w:rsid w:val="005D293C"/>
    <w:rsid w:val="005D30B8"/>
    <w:rsid w:val="005D3ED4"/>
    <w:rsid w:val="005D4040"/>
    <w:rsid w:val="005D48FE"/>
    <w:rsid w:val="005D4DA2"/>
    <w:rsid w:val="005D5880"/>
    <w:rsid w:val="005D5DA2"/>
    <w:rsid w:val="005D5EAC"/>
    <w:rsid w:val="005D601C"/>
    <w:rsid w:val="005D66B0"/>
    <w:rsid w:val="005D6BA1"/>
    <w:rsid w:val="005D6C63"/>
    <w:rsid w:val="005D6E99"/>
    <w:rsid w:val="005D7598"/>
    <w:rsid w:val="005E009F"/>
    <w:rsid w:val="005E0C21"/>
    <w:rsid w:val="005E1528"/>
    <w:rsid w:val="005E2189"/>
    <w:rsid w:val="005E25F7"/>
    <w:rsid w:val="005E2A5A"/>
    <w:rsid w:val="005E2C15"/>
    <w:rsid w:val="005E3B69"/>
    <w:rsid w:val="005E3DDA"/>
    <w:rsid w:val="005E4642"/>
    <w:rsid w:val="005E46DC"/>
    <w:rsid w:val="005E4A51"/>
    <w:rsid w:val="005E4C95"/>
    <w:rsid w:val="005E58A5"/>
    <w:rsid w:val="005E5E61"/>
    <w:rsid w:val="005E78E7"/>
    <w:rsid w:val="005E7D9E"/>
    <w:rsid w:val="005F00DC"/>
    <w:rsid w:val="005F01BE"/>
    <w:rsid w:val="005F0224"/>
    <w:rsid w:val="005F038B"/>
    <w:rsid w:val="005F0908"/>
    <w:rsid w:val="005F0B3C"/>
    <w:rsid w:val="005F0E3E"/>
    <w:rsid w:val="005F14B1"/>
    <w:rsid w:val="005F16C0"/>
    <w:rsid w:val="005F1D95"/>
    <w:rsid w:val="005F1FA4"/>
    <w:rsid w:val="005F2129"/>
    <w:rsid w:val="005F22F1"/>
    <w:rsid w:val="005F2430"/>
    <w:rsid w:val="005F27EF"/>
    <w:rsid w:val="005F30B1"/>
    <w:rsid w:val="005F3434"/>
    <w:rsid w:val="005F3AEF"/>
    <w:rsid w:val="005F3C03"/>
    <w:rsid w:val="005F4418"/>
    <w:rsid w:val="005F492A"/>
    <w:rsid w:val="005F49D2"/>
    <w:rsid w:val="005F4CED"/>
    <w:rsid w:val="005F5352"/>
    <w:rsid w:val="005F5527"/>
    <w:rsid w:val="005F6B5C"/>
    <w:rsid w:val="005F6D08"/>
    <w:rsid w:val="005F6F91"/>
    <w:rsid w:val="005F7321"/>
    <w:rsid w:val="005F7CC7"/>
    <w:rsid w:val="00600F74"/>
    <w:rsid w:val="00601269"/>
    <w:rsid w:val="00601C2F"/>
    <w:rsid w:val="00602BBC"/>
    <w:rsid w:val="00603ABE"/>
    <w:rsid w:val="00603F19"/>
    <w:rsid w:val="00604091"/>
    <w:rsid w:val="00604D69"/>
    <w:rsid w:val="006052E4"/>
    <w:rsid w:val="00605442"/>
    <w:rsid w:val="0060683C"/>
    <w:rsid w:val="00607532"/>
    <w:rsid w:val="00607821"/>
    <w:rsid w:val="00607C9B"/>
    <w:rsid w:val="00610319"/>
    <w:rsid w:val="006104FE"/>
    <w:rsid w:val="006105C2"/>
    <w:rsid w:val="00610930"/>
    <w:rsid w:val="00610B37"/>
    <w:rsid w:val="006111D5"/>
    <w:rsid w:val="00611216"/>
    <w:rsid w:val="006125B0"/>
    <w:rsid w:val="00612C20"/>
    <w:rsid w:val="00612E61"/>
    <w:rsid w:val="00612FC6"/>
    <w:rsid w:val="006139F2"/>
    <w:rsid w:val="00613D28"/>
    <w:rsid w:val="0061404F"/>
    <w:rsid w:val="0061424C"/>
    <w:rsid w:val="00614499"/>
    <w:rsid w:val="00614C2C"/>
    <w:rsid w:val="00614E96"/>
    <w:rsid w:val="00614EA9"/>
    <w:rsid w:val="00615072"/>
    <w:rsid w:val="00615EA0"/>
    <w:rsid w:val="00615F30"/>
    <w:rsid w:val="00616E27"/>
    <w:rsid w:val="00617088"/>
    <w:rsid w:val="00617831"/>
    <w:rsid w:val="0062007E"/>
    <w:rsid w:val="00620205"/>
    <w:rsid w:val="006202CC"/>
    <w:rsid w:val="00620470"/>
    <w:rsid w:val="00620736"/>
    <w:rsid w:val="006212E4"/>
    <w:rsid w:val="0062166D"/>
    <w:rsid w:val="00621AAB"/>
    <w:rsid w:val="00621EF4"/>
    <w:rsid w:val="00622128"/>
    <w:rsid w:val="006229D3"/>
    <w:rsid w:val="00622C72"/>
    <w:rsid w:val="006241BE"/>
    <w:rsid w:val="00624F8C"/>
    <w:rsid w:val="00625009"/>
    <w:rsid w:val="00625759"/>
    <w:rsid w:val="006259EF"/>
    <w:rsid w:val="00625B32"/>
    <w:rsid w:val="00625B8F"/>
    <w:rsid w:val="00625F93"/>
    <w:rsid w:val="006278CC"/>
    <w:rsid w:val="00630332"/>
    <w:rsid w:val="00630F2B"/>
    <w:rsid w:val="006315AC"/>
    <w:rsid w:val="0063189C"/>
    <w:rsid w:val="00632878"/>
    <w:rsid w:val="006328D1"/>
    <w:rsid w:val="00632C05"/>
    <w:rsid w:val="00633595"/>
    <w:rsid w:val="00634521"/>
    <w:rsid w:val="0063468C"/>
    <w:rsid w:val="00634DAD"/>
    <w:rsid w:val="006356A3"/>
    <w:rsid w:val="006356C7"/>
    <w:rsid w:val="006358A5"/>
    <w:rsid w:val="006359D0"/>
    <w:rsid w:val="00635B2E"/>
    <w:rsid w:val="00635B4F"/>
    <w:rsid w:val="006364F7"/>
    <w:rsid w:val="00636E7A"/>
    <w:rsid w:val="00636EAC"/>
    <w:rsid w:val="0063728E"/>
    <w:rsid w:val="006372F2"/>
    <w:rsid w:val="0063730B"/>
    <w:rsid w:val="006373B0"/>
    <w:rsid w:val="00637630"/>
    <w:rsid w:val="00637810"/>
    <w:rsid w:val="00637918"/>
    <w:rsid w:val="0063799F"/>
    <w:rsid w:val="006379EE"/>
    <w:rsid w:val="00637E30"/>
    <w:rsid w:val="00637E67"/>
    <w:rsid w:val="00640391"/>
    <w:rsid w:val="0064090C"/>
    <w:rsid w:val="00640A83"/>
    <w:rsid w:val="00640D00"/>
    <w:rsid w:val="00642D42"/>
    <w:rsid w:val="00642E0E"/>
    <w:rsid w:val="00643044"/>
    <w:rsid w:val="006430ED"/>
    <w:rsid w:val="006432EA"/>
    <w:rsid w:val="006434BE"/>
    <w:rsid w:val="00643B35"/>
    <w:rsid w:val="00644879"/>
    <w:rsid w:val="00644C6D"/>
    <w:rsid w:val="00644F86"/>
    <w:rsid w:val="0064527F"/>
    <w:rsid w:val="006454AC"/>
    <w:rsid w:val="006455BD"/>
    <w:rsid w:val="006457EB"/>
    <w:rsid w:val="00645A81"/>
    <w:rsid w:val="00646222"/>
    <w:rsid w:val="0064663D"/>
    <w:rsid w:val="00646CA0"/>
    <w:rsid w:val="00650191"/>
    <w:rsid w:val="00650351"/>
    <w:rsid w:val="006505DC"/>
    <w:rsid w:val="006509BB"/>
    <w:rsid w:val="00650BE0"/>
    <w:rsid w:val="00650F30"/>
    <w:rsid w:val="00651032"/>
    <w:rsid w:val="00651361"/>
    <w:rsid w:val="006514C8"/>
    <w:rsid w:val="00651605"/>
    <w:rsid w:val="006516A6"/>
    <w:rsid w:val="00651A21"/>
    <w:rsid w:val="00651FD1"/>
    <w:rsid w:val="006531CB"/>
    <w:rsid w:val="00653453"/>
    <w:rsid w:val="00653E4D"/>
    <w:rsid w:val="00653F03"/>
    <w:rsid w:val="006541A6"/>
    <w:rsid w:val="00654347"/>
    <w:rsid w:val="006546E0"/>
    <w:rsid w:val="00654926"/>
    <w:rsid w:val="00654C6A"/>
    <w:rsid w:val="006551AD"/>
    <w:rsid w:val="00655356"/>
    <w:rsid w:val="00655B41"/>
    <w:rsid w:val="00656821"/>
    <w:rsid w:val="006569B1"/>
    <w:rsid w:val="006572F6"/>
    <w:rsid w:val="00657379"/>
    <w:rsid w:val="006576D8"/>
    <w:rsid w:val="00657BBC"/>
    <w:rsid w:val="006600F5"/>
    <w:rsid w:val="0066027D"/>
    <w:rsid w:val="00660609"/>
    <w:rsid w:val="006609B1"/>
    <w:rsid w:val="00661D76"/>
    <w:rsid w:val="00661E8F"/>
    <w:rsid w:val="006623BF"/>
    <w:rsid w:val="006624F0"/>
    <w:rsid w:val="0066294A"/>
    <w:rsid w:val="0066318C"/>
    <w:rsid w:val="006637B9"/>
    <w:rsid w:val="00663AAC"/>
    <w:rsid w:val="00664533"/>
    <w:rsid w:val="0066498E"/>
    <w:rsid w:val="006659DD"/>
    <w:rsid w:val="00665B84"/>
    <w:rsid w:val="006662AD"/>
    <w:rsid w:val="006668CA"/>
    <w:rsid w:val="00666E99"/>
    <w:rsid w:val="0066760C"/>
    <w:rsid w:val="00667ABB"/>
    <w:rsid w:val="006708C9"/>
    <w:rsid w:val="00670B88"/>
    <w:rsid w:val="00670E84"/>
    <w:rsid w:val="0067240D"/>
    <w:rsid w:val="0067266D"/>
    <w:rsid w:val="006726E0"/>
    <w:rsid w:val="006742C5"/>
    <w:rsid w:val="00674A96"/>
    <w:rsid w:val="00674D18"/>
    <w:rsid w:val="006750F1"/>
    <w:rsid w:val="00675A81"/>
    <w:rsid w:val="0067643D"/>
    <w:rsid w:val="0067675D"/>
    <w:rsid w:val="00677A1C"/>
    <w:rsid w:val="00677C73"/>
    <w:rsid w:val="00677F7C"/>
    <w:rsid w:val="0068074C"/>
    <w:rsid w:val="00682AE2"/>
    <w:rsid w:val="006834E5"/>
    <w:rsid w:val="00683564"/>
    <w:rsid w:val="006836FF"/>
    <w:rsid w:val="00683815"/>
    <w:rsid w:val="00683A28"/>
    <w:rsid w:val="00683FA5"/>
    <w:rsid w:val="00684959"/>
    <w:rsid w:val="00684DEA"/>
    <w:rsid w:val="006854F2"/>
    <w:rsid w:val="0068565C"/>
    <w:rsid w:val="00685CE0"/>
    <w:rsid w:val="0068620A"/>
    <w:rsid w:val="006862BE"/>
    <w:rsid w:val="00686E12"/>
    <w:rsid w:val="0069093D"/>
    <w:rsid w:val="00690E56"/>
    <w:rsid w:val="00691B4D"/>
    <w:rsid w:val="0069225F"/>
    <w:rsid w:val="0069249C"/>
    <w:rsid w:val="00692613"/>
    <w:rsid w:val="006927F0"/>
    <w:rsid w:val="00692D60"/>
    <w:rsid w:val="0069335D"/>
    <w:rsid w:val="00694C3C"/>
    <w:rsid w:val="0069547B"/>
    <w:rsid w:val="00696ADE"/>
    <w:rsid w:val="00697E8B"/>
    <w:rsid w:val="006A040F"/>
    <w:rsid w:val="006A1039"/>
    <w:rsid w:val="006A21AF"/>
    <w:rsid w:val="006A2D1D"/>
    <w:rsid w:val="006A49AE"/>
    <w:rsid w:val="006A4C49"/>
    <w:rsid w:val="006A52FF"/>
    <w:rsid w:val="006A5A4C"/>
    <w:rsid w:val="006A6846"/>
    <w:rsid w:val="006A7121"/>
    <w:rsid w:val="006A75AC"/>
    <w:rsid w:val="006A7632"/>
    <w:rsid w:val="006A7897"/>
    <w:rsid w:val="006A7F23"/>
    <w:rsid w:val="006A7F4E"/>
    <w:rsid w:val="006B0178"/>
    <w:rsid w:val="006B056A"/>
    <w:rsid w:val="006B0630"/>
    <w:rsid w:val="006B0FA2"/>
    <w:rsid w:val="006B1475"/>
    <w:rsid w:val="006B1754"/>
    <w:rsid w:val="006B1A63"/>
    <w:rsid w:val="006B2A03"/>
    <w:rsid w:val="006B2ABD"/>
    <w:rsid w:val="006B2E94"/>
    <w:rsid w:val="006B3858"/>
    <w:rsid w:val="006B424E"/>
    <w:rsid w:val="006B5363"/>
    <w:rsid w:val="006B56D9"/>
    <w:rsid w:val="006B657B"/>
    <w:rsid w:val="006B709C"/>
    <w:rsid w:val="006B7AF5"/>
    <w:rsid w:val="006C0000"/>
    <w:rsid w:val="006C01B3"/>
    <w:rsid w:val="006C0671"/>
    <w:rsid w:val="006C0F3D"/>
    <w:rsid w:val="006C0F58"/>
    <w:rsid w:val="006C150F"/>
    <w:rsid w:val="006C1ABF"/>
    <w:rsid w:val="006C1BD3"/>
    <w:rsid w:val="006C1C44"/>
    <w:rsid w:val="006C1C92"/>
    <w:rsid w:val="006C1D80"/>
    <w:rsid w:val="006C2017"/>
    <w:rsid w:val="006C25DF"/>
    <w:rsid w:val="006C2C47"/>
    <w:rsid w:val="006C34ED"/>
    <w:rsid w:val="006C3A8A"/>
    <w:rsid w:val="006C3B12"/>
    <w:rsid w:val="006C3D2D"/>
    <w:rsid w:val="006C4023"/>
    <w:rsid w:val="006C4287"/>
    <w:rsid w:val="006C431D"/>
    <w:rsid w:val="006C4D54"/>
    <w:rsid w:val="006C58DF"/>
    <w:rsid w:val="006C6452"/>
    <w:rsid w:val="006C6CE3"/>
    <w:rsid w:val="006C7199"/>
    <w:rsid w:val="006C7422"/>
    <w:rsid w:val="006D0087"/>
    <w:rsid w:val="006D04D2"/>
    <w:rsid w:val="006D167F"/>
    <w:rsid w:val="006D176D"/>
    <w:rsid w:val="006D280F"/>
    <w:rsid w:val="006D32A1"/>
    <w:rsid w:val="006D383A"/>
    <w:rsid w:val="006D4161"/>
    <w:rsid w:val="006D5CCE"/>
    <w:rsid w:val="006D60EF"/>
    <w:rsid w:val="006D6131"/>
    <w:rsid w:val="006D66B2"/>
    <w:rsid w:val="006D6CC0"/>
    <w:rsid w:val="006D6DC4"/>
    <w:rsid w:val="006D73C8"/>
    <w:rsid w:val="006D76F3"/>
    <w:rsid w:val="006D786C"/>
    <w:rsid w:val="006D795F"/>
    <w:rsid w:val="006D79E4"/>
    <w:rsid w:val="006D7BA7"/>
    <w:rsid w:val="006E07AA"/>
    <w:rsid w:val="006E08BF"/>
    <w:rsid w:val="006E123A"/>
    <w:rsid w:val="006E1791"/>
    <w:rsid w:val="006E24C0"/>
    <w:rsid w:val="006E2C4B"/>
    <w:rsid w:val="006E2C56"/>
    <w:rsid w:val="006E36C3"/>
    <w:rsid w:val="006E3C03"/>
    <w:rsid w:val="006E42E4"/>
    <w:rsid w:val="006E4684"/>
    <w:rsid w:val="006E4ABF"/>
    <w:rsid w:val="006E5281"/>
    <w:rsid w:val="006E52CE"/>
    <w:rsid w:val="006E57B4"/>
    <w:rsid w:val="006E585B"/>
    <w:rsid w:val="006E5FB1"/>
    <w:rsid w:val="006E6297"/>
    <w:rsid w:val="006E632D"/>
    <w:rsid w:val="006E6560"/>
    <w:rsid w:val="006E663F"/>
    <w:rsid w:val="006E675E"/>
    <w:rsid w:val="006E67D8"/>
    <w:rsid w:val="006E6CC2"/>
    <w:rsid w:val="006E6E66"/>
    <w:rsid w:val="006E787E"/>
    <w:rsid w:val="006E7CD2"/>
    <w:rsid w:val="006F0215"/>
    <w:rsid w:val="006F10E1"/>
    <w:rsid w:val="006F11DD"/>
    <w:rsid w:val="006F1422"/>
    <w:rsid w:val="006F161B"/>
    <w:rsid w:val="006F19AA"/>
    <w:rsid w:val="006F19AB"/>
    <w:rsid w:val="006F26FB"/>
    <w:rsid w:val="006F281D"/>
    <w:rsid w:val="006F285F"/>
    <w:rsid w:val="006F3142"/>
    <w:rsid w:val="006F347B"/>
    <w:rsid w:val="006F3536"/>
    <w:rsid w:val="006F3A6E"/>
    <w:rsid w:val="006F4275"/>
    <w:rsid w:val="006F4A1E"/>
    <w:rsid w:val="006F713A"/>
    <w:rsid w:val="006F78A5"/>
    <w:rsid w:val="00700615"/>
    <w:rsid w:val="00701259"/>
    <w:rsid w:val="00701441"/>
    <w:rsid w:val="00701F32"/>
    <w:rsid w:val="007021CD"/>
    <w:rsid w:val="00702A1E"/>
    <w:rsid w:val="00702A70"/>
    <w:rsid w:val="00702E9B"/>
    <w:rsid w:val="0070320C"/>
    <w:rsid w:val="007033B5"/>
    <w:rsid w:val="00704670"/>
    <w:rsid w:val="00704E3E"/>
    <w:rsid w:val="00705DA7"/>
    <w:rsid w:val="00706400"/>
    <w:rsid w:val="00706474"/>
    <w:rsid w:val="007068C7"/>
    <w:rsid w:val="007069D0"/>
    <w:rsid w:val="0070704B"/>
    <w:rsid w:val="00710AF8"/>
    <w:rsid w:val="00710BF9"/>
    <w:rsid w:val="00710F65"/>
    <w:rsid w:val="007123F2"/>
    <w:rsid w:val="00712ACD"/>
    <w:rsid w:val="0071327A"/>
    <w:rsid w:val="00713714"/>
    <w:rsid w:val="0071397B"/>
    <w:rsid w:val="007139D1"/>
    <w:rsid w:val="00713E05"/>
    <w:rsid w:val="007149F9"/>
    <w:rsid w:val="00715002"/>
    <w:rsid w:val="007158E1"/>
    <w:rsid w:val="007163C0"/>
    <w:rsid w:val="00716B1B"/>
    <w:rsid w:val="007202FA"/>
    <w:rsid w:val="0072059F"/>
    <w:rsid w:val="00720648"/>
    <w:rsid w:val="00720B9C"/>
    <w:rsid w:val="00720C94"/>
    <w:rsid w:val="00721249"/>
    <w:rsid w:val="007214CC"/>
    <w:rsid w:val="0072168B"/>
    <w:rsid w:val="007217C3"/>
    <w:rsid w:val="0072199D"/>
    <w:rsid w:val="0072219B"/>
    <w:rsid w:val="00722424"/>
    <w:rsid w:val="0072288D"/>
    <w:rsid w:val="00722DED"/>
    <w:rsid w:val="00723C1D"/>
    <w:rsid w:val="00723CC5"/>
    <w:rsid w:val="007240CE"/>
    <w:rsid w:val="007244C8"/>
    <w:rsid w:val="00724A11"/>
    <w:rsid w:val="00725154"/>
    <w:rsid w:val="007255AF"/>
    <w:rsid w:val="007264A6"/>
    <w:rsid w:val="00726680"/>
    <w:rsid w:val="00726C56"/>
    <w:rsid w:val="00727068"/>
    <w:rsid w:val="007270D6"/>
    <w:rsid w:val="007273AA"/>
    <w:rsid w:val="00727786"/>
    <w:rsid w:val="007278B3"/>
    <w:rsid w:val="00727AE5"/>
    <w:rsid w:val="00727E46"/>
    <w:rsid w:val="00730041"/>
    <w:rsid w:val="0073024E"/>
    <w:rsid w:val="00730D60"/>
    <w:rsid w:val="00731EC4"/>
    <w:rsid w:val="00731FA8"/>
    <w:rsid w:val="0073212E"/>
    <w:rsid w:val="00732E66"/>
    <w:rsid w:val="0073326F"/>
    <w:rsid w:val="0073378E"/>
    <w:rsid w:val="00733F2B"/>
    <w:rsid w:val="007343B1"/>
    <w:rsid w:val="00734516"/>
    <w:rsid w:val="00734D2F"/>
    <w:rsid w:val="00735043"/>
    <w:rsid w:val="007356CC"/>
    <w:rsid w:val="00736983"/>
    <w:rsid w:val="00737520"/>
    <w:rsid w:val="0074067F"/>
    <w:rsid w:val="007406F6"/>
    <w:rsid w:val="00740C3E"/>
    <w:rsid w:val="00740E0F"/>
    <w:rsid w:val="00742512"/>
    <w:rsid w:val="00742601"/>
    <w:rsid w:val="00743384"/>
    <w:rsid w:val="00743463"/>
    <w:rsid w:val="0074450C"/>
    <w:rsid w:val="00744632"/>
    <w:rsid w:val="00744A32"/>
    <w:rsid w:val="00744A94"/>
    <w:rsid w:val="00744F1B"/>
    <w:rsid w:val="007452B3"/>
    <w:rsid w:val="007467DE"/>
    <w:rsid w:val="0074683C"/>
    <w:rsid w:val="00746F21"/>
    <w:rsid w:val="00746F99"/>
    <w:rsid w:val="0074714A"/>
    <w:rsid w:val="007474F0"/>
    <w:rsid w:val="00747AC3"/>
    <w:rsid w:val="00747B67"/>
    <w:rsid w:val="00750052"/>
    <w:rsid w:val="00750D7D"/>
    <w:rsid w:val="00750DEE"/>
    <w:rsid w:val="00750F58"/>
    <w:rsid w:val="00751B35"/>
    <w:rsid w:val="007524DB"/>
    <w:rsid w:val="007526C7"/>
    <w:rsid w:val="00753115"/>
    <w:rsid w:val="007536B9"/>
    <w:rsid w:val="00753941"/>
    <w:rsid w:val="00753A65"/>
    <w:rsid w:val="00753ADE"/>
    <w:rsid w:val="00754D6C"/>
    <w:rsid w:val="007551D8"/>
    <w:rsid w:val="0075625B"/>
    <w:rsid w:val="00756E3A"/>
    <w:rsid w:val="0075719C"/>
    <w:rsid w:val="00757352"/>
    <w:rsid w:val="007578C1"/>
    <w:rsid w:val="00757B56"/>
    <w:rsid w:val="00760B67"/>
    <w:rsid w:val="00760F3C"/>
    <w:rsid w:val="0076115B"/>
    <w:rsid w:val="00761CE2"/>
    <w:rsid w:val="00761E1F"/>
    <w:rsid w:val="00761E43"/>
    <w:rsid w:val="00762A01"/>
    <w:rsid w:val="00763CCF"/>
    <w:rsid w:val="00763E35"/>
    <w:rsid w:val="00764C13"/>
    <w:rsid w:val="007657FC"/>
    <w:rsid w:val="0076677C"/>
    <w:rsid w:val="00766829"/>
    <w:rsid w:val="00766AEC"/>
    <w:rsid w:val="00767219"/>
    <w:rsid w:val="0076737F"/>
    <w:rsid w:val="00767B25"/>
    <w:rsid w:val="007702E5"/>
    <w:rsid w:val="0077170D"/>
    <w:rsid w:val="0077176D"/>
    <w:rsid w:val="00771BEC"/>
    <w:rsid w:val="00771F85"/>
    <w:rsid w:val="00772487"/>
    <w:rsid w:val="00772570"/>
    <w:rsid w:val="00772730"/>
    <w:rsid w:val="0077300F"/>
    <w:rsid w:val="00773308"/>
    <w:rsid w:val="0077389E"/>
    <w:rsid w:val="00773F61"/>
    <w:rsid w:val="00774E68"/>
    <w:rsid w:val="00774E93"/>
    <w:rsid w:val="0077505C"/>
    <w:rsid w:val="0077594D"/>
    <w:rsid w:val="007761EE"/>
    <w:rsid w:val="0077697F"/>
    <w:rsid w:val="0077727E"/>
    <w:rsid w:val="007772C8"/>
    <w:rsid w:val="00777388"/>
    <w:rsid w:val="00777BAD"/>
    <w:rsid w:val="00777DAD"/>
    <w:rsid w:val="00777F0E"/>
    <w:rsid w:val="00780097"/>
    <w:rsid w:val="007809A9"/>
    <w:rsid w:val="00780D40"/>
    <w:rsid w:val="00781125"/>
    <w:rsid w:val="00781F3B"/>
    <w:rsid w:val="007824AB"/>
    <w:rsid w:val="00783850"/>
    <w:rsid w:val="00784D2F"/>
    <w:rsid w:val="00784F53"/>
    <w:rsid w:val="00785D0A"/>
    <w:rsid w:val="00786364"/>
    <w:rsid w:val="00787591"/>
    <w:rsid w:val="007877E8"/>
    <w:rsid w:val="0078781C"/>
    <w:rsid w:val="00787AC0"/>
    <w:rsid w:val="00787BF8"/>
    <w:rsid w:val="00787EAD"/>
    <w:rsid w:val="0079068D"/>
    <w:rsid w:val="00790BF1"/>
    <w:rsid w:val="0079128A"/>
    <w:rsid w:val="00791581"/>
    <w:rsid w:val="00792831"/>
    <w:rsid w:val="00792B80"/>
    <w:rsid w:val="007938BB"/>
    <w:rsid w:val="0079415F"/>
    <w:rsid w:val="00795121"/>
    <w:rsid w:val="00795C02"/>
    <w:rsid w:val="00795E68"/>
    <w:rsid w:val="00795F23"/>
    <w:rsid w:val="00796843"/>
    <w:rsid w:val="0079764A"/>
    <w:rsid w:val="007A0926"/>
    <w:rsid w:val="007A1E36"/>
    <w:rsid w:val="007A2FCF"/>
    <w:rsid w:val="007A3DF5"/>
    <w:rsid w:val="007A3F08"/>
    <w:rsid w:val="007A4B4D"/>
    <w:rsid w:val="007A4DFA"/>
    <w:rsid w:val="007A4EBD"/>
    <w:rsid w:val="007A521B"/>
    <w:rsid w:val="007A54C1"/>
    <w:rsid w:val="007A54D9"/>
    <w:rsid w:val="007A582C"/>
    <w:rsid w:val="007A70F6"/>
    <w:rsid w:val="007A711B"/>
    <w:rsid w:val="007A75A0"/>
    <w:rsid w:val="007A7E74"/>
    <w:rsid w:val="007A7F2A"/>
    <w:rsid w:val="007B0184"/>
    <w:rsid w:val="007B06A5"/>
    <w:rsid w:val="007B06C0"/>
    <w:rsid w:val="007B0A01"/>
    <w:rsid w:val="007B0C46"/>
    <w:rsid w:val="007B112B"/>
    <w:rsid w:val="007B21F2"/>
    <w:rsid w:val="007B328D"/>
    <w:rsid w:val="007B3FAA"/>
    <w:rsid w:val="007B4427"/>
    <w:rsid w:val="007B566B"/>
    <w:rsid w:val="007B56BC"/>
    <w:rsid w:val="007B571D"/>
    <w:rsid w:val="007B5815"/>
    <w:rsid w:val="007B5B26"/>
    <w:rsid w:val="007B619F"/>
    <w:rsid w:val="007B6592"/>
    <w:rsid w:val="007B687A"/>
    <w:rsid w:val="007B691A"/>
    <w:rsid w:val="007B6942"/>
    <w:rsid w:val="007B6ABB"/>
    <w:rsid w:val="007B6CE2"/>
    <w:rsid w:val="007B6D25"/>
    <w:rsid w:val="007B6FD2"/>
    <w:rsid w:val="007B72DD"/>
    <w:rsid w:val="007B78B6"/>
    <w:rsid w:val="007C00A3"/>
    <w:rsid w:val="007C0288"/>
    <w:rsid w:val="007C07F6"/>
    <w:rsid w:val="007C0832"/>
    <w:rsid w:val="007C096F"/>
    <w:rsid w:val="007C1372"/>
    <w:rsid w:val="007C17FC"/>
    <w:rsid w:val="007C1C85"/>
    <w:rsid w:val="007C1FF6"/>
    <w:rsid w:val="007C2E02"/>
    <w:rsid w:val="007C2F86"/>
    <w:rsid w:val="007C4108"/>
    <w:rsid w:val="007C45FB"/>
    <w:rsid w:val="007C4A9A"/>
    <w:rsid w:val="007C553D"/>
    <w:rsid w:val="007C56CB"/>
    <w:rsid w:val="007C5CAC"/>
    <w:rsid w:val="007C76F8"/>
    <w:rsid w:val="007C7734"/>
    <w:rsid w:val="007D01B9"/>
    <w:rsid w:val="007D0632"/>
    <w:rsid w:val="007D0E2D"/>
    <w:rsid w:val="007D15AE"/>
    <w:rsid w:val="007D16B5"/>
    <w:rsid w:val="007D189C"/>
    <w:rsid w:val="007D1D12"/>
    <w:rsid w:val="007D1D95"/>
    <w:rsid w:val="007D233B"/>
    <w:rsid w:val="007D29F6"/>
    <w:rsid w:val="007D2A91"/>
    <w:rsid w:val="007D337B"/>
    <w:rsid w:val="007D4382"/>
    <w:rsid w:val="007D487C"/>
    <w:rsid w:val="007D56D2"/>
    <w:rsid w:val="007D5787"/>
    <w:rsid w:val="007D5C47"/>
    <w:rsid w:val="007D5C93"/>
    <w:rsid w:val="007D61B8"/>
    <w:rsid w:val="007D6945"/>
    <w:rsid w:val="007D6C89"/>
    <w:rsid w:val="007D6DE7"/>
    <w:rsid w:val="007D70B5"/>
    <w:rsid w:val="007D7181"/>
    <w:rsid w:val="007D7206"/>
    <w:rsid w:val="007D72D2"/>
    <w:rsid w:val="007D760B"/>
    <w:rsid w:val="007D77AF"/>
    <w:rsid w:val="007D7A6D"/>
    <w:rsid w:val="007D7E03"/>
    <w:rsid w:val="007D7EB3"/>
    <w:rsid w:val="007E01DB"/>
    <w:rsid w:val="007E10DE"/>
    <w:rsid w:val="007E128A"/>
    <w:rsid w:val="007E19A6"/>
    <w:rsid w:val="007E1DD3"/>
    <w:rsid w:val="007E3217"/>
    <w:rsid w:val="007E36FC"/>
    <w:rsid w:val="007E3828"/>
    <w:rsid w:val="007E3B77"/>
    <w:rsid w:val="007E3C92"/>
    <w:rsid w:val="007E405F"/>
    <w:rsid w:val="007E4217"/>
    <w:rsid w:val="007E5629"/>
    <w:rsid w:val="007E5AD7"/>
    <w:rsid w:val="007E68C3"/>
    <w:rsid w:val="007E69A8"/>
    <w:rsid w:val="007E6E5C"/>
    <w:rsid w:val="007E750F"/>
    <w:rsid w:val="007E7CB0"/>
    <w:rsid w:val="007E7D7C"/>
    <w:rsid w:val="007F02E3"/>
    <w:rsid w:val="007F0CD0"/>
    <w:rsid w:val="007F1517"/>
    <w:rsid w:val="007F1621"/>
    <w:rsid w:val="007F16B7"/>
    <w:rsid w:val="007F1D4F"/>
    <w:rsid w:val="007F34DE"/>
    <w:rsid w:val="007F34EB"/>
    <w:rsid w:val="007F3B2C"/>
    <w:rsid w:val="007F3C16"/>
    <w:rsid w:val="007F42D5"/>
    <w:rsid w:val="007F4A1B"/>
    <w:rsid w:val="007F4AD9"/>
    <w:rsid w:val="007F4C7A"/>
    <w:rsid w:val="007F53B3"/>
    <w:rsid w:val="007F572D"/>
    <w:rsid w:val="007F5752"/>
    <w:rsid w:val="007F5D02"/>
    <w:rsid w:val="007F6056"/>
    <w:rsid w:val="007F7FF2"/>
    <w:rsid w:val="00800889"/>
    <w:rsid w:val="00800A64"/>
    <w:rsid w:val="00800C46"/>
    <w:rsid w:val="0080175F"/>
    <w:rsid w:val="00801F46"/>
    <w:rsid w:val="00802129"/>
    <w:rsid w:val="008024D4"/>
    <w:rsid w:val="00802E55"/>
    <w:rsid w:val="0080324F"/>
    <w:rsid w:val="00803382"/>
    <w:rsid w:val="00803CE5"/>
    <w:rsid w:val="00804642"/>
    <w:rsid w:val="008050AB"/>
    <w:rsid w:val="008059B4"/>
    <w:rsid w:val="00805B42"/>
    <w:rsid w:val="00805E4B"/>
    <w:rsid w:val="00805F58"/>
    <w:rsid w:val="00805F9E"/>
    <w:rsid w:val="00806D63"/>
    <w:rsid w:val="0080727D"/>
    <w:rsid w:val="00807409"/>
    <w:rsid w:val="0080798A"/>
    <w:rsid w:val="00807C14"/>
    <w:rsid w:val="00807FA7"/>
    <w:rsid w:val="008102AD"/>
    <w:rsid w:val="0081167C"/>
    <w:rsid w:val="00811E96"/>
    <w:rsid w:val="00811EF6"/>
    <w:rsid w:val="0081268F"/>
    <w:rsid w:val="0081297F"/>
    <w:rsid w:val="00814318"/>
    <w:rsid w:val="008148B4"/>
    <w:rsid w:val="0081495F"/>
    <w:rsid w:val="008153A7"/>
    <w:rsid w:val="00815EB6"/>
    <w:rsid w:val="0081653B"/>
    <w:rsid w:val="008166A5"/>
    <w:rsid w:val="008168F8"/>
    <w:rsid w:val="00820133"/>
    <w:rsid w:val="00820393"/>
    <w:rsid w:val="008203CF"/>
    <w:rsid w:val="00820603"/>
    <w:rsid w:val="00820F52"/>
    <w:rsid w:val="0082350D"/>
    <w:rsid w:val="00823E80"/>
    <w:rsid w:val="00824505"/>
    <w:rsid w:val="008246BA"/>
    <w:rsid w:val="00824AA0"/>
    <w:rsid w:val="00824B1A"/>
    <w:rsid w:val="00825A14"/>
    <w:rsid w:val="00825A1B"/>
    <w:rsid w:val="00825AAA"/>
    <w:rsid w:val="00830B48"/>
    <w:rsid w:val="0083121F"/>
    <w:rsid w:val="00831AF4"/>
    <w:rsid w:val="00831C86"/>
    <w:rsid w:val="00831FC6"/>
    <w:rsid w:val="008327D7"/>
    <w:rsid w:val="00832A1F"/>
    <w:rsid w:val="00832CEB"/>
    <w:rsid w:val="008332F5"/>
    <w:rsid w:val="00833E19"/>
    <w:rsid w:val="00834535"/>
    <w:rsid w:val="00834E18"/>
    <w:rsid w:val="00834E9C"/>
    <w:rsid w:val="00835707"/>
    <w:rsid w:val="0083622F"/>
    <w:rsid w:val="00836462"/>
    <w:rsid w:val="008368AA"/>
    <w:rsid w:val="00836A5E"/>
    <w:rsid w:val="0083723D"/>
    <w:rsid w:val="00837276"/>
    <w:rsid w:val="008372A9"/>
    <w:rsid w:val="008375AA"/>
    <w:rsid w:val="00837997"/>
    <w:rsid w:val="00842138"/>
    <w:rsid w:val="00842561"/>
    <w:rsid w:val="00842BBF"/>
    <w:rsid w:val="00842F70"/>
    <w:rsid w:val="008430A6"/>
    <w:rsid w:val="00843FE7"/>
    <w:rsid w:val="00844CA1"/>
    <w:rsid w:val="00844E79"/>
    <w:rsid w:val="00845656"/>
    <w:rsid w:val="00845894"/>
    <w:rsid w:val="008459A9"/>
    <w:rsid w:val="00845E79"/>
    <w:rsid w:val="00845E9A"/>
    <w:rsid w:val="0084668B"/>
    <w:rsid w:val="008474A5"/>
    <w:rsid w:val="008477E8"/>
    <w:rsid w:val="008478AA"/>
    <w:rsid w:val="00847B0A"/>
    <w:rsid w:val="00847B8A"/>
    <w:rsid w:val="00847C79"/>
    <w:rsid w:val="00847D4E"/>
    <w:rsid w:val="00850080"/>
    <w:rsid w:val="00850599"/>
    <w:rsid w:val="00850910"/>
    <w:rsid w:val="00851076"/>
    <w:rsid w:val="008511EC"/>
    <w:rsid w:val="00851C99"/>
    <w:rsid w:val="00851CD4"/>
    <w:rsid w:val="00851F62"/>
    <w:rsid w:val="00851FD3"/>
    <w:rsid w:val="00852213"/>
    <w:rsid w:val="0085238A"/>
    <w:rsid w:val="008524EB"/>
    <w:rsid w:val="00852890"/>
    <w:rsid w:val="0085318D"/>
    <w:rsid w:val="008547B9"/>
    <w:rsid w:val="008565BC"/>
    <w:rsid w:val="00856648"/>
    <w:rsid w:val="00856A67"/>
    <w:rsid w:val="00856B26"/>
    <w:rsid w:val="00856B71"/>
    <w:rsid w:val="00856C93"/>
    <w:rsid w:val="008573F9"/>
    <w:rsid w:val="00857D59"/>
    <w:rsid w:val="00857E85"/>
    <w:rsid w:val="00861731"/>
    <w:rsid w:val="0086190F"/>
    <w:rsid w:val="0086219D"/>
    <w:rsid w:val="00862862"/>
    <w:rsid w:val="00862BAF"/>
    <w:rsid w:val="00862D12"/>
    <w:rsid w:val="00863B4F"/>
    <w:rsid w:val="00864147"/>
    <w:rsid w:val="008642D0"/>
    <w:rsid w:val="0086437F"/>
    <w:rsid w:val="00864795"/>
    <w:rsid w:val="00864DDA"/>
    <w:rsid w:val="0086524B"/>
    <w:rsid w:val="00865539"/>
    <w:rsid w:val="0086613E"/>
    <w:rsid w:val="00866F90"/>
    <w:rsid w:val="008674FE"/>
    <w:rsid w:val="008676E6"/>
    <w:rsid w:val="00867ECB"/>
    <w:rsid w:val="00867FC5"/>
    <w:rsid w:val="008714DB"/>
    <w:rsid w:val="00871578"/>
    <w:rsid w:val="00871B57"/>
    <w:rsid w:val="00871BB6"/>
    <w:rsid w:val="00871E21"/>
    <w:rsid w:val="0087223D"/>
    <w:rsid w:val="0087267C"/>
    <w:rsid w:val="008736E6"/>
    <w:rsid w:val="008747C9"/>
    <w:rsid w:val="00875402"/>
    <w:rsid w:val="00875449"/>
    <w:rsid w:val="00875858"/>
    <w:rsid w:val="00876359"/>
    <w:rsid w:val="00876705"/>
    <w:rsid w:val="00877544"/>
    <w:rsid w:val="00877E88"/>
    <w:rsid w:val="0088002F"/>
    <w:rsid w:val="008802A2"/>
    <w:rsid w:val="008806EF"/>
    <w:rsid w:val="00880A28"/>
    <w:rsid w:val="00880A80"/>
    <w:rsid w:val="00881072"/>
    <w:rsid w:val="008816A3"/>
    <w:rsid w:val="00881962"/>
    <w:rsid w:val="00881DF7"/>
    <w:rsid w:val="008829F7"/>
    <w:rsid w:val="00882E18"/>
    <w:rsid w:val="00882EB6"/>
    <w:rsid w:val="0088325E"/>
    <w:rsid w:val="00884A24"/>
    <w:rsid w:val="00884B09"/>
    <w:rsid w:val="00885345"/>
    <w:rsid w:val="00885469"/>
    <w:rsid w:val="00885F99"/>
    <w:rsid w:val="008862D8"/>
    <w:rsid w:val="008865D6"/>
    <w:rsid w:val="008866AA"/>
    <w:rsid w:val="008866DF"/>
    <w:rsid w:val="00886AEF"/>
    <w:rsid w:val="00886BD1"/>
    <w:rsid w:val="00887178"/>
    <w:rsid w:val="00887446"/>
    <w:rsid w:val="0088747B"/>
    <w:rsid w:val="00887648"/>
    <w:rsid w:val="008879D3"/>
    <w:rsid w:val="00890168"/>
    <w:rsid w:val="008902CA"/>
    <w:rsid w:val="00890A6C"/>
    <w:rsid w:val="00890D9C"/>
    <w:rsid w:val="00891AC5"/>
    <w:rsid w:val="00892310"/>
    <w:rsid w:val="00892BA2"/>
    <w:rsid w:val="00892F80"/>
    <w:rsid w:val="00893560"/>
    <w:rsid w:val="00893A03"/>
    <w:rsid w:val="00894610"/>
    <w:rsid w:val="008947E7"/>
    <w:rsid w:val="00894E27"/>
    <w:rsid w:val="00894E98"/>
    <w:rsid w:val="00895566"/>
    <w:rsid w:val="00895572"/>
    <w:rsid w:val="00895AFB"/>
    <w:rsid w:val="00895BAB"/>
    <w:rsid w:val="00895CB8"/>
    <w:rsid w:val="00895E96"/>
    <w:rsid w:val="00896315"/>
    <w:rsid w:val="0089661E"/>
    <w:rsid w:val="00896C38"/>
    <w:rsid w:val="0089704F"/>
    <w:rsid w:val="00897D19"/>
    <w:rsid w:val="00897F55"/>
    <w:rsid w:val="008A056C"/>
    <w:rsid w:val="008A0C03"/>
    <w:rsid w:val="008A0D84"/>
    <w:rsid w:val="008A12D8"/>
    <w:rsid w:val="008A14DB"/>
    <w:rsid w:val="008A1870"/>
    <w:rsid w:val="008A1A62"/>
    <w:rsid w:val="008A1D01"/>
    <w:rsid w:val="008A1DEE"/>
    <w:rsid w:val="008A1FFE"/>
    <w:rsid w:val="008A21D4"/>
    <w:rsid w:val="008A2348"/>
    <w:rsid w:val="008A2836"/>
    <w:rsid w:val="008A2C51"/>
    <w:rsid w:val="008A342D"/>
    <w:rsid w:val="008A35F8"/>
    <w:rsid w:val="008A374A"/>
    <w:rsid w:val="008A45D1"/>
    <w:rsid w:val="008A4609"/>
    <w:rsid w:val="008A4780"/>
    <w:rsid w:val="008A4896"/>
    <w:rsid w:val="008A4C8C"/>
    <w:rsid w:val="008A53CC"/>
    <w:rsid w:val="008A5963"/>
    <w:rsid w:val="008A5ABF"/>
    <w:rsid w:val="008A5FD4"/>
    <w:rsid w:val="008A6337"/>
    <w:rsid w:val="008A6E78"/>
    <w:rsid w:val="008A6ED8"/>
    <w:rsid w:val="008A747D"/>
    <w:rsid w:val="008A774D"/>
    <w:rsid w:val="008A78F7"/>
    <w:rsid w:val="008B05C0"/>
    <w:rsid w:val="008B0887"/>
    <w:rsid w:val="008B09E2"/>
    <w:rsid w:val="008B1542"/>
    <w:rsid w:val="008B17A0"/>
    <w:rsid w:val="008B1F13"/>
    <w:rsid w:val="008B22B0"/>
    <w:rsid w:val="008B2C01"/>
    <w:rsid w:val="008B2E28"/>
    <w:rsid w:val="008B31F7"/>
    <w:rsid w:val="008B33C0"/>
    <w:rsid w:val="008B3522"/>
    <w:rsid w:val="008B3869"/>
    <w:rsid w:val="008B3D4A"/>
    <w:rsid w:val="008B4256"/>
    <w:rsid w:val="008B468D"/>
    <w:rsid w:val="008B4F41"/>
    <w:rsid w:val="008B5F0A"/>
    <w:rsid w:val="008B6972"/>
    <w:rsid w:val="008C05F1"/>
    <w:rsid w:val="008C07C7"/>
    <w:rsid w:val="008C097F"/>
    <w:rsid w:val="008C09EB"/>
    <w:rsid w:val="008C0B8B"/>
    <w:rsid w:val="008C0E17"/>
    <w:rsid w:val="008C1006"/>
    <w:rsid w:val="008C2AB9"/>
    <w:rsid w:val="008C2B16"/>
    <w:rsid w:val="008C329B"/>
    <w:rsid w:val="008C3DBB"/>
    <w:rsid w:val="008C4092"/>
    <w:rsid w:val="008C5036"/>
    <w:rsid w:val="008C5789"/>
    <w:rsid w:val="008C5D99"/>
    <w:rsid w:val="008C61AE"/>
    <w:rsid w:val="008C6F75"/>
    <w:rsid w:val="008C7151"/>
    <w:rsid w:val="008C7200"/>
    <w:rsid w:val="008C7627"/>
    <w:rsid w:val="008D043E"/>
    <w:rsid w:val="008D0443"/>
    <w:rsid w:val="008D0D42"/>
    <w:rsid w:val="008D111E"/>
    <w:rsid w:val="008D12BF"/>
    <w:rsid w:val="008D1B62"/>
    <w:rsid w:val="008D1B9E"/>
    <w:rsid w:val="008D1F9A"/>
    <w:rsid w:val="008D2082"/>
    <w:rsid w:val="008D2388"/>
    <w:rsid w:val="008D24C9"/>
    <w:rsid w:val="008D2AEF"/>
    <w:rsid w:val="008D4146"/>
    <w:rsid w:val="008D42F6"/>
    <w:rsid w:val="008D5013"/>
    <w:rsid w:val="008D59E9"/>
    <w:rsid w:val="008D6E4C"/>
    <w:rsid w:val="008D7367"/>
    <w:rsid w:val="008D7D2D"/>
    <w:rsid w:val="008E0F0B"/>
    <w:rsid w:val="008E1159"/>
    <w:rsid w:val="008E1580"/>
    <w:rsid w:val="008E1A9C"/>
    <w:rsid w:val="008E20F1"/>
    <w:rsid w:val="008E2F17"/>
    <w:rsid w:val="008E3175"/>
    <w:rsid w:val="008E32CE"/>
    <w:rsid w:val="008E3CC4"/>
    <w:rsid w:val="008E3DDC"/>
    <w:rsid w:val="008E417F"/>
    <w:rsid w:val="008E4F24"/>
    <w:rsid w:val="008E5512"/>
    <w:rsid w:val="008E59C0"/>
    <w:rsid w:val="008E5ECA"/>
    <w:rsid w:val="008E5F4E"/>
    <w:rsid w:val="008E606F"/>
    <w:rsid w:val="008E65C3"/>
    <w:rsid w:val="008E6EF3"/>
    <w:rsid w:val="008E75D6"/>
    <w:rsid w:val="008E76F8"/>
    <w:rsid w:val="008F080D"/>
    <w:rsid w:val="008F08C3"/>
    <w:rsid w:val="008F1056"/>
    <w:rsid w:val="008F1589"/>
    <w:rsid w:val="008F1873"/>
    <w:rsid w:val="008F18E5"/>
    <w:rsid w:val="008F2E02"/>
    <w:rsid w:val="008F3327"/>
    <w:rsid w:val="008F3549"/>
    <w:rsid w:val="008F49E7"/>
    <w:rsid w:val="008F4A43"/>
    <w:rsid w:val="008F4BA0"/>
    <w:rsid w:val="008F4D58"/>
    <w:rsid w:val="008F509D"/>
    <w:rsid w:val="008F5110"/>
    <w:rsid w:val="008F51BE"/>
    <w:rsid w:val="008F51FC"/>
    <w:rsid w:val="008F5B13"/>
    <w:rsid w:val="008F6006"/>
    <w:rsid w:val="008F62CE"/>
    <w:rsid w:val="008F71B1"/>
    <w:rsid w:val="008F71BC"/>
    <w:rsid w:val="008F7246"/>
    <w:rsid w:val="008F726A"/>
    <w:rsid w:val="008F7DE6"/>
    <w:rsid w:val="00900FAB"/>
    <w:rsid w:val="009015B2"/>
    <w:rsid w:val="00901881"/>
    <w:rsid w:val="00901D1D"/>
    <w:rsid w:val="009022AF"/>
    <w:rsid w:val="009022F5"/>
    <w:rsid w:val="00902914"/>
    <w:rsid w:val="00903496"/>
    <w:rsid w:val="009037F5"/>
    <w:rsid w:val="009040D4"/>
    <w:rsid w:val="00904723"/>
    <w:rsid w:val="00905ACD"/>
    <w:rsid w:val="00906209"/>
    <w:rsid w:val="0090659B"/>
    <w:rsid w:val="0090660F"/>
    <w:rsid w:val="00906736"/>
    <w:rsid w:val="00906D38"/>
    <w:rsid w:val="00906E90"/>
    <w:rsid w:val="00906F53"/>
    <w:rsid w:val="00907652"/>
    <w:rsid w:val="00907C3D"/>
    <w:rsid w:val="0091051D"/>
    <w:rsid w:val="00910533"/>
    <w:rsid w:val="00910C50"/>
    <w:rsid w:val="009117BF"/>
    <w:rsid w:val="00911F9B"/>
    <w:rsid w:val="009120C5"/>
    <w:rsid w:val="00912796"/>
    <w:rsid w:val="0091293D"/>
    <w:rsid w:val="00912CB8"/>
    <w:rsid w:val="00913863"/>
    <w:rsid w:val="00913B73"/>
    <w:rsid w:val="00913C62"/>
    <w:rsid w:val="009143C1"/>
    <w:rsid w:val="009147BA"/>
    <w:rsid w:val="00914E96"/>
    <w:rsid w:val="009155E5"/>
    <w:rsid w:val="0091566D"/>
    <w:rsid w:val="009160AC"/>
    <w:rsid w:val="00916484"/>
    <w:rsid w:val="00916B7D"/>
    <w:rsid w:val="00916F2F"/>
    <w:rsid w:val="00917575"/>
    <w:rsid w:val="009176BF"/>
    <w:rsid w:val="00917ABD"/>
    <w:rsid w:val="00920136"/>
    <w:rsid w:val="00920652"/>
    <w:rsid w:val="009209E3"/>
    <w:rsid w:val="009216EF"/>
    <w:rsid w:val="00921847"/>
    <w:rsid w:val="00921EDE"/>
    <w:rsid w:val="0092228B"/>
    <w:rsid w:val="00923216"/>
    <w:rsid w:val="009234D0"/>
    <w:rsid w:val="00923A33"/>
    <w:rsid w:val="00923DB7"/>
    <w:rsid w:val="009261BF"/>
    <w:rsid w:val="009266A4"/>
    <w:rsid w:val="00926AD5"/>
    <w:rsid w:val="00926EC9"/>
    <w:rsid w:val="009272C6"/>
    <w:rsid w:val="0093107E"/>
    <w:rsid w:val="009313EE"/>
    <w:rsid w:val="00931A9D"/>
    <w:rsid w:val="00931E55"/>
    <w:rsid w:val="00932766"/>
    <w:rsid w:val="00932F82"/>
    <w:rsid w:val="009336A3"/>
    <w:rsid w:val="00933910"/>
    <w:rsid w:val="00933A3E"/>
    <w:rsid w:val="00934D39"/>
    <w:rsid w:val="00934DEB"/>
    <w:rsid w:val="0093548A"/>
    <w:rsid w:val="00935F94"/>
    <w:rsid w:val="00936072"/>
    <w:rsid w:val="00936381"/>
    <w:rsid w:val="00936F5C"/>
    <w:rsid w:val="00936F84"/>
    <w:rsid w:val="009376D7"/>
    <w:rsid w:val="00937A6E"/>
    <w:rsid w:val="00937A9F"/>
    <w:rsid w:val="00937FC1"/>
    <w:rsid w:val="00940851"/>
    <w:rsid w:val="00941194"/>
    <w:rsid w:val="0094125B"/>
    <w:rsid w:val="00941352"/>
    <w:rsid w:val="0094160F"/>
    <w:rsid w:val="009422BC"/>
    <w:rsid w:val="0094287F"/>
    <w:rsid w:val="00942B51"/>
    <w:rsid w:val="009430E5"/>
    <w:rsid w:val="0094315F"/>
    <w:rsid w:val="009431A3"/>
    <w:rsid w:val="009432CB"/>
    <w:rsid w:val="009436D4"/>
    <w:rsid w:val="00943AFE"/>
    <w:rsid w:val="00943BD8"/>
    <w:rsid w:val="00943DE3"/>
    <w:rsid w:val="00944192"/>
    <w:rsid w:val="00944C0B"/>
    <w:rsid w:val="009462A7"/>
    <w:rsid w:val="0094678B"/>
    <w:rsid w:val="00946AB7"/>
    <w:rsid w:val="00946B07"/>
    <w:rsid w:val="00950145"/>
    <w:rsid w:val="00950389"/>
    <w:rsid w:val="009505BB"/>
    <w:rsid w:val="009510AD"/>
    <w:rsid w:val="009513BE"/>
    <w:rsid w:val="00951973"/>
    <w:rsid w:val="00951DAD"/>
    <w:rsid w:val="00951DBF"/>
    <w:rsid w:val="00951E28"/>
    <w:rsid w:val="00951EFA"/>
    <w:rsid w:val="00952259"/>
    <w:rsid w:val="0095242E"/>
    <w:rsid w:val="00953B97"/>
    <w:rsid w:val="00954408"/>
    <w:rsid w:val="00954D0E"/>
    <w:rsid w:val="00954FE1"/>
    <w:rsid w:val="0095542B"/>
    <w:rsid w:val="009556AE"/>
    <w:rsid w:val="00955DD9"/>
    <w:rsid w:val="009565BD"/>
    <w:rsid w:val="00956939"/>
    <w:rsid w:val="00956AAC"/>
    <w:rsid w:val="00956AB0"/>
    <w:rsid w:val="00956BC0"/>
    <w:rsid w:val="00957B14"/>
    <w:rsid w:val="00961878"/>
    <w:rsid w:val="00961DB0"/>
    <w:rsid w:val="00961EF6"/>
    <w:rsid w:val="009620E7"/>
    <w:rsid w:val="00962780"/>
    <w:rsid w:val="00962B87"/>
    <w:rsid w:val="00962E13"/>
    <w:rsid w:val="00962FF1"/>
    <w:rsid w:val="009630CE"/>
    <w:rsid w:val="009641AD"/>
    <w:rsid w:val="009642EC"/>
    <w:rsid w:val="009647A2"/>
    <w:rsid w:val="00964E73"/>
    <w:rsid w:val="00965248"/>
    <w:rsid w:val="00965427"/>
    <w:rsid w:val="00965842"/>
    <w:rsid w:val="0096653F"/>
    <w:rsid w:val="009679D9"/>
    <w:rsid w:val="009703F8"/>
    <w:rsid w:val="0097067B"/>
    <w:rsid w:val="009712AE"/>
    <w:rsid w:val="0097174E"/>
    <w:rsid w:val="00971BE0"/>
    <w:rsid w:val="00971EFA"/>
    <w:rsid w:val="0097253D"/>
    <w:rsid w:val="009725A2"/>
    <w:rsid w:val="00972CE5"/>
    <w:rsid w:val="00973313"/>
    <w:rsid w:val="00973381"/>
    <w:rsid w:val="00973E62"/>
    <w:rsid w:val="00974915"/>
    <w:rsid w:val="009752C7"/>
    <w:rsid w:val="009759F2"/>
    <w:rsid w:val="00976190"/>
    <w:rsid w:val="00976469"/>
    <w:rsid w:val="00976532"/>
    <w:rsid w:val="0097654B"/>
    <w:rsid w:val="00976809"/>
    <w:rsid w:val="00976A43"/>
    <w:rsid w:val="00976B93"/>
    <w:rsid w:val="00976BC7"/>
    <w:rsid w:val="009770B8"/>
    <w:rsid w:val="00977265"/>
    <w:rsid w:val="00977C6D"/>
    <w:rsid w:val="00977F17"/>
    <w:rsid w:val="00980499"/>
    <w:rsid w:val="00980BF6"/>
    <w:rsid w:val="00981469"/>
    <w:rsid w:val="00981AF3"/>
    <w:rsid w:val="00982497"/>
    <w:rsid w:val="00982885"/>
    <w:rsid w:val="00982C61"/>
    <w:rsid w:val="00982CD1"/>
    <w:rsid w:val="0098342A"/>
    <w:rsid w:val="00983AE1"/>
    <w:rsid w:val="00983E85"/>
    <w:rsid w:val="009854B6"/>
    <w:rsid w:val="00985829"/>
    <w:rsid w:val="00985D36"/>
    <w:rsid w:val="00985DBA"/>
    <w:rsid w:val="009865D6"/>
    <w:rsid w:val="00986975"/>
    <w:rsid w:val="00986C5B"/>
    <w:rsid w:val="0098757B"/>
    <w:rsid w:val="00990506"/>
    <w:rsid w:val="00990F79"/>
    <w:rsid w:val="009910DC"/>
    <w:rsid w:val="00991584"/>
    <w:rsid w:val="0099172C"/>
    <w:rsid w:val="00991B19"/>
    <w:rsid w:val="00991F23"/>
    <w:rsid w:val="00992605"/>
    <w:rsid w:val="00992CD6"/>
    <w:rsid w:val="00993599"/>
    <w:rsid w:val="00994CCA"/>
    <w:rsid w:val="00996FFF"/>
    <w:rsid w:val="009974A8"/>
    <w:rsid w:val="009975C9"/>
    <w:rsid w:val="009A0539"/>
    <w:rsid w:val="009A0A09"/>
    <w:rsid w:val="009A1489"/>
    <w:rsid w:val="009A245B"/>
    <w:rsid w:val="009A2516"/>
    <w:rsid w:val="009A2D32"/>
    <w:rsid w:val="009A2FAA"/>
    <w:rsid w:val="009A349F"/>
    <w:rsid w:val="009A3852"/>
    <w:rsid w:val="009A4788"/>
    <w:rsid w:val="009A4A6E"/>
    <w:rsid w:val="009A5FDB"/>
    <w:rsid w:val="009A6A39"/>
    <w:rsid w:val="009A7D33"/>
    <w:rsid w:val="009B0A9C"/>
    <w:rsid w:val="009B10AE"/>
    <w:rsid w:val="009B1240"/>
    <w:rsid w:val="009B1690"/>
    <w:rsid w:val="009B18D7"/>
    <w:rsid w:val="009B23EE"/>
    <w:rsid w:val="009B3610"/>
    <w:rsid w:val="009B37D3"/>
    <w:rsid w:val="009B4C61"/>
    <w:rsid w:val="009B4CB0"/>
    <w:rsid w:val="009B4CE0"/>
    <w:rsid w:val="009B54CF"/>
    <w:rsid w:val="009B5A8C"/>
    <w:rsid w:val="009B5C74"/>
    <w:rsid w:val="009B661E"/>
    <w:rsid w:val="009B68A4"/>
    <w:rsid w:val="009B75F0"/>
    <w:rsid w:val="009B7D1B"/>
    <w:rsid w:val="009C01B9"/>
    <w:rsid w:val="009C0342"/>
    <w:rsid w:val="009C0408"/>
    <w:rsid w:val="009C0B5E"/>
    <w:rsid w:val="009C12CC"/>
    <w:rsid w:val="009C161A"/>
    <w:rsid w:val="009C1E60"/>
    <w:rsid w:val="009C270A"/>
    <w:rsid w:val="009C3C12"/>
    <w:rsid w:val="009C4088"/>
    <w:rsid w:val="009C5471"/>
    <w:rsid w:val="009C5D49"/>
    <w:rsid w:val="009C62E1"/>
    <w:rsid w:val="009C6BE2"/>
    <w:rsid w:val="009C718C"/>
    <w:rsid w:val="009C7345"/>
    <w:rsid w:val="009C7B24"/>
    <w:rsid w:val="009C7BBD"/>
    <w:rsid w:val="009C7FE0"/>
    <w:rsid w:val="009D05CC"/>
    <w:rsid w:val="009D09AE"/>
    <w:rsid w:val="009D0EE8"/>
    <w:rsid w:val="009D10F3"/>
    <w:rsid w:val="009D11AB"/>
    <w:rsid w:val="009D1575"/>
    <w:rsid w:val="009D1B21"/>
    <w:rsid w:val="009D2A1F"/>
    <w:rsid w:val="009D2BAC"/>
    <w:rsid w:val="009D41AC"/>
    <w:rsid w:val="009D5139"/>
    <w:rsid w:val="009D55EE"/>
    <w:rsid w:val="009D564D"/>
    <w:rsid w:val="009D5970"/>
    <w:rsid w:val="009D5C32"/>
    <w:rsid w:val="009D73F5"/>
    <w:rsid w:val="009D740A"/>
    <w:rsid w:val="009D7D93"/>
    <w:rsid w:val="009E040E"/>
    <w:rsid w:val="009E15ED"/>
    <w:rsid w:val="009E1607"/>
    <w:rsid w:val="009E1A3F"/>
    <w:rsid w:val="009E21B7"/>
    <w:rsid w:val="009E2CF2"/>
    <w:rsid w:val="009E2EA7"/>
    <w:rsid w:val="009E312B"/>
    <w:rsid w:val="009E3966"/>
    <w:rsid w:val="009E397E"/>
    <w:rsid w:val="009E41D0"/>
    <w:rsid w:val="009E4844"/>
    <w:rsid w:val="009E4CC2"/>
    <w:rsid w:val="009E564F"/>
    <w:rsid w:val="009E6184"/>
    <w:rsid w:val="009E6333"/>
    <w:rsid w:val="009E655C"/>
    <w:rsid w:val="009E6F2E"/>
    <w:rsid w:val="009E7475"/>
    <w:rsid w:val="009E752B"/>
    <w:rsid w:val="009F0A3A"/>
    <w:rsid w:val="009F0BD3"/>
    <w:rsid w:val="009F1F49"/>
    <w:rsid w:val="009F2467"/>
    <w:rsid w:val="009F3218"/>
    <w:rsid w:val="009F394C"/>
    <w:rsid w:val="009F3A44"/>
    <w:rsid w:val="009F4F93"/>
    <w:rsid w:val="009F556C"/>
    <w:rsid w:val="009F63EE"/>
    <w:rsid w:val="009F711E"/>
    <w:rsid w:val="009F7F2B"/>
    <w:rsid w:val="00A0001D"/>
    <w:rsid w:val="00A01037"/>
    <w:rsid w:val="00A0119C"/>
    <w:rsid w:val="00A017D4"/>
    <w:rsid w:val="00A01C9C"/>
    <w:rsid w:val="00A01F05"/>
    <w:rsid w:val="00A0287D"/>
    <w:rsid w:val="00A03332"/>
    <w:rsid w:val="00A0369C"/>
    <w:rsid w:val="00A03771"/>
    <w:rsid w:val="00A04024"/>
    <w:rsid w:val="00A04595"/>
    <w:rsid w:val="00A0541B"/>
    <w:rsid w:val="00A06208"/>
    <w:rsid w:val="00A0628B"/>
    <w:rsid w:val="00A0643A"/>
    <w:rsid w:val="00A068D9"/>
    <w:rsid w:val="00A06EB9"/>
    <w:rsid w:val="00A1016F"/>
    <w:rsid w:val="00A10996"/>
    <w:rsid w:val="00A10B74"/>
    <w:rsid w:val="00A10C18"/>
    <w:rsid w:val="00A10EC9"/>
    <w:rsid w:val="00A11E8D"/>
    <w:rsid w:val="00A11F7F"/>
    <w:rsid w:val="00A12648"/>
    <w:rsid w:val="00A136A9"/>
    <w:rsid w:val="00A13855"/>
    <w:rsid w:val="00A139EC"/>
    <w:rsid w:val="00A140A3"/>
    <w:rsid w:val="00A15500"/>
    <w:rsid w:val="00A155A6"/>
    <w:rsid w:val="00A15B34"/>
    <w:rsid w:val="00A1634E"/>
    <w:rsid w:val="00A16421"/>
    <w:rsid w:val="00A1647B"/>
    <w:rsid w:val="00A177A3"/>
    <w:rsid w:val="00A17907"/>
    <w:rsid w:val="00A2072F"/>
    <w:rsid w:val="00A20EFE"/>
    <w:rsid w:val="00A21556"/>
    <w:rsid w:val="00A215DF"/>
    <w:rsid w:val="00A21903"/>
    <w:rsid w:val="00A22AF7"/>
    <w:rsid w:val="00A23211"/>
    <w:rsid w:val="00A2405B"/>
    <w:rsid w:val="00A25467"/>
    <w:rsid w:val="00A2551C"/>
    <w:rsid w:val="00A25C16"/>
    <w:rsid w:val="00A2617B"/>
    <w:rsid w:val="00A27672"/>
    <w:rsid w:val="00A27DBB"/>
    <w:rsid w:val="00A30028"/>
    <w:rsid w:val="00A301EF"/>
    <w:rsid w:val="00A3040F"/>
    <w:rsid w:val="00A3123A"/>
    <w:rsid w:val="00A3168A"/>
    <w:rsid w:val="00A31CD2"/>
    <w:rsid w:val="00A32EFA"/>
    <w:rsid w:val="00A335F7"/>
    <w:rsid w:val="00A33696"/>
    <w:rsid w:val="00A339B5"/>
    <w:rsid w:val="00A339FB"/>
    <w:rsid w:val="00A348FE"/>
    <w:rsid w:val="00A34ED9"/>
    <w:rsid w:val="00A35AAA"/>
    <w:rsid w:val="00A35D28"/>
    <w:rsid w:val="00A35E53"/>
    <w:rsid w:val="00A36254"/>
    <w:rsid w:val="00A3635F"/>
    <w:rsid w:val="00A368B5"/>
    <w:rsid w:val="00A36905"/>
    <w:rsid w:val="00A36916"/>
    <w:rsid w:val="00A36941"/>
    <w:rsid w:val="00A36BA5"/>
    <w:rsid w:val="00A3747B"/>
    <w:rsid w:val="00A37995"/>
    <w:rsid w:val="00A408EB"/>
    <w:rsid w:val="00A4109A"/>
    <w:rsid w:val="00A4133B"/>
    <w:rsid w:val="00A4189A"/>
    <w:rsid w:val="00A41A4E"/>
    <w:rsid w:val="00A42565"/>
    <w:rsid w:val="00A42621"/>
    <w:rsid w:val="00A436D2"/>
    <w:rsid w:val="00A43752"/>
    <w:rsid w:val="00A4391C"/>
    <w:rsid w:val="00A443B8"/>
    <w:rsid w:val="00A452B2"/>
    <w:rsid w:val="00A454E3"/>
    <w:rsid w:val="00A463F3"/>
    <w:rsid w:val="00A47100"/>
    <w:rsid w:val="00A472D1"/>
    <w:rsid w:val="00A47335"/>
    <w:rsid w:val="00A47902"/>
    <w:rsid w:val="00A47B8B"/>
    <w:rsid w:val="00A50258"/>
    <w:rsid w:val="00A50806"/>
    <w:rsid w:val="00A5085F"/>
    <w:rsid w:val="00A51149"/>
    <w:rsid w:val="00A5289A"/>
    <w:rsid w:val="00A53632"/>
    <w:rsid w:val="00A53AB4"/>
    <w:rsid w:val="00A53DBB"/>
    <w:rsid w:val="00A53FB6"/>
    <w:rsid w:val="00A53FC7"/>
    <w:rsid w:val="00A5498C"/>
    <w:rsid w:val="00A54FE4"/>
    <w:rsid w:val="00A5541A"/>
    <w:rsid w:val="00A554CD"/>
    <w:rsid w:val="00A56092"/>
    <w:rsid w:val="00A567CB"/>
    <w:rsid w:val="00A57263"/>
    <w:rsid w:val="00A57DEC"/>
    <w:rsid w:val="00A6060D"/>
    <w:rsid w:val="00A60C13"/>
    <w:rsid w:val="00A615A6"/>
    <w:rsid w:val="00A61AD5"/>
    <w:rsid w:val="00A61C95"/>
    <w:rsid w:val="00A62ADC"/>
    <w:rsid w:val="00A62DEF"/>
    <w:rsid w:val="00A6316A"/>
    <w:rsid w:val="00A63572"/>
    <w:rsid w:val="00A637C6"/>
    <w:rsid w:val="00A63824"/>
    <w:rsid w:val="00A63A5F"/>
    <w:rsid w:val="00A63D9A"/>
    <w:rsid w:val="00A63DBC"/>
    <w:rsid w:val="00A63FAB"/>
    <w:rsid w:val="00A6458B"/>
    <w:rsid w:val="00A64688"/>
    <w:rsid w:val="00A649B7"/>
    <w:rsid w:val="00A64C0E"/>
    <w:rsid w:val="00A6506D"/>
    <w:rsid w:val="00A65327"/>
    <w:rsid w:val="00A6533E"/>
    <w:rsid w:val="00A653AC"/>
    <w:rsid w:val="00A655B7"/>
    <w:rsid w:val="00A65632"/>
    <w:rsid w:val="00A65BF7"/>
    <w:rsid w:val="00A65DCD"/>
    <w:rsid w:val="00A66506"/>
    <w:rsid w:val="00A66E2A"/>
    <w:rsid w:val="00A6764D"/>
    <w:rsid w:val="00A6769C"/>
    <w:rsid w:val="00A67E6C"/>
    <w:rsid w:val="00A67FE1"/>
    <w:rsid w:val="00A70081"/>
    <w:rsid w:val="00A703C1"/>
    <w:rsid w:val="00A70642"/>
    <w:rsid w:val="00A7067D"/>
    <w:rsid w:val="00A712E0"/>
    <w:rsid w:val="00A7189A"/>
    <w:rsid w:val="00A71C9E"/>
    <w:rsid w:val="00A71DDE"/>
    <w:rsid w:val="00A7228B"/>
    <w:rsid w:val="00A72A7B"/>
    <w:rsid w:val="00A72B75"/>
    <w:rsid w:val="00A73038"/>
    <w:rsid w:val="00A7328F"/>
    <w:rsid w:val="00A73772"/>
    <w:rsid w:val="00A737C5"/>
    <w:rsid w:val="00A73F8D"/>
    <w:rsid w:val="00A749FD"/>
    <w:rsid w:val="00A74B8A"/>
    <w:rsid w:val="00A74C77"/>
    <w:rsid w:val="00A74D94"/>
    <w:rsid w:val="00A75387"/>
    <w:rsid w:val="00A758BE"/>
    <w:rsid w:val="00A75C2A"/>
    <w:rsid w:val="00A7668A"/>
    <w:rsid w:val="00A76BC8"/>
    <w:rsid w:val="00A76C99"/>
    <w:rsid w:val="00A76F14"/>
    <w:rsid w:val="00A775D5"/>
    <w:rsid w:val="00A800C8"/>
    <w:rsid w:val="00A801F8"/>
    <w:rsid w:val="00A811CB"/>
    <w:rsid w:val="00A81D00"/>
    <w:rsid w:val="00A81D2F"/>
    <w:rsid w:val="00A81E59"/>
    <w:rsid w:val="00A81EBE"/>
    <w:rsid w:val="00A826F1"/>
    <w:rsid w:val="00A82712"/>
    <w:rsid w:val="00A82D02"/>
    <w:rsid w:val="00A83369"/>
    <w:rsid w:val="00A83A27"/>
    <w:rsid w:val="00A8428C"/>
    <w:rsid w:val="00A84364"/>
    <w:rsid w:val="00A84CD0"/>
    <w:rsid w:val="00A858E9"/>
    <w:rsid w:val="00A85E5B"/>
    <w:rsid w:val="00A85E73"/>
    <w:rsid w:val="00A85EC0"/>
    <w:rsid w:val="00A86473"/>
    <w:rsid w:val="00A86ED1"/>
    <w:rsid w:val="00A86F9B"/>
    <w:rsid w:val="00A915F4"/>
    <w:rsid w:val="00A917A9"/>
    <w:rsid w:val="00A91C36"/>
    <w:rsid w:val="00A91D41"/>
    <w:rsid w:val="00A926F4"/>
    <w:rsid w:val="00A929F5"/>
    <w:rsid w:val="00A93A44"/>
    <w:rsid w:val="00A93F51"/>
    <w:rsid w:val="00A954D9"/>
    <w:rsid w:val="00A96010"/>
    <w:rsid w:val="00A9684D"/>
    <w:rsid w:val="00A97402"/>
    <w:rsid w:val="00A974C9"/>
    <w:rsid w:val="00A97873"/>
    <w:rsid w:val="00AA0B30"/>
    <w:rsid w:val="00AA0EFF"/>
    <w:rsid w:val="00AA0F61"/>
    <w:rsid w:val="00AA1D97"/>
    <w:rsid w:val="00AA1E6C"/>
    <w:rsid w:val="00AA29DC"/>
    <w:rsid w:val="00AA2B4F"/>
    <w:rsid w:val="00AA321D"/>
    <w:rsid w:val="00AA3259"/>
    <w:rsid w:val="00AA383C"/>
    <w:rsid w:val="00AA3BBB"/>
    <w:rsid w:val="00AA3C4B"/>
    <w:rsid w:val="00AA4B32"/>
    <w:rsid w:val="00AA4CFF"/>
    <w:rsid w:val="00AA4D52"/>
    <w:rsid w:val="00AA4F04"/>
    <w:rsid w:val="00AA5773"/>
    <w:rsid w:val="00AA6669"/>
    <w:rsid w:val="00AA690A"/>
    <w:rsid w:val="00AA6AB3"/>
    <w:rsid w:val="00AA6D26"/>
    <w:rsid w:val="00AA74C0"/>
    <w:rsid w:val="00AB0541"/>
    <w:rsid w:val="00AB09EE"/>
    <w:rsid w:val="00AB122D"/>
    <w:rsid w:val="00AB19B4"/>
    <w:rsid w:val="00AB2400"/>
    <w:rsid w:val="00AB25DF"/>
    <w:rsid w:val="00AB5377"/>
    <w:rsid w:val="00AB5B77"/>
    <w:rsid w:val="00AB7D08"/>
    <w:rsid w:val="00AB7F4B"/>
    <w:rsid w:val="00AB7F83"/>
    <w:rsid w:val="00AC0B81"/>
    <w:rsid w:val="00AC2300"/>
    <w:rsid w:val="00AC3451"/>
    <w:rsid w:val="00AC3506"/>
    <w:rsid w:val="00AC387E"/>
    <w:rsid w:val="00AC4DD2"/>
    <w:rsid w:val="00AC5210"/>
    <w:rsid w:val="00AC5BDF"/>
    <w:rsid w:val="00AC5DA2"/>
    <w:rsid w:val="00AC662A"/>
    <w:rsid w:val="00AC6903"/>
    <w:rsid w:val="00AC6B95"/>
    <w:rsid w:val="00AC722F"/>
    <w:rsid w:val="00AC72E2"/>
    <w:rsid w:val="00AC7669"/>
    <w:rsid w:val="00AC79C9"/>
    <w:rsid w:val="00AD0AF6"/>
    <w:rsid w:val="00AD277E"/>
    <w:rsid w:val="00AD343E"/>
    <w:rsid w:val="00AD4267"/>
    <w:rsid w:val="00AD476A"/>
    <w:rsid w:val="00AD47AA"/>
    <w:rsid w:val="00AD4ABF"/>
    <w:rsid w:val="00AD4C67"/>
    <w:rsid w:val="00AD52D1"/>
    <w:rsid w:val="00AD54E1"/>
    <w:rsid w:val="00AD5632"/>
    <w:rsid w:val="00AD6222"/>
    <w:rsid w:val="00AD6306"/>
    <w:rsid w:val="00AD67DE"/>
    <w:rsid w:val="00AD7076"/>
    <w:rsid w:val="00AD739C"/>
    <w:rsid w:val="00AE0764"/>
    <w:rsid w:val="00AE0E0D"/>
    <w:rsid w:val="00AE16D1"/>
    <w:rsid w:val="00AE1BC1"/>
    <w:rsid w:val="00AE1BD1"/>
    <w:rsid w:val="00AE1DBE"/>
    <w:rsid w:val="00AE276C"/>
    <w:rsid w:val="00AE340A"/>
    <w:rsid w:val="00AE3DF4"/>
    <w:rsid w:val="00AE41D4"/>
    <w:rsid w:val="00AE4788"/>
    <w:rsid w:val="00AE4BEA"/>
    <w:rsid w:val="00AE4C6D"/>
    <w:rsid w:val="00AE50A3"/>
    <w:rsid w:val="00AE54FF"/>
    <w:rsid w:val="00AE563F"/>
    <w:rsid w:val="00AE6595"/>
    <w:rsid w:val="00AE6B0B"/>
    <w:rsid w:val="00AE71A8"/>
    <w:rsid w:val="00AE74AF"/>
    <w:rsid w:val="00AE74B3"/>
    <w:rsid w:val="00AE74C9"/>
    <w:rsid w:val="00AE7530"/>
    <w:rsid w:val="00AE7678"/>
    <w:rsid w:val="00AF0329"/>
    <w:rsid w:val="00AF0774"/>
    <w:rsid w:val="00AF11B5"/>
    <w:rsid w:val="00AF1F48"/>
    <w:rsid w:val="00AF2612"/>
    <w:rsid w:val="00AF3889"/>
    <w:rsid w:val="00AF39DC"/>
    <w:rsid w:val="00AF3BD3"/>
    <w:rsid w:val="00AF3F13"/>
    <w:rsid w:val="00AF3FE3"/>
    <w:rsid w:val="00AF4A53"/>
    <w:rsid w:val="00AF4F33"/>
    <w:rsid w:val="00AF52DC"/>
    <w:rsid w:val="00AF6305"/>
    <w:rsid w:val="00AF6A68"/>
    <w:rsid w:val="00AF72F9"/>
    <w:rsid w:val="00B001C6"/>
    <w:rsid w:val="00B008DF"/>
    <w:rsid w:val="00B00BB3"/>
    <w:rsid w:val="00B00E5C"/>
    <w:rsid w:val="00B011D8"/>
    <w:rsid w:val="00B0131B"/>
    <w:rsid w:val="00B014AD"/>
    <w:rsid w:val="00B01819"/>
    <w:rsid w:val="00B018F4"/>
    <w:rsid w:val="00B022D8"/>
    <w:rsid w:val="00B02540"/>
    <w:rsid w:val="00B02836"/>
    <w:rsid w:val="00B039AB"/>
    <w:rsid w:val="00B039E9"/>
    <w:rsid w:val="00B03B7D"/>
    <w:rsid w:val="00B04DC3"/>
    <w:rsid w:val="00B04EED"/>
    <w:rsid w:val="00B0529B"/>
    <w:rsid w:val="00B05E03"/>
    <w:rsid w:val="00B0644E"/>
    <w:rsid w:val="00B1077D"/>
    <w:rsid w:val="00B10841"/>
    <w:rsid w:val="00B10B1F"/>
    <w:rsid w:val="00B11176"/>
    <w:rsid w:val="00B11B4E"/>
    <w:rsid w:val="00B123B7"/>
    <w:rsid w:val="00B1241F"/>
    <w:rsid w:val="00B1347E"/>
    <w:rsid w:val="00B13CB1"/>
    <w:rsid w:val="00B14BEA"/>
    <w:rsid w:val="00B167CE"/>
    <w:rsid w:val="00B16B62"/>
    <w:rsid w:val="00B16CED"/>
    <w:rsid w:val="00B17902"/>
    <w:rsid w:val="00B17A2E"/>
    <w:rsid w:val="00B17C66"/>
    <w:rsid w:val="00B20292"/>
    <w:rsid w:val="00B206B1"/>
    <w:rsid w:val="00B22004"/>
    <w:rsid w:val="00B229D6"/>
    <w:rsid w:val="00B22C0A"/>
    <w:rsid w:val="00B22F42"/>
    <w:rsid w:val="00B22FF9"/>
    <w:rsid w:val="00B23F87"/>
    <w:rsid w:val="00B24213"/>
    <w:rsid w:val="00B242E1"/>
    <w:rsid w:val="00B244B0"/>
    <w:rsid w:val="00B24980"/>
    <w:rsid w:val="00B24BDA"/>
    <w:rsid w:val="00B250B5"/>
    <w:rsid w:val="00B25B42"/>
    <w:rsid w:val="00B2635D"/>
    <w:rsid w:val="00B267F1"/>
    <w:rsid w:val="00B269E7"/>
    <w:rsid w:val="00B2725F"/>
    <w:rsid w:val="00B27998"/>
    <w:rsid w:val="00B308E1"/>
    <w:rsid w:val="00B30FEF"/>
    <w:rsid w:val="00B316BA"/>
    <w:rsid w:val="00B31D3D"/>
    <w:rsid w:val="00B32623"/>
    <w:rsid w:val="00B331DC"/>
    <w:rsid w:val="00B33BCF"/>
    <w:rsid w:val="00B3444E"/>
    <w:rsid w:val="00B35546"/>
    <w:rsid w:val="00B3556A"/>
    <w:rsid w:val="00B35594"/>
    <w:rsid w:val="00B3580D"/>
    <w:rsid w:val="00B35E2D"/>
    <w:rsid w:val="00B36B6D"/>
    <w:rsid w:val="00B3756E"/>
    <w:rsid w:val="00B401AE"/>
    <w:rsid w:val="00B402BB"/>
    <w:rsid w:val="00B414AF"/>
    <w:rsid w:val="00B41708"/>
    <w:rsid w:val="00B42998"/>
    <w:rsid w:val="00B42DF1"/>
    <w:rsid w:val="00B4301A"/>
    <w:rsid w:val="00B43B6A"/>
    <w:rsid w:val="00B43FF7"/>
    <w:rsid w:val="00B4438B"/>
    <w:rsid w:val="00B453BE"/>
    <w:rsid w:val="00B46241"/>
    <w:rsid w:val="00B46422"/>
    <w:rsid w:val="00B46735"/>
    <w:rsid w:val="00B468A0"/>
    <w:rsid w:val="00B47896"/>
    <w:rsid w:val="00B47C72"/>
    <w:rsid w:val="00B47D36"/>
    <w:rsid w:val="00B507E9"/>
    <w:rsid w:val="00B50878"/>
    <w:rsid w:val="00B50D0F"/>
    <w:rsid w:val="00B50F95"/>
    <w:rsid w:val="00B51496"/>
    <w:rsid w:val="00B51EF7"/>
    <w:rsid w:val="00B5205A"/>
    <w:rsid w:val="00B522D0"/>
    <w:rsid w:val="00B52363"/>
    <w:rsid w:val="00B524C0"/>
    <w:rsid w:val="00B52693"/>
    <w:rsid w:val="00B52AB7"/>
    <w:rsid w:val="00B52CF9"/>
    <w:rsid w:val="00B52D9E"/>
    <w:rsid w:val="00B52E12"/>
    <w:rsid w:val="00B530F8"/>
    <w:rsid w:val="00B53C31"/>
    <w:rsid w:val="00B540A6"/>
    <w:rsid w:val="00B5445A"/>
    <w:rsid w:val="00B550A0"/>
    <w:rsid w:val="00B555A9"/>
    <w:rsid w:val="00B55A15"/>
    <w:rsid w:val="00B55E82"/>
    <w:rsid w:val="00B563AF"/>
    <w:rsid w:val="00B563E9"/>
    <w:rsid w:val="00B56902"/>
    <w:rsid w:val="00B56922"/>
    <w:rsid w:val="00B56B70"/>
    <w:rsid w:val="00B56ECB"/>
    <w:rsid w:val="00B57983"/>
    <w:rsid w:val="00B6036B"/>
    <w:rsid w:val="00B604C8"/>
    <w:rsid w:val="00B60ED0"/>
    <w:rsid w:val="00B62189"/>
    <w:rsid w:val="00B627E7"/>
    <w:rsid w:val="00B6283F"/>
    <w:rsid w:val="00B62F33"/>
    <w:rsid w:val="00B630AC"/>
    <w:rsid w:val="00B63611"/>
    <w:rsid w:val="00B63BDC"/>
    <w:rsid w:val="00B644F9"/>
    <w:rsid w:val="00B65066"/>
    <w:rsid w:val="00B6668D"/>
    <w:rsid w:val="00B666B9"/>
    <w:rsid w:val="00B66A94"/>
    <w:rsid w:val="00B66F81"/>
    <w:rsid w:val="00B67145"/>
    <w:rsid w:val="00B677F1"/>
    <w:rsid w:val="00B67914"/>
    <w:rsid w:val="00B70767"/>
    <w:rsid w:val="00B707AF"/>
    <w:rsid w:val="00B70882"/>
    <w:rsid w:val="00B709B8"/>
    <w:rsid w:val="00B717DC"/>
    <w:rsid w:val="00B72D75"/>
    <w:rsid w:val="00B72F97"/>
    <w:rsid w:val="00B73165"/>
    <w:rsid w:val="00B731C4"/>
    <w:rsid w:val="00B741EF"/>
    <w:rsid w:val="00B747A2"/>
    <w:rsid w:val="00B75001"/>
    <w:rsid w:val="00B75086"/>
    <w:rsid w:val="00B7532D"/>
    <w:rsid w:val="00B7568D"/>
    <w:rsid w:val="00B75D6E"/>
    <w:rsid w:val="00B75F72"/>
    <w:rsid w:val="00B76DC1"/>
    <w:rsid w:val="00B77177"/>
    <w:rsid w:val="00B77C89"/>
    <w:rsid w:val="00B77CFD"/>
    <w:rsid w:val="00B800B7"/>
    <w:rsid w:val="00B80425"/>
    <w:rsid w:val="00B805C4"/>
    <w:rsid w:val="00B80D1E"/>
    <w:rsid w:val="00B81548"/>
    <w:rsid w:val="00B81633"/>
    <w:rsid w:val="00B81EDF"/>
    <w:rsid w:val="00B81F81"/>
    <w:rsid w:val="00B82FF5"/>
    <w:rsid w:val="00B8385E"/>
    <w:rsid w:val="00B83A38"/>
    <w:rsid w:val="00B83D46"/>
    <w:rsid w:val="00B84193"/>
    <w:rsid w:val="00B850CE"/>
    <w:rsid w:val="00B862C0"/>
    <w:rsid w:val="00B863D9"/>
    <w:rsid w:val="00B864BA"/>
    <w:rsid w:val="00B86C03"/>
    <w:rsid w:val="00B86E98"/>
    <w:rsid w:val="00B90192"/>
    <w:rsid w:val="00B90A49"/>
    <w:rsid w:val="00B90B9B"/>
    <w:rsid w:val="00B90C7D"/>
    <w:rsid w:val="00B91455"/>
    <w:rsid w:val="00B919E1"/>
    <w:rsid w:val="00B92313"/>
    <w:rsid w:val="00B93091"/>
    <w:rsid w:val="00B933BC"/>
    <w:rsid w:val="00B933E3"/>
    <w:rsid w:val="00B93791"/>
    <w:rsid w:val="00B93921"/>
    <w:rsid w:val="00B945A2"/>
    <w:rsid w:val="00B946C4"/>
    <w:rsid w:val="00B94702"/>
    <w:rsid w:val="00B947BF"/>
    <w:rsid w:val="00B94912"/>
    <w:rsid w:val="00B94EE8"/>
    <w:rsid w:val="00B95427"/>
    <w:rsid w:val="00B962AB"/>
    <w:rsid w:val="00B966B6"/>
    <w:rsid w:val="00B96717"/>
    <w:rsid w:val="00B96C66"/>
    <w:rsid w:val="00B97B6F"/>
    <w:rsid w:val="00BA05AF"/>
    <w:rsid w:val="00BA0622"/>
    <w:rsid w:val="00BA096B"/>
    <w:rsid w:val="00BA13D0"/>
    <w:rsid w:val="00BA1C0C"/>
    <w:rsid w:val="00BA1C65"/>
    <w:rsid w:val="00BA1F66"/>
    <w:rsid w:val="00BA23AE"/>
    <w:rsid w:val="00BA2A52"/>
    <w:rsid w:val="00BA2B2C"/>
    <w:rsid w:val="00BA2F50"/>
    <w:rsid w:val="00BA3293"/>
    <w:rsid w:val="00BA35C3"/>
    <w:rsid w:val="00BA3C29"/>
    <w:rsid w:val="00BA3F2E"/>
    <w:rsid w:val="00BA403D"/>
    <w:rsid w:val="00BA4357"/>
    <w:rsid w:val="00BA4760"/>
    <w:rsid w:val="00BA4FF0"/>
    <w:rsid w:val="00BA58D9"/>
    <w:rsid w:val="00BA5FB5"/>
    <w:rsid w:val="00BA6E60"/>
    <w:rsid w:val="00BA7003"/>
    <w:rsid w:val="00BA71ED"/>
    <w:rsid w:val="00BA7CCE"/>
    <w:rsid w:val="00BB065D"/>
    <w:rsid w:val="00BB14CF"/>
    <w:rsid w:val="00BB17C8"/>
    <w:rsid w:val="00BB1CF9"/>
    <w:rsid w:val="00BB2101"/>
    <w:rsid w:val="00BB2133"/>
    <w:rsid w:val="00BB26DC"/>
    <w:rsid w:val="00BB27D3"/>
    <w:rsid w:val="00BB2C04"/>
    <w:rsid w:val="00BB30F3"/>
    <w:rsid w:val="00BB315F"/>
    <w:rsid w:val="00BB3186"/>
    <w:rsid w:val="00BB325E"/>
    <w:rsid w:val="00BB3D90"/>
    <w:rsid w:val="00BB48F1"/>
    <w:rsid w:val="00BB5036"/>
    <w:rsid w:val="00BB5BAF"/>
    <w:rsid w:val="00BB5F46"/>
    <w:rsid w:val="00BB6888"/>
    <w:rsid w:val="00BB6EFD"/>
    <w:rsid w:val="00BB75F8"/>
    <w:rsid w:val="00BB7709"/>
    <w:rsid w:val="00BB779D"/>
    <w:rsid w:val="00BB7A4D"/>
    <w:rsid w:val="00BB7B6E"/>
    <w:rsid w:val="00BC003A"/>
    <w:rsid w:val="00BC068E"/>
    <w:rsid w:val="00BC107E"/>
    <w:rsid w:val="00BC17CA"/>
    <w:rsid w:val="00BC1C7C"/>
    <w:rsid w:val="00BC205F"/>
    <w:rsid w:val="00BC227B"/>
    <w:rsid w:val="00BC31E2"/>
    <w:rsid w:val="00BC3D44"/>
    <w:rsid w:val="00BC4213"/>
    <w:rsid w:val="00BC4C7F"/>
    <w:rsid w:val="00BC5C80"/>
    <w:rsid w:val="00BC5D5B"/>
    <w:rsid w:val="00BC5F08"/>
    <w:rsid w:val="00BC6161"/>
    <w:rsid w:val="00BC65A4"/>
    <w:rsid w:val="00BC65B2"/>
    <w:rsid w:val="00BC717C"/>
    <w:rsid w:val="00BC75B3"/>
    <w:rsid w:val="00BC7B04"/>
    <w:rsid w:val="00BC7E15"/>
    <w:rsid w:val="00BC7E36"/>
    <w:rsid w:val="00BD020B"/>
    <w:rsid w:val="00BD09B1"/>
    <w:rsid w:val="00BD0FE8"/>
    <w:rsid w:val="00BD16D6"/>
    <w:rsid w:val="00BD1816"/>
    <w:rsid w:val="00BD1B72"/>
    <w:rsid w:val="00BD22B5"/>
    <w:rsid w:val="00BD31B3"/>
    <w:rsid w:val="00BD38B1"/>
    <w:rsid w:val="00BD3BB5"/>
    <w:rsid w:val="00BD41C0"/>
    <w:rsid w:val="00BD485C"/>
    <w:rsid w:val="00BD4AA0"/>
    <w:rsid w:val="00BD521B"/>
    <w:rsid w:val="00BD6053"/>
    <w:rsid w:val="00BD6593"/>
    <w:rsid w:val="00BD66B2"/>
    <w:rsid w:val="00BD71AD"/>
    <w:rsid w:val="00BD7633"/>
    <w:rsid w:val="00BD76B1"/>
    <w:rsid w:val="00BD7725"/>
    <w:rsid w:val="00BD782C"/>
    <w:rsid w:val="00BD786C"/>
    <w:rsid w:val="00BD78AD"/>
    <w:rsid w:val="00BD78F4"/>
    <w:rsid w:val="00BE0154"/>
    <w:rsid w:val="00BE04EC"/>
    <w:rsid w:val="00BE0723"/>
    <w:rsid w:val="00BE0F6C"/>
    <w:rsid w:val="00BE1821"/>
    <w:rsid w:val="00BE1D73"/>
    <w:rsid w:val="00BE1EC9"/>
    <w:rsid w:val="00BE1F09"/>
    <w:rsid w:val="00BE26F9"/>
    <w:rsid w:val="00BE2DD8"/>
    <w:rsid w:val="00BE301A"/>
    <w:rsid w:val="00BE400A"/>
    <w:rsid w:val="00BE458A"/>
    <w:rsid w:val="00BE4BE8"/>
    <w:rsid w:val="00BE4E51"/>
    <w:rsid w:val="00BE57E3"/>
    <w:rsid w:val="00BE5D07"/>
    <w:rsid w:val="00BE61FC"/>
    <w:rsid w:val="00BE7A1E"/>
    <w:rsid w:val="00BF0159"/>
    <w:rsid w:val="00BF03E8"/>
    <w:rsid w:val="00BF0D84"/>
    <w:rsid w:val="00BF1423"/>
    <w:rsid w:val="00BF18FE"/>
    <w:rsid w:val="00BF1C55"/>
    <w:rsid w:val="00BF224A"/>
    <w:rsid w:val="00BF28A4"/>
    <w:rsid w:val="00BF37C5"/>
    <w:rsid w:val="00BF3AAA"/>
    <w:rsid w:val="00BF42FD"/>
    <w:rsid w:val="00BF497A"/>
    <w:rsid w:val="00BF4AC8"/>
    <w:rsid w:val="00BF5BF6"/>
    <w:rsid w:val="00BF5E37"/>
    <w:rsid w:val="00BF5FE4"/>
    <w:rsid w:val="00BF6983"/>
    <w:rsid w:val="00BF6F79"/>
    <w:rsid w:val="00BF70D4"/>
    <w:rsid w:val="00BF71E4"/>
    <w:rsid w:val="00BF7831"/>
    <w:rsid w:val="00BF7B13"/>
    <w:rsid w:val="00C010A6"/>
    <w:rsid w:val="00C0163D"/>
    <w:rsid w:val="00C017CA"/>
    <w:rsid w:val="00C02152"/>
    <w:rsid w:val="00C0264E"/>
    <w:rsid w:val="00C03CE8"/>
    <w:rsid w:val="00C0494D"/>
    <w:rsid w:val="00C0531C"/>
    <w:rsid w:val="00C05806"/>
    <w:rsid w:val="00C05FA3"/>
    <w:rsid w:val="00C069D8"/>
    <w:rsid w:val="00C06A1F"/>
    <w:rsid w:val="00C07158"/>
    <w:rsid w:val="00C108A9"/>
    <w:rsid w:val="00C10D63"/>
    <w:rsid w:val="00C10DE2"/>
    <w:rsid w:val="00C123A3"/>
    <w:rsid w:val="00C12466"/>
    <w:rsid w:val="00C12724"/>
    <w:rsid w:val="00C129F8"/>
    <w:rsid w:val="00C1367A"/>
    <w:rsid w:val="00C141FB"/>
    <w:rsid w:val="00C143BD"/>
    <w:rsid w:val="00C1441B"/>
    <w:rsid w:val="00C14FB5"/>
    <w:rsid w:val="00C151EC"/>
    <w:rsid w:val="00C1544B"/>
    <w:rsid w:val="00C15A04"/>
    <w:rsid w:val="00C1656A"/>
    <w:rsid w:val="00C166FD"/>
    <w:rsid w:val="00C16815"/>
    <w:rsid w:val="00C16951"/>
    <w:rsid w:val="00C17D4D"/>
    <w:rsid w:val="00C205F8"/>
    <w:rsid w:val="00C2100C"/>
    <w:rsid w:val="00C2106B"/>
    <w:rsid w:val="00C21175"/>
    <w:rsid w:val="00C226C2"/>
    <w:rsid w:val="00C2297F"/>
    <w:rsid w:val="00C22CC3"/>
    <w:rsid w:val="00C2305A"/>
    <w:rsid w:val="00C23CC9"/>
    <w:rsid w:val="00C24114"/>
    <w:rsid w:val="00C248DB"/>
    <w:rsid w:val="00C248DD"/>
    <w:rsid w:val="00C2492B"/>
    <w:rsid w:val="00C2557A"/>
    <w:rsid w:val="00C255F6"/>
    <w:rsid w:val="00C256E7"/>
    <w:rsid w:val="00C25831"/>
    <w:rsid w:val="00C2605E"/>
    <w:rsid w:val="00C26832"/>
    <w:rsid w:val="00C26EDD"/>
    <w:rsid w:val="00C27400"/>
    <w:rsid w:val="00C27BF6"/>
    <w:rsid w:val="00C27C80"/>
    <w:rsid w:val="00C30577"/>
    <w:rsid w:val="00C30B3D"/>
    <w:rsid w:val="00C30BEF"/>
    <w:rsid w:val="00C30DC6"/>
    <w:rsid w:val="00C30DF0"/>
    <w:rsid w:val="00C31631"/>
    <w:rsid w:val="00C316BC"/>
    <w:rsid w:val="00C31E72"/>
    <w:rsid w:val="00C32004"/>
    <w:rsid w:val="00C323BD"/>
    <w:rsid w:val="00C33180"/>
    <w:rsid w:val="00C33462"/>
    <w:rsid w:val="00C33AE2"/>
    <w:rsid w:val="00C34138"/>
    <w:rsid w:val="00C34324"/>
    <w:rsid w:val="00C344E9"/>
    <w:rsid w:val="00C3492B"/>
    <w:rsid w:val="00C34B08"/>
    <w:rsid w:val="00C35315"/>
    <w:rsid w:val="00C3555A"/>
    <w:rsid w:val="00C3626C"/>
    <w:rsid w:val="00C36CE9"/>
    <w:rsid w:val="00C37741"/>
    <w:rsid w:val="00C37E3D"/>
    <w:rsid w:val="00C4041E"/>
    <w:rsid w:val="00C40C64"/>
    <w:rsid w:val="00C433C4"/>
    <w:rsid w:val="00C43FBA"/>
    <w:rsid w:val="00C441CC"/>
    <w:rsid w:val="00C44475"/>
    <w:rsid w:val="00C44E8D"/>
    <w:rsid w:val="00C44F87"/>
    <w:rsid w:val="00C451F2"/>
    <w:rsid w:val="00C45757"/>
    <w:rsid w:val="00C4609E"/>
    <w:rsid w:val="00C46807"/>
    <w:rsid w:val="00C47D44"/>
    <w:rsid w:val="00C506AC"/>
    <w:rsid w:val="00C50B1E"/>
    <w:rsid w:val="00C51C72"/>
    <w:rsid w:val="00C51CB1"/>
    <w:rsid w:val="00C521B4"/>
    <w:rsid w:val="00C52914"/>
    <w:rsid w:val="00C544CC"/>
    <w:rsid w:val="00C546E7"/>
    <w:rsid w:val="00C55114"/>
    <w:rsid w:val="00C55963"/>
    <w:rsid w:val="00C56262"/>
    <w:rsid w:val="00C57198"/>
    <w:rsid w:val="00C578CE"/>
    <w:rsid w:val="00C61597"/>
    <w:rsid w:val="00C617BF"/>
    <w:rsid w:val="00C62692"/>
    <w:rsid w:val="00C62791"/>
    <w:rsid w:val="00C628C2"/>
    <w:rsid w:val="00C62FA1"/>
    <w:rsid w:val="00C632D6"/>
    <w:rsid w:val="00C63F9B"/>
    <w:rsid w:val="00C64069"/>
    <w:rsid w:val="00C6477F"/>
    <w:rsid w:val="00C64871"/>
    <w:rsid w:val="00C64B36"/>
    <w:rsid w:val="00C64C87"/>
    <w:rsid w:val="00C653BA"/>
    <w:rsid w:val="00C657B4"/>
    <w:rsid w:val="00C6774F"/>
    <w:rsid w:val="00C677AA"/>
    <w:rsid w:val="00C67B13"/>
    <w:rsid w:val="00C67EA3"/>
    <w:rsid w:val="00C70669"/>
    <w:rsid w:val="00C70A37"/>
    <w:rsid w:val="00C70F72"/>
    <w:rsid w:val="00C71914"/>
    <w:rsid w:val="00C7263B"/>
    <w:rsid w:val="00C727EF"/>
    <w:rsid w:val="00C72D01"/>
    <w:rsid w:val="00C72F2F"/>
    <w:rsid w:val="00C73290"/>
    <w:rsid w:val="00C736A7"/>
    <w:rsid w:val="00C74181"/>
    <w:rsid w:val="00C74636"/>
    <w:rsid w:val="00C74AF1"/>
    <w:rsid w:val="00C752C9"/>
    <w:rsid w:val="00C75668"/>
    <w:rsid w:val="00C759F1"/>
    <w:rsid w:val="00C7613A"/>
    <w:rsid w:val="00C761B9"/>
    <w:rsid w:val="00C77315"/>
    <w:rsid w:val="00C77AEB"/>
    <w:rsid w:val="00C77C98"/>
    <w:rsid w:val="00C80069"/>
    <w:rsid w:val="00C805DA"/>
    <w:rsid w:val="00C8096C"/>
    <w:rsid w:val="00C80A78"/>
    <w:rsid w:val="00C80B25"/>
    <w:rsid w:val="00C80F33"/>
    <w:rsid w:val="00C80FD0"/>
    <w:rsid w:val="00C8100B"/>
    <w:rsid w:val="00C816BC"/>
    <w:rsid w:val="00C825DD"/>
    <w:rsid w:val="00C82DDB"/>
    <w:rsid w:val="00C8458B"/>
    <w:rsid w:val="00C852AC"/>
    <w:rsid w:val="00C857F9"/>
    <w:rsid w:val="00C860BC"/>
    <w:rsid w:val="00C8614D"/>
    <w:rsid w:val="00C86543"/>
    <w:rsid w:val="00C8683F"/>
    <w:rsid w:val="00C86967"/>
    <w:rsid w:val="00C87CC8"/>
    <w:rsid w:val="00C87D19"/>
    <w:rsid w:val="00C9091D"/>
    <w:rsid w:val="00C90FA2"/>
    <w:rsid w:val="00C91207"/>
    <w:rsid w:val="00C91CA5"/>
    <w:rsid w:val="00C91D26"/>
    <w:rsid w:val="00C92267"/>
    <w:rsid w:val="00C94857"/>
    <w:rsid w:val="00C94F83"/>
    <w:rsid w:val="00C959C2"/>
    <w:rsid w:val="00C95BC5"/>
    <w:rsid w:val="00C95DEA"/>
    <w:rsid w:val="00C95FCA"/>
    <w:rsid w:val="00C974ED"/>
    <w:rsid w:val="00C976AC"/>
    <w:rsid w:val="00C97A8D"/>
    <w:rsid w:val="00CA0083"/>
    <w:rsid w:val="00CA04C0"/>
    <w:rsid w:val="00CA0837"/>
    <w:rsid w:val="00CA0BD9"/>
    <w:rsid w:val="00CA12B2"/>
    <w:rsid w:val="00CA14DD"/>
    <w:rsid w:val="00CA4064"/>
    <w:rsid w:val="00CA41D2"/>
    <w:rsid w:val="00CA4753"/>
    <w:rsid w:val="00CA4D91"/>
    <w:rsid w:val="00CA4F20"/>
    <w:rsid w:val="00CA5908"/>
    <w:rsid w:val="00CA5D21"/>
    <w:rsid w:val="00CA6512"/>
    <w:rsid w:val="00CA7A61"/>
    <w:rsid w:val="00CA7F72"/>
    <w:rsid w:val="00CB0C16"/>
    <w:rsid w:val="00CB1327"/>
    <w:rsid w:val="00CB1410"/>
    <w:rsid w:val="00CB149F"/>
    <w:rsid w:val="00CB1EAE"/>
    <w:rsid w:val="00CB1F5B"/>
    <w:rsid w:val="00CB2147"/>
    <w:rsid w:val="00CB28EA"/>
    <w:rsid w:val="00CB30F5"/>
    <w:rsid w:val="00CB315D"/>
    <w:rsid w:val="00CB38FE"/>
    <w:rsid w:val="00CB3B4E"/>
    <w:rsid w:val="00CB3EC6"/>
    <w:rsid w:val="00CB4AEE"/>
    <w:rsid w:val="00CB4BEE"/>
    <w:rsid w:val="00CB4F56"/>
    <w:rsid w:val="00CB598E"/>
    <w:rsid w:val="00CB68CC"/>
    <w:rsid w:val="00CB6BB5"/>
    <w:rsid w:val="00CB6D6A"/>
    <w:rsid w:val="00CB7873"/>
    <w:rsid w:val="00CC0309"/>
    <w:rsid w:val="00CC07DB"/>
    <w:rsid w:val="00CC0A26"/>
    <w:rsid w:val="00CC0AB1"/>
    <w:rsid w:val="00CC129B"/>
    <w:rsid w:val="00CC1838"/>
    <w:rsid w:val="00CC341C"/>
    <w:rsid w:val="00CC3645"/>
    <w:rsid w:val="00CC379D"/>
    <w:rsid w:val="00CC37FC"/>
    <w:rsid w:val="00CC3F55"/>
    <w:rsid w:val="00CC4116"/>
    <w:rsid w:val="00CC54B1"/>
    <w:rsid w:val="00CC55AE"/>
    <w:rsid w:val="00CC7253"/>
    <w:rsid w:val="00CC79A2"/>
    <w:rsid w:val="00CC7D66"/>
    <w:rsid w:val="00CD0153"/>
    <w:rsid w:val="00CD02C6"/>
    <w:rsid w:val="00CD092E"/>
    <w:rsid w:val="00CD0A75"/>
    <w:rsid w:val="00CD11DE"/>
    <w:rsid w:val="00CD143E"/>
    <w:rsid w:val="00CD1963"/>
    <w:rsid w:val="00CD19CA"/>
    <w:rsid w:val="00CD1AC2"/>
    <w:rsid w:val="00CD34FD"/>
    <w:rsid w:val="00CD3E17"/>
    <w:rsid w:val="00CD3EFC"/>
    <w:rsid w:val="00CD4033"/>
    <w:rsid w:val="00CD467E"/>
    <w:rsid w:val="00CD4860"/>
    <w:rsid w:val="00CD4B86"/>
    <w:rsid w:val="00CD50A4"/>
    <w:rsid w:val="00CD51ED"/>
    <w:rsid w:val="00CD5CFC"/>
    <w:rsid w:val="00CD6C4D"/>
    <w:rsid w:val="00CD7357"/>
    <w:rsid w:val="00CD7618"/>
    <w:rsid w:val="00CD7B3A"/>
    <w:rsid w:val="00CE0199"/>
    <w:rsid w:val="00CE0440"/>
    <w:rsid w:val="00CE05E1"/>
    <w:rsid w:val="00CE0620"/>
    <w:rsid w:val="00CE1146"/>
    <w:rsid w:val="00CE168F"/>
    <w:rsid w:val="00CE16F2"/>
    <w:rsid w:val="00CE178F"/>
    <w:rsid w:val="00CE18AA"/>
    <w:rsid w:val="00CE1CC5"/>
    <w:rsid w:val="00CE1E16"/>
    <w:rsid w:val="00CE253C"/>
    <w:rsid w:val="00CE291E"/>
    <w:rsid w:val="00CE2920"/>
    <w:rsid w:val="00CE2D0B"/>
    <w:rsid w:val="00CE2EE4"/>
    <w:rsid w:val="00CE3346"/>
    <w:rsid w:val="00CE3797"/>
    <w:rsid w:val="00CE3ADA"/>
    <w:rsid w:val="00CE3CF4"/>
    <w:rsid w:val="00CE4025"/>
    <w:rsid w:val="00CE41CB"/>
    <w:rsid w:val="00CE42E6"/>
    <w:rsid w:val="00CE48D3"/>
    <w:rsid w:val="00CE498F"/>
    <w:rsid w:val="00CE5D42"/>
    <w:rsid w:val="00CE5FE1"/>
    <w:rsid w:val="00CE6803"/>
    <w:rsid w:val="00CE6D99"/>
    <w:rsid w:val="00CE7351"/>
    <w:rsid w:val="00CF0777"/>
    <w:rsid w:val="00CF0FF4"/>
    <w:rsid w:val="00CF1622"/>
    <w:rsid w:val="00CF1EB5"/>
    <w:rsid w:val="00CF26D0"/>
    <w:rsid w:val="00CF291D"/>
    <w:rsid w:val="00CF34DB"/>
    <w:rsid w:val="00CF3CAD"/>
    <w:rsid w:val="00CF3DED"/>
    <w:rsid w:val="00CF3E28"/>
    <w:rsid w:val="00CF425F"/>
    <w:rsid w:val="00CF4635"/>
    <w:rsid w:val="00CF46ED"/>
    <w:rsid w:val="00CF5173"/>
    <w:rsid w:val="00CF51E8"/>
    <w:rsid w:val="00CF5BA3"/>
    <w:rsid w:val="00CF637A"/>
    <w:rsid w:val="00CF6A48"/>
    <w:rsid w:val="00CF7C31"/>
    <w:rsid w:val="00CF7E25"/>
    <w:rsid w:val="00D00450"/>
    <w:rsid w:val="00D00CF6"/>
    <w:rsid w:val="00D012B9"/>
    <w:rsid w:val="00D013E2"/>
    <w:rsid w:val="00D0152F"/>
    <w:rsid w:val="00D01F80"/>
    <w:rsid w:val="00D0208A"/>
    <w:rsid w:val="00D025CC"/>
    <w:rsid w:val="00D028B3"/>
    <w:rsid w:val="00D0293C"/>
    <w:rsid w:val="00D02DA7"/>
    <w:rsid w:val="00D0304E"/>
    <w:rsid w:val="00D03F68"/>
    <w:rsid w:val="00D04EC9"/>
    <w:rsid w:val="00D053C2"/>
    <w:rsid w:val="00D05E0E"/>
    <w:rsid w:val="00D06218"/>
    <w:rsid w:val="00D07CAE"/>
    <w:rsid w:val="00D104AC"/>
    <w:rsid w:val="00D10566"/>
    <w:rsid w:val="00D11C6E"/>
    <w:rsid w:val="00D11D11"/>
    <w:rsid w:val="00D12AD5"/>
    <w:rsid w:val="00D138B4"/>
    <w:rsid w:val="00D13D12"/>
    <w:rsid w:val="00D140C2"/>
    <w:rsid w:val="00D149DF"/>
    <w:rsid w:val="00D152AA"/>
    <w:rsid w:val="00D15500"/>
    <w:rsid w:val="00D15C15"/>
    <w:rsid w:val="00D15DB4"/>
    <w:rsid w:val="00D15E24"/>
    <w:rsid w:val="00D1621C"/>
    <w:rsid w:val="00D1662B"/>
    <w:rsid w:val="00D16725"/>
    <w:rsid w:val="00D16D23"/>
    <w:rsid w:val="00D17570"/>
    <w:rsid w:val="00D17643"/>
    <w:rsid w:val="00D17911"/>
    <w:rsid w:val="00D17FB4"/>
    <w:rsid w:val="00D20188"/>
    <w:rsid w:val="00D201E3"/>
    <w:rsid w:val="00D2026B"/>
    <w:rsid w:val="00D2027A"/>
    <w:rsid w:val="00D20B23"/>
    <w:rsid w:val="00D20C94"/>
    <w:rsid w:val="00D218EF"/>
    <w:rsid w:val="00D22433"/>
    <w:rsid w:val="00D22748"/>
    <w:rsid w:val="00D22E55"/>
    <w:rsid w:val="00D232AE"/>
    <w:rsid w:val="00D233E0"/>
    <w:rsid w:val="00D2347F"/>
    <w:rsid w:val="00D23626"/>
    <w:rsid w:val="00D242C0"/>
    <w:rsid w:val="00D242E5"/>
    <w:rsid w:val="00D24B4F"/>
    <w:rsid w:val="00D25371"/>
    <w:rsid w:val="00D26918"/>
    <w:rsid w:val="00D27734"/>
    <w:rsid w:val="00D27BED"/>
    <w:rsid w:val="00D3182A"/>
    <w:rsid w:val="00D32136"/>
    <w:rsid w:val="00D3222B"/>
    <w:rsid w:val="00D3227D"/>
    <w:rsid w:val="00D323CB"/>
    <w:rsid w:val="00D330D8"/>
    <w:rsid w:val="00D33197"/>
    <w:rsid w:val="00D33567"/>
    <w:rsid w:val="00D33EEE"/>
    <w:rsid w:val="00D341A7"/>
    <w:rsid w:val="00D34B4B"/>
    <w:rsid w:val="00D35236"/>
    <w:rsid w:val="00D352F1"/>
    <w:rsid w:val="00D35305"/>
    <w:rsid w:val="00D3579C"/>
    <w:rsid w:val="00D37121"/>
    <w:rsid w:val="00D376AA"/>
    <w:rsid w:val="00D40043"/>
    <w:rsid w:val="00D40A47"/>
    <w:rsid w:val="00D40BB1"/>
    <w:rsid w:val="00D40C19"/>
    <w:rsid w:val="00D41051"/>
    <w:rsid w:val="00D410F8"/>
    <w:rsid w:val="00D417AE"/>
    <w:rsid w:val="00D419FA"/>
    <w:rsid w:val="00D41B6F"/>
    <w:rsid w:val="00D446AE"/>
    <w:rsid w:val="00D455CC"/>
    <w:rsid w:val="00D457ED"/>
    <w:rsid w:val="00D468B0"/>
    <w:rsid w:val="00D46AEF"/>
    <w:rsid w:val="00D46D32"/>
    <w:rsid w:val="00D46EB7"/>
    <w:rsid w:val="00D476EB"/>
    <w:rsid w:val="00D478AA"/>
    <w:rsid w:val="00D47E60"/>
    <w:rsid w:val="00D47F55"/>
    <w:rsid w:val="00D50FBA"/>
    <w:rsid w:val="00D5134A"/>
    <w:rsid w:val="00D51372"/>
    <w:rsid w:val="00D5162F"/>
    <w:rsid w:val="00D51AD6"/>
    <w:rsid w:val="00D51C50"/>
    <w:rsid w:val="00D523B2"/>
    <w:rsid w:val="00D5266D"/>
    <w:rsid w:val="00D52BBA"/>
    <w:rsid w:val="00D52C1C"/>
    <w:rsid w:val="00D53BD6"/>
    <w:rsid w:val="00D543EE"/>
    <w:rsid w:val="00D54AEA"/>
    <w:rsid w:val="00D54E4B"/>
    <w:rsid w:val="00D55A96"/>
    <w:rsid w:val="00D56796"/>
    <w:rsid w:val="00D56D40"/>
    <w:rsid w:val="00D56D85"/>
    <w:rsid w:val="00D57A84"/>
    <w:rsid w:val="00D60345"/>
    <w:rsid w:val="00D606FC"/>
    <w:rsid w:val="00D60B6B"/>
    <w:rsid w:val="00D60D72"/>
    <w:rsid w:val="00D60D80"/>
    <w:rsid w:val="00D61918"/>
    <w:rsid w:val="00D62F54"/>
    <w:rsid w:val="00D63019"/>
    <w:rsid w:val="00D631BD"/>
    <w:rsid w:val="00D6439B"/>
    <w:rsid w:val="00D64502"/>
    <w:rsid w:val="00D64812"/>
    <w:rsid w:val="00D64E31"/>
    <w:rsid w:val="00D65360"/>
    <w:rsid w:val="00D65604"/>
    <w:rsid w:val="00D656B6"/>
    <w:rsid w:val="00D65F9D"/>
    <w:rsid w:val="00D666E7"/>
    <w:rsid w:val="00D66C52"/>
    <w:rsid w:val="00D678F8"/>
    <w:rsid w:val="00D67C66"/>
    <w:rsid w:val="00D67E37"/>
    <w:rsid w:val="00D705C5"/>
    <w:rsid w:val="00D706C6"/>
    <w:rsid w:val="00D712E7"/>
    <w:rsid w:val="00D7219D"/>
    <w:rsid w:val="00D721EC"/>
    <w:rsid w:val="00D726CE"/>
    <w:rsid w:val="00D73677"/>
    <w:rsid w:val="00D737CE"/>
    <w:rsid w:val="00D73943"/>
    <w:rsid w:val="00D74912"/>
    <w:rsid w:val="00D74A15"/>
    <w:rsid w:val="00D74A6E"/>
    <w:rsid w:val="00D75805"/>
    <w:rsid w:val="00D75B50"/>
    <w:rsid w:val="00D75BE2"/>
    <w:rsid w:val="00D76480"/>
    <w:rsid w:val="00D779F7"/>
    <w:rsid w:val="00D80754"/>
    <w:rsid w:val="00D80CD9"/>
    <w:rsid w:val="00D81F77"/>
    <w:rsid w:val="00D823AA"/>
    <w:rsid w:val="00D82459"/>
    <w:rsid w:val="00D82F54"/>
    <w:rsid w:val="00D83026"/>
    <w:rsid w:val="00D83045"/>
    <w:rsid w:val="00D8314F"/>
    <w:rsid w:val="00D83354"/>
    <w:rsid w:val="00D844D3"/>
    <w:rsid w:val="00D857E6"/>
    <w:rsid w:val="00D85885"/>
    <w:rsid w:val="00D8653A"/>
    <w:rsid w:val="00D871CE"/>
    <w:rsid w:val="00D87542"/>
    <w:rsid w:val="00D87D77"/>
    <w:rsid w:val="00D90174"/>
    <w:rsid w:val="00D906F0"/>
    <w:rsid w:val="00D916CC"/>
    <w:rsid w:val="00D91AF5"/>
    <w:rsid w:val="00D920CA"/>
    <w:rsid w:val="00D92BFA"/>
    <w:rsid w:val="00D935D1"/>
    <w:rsid w:val="00D9375F"/>
    <w:rsid w:val="00D937F8"/>
    <w:rsid w:val="00D93883"/>
    <w:rsid w:val="00D93A88"/>
    <w:rsid w:val="00D93B43"/>
    <w:rsid w:val="00D93D76"/>
    <w:rsid w:val="00D93D78"/>
    <w:rsid w:val="00D93F6A"/>
    <w:rsid w:val="00D93FAF"/>
    <w:rsid w:val="00D94046"/>
    <w:rsid w:val="00D940D3"/>
    <w:rsid w:val="00D945EB"/>
    <w:rsid w:val="00D948AE"/>
    <w:rsid w:val="00D94DB5"/>
    <w:rsid w:val="00D95202"/>
    <w:rsid w:val="00D95458"/>
    <w:rsid w:val="00D95B44"/>
    <w:rsid w:val="00D95C20"/>
    <w:rsid w:val="00D961B5"/>
    <w:rsid w:val="00D961C7"/>
    <w:rsid w:val="00D96BFE"/>
    <w:rsid w:val="00D96F7E"/>
    <w:rsid w:val="00D9778A"/>
    <w:rsid w:val="00D979D0"/>
    <w:rsid w:val="00D97B59"/>
    <w:rsid w:val="00D97C16"/>
    <w:rsid w:val="00D97D49"/>
    <w:rsid w:val="00DA025F"/>
    <w:rsid w:val="00DA0755"/>
    <w:rsid w:val="00DA08A5"/>
    <w:rsid w:val="00DA19B5"/>
    <w:rsid w:val="00DA2219"/>
    <w:rsid w:val="00DA23AB"/>
    <w:rsid w:val="00DA2B4B"/>
    <w:rsid w:val="00DA4512"/>
    <w:rsid w:val="00DA4D03"/>
    <w:rsid w:val="00DA4EAF"/>
    <w:rsid w:val="00DA5A16"/>
    <w:rsid w:val="00DA6949"/>
    <w:rsid w:val="00DA7D0B"/>
    <w:rsid w:val="00DB07CA"/>
    <w:rsid w:val="00DB0823"/>
    <w:rsid w:val="00DB0E2A"/>
    <w:rsid w:val="00DB111E"/>
    <w:rsid w:val="00DB19F5"/>
    <w:rsid w:val="00DB2629"/>
    <w:rsid w:val="00DB2718"/>
    <w:rsid w:val="00DB2773"/>
    <w:rsid w:val="00DB27E9"/>
    <w:rsid w:val="00DB2A06"/>
    <w:rsid w:val="00DB383F"/>
    <w:rsid w:val="00DB3A50"/>
    <w:rsid w:val="00DB532F"/>
    <w:rsid w:val="00DB53D6"/>
    <w:rsid w:val="00DB5CC0"/>
    <w:rsid w:val="00DB5FF0"/>
    <w:rsid w:val="00DB63F1"/>
    <w:rsid w:val="00DB65D7"/>
    <w:rsid w:val="00DB6791"/>
    <w:rsid w:val="00DB6C38"/>
    <w:rsid w:val="00DB6E76"/>
    <w:rsid w:val="00DB736F"/>
    <w:rsid w:val="00DB7445"/>
    <w:rsid w:val="00DB7D53"/>
    <w:rsid w:val="00DC0464"/>
    <w:rsid w:val="00DC0632"/>
    <w:rsid w:val="00DC0787"/>
    <w:rsid w:val="00DC0F18"/>
    <w:rsid w:val="00DC1303"/>
    <w:rsid w:val="00DC1403"/>
    <w:rsid w:val="00DC389B"/>
    <w:rsid w:val="00DC3904"/>
    <w:rsid w:val="00DC394C"/>
    <w:rsid w:val="00DC42A4"/>
    <w:rsid w:val="00DC42EA"/>
    <w:rsid w:val="00DC4933"/>
    <w:rsid w:val="00DC558C"/>
    <w:rsid w:val="00DC5ED6"/>
    <w:rsid w:val="00DC6513"/>
    <w:rsid w:val="00DC693E"/>
    <w:rsid w:val="00DC7C31"/>
    <w:rsid w:val="00DD0C3F"/>
    <w:rsid w:val="00DD1F41"/>
    <w:rsid w:val="00DD26CC"/>
    <w:rsid w:val="00DD3543"/>
    <w:rsid w:val="00DD3766"/>
    <w:rsid w:val="00DD380F"/>
    <w:rsid w:val="00DD503F"/>
    <w:rsid w:val="00DD514C"/>
    <w:rsid w:val="00DD5BE3"/>
    <w:rsid w:val="00DD60E2"/>
    <w:rsid w:val="00DD691A"/>
    <w:rsid w:val="00DD6DE7"/>
    <w:rsid w:val="00DD71D6"/>
    <w:rsid w:val="00DD73A8"/>
    <w:rsid w:val="00DD7687"/>
    <w:rsid w:val="00DD7849"/>
    <w:rsid w:val="00DD7B55"/>
    <w:rsid w:val="00DE0797"/>
    <w:rsid w:val="00DE08C3"/>
    <w:rsid w:val="00DE094A"/>
    <w:rsid w:val="00DE17FA"/>
    <w:rsid w:val="00DE1ACD"/>
    <w:rsid w:val="00DE1DAB"/>
    <w:rsid w:val="00DE20A2"/>
    <w:rsid w:val="00DE261E"/>
    <w:rsid w:val="00DE269D"/>
    <w:rsid w:val="00DE3288"/>
    <w:rsid w:val="00DE52B7"/>
    <w:rsid w:val="00DE59EE"/>
    <w:rsid w:val="00DE6636"/>
    <w:rsid w:val="00DE6C5F"/>
    <w:rsid w:val="00DE70EA"/>
    <w:rsid w:val="00DF0175"/>
    <w:rsid w:val="00DF0B89"/>
    <w:rsid w:val="00DF0CFA"/>
    <w:rsid w:val="00DF131B"/>
    <w:rsid w:val="00DF1325"/>
    <w:rsid w:val="00DF152E"/>
    <w:rsid w:val="00DF164A"/>
    <w:rsid w:val="00DF2527"/>
    <w:rsid w:val="00DF299E"/>
    <w:rsid w:val="00DF2BC6"/>
    <w:rsid w:val="00DF3044"/>
    <w:rsid w:val="00DF353C"/>
    <w:rsid w:val="00DF3DF8"/>
    <w:rsid w:val="00DF4216"/>
    <w:rsid w:val="00DF46B7"/>
    <w:rsid w:val="00DF46C8"/>
    <w:rsid w:val="00DF476B"/>
    <w:rsid w:val="00DF4978"/>
    <w:rsid w:val="00DF55D6"/>
    <w:rsid w:val="00DF58F4"/>
    <w:rsid w:val="00DF5AAF"/>
    <w:rsid w:val="00DF5C90"/>
    <w:rsid w:val="00DF6074"/>
    <w:rsid w:val="00DF6BF4"/>
    <w:rsid w:val="00DF73B6"/>
    <w:rsid w:val="00DF781C"/>
    <w:rsid w:val="00E00270"/>
    <w:rsid w:val="00E008D8"/>
    <w:rsid w:val="00E00C6B"/>
    <w:rsid w:val="00E00D29"/>
    <w:rsid w:val="00E02A3C"/>
    <w:rsid w:val="00E02F70"/>
    <w:rsid w:val="00E032F6"/>
    <w:rsid w:val="00E03F4C"/>
    <w:rsid w:val="00E03F4E"/>
    <w:rsid w:val="00E0439C"/>
    <w:rsid w:val="00E049A5"/>
    <w:rsid w:val="00E051FB"/>
    <w:rsid w:val="00E056B0"/>
    <w:rsid w:val="00E05984"/>
    <w:rsid w:val="00E05C27"/>
    <w:rsid w:val="00E063DE"/>
    <w:rsid w:val="00E0671B"/>
    <w:rsid w:val="00E06E82"/>
    <w:rsid w:val="00E07453"/>
    <w:rsid w:val="00E07E7B"/>
    <w:rsid w:val="00E07F6A"/>
    <w:rsid w:val="00E118AB"/>
    <w:rsid w:val="00E11C81"/>
    <w:rsid w:val="00E11E0F"/>
    <w:rsid w:val="00E11E5E"/>
    <w:rsid w:val="00E12077"/>
    <w:rsid w:val="00E121E9"/>
    <w:rsid w:val="00E12706"/>
    <w:rsid w:val="00E129D1"/>
    <w:rsid w:val="00E12F2F"/>
    <w:rsid w:val="00E12FBA"/>
    <w:rsid w:val="00E1319F"/>
    <w:rsid w:val="00E13A48"/>
    <w:rsid w:val="00E13FB6"/>
    <w:rsid w:val="00E14ACF"/>
    <w:rsid w:val="00E14BAD"/>
    <w:rsid w:val="00E14D14"/>
    <w:rsid w:val="00E14F23"/>
    <w:rsid w:val="00E159EC"/>
    <w:rsid w:val="00E15C68"/>
    <w:rsid w:val="00E16E4C"/>
    <w:rsid w:val="00E173EF"/>
    <w:rsid w:val="00E20A78"/>
    <w:rsid w:val="00E20B50"/>
    <w:rsid w:val="00E20B5E"/>
    <w:rsid w:val="00E20F69"/>
    <w:rsid w:val="00E21906"/>
    <w:rsid w:val="00E221AF"/>
    <w:rsid w:val="00E224BF"/>
    <w:rsid w:val="00E22562"/>
    <w:rsid w:val="00E22732"/>
    <w:rsid w:val="00E22B39"/>
    <w:rsid w:val="00E2398E"/>
    <w:rsid w:val="00E23A5C"/>
    <w:rsid w:val="00E2406F"/>
    <w:rsid w:val="00E24570"/>
    <w:rsid w:val="00E2459F"/>
    <w:rsid w:val="00E24B98"/>
    <w:rsid w:val="00E2527D"/>
    <w:rsid w:val="00E255C6"/>
    <w:rsid w:val="00E262A9"/>
    <w:rsid w:val="00E2688C"/>
    <w:rsid w:val="00E2693C"/>
    <w:rsid w:val="00E26F87"/>
    <w:rsid w:val="00E2710F"/>
    <w:rsid w:val="00E3047D"/>
    <w:rsid w:val="00E3066D"/>
    <w:rsid w:val="00E30AF9"/>
    <w:rsid w:val="00E31781"/>
    <w:rsid w:val="00E31FB7"/>
    <w:rsid w:val="00E32363"/>
    <w:rsid w:val="00E32488"/>
    <w:rsid w:val="00E327E4"/>
    <w:rsid w:val="00E328FF"/>
    <w:rsid w:val="00E32E77"/>
    <w:rsid w:val="00E33575"/>
    <w:rsid w:val="00E34C86"/>
    <w:rsid w:val="00E34DB8"/>
    <w:rsid w:val="00E35369"/>
    <w:rsid w:val="00E35682"/>
    <w:rsid w:val="00E35DF9"/>
    <w:rsid w:val="00E361F1"/>
    <w:rsid w:val="00E3649B"/>
    <w:rsid w:val="00E3697A"/>
    <w:rsid w:val="00E3745E"/>
    <w:rsid w:val="00E37A35"/>
    <w:rsid w:val="00E37B12"/>
    <w:rsid w:val="00E37BEF"/>
    <w:rsid w:val="00E37D65"/>
    <w:rsid w:val="00E41042"/>
    <w:rsid w:val="00E41074"/>
    <w:rsid w:val="00E4127C"/>
    <w:rsid w:val="00E41B14"/>
    <w:rsid w:val="00E41DD4"/>
    <w:rsid w:val="00E4219A"/>
    <w:rsid w:val="00E424A0"/>
    <w:rsid w:val="00E425C4"/>
    <w:rsid w:val="00E42698"/>
    <w:rsid w:val="00E4274A"/>
    <w:rsid w:val="00E433FB"/>
    <w:rsid w:val="00E43B12"/>
    <w:rsid w:val="00E43E66"/>
    <w:rsid w:val="00E443AB"/>
    <w:rsid w:val="00E444BC"/>
    <w:rsid w:val="00E4510E"/>
    <w:rsid w:val="00E45294"/>
    <w:rsid w:val="00E46906"/>
    <w:rsid w:val="00E46EA3"/>
    <w:rsid w:val="00E47D3D"/>
    <w:rsid w:val="00E50223"/>
    <w:rsid w:val="00E5059B"/>
    <w:rsid w:val="00E509F8"/>
    <w:rsid w:val="00E50F61"/>
    <w:rsid w:val="00E51502"/>
    <w:rsid w:val="00E51C1B"/>
    <w:rsid w:val="00E51F58"/>
    <w:rsid w:val="00E52FD1"/>
    <w:rsid w:val="00E52FDB"/>
    <w:rsid w:val="00E5332C"/>
    <w:rsid w:val="00E53353"/>
    <w:rsid w:val="00E535A6"/>
    <w:rsid w:val="00E53C45"/>
    <w:rsid w:val="00E53CE0"/>
    <w:rsid w:val="00E53DA7"/>
    <w:rsid w:val="00E540FC"/>
    <w:rsid w:val="00E54C11"/>
    <w:rsid w:val="00E55DB0"/>
    <w:rsid w:val="00E5703B"/>
    <w:rsid w:val="00E577EC"/>
    <w:rsid w:val="00E57C4D"/>
    <w:rsid w:val="00E602BD"/>
    <w:rsid w:val="00E61A8C"/>
    <w:rsid w:val="00E61A8D"/>
    <w:rsid w:val="00E62337"/>
    <w:rsid w:val="00E62809"/>
    <w:rsid w:val="00E63321"/>
    <w:rsid w:val="00E634AD"/>
    <w:rsid w:val="00E635BD"/>
    <w:rsid w:val="00E63675"/>
    <w:rsid w:val="00E638A7"/>
    <w:rsid w:val="00E63FAC"/>
    <w:rsid w:val="00E64141"/>
    <w:rsid w:val="00E641C5"/>
    <w:rsid w:val="00E645E9"/>
    <w:rsid w:val="00E646D8"/>
    <w:rsid w:val="00E64C9D"/>
    <w:rsid w:val="00E6537A"/>
    <w:rsid w:val="00E65567"/>
    <w:rsid w:val="00E659D2"/>
    <w:rsid w:val="00E65B31"/>
    <w:rsid w:val="00E65B3E"/>
    <w:rsid w:val="00E65F2E"/>
    <w:rsid w:val="00E65FF3"/>
    <w:rsid w:val="00E660EC"/>
    <w:rsid w:val="00E6618A"/>
    <w:rsid w:val="00E66819"/>
    <w:rsid w:val="00E67470"/>
    <w:rsid w:val="00E67A24"/>
    <w:rsid w:val="00E67C62"/>
    <w:rsid w:val="00E67D62"/>
    <w:rsid w:val="00E7025B"/>
    <w:rsid w:val="00E70552"/>
    <w:rsid w:val="00E712A0"/>
    <w:rsid w:val="00E712F8"/>
    <w:rsid w:val="00E71416"/>
    <w:rsid w:val="00E7174D"/>
    <w:rsid w:val="00E72B05"/>
    <w:rsid w:val="00E72E0E"/>
    <w:rsid w:val="00E72FE7"/>
    <w:rsid w:val="00E73D0E"/>
    <w:rsid w:val="00E74A39"/>
    <w:rsid w:val="00E75609"/>
    <w:rsid w:val="00E75790"/>
    <w:rsid w:val="00E75BCD"/>
    <w:rsid w:val="00E76031"/>
    <w:rsid w:val="00E76714"/>
    <w:rsid w:val="00E80437"/>
    <w:rsid w:val="00E80EE6"/>
    <w:rsid w:val="00E81031"/>
    <w:rsid w:val="00E81525"/>
    <w:rsid w:val="00E8184C"/>
    <w:rsid w:val="00E81B55"/>
    <w:rsid w:val="00E82CEF"/>
    <w:rsid w:val="00E83A79"/>
    <w:rsid w:val="00E83B1E"/>
    <w:rsid w:val="00E83D05"/>
    <w:rsid w:val="00E83D42"/>
    <w:rsid w:val="00E83DC4"/>
    <w:rsid w:val="00E83DCE"/>
    <w:rsid w:val="00E842A8"/>
    <w:rsid w:val="00E84360"/>
    <w:rsid w:val="00E847B3"/>
    <w:rsid w:val="00E84E89"/>
    <w:rsid w:val="00E86804"/>
    <w:rsid w:val="00E86871"/>
    <w:rsid w:val="00E8691F"/>
    <w:rsid w:val="00E870BF"/>
    <w:rsid w:val="00E871BC"/>
    <w:rsid w:val="00E87A23"/>
    <w:rsid w:val="00E9019D"/>
    <w:rsid w:val="00E90229"/>
    <w:rsid w:val="00E90ABA"/>
    <w:rsid w:val="00E91899"/>
    <w:rsid w:val="00E92268"/>
    <w:rsid w:val="00E9246B"/>
    <w:rsid w:val="00E92604"/>
    <w:rsid w:val="00E927A2"/>
    <w:rsid w:val="00E936C2"/>
    <w:rsid w:val="00E93B8A"/>
    <w:rsid w:val="00E942AE"/>
    <w:rsid w:val="00E949C6"/>
    <w:rsid w:val="00E94EF1"/>
    <w:rsid w:val="00E96274"/>
    <w:rsid w:val="00E96D36"/>
    <w:rsid w:val="00E974B7"/>
    <w:rsid w:val="00E97DD3"/>
    <w:rsid w:val="00EA00A6"/>
    <w:rsid w:val="00EA1134"/>
    <w:rsid w:val="00EA1192"/>
    <w:rsid w:val="00EA1489"/>
    <w:rsid w:val="00EA148E"/>
    <w:rsid w:val="00EA1A6D"/>
    <w:rsid w:val="00EA21DA"/>
    <w:rsid w:val="00EA28D1"/>
    <w:rsid w:val="00EA335A"/>
    <w:rsid w:val="00EA3D63"/>
    <w:rsid w:val="00EA3EB1"/>
    <w:rsid w:val="00EA4DBA"/>
    <w:rsid w:val="00EA4F3D"/>
    <w:rsid w:val="00EA4F4A"/>
    <w:rsid w:val="00EA55C1"/>
    <w:rsid w:val="00EA5AC0"/>
    <w:rsid w:val="00EA61F0"/>
    <w:rsid w:val="00EA6854"/>
    <w:rsid w:val="00EA7391"/>
    <w:rsid w:val="00EB0265"/>
    <w:rsid w:val="00EB09C3"/>
    <w:rsid w:val="00EB0AA6"/>
    <w:rsid w:val="00EB1273"/>
    <w:rsid w:val="00EB1AC4"/>
    <w:rsid w:val="00EB1C22"/>
    <w:rsid w:val="00EB1ED2"/>
    <w:rsid w:val="00EB22C0"/>
    <w:rsid w:val="00EB396F"/>
    <w:rsid w:val="00EB400B"/>
    <w:rsid w:val="00EB4B77"/>
    <w:rsid w:val="00EB4F3B"/>
    <w:rsid w:val="00EB50F0"/>
    <w:rsid w:val="00EB5C40"/>
    <w:rsid w:val="00EB5DB5"/>
    <w:rsid w:val="00EB600D"/>
    <w:rsid w:val="00EB6A2C"/>
    <w:rsid w:val="00EB6B83"/>
    <w:rsid w:val="00EB6DA9"/>
    <w:rsid w:val="00EB7804"/>
    <w:rsid w:val="00EC0343"/>
    <w:rsid w:val="00EC08AD"/>
    <w:rsid w:val="00EC13CB"/>
    <w:rsid w:val="00EC1828"/>
    <w:rsid w:val="00EC1B2E"/>
    <w:rsid w:val="00EC2514"/>
    <w:rsid w:val="00EC287C"/>
    <w:rsid w:val="00EC2AB4"/>
    <w:rsid w:val="00EC2B87"/>
    <w:rsid w:val="00EC3089"/>
    <w:rsid w:val="00EC4214"/>
    <w:rsid w:val="00EC4338"/>
    <w:rsid w:val="00EC4966"/>
    <w:rsid w:val="00EC4ABA"/>
    <w:rsid w:val="00EC4FF0"/>
    <w:rsid w:val="00EC6229"/>
    <w:rsid w:val="00EC6B44"/>
    <w:rsid w:val="00EC73C2"/>
    <w:rsid w:val="00EC749B"/>
    <w:rsid w:val="00EC760C"/>
    <w:rsid w:val="00EC7CED"/>
    <w:rsid w:val="00ED0541"/>
    <w:rsid w:val="00ED0A14"/>
    <w:rsid w:val="00ED0D39"/>
    <w:rsid w:val="00ED0EA7"/>
    <w:rsid w:val="00ED172E"/>
    <w:rsid w:val="00ED19D4"/>
    <w:rsid w:val="00ED1F4F"/>
    <w:rsid w:val="00ED353C"/>
    <w:rsid w:val="00ED3C66"/>
    <w:rsid w:val="00ED3E4C"/>
    <w:rsid w:val="00ED41B5"/>
    <w:rsid w:val="00ED41CA"/>
    <w:rsid w:val="00ED41DC"/>
    <w:rsid w:val="00ED42A0"/>
    <w:rsid w:val="00ED5433"/>
    <w:rsid w:val="00ED6D2B"/>
    <w:rsid w:val="00ED78DB"/>
    <w:rsid w:val="00ED7DE0"/>
    <w:rsid w:val="00EE0BC0"/>
    <w:rsid w:val="00EE11C7"/>
    <w:rsid w:val="00EE123E"/>
    <w:rsid w:val="00EE298D"/>
    <w:rsid w:val="00EE2B5D"/>
    <w:rsid w:val="00EE2BB3"/>
    <w:rsid w:val="00EE37A3"/>
    <w:rsid w:val="00EE40BF"/>
    <w:rsid w:val="00EE47BA"/>
    <w:rsid w:val="00EE4E61"/>
    <w:rsid w:val="00EE4F91"/>
    <w:rsid w:val="00EE6737"/>
    <w:rsid w:val="00EE6D5C"/>
    <w:rsid w:val="00EE7093"/>
    <w:rsid w:val="00EE70C3"/>
    <w:rsid w:val="00EE7375"/>
    <w:rsid w:val="00EE7465"/>
    <w:rsid w:val="00EE75B5"/>
    <w:rsid w:val="00EE76ED"/>
    <w:rsid w:val="00EE7D83"/>
    <w:rsid w:val="00EE7E8F"/>
    <w:rsid w:val="00EF2215"/>
    <w:rsid w:val="00EF302F"/>
    <w:rsid w:val="00EF3061"/>
    <w:rsid w:val="00EF3B49"/>
    <w:rsid w:val="00EF45CF"/>
    <w:rsid w:val="00EF4B52"/>
    <w:rsid w:val="00EF5517"/>
    <w:rsid w:val="00EF5CDA"/>
    <w:rsid w:val="00EF6CDF"/>
    <w:rsid w:val="00EF6DC4"/>
    <w:rsid w:val="00EF70BA"/>
    <w:rsid w:val="00F0000A"/>
    <w:rsid w:val="00F002A4"/>
    <w:rsid w:val="00F0031B"/>
    <w:rsid w:val="00F005E5"/>
    <w:rsid w:val="00F0071E"/>
    <w:rsid w:val="00F00B5D"/>
    <w:rsid w:val="00F00CF5"/>
    <w:rsid w:val="00F013CB"/>
    <w:rsid w:val="00F018BF"/>
    <w:rsid w:val="00F01B1E"/>
    <w:rsid w:val="00F01FA5"/>
    <w:rsid w:val="00F02214"/>
    <w:rsid w:val="00F02230"/>
    <w:rsid w:val="00F0267C"/>
    <w:rsid w:val="00F03360"/>
    <w:rsid w:val="00F03379"/>
    <w:rsid w:val="00F03425"/>
    <w:rsid w:val="00F0345E"/>
    <w:rsid w:val="00F03FC4"/>
    <w:rsid w:val="00F04065"/>
    <w:rsid w:val="00F04BF2"/>
    <w:rsid w:val="00F05790"/>
    <w:rsid w:val="00F05CF9"/>
    <w:rsid w:val="00F06960"/>
    <w:rsid w:val="00F06967"/>
    <w:rsid w:val="00F0755E"/>
    <w:rsid w:val="00F07E52"/>
    <w:rsid w:val="00F106E4"/>
    <w:rsid w:val="00F10ECA"/>
    <w:rsid w:val="00F11011"/>
    <w:rsid w:val="00F115D6"/>
    <w:rsid w:val="00F1171C"/>
    <w:rsid w:val="00F119FB"/>
    <w:rsid w:val="00F11F70"/>
    <w:rsid w:val="00F12333"/>
    <w:rsid w:val="00F1255D"/>
    <w:rsid w:val="00F12F5F"/>
    <w:rsid w:val="00F13AAE"/>
    <w:rsid w:val="00F145D4"/>
    <w:rsid w:val="00F14AEC"/>
    <w:rsid w:val="00F14ED0"/>
    <w:rsid w:val="00F15F5B"/>
    <w:rsid w:val="00F16210"/>
    <w:rsid w:val="00F164D5"/>
    <w:rsid w:val="00F16C06"/>
    <w:rsid w:val="00F1792F"/>
    <w:rsid w:val="00F17A56"/>
    <w:rsid w:val="00F20474"/>
    <w:rsid w:val="00F209A2"/>
    <w:rsid w:val="00F21AB6"/>
    <w:rsid w:val="00F223D4"/>
    <w:rsid w:val="00F223D5"/>
    <w:rsid w:val="00F2283A"/>
    <w:rsid w:val="00F22A84"/>
    <w:rsid w:val="00F22A8F"/>
    <w:rsid w:val="00F22ED6"/>
    <w:rsid w:val="00F23EB4"/>
    <w:rsid w:val="00F24BD2"/>
    <w:rsid w:val="00F25094"/>
    <w:rsid w:val="00F2529A"/>
    <w:rsid w:val="00F25333"/>
    <w:rsid w:val="00F2565F"/>
    <w:rsid w:val="00F25A72"/>
    <w:rsid w:val="00F25BCF"/>
    <w:rsid w:val="00F25F5E"/>
    <w:rsid w:val="00F260CB"/>
    <w:rsid w:val="00F26C19"/>
    <w:rsid w:val="00F27A70"/>
    <w:rsid w:val="00F27B0A"/>
    <w:rsid w:val="00F3192A"/>
    <w:rsid w:val="00F31E2D"/>
    <w:rsid w:val="00F322C3"/>
    <w:rsid w:val="00F32553"/>
    <w:rsid w:val="00F32690"/>
    <w:rsid w:val="00F327CE"/>
    <w:rsid w:val="00F332ED"/>
    <w:rsid w:val="00F33552"/>
    <w:rsid w:val="00F335AB"/>
    <w:rsid w:val="00F33C8D"/>
    <w:rsid w:val="00F348D1"/>
    <w:rsid w:val="00F35955"/>
    <w:rsid w:val="00F3669D"/>
    <w:rsid w:val="00F36C33"/>
    <w:rsid w:val="00F37660"/>
    <w:rsid w:val="00F378C1"/>
    <w:rsid w:val="00F40730"/>
    <w:rsid w:val="00F40CC5"/>
    <w:rsid w:val="00F40E48"/>
    <w:rsid w:val="00F410B5"/>
    <w:rsid w:val="00F41836"/>
    <w:rsid w:val="00F41AF4"/>
    <w:rsid w:val="00F41DE0"/>
    <w:rsid w:val="00F425B9"/>
    <w:rsid w:val="00F42FBC"/>
    <w:rsid w:val="00F4385E"/>
    <w:rsid w:val="00F43B0D"/>
    <w:rsid w:val="00F43BFB"/>
    <w:rsid w:val="00F43F5D"/>
    <w:rsid w:val="00F4401D"/>
    <w:rsid w:val="00F44398"/>
    <w:rsid w:val="00F448C3"/>
    <w:rsid w:val="00F44C53"/>
    <w:rsid w:val="00F45085"/>
    <w:rsid w:val="00F450F4"/>
    <w:rsid w:val="00F45564"/>
    <w:rsid w:val="00F4632F"/>
    <w:rsid w:val="00F463F1"/>
    <w:rsid w:val="00F46892"/>
    <w:rsid w:val="00F469B2"/>
    <w:rsid w:val="00F47200"/>
    <w:rsid w:val="00F47953"/>
    <w:rsid w:val="00F501CD"/>
    <w:rsid w:val="00F50572"/>
    <w:rsid w:val="00F505BC"/>
    <w:rsid w:val="00F50E5A"/>
    <w:rsid w:val="00F50EC6"/>
    <w:rsid w:val="00F511FB"/>
    <w:rsid w:val="00F51333"/>
    <w:rsid w:val="00F52456"/>
    <w:rsid w:val="00F5281E"/>
    <w:rsid w:val="00F531AA"/>
    <w:rsid w:val="00F536B7"/>
    <w:rsid w:val="00F537AD"/>
    <w:rsid w:val="00F53BDD"/>
    <w:rsid w:val="00F53FEE"/>
    <w:rsid w:val="00F54DAB"/>
    <w:rsid w:val="00F553B5"/>
    <w:rsid w:val="00F55CC6"/>
    <w:rsid w:val="00F55CDC"/>
    <w:rsid w:val="00F56161"/>
    <w:rsid w:val="00F561CC"/>
    <w:rsid w:val="00F563CD"/>
    <w:rsid w:val="00F56862"/>
    <w:rsid w:val="00F56FE5"/>
    <w:rsid w:val="00F575AF"/>
    <w:rsid w:val="00F57925"/>
    <w:rsid w:val="00F57A83"/>
    <w:rsid w:val="00F604F4"/>
    <w:rsid w:val="00F60AFA"/>
    <w:rsid w:val="00F61098"/>
    <w:rsid w:val="00F619AB"/>
    <w:rsid w:val="00F62588"/>
    <w:rsid w:val="00F627EB"/>
    <w:rsid w:val="00F629BF"/>
    <w:rsid w:val="00F633D8"/>
    <w:rsid w:val="00F6431B"/>
    <w:rsid w:val="00F64B3B"/>
    <w:rsid w:val="00F64BF7"/>
    <w:rsid w:val="00F64C76"/>
    <w:rsid w:val="00F64CCC"/>
    <w:rsid w:val="00F64ED6"/>
    <w:rsid w:val="00F650D5"/>
    <w:rsid w:val="00F65747"/>
    <w:rsid w:val="00F659C1"/>
    <w:rsid w:val="00F65AD5"/>
    <w:rsid w:val="00F65F15"/>
    <w:rsid w:val="00F66072"/>
    <w:rsid w:val="00F660F7"/>
    <w:rsid w:val="00F6638A"/>
    <w:rsid w:val="00F66673"/>
    <w:rsid w:val="00F6692A"/>
    <w:rsid w:val="00F66E97"/>
    <w:rsid w:val="00F67360"/>
    <w:rsid w:val="00F6754F"/>
    <w:rsid w:val="00F6755D"/>
    <w:rsid w:val="00F675B0"/>
    <w:rsid w:val="00F67AB4"/>
    <w:rsid w:val="00F70564"/>
    <w:rsid w:val="00F7076A"/>
    <w:rsid w:val="00F707C9"/>
    <w:rsid w:val="00F70DE9"/>
    <w:rsid w:val="00F70E58"/>
    <w:rsid w:val="00F710FE"/>
    <w:rsid w:val="00F71BEA"/>
    <w:rsid w:val="00F7318F"/>
    <w:rsid w:val="00F73CD9"/>
    <w:rsid w:val="00F73DA6"/>
    <w:rsid w:val="00F73E69"/>
    <w:rsid w:val="00F744F4"/>
    <w:rsid w:val="00F74887"/>
    <w:rsid w:val="00F74A01"/>
    <w:rsid w:val="00F74AA8"/>
    <w:rsid w:val="00F74B25"/>
    <w:rsid w:val="00F74F89"/>
    <w:rsid w:val="00F75A10"/>
    <w:rsid w:val="00F75D9F"/>
    <w:rsid w:val="00F76063"/>
    <w:rsid w:val="00F76D11"/>
    <w:rsid w:val="00F77276"/>
    <w:rsid w:val="00F77A8D"/>
    <w:rsid w:val="00F77D27"/>
    <w:rsid w:val="00F77E98"/>
    <w:rsid w:val="00F80013"/>
    <w:rsid w:val="00F8095A"/>
    <w:rsid w:val="00F81308"/>
    <w:rsid w:val="00F8143C"/>
    <w:rsid w:val="00F81441"/>
    <w:rsid w:val="00F81476"/>
    <w:rsid w:val="00F81681"/>
    <w:rsid w:val="00F81E11"/>
    <w:rsid w:val="00F8260F"/>
    <w:rsid w:val="00F8279D"/>
    <w:rsid w:val="00F83228"/>
    <w:rsid w:val="00F834A7"/>
    <w:rsid w:val="00F847A0"/>
    <w:rsid w:val="00F85ABF"/>
    <w:rsid w:val="00F85D19"/>
    <w:rsid w:val="00F860A3"/>
    <w:rsid w:val="00F864FC"/>
    <w:rsid w:val="00F86808"/>
    <w:rsid w:val="00F87176"/>
    <w:rsid w:val="00F8760E"/>
    <w:rsid w:val="00F8773E"/>
    <w:rsid w:val="00F9082B"/>
    <w:rsid w:val="00F9142D"/>
    <w:rsid w:val="00F915A4"/>
    <w:rsid w:val="00F91EF0"/>
    <w:rsid w:val="00F92104"/>
    <w:rsid w:val="00F9227B"/>
    <w:rsid w:val="00F93676"/>
    <w:rsid w:val="00F93A3D"/>
    <w:rsid w:val="00F93C72"/>
    <w:rsid w:val="00F93C99"/>
    <w:rsid w:val="00F93DCD"/>
    <w:rsid w:val="00F94009"/>
    <w:rsid w:val="00F9412A"/>
    <w:rsid w:val="00F94C16"/>
    <w:rsid w:val="00F94D3F"/>
    <w:rsid w:val="00F94EB4"/>
    <w:rsid w:val="00F9591A"/>
    <w:rsid w:val="00F9689E"/>
    <w:rsid w:val="00F96F26"/>
    <w:rsid w:val="00F970A3"/>
    <w:rsid w:val="00F97356"/>
    <w:rsid w:val="00F97F91"/>
    <w:rsid w:val="00FA03A6"/>
    <w:rsid w:val="00FA03D6"/>
    <w:rsid w:val="00FA066D"/>
    <w:rsid w:val="00FA0956"/>
    <w:rsid w:val="00FA0FB3"/>
    <w:rsid w:val="00FA1126"/>
    <w:rsid w:val="00FA1816"/>
    <w:rsid w:val="00FA1B03"/>
    <w:rsid w:val="00FA214C"/>
    <w:rsid w:val="00FA24F3"/>
    <w:rsid w:val="00FA263E"/>
    <w:rsid w:val="00FA2798"/>
    <w:rsid w:val="00FA3679"/>
    <w:rsid w:val="00FA3A4D"/>
    <w:rsid w:val="00FA41F1"/>
    <w:rsid w:val="00FA42BC"/>
    <w:rsid w:val="00FA45C2"/>
    <w:rsid w:val="00FA4635"/>
    <w:rsid w:val="00FA4E06"/>
    <w:rsid w:val="00FA509C"/>
    <w:rsid w:val="00FA5180"/>
    <w:rsid w:val="00FA5C21"/>
    <w:rsid w:val="00FA5FCE"/>
    <w:rsid w:val="00FA6B30"/>
    <w:rsid w:val="00FA6C13"/>
    <w:rsid w:val="00FA761A"/>
    <w:rsid w:val="00FA786A"/>
    <w:rsid w:val="00FA7DA0"/>
    <w:rsid w:val="00FB0515"/>
    <w:rsid w:val="00FB0EE9"/>
    <w:rsid w:val="00FB0EFB"/>
    <w:rsid w:val="00FB0F8A"/>
    <w:rsid w:val="00FB1300"/>
    <w:rsid w:val="00FB19BF"/>
    <w:rsid w:val="00FB20F3"/>
    <w:rsid w:val="00FB252E"/>
    <w:rsid w:val="00FB2585"/>
    <w:rsid w:val="00FB2EB5"/>
    <w:rsid w:val="00FB2ED0"/>
    <w:rsid w:val="00FB30F6"/>
    <w:rsid w:val="00FB34E4"/>
    <w:rsid w:val="00FB38ED"/>
    <w:rsid w:val="00FB3DE3"/>
    <w:rsid w:val="00FB3F26"/>
    <w:rsid w:val="00FB4C8E"/>
    <w:rsid w:val="00FB4D15"/>
    <w:rsid w:val="00FB4D9E"/>
    <w:rsid w:val="00FB4E84"/>
    <w:rsid w:val="00FB50AA"/>
    <w:rsid w:val="00FB6302"/>
    <w:rsid w:val="00FB63D1"/>
    <w:rsid w:val="00FB68DD"/>
    <w:rsid w:val="00FB6BC5"/>
    <w:rsid w:val="00FB7718"/>
    <w:rsid w:val="00FB7957"/>
    <w:rsid w:val="00FB7F99"/>
    <w:rsid w:val="00FC02F4"/>
    <w:rsid w:val="00FC2683"/>
    <w:rsid w:val="00FC2810"/>
    <w:rsid w:val="00FC299F"/>
    <w:rsid w:val="00FC3213"/>
    <w:rsid w:val="00FC3C6C"/>
    <w:rsid w:val="00FC48C6"/>
    <w:rsid w:val="00FC4A91"/>
    <w:rsid w:val="00FC4E0B"/>
    <w:rsid w:val="00FC6141"/>
    <w:rsid w:val="00FC623A"/>
    <w:rsid w:val="00FC646D"/>
    <w:rsid w:val="00FC64C9"/>
    <w:rsid w:val="00FC65E5"/>
    <w:rsid w:val="00FC6C78"/>
    <w:rsid w:val="00FC6CEF"/>
    <w:rsid w:val="00FC6E1D"/>
    <w:rsid w:val="00FC740E"/>
    <w:rsid w:val="00FD1AA4"/>
    <w:rsid w:val="00FD1BD4"/>
    <w:rsid w:val="00FD1EA8"/>
    <w:rsid w:val="00FD2DBC"/>
    <w:rsid w:val="00FD2FA7"/>
    <w:rsid w:val="00FD3133"/>
    <w:rsid w:val="00FD3B87"/>
    <w:rsid w:val="00FD4B79"/>
    <w:rsid w:val="00FD5465"/>
    <w:rsid w:val="00FD56CA"/>
    <w:rsid w:val="00FD58EF"/>
    <w:rsid w:val="00FD5BC9"/>
    <w:rsid w:val="00FD620D"/>
    <w:rsid w:val="00FD64B8"/>
    <w:rsid w:val="00FD667B"/>
    <w:rsid w:val="00FD7165"/>
    <w:rsid w:val="00FE00CF"/>
    <w:rsid w:val="00FE013B"/>
    <w:rsid w:val="00FE0207"/>
    <w:rsid w:val="00FE1303"/>
    <w:rsid w:val="00FE1ABB"/>
    <w:rsid w:val="00FE1E6E"/>
    <w:rsid w:val="00FE2173"/>
    <w:rsid w:val="00FE291B"/>
    <w:rsid w:val="00FE30A6"/>
    <w:rsid w:val="00FE330C"/>
    <w:rsid w:val="00FE3B4E"/>
    <w:rsid w:val="00FE40C1"/>
    <w:rsid w:val="00FE410C"/>
    <w:rsid w:val="00FE546C"/>
    <w:rsid w:val="00FE54AE"/>
    <w:rsid w:val="00FE5671"/>
    <w:rsid w:val="00FE59BB"/>
    <w:rsid w:val="00FE5D99"/>
    <w:rsid w:val="00FE5E25"/>
    <w:rsid w:val="00FE6AE8"/>
    <w:rsid w:val="00FE70D5"/>
    <w:rsid w:val="00FE7127"/>
    <w:rsid w:val="00FF041F"/>
    <w:rsid w:val="00FF0C67"/>
    <w:rsid w:val="00FF0E6A"/>
    <w:rsid w:val="00FF0F69"/>
    <w:rsid w:val="00FF1623"/>
    <w:rsid w:val="00FF16F4"/>
    <w:rsid w:val="00FF21EF"/>
    <w:rsid w:val="00FF2A34"/>
    <w:rsid w:val="00FF364B"/>
    <w:rsid w:val="00FF4A4D"/>
    <w:rsid w:val="00FF5813"/>
    <w:rsid w:val="00FF5E54"/>
    <w:rsid w:val="00FF5E85"/>
    <w:rsid w:val="00FF6B4E"/>
    <w:rsid w:val="00FF7C76"/>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A2A98B"/>
  <w15:docId w15:val="{422F9390-8713-499C-A610-9FFE0F697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David"/>
        <w:szCs w:val="24"/>
        <w:lang w:val="en-US" w:eastAsia="en-US" w:bidi="he-IL"/>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1" w:unhideWhenUsed="1" w:qFormat="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68B5"/>
    <w:pPr>
      <w:bidi/>
      <w:spacing w:after="0" w:line="312" w:lineRule="auto"/>
    </w:pPr>
  </w:style>
  <w:style w:type="paragraph" w:styleId="Heading1">
    <w:name w:val="heading 1"/>
    <w:basedOn w:val="Normal"/>
    <w:next w:val="Normal"/>
    <w:link w:val="Heading1Char"/>
    <w:uiPriority w:val="1"/>
    <w:qFormat/>
    <w:rsid w:val="00F41DE0"/>
    <w:pPr>
      <w:keepNext/>
      <w:keepLines/>
      <w:jc w:val="center"/>
      <w:outlineLvl w:val="0"/>
    </w:pPr>
    <w:rPr>
      <w:rFonts w:eastAsiaTheme="majorEastAsia"/>
      <w:bCs/>
      <w:szCs w:val="36"/>
      <w:u w:val="single"/>
    </w:rPr>
  </w:style>
  <w:style w:type="paragraph" w:styleId="Heading2">
    <w:name w:val="heading 2"/>
    <w:basedOn w:val="Normal"/>
    <w:next w:val="Normal"/>
    <w:link w:val="Heading2Char"/>
    <w:uiPriority w:val="1"/>
    <w:qFormat/>
    <w:rsid w:val="00F41DE0"/>
    <w:pPr>
      <w:keepNext/>
      <w:keepLines/>
      <w:spacing w:before="480"/>
      <w:jc w:val="center"/>
      <w:outlineLvl w:val="1"/>
    </w:pPr>
    <w:rPr>
      <w:rFonts w:eastAsiaTheme="majorEastAsia"/>
      <w:bCs/>
      <w:szCs w:val="32"/>
    </w:rPr>
  </w:style>
  <w:style w:type="paragraph" w:styleId="Heading3">
    <w:name w:val="heading 3"/>
    <w:basedOn w:val="Normal"/>
    <w:next w:val="Normal"/>
    <w:link w:val="Heading3Char"/>
    <w:uiPriority w:val="1"/>
    <w:qFormat/>
    <w:rsid w:val="00F41DE0"/>
    <w:pPr>
      <w:keepNext/>
      <w:keepLines/>
      <w:spacing w:before="240"/>
      <w:outlineLvl w:val="2"/>
    </w:pPr>
    <w:rPr>
      <w:rFonts w:eastAsiaTheme="majorEastAsia"/>
      <w:bCs/>
      <w:szCs w:val="28"/>
      <w:u w:val="single"/>
    </w:rPr>
  </w:style>
  <w:style w:type="paragraph" w:styleId="Heading4">
    <w:name w:val="heading 4"/>
    <w:basedOn w:val="Normal"/>
    <w:next w:val="Normal"/>
    <w:link w:val="Heading4Char"/>
    <w:uiPriority w:val="1"/>
    <w:qFormat/>
    <w:rsid w:val="00F41DE0"/>
    <w:pPr>
      <w:keepNext/>
      <w:keepLines/>
      <w:spacing w:before="240"/>
      <w:outlineLvl w:val="3"/>
    </w:pPr>
    <w:rPr>
      <w:rFonts w:eastAsiaTheme="majorEastAsia"/>
      <w:bCs/>
      <w:szCs w:val="26"/>
    </w:rPr>
  </w:style>
  <w:style w:type="paragraph" w:styleId="Heading5">
    <w:name w:val="heading 5"/>
    <w:basedOn w:val="Normal"/>
    <w:next w:val="Normal"/>
    <w:link w:val="Heading5Char"/>
    <w:uiPriority w:val="1"/>
    <w:qFormat/>
    <w:rsid w:val="00F41DE0"/>
    <w:pPr>
      <w:keepNext/>
      <w:keepLines/>
      <w:outlineLvl w:val="4"/>
    </w:pPr>
    <w:rPr>
      <w:rFonts w:eastAsiaTheme="majorEastAsia"/>
      <w:bCs/>
      <w:spacing w:val="40"/>
    </w:rPr>
  </w:style>
  <w:style w:type="paragraph" w:styleId="Heading6">
    <w:name w:val="heading 6"/>
    <w:basedOn w:val="Normal"/>
    <w:next w:val="Normal"/>
    <w:link w:val="Heading6Char"/>
    <w:uiPriority w:val="1"/>
    <w:qFormat/>
    <w:rsid w:val="00F41DE0"/>
    <w:pPr>
      <w:keepNext/>
      <w:keepLines/>
      <w:outlineLvl w:val="5"/>
    </w:pPr>
    <w:rPr>
      <w:rFonts w:eastAsiaTheme="majorEastAsia"/>
      <w:spacing w:val="40"/>
    </w:rPr>
  </w:style>
  <w:style w:type="paragraph" w:styleId="Heading7">
    <w:name w:val="heading 7"/>
    <w:basedOn w:val="Normal"/>
    <w:next w:val="Normal"/>
    <w:link w:val="Heading7Char"/>
    <w:uiPriority w:val="1"/>
    <w:qFormat/>
    <w:rsid w:val="00F41DE0"/>
    <w:pPr>
      <w:keepNext/>
      <w:keepLines/>
      <w:outlineLvl w:val="6"/>
    </w:pPr>
    <w:rPr>
      <w:rFonts w:eastAsiaTheme="majorEastAsia"/>
      <w:bCs/>
      <w:spacing w:val="40"/>
    </w:rPr>
  </w:style>
  <w:style w:type="paragraph" w:styleId="Heading8">
    <w:name w:val="heading 8"/>
    <w:basedOn w:val="Normal"/>
    <w:next w:val="Normal"/>
    <w:link w:val="Heading8Char"/>
    <w:uiPriority w:val="1"/>
    <w:qFormat/>
    <w:rsid w:val="00F41DE0"/>
    <w:pPr>
      <w:keepNext/>
      <w:keepLines/>
      <w:outlineLvl w:val="7"/>
    </w:pPr>
    <w:rPr>
      <w:rFonts w:eastAsiaTheme="majorEastAsia"/>
      <w:spacing w:val="40"/>
    </w:rPr>
  </w:style>
  <w:style w:type="paragraph" w:styleId="Heading9">
    <w:name w:val="heading 9"/>
    <w:basedOn w:val="Normal"/>
    <w:next w:val="Normal"/>
    <w:link w:val="Heading9Char"/>
    <w:uiPriority w:val="9"/>
    <w:semiHidden/>
    <w:unhideWhenUsed/>
    <w:rsid w:val="00BA23AE"/>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F41DE0"/>
    <w:rPr>
      <w:rFonts w:eastAsiaTheme="majorEastAsia"/>
      <w:bCs/>
      <w:szCs w:val="36"/>
      <w:u w:val="single"/>
    </w:rPr>
  </w:style>
  <w:style w:type="character" w:customStyle="1" w:styleId="Heading2Char">
    <w:name w:val="Heading 2 Char"/>
    <w:basedOn w:val="DefaultParagraphFont"/>
    <w:link w:val="Heading2"/>
    <w:uiPriority w:val="1"/>
    <w:rsid w:val="00F41DE0"/>
    <w:rPr>
      <w:rFonts w:eastAsiaTheme="majorEastAsia"/>
      <w:bCs/>
      <w:szCs w:val="32"/>
    </w:rPr>
  </w:style>
  <w:style w:type="character" w:customStyle="1" w:styleId="Heading3Char">
    <w:name w:val="Heading 3 Char"/>
    <w:basedOn w:val="DefaultParagraphFont"/>
    <w:link w:val="Heading3"/>
    <w:uiPriority w:val="1"/>
    <w:rsid w:val="00F41DE0"/>
    <w:rPr>
      <w:rFonts w:eastAsiaTheme="majorEastAsia"/>
      <w:bCs/>
      <w:szCs w:val="28"/>
      <w:u w:val="single"/>
    </w:rPr>
  </w:style>
  <w:style w:type="character" w:customStyle="1" w:styleId="Heading4Char">
    <w:name w:val="Heading 4 Char"/>
    <w:basedOn w:val="DefaultParagraphFont"/>
    <w:link w:val="Heading4"/>
    <w:uiPriority w:val="1"/>
    <w:rsid w:val="00F41DE0"/>
    <w:rPr>
      <w:rFonts w:eastAsiaTheme="majorEastAsia"/>
      <w:bCs/>
      <w:szCs w:val="26"/>
    </w:rPr>
  </w:style>
  <w:style w:type="character" w:customStyle="1" w:styleId="Heading5Char">
    <w:name w:val="Heading 5 Char"/>
    <w:basedOn w:val="DefaultParagraphFont"/>
    <w:link w:val="Heading5"/>
    <w:uiPriority w:val="1"/>
    <w:rsid w:val="00F41DE0"/>
    <w:rPr>
      <w:rFonts w:eastAsiaTheme="majorEastAsia"/>
      <w:bCs/>
      <w:spacing w:val="40"/>
    </w:rPr>
  </w:style>
  <w:style w:type="character" w:customStyle="1" w:styleId="Heading6Char">
    <w:name w:val="Heading 6 Char"/>
    <w:basedOn w:val="DefaultParagraphFont"/>
    <w:link w:val="Heading6"/>
    <w:uiPriority w:val="1"/>
    <w:rsid w:val="00F41DE0"/>
    <w:rPr>
      <w:rFonts w:eastAsiaTheme="majorEastAsia"/>
      <w:spacing w:val="40"/>
    </w:rPr>
  </w:style>
  <w:style w:type="character" w:customStyle="1" w:styleId="Heading7Char">
    <w:name w:val="Heading 7 Char"/>
    <w:basedOn w:val="DefaultParagraphFont"/>
    <w:link w:val="Heading7"/>
    <w:uiPriority w:val="1"/>
    <w:rsid w:val="00F41DE0"/>
    <w:rPr>
      <w:rFonts w:eastAsiaTheme="majorEastAsia"/>
      <w:bCs/>
      <w:spacing w:val="40"/>
    </w:rPr>
  </w:style>
  <w:style w:type="character" w:customStyle="1" w:styleId="Heading8Char">
    <w:name w:val="Heading 8 Char"/>
    <w:basedOn w:val="DefaultParagraphFont"/>
    <w:link w:val="Heading8"/>
    <w:uiPriority w:val="1"/>
    <w:rsid w:val="00F41DE0"/>
    <w:rPr>
      <w:rFonts w:eastAsiaTheme="majorEastAsia"/>
      <w:spacing w:val="40"/>
    </w:rPr>
  </w:style>
  <w:style w:type="paragraph" w:styleId="Header">
    <w:name w:val="header"/>
    <w:basedOn w:val="Normal"/>
    <w:link w:val="HeaderChar"/>
    <w:uiPriority w:val="99"/>
    <w:unhideWhenUsed/>
    <w:rsid w:val="000501A4"/>
    <w:pPr>
      <w:tabs>
        <w:tab w:val="center" w:pos="4153"/>
        <w:tab w:val="right" w:pos="8306"/>
      </w:tabs>
      <w:spacing w:line="240" w:lineRule="auto"/>
    </w:pPr>
  </w:style>
  <w:style w:type="character" w:customStyle="1" w:styleId="HeaderChar">
    <w:name w:val="Header Char"/>
    <w:basedOn w:val="DefaultParagraphFont"/>
    <w:link w:val="Header"/>
    <w:uiPriority w:val="99"/>
    <w:rsid w:val="000501A4"/>
  </w:style>
  <w:style w:type="paragraph" w:styleId="Footer">
    <w:name w:val="footer"/>
    <w:aliases w:val="כותרת תחתונה תו תו תו,כותרת תחתונה תו תו תו תו תו"/>
    <w:basedOn w:val="Normal"/>
    <w:link w:val="FooterChar"/>
    <w:uiPriority w:val="99"/>
    <w:unhideWhenUsed/>
    <w:qFormat/>
    <w:rsid w:val="000501A4"/>
    <w:pPr>
      <w:tabs>
        <w:tab w:val="center" w:pos="4153"/>
        <w:tab w:val="right" w:pos="8306"/>
      </w:tabs>
      <w:spacing w:line="240" w:lineRule="auto"/>
    </w:pPr>
  </w:style>
  <w:style w:type="character" w:customStyle="1" w:styleId="FooterChar">
    <w:name w:val="Footer Char"/>
    <w:aliases w:val="כותרת תחתונה תו תו תו Char,כותרת תחתונה תו תו תו תו תו Char"/>
    <w:basedOn w:val="DefaultParagraphFont"/>
    <w:link w:val="Footer"/>
    <w:uiPriority w:val="99"/>
    <w:rsid w:val="000501A4"/>
  </w:style>
  <w:style w:type="paragraph" w:styleId="Date">
    <w:name w:val="Date"/>
    <w:basedOn w:val="Normal"/>
    <w:next w:val="Normal"/>
    <w:link w:val="DateChar"/>
    <w:uiPriority w:val="99"/>
    <w:unhideWhenUsed/>
    <w:rsid w:val="000501A4"/>
    <w:pPr>
      <w:spacing w:before="120" w:line="240" w:lineRule="auto"/>
    </w:pPr>
  </w:style>
  <w:style w:type="character" w:customStyle="1" w:styleId="DateChar">
    <w:name w:val="Date Char"/>
    <w:basedOn w:val="DefaultParagraphFont"/>
    <w:link w:val="Date"/>
    <w:uiPriority w:val="99"/>
    <w:rsid w:val="000501A4"/>
  </w:style>
  <w:style w:type="paragraph" w:styleId="FootnoteText">
    <w:name w:val="footnote text"/>
    <w:aliases w:val=" Char,FOOTNOTES,Footnote Text - Sharp,Footnote Text - Sharp Char,Footnote Text - Sharp Char Char,Footnote Text Char Char Char Char Char,Footnote reference,Sharp - Footnote Text,Sharp - Footnote Text1 Char,fn,footnote text,single space,Char"/>
    <w:basedOn w:val="Normal"/>
    <w:link w:val="FootnoteTextChar"/>
    <w:uiPriority w:val="99"/>
    <w:rsid w:val="00574579"/>
    <w:pPr>
      <w:spacing w:line="240" w:lineRule="auto"/>
      <w:ind w:left="720" w:hanging="720"/>
    </w:pPr>
    <w:rPr>
      <w:szCs w:val="20"/>
    </w:rPr>
  </w:style>
  <w:style w:type="character" w:customStyle="1" w:styleId="FootnoteTextChar">
    <w:name w:val="Footnote Text Char"/>
    <w:aliases w:val=" Char Char,FOOTNOTES Char,Footnote Text - Sharp Char1,Footnote Text - Sharp Char Char1,Footnote Text - Sharp Char Char Char,Footnote Text Char Char Char Char Char Char,Footnote reference Char,Sharp - Footnote Text Char,fn Char"/>
    <w:basedOn w:val="DefaultParagraphFont"/>
    <w:link w:val="FootnoteText"/>
    <w:uiPriority w:val="99"/>
    <w:rsid w:val="00574579"/>
    <w:rPr>
      <w:szCs w:val="20"/>
    </w:rPr>
  </w:style>
  <w:style w:type="character" w:styleId="FootnoteReference">
    <w:name w:val="footnote reference"/>
    <w:aliases w:val="Footnote text,Footnote Reference_0,Footnote Reference_0_0,Footnote Reference_0_0_0,Footnote Reference_0_0_0_0,Footnote Reference_1,Footnote Reference_2,Footnote Reference_3,Footnote Reference_3_0,Footnote Reference_4,fr"/>
    <w:basedOn w:val="DefaultParagraphFont"/>
    <w:uiPriority w:val="99"/>
    <w:unhideWhenUsed/>
    <w:rsid w:val="00566629"/>
    <w:rPr>
      <w:vertAlign w:val="superscript"/>
    </w:rPr>
  </w:style>
  <w:style w:type="table" w:styleId="TableGrid">
    <w:name w:val="Table Grid"/>
    <w:basedOn w:val="TableNormal"/>
    <w:uiPriority w:val="59"/>
    <w:rsid w:val="00F41D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9D05CC"/>
    <w:rPr>
      <w:rFonts w:cs="Times New Roman"/>
      <w:sz w:val="24"/>
    </w:rPr>
  </w:style>
  <w:style w:type="paragraph" w:styleId="BalloonText">
    <w:name w:val="Balloon Text"/>
    <w:basedOn w:val="Normal"/>
    <w:link w:val="BalloonTextChar"/>
    <w:uiPriority w:val="99"/>
    <w:unhideWhenUsed/>
    <w:rsid w:val="00AF6305"/>
    <w:pPr>
      <w:spacing w:line="240" w:lineRule="auto"/>
    </w:pPr>
    <w:rPr>
      <w:rFonts w:ascii="Tahoma" w:hAnsi="Tahoma" w:cs="Tahoma"/>
      <w:sz w:val="18"/>
      <w:szCs w:val="18"/>
    </w:rPr>
  </w:style>
  <w:style w:type="character" w:customStyle="1" w:styleId="BalloonTextChar">
    <w:name w:val="Balloon Text Char"/>
    <w:basedOn w:val="DefaultParagraphFont"/>
    <w:link w:val="BalloonText"/>
    <w:uiPriority w:val="99"/>
    <w:rsid w:val="00AF6305"/>
    <w:rPr>
      <w:rFonts w:ascii="Tahoma" w:hAnsi="Tahoma" w:cs="Tahoma"/>
      <w:sz w:val="18"/>
      <w:szCs w:val="18"/>
    </w:rPr>
  </w:style>
  <w:style w:type="character" w:styleId="CommentReference">
    <w:name w:val="annotation reference"/>
    <w:basedOn w:val="DefaultParagraphFont"/>
    <w:uiPriority w:val="99"/>
    <w:unhideWhenUsed/>
    <w:rsid w:val="005F492A"/>
    <w:rPr>
      <w:sz w:val="16"/>
      <w:szCs w:val="16"/>
    </w:rPr>
  </w:style>
  <w:style w:type="paragraph" w:styleId="CommentText">
    <w:name w:val="annotation text"/>
    <w:basedOn w:val="Normal"/>
    <w:link w:val="CommentTextChar"/>
    <w:uiPriority w:val="99"/>
    <w:unhideWhenUsed/>
    <w:rsid w:val="005F492A"/>
    <w:pPr>
      <w:spacing w:line="240" w:lineRule="auto"/>
    </w:pPr>
    <w:rPr>
      <w:szCs w:val="20"/>
    </w:rPr>
  </w:style>
  <w:style w:type="character" w:customStyle="1" w:styleId="CommentTextChar">
    <w:name w:val="Comment Text Char"/>
    <w:basedOn w:val="DefaultParagraphFont"/>
    <w:link w:val="CommentText"/>
    <w:uiPriority w:val="99"/>
    <w:rsid w:val="005F492A"/>
    <w:rPr>
      <w:szCs w:val="20"/>
    </w:rPr>
  </w:style>
  <w:style w:type="paragraph" w:styleId="CommentSubject">
    <w:name w:val="annotation subject"/>
    <w:basedOn w:val="CommentText"/>
    <w:next w:val="CommentText"/>
    <w:link w:val="CommentSubjectChar"/>
    <w:uiPriority w:val="99"/>
    <w:unhideWhenUsed/>
    <w:rsid w:val="005F492A"/>
    <w:rPr>
      <w:b/>
      <w:bCs/>
    </w:rPr>
  </w:style>
  <w:style w:type="character" w:customStyle="1" w:styleId="CommentSubjectChar">
    <w:name w:val="Comment Subject Char"/>
    <w:basedOn w:val="CommentTextChar"/>
    <w:link w:val="CommentSubject"/>
    <w:uiPriority w:val="99"/>
    <w:rsid w:val="005F492A"/>
    <w:rPr>
      <w:b/>
      <w:bCs/>
      <w:szCs w:val="20"/>
    </w:rPr>
  </w:style>
  <w:style w:type="paragraph" w:styleId="ListParagraph">
    <w:name w:val="List Paragraph"/>
    <w:aliases w:val="LP1,פיסקת bullets"/>
    <w:basedOn w:val="Normal"/>
    <w:link w:val="ListParagraphChar"/>
    <w:uiPriority w:val="34"/>
    <w:qFormat/>
    <w:rsid w:val="003F6D65"/>
    <w:pPr>
      <w:ind w:left="720"/>
      <w:contextualSpacing/>
    </w:pPr>
  </w:style>
  <w:style w:type="paragraph" w:styleId="TOC1">
    <w:name w:val="toc 1"/>
    <w:basedOn w:val="Normal"/>
    <w:next w:val="Normal"/>
    <w:autoRedefine/>
    <w:uiPriority w:val="39"/>
    <w:unhideWhenUsed/>
    <w:rsid w:val="00171B4A"/>
    <w:pPr>
      <w:spacing w:after="100"/>
    </w:pPr>
  </w:style>
  <w:style w:type="paragraph" w:styleId="TOC2">
    <w:name w:val="toc 2"/>
    <w:basedOn w:val="Normal"/>
    <w:next w:val="Normal"/>
    <w:autoRedefine/>
    <w:uiPriority w:val="39"/>
    <w:unhideWhenUsed/>
    <w:rsid w:val="00171B4A"/>
    <w:pPr>
      <w:spacing w:after="100"/>
      <w:ind w:left="200"/>
    </w:pPr>
  </w:style>
  <w:style w:type="paragraph" w:styleId="TOC3">
    <w:name w:val="toc 3"/>
    <w:basedOn w:val="Normal"/>
    <w:next w:val="Normal"/>
    <w:autoRedefine/>
    <w:uiPriority w:val="39"/>
    <w:unhideWhenUsed/>
    <w:rsid w:val="00171B4A"/>
    <w:pPr>
      <w:spacing w:after="100"/>
      <w:ind w:left="400"/>
    </w:pPr>
  </w:style>
  <w:style w:type="character" w:styleId="Hyperlink">
    <w:name w:val="Hyperlink"/>
    <w:basedOn w:val="DefaultParagraphFont"/>
    <w:uiPriority w:val="99"/>
    <w:unhideWhenUsed/>
    <w:rsid w:val="00171B4A"/>
    <w:rPr>
      <w:color w:val="0000FF" w:themeColor="hyperlink"/>
      <w:u w:val="single"/>
    </w:rPr>
  </w:style>
  <w:style w:type="paragraph" w:styleId="Revision">
    <w:name w:val="Revision"/>
    <w:hidden/>
    <w:uiPriority w:val="99"/>
    <w:semiHidden/>
    <w:rsid w:val="00AF6A68"/>
    <w:pPr>
      <w:spacing w:after="0" w:line="240" w:lineRule="auto"/>
      <w:jc w:val="left"/>
    </w:pPr>
  </w:style>
  <w:style w:type="paragraph" w:customStyle="1" w:styleId="RESHET">
    <w:name w:val="RESHET"/>
    <w:basedOn w:val="Normal"/>
    <w:link w:val="RESHETChar"/>
    <w:rsid w:val="00A7067D"/>
    <w:pPr>
      <w:pBdr>
        <w:top w:val="single" w:sz="4" w:space="4" w:color="FFFFFF"/>
        <w:left w:val="single" w:sz="4" w:space="11" w:color="FFFFFF"/>
        <w:bottom w:val="single" w:sz="4" w:space="6" w:color="FFFFFF"/>
        <w:right w:val="single" w:sz="4" w:space="11" w:color="FFFFFF"/>
      </w:pBdr>
      <w:shd w:val="pct25" w:color="00FF00" w:fill="auto"/>
      <w:spacing w:after="120" w:line="230" w:lineRule="exact"/>
      <w:ind w:left="227" w:right="227"/>
    </w:pPr>
    <w:rPr>
      <w:rFonts w:eastAsia="Times New Roman" w:cs="FrankRuehl"/>
      <w:b/>
      <w:bCs/>
      <w:sz w:val="24"/>
      <w:szCs w:val="22"/>
      <w:lang w:eastAsia="he-IL"/>
    </w:rPr>
  </w:style>
  <w:style w:type="paragraph" w:customStyle="1" w:styleId="NAME">
    <w:name w:val="NAME"/>
    <w:basedOn w:val="Normal"/>
    <w:rsid w:val="00D5266D"/>
    <w:pPr>
      <w:spacing w:before="2000" w:after="120"/>
      <w:jc w:val="center"/>
      <w:outlineLvl w:val="0"/>
    </w:pPr>
    <w:rPr>
      <w:rFonts w:ascii="Tahoma" w:eastAsia="Times New Roman" w:hAnsi="Tahoma" w:cs="Tahoma"/>
      <w:color w:val="2A2AA6"/>
      <w:sz w:val="42"/>
      <w:szCs w:val="42"/>
      <w:lang w:eastAsia="he-IL"/>
    </w:rPr>
  </w:style>
  <w:style w:type="paragraph" w:customStyle="1" w:styleId="KOT4">
    <w:name w:val="KOT4"/>
    <w:basedOn w:val="Normal"/>
    <w:rsid w:val="00796843"/>
    <w:pPr>
      <w:keepNext/>
      <w:spacing w:before="120" w:after="120" w:line="360" w:lineRule="exact"/>
      <w:ind w:right="2268"/>
      <w:jc w:val="left"/>
      <w:outlineLvl w:val="1"/>
    </w:pPr>
    <w:rPr>
      <w:rFonts w:ascii="Tahoma" w:eastAsia="Times New Roman" w:hAnsi="Tahoma" w:cs="Tahoma"/>
      <w:color w:val="009692"/>
      <w:sz w:val="32"/>
      <w:szCs w:val="32"/>
    </w:rPr>
  </w:style>
  <w:style w:type="character" w:customStyle="1" w:styleId="73">
    <w:name w:val="כותרת 7 תו3"/>
    <w:basedOn w:val="DefaultParagraphFont"/>
    <w:uiPriority w:val="1"/>
    <w:rsid w:val="00456AD9"/>
    <w:rPr>
      <w:rFonts w:asciiTheme="majorHAnsi" w:eastAsiaTheme="majorEastAsia" w:hAnsiTheme="majorHAnsi" w:cstheme="majorBidi"/>
      <w:b/>
      <w:bCs/>
      <w:color w:val="632423" w:themeColor="accent2" w:themeShade="80"/>
      <w:sz w:val="22"/>
      <w:szCs w:val="22"/>
    </w:rPr>
  </w:style>
  <w:style w:type="paragraph" w:customStyle="1" w:styleId="tab-name">
    <w:name w:val="tab-name"/>
    <w:basedOn w:val="Normal"/>
    <w:link w:val="tab-nameChar"/>
    <w:qFormat/>
    <w:rsid w:val="000F76A8"/>
    <w:pPr>
      <w:keepNext/>
      <w:spacing w:before="480" w:after="240" w:line="320" w:lineRule="exact"/>
      <w:jc w:val="left"/>
    </w:pPr>
    <w:rPr>
      <w:rFonts w:ascii="Tahoma" w:eastAsiaTheme="minorEastAsia" w:hAnsi="Tahoma" w:cs="Tahoma"/>
      <w:color w:val="365F91" w:themeColor="accent1" w:themeShade="BF"/>
      <w:sz w:val="18"/>
      <w:szCs w:val="18"/>
    </w:rPr>
  </w:style>
  <w:style w:type="paragraph" w:customStyle="1" w:styleId="name-sub">
    <w:name w:val="name-sub"/>
    <w:basedOn w:val="NAME"/>
    <w:qFormat/>
    <w:rsid w:val="000F76A8"/>
    <w:pPr>
      <w:spacing w:before="0"/>
    </w:pPr>
    <w:rPr>
      <w:sz w:val="36"/>
      <w:szCs w:val="36"/>
    </w:rPr>
  </w:style>
  <w:style w:type="table" w:customStyle="1" w:styleId="1">
    <w:name w:val="רשת טבלה1"/>
    <w:basedOn w:val="TableNormal"/>
    <w:next w:val="TableGrid"/>
    <w:uiPriority w:val="59"/>
    <w:rsid w:val="008B17A0"/>
    <w:pPr>
      <w:spacing w:after="0" w:line="240" w:lineRule="auto"/>
      <w:jc w:val="left"/>
    </w:pPr>
    <w:rPr>
      <w:rFonts w:eastAsia="Times New Roman"/>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ext-source">
    <w:name w:val="text-source"/>
    <w:basedOn w:val="Normal"/>
    <w:next w:val="Normal"/>
    <w:qFormat/>
    <w:rsid w:val="008B17A0"/>
    <w:pPr>
      <w:shd w:val="clear" w:color="auto" w:fill="FFFFFF"/>
      <w:spacing w:before="120" w:after="240" w:line="200" w:lineRule="exact"/>
      <w:ind w:right="2268"/>
      <w:jc w:val="left"/>
    </w:pPr>
    <w:rPr>
      <w:rFonts w:ascii="Tahoma" w:eastAsia="Times New Roman" w:hAnsi="Tahoma" w:cs="Tahoma"/>
      <w:color w:val="222222"/>
      <w:sz w:val="14"/>
      <w:szCs w:val="14"/>
    </w:rPr>
  </w:style>
  <w:style w:type="table" w:customStyle="1" w:styleId="1-41">
    <w:name w:val="טבלת רשת 1 בהירה - הדגשה 41"/>
    <w:basedOn w:val="TableNormal"/>
    <w:uiPriority w:val="46"/>
    <w:rsid w:val="00444597"/>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character" w:styleId="Strong">
    <w:name w:val="Strong"/>
    <w:basedOn w:val="DefaultParagraphFont"/>
    <w:uiPriority w:val="22"/>
    <w:qFormat/>
    <w:rsid w:val="00444597"/>
    <w:rPr>
      <w:b/>
      <w:bCs/>
    </w:rPr>
  </w:style>
  <w:style w:type="paragraph" w:customStyle="1" w:styleId="rtejustify">
    <w:name w:val="rtejustify"/>
    <w:basedOn w:val="Normal"/>
    <w:rsid w:val="00444597"/>
    <w:pPr>
      <w:bidi w:val="0"/>
      <w:spacing w:before="100" w:beforeAutospacing="1" w:after="100" w:afterAutospacing="1" w:line="240" w:lineRule="auto"/>
      <w:jc w:val="left"/>
    </w:pPr>
    <w:rPr>
      <w:rFonts w:eastAsia="Times New Roman" w:cs="Times New Roman"/>
      <w:sz w:val="24"/>
    </w:rPr>
  </w:style>
  <w:style w:type="paragraph" w:customStyle="1" w:styleId="KOT1">
    <w:name w:val="KOT1"/>
    <w:basedOn w:val="Normal"/>
    <w:rsid w:val="00444597"/>
    <w:pPr>
      <w:keepNext/>
      <w:spacing w:after="360" w:line="400" w:lineRule="exact"/>
      <w:jc w:val="center"/>
    </w:pPr>
    <w:rPr>
      <w:rFonts w:eastAsia="Times New Roman"/>
      <w:b/>
      <w:bCs/>
      <w:sz w:val="36"/>
      <w:szCs w:val="36"/>
      <w:lang w:eastAsia="he-IL"/>
    </w:rPr>
  </w:style>
  <w:style w:type="paragraph" w:styleId="Caption">
    <w:name w:val="caption"/>
    <w:basedOn w:val="Normal"/>
    <w:next w:val="Normal"/>
    <w:uiPriority w:val="35"/>
    <w:unhideWhenUsed/>
    <w:qFormat/>
    <w:rsid w:val="00444597"/>
    <w:pPr>
      <w:spacing w:after="200" w:line="240" w:lineRule="auto"/>
    </w:pPr>
    <w:rPr>
      <w:i/>
      <w:iCs/>
      <w:color w:val="1F497D" w:themeColor="text2"/>
      <w:sz w:val="18"/>
      <w:szCs w:val="18"/>
    </w:rPr>
  </w:style>
  <w:style w:type="character" w:customStyle="1" w:styleId="Bodytext2">
    <w:name w:val="Body text (2)_"/>
    <w:basedOn w:val="DefaultParagraphFont"/>
    <w:link w:val="Bodytext20"/>
    <w:rsid w:val="00444597"/>
    <w:rPr>
      <w:rFonts w:eastAsia="Times New Roman" w:cs="Times New Roman"/>
      <w:sz w:val="22"/>
      <w:szCs w:val="22"/>
      <w:shd w:val="clear" w:color="auto" w:fill="FFFFFF"/>
    </w:rPr>
  </w:style>
  <w:style w:type="paragraph" w:customStyle="1" w:styleId="Bodytext20">
    <w:name w:val="Body text (2)"/>
    <w:basedOn w:val="Normal"/>
    <w:link w:val="Bodytext2"/>
    <w:rsid w:val="00444597"/>
    <w:pPr>
      <w:widowControl w:val="0"/>
      <w:shd w:val="clear" w:color="auto" w:fill="FFFFFF"/>
      <w:spacing w:line="259" w:lineRule="exact"/>
    </w:pPr>
    <w:rPr>
      <w:rFonts w:eastAsia="Times New Roman" w:cs="Times New Roman"/>
      <w:sz w:val="22"/>
      <w:szCs w:val="22"/>
    </w:rPr>
  </w:style>
  <w:style w:type="character" w:customStyle="1" w:styleId="Bodytext7">
    <w:name w:val="Body text (7)_"/>
    <w:basedOn w:val="DefaultParagraphFont"/>
    <w:link w:val="Bodytext70"/>
    <w:rsid w:val="00444597"/>
    <w:rPr>
      <w:rFonts w:eastAsia="Times New Roman" w:cs="Times New Roman"/>
      <w:sz w:val="22"/>
      <w:szCs w:val="22"/>
      <w:shd w:val="clear" w:color="auto" w:fill="FFFFFF"/>
    </w:rPr>
  </w:style>
  <w:style w:type="paragraph" w:customStyle="1" w:styleId="Bodytext70">
    <w:name w:val="Body text (7)"/>
    <w:basedOn w:val="Normal"/>
    <w:link w:val="Bodytext7"/>
    <w:rsid w:val="00444597"/>
    <w:pPr>
      <w:widowControl w:val="0"/>
      <w:shd w:val="clear" w:color="auto" w:fill="FFFFFF"/>
      <w:spacing w:line="384" w:lineRule="exact"/>
      <w:ind w:hanging="360"/>
    </w:pPr>
    <w:rPr>
      <w:rFonts w:eastAsia="Times New Roman" w:cs="Times New Roman"/>
      <w:sz w:val="22"/>
      <w:szCs w:val="22"/>
    </w:rPr>
  </w:style>
  <w:style w:type="character" w:customStyle="1" w:styleId="Bodytext2Bold">
    <w:name w:val="Body text (2) + Bold"/>
    <w:basedOn w:val="Bodytext2"/>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Heading10">
    <w:name w:val="Heading #1_"/>
    <w:basedOn w:val="DefaultParagraphFont"/>
    <w:rsid w:val="00444597"/>
    <w:rPr>
      <w:rFonts w:ascii="Lucida Sans Unicode" w:eastAsia="Lucida Sans Unicode" w:hAnsi="Lucida Sans Unicode" w:cs="Lucida Sans Unicode"/>
      <w:b/>
      <w:bCs/>
      <w:i w:val="0"/>
      <w:iCs w:val="0"/>
      <w:smallCaps w:val="0"/>
      <w:strike w:val="0"/>
      <w:sz w:val="24"/>
      <w:szCs w:val="24"/>
      <w:u w:val="none"/>
    </w:rPr>
  </w:style>
  <w:style w:type="character" w:customStyle="1" w:styleId="Heading11">
    <w:name w:val="Heading #1"/>
    <w:basedOn w:val="Heading10"/>
    <w:rsid w:val="00444597"/>
    <w:rPr>
      <w:rFonts w:ascii="Lucida Sans Unicode" w:eastAsia="Lucida Sans Unicode" w:hAnsi="Lucida Sans Unicode" w:cs="Lucida Sans Unicode"/>
      <w:b/>
      <w:bCs/>
      <w:i w:val="0"/>
      <w:iCs w:val="0"/>
      <w:smallCaps w:val="0"/>
      <w:strike w:val="0"/>
      <w:color w:val="000000"/>
      <w:spacing w:val="0"/>
      <w:w w:val="100"/>
      <w:position w:val="0"/>
      <w:sz w:val="24"/>
      <w:szCs w:val="24"/>
      <w:u w:val="none"/>
      <w:lang w:val="he-IL" w:eastAsia="he-IL" w:bidi="he-IL"/>
    </w:rPr>
  </w:style>
  <w:style w:type="character" w:customStyle="1" w:styleId="Bodytext3">
    <w:name w:val="Body text (3)_"/>
    <w:basedOn w:val="DefaultParagraphFont"/>
    <w:rsid w:val="00444597"/>
    <w:rPr>
      <w:rFonts w:ascii="Lucida Sans Unicode" w:eastAsia="Lucida Sans Unicode" w:hAnsi="Lucida Sans Unicode" w:cs="Lucida Sans Unicode"/>
      <w:b w:val="0"/>
      <w:bCs w:val="0"/>
      <w:i w:val="0"/>
      <w:iCs w:val="0"/>
      <w:smallCaps w:val="0"/>
      <w:strike w:val="0"/>
      <w:sz w:val="16"/>
      <w:szCs w:val="16"/>
      <w:u w:val="none"/>
    </w:rPr>
  </w:style>
  <w:style w:type="character" w:customStyle="1" w:styleId="Bodytext30">
    <w:name w:val="Body text (3)"/>
    <w:basedOn w:val="Bodytext3"/>
    <w:rsid w:val="00444597"/>
    <w:rPr>
      <w:rFonts w:ascii="Lucida Sans Unicode" w:eastAsia="Lucida Sans Unicode" w:hAnsi="Lucida Sans Unicode" w:cs="Lucida Sans Unicode"/>
      <w:b w:val="0"/>
      <w:bCs w:val="0"/>
      <w:i w:val="0"/>
      <w:iCs w:val="0"/>
      <w:smallCaps w:val="0"/>
      <w:strike w:val="0"/>
      <w:color w:val="000000"/>
      <w:spacing w:val="0"/>
      <w:w w:val="100"/>
      <w:position w:val="0"/>
      <w:sz w:val="16"/>
      <w:szCs w:val="16"/>
      <w:u w:val="none"/>
      <w:lang w:val="he-IL" w:eastAsia="he-IL" w:bidi="he-IL"/>
    </w:rPr>
  </w:style>
  <w:style w:type="character" w:customStyle="1" w:styleId="Bodytext2Spacing-1pt">
    <w:name w:val="Body text (2) + Spacing -1 pt"/>
    <w:basedOn w:val="Bodytext2"/>
    <w:rsid w:val="00444597"/>
    <w:rPr>
      <w:rFonts w:ascii="Lucida Sans Unicode" w:eastAsia="Lucida Sans Unicode" w:hAnsi="Lucida Sans Unicode" w:cs="Lucida Sans Unicode"/>
      <w:b w:val="0"/>
      <w:bCs w:val="0"/>
      <w:i w:val="0"/>
      <w:iCs w:val="0"/>
      <w:smallCaps w:val="0"/>
      <w:strike w:val="0"/>
      <w:color w:val="000000"/>
      <w:spacing w:val="-30"/>
      <w:w w:val="100"/>
      <w:position w:val="0"/>
      <w:sz w:val="20"/>
      <w:szCs w:val="20"/>
      <w:u w:val="none"/>
      <w:shd w:val="clear" w:color="auto" w:fill="FFFFFF"/>
      <w:lang w:val="en-US" w:eastAsia="en-US" w:bidi="en-US"/>
    </w:rPr>
  </w:style>
  <w:style w:type="character" w:customStyle="1" w:styleId="Bodytext6">
    <w:name w:val="Body text (6)_"/>
    <w:basedOn w:val="DefaultParagraphFont"/>
    <w:link w:val="Bodytext60"/>
    <w:rsid w:val="00444597"/>
    <w:rPr>
      <w:rFonts w:ascii="Lucida Sans Unicode" w:eastAsia="Lucida Sans Unicode" w:hAnsi="Lucida Sans Unicode" w:cs="Lucida Sans Unicode"/>
      <w:b/>
      <w:bCs/>
      <w:szCs w:val="20"/>
      <w:shd w:val="clear" w:color="auto" w:fill="FFFFFF"/>
    </w:rPr>
  </w:style>
  <w:style w:type="paragraph" w:customStyle="1" w:styleId="Bodytext60">
    <w:name w:val="Body text (6)"/>
    <w:basedOn w:val="Normal"/>
    <w:link w:val="Bodytext6"/>
    <w:rsid w:val="00444597"/>
    <w:pPr>
      <w:widowControl w:val="0"/>
      <w:shd w:val="clear" w:color="auto" w:fill="FFFFFF"/>
      <w:spacing w:line="370" w:lineRule="exact"/>
    </w:pPr>
    <w:rPr>
      <w:rFonts w:ascii="Lucida Sans Unicode" w:eastAsia="Lucida Sans Unicode" w:hAnsi="Lucida Sans Unicode" w:cs="Lucida Sans Unicode"/>
      <w:b/>
      <w:bCs/>
      <w:szCs w:val="20"/>
    </w:rPr>
  </w:style>
  <w:style w:type="character" w:customStyle="1" w:styleId="Bodytext6NotBold">
    <w:name w:val="Body text (6) + Not Bold"/>
    <w:aliases w:val="Spacing -1 pt"/>
    <w:basedOn w:val="Bodytext6"/>
    <w:rsid w:val="00444597"/>
    <w:rPr>
      <w:rFonts w:ascii="Lucida Sans Unicode" w:eastAsia="Lucida Sans Unicode" w:hAnsi="Lucida Sans Unicode" w:cs="Lucida Sans Unicode"/>
      <w:b/>
      <w:bCs/>
      <w:i w:val="0"/>
      <w:iCs w:val="0"/>
      <w:smallCaps w:val="0"/>
      <w:strike w:val="0"/>
      <w:color w:val="000000"/>
      <w:spacing w:val="0"/>
      <w:w w:val="100"/>
      <w:position w:val="0"/>
      <w:sz w:val="20"/>
      <w:szCs w:val="20"/>
      <w:u w:val="none"/>
      <w:shd w:val="clear" w:color="auto" w:fill="FFFFFF"/>
      <w:lang w:val="he-IL" w:eastAsia="he-IL" w:bidi="he-IL"/>
    </w:rPr>
  </w:style>
  <w:style w:type="character" w:customStyle="1" w:styleId="gmail-msofootnotereference">
    <w:name w:val="gmail-msofootnotereference"/>
    <w:basedOn w:val="DefaultParagraphFont"/>
    <w:rsid w:val="00444597"/>
  </w:style>
  <w:style w:type="paragraph" w:customStyle="1" w:styleId="running-text">
    <w:name w:val="running-text"/>
    <w:qFormat/>
    <w:rsid w:val="00444597"/>
    <w:pPr>
      <w:spacing w:after="120" w:line="240" w:lineRule="exact"/>
      <w:ind w:right="2268"/>
    </w:pPr>
    <w:rPr>
      <w:rFonts w:ascii="Tahoma" w:eastAsiaTheme="minorEastAsia" w:hAnsi="Tahoma" w:cs="Tahoma"/>
      <w:sz w:val="17"/>
      <w:szCs w:val="18"/>
    </w:rPr>
  </w:style>
  <w:style w:type="paragraph" w:styleId="BodyTextIndent">
    <w:name w:val="Body Text Indent"/>
    <w:basedOn w:val="Normal"/>
    <w:link w:val="BodyTextIndentChar"/>
    <w:uiPriority w:val="99"/>
    <w:unhideWhenUsed/>
    <w:rsid w:val="0006189A"/>
    <w:pPr>
      <w:spacing w:after="120"/>
      <w:ind w:left="340"/>
    </w:pPr>
    <w:rPr>
      <w:rFonts w:ascii="Tahoma" w:hAnsi="Tahoma" w:cs="Tahoma"/>
      <w:sz w:val="16"/>
      <w:szCs w:val="20"/>
    </w:rPr>
  </w:style>
  <w:style w:type="character" w:customStyle="1" w:styleId="BodyTextIndentChar">
    <w:name w:val="Body Text Indent Char"/>
    <w:basedOn w:val="DefaultParagraphFont"/>
    <w:link w:val="BodyTextIndent"/>
    <w:uiPriority w:val="99"/>
    <w:rsid w:val="0006189A"/>
    <w:rPr>
      <w:rFonts w:ascii="Tahoma" w:hAnsi="Tahoma" w:cs="Tahoma"/>
      <w:sz w:val="16"/>
      <w:szCs w:val="20"/>
    </w:rPr>
  </w:style>
  <w:style w:type="paragraph" w:customStyle="1" w:styleId="121">
    <w:name w:val="כותרת 1_21"/>
    <w:basedOn w:val="tab-name"/>
    <w:link w:val="121Char"/>
    <w:qFormat/>
    <w:rsid w:val="00737520"/>
    <w:pPr>
      <w:keepNext w:val="0"/>
      <w:spacing w:before="1440" w:after="0" w:line="312" w:lineRule="auto"/>
      <w:jc w:val="center"/>
      <w:outlineLvl w:val="0"/>
    </w:pPr>
    <w:rPr>
      <w:color w:val="2A2AA6"/>
      <w:sz w:val="42"/>
      <w:szCs w:val="42"/>
    </w:rPr>
  </w:style>
  <w:style w:type="character" w:customStyle="1" w:styleId="default">
    <w:name w:val="default"/>
    <w:rsid w:val="00417266"/>
    <w:rPr>
      <w:rFonts w:ascii="Times New Roman" w:hAnsi="Times New Roman" w:cs="Times New Roman"/>
      <w:sz w:val="26"/>
      <w:szCs w:val="26"/>
    </w:rPr>
  </w:style>
  <w:style w:type="character" w:customStyle="1" w:styleId="alink">
    <w:name w:val="a_link"/>
    <w:basedOn w:val="DefaultParagraphFont"/>
    <w:rsid w:val="00417266"/>
    <w:rPr>
      <w:color w:val="0000FF"/>
    </w:rPr>
  </w:style>
  <w:style w:type="character" w:customStyle="1" w:styleId="reference-text">
    <w:name w:val="reference-text"/>
    <w:basedOn w:val="DefaultParagraphFont"/>
    <w:rsid w:val="00417266"/>
  </w:style>
  <w:style w:type="character" w:customStyle="1" w:styleId="mw-cite-backlink">
    <w:name w:val="mw-cite-backlink"/>
    <w:basedOn w:val="DefaultParagraphFont"/>
    <w:rsid w:val="00417266"/>
  </w:style>
  <w:style w:type="character" w:customStyle="1" w:styleId="cite-accessibility-label">
    <w:name w:val="cite-accessibility-label"/>
    <w:basedOn w:val="DefaultParagraphFont"/>
    <w:rsid w:val="00417266"/>
  </w:style>
  <w:style w:type="paragraph" w:customStyle="1" w:styleId="a1">
    <w:name w:val="תואר"/>
    <w:basedOn w:val="Normal"/>
    <w:link w:val="a2"/>
    <w:qFormat/>
    <w:rsid w:val="00417266"/>
    <w:pPr>
      <w:spacing w:line="240" w:lineRule="auto"/>
      <w:jc w:val="center"/>
    </w:pPr>
    <w:rPr>
      <w:rFonts w:eastAsia="Times New Roman" w:cs="Times New Roman"/>
      <w:b/>
      <w:bCs/>
      <w:sz w:val="32"/>
      <w:szCs w:val="32"/>
      <w:lang w:eastAsia="he-IL"/>
    </w:rPr>
  </w:style>
  <w:style w:type="character" w:customStyle="1" w:styleId="a2">
    <w:name w:val="תואר תו"/>
    <w:link w:val="a1"/>
    <w:locked/>
    <w:rsid w:val="00417266"/>
    <w:rPr>
      <w:rFonts w:eastAsia="Times New Roman" w:cs="Times New Roman"/>
      <w:b/>
      <w:bCs/>
      <w:sz w:val="32"/>
      <w:szCs w:val="32"/>
      <w:lang w:eastAsia="he-IL"/>
    </w:rPr>
  </w:style>
  <w:style w:type="paragraph" w:customStyle="1" w:styleId="p00">
    <w:name w:val="p00"/>
    <w:basedOn w:val="Normal"/>
    <w:uiPriority w:val="99"/>
    <w:rsid w:val="00417266"/>
    <w:pPr>
      <w:bidi w:val="0"/>
      <w:spacing w:before="100" w:beforeAutospacing="1" w:after="100" w:afterAutospacing="1" w:line="240" w:lineRule="auto"/>
      <w:jc w:val="left"/>
    </w:pPr>
    <w:rPr>
      <w:rFonts w:eastAsia="Times New Roman" w:cs="Times New Roman"/>
      <w:sz w:val="24"/>
    </w:rPr>
  </w:style>
  <w:style w:type="character" w:customStyle="1" w:styleId="wcag-sr-only">
    <w:name w:val="wcag-sr-only"/>
    <w:basedOn w:val="DefaultParagraphFont"/>
    <w:rsid w:val="00417266"/>
  </w:style>
  <w:style w:type="character" w:styleId="Emphasis">
    <w:name w:val="Emphasis"/>
    <w:basedOn w:val="DefaultParagraphFont"/>
    <w:uiPriority w:val="20"/>
    <w:qFormat/>
    <w:rsid w:val="00417266"/>
    <w:rPr>
      <w:i/>
      <w:iCs/>
    </w:rPr>
  </w:style>
  <w:style w:type="character" w:customStyle="1" w:styleId="2">
    <w:name w:val="טקסט הערת שוליים תו2"/>
    <w:uiPriority w:val="99"/>
    <w:rsid w:val="00417266"/>
    <w:rPr>
      <w:rFonts w:cs="David"/>
    </w:rPr>
  </w:style>
  <w:style w:type="paragraph" w:styleId="TOCHeading">
    <w:name w:val="TOC Heading"/>
    <w:basedOn w:val="Heading1"/>
    <w:next w:val="Normal"/>
    <w:uiPriority w:val="39"/>
    <w:unhideWhenUsed/>
    <w:qFormat/>
    <w:rsid w:val="00417266"/>
    <w:pPr>
      <w:spacing w:before="240" w:line="259" w:lineRule="auto"/>
      <w:jc w:val="left"/>
      <w:outlineLvl w:val="9"/>
    </w:pPr>
    <w:rPr>
      <w:rFonts w:asciiTheme="majorHAnsi" w:hAnsiTheme="majorHAnsi" w:cstheme="majorBidi"/>
      <w:bCs w:val="0"/>
      <w:color w:val="365F91" w:themeColor="accent1" w:themeShade="BF"/>
      <w:sz w:val="32"/>
      <w:szCs w:val="32"/>
      <w:u w:val="none"/>
      <w:rtl/>
      <w:cs/>
    </w:rPr>
  </w:style>
  <w:style w:type="paragraph" w:styleId="TOC7">
    <w:name w:val="toc 7"/>
    <w:basedOn w:val="Normal"/>
    <w:next w:val="Normal"/>
    <w:autoRedefine/>
    <w:uiPriority w:val="39"/>
    <w:unhideWhenUsed/>
    <w:rsid w:val="00417266"/>
    <w:pPr>
      <w:spacing w:after="100"/>
      <w:ind w:left="1200"/>
    </w:pPr>
  </w:style>
  <w:style w:type="paragraph" w:styleId="TOC5">
    <w:name w:val="toc 5"/>
    <w:basedOn w:val="Normal"/>
    <w:next w:val="Normal"/>
    <w:autoRedefine/>
    <w:uiPriority w:val="39"/>
    <w:unhideWhenUsed/>
    <w:rsid w:val="00417266"/>
    <w:pPr>
      <w:spacing w:after="100"/>
      <w:ind w:left="800"/>
    </w:pPr>
  </w:style>
  <w:style w:type="paragraph" w:styleId="TOC4">
    <w:name w:val="toc 4"/>
    <w:basedOn w:val="Normal"/>
    <w:next w:val="Normal"/>
    <w:autoRedefine/>
    <w:uiPriority w:val="39"/>
    <w:unhideWhenUsed/>
    <w:rsid w:val="00417266"/>
    <w:pPr>
      <w:spacing w:after="100"/>
      <w:ind w:left="600"/>
    </w:pPr>
  </w:style>
  <w:style w:type="character" w:customStyle="1" w:styleId="highlightspan">
    <w:name w:val="highlightspan"/>
    <w:basedOn w:val="DefaultParagraphFont"/>
    <w:rsid w:val="00417266"/>
  </w:style>
  <w:style w:type="character" w:customStyle="1" w:styleId="10">
    <w:name w:val="נושא הערה תו1"/>
    <w:basedOn w:val="CommentTextChar"/>
    <w:uiPriority w:val="99"/>
    <w:semiHidden/>
    <w:rsid w:val="00417266"/>
    <w:rPr>
      <w:b/>
      <w:bCs/>
      <w:szCs w:val="20"/>
    </w:rPr>
  </w:style>
  <w:style w:type="character" w:styleId="FollowedHyperlink">
    <w:name w:val="FollowedHyperlink"/>
    <w:basedOn w:val="DefaultParagraphFont"/>
    <w:uiPriority w:val="99"/>
    <w:semiHidden/>
    <w:unhideWhenUsed/>
    <w:rsid w:val="00417266"/>
    <w:rPr>
      <w:color w:val="800080" w:themeColor="followedHyperlink"/>
      <w:u w:val="single"/>
    </w:rPr>
  </w:style>
  <w:style w:type="paragraph" w:styleId="TableofFigures">
    <w:name w:val="table of figures"/>
    <w:basedOn w:val="Normal"/>
    <w:next w:val="Normal"/>
    <w:uiPriority w:val="99"/>
    <w:semiHidden/>
    <w:unhideWhenUsed/>
    <w:rsid w:val="00417266"/>
  </w:style>
  <w:style w:type="character" w:styleId="PlaceholderText">
    <w:name w:val="Placeholder Text"/>
    <w:basedOn w:val="DefaultParagraphFont"/>
    <w:uiPriority w:val="99"/>
    <w:semiHidden/>
    <w:rsid w:val="00417266"/>
    <w:rPr>
      <w:color w:val="808080"/>
    </w:rPr>
  </w:style>
  <w:style w:type="paragraph" w:customStyle="1" w:styleId="71316">
    <w:name w:val="71ג כותרת 3_16"/>
    <w:basedOn w:val="Heading3"/>
    <w:link w:val="71316Char"/>
    <w:qFormat/>
    <w:rsid w:val="002B3A8C"/>
    <w:pPr>
      <w:keepLines w:val="0"/>
      <w:spacing w:before="360" w:after="180" w:line="240" w:lineRule="atLeast"/>
      <w:jc w:val="left"/>
    </w:pPr>
    <w:rPr>
      <w:rFonts w:ascii="Tahoma" w:eastAsia="Times New Roman" w:hAnsi="Tahoma" w:cs="Tahoma"/>
      <w:b/>
      <w:color w:val="00305F"/>
      <w:sz w:val="32"/>
      <w:szCs w:val="32"/>
      <w:u w:val="none"/>
    </w:rPr>
  </w:style>
  <w:style w:type="paragraph" w:customStyle="1" w:styleId="100">
    <w:name w:val="טקסט רץ 10"/>
    <w:basedOn w:val="Normal"/>
    <w:link w:val="10Char"/>
    <w:qFormat/>
    <w:rsid w:val="00705DA7"/>
    <w:pPr>
      <w:spacing w:after="120"/>
    </w:pPr>
    <w:rPr>
      <w:rFonts w:ascii="Tahoma" w:hAnsi="Tahoma" w:cs="Tahoma"/>
      <w:szCs w:val="20"/>
    </w:rPr>
  </w:style>
  <w:style w:type="character" w:customStyle="1" w:styleId="71316Char">
    <w:name w:val="71ג כותרת 3_16 Char"/>
    <w:basedOn w:val="Heading3Char"/>
    <w:link w:val="71316"/>
    <w:rsid w:val="002B3A8C"/>
    <w:rPr>
      <w:rFonts w:ascii="Tahoma" w:eastAsia="Times New Roman" w:hAnsi="Tahoma" w:cs="Tahoma"/>
      <w:b/>
      <w:bCs/>
      <w:color w:val="00305F"/>
      <w:sz w:val="32"/>
      <w:szCs w:val="32"/>
      <w:u w:val="single"/>
    </w:rPr>
  </w:style>
  <w:style w:type="paragraph" w:customStyle="1" w:styleId="719">
    <w:name w:val="71ג הערות שוליים"/>
    <w:basedOn w:val="FootnoteText"/>
    <w:link w:val="71Char"/>
    <w:qFormat/>
    <w:rsid w:val="005C02D4"/>
    <w:pPr>
      <w:spacing w:after="60" w:line="220" w:lineRule="exact"/>
      <w:ind w:left="397" w:hanging="397"/>
    </w:pPr>
    <w:rPr>
      <w:rFonts w:ascii="Tahoma" w:hAnsi="Tahoma" w:cs="Tahoma"/>
      <w:color w:val="0D0D0D" w:themeColor="text1" w:themeTint="F2"/>
      <w:sz w:val="14"/>
      <w:szCs w:val="14"/>
    </w:rPr>
  </w:style>
  <w:style w:type="paragraph" w:customStyle="1" w:styleId="71a">
    <w:name w:val="71ג לוחות/תרשימים/תמונות/אינפוגרפיקה/מפות"/>
    <w:basedOn w:val="Normal"/>
    <w:qFormat/>
    <w:rsid w:val="006509BB"/>
    <w:pPr>
      <w:keepNext/>
      <w:spacing w:before="240" w:after="240" w:line="260" w:lineRule="exact"/>
      <w:jc w:val="center"/>
    </w:pPr>
    <w:rPr>
      <w:rFonts w:ascii="Tahoma" w:eastAsiaTheme="minorEastAsia" w:hAnsi="Tahoma" w:cs="Tahoma"/>
      <w:b/>
      <w:bCs/>
      <w:color w:val="0D0D0D" w:themeColor="text1" w:themeTint="F2"/>
      <w:szCs w:val="20"/>
    </w:rPr>
  </w:style>
  <w:style w:type="paragraph" w:customStyle="1" w:styleId="218">
    <w:name w:val="כותרת 2_18"/>
    <w:basedOn w:val="Heading2"/>
    <w:link w:val="218Char"/>
    <w:qFormat/>
    <w:rsid w:val="00635B2E"/>
    <w:pPr>
      <w:keepLines w:val="0"/>
      <w:spacing w:before="600" w:after="120"/>
      <w:jc w:val="left"/>
    </w:pPr>
    <w:rPr>
      <w:rFonts w:ascii="Arial Bold" w:eastAsia="Times New Roman" w:hAnsi="Arial Bold" w:cs="Tahoma"/>
      <w:bCs w:val="0"/>
      <w:color w:val="365F91"/>
      <w:sz w:val="36"/>
      <w:szCs w:val="36"/>
    </w:rPr>
  </w:style>
  <w:style w:type="character" w:customStyle="1" w:styleId="218Char">
    <w:name w:val="כותרת 2_18 Char"/>
    <w:link w:val="218"/>
    <w:rsid w:val="00635B2E"/>
    <w:rPr>
      <w:rFonts w:ascii="Arial Bold" w:eastAsia="Times New Roman" w:hAnsi="Arial Bold" w:cs="Tahoma"/>
      <w:color w:val="365F91"/>
      <w:sz w:val="36"/>
      <w:szCs w:val="36"/>
    </w:rPr>
  </w:style>
  <w:style w:type="character" w:customStyle="1" w:styleId="ListParagraphChar">
    <w:name w:val="List Paragraph Char"/>
    <w:aliases w:val="LP1 Char,פיסקת bullets Char"/>
    <w:link w:val="ListParagraph"/>
    <w:uiPriority w:val="34"/>
    <w:rsid w:val="00DD7B55"/>
  </w:style>
  <w:style w:type="paragraph" w:customStyle="1" w:styleId="713">
    <w:name w:val="71ג הזחה ראשונה מספר"/>
    <w:basedOn w:val="ListParagraph"/>
    <w:link w:val="71Char0"/>
    <w:qFormat/>
    <w:rsid w:val="00882EB6"/>
    <w:pPr>
      <w:numPr>
        <w:numId w:val="2"/>
      </w:numPr>
      <w:spacing w:after="180" w:line="260" w:lineRule="exact"/>
      <w:contextualSpacing w:val="0"/>
    </w:pPr>
    <w:rPr>
      <w:rFonts w:ascii="Tahoma" w:hAnsi="Tahoma" w:cs="Tahoma"/>
      <w:color w:val="0D0D0D" w:themeColor="text1" w:themeTint="F2"/>
      <w:sz w:val="18"/>
      <w:szCs w:val="18"/>
    </w:rPr>
  </w:style>
  <w:style w:type="paragraph" w:customStyle="1" w:styleId="71b">
    <w:name w:val="71ג הזחה שנייה ריק"/>
    <w:basedOn w:val="BodyTextIndent"/>
    <w:link w:val="71Char1"/>
    <w:qFormat/>
    <w:rsid w:val="0074714A"/>
    <w:pPr>
      <w:spacing w:after="180" w:line="260" w:lineRule="exact"/>
      <w:ind w:left="794"/>
    </w:pPr>
    <w:rPr>
      <w:color w:val="0D0D0D" w:themeColor="text1" w:themeTint="F2"/>
      <w:sz w:val="18"/>
      <w:szCs w:val="18"/>
    </w:rPr>
  </w:style>
  <w:style w:type="paragraph" w:customStyle="1" w:styleId="710">
    <w:name w:val="71ג הזחה שנייה אותיות"/>
    <w:basedOn w:val="ListParagraph"/>
    <w:qFormat/>
    <w:rsid w:val="00591F15"/>
    <w:pPr>
      <w:numPr>
        <w:ilvl w:val="1"/>
        <w:numId w:val="1"/>
      </w:numPr>
      <w:spacing w:after="180" w:line="260" w:lineRule="exact"/>
    </w:pPr>
    <w:rPr>
      <w:rFonts w:ascii="Tahoma" w:hAnsi="Tahoma" w:cs="Tahoma"/>
      <w:color w:val="0D0D0D" w:themeColor="text1" w:themeTint="F2"/>
      <w:sz w:val="18"/>
      <w:szCs w:val="18"/>
    </w:rPr>
  </w:style>
  <w:style w:type="paragraph" w:customStyle="1" w:styleId="71c">
    <w:name w:val="71ג מקרא+הערות לתרשים/לוח/תמונה"/>
    <w:basedOn w:val="719"/>
    <w:link w:val="71Char2"/>
    <w:qFormat/>
    <w:rsid w:val="00CC379D"/>
    <w:pPr>
      <w:spacing w:before="120" w:after="240" w:line="260" w:lineRule="exact"/>
    </w:pPr>
    <w:rPr>
      <w:sz w:val="16"/>
      <w:szCs w:val="16"/>
    </w:rPr>
  </w:style>
  <w:style w:type="paragraph" w:customStyle="1" w:styleId="71d">
    <w:name w:val="71ג קוביה כחולה הזחה שנייה"/>
    <w:basedOn w:val="RESHET"/>
    <w:link w:val="71Char3"/>
    <w:qFormat/>
    <w:rsid w:val="001F0BBB"/>
    <w:pPr>
      <w:keepLines/>
      <w:pBdr>
        <w:top w:val="single" w:sz="18" w:space="4" w:color="EDF1FA"/>
        <w:left w:val="single" w:sz="18" w:space="11" w:color="EDF1FA"/>
        <w:bottom w:val="single" w:sz="18" w:space="6" w:color="EDF1FA"/>
        <w:right w:val="single" w:sz="18" w:space="11" w:color="EDF1FA"/>
      </w:pBdr>
      <w:shd w:val="solid" w:color="EDF1FA" w:fill="auto"/>
      <w:tabs>
        <w:tab w:val="left" w:pos="624"/>
      </w:tabs>
      <w:spacing w:after="180" w:line="260" w:lineRule="exact"/>
      <w:ind w:left="1077" w:right="284"/>
    </w:pPr>
    <w:rPr>
      <w:rFonts w:ascii="Tahoma" w:hAnsi="Tahoma" w:cs="Tahoma"/>
      <w:b w:val="0"/>
      <w:bCs w:val="0"/>
      <w:color w:val="0D0D0D" w:themeColor="text1" w:themeTint="F2"/>
      <w:sz w:val="18"/>
      <w:szCs w:val="18"/>
    </w:rPr>
  </w:style>
  <w:style w:type="paragraph" w:customStyle="1" w:styleId="71e">
    <w:name w:val="71ג קוביה כחולה בתוך הזחה ראשונה"/>
    <w:basedOn w:val="71d"/>
    <w:link w:val="71Char4"/>
    <w:qFormat/>
    <w:rsid w:val="007C00A3"/>
    <w:pPr>
      <w:ind w:left="964"/>
    </w:pPr>
  </w:style>
  <w:style w:type="paragraph" w:customStyle="1" w:styleId="7179">
    <w:name w:val="71ג כותרת 7_9"/>
    <w:qFormat/>
    <w:rsid w:val="0064527F"/>
    <w:pPr>
      <w:spacing w:after="180" w:line="260" w:lineRule="atLeast"/>
      <w:ind w:left="397"/>
    </w:pPr>
    <w:rPr>
      <w:rFonts w:ascii="Tahoma" w:hAnsi="Tahoma" w:cs="Tahoma"/>
      <w:color w:val="0D0D0D" w:themeColor="text1" w:themeTint="F2"/>
      <w:sz w:val="18"/>
      <w:szCs w:val="18"/>
    </w:rPr>
  </w:style>
  <w:style w:type="paragraph" w:customStyle="1" w:styleId="71f">
    <w:name w:val="71ג הזחה שנייה ללא מספר"/>
    <w:basedOn w:val="71b"/>
    <w:link w:val="71Char5"/>
    <w:qFormat/>
    <w:rsid w:val="00543F8A"/>
  </w:style>
  <w:style w:type="character" w:customStyle="1" w:styleId="71Char1">
    <w:name w:val="71ג הזחה שנייה ריק Char"/>
    <w:basedOn w:val="BodyTextIndentChar"/>
    <w:link w:val="71b"/>
    <w:rsid w:val="0074714A"/>
    <w:rPr>
      <w:rFonts w:ascii="Tahoma" w:hAnsi="Tahoma" w:cs="Tahoma"/>
      <w:color w:val="0D0D0D" w:themeColor="text1" w:themeTint="F2"/>
      <w:sz w:val="18"/>
      <w:szCs w:val="18"/>
    </w:rPr>
  </w:style>
  <w:style w:type="character" w:customStyle="1" w:styleId="71Char5">
    <w:name w:val="71ג הזחה שנייה ללא מספר Char"/>
    <w:basedOn w:val="71Char1"/>
    <w:link w:val="71f"/>
    <w:rsid w:val="00543F8A"/>
    <w:rPr>
      <w:rFonts w:ascii="Tahoma" w:hAnsi="Tahoma" w:cs="Tahoma"/>
      <w:color w:val="0D0D0D" w:themeColor="text1" w:themeTint="F2"/>
      <w:sz w:val="18"/>
      <w:szCs w:val="18"/>
    </w:rPr>
  </w:style>
  <w:style w:type="paragraph" w:customStyle="1" w:styleId="71f0">
    <w:name w:val="71ג מספור הערות שוליים"/>
    <w:basedOn w:val="719"/>
    <w:qFormat/>
    <w:rsid w:val="003B639B"/>
  </w:style>
  <w:style w:type="paragraph" w:customStyle="1" w:styleId="71R">
    <w:name w:val="71ג טבלה טקסט R"/>
    <w:basedOn w:val="Normal"/>
    <w:qFormat/>
    <w:rsid w:val="00F16C06"/>
    <w:pPr>
      <w:spacing w:before="120" w:after="120" w:line="240" w:lineRule="exact"/>
      <w:jc w:val="left"/>
    </w:pPr>
    <w:rPr>
      <w:rFonts w:ascii="Tahoma" w:eastAsiaTheme="minorEastAsia" w:hAnsi="Tahoma" w:cs="Tahoma"/>
      <w:color w:val="000000" w:themeColor="text1"/>
      <w:sz w:val="16"/>
      <w:szCs w:val="16"/>
    </w:rPr>
  </w:style>
  <w:style w:type="paragraph" w:customStyle="1" w:styleId="71B0">
    <w:name w:val="71ג טבלה טקסט B"/>
    <w:basedOn w:val="Normal"/>
    <w:qFormat/>
    <w:rsid w:val="002D613F"/>
    <w:pPr>
      <w:spacing w:before="60" w:after="60" w:line="180" w:lineRule="exact"/>
      <w:jc w:val="left"/>
    </w:pPr>
    <w:rPr>
      <w:rFonts w:ascii="Tahoma" w:eastAsiaTheme="minorEastAsia" w:hAnsi="Tahoma" w:cs="Tahoma"/>
      <w:b/>
      <w:bCs/>
      <w:color w:val="000000" w:themeColor="text1"/>
      <w:sz w:val="16"/>
      <w:szCs w:val="16"/>
    </w:rPr>
  </w:style>
  <w:style w:type="paragraph" w:customStyle="1" w:styleId="71HEADER">
    <w:name w:val="71ג טבלה HEADER"/>
    <w:basedOn w:val="Normal"/>
    <w:qFormat/>
    <w:rsid w:val="00E37BEF"/>
    <w:pPr>
      <w:spacing w:before="60" w:after="60" w:line="180" w:lineRule="exact"/>
      <w:jc w:val="left"/>
    </w:pPr>
    <w:rPr>
      <w:rFonts w:ascii="Tahoma" w:eastAsiaTheme="minorEastAsia" w:hAnsi="Tahoma" w:cs="Tahoma"/>
      <w:b/>
      <w:color w:val="0D0D0D" w:themeColor="text1" w:themeTint="F2"/>
      <w:sz w:val="16"/>
      <w:szCs w:val="16"/>
    </w:rPr>
  </w:style>
  <w:style w:type="paragraph" w:customStyle="1" w:styleId="Style1">
    <w:name w:val="Style1"/>
    <w:basedOn w:val="710"/>
    <w:qFormat/>
    <w:rsid w:val="00085B99"/>
  </w:style>
  <w:style w:type="paragraph" w:customStyle="1" w:styleId="a">
    <w:name w:val="כניסה שלישית"/>
    <w:basedOn w:val="ListParagraph"/>
    <w:qFormat/>
    <w:rsid w:val="008E5512"/>
    <w:pPr>
      <w:numPr>
        <w:ilvl w:val="2"/>
        <w:numId w:val="2"/>
      </w:numPr>
      <w:spacing w:after="120"/>
    </w:pPr>
    <w:rPr>
      <w:rFonts w:ascii="Tahoma" w:hAnsi="Tahoma" w:cs="Tahoma"/>
      <w:szCs w:val="20"/>
    </w:rPr>
  </w:style>
  <w:style w:type="paragraph" w:customStyle="1" w:styleId="71f1">
    <w:name w:val="71ג הזחה שלישית"/>
    <w:basedOn w:val="71f"/>
    <w:qFormat/>
    <w:rsid w:val="00DF2527"/>
    <w:pPr>
      <w:ind w:left="1021"/>
    </w:pPr>
  </w:style>
  <w:style w:type="paragraph" w:customStyle="1" w:styleId="71f2">
    <w:name w:val="71ג קוביה כחולה הזחה שלישית"/>
    <w:basedOn w:val="71d"/>
    <w:qFormat/>
    <w:rsid w:val="00976B93"/>
    <w:pPr>
      <w:ind w:left="1474"/>
    </w:pPr>
  </w:style>
  <w:style w:type="paragraph" w:customStyle="1" w:styleId="11">
    <w:name w:val="קוביה הזחה 1"/>
    <w:basedOn w:val="71d"/>
    <w:qFormat/>
    <w:rsid w:val="005C2859"/>
    <w:pPr>
      <w:ind w:left="680"/>
    </w:pPr>
  </w:style>
  <w:style w:type="paragraph" w:customStyle="1" w:styleId="71f3">
    <w:name w:val="71ג הזחה ראשונה ללא מספר"/>
    <w:basedOn w:val="71f"/>
    <w:qFormat/>
    <w:rsid w:val="00A6316A"/>
    <w:pPr>
      <w:ind w:left="397"/>
    </w:pPr>
  </w:style>
  <w:style w:type="paragraph" w:customStyle="1" w:styleId="71f4">
    <w:name w:val="71ג קוביה רצה"/>
    <w:basedOn w:val="71e"/>
    <w:link w:val="71Char6"/>
    <w:qFormat/>
    <w:rsid w:val="009A2D32"/>
    <w:pPr>
      <w:pBdr>
        <w:top w:val="single" w:sz="18" w:space="4" w:color="CEEAF5"/>
        <w:left w:val="single" w:sz="18" w:space="11" w:color="CEEAF5"/>
        <w:bottom w:val="single" w:sz="18" w:space="6" w:color="CEEAF5"/>
        <w:right w:val="single" w:sz="18" w:space="11" w:color="CEEAF5"/>
      </w:pBdr>
      <w:shd w:val="solid" w:color="CEEAF5" w:fill="auto"/>
      <w:ind w:left="284" w:right="227"/>
    </w:pPr>
  </w:style>
  <w:style w:type="paragraph" w:customStyle="1" w:styleId="71414">
    <w:name w:val="71ג כותרת 4_14"/>
    <w:basedOn w:val="Heading4"/>
    <w:qFormat/>
    <w:rsid w:val="00F115D6"/>
    <w:pPr>
      <w:spacing w:after="180" w:line="240" w:lineRule="atLeast"/>
      <w:jc w:val="left"/>
    </w:pPr>
    <w:rPr>
      <w:rFonts w:ascii="Tahoma" w:hAnsi="Tahoma" w:cs="Tahoma"/>
      <w:b/>
      <w:color w:val="00305F"/>
      <w:sz w:val="28"/>
      <w:szCs w:val="28"/>
    </w:rPr>
  </w:style>
  <w:style w:type="paragraph" w:customStyle="1" w:styleId="716">
    <w:name w:val="71ג הזחה בתוך קוביה"/>
    <w:basedOn w:val="71f4"/>
    <w:qFormat/>
    <w:rsid w:val="009D0EE8"/>
    <w:pPr>
      <w:numPr>
        <w:ilvl w:val="1"/>
        <w:numId w:val="3"/>
      </w:numPr>
      <w:ind w:left="624" w:hanging="284"/>
    </w:pPr>
  </w:style>
  <w:style w:type="paragraph" w:customStyle="1" w:styleId="71512">
    <w:name w:val="71ג כותרת 5_12"/>
    <w:basedOn w:val="100"/>
    <w:link w:val="71512Char"/>
    <w:qFormat/>
    <w:rsid w:val="00B73165"/>
    <w:pPr>
      <w:spacing w:before="240" w:after="180" w:line="240" w:lineRule="atLeast"/>
      <w:jc w:val="left"/>
      <w:outlineLvl w:val="4"/>
    </w:pPr>
    <w:rPr>
      <w:b/>
      <w:bCs/>
      <w:color w:val="00305F"/>
      <w:sz w:val="24"/>
      <w:szCs w:val="24"/>
    </w:rPr>
  </w:style>
  <w:style w:type="paragraph" w:customStyle="1" w:styleId="71f5">
    <w:name w:val="71ג מספרים בתוך קוביה"/>
    <w:basedOn w:val="716"/>
    <w:rsid w:val="00E12FBA"/>
  </w:style>
  <w:style w:type="paragraph" w:customStyle="1" w:styleId="7110">
    <w:name w:val="71ג אותיות בתוך קוביה 1"/>
    <w:basedOn w:val="71f5"/>
    <w:qFormat/>
    <w:rsid w:val="00B30FEF"/>
    <w:pPr>
      <w:numPr>
        <w:numId w:val="2"/>
      </w:numPr>
    </w:pPr>
  </w:style>
  <w:style w:type="numbering" w:customStyle="1" w:styleId="-">
    <w:name w:val="משרד האוצר - מדורג"/>
    <w:uiPriority w:val="99"/>
    <w:rsid w:val="006D5CCE"/>
    <w:pPr>
      <w:numPr>
        <w:numId w:val="4"/>
      </w:numPr>
    </w:pPr>
  </w:style>
  <w:style w:type="paragraph" w:customStyle="1" w:styleId="gmail-msolistparagraph">
    <w:name w:val="gmail-msolistparagraph"/>
    <w:basedOn w:val="Normal"/>
    <w:uiPriority w:val="99"/>
    <w:rsid w:val="006D5CCE"/>
    <w:pPr>
      <w:bidi w:val="0"/>
      <w:spacing w:before="100" w:beforeAutospacing="1" w:after="100" w:afterAutospacing="1" w:line="240" w:lineRule="auto"/>
      <w:jc w:val="left"/>
    </w:pPr>
    <w:rPr>
      <w:rFonts w:cs="Times New Roman"/>
      <w:sz w:val="24"/>
    </w:rPr>
  </w:style>
  <w:style w:type="paragraph" w:styleId="PlainText">
    <w:name w:val="Plain Text"/>
    <w:basedOn w:val="Normal"/>
    <w:link w:val="PlainTextChar"/>
    <w:uiPriority w:val="99"/>
    <w:unhideWhenUsed/>
    <w:rsid w:val="006D5CCE"/>
    <w:pPr>
      <w:spacing w:line="240" w:lineRule="auto"/>
      <w:jc w:val="left"/>
    </w:pPr>
    <w:rPr>
      <w:rFonts w:ascii="Calibri" w:hAnsi="Calibri" w:cstheme="minorBidi"/>
      <w:sz w:val="22"/>
      <w:szCs w:val="21"/>
    </w:rPr>
  </w:style>
  <w:style w:type="character" w:customStyle="1" w:styleId="PlainTextChar">
    <w:name w:val="Plain Text Char"/>
    <w:basedOn w:val="DefaultParagraphFont"/>
    <w:link w:val="PlainText"/>
    <w:uiPriority w:val="99"/>
    <w:rsid w:val="006D5CCE"/>
    <w:rPr>
      <w:rFonts w:ascii="Calibri" w:hAnsi="Calibri" w:cstheme="minorBidi"/>
      <w:sz w:val="22"/>
      <w:szCs w:val="21"/>
    </w:rPr>
  </w:style>
  <w:style w:type="table" w:customStyle="1" w:styleId="20">
    <w:name w:val="רשת טבלה2"/>
    <w:basedOn w:val="TableNormal"/>
    <w:next w:val="TableGrid"/>
    <w:uiPriority w:val="59"/>
    <w:rsid w:val="006D5CCE"/>
    <w:pPr>
      <w:spacing w:after="0" w:line="240" w:lineRule="auto"/>
      <w:jc w:val="left"/>
    </w:pPr>
    <w:rPr>
      <w:rFonts w:ascii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semiHidden/>
    <w:unhideWhenUsed/>
    <w:rsid w:val="006D5CCE"/>
    <w:pPr>
      <w:spacing w:line="240" w:lineRule="auto"/>
    </w:pPr>
    <w:rPr>
      <w:szCs w:val="20"/>
    </w:rPr>
  </w:style>
  <w:style w:type="character" w:customStyle="1" w:styleId="EndnoteTextChar">
    <w:name w:val="Endnote Text Char"/>
    <w:basedOn w:val="DefaultParagraphFont"/>
    <w:link w:val="EndnoteText"/>
    <w:uiPriority w:val="99"/>
    <w:semiHidden/>
    <w:rsid w:val="006D5CCE"/>
    <w:rPr>
      <w:szCs w:val="20"/>
    </w:rPr>
  </w:style>
  <w:style w:type="character" w:styleId="EndnoteReference">
    <w:name w:val="endnote reference"/>
    <w:basedOn w:val="DefaultParagraphFont"/>
    <w:uiPriority w:val="99"/>
    <w:semiHidden/>
    <w:unhideWhenUsed/>
    <w:rsid w:val="006D5CCE"/>
    <w:rPr>
      <w:vertAlign w:val="superscript"/>
    </w:rPr>
  </w:style>
  <w:style w:type="paragraph" w:customStyle="1" w:styleId="110">
    <w:name w:val="כותרת 11"/>
    <w:basedOn w:val="Normal"/>
    <w:next w:val="Normal"/>
    <w:link w:val="12"/>
    <w:uiPriority w:val="1"/>
    <w:qFormat/>
    <w:rsid w:val="002516DF"/>
    <w:pPr>
      <w:keepNext/>
      <w:keepLines/>
      <w:jc w:val="center"/>
      <w:outlineLvl w:val="0"/>
    </w:pPr>
    <w:rPr>
      <w:rFonts w:eastAsia="Times New Roman"/>
      <w:bCs/>
      <w:szCs w:val="36"/>
      <w:u w:val="single"/>
    </w:rPr>
  </w:style>
  <w:style w:type="paragraph" w:customStyle="1" w:styleId="21">
    <w:name w:val="כותרת 21"/>
    <w:basedOn w:val="Normal"/>
    <w:next w:val="Normal"/>
    <w:link w:val="22"/>
    <w:uiPriority w:val="1"/>
    <w:qFormat/>
    <w:rsid w:val="002516DF"/>
    <w:pPr>
      <w:keepNext/>
      <w:keepLines/>
      <w:spacing w:before="480"/>
      <w:jc w:val="center"/>
      <w:outlineLvl w:val="1"/>
    </w:pPr>
    <w:rPr>
      <w:rFonts w:eastAsia="Times New Roman"/>
      <w:bCs/>
      <w:szCs w:val="32"/>
    </w:rPr>
  </w:style>
  <w:style w:type="paragraph" w:customStyle="1" w:styleId="31">
    <w:name w:val="כותרת 31"/>
    <w:basedOn w:val="Normal"/>
    <w:next w:val="Normal"/>
    <w:link w:val="3"/>
    <w:uiPriority w:val="1"/>
    <w:qFormat/>
    <w:rsid w:val="002516DF"/>
    <w:pPr>
      <w:keepNext/>
      <w:keepLines/>
      <w:spacing w:before="120"/>
      <w:outlineLvl w:val="2"/>
    </w:pPr>
    <w:rPr>
      <w:rFonts w:eastAsia="Times New Roman"/>
      <w:bCs/>
      <w:szCs w:val="28"/>
      <w:u w:val="single"/>
    </w:rPr>
  </w:style>
  <w:style w:type="paragraph" w:customStyle="1" w:styleId="41">
    <w:name w:val="כותרת 41"/>
    <w:basedOn w:val="Normal"/>
    <w:next w:val="Normal"/>
    <w:link w:val="4"/>
    <w:qFormat/>
    <w:rsid w:val="002516DF"/>
    <w:pPr>
      <w:keepNext/>
      <w:keepLines/>
      <w:spacing w:before="120"/>
      <w:outlineLvl w:val="3"/>
    </w:pPr>
    <w:rPr>
      <w:rFonts w:eastAsia="Times New Roman"/>
      <w:bCs/>
      <w:szCs w:val="26"/>
    </w:rPr>
  </w:style>
  <w:style w:type="paragraph" w:customStyle="1" w:styleId="51">
    <w:name w:val="כותרת 51"/>
    <w:basedOn w:val="Normal"/>
    <w:next w:val="Normal"/>
    <w:link w:val="5"/>
    <w:uiPriority w:val="1"/>
    <w:qFormat/>
    <w:rsid w:val="002516DF"/>
    <w:pPr>
      <w:keepNext/>
      <w:keepLines/>
      <w:outlineLvl w:val="4"/>
    </w:pPr>
    <w:rPr>
      <w:rFonts w:eastAsia="Times New Roman"/>
      <w:bCs/>
      <w:spacing w:val="40"/>
    </w:rPr>
  </w:style>
  <w:style w:type="paragraph" w:customStyle="1" w:styleId="61">
    <w:name w:val="כותרת 61"/>
    <w:basedOn w:val="Normal"/>
    <w:next w:val="Normal"/>
    <w:link w:val="6"/>
    <w:uiPriority w:val="1"/>
    <w:qFormat/>
    <w:rsid w:val="002516DF"/>
    <w:pPr>
      <w:keepNext/>
      <w:keepLines/>
      <w:outlineLvl w:val="5"/>
    </w:pPr>
    <w:rPr>
      <w:rFonts w:eastAsia="Times New Roman"/>
      <w:spacing w:val="40"/>
    </w:rPr>
  </w:style>
  <w:style w:type="paragraph" w:customStyle="1" w:styleId="71f6">
    <w:name w:val="כותרת 71"/>
    <w:basedOn w:val="Normal"/>
    <w:next w:val="Normal"/>
    <w:link w:val="7"/>
    <w:uiPriority w:val="1"/>
    <w:qFormat/>
    <w:rsid w:val="002516DF"/>
    <w:pPr>
      <w:keepNext/>
      <w:keepLines/>
      <w:outlineLvl w:val="6"/>
    </w:pPr>
    <w:rPr>
      <w:rFonts w:eastAsia="Times New Roman"/>
      <w:bCs/>
      <w:spacing w:val="40"/>
    </w:rPr>
  </w:style>
  <w:style w:type="paragraph" w:customStyle="1" w:styleId="81">
    <w:name w:val="כותרת 81"/>
    <w:basedOn w:val="Normal"/>
    <w:next w:val="Normal"/>
    <w:link w:val="8"/>
    <w:uiPriority w:val="1"/>
    <w:qFormat/>
    <w:rsid w:val="002516DF"/>
    <w:pPr>
      <w:keepNext/>
      <w:keepLines/>
      <w:outlineLvl w:val="7"/>
    </w:pPr>
    <w:rPr>
      <w:rFonts w:eastAsia="Times New Roman"/>
      <w:spacing w:val="40"/>
    </w:rPr>
  </w:style>
  <w:style w:type="numbering" w:customStyle="1" w:styleId="13">
    <w:name w:val="ללא רשימה1"/>
    <w:uiPriority w:val="99"/>
    <w:semiHidden/>
    <w:unhideWhenUsed/>
    <w:rsid w:val="002516DF"/>
  </w:style>
  <w:style w:type="character" w:customStyle="1" w:styleId="12">
    <w:name w:val="כותרת 1 תו"/>
    <w:link w:val="110"/>
    <w:uiPriority w:val="1"/>
    <w:rsid w:val="002516DF"/>
    <w:rPr>
      <w:rFonts w:eastAsia="Times New Roman"/>
      <w:bCs/>
      <w:szCs w:val="36"/>
      <w:u w:val="single"/>
    </w:rPr>
  </w:style>
  <w:style w:type="character" w:customStyle="1" w:styleId="22">
    <w:name w:val="כותרת 2 תו"/>
    <w:link w:val="21"/>
    <w:uiPriority w:val="1"/>
    <w:rsid w:val="002516DF"/>
    <w:rPr>
      <w:rFonts w:eastAsia="Times New Roman"/>
      <w:bCs/>
      <w:szCs w:val="32"/>
    </w:rPr>
  </w:style>
  <w:style w:type="character" w:customStyle="1" w:styleId="3">
    <w:name w:val="כותרת 3 תו"/>
    <w:link w:val="31"/>
    <w:uiPriority w:val="1"/>
    <w:rsid w:val="002516DF"/>
    <w:rPr>
      <w:rFonts w:eastAsia="Times New Roman"/>
      <w:bCs/>
      <w:szCs w:val="28"/>
      <w:u w:val="single"/>
    </w:rPr>
  </w:style>
  <w:style w:type="character" w:customStyle="1" w:styleId="4">
    <w:name w:val="כותרת 4 תו"/>
    <w:link w:val="41"/>
    <w:uiPriority w:val="1"/>
    <w:rsid w:val="002516DF"/>
    <w:rPr>
      <w:rFonts w:eastAsia="Times New Roman"/>
      <w:bCs/>
      <w:szCs w:val="26"/>
    </w:rPr>
  </w:style>
  <w:style w:type="character" w:customStyle="1" w:styleId="5">
    <w:name w:val="כותרת 5 תו"/>
    <w:link w:val="51"/>
    <w:uiPriority w:val="1"/>
    <w:rsid w:val="002516DF"/>
    <w:rPr>
      <w:rFonts w:eastAsia="Times New Roman"/>
      <w:bCs/>
      <w:spacing w:val="40"/>
    </w:rPr>
  </w:style>
  <w:style w:type="character" w:customStyle="1" w:styleId="6">
    <w:name w:val="כותרת 6 תו"/>
    <w:link w:val="61"/>
    <w:uiPriority w:val="1"/>
    <w:rsid w:val="002516DF"/>
    <w:rPr>
      <w:rFonts w:eastAsia="Times New Roman"/>
      <w:spacing w:val="40"/>
    </w:rPr>
  </w:style>
  <w:style w:type="character" w:customStyle="1" w:styleId="7">
    <w:name w:val="כותרת 7 תו"/>
    <w:link w:val="71f6"/>
    <w:uiPriority w:val="1"/>
    <w:rsid w:val="002516DF"/>
    <w:rPr>
      <w:rFonts w:eastAsia="Times New Roman"/>
      <w:bCs/>
      <w:spacing w:val="40"/>
    </w:rPr>
  </w:style>
  <w:style w:type="character" w:customStyle="1" w:styleId="8">
    <w:name w:val="כותרת 8 תו"/>
    <w:link w:val="81"/>
    <w:uiPriority w:val="1"/>
    <w:rsid w:val="002516DF"/>
    <w:rPr>
      <w:rFonts w:eastAsia="Times New Roman"/>
      <w:spacing w:val="40"/>
    </w:rPr>
  </w:style>
  <w:style w:type="paragraph" w:customStyle="1" w:styleId="14">
    <w:name w:val="כותרת עליונה1"/>
    <w:basedOn w:val="Normal"/>
    <w:link w:val="a3"/>
    <w:uiPriority w:val="99"/>
    <w:unhideWhenUsed/>
    <w:rsid w:val="002516DF"/>
    <w:pPr>
      <w:tabs>
        <w:tab w:val="center" w:pos="4153"/>
        <w:tab w:val="right" w:pos="8306"/>
      </w:tabs>
      <w:spacing w:line="240" w:lineRule="auto"/>
    </w:pPr>
    <w:rPr>
      <w:rFonts w:eastAsia="Calibri"/>
    </w:rPr>
  </w:style>
  <w:style w:type="character" w:customStyle="1" w:styleId="a3">
    <w:name w:val="כותרת עליונה תו"/>
    <w:basedOn w:val="DefaultParagraphFont"/>
    <w:link w:val="14"/>
    <w:uiPriority w:val="99"/>
    <w:rsid w:val="002516DF"/>
    <w:rPr>
      <w:rFonts w:eastAsia="Calibri"/>
    </w:rPr>
  </w:style>
  <w:style w:type="paragraph" w:customStyle="1" w:styleId="15">
    <w:name w:val="כותרת תחתונה1"/>
    <w:basedOn w:val="Normal"/>
    <w:link w:val="a4"/>
    <w:uiPriority w:val="99"/>
    <w:unhideWhenUsed/>
    <w:rsid w:val="002516DF"/>
    <w:pPr>
      <w:tabs>
        <w:tab w:val="center" w:pos="4153"/>
        <w:tab w:val="right" w:pos="8306"/>
      </w:tabs>
      <w:spacing w:line="240" w:lineRule="auto"/>
    </w:pPr>
    <w:rPr>
      <w:rFonts w:eastAsia="Calibri"/>
    </w:rPr>
  </w:style>
  <w:style w:type="character" w:customStyle="1" w:styleId="a4">
    <w:name w:val="כותרת תחתונה תו"/>
    <w:basedOn w:val="DefaultParagraphFont"/>
    <w:link w:val="15"/>
    <w:uiPriority w:val="99"/>
    <w:rsid w:val="002516DF"/>
    <w:rPr>
      <w:rFonts w:eastAsia="Calibri"/>
    </w:rPr>
  </w:style>
  <w:style w:type="paragraph" w:customStyle="1" w:styleId="16">
    <w:name w:val="תאריך1"/>
    <w:basedOn w:val="Normal"/>
    <w:next w:val="Normal"/>
    <w:link w:val="a5"/>
    <w:uiPriority w:val="99"/>
    <w:unhideWhenUsed/>
    <w:rsid w:val="002516DF"/>
    <w:pPr>
      <w:spacing w:before="120" w:line="240" w:lineRule="auto"/>
    </w:pPr>
    <w:rPr>
      <w:rFonts w:eastAsia="Calibri"/>
    </w:rPr>
  </w:style>
  <w:style w:type="character" w:customStyle="1" w:styleId="a5">
    <w:name w:val="תאריך תו"/>
    <w:basedOn w:val="DefaultParagraphFont"/>
    <w:link w:val="16"/>
    <w:uiPriority w:val="99"/>
    <w:rsid w:val="002516DF"/>
    <w:rPr>
      <w:rFonts w:eastAsia="Calibri"/>
    </w:rPr>
  </w:style>
  <w:style w:type="character" w:customStyle="1" w:styleId="a6">
    <w:name w:val="טקסט הערת שוליים תו"/>
    <w:aliases w:val=" Char תו,FOOTNOTES תו,Footnote Text - Sharp Char Char תו,Footnote Text - Sharp Char תו,Footnote Text - Sharp תו,Footnote Text Char Char Char Char Char תו,Footnote Text תו,Footnote reference תו,Sharp - Footnote Text תו,fn תו"/>
    <w:uiPriority w:val="99"/>
    <w:rsid w:val="002516DF"/>
    <w:rPr>
      <w:szCs w:val="20"/>
    </w:rPr>
  </w:style>
  <w:style w:type="character" w:customStyle="1" w:styleId="17">
    <w:name w:val="הפניה להערת שוליים1"/>
    <w:semiHidden/>
    <w:unhideWhenUsed/>
    <w:rsid w:val="002516DF"/>
    <w:rPr>
      <w:vertAlign w:val="superscript"/>
    </w:rPr>
  </w:style>
  <w:style w:type="paragraph" w:customStyle="1" w:styleId="18">
    <w:name w:val="פיסקת רשימה1"/>
    <w:basedOn w:val="Normal"/>
    <w:uiPriority w:val="34"/>
    <w:qFormat/>
    <w:rsid w:val="002516DF"/>
    <w:pPr>
      <w:ind w:left="720"/>
      <w:contextualSpacing/>
    </w:pPr>
    <w:rPr>
      <w:rFonts w:eastAsia="Calibri"/>
    </w:rPr>
  </w:style>
  <w:style w:type="paragraph" w:customStyle="1" w:styleId="PATIAH">
    <w:name w:val="PATIAH"/>
    <w:basedOn w:val="Normal"/>
    <w:rsid w:val="002516DF"/>
    <w:pPr>
      <w:spacing w:after="120" w:line="260" w:lineRule="exact"/>
    </w:pPr>
    <w:rPr>
      <w:rFonts w:eastAsia="Times New Roman"/>
      <w:lang w:eastAsia="he-IL"/>
    </w:rPr>
  </w:style>
  <w:style w:type="paragraph" w:customStyle="1" w:styleId="a7">
    <w:name w:val="סגנון רגיל +"/>
    <w:basedOn w:val="Normal"/>
    <w:rsid w:val="002516DF"/>
    <w:pPr>
      <w:overflowPunct w:val="0"/>
      <w:autoSpaceDE w:val="0"/>
      <w:autoSpaceDN w:val="0"/>
      <w:adjustRightInd w:val="0"/>
      <w:spacing w:line="240" w:lineRule="auto"/>
      <w:jc w:val="left"/>
      <w:textAlignment w:val="baseline"/>
    </w:pPr>
    <w:rPr>
      <w:rFonts w:ascii="Arial" w:eastAsia="Times New Roman" w:hAnsi="Arial" w:cs="Arial"/>
      <w:sz w:val="22"/>
      <w:szCs w:val="22"/>
      <w:lang w:eastAsia="he-IL"/>
    </w:rPr>
  </w:style>
  <w:style w:type="paragraph" w:customStyle="1" w:styleId="19">
    <w:name w:val="טקסט בלונים1"/>
    <w:basedOn w:val="Normal"/>
    <w:link w:val="a8"/>
    <w:uiPriority w:val="99"/>
    <w:semiHidden/>
    <w:unhideWhenUsed/>
    <w:rsid w:val="002516DF"/>
    <w:pPr>
      <w:spacing w:line="240" w:lineRule="auto"/>
    </w:pPr>
    <w:rPr>
      <w:rFonts w:ascii="Tahoma" w:eastAsia="Calibri" w:hAnsi="Tahoma" w:cs="Tahoma"/>
      <w:sz w:val="18"/>
      <w:szCs w:val="18"/>
    </w:rPr>
  </w:style>
  <w:style w:type="character" w:customStyle="1" w:styleId="a8">
    <w:name w:val="טקסט בלונים תו"/>
    <w:link w:val="19"/>
    <w:uiPriority w:val="99"/>
    <w:semiHidden/>
    <w:rsid w:val="002516DF"/>
    <w:rPr>
      <w:rFonts w:ascii="Tahoma" w:eastAsia="Calibri" w:hAnsi="Tahoma" w:cs="Tahoma"/>
      <w:sz w:val="18"/>
      <w:szCs w:val="18"/>
    </w:rPr>
  </w:style>
  <w:style w:type="paragraph" w:customStyle="1" w:styleId="1a">
    <w:name w:val="גוף טקסט1"/>
    <w:basedOn w:val="Normal"/>
    <w:link w:val="1b"/>
    <w:uiPriority w:val="99"/>
    <w:rsid w:val="002516DF"/>
    <w:pPr>
      <w:spacing w:before="180" w:after="120" w:line="230" w:lineRule="exact"/>
    </w:pPr>
    <w:rPr>
      <w:rFonts w:eastAsia="Times New Roman" w:cs="FrankRuehl"/>
      <w:sz w:val="22"/>
      <w:szCs w:val="22"/>
    </w:rPr>
  </w:style>
  <w:style w:type="character" w:customStyle="1" w:styleId="a9">
    <w:name w:val="גוף טקסט תו"/>
    <w:basedOn w:val="DefaultParagraphFont"/>
    <w:uiPriority w:val="99"/>
    <w:semiHidden/>
    <w:rsid w:val="002516DF"/>
  </w:style>
  <w:style w:type="character" w:customStyle="1" w:styleId="1b">
    <w:name w:val="גוף טקסט תו1"/>
    <w:link w:val="1a"/>
    <w:uiPriority w:val="99"/>
    <w:rsid w:val="002516DF"/>
    <w:rPr>
      <w:rFonts w:eastAsia="Times New Roman" w:cs="FrankRuehl"/>
      <w:sz w:val="22"/>
      <w:szCs w:val="22"/>
    </w:rPr>
  </w:style>
  <w:style w:type="character" w:customStyle="1" w:styleId="1c">
    <w:name w:val="כותרת תחתונה תו1"/>
    <w:aliases w:val="כותרת תחתונה תו תו,כותרת תחתונה תו תו תו תו,כותרת תחתונה תו תו תו תו תו תו"/>
    <w:uiPriority w:val="99"/>
    <w:rsid w:val="002516DF"/>
    <w:rPr>
      <w:rFonts w:cs="David"/>
      <w:sz w:val="24"/>
      <w:szCs w:val="24"/>
    </w:rPr>
  </w:style>
  <w:style w:type="character" w:customStyle="1" w:styleId="1d">
    <w:name w:val="טקסט הערת שוליים תו1"/>
    <w:aliases w:val="Sharp - Footnote Text1 Char תו"/>
    <w:uiPriority w:val="99"/>
    <w:locked/>
    <w:rsid w:val="002516DF"/>
    <w:rPr>
      <w:rFonts w:cs="David"/>
      <w:sz w:val="20"/>
      <w:szCs w:val="20"/>
      <w:lang w:bidi="he-IL"/>
    </w:rPr>
  </w:style>
  <w:style w:type="paragraph" w:customStyle="1" w:styleId="takzir">
    <w:name w:val="takzir"/>
    <w:basedOn w:val="Normal"/>
    <w:rsid w:val="002516DF"/>
    <w:pPr>
      <w:spacing w:after="120" w:line="240" w:lineRule="exact"/>
    </w:pPr>
    <w:rPr>
      <w:rFonts w:eastAsia="Times New Roman"/>
      <w:b/>
      <w:bCs/>
      <w:noProof/>
      <w:sz w:val="22"/>
      <w:szCs w:val="22"/>
      <w:lang w:eastAsia="he-IL"/>
    </w:rPr>
  </w:style>
  <w:style w:type="character" w:customStyle="1" w:styleId="9">
    <w:name w:val="כותרת 9 תו"/>
    <w:locked/>
    <w:rsid w:val="002516DF"/>
    <w:rPr>
      <w:rFonts w:ascii="Cambria" w:hAnsi="Cambria" w:cs="Times New Roman"/>
    </w:rPr>
  </w:style>
  <w:style w:type="paragraph" w:customStyle="1" w:styleId="BulletList2">
    <w:name w:val="Bullet List 2"/>
    <w:basedOn w:val="Normal"/>
    <w:link w:val="BulletList20"/>
    <w:rsid w:val="002516DF"/>
    <w:pPr>
      <w:numPr>
        <w:numId w:val="5"/>
      </w:numPr>
      <w:snapToGrid w:val="0"/>
      <w:spacing w:before="120" w:line="320" w:lineRule="exact"/>
    </w:pPr>
    <w:rPr>
      <w:rFonts w:eastAsia="Times New Roman"/>
      <w:sz w:val="22"/>
      <w:szCs w:val="28"/>
      <w:lang w:eastAsia="he-IL"/>
    </w:rPr>
  </w:style>
  <w:style w:type="paragraph" w:customStyle="1" w:styleId="Hn1">
    <w:name w:val="Hn1"/>
    <w:basedOn w:val="Normal"/>
    <w:next w:val="Normal"/>
    <w:rsid w:val="002516DF"/>
    <w:pPr>
      <w:keepNext/>
      <w:numPr>
        <w:numId w:val="6"/>
      </w:numPr>
      <w:snapToGrid w:val="0"/>
      <w:spacing w:before="240" w:after="120" w:line="320" w:lineRule="exact"/>
      <w:outlineLvl w:val="0"/>
    </w:pPr>
    <w:rPr>
      <w:rFonts w:eastAsia="Times New Roman"/>
      <w:b/>
      <w:bCs/>
      <w:kern w:val="32"/>
      <w:sz w:val="28"/>
      <w:szCs w:val="32"/>
      <w:lang w:val="pl-PL" w:eastAsia="he-IL"/>
    </w:rPr>
  </w:style>
  <w:style w:type="paragraph" w:customStyle="1" w:styleId="Hn2">
    <w:name w:val="Hn2"/>
    <w:basedOn w:val="Hn1"/>
    <w:next w:val="Normal"/>
    <w:rsid w:val="002516DF"/>
    <w:pPr>
      <w:numPr>
        <w:ilvl w:val="1"/>
      </w:numPr>
    </w:pPr>
    <w:rPr>
      <w:sz w:val="24"/>
      <w:szCs w:val="28"/>
    </w:rPr>
  </w:style>
  <w:style w:type="paragraph" w:customStyle="1" w:styleId="Hn5">
    <w:name w:val="Hn5"/>
    <w:basedOn w:val="Normal"/>
    <w:next w:val="Normal"/>
    <w:rsid w:val="002516DF"/>
    <w:pPr>
      <w:numPr>
        <w:ilvl w:val="4"/>
        <w:numId w:val="6"/>
      </w:numPr>
      <w:snapToGrid w:val="0"/>
      <w:spacing w:before="240" w:after="120" w:line="320" w:lineRule="exact"/>
      <w:outlineLvl w:val="4"/>
    </w:pPr>
    <w:rPr>
      <w:rFonts w:eastAsia="Times New Roman"/>
      <w:b/>
      <w:bCs/>
      <w:sz w:val="22"/>
      <w:szCs w:val="28"/>
      <w:lang w:eastAsia="he-IL"/>
    </w:rPr>
  </w:style>
  <w:style w:type="paragraph" w:customStyle="1" w:styleId="Hn3">
    <w:name w:val="Hn3"/>
    <w:basedOn w:val="Normal"/>
    <w:next w:val="Normal"/>
    <w:link w:val="Hn30"/>
    <w:rsid w:val="002516DF"/>
    <w:pPr>
      <w:numPr>
        <w:ilvl w:val="2"/>
        <w:numId w:val="6"/>
      </w:numPr>
      <w:snapToGrid w:val="0"/>
      <w:spacing w:before="240" w:after="120" w:line="320" w:lineRule="atLeast"/>
      <w:outlineLvl w:val="2"/>
    </w:pPr>
    <w:rPr>
      <w:rFonts w:eastAsia="Times New Roman"/>
      <w:b/>
      <w:bCs/>
      <w:sz w:val="24"/>
    </w:rPr>
  </w:style>
  <w:style w:type="paragraph" w:customStyle="1" w:styleId="Hn4">
    <w:name w:val="Hn4"/>
    <w:basedOn w:val="Normal"/>
    <w:next w:val="Normal"/>
    <w:rsid w:val="002516DF"/>
    <w:pPr>
      <w:numPr>
        <w:ilvl w:val="3"/>
        <w:numId w:val="6"/>
      </w:numPr>
      <w:snapToGrid w:val="0"/>
      <w:spacing w:before="240" w:after="120" w:line="320" w:lineRule="exact"/>
      <w:outlineLvl w:val="3"/>
    </w:pPr>
    <w:rPr>
      <w:rFonts w:eastAsia="Times New Roman"/>
      <w:b/>
      <w:bCs/>
      <w:sz w:val="22"/>
      <w:szCs w:val="28"/>
      <w:lang w:eastAsia="he-IL"/>
    </w:rPr>
  </w:style>
  <w:style w:type="character" w:customStyle="1" w:styleId="Hn30">
    <w:name w:val="Hn3 תו"/>
    <w:link w:val="Hn3"/>
    <w:rsid w:val="002516DF"/>
    <w:rPr>
      <w:rFonts w:eastAsia="Times New Roman"/>
      <w:b/>
      <w:bCs/>
      <w:sz w:val="24"/>
    </w:rPr>
  </w:style>
  <w:style w:type="character" w:customStyle="1" w:styleId="BulletList20">
    <w:name w:val="Bullet List 2 תו"/>
    <w:link w:val="BulletList2"/>
    <w:rsid w:val="002516DF"/>
    <w:rPr>
      <w:rFonts w:eastAsia="Times New Roman"/>
      <w:sz w:val="22"/>
      <w:szCs w:val="28"/>
      <w:lang w:eastAsia="he-IL"/>
    </w:rPr>
  </w:style>
  <w:style w:type="table" w:customStyle="1" w:styleId="5-11">
    <w:name w:val="טבלת רשת 5 כהה - הדגשה 11"/>
    <w:basedOn w:val="TableNormal"/>
    <w:uiPriority w:val="50"/>
    <w:rsid w:val="002516DF"/>
    <w:pPr>
      <w:spacing w:after="0" w:line="240" w:lineRule="auto"/>
      <w:jc w:val="left"/>
    </w:pPr>
    <w:rPr>
      <w:rFonts w:eastAsia="Calibri"/>
      <w:szCs w:val="20"/>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BE5F1"/>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F81BD"/>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F81BD"/>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F81BD"/>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F81BD"/>
      </w:tcPr>
    </w:tblStylePr>
    <w:tblStylePr w:type="band1Vert">
      <w:tblPr/>
      <w:tcPr>
        <w:shd w:val="clear" w:color="auto" w:fill="B8CCE4"/>
      </w:tcPr>
    </w:tblStylePr>
    <w:tblStylePr w:type="band1Horz">
      <w:tblPr/>
      <w:tcPr>
        <w:shd w:val="clear" w:color="auto" w:fill="B8CCE4"/>
      </w:tcPr>
    </w:tblStylePr>
  </w:style>
  <w:style w:type="table" w:customStyle="1" w:styleId="3-11">
    <w:name w:val="טבלת רשימה 3 - הדגשה 1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4F81BD"/>
        <w:left w:val="single" w:sz="4" w:space="0" w:color="4F81BD"/>
        <w:bottom w:val="single" w:sz="4" w:space="0" w:color="4F81BD"/>
        <w:right w:val="single" w:sz="4" w:space="0" w:color="4F81BD"/>
      </w:tblBorders>
    </w:tblPr>
    <w:tblStylePr w:type="firstRow">
      <w:rPr>
        <w:b/>
        <w:bCs/>
        <w:color w:val="FFFFFF"/>
      </w:rPr>
      <w:tblPr/>
      <w:tcPr>
        <w:shd w:val="clear" w:color="auto" w:fill="4F81BD"/>
      </w:tcPr>
    </w:tblStylePr>
    <w:tblStylePr w:type="lastRow">
      <w:rPr>
        <w:b/>
        <w:bCs/>
      </w:rPr>
      <w:tblPr/>
      <w:tcPr>
        <w:tcBorders>
          <w:top w:val="double" w:sz="4" w:space="0" w:color="4F81BD"/>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4F81BD"/>
          <w:right w:val="single" w:sz="4" w:space="0" w:color="4F81BD"/>
        </w:tcBorders>
      </w:tcPr>
    </w:tblStylePr>
    <w:tblStylePr w:type="band1Horz">
      <w:tblPr/>
      <w:tcPr>
        <w:tcBorders>
          <w:top w:val="single" w:sz="4" w:space="0" w:color="4F81BD"/>
          <w:bottom w:val="single" w:sz="4" w:space="0" w:color="4F81BD"/>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left w:val="nil"/>
        </w:tcBorders>
      </w:tcPr>
    </w:tblStylePr>
    <w:tblStylePr w:type="swCell">
      <w:tblPr/>
      <w:tcPr>
        <w:tcBorders>
          <w:top w:val="double" w:sz="4" w:space="0" w:color="4F81BD"/>
          <w:right w:val="nil"/>
        </w:tcBorders>
      </w:tcPr>
    </w:tblStylePr>
  </w:style>
  <w:style w:type="table" w:customStyle="1" w:styleId="310">
    <w:name w:val="טבלת רשימה 31"/>
    <w:basedOn w:val="TableNormal"/>
    <w:uiPriority w:val="48"/>
    <w:rsid w:val="002516DF"/>
    <w:pPr>
      <w:spacing w:after="0" w:line="240" w:lineRule="auto"/>
      <w:jc w:val="left"/>
    </w:pPr>
    <w:rPr>
      <w:rFonts w:eastAsia="Calibri"/>
      <w:szCs w:val="20"/>
    </w:rPr>
    <w:tblPr>
      <w:tblStyleRowBandSize w:val="1"/>
      <w:tblStyleColBandSize w:val="1"/>
      <w:tblBorders>
        <w:top w:val="single" w:sz="4" w:space="0" w:color="000000"/>
        <w:left w:val="single" w:sz="4" w:space="0" w:color="000000"/>
        <w:bottom w:val="single" w:sz="4" w:space="0" w:color="000000"/>
        <w:right w:val="single" w:sz="4" w:space="0" w:color="000000"/>
      </w:tblBorders>
    </w:tblPr>
    <w:tblStylePr w:type="firstRow">
      <w:rPr>
        <w:b/>
        <w:bCs/>
        <w:color w:val="FFFFFF"/>
      </w:rPr>
      <w:tblPr/>
      <w:tcPr>
        <w:shd w:val="clear" w:color="auto" w:fill="000000"/>
      </w:tcPr>
    </w:tblStylePr>
    <w:tblStylePr w:type="lastRow">
      <w:rPr>
        <w:b/>
        <w:bCs/>
      </w:rPr>
      <w:tblPr/>
      <w:tcPr>
        <w:tcBorders>
          <w:top w:val="double" w:sz="4" w:space="0" w:color="0000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000000"/>
          <w:right w:val="single" w:sz="4" w:space="0" w:color="000000"/>
        </w:tcBorders>
      </w:tcPr>
    </w:tblStylePr>
    <w:tblStylePr w:type="band1Horz">
      <w:tblPr/>
      <w:tcPr>
        <w:tcBorders>
          <w:top w:val="single" w:sz="4" w:space="0" w:color="000000"/>
          <w:bottom w:val="single" w:sz="4" w:space="0" w:color="0000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left w:val="nil"/>
        </w:tcBorders>
      </w:tcPr>
    </w:tblStylePr>
    <w:tblStylePr w:type="swCell">
      <w:tblPr/>
      <w:tcPr>
        <w:tcBorders>
          <w:top w:val="double" w:sz="4" w:space="0" w:color="000000"/>
          <w:right w:val="nil"/>
        </w:tcBorders>
      </w:tcPr>
    </w:tblStylePr>
  </w:style>
  <w:style w:type="table" w:customStyle="1" w:styleId="1e">
    <w:name w:val="רשת טבלה בהירה1"/>
    <w:basedOn w:val="TableNormal"/>
    <w:uiPriority w:val="40"/>
    <w:rsid w:val="002516DF"/>
    <w:pPr>
      <w:spacing w:after="0" w:line="240" w:lineRule="auto"/>
      <w:jc w:val="left"/>
    </w:pPr>
    <w:rPr>
      <w:rFonts w:eastAsia="Calibri"/>
      <w:szCs w:val="20"/>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1f">
    <w:name w:val="הפניה להערה1"/>
    <w:uiPriority w:val="99"/>
    <w:semiHidden/>
    <w:unhideWhenUsed/>
    <w:rsid w:val="002516DF"/>
    <w:rPr>
      <w:sz w:val="16"/>
      <w:szCs w:val="16"/>
    </w:rPr>
  </w:style>
  <w:style w:type="paragraph" w:customStyle="1" w:styleId="1f0">
    <w:name w:val="טקסט הערה1"/>
    <w:basedOn w:val="Normal"/>
    <w:link w:val="aa"/>
    <w:uiPriority w:val="99"/>
    <w:unhideWhenUsed/>
    <w:rsid w:val="002516DF"/>
    <w:pPr>
      <w:spacing w:line="240" w:lineRule="auto"/>
    </w:pPr>
    <w:rPr>
      <w:rFonts w:eastAsia="Calibri"/>
      <w:szCs w:val="20"/>
    </w:rPr>
  </w:style>
  <w:style w:type="character" w:customStyle="1" w:styleId="aa">
    <w:name w:val="טקסט הערה תו"/>
    <w:link w:val="1f0"/>
    <w:uiPriority w:val="99"/>
    <w:rsid w:val="002516DF"/>
    <w:rPr>
      <w:rFonts w:eastAsia="Calibri"/>
      <w:szCs w:val="20"/>
    </w:rPr>
  </w:style>
  <w:style w:type="paragraph" w:customStyle="1" w:styleId="1f1">
    <w:name w:val="נושא הערה1"/>
    <w:basedOn w:val="1f0"/>
    <w:next w:val="1f0"/>
    <w:link w:val="ab"/>
    <w:uiPriority w:val="99"/>
    <w:semiHidden/>
    <w:unhideWhenUsed/>
    <w:rsid w:val="002516DF"/>
    <w:rPr>
      <w:b/>
      <w:bCs/>
    </w:rPr>
  </w:style>
  <w:style w:type="character" w:customStyle="1" w:styleId="ab">
    <w:name w:val="נושא הערה תו"/>
    <w:link w:val="1f1"/>
    <w:uiPriority w:val="99"/>
    <w:semiHidden/>
    <w:rsid w:val="002516DF"/>
    <w:rPr>
      <w:rFonts w:eastAsia="Calibri"/>
      <w:b/>
      <w:bCs/>
      <w:szCs w:val="20"/>
    </w:rPr>
  </w:style>
  <w:style w:type="character" w:customStyle="1" w:styleId="210">
    <w:name w:val="כותרת 2 תו1"/>
    <w:basedOn w:val="DefaultParagraphFont"/>
    <w:uiPriority w:val="1"/>
    <w:rsid w:val="002516DF"/>
    <w:rPr>
      <w:rFonts w:asciiTheme="majorHAnsi" w:eastAsiaTheme="majorEastAsia" w:hAnsiTheme="majorHAnsi" w:cstheme="majorBidi"/>
      <w:color w:val="365F91" w:themeColor="accent1" w:themeShade="BF"/>
      <w:sz w:val="26"/>
      <w:szCs w:val="26"/>
    </w:rPr>
  </w:style>
  <w:style w:type="character" w:customStyle="1" w:styleId="311">
    <w:name w:val="כותרת 3 תו1"/>
    <w:basedOn w:val="DefaultParagraphFont"/>
    <w:uiPriority w:val="1"/>
    <w:rsid w:val="002516DF"/>
    <w:rPr>
      <w:rFonts w:asciiTheme="majorHAnsi" w:eastAsiaTheme="majorEastAsia" w:hAnsiTheme="majorHAnsi" w:cstheme="majorBidi"/>
      <w:color w:val="243F60" w:themeColor="accent1" w:themeShade="7F"/>
      <w:sz w:val="24"/>
      <w:szCs w:val="24"/>
    </w:rPr>
  </w:style>
  <w:style w:type="character" w:customStyle="1" w:styleId="1f2">
    <w:name w:val="תאריך תו1"/>
    <w:basedOn w:val="DefaultParagraphFont"/>
    <w:uiPriority w:val="99"/>
    <w:semiHidden/>
    <w:rsid w:val="002516DF"/>
    <w:rPr>
      <w:szCs w:val="24"/>
    </w:rPr>
  </w:style>
  <w:style w:type="character" w:customStyle="1" w:styleId="170">
    <w:name w:val="תו תו17"/>
    <w:semiHidden/>
    <w:locked/>
    <w:rsid w:val="002516DF"/>
    <w:rPr>
      <w:b/>
      <w:spacing w:val="40"/>
      <w:sz w:val="24"/>
      <w:lang w:val="en-US" w:eastAsia="he-IL" w:bidi="he-IL"/>
    </w:rPr>
  </w:style>
  <w:style w:type="paragraph" w:customStyle="1" w:styleId="P000">
    <w:name w:val="P00"/>
    <w:link w:val="P001"/>
    <w:rsid w:val="00387987"/>
    <w:pPr>
      <w:widowControl w:val="0"/>
      <w:tabs>
        <w:tab w:val="left" w:pos="624"/>
        <w:tab w:val="left" w:pos="1021"/>
        <w:tab w:val="left" w:pos="1474"/>
        <w:tab w:val="left" w:pos="1928"/>
        <w:tab w:val="left" w:pos="2381"/>
        <w:tab w:val="left" w:pos="2835"/>
        <w:tab w:val="right" w:leader="dot" w:pos="6259"/>
      </w:tabs>
      <w:suppressAutoHyphens/>
      <w:autoSpaceDE w:val="0"/>
      <w:autoSpaceDN w:val="0"/>
      <w:bidi/>
      <w:spacing w:before="60" w:after="0" w:line="240" w:lineRule="auto"/>
      <w:ind w:left="2835"/>
    </w:pPr>
    <w:rPr>
      <w:rFonts w:eastAsia="Times New Roman" w:cs="FrankRuehl"/>
      <w:noProof/>
      <w:szCs w:val="26"/>
      <w:lang w:eastAsia="he-IL"/>
    </w:rPr>
  </w:style>
  <w:style w:type="character" w:customStyle="1" w:styleId="big-number">
    <w:name w:val="big-number"/>
    <w:basedOn w:val="DefaultParagraphFont"/>
    <w:rsid w:val="00387987"/>
  </w:style>
  <w:style w:type="paragraph" w:customStyle="1" w:styleId="header-2">
    <w:name w:val="header-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medium2-header">
    <w:name w:val="medium2-header"/>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22">
    <w:name w:val="p22"/>
    <w:basedOn w:val="Normal"/>
    <w:rsid w:val="00387987"/>
    <w:pPr>
      <w:bidi w:val="0"/>
      <w:spacing w:before="100" w:beforeAutospacing="1" w:after="100" w:afterAutospacing="1" w:line="240" w:lineRule="auto"/>
      <w:jc w:val="left"/>
    </w:pPr>
    <w:rPr>
      <w:rFonts w:eastAsia="Times New Roman" w:cs="Times New Roman"/>
      <w:sz w:val="24"/>
    </w:rPr>
  </w:style>
  <w:style w:type="paragraph" w:customStyle="1" w:styleId="p11">
    <w:name w:val="p11"/>
    <w:basedOn w:val="Normal"/>
    <w:rsid w:val="00387987"/>
    <w:pPr>
      <w:bidi w:val="0"/>
      <w:spacing w:before="100" w:beforeAutospacing="1" w:after="100" w:afterAutospacing="1" w:line="240" w:lineRule="auto"/>
      <w:jc w:val="left"/>
    </w:pPr>
    <w:rPr>
      <w:rFonts w:eastAsia="Times New Roman" w:cs="Times New Roman"/>
      <w:sz w:val="24"/>
    </w:rPr>
  </w:style>
  <w:style w:type="character" w:customStyle="1" w:styleId="highlight">
    <w:name w:val="highlight"/>
    <w:basedOn w:val="DefaultParagraphFont"/>
    <w:rsid w:val="00387987"/>
  </w:style>
  <w:style w:type="table" w:customStyle="1" w:styleId="4-41">
    <w:name w:val="טבלת רשת 4 - הדגשה 41"/>
    <w:basedOn w:val="TableNormal"/>
    <w:uiPriority w:val="49"/>
    <w:rsid w:val="0038798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customStyle="1" w:styleId="1-11">
    <w:name w:val="טבלת רשת 1 בהירה - הדגשה 11"/>
    <w:basedOn w:val="TableNormal"/>
    <w:uiPriority w:val="46"/>
    <w:rsid w:val="0038798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customStyle="1" w:styleId="1-31">
    <w:name w:val="טבלת רשת 1 בהירה - הדגשה 31"/>
    <w:basedOn w:val="TableNormal"/>
    <w:uiPriority w:val="46"/>
    <w:rsid w:val="00387987"/>
    <w:pPr>
      <w:spacing w:after="0" w:line="240" w:lineRule="auto"/>
    </w:pPr>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customStyle="1" w:styleId="4-11">
    <w:name w:val="טבלת רשת 4 - הדגשה 11"/>
    <w:basedOn w:val="TableNormal"/>
    <w:uiPriority w:val="49"/>
    <w:rsid w:val="0038798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111">
    <w:name w:val="טבלת רשת 1 בהירה1"/>
    <w:basedOn w:val="TableNormal"/>
    <w:uiPriority w:val="46"/>
    <w:rsid w:val="0038798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510">
    <w:name w:val="טבלה רגילה 51"/>
    <w:basedOn w:val="TableNormal"/>
    <w:uiPriority w:val="45"/>
    <w:rsid w:val="00387987"/>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5-51">
    <w:name w:val="טבלת רשת 5 כהה - הדגשה 51"/>
    <w:basedOn w:val="TableNormal"/>
    <w:uiPriority w:val="50"/>
    <w:rsid w:val="0038798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paragraph" w:customStyle="1" w:styleId="71f7">
    <w:name w:val="71ג כוכבית טקסט רץ"/>
    <w:basedOn w:val="Normal"/>
    <w:qFormat/>
    <w:rsid w:val="00A6769C"/>
    <w:pPr>
      <w:spacing w:after="180" w:line="260" w:lineRule="exact"/>
      <w:jc w:val="center"/>
    </w:pPr>
    <w:rPr>
      <w:rFonts w:ascii="Segoe UI Symbol" w:hAnsi="Segoe UI Symbol" w:cs="Segoe UI Symbol"/>
      <w:color w:val="0D0D0D" w:themeColor="text1" w:themeTint="F2"/>
      <w:sz w:val="18"/>
      <w:szCs w:val="18"/>
    </w:rPr>
  </w:style>
  <w:style w:type="paragraph" w:customStyle="1" w:styleId="71f8">
    <w:name w:val="71ג כוכבית בתוך קוביה"/>
    <w:basedOn w:val="71f4"/>
    <w:qFormat/>
    <w:rsid w:val="001F0DE8"/>
    <w:pPr>
      <w:jc w:val="center"/>
    </w:pPr>
    <w:rPr>
      <w:rFonts w:ascii="Segoe UI Symbol" w:hAnsi="Segoe UI Symbol" w:cs="Segoe UI Symbol"/>
    </w:rPr>
  </w:style>
  <w:style w:type="paragraph" w:customStyle="1" w:styleId="717">
    <w:name w:val="71ג הזחה אותיות"/>
    <w:basedOn w:val="ListParagraph"/>
    <w:qFormat/>
    <w:rsid w:val="00A1634E"/>
    <w:pPr>
      <w:numPr>
        <w:numId w:val="7"/>
      </w:numPr>
      <w:spacing w:after="180" w:line="260" w:lineRule="exact"/>
      <w:contextualSpacing w:val="0"/>
    </w:pPr>
    <w:rPr>
      <w:rFonts w:ascii="Tahoma" w:hAnsi="Tahoma" w:cs="Tahoma"/>
      <w:color w:val="0D0D0D" w:themeColor="text1" w:themeTint="F2"/>
      <w:sz w:val="18"/>
      <w:szCs w:val="18"/>
    </w:rPr>
  </w:style>
  <w:style w:type="paragraph" w:customStyle="1" w:styleId="71">
    <w:name w:val="71ג מספור בתוך קוביה"/>
    <w:basedOn w:val="ListParagraph"/>
    <w:qFormat/>
    <w:rsid w:val="001F0BBB"/>
    <w:pPr>
      <w:numPr>
        <w:numId w:val="8"/>
      </w:numPr>
      <w:pBdr>
        <w:top w:val="single" w:sz="18" w:space="4" w:color="EDF1FA"/>
        <w:left w:val="single" w:sz="18" w:space="11" w:color="EDF1FA"/>
        <w:bottom w:val="single" w:sz="18" w:space="6" w:color="EDF1FA"/>
        <w:right w:val="single" w:sz="18" w:space="11" w:color="EDF1FA"/>
      </w:pBdr>
      <w:shd w:val="solid" w:color="EDF1FA" w:fill="CEEAF5"/>
      <w:spacing w:after="180" w:line="260" w:lineRule="exact"/>
      <w:ind w:left="397" w:right="227" w:hanging="397"/>
      <w:contextualSpacing w:val="0"/>
    </w:pPr>
    <w:rPr>
      <w:rFonts w:ascii="Tahoma" w:hAnsi="Tahoma" w:cs="Tahoma"/>
      <w:color w:val="0D0D0D" w:themeColor="text1" w:themeTint="F2"/>
      <w:sz w:val="18"/>
      <w:szCs w:val="18"/>
    </w:rPr>
  </w:style>
  <w:style w:type="paragraph" w:customStyle="1" w:styleId="p33">
    <w:name w:val="p33"/>
    <w:basedOn w:val="Normal"/>
    <w:rsid w:val="00114E4E"/>
    <w:pPr>
      <w:bidi w:val="0"/>
      <w:spacing w:before="100" w:beforeAutospacing="1" w:after="100" w:afterAutospacing="1" w:line="240" w:lineRule="auto"/>
      <w:jc w:val="left"/>
    </w:pPr>
    <w:rPr>
      <w:rFonts w:eastAsia="Times New Roman" w:cs="Times New Roman"/>
      <w:sz w:val="24"/>
    </w:rPr>
  </w:style>
  <w:style w:type="paragraph" w:customStyle="1" w:styleId="ac">
    <w:name w:val="נבנצלים"/>
    <w:basedOn w:val="Normal"/>
    <w:next w:val="Normal"/>
    <w:link w:val="1f3"/>
    <w:rsid w:val="00114E4E"/>
    <w:pPr>
      <w:widowControl w:val="0"/>
      <w:ind w:left="-567"/>
    </w:pPr>
    <w:rPr>
      <w:rFonts w:eastAsia="Times New Roman"/>
      <w:sz w:val="24"/>
      <w:szCs w:val="20"/>
      <w:lang w:eastAsia="he-IL"/>
    </w:rPr>
  </w:style>
  <w:style w:type="paragraph" w:styleId="BodyText">
    <w:name w:val="Body Text"/>
    <w:basedOn w:val="Normal"/>
    <w:link w:val="BodyTextChar"/>
    <w:unhideWhenUsed/>
    <w:rsid w:val="00114E4E"/>
    <w:pPr>
      <w:spacing w:after="120"/>
    </w:pPr>
  </w:style>
  <w:style w:type="character" w:customStyle="1" w:styleId="BodyTextChar">
    <w:name w:val="Body Text Char"/>
    <w:basedOn w:val="DefaultParagraphFont"/>
    <w:link w:val="BodyText"/>
    <w:rsid w:val="00114E4E"/>
  </w:style>
  <w:style w:type="character" w:customStyle="1" w:styleId="Bodytext5">
    <w:name w:val="Body text (5)_"/>
    <w:basedOn w:val="DefaultParagraphFont"/>
    <w:link w:val="Bodytext50"/>
    <w:rsid w:val="00114E4E"/>
    <w:rPr>
      <w:rFonts w:ascii="David" w:eastAsia="David" w:hAnsi="David"/>
      <w:sz w:val="21"/>
      <w:szCs w:val="21"/>
      <w:shd w:val="clear" w:color="auto" w:fill="FFFFFF"/>
    </w:rPr>
  </w:style>
  <w:style w:type="paragraph" w:customStyle="1" w:styleId="Bodytext50">
    <w:name w:val="Body text (5)"/>
    <w:basedOn w:val="Normal"/>
    <w:link w:val="Bodytext5"/>
    <w:rsid w:val="00114E4E"/>
    <w:pPr>
      <w:widowControl w:val="0"/>
      <w:shd w:val="clear" w:color="auto" w:fill="FFFFFF"/>
      <w:spacing w:before="480" w:line="234" w:lineRule="exact"/>
      <w:ind w:hanging="5440"/>
      <w:jc w:val="left"/>
    </w:pPr>
    <w:rPr>
      <w:rFonts w:ascii="David" w:eastAsia="David" w:hAnsi="David"/>
      <w:sz w:val="21"/>
      <w:szCs w:val="21"/>
    </w:rPr>
  </w:style>
  <w:style w:type="paragraph" w:styleId="Subtitle">
    <w:name w:val="Subtitle"/>
    <w:basedOn w:val="Normal"/>
    <w:next w:val="Normal"/>
    <w:link w:val="SubtitleChar"/>
    <w:qFormat/>
    <w:rsid w:val="00114E4E"/>
    <w:pPr>
      <w:spacing w:after="60" w:line="240" w:lineRule="auto"/>
      <w:jc w:val="center"/>
      <w:outlineLvl w:val="1"/>
    </w:pPr>
    <w:rPr>
      <w:rFonts w:ascii="Cambria" w:eastAsia="Times New Roman" w:hAnsi="Cambria" w:cs="Times New Roman"/>
      <w:sz w:val="24"/>
      <w:lang w:val="x-none" w:eastAsia="x-none"/>
    </w:rPr>
  </w:style>
  <w:style w:type="character" w:customStyle="1" w:styleId="SubtitleChar">
    <w:name w:val="Subtitle Char"/>
    <w:basedOn w:val="DefaultParagraphFont"/>
    <w:link w:val="Subtitle"/>
    <w:rsid w:val="00114E4E"/>
    <w:rPr>
      <w:rFonts w:ascii="Cambria" w:eastAsia="Times New Roman" w:hAnsi="Cambria" w:cs="Times New Roman"/>
      <w:sz w:val="24"/>
      <w:lang w:val="x-none" w:eastAsia="x-none"/>
    </w:rPr>
  </w:style>
  <w:style w:type="paragraph" w:styleId="z-TopofForm">
    <w:name w:val="HTML Top of Form"/>
    <w:basedOn w:val="Normal"/>
    <w:next w:val="Normal"/>
    <w:link w:val="z-TopofFormChar"/>
    <w:hidden/>
    <w:uiPriority w:val="99"/>
    <w:semiHidden/>
    <w:unhideWhenUsed/>
    <w:rsid w:val="00114E4E"/>
    <w:pPr>
      <w:pBdr>
        <w:bottom w:val="single" w:sz="6" w:space="1" w:color="auto"/>
      </w:pBdr>
      <w:bidi w:val="0"/>
      <w:spacing w:line="240" w:lineRule="auto"/>
      <w:jc w:val="center"/>
    </w:pPr>
    <w:rPr>
      <w:rFonts w:ascii="Arial" w:eastAsia="Times New Roman" w:hAnsi="Arial" w:cs="Arial"/>
      <w:vanish/>
      <w:sz w:val="16"/>
      <w:szCs w:val="16"/>
    </w:rPr>
  </w:style>
  <w:style w:type="character" w:customStyle="1" w:styleId="z-TopofFormChar">
    <w:name w:val="z-Top of Form Char"/>
    <w:basedOn w:val="DefaultParagraphFont"/>
    <w:link w:val="z-TopofForm"/>
    <w:uiPriority w:val="99"/>
    <w:semiHidden/>
    <w:rsid w:val="00114E4E"/>
    <w:rPr>
      <w:rFonts w:ascii="Arial" w:eastAsia="Times New Roman" w:hAnsi="Arial" w:cs="Arial"/>
      <w:vanish/>
      <w:sz w:val="16"/>
      <w:szCs w:val="16"/>
    </w:rPr>
  </w:style>
  <w:style w:type="character" w:customStyle="1" w:styleId="Heading9Char">
    <w:name w:val="Heading 9 Char"/>
    <w:basedOn w:val="DefaultParagraphFont"/>
    <w:link w:val="Heading9"/>
    <w:uiPriority w:val="9"/>
    <w:semiHidden/>
    <w:rsid w:val="00BA23AE"/>
    <w:rPr>
      <w:rFonts w:asciiTheme="majorHAnsi" w:eastAsiaTheme="majorEastAsia" w:hAnsiTheme="majorHAnsi" w:cstheme="majorBidi"/>
      <w:i/>
      <w:iCs/>
      <w:color w:val="272727" w:themeColor="text1" w:themeTint="D8"/>
      <w:sz w:val="21"/>
      <w:szCs w:val="21"/>
    </w:rPr>
  </w:style>
  <w:style w:type="character" w:customStyle="1" w:styleId="P001">
    <w:name w:val="P00 תו"/>
    <w:link w:val="P000"/>
    <w:rsid w:val="00BA23AE"/>
    <w:rPr>
      <w:rFonts w:eastAsia="Times New Roman" w:cs="FrankRuehl"/>
      <w:noProof/>
      <w:szCs w:val="26"/>
      <w:lang w:eastAsia="he-IL"/>
    </w:rPr>
  </w:style>
  <w:style w:type="paragraph" w:customStyle="1" w:styleId="HNormal">
    <w:name w:val="HNormal"/>
    <w:rsid w:val="00BA23AE"/>
    <w:pPr>
      <w:bidi/>
      <w:spacing w:before="60" w:after="120" w:line="240" w:lineRule="auto"/>
    </w:pPr>
    <w:rPr>
      <w:rFonts w:eastAsia="Times New Roman"/>
      <w:noProof/>
      <w:lang w:eastAsia="he-IL"/>
    </w:rPr>
  </w:style>
  <w:style w:type="paragraph" w:customStyle="1" w:styleId="font2">
    <w:name w:val="font_2"/>
    <w:basedOn w:val="Normal"/>
    <w:rsid w:val="00BA23AE"/>
    <w:pPr>
      <w:bidi w:val="0"/>
      <w:spacing w:before="100" w:beforeAutospacing="1" w:after="100" w:afterAutospacing="1" w:line="240" w:lineRule="auto"/>
      <w:jc w:val="left"/>
    </w:pPr>
    <w:rPr>
      <w:rFonts w:eastAsia="Times New Roman" w:cs="Times New Roman"/>
      <w:sz w:val="24"/>
    </w:rPr>
  </w:style>
  <w:style w:type="table" w:customStyle="1" w:styleId="4-61">
    <w:name w:val="טבלת רשת 4 - הדגשה 61"/>
    <w:basedOn w:val="TableNormal"/>
    <w:uiPriority w:val="49"/>
    <w:rsid w:val="00BA23AE"/>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customStyle="1" w:styleId="312">
    <w:name w:val="טבלת רשת 31"/>
    <w:basedOn w:val="TableNormal"/>
    <w:uiPriority w:val="48"/>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paragraph" w:customStyle="1" w:styleId="P220">
    <w:name w:val="P22"/>
    <w:basedOn w:val="P000"/>
    <w:rsid w:val="00BA23AE"/>
    <w:pPr>
      <w:tabs>
        <w:tab w:val="clear" w:pos="624"/>
        <w:tab w:val="clear" w:pos="1021"/>
      </w:tabs>
      <w:ind w:right="1021"/>
    </w:pPr>
  </w:style>
  <w:style w:type="paragraph" w:customStyle="1" w:styleId="P330">
    <w:name w:val="P33"/>
    <w:basedOn w:val="P000"/>
    <w:rsid w:val="00BA23AE"/>
    <w:pPr>
      <w:tabs>
        <w:tab w:val="clear" w:pos="624"/>
        <w:tab w:val="clear" w:pos="1021"/>
        <w:tab w:val="clear" w:pos="1474"/>
      </w:tabs>
      <w:ind w:right="1474"/>
    </w:pPr>
  </w:style>
  <w:style w:type="table" w:customStyle="1" w:styleId="6-31">
    <w:name w:val="טבלת רשת 6 צבעונית - הדגשה 31"/>
    <w:basedOn w:val="TableNormal"/>
    <w:uiPriority w:val="51"/>
    <w:rsid w:val="00BA23AE"/>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character" w:customStyle="1" w:styleId="f27p">
    <w:name w:val="f27p"/>
    <w:basedOn w:val="DefaultParagraphFont"/>
    <w:rsid w:val="00BA23AE"/>
  </w:style>
  <w:style w:type="paragraph" w:styleId="NoSpacing">
    <w:name w:val="No Spacing"/>
    <w:link w:val="NoSpacingChar"/>
    <w:uiPriority w:val="1"/>
    <w:qFormat/>
    <w:rsid w:val="00BA23AE"/>
    <w:pPr>
      <w:bidi/>
      <w:spacing w:after="0" w:line="240" w:lineRule="auto"/>
      <w:jc w:val="left"/>
    </w:pPr>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BA23AE"/>
    <w:rPr>
      <w:rFonts w:asciiTheme="minorHAnsi" w:eastAsiaTheme="minorEastAsia" w:hAnsiTheme="minorHAnsi" w:cstheme="minorBidi"/>
      <w:sz w:val="22"/>
      <w:szCs w:val="22"/>
    </w:rPr>
  </w:style>
  <w:style w:type="paragraph" w:customStyle="1" w:styleId="CharChar">
    <w:name w:val="גופן ברירת המחדל של קטע פסקה תו Char תו Char תו"/>
    <w:basedOn w:val="Normal"/>
    <w:rsid w:val="00BA23AE"/>
    <w:pPr>
      <w:keepLines/>
      <w:tabs>
        <w:tab w:val="left" w:pos="397"/>
        <w:tab w:val="left" w:pos="794"/>
        <w:tab w:val="left" w:pos="1191"/>
        <w:tab w:val="left" w:pos="1588"/>
        <w:tab w:val="left" w:pos="1985"/>
        <w:tab w:val="left" w:pos="2381"/>
        <w:tab w:val="left" w:pos="2778"/>
        <w:tab w:val="left" w:pos="3175"/>
        <w:tab w:val="left" w:pos="3572"/>
      </w:tabs>
      <w:spacing w:line="240" w:lineRule="auto"/>
    </w:pPr>
    <w:rPr>
      <w:rFonts w:ascii="Arial" w:eastAsia="Times New Roman" w:hAnsi="Arial"/>
      <w:noProof/>
      <w:sz w:val="24"/>
      <w:szCs w:val="28"/>
      <w:lang w:eastAsia="he-IL"/>
    </w:rPr>
  </w:style>
  <w:style w:type="character" w:customStyle="1" w:styleId="91">
    <w:name w:val="כותרת 9 תו1"/>
    <w:basedOn w:val="DefaultParagraphFont"/>
    <w:uiPriority w:val="9"/>
    <w:rsid w:val="00BA23AE"/>
    <w:rPr>
      <w:rFonts w:asciiTheme="majorHAnsi" w:eastAsiaTheme="majorEastAsia" w:hAnsiTheme="majorHAnsi" w:cstheme="majorBidi"/>
      <w:i/>
      <w:iCs/>
      <w:color w:val="632423" w:themeColor="accent2" w:themeShade="80"/>
      <w:sz w:val="22"/>
      <w:szCs w:val="22"/>
    </w:rPr>
  </w:style>
  <w:style w:type="table" w:customStyle="1" w:styleId="410">
    <w:name w:val="טבלת רשת 41"/>
    <w:basedOn w:val="TableNormal"/>
    <w:uiPriority w:val="49"/>
    <w:rsid w:val="00BA23AE"/>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211">
    <w:name w:val="טבלת רשת 21"/>
    <w:basedOn w:val="TableNormal"/>
    <w:uiPriority w:val="47"/>
    <w:rsid w:val="00BA23AE"/>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bodyruller">
    <w:name w:val="bodyruller"/>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ruller40">
    <w:name w:val="ruller40"/>
    <w:basedOn w:val="Normal"/>
    <w:rsid w:val="00BA23AE"/>
    <w:pPr>
      <w:bidi w:val="0"/>
      <w:spacing w:before="100" w:beforeAutospacing="1" w:after="100" w:afterAutospacing="1" w:line="240" w:lineRule="auto"/>
      <w:jc w:val="left"/>
    </w:pPr>
    <w:rPr>
      <w:rFonts w:eastAsia="Times New Roman" w:cs="Times New Roman"/>
      <w:sz w:val="24"/>
    </w:rPr>
  </w:style>
  <w:style w:type="paragraph" w:customStyle="1" w:styleId="ad">
    <w:name w:val="טבלה הערות מתחת"/>
    <w:basedOn w:val="719"/>
    <w:qFormat/>
    <w:rsid w:val="00771BEC"/>
    <w:pPr>
      <w:spacing w:before="120"/>
    </w:pPr>
  </w:style>
  <w:style w:type="paragraph" w:customStyle="1" w:styleId="714">
    <w:name w:val="71ג אותיות רשימה א"/>
    <w:aliases w:val="ב כניסה 1"/>
    <w:basedOn w:val="ListParagraph"/>
    <w:qFormat/>
    <w:rsid w:val="00310AC6"/>
    <w:pPr>
      <w:widowControl w:val="0"/>
      <w:numPr>
        <w:numId w:val="9"/>
      </w:numPr>
      <w:spacing w:after="180" w:line="260" w:lineRule="exact"/>
      <w:contextualSpacing w:val="0"/>
    </w:pPr>
    <w:rPr>
      <w:rFonts w:ascii="Tahoma" w:hAnsi="Tahoma" w:cs="Tahoma"/>
      <w:color w:val="0D0D0D" w:themeColor="text1" w:themeTint="F2"/>
      <w:sz w:val="18"/>
      <w:szCs w:val="18"/>
    </w:rPr>
  </w:style>
  <w:style w:type="paragraph" w:customStyle="1" w:styleId="71BULLETS0">
    <w:name w:val="71גבולטים BULLETS"/>
    <w:basedOn w:val="ListParagraph"/>
    <w:qFormat/>
    <w:rsid w:val="00A858E9"/>
    <w:pPr>
      <w:numPr>
        <w:numId w:val="10"/>
      </w:numPr>
      <w:pBdr>
        <w:top w:val="dashed" w:sz="18" w:space="4" w:color="EDF1FA"/>
        <w:left w:val="dashed" w:sz="18" w:space="11" w:color="EDF1FA"/>
        <w:bottom w:val="dashed" w:sz="18" w:space="6" w:color="EDF1FA"/>
        <w:right w:val="dashed" w:sz="18" w:space="11" w:color="EDF1FA"/>
      </w:pBdr>
      <w:shd w:val="solid" w:color="EDF1FA" w:fill="auto"/>
      <w:tabs>
        <w:tab w:val="left" w:pos="70"/>
        <w:tab w:val="left" w:pos="990"/>
        <w:tab w:val="left" w:pos="1510"/>
      </w:tabs>
      <w:spacing w:after="180" w:line="260" w:lineRule="exact"/>
      <w:ind w:left="681" w:right="227" w:hanging="397"/>
    </w:pPr>
    <w:rPr>
      <w:rFonts w:ascii="Tahoma" w:hAnsi="Tahoma" w:cs="Tahoma"/>
      <w:color w:val="0D0D0D" w:themeColor="text1" w:themeTint="F2"/>
      <w:sz w:val="18"/>
      <w:szCs w:val="18"/>
    </w:rPr>
  </w:style>
  <w:style w:type="paragraph" w:customStyle="1" w:styleId="ae">
    <w:name w:val="אורח"/>
    <w:basedOn w:val="Normal"/>
    <w:next w:val="Normal"/>
    <w:rsid w:val="00CF1EB5"/>
    <w:pPr>
      <w:spacing w:line="240" w:lineRule="exact"/>
    </w:pPr>
    <w:rPr>
      <w:rFonts w:ascii="David" w:eastAsia="Times New Roman" w:hAnsi="David"/>
      <w:sz w:val="24"/>
      <w:u w:val="single"/>
    </w:rPr>
  </w:style>
  <w:style w:type="paragraph" w:customStyle="1" w:styleId="KeepWithNext">
    <w:name w:val="KeepWithNext"/>
    <w:basedOn w:val="Normal"/>
    <w:next w:val="Normal"/>
    <w:qFormat/>
    <w:rsid w:val="00CF1EB5"/>
    <w:pPr>
      <w:keepNext/>
      <w:spacing w:line="240" w:lineRule="exact"/>
    </w:pPr>
    <w:rPr>
      <w:rFonts w:eastAsia="Times New Roman"/>
      <w:sz w:val="24"/>
    </w:rPr>
  </w:style>
  <w:style w:type="paragraph" w:customStyle="1" w:styleId="af">
    <w:name w:val="קריאות"/>
    <w:basedOn w:val="Normal"/>
    <w:next w:val="Normal"/>
    <w:rsid w:val="00CF1EB5"/>
    <w:pPr>
      <w:spacing w:line="240" w:lineRule="exact"/>
    </w:pPr>
    <w:rPr>
      <w:rFonts w:ascii="David" w:eastAsia="Times New Roman" w:hAnsi="David"/>
      <w:sz w:val="24"/>
      <w:u w:val="single"/>
      <w:lang w:eastAsia="he-IL"/>
    </w:rPr>
  </w:style>
  <w:style w:type="paragraph" w:customStyle="1" w:styleId="-0">
    <w:name w:val="דובר-המשך"/>
    <w:basedOn w:val="Normal"/>
    <w:next w:val="Normal"/>
    <w:rsid w:val="00CF1EB5"/>
    <w:pPr>
      <w:spacing w:line="240" w:lineRule="exact"/>
    </w:pPr>
    <w:rPr>
      <w:rFonts w:ascii="David" w:eastAsia="Times New Roman" w:hAnsi="David"/>
      <w:sz w:val="24"/>
      <w:u w:val="single"/>
      <w:lang w:eastAsia="he-IL"/>
    </w:rPr>
  </w:style>
  <w:style w:type="paragraph" w:customStyle="1" w:styleId="af0">
    <w:name w:val="יור"/>
    <w:basedOn w:val="Normal"/>
    <w:next w:val="Normal"/>
    <w:rsid w:val="00CF1EB5"/>
    <w:pPr>
      <w:spacing w:line="240" w:lineRule="exact"/>
    </w:pPr>
    <w:rPr>
      <w:rFonts w:ascii="David" w:eastAsia="Times New Roman" w:hAnsi="David"/>
      <w:sz w:val="24"/>
      <w:u w:val="single"/>
      <w:lang w:eastAsia="he-IL"/>
    </w:rPr>
  </w:style>
  <w:style w:type="character" w:customStyle="1" w:styleId="Char">
    <w:name w:val="ציטוט בג&quot;צ Char"/>
    <w:link w:val="af1"/>
    <w:locked/>
    <w:rsid w:val="00CF1EB5"/>
    <w:rPr>
      <w:bCs/>
      <w:noProof/>
      <w:sz w:val="24"/>
      <w:lang w:eastAsia="he-IL"/>
    </w:rPr>
  </w:style>
  <w:style w:type="paragraph" w:customStyle="1" w:styleId="af1">
    <w:name w:val="ציטוט בג&quot;צ"/>
    <w:basedOn w:val="Normal"/>
    <w:link w:val="Char"/>
    <w:qFormat/>
    <w:rsid w:val="00CF1EB5"/>
    <w:pPr>
      <w:spacing w:line="240" w:lineRule="auto"/>
      <w:ind w:left="1440" w:right="1440"/>
    </w:pPr>
    <w:rPr>
      <w:bCs/>
      <w:noProof/>
      <w:sz w:val="24"/>
      <w:lang w:eastAsia="he-IL"/>
    </w:rPr>
  </w:style>
  <w:style w:type="character" w:customStyle="1" w:styleId="il">
    <w:name w:val="il"/>
    <w:basedOn w:val="DefaultParagraphFont"/>
    <w:rsid w:val="00CF1EB5"/>
  </w:style>
  <w:style w:type="paragraph" w:customStyle="1" w:styleId="71895">
    <w:name w:val="71ג כותרת 8_9.5"/>
    <w:basedOn w:val="Heading8"/>
    <w:qFormat/>
    <w:rsid w:val="00E24570"/>
    <w:pPr>
      <w:spacing w:after="120"/>
    </w:pPr>
    <w:rPr>
      <w:rFonts w:ascii="Tahoma" w:hAnsi="Tahoma" w:cs="Tahoma"/>
      <w:color w:val="00305F"/>
      <w:spacing w:val="20"/>
      <w:sz w:val="19"/>
      <w:szCs w:val="19"/>
    </w:rPr>
  </w:style>
  <w:style w:type="paragraph" w:customStyle="1" w:styleId="71612">
    <w:name w:val="71ג כותרת 6_12"/>
    <w:basedOn w:val="71512"/>
    <w:qFormat/>
    <w:rsid w:val="00B17902"/>
    <w:rPr>
      <w:b w:val="0"/>
      <w:bCs w:val="0"/>
    </w:rPr>
  </w:style>
  <w:style w:type="paragraph" w:styleId="TOC6">
    <w:name w:val="toc 6"/>
    <w:basedOn w:val="Normal"/>
    <w:next w:val="Normal"/>
    <w:autoRedefine/>
    <w:uiPriority w:val="39"/>
    <w:unhideWhenUsed/>
    <w:rsid w:val="00F410B5"/>
    <w:pPr>
      <w:spacing w:after="100"/>
      <w:ind w:left="1000"/>
    </w:pPr>
  </w:style>
  <w:style w:type="table" w:customStyle="1" w:styleId="5-31">
    <w:name w:val="טבלת רשת 5 כהה - הדגשה 31"/>
    <w:basedOn w:val="TableNormal"/>
    <w:uiPriority w:val="50"/>
    <w:rsid w:val="00E73D0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customStyle="1" w:styleId="2-11">
    <w:name w:val="טבלת רשת 2 - הדגשה 11"/>
    <w:basedOn w:val="TableNormal"/>
    <w:uiPriority w:val="47"/>
    <w:rsid w:val="00E73D0E"/>
    <w:pPr>
      <w:spacing w:after="0" w:line="240" w:lineRule="auto"/>
    </w:pPr>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4-110">
    <w:name w:val="טבלת רשימה 4 - הדגשה 11"/>
    <w:basedOn w:val="TableNormal"/>
    <w:uiPriority w:val="49"/>
    <w:rsid w:val="00E73D0E"/>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6-11">
    <w:name w:val="טבלת רשת 6 צבעונית - הדגשה 11"/>
    <w:basedOn w:val="TableNormal"/>
    <w:uiPriority w:val="51"/>
    <w:rsid w:val="00E73D0E"/>
    <w:pPr>
      <w:spacing w:after="0" w:line="240" w:lineRule="auto"/>
    </w:pPr>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1f4">
    <w:name w:val="כותרת טקסט1"/>
    <w:basedOn w:val="DefaultParagraphFont"/>
    <w:rsid w:val="00D81F77"/>
  </w:style>
  <w:style w:type="paragraph" w:styleId="TOC8">
    <w:name w:val="toc 8"/>
    <w:basedOn w:val="Normal"/>
    <w:next w:val="Normal"/>
    <w:autoRedefine/>
    <w:uiPriority w:val="39"/>
    <w:unhideWhenUsed/>
    <w:rsid w:val="00D81F77"/>
    <w:pPr>
      <w:spacing w:after="100"/>
      <w:ind w:left="1400"/>
    </w:pPr>
  </w:style>
  <w:style w:type="character" w:customStyle="1" w:styleId="Heading20">
    <w:name w:val="Heading #2_"/>
    <w:basedOn w:val="DefaultParagraphFont"/>
    <w:link w:val="Heading21"/>
    <w:rsid w:val="00D81F77"/>
    <w:rPr>
      <w:rFonts w:ascii="David" w:eastAsia="David" w:hAnsi="David"/>
      <w:b/>
      <w:bCs/>
      <w:shd w:val="clear" w:color="auto" w:fill="FFFFFF"/>
    </w:rPr>
  </w:style>
  <w:style w:type="paragraph" w:customStyle="1" w:styleId="Heading21">
    <w:name w:val="Heading #2"/>
    <w:basedOn w:val="Normal"/>
    <w:link w:val="Heading20"/>
    <w:rsid w:val="00D81F77"/>
    <w:pPr>
      <w:widowControl w:val="0"/>
      <w:shd w:val="clear" w:color="auto" w:fill="FFFFFF"/>
      <w:spacing w:line="706" w:lineRule="exact"/>
      <w:jc w:val="left"/>
      <w:outlineLvl w:val="1"/>
    </w:pPr>
    <w:rPr>
      <w:rFonts w:ascii="David" w:eastAsia="David" w:hAnsi="David"/>
      <w:b/>
      <w:bCs/>
    </w:rPr>
  </w:style>
  <w:style w:type="paragraph" w:styleId="TOC9">
    <w:name w:val="toc 9"/>
    <w:basedOn w:val="Normal"/>
    <w:next w:val="Normal"/>
    <w:autoRedefine/>
    <w:uiPriority w:val="39"/>
    <w:unhideWhenUsed/>
    <w:rsid w:val="005F7321"/>
    <w:pPr>
      <w:ind w:left="1600"/>
      <w:jc w:val="left"/>
    </w:pPr>
    <w:rPr>
      <w:rFonts w:asciiTheme="minorHAnsi" w:hAnsiTheme="minorHAnsi" w:cstheme="minorHAnsi"/>
      <w:sz w:val="18"/>
      <w:szCs w:val="18"/>
    </w:rPr>
  </w:style>
  <w:style w:type="paragraph" w:customStyle="1" w:styleId="listparagraph0">
    <w:name w:val="listparagraph"/>
    <w:basedOn w:val="Normal"/>
    <w:rsid w:val="005F7321"/>
    <w:pPr>
      <w:bidi w:val="0"/>
      <w:spacing w:before="100" w:beforeAutospacing="1" w:after="100" w:afterAutospacing="1" w:line="240" w:lineRule="auto"/>
      <w:jc w:val="left"/>
    </w:pPr>
    <w:rPr>
      <w:rFonts w:eastAsia="Times New Roman" w:cs="Times New Roman"/>
      <w:sz w:val="24"/>
    </w:rPr>
  </w:style>
  <w:style w:type="character" w:customStyle="1" w:styleId="Heading30">
    <w:name w:val="Heading #3"/>
    <w:basedOn w:val="DefaultParagraphFont"/>
    <w:rsid w:val="005F7321"/>
    <w:rPr>
      <w:rFonts w:ascii="David" w:eastAsia="David" w:hAnsi="David" w:cs="David"/>
      <w:b/>
      <w:bCs/>
      <w:i w:val="0"/>
      <w:iCs w:val="0"/>
      <w:smallCaps w:val="0"/>
      <w:strike w:val="0"/>
      <w:color w:val="000000"/>
      <w:spacing w:val="0"/>
      <w:w w:val="100"/>
      <w:position w:val="0"/>
      <w:sz w:val="22"/>
      <w:szCs w:val="22"/>
      <w:u w:val="single"/>
      <w:lang w:val="he-IL" w:eastAsia="he-IL" w:bidi="he-IL"/>
    </w:rPr>
  </w:style>
  <w:style w:type="paragraph" w:customStyle="1" w:styleId="a0">
    <w:name w:val="כותרת סעיף"/>
    <w:basedOn w:val="Normal"/>
    <w:rsid w:val="005F7321"/>
    <w:pPr>
      <w:numPr>
        <w:numId w:val="11"/>
      </w:numPr>
      <w:spacing w:before="240" w:line="360" w:lineRule="auto"/>
    </w:pPr>
    <w:rPr>
      <w:rFonts w:ascii="Arial" w:eastAsia="Times New Roman" w:hAnsi="Arial" w:cs="Arial"/>
      <w:b/>
      <w:bCs/>
      <w:color w:val="1B3461"/>
      <w:sz w:val="22"/>
      <w:szCs w:val="22"/>
    </w:rPr>
  </w:style>
  <w:style w:type="paragraph" w:customStyle="1" w:styleId="71BULLETS">
    <w:name w:val="71ג בולטים BULLETS ריק"/>
    <w:basedOn w:val="ListParagraph"/>
    <w:qFormat/>
    <w:rsid w:val="00497FC7"/>
    <w:pPr>
      <w:widowControl w:val="0"/>
      <w:numPr>
        <w:numId w:val="12"/>
      </w:numPr>
      <w:spacing w:after="180" w:line="260" w:lineRule="exact"/>
      <w:ind w:left="397" w:hanging="397"/>
      <w:contextualSpacing w:val="0"/>
    </w:pPr>
    <w:rPr>
      <w:rFonts w:ascii="Tahoma" w:eastAsia="Times New Roman" w:hAnsi="Tahoma" w:cs="Tahoma"/>
      <w:color w:val="0D0D0D" w:themeColor="text1" w:themeTint="F2"/>
      <w:sz w:val="18"/>
      <w:szCs w:val="18"/>
      <w:lang w:eastAsia="he-IL"/>
    </w:rPr>
  </w:style>
  <w:style w:type="paragraph" w:customStyle="1" w:styleId="71BULLETS07">
    <w:name w:val="71ג בולטים BULLETS ריק הזחה 0.7"/>
    <w:basedOn w:val="71BULLETS"/>
    <w:qFormat/>
    <w:rsid w:val="00AA4F04"/>
    <w:pPr>
      <w:ind w:left="794"/>
    </w:pPr>
  </w:style>
  <w:style w:type="character" w:customStyle="1" w:styleId="EndnoteTextChar1">
    <w:name w:val="Endnote Text Char1"/>
    <w:basedOn w:val="DefaultParagraphFont"/>
    <w:uiPriority w:val="99"/>
    <w:semiHidden/>
    <w:rsid w:val="00DF2BC6"/>
    <w:rPr>
      <w:szCs w:val="20"/>
    </w:rPr>
  </w:style>
  <w:style w:type="character" w:customStyle="1" w:styleId="UnresolvedMention1">
    <w:name w:val="Unresolved Mention1"/>
    <w:basedOn w:val="DefaultParagraphFont"/>
    <w:uiPriority w:val="99"/>
    <w:semiHidden/>
    <w:unhideWhenUsed/>
    <w:rsid w:val="00B24213"/>
    <w:rPr>
      <w:color w:val="605E5C"/>
      <w:shd w:val="clear" w:color="auto" w:fill="E1DFDD"/>
    </w:rPr>
  </w:style>
  <w:style w:type="character" w:customStyle="1" w:styleId="ms-rtefontsize-2">
    <w:name w:val="ms-rtefontsize-2"/>
    <w:basedOn w:val="DefaultParagraphFont"/>
    <w:rsid w:val="001850C6"/>
  </w:style>
  <w:style w:type="character" w:customStyle="1" w:styleId="txt">
    <w:name w:val="txt"/>
    <w:basedOn w:val="DefaultParagraphFont"/>
    <w:rsid w:val="008C0B8B"/>
  </w:style>
  <w:style w:type="character" w:customStyle="1" w:styleId="Bodytext4">
    <w:name w:val="Body text (4)_"/>
    <w:basedOn w:val="DefaultParagraphFont"/>
    <w:link w:val="Bodytext40"/>
    <w:rsid w:val="008C0B8B"/>
    <w:rPr>
      <w:rFonts w:ascii="David" w:eastAsia="David" w:hAnsi="David"/>
      <w:b/>
      <w:bCs/>
      <w:sz w:val="22"/>
      <w:szCs w:val="22"/>
      <w:shd w:val="clear" w:color="auto" w:fill="FFFFFF"/>
    </w:rPr>
  </w:style>
  <w:style w:type="paragraph" w:customStyle="1" w:styleId="Bodytext40">
    <w:name w:val="Body text (4)"/>
    <w:basedOn w:val="Normal"/>
    <w:link w:val="Bodytext4"/>
    <w:rsid w:val="008C0B8B"/>
    <w:pPr>
      <w:widowControl w:val="0"/>
      <w:shd w:val="clear" w:color="auto" w:fill="FFFFFF"/>
      <w:adjustRightInd w:val="0"/>
      <w:spacing w:before="480" w:after="60" w:line="0" w:lineRule="atLeast"/>
      <w:ind w:hanging="360"/>
      <w:jc w:val="center"/>
      <w:textAlignment w:val="baseline"/>
    </w:pPr>
    <w:rPr>
      <w:rFonts w:ascii="David" w:eastAsia="David" w:hAnsi="David"/>
      <w:b/>
      <w:bCs/>
      <w:sz w:val="22"/>
      <w:szCs w:val="22"/>
    </w:rPr>
  </w:style>
  <w:style w:type="character" w:customStyle="1" w:styleId="Bodytext6NotItalic">
    <w:name w:val="Body text (6) + Not Italic"/>
    <w:basedOn w:val="DefaultParagraphFont"/>
    <w:rsid w:val="008C0B8B"/>
    <w:rPr>
      <w:rFonts w:ascii="David" w:eastAsia="David" w:hAnsi="David" w:cs="David"/>
      <w:b w:val="0"/>
      <w:bCs w:val="0"/>
      <w:i/>
      <w:iCs/>
      <w:smallCaps w:val="0"/>
      <w:strike w:val="0"/>
      <w:color w:val="000000"/>
      <w:spacing w:val="0"/>
      <w:w w:val="100"/>
      <w:position w:val="0"/>
      <w:sz w:val="22"/>
      <w:szCs w:val="22"/>
      <w:u w:val="none"/>
      <w:lang w:val="he-IL" w:eastAsia="he-IL" w:bidi="he-IL"/>
    </w:rPr>
  </w:style>
  <w:style w:type="numbering" w:customStyle="1" w:styleId="112">
    <w:name w:val="ללא רשימה11"/>
    <w:next w:val="NoList"/>
    <w:uiPriority w:val="99"/>
    <w:semiHidden/>
    <w:unhideWhenUsed/>
    <w:rsid w:val="00205724"/>
  </w:style>
  <w:style w:type="paragraph" w:customStyle="1" w:styleId="big-header">
    <w:name w:val="big-header"/>
    <w:basedOn w:val="Normal"/>
    <w:rsid w:val="00205724"/>
    <w:pPr>
      <w:keepNext/>
      <w:keepLines/>
      <w:widowControl w:val="0"/>
      <w:tabs>
        <w:tab w:val="left" w:pos="624"/>
        <w:tab w:val="left" w:pos="1021"/>
        <w:tab w:val="left" w:pos="1474"/>
        <w:tab w:val="left" w:pos="1928"/>
        <w:tab w:val="left" w:pos="2381"/>
        <w:tab w:val="left" w:pos="2835"/>
      </w:tabs>
      <w:suppressAutoHyphens/>
      <w:autoSpaceDE w:val="0"/>
      <w:autoSpaceDN w:val="0"/>
      <w:spacing w:before="440" w:after="120" w:line="240" w:lineRule="auto"/>
      <w:ind w:left="2835"/>
      <w:jc w:val="center"/>
    </w:pPr>
    <w:rPr>
      <w:rFonts w:eastAsia="Times New Roman" w:cs="FrankRuehl"/>
      <w:noProof/>
      <w:szCs w:val="32"/>
      <w:lang w:eastAsia="he-IL"/>
    </w:rPr>
  </w:style>
  <w:style w:type="paragraph" w:customStyle="1" w:styleId="KOT5">
    <w:name w:val="KOT5"/>
    <w:basedOn w:val="Normal"/>
    <w:uiPriority w:val="99"/>
    <w:rsid w:val="00205724"/>
    <w:pPr>
      <w:keepNext/>
      <w:spacing w:after="120" w:line="260" w:lineRule="exact"/>
      <w:jc w:val="left"/>
    </w:pPr>
    <w:rPr>
      <w:rFonts w:eastAsia="Times New Roman"/>
      <w:b/>
      <w:bCs/>
      <w:sz w:val="22"/>
      <w:szCs w:val="22"/>
    </w:rPr>
  </w:style>
  <w:style w:type="character" w:customStyle="1" w:styleId="UnresolvedMention11">
    <w:name w:val="Unresolved Mention11"/>
    <w:basedOn w:val="DefaultParagraphFont"/>
    <w:uiPriority w:val="99"/>
    <w:semiHidden/>
    <w:unhideWhenUsed/>
    <w:rsid w:val="00205724"/>
    <w:rPr>
      <w:color w:val="605E5C"/>
      <w:shd w:val="clear" w:color="auto" w:fill="E1DFDD"/>
    </w:rPr>
  </w:style>
  <w:style w:type="character" w:customStyle="1" w:styleId="Bodytext7Exact">
    <w:name w:val="Body text (7)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NotBoldExact">
    <w:name w:val="Body text (7) + Not Bold Exact"/>
    <w:basedOn w:val="Bodytext7"/>
    <w:rsid w:val="003B6D05"/>
    <w:rPr>
      <w:rFonts w:ascii="Tahoma" w:eastAsia="Tahoma" w:hAnsi="Tahoma" w:cs="Tahoma"/>
      <w:b/>
      <w:bCs/>
      <w:i w:val="0"/>
      <w:iCs w:val="0"/>
      <w:smallCaps w:val="0"/>
      <w:strike w:val="0"/>
      <w:color w:val="FFFFFF"/>
      <w:sz w:val="22"/>
      <w:szCs w:val="22"/>
      <w:u w:val="none"/>
      <w:shd w:val="clear" w:color="auto" w:fill="FFFFFF"/>
    </w:rPr>
  </w:style>
  <w:style w:type="character" w:customStyle="1" w:styleId="Bodytext713pt">
    <w:name w:val="Body text (7) + 13 pt"/>
    <w:aliases w:val="Not Bold Exact"/>
    <w:basedOn w:val="Bodytext7"/>
    <w:rsid w:val="003B6D05"/>
    <w:rPr>
      <w:rFonts w:ascii="Tahoma" w:eastAsia="Tahoma" w:hAnsi="Tahoma" w:cs="Tahoma"/>
      <w:b/>
      <w:bCs/>
      <w:i w:val="0"/>
      <w:iCs w:val="0"/>
      <w:smallCaps w:val="0"/>
      <w:strike w:val="0"/>
      <w:color w:val="FFFFFF"/>
      <w:sz w:val="26"/>
      <w:szCs w:val="26"/>
      <w:u w:val="none"/>
      <w:shd w:val="clear" w:color="auto" w:fill="FFFFFF"/>
    </w:rPr>
  </w:style>
  <w:style w:type="paragraph" w:customStyle="1" w:styleId="af2">
    <w:name w:val="טקסט רץ"/>
    <w:basedOn w:val="100"/>
    <w:link w:val="Char0"/>
    <w:qFormat/>
    <w:rsid w:val="00D17911"/>
    <w:pPr>
      <w:spacing w:after="180" w:line="260" w:lineRule="exact"/>
    </w:pPr>
    <w:rPr>
      <w:color w:val="0D0D0D"/>
      <w:szCs w:val="18"/>
    </w:rPr>
  </w:style>
  <w:style w:type="paragraph" w:customStyle="1" w:styleId="212">
    <w:name w:val="הערות שוליים 21"/>
    <w:basedOn w:val="FootnoteText"/>
    <w:link w:val="21Char"/>
    <w:qFormat/>
    <w:rsid w:val="001D2243"/>
    <w:pPr>
      <w:spacing w:after="60" w:line="220" w:lineRule="exact"/>
      <w:ind w:left="397" w:hanging="397"/>
    </w:pPr>
    <w:rPr>
      <w:rFonts w:ascii="Tahoma" w:hAnsi="Tahoma" w:cs="Tahoma"/>
      <w:color w:val="0D0D0D" w:themeColor="text1" w:themeTint="F2"/>
      <w:sz w:val="14"/>
      <w:szCs w:val="14"/>
    </w:rPr>
  </w:style>
  <w:style w:type="character" w:customStyle="1" w:styleId="10Char">
    <w:name w:val="טקסט רץ 10 Char"/>
    <w:basedOn w:val="DefaultParagraphFont"/>
    <w:link w:val="100"/>
    <w:rsid w:val="00D17911"/>
    <w:rPr>
      <w:rFonts w:ascii="Tahoma" w:hAnsi="Tahoma" w:cs="Tahoma"/>
      <w:szCs w:val="20"/>
    </w:rPr>
  </w:style>
  <w:style w:type="character" w:customStyle="1" w:styleId="Char0">
    <w:name w:val="טקסט רץ Char"/>
    <w:basedOn w:val="10Char"/>
    <w:link w:val="af2"/>
    <w:rsid w:val="00D17911"/>
    <w:rPr>
      <w:rFonts w:ascii="Tahoma" w:hAnsi="Tahoma" w:cs="Tahoma"/>
      <w:color w:val="0D0D0D"/>
      <w:szCs w:val="18"/>
    </w:rPr>
  </w:style>
  <w:style w:type="paragraph" w:customStyle="1" w:styleId="7190">
    <w:name w:val="71ג טקסט רץ 9"/>
    <w:basedOn w:val="af2"/>
    <w:link w:val="719Char"/>
    <w:qFormat/>
    <w:rsid w:val="005B554D"/>
    <w:pPr>
      <w:outlineLvl w:val="3"/>
    </w:pPr>
    <w:rPr>
      <w:color w:val="0D0D0D" w:themeColor="text1" w:themeTint="F2"/>
      <w:sz w:val="18"/>
    </w:rPr>
  </w:style>
  <w:style w:type="character" w:customStyle="1" w:styleId="21Char">
    <w:name w:val="הערות שוליים 21 Char"/>
    <w:basedOn w:val="FootnoteTextChar"/>
    <w:link w:val="212"/>
    <w:rsid w:val="001D2243"/>
    <w:rPr>
      <w:rFonts w:ascii="Tahoma" w:hAnsi="Tahoma" w:cs="Tahoma"/>
      <w:color w:val="0D0D0D" w:themeColor="text1" w:themeTint="F2"/>
      <w:sz w:val="14"/>
      <w:szCs w:val="14"/>
    </w:rPr>
  </w:style>
  <w:style w:type="paragraph" w:customStyle="1" w:styleId="22021">
    <w:name w:val="כותרת 2 תקציר 2021"/>
    <w:basedOn w:val="121"/>
    <w:link w:val="22021Char"/>
    <w:qFormat/>
    <w:rsid w:val="00E64141"/>
    <w:pPr>
      <w:spacing w:before="360" w:after="240" w:line="440" w:lineRule="exact"/>
      <w:jc w:val="left"/>
      <w:outlineLvl w:val="1"/>
    </w:pPr>
    <w:rPr>
      <w:b/>
      <w:bCs/>
      <w:color w:val="00305F"/>
      <w:sz w:val="34"/>
      <w:szCs w:val="34"/>
    </w:rPr>
  </w:style>
  <w:style w:type="character" w:customStyle="1" w:styleId="719Char">
    <w:name w:val="71ג טקסט רץ 9 Char"/>
    <w:basedOn w:val="Char0"/>
    <w:link w:val="7190"/>
    <w:rsid w:val="005B554D"/>
    <w:rPr>
      <w:rFonts w:ascii="Tahoma" w:hAnsi="Tahoma" w:cs="Tahoma"/>
      <w:color w:val="0D0D0D" w:themeColor="text1" w:themeTint="F2"/>
      <w:sz w:val="18"/>
      <w:szCs w:val="18"/>
    </w:rPr>
  </w:style>
  <w:style w:type="paragraph" w:customStyle="1" w:styleId="af3">
    <w:name w:val="אייקון טורקיז רקע"/>
    <w:basedOn w:val="121"/>
    <w:link w:val="Char1"/>
    <w:qFormat/>
    <w:rsid w:val="00C51CB1"/>
    <w:pPr>
      <w:spacing w:before="360" w:after="240" w:line="440" w:lineRule="exact"/>
      <w:jc w:val="left"/>
      <w:outlineLvl w:val="1"/>
    </w:pPr>
    <w:rPr>
      <w:b/>
      <w:bCs/>
      <w:noProof/>
      <w:color w:val="00305F"/>
      <w:sz w:val="22"/>
      <w:szCs w:val="22"/>
      <w:lang w:val="he-IL"/>
    </w:rPr>
  </w:style>
  <w:style w:type="character" w:customStyle="1" w:styleId="tab-nameChar">
    <w:name w:val="tab-name Char"/>
    <w:basedOn w:val="DefaultParagraphFont"/>
    <w:link w:val="tab-name"/>
    <w:rsid w:val="00E64141"/>
    <w:rPr>
      <w:rFonts w:ascii="Tahoma" w:eastAsiaTheme="minorEastAsia" w:hAnsi="Tahoma" w:cs="Tahoma"/>
      <w:color w:val="365F91" w:themeColor="accent1" w:themeShade="BF"/>
      <w:sz w:val="18"/>
      <w:szCs w:val="18"/>
    </w:rPr>
  </w:style>
  <w:style w:type="character" w:customStyle="1" w:styleId="121Char">
    <w:name w:val="כותרת 1_21 Char"/>
    <w:basedOn w:val="tab-nameChar"/>
    <w:link w:val="121"/>
    <w:rsid w:val="00E64141"/>
    <w:rPr>
      <w:rFonts w:ascii="Tahoma" w:eastAsiaTheme="minorEastAsia" w:hAnsi="Tahoma" w:cs="Tahoma"/>
      <w:color w:val="2A2AA6"/>
      <w:sz w:val="42"/>
      <w:szCs w:val="42"/>
    </w:rPr>
  </w:style>
  <w:style w:type="character" w:customStyle="1" w:styleId="22021Char">
    <w:name w:val="כותרת 2 תקציר 2021 Char"/>
    <w:basedOn w:val="121Char"/>
    <w:link w:val="22021"/>
    <w:rsid w:val="00E64141"/>
    <w:rPr>
      <w:rFonts w:ascii="Tahoma" w:eastAsiaTheme="minorEastAsia" w:hAnsi="Tahoma" w:cs="Tahoma"/>
      <w:b/>
      <w:bCs/>
      <w:color w:val="00305F"/>
      <w:sz w:val="34"/>
      <w:szCs w:val="34"/>
    </w:rPr>
  </w:style>
  <w:style w:type="paragraph" w:customStyle="1" w:styleId="12021">
    <w:name w:val="כותרת 1   2021"/>
    <w:basedOn w:val="121"/>
    <w:link w:val="12021Char"/>
    <w:qFormat/>
    <w:rsid w:val="007D1D95"/>
    <w:pPr>
      <w:spacing w:before="360" w:after="180" w:line="260" w:lineRule="exact"/>
    </w:pPr>
    <w:rPr>
      <w:b/>
      <w:bCs/>
      <w:color w:val="00305F"/>
      <w:sz w:val="34"/>
      <w:szCs w:val="34"/>
    </w:rPr>
  </w:style>
  <w:style w:type="character" w:customStyle="1" w:styleId="Char1">
    <w:name w:val="אייקון טורקיז רקע Char"/>
    <w:basedOn w:val="121Char"/>
    <w:link w:val="af3"/>
    <w:rsid w:val="00C51CB1"/>
    <w:rPr>
      <w:rFonts w:ascii="Tahoma" w:eastAsiaTheme="minorEastAsia" w:hAnsi="Tahoma" w:cs="Tahoma"/>
      <w:b/>
      <w:bCs/>
      <w:noProof/>
      <w:color w:val="00305F"/>
      <w:sz w:val="22"/>
      <w:szCs w:val="22"/>
      <w:lang w:val="he-IL"/>
    </w:rPr>
  </w:style>
  <w:style w:type="paragraph" w:customStyle="1" w:styleId="2021">
    <w:name w:val="מספרים גדולים בטבלת תקציר 2021"/>
    <w:basedOn w:val="121"/>
    <w:link w:val="2021Char"/>
    <w:qFormat/>
    <w:rsid w:val="00C27BF6"/>
    <w:pPr>
      <w:spacing w:before="120" w:line="240" w:lineRule="auto"/>
      <w:jc w:val="left"/>
    </w:pPr>
    <w:rPr>
      <w:b/>
      <w:bCs/>
      <w:color w:val="0D0D0D" w:themeColor="text1" w:themeTint="F2"/>
      <w:sz w:val="36"/>
      <w:szCs w:val="36"/>
    </w:rPr>
  </w:style>
  <w:style w:type="character" w:customStyle="1" w:styleId="12021Char">
    <w:name w:val="כותרת 1   2021 Char"/>
    <w:basedOn w:val="121Char"/>
    <w:link w:val="12021"/>
    <w:rsid w:val="007D1D95"/>
    <w:rPr>
      <w:rFonts w:ascii="Tahoma" w:eastAsiaTheme="minorEastAsia" w:hAnsi="Tahoma" w:cs="Tahoma"/>
      <w:b/>
      <w:bCs/>
      <w:color w:val="00305F"/>
      <w:sz w:val="34"/>
      <w:szCs w:val="34"/>
    </w:rPr>
  </w:style>
  <w:style w:type="paragraph" w:customStyle="1" w:styleId="20210">
    <w:name w:val="ערכים בלוח התקציר 2021"/>
    <w:basedOn w:val="121"/>
    <w:link w:val="2021Char0"/>
    <w:qFormat/>
    <w:rsid w:val="00C27BF6"/>
    <w:pPr>
      <w:spacing w:before="0" w:after="180" w:line="240" w:lineRule="auto"/>
      <w:jc w:val="left"/>
    </w:pPr>
    <w:rPr>
      <w:color w:val="0D0D0D" w:themeColor="text1" w:themeTint="F2"/>
      <w:w w:val="90"/>
      <w:sz w:val="18"/>
      <w:szCs w:val="18"/>
    </w:rPr>
  </w:style>
  <w:style w:type="character" w:customStyle="1" w:styleId="2021Char">
    <w:name w:val="מספרים גדולים בטבלת תקציר 2021 Char"/>
    <w:basedOn w:val="121Char"/>
    <w:link w:val="2021"/>
    <w:rsid w:val="00C27BF6"/>
    <w:rPr>
      <w:rFonts w:ascii="Tahoma" w:eastAsiaTheme="minorEastAsia" w:hAnsi="Tahoma" w:cs="Tahoma"/>
      <w:b/>
      <w:bCs/>
      <w:color w:val="0D0D0D" w:themeColor="text1" w:themeTint="F2"/>
      <w:sz w:val="36"/>
      <w:szCs w:val="36"/>
    </w:rPr>
  </w:style>
  <w:style w:type="paragraph" w:customStyle="1" w:styleId="20211">
    <w:name w:val="כיתוב בתוך טבלת תקציר 2021"/>
    <w:basedOn w:val="20210"/>
    <w:link w:val="2021Char1"/>
    <w:qFormat/>
    <w:rsid w:val="00EA5AC0"/>
  </w:style>
  <w:style w:type="character" w:customStyle="1" w:styleId="2021Char0">
    <w:name w:val="ערכים בלוח התקציר 2021 Char"/>
    <w:basedOn w:val="121Char"/>
    <w:link w:val="20210"/>
    <w:rsid w:val="00C27BF6"/>
    <w:rPr>
      <w:rFonts w:ascii="Tahoma" w:eastAsiaTheme="minorEastAsia" w:hAnsi="Tahoma" w:cs="Tahoma"/>
      <w:color w:val="0D0D0D" w:themeColor="text1" w:themeTint="F2"/>
      <w:w w:val="90"/>
      <w:sz w:val="18"/>
      <w:szCs w:val="18"/>
    </w:rPr>
  </w:style>
  <w:style w:type="character" w:customStyle="1" w:styleId="2021Char1">
    <w:name w:val="כיתוב בתוך טבלת תקציר 2021 Char"/>
    <w:basedOn w:val="2021Char0"/>
    <w:link w:val="20211"/>
    <w:rsid w:val="00EA5AC0"/>
    <w:rPr>
      <w:rFonts w:ascii="Tahoma" w:eastAsiaTheme="minorEastAsia" w:hAnsi="Tahoma" w:cs="Tahoma"/>
      <w:color w:val="0D0D0D" w:themeColor="text1" w:themeTint="F2"/>
      <w:w w:val="90"/>
      <w:sz w:val="18"/>
      <w:szCs w:val="18"/>
    </w:rPr>
  </w:style>
  <w:style w:type="paragraph" w:customStyle="1" w:styleId="Style2">
    <w:name w:val="Style2"/>
    <w:basedOn w:val="22021"/>
    <w:link w:val="Style2Char"/>
    <w:qFormat/>
    <w:rsid w:val="00D66C52"/>
    <w:rPr>
      <w:szCs w:val="32"/>
    </w:rPr>
  </w:style>
  <w:style w:type="paragraph" w:customStyle="1" w:styleId="213">
    <w:name w:val="סיכום תקציר 21"/>
    <w:basedOn w:val="Style2"/>
    <w:link w:val="21Char0"/>
    <w:qFormat/>
    <w:rsid w:val="00EC6229"/>
    <w:pPr>
      <w:spacing w:before="0" w:after="180" w:line="240" w:lineRule="atLeast"/>
    </w:pPr>
  </w:style>
  <w:style w:type="paragraph" w:customStyle="1" w:styleId="214">
    <w:name w:val="עיקרי המלצות הביקורת 21"/>
    <w:basedOn w:val="Style2"/>
    <w:link w:val="21Char1"/>
    <w:qFormat/>
    <w:rsid w:val="00935F94"/>
    <w:pPr>
      <w:spacing w:before="0" w:after="180" w:line="240" w:lineRule="atLeast"/>
    </w:pPr>
    <w:rPr>
      <w:color w:val="002E5F"/>
    </w:rPr>
  </w:style>
  <w:style w:type="character" w:customStyle="1" w:styleId="Style2Char">
    <w:name w:val="Style2 Char"/>
    <w:basedOn w:val="22021Char"/>
    <w:link w:val="Style2"/>
    <w:rsid w:val="00EC6229"/>
    <w:rPr>
      <w:rFonts w:ascii="Tahoma" w:eastAsiaTheme="minorEastAsia" w:hAnsi="Tahoma" w:cs="Tahoma"/>
      <w:b/>
      <w:bCs/>
      <w:color w:val="00305F"/>
      <w:sz w:val="34"/>
      <w:szCs w:val="32"/>
    </w:rPr>
  </w:style>
  <w:style w:type="character" w:customStyle="1" w:styleId="21Char0">
    <w:name w:val="סיכום תקציר 21 Char"/>
    <w:basedOn w:val="Style2Char"/>
    <w:link w:val="213"/>
    <w:rsid w:val="00EC6229"/>
    <w:rPr>
      <w:rFonts w:ascii="Tahoma" w:eastAsiaTheme="minorEastAsia" w:hAnsi="Tahoma" w:cs="Tahoma"/>
      <w:b/>
      <w:bCs/>
      <w:color w:val="00305F"/>
      <w:sz w:val="34"/>
      <w:szCs w:val="32"/>
    </w:rPr>
  </w:style>
  <w:style w:type="paragraph" w:customStyle="1" w:styleId="215">
    <w:name w:val="פעולות הביקורת 21"/>
    <w:basedOn w:val="Style2"/>
    <w:link w:val="21Char2"/>
    <w:qFormat/>
    <w:rsid w:val="008C09EB"/>
    <w:pPr>
      <w:spacing w:before="0" w:after="180" w:line="240" w:lineRule="atLeast"/>
    </w:pPr>
    <w:rPr>
      <w:b w:val="0"/>
      <w:sz w:val="32"/>
    </w:rPr>
  </w:style>
  <w:style w:type="character" w:customStyle="1" w:styleId="21Char1">
    <w:name w:val="עיקרי המלצות הביקורת 21 Char"/>
    <w:basedOn w:val="Style2Char"/>
    <w:link w:val="214"/>
    <w:rsid w:val="00935F94"/>
    <w:rPr>
      <w:rFonts w:ascii="Tahoma" w:eastAsiaTheme="minorEastAsia" w:hAnsi="Tahoma" w:cs="Tahoma"/>
      <w:b/>
      <w:bCs/>
      <w:color w:val="002E5F"/>
      <w:sz w:val="34"/>
      <w:szCs w:val="32"/>
    </w:rPr>
  </w:style>
  <w:style w:type="character" w:customStyle="1" w:styleId="21Char2">
    <w:name w:val="פעולות הביקורת 21 Char"/>
    <w:basedOn w:val="Style2Char"/>
    <w:link w:val="215"/>
    <w:rsid w:val="008C09EB"/>
    <w:rPr>
      <w:rFonts w:ascii="Tahoma" w:eastAsiaTheme="minorEastAsia" w:hAnsi="Tahoma" w:cs="Tahoma"/>
      <w:b w:val="0"/>
      <w:bCs/>
      <w:color w:val="00305F"/>
      <w:sz w:val="32"/>
      <w:szCs w:val="32"/>
    </w:rPr>
  </w:style>
  <w:style w:type="paragraph" w:customStyle="1" w:styleId="Style3">
    <w:name w:val="Style3"/>
    <w:basedOn w:val="7190"/>
    <w:link w:val="Style3Char"/>
    <w:qFormat/>
    <w:rsid w:val="003E672B"/>
    <w:pPr>
      <w:numPr>
        <w:numId w:val="13"/>
      </w:numPr>
      <w:ind w:left="357" w:hanging="357"/>
    </w:pPr>
  </w:style>
  <w:style w:type="paragraph" w:customStyle="1" w:styleId="216">
    <w:name w:val="פעולות הביקורת21"/>
    <w:basedOn w:val="7190"/>
    <w:link w:val="21Char3"/>
    <w:qFormat/>
    <w:rsid w:val="00EE6D5C"/>
    <w:pPr>
      <w:ind w:left="-1"/>
    </w:pPr>
    <w:rPr>
      <w:color w:val="auto"/>
    </w:rPr>
  </w:style>
  <w:style w:type="character" w:customStyle="1" w:styleId="Style3Char">
    <w:name w:val="Style3 Char"/>
    <w:basedOn w:val="719Char"/>
    <w:link w:val="Style3"/>
    <w:rsid w:val="003E672B"/>
    <w:rPr>
      <w:rFonts w:ascii="Tahoma" w:hAnsi="Tahoma" w:cs="Tahoma"/>
      <w:color w:val="0D0D0D" w:themeColor="text1" w:themeTint="F2"/>
      <w:sz w:val="18"/>
      <w:szCs w:val="18"/>
    </w:rPr>
  </w:style>
  <w:style w:type="paragraph" w:customStyle="1" w:styleId="20212">
    <w:name w:val="טקסט רץ 2021"/>
    <w:basedOn w:val="Style2"/>
    <w:rsid w:val="009F4F93"/>
    <w:pPr>
      <w:spacing w:before="0" w:after="180" w:line="240" w:lineRule="atLeast"/>
    </w:pPr>
  </w:style>
  <w:style w:type="paragraph" w:customStyle="1" w:styleId="af4">
    <w:name w:val="לוחות/תרשימים/תמונות/אינפוגרפיקה/מפות"/>
    <w:basedOn w:val="Normal"/>
    <w:qFormat/>
    <w:rsid w:val="00A93F51"/>
    <w:pPr>
      <w:keepNext/>
      <w:spacing w:after="200"/>
      <w:jc w:val="center"/>
    </w:pPr>
    <w:rPr>
      <w:rFonts w:ascii="Tahoma" w:eastAsiaTheme="minorEastAsia" w:hAnsi="Tahoma" w:cs="Tahoma"/>
      <w:color w:val="365F91" w:themeColor="accent1" w:themeShade="BF"/>
      <w:szCs w:val="20"/>
    </w:rPr>
  </w:style>
  <w:style w:type="paragraph" w:customStyle="1" w:styleId="71f9">
    <w:name w:val="71ג כותרת סיכום"/>
    <w:basedOn w:val="100"/>
    <w:qFormat/>
    <w:rsid w:val="00131349"/>
    <w:pPr>
      <w:spacing w:after="180" w:line="260" w:lineRule="exact"/>
    </w:pPr>
    <w:rPr>
      <w:b/>
      <w:bCs/>
      <w:color w:val="00305F"/>
      <w:sz w:val="32"/>
      <w:szCs w:val="32"/>
    </w:rPr>
  </w:style>
  <w:style w:type="paragraph" w:customStyle="1" w:styleId="71fa">
    <w:name w:val="71ג תמונת המצב העולה מן הביקורת"/>
    <w:basedOn w:val="215"/>
    <w:link w:val="71Char7"/>
    <w:qFormat/>
    <w:rsid w:val="00E4219A"/>
  </w:style>
  <w:style w:type="paragraph" w:customStyle="1" w:styleId="Style4">
    <w:name w:val="Style4"/>
    <w:basedOn w:val="215"/>
    <w:link w:val="Style4Char"/>
    <w:qFormat/>
    <w:rsid w:val="00AA2B4F"/>
  </w:style>
  <w:style w:type="character" w:customStyle="1" w:styleId="71Char7">
    <w:name w:val="71ג תמונת המצב העולה מן הביקורת Char"/>
    <w:basedOn w:val="21Char2"/>
    <w:link w:val="71fa"/>
    <w:rsid w:val="00E4219A"/>
    <w:rPr>
      <w:rFonts w:ascii="Tahoma" w:eastAsiaTheme="minorEastAsia" w:hAnsi="Tahoma" w:cs="Tahoma"/>
      <w:b w:val="0"/>
      <w:bCs/>
      <w:color w:val="00305F"/>
      <w:sz w:val="32"/>
      <w:szCs w:val="32"/>
    </w:rPr>
  </w:style>
  <w:style w:type="character" w:customStyle="1" w:styleId="Style4Char">
    <w:name w:val="Style4 Char"/>
    <w:basedOn w:val="21Char2"/>
    <w:link w:val="Style4"/>
    <w:rsid w:val="00AA2B4F"/>
    <w:rPr>
      <w:rFonts w:ascii="Tahoma" w:eastAsiaTheme="minorEastAsia" w:hAnsi="Tahoma" w:cs="Tahoma"/>
      <w:b w:val="0"/>
      <w:bCs/>
      <w:color w:val="00305F"/>
      <w:sz w:val="32"/>
      <w:szCs w:val="32"/>
    </w:rPr>
  </w:style>
  <w:style w:type="paragraph" w:customStyle="1" w:styleId="7120">
    <w:name w:val="71ג כותרת 2"/>
    <w:basedOn w:val="Normal"/>
    <w:link w:val="712Char"/>
    <w:qFormat/>
    <w:rsid w:val="00E2527D"/>
    <w:pPr>
      <w:spacing w:before="360" w:after="240" w:line="440" w:lineRule="exact"/>
      <w:jc w:val="left"/>
      <w:outlineLvl w:val="1"/>
    </w:pPr>
    <w:rPr>
      <w:rFonts w:ascii="Tahoma" w:hAnsi="Tahoma" w:cs="Tahoma"/>
      <w:b/>
      <w:bCs/>
      <w:color w:val="00305F"/>
      <w:sz w:val="40"/>
      <w:szCs w:val="34"/>
    </w:rPr>
  </w:style>
  <w:style w:type="character" w:customStyle="1" w:styleId="712Char">
    <w:name w:val="71ג כותרת 2 Char"/>
    <w:basedOn w:val="DefaultParagraphFont"/>
    <w:link w:val="7120"/>
    <w:rsid w:val="00E2527D"/>
    <w:rPr>
      <w:rFonts w:ascii="Tahoma" w:hAnsi="Tahoma" w:cs="Tahoma"/>
      <w:b/>
      <w:bCs/>
      <w:color w:val="00305F"/>
      <w:sz w:val="40"/>
      <w:szCs w:val="34"/>
    </w:rPr>
  </w:style>
  <w:style w:type="paragraph" w:customStyle="1" w:styleId="Style5">
    <w:name w:val="Style5"/>
    <w:basedOn w:val="719"/>
    <w:link w:val="Style5Char"/>
    <w:qFormat/>
    <w:rsid w:val="00565F1B"/>
  </w:style>
  <w:style w:type="character" w:customStyle="1" w:styleId="71Char">
    <w:name w:val="71ג הערות שוליים Char"/>
    <w:basedOn w:val="FootnoteTextChar"/>
    <w:link w:val="719"/>
    <w:rsid w:val="005C02D4"/>
    <w:rPr>
      <w:rFonts w:ascii="Tahoma" w:hAnsi="Tahoma" w:cs="Tahoma"/>
      <w:color w:val="0D0D0D" w:themeColor="text1" w:themeTint="F2"/>
      <w:sz w:val="14"/>
      <w:szCs w:val="14"/>
    </w:rPr>
  </w:style>
  <w:style w:type="character" w:customStyle="1" w:styleId="Style5Char">
    <w:name w:val="Style5 Char"/>
    <w:basedOn w:val="71Char"/>
    <w:link w:val="Style5"/>
    <w:rsid w:val="00565F1B"/>
    <w:rPr>
      <w:rFonts w:ascii="Tahoma" w:hAnsi="Tahoma" w:cs="Tahoma"/>
      <w:color w:val="0D0D0D" w:themeColor="text1" w:themeTint="F2"/>
      <w:sz w:val="14"/>
      <w:szCs w:val="14"/>
    </w:rPr>
  </w:style>
  <w:style w:type="paragraph" w:customStyle="1" w:styleId="7100">
    <w:name w:val="71ג מקרא לתרשים תמונה לוח רווח אחרי 0"/>
    <w:basedOn w:val="71c"/>
    <w:link w:val="710Char"/>
    <w:qFormat/>
    <w:rsid w:val="00050995"/>
    <w:pPr>
      <w:spacing w:after="0"/>
    </w:pPr>
  </w:style>
  <w:style w:type="character" w:customStyle="1" w:styleId="71Char2">
    <w:name w:val="71ג מקרא+הערות לתרשים/לוח/תמונה Char"/>
    <w:basedOn w:val="71Char"/>
    <w:link w:val="71c"/>
    <w:rsid w:val="00CC379D"/>
    <w:rPr>
      <w:rFonts w:ascii="Tahoma" w:hAnsi="Tahoma" w:cs="Tahoma"/>
      <w:color w:val="0D0D0D" w:themeColor="text1" w:themeTint="F2"/>
      <w:sz w:val="16"/>
      <w:szCs w:val="16"/>
    </w:rPr>
  </w:style>
  <w:style w:type="character" w:customStyle="1" w:styleId="710Char">
    <w:name w:val="71ג מקרא לתרשים תמונה לוח רווח אחרי 0 Char"/>
    <w:basedOn w:val="71Char2"/>
    <w:link w:val="7100"/>
    <w:rsid w:val="00050995"/>
    <w:rPr>
      <w:rFonts w:ascii="Tahoma" w:hAnsi="Tahoma" w:cs="Tahoma"/>
      <w:color w:val="0D0D0D" w:themeColor="text1" w:themeTint="F2"/>
      <w:sz w:val="16"/>
      <w:szCs w:val="16"/>
    </w:rPr>
  </w:style>
  <w:style w:type="paragraph" w:customStyle="1" w:styleId="7195">
    <w:name w:val="71ג בולד 9.5 בתוך שורה"/>
    <w:basedOn w:val="216"/>
    <w:link w:val="7195Char"/>
    <w:qFormat/>
    <w:rsid w:val="00C74181"/>
    <w:pPr>
      <w:ind w:left="397"/>
    </w:pPr>
    <w:rPr>
      <w:bCs/>
      <w:noProof/>
      <w:color w:val="0D0D0D" w:themeColor="text1" w:themeTint="F2"/>
      <w:szCs w:val="19"/>
      <w:lang w:val="he-IL"/>
    </w:rPr>
  </w:style>
  <w:style w:type="paragraph" w:customStyle="1" w:styleId="71fb">
    <w:name w:val="71ג כותרת באותיות לבנות באדום בתקציר"/>
    <w:basedOn w:val="Normal"/>
    <w:link w:val="71Char8"/>
    <w:qFormat/>
    <w:rsid w:val="00A47335"/>
    <w:pPr>
      <w:spacing w:before="120" w:line="240" w:lineRule="atLeast"/>
      <w:ind w:left="170" w:right="113"/>
      <w:jc w:val="left"/>
    </w:pPr>
    <w:rPr>
      <w:rFonts w:ascii="Tahoma" w:hAnsi="Tahoma" w:cs="Tahoma"/>
      <w:b/>
      <w:color w:val="FFFFFF" w:themeColor="background1"/>
      <w:sz w:val="22"/>
      <w:szCs w:val="22"/>
    </w:rPr>
  </w:style>
  <w:style w:type="character" w:customStyle="1" w:styleId="21Char3">
    <w:name w:val="פעולות הביקורת21 Char"/>
    <w:basedOn w:val="719Char"/>
    <w:link w:val="216"/>
    <w:rsid w:val="00C74181"/>
    <w:rPr>
      <w:rFonts w:ascii="Tahoma" w:hAnsi="Tahoma" w:cs="Tahoma"/>
      <w:color w:val="0D0D0D" w:themeColor="text1" w:themeTint="F2"/>
      <w:sz w:val="18"/>
      <w:szCs w:val="18"/>
    </w:rPr>
  </w:style>
  <w:style w:type="character" w:customStyle="1" w:styleId="7195Char">
    <w:name w:val="71ג בולד 9.5 בתוך שורה Char"/>
    <w:basedOn w:val="21Char3"/>
    <w:link w:val="7195"/>
    <w:rsid w:val="00C74181"/>
    <w:rPr>
      <w:rFonts w:ascii="Tahoma" w:hAnsi="Tahoma" w:cs="Tahoma"/>
      <w:bCs/>
      <w:noProof/>
      <w:color w:val="0D0D0D" w:themeColor="text1" w:themeTint="F2"/>
      <w:sz w:val="18"/>
      <w:szCs w:val="19"/>
      <w:lang w:val="he-IL"/>
    </w:rPr>
  </w:style>
  <w:style w:type="character" w:customStyle="1" w:styleId="71Char8">
    <w:name w:val="71ג כותרת באותיות לבנות באדום בתקציר Char"/>
    <w:basedOn w:val="DefaultParagraphFont"/>
    <w:link w:val="71fb"/>
    <w:rsid w:val="00A47335"/>
    <w:rPr>
      <w:rFonts w:ascii="Tahoma" w:hAnsi="Tahoma" w:cs="Tahoma"/>
      <w:b/>
      <w:color w:val="FFFFFF" w:themeColor="background1"/>
      <w:sz w:val="22"/>
      <w:szCs w:val="22"/>
    </w:rPr>
  </w:style>
  <w:style w:type="paragraph" w:customStyle="1" w:styleId="30">
    <w:name w:val="שורת רווח לפני כותרת 3 בטקסט רץ"/>
    <w:basedOn w:val="7190"/>
    <w:link w:val="3Char"/>
    <w:qFormat/>
    <w:rsid w:val="0044419E"/>
    <w:pPr>
      <w:outlineLvl w:val="2"/>
    </w:pPr>
  </w:style>
  <w:style w:type="paragraph" w:customStyle="1" w:styleId="7130">
    <w:name w:val="71ג שורת רווח לפני כותרת 3 בטקסט רץ"/>
    <w:basedOn w:val="30"/>
    <w:qFormat/>
    <w:rsid w:val="0044419E"/>
  </w:style>
  <w:style w:type="character" w:customStyle="1" w:styleId="3Char">
    <w:name w:val="שורת רווח לפני כותרת 3 בטקסט רץ Char"/>
    <w:basedOn w:val="719Char"/>
    <w:link w:val="30"/>
    <w:rsid w:val="0044419E"/>
    <w:rPr>
      <w:rFonts w:ascii="Tahoma" w:hAnsi="Tahoma" w:cs="Tahoma"/>
      <w:color w:val="0D0D0D" w:themeColor="text1" w:themeTint="F2"/>
      <w:sz w:val="18"/>
      <w:szCs w:val="18"/>
    </w:rPr>
  </w:style>
  <w:style w:type="paragraph" w:customStyle="1" w:styleId="7111">
    <w:name w:val="71ג מרווח של 1 בטקס רץ"/>
    <w:basedOn w:val="7190"/>
    <w:link w:val="711Char"/>
    <w:qFormat/>
    <w:rsid w:val="00D51AD6"/>
    <w:rPr>
      <w:spacing w:val="20"/>
    </w:rPr>
  </w:style>
  <w:style w:type="character" w:customStyle="1" w:styleId="711Char">
    <w:name w:val="71ג מרווח של 1 בטקס רץ Char"/>
    <w:basedOn w:val="719Char"/>
    <w:link w:val="7111"/>
    <w:rsid w:val="00D51AD6"/>
    <w:rPr>
      <w:rFonts w:ascii="Tahoma" w:hAnsi="Tahoma" w:cs="Tahoma"/>
      <w:color w:val="0D0D0D" w:themeColor="text1" w:themeTint="F2"/>
      <w:spacing w:val="20"/>
      <w:sz w:val="18"/>
      <w:szCs w:val="18"/>
    </w:rPr>
  </w:style>
  <w:style w:type="paragraph" w:customStyle="1" w:styleId="71155">
    <w:name w:val="71ג כותרת גודל 15.5"/>
    <w:basedOn w:val="71316"/>
    <w:link w:val="71155Char"/>
    <w:qFormat/>
    <w:rsid w:val="005D6E99"/>
    <w:rPr>
      <w:sz w:val="31"/>
      <w:szCs w:val="31"/>
    </w:rPr>
  </w:style>
  <w:style w:type="character" w:customStyle="1" w:styleId="71155Char">
    <w:name w:val="71ג כותרת גודל 15.5 Char"/>
    <w:basedOn w:val="71316Char"/>
    <w:link w:val="71155"/>
    <w:rsid w:val="005D6E99"/>
    <w:rPr>
      <w:rFonts w:ascii="Tahoma" w:eastAsia="Times New Roman" w:hAnsi="Tahoma" w:cs="Tahoma"/>
      <w:b/>
      <w:bCs/>
      <w:color w:val="00305F"/>
      <w:sz w:val="31"/>
      <w:szCs w:val="31"/>
      <w:u w:val="single"/>
    </w:rPr>
  </w:style>
  <w:style w:type="paragraph" w:customStyle="1" w:styleId="af5">
    <w:name w:val="כותרת לבנה בתוך תבנית אדומה בתקציר"/>
    <w:basedOn w:val="Normal"/>
    <w:link w:val="Char2"/>
    <w:qFormat/>
    <w:rsid w:val="009D41AC"/>
    <w:pPr>
      <w:spacing w:before="120" w:line="240" w:lineRule="atLeast"/>
      <w:ind w:left="170" w:right="113"/>
      <w:jc w:val="left"/>
    </w:pPr>
    <w:rPr>
      <w:rFonts w:ascii="Tahoma" w:hAnsi="Tahoma" w:cs="Tahoma"/>
      <w:b/>
      <w:bCs/>
      <w:color w:val="FFFFFF" w:themeColor="background1"/>
      <w:sz w:val="22"/>
      <w:szCs w:val="22"/>
    </w:rPr>
  </w:style>
  <w:style w:type="paragraph" w:customStyle="1" w:styleId="71fc">
    <w:name w:val="71ג כותרת לבנה בתוך תבנית אדומה בתקציר"/>
    <w:basedOn w:val="af5"/>
    <w:link w:val="71Char9"/>
    <w:qFormat/>
    <w:rsid w:val="009D41AC"/>
  </w:style>
  <w:style w:type="character" w:customStyle="1" w:styleId="Char2">
    <w:name w:val="כותרת לבנה בתוך תבנית אדומה בתקציר Char"/>
    <w:basedOn w:val="DefaultParagraphFont"/>
    <w:link w:val="af5"/>
    <w:rsid w:val="009D41AC"/>
    <w:rPr>
      <w:rFonts w:ascii="Tahoma" w:hAnsi="Tahoma" w:cs="Tahoma"/>
      <w:b/>
      <w:bCs/>
      <w:color w:val="FFFFFF" w:themeColor="background1"/>
      <w:sz w:val="22"/>
      <w:szCs w:val="22"/>
    </w:rPr>
  </w:style>
  <w:style w:type="character" w:customStyle="1" w:styleId="71Char9">
    <w:name w:val="71ג כותרת לבנה בתוך תבנית אדומה בתקציר Char"/>
    <w:basedOn w:val="Char2"/>
    <w:link w:val="71fc"/>
    <w:rsid w:val="009D41AC"/>
    <w:rPr>
      <w:rFonts w:ascii="Tahoma" w:hAnsi="Tahoma" w:cs="Tahoma"/>
      <w:b/>
      <w:bCs/>
      <w:color w:val="FFFFFF" w:themeColor="background1"/>
      <w:sz w:val="22"/>
      <w:szCs w:val="22"/>
    </w:rPr>
  </w:style>
  <w:style w:type="paragraph" w:customStyle="1" w:styleId="7113">
    <w:name w:val="71ג רשימה ממספר 1"/>
    <w:qFormat/>
    <w:rsid w:val="00D95458"/>
    <w:pPr>
      <w:pBdr>
        <w:top w:val="single" w:sz="18" w:space="4" w:color="ECF4F5"/>
        <w:left w:val="single" w:sz="18" w:space="11" w:color="ECF4F5"/>
        <w:bottom w:val="single" w:sz="18" w:space="6" w:color="ECF4F5"/>
        <w:right w:val="single" w:sz="18" w:space="11" w:color="ECF4F5"/>
      </w:pBdr>
      <w:shd w:val="solid" w:color="ECF4F5" w:fill="auto"/>
      <w:ind w:left="397" w:hanging="397"/>
    </w:pPr>
    <w:rPr>
      <w:rFonts w:ascii="Tahoma" w:hAnsi="Tahoma" w:cs="Tahoma"/>
      <w:color w:val="0D0D0D" w:themeColor="text1" w:themeTint="F2"/>
      <w:sz w:val="18"/>
      <w:szCs w:val="18"/>
    </w:rPr>
  </w:style>
  <w:style w:type="table" w:styleId="GridTable5Dark-Accent1">
    <w:name w:val="Grid Table 5 Dark Accent 1"/>
    <w:basedOn w:val="TableNormal"/>
    <w:uiPriority w:val="50"/>
    <w:rsid w:val="00E425C4"/>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character" w:styleId="UnresolvedMention">
    <w:name w:val="Unresolved Mention"/>
    <w:basedOn w:val="DefaultParagraphFont"/>
    <w:uiPriority w:val="99"/>
    <w:semiHidden/>
    <w:unhideWhenUsed/>
    <w:rsid w:val="00965248"/>
    <w:rPr>
      <w:color w:val="605E5C"/>
      <w:shd w:val="clear" w:color="auto" w:fill="E1DFDD"/>
    </w:rPr>
  </w:style>
  <w:style w:type="paragraph" w:customStyle="1" w:styleId="71fd">
    <w:name w:val="71ג היפרלינק"/>
    <w:basedOn w:val="719"/>
    <w:link w:val="71Chara"/>
    <w:qFormat/>
    <w:rsid w:val="00973E62"/>
    <w:pPr>
      <w:bidi w:val="0"/>
    </w:pPr>
    <w:rPr>
      <w:color w:val="0000FF"/>
      <w:u w:val="single"/>
    </w:rPr>
  </w:style>
  <w:style w:type="character" w:customStyle="1" w:styleId="71Chara">
    <w:name w:val="71ג היפרלינק Char"/>
    <w:basedOn w:val="71Char"/>
    <w:link w:val="71fd"/>
    <w:rsid w:val="00973E62"/>
    <w:rPr>
      <w:rFonts w:ascii="Tahoma" w:hAnsi="Tahoma" w:cs="Tahoma"/>
      <w:color w:val="0000FF"/>
      <w:sz w:val="14"/>
      <w:szCs w:val="14"/>
      <w:u w:val="single"/>
    </w:rPr>
  </w:style>
  <w:style w:type="paragraph" w:customStyle="1" w:styleId="71fe">
    <w:name w:val="71ג קוביה כחולה עם מספר מוזח"/>
    <w:basedOn w:val="713"/>
    <w:link w:val="71Charb"/>
    <w:qFormat/>
    <w:rsid w:val="00BE57E3"/>
    <w:pPr>
      <w:pBdr>
        <w:top w:val="single" w:sz="18" w:space="4" w:color="EDF1FA"/>
        <w:left w:val="single" w:sz="18" w:space="11" w:color="EDF1FA"/>
        <w:bottom w:val="single" w:sz="18" w:space="6" w:color="EDF1FA"/>
        <w:right w:val="single" w:sz="18" w:space="11" w:color="EDF1FA"/>
      </w:pBdr>
      <w:shd w:val="clear" w:color="auto" w:fill="EDF1FA"/>
    </w:pPr>
  </w:style>
  <w:style w:type="character" w:customStyle="1" w:styleId="71Char0">
    <w:name w:val="71ג הזחה ראשונה מספר Char"/>
    <w:basedOn w:val="ListParagraphChar"/>
    <w:link w:val="713"/>
    <w:rsid w:val="00882EB6"/>
    <w:rPr>
      <w:rFonts w:ascii="Tahoma" w:hAnsi="Tahoma" w:cs="Tahoma"/>
      <w:color w:val="0D0D0D" w:themeColor="text1" w:themeTint="F2"/>
      <w:sz w:val="18"/>
      <w:szCs w:val="18"/>
    </w:rPr>
  </w:style>
  <w:style w:type="character" w:customStyle="1" w:styleId="71Charb">
    <w:name w:val="71ג קוביה כחולה עם מספר מוזח Char"/>
    <w:basedOn w:val="71Char0"/>
    <w:link w:val="71fe"/>
    <w:rsid w:val="00BE57E3"/>
    <w:rPr>
      <w:rFonts w:ascii="Tahoma" w:hAnsi="Tahoma" w:cs="Tahoma"/>
      <w:color w:val="0D0D0D" w:themeColor="text1" w:themeTint="F2"/>
      <w:sz w:val="18"/>
      <w:szCs w:val="18"/>
      <w:shd w:val="clear" w:color="auto" w:fill="EDF1FA"/>
    </w:rPr>
  </w:style>
  <w:style w:type="paragraph" w:customStyle="1" w:styleId="71ff">
    <w:name w:val="71ג כותרת טקסט רץ מודגשת"/>
    <w:basedOn w:val="7190"/>
    <w:link w:val="71Charc"/>
    <w:qFormat/>
    <w:rsid w:val="00CA12B2"/>
    <w:rPr>
      <w:b/>
      <w:bCs/>
    </w:rPr>
  </w:style>
  <w:style w:type="paragraph" w:customStyle="1" w:styleId="7170">
    <w:name w:val="71ג כותרת 7 טקסט מודגש"/>
    <w:basedOn w:val="71ff"/>
    <w:link w:val="717Char"/>
    <w:qFormat/>
    <w:rsid w:val="00A368B5"/>
    <w:pPr>
      <w:bidi w:val="0"/>
      <w:jc w:val="right"/>
    </w:pPr>
  </w:style>
  <w:style w:type="character" w:customStyle="1" w:styleId="71Charc">
    <w:name w:val="71ג כותרת טקסט רץ מודגשת Char"/>
    <w:basedOn w:val="719Char"/>
    <w:link w:val="71ff"/>
    <w:rsid w:val="00CA12B2"/>
    <w:rPr>
      <w:rFonts w:ascii="Tahoma" w:hAnsi="Tahoma" w:cs="Tahoma"/>
      <w:b/>
      <w:bCs/>
      <w:color w:val="0D0D0D" w:themeColor="text1" w:themeTint="F2"/>
      <w:sz w:val="18"/>
      <w:szCs w:val="18"/>
    </w:rPr>
  </w:style>
  <w:style w:type="paragraph" w:customStyle="1" w:styleId="7171">
    <w:name w:val="71ג כותרת 7 בתוך טקסט"/>
    <w:basedOn w:val="713"/>
    <w:link w:val="717Char0"/>
    <w:qFormat/>
    <w:rsid w:val="00A368B5"/>
    <w:rPr>
      <w:bCs/>
    </w:rPr>
  </w:style>
  <w:style w:type="character" w:customStyle="1" w:styleId="717Char">
    <w:name w:val="71ג כותרת 7 טקסט מודגש Char"/>
    <w:basedOn w:val="71Charc"/>
    <w:link w:val="7170"/>
    <w:rsid w:val="00A368B5"/>
    <w:rPr>
      <w:rFonts w:ascii="Tahoma" w:hAnsi="Tahoma" w:cs="Tahoma"/>
      <w:b/>
      <w:bCs/>
      <w:color w:val="0D0D0D" w:themeColor="text1" w:themeTint="F2"/>
      <w:sz w:val="18"/>
      <w:szCs w:val="18"/>
    </w:rPr>
  </w:style>
  <w:style w:type="character" w:customStyle="1" w:styleId="717Char0">
    <w:name w:val="71ג כותרת 7 בתוך טקסט Char"/>
    <w:basedOn w:val="71Char0"/>
    <w:link w:val="7171"/>
    <w:rsid w:val="00A368B5"/>
    <w:rPr>
      <w:rFonts w:ascii="Tahoma" w:hAnsi="Tahoma" w:cs="Tahoma"/>
      <w:bCs/>
      <w:color w:val="0D0D0D" w:themeColor="text1" w:themeTint="F2"/>
      <w:sz w:val="18"/>
      <w:szCs w:val="18"/>
    </w:rPr>
  </w:style>
  <w:style w:type="paragraph" w:customStyle="1" w:styleId="P110">
    <w:name w:val="P11"/>
    <w:basedOn w:val="P000"/>
    <w:rsid w:val="00901D1D"/>
    <w:pPr>
      <w:tabs>
        <w:tab w:val="clear" w:pos="624"/>
      </w:tabs>
      <w:ind w:right="624"/>
    </w:pPr>
    <w:rPr>
      <w:rFonts w:cs="Times New Roman"/>
    </w:rPr>
  </w:style>
  <w:style w:type="paragraph" w:customStyle="1" w:styleId="af6">
    <w:name w:val="מלל מוצלל"/>
    <w:basedOn w:val="Normal"/>
    <w:rsid w:val="00901D1D"/>
    <w:pPr>
      <w:pBdr>
        <w:top w:val="single" w:sz="4" w:space="8" w:color="FFFFFF"/>
        <w:left w:val="single" w:sz="4" w:space="12" w:color="FFFFFF"/>
        <w:bottom w:val="single" w:sz="4" w:space="8" w:color="FFFFFF"/>
        <w:right w:val="single" w:sz="4" w:space="12" w:color="FFFFFF"/>
      </w:pBdr>
      <w:shd w:val="pct10" w:color="auto" w:fill="FFFFFF"/>
      <w:spacing w:line="288" w:lineRule="auto"/>
      <w:ind w:left="305" w:right="284"/>
    </w:pPr>
    <w:rPr>
      <w:rFonts w:eastAsia="Times New Roman" w:cs="Times New Roman"/>
      <w:sz w:val="24"/>
      <w:lang w:eastAsia="he-IL"/>
    </w:rPr>
  </w:style>
  <w:style w:type="paragraph" w:styleId="HTMLPreformatted">
    <w:name w:val="HTML Preformatted"/>
    <w:basedOn w:val="Normal"/>
    <w:link w:val="HTMLPreformattedChar"/>
    <w:uiPriority w:val="99"/>
    <w:semiHidden/>
    <w:unhideWhenUsed/>
    <w:rsid w:val="00901D1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bidi w:val="0"/>
      <w:spacing w:line="240" w:lineRule="auto"/>
      <w:jc w:val="left"/>
    </w:pPr>
    <w:rPr>
      <w:rFonts w:ascii="Courier New" w:eastAsia="Times New Roman" w:hAnsi="Courier New" w:cs="Courier New"/>
      <w:szCs w:val="20"/>
    </w:rPr>
  </w:style>
  <w:style w:type="character" w:customStyle="1" w:styleId="HTMLPreformattedChar">
    <w:name w:val="HTML Preformatted Char"/>
    <w:basedOn w:val="DefaultParagraphFont"/>
    <w:link w:val="HTMLPreformatted"/>
    <w:uiPriority w:val="99"/>
    <w:semiHidden/>
    <w:rsid w:val="00901D1D"/>
    <w:rPr>
      <w:rFonts w:ascii="Courier New" w:eastAsia="Times New Roman" w:hAnsi="Courier New" w:cs="Courier New"/>
      <w:szCs w:val="20"/>
    </w:rPr>
  </w:style>
  <w:style w:type="paragraph" w:customStyle="1" w:styleId="Default0">
    <w:name w:val="Default"/>
    <w:uiPriority w:val="99"/>
    <w:rsid w:val="00901D1D"/>
    <w:pPr>
      <w:autoSpaceDE w:val="0"/>
      <w:autoSpaceDN w:val="0"/>
      <w:adjustRightInd w:val="0"/>
      <w:spacing w:after="0" w:line="240" w:lineRule="auto"/>
      <w:jc w:val="left"/>
    </w:pPr>
    <w:rPr>
      <w:rFonts w:ascii="Gotham Narrow Light" w:hAnsi="Gotham Narrow Light" w:cs="Gotham Narrow Light"/>
      <w:color w:val="000000"/>
      <w:sz w:val="24"/>
    </w:rPr>
  </w:style>
  <w:style w:type="paragraph" w:customStyle="1" w:styleId="Pa14">
    <w:name w:val="Pa14"/>
    <w:basedOn w:val="Default0"/>
    <w:next w:val="Default0"/>
    <w:uiPriority w:val="99"/>
    <w:rsid w:val="00901D1D"/>
    <w:pPr>
      <w:spacing w:line="180" w:lineRule="atLeast"/>
    </w:pPr>
    <w:rPr>
      <w:rFonts w:cs="David"/>
      <w:color w:val="auto"/>
    </w:rPr>
  </w:style>
  <w:style w:type="table" w:styleId="GridTable5Dark-Accent5">
    <w:name w:val="Grid Table 5 Dark Accent 5"/>
    <w:basedOn w:val="TableNormal"/>
    <w:uiPriority w:val="50"/>
    <w:rsid w:val="00901D1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character" w:customStyle="1" w:styleId="Headerorfooter">
    <w:name w:val="Header or footer_"/>
    <w:basedOn w:val="DefaultParagraphFont"/>
    <w:link w:val="Headerorfooter0"/>
    <w:rsid w:val="00901D1D"/>
    <w:rPr>
      <w:rFonts w:ascii="David" w:eastAsia="David" w:hAnsi="David"/>
      <w:b/>
      <w:bCs/>
      <w:sz w:val="44"/>
      <w:szCs w:val="44"/>
      <w:shd w:val="clear" w:color="auto" w:fill="FFFFFF"/>
    </w:rPr>
  </w:style>
  <w:style w:type="character" w:customStyle="1" w:styleId="Headerorfooter18pt">
    <w:name w:val="Header or footer + 18 pt"/>
    <w:basedOn w:val="Headerorfooter"/>
    <w:rsid w:val="00901D1D"/>
    <w:rPr>
      <w:rFonts w:ascii="David" w:eastAsia="David" w:hAnsi="David"/>
      <w:b/>
      <w:bCs/>
      <w:color w:val="000000"/>
      <w:spacing w:val="0"/>
      <w:w w:val="100"/>
      <w:position w:val="0"/>
      <w:sz w:val="36"/>
      <w:szCs w:val="36"/>
      <w:shd w:val="clear" w:color="auto" w:fill="FFFFFF"/>
      <w:lang w:val="he-IL" w:eastAsia="he-IL" w:bidi="he-IL"/>
    </w:rPr>
  </w:style>
  <w:style w:type="paragraph" w:customStyle="1" w:styleId="Headerorfooter0">
    <w:name w:val="Header or footer"/>
    <w:basedOn w:val="Normal"/>
    <w:link w:val="Headerorfooter"/>
    <w:rsid w:val="00901D1D"/>
    <w:pPr>
      <w:widowControl w:val="0"/>
      <w:shd w:val="clear" w:color="auto" w:fill="FFFFFF"/>
      <w:spacing w:after="240" w:line="0" w:lineRule="atLeast"/>
      <w:jc w:val="left"/>
    </w:pPr>
    <w:rPr>
      <w:rFonts w:ascii="David" w:eastAsia="David" w:hAnsi="David"/>
      <w:b/>
      <w:bCs/>
      <w:sz w:val="44"/>
      <w:szCs w:val="44"/>
    </w:rPr>
  </w:style>
  <w:style w:type="table" w:styleId="TableGrid5">
    <w:name w:val="Table Grid 5"/>
    <w:basedOn w:val="TableNormal"/>
    <w:uiPriority w:val="99"/>
    <w:semiHidden/>
    <w:unhideWhenUsed/>
    <w:rsid w:val="00A6060D"/>
    <w:pPr>
      <w:bidi/>
      <w:spacing w:after="160" w:line="259" w:lineRule="auto"/>
      <w:jc w:val="left"/>
    </w:pPr>
    <w:rPr>
      <w:rFonts w:asciiTheme="minorHAnsi" w:hAnsiTheme="minorHAnsi" w:cstheme="minorBidi"/>
      <w:sz w:val="22"/>
      <w:szCs w:val="22"/>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ListTable3-Accent5">
    <w:name w:val="List Table 3 Accent 5"/>
    <w:basedOn w:val="TableNormal"/>
    <w:uiPriority w:val="48"/>
    <w:rsid w:val="00A6060D"/>
    <w:pPr>
      <w:spacing w:after="0" w:line="240" w:lineRule="auto"/>
    </w:pPr>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ListTable4-Accent5">
    <w:name w:val="List Table 4 Accent 5"/>
    <w:basedOn w:val="TableNormal"/>
    <w:uiPriority w:val="49"/>
    <w:rsid w:val="00A6060D"/>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4">
    <w:name w:val="Grid Table 1 Light Accent 4"/>
    <w:basedOn w:val="TableNormal"/>
    <w:uiPriority w:val="46"/>
    <w:rsid w:val="00A6060D"/>
    <w:pPr>
      <w:spacing w:after="0" w:line="240" w:lineRule="auto"/>
    </w:pPr>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GridTable6Colorful-Accent6">
    <w:name w:val="Grid Table 6 Colorful Accent 6"/>
    <w:basedOn w:val="TableNormal"/>
    <w:uiPriority w:val="51"/>
    <w:rsid w:val="00A6060D"/>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GridTable6Colorful-Accent3">
    <w:name w:val="Grid Table 6 Colorful Accent 3"/>
    <w:basedOn w:val="TableNormal"/>
    <w:uiPriority w:val="51"/>
    <w:rsid w:val="00A6060D"/>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4">
    <w:name w:val="Grid Table 4 Accent 4"/>
    <w:basedOn w:val="TableNormal"/>
    <w:uiPriority w:val="49"/>
    <w:rsid w:val="00A6060D"/>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1f3">
    <w:name w:val="נבנצלים תו1"/>
    <w:link w:val="ac"/>
    <w:rsid w:val="00A6060D"/>
    <w:rPr>
      <w:rFonts w:eastAsia="Times New Roman"/>
      <w:sz w:val="24"/>
      <w:szCs w:val="20"/>
      <w:lang w:eastAsia="he-IL"/>
    </w:rPr>
  </w:style>
  <w:style w:type="paragraph" w:customStyle="1" w:styleId="KOT6">
    <w:name w:val="KOT6"/>
    <w:basedOn w:val="KOT5"/>
    <w:uiPriority w:val="99"/>
    <w:locked/>
    <w:rsid w:val="00A6060D"/>
    <w:pPr>
      <w:outlineLvl w:val="5"/>
    </w:pPr>
    <w:rPr>
      <w:rFonts w:cs="FrankRuehl"/>
      <w:spacing w:val="40"/>
      <w:sz w:val="20"/>
    </w:rPr>
  </w:style>
  <w:style w:type="character" w:customStyle="1" w:styleId="411">
    <w:name w:val="כותרת 41 תו"/>
    <w:rsid w:val="00A6060D"/>
    <w:rPr>
      <w:rFonts w:eastAsia="Times New Roman"/>
      <w:b/>
      <w:bCs/>
      <w:sz w:val="22"/>
      <w:szCs w:val="26"/>
    </w:rPr>
  </w:style>
  <w:style w:type="paragraph" w:customStyle="1" w:styleId="KOT2">
    <w:name w:val="KOT2"/>
    <w:basedOn w:val="Normal"/>
    <w:uiPriority w:val="99"/>
    <w:rsid w:val="00A6060D"/>
    <w:pPr>
      <w:keepNext/>
      <w:spacing w:after="360" w:line="360" w:lineRule="exact"/>
      <w:jc w:val="center"/>
      <w:outlineLvl w:val="0"/>
    </w:pPr>
    <w:rPr>
      <w:rFonts w:eastAsia="Times New Roman"/>
      <w:b/>
      <w:bCs/>
      <w:sz w:val="32"/>
      <w:szCs w:val="32"/>
      <w:lang w:eastAsia="he-IL"/>
    </w:rPr>
  </w:style>
  <w:style w:type="table" w:styleId="GridTable5Dark-Accent4">
    <w:name w:val="Grid Table 5 Dark Accent 4"/>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GridTable5Dark-Accent3">
    <w:name w:val="Grid Table 5 Dark Accent 3"/>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ListTable3-Accent3">
    <w:name w:val="List Table 3 Accent 3"/>
    <w:basedOn w:val="TableNormal"/>
    <w:uiPriority w:val="48"/>
    <w:rsid w:val="00A6060D"/>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ListTable4-Accent3">
    <w:name w:val="List Table 4 Accent 3"/>
    <w:basedOn w:val="TableNormal"/>
    <w:uiPriority w:val="49"/>
    <w:rsid w:val="00A6060D"/>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2">
    <w:name w:val="Grid Table 5 Dark Accent 2"/>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GridTable1Light-Accent5">
    <w:name w:val="Grid Table 1 Light Accent 5"/>
    <w:basedOn w:val="TableNormal"/>
    <w:uiPriority w:val="46"/>
    <w:rsid w:val="00A6060D"/>
    <w:pPr>
      <w:spacing w:after="0" w:line="240" w:lineRule="auto"/>
    </w:p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GridTable5Dark-Accent6">
    <w:name w:val="Grid Table 5 Dark Accent 6"/>
    <w:basedOn w:val="TableNormal"/>
    <w:uiPriority w:val="50"/>
    <w:rsid w:val="00A6060D"/>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paragraph" w:customStyle="1" w:styleId="71ff0">
    <w:name w:val="71ג מקרא+הערות לתרשים/לוח/תמונה כוכבית"/>
    <w:basedOn w:val="71c"/>
    <w:qFormat/>
    <w:rsid w:val="00882EB6"/>
    <w:pPr>
      <w:spacing w:after="180"/>
    </w:pPr>
  </w:style>
  <w:style w:type="paragraph" w:styleId="Title">
    <w:name w:val="Title"/>
    <w:basedOn w:val="Normal"/>
    <w:link w:val="TitleChar"/>
    <w:uiPriority w:val="99"/>
    <w:qFormat/>
    <w:rsid w:val="00C91207"/>
    <w:pPr>
      <w:widowControl w:val="0"/>
      <w:overflowPunct w:val="0"/>
      <w:autoSpaceDE w:val="0"/>
      <w:autoSpaceDN w:val="0"/>
      <w:adjustRightInd w:val="0"/>
      <w:spacing w:before="240" w:after="60" w:line="240" w:lineRule="auto"/>
      <w:jc w:val="center"/>
      <w:textAlignment w:val="baseline"/>
      <w:outlineLvl w:val="0"/>
    </w:pPr>
    <w:rPr>
      <w:rFonts w:ascii="Arial" w:eastAsia="Times New Roman" w:hAnsi="Arial" w:cs="Arial"/>
      <w:b/>
      <w:bCs/>
      <w:kern w:val="28"/>
      <w:sz w:val="32"/>
      <w:szCs w:val="32"/>
    </w:rPr>
  </w:style>
  <w:style w:type="character" w:customStyle="1" w:styleId="TitleChar">
    <w:name w:val="Title Char"/>
    <w:basedOn w:val="DefaultParagraphFont"/>
    <w:link w:val="Title"/>
    <w:uiPriority w:val="99"/>
    <w:rsid w:val="00C91207"/>
    <w:rPr>
      <w:rFonts w:ascii="Arial" w:eastAsia="Times New Roman" w:hAnsi="Arial" w:cs="Arial"/>
      <w:b/>
      <w:bCs/>
      <w:kern w:val="28"/>
      <w:sz w:val="32"/>
      <w:szCs w:val="32"/>
    </w:rPr>
  </w:style>
  <w:style w:type="table" w:styleId="GridTable1Light">
    <w:name w:val="Grid Table 1 Light"/>
    <w:basedOn w:val="TableNormal"/>
    <w:uiPriority w:val="46"/>
    <w:rsid w:val="00C91207"/>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Block">
    <w:name w:val="Table Block"/>
    <w:basedOn w:val="Normal"/>
    <w:uiPriority w:val="99"/>
    <w:rsid w:val="00C91207"/>
    <w:pPr>
      <w:keepLines/>
      <w:widowControl w:val="0"/>
      <w:tabs>
        <w:tab w:val="left" w:pos="624"/>
        <w:tab w:val="left" w:pos="1247"/>
      </w:tabs>
      <w:autoSpaceDE w:val="0"/>
      <w:autoSpaceDN w:val="0"/>
      <w:adjustRightInd w:val="0"/>
      <w:snapToGrid w:val="0"/>
      <w:spacing w:line="360" w:lineRule="auto"/>
    </w:pPr>
    <w:rPr>
      <w:rFonts w:ascii="Arial" w:eastAsia="Arial Unicode MS" w:hAnsi="Arial"/>
      <w:color w:val="000000"/>
      <w:szCs w:val="26"/>
      <w:lang w:eastAsia="ja-JP"/>
    </w:rPr>
  </w:style>
  <w:style w:type="paragraph" w:customStyle="1" w:styleId="iv">
    <w:name w:val="iv"/>
    <w:basedOn w:val="Normal"/>
    <w:uiPriority w:val="99"/>
    <w:rsid w:val="00C91207"/>
    <w:pPr>
      <w:bidi w:val="0"/>
      <w:spacing w:before="100" w:beforeAutospacing="1" w:after="100" w:afterAutospacing="1" w:line="240" w:lineRule="auto"/>
      <w:jc w:val="left"/>
    </w:pPr>
    <w:rPr>
      <w:rFonts w:eastAsia="Times New Roman" w:cs="Times New Roman"/>
      <w:sz w:val="24"/>
    </w:rPr>
  </w:style>
  <w:style w:type="table" w:styleId="MediumList2-Accent1">
    <w:name w:val="Medium List 2 Accent 1"/>
    <w:basedOn w:val="TableNormal"/>
    <w:uiPriority w:val="66"/>
    <w:rsid w:val="00C91207"/>
    <w:pPr>
      <w:bidi/>
      <w:spacing w:after="0" w:line="240" w:lineRule="auto"/>
      <w:jc w:val="left"/>
    </w:pPr>
    <w:rPr>
      <w:rFonts w:asciiTheme="majorHAnsi" w:eastAsiaTheme="majorEastAsia" w:hAnsiTheme="majorHAnsi" w:cstheme="majorBidi"/>
      <w:color w:val="000000" w:themeColor="text1"/>
      <w:sz w:val="22"/>
      <w:szCs w:val="22"/>
      <w:rtl/>
      <w:cs/>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LightList">
    <w:name w:val="Light List"/>
    <w:basedOn w:val="TableNormal"/>
    <w:uiPriority w:val="61"/>
    <w:rsid w:val="00C91207"/>
    <w:pPr>
      <w:bidi/>
      <w:spacing w:after="0" w:line="240" w:lineRule="auto"/>
      <w:jc w:val="left"/>
    </w:pPr>
    <w:rPr>
      <w:rFonts w:asciiTheme="minorHAnsi" w:eastAsiaTheme="minorEastAsia" w:hAnsiTheme="minorHAnsi" w:cstheme="minorBidi"/>
      <w:sz w:val="22"/>
      <w:szCs w:val="22"/>
      <w:rtl/>
      <w:c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stTable3-Accent1">
    <w:name w:val="List Table 3 Accent 1"/>
    <w:basedOn w:val="TableNormal"/>
    <w:uiPriority w:val="48"/>
    <w:rsid w:val="00C91207"/>
    <w:pPr>
      <w:spacing w:after="0" w:line="240" w:lineRule="auto"/>
    </w:pPr>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GridTable2-Accent5">
    <w:name w:val="Grid Table 2 Accent 5"/>
    <w:basedOn w:val="TableNormal"/>
    <w:uiPriority w:val="47"/>
    <w:rsid w:val="00C91207"/>
    <w:pPr>
      <w:spacing w:after="0" w:line="240" w:lineRule="auto"/>
    </w:pPr>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1">
    <w:name w:val="Grid Table 1 Light Accent 1"/>
    <w:basedOn w:val="TableNormal"/>
    <w:uiPriority w:val="46"/>
    <w:rsid w:val="00C91207"/>
    <w:pPr>
      <w:spacing w:after="0" w:line="240" w:lineRule="auto"/>
    </w:pPr>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ListTable6Colorful-Accent4">
    <w:name w:val="List Table 6 Colorful Accent 4"/>
    <w:basedOn w:val="TableNormal"/>
    <w:uiPriority w:val="51"/>
    <w:rsid w:val="00C91207"/>
    <w:pPr>
      <w:spacing w:after="0" w:line="240" w:lineRule="auto"/>
    </w:pPr>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GridTable3-Accent4">
    <w:name w:val="Grid Table 3 Accent 4"/>
    <w:basedOn w:val="TableNormal"/>
    <w:uiPriority w:val="48"/>
    <w:rsid w:val="00C91207"/>
    <w:pPr>
      <w:spacing w:after="0" w:line="240" w:lineRule="auto"/>
    </w:p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ListTable3-Accent4">
    <w:name w:val="List Table 3 Accent 4"/>
    <w:basedOn w:val="TableNormal"/>
    <w:uiPriority w:val="48"/>
    <w:rsid w:val="00C91207"/>
    <w:pPr>
      <w:spacing w:after="0" w:line="240" w:lineRule="auto"/>
    </w:pPr>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paragraph" w:customStyle="1" w:styleId="msonormal0">
    <w:name w:val="msonormal"/>
    <w:basedOn w:val="Normal"/>
    <w:uiPriority w:val="99"/>
    <w:semiHidden/>
    <w:rsid w:val="00C91207"/>
    <w:rPr>
      <w:rFonts w:cs="Times New Roman"/>
      <w:sz w:val="24"/>
    </w:rPr>
  </w:style>
  <w:style w:type="paragraph" w:customStyle="1" w:styleId="7121">
    <w:name w:val="71ג אותיות רשימה כניסה 2"/>
    <w:basedOn w:val="714"/>
    <w:qFormat/>
    <w:rsid w:val="005947CE"/>
    <w:pPr>
      <w:ind w:left="1191" w:hanging="397"/>
    </w:pPr>
  </w:style>
  <w:style w:type="paragraph" w:customStyle="1" w:styleId="Style6">
    <w:name w:val="Style6"/>
    <w:qFormat/>
    <w:rsid w:val="00222FD7"/>
    <w:pPr>
      <w:numPr>
        <w:numId w:val="14"/>
      </w:numPr>
      <w:shd w:val="solid" w:color="EDF1FA" w:fill="auto"/>
      <w:spacing w:after="180" w:line="260" w:lineRule="exact"/>
      <w:ind w:left="1191" w:hanging="397"/>
    </w:pPr>
    <w:rPr>
      <w:rFonts w:ascii="Tahoma" w:eastAsiaTheme="majorEastAsia" w:hAnsi="Tahoma" w:cs="Tahoma"/>
      <w:bCs/>
      <w:color w:val="0D0D0D" w:themeColor="text1" w:themeTint="F2"/>
      <w:sz w:val="18"/>
      <w:szCs w:val="18"/>
    </w:rPr>
  </w:style>
  <w:style w:type="paragraph" w:customStyle="1" w:styleId="712">
    <w:name w:val="71ג הזחה אותיות כניסה 2"/>
    <w:qFormat/>
    <w:rsid w:val="00535CC6"/>
    <w:pPr>
      <w:numPr>
        <w:numId w:val="16"/>
      </w:numPr>
      <w:pBdr>
        <w:top w:val="single" w:sz="18" w:space="4" w:color="EDF1FA"/>
        <w:left w:val="single" w:sz="18" w:space="11" w:color="EDF1FA"/>
        <w:bottom w:val="single" w:sz="18" w:space="6" w:color="EDF1FA"/>
        <w:right w:val="single" w:sz="18" w:space="11" w:color="EDF1FA"/>
      </w:pBdr>
      <w:shd w:val="solid" w:color="EDF1FA" w:fill="auto"/>
      <w:bidi/>
      <w:jc w:val="left"/>
    </w:pPr>
    <w:rPr>
      <w:rFonts w:ascii="Tahoma" w:eastAsiaTheme="majorEastAsia" w:hAnsi="Tahoma" w:cs="Tahoma"/>
      <w:color w:val="0D0D0D" w:themeColor="text1" w:themeTint="F2"/>
      <w:sz w:val="18"/>
      <w:szCs w:val="18"/>
    </w:rPr>
  </w:style>
  <w:style w:type="paragraph" w:customStyle="1" w:styleId="711">
    <w:name w:val="71ג הזחה מספר בסוגריים"/>
    <w:basedOn w:val="ListParagraph"/>
    <w:qFormat/>
    <w:rsid w:val="00DF2527"/>
    <w:pPr>
      <w:numPr>
        <w:numId w:val="15"/>
      </w:numPr>
      <w:spacing w:after="180" w:line="260" w:lineRule="exact"/>
      <w:ind w:left="1191" w:hanging="397"/>
      <w:contextualSpacing w:val="0"/>
    </w:pPr>
    <w:rPr>
      <w:rFonts w:ascii="Tahoma" w:hAnsi="Tahoma" w:cs="Tahoma"/>
      <w:sz w:val="18"/>
      <w:szCs w:val="18"/>
    </w:rPr>
  </w:style>
  <w:style w:type="paragraph" w:customStyle="1" w:styleId="712021">
    <w:name w:val="71ג כיתוב בתוך טבלת תקציר 2021"/>
    <w:basedOn w:val="20210"/>
    <w:link w:val="712021Char"/>
    <w:qFormat/>
    <w:rsid w:val="00BD22B5"/>
  </w:style>
  <w:style w:type="character" w:customStyle="1" w:styleId="712021Char">
    <w:name w:val="71ג כיתוב בתוך טבלת תקציר 2021 Char"/>
    <w:basedOn w:val="2021Char0"/>
    <w:link w:val="712021"/>
    <w:rsid w:val="00BD22B5"/>
    <w:rPr>
      <w:rFonts w:ascii="Tahoma" w:eastAsiaTheme="minorEastAsia" w:hAnsi="Tahoma" w:cs="Tahoma"/>
      <w:color w:val="0D0D0D" w:themeColor="text1" w:themeTint="F2"/>
      <w:w w:val="90"/>
      <w:sz w:val="18"/>
      <w:szCs w:val="18"/>
    </w:rPr>
  </w:style>
  <w:style w:type="paragraph" w:customStyle="1" w:styleId="715">
    <w:name w:val="71ג כותרת 5 עם מספר"/>
    <w:basedOn w:val="71512"/>
    <w:qFormat/>
    <w:rsid w:val="00B63611"/>
    <w:pPr>
      <w:numPr>
        <w:numId w:val="22"/>
      </w:numPr>
      <w:ind w:left="397" w:hanging="397"/>
    </w:pPr>
  </w:style>
  <w:style w:type="paragraph" w:customStyle="1" w:styleId="7150">
    <w:name w:val="71ג כותרת 5 עם אותיות כניסה שנייה"/>
    <w:basedOn w:val="715"/>
    <w:qFormat/>
    <w:rsid w:val="00A139EC"/>
    <w:pPr>
      <w:numPr>
        <w:numId w:val="24"/>
      </w:numPr>
      <w:ind w:left="850" w:hanging="340"/>
      <w:jc w:val="both"/>
    </w:pPr>
  </w:style>
  <w:style w:type="paragraph" w:customStyle="1" w:styleId="718">
    <w:name w:val="71ג מספר בתוך סוגריים מוזח"/>
    <w:basedOn w:val="713"/>
    <w:qFormat/>
    <w:rsid w:val="00EC13CB"/>
    <w:pPr>
      <w:numPr>
        <w:ilvl w:val="2"/>
        <w:numId w:val="7"/>
      </w:numPr>
      <w:ind w:left="397"/>
    </w:pPr>
  </w:style>
  <w:style w:type="paragraph" w:customStyle="1" w:styleId="7160">
    <w:name w:val="71ג כותרת 6 עם אותיות"/>
    <w:basedOn w:val="717"/>
    <w:qFormat/>
    <w:rsid w:val="00750D7D"/>
    <w:pPr>
      <w:ind w:left="794" w:hanging="397"/>
    </w:pPr>
    <w:rPr>
      <w:color w:val="00305F"/>
      <w:szCs w:val="24"/>
    </w:rPr>
  </w:style>
  <w:style w:type="paragraph" w:customStyle="1" w:styleId="71ff1">
    <w:name w:val="71ג כותרת אחרי אות צבע לא מודגש"/>
    <w:basedOn w:val="717"/>
    <w:qFormat/>
    <w:rsid w:val="008E65C3"/>
    <w:pPr>
      <w:ind w:left="794" w:hanging="397"/>
    </w:pPr>
    <w:rPr>
      <w:color w:val="00305F"/>
    </w:rPr>
  </w:style>
  <w:style w:type="paragraph" w:customStyle="1" w:styleId="71ff2">
    <w:name w:val="71ג קוביה כחולה  לאחר מספר בסוגריים"/>
    <w:basedOn w:val="71f2"/>
    <w:qFormat/>
    <w:rsid w:val="006432EA"/>
    <w:pPr>
      <w:ind w:left="1361"/>
    </w:pPr>
  </w:style>
  <w:style w:type="paragraph" w:customStyle="1" w:styleId="71ff3">
    <w:name w:val="71ג כותרת סעיף כחול לא מודגש"/>
    <w:basedOn w:val="717"/>
    <w:qFormat/>
    <w:rsid w:val="00B73165"/>
    <w:pPr>
      <w:ind w:left="794" w:hanging="397"/>
    </w:pPr>
    <w:rPr>
      <w:color w:val="00305F"/>
    </w:rPr>
  </w:style>
  <w:style w:type="paragraph" w:customStyle="1" w:styleId="71ff4">
    <w:name w:val="71ג כותרת סעיף כחול לא מודגש ב"/>
    <w:basedOn w:val="71ff3"/>
    <w:qFormat/>
    <w:rsid w:val="00B73165"/>
  </w:style>
  <w:style w:type="paragraph" w:customStyle="1" w:styleId="7112">
    <w:name w:val="71ג כותרת 12 כחולה בולד עם אות"/>
    <w:basedOn w:val="71512"/>
    <w:link w:val="7112Char"/>
    <w:qFormat/>
    <w:rsid w:val="003818F7"/>
    <w:pPr>
      <w:numPr>
        <w:numId w:val="28"/>
      </w:numPr>
      <w:ind w:left="397" w:hanging="397"/>
    </w:pPr>
  </w:style>
  <w:style w:type="paragraph" w:customStyle="1" w:styleId="7114">
    <w:name w:val="71ג קוביה חדשה הזחה 1"/>
    <w:basedOn w:val="71e"/>
    <w:link w:val="711Char0"/>
    <w:qFormat/>
    <w:rsid w:val="003818F7"/>
    <w:pPr>
      <w:ind w:left="680"/>
    </w:pPr>
  </w:style>
  <w:style w:type="character" w:customStyle="1" w:styleId="71512Char">
    <w:name w:val="71ג כותרת 5_12 Char"/>
    <w:basedOn w:val="10Char"/>
    <w:link w:val="71512"/>
    <w:rsid w:val="00E52FDB"/>
    <w:rPr>
      <w:rFonts w:ascii="Tahoma" w:hAnsi="Tahoma" w:cs="Tahoma"/>
      <w:b/>
      <w:bCs/>
      <w:color w:val="00305F"/>
      <w:sz w:val="24"/>
      <w:szCs w:val="20"/>
    </w:rPr>
  </w:style>
  <w:style w:type="character" w:customStyle="1" w:styleId="7112Char">
    <w:name w:val="71ג כותרת 12 כחולה בולד עם אות Char"/>
    <w:basedOn w:val="71512Char"/>
    <w:link w:val="7112"/>
    <w:rsid w:val="003818F7"/>
    <w:rPr>
      <w:rFonts w:ascii="Tahoma" w:hAnsi="Tahoma" w:cs="Tahoma"/>
      <w:b/>
      <w:bCs/>
      <w:color w:val="00305F"/>
      <w:sz w:val="24"/>
      <w:szCs w:val="20"/>
    </w:rPr>
  </w:style>
  <w:style w:type="paragraph" w:customStyle="1" w:styleId="71ff5">
    <w:name w:val="71ג החצי השני של קוביה כחולה"/>
    <w:basedOn w:val="71f4"/>
    <w:link w:val="71Chard"/>
    <w:qFormat/>
    <w:rsid w:val="00C30DF0"/>
    <w:pPr>
      <w:pBdr>
        <w:top w:val="single" w:sz="18" w:space="5" w:color="EDF1FA"/>
      </w:pBdr>
    </w:pPr>
  </w:style>
  <w:style w:type="character" w:customStyle="1" w:styleId="RESHETChar">
    <w:name w:val="RESHET Char"/>
    <w:basedOn w:val="DefaultParagraphFont"/>
    <w:link w:val="RESHET"/>
    <w:rsid w:val="003818F7"/>
    <w:rPr>
      <w:rFonts w:eastAsia="Times New Roman" w:cs="FrankRuehl"/>
      <w:b/>
      <w:bCs/>
      <w:sz w:val="24"/>
      <w:szCs w:val="22"/>
      <w:shd w:val="pct25" w:color="00FF00" w:fill="auto"/>
      <w:lang w:eastAsia="he-IL"/>
    </w:rPr>
  </w:style>
  <w:style w:type="character" w:customStyle="1" w:styleId="71Char3">
    <w:name w:val="71ג קוביה כחולה הזחה שנייה Char"/>
    <w:basedOn w:val="RESHETChar"/>
    <w:link w:val="71d"/>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4">
    <w:name w:val="71ג קוביה כחולה בתוך הזחה ראשונה Char"/>
    <w:basedOn w:val="71Char3"/>
    <w:link w:val="71e"/>
    <w:rsid w:val="003818F7"/>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1Char0">
    <w:name w:val="71ג קוביה חדשה הזחה 1 Char"/>
    <w:basedOn w:val="71Char4"/>
    <w:link w:val="7114"/>
    <w:rsid w:val="003818F7"/>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71ff6">
    <w:name w:val="71ג קוביה לאחר מספר בסוגריים"/>
    <w:basedOn w:val="71f4"/>
    <w:link w:val="71Chare"/>
    <w:qFormat/>
    <w:rsid w:val="000557B4"/>
    <w:pPr>
      <w:ind w:left="680"/>
    </w:pPr>
  </w:style>
  <w:style w:type="character" w:customStyle="1" w:styleId="71Char6">
    <w:name w:val="71ג קוביה רצה Char"/>
    <w:basedOn w:val="71Char4"/>
    <w:link w:val="71f4"/>
    <w:rsid w:val="009A2D32"/>
    <w:rPr>
      <w:rFonts w:ascii="Tahoma" w:eastAsia="Times New Roman" w:hAnsi="Tahoma" w:cs="Tahoma"/>
      <w:b w:val="0"/>
      <w:bCs w:val="0"/>
      <w:color w:val="0D0D0D" w:themeColor="text1" w:themeTint="F2"/>
      <w:sz w:val="18"/>
      <w:szCs w:val="18"/>
      <w:shd w:val="solid" w:color="CEEAF5" w:fill="auto"/>
      <w:lang w:eastAsia="he-IL"/>
    </w:rPr>
  </w:style>
  <w:style w:type="character" w:customStyle="1" w:styleId="71Chard">
    <w:name w:val="71ג החצי השני של קוביה כחולה Char"/>
    <w:basedOn w:val="71Char6"/>
    <w:link w:val="71ff5"/>
    <w:rsid w:val="00C30DF0"/>
    <w:rPr>
      <w:rFonts w:ascii="Tahoma" w:eastAsia="Times New Roman" w:hAnsi="Tahoma" w:cs="Tahoma"/>
      <w:b w:val="0"/>
      <w:bCs w:val="0"/>
      <w:color w:val="0D0D0D" w:themeColor="text1" w:themeTint="F2"/>
      <w:sz w:val="18"/>
      <w:szCs w:val="18"/>
      <w:shd w:val="solid" w:color="EDF1FA" w:fill="auto"/>
      <w:lang w:eastAsia="he-IL"/>
    </w:rPr>
  </w:style>
  <w:style w:type="character" w:customStyle="1" w:styleId="71Chare">
    <w:name w:val="71ג קוביה לאחר מספר בסוגריים Char"/>
    <w:basedOn w:val="71Char6"/>
    <w:link w:val="71ff6"/>
    <w:rsid w:val="000557B4"/>
    <w:rPr>
      <w:rFonts w:ascii="Tahoma" w:eastAsia="Times New Roman" w:hAnsi="Tahoma" w:cs="Tahoma"/>
      <w:b w:val="0"/>
      <w:bCs w:val="0"/>
      <w:color w:val="0D0D0D" w:themeColor="text1" w:themeTint="F2"/>
      <w:sz w:val="18"/>
      <w:szCs w:val="18"/>
      <w:shd w:val="solid" w:color="EDF1FA" w:fill="auto"/>
      <w:lang w:eastAsia="he-IL"/>
    </w:rPr>
  </w:style>
  <w:style w:type="paragraph" w:customStyle="1" w:styleId="af7">
    <w:name w:val="נבנצאל"/>
    <w:basedOn w:val="Normal"/>
    <w:next w:val="Normal"/>
    <w:link w:val="af8"/>
    <w:uiPriority w:val="99"/>
    <w:rsid w:val="00B540A6"/>
    <w:pPr>
      <w:ind w:left="-567"/>
    </w:pPr>
    <w:rPr>
      <w:rFonts w:asciiTheme="minorHAnsi" w:hAnsiTheme="minorHAnsi"/>
      <w:sz w:val="22"/>
      <w:szCs w:val="20"/>
    </w:rPr>
  </w:style>
  <w:style w:type="character" w:customStyle="1" w:styleId="af8">
    <w:name w:val="נבנצאל תו"/>
    <w:basedOn w:val="DefaultParagraphFont"/>
    <w:link w:val="af7"/>
    <w:uiPriority w:val="99"/>
    <w:rsid w:val="00B540A6"/>
    <w:rPr>
      <w:rFonts w:asciiTheme="minorHAnsi" w:hAnsiTheme="minorHAnsi"/>
      <w:sz w:val="22"/>
      <w:szCs w:val="20"/>
    </w:rPr>
  </w:style>
  <w:style w:type="paragraph" w:customStyle="1" w:styleId="7172">
    <w:name w:val="71 ג כותרת 7 הדגשת קטע בטקסט רץ"/>
    <w:basedOn w:val="7190"/>
    <w:link w:val="717Char1"/>
    <w:qFormat/>
    <w:rsid w:val="00B540A6"/>
    <w:rPr>
      <w:bCs/>
    </w:rPr>
  </w:style>
  <w:style w:type="character" w:customStyle="1" w:styleId="Footnote">
    <w:name w:val="Footnote_"/>
    <w:basedOn w:val="DefaultParagraphFont"/>
    <w:link w:val="Footnote0"/>
    <w:rsid w:val="003218E7"/>
    <w:rPr>
      <w:rFonts w:ascii="David" w:eastAsia="David" w:hAnsi="David"/>
      <w:sz w:val="17"/>
      <w:szCs w:val="17"/>
      <w:shd w:val="clear" w:color="auto" w:fill="FFFFFF"/>
    </w:rPr>
  </w:style>
  <w:style w:type="character" w:customStyle="1" w:styleId="717Char1">
    <w:name w:val="71 ג כותרת 7 הדגשת קטע בטקסט רץ Char"/>
    <w:basedOn w:val="719Char"/>
    <w:link w:val="7172"/>
    <w:rsid w:val="00B540A6"/>
    <w:rPr>
      <w:rFonts w:ascii="Tahoma" w:hAnsi="Tahoma" w:cs="Tahoma"/>
      <w:bCs/>
      <w:color w:val="0D0D0D" w:themeColor="text1" w:themeTint="F2"/>
      <w:sz w:val="18"/>
      <w:szCs w:val="18"/>
    </w:rPr>
  </w:style>
  <w:style w:type="paragraph" w:customStyle="1" w:styleId="Footnote0">
    <w:name w:val="Footnote"/>
    <w:basedOn w:val="Normal"/>
    <w:link w:val="Footnote"/>
    <w:rsid w:val="003218E7"/>
    <w:pPr>
      <w:widowControl w:val="0"/>
      <w:shd w:val="clear" w:color="auto" w:fill="FFFFFF"/>
      <w:spacing w:line="0" w:lineRule="atLeast"/>
      <w:ind w:hanging="440"/>
    </w:pPr>
    <w:rPr>
      <w:rFonts w:ascii="David" w:eastAsia="David" w:hAnsi="David"/>
      <w:sz w:val="17"/>
      <w:szCs w:val="17"/>
    </w:rPr>
  </w:style>
  <w:style w:type="character" w:customStyle="1" w:styleId="Bodytext2Spacing2pt">
    <w:name w:val="Body text (2) + Spacing 2 pt"/>
    <w:basedOn w:val="Bodytext2"/>
    <w:rsid w:val="003218E7"/>
    <w:rPr>
      <w:rFonts w:ascii="David" w:eastAsia="David" w:hAnsi="David" w:cs="David"/>
      <w:b w:val="0"/>
      <w:bCs w:val="0"/>
      <w:i w:val="0"/>
      <w:iCs w:val="0"/>
      <w:smallCaps w:val="0"/>
      <w:strike w:val="0"/>
      <w:color w:val="000000"/>
      <w:spacing w:val="40"/>
      <w:w w:val="100"/>
      <w:position w:val="0"/>
      <w:sz w:val="18"/>
      <w:szCs w:val="18"/>
      <w:u w:val="none"/>
      <w:shd w:val="clear" w:color="auto" w:fill="FFFFFF"/>
      <w:lang w:val="he-IL" w:eastAsia="he-IL" w:bidi="he-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48793">
      <w:bodyDiv w:val="1"/>
      <w:marLeft w:val="0"/>
      <w:marRight w:val="0"/>
      <w:marTop w:val="0"/>
      <w:marBottom w:val="0"/>
      <w:divBdr>
        <w:top w:val="none" w:sz="0" w:space="0" w:color="auto"/>
        <w:left w:val="none" w:sz="0" w:space="0" w:color="auto"/>
        <w:bottom w:val="none" w:sz="0" w:space="0" w:color="auto"/>
        <w:right w:val="none" w:sz="0" w:space="0" w:color="auto"/>
      </w:divBdr>
      <w:divsChild>
        <w:div w:id="927080003">
          <w:marLeft w:val="0"/>
          <w:marRight w:val="547"/>
          <w:marTop w:val="0"/>
          <w:marBottom w:val="0"/>
          <w:divBdr>
            <w:top w:val="none" w:sz="0" w:space="0" w:color="auto"/>
            <w:left w:val="none" w:sz="0" w:space="0" w:color="auto"/>
            <w:bottom w:val="none" w:sz="0" w:space="0" w:color="auto"/>
            <w:right w:val="none" w:sz="0" w:space="0" w:color="auto"/>
          </w:divBdr>
        </w:div>
      </w:divsChild>
    </w:div>
    <w:div w:id="344484110">
      <w:bodyDiv w:val="1"/>
      <w:marLeft w:val="0"/>
      <w:marRight w:val="0"/>
      <w:marTop w:val="0"/>
      <w:marBottom w:val="0"/>
      <w:divBdr>
        <w:top w:val="none" w:sz="0" w:space="0" w:color="auto"/>
        <w:left w:val="none" w:sz="0" w:space="0" w:color="auto"/>
        <w:bottom w:val="none" w:sz="0" w:space="0" w:color="auto"/>
        <w:right w:val="none" w:sz="0" w:space="0" w:color="auto"/>
      </w:divBdr>
      <w:divsChild>
        <w:div w:id="944073506">
          <w:marLeft w:val="0"/>
          <w:marRight w:val="547"/>
          <w:marTop w:val="0"/>
          <w:marBottom w:val="0"/>
          <w:divBdr>
            <w:top w:val="none" w:sz="0" w:space="0" w:color="auto"/>
            <w:left w:val="none" w:sz="0" w:space="0" w:color="auto"/>
            <w:bottom w:val="none" w:sz="0" w:space="0" w:color="auto"/>
            <w:right w:val="none" w:sz="0" w:space="0" w:color="auto"/>
          </w:divBdr>
        </w:div>
        <w:div w:id="1801343605">
          <w:marLeft w:val="0"/>
          <w:marRight w:val="547"/>
          <w:marTop w:val="0"/>
          <w:marBottom w:val="0"/>
          <w:divBdr>
            <w:top w:val="none" w:sz="0" w:space="0" w:color="auto"/>
            <w:left w:val="none" w:sz="0" w:space="0" w:color="auto"/>
            <w:bottom w:val="none" w:sz="0" w:space="0" w:color="auto"/>
            <w:right w:val="none" w:sz="0" w:space="0" w:color="auto"/>
          </w:divBdr>
        </w:div>
        <w:div w:id="1098673140">
          <w:marLeft w:val="0"/>
          <w:marRight w:val="547"/>
          <w:marTop w:val="0"/>
          <w:marBottom w:val="0"/>
          <w:divBdr>
            <w:top w:val="none" w:sz="0" w:space="0" w:color="auto"/>
            <w:left w:val="none" w:sz="0" w:space="0" w:color="auto"/>
            <w:bottom w:val="none" w:sz="0" w:space="0" w:color="auto"/>
            <w:right w:val="none" w:sz="0" w:space="0" w:color="auto"/>
          </w:divBdr>
        </w:div>
        <w:div w:id="1564559861">
          <w:marLeft w:val="0"/>
          <w:marRight w:val="547"/>
          <w:marTop w:val="0"/>
          <w:marBottom w:val="0"/>
          <w:divBdr>
            <w:top w:val="none" w:sz="0" w:space="0" w:color="auto"/>
            <w:left w:val="none" w:sz="0" w:space="0" w:color="auto"/>
            <w:bottom w:val="none" w:sz="0" w:space="0" w:color="auto"/>
            <w:right w:val="none" w:sz="0" w:space="0" w:color="auto"/>
          </w:divBdr>
        </w:div>
        <w:div w:id="1523007232">
          <w:marLeft w:val="0"/>
          <w:marRight w:val="547"/>
          <w:marTop w:val="0"/>
          <w:marBottom w:val="0"/>
          <w:divBdr>
            <w:top w:val="none" w:sz="0" w:space="0" w:color="auto"/>
            <w:left w:val="none" w:sz="0" w:space="0" w:color="auto"/>
            <w:bottom w:val="none" w:sz="0" w:space="0" w:color="auto"/>
            <w:right w:val="none" w:sz="0" w:space="0" w:color="auto"/>
          </w:divBdr>
        </w:div>
        <w:div w:id="572856259">
          <w:marLeft w:val="0"/>
          <w:marRight w:val="547"/>
          <w:marTop w:val="0"/>
          <w:marBottom w:val="0"/>
          <w:divBdr>
            <w:top w:val="none" w:sz="0" w:space="0" w:color="auto"/>
            <w:left w:val="none" w:sz="0" w:space="0" w:color="auto"/>
            <w:bottom w:val="none" w:sz="0" w:space="0" w:color="auto"/>
            <w:right w:val="none" w:sz="0" w:space="0" w:color="auto"/>
          </w:divBdr>
        </w:div>
        <w:div w:id="1316107136">
          <w:marLeft w:val="0"/>
          <w:marRight w:val="547"/>
          <w:marTop w:val="0"/>
          <w:marBottom w:val="0"/>
          <w:divBdr>
            <w:top w:val="none" w:sz="0" w:space="0" w:color="auto"/>
            <w:left w:val="none" w:sz="0" w:space="0" w:color="auto"/>
            <w:bottom w:val="none" w:sz="0" w:space="0" w:color="auto"/>
            <w:right w:val="none" w:sz="0" w:space="0" w:color="auto"/>
          </w:divBdr>
        </w:div>
        <w:div w:id="1514879469">
          <w:marLeft w:val="0"/>
          <w:marRight w:val="547"/>
          <w:marTop w:val="0"/>
          <w:marBottom w:val="0"/>
          <w:divBdr>
            <w:top w:val="none" w:sz="0" w:space="0" w:color="auto"/>
            <w:left w:val="none" w:sz="0" w:space="0" w:color="auto"/>
            <w:bottom w:val="none" w:sz="0" w:space="0" w:color="auto"/>
            <w:right w:val="none" w:sz="0" w:space="0" w:color="auto"/>
          </w:divBdr>
        </w:div>
        <w:div w:id="1862275825">
          <w:marLeft w:val="0"/>
          <w:marRight w:val="547"/>
          <w:marTop w:val="0"/>
          <w:marBottom w:val="0"/>
          <w:divBdr>
            <w:top w:val="none" w:sz="0" w:space="0" w:color="auto"/>
            <w:left w:val="none" w:sz="0" w:space="0" w:color="auto"/>
            <w:bottom w:val="none" w:sz="0" w:space="0" w:color="auto"/>
            <w:right w:val="none" w:sz="0" w:space="0" w:color="auto"/>
          </w:divBdr>
        </w:div>
        <w:div w:id="368649269">
          <w:marLeft w:val="0"/>
          <w:marRight w:val="547"/>
          <w:marTop w:val="0"/>
          <w:marBottom w:val="0"/>
          <w:divBdr>
            <w:top w:val="none" w:sz="0" w:space="0" w:color="auto"/>
            <w:left w:val="none" w:sz="0" w:space="0" w:color="auto"/>
            <w:bottom w:val="none" w:sz="0" w:space="0" w:color="auto"/>
            <w:right w:val="none" w:sz="0" w:space="0" w:color="auto"/>
          </w:divBdr>
        </w:div>
        <w:div w:id="1843817286">
          <w:marLeft w:val="0"/>
          <w:marRight w:val="547"/>
          <w:marTop w:val="0"/>
          <w:marBottom w:val="0"/>
          <w:divBdr>
            <w:top w:val="none" w:sz="0" w:space="0" w:color="auto"/>
            <w:left w:val="none" w:sz="0" w:space="0" w:color="auto"/>
            <w:bottom w:val="none" w:sz="0" w:space="0" w:color="auto"/>
            <w:right w:val="none" w:sz="0" w:space="0" w:color="auto"/>
          </w:divBdr>
        </w:div>
      </w:divsChild>
    </w:div>
    <w:div w:id="590041540">
      <w:bodyDiv w:val="1"/>
      <w:marLeft w:val="0"/>
      <w:marRight w:val="0"/>
      <w:marTop w:val="0"/>
      <w:marBottom w:val="0"/>
      <w:divBdr>
        <w:top w:val="none" w:sz="0" w:space="0" w:color="auto"/>
        <w:left w:val="none" w:sz="0" w:space="0" w:color="auto"/>
        <w:bottom w:val="none" w:sz="0" w:space="0" w:color="auto"/>
        <w:right w:val="none" w:sz="0" w:space="0" w:color="auto"/>
      </w:divBdr>
      <w:divsChild>
        <w:div w:id="1327132093">
          <w:marLeft w:val="0"/>
          <w:marRight w:val="547"/>
          <w:marTop w:val="0"/>
          <w:marBottom w:val="0"/>
          <w:divBdr>
            <w:top w:val="none" w:sz="0" w:space="0" w:color="auto"/>
            <w:left w:val="none" w:sz="0" w:space="0" w:color="auto"/>
            <w:bottom w:val="none" w:sz="0" w:space="0" w:color="auto"/>
            <w:right w:val="none" w:sz="0" w:space="0" w:color="auto"/>
          </w:divBdr>
        </w:div>
      </w:divsChild>
    </w:div>
    <w:div w:id="649334707">
      <w:bodyDiv w:val="1"/>
      <w:marLeft w:val="0"/>
      <w:marRight w:val="0"/>
      <w:marTop w:val="0"/>
      <w:marBottom w:val="0"/>
      <w:divBdr>
        <w:top w:val="none" w:sz="0" w:space="0" w:color="auto"/>
        <w:left w:val="none" w:sz="0" w:space="0" w:color="auto"/>
        <w:bottom w:val="none" w:sz="0" w:space="0" w:color="auto"/>
        <w:right w:val="none" w:sz="0" w:space="0" w:color="auto"/>
      </w:divBdr>
      <w:divsChild>
        <w:div w:id="1155603956">
          <w:marLeft w:val="0"/>
          <w:marRight w:val="547"/>
          <w:marTop w:val="0"/>
          <w:marBottom w:val="0"/>
          <w:divBdr>
            <w:top w:val="none" w:sz="0" w:space="0" w:color="auto"/>
            <w:left w:val="none" w:sz="0" w:space="0" w:color="auto"/>
            <w:bottom w:val="none" w:sz="0" w:space="0" w:color="auto"/>
            <w:right w:val="none" w:sz="0" w:space="0" w:color="auto"/>
          </w:divBdr>
        </w:div>
      </w:divsChild>
    </w:div>
    <w:div w:id="894779710">
      <w:bodyDiv w:val="1"/>
      <w:marLeft w:val="0"/>
      <w:marRight w:val="0"/>
      <w:marTop w:val="0"/>
      <w:marBottom w:val="0"/>
      <w:divBdr>
        <w:top w:val="none" w:sz="0" w:space="0" w:color="auto"/>
        <w:left w:val="none" w:sz="0" w:space="0" w:color="auto"/>
        <w:bottom w:val="none" w:sz="0" w:space="0" w:color="auto"/>
        <w:right w:val="none" w:sz="0" w:space="0" w:color="auto"/>
      </w:divBdr>
      <w:divsChild>
        <w:div w:id="976304395">
          <w:marLeft w:val="0"/>
          <w:marRight w:val="547"/>
          <w:marTop w:val="0"/>
          <w:marBottom w:val="0"/>
          <w:divBdr>
            <w:top w:val="none" w:sz="0" w:space="0" w:color="auto"/>
            <w:left w:val="none" w:sz="0" w:space="0" w:color="auto"/>
            <w:bottom w:val="none" w:sz="0" w:space="0" w:color="auto"/>
            <w:right w:val="none" w:sz="0" w:space="0" w:color="auto"/>
          </w:divBdr>
        </w:div>
        <w:div w:id="1394935447">
          <w:marLeft w:val="0"/>
          <w:marRight w:val="547"/>
          <w:marTop w:val="0"/>
          <w:marBottom w:val="0"/>
          <w:divBdr>
            <w:top w:val="none" w:sz="0" w:space="0" w:color="auto"/>
            <w:left w:val="none" w:sz="0" w:space="0" w:color="auto"/>
            <w:bottom w:val="none" w:sz="0" w:space="0" w:color="auto"/>
            <w:right w:val="none" w:sz="0" w:space="0" w:color="auto"/>
          </w:divBdr>
        </w:div>
        <w:div w:id="2138450580">
          <w:marLeft w:val="0"/>
          <w:marRight w:val="547"/>
          <w:marTop w:val="0"/>
          <w:marBottom w:val="0"/>
          <w:divBdr>
            <w:top w:val="none" w:sz="0" w:space="0" w:color="auto"/>
            <w:left w:val="none" w:sz="0" w:space="0" w:color="auto"/>
            <w:bottom w:val="none" w:sz="0" w:space="0" w:color="auto"/>
            <w:right w:val="none" w:sz="0" w:space="0" w:color="auto"/>
          </w:divBdr>
        </w:div>
        <w:div w:id="784347626">
          <w:marLeft w:val="0"/>
          <w:marRight w:val="547"/>
          <w:marTop w:val="0"/>
          <w:marBottom w:val="0"/>
          <w:divBdr>
            <w:top w:val="none" w:sz="0" w:space="0" w:color="auto"/>
            <w:left w:val="none" w:sz="0" w:space="0" w:color="auto"/>
            <w:bottom w:val="none" w:sz="0" w:space="0" w:color="auto"/>
            <w:right w:val="none" w:sz="0" w:space="0" w:color="auto"/>
          </w:divBdr>
        </w:div>
        <w:div w:id="1126046854">
          <w:marLeft w:val="0"/>
          <w:marRight w:val="547"/>
          <w:marTop w:val="0"/>
          <w:marBottom w:val="0"/>
          <w:divBdr>
            <w:top w:val="none" w:sz="0" w:space="0" w:color="auto"/>
            <w:left w:val="none" w:sz="0" w:space="0" w:color="auto"/>
            <w:bottom w:val="none" w:sz="0" w:space="0" w:color="auto"/>
            <w:right w:val="none" w:sz="0" w:space="0" w:color="auto"/>
          </w:divBdr>
        </w:div>
        <w:div w:id="821196787">
          <w:marLeft w:val="0"/>
          <w:marRight w:val="547"/>
          <w:marTop w:val="0"/>
          <w:marBottom w:val="0"/>
          <w:divBdr>
            <w:top w:val="none" w:sz="0" w:space="0" w:color="auto"/>
            <w:left w:val="none" w:sz="0" w:space="0" w:color="auto"/>
            <w:bottom w:val="none" w:sz="0" w:space="0" w:color="auto"/>
            <w:right w:val="none" w:sz="0" w:space="0" w:color="auto"/>
          </w:divBdr>
        </w:div>
        <w:div w:id="1303384329">
          <w:marLeft w:val="0"/>
          <w:marRight w:val="547"/>
          <w:marTop w:val="0"/>
          <w:marBottom w:val="0"/>
          <w:divBdr>
            <w:top w:val="none" w:sz="0" w:space="0" w:color="auto"/>
            <w:left w:val="none" w:sz="0" w:space="0" w:color="auto"/>
            <w:bottom w:val="none" w:sz="0" w:space="0" w:color="auto"/>
            <w:right w:val="none" w:sz="0" w:space="0" w:color="auto"/>
          </w:divBdr>
        </w:div>
        <w:div w:id="833490807">
          <w:marLeft w:val="0"/>
          <w:marRight w:val="547"/>
          <w:marTop w:val="0"/>
          <w:marBottom w:val="0"/>
          <w:divBdr>
            <w:top w:val="none" w:sz="0" w:space="0" w:color="auto"/>
            <w:left w:val="none" w:sz="0" w:space="0" w:color="auto"/>
            <w:bottom w:val="none" w:sz="0" w:space="0" w:color="auto"/>
            <w:right w:val="none" w:sz="0" w:space="0" w:color="auto"/>
          </w:divBdr>
        </w:div>
        <w:div w:id="102775807">
          <w:marLeft w:val="0"/>
          <w:marRight w:val="547"/>
          <w:marTop w:val="0"/>
          <w:marBottom w:val="0"/>
          <w:divBdr>
            <w:top w:val="none" w:sz="0" w:space="0" w:color="auto"/>
            <w:left w:val="none" w:sz="0" w:space="0" w:color="auto"/>
            <w:bottom w:val="none" w:sz="0" w:space="0" w:color="auto"/>
            <w:right w:val="none" w:sz="0" w:space="0" w:color="auto"/>
          </w:divBdr>
        </w:div>
        <w:div w:id="194930745">
          <w:marLeft w:val="0"/>
          <w:marRight w:val="547"/>
          <w:marTop w:val="0"/>
          <w:marBottom w:val="0"/>
          <w:divBdr>
            <w:top w:val="none" w:sz="0" w:space="0" w:color="auto"/>
            <w:left w:val="none" w:sz="0" w:space="0" w:color="auto"/>
            <w:bottom w:val="none" w:sz="0" w:space="0" w:color="auto"/>
            <w:right w:val="none" w:sz="0" w:space="0" w:color="auto"/>
          </w:divBdr>
        </w:div>
        <w:div w:id="880439092">
          <w:marLeft w:val="0"/>
          <w:marRight w:val="547"/>
          <w:marTop w:val="0"/>
          <w:marBottom w:val="0"/>
          <w:divBdr>
            <w:top w:val="none" w:sz="0" w:space="0" w:color="auto"/>
            <w:left w:val="none" w:sz="0" w:space="0" w:color="auto"/>
            <w:bottom w:val="none" w:sz="0" w:space="0" w:color="auto"/>
            <w:right w:val="none" w:sz="0" w:space="0" w:color="auto"/>
          </w:divBdr>
        </w:div>
      </w:divsChild>
    </w:div>
    <w:div w:id="895123022">
      <w:bodyDiv w:val="1"/>
      <w:marLeft w:val="0"/>
      <w:marRight w:val="0"/>
      <w:marTop w:val="0"/>
      <w:marBottom w:val="0"/>
      <w:divBdr>
        <w:top w:val="none" w:sz="0" w:space="0" w:color="auto"/>
        <w:left w:val="none" w:sz="0" w:space="0" w:color="auto"/>
        <w:bottom w:val="none" w:sz="0" w:space="0" w:color="auto"/>
        <w:right w:val="none" w:sz="0" w:space="0" w:color="auto"/>
      </w:divBdr>
      <w:divsChild>
        <w:div w:id="1171796991">
          <w:marLeft w:val="0"/>
          <w:marRight w:val="547"/>
          <w:marTop w:val="0"/>
          <w:marBottom w:val="0"/>
          <w:divBdr>
            <w:top w:val="none" w:sz="0" w:space="0" w:color="auto"/>
            <w:left w:val="none" w:sz="0" w:space="0" w:color="auto"/>
            <w:bottom w:val="none" w:sz="0" w:space="0" w:color="auto"/>
            <w:right w:val="none" w:sz="0" w:space="0" w:color="auto"/>
          </w:divBdr>
        </w:div>
        <w:div w:id="1919516229">
          <w:marLeft w:val="0"/>
          <w:marRight w:val="547"/>
          <w:marTop w:val="0"/>
          <w:marBottom w:val="0"/>
          <w:divBdr>
            <w:top w:val="none" w:sz="0" w:space="0" w:color="auto"/>
            <w:left w:val="none" w:sz="0" w:space="0" w:color="auto"/>
            <w:bottom w:val="none" w:sz="0" w:space="0" w:color="auto"/>
            <w:right w:val="none" w:sz="0" w:space="0" w:color="auto"/>
          </w:divBdr>
        </w:div>
        <w:div w:id="1710492457">
          <w:marLeft w:val="0"/>
          <w:marRight w:val="547"/>
          <w:marTop w:val="0"/>
          <w:marBottom w:val="0"/>
          <w:divBdr>
            <w:top w:val="none" w:sz="0" w:space="0" w:color="auto"/>
            <w:left w:val="none" w:sz="0" w:space="0" w:color="auto"/>
            <w:bottom w:val="none" w:sz="0" w:space="0" w:color="auto"/>
            <w:right w:val="none" w:sz="0" w:space="0" w:color="auto"/>
          </w:divBdr>
        </w:div>
      </w:divsChild>
    </w:div>
    <w:div w:id="1105806114">
      <w:bodyDiv w:val="1"/>
      <w:marLeft w:val="0"/>
      <w:marRight w:val="0"/>
      <w:marTop w:val="0"/>
      <w:marBottom w:val="0"/>
      <w:divBdr>
        <w:top w:val="none" w:sz="0" w:space="0" w:color="auto"/>
        <w:left w:val="none" w:sz="0" w:space="0" w:color="auto"/>
        <w:bottom w:val="none" w:sz="0" w:space="0" w:color="auto"/>
        <w:right w:val="none" w:sz="0" w:space="0" w:color="auto"/>
      </w:divBdr>
      <w:divsChild>
        <w:div w:id="1199776576">
          <w:marLeft w:val="0"/>
          <w:marRight w:val="547"/>
          <w:marTop w:val="0"/>
          <w:marBottom w:val="0"/>
          <w:divBdr>
            <w:top w:val="none" w:sz="0" w:space="0" w:color="auto"/>
            <w:left w:val="none" w:sz="0" w:space="0" w:color="auto"/>
            <w:bottom w:val="none" w:sz="0" w:space="0" w:color="auto"/>
            <w:right w:val="none" w:sz="0" w:space="0" w:color="auto"/>
          </w:divBdr>
        </w:div>
        <w:div w:id="1309165821">
          <w:marLeft w:val="0"/>
          <w:marRight w:val="547"/>
          <w:marTop w:val="0"/>
          <w:marBottom w:val="0"/>
          <w:divBdr>
            <w:top w:val="none" w:sz="0" w:space="0" w:color="auto"/>
            <w:left w:val="none" w:sz="0" w:space="0" w:color="auto"/>
            <w:bottom w:val="none" w:sz="0" w:space="0" w:color="auto"/>
            <w:right w:val="none" w:sz="0" w:space="0" w:color="auto"/>
          </w:divBdr>
        </w:div>
        <w:div w:id="558327045">
          <w:marLeft w:val="0"/>
          <w:marRight w:val="547"/>
          <w:marTop w:val="0"/>
          <w:marBottom w:val="0"/>
          <w:divBdr>
            <w:top w:val="none" w:sz="0" w:space="0" w:color="auto"/>
            <w:left w:val="none" w:sz="0" w:space="0" w:color="auto"/>
            <w:bottom w:val="none" w:sz="0" w:space="0" w:color="auto"/>
            <w:right w:val="none" w:sz="0" w:space="0" w:color="auto"/>
          </w:divBdr>
        </w:div>
        <w:div w:id="871189093">
          <w:marLeft w:val="0"/>
          <w:marRight w:val="547"/>
          <w:marTop w:val="0"/>
          <w:marBottom w:val="0"/>
          <w:divBdr>
            <w:top w:val="none" w:sz="0" w:space="0" w:color="auto"/>
            <w:left w:val="none" w:sz="0" w:space="0" w:color="auto"/>
            <w:bottom w:val="none" w:sz="0" w:space="0" w:color="auto"/>
            <w:right w:val="none" w:sz="0" w:space="0" w:color="auto"/>
          </w:divBdr>
        </w:div>
        <w:div w:id="187720602">
          <w:marLeft w:val="0"/>
          <w:marRight w:val="547"/>
          <w:marTop w:val="0"/>
          <w:marBottom w:val="0"/>
          <w:divBdr>
            <w:top w:val="none" w:sz="0" w:space="0" w:color="auto"/>
            <w:left w:val="none" w:sz="0" w:space="0" w:color="auto"/>
            <w:bottom w:val="none" w:sz="0" w:space="0" w:color="auto"/>
            <w:right w:val="none" w:sz="0" w:space="0" w:color="auto"/>
          </w:divBdr>
        </w:div>
        <w:div w:id="1119836578">
          <w:marLeft w:val="0"/>
          <w:marRight w:val="547"/>
          <w:marTop w:val="0"/>
          <w:marBottom w:val="0"/>
          <w:divBdr>
            <w:top w:val="none" w:sz="0" w:space="0" w:color="auto"/>
            <w:left w:val="none" w:sz="0" w:space="0" w:color="auto"/>
            <w:bottom w:val="none" w:sz="0" w:space="0" w:color="auto"/>
            <w:right w:val="none" w:sz="0" w:space="0" w:color="auto"/>
          </w:divBdr>
        </w:div>
        <w:div w:id="260112990">
          <w:marLeft w:val="0"/>
          <w:marRight w:val="547"/>
          <w:marTop w:val="0"/>
          <w:marBottom w:val="0"/>
          <w:divBdr>
            <w:top w:val="none" w:sz="0" w:space="0" w:color="auto"/>
            <w:left w:val="none" w:sz="0" w:space="0" w:color="auto"/>
            <w:bottom w:val="none" w:sz="0" w:space="0" w:color="auto"/>
            <w:right w:val="none" w:sz="0" w:space="0" w:color="auto"/>
          </w:divBdr>
        </w:div>
        <w:div w:id="1636717853">
          <w:marLeft w:val="0"/>
          <w:marRight w:val="547"/>
          <w:marTop w:val="0"/>
          <w:marBottom w:val="0"/>
          <w:divBdr>
            <w:top w:val="none" w:sz="0" w:space="0" w:color="auto"/>
            <w:left w:val="none" w:sz="0" w:space="0" w:color="auto"/>
            <w:bottom w:val="none" w:sz="0" w:space="0" w:color="auto"/>
            <w:right w:val="none" w:sz="0" w:space="0" w:color="auto"/>
          </w:divBdr>
        </w:div>
        <w:div w:id="762265727">
          <w:marLeft w:val="0"/>
          <w:marRight w:val="547"/>
          <w:marTop w:val="0"/>
          <w:marBottom w:val="0"/>
          <w:divBdr>
            <w:top w:val="none" w:sz="0" w:space="0" w:color="auto"/>
            <w:left w:val="none" w:sz="0" w:space="0" w:color="auto"/>
            <w:bottom w:val="none" w:sz="0" w:space="0" w:color="auto"/>
            <w:right w:val="none" w:sz="0" w:space="0" w:color="auto"/>
          </w:divBdr>
        </w:div>
        <w:div w:id="1445348888">
          <w:marLeft w:val="0"/>
          <w:marRight w:val="547"/>
          <w:marTop w:val="0"/>
          <w:marBottom w:val="0"/>
          <w:divBdr>
            <w:top w:val="none" w:sz="0" w:space="0" w:color="auto"/>
            <w:left w:val="none" w:sz="0" w:space="0" w:color="auto"/>
            <w:bottom w:val="none" w:sz="0" w:space="0" w:color="auto"/>
            <w:right w:val="none" w:sz="0" w:space="0" w:color="auto"/>
          </w:divBdr>
        </w:div>
        <w:div w:id="71128138">
          <w:marLeft w:val="0"/>
          <w:marRight w:val="547"/>
          <w:marTop w:val="0"/>
          <w:marBottom w:val="0"/>
          <w:divBdr>
            <w:top w:val="none" w:sz="0" w:space="0" w:color="auto"/>
            <w:left w:val="none" w:sz="0" w:space="0" w:color="auto"/>
            <w:bottom w:val="none" w:sz="0" w:space="0" w:color="auto"/>
            <w:right w:val="none" w:sz="0" w:space="0" w:color="auto"/>
          </w:divBdr>
        </w:div>
      </w:divsChild>
    </w:div>
    <w:div w:id="1502039901">
      <w:bodyDiv w:val="1"/>
      <w:marLeft w:val="0"/>
      <w:marRight w:val="0"/>
      <w:marTop w:val="0"/>
      <w:marBottom w:val="0"/>
      <w:divBdr>
        <w:top w:val="none" w:sz="0" w:space="0" w:color="auto"/>
        <w:left w:val="none" w:sz="0" w:space="0" w:color="auto"/>
        <w:bottom w:val="none" w:sz="0" w:space="0" w:color="auto"/>
        <w:right w:val="none" w:sz="0" w:space="0" w:color="auto"/>
      </w:divBdr>
      <w:divsChild>
        <w:div w:id="377824667">
          <w:marLeft w:val="0"/>
          <w:marRight w:val="547"/>
          <w:marTop w:val="0"/>
          <w:marBottom w:val="0"/>
          <w:divBdr>
            <w:top w:val="none" w:sz="0" w:space="0" w:color="auto"/>
            <w:left w:val="none" w:sz="0" w:space="0" w:color="auto"/>
            <w:bottom w:val="none" w:sz="0" w:space="0" w:color="auto"/>
            <w:right w:val="none" w:sz="0" w:space="0" w:color="auto"/>
          </w:divBdr>
        </w:div>
        <w:div w:id="1132358805">
          <w:marLeft w:val="0"/>
          <w:marRight w:val="547"/>
          <w:marTop w:val="0"/>
          <w:marBottom w:val="0"/>
          <w:divBdr>
            <w:top w:val="none" w:sz="0" w:space="0" w:color="auto"/>
            <w:left w:val="none" w:sz="0" w:space="0" w:color="auto"/>
            <w:bottom w:val="none" w:sz="0" w:space="0" w:color="auto"/>
            <w:right w:val="none" w:sz="0" w:space="0" w:color="auto"/>
          </w:divBdr>
        </w:div>
        <w:div w:id="512261362">
          <w:marLeft w:val="0"/>
          <w:marRight w:val="547"/>
          <w:marTop w:val="0"/>
          <w:marBottom w:val="0"/>
          <w:divBdr>
            <w:top w:val="none" w:sz="0" w:space="0" w:color="auto"/>
            <w:left w:val="none" w:sz="0" w:space="0" w:color="auto"/>
            <w:bottom w:val="none" w:sz="0" w:space="0" w:color="auto"/>
            <w:right w:val="none" w:sz="0" w:space="0" w:color="auto"/>
          </w:divBdr>
        </w:div>
        <w:div w:id="1646623316">
          <w:marLeft w:val="0"/>
          <w:marRight w:val="547"/>
          <w:marTop w:val="0"/>
          <w:marBottom w:val="0"/>
          <w:divBdr>
            <w:top w:val="none" w:sz="0" w:space="0" w:color="auto"/>
            <w:left w:val="none" w:sz="0" w:space="0" w:color="auto"/>
            <w:bottom w:val="none" w:sz="0" w:space="0" w:color="auto"/>
            <w:right w:val="none" w:sz="0" w:space="0" w:color="auto"/>
          </w:divBdr>
        </w:div>
        <w:div w:id="1952128735">
          <w:marLeft w:val="0"/>
          <w:marRight w:val="547"/>
          <w:marTop w:val="0"/>
          <w:marBottom w:val="0"/>
          <w:divBdr>
            <w:top w:val="none" w:sz="0" w:space="0" w:color="auto"/>
            <w:left w:val="none" w:sz="0" w:space="0" w:color="auto"/>
            <w:bottom w:val="none" w:sz="0" w:space="0" w:color="auto"/>
            <w:right w:val="none" w:sz="0" w:space="0" w:color="auto"/>
          </w:divBdr>
        </w:div>
        <w:div w:id="1901362477">
          <w:marLeft w:val="0"/>
          <w:marRight w:val="547"/>
          <w:marTop w:val="0"/>
          <w:marBottom w:val="0"/>
          <w:divBdr>
            <w:top w:val="none" w:sz="0" w:space="0" w:color="auto"/>
            <w:left w:val="none" w:sz="0" w:space="0" w:color="auto"/>
            <w:bottom w:val="none" w:sz="0" w:space="0" w:color="auto"/>
            <w:right w:val="none" w:sz="0" w:space="0" w:color="auto"/>
          </w:divBdr>
        </w:div>
        <w:div w:id="1855461371">
          <w:marLeft w:val="0"/>
          <w:marRight w:val="547"/>
          <w:marTop w:val="0"/>
          <w:marBottom w:val="0"/>
          <w:divBdr>
            <w:top w:val="none" w:sz="0" w:space="0" w:color="auto"/>
            <w:left w:val="none" w:sz="0" w:space="0" w:color="auto"/>
            <w:bottom w:val="none" w:sz="0" w:space="0" w:color="auto"/>
            <w:right w:val="none" w:sz="0" w:space="0" w:color="auto"/>
          </w:divBdr>
        </w:div>
        <w:div w:id="189997215">
          <w:marLeft w:val="0"/>
          <w:marRight w:val="547"/>
          <w:marTop w:val="0"/>
          <w:marBottom w:val="0"/>
          <w:divBdr>
            <w:top w:val="none" w:sz="0" w:space="0" w:color="auto"/>
            <w:left w:val="none" w:sz="0" w:space="0" w:color="auto"/>
            <w:bottom w:val="none" w:sz="0" w:space="0" w:color="auto"/>
            <w:right w:val="none" w:sz="0" w:space="0" w:color="auto"/>
          </w:divBdr>
        </w:div>
        <w:div w:id="158666652">
          <w:marLeft w:val="0"/>
          <w:marRight w:val="547"/>
          <w:marTop w:val="0"/>
          <w:marBottom w:val="0"/>
          <w:divBdr>
            <w:top w:val="none" w:sz="0" w:space="0" w:color="auto"/>
            <w:left w:val="none" w:sz="0" w:space="0" w:color="auto"/>
            <w:bottom w:val="none" w:sz="0" w:space="0" w:color="auto"/>
            <w:right w:val="none" w:sz="0" w:space="0" w:color="auto"/>
          </w:divBdr>
        </w:div>
        <w:div w:id="317466853">
          <w:marLeft w:val="0"/>
          <w:marRight w:val="547"/>
          <w:marTop w:val="0"/>
          <w:marBottom w:val="0"/>
          <w:divBdr>
            <w:top w:val="none" w:sz="0" w:space="0" w:color="auto"/>
            <w:left w:val="none" w:sz="0" w:space="0" w:color="auto"/>
            <w:bottom w:val="none" w:sz="0" w:space="0" w:color="auto"/>
            <w:right w:val="none" w:sz="0" w:space="0" w:color="auto"/>
          </w:divBdr>
        </w:div>
        <w:div w:id="1569917785">
          <w:marLeft w:val="0"/>
          <w:marRight w:val="547"/>
          <w:marTop w:val="0"/>
          <w:marBottom w:val="0"/>
          <w:divBdr>
            <w:top w:val="none" w:sz="0" w:space="0" w:color="auto"/>
            <w:left w:val="none" w:sz="0" w:space="0" w:color="auto"/>
            <w:bottom w:val="none" w:sz="0" w:space="0" w:color="auto"/>
            <w:right w:val="none" w:sz="0" w:space="0" w:color="auto"/>
          </w:divBdr>
        </w:div>
      </w:divsChild>
    </w:div>
    <w:div w:id="1670601952">
      <w:bodyDiv w:val="1"/>
      <w:marLeft w:val="0"/>
      <w:marRight w:val="0"/>
      <w:marTop w:val="0"/>
      <w:marBottom w:val="0"/>
      <w:divBdr>
        <w:top w:val="none" w:sz="0" w:space="0" w:color="auto"/>
        <w:left w:val="none" w:sz="0" w:space="0" w:color="auto"/>
        <w:bottom w:val="none" w:sz="0" w:space="0" w:color="auto"/>
        <w:right w:val="none" w:sz="0" w:space="0" w:color="auto"/>
      </w:divBdr>
      <w:divsChild>
        <w:div w:id="838348086">
          <w:marLeft w:val="0"/>
          <w:marRight w:val="547"/>
          <w:marTop w:val="0"/>
          <w:marBottom w:val="0"/>
          <w:divBdr>
            <w:top w:val="none" w:sz="0" w:space="0" w:color="auto"/>
            <w:left w:val="none" w:sz="0" w:space="0" w:color="auto"/>
            <w:bottom w:val="none" w:sz="0" w:space="0" w:color="auto"/>
            <w:right w:val="none" w:sz="0" w:space="0" w:color="auto"/>
          </w:divBdr>
        </w:div>
        <w:div w:id="1763409252">
          <w:marLeft w:val="0"/>
          <w:marRight w:val="547"/>
          <w:marTop w:val="0"/>
          <w:marBottom w:val="0"/>
          <w:divBdr>
            <w:top w:val="none" w:sz="0" w:space="0" w:color="auto"/>
            <w:left w:val="none" w:sz="0" w:space="0" w:color="auto"/>
            <w:bottom w:val="none" w:sz="0" w:space="0" w:color="auto"/>
            <w:right w:val="none" w:sz="0" w:space="0" w:color="auto"/>
          </w:divBdr>
        </w:div>
        <w:div w:id="858928241">
          <w:marLeft w:val="0"/>
          <w:marRight w:val="547"/>
          <w:marTop w:val="0"/>
          <w:marBottom w:val="0"/>
          <w:divBdr>
            <w:top w:val="none" w:sz="0" w:space="0" w:color="auto"/>
            <w:left w:val="none" w:sz="0" w:space="0" w:color="auto"/>
            <w:bottom w:val="none" w:sz="0" w:space="0" w:color="auto"/>
            <w:right w:val="none" w:sz="0" w:space="0" w:color="auto"/>
          </w:divBdr>
        </w:div>
      </w:divsChild>
    </w:div>
    <w:div w:id="1768575065">
      <w:bodyDiv w:val="1"/>
      <w:marLeft w:val="0"/>
      <w:marRight w:val="0"/>
      <w:marTop w:val="0"/>
      <w:marBottom w:val="0"/>
      <w:divBdr>
        <w:top w:val="none" w:sz="0" w:space="0" w:color="auto"/>
        <w:left w:val="none" w:sz="0" w:space="0" w:color="auto"/>
        <w:bottom w:val="none" w:sz="0" w:space="0" w:color="auto"/>
        <w:right w:val="none" w:sz="0" w:space="0" w:color="auto"/>
      </w:divBdr>
      <w:divsChild>
        <w:div w:id="472453331">
          <w:marLeft w:val="0"/>
          <w:marRight w:val="547"/>
          <w:marTop w:val="0"/>
          <w:marBottom w:val="0"/>
          <w:divBdr>
            <w:top w:val="none" w:sz="0" w:space="0" w:color="auto"/>
            <w:left w:val="none" w:sz="0" w:space="0" w:color="auto"/>
            <w:bottom w:val="none" w:sz="0" w:space="0" w:color="auto"/>
            <w:right w:val="none" w:sz="0" w:space="0" w:color="auto"/>
          </w:divBdr>
        </w:div>
      </w:divsChild>
    </w:div>
    <w:div w:id="2010980039">
      <w:bodyDiv w:val="1"/>
      <w:marLeft w:val="0"/>
      <w:marRight w:val="0"/>
      <w:marTop w:val="0"/>
      <w:marBottom w:val="0"/>
      <w:divBdr>
        <w:top w:val="none" w:sz="0" w:space="0" w:color="auto"/>
        <w:left w:val="none" w:sz="0" w:space="0" w:color="auto"/>
        <w:bottom w:val="none" w:sz="0" w:space="0" w:color="auto"/>
        <w:right w:val="none" w:sz="0" w:space="0" w:color="auto"/>
      </w:divBdr>
      <w:divsChild>
        <w:div w:id="146633799">
          <w:marLeft w:val="0"/>
          <w:marRight w:val="547"/>
          <w:marTop w:val="0"/>
          <w:marBottom w:val="0"/>
          <w:divBdr>
            <w:top w:val="none" w:sz="0" w:space="0" w:color="auto"/>
            <w:left w:val="none" w:sz="0" w:space="0" w:color="auto"/>
            <w:bottom w:val="none" w:sz="0" w:space="0" w:color="auto"/>
            <w:right w:val="none" w:sz="0" w:space="0" w:color="auto"/>
          </w:divBdr>
        </w:div>
        <w:div w:id="634532955">
          <w:marLeft w:val="0"/>
          <w:marRight w:val="547"/>
          <w:marTop w:val="0"/>
          <w:marBottom w:val="0"/>
          <w:divBdr>
            <w:top w:val="none" w:sz="0" w:space="0" w:color="auto"/>
            <w:left w:val="none" w:sz="0" w:space="0" w:color="auto"/>
            <w:bottom w:val="none" w:sz="0" w:space="0" w:color="auto"/>
            <w:right w:val="none" w:sz="0" w:space="0" w:color="auto"/>
          </w:divBdr>
        </w:div>
        <w:div w:id="484979378">
          <w:marLeft w:val="0"/>
          <w:marRight w:val="547"/>
          <w:marTop w:val="0"/>
          <w:marBottom w:val="0"/>
          <w:divBdr>
            <w:top w:val="none" w:sz="0" w:space="0" w:color="auto"/>
            <w:left w:val="none" w:sz="0" w:space="0" w:color="auto"/>
            <w:bottom w:val="none" w:sz="0" w:space="0" w:color="auto"/>
            <w:right w:val="none" w:sz="0" w:space="0" w:color="auto"/>
          </w:divBdr>
        </w:div>
      </w:divsChild>
    </w:div>
    <w:div w:id="2036032378">
      <w:bodyDiv w:val="1"/>
      <w:marLeft w:val="0"/>
      <w:marRight w:val="0"/>
      <w:marTop w:val="0"/>
      <w:marBottom w:val="0"/>
      <w:divBdr>
        <w:top w:val="none" w:sz="0" w:space="0" w:color="auto"/>
        <w:left w:val="none" w:sz="0" w:space="0" w:color="auto"/>
        <w:bottom w:val="none" w:sz="0" w:space="0" w:color="auto"/>
        <w:right w:val="none" w:sz="0" w:space="0" w:color="auto"/>
      </w:divBdr>
      <w:divsChild>
        <w:div w:id="1964116282">
          <w:marLeft w:val="0"/>
          <w:marRight w:val="547"/>
          <w:marTop w:val="0"/>
          <w:marBottom w:val="0"/>
          <w:divBdr>
            <w:top w:val="none" w:sz="0" w:space="0" w:color="auto"/>
            <w:left w:val="none" w:sz="0" w:space="0" w:color="auto"/>
            <w:bottom w:val="none" w:sz="0" w:space="0" w:color="auto"/>
            <w:right w:val="none" w:sz="0" w:space="0" w:color="auto"/>
          </w:divBdr>
        </w:div>
        <w:div w:id="1557425394">
          <w:marLeft w:val="0"/>
          <w:marRight w:val="547"/>
          <w:marTop w:val="0"/>
          <w:marBottom w:val="0"/>
          <w:divBdr>
            <w:top w:val="none" w:sz="0" w:space="0" w:color="auto"/>
            <w:left w:val="none" w:sz="0" w:space="0" w:color="auto"/>
            <w:bottom w:val="none" w:sz="0" w:space="0" w:color="auto"/>
            <w:right w:val="none" w:sz="0" w:space="0" w:color="auto"/>
          </w:divBdr>
        </w:div>
        <w:div w:id="772670769">
          <w:marLeft w:val="0"/>
          <w:marRight w:val="547"/>
          <w:marTop w:val="0"/>
          <w:marBottom w:val="0"/>
          <w:divBdr>
            <w:top w:val="none" w:sz="0" w:space="0" w:color="auto"/>
            <w:left w:val="none" w:sz="0" w:space="0" w:color="auto"/>
            <w:bottom w:val="none" w:sz="0" w:space="0" w:color="auto"/>
            <w:right w:val="none" w:sz="0" w:space="0" w:color="auto"/>
          </w:divBdr>
        </w:div>
        <w:div w:id="501816202">
          <w:marLeft w:val="0"/>
          <w:marRight w:val="547"/>
          <w:marTop w:val="0"/>
          <w:marBottom w:val="0"/>
          <w:divBdr>
            <w:top w:val="none" w:sz="0" w:space="0" w:color="auto"/>
            <w:left w:val="none" w:sz="0" w:space="0" w:color="auto"/>
            <w:bottom w:val="none" w:sz="0" w:space="0" w:color="auto"/>
            <w:right w:val="none" w:sz="0" w:space="0" w:color="auto"/>
          </w:divBdr>
        </w:div>
        <w:div w:id="404839752">
          <w:marLeft w:val="0"/>
          <w:marRight w:val="547"/>
          <w:marTop w:val="0"/>
          <w:marBottom w:val="0"/>
          <w:divBdr>
            <w:top w:val="none" w:sz="0" w:space="0" w:color="auto"/>
            <w:left w:val="none" w:sz="0" w:space="0" w:color="auto"/>
            <w:bottom w:val="none" w:sz="0" w:space="0" w:color="auto"/>
            <w:right w:val="none" w:sz="0" w:space="0" w:color="auto"/>
          </w:divBdr>
        </w:div>
        <w:div w:id="1479764549">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header" Target="header3.xml"/><Relationship Id="rId18" Type="http://schemas.openxmlformats.org/officeDocument/2006/relationships/header" Target="header4.xm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footer" Target="footer3.xml"/><Relationship Id="rId25" Type="http://schemas.openxmlformats.org/officeDocument/2006/relationships/image" Target="media/image15.png"/><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image" Target="media/image10.png"/><Relationship Id="rId29"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14.png"/><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3.jpeg"/><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4.xml"/><Relationship Id="rId31" Type="http://schemas.openxmlformats.org/officeDocument/2006/relationships/customXml" Target="../customXml/item4.xml"/><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6.png"/><Relationship Id="rId22" Type="http://schemas.openxmlformats.org/officeDocument/2006/relationships/image" Target="media/image12.png"/><Relationship Id="rId27" Type="http://schemas.openxmlformats.org/officeDocument/2006/relationships/fontTable" Target="fontTable.xml"/><Relationship Id="rId30" Type="http://schemas.openxmlformats.org/officeDocument/2006/relationships/customXml" Target="../customXml/item3.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5.png"/></Relationships>
</file>

<file path=word/_rels/header4.xml.rels><?xml version="1.0" encoding="UTF-8" standalone="yes"?>
<Relationships xmlns="http://schemas.openxmlformats.org/package/2006/relationships"><Relationship Id="rId2" Type="http://schemas.openxmlformats.org/officeDocument/2006/relationships/image" Target="media/image9.jpeg"/><Relationship Id="rId1" Type="http://schemas.openxmlformats.org/officeDocument/2006/relationships/image" Target="media/image8.jpeg"/></Relationships>
</file>

<file path=word/_rels/header5.xml.rels><?xml version="1.0" encoding="UTF-8" standalone="yes"?>
<Relationships xmlns="http://schemas.openxmlformats.org/package/2006/relationships"><Relationship Id="rId1" Type="http://schemas.openxmlformats.org/officeDocument/2006/relationships/image" Target="media/image4.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H:\Word%20Templates\&#1514;&#1489;&#1504;&#1497;&#1493;&#1514;%20&#1502;&#1489;&#1511;&#1512;%20&#1492;&#1502;&#1491;&#1497;&#1504;&#1492;\&#1514;&#1489;&#1504;&#1497;&#1514;%20&#1500;&#1499;&#1514;&#1497;&#1489;&#1514;%20&#1502;&#1496;&#1500;&#1514;%20&#1489;&#1497;&#1511;&#1493;&#1512;&#1514;%20&#1502;&#1506;&#1493;&#1491;&#1499;&#1504;&#1514;.do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22225">
          <a:solidFill>
            <a:srgbClr val="C00000"/>
          </a:solidFill>
          <a:prstDash val="lgDash"/>
        </a:ln>
      </a:spPr>
      <a:bodyPr wrap="square" rtlCol="0"/>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מסמך" ma:contentTypeID="0x01010064D459DCDBE1C04FBE70D8D923394CD3" ma:contentTypeVersion="2" ma:contentTypeDescription="צור מסמך חדש." ma:contentTypeScope="" ma:versionID="9a436d2ca61e67980963c1fccdfa83dc">
  <xsd:schema xmlns:xsd="http://www.w3.org/2001/XMLSchema" xmlns:xs="http://www.w3.org/2001/XMLSchema" xmlns:p="http://schemas.microsoft.com/office/2006/metadata/properties" xmlns:ns1="http://schemas.microsoft.com/sharepoint/v3" xmlns:ns2="2427becb-8270-4354-8f06-4353a268df37" targetNamespace="http://schemas.microsoft.com/office/2006/metadata/properties" ma:root="true" ma:fieldsID="574495a27bf9a3eaefafacddbc7c960c" ns1:_="" ns2:_="">
    <xsd:import namespace="http://schemas.microsoft.com/sharepoint/v3"/>
    <xsd:import namespace="2427becb-8270-4354-8f06-4353a268df37"/>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מתזמן תאריך התחלה" ma:description="'מתזמן תאריך התחלה' הוא עמודת אתר שיוצרת תכונת הפרסום. היא משמשת לציון התאריך והשעה שבהם יופיע הדף לראשונה בפני מבקרי האתר." ma:hidden="true" ma:internalName="PublishingStartDate">
      <xsd:simpleType>
        <xsd:restriction base="dms:Unknown"/>
      </xsd:simpleType>
    </xsd:element>
    <xsd:element name="PublishingExpirationDate" ma:index="9" nillable="true" ma:displayName="מתזמן תאריך סיום" ma:description="'תזמון תאריך הסיום' הוא עמודת אתר שיוצרת תכונת הפרסום. היא משמשת לציון התאריך והשעה שבהם הדף לא יופיע עוד בפני מבקרי האתר."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427becb-8270-4354-8f06-4353a268df37" elementFormDefault="qualified">
    <xsd:import namespace="http://schemas.microsoft.com/office/2006/documentManagement/types"/>
    <xsd:import namespace="http://schemas.microsoft.com/office/infopath/2007/PartnerControls"/>
    <xsd:element name="SharedWithUsers" ma:index="10" nillable="true" ma:displayName="משותף עם"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סוג תוכן"/>
        <xsd:element ref="dc:title" minOccurs="0" maxOccurs="1" ma:index="4" ma:displayName="כותרת"/>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CF9CFEA8-9C19-4567-AE07-A888A48557E2}">
  <ds:schemaRefs>
    <ds:schemaRef ds:uri="http://schemas.openxmlformats.org/officeDocument/2006/bibliography"/>
  </ds:schemaRefs>
</ds:datastoreItem>
</file>

<file path=customXml/itemProps2.xml><?xml version="1.0" encoding="utf-8"?>
<ds:datastoreItem xmlns:ds="http://schemas.openxmlformats.org/officeDocument/2006/customXml" ds:itemID="{2C1C9D23-7B62-436F-9277-A2F02D574568}"/>
</file>

<file path=customXml/itemProps3.xml><?xml version="1.0" encoding="utf-8"?>
<ds:datastoreItem xmlns:ds="http://schemas.openxmlformats.org/officeDocument/2006/customXml" ds:itemID="{012A6F40-BABA-4CC1-8049-B32A23CD8F5E}"/>
</file>

<file path=customXml/itemProps4.xml><?xml version="1.0" encoding="utf-8"?>
<ds:datastoreItem xmlns:ds="http://schemas.openxmlformats.org/officeDocument/2006/customXml" ds:itemID="{D6E66D4D-9660-4373-8B5C-F5CC44A23900}"/>
</file>

<file path=docProps/app.xml><?xml version="1.0" encoding="utf-8"?>
<Properties xmlns="http://schemas.openxmlformats.org/officeDocument/2006/extended-properties" xmlns:vt="http://schemas.openxmlformats.org/officeDocument/2006/docPropsVTypes">
  <Template>תבנית לכתיבת מטלת ביקורת מעודכנת</Template>
  <TotalTime>9</TotalTime>
  <Pages>10</Pages>
  <Words>1565</Words>
  <Characters>7825</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newscorpio44</dc:creator>
  <cp:keywords/>
  <dc:description/>
  <cp:lastModifiedBy>User</cp:lastModifiedBy>
  <cp:revision>5</cp:revision>
  <cp:lastPrinted>2021-04-20T07:54:00Z</cp:lastPrinted>
  <dcterms:created xsi:type="dcterms:W3CDTF">2021-04-23T05:07:00Z</dcterms:created>
  <dcterms:modified xsi:type="dcterms:W3CDTF">2021-04-25T09:56:00Z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0x01010064D459DCDBE1C04FBE70D8D923394CD3</vt:lpwstr>
  </property>
</Properties>
</file>