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E93A10D">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151855</wp:posOffset>
                </wp:positionH>
                <wp:positionV relativeFrom="paragraph">
                  <wp:posOffset>1934845</wp:posOffset>
                </wp:positionV>
                <wp:extent cx="2787196" cy="0"/>
                <wp:effectExtent l="12700" t="12700" r="698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8719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1.95pt,152.35pt" to="231.4pt,152.35pt" strokecolor="white" strokeweight="1.5pt"/>
            </w:pict>
          </mc:Fallback>
        </mc:AlternateContent>
      </w:r>
      <w:r w:rsidR="003A3835">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3067699</wp:posOffset>
                </wp:positionH>
                <wp:positionV relativeFrom="paragraph">
                  <wp:posOffset>261997</wp:posOffset>
                </wp:positionV>
                <wp:extent cx="42376" cy="3484951"/>
                <wp:effectExtent l="25400" t="12700" r="34290" b="3302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2376" cy="348495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2" style="mso-height-percent:0;mso-height-relative:margin;mso-width-percent:0;mso-width-relative:margin;mso-wrap-distance-bottom:0;mso-wrap-distance-left:9pt;mso-wrap-distance-right:9pt;mso-wrap-distance-top:0;mso-wrap-style:square;position:absolute;visibility:visible;z-index:251667456" from="241.55pt,20.65pt" to="244.9pt,295.05pt" strokecolor="white" strokeweight="4pt"/>
            </w:pict>
          </mc:Fallback>
        </mc:AlternateContent>
      </w:r>
      <w:r w:rsidRPr="0030415A" w:rsidR="003A3835">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344805</wp:posOffset>
                </wp:positionV>
                <wp:extent cx="455930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252396" w14:textId="412F306C">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000376" w:rsidR="00000376">
                              <w:rPr>
                                <w:rtl/>
                              </w:rPr>
                              <w:t>נובמבר</w:t>
                            </w:r>
                            <w:r>
                              <w:rPr>
                                <w:rFonts w:hint="cs"/>
                                <w:rtl/>
                              </w:rPr>
                              <w:t xml:space="preserve"> 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B80CC6" w:rsidRPr="000A3ED4" w:rsidP="00B80CC6" w14:textId="77777777">
                            <w:pPr>
                              <w:pStyle w:val="-2"/>
                              <w:rPr>
                                <w:rtl/>
                              </w:rPr>
                            </w:pPr>
                            <w:r>
                              <w:rPr>
                                <w:rFonts w:hint="cs"/>
                                <w:rtl/>
                              </w:rPr>
                              <w:t xml:space="preserve">חברת החשמל לישראל בע״מ </w:t>
                            </w:r>
                          </w:p>
                          <w:p w:rsidR="00C30482" w:rsidRPr="007028AA" w:rsidP="00B80CC6" w14:textId="65BA1539">
                            <w:pPr>
                              <w:pStyle w:val="a36"/>
                              <w:bidi/>
                              <w:spacing w:before="120"/>
                              <w:rPr>
                                <w:rtl/>
                              </w:rPr>
                            </w:pPr>
                            <w:r w:rsidRPr="003A3835">
                              <w:rPr>
                                <w:rtl/>
                              </w:rPr>
                              <w:t>שימור והסבה של תחנות ייצור חשמל בפחם</w:t>
                            </w:r>
                          </w:p>
                          <w:p w:rsidR="00C30482" w:rsidRPr="007028AA" w:rsidP="007028AA" w14:textId="77777777">
                            <w:pPr>
                              <w:pStyle w:val="a36"/>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width:359pt;height:336.5pt;margin-top:27.15pt;margin-left:-6.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252396" w14:paraId="6680A7A9" w14:textId="412F306C">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000376" w:rsidR="00000376">
                        <w:rPr>
                          <w:rtl/>
                        </w:rPr>
                        <w:t>נובמבר</w:t>
                      </w:r>
                      <w:r>
                        <w:rPr>
                          <w:rFonts w:hint="cs"/>
                          <w:rtl/>
                        </w:rPr>
                        <w:t xml:space="preserve"> 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B80CC6" w:rsidRPr="000A3ED4" w:rsidP="00B80CC6" w14:paraId="377DAAA0" w14:textId="77777777">
                      <w:pPr>
                        <w:pStyle w:val="-2"/>
                        <w:rPr>
                          <w:rtl/>
                        </w:rPr>
                      </w:pPr>
                      <w:r>
                        <w:rPr>
                          <w:rFonts w:hint="cs"/>
                          <w:rtl/>
                        </w:rPr>
                        <w:t xml:space="preserve">חברת החשמל לישראל בע״מ </w:t>
                      </w:r>
                    </w:p>
                    <w:p w:rsidR="00C30482" w:rsidRPr="007028AA" w:rsidP="00B80CC6" w14:paraId="005557EF" w14:textId="65BA1539">
                      <w:pPr>
                        <w:pStyle w:val="a36"/>
                        <w:bidi/>
                        <w:spacing w:before="120"/>
                        <w:rPr>
                          <w:rtl/>
                        </w:rPr>
                      </w:pPr>
                      <w:r w:rsidRPr="003A3835">
                        <w:rPr>
                          <w:rtl/>
                        </w:rPr>
                        <w:t>שימור והסבה של תחנות ייצור חשמל בפחם</w:t>
                      </w:r>
                    </w:p>
                    <w:p w:rsidR="00C30482" w:rsidRPr="007028AA" w:rsidP="007028AA" w14:paraId="5BE5E625" w14:textId="77777777">
                      <w:pPr>
                        <w:pStyle w:val="a36"/>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-1603308</wp:posOffset>
                </wp:positionH>
                <wp:positionV relativeFrom="paragraph">
                  <wp:posOffset>-1173213</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21.5pt;margin-top:-92.4pt;margin-left:-126.2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666537">
          <w:headerReference w:type="even" r:id="rId18"/>
          <w:pgSz w:w="11906" w:h="16838" w:code="9"/>
          <w:pgMar w:top="3062" w:right="2268" w:bottom="2552" w:left="2268" w:header="709" w:footer="709" w:gutter="0"/>
          <w:cols w:space="720"/>
          <w:bidi/>
          <w:rtlGutter/>
          <w:docGrid w:linePitch="272"/>
        </w:sectPr>
      </w:pPr>
    </w:p>
    <w:p w:rsidR="00B93C72" w:rsidRPr="001F3363" w:rsidP="0092073A" w14:paraId="4ED3AA37" w14:textId="7E23ECF8">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616052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291826" w:rsidR="00291826">
        <w:rPr>
          <w:noProof/>
          <w:rtl/>
        </w:rPr>
        <w:t>שימור והסבה של תחנות ייצור חשמל בפחם</w:t>
      </w:r>
    </w:p>
    <w:p w:rsidR="007F4A20" w:rsidP="007F4A20" w14:paraId="0B41EED6" w14:textId="6874CE9C">
      <w:pPr>
        <w:pStyle w:val="7392"/>
        <w:spacing w:before="360"/>
        <w:rPr>
          <w:rtl/>
        </w:rPr>
      </w:pPr>
      <w:r w:rsidRPr="00CF694E">
        <w:rPr>
          <w:rFonts w:hint="cs"/>
          <w:rtl/>
        </w:rPr>
        <w:t xml:space="preserve">בשנים האחרונות נקטו ממשלת ישראל ומשרד </w:t>
      </w:r>
      <w:r w:rsidRPr="00CF694E">
        <w:rPr>
          <w:rFonts w:hint="cs"/>
          <w:rtl/>
        </w:rPr>
        <w:t>האנרגייה</w:t>
      </w:r>
      <w:r w:rsidRPr="00CF694E">
        <w:rPr>
          <w:rFonts w:hint="cs"/>
          <w:rtl/>
        </w:rPr>
        <w:t xml:space="preserve"> מדיניות להפחתת השימוש בפחם לייצור חשמל, זאת בין היתר כדי לצמצם את זיהום האוויר הנפלט כתוצאה מייצור חשמל באמצעות פחם ובשל יעדים שקבעה הממשלה בעקבות הסכמים בין-לאומיים להפחתת פליטות גזי חממה. במשק החשמל פועלות עשר יחידות ייצור חשמל בפחם, כולן בבעלות חברת החשמל לישראל בע"מ (</w:t>
      </w:r>
      <w:r w:rsidRPr="00CF694E">
        <w:rPr>
          <w:rFonts w:hint="cs"/>
          <w:rtl/>
        </w:rPr>
        <w:t>חח"י</w:t>
      </w:r>
      <w:r w:rsidRPr="00CF694E">
        <w:rPr>
          <w:rFonts w:hint="cs"/>
          <w:rtl/>
        </w:rPr>
        <w:t xml:space="preserve">) ומופעלות על ידה. בשנת 2019 החליט שר </w:t>
      </w:r>
      <w:r w:rsidRPr="00CF694E">
        <w:rPr>
          <w:rFonts w:hint="cs"/>
          <w:rtl/>
        </w:rPr>
        <w:t>האנרגייה</w:t>
      </w:r>
      <w:r w:rsidRPr="00CF694E">
        <w:rPr>
          <w:rFonts w:hint="cs"/>
          <w:rtl/>
        </w:rPr>
        <w:t xml:space="preserve"> על הסבת שש יחידות פחמיות שבהן הותקנו אמצעים להפחתת פליטות (</w:t>
      </w:r>
      <w:r w:rsidRPr="00CF694E">
        <w:rPr>
          <w:rFonts w:hint="cs"/>
          <w:rtl/>
        </w:rPr>
        <w:t>סולקנים</w:t>
      </w:r>
      <w:r w:rsidRPr="00CF694E">
        <w:rPr>
          <w:rFonts w:hint="cs"/>
          <w:rtl/>
        </w:rPr>
        <w:t xml:space="preserve">) לגז טבעי. בשנת 2021 החליט שר </w:t>
      </w:r>
      <w:r w:rsidRPr="00CF694E">
        <w:rPr>
          <w:rFonts w:hint="cs"/>
          <w:rtl/>
        </w:rPr>
        <w:t>האנרגייה</w:t>
      </w:r>
      <w:r w:rsidRPr="00CF694E">
        <w:rPr>
          <w:rFonts w:hint="cs"/>
          <w:rtl/>
        </w:rPr>
        <w:t xml:space="preserve"> על שימור ארבע היחידות הפחמיות, שבהן לא הותקנו </w:t>
      </w:r>
      <w:r w:rsidRPr="00CF694E">
        <w:rPr>
          <w:rFonts w:hint="cs"/>
          <w:rtl/>
        </w:rPr>
        <w:t>סולקנים</w:t>
      </w:r>
      <w:r w:rsidRPr="00CF694E">
        <w:rPr>
          <w:rFonts w:hint="cs"/>
          <w:rtl/>
        </w:rPr>
        <w:t>, כביטוח משקי ל</w:t>
      </w:r>
      <w:r w:rsidRPr="00CF694E">
        <w:rPr>
          <w:rFonts w:hint="eastAsia"/>
          <w:rtl/>
        </w:rPr>
        <w:t>שנת</w:t>
      </w:r>
      <w:r w:rsidRPr="00CF694E">
        <w:rPr>
          <w:rtl/>
        </w:rPr>
        <w:t xml:space="preserve"> </w:t>
      </w:r>
      <w:r w:rsidRPr="00CF694E">
        <w:rPr>
          <w:rFonts w:hint="eastAsia"/>
          <w:rtl/>
        </w:rPr>
        <w:t>חירום</w:t>
      </w:r>
      <w:r w:rsidRPr="00CF694E">
        <w:rPr>
          <w:rtl/>
        </w:rPr>
        <w:t xml:space="preserve">, </w:t>
      </w:r>
      <w:r w:rsidRPr="00CF694E">
        <w:rPr>
          <w:rFonts w:hint="eastAsia"/>
          <w:rtl/>
        </w:rPr>
        <w:t>זאת</w:t>
      </w:r>
      <w:r w:rsidRPr="00CF694E">
        <w:rPr>
          <w:rtl/>
        </w:rPr>
        <w:t xml:space="preserve"> </w:t>
      </w:r>
      <w:r w:rsidRPr="00CF694E">
        <w:rPr>
          <w:rFonts w:hint="eastAsia"/>
          <w:rtl/>
        </w:rPr>
        <w:t>לאחר</w:t>
      </w:r>
      <w:r w:rsidRPr="00CF694E">
        <w:rPr>
          <w:rtl/>
        </w:rPr>
        <w:t xml:space="preserve"> </w:t>
      </w:r>
      <w:r w:rsidRPr="00CF694E">
        <w:rPr>
          <w:rFonts w:hint="eastAsia"/>
          <w:rtl/>
        </w:rPr>
        <w:t>הפסקת</w:t>
      </w:r>
      <w:r w:rsidRPr="00CF694E">
        <w:rPr>
          <w:rtl/>
        </w:rPr>
        <w:t xml:space="preserve"> </w:t>
      </w:r>
      <w:r w:rsidRPr="00CF694E">
        <w:rPr>
          <w:rFonts w:hint="eastAsia"/>
          <w:rtl/>
        </w:rPr>
        <w:t>פעילותן</w:t>
      </w:r>
      <w:r w:rsidRPr="00CF694E">
        <w:rPr>
          <w:rtl/>
        </w:rPr>
        <w:t xml:space="preserve"> </w:t>
      </w:r>
      <w:r w:rsidRPr="00CF694E">
        <w:rPr>
          <w:rFonts w:hint="eastAsia"/>
          <w:rtl/>
        </w:rPr>
        <w:t>השוטפת</w:t>
      </w:r>
      <w:r w:rsidRPr="00CF694E">
        <w:rPr>
          <w:rtl/>
        </w:rPr>
        <w:t xml:space="preserve"> </w:t>
      </w:r>
      <w:r w:rsidRPr="00CF694E">
        <w:rPr>
          <w:rFonts w:hint="eastAsia"/>
          <w:rtl/>
        </w:rPr>
        <w:t>בשנת</w:t>
      </w:r>
      <w:r w:rsidRPr="00CF694E">
        <w:rPr>
          <w:rtl/>
        </w:rPr>
        <w:t xml:space="preserve"> 2022 כתלות בקיום התנאים</w:t>
      </w:r>
      <w:r>
        <w:rPr>
          <w:vertAlign w:val="superscript"/>
          <w:rtl/>
        </w:rPr>
        <w:footnoteReference w:id="2"/>
      </w:r>
      <w:r w:rsidRPr="00CF694E">
        <w:rPr>
          <w:rtl/>
        </w:rPr>
        <w:t xml:space="preserve"> </w:t>
      </w:r>
      <w:r w:rsidRPr="00CF694E">
        <w:rPr>
          <w:rFonts w:hint="eastAsia"/>
          <w:rtl/>
        </w:rPr>
        <w:t>שהוגדרו</w:t>
      </w:r>
      <w:r w:rsidRPr="00CF694E">
        <w:rPr>
          <w:rtl/>
        </w:rPr>
        <w:t xml:space="preserve"> </w:t>
      </w:r>
      <w:r w:rsidRPr="00CF694E">
        <w:rPr>
          <w:rFonts w:hint="eastAsia"/>
          <w:rtl/>
        </w:rPr>
        <w:t>בהחלטת</w:t>
      </w:r>
      <w:r w:rsidRPr="00CF694E">
        <w:rPr>
          <w:rtl/>
        </w:rPr>
        <w:t xml:space="preserve"> </w:t>
      </w:r>
      <w:r w:rsidRPr="00CF694E">
        <w:rPr>
          <w:rFonts w:hint="eastAsia"/>
          <w:rtl/>
        </w:rPr>
        <w:t>ממשלה</w:t>
      </w:r>
      <w:r w:rsidRPr="00CF694E">
        <w:rPr>
          <w:rtl/>
        </w:rPr>
        <w:t xml:space="preserve"> 4080</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7"/>
        <w:gridCol w:w="236"/>
        <w:gridCol w:w="1418"/>
        <w:gridCol w:w="236"/>
        <w:gridCol w:w="1983"/>
        <w:gridCol w:w="236"/>
        <w:gridCol w:w="1814"/>
      </w:tblGrid>
      <w:tr w14:paraId="58B4726B" w14:textId="77777777" w:rsidTr="00A31135">
        <w:tblPrEx>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57" w:type="pct"/>
            <w:tcBorders>
              <w:bottom w:val="single" w:sz="12" w:space="0" w:color="000000"/>
            </w:tcBorders>
            <w:vAlign w:val="bottom"/>
          </w:tcPr>
          <w:p w:rsidR="00420374" w:rsidRPr="004562F8" w:rsidP="001255E8" w14:paraId="23EB689E" w14:textId="61FEA569">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10</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יחידות פחמיות</w:t>
            </w:r>
          </w:p>
        </w:tc>
        <w:tc>
          <w:tcPr>
            <w:tcW w:w="157" w:type="pct"/>
            <w:vAlign w:val="bottom"/>
          </w:tcPr>
          <w:p w:rsidR="00420374" w:rsidP="00937056" w14:paraId="19192EA5" w14:textId="77777777">
            <w:pPr>
              <w:spacing w:before="120" w:after="60" w:line="240" w:lineRule="auto"/>
              <w:rPr>
                <w:rtl/>
              </w:rPr>
            </w:pPr>
          </w:p>
        </w:tc>
        <w:tc>
          <w:tcPr>
            <w:tcW w:w="944" w:type="pct"/>
            <w:tcBorders>
              <w:bottom w:val="single" w:sz="12" w:space="0" w:color="000000"/>
            </w:tcBorders>
            <w:vAlign w:val="bottom"/>
          </w:tcPr>
          <w:p w:rsidR="00420374" w:rsidRPr="005C7ABF" w:rsidP="00937056" w14:paraId="761F4116" w14:textId="7BD62CED">
            <w:pPr>
              <w:pStyle w:val="2021"/>
              <w:spacing w:before="0" w:after="60"/>
              <w:rPr>
                <w:spacing w:val="-10"/>
                <w:rtl/>
              </w:rPr>
            </w:pPr>
            <w:r>
              <w:rPr>
                <w:rFonts w:hint="cs"/>
                <w:spacing w:val="-10"/>
                <w:rtl/>
              </w:rPr>
              <w:t>35</w:t>
            </w:r>
            <w:r w:rsidR="001255E8">
              <w:rPr>
                <w:rFonts w:hint="cs"/>
                <w:spacing w:val="-10"/>
                <w:rtl/>
              </w:rPr>
              <w:t>%</w:t>
            </w:r>
            <w:r>
              <w:rPr>
                <w:rFonts w:hint="cs"/>
                <w:spacing w:val="-10"/>
                <w:rtl/>
              </w:rPr>
              <w:t xml:space="preserve"> </w:t>
            </w:r>
          </w:p>
        </w:tc>
        <w:tc>
          <w:tcPr>
            <w:tcW w:w="157" w:type="pct"/>
            <w:vAlign w:val="bottom"/>
          </w:tcPr>
          <w:p w:rsidR="00420374" w:rsidP="00937056" w14:paraId="2810DE55" w14:textId="77777777">
            <w:pPr>
              <w:spacing w:before="120" w:after="60" w:line="240" w:lineRule="auto"/>
              <w:rPr>
                <w:rtl/>
              </w:rPr>
            </w:pPr>
          </w:p>
        </w:tc>
        <w:tc>
          <w:tcPr>
            <w:tcW w:w="1320" w:type="pct"/>
            <w:tcBorders>
              <w:bottom w:val="single" w:sz="12" w:space="0" w:color="000000"/>
            </w:tcBorders>
            <w:vAlign w:val="bottom"/>
          </w:tcPr>
          <w:p w:rsidR="00420374" w:rsidRPr="00340353" w:rsidP="00937056" w14:paraId="2A2E27BD" w14:textId="08507BDF">
            <w:pPr>
              <w:pStyle w:val="2021"/>
              <w:spacing w:before="0" w:after="60"/>
              <w:rPr>
                <w:b w:val="0"/>
                <w:bCs w:val="0"/>
                <w:spacing w:val="-20"/>
                <w:sz w:val="24"/>
                <w:rtl/>
              </w:rPr>
            </w:pPr>
            <w:r>
              <w:rPr>
                <w:rFonts w:hint="cs"/>
                <w:spacing w:val="-10"/>
                <w:rtl/>
              </w:rPr>
              <w:t xml:space="preserve">1.4 </w:t>
            </w:r>
            <w:r w:rsidR="00A31135">
              <w:rPr>
                <w:spacing w:val="-10"/>
                <w:rtl/>
              </w:rPr>
              <w:br/>
            </w:r>
            <w:r w:rsidRPr="001255E8">
              <w:rPr>
                <w:rFonts w:hint="cs"/>
                <w:spacing w:val="-10"/>
                <w:sz w:val="26"/>
                <w:szCs w:val="26"/>
                <w:rtl/>
              </w:rPr>
              <w:t>מיליארד ש״ח</w:t>
            </w:r>
            <w:r>
              <w:rPr>
                <w:rFonts w:hint="cs"/>
                <w:spacing w:val="-10"/>
                <w:rtl/>
              </w:rPr>
              <w:t xml:space="preserve"> </w:t>
            </w:r>
          </w:p>
        </w:tc>
        <w:tc>
          <w:tcPr>
            <w:tcW w:w="157" w:type="pct"/>
          </w:tcPr>
          <w:p w:rsidR="00420374" w:rsidP="00937056" w14:paraId="47B754BA" w14:textId="77777777">
            <w:pPr>
              <w:pStyle w:val="2021"/>
              <w:spacing w:before="0" w:after="60"/>
              <w:rPr>
                <w:spacing w:val="-10"/>
                <w:rtl/>
              </w:rPr>
            </w:pPr>
          </w:p>
        </w:tc>
        <w:tc>
          <w:tcPr>
            <w:tcW w:w="1208" w:type="pct"/>
            <w:tcBorders>
              <w:bottom w:val="single" w:sz="12" w:space="0" w:color="000000"/>
            </w:tcBorders>
            <w:vAlign w:val="bottom"/>
          </w:tcPr>
          <w:p w:rsidR="00420374" w:rsidP="00937056" w14:paraId="5F3A3FF5" w14:textId="025F3282">
            <w:pPr>
              <w:pStyle w:val="2021"/>
              <w:spacing w:before="0" w:after="60"/>
              <w:rPr>
                <w:spacing w:val="-10"/>
                <w:rtl/>
              </w:rPr>
            </w:pPr>
            <w:r>
              <w:rPr>
                <w:rFonts w:hint="cs"/>
                <w:spacing w:val="-10"/>
                <w:rtl/>
              </w:rPr>
              <w:t xml:space="preserve">124 </w:t>
            </w:r>
            <w:r>
              <w:rPr>
                <w:spacing w:val="-10"/>
                <w:sz w:val="26"/>
                <w:szCs w:val="26"/>
                <w:rtl/>
              </w:rPr>
              <w:br/>
            </w:r>
            <w:r w:rsidRPr="001255E8">
              <w:rPr>
                <w:rFonts w:hint="cs"/>
                <w:spacing w:val="-10"/>
                <w:sz w:val="26"/>
                <w:szCs w:val="26"/>
                <w:rtl/>
              </w:rPr>
              <w:t>מיליון ש״ח</w:t>
            </w:r>
            <w:r w:rsidRPr="001255E8">
              <w:rPr>
                <w:rFonts w:hint="cs"/>
                <w:spacing w:val="-10"/>
                <w:sz w:val="26"/>
                <w:szCs w:val="26"/>
                <w:rtl/>
              </w:rPr>
              <w:t xml:space="preserve"> </w:t>
            </w:r>
          </w:p>
        </w:tc>
      </w:tr>
      <w:tr w14:paraId="6DFAF81C" w14:textId="77777777" w:rsidTr="00A31135">
        <w:tblPrEx>
          <w:tblW w:w="5095" w:type="pct"/>
          <w:tblLook w:val="04A0"/>
        </w:tblPrEx>
        <w:tc>
          <w:tcPr>
            <w:tcW w:w="1057" w:type="pct"/>
            <w:tcBorders>
              <w:top w:val="single" w:sz="12" w:space="0" w:color="000000"/>
            </w:tcBorders>
          </w:tcPr>
          <w:p w:rsidR="00420374" w:rsidRPr="00E52143" w:rsidP="00937056" w14:paraId="1D96599A" w14:textId="1FA08473">
            <w:pPr>
              <w:pStyle w:val="732021"/>
              <w:spacing w:before="0"/>
              <w:rPr>
                <w:rtl/>
              </w:rPr>
            </w:pPr>
            <w:r w:rsidRPr="00CF694E">
              <w:rPr>
                <w:rFonts w:hint="cs"/>
                <w:rtl/>
              </w:rPr>
              <w:t xml:space="preserve">שש </w:t>
            </w:r>
            <w:r w:rsidRPr="00CF694E">
              <w:rPr>
                <w:rFonts w:hint="eastAsia"/>
                <w:rtl/>
              </w:rPr>
              <w:t>מהן</w:t>
            </w:r>
            <w:r w:rsidRPr="00CF694E">
              <w:rPr>
                <w:rtl/>
              </w:rPr>
              <w:t xml:space="preserve"> </w:t>
            </w:r>
            <w:r w:rsidRPr="00CF694E">
              <w:rPr>
                <w:rFonts w:hint="eastAsia"/>
                <w:rtl/>
              </w:rPr>
              <w:t>עתידות</w:t>
            </w:r>
            <w:r w:rsidRPr="00CF694E">
              <w:rPr>
                <w:rtl/>
              </w:rPr>
              <w:t xml:space="preserve"> </w:t>
            </w:r>
            <w:r w:rsidRPr="00CF694E">
              <w:rPr>
                <w:rFonts w:hint="eastAsia"/>
                <w:rtl/>
              </w:rPr>
              <w:t>לעבור</w:t>
            </w:r>
            <w:r w:rsidRPr="00CF694E">
              <w:rPr>
                <w:rtl/>
              </w:rPr>
              <w:t xml:space="preserve"> </w:t>
            </w:r>
            <w:r w:rsidRPr="00CF694E">
              <w:rPr>
                <w:rFonts w:hint="eastAsia"/>
                <w:rtl/>
              </w:rPr>
              <w:t>הסבה</w:t>
            </w:r>
            <w:r w:rsidRPr="00CF694E">
              <w:rPr>
                <w:rtl/>
              </w:rPr>
              <w:t xml:space="preserve"> </w:t>
            </w:r>
            <w:r w:rsidRPr="00CF694E">
              <w:rPr>
                <w:rFonts w:hint="eastAsia"/>
                <w:rtl/>
              </w:rPr>
              <w:t>לגז</w:t>
            </w:r>
            <w:r w:rsidRPr="00CF694E">
              <w:rPr>
                <w:rtl/>
              </w:rPr>
              <w:t xml:space="preserve"> </w:t>
            </w:r>
            <w:r w:rsidRPr="00CF694E">
              <w:rPr>
                <w:rFonts w:hint="eastAsia"/>
                <w:rtl/>
              </w:rPr>
              <w:t>טבעי</w:t>
            </w:r>
            <w:r w:rsidRPr="00CF694E">
              <w:rPr>
                <w:rtl/>
              </w:rPr>
              <w:t xml:space="preserve">, </w:t>
            </w:r>
            <w:r w:rsidRPr="00CF694E">
              <w:rPr>
                <w:rFonts w:hint="eastAsia"/>
                <w:rtl/>
              </w:rPr>
              <w:t>ו</w:t>
            </w:r>
            <w:r w:rsidRPr="00CF694E">
              <w:rPr>
                <w:rFonts w:hint="cs"/>
                <w:rtl/>
              </w:rPr>
              <w:t>ארבע</w:t>
            </w:r>
            <w:r w:rsidRPr="00CF694E">
              <w:rPr>
                <w:rtl/>
              </w:rPr>
              <w:t xml:space="preserve"> </w:t>
            </w:r>
            <w:r w:rsidRPr="00CF694E">
              <w:rPr>
                <w:rFonts w:hint="eastAsia"/>
                <w:rtl/>
              </w:rPr>
              <w:t>מהן</w:t>
            </w:r>
            <w:r w:rsidRPr="00CF694E">
              <w:rPr>
                <w:rtl/>
              </w:rPr>
              <w:t xml:space="preserve"> </w:t>
            </w:r>
            <w:r w:rsidRPr="00CF694E">
              <w:rPr>
                <w:rFonts w:hint="eastAsia"/>
                <w:rtl/>
              </w:rPr>
              <w:t>עתידות</w:t>
            </w:r>
            <w:r w:rsidRPr="00CF694E">
              <w:rPr>
                <w:rtl/>
              </w:rPr>
              <w:t xml:space="preserve"> </w:t>
            </w:r>
            <w:r w:rsidRPr="00CF694E">
              <w:rPr>
                <w:rFonts w:hint="eastAsia"/>
                <w:rtl/>
              </w:rPr>
              <w:t>להיכנס</w:t>
            </w:r>
            <w:r w:rsidRPr="00CF694E">
              <w:rPr>
                <w:rtl/>
              </w:rPr>
              <w:t xml:space="preserve"> </w:t>
            </w:r>
            <w:r w:rsidRPr="00CF694E">
              <w:rPr>
                <w:rFonts w:hint="eastAsia"/>
                <w:rtl/>
              </w:rPr>
              <w:t>לשימור</w:t>
            </w:r>
            <w:r w:rsidRPr="00CF694E">
              <w:rPr>
                <w:rtl/>
              </w:rPr>
              <w:t xml:space="preserve"> </w:t>
            </w:r>
            <w:r w:rsidR="002E73FA">
              <w:br/>
            </w:r>
            <w:r w:rsidRPr="00CF694E">
              <w:rPr>
                <w:rFonts w:hint="eastAsia"/>
                <w:rtl/>
              </w:rPr>
              <w:t>בשנת</w:t>
            </w:r>
            <w:r w:rsidRPr="00CF694E">
              <w:rPr>
                <w:rtl/>
              </w:rPr>
              <w:t xml:space="preserve"> 2022</w:t>
            </w:r>
          </w:p>
        </w:tc>
        <w:tc>
          <w:tcPr>
            <w:tcW w:w="157" w:type="pct"/>
          </w:tcPr>
          <w:p w:rsidR="00420374" w:rsidRPr="00E52143" w:rsidP="00937056" w14:paraId="2BF81D8C" w14:textId="77777777">
            <w:pPr>
              <w:pStyle w:val="732021"/>
              <w:spacing w:before="0"/>
              <w:rPr>
                <w:rtl/>
              </w:rPr>
            </w:pPr>
          </w:p>
        </w:tc>
        <w:tc>
          <w:tcPr>
            <w:tcW w:w="944" w:type="pct"/>
            <w:tcBorders>
              <w:top w:val="single" w:sz="12" w:space="0" w:color="000000"/>
            </w:tcBorders>
          </w:tcPr>
          <w:p w:rsidR="00420374" w:rsidRPr="00E52143" w:rsidP="00937056" w14:paraId="68924AF7" w14:textId="02B3DBAB">
            <w:pPr>
              <w:pStyle w:val="732021"/>
              <w:spacing w:before="0"/>
              <w:rPr>
                <w:rtl/>
              </w:rPr>
            </w:pPr>
            <w:r w:rsidRPr="00CF694E">
              <w:rPr>
                <w:rFonts w:hint="eastAsia"/>
                <w:rtl/>
              </w:rPr>
              <w:t>שיעור</w:t>
            </w:r>
            <w:r w:rsidRPr="00CF694E">
              <w:rPr>
                <w:rtl/>
              </w:rPr>
              <w:t xml:space="preserve"> </w:t>
            </w:r>
            <w:r w:rsidRPr="00CF694E">
              <w:rPr>
                <w:rFonts w:hint="eastAsia"/>
                <w:rtl/>
              </w:rPr>
              <w:t>הירידה</w:t>
            </w:r>
            <w:r w:rsidRPr="00CF694E">
              <w:rPr>
                <w:rtl/>
              </w:rPr>
              <w:t xml:space="preserve"> בייצור החשמל באמצעות פחם משנת 2015 </w:t>
            </w:r>
            <w:r w:rsidRPr="00CF694E">
              <w:rPr>
                <w:rFonts w:hint="eastAsia"/>
                <w:rtl/>
              </w:rPr>
              <w:t>עד</w:t>
            </w:r>
            <w:r w:rsidRPr="00CF694E">
              <w:rPr>
                <w:rtl/>
              </w:rPr>
              <w:t xml:space="preserve"> </w:t>
            </w:r>
            <w:r w:rsidRPr="00CF694E">
              <w:rPr>
                <w:rFonts w:hint="eastAsia"/>
                <w:rtl/>
              </w:rPr>
              <w:t>שנת</w:t>
            </w:r>
            <w:r w:rsidRPr="00CF694E">
              <w:rPr>
                <w:rtl/>
              </w:rPr>
              <w:t xml:space="preserve"> 2020, </w:t>
            </w:r>
            <w:r w:rsidRPr="00CF694E">
              <w:rPr>
                <w:rFonts w:hint="eastAsia"/>
                <w:rtl/>
              </w:rPr>
              <w:t>בין</w:t>
            </w:r>
            <w:r w:rsidRPr="00CF694E">
              <w:rPr>
                <w:rtl/>
              </w:rPr>
              <w:t xml:space="preserve"> </w:t>
            </w:r>
            <w:r w:rsidRPr="00CF694E">
              <w:rPr>
                <w:rFonts w:hint="eastAsia"/>
                <w:rtl/>
              </w:rPr>
              <w:t>היתר</w:t>
            </w:r>
            <w:r w:rsidRPr="00CF694E">
              <w:rPr>
                <w:rtl/>
              </w:rPr>
              <w:t xml:space="preserve"> </w:t>
            </w:r>
            <w:r w:rsidRPr="00CF694E">
              <w:rPr>
                <w:rFonts w:hint="eastAsia"/>
                <w:rtl/>
              </w:rPr>
              <w:t>בשל</w:t>
            </w:r>
            <w:r w:rsidRPr="00CF694E">
              <w:rPr>
                <w:rtl/>
              </w:rPr>
              <w:t xml:space="preserve"> </w:t>
            </w:r>
            <w:r w:rsidRPr="00CF694E">
              <w:rPr>
                <w:rFonts w:hint="eastAsia"/>
                <w:rtl/>
              </w:rPr>
              <w:t>מדיניות</w:t>
            </w:r>
            <w:r w:rsidRPr="00CF694E">
              <w:rPr>
                <w:rtl/>
              </w:rPr>
              <w:t xml:space="preserve"> </w:t>
            </w:r>
            <w:r w:rsidRPr="00CF694E">
              <w:rPr>
                <w:rFonts w:hint="eastAsia"/>
                <w:rtl/>
              </w:rPr>
              <w:t>הפחתת</w:t>
            </w:r>
            <w:r w:rsidRPr="00CF694E">
              <w:rPr>
                <w:rtl/>
              </w:rPr>
              <w:t xml:space="preserve"> </w:t>
            </w:r>
            <w:r w:rsidRPr="00CF694E">
              <w:rPr>
                <w:rFonts w:hint="eastAsia"/>
                <w:rtl/>
              </w:rPr>
              <w:t>השימוש</w:t>
            </w:r>
            <w:r w:rsidRPr="00CF694E">
              <w:rPr>
                <w:rtl/>
              </w:rPr>
              <w:t xml:space="preserve"> </w:t>
            </w:r>
            <w:r w:rsidRPr="00CF694E">
              <w:rPr>
                <w:rFonts w:hint="eastAsia"/>
                <w:rtl/>
              </w:rPr>
              <w:t>בפחם</w:t>
            </w:r>
            <w:r w:rsidRPr="00CF694E">
              <w:rPr>
                <w:rtl/>
              </w:rPr>
              <w:t xml:space="preserve"> </w:t>
            </w:r>
            <w:r w:rsidRPr="00CF694E">
              <w:rPr>
                <w:rFonts w:hint="eastAsia"/>
                <w:rtl/>
              </w:rPr>
              <w:t>שנקט</w:t>
            </w:r>
            <w:r w:rsidRPr="00CF694E">
              <w:rPr>
                <w:rtl/>
              </w:rPr>
              <w:t xml:space="preserve"> </w:t>
            </w:r>
            <w:r w:rsidRPr="00CF694E">
              <w:rPr>
                <w:rFonts w:hint="eastAsia"/>
                <w:rtl/>
              </w:rPr>
              <w:t>משרד</w:t>
            </w:r>
            <w:r w:rsidRPr="00CF694E">
              <w:rPr>
                <w:rtl/>
              </w:rPr>
              <w:t xml:space="preserve"> </w:t>
            </w:r>
            <w:r w:rsidRPr="00CF694E">
              <w:rPr>
                <w:rFonts w:hint="eastAsia"/>
                <w:rtl/>
              </w:rPr>
              <w:t>האנרגייה</w:t>
            </w:r>
          </w:p>
        </w:tc>
        <w:tc>
          <w:tcPr>
            <w:tcW w:w="157" w:type="pct"/>
          </w:tcPr>
          <w:p w:rsidR="00420374" w:rsidRPr="00E52143" w:rsidP="00937056" w14:paraId="4F52CE08" w14:textId="77777777">
            <w:pPr>
              <w:pStyle w:val="732021"/>
              <w:spacing w:before="0"/>
              <w:rPr>
                <w:rtl/>
              </w:rPr>
            </w:pPr>
          </w:p>
        </w:tc>
        <w:tc>
          <w:tcPr>
            <w:tcW w:w="1320" w:type="pct"/>
            <w:tcBorders>
              <w:top w:val="single" w:sz="12" w:space="0" w:color="000000"/>
            </w:tcBorders>
          </w:tcPr>
          <w:p w:rsidR="00420374" w:rsidRPr="00E52143" w:rsidP="00937056" w14:paraId="203F9568" w14:textId="21D9F582">
            <w:pPr>
              <w:pStyle w:val="732021"/>
              <w:spacing w:before="0"/>
              <w:rPr>
                <w:rtl/>
              </w:rPr>
            </w:pPr>
            <w:r w:rsidRPr="00CF694E">
              <w:rPr>
                <w:rFonts w:hint="eastAsia"/>
                <w:rtl/>
              </w:rPr>
              <w:t>העלות</w:t>
            </w:r>
            <w:r w:rsidRPr="00CF694E">
              <w:rPr>
                <w:rtl/>
              </w:rPr>
              <w:t xml:space="preserve"> </w:t>
            </w:r>
            <w:r w:rsidRPr="00CF694E">
              <w:rPr>
                <w:rFonts w:hint="cs"/>
                <w:rtl/>
              </w:rPr>
              <w:t>ה</w:t>
            </w:r>
            <w:r w:rsidRPr="00CF694E">
              <w:rPr>
                <w:rFonts w:hint="eastAsia"/>
                <w:rtl/>
              </w:rPr>
              <w:t>עודפת</w:t>
            </w:r>
            <w:r w:rsidRPr="00CF694E">
              <w:rPr>
                <w:rtl/>
              </w:rPr>
              <w:t xml:space="preserve"> </w:t>
            </w:r>
            <w:r w:rsidRPr="00CF694E">
              <w:rPr>
                <w:rFonts w:hint="eastAsia"/>
                <w:rtl/>
              </w:rPr>
              <w:t>נטו</w:t>
            </w:r>
            <w:r w:rsidRPr="00CF694E">
              <w:rPr>
                <w:rtl/>
              </w:rPr>
              <w:t xml:space="preserve"> (בערכים </w:t>
            </w:r>
            <w:r w:rsidRPr="00CF694E">
              <w:rPr>
                <w:rFonts w:hint="eastAsia"/>
                <w:rtl/>
              </w:rPr>
              <w:t>מהוונים</w:t>
            </w:r>
            <w:r w:rsidRPr="00CF694E">
              <w:rPr>
                <w:rtl/>
              </w:rPr>
              <w:t xml:space="preserve">) </w:t>
            </w:r>
            <w:r w:rsidRPr="00CF694E">
              <w:rPr>
                <w:rFonts w:hint="eastAsia"/>
                <w:rtl/>
              </w:rPr>
              <w:t>של</w:t>
            </w:r>
            <w:r w:rsidRPr="00CF694E">
              <w:rPr>
                <w:rtl/>
              </w:rPr>
              <w:t xml:space="preserve"> </w:t>
            </w:r>
            <w:r w:rsidRPr="00CF694E">
              <w:rPr>
                <w:rFonts w:hint="eastAsia"/>
                <w:rtl/>
              </w:rPr>
              <w:t>פרויקט</w:t>
            </w:r>
            <w:r w:rsidRPr="00CF694E">
              <w:rPr>
                <w:rtl/>
              </w:rPr>
              <w:t xml:space="preserve"> </w:t>
            </w:r>
            <w:r w:rsidRPr="00CF694E">
              <w:rPr>
                <w:rFonts w:hint="eastAsia"/>
                <w:rtl/>
              </w:rPr>
              <w:t>השימור</w:t>
            </w:r>
            <w:r w:rsidRPr="00CF694E">
              <w:rPr>
                <w:rtl/>
              </w:rPr>
              <w:t xml:space="preserve"> </w:t>
            </w:r>
            <w:r w:rsidRPr="00CF694E">
              <w:rPr>
                <w:rFonts w:hint="eastAsia"/>
                <w:rtl/>
              </w:rPr>
              <w:t>כפי</w:t>
            </w:r>
            <w:r w:rsidRPr="00CF694E">
              <w:rPr>
                <w:rtl/>
              </w:rPr>
              <w:t xml:space="preserve"> </w:t>
            </w:r>
            <w:r w:rsidRPr="00CF694E">
              <w:rPr>
                <w:rFonts w:hint="eastAsia"/>
                <w:rtl/>
              </w:rPr>
              <w:t>שחישבה</w:t>
            </w:r>
            <w:r w:rsidRPr="00CF694E">
              <w:rPr>
                <w:rtl/>
              </w:rPr>
              <w:t xml:space="preserve"> רשות החשמל. </w:t>
            </w:r>
            <w:r w:rsidRPr="00CF694E">
              <w:rPr>
                <w:rFonts w:hint="eastAsia"/>
                <w:rtl/>
              </w:rPr>
              <w:t>לאחר</w:t>
            </w:r>
            <w:r w:rsidRPr="00CF694E">
              <w:rPr>
                <w:rtl/>
              </w:rPr>
              <w:t xml:space="preserve"> עדכון והפנמה מלאה של </w:t>
            </w:r>
            <w:r w:rsidRPr="00CF694E">
              <w:rPr>
                <w:rFonts w:hint="eastAsia"/>
                <w:rtl/>
              </w:rPr>
              <w:t>העלויות</w:t>
            </w:r>
            <w:r w:rsidRPr="00CF694E">
              <w:rPr>
                <w:rtl/>
              </w:rPr>
              <w:t xml:space="preserve"> </w:t>
            </w:r>
            <w:r w:rsidRPr="00CF694E">
              <w:rPr>
                <w:rFonts w:hint="eastAsia"/>
                <w:rtl/>
              </w:rPr>
              <w:t>החיצוניות</w:t>
            </w:r>
            <w:r w:rsidRPr="00CF694E">
              <w:rPr>
                <w:rtl/>
              </w:rPr>
              <w:t xml:space="preserve"> עלות זו גדלה </w:t>
            </w:r>
            <w:r w:rsidRPr="00CF694E">
              <w:rPr>
                <w:rFonts w:hint="eastAsia"/>
                <w:rtl/>
              </w:rPr>
              <w:t>ל</w:t>
            </w:r>
            <w:r w:rsidRPr="00CF694E">
              <w:rPr>
                <w:rtl/>
              </w:rPr>
              <w:t xml:space="preserve">-2.7 </w:t>
            </w:r>
            <w:r w:rsidRPr="00CF694E">
              <w:rPr>
                <w:rFonts w:hint="eastAsia"/>
                <w:rtl/>
              </w:rPr>
              <w:t>מיליארד</w:t>
            </w:r>
            <w:r w:rsidRPr="00CF694E">
              <w:rPr>
                <w:rtl/>
              </w:rPr>
              <w:t xml:space="preserve"> </w:t>
            </w:r>
            <w:r w:rsidRPr="00CF694E">
              <w:rPr>
                <w:rFonts w:hint="eastAsia"/>
                <w:rtl/>
              </w:rPr>
              <w:t>ש</w:t>
            </w:r>
            <w:r w:rsidRPr="00CF694E">
              <w:rPr>
                <w:rtl/>
              </w:rPr>
              <w:t xml:space="preserve">"ח, </w:t>
            </w:r>
            <w:r w:rsidRPr="00CF694E">
              <w:rPr>
                <w:rFonts w:hint="eastAsia"/>
                <w:rtl/>
              </w:rPr>
              <w:t>והיא</w:t>
            </w:r>
            <w:r w:rsidRPr="00CF694E">
              <w:rPr>
                <w:rtl/>
              </w:rPr>
              <w:t xml:space="preserve"> </w:t>
            </w:r>
            <w:r w:rsidRPr="00CF694E">
              <w:rPr>
                <w:rFonts w:hint="eastAsia"/>
                <w:rtl/>
              </w:rPr>
              <w:t>עלולה</w:t>
            </w:r>
            <w:r w:rsidRPr="00CF694E">
              <w:rPr>
                <w:rtl/>
              </w:rPr>
              <w:t xml:space="preserve"> </w:t>
            </w:r>
            <w:r w:rsidRPr="00CF694E">
              <w:rPr>
                <w:rFonts w:hint="eastAsia"/>
                <w:rtl/>
              </w:rPr>
              <w:t>להאמיר</w:t>
            </w:r>
            <w:r w:rsidRPr="00CF694E">
              <w:rPr>
                <w:rtl/>
              </w:rPr>
              <w:t xml:space="preserve"> </w:t>
            </w:r>
            <w:r w:rsidRPr="00CF694E">
              <w:rPr>
                <w:rFonts w:hint="eastAsia"/>
                <w:rtl/>
              </w:rPr>
              <w:t>ל</w:t>
            </w:r>
            <w:r w:rsidRPr="00CF694E">
              <w:rPr>
                <w:rFonts w:hint="cs"/>
                <w:rtl/>
              </w:rPr>
              <w:t>-</w:t>
            </w:r>
            <w:r w:rsidRPr="00CF694E">
              <w:rPr>
                <w:rtl/>
              </w:rPr>
              <w:t>4.3 מיליארד ש"ח בשקלול עלויות אפשרי</w:t>
            </w:r>
            <w:r w:rsidRPr="00CF694E">
              <w:rPr>
                <w:rFonts w:hint="eastAsia"/>
                <w:rtl/>
              </w:rPr>
              <w:t>ות</w:t>
            </w:r>
            <w:r w:rsidRPr="00CF694E">
              <w:rPr>
                <w:rtl/>
              </w:rPr>
              <w:t xml:space="preserve"> מהגדלת </w:t>
            </w:r>
            <w:r w:rsidRPr="00CF694E">
              <w:rPr>
                <w:rFonts w:hint="eastAsia"/>
                <w:rtl/>
              </w:rPr>
              <w:t>ההפעלות</w:t>
            </w:r>
            <w:r w:rsidRPr="00CF694E">
              <w:rPr>
                <w:rtl/>
              </w:rPr>
              <w:t xml:space="preserve"> </w:t>
            </w:r>
            <w:r w:rsidRPr="00CF694E">
              <w:rPr>
                <w:rFonts w:hint="eastAsia"/>
                <w:rtl/>
              </w:rPr>
              <w:t>התקופתיות</w:t>
            </w:r>
            <w:r w:rsidRPr="00CF694E">
              <w:rPr>
                <w:rtl/>
              </w:rPr>
              <w:t xml:space="preserve"> </w:t>
            </w:r>
            <w:r w:rsidRPr="00CF694E">
              <w:rPr>
                <w:rFonts w:hint="eastAsia"/>
                <w:rtl/>
              </w:rPr>
              <w:t>ומעלויות</w:t>
            </w:r>
            <w:r w:rsidRPr="00CF694E">
              <w:rPr>
                <w:rtl/>
              </w:rPr>
              <w:t xml:space="preserve"> </w:t>
            </w:r>
            <w:r w:rsidRPr="00CF694E">
              <w:rPr>
                <w:rFonts w:hint="eastAsia"/>
                <w:rtl/>
              </w:rPr>
              <w:t>גריטה</w:t>
            </w:r>
            <w:r w:rsidRPr="00CF694E">
              <w:rPr>
                <w:rtl/>
              </w:rPr>
              <w:t xml:space="preserve"> </w:t>
            </w:r>
            <w:r w:rsidRPr="00CF694E">
              <w:rPr>
                <w:rFonts w:hint="eastAsia"/>
                <w:rtl/>
              </w:rPr>
              <w:t>נמוכות</w:t>
            </w:r>
            <w:r w:rsidRPr="00CF694E">
              <w:rPr>
                <w:rtl/>
              </w:rPr>
              <w:t xml:space="preserve"> </w:t>
            </w:r>
            <w:r w:rsidRPr="00CF694E">
              <w:rPr>
                <w:rFonts w:hint="eastAsia"/>
                <w:rtl/>
              </w:rPr>
              <w:t>יותר</w:t>
            </w:r>
          </w:p>
        </w:tc>
        <w:tc>
          <w:tcPr>
            <w:tcW w:w="157" w:type="pct"/>
          </w:tcPr>
          <w:p w:rsidR="00420374" w:rsidRPr="00E52143" w:rsidP="00937056" w14:paraId="42538096" w14:textId="77777777">
            <w:pPr>
              <w:pStyle w:val="732021"/>
              <w:spacing w:before="0"/>
              <w:rPr>
                <w:rtl/>
              </w:rPr>
            </w:pPr>
          </w:p>
        </w:tc>
        <w:tc>
          <w:tcPr>
            <w:tcW w:w="1208" w:type="pct"/>
            <w:tcBorders>
              <w:top w:val="single" w:sz="12" w:space="0" w:color="000000"/>
            </w:tcBorders>
          </w:tcPr>
          <w:p w:rsidR="00420374" w:rsidRPr="00E52143" w:rsidP="00937056" w14:paraId="1878D11D" w14:textId="2E67813D">
            <w:pPr>
              <w:pStyle w:val="732021"/>
              <w:spacing w:before="0"/>
              <w:rPr>
                <w:rtl/>
              </w:rPr>
            </w:pPr>
            <w:r w:rsidRPr="00CF694E">
              <w:rPr>
                <w:rtl/>
              </w:rPr>
              <w:t>העלות השוטפת השנתית (בערכים מהוונים) של פרויקט השימור, המורכבת מעלויות תפעול, עלויות עובדים, עלות דלקים ועלויות נזקי זיהום האוויר</w:t>
            </w:r>
          </w:p>
        </w:tc>
      </w:tr>
      <w:tr w14:paraId="1BD5A20C" w14:textId="77777777" w:rsidTr="00A31135">
        <w:tblPrEx>
          <w:tblW w:w="5095" w:type="pct"/>
          <w:tblLook w:val="04A0"/>
        </w:tblPrEx>
        <w:tc>
          <w:tcPr>
            <w:tcW w:w="1057" w:type="pct"/>
            <w:tcBorders>
              <w:bottom w:val="single" w:sz="12" w:space="0" w:color="000000"/>
            </w:tcBorders>
            <w:vAlign w:val="bottom"/>
          </w:tcPr>
          <w:p w:rsidR="00420374" w:rsidRPr="00411396" w:rsidP="00345EA6" w14:paraId="500D3B50" w14:textId="04EF4760">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1,440 </w:t>
            </w:r>
            <w:r w:rsidRPr="001255E8">
              <w:rPr>
                <w:rFonts w:ascii="Tahoma" w:hAnsi="Tahoma" w:eastAsiaTheme="minorEastAsia" w:cs="Tahoma" w:hint="cs"/>
                <w:b/>
                <w:bCs/>
                <w:color w:val="0D0D0D" w:themeColor="text1" w:themeTint="F2"/>
                <w:spacing w:val="-10"/>
                <w:sz w:val="26"/>
                <w:szCs w:val="26"/>
                <w:rtl/>
              </w:rPr>
              <w:t>מגוואט</w:t>
            </w:r>
          </w:p>
        </w:tc>
        <w:tc>
          <w:tcPr>
            <w:tcW w:w="157" w:type="pct"/>
            <w:vAlign w:val="bottom"/>
          </w:tcPr>
          <w:p w:rsidR="00420374" w:rsidRPr="00E52143" w:rsidP="00345EA6"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944" w:type="pct"/>
            <w:tcBorders>
              <w:bottom w:val="single" w:sz="12" w:space="0" w:color="000000"/>
            </w:tcBorders>
            <w:vAlign w:val="bottom"/>
          </w:tcPr>
          <w:p w:rsidR="00420374" w:rsidRPr="008D750B" w:rsidP="00345EA6" w14:paraId="48896DF7" w14:textId="0758010A">
            <w:pPr>
              <w:pStyle w:val="2021"/>
              <w:spacing w:before="0" w:after="60"/>
              <w:rPr>
                <w:spacing w:val="-10"/>
                <w:rtl/>
              </w:rPr>
            </w:pPr>
            <w:r>
              <w:rPr>
                <w:rFonts w:hint="cs"/>
                <w:spacing w:val="-10"/>
                <w:rtl/>
              </w:rPr>
              <w:t xml:space="preserve">3,400 </w:t>
            </w:r>
            <w:r w:rsidRPr="001255E8">
              <w:rPr>
                <w:rFonts w:hint="cs"/>
                <w:spacing w:val="-10"/>
                <w:sz w:val="26"/>
                <w:szCs w:val="26"/>
                <w:rtl/>
              </w:rPr>
              <w:t>מגוואט</w:t>
            </w:r>
          </w:p>
        </w:tc>
        <w:tc>
          <w:tcPr>
            <w:tcW w:w="157" w:type="pct"/>
            <w:vAlign w:val="bottom"/>
          </w:tcPr>
          <w:p w:rsidR="00420374" w:rsidRPr="001255E8" w:rsidP="00345EA6" w14:paraId="5B4C8A80"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320" w:type="pct"/>
            <w:tcBorders>
              <w:bottom w:val="single" w:sz="12" w:space="0" w:color="000000"/>
            </w:tcBorders>
            <w:vAlign w:val="bottom"/>
          </w:tcPr>
          <w:p w:rsidR="00420374" w:rsidRPr="0062456C" w:rsidP="00345EA6" w14:paraId="226A2E50" w14:textId="2128C416">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1.3 </w:t>
            </w:r>
            <w:r w:rsidR="00A31135">
              <w:rPr>
                <w:rFonts w:ascii="Tahoma" w:hAnsi="Tahoma" w:eastAsiaTheme="minorEastAsia" w:cs="Tahoma"/>
                <w:b/>
                <w:bCs/>
                <w:color w:val="0D0D0D" w:themeColor="text1" w:themeTint="F2"/>
                <w:spacing w:val="-10"/>
                <w:sz w:val="26"/>
                <w:szCs w:val="26"/>
                <w:rtl/>
              </w:rPr>
              <w:br/>
            </w:r>
            <w:r w:rsidRPr="001255E8">
              <w:rPr>
                <w:rFonts w:ascii="Tahoma" w:hAnsi="Tahoma" w:eastAsiaTheme="minorEastAsia" w:cs="Tahoma" w:hint="cs"/>
                <w:b/>
                <w:bCs/>
                <w:color w:val="0D0D0D" w:themeColor="text1" w:themeTint="F2"/>
                <w:spacing w:val="-10"/>
                <w:sz w:val="26"/>
                <w:szCs w:val="26"/>
                <w:rtl/>
              </w:rPr>
              <w:t>מיליארד ש״ח</w:t>
            </w:r>
          </w:p>
        </w:tc>
        <w:tc>
          <w:tcPr>
            <w:tcW w:w="157" w:type="pct"/>
          </w:tcPr>
          <w:p w:rsidR="00420374" w:rsidP="00345EA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208" w:type="pct"/>
            <w:tcBorders>
              <w:bottom w:val="single" w:sz="12" w:space="0" w:color="000000"/>
            </w:tcBorders>
            <w:vAlign w:val="bottom"/>
          </w:tcPr>
          <w:p w:rsidR="00420374" w:rsidP="00345EA6" w14:paraId="5AEEF263" w14:textId="3AEF5546">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1.6 </w:t>
            </w:r>
            <w:r w:rsidRPr="00A31135">
              <w:rPr>
                <w:rFonts w:ascii="Tahoma" w:hAnsi="Tahoma" w:eastAsiaTheme="minorEastAsia" w:cs="Tahoma" w:hint="cs"/>
                <w:b/>
                <w:bCs/>
                <w:color w:val="0D0D0D" w:themeColor="text1" w:themeTint="F2"/>
                <w:spacing w:val="-12"/>
                <w:sz w:val="26"/>
                <w:szCs w:val="26"/>
                <w:rtl/>
              </w:rPr>
              <w:t>מיליארד ש״ח</w:t>
            </w:r>
          </w:p>
        </w:tc>
      </w:tr>
      <w:tr w14:paraId="54154FA5" w14:textId="77777777" w:rsidTr="00A31135">
        <w:tblPrEx>
          <w:tblW w:w="5095" w:type="pct"/>
          <w:tblLook w:val="04A0"/>
        </w:tblPrEx>
        <w:tc>
          <w:tcPr>
            <w:tcW w:w="1057" w:type="pct"/>
            <w:tcBorders>
              <w:top w:val="single" w:sz="12" w:space="0" w:color="000000"/>
            </w:tcBorders>
          </w:tcPr>
          <w:p w:rsidR="00420374" w:rsidRPr="004562F8" w:rsidP="00937056" w14:paraId="6DB67748" w14:textId="701CAC0E">
            <w:pPr>
              <w:pStyle w:val="732021"/>
              <w:spacing w:before="0" w:after="0"/>
              <w:rPr>
                <w:rtl/>
              </w:rPr>
            </w:pPr>
            <w:r w:rsidRPr="00CF694E">
              <w:rPr>
                <w:rFonts w:hint="eastAsia"/>
                <w:rtl/>
              </w:rPr>
              <w:t>ההספק</w:t>
            </w:r>
            <w:r w:rsidRPr="00CF694E">
              <w:rPr>
                <w:rtl/>
              </w:rPr>
              <w:t xml:space="preserve"> המותקן של יחידות 1 - 4 ב</w:t>
            </w:r>
            <w:r w:rsidRPr="00CF694E">
              <w:rPr>
                <w:rFonts w:hint="eastAsia"/>
                <w:rtl/>
              </w:rPr>
              <w:t>תחנת</w:t>
            </w:r>
            <w:r w:rsidRPr="00CF694E">
              <w:rPr>
                <w:rtl/>
              </w:rPr>
              <w:t xml:space="preserve"> </w:t>
            </w:r>
            <w:r w:rsidRPr="00CF694E">
              <w:rPr>
                <w:rFonts w:hint="eastAsia"/>
                <w:rtl/>
              </w:rPr>
              <w:t>אורות</w:t>
            </w:r>
            <w:r w:rsidRPr="00CF694E">
              <w:rPr>
                <w:rtl/>
              </w:rPr>
              <w:t xml:space="preserve"> </w:t>
            </w:r>
            <w:r w:rsidRPr="00CF694E">
              <w:rPr>
                <w:rFonts w:hint="eastAsia"/>
                <w:rtl/>
              </w:rPr>
              <w:t>רבין</w:t>
            </w:r>
            <w:r w:rsidRPr="00CF694E">
              <w:rPr>
                <w:rtl/>
              </w:rPr>
              <w:t xml:space="preserve">, </w:t>
            </w:r>
            <w:r w:rsidRPr="00CF694E">
              <w:rPr>
                <w:rFonts w:hint="eastAsia"/>
                <w:rtl/>
              </w:rPr>
              <w:t>הפועלות</w:t>
            </w:r>
            <w:r w:rsidRPr="00CF694E">
              <w:rPr>
                <w:rtl/>
              </w:rPr>
              <w:t xml:space="preserve"> </w:t>
            </w:r>
            <w:r w:rsidRPr="00CF694E">
              <w:rPr>
                <w:rFonts w:hint="eastAsia"/>
                <w:rtl/>
              </w:rPr>
              <w:t>ללא</w:t>
            </w:r>
            <w:r w:rsidRPr="00CF694E">
              <w:rPr>
                <w:rtl/>
              </w:rPr>
              <w:t xml:space="preserve"> </w:t>
            </w:r>
            <w:r w:rsidRPr="00CF694E">
              <w:rPr>
                <w:rFonts w:hint="eastAsia"/>
                <w:rtl/>
              </w:rPr>
              <w:t>סולקנים</w:t>
            </w:r>
            <w:r w:rsidRPr="00CF694E">
              <w:rPr>
                <w:rtl/>
              </w:rPr>
              <w:t xml:space="preserve"> </w:t>
            </w:r>
            <w:r w:rsidRPr="00CF694E">
              <w:rPr>
                <w:rFonts w:hint="eastAsia"/>
                <w:rtl/>
              </w:rPr>
              <w:t>ועתידות</w:t>
            </w:r>
            <w:r w:rsidRPr="00CF694E">
              <w:rPr>
                <w:rtl/>
              </w:rPr>
              <w:t xml:space="preserve"> </w:t>
            </w:r>
            <w:r w:rsidRPr="00CF694E">
              <w:rPr>
                <w:rFonts w:hint="eastAsia"/>
                <w:rtl/>
              </w:rPr>
              <w:t>להיכנס</w:t>
            </w:r>
            <w:r w:rsidRPr="00CF694E">
              <w:rPr>
                <w:rtl/>
              </w:rPr>
              <w:t xml:space="preserve"> </w:t>
            </w:r>
            <w:r w:rsidRPr="00CF694E">
              <w:rPr>
                <w:rFonts w:hint="eastAsia"/>
                <w:rtl/>
              </w:rPr>
              <w:t>לשימור</w:t>
            </w:r>
            <w:r w:rsidRPr="00CF694E">
              <w:rPr>
                <w:rtl/>
              </w:rPr>
              <w:t xml:space="preserve"> </w:t>
            </w:r>
            <w:r w:rsidRPr="00CF694E">
              <w:rPr>
                <w:rFonts w:hint="eastAsia"/>
                <w:rtl/>
              </w:rPr>
              <w:t>בשנת</w:t>
            </w:r>
            <w:r w:rsidRPr="00CF694E">
              <w:rPr>
                <w:rtl/>
              </w:rPr>
              <w:t xml:space="preserve"> 2022</w:t>
            </w:r>
          </w:p>
        </w:tc>
        <w:tc>
          <w:tcPr>
            <w:tcW w:w="157" w:type="pct"/>
          </w:tcPr>
          <w:p w:rsidR="00420374" w:rsidRPr="008D750B" w:rsidP="00937056" w14:paraId="0C0AE598" w14:textId="77777777">
            <w:pPr>
              <w:pStyle w:val="732021"/>
              <w:spacing w:before="0" w:after="0"/>
              <w:rPr>
                <w:rtl/>
              </w:rPr>
            </w:pPr>
          </w:p>
        </w:tc>
        <w:tc>
          <w:tcPr>
            <w:tcW w:w="944" w:type="pct"/>
            <w:tcBorders>
              <w:top w:val="single" w:sz="12" w:space="0" w:color="000000"/>
            </w:tcBorders>
          </w:tcPr>
          <w:p w:rsidR="00420374" w:rsidRPr="004562F8" w:rsidP="00937056" w14:paraId="1916A301" w14:textId="5D5B0366">
            <w:pPr>
              <w:pStyle w:val="732021"/>
              <w:spacing w:before="0" w:after="0"/>
              <w:rPr>
                <w:rtl/>
              </w:rPr>
            </w:pPr>
            <w:r w:rsidRPr="00CF694E">
              <w:rPr>
                <w:rFonts w:hint="eastAsia"/>
                <w:rtl/>
              </w:rPr>
              <w:t>ההספק</w:t>
            </w:r>
            <w:r w:rsidRPr="00CF694E">
              <w:rPr>
                <w:rtl/>
              </w:rPr>
              <w:t xml:space="preserve"> המותקן של </w:t>
            </w:r>
            <w:r w:rsidRPr="00CF694E">
              <w:rPr>
                <w:rFonts w:hint="eastAsia"/>
                <w:rtl/>
              </w:rPr>
              <w:t>שש</w:t>
            </w:r>
            <w:r w:rsidRPr="00CF694E">
              <w:rPr>
                <w:rtl/>
              </w:rPr>
              <w:t xml:space="preserve"> היחידות הפחמיות העתידות לעבור הסבה לגז בשנים 2022 - 2026</w:t>
            </w:r>
          </w:p>
        </w:tc>
        <w:tc>
          <w:tcPr>
            <w:tcW w:w="157" w:type="pct"/>
          </w:tcPr>
          <w:p w:rsidR="00420374" w:rsidP="00937056" w14:paraId="14782C57" w14:textId="77777777">
            <w:pPr>
              <w:pStyle w:val="732021"/>
              <w:spacing w:before="0" w:after="0"/>
              <w:rPr>
                <w:rtl/>
              </w:rPr>
            </w:pPr>
          </w:p>
        </w:tc>
        <w:tc>
          <w:tcPr>
            <w:tcW w:w="1320" w:type="pct"/>
            <w:tcBorders>
              <w:top w:val="single" w:sz="12" w:space="0" w:color="000000"/>
            </w:tcBorders>
          </w:tcPr>
          <w:p w:rsidR="00420374" w:rsidRPr="0062456C" w:rsidP="00937056" w14:paraId="6149CA50" w14:textId="795A94D6">
            <w:pPr>
              <w:pStyle w:val="732021"/>
              <w:spacing w:before="0" w:after="0"/>
              <w:rPr>
                <w:rtl/>
              </w:rPr>
            </w:pPr>
            <w:r w:rsidRPr="00CF694E">
              <w:rPr>
                <w:rFonts w:hint="eastAsia"/>
                <w:rtl/>
              </w:rPr>
              <w:t>העלות</w:t>
            </w:r>
            <w:r w:rsidRPr="00CF694E">
              <w:rPr>
                <w:rtl/>
              </w:rPr>
              <w:t xml:space="preserve"> </w:t>
            </w:r>
            <w:r w:rsidRPr="00CF694E">
              <w:rPr>
                <w:rFonts w:hint="eastAsia"/>
                <w:rtl/>
              </w:rPr>
              <w:t>העודפת</w:t>
            </w:r>
            <w:r w:rsidRPr="00CF694E">
              <w:rPr>
                <w:rtl/>
              </w:rPr>
              <w:t xml:space="preserve"> נטו (בערכים מהוונים) של פרויקט הסבת היחידות הפחמיות </w:t>
            </w:r>
            <w:r w:rsidRPr="00CF694E">
              <w:rPr>
                <w:rFonts w:hint="eastAsia"/>
                <w:rtl/>
              </w:rPr>
              <w:t>שבהן</w:t>
            </w:r>
            <w:r w:rsidRPr="00CF694E">
              <w:rPr>
                <w:rtl/>
              </w:rPr>
              <w:t xml:space="preserve"> </w:t>
            </w:r>
            <w:r w:rsidRPr="00CF694E">
              <w:rPr>
                <w:rFonts w:hint="eastAsia"/>
                <w:rtl/>
              </w:rPr>
              <w:t>הותקנו</w:t>
            </w:r>
            <w:r w:rsidRPr="00CF694E">
              <w:rPr>
                <w:rtl/>
              </w:rPr>
              <w:t xml:space="preserve"> </w:t>
            </w:r>
            <w:r w:rsidRPr="00CF694E">
              <w:rPr>
                <w:rFonts w:hint="eastAsia"/>
                <w:rtl/>
              </w:rPr>
              <w:t>סולקנים</w:t>
            </w:r>
          </w:p>
        </w:tc>
        <w:tc>
          <w:tcPr>
            <w:tcW w:w="157" w:type="pct"/>
          </w:tcPr>
          <w:p w:rsidR="00420374" w:rsidRPr="00C92141" w:rsidP="00937056" w14:paraId="66E34E8E" w14:textId="77777777">
            <w:pPr>
              <w:pStyle w:val="732021"/>
              <w:spacing w:before="0" w:after="0"/>
              <w:rPr>
                <w:rtl/>
              </w:rPr>
            </w:pPr>
          </w:p>
        </w:tc>
        <w:tc>
          <w:tcPr>
            <w:tcW w:w="1208" w:type="pct"/>
            <w:tcBorders>
              <w:top w:val="single" w:sz="12" w:space="0" w:color="000000"/>
            </w:tcBorders>
          </w:tcPr>
          <w:p w:rsidR="00420374" w:rsidRPr="00C92141" w:rsidP="00937056" w14:paraId="39498237" w14:textId="51ACF2F0">
            <w:pPr>
              <w:pStyle w:val="732021"/>
              <w:spacing w:before="0" w:after="0"/>
              <w:rPr>
                <w:rtl/>
              </w:rPr>
            </w:pPr>
            <w:r w:rsidRPr="00CF694E">
              <w:rPr>
                <w:rFonts w:hint="eastAsia"/>
                <w:rtl/>
              </w:rPr>
              <w:t>החיסכון</w:t>
            </w:r>
            <w:r w:rsidRPr="00CF694E">
              <w:rPr>
                <w:rtl/>
              </w:rPr>
              <w:t xml:space="preserve"> </w:t>
            </w:r>
            <w:r w:rsidRPr="00CF694E">
              <w:rPr>
                <w:rFonts w:hint="eastAsia"/>
                <w:rtl/>
              </w:rPr>
              <w:t>האפשרי</w:t>
            </w:r>
            <w:r w:rsidRPr="00CF694E">
              <w:rPr>
                <w:rtl/>
              </w:rPr>
              <w:t xml:space="preserve"> (בערכים </w:t>
            </w:r>
            <w:r w:rsidRPr="00CF694E">
              <w:rPr>
                <w:rFonts w:hint="eastAsia"/>
                <w:rtl/>
              </w:rPr>
              <w:t>מהוונים</w:t>
            </w:r>
            <w:r w:rsidRPr="00CF694E">
              <w:rPr>
                <w:rtl/>
              </w:rPr>
              <w:t xml:space="preserve">) </w:t>
            </w:r>
            <w:r w:rsidRPr="00CF694E">
              <w:rPr>
                <w:rFonts w:hint="eastAsia"/>
                <w:rtl/>
              </w:rPr>
              <w:t>מהפעלה</w:t>
            </w:r>
            <w:r w:rsidRPr="00CF694E">
              <w:rPr>
                <w:rtl/>
              </w:rPr>
              <w:t xml:space="preserve"> </w:t>
            </w:r>
            <w:r w:rsidRPr="00CF694E">
              <w:rPr>
                <w:rFonts w:hint="eastAsia"/>
                <w:rtl/>
              </w:rPr>
              <w:t>עונתית</w:t>
            </w:r>
            <w:r w:rsidRPr="00CF694E">
              <w:rPr>
                <w:rtl/>
              </w:rPr>
              <w:t xml:space="preserve"> </w:t>
            </w:r>
            <w:r w:rsidRPr="00CF694E">
              <w:rPr>
                <w:rFonts w:hint="eastAsia"/>
                <w:rtl/>
              </w:rPr>
              <w:t>של</w:t>
            </w:r>
            <w:r w:rsidRPr="00CF694E">
              <w:rPr>
                <w:rtl/>
              </w:rPr>
              <w:t xml:space="preserve"> </w:t>
            </w:r>
            <w:r w:rsidRPr="00CF694E">
              <w:rPr>
                <w:rFonts w:hint="eastAsia"/>
                <w:rtl/>
              </w:rPr>
              <w:t>היחידות</w:t>
            </w:r>
            <w:r w:rsidRPr="00CF694E">
              <w:rPr>
                <w:rtl/>
              </w:rPr>
              <w:t xml:space="preserve"> </w:t>
            </w:r>
            <w:r w:rsidRPr="00CF694E">
              <w:rPr>
                <w:rFonts w:hint="eastAsia"/>
                <w:rtl/>
              </w:rPr>
              <w:t>המוסבות</w:t>
            </w:r>
            <w:r w:rsidRPr="00CF694E">
              <w:rPr>
                <w:rtl/>
              </w:rPr>
              <w:t xml:space="preserve"> </w:t>
            </w:r>
            <w:r w:rsidRPr="00CF694E">
              <w:rPr>
                <w:rFonts w:hint="eastAsia"/>
                <w:rtl/>
              </w:rPr>
              <w:t>עד</w:t>
            </w:r>
            <w:r w:rsidRPr="00CF694E">
              <w:rPr>
                <w:rtl/>
              </w:rPr>
              <w:t xml:space="preserve"> </w:t>
            </w:r>
            <w:r w:rsidRPr="00CF694E">
              <w:rPr>
                <w:rFonts w:hint="eastAsia"/>
                <w:rtl/>
              </w:rPr>
              <w:t>שנת</w:t>
            </w:r>
            <w:r w:rsidRPr="00CF694E">
              <w:rPr>
                <w:rtl/>
              </w:rPr>
              <w:t xml:space="preserve"> 2045</w:t>
            </w:r>
          </w:p>
        </w:tc>
      </w:tr>
    </w:tbl>
    <w:p w:rsidR="00420374" w:rsidRPr="00C62692" w:rsidP="00420374" w14:paraId="3FADD5EE" w14:textId="77777777">
      <w:pPr>
        <w:pStyle w:val="73"/>
        <w:rPr>
          <w:rtl/>
        </w:rPr>
      </w:pPr>
      <w:r w:rsidRPr="00C62692">
        <w:rPr>
          <w:rtl/>
        </w:rPr>
        <w:t>פעולות הביקורת</w:t>
      </w:r>
    </w:p>
    <w:p w:rsidR="00420374" w:rsidP="00420374" w14:paraId="0AF4CED3" w14:textId="489DA2A8">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0FA" w:rsidR="002E73FA">
        <w:rPr>
          <w:rtl/>
        </w:rPr>
        <w:t xml:space="preserve">בחודשים </w:t>
      </w:r>
      <w:r w:rsidRPr="007830FA" w:rsidR="002E73FA">
        <w:rPr>
          <w:rFonts w:hint="eastAsia"/>
          <w:rtl/>
        </w:rPr>
        <w:t>מרץ</w:t>
      </w:r>
      <w:r w:rsidRPr="007830FA" w:rsidR="002E73FA">
        <w:rPr>
          <w:rtl/>
        </w:rPr>
        <w:t xml:space="preserve"> עד דצמבר 2021 בדק משרד מבקר המדינה את </w:t>
      </w:r>
      <w:r w:rsidRPr="007830FA" w:rsidR="002E73FA">
        <w:rPr>
          <w:rFonts w:hint="eastAsia"/>
          <w:rtl/>
        </w:rPr>
        <w:t>אופן</w:t>
      </w:r>
      <w:r w:rsidRPr="007830FA" w:rsidR="002E73FA">
        <w:rPr>
          <w:rtl/>
        </w:rPr>
        <w:t xml:space="preserve"> קבלת ההחלטות של </w:t>
      </w:r>
      <w:r w:rsidRPr="007830FA" w:rsidR="002E73FA">
        <w:rPr>
          <w:rFonts w:hint="eastAsia"/>
          <w:rtl/>
        </w:rPr>
        <w:t>משרד</w:t>
      </w:r>
      <w:r w:rsidRPr="007830FA" w:rsidR="002E73FA">
        <w:rPr>
          <w:rtl/>
        </w:rPr>
        <w:t xml:space="preserve"> </w:t>
      </w:r>
      <w:r w:rsidRPr="007830FA" w:rsidR="002E73FA">
        <w:rPr>
          <w:rFonts w:hint="eastAsia"/>
          <w:rtl/>
        </w:rPr>
        <w:t>האנרגייה</w:t>
      </w:r>
      <w:r w:rsidRPr="007830FA" w:rsidR="002E73FA">
        <w:rPr>
          <w:rtl/>
        </w:rPr>
        <w:t xml:space="preserve"> </w:t>
      </w:r>
      <w:r w:rsidRPr="007830FA" w:rsidR="002E73FA">
        <w:rPr>
          <w:rFonts w:hint="eastAsia"/>
          <w:rtl/>
        </w:rPr>
        <w:t>על</w:t>
      </w:r>
      <w:r w:rsidRPr="007830FA" w:rsidR="002E73FA">
        <w:rPr>
          <w:rtl/>
        </w:rPr>
        <w:t xml:space="preserve"> </w:t>
      </w:r>
      <w:r w:rsidRPr="007830FA" w:rsidR="002E73FA">
        <w:rPr>
          <w:rFonts w:hint="eastAsia"/>
          <w:rtl/>
        </w:rPr>
        <w:t>שימור</w:t>
      </w:r>
      <w:r w:rsidRPr="007830FA" w:rsidR="002E73FA">
        <w:rPr>
          <w:rtl/>
        </w:rPr>
        <w:t xml:space="preserve"> </w:t>
      </w:r>
      <w:r w:rsidRPr="007830FA" w:rsidR="002E73FA">
        <w:rPr>
          <w:rFonts w:hint="eastAsia"/>
          <w:rtl/>
        </w:rPr>
        <w:t>והסבה</w:t>
      </w:r>
      <w:r w:rsidRPr="007830FA" w:rsidR="002E73FA">
        <w:rPr>
          <w:rtl/>
        </w:rPr>
        <w:t xml:space="preserve"> </w:t>
      </w:r>
      <w:r w:rsidRPr="007830FA" w:rsidR="002E73FA">
        <w:rPr>
          <w:rFonts w:hint="eastAsia"/>
          <w:rtl/>
        </w:rPr>
        <w:t>של</w:t>
      </w:r>
      <w:r w:rsidRPr="007830FA" w:rsidR="002E73FA">
        <w:rPr>
          <w:rtl/>
        </w:rPr>
        <w:t xml:space="preserve"> </w:t>
      </w:r>
      <w:r w:rsidRPr="007830FA" w:rsidR="002E73FA">
        <w:rPr>
          <w:rFonts w:hint="eastAsia"/>
          <w:rtl/>
        </w:rPr>
        <w:t>תחנות</w:t>
      </w:r>
      <w:r w:rsidRPr="007830FA" w:rsidR="002E73FA">
        <w:rPr>
          <w:rtl/>
        </w:rPr>
        <w:t xml:space="preserve"> </w:t>
      </w:r>
      <w:r w:rsidRPr="007830FA" w:rsidR="002E73FA">
        <w:rPr>
          <w:rFonts w:hint="eastAsia"/>
          <w:rtl/>
        </w:rPr>
        <w:t>ייצור</w:t>
      </w:r>
      <w:r w:rsidRPr="007830FA" w:rsidR="002E73FA">
        <w:rPr>
          <w:rtl/>
        </w:rPr>
        <w:t xml:space="preserve"> </w:t>
      </w:r>
      <w:r w:rsidRPr="007830FA" w:rsidR="002E73FA">
        <w:rPr>
          <w:rFonts w:hint="eastAsia"/>
          <w:rtl/>
        </w:rPr>
        <w:t>חשמל</w:t>
      </w:r>
      <w:r w:rsidRPr="007830FA" w:rsidR="002E73FA">
        <w:rPr>
          <w:rtl/>
        </w:rPr>
        <w:t xml:space="preserve"> </w:t>
      </w:r>
      <w:r w:rsidRPr="007830FA" w:rsidR="002E73FA">
        <w:rPr>
          <w:rFonts w:hint="eastAsia"/>
          <w:rtl/>
        </w:rPr>
        <w:t>בפחם</w:t>
      </w:r>
      <w:r w:rsidRPr="007830FA" w:rsidR="002E73FA">
        <w:rPr>
          <w:rtl/>
        </w:rPr>
        <w:t xml:space="preserve"> לגז טבעי, </w:t>
      </w:r>
      <w:r w:rsidRPr="007830FA" w:rsidR="002E73FA">
        <w:rPr>
          <w:rFonts w:hint="eastAsia"/>
          <w:rtl/>
        </w:rPr>
        <w:t>לרבות</w:t>
      </w:r>
      <w:r w:rsidRPr="007830FA" w:rsidR="002E73FA">
        <w:rPr>
          <w:rtl/>
        </w:rPr>
        <w:t xml:space="preserve"> </w:t>
      </w:r>
      <w:r w:rsidRPr="007830FA" w:rsidR="002E73FA">
        <w:rPr>
          <w:rFonts w:hint="eastAsia"/>
          <w:rtl/>
        </w:rPr>
        <w:t>התחשיבים</w:t>
      </w:r>
      <w:r w:rsidRPr="007830FA" w:rsidR="002E73FA">
        <w:rPr>
          <w:rtl/>
        </w:rPr>
        <w:t xml:space="preserve"> </w:t>
      </w:r>
      <w:r w:rsidRPr="007830FA" w:rsidR="002E73FA">
        <w:rPr>
          <w:rFonts w:hint="eastAsia"/>
          <w:rtl/>
        </w:rPr>
        <w:t>שבוצעו</w:t>
      </w:r>
      <w:r w:rsidRPr="007830FA" w:rsidR="002E73FA">
        <w:rPr>
          <w:rtl/>
        </w:rPr>
        <w:t xml:space="preserve"> </w:t>
      </w:r>
      <w:r w:rsidRPr="007830FA" w:rsidR="002E73FA">
        <w:rPr>
          <w:rFonts w:hint="eastAsia"/>
          <w:rtl/>
        </w:rPr>
        <w:t>והחלופות</w:t>
      </w:r>
      <w:r w:rsidRPr="007830FA" w:rsidR="002E73FA">
        <w:rPr>
          <w:rtl/>
        </w:rPr>
        <w:t xml:space="preserve"> </w:t>
      </w:r>
      <w:r w:rsidRPr="007830FA" w:rsidR="002E73FA">
        <w:rPr>
          <w:rFonts w:hint="eastAsia"/>
          <w:rtl/>
        </w:rPr>
        <w:t>שנשקלו</w:t>
      </w:r>
      <w:r w:rsidRPr="007830FA" w:rsidR="002E73FA">
        <w:rPr>
          <w:rtl/>
        </w:rPr>
        <w:t xml:space="preserve"> </w:t>
      </w:r>
      <w:r w:rsidRPr="007830FA" w:rsidR="002E73FA">
        <w:rPr>
          <w:rFonts w:hint="eastAsia"/>
          <w:rtl/>
        </w:rPr>
        <w:t>בבסיס</w:t>
      </w:r>
      <w:r w:rsidRPr="007830FA" w:rsidR="002E73FA">
        <w:rPr>
          <w:rtl/>
        </w:rPr>
        <w:t xml:space="preserve"> </w:t>
      </w:r>
      <w:r w:rsidRPr="007830FA" w:rsidR="002E73FA">
        <w:rPr>
          <w:rFonts w:hint="eastAsia"/>
          <w:rtl/>
        </w:rPr>
        <w:t>החלטות</w:t>
      </w:r>
      <w:r w:rsidRPr="007830FA" w:rsidR="002E73FA">
        <w:rPr>
          <w:rtl/>
        </w:rPr>
        <w:t xml:space="preserve"> </w:t>
      </w:r>
      <w:r w:rsidRPr="007830FA" w:rsidR="002E73FA">
        <w:rPr>
          <w:rFonts w:hint="eastAsia"/>
          <w:rtl/>
        </w:rPr>
        <w:t>אלו</w:t>
      </w:r>
      <w:r w:rsidRPr="007830FA" w:rsidR="002E73FA">
        <w:rPr>
          <w:rtl/>
        </w:rPr>
        <w:t xml:space="preserve">. </w:t>
      </w:r>
      <w:r w:rsidRPr="007830FA" w:rsidR="002E73FA">
        <w:rPr>
          <w:rFonts w:hint="eastAsia"/>
          <w:rtl/>
        </w:rPr>
        <w:t>הביקורת</w:t>
      </w:r>
      <w:r w:rsidRPr="007830FA" w:rsidR="002E73FA">
        <w:rPr>
          <w:rtl/>
        </w:rPr>
        <w:t xml:space="preserve"> </w:t>
      </w:r>
      <w:r w:rsidRPr="007830FA" w:rsidR="002E73FA">
        <w:rPr>
          <w:rFonts w:hint="eastAsia"/>
          <w:rtl/>
        </w:rPr>
        <w:t>נעשתה</w:t>
      </w:r>
      <w:r w:rsidRPr="007830FA" w:rsidR="002E73FA">
        <w:rPr>
          <w:rtl/>
        </w:rPr>
        <w:t xml:space="preserve"> </w:t>
      </w:r>
      <w:r w:rsidRPr="007830FA" w:rsidR="002E73FA">
        <w:rPr>
          <w:rFonts w:hint="eastAsia"/>
          <w:rtl/>
        </w:rPr>
        <w:t>במשרד</w:t>
      </w:r>
      <w:r w:rsidRPr="007830FA" w:rsidR="002E73FA">
        <w:rPr>
          <w:rtl/>
        </w:rPr>
        <w:t xml:space="preserve"> </w:t>
      </w:r>
      <w:r w:rsidRPr="007830FA" w:rsidR="002E73FA">
        <w:rPr>
          <w:rFonts w:hint="eastAsia"/>
          <w:rtl/>
        </w:rPr>
        <w:t>האנרגייה</w:t>
      </w:r>
      <w:r w:rsidRPr="007830FA" w:rsidR="002E73FA">
        <w:rPr>
          <w:rtl/>
        </w:rPr>
        <w:t xml:space="preserve">, </w:t>
      </w:r>
      <w:r w:rsidRPr="007830FA" w:rsidR="002E73FA">
        <w:rPr>
          <w:rFonts w:hint="eastAsia"/>
          <w:rtl/>
        </w:rPr>
        <w:t>רשות</w:t>
      </w:r>
      <w:r w:rsidRPr="007830FA" w:rsidR="002E73FA">
        <w:rPr>
          <w:rtl/>
        </w:rPr>
        <w:t xml:space="preserve"> </w:t>
      </w:r>
      <w:r w:rsidRPr="007830FA" w:rsidR="002E73FA">
        <w:rPr>
          <w:rFonts w:hint="eastAsia"/>
          <w:rtl/>
        </w:rPr>
        <w:t>החשמל</w:t>
      </w:r>
      <w:r w:rsidRPr="007830FA" w:rsidR="002E73FA">
        <w:rPr>
          <w:rtl/>
        </w:rPr>
        <w:t xml:space="preserve"> (הרשות), </w:t>
      </w:r>
      <w:r w:rsidRPr="007830FA" w:rsidR="002E73FA">
        <w:rPr>
          <w:rFonts w:hint="eastAsia"/>
          <w:rtl/>
        </w:rPr>
        <w:t>חח</w:t>
      </w:r>
      <w:r w:rsidRPr="007830FA" w:rsidR="002E73FA">
        <w:rPr>
          <w:rtl/>
        </w:rPr>
        <w:t>"י</w:t>
      </w:r>
      <w:r w:rsidRPr="007830FA" w:rsidR="002E73FA">
        <w:rPr>
          <w:rtl/>
        </w:rPr>
        <w:t xml:space="preserve"> והמשרד להגנת הסביבה. בדיקות השלמה נעשו בחברת נגה - ניהול מערכת החשמל בע"מ</w:t>
      </w:r>
      <w:r w:rsidRPr="0062254D">
        <w:rPr>
          <w:rFonts w:hint="cs"/>
          <w:rtl/>
        </w:rPr>
        <w:t xml:space="preserve"> </w:t>
      </w:r>
      <w:r>
        <w:rPr>
          <w:rFonts w:hint="cs"/>
          <w:rtl/>
        </w:rPr>
        <w:t>.</w:t>
      </w:r>
      <w:r w:rsidRPr="001F3363">
        <w:rPr>
          <w:rFonts w:hint="cs"/>
          <w:rtl/>
        </w:rPr>
        <w:t xml:space="preserve"> </w:t>
      </w:r>
    </w:p>
    <w:p w:rsidR="002753C7" w:rsidRPr="00662020" w:rsidP="002753C7" w14:paraId="690F076D" w14:textId="619E25B7">
      <w:pPr>
        <w:pStyle w:val="7327"/>
        <w:rPr>
          <w:rtl/>
        </w:rPr>
      </w:pPr>
      <w:r w:rsidRPr="00362C00">
        <w:rPr>
          <w:noProof/>
          <w:rtl/>
        </w:rPr>
        <w:drawing>
          <wp:anchor distT="0" distB="0" distL="114300" distR="114300" simplePos="0" relativeHeight="251695104" behindDoc="0" locked="0" layoutInCell="1" allowOverlap="1">
            <wp:simplePos x="0" y="0"/>
            <wp:positionH relativeFrom="column">
              <wp:posOffset>2558950</wp:posOffset>
            </wp:positionH>
            <wp:positionV relativeFrom="paragraph">
              <wp:posOffset>415290</wp:posOffset>
            </wp:positionV>
            <wp:extent cx="2101215" cy="172085"/>
            <wp:effectExtent l="0" t="0" r="0" b="5715"/>
            <wp:wrapSquare wrapText="bothSides"/>
            <wp:docPr id="4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10031736">
      <w:pPr>
        <w:pStyle w:val="7317"/>
        <w:rPr>
          <w:rtl/>
        </w:rPr>
      </w:pPr>
    </w:p>
    <w:p w:rsidR="00420374" w:rsidRPr="0093709F" w:rsidP="0099238E" w14:paraId="18555822" w14:textId="04F08A7F">
      <w:pPr>
        <w:pStyle w:val="7392"/>
        <w:ind w:left="424"/>
        <w:rPr>
          <w:rtl/>
        </w:rPr>
      </w:pPr>
      <w:r w:rsidRPr="00B02658">
        <w:rPr>
          <w:rFonts w:hint="cs"/>
          <w:b/>
          <w:bCs/>
          <w:noProof/>
          <w:rtl/>
        </w:rPr>
        <w:drawing>
          <wp:anchor distT="0" distB="720090" distL="114300" distR="114300" simplePos="0" relativeHeight="251684864" behindDoc="1" locked="0" layoutInCell="1" allowOverlap="1">
            <wp:simplePos x="0" y="0"/>
            <wp:positionH relativeFrom="column">
              <wp:posOffset>4526752</wp:posOffset>
            </wp:positionH>
            <wp:positionV relativeFrom="paragraph">
              <wp:posOffset>20320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2E73FA">
        <w:rPr>
          <w:rFonts w:hint="eastAsia"/>
          <w:b/>
          <w:bCs/>
          <w:spacing w:val="-4"/>
          <w:rtl/>
        </w:rPr>
        <w:t>ייחודיות</w:t>
      </w:r>
      <w:r w:rsidRPr="0015091C" w:rsidR="002E73FA">
        <w:rPr>
          <w:b/>
          <w:bCs/>
          <w:spacing w:val="-4"/>
          <w:rtl/>
        </w:rPr>
        <w:t xml:space="preserve"> </w:t>
      </w:r>
      <w:r w:rsidRPr="0015091C" w:rsidR="002E73FA">
        <w:rPr>
          <w:rFonts w:hint="eastAsia"/>
          <w:b/>
          <w:bCs/>
          <w:spacing w:val="-4"/>
          <w:rtl/>
        </w:rPr>
        <w:t>פרויקט</w:t>
      </w:r>
      <w:r w:rsidRPr="0015091C" w:rsidR="002E73FA">
        <w:rPr>
          <w:b/>
          <w:bCs/>
          <w:spacing w:val="-4"/>
          <w:rtl/>
        </w:rPr>
        <w:t xml:space="preserve"> </w:t>
      </w:r>
      <w:r w:rsidRPr="0015091C" w:rsidR="002E73FA">
        <w:rPr>
          <w:rFonts w:hint="eastAsia"/>
          <w:b/>
          <w:bCs/>
          <w:spacing w:val="-4"/>
          <w:rtl/>
        </w:rPr>
        <w:t>השימור</w:t>
      </w:r>
      <w:r w:rsidRPr="0015091C" w:rsidR="002E73FA">
        <w:rPr>
          <w:b/>
          <w:bCs/>
          <w:spacing w:val="-4"/>
          <w:rtl/>
        </w:rPr>
        <w:t xml:space="preserve"> של </w:t>
      </w:r>
      <w:r w:rsidRPr="0015091C" w:rsidR="002E73FA">
        <w:rPr>
          <w:rFonts w:hint="eastAsia"/>
          <w:b/>
          <w:bCs/>
          <w:spacing w:val="-4"/>
          <w:rtl/>
        </w:rPr>
        <w:t>יחידות</w:t>
      </w:r>
      <w:r w:rsidRPr="0015091C" w:rsidR="002E73FA">
        <w:rPr>
          <w:b/>
          <w:bCs/>
          <w:spacing w:val="-4"/>
          <w:rtl/>
        </w:rPr>
        <w:t xml:space="preserve"> 4-1</w:t>
      </w:r>
      <w:r w:rsidRPr="002E73FA" w:rsidR="002E73FA">
        <w:rPr>
          <w:spacing w:val="-4"/>
          <w:rtl/>
        </w:rPr>
        <w:t xml:space="preserve"> </w:t>
      </w:r>
      <w:r w:rsidRPr="002E73FA" w:rsidR="002E73FA">
        <w:rPr>
          <w:rFonts w:hint="cs"/>
          <w:spacing w:val="-4"/>
          <w:rtl/>
        </w:rPr>
        <w:t>-</w:t>
      </w:r>
      <w:r w:rsidRPr="002E73FA" w:rsidR="002E73FA">
        <w:rPr>
          <w:spacing w:val="-4"/>
          <w:rtl/>
        </w:rPr>
        <w:t xml:space="preserve"> </w:t>
      </w:r>
      <w:r w:rsidRPr="002E73FA" w:rsidR="002E73FA">
        <w:rPr>
          <w:rFonts w:hint="eastAsia"/>
          <w:spacing w:val="-4"/>
          <w:rtl/>
        </w:rPr>
        <w:t>שימור</w:t>
      </w:r>
      <w:r w:rsidRPr="002E73FA" w:rsidR="002E73FA">
        <w:rPr>
          <w:spacing w:val="-4"/>
          <w:rtl/>
        </w:rPr>
        <w:t xml:space="preserve"> תחנות כוח פחמיות במתווה אותו הציעה </w:t>
      </w:r>
      <w:r w:rsidRPr="002E73FA" w:rsidR="002E73FA">
        <w:rPr>
          <w:spacing w:val="-4"/>
          <w:rtl/>
        </w:rPr>
        <w:t>חח"י</w:t>
      </w:r>
      <w:r w:rsidRPr="002E73FA" w:rsidR="002E73FA">
        <w:rPr>
          <w:spacing w:val="-4"/>
          <w:rtl/>
        </w:rPr>
        <w:t xml:space="preserve"> לא נוסה באף מדינה אחרת בעולם. </w:t>
      </w:r>
      <w:r w:rsidRPr="002E73FA" w:rsidR="002E73FA">
        <w:rPr>
          <w:rFonts w:hint="eastAsia"/>
          <w:spacing w:val="-4"/>
          <w:rtl/>
        </w:rPr>
        <w:t>מרבית</w:t>
      </w:r>
      <w:r w:rsidRPr="002E73FA" w:rsidR="002E73FA">
        <w:rPr>
          <w:spacing w:val="-4"/>
          <w:rtl/>
        </w:rPr>
        <w:t xml:space="preserve"> </w:t>
      </w:r>
      <w:r w:rsidRPr="002E73FA" w:rsidR="002E73FA">
        <w:rPr>
          <w:rFonts w:hint="eastAsia"/>
          <w:spacing w:val="-4"/>
          <w:rtl/>
        </w:rPr>
        <w:t>המדינות</w:t>
      </w:r>
      <w:r w:rsidRPr="002E73FA" w:rsidR="002E73FA">
        <w:rPr>
          <w:spacing w:val="-4"/>
          <w:rtl/>
        </w:rPr>
        <w:t xml:space="preserve"> </w:t>
      </w:r>
      <w:r w:rsidRPr="002E73FA" w:rsidR="002E73FA">
        <w:rPr>
          <w:rFonts w:hint="eastAsia"/>
          <w:spacing w:val="-4"/>
          <w:rtl/>
        </w:rPr>
        <w:t>שנסקרו</w:t>
      </w:r>
      <w:r w:rsidRPr="002E73FA" w:rsidR="002E73FA">
        <w:rPr>
          <w:spacing w:val="-4"/>
          <w:rtl/>
        </w:rPr>
        <w:t xml:space="preserve"> </w:t>
      </w:r>
      <w:r w:rsidRPr="002E73FA" w:rsidR="002E73FA">
        <w:rPr>
          <w:rFonts w:hint="eastAsia"/>
          <w:spacing w:val="-4"/>
          <w:rtl/>
        </w:rPr>
        <w:t>על</w:t>
      </w:r>
      <w:r w:rsidRPr="002E73FA" w:rsidR="002E73FA">
        <w:rPr>
          <w:spacing w:val="-4"/>
          <w:rtl/>
        </w:rPr>
        <w:t xml:space="preserve"> </w:t>
      </w:r>
      <w:r w:rsidRPr="002E73FA" w:rsidR="002E73FA">
        <w:rPr>
          <w:rFonts w:hint="eastAsia"/>
          <w:spacing w:val="-4"/>
          <w:rtl/>
        </w:rPr>
        <w:t>ידי</w:t>
      </w:r>
      <w:r w:rsidRPr="002E73FA" w:rsidR="002E73FA">
        <w:rPr>
          <w:spacing w:val="-4"/>
          <w:rtl/>
        </w:rPr>
        <w:t xml:space="preserve"> </w:t>
      </w:r>
      <w:r w:rsidRPr="002E73FA" w:rsidR="002E73FA">
        <w:rPr>
          <w:rFonts w:hint="eastAsia"/>
          <w:spacing w:val="-4"/>
          <w:rtl/>
        </w:rPr>
        <w:t>הרשות</w:t>
      </w:r>
      <w:r w:rsidRPr="002E73FA" w:rsidR="002E73FA">
        <w:rPr>
          <w:spacing w:val="-4"/>
          <w:rtl/>
        </w:rPr>
        <w:t xml:space="preserve"> </w:t>
      </w:r>
      <w:r w:rsidRPr="002E73FA" w:rsidR="002E73FA">
        <w:rPr>
          <w:rFonts w:hint="eastAsia"/>
          <w:spacing w:val="-4"/>
          <w:rtl/>
        </w:rPr>
        <w:t>גורטות</w:t>
      </w:r>
      <w:r w:rsidRPr="002E73FA" w:rsidR="002E73FA">
        <w:rPr>
          <w:spacing w:val="-4"/>
          <w:rtl/>
        </w:rPr>
        <w:t xml:space="preserve"> </w:t>
      </w:r>
      <w:r w:rsidRPr="002E73FA" w:rsidR="002E73FA">
        <w:rPr>
          <w:rFonts w:hint="eastAsia"/>
          <w:spacing w:val="-4"/>
          <w:rtl/>
        </w:rPr>
        <w:t>את</w:t>
      </w:r>
      <w:r w:rsidRPr="002E73FA" w:rsidR="002E73FA">
        <w:rPr>
          <w:spacing w:val="-4"/>
          <w:rtl/>
        </w:rPr>
        <w:t xml:space="preserve"> </w:t>
      </w:r>
      <w:r w:rsidRPr="002E73FA" w:rsidR="002E73FA">
        <w:rPr>
          <w:rFonts w:hint="eastAsia"/>
          <w:spacing w:val="-4"/>
          <w:rtl/>
        </w:rPr>
        <w:t>התחנות</w:t>
      </w:r>
      <w:r w:rsidRPr="002E73FA" w:rsidR="002E73FA">
        <w:rPr>
          <w:spacing w:val="-4"/>
          <w:rtl/>
        </w:rPr>
        <w:t xml:space="preserve"> </w:t>
      </w:r>
      <w:r w:rsidRPr="002E73FA" w:rsidR="002E73FA">
        <w:rPr>
          <w:rFonts w:hint="eastAsia"/>
          <w:spacing w:val="-4"/>
          <w:rtl/>
        </w:rPr>
        <w:t>הפחמיות</w:t>
      </w:r>
      <w:r w:rsidRPr="002E73FA" w:rsidR="002E73FA">
        <w:rPr>
          <w:spacing w:val="-4"/>
          <w:rtl/>
        </w:rPr>
        <w:t xml:space="preserve">, </w:t>
      </w:r>
      <w:r w:rsidRPr="002E73FA" w:rsidR="002E73FA">
        <w:rPr>
          <w:rFonts w:hint="eastAsia"/>
          <w:spacing w:val="-4"/>
          <w:rtl/>
        </w:rPr>
        <w:t>ומדינות</w:t>
      </w:r>
      <w:r w:rsidRPr="002E73FA" w:rsidR="002E73FA">
        <w:rPr>
          <w:spacing w:val="-4"/>
          <w:rtl/>
        </w:rPr>
        <w:t xml:space="preserve"> </w:t>
      </w:r>
      <w:r w:rsidRPr="002E73FA" w:rsidR="002E73FA">
        <w:rPr>
          <w:rFonts w:hint="eastAsia"/>
          <w:spacing w:val="-4"/>
          <w:rtl/>
        </w:rPr>
        <w:t>בהן</w:t>
      </w:r>
      <w:r w:rsidRPr="002E73FA" w:rsidR="002E73FA">
        <w:rPr>
          <w:spacing w:val="-4"/>
          <w:rtl/>
        </w:rPr>
        <w:t xml:space="preserve"> </w:t>
      </w:r>
      <w:r w:rsidRPr="002E73FA" w:rsidR="002E73FA">
        <w:rPr>
          <w:rFonts w:hint="eastAsia"/>
          <w:spacing w:val="-4"/>
          <w:rtl/>
        </w:rPr>
        <w:t>יש</w:t>
      </w:r>
      <w:r w:rsidRPr="002E73FA" w:rsidR="002E73FA">
        <w:rPr>
          <w:spacing w:val="-4"/>
          <w:rtl/>
        </w:rPr>
        <w:t xml:space="preserve"> </w:t>
      </w:r>
      <w:r w:rsidRPr="002E73FA" w:rsidR="002E73FA">
        <w:rPr>
          <w:rFonts w:hint="eastAsia"/>
          <w:spacing w:val="-4"/>
          <w:rtl/>
        </w:rPr>
        <w:t>חשש</w:t>
      </w:r>
      <w:r w:rsidRPr="002E73FA" w:rsidR="002E73FA">
        <w:rPr>
          <w:spacing w:val="-4"/>
          <w:rtl/>
        </w:rPr>
        <w:t xml:space="preserve"> </w:t>
      </w:r>
      <w:r w:rsidRPr="002E73FA" w:rsidR="002E73FA">
        <w:rPr>
          <w:rFonts w:hint="eastAsia"/>
          <w:spacing w:val="-4"/>
          <w:rtl/>
        </w:rPr>
        <w:t>לביטחון</w:t>
      </w:r>
      <w:r w:rsidRPr="002E73FA" w:rsidR="002E73FA">
        <w:rPr>
          <w:spacing w:val="-4"/>
          <w:rtl/>
        </w:rPr>
        <w:t xml:space="preserve"> </w:t>
      </w:r>
      <w:r w:rsidRPr="002E73FA" w:rsidR="002E73FA">
        <w:rPr>
          <w:rFonts w:hint="eastAsia"/>
          <w:spacing w:val="-4"/>
          <w:rtl/>
        </w:rPr>
        <w:t>האנרגטי</w:t>
      </w:r>
      <w:r w:rsidRPr="002E73FA" w:rsidR="002E73FA">
        <w:rPr>
          <w:spacing w:val="-4"/>
          <w:rtl/>
        </w:rPr>
        <w:t xml:space="preserve"> </w:t>
      </w:r>
      <w:r w:rsidRPr="002E73FA" w:rsidR="002E73FA">
        <w:rPr>
          <w:rFonts w:hint="eastAsia"/>
          <w:spacing w:val="-4"/>
          <w:rtl/>
        </w:rPr>
        <w:t>ממשיכות</w:t>
      </w:r>
      <w:r w:rsidRPr="002E73FA" w:rsidR="002E73FA">
        <w:rPr>
          <w:spacing w:val="-4"/>
          <w:rtl/>
        </w:rPr>
        <w:t xml:space="preserve"> </w:t>
      </w:r>
      <w:r w:rsidRPr="002E73FA" w:rsidR="002E73FA">
        <w:rPr>
          <w:rFonts w:hint="eastAsia"/>
          <w:spacing w:val="-4"/>
          <w:rtl/>
        </w:rPr>
        <w:t>להפעילן</w:t>
      </w:r>
      <w:r w:rsidR="002E73FA">
        <w:rPr>
          <w:rFonts w:hint="cs"/>
          <w:rtl/>
        </w:rPr>
        <w:t>.</w:t>
      </w:r>
      <w:r w:rsidRPr="0062254D">
        <w:rPr>
          <w:rtl/>
        </w:rPr>
        <w:t xml:space="preserve"> </w:t>
      </w:r>
    </w:p>
    <w:p w:rsidR="00420374" w:rsidRPr="0093709F" w:rsidP="0099238E" w14:paraId="1D22E15A" w14:textId="5502C2B8">
      <w:pPr>
        <w:pStyle w:val="7392"/>
        <w:ind w:left="424"/>
      </w:pPr>
      <w:r w:rsidRPr="00B02658">
        <w:rPr>
          <w:rFonts w:hint="cs"/>
          <w:b/>
          <w:bCs/>
          <w:noProof/>
          <w:rtl/>
        </w:rPr>
        <w:drawing>
          <wp:anchor distT="0" distB="720090" distL="114300" distR="114300" simplePos="0" relativeHeight="251685888" behindDoc="1" locked="0" layoutInCell="1" allowOverlap="1">
            <wp:simplePos x="0" y="0"/>
            <wp:positionH relativeFrom="column">
              <wp:posOffset>4526752</wp:posOffset>
            </wp:positionH>
            <wp:positionV relativeFrom="paragraph">
              <wp:posOffset>20320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2E73FA">
        <w:rPr>
          <w:rFonts w:hint="eastAsia"/>
          <w:b/>
          <w:bCs/>
          <w:spacing w:val="-4"/>
          <w:rtl/>
        </w:rPr>
        <w:t>אומדני</w:t>
      </w:r>
      <w:r w:rsidRPr="0015091C" w:rsidR="002E73FA">
        <w:rPr>
          <w:b/>
          <w:bCs/>
          <w:spacing w:val="-4"/>
          <w:rtl/>
        </w:rPr>
        <w:t xml:space="preserve"> </w:t>
      </w:r>
      <w:r w:rsidRPr="0015091C" w:rsidR="002E73FA">
        <w:rPr>
          <w:rFonts w:hint="eastAsia"/>
          <w:b/>
          <w:bCs/>
          <w:spacing w:val="-4"/>
          <w:rtl/>
        </w:rPr>
        <w:t>עלות</w:t>
      </w:r>
      <w:r w:rsidRPr="0015091C" w:rsidR="002E73FA">
        <w:rPr>
          <w:b/>
          <w:bCs/>
          <w:spacing w:val="-4"/>
          <w:rtl/>
        </w:rPr>
        <w:t xml:space="preserve"> </w:t>
      </w:r>
      <w:r w:rsidRPr="0015091C" w:rsidR="002E73FA">
        <w:rPr>
          <w:rFonts w:hint="eastAsia"/>
          <w:b/>
          <w:bCs/>
          <w:spacing w:val="-4"/>
          <w:rtl/>
        </w:rPr>
        <w:t>הגריטה</w:t>
      </w:r>
      <w:r w:rsidRPr="0015091C" w:rsidR="002E73FA">
        <w:rPr>
          <w:b/>
          <w:bCs/>
          <w:spacing w:val="-4"/>
          <w:rtl/>
        </w:rPr>
        <w:t xml:space="preserve"> </w:t>
      </w:r>
      <w:r w:rsidRPr="0015091C" w:rsidR="002E73FA">
        <w:rPr>
          <w:rFonts w:hint="eastAsia"/>
          <w:b/>
          <w:bCs/>
          <w:spacing w:val="-4"/>
          <w:rtl/>
        </w:rPr>
        <w:t>של</w:t>
      </w:r>
      <w:r w:rsidRPr="0015091C" w:rsidR="002E73FA">
        <w:rPr>
          <w:b/>
          <w:bCs/>
          <w:spacing w:val="-4"/>
          <w:rtl/>
        </w:rPr>
        <w:t xml:space="preserve"> </w:t>
      </w:r>
      <w:r w:rsidRPr="0015091C" w:rsidR="002E73FA">
        <w:rPr>
          <w:rFonts w:hint="eastAsia"/>
          <w:b/>
          <w:bCs/>
          <w:spacing w:val="-4"/>
          <w:rtl/>
        </w:rPr>
        <w:t>יחידות</w:t>
      </w:r>
      <w:r w:rsidRPr="0015091C" w:rsidR="002E73FA">
        <w:rPr>
          <w:b/>
          <w:bCs/>
          <w:spacing w:val="-4"/>
          <w:rtl/>
        </w:rPr>
        <w:t xml:space="preserve"> 1 - 4 </w:t>
      </w:r>
      <w:r w:rsidRPr="0015091C" w:rsidR="002E73FA">
        <w:rPr>
          <w:rFonts w:hint="eastAsia"/>
          <w:b/>
          <w:bCs/>
          <w:spacing w:val="-4"/>
          <w:rtl/>
        </w:rPr>
        <w:t>במסמך</w:t>
      </w:r>
      <w:r w:rsidRPr="0015091C" w:rsidR="002E73FA">
        <w:rPr>
          <w:b/>
          <w:bCs/>
          <w:spacing w:val="-4"/>
          <w:rtl/>
        </w:rPr>
        <w:t xml:space="preserve"> </w:t>
      </w:r>
      <w:r w:rsidRPr="0015091C" w:rsidR="002E73FA">
        <w:rPr>
          <w:rFonts w:hint="eastAsia"/>
          <w:b/>
          <w:bCs/>
          <w:spacing w:val="-4"/>
          <w:rtl/>
        </w:rPr>
        <w:t>השימור</w:t>
      </w:r>
      <w:r w:rsidRPr="007830FA" w:rsidR="002E73FA">
        <w:rPr>
          <w:rFonts w:hint="cs"/>
          <w:spacing w:val="-4"/>
          <w:rtl/>
        </w:rPr>
        <w:t xml:space="preserve"> - </w:t>
      </w:r>
      <w:r w:rsidRPr="007830FA" w:rsidR="002E73FA">
        <w:rPr>
          <w:rFonts w:hint="eastAsia"/>
          <w:spacing w:val="-4"/>
          <w:rtl/>
        </w:rPr>
        <w:t>על</w:t>
      </w:r>
      <w:r w:rsidRPr="007830FA" w:rsidR="002E73FA">
        <w:rPr>
          <w:spacing w:val="-4"/>
          <w:rtl/>
        </w:rPr>
        <w:t xml:space="preserve"> אף ההתאמות שביצעה הרשות להערכת עלות הגריטה של </w:t>
      </w:r>
      <w:r w:rsidRPr="007830FA" w:rsidR="002E73FA">
        <w:rPr>
          <w:spacing w:val="-4"/>
          <w:rtl/>
        </w:rPr>
        <w:t>חח"י</w:t>
      </w:r>
      <w:r w:rsidRPr="007830FA" w:rsidR="002E73FA">
        <w:rPr>
          <w:spacing w:val="-4"/>
          <w:rtl/>
        </w:rPr>
        <w:t xml:space="preserve"> (אשר הקטין את אומדן עלויות הגריטה מ-687 מיליון ש"ח ל-506 מיליון ש"ח), עלות הגריטה שהובאה בחשבון במסמך השימור גבוהה עד פי שניים מהעלויות המקבילות שנמצאו בסקירת הרשות. עלות גריטה נמוכה יותר של 200 עד 270 מיליון ש"ח, כפי שמשתקף מסקירת הרשות, (במקום עלות הגריטה שנלקחה בחשבון בסך 506 מיליון ש"ח) מגדילה את העלויות העודפות בחלופת השימור בכ-66 עד 85 מיליון ש"ח (הגדלה של כ-5% עד 6% של העלות העודפת של פרויקט השימור). </w:t>
      </w:r>
      <w:r w:rsidRPr="007830FA" w:rsidR="002E73FA">
        <w:rPr>
          <w:rFonts w:hint="eastAsia"/>
          <w:spacing w:val="-4"/>
          <w:rtl/>
        </w:rPr>
        <w:t>כמו</w:t>
      </w:r>
      <w:r w:rsidRPr="007830FA" w:rsidR="002E73FA">
        <w:rPr>
          <w:spacing w:val="-4"/>
          <w:rtl/>
        </w:rPr>
        <w:t xml:space="preserve"> </w:t>
      </w:r>
      <w:r w:rsidRPr="007830FA" w:rsidR="002E73FA">
        <w:rPr>
          <w:rFonts w:hint="eastAsia"/>
          <w:spacing w:val="-4"/>
          <w:rtl/>
        </w:rPr>
        <w:t>כן</w:t>
      </w:r>
      <w:r w:rsidRPr="007830FA" w:rsidR="002E73FA">
        <w:rPr>
          <w:spacing w:val="-4"/>
          <w:rtl/>
        </w:rPr>
        <w:t>, הצגה של עלויות גריטה גבוהות מהמקובל בעולם מגדילה את אומדן עלות חלופת הסגירה ומגדילה את כדאיות חלופת השימור</w:t>
      </w:r>
      <w:r w:rsidRPr="0093709F">
        <w:rPr>
          <w:rFonts w:hint="cs"/>
          <w:rtl/>
        </w:rPr>
        <w:t xml:space="preserve">. </w:t>
      </w:r>
    </w:p>
    <w:p w:rsidR="00420374" w:rsidRPr="0093709F" w:rsidP="0099238E" w14:paraId="5E2BFABB" w14:textId="0199A57A">
      <w:pPr>
        <w:pStyle w:val="7392"/>
        <w:ind w:left="424"/>
        <w:rPr>
          <w:rtl/>
        </w:rPr>
      </w:pPr>
      <w:r w:rsidRPr="00B02658">
        <w:rPr>
          <w:rFonts w:hint="cs"/>
          <w:b/>
          <w:bCs/>
          <w:noProof/>
          <w:rtl/>
        </w:rPr>
        <w:drawing>
          <wp:anchor distT="0" distB="720090" distL="114300" distR="114300" simplePos="0" relativeHeight="251686912" behindDoc="1" locked="0" layoutInCell="1" allowOverlap="1">
            <wp:simplePos x="0" y="0"/>
            <wp:positionH relativeFrom="column">
              <wp:posOffset>4526752</wp:posOffset>
            </wp:positionH>
            <wp:positionV relativeFrom="paragraph">
              <wp:posOffset>20320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2E73FA">
        <w:rPr>
          <w:rFonts w:hint="eastAsia"/>
          <w:b/>
          <w:bCs/>
          <w:spacing w:val="-4"/>
          <w:rtl/>
        </w:rPr>
        <w:t>פוטנציאל</w:t>
      </w:r>
      <w:r w:rsidRPr="0015091C" w:rsidR="002E73FA">
        <w:rPr>
          <w:b/>
          <w:bCs/>
          <w:spacing w:val="-4"/>
          <w:rtl/>
        </w:rPr>
        <w:t xml:space="preserve"> </w:t>
      </w:r>
      <w:r w:rsidRPr="0015091C" w:rsidR="002E73FA">
        <w:rPr>
          <w:rFonts w:hint="eastAsia"/>
          <w:b/>
          <w:bCs/>
          <w:spacing w:val="-4"/>
          <w:rtl/>
        </w:rPr>
        <w:t>הסטייה</w:t>
      </w:r>
      <w:r w:rsidRPr="0015091C" w:rsidR="002E73FA">
        <w:rPr>
          <w:b/>
          <w:bCs/>
          <w:spacing w:val="-4"/>
          <w:rtl/>
        </w:rPr>
        <w:t xml:space="preserve"> </w:t>
      </w:r>
      <w:r w:rsidRPr="0015091C" w:rsidR="002E73FA">
        <w:rPr>
          <w:rFonts w:hint="eastAsia"/>
          <w:b/>
          <w:bCs/>
          <w:spacing w:val="-4"/>
          <w:rtl/>
        </w:rPr>
        <w:t>של</w:t>
      </w:r>
      <w:r w:rsidRPr="0015091C" w:rsidR="002E73FA">
        <w:rPr>
          <w:b/>
          <w:bCs/>
          <w:spacing w:val="-4"/>
          <w:rtl/>
        </w:rPr>
        <w:t xml:space="preserve"> </w:t>
      </w:r>
      <w:r w:rsidRPr="0015091C" w:rsidR="002E73FA">
        <w:rPr>
          <w:rFonts w:hint="eastAsia"/>
          <w:b/>
          <w:bCs/>
          <w:spacing w:val="-4"/>
          <w:rtl/>
        </w:rPr>
        <w:t>עלות</w:t>
      </w:r>
      <w:r w:rsidRPr="0015091C" w:rsidR="002E73FA">
        <w:rPr>
          <w:b/>
          <w:bCs/>
          <w:spacing w:val="-4"/>
          <w:rtl/>
        </w:rPr>
        <w:t xml:space="preserve"> </w:t>
      </w:r>
      <w:r w:rsidRPr="0015091C" w:rsidR="002E73FA">
        <w:rPr>
          <w:rFonts w:hint="eastAsia"/>
          <w:b/>
          <w:bCs/>
          <w:spacing w:val="-4"/>
          <w:rtl/>
        </w:rPr>
        <w:t>פרויקט</w:t>
      </w:r>
      <w:r w:rsidRPr="0015091C" w:rsidR="002E73FA">
        <w:rPr>
          <w:b/>
          <w:bCs/>
          <w:spacing w:val="-4"/>
          <w:rtl/>
        </w:rPr>
        <w:t xml:space="preserve"> </w:t>
      </w:r>
      <w:r w:rsidRPr="0015091C" w:rsidR="002E73FA">
        <w:rPr>
          <w:rFonts w:hint="eastAsia"/>
          <w:b/>
          <w:bCs/>
          <w:spacing w:val="-4"/>
          <w:rtl/>
        </w:rPr>
        <w:t>השימור</w:t>
      </w:r>
      <w:r w:rsidRPr="0015091C" w:rsidR="002E73FA">
        <w:rPr>
          <w:b/>
          <w:bCs/>
          <w:spacing w:val="-4"/>
          <w:rtl/>
        </w:rPr>
        <w:t xml:space="preserve"> בגין הפעלות תקופתיות</w:t>
      </w:r>
      <w:r w:rsidRPr="007830FA" w:rsidR="002E73FA">
        <w:rPr>
          <w:rFonts w:hint="cs"/>
          <w:spacing w:val="-4"/>
          <w:rtl/>
        </w:rPr>
        <w:t xml:space="preserve"> - </w:t>
      </w:r>
      <w:r w:rsidRPr="007830FA" w:rsidR="002E73FA">
        <w:rPr>
          <w:rFonts w:hint="eastAsia"/>
          <w:spacing w:val="-4"/>
          <w:rtl/>
        </w:rPr>
        <w:t>בין</w:t>
      </w:r>
      <w:r w:rsidRPr="007830FA" w:rsidR="002E73FA">
        <w:rPr>
          <w:spacing w:val="-4"/>
          <w:rtl/>
        </w:rPr>
        <w:t xml:space="preserve"> </w:t>
      </w:r>
      <w:r w:rsidRPr="007830FA" w:rsidR="002E73FA">
        <w:rPr>
          <w:rFonts w:hint="eastAsia"/>
          <w:spacing w:val="-4"/>
          <w:rtl/>
        </w:rPr>
        <w:t>טיוטת</w:t>
      </w:r>
      <w:r w:rsidRPr="007830FA" w:rsidR="002E73FA">
        <w:rPr>
          <w:spacing w:val="-4"/>
          <w:rtl/>
        </w:rPr>
        <w:t xml:space="preserve"> </w:t>
      </w:r>
      <w:r w:rsidRPr="007830FA" w:rsidR="002E73FA">
        <w:rPr>
          <w:rFonts w:hint="eastAsia"/>
          <w:spacing w:val="-4"/>
          <w:rtl/>
        </w:rPr>
        <w:t>השימור</w:t>
      </w:r>
      <w:r w:rsidRPr="007830FA" w:rsidR="002E73FA">
        <w:rPr>
          <w:spacing w:val="-4"/>
          <w:rtl/>
        </w:rPr>
        <w:t xml:space="preserve"> </w:t>
      </w:r>
      <w:r w:rsidRPr="007830FA" w:rsidR="002E73FA">
        <w:rPr>
          <w:rFonts w:hint="eastAsia"/>
          <w:spacing w:val="-4"/>
          <w:rtl/>
        </w:rPr>
        <w:t>לבין</w:t>
      </w:r>
      <w:r w:rsidRPr="007830FA" w:rsidR="002E73FA">
        <w:rPr>
          <w:spacing w:val="-4"/>
          <w:rtl/>
        </w:rPr>
        <w:t xml:space="preserve"> </w:t>
      </w:r>
      <w:r w:rsidRPr="007830FA" w:rsidR="002E73FA">
        <w:rPr>
          <w:rFonts w:hint="eastAsia"/>
          <w:spacing w:val="-4"/>
          <w:rtl/>
        </w:rPr>
        <w:t>מסמך</w:t>
      </w:r>
      <w:r w:rsidRPr="007830FA" w:rsidR="002E73FA">
        <w:rPr>
          <w:spacing w:val="-4"/>
          <w:rtl/>
        </w:rPr>
        <w:t xml:space="preserve"> </w:t>
      </w:r>
      <w:r w:rsidRPr="007830FA" w:rsidR="002E73FA">
        <w:rPr>
          <w:rFonts w:hint="eastAsia"/>
          <w:spacing w:val="-4"/>
          <w:rtl/>
        </w:rPr>
        <w:t>השימור</w:t>
      </w:r>
      <w:r w:rsidRPr="007830FA" w:rsidR="002E73FA">
        <w:rPr>
          <w:spacing w:val="-4"/>
          <w:rtl/>
        </w:rPr>
        <w:t xml:space="preserve"> </w:t>
      </w:r>
      <w:r w:rsidRPr="007830FA" w:rsidR="002E73FA">
        <w:rPr>
          <w:rFonts w:hint="eastAsia"/>
          <w:spacing w:val="-4"/>
          <w:rtl/>
        </w:rPr>
        <w:t>עדכנה</w:t>
      </w:r>
      <w:r w:rsidRPr="007830FA" w:rsidR="002E73FA">
        <w:rPr>
          <w:spacing w:val="-4"/>
          <w:rtl/>
        </w:rPr>
        <w:t xml:space="preserve"> </w:t>
      </w:r>
      <w:r w:rsidRPr="007830FA" w:rsidR="002E73FA">
        <w:rPr>
          <w:rFonts w:hint="eastAsia"/>
          <w:spacing w:val="-4"/>
          <w:rtl/>
        </w:rPr>
        <w:t>חח</w:t>
      </w:r>
      <w:r w:rsidRPr="007830FA" w:rsidR="002E73FA">
        <w:rPr>
          <w:spacing w:val="-4"/>
          <w:rtl/>
        </w:rPr>
        <w:t>"י</w:t>
      </w:r>
      <w:r w:rsidRPr="007830FA" w:rsidR="002E73FA">
        <w:rPr>
          <w:spacing w:val="-4"/>
          <w:rtl/>
        </w:rPr>
        <w:t xml:space="preserve"> </w:t>
      </w:r>
      <w:r w:rsidRPr="007830FA" w:rsidR="002E73FA">
        <w:rPr>
          <w:rFonts w:hint="eastAsia"/>
          <w:spacing w:val="-4"/>
          <w:rtl/>
        </w:rPr>
        <w:t>את</w:t>
      </w:r>
      <w:r w:rsidRPr="007830FA" w:rsidR="002E73FA">
        <w:rPr>
          <w:spacing w:val="-4"/>
          <w:rtl/>
        </w:rPr>
        <w:t xml:space="preserve"> </w:t>
      </w:r>
      <w:r w:rsidRPr="007830FA" w:rsidR="002E73FA">
        <w:rPr>
          <w:rFonts w:hint="eastAsia"/>
          <w:spacing w:val="-4"/>
          <w:rtl/>
        </w:rPr>
        <w:t>הערכתה</w:t>
      </w:r>
      <w:r w:rsidRPr="007830FA" w:rsidR="002E73FA">
        <w:rPr>
          <w:spacing w:val="-4"/>
          <w:rtl/>
        </w:rPr>
        <w:t xml:space="preserve"> </w:t>
      </w:r>
      <w:r w:rsidRPr="007830FA" w:rsidR="002E73FA">
        <w:rPr>
          <w:rFonts w:hint="eastAsia"/>
          <w:spacing w:val="-4"/>
          <w:rtl/>
        </w:rPr>
        <w:t>לגבי</w:t>
      </w:r>
      <w:r w:rsidRPr="007830FA" w:rsidR="002E73FA">
        <w:rPr>
          <w:spacing w:val="-4"/>
          <w:rtl/>
        </w:rPr>
        <w:t xml:space="preserve"> </w:t>
      </w:r>
      <w:r w:rsidRPr="007830FA" w:rsidR="002E73FA">
        <w:rPr>
          <w:rFonts w:hint="eastAsia"/>
          <w:spacing w:val="-4"/>
          <w:rtl/>
        </w:rPr>
        <w:t>מספרן</w:t>
      </w:r>
      <w:r w:rsidRPr="007830FA" w:rsidR="002E73FA">
        <w:rPr>
          <w:spacing w:val="-4"/>
          <w:rtl/>
        </w:rPr>
        <w:t xml:space="preserve"> </w:t>
      </w:r>
      <w:r w:rsidRPr="007830FA" w:rsidR="002E73FA">
        <w:rPr>
          <w:rFonts w:hint="eastAsia"/>
          <w:spacing w:val="-4"/>
          <w:rtl/>
        </w:rPr>
        <w:t>ומשכן</w:t>
      </w:r>
      <w:r w:rsidRPr="007830FA" w:rsidR="002E73FA">
        <w:rPr>
          <w:spacing w:val="-4"/>
          <w:rtl/>
        </w:rPr>
        <w:t xml:space="preserve"> </w:t>
      </w:r>
      <w:r w:rsidRPr="007830FA" w:rsidR="002E73FA">
        <w:rPr>
          <w:rFonts w:hint="eastAsia"/>
          <w:spacing w:val="-4"/>
          <w:rtl/>
        </w:rPr>
        <w:t>של</w:t>
      </w:r>
      <w:r w:rsidRPr="007830FA" w:rsidR="002E73FA">
        <w:rPr>
          <w:spacing w:val="-4"/>
          <w:rtl/>
        </w:rPr>
        <w:t xml:space="preserve"> </w:t>
      </w:r>
      <w:r w:rsidRPr="007830FA" w:rsidR="002E73FA">
        <w:rPr>
          <w:rFonts w:hint="eastAsia"/>
          <w:spacing w:val="-4"/>
          <w:rtl/>
        </w:rPr>
        <w:t>ההפעלות</w:t>
      </w:r>
      <w:r w:rsidRPr="007830FA" w:rsidR="002E73FA">
        <w:rPr>
          <w:spacing w:val="-4"/>
          <w:rtl/>
        </w:rPr>
        <w:t xml:space="preserve"> </w:t>
      </w:r>
      <w:r w:rsidRPr="007830FA" w:rsidR="002E73FA">
        <w:rPr>
          <w:rFonts w:hint="eastAsia"/>
          <w:spacing w:val="-4"/>
          <w:rtl/>
        </w:rPr>
        <w:t>התקופתיות</w:t>
      </w:r>
      <w:r w:rsidRPr="007830FA" w:rsidR="002E73FA">
        <w:rPr>
          <w:spacing w:val="-4"/>
          <w:rtl/>
        </w:rPr>
        <w:t xml:space="preserve"> </w:t>
      </w:r>
      <w:r w:rsidRPr="007830FA" w:rsidR="002E73FA">
        <w:rPr>
          <w:rFonts w:hint="eastAsia"/>
          <w:spacing w:val="-4"/>
          <w:rtl/>
        </w:rPr>
        <w:t>הנדרשות</w:t>
      </w:r>
      <w:r w:rsidRPr="007830FA" w:rsidR="002E73FA">
        <w:rPr>
          <w:spacing w:val="-4"/>
          <w:rtl/>
        </w:rPr>
        <w:t xml:space="preserve"> </w:t>
      </w:r>
      <w:r w:rsidRPr="007830FA" w:rsidR="002E73FA">
        <w:rPr>
          <w:rFonts w:hint="eastAsia"/>
          <w:spacing w:val="-4"/>
          <w:rtl/>
        </w:rPr>
        <w:t>לצורך</w:t>
      </w:r>
      <w:r w:rsidRPr="007830FA" w:rsidR="002E73FA">
        <w:rPr>
          <w:spacing w:val="-4"/>
          <w:rtl/>
        </w:rPr>
        <w:t xml:space="preserve"> </w:t>
      </w:r>
      <w:r w:rsidRPr="007830FA" w:rsidR="002E73FA">
        <w:rPr>
          <w:rFonts w:hint="eastAsia"/>
          <w:spacing w:val="-4"/>
          <w:rtl/>
        </w:rPr>
        <w:t>שימור</w:t>
      </w:r>
      <w:r w:rsidRPr="007830FA" w:rsidR="002E73FA">
        <w:rPr>
          <w:spacing w:val="-4"/>
          <w:rtl/>
        </w:rPr>
        <w:t xml:space="preserve"> </w:t>
      </w:r>
      <w:r w:rsidRPr="007830FA" w:rsidR="002E73FA">
        <w:rPr>
          <w:rFonts w:hint="eastAsia"/>
          <w:spacing w:val="-4"/>
          <w:rtl/>
        </w:rPr>
        <w:t>היחידות</w:t>
      </w:r>
      <w:r w:rsidRPr="007830FA" w:rsidR="002E73FA">
        <w:rPr>
          <w:spacing w:val="-4"/>
          <w:rtl/>
        </w:rPr>
        <w:t xml:space="preserve">. </w:t>
      </w:r>
      <w:r w:rsidRPr="007830FA" w:rsidR="002E73FA">
        <w:rPr>
          <w:rFonts w:hint="eastAsia"/>
          <w:spacing w:val="-4"/>
          <w:rtl/>
        </w:rPr>
        <w:t>על</w:t>
      </w:r>
      <w:r w:rsidRPr="007830FA" w:rsidR="002E73FA">
        <w:rPr>
          <w:spacing w:val="-4"/>
          <w:rtl/>
        </w:rPr>
        <w:t xml:space="preserve"> פי אומדן </w:t>
      </w:r>
      <w:r w:rsidRPr="007830FA" w:rsidR="002E73FA">
        <w:rPr>
          <w:rFonts w:hint="eastAsia"/>
          <w:spacing w:val="-4"/>
          <w:rtl/>
        </w:rPr>
        <w:t>משרד</w:t>
      </w:r>
      <w:r w:rsidRPr="007830FA" w:rsidR="002E73FA">
        <w:rPr>
          <w:spacing w:val="-4"/>
          <w:rtl/>
        </w:rPr>
        <w:t xml:space="preserve"> מבקר המדינה, </w:t>
      </w:r>
      <w:r w:rsidRPr="007830FA" w:rsidR="002E73FA">
        <w:rPr>
          <w:rFonts w:hint="eastAsia"/>
          <w:spacing w:val="-4"/>
          <w:rtl/>
        </w:rPr>
        <w:t>משמעות</w:t>
      </w:r>
      <w:r w:rsidRPr="007830FA" w:rsidR="002E73FA">
        <w:rPr>
          <w:spacing w:val="-4"/>
          <w:rtl/>
        </w:rPr>
        <w:t xml:space="preserve"> </w:t>
      </w:r>
      <w:r w:rsidRPr="007830FA" w:rsidR="002E73FA">
        <w:rPr>
          <w:rFonts w:hint="eastAsia"/>
          <w:spacing w:val="-4"/>
          <w:rtl/>
        </w:rPr>
        <w:t>שינוי</w:t>
      </w:r>
      <w:r w:rsidRPr="007830FA" w:rsidR="002E73FA">
        <w:rPr>
          <w:spacing w:val="-4"/>
          <w:rtl/>
        </w:rPr>
        <w:t xml:space="preserve"> </w:t>
      </w:r>
      <w:r w:rsidRPr="007830FA" w:rsidR="002E73FA">
        <w:rPr>
          <w:rFonts w:hint="eastAsia"/>
          <w:spacing w:val="-4"/>
          <w:rtl/>
        </w:rPr>
        <w:t>זה</w:t>
      </w:r>
      <w:r w:rsidRPr="007830FA" w:rsidR="002E73FA">
        <w:rPr>
          <w:spacing w:val="-4"/>
          <w:rtl/>
        </w:rPr>
        <w:t xml:space="preserve"> </w:t>
      </w:r>
      <w:r w:rsidRPr="007830FA" w:rsidR="002E73FA">
        <w:rPr>
          <w:rFonts w:hint="eastAsia"/>
          <w:spacing w:val="-4"/>
          <w:rtl/>
        </w:rPr>
        <w:t>מוערכת</w:t>
      </w:r>
      <w:r w:rsidRPr="007830FA" w:rsidR="002E73FA">
        <w:rPr>
          <w:spacing w:val="-4"/>
          <w:rtl/>
        </w:rPr>
        <w:t xml:space="preserve"> בכ-1.5 מיליארד ש"ח. עלה כי רשות החשמל הציגה את העלויות העודפות של חלופת השימור </w:t>
      </w:r>
      <w:r w:rsidRPr="007830FA" w:rsidR="002E73FA">
        <w:rPr>
          <w:rFonts w:hint="eastAsia"/>
          <w:spacing w:val="-4"/>
          <w:rtl/>
        </w:rPr>
        <w:t>בסך</w:t>
      </w:r>
      <w:r w:rsidRPr="007830FA" w:rsidR="002E73FA">
        <w:rPr>
          <w:spacing w:val="-4"/>
          <w:rtl/>
        </w:rPr>
        <w:t xml:space="preserve"> </w:t>
      </w:r>
      <w:r w:rsidRPr="007830FA" w:rsidR="002E73FA">
        <w:rPr>
          <w:rFonts w:hint="eastAsia"/>
          <w:spacing w:val="-4"/>
          <w:rtl/>
        </w:rPr>
        <w:t>של</w:t>
      </w:r>
      <w:r w:rsidRPr="007830FA" w:rsidR="002E73FA">
        <w:rPr>
          <w:spacing w:val="-4"/>
          <w:rtl/>
        </w:rPr>
        <w:t xml:space="preserve"> </w:t>
      </w:r>
      <w:r w:rsidRPr="007830FA" w:rsidR="002E73FA">
        <w:rPr>
          <w:rFonts w:hint="eastAsia"/>
          <w:spacing w:val="-4"/>
          <w:rtl/>
        </w:rPr>
        <w:t>כ</w:t>
      </w:r>
      <w:r w:rsidRPr="007830FA" w:rsidR="002E73FA">
        <w:rPr>
          <w:spacing w:val="-4"/>
          <w:rtl/>
        </w:rPr>
        <w:t xml:space="preserve">-631 </w:t>
      </w:r>
      <w:r w:rsidRPr="007830FA" w:rsidR="002E73FA">
        <w:rPr>
          <w:rFonts w:hint="eastAsia"/>
          <w:spacing w:val="-4"/>
          <w:rtl/>
        </w:rPr>
        <w:t>מ</w:t>
      </w:r>
      <w:r w:rsidRPr="007830FA" w:rsidR="002E73FA">
        <w:rPr>
          <w:rFonts w:hint="cs"/>
          <w:spacing w:val="-4"/>
          <w:rtl/>
        </w:rPr>
        <w:t xml:space="preserve">יליון </w:t>
      </w:r>
      <w:r w:rsidRPr="007830FA" w:rsidR="002E73FA">
        <w:rPr>
          <w:rFonts w:hint="eastAsia"/>
          <w:spacing w:val="-4"/>
          <w:rtl/>
        </w:rPr>
        <w:t>ש</w:t>
      </w:r>
      <w:r w:rsidRPr="007830FA" w:rsidR="002E73FA">
        <w:rPr>
          <w:spacing w:val="-4"/>
          <w:rtl/>
        </w:rPr>
        <w:t xml:space="preserve">"ח </w:t>
      </w:r>
      <w:r w:rsidRPr="007830FA" w:rsidR="002E73FA">
        <w:rPr>
          <w:rFonts w:hint="eastAsia"/>
          <w:spacing w:val="-4"/>
          <w:rtl/>
        </w:rPr>
        <w:t>בהתאם</w:t>
      </w:r>
      <w:r w:rsidRPr="007830FA" w:rsidR="002E73FA">
        <w:rPr>
          <w:spacing w:val="-4"/>
          <w:rtl/>
        </w:rPr>
        <w:t xml:space="preserve"> </w:t>
      </w:r>
      <w:r w:rsidRPr="007830FA" w:rsidR="002E73FA">
        <w:rPr>
          <w:rFonts w:hint="eastAsia"/>
          <w:spacing w:val="-4"/>
          <w:rtl/>
        </w:rPr>
        <w:t>להערכה</w:t>
      </w:r>
      <w:r w:rsidRPr="007830FA" w:rsidR="002E73FA">
        <w:rPr>
          <w:spacing w:val="-4"/>
          <w:rtl/>
        </w:rPr>
        <w:t xml:space="preserve"> </w:t>
      </w:r>
      <w:r w:rsidRPr="007830FA" w:rsidR="002E73FA">
        <w:rPr>
          <w:rFonts w:hint="eastAsia"/>
          <w:spacing w:val="-4"/>
          <w:rtl/>
        </w:rPr>
        <w:t>המזערית</w:t>
      </w:r>
      <w:r w:rsidRPr="007830FA" w:rsidR="002E73FA">
        <w:rPr>
          <w:spacing w:val="-4"/>
          <w:rtl/>
        </w:rPr>
        <w:t xml:space="preserve"> של החברה לגבי ההפעלות התקופתיות </w:t>
      </w:r>
      <w:r w:rsidRPr="007830FA" w:rsidR="002E73FA">
        <w:rPr>
          <w:rFonts w:hint="eastAsia"/>
          <w:spacing w:val="-4"/>
          <w:rtl/>
        </w:rPr>
        <w:t>כפי</w:t>
      </w:r>
      <w:r w:rsidRPr="007830FA" w:rsidR="002E73FA">
        <w:rPr>
          <w:spacing w:val="-4"/>
          <w:rtl/>
        </w:rPr>
        <w:t xml:space="preserve"> </w:t>
      </w:r>
      <w:r w:rsidRPr="007830FA" w:rsidR="002E73FA">
        <w:rPr>
          <w:rFonts w:hint="eastAsia"/>
          <w:spacing w:val="-4"/>
          <w:rtl/>
        </w:rPr>
        <w:t>שנכללה</w:t>
      </w:r>
      <w:r w:rsidRPr="007830FA" w:rsidR="002E73FA">
        <w:rPr>
          <w:spacing w:val="-4"/>
          <w:rtl/>
        </w:rPr>
        <w:t xml:space="preserve"> </w:t>
      </w:r>
      <w:r w:rsidRPr="007830FA" w:rsidR="002E73FA">
        <w:rPr>
          <w:rFonts w:hint="eastAsia"/>
          <w:spacing w:val="-4"/>
          <w:rtl/>
        </w:rPr>
        <w:t>במסמך</w:t>
      </w:r>
      <w:r w:rsidRPr="007830FA" w:rsidR="002E73FA">
        <w:rPr>
          <w:spacing w:val="-4"/>
          <w:rtl/>
        </w:rPr>
        <w:t xml:space="preserve"> </w:t>
      </w:r>
      <w:r w:rsidRPr="007830FA" w:rsidR="002E73FA">
        <w:rPr>
          <w:rFonts w:hint="eastAsia"/>
          <w:spacing w:val="-4"/>
          <w:rtl/>
        </w:rPr>
        <w:t>השימור</w:t>
      </w:r>
      <w:r w:rsidRPr="007830FA" w:rsidR="002E73FA">
        <w:rPr>
          <w:spacing w:val="-4"/>
          <w:rtl/>
        </w:rPr>
        <w:t xml:space="preserve"> </w:t>
      </w:r>
      <w:r w:rsidRPr="007830FA" w:rsidR="002E73FA">
        <w:rPr>
          <w:rFonts w:hint="eastAsia"/>
          <w:spacing w:val="-4"/>
          <w:rtl/>
        </w:rPr>
        <w:t>האחרון</w:t>
      </w:r>
      <w:r w:rsidRPr="007830FA" w:rsidR="002E73FA">
        <w:rPr>
          <w:spacing w:val="-4"/>
          <w:rtl/>
        </w:rPr>
        <w:t xml:space="preserve">. </w:t>
      </w:r>
      <w:r w:rsidRPr="007830FA" w:rsidR="002E73FA">
        <w:rPr>
          <w:rFonts w:hint="eastAsia"/>
          <w:spacing w:val="-4"/>
          <w:rtl/>
        </w:rPr>
        <w:t>הצגת</w:t>
      </w:r>
      <w:r w:rsidRPr="007830FA" w:rsidR="002E73FA">
        <w:rPr>
          <w:spacing w:val="-4"/>
          <w:rtl/>
        </w:rPr>
        <w:t xml:space="preserve"> העלויות בערכן המזערי עלולה לגרום להערכה בחסר של העלות העודפת בפועל של פרויקט השימור, </w:t>
      </w:r>
      <w:r w:rsidRPr="007830FA" w:rsidR="002E73FA">
        <w:rPr>
          <w:rFonts w:hint="eastAsia"/>
          <w:spacing w:val="-4"/>
          <w:rtl/>
        </w:rPr>
        <w:t>בפרט</w:t>
      </w:r>
      <w:r w:rsidRPr="007830FA" w:rsidR="002E73FA">
        <w:rPr>
          <w:spacing w:val="-4"/>
          <w:rtl/>
        </w:rPr>
        <w:t xml:space="preserve"> </w:t>
      </w:r>
      <w:r w:rsidRPr="007830FA" w:rsidR="002E73FA">
        <w:rPr>
          <w:rFonts w:hint="eastAsia"/>
          <w:spacing w:val="-4"/>
          <w:rtl/>
        </w:rPr>
        <w:t>נוכח</w:t>
      </w:r>
      <w:r w:rsidRPr="007830FA" w:rsidR="002E73FA">
        <w:rPr>
          <w:spacing w:val="-4"/>
          <w:rtl/>
        </w:rPr>
        <w:t xml:space="preserve"> </w:t>
      </w:r>
      <w:r w:rsidRPr="007830FA" w:rsidR="002E73FA">
        <w:rPr>
          <w:rFonts w:hint="eastAsia"/>
          <w:spacing w:val="-4"/>
          <w:rtl/>
        </w:rPr>
        <w:t>אי</w:t>
      </w:r>
      <w:r w:rsidRPr="007830FA" w:rsidR="002E73FA">
        <w:rPr>
          <w:spacing w:val="-4"/>
          <w:rtl/>
        </w:rPr>
        <w:t>-</w:t>
      </w:r>
      <w:r w:rsidRPr="007830FA" w:rsidR="002E73FA">
        <w:rPr>
          <w:rFonts w:hint="eastAsia"/>
          <w:spacing w:val="-4"/>
          <w:rtl/>
        </w:rPr>
        <w:t>הודאות</w:t>
      </w:r>
      <w:r w:rsidRPr="007830FA" w:rsidR="002E73FA">
        <w:rPr>
          <w:spacing w:val="-4"/>
          <w:rtl/>
        </w:rPr>
        <w:t xml:space="preserve"> </w:t>
      </w:r>
      <w:r w:rsidRPr="007830FA" w:rsidR="002E73FA">
        <w:rPr>
          <w:rFonts w:hint="eastAsia"/>
          <w:spacing w:val="-4"/>
          <w:rtl/>
        </w:rPr>
        <w:t>הניכרת</w:t>
      </w:r>
      <w:r w:rsidRPr="007830FA" w:rsidR="002E73FA">
        <w:rPr>
          <w:spacing w:val="-4"/>
          <w:rtl/>
        </w:rPr>
        <w:t xml:space="preserve"> </w:t>
      </w:r>
      <w:r w:rsidRPr="007830FA" w:rsidR="002E73FA">
        <w:rPr>
          <w:rFonts w:hint="eastAsia"/>
          <w:spacing w:val="-4"/>
          <w:rtl/>
        </w:rPr>
        <w:t>בפרויקט</w:t>
      </w:r>
      <w:r w:rsidRPr="007830FA" w:rsidR="002E73FA">
        <w:rPr>
          <w:spacing w:val="-4"/>
          <w:rtl/>
        </w:rPr>
        <w:t xml:space="preserve"> </w:t>
      </w:r>
      <w:r w:rsidRPr="007830FA" w:rsidR="002E73FA">
        <w:rPr>
          <w:rFonts w:hint="eastAsia"/>
          <w:spacing w:val="-4"/>
          <w:rtl/>
        </w:rPr>
        <w:t>השימור</w:t>
      </w:r>
      <w:r w:rsidRPr="007830FA" w:rsidR="002E73FA">
        <w:rPr>
          <w:spacing w:val="-4"/>
          <w:rtl/>
        </w:rPr>
        <w:t xml:space="preserve">, </w:t>
      </w:r>
      <w:r w:rsidRPr="007830FA" w:rsidR="002E73FA">
        <w:rPr>
          <w:rFonts w:hint="eastAsia"/>
          <w:spacing w:val="-4"/>
          <w:rtl/>
        </w:rPr>
        <w:t>הנובעת</w:t>
      </w:r>
      <w:r w:rsidRPr="007830FA" w:rsidR="002E73FA">
        <w:rPr>
          <w:spacing w:val="-4"/>
          <w:rtl/>
        </w:rPr>
        <w:t xml:space="preserve"> </w:t>
      </w:r>
      <w:r w:rsidRPr="007830FA" w:rsidR="002E73FA">
        <w:rPr>
          <w:rFonts w:hint="eastAsia"/>
          <w:spacing w:val="-4"/>
          <w:rtl/>
        </w:rPr>
        <w:t>בין</w:t>
      </w:r>
      <w:r w:rsidRPr="007830FA" w:rsidR="002E73FA">
        <w:rPr>
          <w:spacing w:val="-4"/>
          <w:rtl/>
        </w:rPr>
        <w:t xml:space="preserve"> </w:t>
      </w:r>
      <w:r w:rsidRPr="007830FA" w:rsidR="002E73FA">
        <w:rPr>
          <w:rFonts w:hint="eastAsia"/>
          <w:spacing w:val="-4"/>
          <w:rtl/>
        </w:rPr>
        <w:t>היתר</w:t>
      </w:r>
      <w:r w:rsidRPr="007830FA" w:rsidR="002E73FA">
        <w:rPr>
          <w:spacing w:val="-4"/>
          <w:rtl/>
        </w:rPr>
        <w:t xml:space="preserve"> </w:t>
      </w:r>
      <w:r w:rsidRPr="007830FA" w:rsidR="002E73FA">
        <w:rPr>
          <w:rFonts w:hint="eastAsia"/>
          <w:spacing w:val="-4"/>
          <w:rtl/>
        </w:rPr>
        <w:t>מהיעדר</w:t>
      </w:r>
      <w:r w:rsidRPr="007830FA" w:rsidR="002E73FA">
        <w:rPr>
          <w:spacing w:val="-4"/>
          <w:rtl/>
        </w:rPr>
        <w:t xml:space="preserve"> </w:t>
      </w:r>
      <w:r w:rsidRPr="007830FA" w:rsidR="002E73FA">
        <w:rPr>
          <w:rFonts w:hint="eastAsia"/>
          <w:spacing w:val="-4"/>
          <w:rtl/>
        </w:rPr>
        <w:t>ניסיון</w:t>
      </w:r>
      <w:r w:rsidRPr="007830FA" w:rsidR="002E73FA">
        <w:rPr>
          <w:spacing w:val="-4"/>
          <w:rtl/>
        </w:rPr>
        <w:t xml:space="preserve"> </w:t>
      </w:r>
      <w:r w:rsidRPr="007830FA" w:rsidR="002E73FA">
        <w:rPr>
          <w:rFonts w:hint="eastAsia"/>
          <w:spacing w:val="-4"/>
          <w:rtl/>
        </w:rPr>
        <w:t>בין</w:t>
      </w:r>
      <w:r w:rsidRPr="007830FA" w:rsidR="002E73FA">
        <w:rPr>
          <w:spacing w:val="-4"/>
          <w:rtl/>
        </w:rPr>
        <w:t>-</w:t>
      </w:r>
      <w:r w:rsidRPr="007830FA" w:rsidR="002E73FA">
        <w:rPr>
          <w:rFonts w:hint="eastAsia"/>
          <w:spacing w:val="-4"/>
          <w:rtl/>
        </w:rPr>
        <w:t>לאומי</w:t>
      </w:r>
      <w:r w:rsidRPr="007830FA" w:rsidR="002E73FA">
        <w:rPr>
          <w:spacing w:val="-4"/>
          <w:rtl/>
        </w:rPr>
        <w:t xml:space="preserve"> </w:t>
      </w:r>
      <w:r w:rsidRPr="007830FA" w:rsidR="002E73FA">
        <w:rPr>
          <w:rFonts w:hint="eastAsia"/>
          <w:spacing w:val="-4"/>
          <w:rtl/>
        </w:rPr>
        <w:t>ומהיעדר</w:t>
      </w:r>
      <w:r w:rsidRPr="007830FA" w:rsidR="002E73FA">
        <w:rPr>
          <w:spacing w:val="-4"/>
          <w:rtl/>
        </w:rPr>
        <w:t xml:space="preserve"> ניסיון של החברה בפרויקטים דומים, </w:t>
      </w:r>
      <w:r w:rsidRPr="007830FA" w:rsidR="002E73FA">
        <w:rPr>
          <w:rFonts w:hint="eastAsia"/>
          <w:spacing w:val="-4"/>
          <w:rtl/>
        </w:rPr>
        <w:t>ולנוכח</w:t>
      </w:r>
      <w:r w:rsidRPr="007830FA" w:rsidR="002E73FA">
        <w:rPr>
          <w:spacing w:val="-4"/>
          <w:rtl/>
        </w:rPr>
        <w:t xml:space="preserve"> ה</w:t>
      </w:r>
      <w:r w:rsidRPr="007830FA" w:rsidR="002E73FA">
        <w:rPr>
          <w:rFonts w:hint="eastAsia"/>
          <w:spacing w:val="-4"/>
          <w:rtl/>
        </w:rPr>
        <w:t>עובדה</w:t>
      </w:r>
      <w:r w:rsidRPr="007830FA" w:rsidR="002E73FA">
        <w:rPr>
          <w:spacing w:val="-4"/>
          <w:rtl/>
        </w:rPr>
        <w:t xml:space="preserve"> כי הערכה מדויקת של </w:t>
      </w:r>
      <w:r w:rsidRPr="007830FA" w:rsidR="002E73FA">
        <w:rPr>
          <w:rFonts w:hint="eastAsia"/>
          <w:spacing w:val="-4"/>
          <w:rtl/>
        </w:rPr>
        <w:t>ההפעלות</w:t>
      </w:r>
      <w:r w:rsidRPr="007830FA" w:rsidR="002E73FA">
        <w:rPr>
          <w:spacing w:val="-4"/>
          <w:rtl/>
        </w:rPr>
        <w:t xml:space="preserve"> </w:t>
      </w:r>
      <w:r w:rsidRPr="007830FA" w:rsidR="002E73FA">
        <w:rPr>
          <w:rFonts w:hint="eastAsia"/>
          <w:spacing w:val="-4"/>
          <w:rtl/>
        </w:rPr>
        <w:t>התקופתיות</w:t>
      </w:r>
      <w:r w:rsidRPr="007830FA" w:rsidR="002E73FA">
        <w:rPr>
          <w:spacing w:val="-4"/>
          <w:rtl/>
        </w:rPr>
        <w:t xml:space="preserve"> </w:t>
      </w:r>
      <w:r w:rsidRPr="007830FA" w:rsidR="002E73FA">
        <w:rPr>
          <w:rFonts w:hint="eastAsia"/>
          <w:spacing w:val="-4"/>
          <w:rtl/>
        </w:rPr>
        <w:t>תתאפשר</w:t>
      </w:r>
      <w:r w:rsidRPr="007830FA" w:rsidR="002E73FA">
        <w:rPr>
          <w:spacing w:val="-4"/>
          <w:rtl/>
        </w:rPr>
        <w:t xml:space="preserve"> </w:t>
      </w:r>
      <w:r w:rsidRPr="007830FA" w:rsidR="002E73FA">
        <w:rPr>
          <w:rFonts w:hint="eastAsia"/>
          <w:spacing w:val="-4"/>
          <w:rtl/>
        </w:rPr>
        <w:t>רק</w:t>
      </w:r>
      <w:r w:rsidRPr="007830FA" w:rsidR="002E73FA">
        <w:rPr>
          <w:spacing w:val="-4"/>
          <w:rtl/>
        </w:rPr>
        <w:t xml:space="preserve"> </w:t>
      </w:r>
      <w:r w:rsidRPr="007830FA" w:rsidR="002E73FA">
        <w:rPr>
          <w:rFonts w:hint="eastAsia"/>
          <w:spacing w:val="-4"/>
          <w:rtl/>
        </w:rPr>
        <w:t>לאחר</w:t>
      </w:r>
      <w:r w:rsidRPr="007830FA" w:rsidR="002E73FA">
        <w:rPr>
          <w:spacing w:val="-4"/>
          <w:rtl/>
        </w:rPr>
        <w:t xml:space="preserve"> </w:t>
      </w:r>
      <w:r w:rsidRPr="007830FA" w:rsidR="002E73FA">
        <w:rPr>
          <w:rFonts w:hint="eastAsia"/>
          <w:spacing w:val="-4"/>
          <w:rtl/>
        </w:rPr>
        <w:t>בחינה</w:t>
      </w:r>
      <w:r w:rsidRPr="007830FA" w:rsidR="002E73FA">
        <w:rPr>
          <w:spacing w:val="-4"/>
          <w:rtl/>
        </w:rPr>
        <w:t xml:space="preserve"> </w:t>
      </w:r>
      <w:r w:rsidRPr="007830FA" w:rsidR="002E73FA">
        <w:rPr>
          <w:rFonts w:hint="eastAsia"/>
          <w:spacing w:val="-4"/>
          <w:rtl/>
        </w:rPr>
        <w:t>בפועל</w:t>
      </w:r>
      <w:r w:rsidRPr="007830FA" w:rsidR="002E73FA">
        <w:rPr>
          <w:spacing w:val="-4"/>
          <w:rtl/>
        </w:rPr>
        <w:t xml:space="preserve"> </w:t>
      </w:r>
      <w:r w:rsidRPr="007830FA" w:rsidR="002E73FA">
        <w:rPr>
          <w:rFonts w:hint="eastAsia"/>
          <w:spacing w:val="-4"/>
          <w:rtl/>
        </w:rPr>
        <w:t>של</w:t>
      </w:r>
      <w:r w:rsidRPr="007830FA" w:rsidR="002E73FA">
        <w:rPr>
          <w:spacing w:val="-4"/>
          <w:rtl/>
        </w:rPr>
        <w:t xml:space="preserve"> </w:t>
      </w:r>
      <w:r w:rsidRPr="007830FA" w:rsidR="002E73FA">
        <w:rPr>
          <w:rFonts w:hint="eastAsia"/>
          <w:spacing w:val="-4"/>
          <w:rtl/>
        </w:rPr>
        <w:t>מתווה</w:t>
      </w:r>
      <w:r w:rsidRPr="007830FA" w:rsidR="002E73FA">
        <w:rPr>
          <w:spacing w:val="-4"/>
          <w:rtl/>
        </w:rPr>
        <w:t xml:space="preserve"> </w:t>
      </w:r>
      <w:r w:rsidRPr="007830FA" w:rsidR="002E73FA">
        <w:rPr>
          <w:rFonts w:hint="eastAsia"/>
          <w:spacing w:val="-4"/>
          <w:rtl/>
        </w:rPr>
        <w:t>השימור</w:t>
      </w:r>
      <w:r w:rsidRPr="0093709F">
        <w:rPr>
          <w:rFonts w:hint="cs"/>
          <w:rtl/>
        </w:rPr>
        <w:t>.</w:t>
      </w:r>
    </w:p>
    <w:p w:rsidR="00420374" w:rsidRPr="0093709F" w:rsidP="0099238E" w14:paraId="583ECB3F" w14:textId="48782971">
      <w:pPr>
        <w:pStyle w:val="7392"/>
        <w:ind w:left="424"/>
      </w:pPr>
      <w:r w:rsidRPr="00B02658">
        <w:rPr>
          <w:rFonts w:hint="cs"/>
          <w:b/>
          <w:bCs/>
          <w:noProof/>
          <w:rtl/>
        </w:rPr>
        <w:drawing>
          <wp:anchor distT="0" distB="720090" distL="114300" distR="114300" simplePos="0" relativeHeight="251687936" behindDoc="1" locked="0" layoutInCell="1" allowOverlap="1">
            <wp:simplePos x="0" y="0"/>
            <wp:positionH relativeFrom="column">
              <wp:posOffset>4526752</wp:posOffset>
            </wp:positionH>
            <wp:positionV relativeFrom="paragraph">
              <wp:posOffset>20320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15091C">
        <w:rPr>
          <w:rFonts w:hint="eastAsia"/>
          <w:b/>
          <w:bCs/>
          <w:spacing w:val="-4"/>
          <w:rtl/>
        </w:rPr>
        <w:t>עדכון</w:t>
      </w:r>
      <w:r w:rsidRPr="0015091C" w:rsidR="0015091C">
        <w:rPr>
          <w:b/>
          <w:bCs/>
          <w:spacing w:val="-4"/>
          <w:rtl/>
        </w:rPr>
        <w:t xml:space="preserve"> </w:t>
      </w:r>
      <w:r w:rsidRPr="0015091C" w:rsidR="0015091C">
        <w:rPr>
          <w:rFonts w:hint="eastAsia"/>
          <w:b/>
          <w:bCs/>
          <w:spacing w:val="-4"/>
          <w:rtl/>
        </w:rPr>
        <w:t>עלויות</w:t>
      </w:r>
      <w:r w:rsidRPr="0015091C" w:rsidR="0015091C">
        <w:rPr>
          <w:b/>
          <w:bCs/>
          <w:spacing w:val="-4"/>
          <w:rtl/>
        </w:rPr>
        <w:t xml:space="preserve"> </w:t>
      </w:r>
      <w:r w:rsidRPr="0015091C" w:rsidR="0015091C">
        <w:rPr>
          <w:rFonts w:hint="eastAsia"/>
          <w:b/>
          <w:bCs/>
          <w:spacing w:val="-4"/>
          <w:rtl/>
        </w:rPr>
        <w:t>חיצוניות</w:t>
      </w:r>
      <w:r w:rsidRPr="0015091C" w:rsidR="0015091C">
        <w:rPr>
          <w:b/>
          <w:bCs/>
          <w:spacing w:val="-4"/>
          <w:rtl/>
        </w:rPr>
        <w:t xml:space="preserve"> </w:t>
      </w:r>
      <w:r w:rsidRPr="0015091C" w:rsidR="0015091C">
        <w:rPr>
          <w:rFonts w:hint="eastAsia"/>
          <w:b/>
          <w:bCs/>
          <w:spacing w:val="-4"/>
          <w:rtl/>
        </w:rPr>
        <w:t>של</w:t>
      </w:r>
      <w:r w:rsidRPr="0015091C" w:rsidR="0015091C">
        <w:rPr>
          <w:b/>
          <w:bCs/>
          <w:spacing w:val="-4"/>
          <w:rtl/>
        </w:rPr>
        <w:t xml:space="preserve"> </w:t>
      </w:r>
      <w:r w:rsidRPr="0015091C" w:rsidR="0015091C">
        <w:rPr>
          <w:rFonts w:hint="eastAsia"/>
          <w:b/>
          <w:bCs/>
          <w:spacing w:val="-4"/>
          <w:rtl/>
        </w:rPr>
        <w:t>שימור</w:t>
      </w:r>
      <w:r w:rsidRPr="0015091C" w:rsidR="0015091C">
        <w:rPr>
          <w:b/>
          <w:bCs/>
          <w:spacing w:val="-4"/>
          <w:rtl/>
        </w:rPr>
        <w:t xml:space="preserve"> </w:t>
      </w:r>
      <w:r w:rsidRPr="0015091C" w:rsidR="0015091C">
        <w:rPr>
          <w:rFonts w:hint="eastAsia"/>
          <w:b/>
          <w:bCs/>
          <w:spacing w:val="-4"/>
          <w:rtl/>
        </w:rPr>
        <w:t>היחידות</w:t>
      </w:r>
      <w:r w:rsidRPr="0015091C" w:rsidR="0015091C">
        <w:rPr>
          <w:b/>
          <w:bCs/>
          <w:spacing w:val="-4"/>
          <w:rtl/>
        </w:rPr>
        <w:t xml:space="preserve"> </w:t>
      </w:r>
      <w:r w:rsidRPr="0015091C" w:rsidR="0015091C">
        <w:rPr>
          <w:rFonts w:hint="cs"/>
          <w:b/>
          <w:bCs/>
          <w:spacing w:val="-4"/>
          <w:rtl/>
        </w:rPr>
        <w:t xml:space="preserve">1 </w:t>
      </w:r>
      <w:r w:rsidRPr="0015091C" w:rsidR="0015091C">
        <w:rPr>
          <w:b/>
          <w:bCs/>
          <w:spacing w:val="-4"/>
          <w:rtl/>
        </w:rPr>
        <w:t>-</w:t>
      </w:r>
      <w:r w:rsidRPr="0015091C" w:rsidR="0015091C">
        <w:rPr>
          <w:rFonts w:hint="cs"/>
          <w:b/>
          <w:bCs/>
          <w:spacing w:val="-4"/>
          <w:rtl/>
        </w:rPr>
        <w:t xml:space="preserve"> 4</w:t>
      </w:r>
      <w:r w:rsidRPr="0015091C" w:rsidR="0015091C">
        <w:rPr>
          <w:b/>
          <w:bCs/>
          <w:spacing w:val="-4"/>
          <w:rtl/>
        </w:rPr>
        <w:t xml:space="preserve"> בשנת חירום</w:t>
      </w:r>
      <w:r w:rsidRPr="007830FA" w:rsidR="0015091C">
        <w:rPr>
          <w:rFonts w:hint="cs"/>
          <w:spacing w:val="-4"/>
          <w:rtl/>
        </w:rPr>
        <w:t xml:space="preserve"> - </w:t>
      </w:r>
      <w:r w:rsidRPr="007830FA" w:rsidR="0015091C">
        <w:rPr>
          <w:rFonts w:hint="eastAsia"/>
          <w:spacing w:val="-4"/>
          <w:rtl/>
        </w:rPr>
        <w:t>הרשות</w:t>
      </w:r>
      <w:r w:rsidRPr="007830FA" w:rsidR="0015091C">
        <w:rPr>
          <w:spacing w:val="-4"/>
          <w:rtl/>
        </w:rPr>
        <w:t xml:space="preserve"> לא עדכנה את ערכי העלויות החיצוניות של נזקי פליטות המזהמים המקומיים וגזי החממה בשנת חירום במסמך השימור, ולא כללה את העלויות החיצוניות מנזקי פליטות גזי החממה בעלות העודפת הכוללת של פרויקט השימור. </w:t>
      </w:r>
      <w:r w:rsidRPr="007830FA" w:rsidR="0015091C">
        <w:rPr>
          <w:rFonts w:hint="eastAsia"/>
          <w:spacing w:val="-4"/>
          <w:rtl/>
        </w:rPr>
        <w:t>אי</w:t>
      </w:r>
      <w:r w:rsidRPr="007830FA" w:rsidR="0015091C">
        <w:rPr>
          <w:spacing w:val="-4"/>
          <w:rtl/>
        </w:rPr>
        <w:t xml:space="preserve">-העדכון יצר הטיה </w:t>
      </w:r>
      <w:r w:rsidRPr="007830FA" w:rsidR="0015091C">
        <w:rPr>
          <w:rFonts w:hint="eastAsia"/>
          <w:spacing w:val="-4"/>
          <w:rtl/>
        </w:rPr>
        <w:t>לטובת</w:t>
      </w:r>
      <w:r w:rsidRPr="007830FA" w:rsidR="0015091C">
        <w:rPr>
          <w:spacing w:val="-4"/>
          <w:rtl/>
        </w:rPr>
        <w:t xml:space="preserve"> </w:t>
      </w:r>
      <w:r w:rsidRPr="007830FA" w:rsidR="0015091C">
        <w:rPr>
          <w:rFonts w:hint="eastAsia"/>
          <w:spacing w:val="-4"/>
          <w:rtl/>
        </w:rPr>
        <w:t>פרויקט</w:t>
      </w:r>
      <w:r w:rsidRPr="007830FA" w:rsidR="0015091C">
        <w:rPr>
          <w:spacing w:val="-4"/>
          <w:rtl/>
        </w:rPr>
        <w:t xml:space="preserve"> השימור כך </w:t>
      </w:r>
      <w:r w:rsidRPr="007830FA" w:rsidR="0015091C">
        <w:rPr>
          <w:rFonts w:hint="eastAsia"/>
          <w:spacing w:val="-4"/>
          <w:rtl/>
        </w:rPr>
        <w:t>שהתחשיב</w:t>
      </w:r>
      <w:r w:rsidRPr="007830FA" w:rsidR="0015091C">
        <w:rPr>
          <w:spacing w:val="-4"/>
          <w:rtl/>
        </w:rPr>
        <w:t xml:space="preserve"> </w:t>
      </w:r>
      <w:r w:rsidRPr="007830FA" w:rsidR="0015091C">
        <w:rPr>
          <w:rFonts w:hint="eastAsia"/>
          <w:spacing w:val="-4"/>
          <w:rtl/>
        </w:rPr>
        <w:t>הצביע</w:t>
      </w:r>
      <w:r w:rsidRPr="007830FA" w:rsidR="0015091C">
        <w:rPr>
          <w:spacing w:val="-4"/>
          <w:rtl/>
        </w:rPr>
        <w:t xml:space="preserve"> </w:t>
      </w:r>
      <w:r w:rsidRPr="007830FA" w:rsidR="0015091C">
        <w:rPr>
          <w:rFonts w:hint="eastAsia"/>
          <w:spacing w:val="-4"/>
          <w:rtl/>
        </w:rPr>
        <w:t>על</w:t>
      </w:r>
      <w:r w:rsidRPr="007830FA" w:rsidR="0015091C">
        <w:rPr>
          <w:spacing w:val="-4"/>
          <w:rtl/>
        </w:rPr>
        <w:t xml:space="preserve"> </w:t>
      </w:r>
      <w:r w:rsidRPr="007830FA" w:rsidR="0015091C">
        <w:rPr>
          <w:rFonts w:hint="eastAsia"/>
          <w:spacing w:val="-4"/>
          <w:rtl/>
        </w:rPr>
        <w:t>תועלת</w:t>
      </w:r>
      <w:r w:rsidRPr="007830FA" w:rsidR="0015091C">
        <w:rPr>
          <w:spacing w:val="-4"/>
          <w:rtl/>
        </w:rPr>
        <w:t xml:space="preserve"> </w:t>
      </w:r>
      <w:r w:rsidRPr="007830FA" w:rsidR="0015091C">
        <w:rPr>
          <w:rFonts w:hint="eastAsia"/>
          <w:spacing w:val="-4"/>
          <w:rtl/>
        </w:rPr>
        <w:t>מחלופת</w:t>
      </w:r>
      <w:r w:rsidRPr="007830FA" w:rsidR="0015091C">
        <w:rPr>
          <w:spacing w:val="-4"/>
          <w:rtl/>
        </w:rPr>
        <w:t xml:space="preserve"> </w:t>
      </w:r>
      <w:r w:rsidRPr="007830FA" w:rsidR="0015091C">
        <w:rPr>
          <w:rFonts w:hint="eastAsia"/>
          <w:spacing w:val="-4"/>
          <w:rtl/>
        </w:rPr>
        <w:t>השימור</w:t>
      </w:r>
      <w:r w:rsidRPr="007830FA" w:rsidR="0015091C">
        <w:rPr>
          <w:spacing w:val="-4"/>
          <w:rtl/>
        </w:rPr>
        <w:t xml:space="preserve"> </w:t>
      </w:r>
      <w:r w:rsidRPr="007830FA" w:rsidR="0015091C">
        <w:rPr>
          <w:rFonts w:hint="eastAsia"/>
          <w:spacing w:val="-4"/>
          <w:rtl/>
        </w:rPr>
        <w:t>בשנת</w:t>
      </w:r>
      <w:r w:rsidRPr="007830FA" w:rsidR="0015091C">
        <w:rPr>
          <w:spacing w:val="-4"/>
          <w:rtl/>
        </w:rPr>
        <w:t xml:space="preserve"> </w:t>
      </w:r>
      <w:r w:rsidRPr="007830FA" w:rsidR="0015091C">
        <w:rPr>
          <w:rFonts w:hint="eastAsia"/>
          <w:spacing w:val="-4"/>
          <w:rtl/>
        </w:rPr>
        <w:t>חירום</w:t>
      </w:r>
      <w:r w:rsidRPr="007830FA" w:rsidR="0015091C">
        <w:rPr>
          <w:spacing w:val="-4"/>
          <w:rtl/>
        </w:rPr>
        <w:t xml:space="preserve">, </w:t>
      </w:r>
      <w:r w:rsidRPr="007830FA" w:rsidR="0015091C">
        <w:rPr>
          <w:rFonts w:hint="eastAsia"/>
          <w:spacing w:val="-4"/>
          <w:rtl/>
        </w:rPr>
        <w:t>אך</w:t>
      </w:r>
      <w:r w:rsidRPr="007830FA" w:rsidR="0015091C">
        <w:rPr>
          <w:spacing w:val="-4"/>
          <w:rtl/>
        </w:rPr>
        <w:t xml:space="preserve"> </w:t>
      </w:r>
      <w:r w:rsidRPr="007830FA" w:rsidR="0015091C">
        <w:rPr>
          <w:rFonts w:hint="eastAsia"/>
          <w:spacing w:val="-4"/>
          <w:rtl/>
        </w:rPr>
        <w:t>בפועל</w:t>
      </w:r>
      <w:r w:rsidRPr="007830FA" w:rsidR="0015091C">
        <w:rPr>
          <w:spacing w:val="-4"/>
          <w:rtl/>
        </w:rPr>
        <w:t xml:space="preserve"> </w:t>
      </w:r>
      <w:r w:rsidRPr="007830FA" w:rsidR="0015091C">
        <w:rPr>
          <w:rFonts w:hint="eastAsia"/>
          <w:spacing w:val="-4"/>
          <w:rtl/>
        </w:rPr>
        <w:t>התקבלה</w:t>
      </w:r>
      <w:r w:rsidRPr="007830FA" w:rsidR="0015091C">
        <w:rPr>
          <w:spacing w:val="-4"/>
          <w:rtl/>
        </w:rPr>
        <w:t xml:space="preserve"> </w:t>
      </w:r>
      <w:r w:rsidRPr="007830FA" w:rsidR="0015091C">
        <w:rPr>
          <w:rFonts w:hint="eastAsia"/>
          <w:spacing w:val="-4"/>
          <w:rtl/>
        </w:rPr>
        <w:t>עלות</w:t>
      </w:r>
      <w:r w:rsidRPr="007830FA" w:rsidR="0015091C">
        <w:rPr>
          <w:spacing w:val="-4"/>
          <w:rtl/>
        </w:rPr>
        <w:t xml:space="preserve"> </w:t>
      </w:r>
      <w:r w:rsidRPr="007830FA" w:rsidR="0015091C">
        <w:rPr>
          <w:rFonts w:hint="eastAsia"/>
          <w:spacing w:val="-4"/>
          <w:rtl/>
        </w:rPr>
        <w:t>עודפת</w:t>
      </w:r>
      <w:r w:rsidRPr="007830FA" w:rsidR="0015091C">
        <w:rPr>
          <w:spacing w:val="-4"/>
          <w:rtl/>
        </w:rPr>
        <w:t xml:space="preserve"> </w:t>
      </w:r>
      <w:r w:rsidRPr="007830FA" w:rsidR="0015091C">
        <w:rPr>
          <w:rFonts w:hint="eastAsia"/>
          <w:spacing w:val="-4"/>
          <w:rtl/>
        </w:rPr>
        <w:t>מחלופה</w:t>
      </w:r>
      <w:r w:rsidRPr="007830FA" w:rsidR="0015091C">
        <w:rPr>
          <w:spacing w:val="-4"/>
          <w:rtl/>
        </w:rPr>
        <w:t xml:space="preserve"> </w:t>
      </w:r>
      <w:r w:rsidRPr="007830FA" w:rsidR="0015091C">
        <w:rPr>
          <w:rFonts w:hint="eastAsia"/>
          <w:spacing w:val="-4"/>
          <w:rtl/>
        </w:rPr>
        <w:t>זו</w:t>
      </w:r>
      <w:r w:rsidRPr="007830FA" w:rsidR="0015091C">
        <w:rPr>
          <w:spacing w:val="-4"/>
          <w:rtl/>
        </w:rPr>
        <w:t xml:space="preserve"> </w:t>
      </w:r>
      <w:r w:rsidRPr="007830FA" w:rsidR="0015091C">
        <w:rPr>
          <w:rFonts w:hint="eastAsia"/>
          <w:spacing w:val="-4"/>
          <w:rtl/>
        </w:rPr>
        <w:t>לאחר</w:t>
      </w:r>
      <w:r w:rsidRPr="007830FA" w:rsidR="0015091C">
        <w:rPr>
          <w:spacing w:val="-4"/>
          <w:rtl/>
        </w:rPr>
        <w:t xml:space="preserve"> </w:t>
      </w:r>
      <w:r w:rsidRPr="007830FA" w:rsidR="0015091C">
        <w:rPr>
          <w:rFonts w:hint="eastAsia"/>
          <w:spacing w:val="-4"/>
          <w:rtl/>
        </w:rPr>
        <w:t>עדכון</w:t>
      </w:r>
      <w:r w:rsidRPr="007830FA" w:rsidR="0015091C">
        <w:rPr>
          <w:spacing w:val="-4"/>
          <w:rtl/>
        </w:rPr>
        <w:t xml:space="preserve"> </w:t>
      </w:r>
      <w:r w:rsidRPr="007830FA" w:rsidR="0015091C">
        <w:rPr>
          <w:rFonts w:hint="eastAsia"/>
          <w:spacing w:val="-4"/>
          <w:rtl/>
        </w:rPr>
        <w:t>ערכי</w:t>
      </w:r>
      <w:r w:rsidRPr="007830FA" w:rsidR="0015091C">
        <w:rPr>
          <w:spacing w:val="-4"/>
          <w:rtl/>
        </w:rPr>
        <w:t xml:space="preserve"> </w:t>
      </w:r>
      <w:r w:rsidRPr="007830FA" w:rsidR="0015091C">
        <w:rPr>
          <w:rFonts w:hint="eastAsia"/>
          <w:spacing w:val="-4"/>
          <w:rtl/>
        </w:rPr>
        <w:t>העלויות</w:t>
      </w:r>
      <w:r w:rsidRPr="007830FA" w:rsidR="0015091C">
        <w:rPr>
          <w:spacing w:val="-4"/>
          <w:rtl/>
        </w:rPr>
        <w:t xml:space="preserve">. </w:t>
      </w:r>
      <w:r w:rsidRPr="007830FA" w:rsidR="0015091C">
        <w:rPr>
          <w:rFonts w:hint="eastAsia"/>
          <w:spacing w:val="-4"/>
          <w:rtl/>
        </w:rPr>
        <w:t>אי</w:t>
      </w:r>
      <w:r w:rsidRPr="007830FA" w:rsidR="0015091C">
        <w:rPr>
          <w:spacing w:val="-4"/>
          <w:rtl/>
        </w:rPr>
        <w:t xml:space="preserve">-עדכון </w:t>
      </w:r>
      <w:r w:rsidRPr="007830FA" w:rsidR="0015091C">
        <w:rPr>
          <w:rFonts w:hint="eastAsia"/>
          <w:spacing w:val="-4"/>
          <w:rtl/>
        </w:rPr>
        <w:t>העלויות</w:t>
      </w:r>
      <w:r w:rsidRPr="007830FA" w:rsidR="0015091C">
        <w:rPr>
          <w:spacing w:val="-4"/>
          <w:rtl/>
        </w:rPr>
        <w:t xml:space="preserve"> </w:t>
      </w:r>
      <w:r w:rsidRPr="007830FA" w:rsidR="0015091C">
        <w:rPr>
          <w:rFonts w:hint="eastAsia"/>
          <w:spacing w:val="-4"/>
          <w:rtl/>
        </w:rPr>
        <w:t>החיצוניות</w:t>
      </w:r>
      <w:r w:rsidRPr="007830FA" w:rsidR="0015091C">
        <w:rPr>
          <w:spacing w:val="-4"/>
          <w:rtl/>
        </w:rPr>
        <w:t xml:space="preserve"> </w:t>
      </w:r>
      <w:r w:rsidRPr="007830FA" w:rsidR="0015091C">
        <w:rPr>
          <w:rFonts w:hint="eastAsia"/>
          <w:spacing w:val="-4"/>
          <w:rtl/>
        </w:rPr>
        <w:t>כאמור</w:t>
      </w:r>
      <w:r w:rsidRPr="007830FA" w:rsidR="0015091C">
        <w:rPr>
          <w:spacing w:val="-4"/>
          <w:rtl/>
        </w:rPr>
        <w:t xml:space="preserve"> </w:t>
      </w:r>
      <w:r w:rsidRPr="007830FA" w:rsidR="0015091C">
        <w:rPr>
          <w:rFonts w:hint="eastAsia"/>
          <w:spacing w:val="-4"/>
          <w:rtl/>
        </w:rPr>
        <w:t>יצר</w:t>
      </w:r>
      <w:r w:rsidRPr="007830FA" w:rsidR="0015091C">
        <w:rPr>
          <w:spacing w:val="-4"/>
          <w:rtl/>
        </w:rPr>
        <w:t xml:space="preserve"> </w:t>
      </w:r>
      <w:r w:rsidRPr="007830FA" w:rsidR="0015091C">
        <w:rPr>
          <w:rFonts w:hint="eastAsia"/>
          <w:spacing w:val="-4"/>
          <w:rtl/>
        </w:rPr>
        <w:t>הערכה</w:t>
      </w:r>
      <w:r w:rsidRPr="007830FA" w:rsidR="0015091C">
        <w:rPr>
          <w:spacing w:val="-4"/>
          <w:rtl/>
        </w:rPr>
        <w:t xml:space="preserve"> </w:t>
      </w:r>
      <w:r w:rsidRPr="007830FA" w:rsidR="0015091C">
        <w:rPr>
          <w:rFonts w:hint="eastAsia"/>
          <w:spacing w:val="-4"/>
          <w:rtl/>
        </w:rPr>
        <w:t>בחסר</w:t>
      </w:r>
      <w:r w:rsidRPr="007830FA" w:rsidR="0015091C">
        <w:rPr>
          <w:spacing w:val="-4"/>
          <w:rtl/>
        </w:rPr>
        <w:t xml:space="preserve"> </w:t>
      </w:r>
      <w:r w:rsidRPr="007830FA" w:rsidR="0015091C">
        <w:rPr>
          <w:rFonts w:hint="eastAsia"/>
          <w:spacing w:val="-4"/>
          <w:rtl/>
        </w:rPr>
        <w:t>של</w:t>
      </w:r>
      <w:r w:rsidRPr="007830FA" w:rsidR="0015091C">
        <w:rPr>
          <w:spacing w:val="-4"/>
          <w:rtl/>
        </w:rPr>
        <w:t xml:space="preserve"> </w:t>
      </w:r>
      <w:r w:rsidRPr="007830FA" w:rsidR="0015091C">
        <w:rPr>
          <w:rFonts w:hint="eastAsia"/>
          <w:spacing w:val="-4"/>
          <w:rtl/>
        </w:rPr>
        <w:t>פרויקט</w:t>
      </w:r>
      <w:r w:rsidRPr="007830FA" w:rsidR="0015091C">
        <w:rPr>
          <w:spacing w:val="-4"/>
          <w:rtl/>
        </w:rPr>
        <w:t xml:space="preserve"> </w:t>
      </w:r>
      <w:r w:rsidRPr="007830FA" w:rsidR="0015091C">
        <w:rPr>
          <w:rFonts w:hint="eastAsia"/>
          <w:spacing w:val="-4"/>
          <w:rtl/>
        </w:rPr>
        <w:t>השימור</w:t>
      </w:r>
      <w:r w:rsidRPr="007830FA" w:rsidR="0015091C">
        <w:rPr>
          <w:spacing w:val="-4"/>
          <w:rtl/>
        </w:rPr>
        <w:t xml:space="preserve">, </w:t>
      </w:r>
      <w:r w:rsidRPr="007830FA" w:rsidR="0015091C">
        <w:rPr>
          <w:rFonts w:hint="eastAsia"/>
          <w:spacing w:val="-4"/>
          <w:rtl/>
        </w:rPr>
        <w:t>בסך</w:t>
      </w:r>
      <w:r w:rsidRPr="007830FA" w:rsidR="0015091C">
        <w:rPr>
          <w:spacing w:val="-4"/>
          <w:rtl/>
        </w:rPr>
        <w:t xml:space="preserve"> 709 </w:t>
      </w:r>
      <w:r w:rsidRPr="007830FA" w:rsidR="0015091C">
        <w:rPr>
          <w:rFonts w:hint="eastAsia"/>
          <w:spacing w:val="-4"/>
          <w:rtl/>
        </w:rPr>
        <w:t>מיליון</w:t>
      </w:r>
      <w:r w:rsidRPr="007830FA" w:rsidR="0015091C">
        <w:rPr>
          <w:spacing w:val="-4"/>
          <w:rtl/>
        </w:rPr>
        <w:t xml:space="preserve"> </w:t>
      </w:r>
      <w:r w:rsidRPr="007830FA" w:rsidR="0015091C">
        <w:rPr>
          <w:rFonts w:hint="eastAsia"/>
          <w:spacing w:val="-4"/>
          <w:rtl/>
        </w:rPr>
        <w:t>ש</w:t>
      </w:r>
      <w:r w:rsidRPr="007830FA" w:rsidR="0015091C">
        <w:rPr>
          <w:spacing w:val="-4"/>
          <w:rtl/>
        </w:rPr>
        <w:t xml:space="preserve">"ח, </w:t>
      </w:r>
      <w:r w:rsidRPr="007830FA" w:rsidR="0015091C">
        <w:rPr>
          <w:rFonts w:hint="eastAsia"/>
          <w:spacing w:val="-4"/>
          <w:rtl/>
        </w:rPr>
        <w:t>ואי</w:t>
      </w:r>
      <w:r w:rsidRPr="007830FA" w:rsidR="0015091C">
        <w:rPr>
          <w:spacing w:val="-4"/>
          <w:rtl/>
        </w:rPr>
        <w:t xml:space="preserve">-הכללת </w:t>
      </w:r>
      <w:r w:rsidRPr="007830FA" w:rsidR="0015091C">
        <w:rPr>
          <w:rFonts w:hint="eastAsia"/>
          <w:spacing w:val="-4"/>
          <w:rtl/>
        </w:rPr>
        <w:t>העלויות</w:t>
      </w:r>
      <w:r w:rsidRPr="007830FA" w:rsidR="0015091C">
        <w:rPr>
          <w:spacing w:val="-4"/>
          <w:rtl/>
        </w:rPr>
        <w:t xml:space="preserve"> </w:t>
      </w:r>
      <w:r w:rsidRPr="007830FA" w:rsidR="0015091C">
        <w:rPr>
          <w:rFonts w:hint="eastAsia"/>
          <w:spacing w:val="-4"/>
          <w:rtl/>
        </w:rPr>
        <w:t>החיצוניות</w:t>
      </w:r>
      <w:r w:rsidRPr="007830FA" w:rsidR="0015091C">
        <w:rPr>
          <w:spacing w:val="-4"/>
          <w:rtl/>
        </w:rPr>
        <w:t xml:space="preserve"> </w:t>
      </w:r>
      <w:r w:rsidRPr="007830FA" w:rsidR="0015091C">
        <w:rPr>
          <w:rFonts w:hint="eastAsia"/>
          <w:spacing w:val="-4"/>
          <w:rtl/>
        </w:rPr>
        <w:t>בגין</w:t>
      </w:r>
      <w:r w:rsidRPr="007830FA" w:rsidR="0015091C">
        <w:rPr>
          <w:spacing w:val="-4"/>
          <w:rtl/>
        </w:rPr>
        <w:t xml:space="preserve"> </w:t>
      </w:r>
      <w:r w:rsidRPr="007830FA" w:rsidR="0015091C">
        <w:rPr>
          <w:rFonts w:hint="eastAsia"/>
          <w:spacing w:val="-4"/>
          <w:rtl/>
        </w:rPr>
        <w:t>גזי</w:t>
      </w:r>
      <w:r w:rsidRPr="007830FA" w:rsidR="0015091C">
        <w:rPr>
          <w:spacing w:val="-4"/>
          <w:rtl/>
        </w:rPr>
        <w:t xml:space="preserve"> </w:t>
      </w:r>
      <w:r w:rsidRPr="007830FA" w:rsidR="0015091C">
        <w:rPr>
          <w:rFonts w:hint="eastAsia"/>
          <w:spacing w:val="-4"/>
          <w:rtl/>
        </w:rPr>
        <w:t>חממה</w:t>
      </w:r>
      <w:r w:rsidRPr="007830FA" w:rsidR="0015091C">
        <w:rPr>
          <w:spacing w:val="-4"/>
          <w:rtl/>
        </w:rPr>
        <w:t xml:space="preserve"> </w:t>
      </w:r>
      <w:r w:rsidRPr="007830FA" w:rsidR="0015091C">
        <w:rPr>
          <w:rFonts w:hint="eastAsia"/>
          <w:spacing w:val="-4"/>
          <w:rtl/>
        </w:rPr>
        <w:t>יצרה</w:t>
      </w:r>
      <w:r w:rsidRPr="007830FA" w:rsidR="0015091C">
        <w:rPr>
          <w:spacing w:val="-4"/>
          <w:rtl/>
        </w:rPr>
        <w:t xml:space="preserve"> </w:t>
      </w:r>
      <w:r w:rsidRPr="007830FA" w:rsidR="0015091C">
        <w:rPr>
          <w:rFonts w:hint="eastAsia"/>
          <w:spacing w:val="-4"/>
          <w:rtl/>
        </w:rPr>
        <w:t>הערכה</w:t>
      </w:r>
      <w:r w:rsidRPr="007830FA" w:rsidR="0015091C">
        <w:rPr>
          <w:spacing w:val="-4"/>
          <w:rtl/>
        </w:rPr>
        <w:t xml:space="preserve"> </w:t>
      </w:r>
      <w:r w:rsidRPr="007830FA" w:rsidR="0015091C">
        <w:rPr>
          <w:rFonts w:hint="eastAsia"/>
          <w:spacing w:val="-4"/>
          <w:rtl/>
        </w:rPr>
        <w:t>בחסר</w:t>
      </w:r>
      <w:r w:rsidRPr="007830FA" w:rsidR="0015091C">
        <w:rPr>
          <w:spacing w:val="-4"/>
          <w:rtl/>
        </w:rPr>
        <w:t xml:space="preserve"> </w:t>
      </w:r>
      <w:r w:rsidRPr="007830FA" w:rsidR="0015091C">
        <w:rPr>
          <w:rFonts w:hint="eastAsia"/>
          <w:spacing w:val="-4"/>
          <w:rtl/>
        </w:rPr>
        <w:t>של</w:t>
      </w:r>
      <w:r w:rsidRPr="007830FA" w:rsidR="0015091C">
        <w:rPr>
          <w:spacing w:val="-4"/>
          <w:rtl/>
        </w:rPr>
        <w:t xml:space="preserve"> 522 </w:t>
      </w:r>
      <w:r w:rsidRPr="007830FA" w:rsidR="0015091C">
        <w:rPr>
          <w:rFonts w:hint="eastAsia"/>
          <w:spacing w:val="-4"/>
          <w:rtl/>
        </w:rPr>
        <w:t>מיליון</w:t>
      </w:r>
      <w:r w:rsidRPr="007830FA" w:rsidR="0015091C">
        <w:rPr>
          <w:spacing w:val="-4"/>
          <w:rtl/>
        </w:rPr>
        <w:t xml:space="preserve"> </w:t>
      </w:r>
      <w:r w:rsidRPr="007830FA" w:rsidR="0015091C">
        <w:rPr>
          <w:rFonts w:hint="eastAsia"/>
          <w:spacing w:val="-4"/>
          <w:rtl/>
        </w:rPr>
        <w:t>ש</w:t>
      </w:r>
      <w:r w:rsidRPr="007830FA" w:rsidR="0015091C">
        <w:rPr>
          <w:spacing w:val="-4"/>
          <w:rtl/>
        </w:rPr>
        <w:t xml:space="preserve">"ח </w:t>
      </w:r>
      <w:r w:rsidRPr="007830FA" w:rsidR="0015091C">
        <w:rPr>
          <w:rFonts w:hint="eastAsia"/>
          <w:spacing w:val="-4"/>
          <w:rtl/>
        </w:rPr>
        <w:t>נוספים</w:t>
      </w:r>
      <w:r w:rsidRPr="007830FA" w:rsidR="0015091C">
        <w:rPr>
          <w:spacing w:val="-4"/>
          <w:rtl/>
        </w:rPr>
        <w:t xml:space="preserve">, </w:t>
      </w:r>
      <w:r w:rsidRPr="007830FA" w:rsidR="0015091C">
        <w:rPr>
          <w:rFonts w:hint="eastAsia"/>
          <w:spacing w:val="-4"/>
          <w:rtl/>
        </w:rPr>
        <w:t>ובסך</w:t>
      </w:r>
      <w:r w:rsidRPr="007830FA" w:rsidR="0015091C">
        <w:rPr>
          <w:spacing w:val="-4"/>
          <w:rtl/>
        </w:rPr>
        <w:t xml:space="preserve"> </w:t>
      </w:r>
      <w:r w:rsidRPr="007830FA" w:rsidR="0015091C">
        <w:rPr>
          <w:rFonts w:hint="eastAsia"/>
          <w:spacing w:val="-4"/>
          <w:rtl/>
        </w:rPr>
        <w:t>הכול</w:t>
      </w:r>
      <w:r w:rsidRPr="007830FA" w:rsidR="0015091C">
        <w:rPr>
          <w:spacing w:val="-4"/>
          <w:rtl/>
        </w:rPr>
        <w:t xml:space="preserve"> </w:t>
      </w:r>
      <w:r w:rsidRPr="007830FA" w:rsidR="0015091C">
        <w:rPr>
          <w:rFonts w:hint="eastAsia"/>
          <w:spacing w:val="-4"/>
          <w:rtl/>
        </w:rPr>
        <w:t>העלות</w:t>
      </w:r>
      <w:r w:rsidRPr="007830FA" w:rsidR="0015091C">
        <w:rPr>
          <w:spacing w:val="-4"/>
          <w:rtl/>
        </w:rPr>
        <w:t xml:space="preserve"> </w:t>
      </w:r>
      <w:r w:rsidRPr="007830FA" w:rsidR="0015091C">
        <w:rPr>
          <w:rFonts w:hint="eastAsia"/>
          <w:spacing w:val="-4"/>
          <w:rtl/>
        </w:rPr>
        <w:t>העודפת</w:t>
      </w:r>
      <w:r w:rsidRPr="007830FA" w:rsidR="0015091C">
        <w:rPr>
          <w:spacing w:val="-4"/>
          <w:rtl/>
        </w:rPr>
        <w:t xml:space="preserve"> </w:t>
      </w:r>
      <w:r w:rsidRPr="007830FA" w:rsidR="0015091C">
        <w:rPr>
          <w:rFonts w:hint="eastAsia"/>
          <w:spacing w:val="-4"/>
          <w:rtl/>
        </w:rPr>
        <w:t>של</w:t>
      </w:r>
      <w:r w:rsidRPr="007830FA" w:rsidR="0015091C">
        <w:rPr>
          <w:spacing w:val="-4"/>
          <w:rtl/>
        </w:rPr>
        <w:t xml:space="preserve"> </w:t>
      </w:r>
      <w:r w:rsidRPr="007830FA" w:rsidR="0015091C">
        <w:rPr>
          <w:rFonts w:hint="eastAsia"/>
          <w:spacing w:val="-4"/>
          <w:rtl/>
        </w:rPr>
        <w:t>פרויקט</w:t>
      </w:r>
      <w:r w:rsidRPr="007830FA" w:rsidR="0015091C">
        <w:rPr>
          <w:spacing w:val="-4"/>
          <w:rtl/>
        </w:rPr>
        <w:t xml:space="preserve"> </w:t>
      </w:r>
      <w:r w:rsidRPr="007830FA" w:rsidR="0015091C">
        <w:rPr>
          <w:rFonts w:hint="eastAsia"/>
          <w:spacing w:val="-4"/>
          <w:rtl/>
        </w:rPr>
        <w:t>השימור</w:t>
      </w:r>
      <w:r w:rsidRPr="007830FA" w:rsidR="0015091C">
        <w:rPr>
          <w:spacing w:val="-4"/>
          <w:rtl/>
        </w:rPr>
        <w:t xml:space="preserve"> </w:t>
      </w:r>
      <w:r w:rsidRPr="007830FA" w:rsidR="0015091C">
        <w:rPr>
          <w:rFonts w:hint="eastAsia"/>
          <w:spacing w:val="-4"/>
          <w:rtl/>
        </w:rPr>
        <w:t>בשנת</w:t>
      </w:r>
      <w:r w:rsidRPr="007830FA" w:rsidR="0015091C">
        <w:rPr>
          <w:spacing w:val="-4"/>
          <w:rtl/>
        </w:rPr>
        <w:t xml:space="preserve"> </w:t>
      </w:r>
      <w:r w:rsidRPr="007830FA" w:rsidR="0015091C">
        <w:rPr>
          <w:rFonts w:hint="eastAsia"/>
          <w:spacing w:val="-4"/>
          <w:rtl/>
        </w:rPr>
        <w:t>חירום</w:t>
      </w:r>
      <w:r w:rsidRPr="007830FA" w:rsidR="0015091C">
        <w:rPr>
          <w:spacing w:val="-4"/>
          <w:rtl/>
        </w:rPr>
        <w:t xml:space="preserve"> </w:t>
      </w:r>
      <w:r w:rsidRPr="007830FA" w:rsidR="0015091C">
        <w:rPr>
          <w:rFonts w:hint="eastAsia"/>
          <w:spacing w:val="-4"/>
          <w:rtl/>
        </w:rPr>
        <w:t>הוערכה</w:t>
      </w:r>
      <w:r w:rsidRPr="007830FA" w:rsidR="0015091C">
        <w:rPr>
          <w:spacing w:val="-4"/>
          <w:rtl/>
        </w:rPr>
        <w:t xml:space="preserve"> </w:t>
      </w:r>
      <w:r w:rsidRPr="007830FA" w:rsidR="0015091C">
        <w:rPr>
          <w:rFonts w:hint="eastAsia"/>
          <w:spacing w:val="-4"/>
          <w:rtl/>
        </w:rPr>
        <w:t>בחסר</w:t>
      </w:r>
      <w:r w:rsidRPr="007830FA" w:rsidR="0015091C">
        <w:rPr>
          <w:spacing w:val="-4"/>
          <w:rtl/>
        </w:rPr>
        <w:t xml:space="preserve"> </w:t>
      </w:r>
      <w:r w:rsidRPr="007830FA" w:rsidR="0015091C">
        <w:rPr>
          <w:rFonts w:hint="eastAsia"/>
          <w:spacing w:val="-4"/>
          <w:rtl/>
        </w:rPr>
        <w:t>של</w:t>
      </w:r>
      <w:r w:rsidRPr="007830FA" w:rsidR="0015091C">
        <w:rPr>
          <w:spacing w:val="-4"/>
          <w:rtl/>
        </w:rPr>
        <w:t xml:space="preserve"> </w:t>
      </w:r>
      <w:r w:rsidRPr="007830FA" w:rsidR="0015091C">
        <w:rPr>
          <w:rFonts w:hint="eastAsia"/>
          <w:spacing w:val="-4"/>
          <w:rtl/>
        </w:rPr>
        <w:t>כ</w:t>
      </w:r>
      <w:r w:rsidRPr="007830FA" w:rsidR="0015091C">
        <w:rPr>
          <w:spacing w:val="-4"/>
          <w:rtl/>
        </w:rPr>
        <w:t xml:space="preserve">-1.2 </w:t>
      </w:r>
      <w:r w:rsidRPr="007830FA" w:rsidR="0015091C">
        <w:rPr>
          <w:rFonts w:hint="eastAsia"/>
          <w:spacing w:val="-4"/>
          <w:rtl/>
        </w:rPr>
        <w:t>מיליארד</w:t>
      </w:r>
      <w:r w:rsidRPr="007830FA" w:rsidR="0015091C">
        <w:rPr>
          <w:spacing w:val="-4"/>
          <w:rtl/>
        </w:rPr>
        <w:t xml:space="preserve"> </w:t>
      </w:r>
      <w:r w:rsidRPr="007830FA" w:rsidR="0015091C">
        <w:rPr>
          <w:rFonts w:hint="eastAsia"/>
          <w:spacing w:val="-4"/>
          <w:rtl/>
        </w:rPr>
        <w:t>ש</w:t>
      </w:r>
      <w:r w:rsidRPr="007830FA" w:rsidR="0015091C">
        <w:rPr>
          <w:spacing w:val="-4"/>
          <w:rtl/>
        </w:rPr>
        <w:t>"ח</w:t>
      </w:r>
      <w:r w:rsidRPr="0093709F">
        <w:rPr>
          <w:rFonts w:hint="cs"/>
          <w:rtl/>
        </w:rPr>
        <w:t xml:space="preserve">. </w:t>
      </w:r>
    </w:p>
    <w:p w:rsidR="00420374" w:rsidRPr="0093709F" w:rsidP="0099238E" w14:paraId="7C081EA1" w14:textId="46559A9A">
      <w:pPr>
        <w:pStyle w:val="7392"/>
        <w:ind w:left="424"/>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4526752</wp:posOffset>
            </wp:positionH>
            <wp:positionV relativeFrom="paragraph">
              <wp:posOffset>20320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15091C">
        <w:rPr>
          <w:rFonts w:hint="eastAsia"/>
          <w:b/>
          <w:bCs/>
          <w:spacing w:val="-4"/>
          <w:rtl/>
        </w:rPr>
        <w:t>עדיפות</w:t>
      </w:r>
      <w:r w:rsidRPr="0015091C" w:rsidR="0015091C">
        <w:rPr>
          <w:b/>
          <w:bCs/>
          <w:spacing w:val="-4"/>
          <w:rtl/>
        </w:rPr>
        <w:t xml:space="preserve"> </w:t>
      </w:r>
      <w:r w:rsidRPr="0015091C" w:rsidR="0015091C">
        <w:rPr>
          <w:rFonts w:hint="eastAsia"/>
          <w:b/>
          <w:bCs/>
          <w:spacing w:val="-4"/>
          <w:rtl/>
        </w:rPr>
        <w:t>לייצור</w:t>
      </w:r>
      <w:r w:rsidRPr="0015091C" w:rsidR="0015091C">
        <w:rPr>
          <w:b/>
          <w:bCs/>
          <w:spacing w:val="-4"/>
          <w:rtl/>
        </w:rPr>
        <w:t xml:space="preserve"> </w:t>
      </w:r>
      <w:r w:rsidRPr="0015091C" w:rsidR="0015091C">
        <w:rPr>
          <w:rFonts w:hint="eastAsia"/>
          <w:b/>
          <w:bCs/>
          <w:spacing w:val="-4"/>
          <w:rtl/>
        </w:rPr>
        <w:t>חשמל</w:t>
      </w:r>
      <w:r w:rsidRPr="0015091C" w:rsidR="0015091C">
        <w:rPr>
          <w:b/>
          <w:bCs/>
          <w:spacing w:val="-4"/>
          <w:rtl/>
        </w:rPr>
        <w:t xml:space="preserve"> בשעת חירום מ</w:t>
      </w:r>
      <w:r w:rsidRPr="0015091C" w:rsidR="0015091C">
        <w:rPr>
          <w:rFonts w:hint="eastAsia"/>
          <w:b/>
          <w:bCs/>
          <w:spacing w:val="-4"/>
          <w:rtl/>
        </w:rPr>
        <w:t>יחידות</w:t>
      </w:r>
      <w:r w:rsidRPr="0015091C" w:rsidR="0015091C">
        <w:rPr>
          <w:b/>
          <w:bCs/>
          <w:spacing w:val="-4"/>
          <w:rtl/>
        </w:rPr>
        <w:t xml:space="preserve"> 70 - 80 על פני יחידות </w:t>
      </w:r>
      <w:r w:rsidRPr="0015091C" w:rsidR="0015091C">
        <w:rPr>
          <w:rFonts w:hint="cs"/>
          <w:b/>
          <w:bCs/>
          <w:spacing w:val="-4"/>
          <w:rtl/>
        </w:rPr>
        <w:t xml:space="preserve">1 </w:t>
      </w:r>
      <w:r w:rsidRPr="0015091C" w:rsidR="0015091C">
        <w:rPr>
          <w:b/>
          <w:bCs/>
          <w:spacing w:val="-4"/>
          <w:rtl/>
        </w:rPr>
        <w:t>-</w:t>
      </w:r>
      <w:r w:rsidRPr="0015091C" w:rsidR="0015091C">
        <w:rPr>
          <w:rFonts w:hint="cs"/>
          <w:b/>
          <w:bCs/>
          <w:spacing w:val="-4"/>
          <w:rtl/>
        </w:rPr>
        <w:t xml:space="preserve"> 4</w:t>
      </w:r>
      <w:r w:rsidRPr="007830FA" w:rsidR="0015091C">
        <w:rPr>
          <w:rFonts w:hint="cs"/>
          <w:spacing w:val="-4"/>
          <w:rtl/>
        </w:rPr>
        <w:t xml:space="preserve"> - </w:t>
      </w:r>
      <w:r w:rsidRPr="007830FA" w:rsidR="0015091C">
        <w:rPr>
          <w:rFonts w:hint="eastAsia"/>
          <w:spacing w:val="-4"/>
          <w:rtl/>
        </w:rPr>
        <w:t>אספקת</w:t>
      </w:r>
      <w:r w:rsidRPr="007830FA" w:rsidR="0015091C">
        <w:rPr>
          <w:spacing w:val="-4"/>
          <w:rtl/>
        </w:rPr>
        <w:t xml:space="preserve"> </w:t>
      </w:r>
      <w:r w:rsidRPr="007830FA" w:rsidR="0015091C">
        <w:rPr>
          <w:rFonts w:hint="eastAsia"/>
          <w:spacing w:val="-4"/>
          <w:rtl/>
        </w:rPr>
        <w:t>חשמל</w:t>
      </w:r>
      <w:r w:rsidRPr="007830FA" w:rsidR="0015091C">
        <w:rPr>
          <w:spacing w:val="-4"/>
          <w:rtl/>
        </w:rPr>
        <w:t xml:space="preserve"> </w:t>
      </w:r>
      <w:r w:rsidRPr="007830FA" w:rsidR="0015091C">
        <w:rPr>
          <w:rFonts w:hint="eastAsia"/>
          <w:spacing w:val="-4"/>
          <w:rtl/>
        </w:rPr>
        <w:t>מהפעלת</w:t>
      </w:r>
      <w:r w:rsidRPr="007830FA" w:rsidR="0015091C">
        <w:rPr>
          <w:spacing w:val="-4"/>
          <w:rtl/>
        </w:rPr>
        <w:t xml:space="preserve"> </w:t>
      </w:r>
      <w:r w:rsidRPr="007830FA" w:rsidR="0015091C">
        <w:rPr>
          <w:rFonts w:hint="eastAsia"/>
          <w:spacing w:val="-4"/>
          <w:rtl/>
        </w:rPr>
        <w:t>יחידות</w:t>
      </w:r>
      <w:r w:rsidRPr="007830FA" w:rsidR="0015091C">
        <w:rPr>
          <w:spacing w:val="-4"/>
          <w:rtl/>
        </w:rPr>
        <w:t xml:space="preserve"> </w:t>
      </w:r>
      <w:r w:rsidRPr="007830FA" w:rsidR="0015091C">
        <w:rPr>
          <w:rFonts w:hint="cs"/>
          <w:spacing w:val="-4"/>
          <w:rtl/>
        </w:rPr>
        <w:t>7</w:t>
      </w:r>
      <w:r w:rsidRPr="007830FA" w:rsidR="0015091C">
        <w:rPr>
          <w:spacing w:val="-4"/>
          <w:rtl/>
        </w:rPr>
        <w:t>0</w:t>
      </w:r>
      <w:r w:rsidRPr="007830FA" w:rsidR="0015091C">
        <w:rPr>
          <w:rFonts w:hint="cs"/>
          <w:spacing w:val="-4"/>
          <w:rtl/>
        </w:rPr>
        <w:t xml:space="preserve"> </w:t>
      </w:r>
      <w:r w:rsidRPr="007830FA" w:rsidR="0015091C">
        <w:rPr>
          <w:spacing w:val="-4"/>
          <w:rtl/>
        </w:rPr>
        <w:t>-</w:t>
      </w:r>
      <w:r w:rsidRPr="007830FA" w:rsidR="0015091C">
        <w:rPr>
          <w:rFonts w:hint="cs"/>
          <w:spacing w:val="-4"/>
          <w:rtl/>
        </w:rPr>
        <w:t xml:space="preserve"> 8</w:t>
      </w:r>
      <w:r w:rsidRPr="007830FA" w:rsidR="0015091C">
        <w:rPr>
          <w:spacing w:val="-4"/>
          <w:rtl/>
        </w:rPr>
        <w:t xml:space="preserve">0 </w:t>
      </w:r>
      <w:r w:rsidRPr="007830FA" w:rsidR="0015091C">
        <w:rPr>
          <w:rFonts w:hint="eastAsia"/>
          <w:spacing w:val="-4"/>
          <w:rtl/>
        </w:rPr>
        <w:t>ויחידות</w:t>
      </w:r>
      <w:r w:rsidRPr="007830FA" w:rsidR="0015091C">
        <w:rPr>
          <w:spacing w:val="-4"/>
          <w:rtl/>
        </w:rPr>
        <w:t xml:space="preserve"> </w:t>
      </w:r>
      <w:r w:rsidRPr="007830FA" w:rsidR="0015091C">
        <w:rPr>
          <w:rFonts w:hint="cs"/>
          <w:spacing w:val="-4"/>
          <w:rtl/>
        </w:rPr>
        <w:t xml:space="preserve">1 </w:t>
      </w:r>
      <w:r w:rsidRPr="007830FA" w:rsidR="0015091C">
        <w:rPr>
          <w:spacing w:val="-4"/>
          <w:rtl/>
        </w:rPr>
        <w:t>-</w:t>
      </w:r>
      <w:r w:rsidRPr="007830FA" w:rsidR="0015091C">
        <w:rPr>
          <w:rFonts w:hint="cs"/>
          <w:spacing w:val="-4"/>
          <w:rtl/>
        </w:rPr>
        <w:t xml:space="preserve"> 4</w:t>
      </w:r>
      <w:r w:rsidRPr="007830FA" w:rsidR="0015091C">
        <w:rPr>
          <w:spacing w:val="-4"/>
          <w:rtl/>
        </w:rPr>
        <w:t xml:space="preserve"> </w:t>
      </w:r>
      <w:r w:rsidRPr="007830FA" w:rsidR="0015091C">
        <w:rPr>
          <w:rFonts w:hint="eastAsia"/>
          <w:spacing w:val="-4"/>
          <w:rtl/>
        </w:rPr>
        <w:t>ב</w:t>
      </w:r>
      <w:r w:rsidRPr="007830FA" w:rsidR="0015091C">
        <w:rPr>
          <w:rFonts w:hint="cs"/>
          <w:spacing w:val="-4"/>
          <w:rtl/>
        </w:rPr>
        <w:t>תחנת</w:t>
      </w:r>
      <w:r w:rsidRPr="007830FA" w:rsidR="0015091C">
        <w:rPr>
          <w:spacing w:val="-4"/>
          <w:rtl/>
        </w:rPr>
        <w:t xml:space="preserve"> </w:t>
      </w:r>
      <w:r w:rsidRPr="007830FA" w:rsidR="0015091C">
        <w:rPr>
          <w:rFonts w:hint="eastAsia"/>
          <w:spacing w:val="-4"/>
          <w:rtl/>
        </w:rPr>
        <w:t>אורות</w:t>
      </w:r>
      <w:r w:rsidRPr="007830FA" w:rsidR="0015091C">
        <w:rPr>
          <w:spacing w:val="-4"/>
          <w:rtl/>
        </w:rPr>
        <w:t xml:space="preserve"> </w:t>
      </w:r>
      <w:r w:rsidRPr="007830FA" w:rsidR="0015091C">
        <w:rPr>
          <w:rFonts w:hint="eastAsia"/>
          <w:spacing w:val="-4"/>
          <w:rtl/>
        </w:rPr>
        <w:t>רבין</w:t>
      </w:r>
      <w:r w:rsidRPr="007830FA" w:rsidR="0015091C">
        <w:rPr>
          <w:spacing w:val="-4"/>
          <w:rtl/>
        </w:rPr>
        <w:t xml:space="preserve"> </w:t>
      </w:r>
      <w:r w:rsidRPr="007830FA" w:rsidR="0015091C">
        <w:rPr>
          <w:rFonts w:hint="eastAsia"/>
          <w:spacing w:val="-4"/>
          <w:rtl/>
        </w:rPr>
        <w:t>בו</w:t>
      </w:r>
      <w:r w:rsidRPr="007830FA" w:rsidR="0015091C">
        <w:rPr>
          <w:spacing w:val="-4"/>
          <w:rtl/>
        </w:rPr>
        <w:t xml:space="preserve">-זמנית </w:t>
      </w:r>
      <w:r w:rsidRPr="007830FA" w:rsidR="0015091C">
        <w:rPr>
          <w:rFonts w:hint="eastAsia"/>
          <w:spacing w:val="-4"/>
          <w:rtl/>
        </w:rPr>
        <w:t>איננה</w:t>
      </w:r>
      <w:r w:rsidRPr="007830FA" w:rsidR="0015091C">
        <w:rPr>
          <w:spacing w:val="-4"/>
          <w:rtl/>
        </w:rPr>
        <w:t xml:space="preserve"> </w:t>
      </w:r>
      <w:r w:rsidRPr="007830FA" w:rsidR="0015091C">
        <w:rPr>
          <w:rFonts w:hint="eastAsia"/>
          <w:spacing w:val="-4"/>
          <w:rtl/>
        </w:rPr>
        <w:t>אפשרית</w:t>
      </w:r>
      <w:r w:rsidRPr="007830FA" w:rsidR="0015091C">
        <w:rPr>
          <w:rFonts w:hint="cs"/>
          <w:spacing w:val="-4"/>
          <w:rtl/>
        </w:rPr>
        <w:t>,</w:t>
      </w:r>
      <w:r w:rsidRPr="007830FA" w:rsidR="0015091C">
        <w:rPr>
          <w:spacing w:val="-4"/>
          <w:rtl/>
        </w:rPr>
        <w:t xml:space="preserve"> </w:t>
      </w:r>
      <w:r w:rsidRPr="007830FA" w:rsidR="0015091C">
        <w:rPr>
          <w:rFonts w:hint="eastAsia"/>
          <w:spacing w:val="-4"/>
          <w:rtl/>
        </w:rPr>
        <w:t>ו</w:t>
      </w:r>
      <w:r w:rsidRPr="007830FA" w:rsidR="0015091C">
        <w:rPr>
          <w:rFonts w:hint="cs"/>
          <w:spacing w:val="-4"/>
          <w:rtl/>
        </w:rPr>
        <w:t>לפי</w:t>
      </w:r>
      <w:r w:rsidRPr="007830FA" w:rsidR="0015091C">
        <w:rPr>
          <w:rFonts w:hint="eastAsia"/>
          <w:spacing w:val="-4"/>
          <w:rtl/>
        </w:rPr>
        <w:t>כך</w:t>
      </w:r>
      <w:r w:rsidRPr="007830FA" w:rsidR="0015091C">
        <w:rPr>
          <w:spacing w:val="-4"/>
          <w:rtl/>
        </w:rPr>
        <w:t xml:space="preserve"> קיימת תחליפיות בין </w:t>
      </w:r>
      <w:r w:rsidRPr="007830FA" w:rsidR="0015091C">
        <w:rPr>
          <w:rFonts w:hint="eastAsia"/>
          <w:spacing w:val="-4"/>
          <w:rtl/>
        </w:rPr>
        <w:t>יחידות</w:t>
      </w:r>
      <w:r w:rsidRPr="007830FA" w:rsidR="0015091C">
        <w:rPr>
          <w:spacing w:val="-4"/>
          <w:rtl/>
        </w:rPr>
        <w:t xml:space="preserve"> </w:t>
      </w:r>
      <w:r w:rsidRPr="007830FA" w:rsidR="0015091C">
        <w:rPr>
          <w:rFonts w:hint="cs"/>
          <w:spacing w:val="-4"/>
          <w:rtl/>
        </w:rPr>
        <w:t>7</w:t>
      </w:r>
      <w:r w:rsidRPr="007830FA" w:rsidR="0015091C">
        <w:rPr>
          <w:spacing w:val="-4"/>
          <w:rtl/>
        </w:rPr>
        <w:t>0</w:t>
      </w:r>
      <w:r w:rsidRPr="007830FA" w:rsidR="0015091C">
        <w:rPr>
          <w:rFonts w:hint="cs"/>
          <w:spacing w:val="-4"/>
          <w:rtl/>
        </w:rPr>
        <w:t xml:space="preserve"> </w:t>
      </w:r>
      <w:r w:rsidRPr="007830FA" w:rsidR="0015091C">
        <w:rPr>
          <w:spacing w:val="-4"/>
          <w:rtl/>
        </w:rPr>
        <w:t>-</w:t>
      </w:r>
      <w:r w:rsidRPr="007830FA" w:rsidR="0015091C">
        <w:rPr>
          <w:rFonts w:hint="cs"/>
          <w:spacing w:val="-4"/>
          <w:rtl/>
        </w:rPr>
        <w:t xml:space="preserve"> 8</w:t>
      </w:r>
      <w:r w:rsidRPr="007830FA" w:rsidR="0015091C">
        <w:rPr>
          <w:spacing w:val="-4"/>
          <w:rtl/>
        </w:rPr>
        <w:t xml:space="preserve">0 המופעלות באמצעות סולר ליחידות </w:t>
      </w:r>
      <w:r w:rsidRPr="007830FA" w:rsidR="0015091C">
        <w:rPr>
          <w:rFonts w:hint="cs"/>
          <w:spacing w:val="-4"/>
          <w:rtl/>
        </w:rPr>
        <w:t xml:space="preserve">1 </w:t>
      </w:r>
      <w:r w:rsidRPr="007830FA" w:rsidR="0015091C">
        <w:rPr>
          <w:spacing w:val="-4"/>
          <w:rtl/>
        </w:rPr>
        <w:t>-</w:t>
      </w:r>
      <w:r w:rsidRPr="007830FA" w:rsidR="0015091C">
        <w:rPr>
          <w:rFonts w:hint="cs"/>
          <w:spacing w:val="-4"/>
          <w:rtl/>
        </w:rPr>
        <w:t xml:space="preserve"> 4</w:t>
      </w:r>
      <w:r w:rsidRPr="007830FA" w:rsidR="0015091C">
        <w:rPr>
          <w:spacing w:val="-4"/>
          <w:rtl/>
        </w:rPr>
        <w:t xml:space="preserve"> המופעלות באמצעות פחם. </w:t>
      </w:r>
      <w:r w:rsidRPr="007830FA" w:rsidR="0015091C">
        <w:rPr>
          <w:rFonts w:hint="eastAsia"/>
          <w:spacing w:val="-4"/>
          <w:rtl/>
        </w:rPr>
        <w:t>הקושי</w:t>
      </w:r>
      <w:r w:rsidRPr="007830FA" w:rsidR="0015091C">
        <w:rPr>
          <w:spacing w:val="-4"/>
          <w:rtl/>
        </w:rPr>
        <w:t xml:space="preserve"> לשנע סולר במשק לצורך ייצור חשמל בעת חירום מדגיש </w:t>
      </w:r>
      <w:r w:rsidRPr="007830FA" w:rsidR="0015091C">
        <w:rPr>
          <w:rFonts w:hint="cs"/>
          <w:spacing w:val="-4"/>
          <w:rtl/>
        </w:rPr>
        <w:t>את ה</w:t>
      </w:r>
      <w:r w:rsidRPr="007830FA" w:rsidR="0015091C">
        <w:rPr>
          <w:rFonts w:hint="eastAsia"/>
          <w:spacing w:val="-4"/>
          <w:rtl/>
        </w:rPr>
        <w:t>תחליפיות</w:t>
      </w:r>
      <w:r w:rsidRPr="007830FA" w:rsidR="0015091C">
        <w:rPr>
          <w:spacing w:val="-4"/>
          <w:rtl/>
        </w:rPr>
        <w:t xml:space="preserve"> </w:t>
      </w:r>
      <w:r w:rsidRPr="007830FA" w:rsidR="0015091C">
        <w:rPr>
          <w:rFonts w:hint="cs"/>
          <w:spacing w:val="-4"/>
          <w:rtl/>
        </w:rPr>
        <w:t>ה</w:t>
      </w:r>
      <w:r w:rsidRPr="007830FA" w:rsidR="0015091C">
        <w:rPr>
          <w:spacing w:val="-4"/>
          <w:rtl/>
        </w:rPr>
        <w:t xml:space="preserve">זו כיוון שכל עוד לא ניתן להעביר סולר לאתרים אחרים, הרי שבתחנת אורות </w:t>
      </w:r>
      <w:r w:rsidRPr="007830FA" w:rsidR="0015091C">
        <w:rPr>
          <w:spacing w:val="-4"/>
          <w:rtl/>
        </w:rPr>
        <w:t xml:space="preserve">רבין - שבה קיימים הן מלאי סולר ראשוני והן תשתית הזרמת סולר - </w:t>
      </w:r>
      <w:r w:rsidRPr="007830FA" w:rsidR="0015091C">
        <w:rPr>
          <w:rFonts w:hint="eastAsia"/>
          <w:spacing w:val="-4"/>
          <w:rtl/>
        </w:rPr>
        <w:t>מלאי</w:t>
      </w:r>
      <w:r w:rsidRPr="007830FA" w:rsidR="0015091C">
        <w:rPr>
          <w:spacing w:val="-4"/>
          <w:rtl/>
        </w:rPr>
        <w:t xml:space="preserve"> זה ישמש בסבירות גבוהה לייצור חשמל באמצעות יחידות </w:t>
      </w:r>
      <w:r w:rsidRPr="007830FA" w:rsidR="0015091C">
        <w:rPr>
          <w:rFonts w:hint="cs"/>
          <w:spacing w:val="-4"/>
          <w:rtl/>
        </w:rPr>
        <w:t>7</w:t>
      </w:r>
      <w:r w:rsidRPr="007830FA" w:rsidR="0015091C">
        <w:rPr>
          <w:spacing w:val="-4"/>
          <w:rtl/>
        </w:rPr>
        <w:t>0</w:t>
      </w:r>
      <w:r w:rsidRPr="007830FA" w:rsidR="0015091C">
        <w:rPr>
          <w:rFonts w:hint="cs"/>
          <w:spacing w:val="-4"/>
          <w:rtl/>
        </w:rPr>
        <w:t xml:space="preserve"> </w:t>
      </w:r>
      <w:r w:rsidRPr="007830FA" w:rsidR="0015091C">
        <w:rPr>
          <w:spacing w:val="-4"/>
          <w:rtl/>
        </w:rPr>
        <w:t>-</w:t>
      </w:r>
      <w:r w:rsidRPr="007830FA" w:rsidR="0015091C">
        <w:rPr>
          <w:rFonts w:hint="cs"/>
          <w:spacing w:val="-4"/>
          <w:rtl/>
        </w:rPr>
        <w:t xml:space="preserve"> 8</w:t>
      </w:r>
      <w:r w:rsidRPr="007830FA" w:rsidR="0015091C">
        <w:rPr>
          <w:spacing w:val="-4"/>
          <w:rtl/>
        </w:rPr>
        <w:t xml:space="preserve">0. </w:t>
      </w:r>
      <w:r w:rsidRPr="007830FA" w:rsidR="0015091C">
        <w:rPr>
          <w:rFonts w:hint="cs"/>
          <w:spacing w:val="-4"/>
          <w:rtl/>
        </w:rPr>
        <w:t>לפי</w:t>
      </w:r>
      <w:r w:rsidRPr="007830FA" w:rsidR="0015091C">
        <w:rPr>
          <w:spacing w:val="-4"/>
          <w:rtl/>
        </w:rPr>
        <w:t xml:space="preserve">כך, שימור יחידות 1 - 4 לחירום לא יהווה תוספת ייצור חשמל ברמה </w:t>
      </w:r>
      <w:r w:rsidRPr="007830FA" w:rsidR="0015091C">
        <w:rPr>
          <w:rFonts w:hint="cs"/>
          <w:spacing w:val="-4"/>
          <w:rtl/>
        </w:rPr>
        <w:t>ה</w:t>
      </w:r>
      <w:r w:rsidRPr="007830FA" w:rsidR="0015091C">
        <w:rPr>
          <w:spacing w:val="-4"/>
          <w:rtl/>
        </w:rPr>
        <w:t xml:space="preserve">משקית מאחר </w:t>
      </w:r>
      <w:r w:rsidRPr="007830FA" w:rsidR="0015091C">
        <w:rPr>
          <w:rFonts w:hint="cs"/>
          <w:spacing w:val="-4"/>
          <w:rtl/>
        </w:rPr>
        <w:t>ש</w:t>
      </w:r>
      <w:r w:rsidRPr="007830FA" w:rsidR="0015091C">
        <w:rPr>
          <w:spacing w:val="-4"/>
          <w:rtl/>
        </w:rPr>
        <w:t>יחידות 70 - 80 הן יחידות חדשות ויעילות יותר מיחידות 1</w:t>
      </w:r>
      <w:r w:rsidRPr="007830FA" w:rsidR="0015091C">
        <w:rPr>
          <w:rFonts w:hint="cs"/>
          <w:spacing w:val="-4"/>
          <w:rtl/>
        </w:rPr>
        <w:t xml:space="preserve"> </w:t>
      </w:r>
      <w:r w:rsidRPr="007830FA" w:rsidR="0015091C">
        <w:rPr>
          <w:spacing w:val="-4"/>
          <w:rtl/>
        </w:rPr>
        <w:t>- 4, ואז קיימת עדיפות בהפעלתן על פני יחידות 1</w:t>
      </w:r>
      <w:r w:rsidRPr="007830FA" w:rsidR="0015091C">
        <w:rPr>
          <w:rFonts w:hint="cs"/>
          <w:spacing w:val="-4"/>
          <w:rtl/>
        </w:rPr>
        <w:t xml:space="preserve"> </w:t>
      </w:r>
      <w:r w:rsidRPr="007830FA" w:rsidR="0015091C">
        <w:rPr>
          <w:spacing w:val="-4"/>
          <w:rtl/>
        </w:rPr>
        <w:t>- 4</w:t>
      </w:r>
      <w:r w:rsidRPr="0093709F">
        <w:rPr>
          <w:rFonts w:hint="cs"/>
          <w:rtl/>
        </w:rPr>
        <w:t xml:space="preserve">. </w:t>
      </w:r>
    </w:p>
    <w:p w:rsidR="00420374" w:rsidRPr="0093709F" w:rsidP="0099238E" w14:paraId="5E8BF229" w14:textId="79F5E6D1">
      <w:pPr>
        <w:pStyle w:val="7392"/>
        <w:ind w:left="424"/>
        <w:rPr>
          <w:rtl/>
        </w:rPr>
      </w:pPr>
      <w:r w:rsidRPr="00B02658">
        <w:rPr>
          <w:rFonts w:hint="cs"/>
          <w:b/>
          <w:bCs/>
          <w:noProof/>
          <w:rtl/>
        </w:rPr>
        <w:drawing>
          <wp:anchor distT="0" distB="720090" distL="114300" distR="114300" simplePos="0" relativeHeight="251694080" behindDoc="1" locked="0" layoutInCell="1" allowOverlap="1">
            <wp:simplePos x="0" y="0"/>
            <wp:positionH relativeFrom="column">
              <wp:posOffset>4561840</wp:posOffset>
            </wp:positionH>
            <wp:positionV relativeFrom="paragraph">
              <wp:posOffset>29373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15091C">
        <w:rPr>
          <w:rFonts w:hint="eastAsia"/>
          <w:b/>
          <w:bCs/>
          <w:spacing w:val="-4"/>
          <w:rtl/>
        </w:rPr>
        <w:t>היתכנות</w:t>
      </w:r>
      <w:r w:rsidRPr="0015091C" w:rsidR="0015091C">
        <w:rPr>
          <w:b/>
          <w:bCs/>
          <w:spacing w:val="-4"/>
          <w:rtl/>
        </w:rPr>
        <w:t xml:space="preserve"> </w:t>
      </w:r>
      <w:r w:rsidRPr="0015091C" w:rsidR="0015091C">
        <w:rPr>
          <w:rFonts w:hint="eastAsia"/>
          <w:b/>
          <w:bCs/>
          <w:spacing w:val="-4"/>
          <w:rtl/>
        </w:rPr>
        <w:t>השימוש</w:t>
      </w:r>
      <w:r w:rsidRPr="0015091C" w:rsidR="0015091C">
        <w:rPr>
          <w:b/>
          <w:bCs/>
          <w:spacing w:val="-4"/>
          <w:rtl/>
        </w:rPr>
        <w:t xml:space="preserve"> </w:t>
      </w:r>
      <w:r w:rsidRPr="0015091C" w:rsidR="0015091C">
        <w:rPr>
          <w:rFonts w:hint="eastAsia"/>
          <w:b/>
          <w:bCs/>
          <w:spacing w:val="-4"/>
          <w:rtl/>
        </w:rPr>
        <w:t>ביחידות</w:t>
      </w:r>
      <w:r w:rsidRPr="0015091C" w:rsidR="0015091C">
        <w:rPr>
          <w:b/>
          <w:bCs/>
          <w:spacing w:val="-4"/>
          <w:rtl/>
        </w:rPr>
        <w:t xml:space="preserve"> </w:t>
      </w:r>
      <w:r w:rsidRPr="0015091C" w:rsidR="0015091C">
        <w:rPr>
          <w:rFonts w:hint="cs"/>
          <w:b/>
          <w:bCs/>
          <w:spacing w:val="-4"/>
          <w:rtl/>
        </w:rPr>
        <w:t xml:space="preserve">1 </w:t>
      </w:r>
      <w:r w:rsidRPr="0015091C" w:rsidR="0015091C">
        <w:rPr>
          <w:b/>
          <w:bCs/>
          <w:spacing w:val="-4"/>
          <w:rtl/>
        </w:rPr>
        <w:t>-</w:t>
      </w:r>
      <w:r w:rsidRPr="0015091C" w:rsidR="0015091C">
        <w:rPr>
          <w:rFonts w:hint="cs"/>
          <w:b/>
          <w:bCs/>
          <w:spacing w:val="-4"/>
          <w:rtl/>
        </w:rPr>
        <w:t xml:space="preserve"> 4</w:t>
      </w:r>
      <w:r w:rsidRPr="0015091C" w:rsidR="0015091C">
        <w:rPr>
          <w:b/>
          <w:bCs/>
          <w:spacing w:val="-4"/>
          <w:rtl/>
        </w:rPr>
        <w:t xml:space="preserve"> </w:t>
      </w:r>
      <w:r w:rsidRPr="0015091C" w:rsidR="0015091C">
        <w:rPr>
          <w:rFonts w:hint="eastAsia"/>
          <w:b/>
          <w:bCs/>
          <w:spacing w:val="-4"/>
          <w:rtl/>
        </w:rPr>
        <w:t>כמענה</w:t>
      </w:r>
      <w:r w:rsidRPr="0015091C" w:rsidR="0015091C">
        <w:rPr>
          <w:b/>
          <w:bCs/>
          <w:spacing w:val="-4"/>
          <w:rtl/>
        </w:rPr>
        <w:t xml:space="preserve"> </w:t>
      </w:r>
      <w:r w:rsidRPr="0015091C" w:rsidR="0015091C">
        <w:rPr>
          <w:rFonts w:hint="eastAsia"/>
          <w:b/>
          <w:bCs/>
          <w:spacing w:val="-4"/>
          <w:rtl/>
        </w:rPr>
        <w:t>למחסור</w:t>
      </w:r>
      <w:r w:rsidRPr="0015091C" w:rsidR="0015091C">
        <w:rPr>
          <w:b/>
          <w:bCs/>
          <w:spacing w:val="-4"/>
          <w:rtl/>
        </w:rPr>
        <w:t xml:space="preserve"> </w:t>
      </w:r>
      <w:r w:rsidRPr="0015091C" w:rsidR="0015091C">
        <w:rPr>
          <w:rFonts w:hint="eastAsia"/>
          <w:b/>
          <w:bCs/>
          <w:spacing w:val="-4"/>
          <w:rtl/>
        </w:rPr>
        <w:t>בחשמל</w:t>
      </w:r>
      <w:r w:rsidRPr="0015091C" w:rsidR="0015091C">
        <w:rPr>
          <w:b/>
          <w:bCs/>
          <w:spacing w:val="-4"/>
          <w:rtl/>
        </w:rPr>
        <w:t xml:space="preserve"> </w:t>
      </w:r>
      <w:r w:rsidRPr="0015091C" w:rsidR="0015091C">
        <w:rPr>
          <w:rFonts w:hint="eastAsia"/>
          <w:b/>
          <w:bCs/>
          <w:spacing w:val="-4"/>
          <w:rtl/>
        </w:rPr>
        <w:t>בעת</w:t>
      </w:r>
      <w:r w:rsidRPr="0015091C" w:rsidR="0015091C">
        <w:rPr>
          <w:b/>
          <w:bCs/>
          <w:spacing w:val="-4"/>
          <w:rtl/>
        </w:rPr>
        <w:t xml:space="preserve"> </w:t>
      </w:r>
      <w:r w:rsidRPr="0015091C" w:rsidR="0015091C">
        <w:rPr>
          <w:rFonts w:hint="eastAsia"/>
          <w:b/>
          <w:bCs/>
          <w:spacing w:val="-4"/>
          <w:rtl/>
        </w:rPr>
        <w:t>אירוע</w:t>
      </w:r>
      <w:r w:rsidRPr="0015091C" w:rsidR="0015091C">
        <w:rPr>
          <w:b/>
          <w:bCs/>
          <w:spacing w:val="-4"/>
          <w:rtl/>
        </w:rPr>
        <w:t xml:space="preserve"> </w:t>
      </w:r>
      <w:r w:rsidRPr="0015091C" w:rsidR="0015091C">
        <w:rPr>
          <w:rFonts w:hint="eastAsia"/>
          <w:b/>
          <w:bCs/>
          <w:spacing w:val="-4"/>
          <w:rtl/>
        </w:rPr>
        <w:t>חירום</w:t>
      </w:r>
      <w:r w:rsidRPr="007830FA" w:rsidR="0015091C">
        <w:rPr>
          <w:rFonts w:hint="cs"/>
          <w:spacing w:val="-4"/>
          <w:rtl/>
        </w:rPr>
        <w:t xml:space="preserve"> - </w:t>
      </w:r>
      <w:r w:rsidRPr="007830FA" w:rsidR="0015091C">
        <w:rPr>
          <w:rFonts w:hint="eastAsia"/>
          <w:spacing w:val="-4"/>
          <w:rtl/>
        </w:rPr>
        <w:t>לנוכח</w:t>
      </w:r>
      <w:r w:rsidRPr="007830FA" w:rsidR="0015091C">
        <w:rPr>
          <w:spacing w:val="-4"/>
          <w:rtl/>
        </w:rPr>
        <w:t xml:space="preserve"> העובדה כי החזרת יחידות 1 - 4 </w:t>
      </w:r>
      <w:r w:rsidRPr="007830FA" w:rsidR="0015091C">
        <w:rPr>
          <w:rFonts w:hint="eastAsia"/>
          <w:spacing w:val="-4"/>
          <w:rtl/>
        </w:rPr>
        <w:t>אינה</w:t>
      </w:r>
      <w:r w:rsidRPr="007830FA" w:rsidR="0015091C">
        <w:rPr>
          <w:spacing w:val="-4"/>
          <w:rtl/>
        </w:rPr>
        <w:t xml:space="preserve"> </w:t>
      </w:r>
      <w:r w:rsidRPr="007830FA" w:rsidR="0015091C">
        <w:rPr>
          <w:rFonts w:hint="eastAsia"/>
          <w:spacing w:val="-4"/>
          <w:rtl/>
        </w:rPr>
        <w:t>מתבצעת</w:t>
      </w:r>
      <w:r w:rsidRPr="007830FA" w:rsidR="0015091C">
        <w:rPr>
          <w:spacing w:val="-4"/>
          <w:rtl/>
        </w:rPr>
        <w:t xml:space="preserve"> </w:t>
      </w:r>
      <w:r w:rsidRPr="007830FA" w:rsidR="0015091C">
        <w:rPr>
          <w:rFonts w:hint="eastAsia"/>
          <w:spacing w:val="-4"/>
          <w:rtl/>
        </w:rPr>
        <w:t>בו</w:t>
      </w:r>
      <w:r w:rsidRPr="007830FA" w:rsidR="0015091C">
        <w:rPr>
          <w:spacing w:val="-4"/>
          <w:rtl/>
        </w:rPr>
        <w:t xml:space="preserve">-זמנית, </w:t>
      </w:r>
      <w:r w:rsidRPr="007830FA" w:rsidR="0015091C">
        <w:rPr>
          <w:rFonts w:hint="eastAsia"/>
          <w:spacing w:val="-4"/>
          <w:rtl/>
        </w:rPr>
        <w:t>והשלמתה</w:t>
      </w:r>
      <w:r w:rsidRPr="007830FA" w:rsidR="0015091C">
        <w:rPr>
          <w:spacing w:val="-4"/>
          <w:rtl/>
        </w:rPr>
        <w:t xml:space="preserve"> </w:t>
      </w:r>
      <w:r w:rsidRPr="007830FA" w:rsidR="0015091C">
        <w:rPr>
          <w:rFonts w:hint="eastAsia"/>
          <w:spacing w:val="-4"/>
          <w:rtl/>
        </w:rPr>
        <w:t>חופפת</w:t>
      </w:r>
      <w:r w:rsidRPr="007830FA" w:rsidR="0015091C">
        <w:rPr>
          <w:spacing w:val="-4"/>
          <w:rtl/>
        </w:rPr>
        <w:t xml:space="preserve"> </w:t>
      </w:r>
      <w:r w:rsidRPr="007830FA" w:rsidR="0015091C">
        <w:rPr>
          <w:rFonts w:hint="eastAsia"/>
          <w:spacing w:val="-4"/>
          <w:rtl/>
        </w:rPr>
        <w:t>את</w:t>
      </w:r>
      <w:r w:rsidRPr="007830FA" w:rsidR="0015091C">
        <w:rPr>
          <w:spacing w:val="-4"/>
          <w:rtl/>
        </w:rPr>
        <w:t xml:space="preserve"> </w:t>
      </w:r>
      <w:r w:rsidRPr="007830FA" w:rsidR="0015091C">
        <w:rPr>
          <w:rFonts w:hint="eastAsia"/>
          <w:spacing w:val="-4"/>
          <w:rtl/>
        </w:rPr>
        <w:t>מרבית</w:t>
      </w:r>
      <w:r w:rsidRPr="007830FA" w:rsidR="0015091C">
        <w:rPr>
          <w:spacing w:val="-4"/>
          <w:rtl/>
        </w:rPr>
        <w:t xml:space="preserve"> </w:t>
      </w:r>
      <w:r w:rsidRPr="007830FA" w:rsidR="0015091C">
        <w:rPr>
          <w:rFonts w:hint="eastAsia"/>
          <w:spacing w:val="-4"/>
          <w:rtl/>
        </w:rPr>
        <w:t>תקופת</w:t>
      </w:r>
      <w:r w:rsidRPr="007830FA" w:rsidR="0015091C">
        <w:rPr>
          <w:spacing w:val="-4"/>
          <w:rtl/>
        </w:rPr>
        <w:t xml:space="preserve"> </w:t>
      </w:r>
      <w:r w:rsidRPr="007830FA" w:rsidR="0015091C">
        <w:rPr>
          <w:rFonts w:hint="eastAsia"/>
          <w:spacing w:val="-4"/>
          <w:rtl/>
        </w:rPr>
        <w:t>אירוע</w:t>
      </w:r>
      <w:r w:rsidRPr="007830FA" w:rsidR="0015091C">
        <w:rPr>
          <w:spacing w:val="-4"/>
          <w:rtl/>
        </w:rPr>
        <w:t xml:space="preserve"> </w:t>
      </w:r>
      <w:r w:rsidRPr="007830FA" w:rsidR="0015091C">
        <w:rPr>
          <w:rFonts w:hint="eastAsia"/>
          <w:spacing w:val="-4"/>
          <w:rtl/>
        </w:rPr>
        <w:t>החירום</w:t>
      </w:r>
      <w:r w:rsidRPr="007830FA" w:rsidR="0015091C">
        <w:rPr>
          <w:spacing w:val="-4"/>
          <w:rtl/>
        </w:rPr>
        <w:t xml:space="preserve"> </w:t>
      </w:r>
      <w:r w:rsidRPr="007830FA" w:rsidR="0015091C">
        <w:rPr>
          <w:rFonts w:hint="eastAsia"/>
          <w:spacing w:val="-4"/>
          <w:rtl/>
        </w:rPr>
        <w:t>המוגדרת</w:t>
      </w:r>
      <w:r w:rsidRPr="007830FA" w:rsidR="0015091C">
        <w:rPr>
          <w:spacing w:val="-4"/>
          <w:rtl/>
        </w:rPr>
        <w:t xml:space="preserve"> </w:t>
      </w:r>
      <w:r w:rsidRPr="007830FA" w:rsidR="0015091C">
        <w:rPr>
          <w:rFonts w:hint="eastAsia"/>
          <w:spacing w:val="-4"/>
          <w:rtl/>
        </w:rPr>
        <w:t>בתרחיש</w:t>
      </w:r>
      <w:r w:rsidRPr="007830FA" w:rsidR="0015091C">
        <w:rPr>
          <w:spacing w:val="-4"/>
          <w:rtl/>
        </w:rPr>
        <w:t xml:space="preserve"> </w:t>
      </w:r>
      <w:r w:rsidRPr="007830FA" w:rsidR="0015091C">
        <w:rPr>
          <w:rFonts w:hint="eastAsia"/>
          <w:spacing w:val="-4"/>
          <w:rtl/>
        </w:rPr>
        <w:t>הייחוס</w:t>
      </w:r>
      <w:r w:rsidRPr="007830FA" w:rsidR="0015091C">
        <w:rPr>
          <w:rFonts w:hint="cs"/>
          <w:spacing w:val="-4"/>
          <w:rtl/>
        </w:rPr>
        <w:t>,</w:t>
      </w:r>
      <w:r w:rsidRPr="007830FA" w:rsidR="0015091C">
        <w:rPr>
          <w:spacing w:val="-4"/>
          <w:rtl/>
        </w:rPr>
        <w:t xml:space="preserve"> </w:t>
      </w:r>
      <w:r w:rsidRPr="007830FA" w:rsidR="0015091C">
        <w:rPr>
          <w:rFonts w:hint="eastAsia"/>
          <w:spacing w:val="-4"/>
          <w:rtl/>
        </w:rPr>
        <w:t>ולנוכח</w:t>
      </w:r>
      <w:r w:rsidRPr="007830FA" w:rsidR="0015091C">
        <w:rPr>
          <w:spacing w:val="-4"/>
          <w:rtl/>
        </w:rPr>
        <w:t xml:space="preserve"> </w:t>
      </w:r>
      <w:r w:rsidRPr="007830FA" w:rsidR="0015091C">
        <w:rPr>
          <w:rFonts w:hint="eastAsia"/>
          <w:spacing w:val="-4"/>
          <w:rtl/>
        </w:rPr>
        <w:t>השונות</w:t>
      </w:r>
      <w:r w:rsidRPr="007830FA" w:rsidR="0015091C">
        <w:rPr>
          <w:spacing w:val="-4"/>
          <w:rtl/>
        </w:rPr>
        <w:t xml:space="preserve"> </w:t>
      </w:r>
      <w:r w:rsidRPr="007830FA" w:rsidR="0015091C">
        <w:rPr>
          <w:rFonts w:hint="eastAsia"/>
          <w:spacing w:val="-4"/>
          <w:rtl/>
        </w:rPr>
        <w:t>בין</w:t>
      </w:r>
      <w:r w:rsidRPr="007830FA" w:rsidR="0015091C">
        <w:rPr>
          <w:spacing w:val="-4"/>
          <w:rtl/>
        </w:rPr>
        <w:t xml:space="preserve"> </w:t>
      </w:r>
      <w:r w:rsidRPr="007830FA" w:rsidR="0015091C">
        <w:rPr>
          <w:rFonts w:hint="eastAsia"/>
          <w:spacing w:val="-4"/>
          <w:rtl/>
        </w:rPr>
        <w:t>הערכות</w:t>
      </w:r>
      <w:r w:rsidRPr="007830FA" w:rsidR="0015091C">
        <w:rPr>
          <w:spacing w:val="-4"/>
          <w:rtl/>
        </w:rPr>
        <w:t xml:space="preserve"> </w:t>
      </w:r>
      <w:r w:rsidRPr="007830FA" w:rsidR="0015091C">
        <w:rPr>
          <w:rFonts w:hint="eastAsia"/>
          <w:spacing w:val="-4"/>
          <w:rtl/>
        </w:rPr>
        <w:t>החברה</w:t>
      </w:r>
      <w:r w:rsidRPr="007830FA" w:rsidR="0015091C">
        <w:rPr>
          <w:spacing w:val="-4"/>
          <w:rtl/>
        </w:rPr>
        <w:t xml:space="preserve"> </w:t>
      </w:r>
      <w:r w:rsidRPr="007830FA" w:rsidR="0015091C">
        <w:rPr>
          <w:rFonts w:hint="eastAsia"/>
          <w:spacing w:val="-4"/>
          <w:rtl/>
        </w:rPr>
        <w:t>לגבי</w:t>
      </w:r>
      <w:r w:rsidRPr="007830FA" w:rsidR="0015091C">
        <w:rPr>
          <w:spacing w:val="-4"/>
          <w:rtl/>
        </w:rPr>
        <w:t xml:space="preserve"> </w:t>
      </w:r>
      <w:r w:rsidRPr="007830FA" w:rsidR="0015091C">
        <w:rPr>
          <w:rFonts w:hint="eastAsia"/>
          <w:spacing w:val="-4"/>
          <w:rtl/>
        </w:rPr>
        <w:t>זמן</w:t>
      </w:r>
      <w:r w:rsidRPr="007830FA" w:rsidR="0015091C">
        <w:rPr>
          <w:spacing w:val="-4"/>
          <w:rtl/>
        </w:rPr>
        <w:t xml:space="preserve"> </w:t>
      </w:r>
      <w:r w:rsidRPr="007830FA" w:rsidR="0015091C">
        <w:rPr>
          <w:rFonts w:hint="eastAsia"/>
          <w:spacing w:val="-4"/>
          <w:rtl/>
        </w:rPr>
        <w:t>החזרה</w:t>
      </w:r>
      <w:r w:rsidRPr="007830FA" w:rsidR="0015091C">
        <w:rPr>
          <w:spacing w:val="-4"/>
          <w:rtl/>
        </w:rPr>
        <w:t xml:space="preserve"> </w:t>
      </w:r>
      <w:r w:rsidRPr="007830FA" w:rsidR="0015091C">
        <w:rPr>
          <w:rFonts w:hint="eastAsia"/>
          <w:spacing w:val="-4"/>
          <w:rtl/>
        </w:rPr>
        <w:t>משימור</w:t>
      </w:r>
      <w:r w:rsidRPr="007830FA" w:rsidR="0015091C">
        <w:rPr>
          <w:spacing w:val="-4"/>
          <w:rtl/>
        </w:rPr>
        <w:t xml:space="preserve">, </w:t>
      </w:r>
      <w:r w:rsidRPr="007830FA" w:rsidR="0015091C">
        <w:rPr>
          <w:rFonts w:hint="eastAsia"/>
          <w:spacing w:val="-4"/>
          <w:rtl/>
        </w:rPr>
        <w:t>קיימת</w:t>
      </w:r>
      <w:r w:rsidRPr="007830FA" w:rsidR="0015091C">
        <w:rPr>
          <w:spacing w:val="-4"/>
          <w:rtl/>
        </w:rPr>
        <w:t xml:space="preserve"> </w:t>
      </w:r>
      <w:r w:rsidRPr="007830FA" w:rsidR="0015091C">
        <w:rPr>
          <w:rFonts w:hint="eastAsia"/>
          <w:spacing w:val="-4"/>
          <w:rtl/>
        </w:rPr>
        <w:t>אי</w:t>
      </w:r>
      <w:r w:rsidRPr="007830FA" w:rsidR="0015091C">
        <w:rPr>
          <w:spacing w:val="-4"/>
          <w:rtl/>
        </w:rPr>
        <w:t>-</w:t>
      </w:r>
      <w:r w:rsidRPr="007830FA" w:rsidR="0015091C">
        <w:rPr>
          <w:rFonts w:hint="eastAsia"/>
          <w:spacing w:val="-4"/>
          <w:rtl/>
        </w:rPr>
        <w:t>ודאות</w:t>
      </w:r>
      <w:r w:rsidRPr="007830FA" w:rsidR="0015091C">
        <w:rPr>
          <w:spacing w:val="-4"/>
          <w:rtl/>
        </w:rPr>
        <w:t xml:space="preserve"> </w:t>
      </w:r>
      <w:r w:rsidRPr="007830FA" w:rsidR="0015091C">
        <w:rPr>
          <w:rFonts w:hint="eastAsia"/>
          <w:spacing w:val="-4"/>
          <w:rtl/>
        </w:rPr>
        <w:t>לגבי</w:t>
      </w:r>
      <w:r w:rsidRPr="007830FA" w:rsidR="0015091C">
        <w:rPr>
          <w:spacing w:val="-4"/>
          <w:rtl/>
        </w:rPr>
        <w:t xml:space="preserve"> היכולת </w:t>
      </w:r>
      <w:r w:rsidRPr="007830FA" w:rsidR="0015091C">
        <w:rPr>
          <w:rFonts w:hint="eastAsia"/>
          <w:spacing w:val="-4"/>
          <w:rtl/>
        </w:rPr>
        <w:t>להשתמש</w:t>
      </w:r>
      <w:r w:rsidRPr="007830FA" w:rsidR="0015091C">
        <w:rPr>
          <w:spacing w:val="-4"/>
          <w:rtl/>
        </w:rPr>
        <w:t xml:space="preserve"> </w:t>
      </w:r>
      <w:r w:rsidRPr="007830FA" w:rsidR="0015091C">
        <w:rPr>
          <w:rFonts w:hint="eastAsia"/>
          <w:spacing w:val="-4"/>
          <w:rtl/>
        </w:rPr>
        <w:t>ביחידות</w:t>
      </w:r>
      <w:r w:rsidRPr="007830FA" w:rsidR="0015091C">
        <w:rPr>
          <w:spacing w:val="-4"/>
          <w:rtl/>
        </w:rPr>
        <w:t xml:space="preserve"> 1 - 4 </w:t>
      </w:r>
      <w:r w:rsidRPr="007830FA" w:rsidR="0015091C">
        <w:rPr>
          <w:rFonts w:hint="eastAsia"/>
          <w:spacing w:val="-4"/>
          <w:rtl/>
        </w:rPr>
        <w:t>במהלך</w:t>
      </w:r>
      <w:r w:rsidRPr="007830FA" w:rsidR="0015091C">
        <w:rPr>
          <w:spacing w:val="-4"/>
          <w:rtl/>
        </w:rPr>
        <w:t xml:space="preserve"> אירוע חירום. אם אירוע החירום יתממש בשנה מאוחרת יותר, תלך ותגדל אי-הוודאות לגבי יכולת ההחזרה משימור שכן היעדר הפעלה רציפה של היחידות באופן שוטף </w:t>
      </w:r>
      <w:r w:rsidRPr="007830FA" w:rsidR="0015091C">
        <w:rPr>
          <w:rFonts w:hint="cs"/>
          <w:spacing w:val="-4"/>
          <w:rtl/>
        </w:rPr>
        <w:t>י</w:t>
      </w:r>
      <w:r w:rsidRPr="007830FA" w:rsidR="0015091C">
        <w:rPr>
          <w:spacing w:val="-4"/>
          <w:rtl/>
        </w:rPr>
        <w:t>פחית את כשירות היחידות ו</w:t>
      </w:r>
      <w:r w:rsidRPr="007830FA" w:rsidR="0015091C">
        <w:rPr>
          <w:rFonts w:hint="cs"/>
          <w:spacing w:val="-4"/>
          <w:rtl/>
        </w:rPr>
        <w:t>י</w:t>
      </w:r>
      <w:r w:rsidRPr="007830FA" w:rsidR="0015091C">
        <w:rPr>
          <w:spacing w:val="-4"/>
          <w:rtl/>
        </w:rPr>
        <w:t>דרוש תחזוקה משמעותית יותר</w:t>
      </w:r>
      <w:r w:rsidRPr="0093709F">
        <w:rPr>
          <w:rFonts w:hint="cs"/>
          <w:rtl/>
        </w:rPr>
        <w:t>.</w:t>
      </w:r>
    </w:p>
    <w:p w:rsidR="00420374" w:rsidP="0099238E" w14:paraId="39D5E97C" w14:textId="083C591F">
      <w:pPr>
        <w:pStyle w:val="7392"/>
        <w:ind w:left="424"/>
        <w:rPr>
          <w:noProof/>
        </w:rPr>
      </w:pPr>
      <w:r w:rsidRPr="00B02658">
        <w:rPr>
          <w:rFonts w:hint="cs"/>
          <w:b/>
          <w:bCs/>
          <w:noProof/>
          <w:rtl/>
        </w:rPr>
        <w:drawing>
          <wp:anchor distT="0" distB="720090" distL="114300" distR="114300" simplePos="0" relativeHeight="251693056" behindDoc="1" locked="0" layoutInCell="1" allowOverlap="1">
            <wp:simplePos x="0" y="0"/>
            <wp:positionH relativeFrom="column">
              <wp:posOffset>4561840</wp:posOffset>
            </wp:positionH>
            <wp:positionV relativeFrom="paragraph">
              <wp:posOffset>29373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sidR="0015091C">
        <w:rPr>
          <w:rFonts w:hint="eastAsia"/>
          <w:b/>
          <w:bCs/>
          <w:spacing w:val="-4"/>
          <w:rtl/>
        </w:rPr>
        <w:t>כוח</w:t>
      </w:r>
      <w:r w:rsidRPr="0015091C" w:rsidR="0015091C">
        <w:rPr>
          <w:b/>
          <w:bCs/>
          <w:spacing w:val="-4"/>
          <w:rtl/>
        </w:rPr>
        <w:t xml:space="preserve"> אדם </w:t>
      </w:r>
      <w:r w:rsidRPr="0015091C" w:rsidR="0015091C">
        <w:rPr>
          <w:rFonts w:hint="eastAsia"/>
          <w:b/>
          <w:bCs/>
          <w:spacing w:val="-4"/>
          <w:rtl/>
        </w:rPr>
        <w:t>משותף</w:t>
      </w:r>
      <w:r w:rsidRPr="0015091C" w:rsidR="0015091C">
        <w:rPr>
          <w:b/>
          <w:bCs/>
          <w:spacing w:val="-4"/>
          <w:rtl/>
        </w:rPr>
        <w:t xml:space="preserve"> </w:t>
      </w:r>
      <w:r w:rsidRPr="0015091C" w:rsidR="0015091C">
        <w:rPr>
          <w:rFonts w:hint="eastAsia"/>
          <w:b/>
          <w:bCs/>
          <w:spacing w:val="-4"/>
          <w:rtl/>
        </w:rPr>
        <w:t>לתפעול</w:t>
      </w:r>
      <w:r w:rsidRPr="0015091C" w:rsidR="0015091C">
        <w:rPr>
          <w:b/>
          <w:bCs/>
          <w:spacing w:val="-4"/>
          <w:rtl/>
        </w:rPr>
        <w:t xml:space="preserve"> יחידות 1 - 4 וליחידות 70 - 80</w:t>
      </w:r>
      <w:r w:rsidRPr="007830FA" w:rsidR="0015091C">
        <w:rPr>
          <w:rFonts w:hint="cs"/>
          <w:spacing w:val="-4"/>
          <w:rtl/>
        </w:rPr>
        <w:t xml:space="preserve"> - </w:t>
      </w:r>
      <w:r w:rsidRPr="007830FA" w:rsidR="0015091C">
        <w:rPr>
          <w:rFonts w:hint="eastAsia"/>
          <w:spacing w:val="-4"/>
          <w:rtl/>
        </w:rPr>
        <w:t>ההתבססות</w:t>
      </w:r>
      <w:r w:rsidRPr="007830FA" w:rsidR="0015091C">
        <w:rPr>
          <w:spacing w:val="-4"/>
          <w:rtl/>
        </w:rPr>
        <w:t xml:space="preserve"> על כוח אדם </w:t>
      </w:r>
      <w:r w:rsidRPr="007830FA" w:rsidR="0015091C">
        <w:rPr>
          <w:rFonts w:hint="eastAsia"/>
          <w:spacing w:val="-4"/>
          <w:rtl/>
        </w:rPr>
        <w:t>משותף</w:t>
      </w:r>
      <w:r w:rsidRPr="007830FA" w:rsidR="0015091C">
        <w:rPr>
          <w:spacing w:val="-4"/>
          <w:rtl/>
        </w:rPr>
        <w:t xml:space="preserve"> לתפעול </w:t>
      </w:r>
      <w:r w:rsidRPr="007830FA" w:rsidR="0015091C">
        <w:rPr>
          <w:rFonts w:hint="eastAsia"/>
          <w:spacing w:val="-4"/>
          <w:rtl/>
        </w:rPr>
        <w:t>יחידות</w:t>
      </w:r>
      <w:r w:rsidRPr="007830FA" w:rsidR="0015091C">
        <w:rPr>
          <w:spacing w:val="-4"/>
          <w:rtl/>
        </w:rPr>
        <w:t xml:space="preserve"> 70 - 80 ויחידות 1 - 4, והצורך </w:t>
      </w:r>
      <w:r w:rsidRPr="007830FA" w:rsidR="0015091C">
        <w:rPr>
          <w:rFonts w:hint="eastAsia"/>
          <w:spacing w:val="-4"/>
          <w:rtl/>
        </w:rPr>
        <w:t>בהסטת</w:t>
      </w:r>
      <w:r w:rsidRPr="007830FA" w:rsidR="0015091C">
        <w:rPr>
          <w:spacing w:val="-4"/>
          <w:rtl/>
        </w:rPr>
        <w:t xml:space="preserve"> עובדים מיחידות 70 - 80 ליחידות 1 - 4 לצורך החזרתן משימור, עלול</w:t>
      </w:r>
      <w:r w:rsidRPr="007830FA" w:rsidR="0015091C">
        <w:rPr>
          <w:rFonts w:hint="eastAsia"/>
          <w:spacing w:val="-4"/>
          <w:rtl/>
        </w:rPr>
        <w:t>ים</w:t>
      </w:r>
      <w:r w:rsidRPr="007830FA" w:rsidR="0015091C">
        <w:rPr>
          <w:spacing w:val="-4"/>
          <w:rtl/>
        </w:rPr>
        <w:t xml:space="preserve"> לפגוע בפעילות הסדירה של יחידות 70 - 80 </w:t>
      </w:r>
      <w:r w:rsidRPr="007830FA" w:rsidR="0015091C">
        <w:rPr>
          <w:rFonts w:hint="eastAsia"/>
          <w:spacing w:val="-4"/>
          <w:rtl/>
        </w:rPr>
        <w:t>בעת</w:t>
      </w:r>
      <w:r w:rsidRPr="007830FA" w:rsidR="0015091C">
        <w:rPr>
          <w:spacing w:val="-4"/>
          <w:rtl/>
        </w:rPr>
        <w:t xml:space="preserve"> </w:t>
      </w:r>
      <w:r w:rsidRPr="007830FA" w:rsidR="0015091C">
        <w:rPr>
          <w:rFonts w:hint="eastAsia"/>
          <w:spacing w:val="-4"/>
          <w:rtl/>
        </w:rPr>
        <w:t>חירום</w:t>
      </w:r>
      <w:r w:rsidRPr="007830FA" w:rsidR="0015091C">
        <w:rPr>
          <w:spacing w:val="-4"/>
          <w:rtl/>
        </w:rPr>
        <w:t xml:space="preserve"> ובאספקת החשמל מיחידות אלה עד להחזרת יחידות 1 - 4 לפעילות תקינה ורציפה. הסטת העובדים מיחידה 70 - 80 להחזרת יחידות 1 - 4 ומשמעויותיה עשויות לגלם עלויות שיגדילו את אומדן העלות של פרויקט השימור</w:t>
      </w:r>
      <w:r w:rsidRPr="0093709F">
        <w:rPr>
          <w:rFonts w:hint="cs"/>
          <w:rtl/>
        </w:rPr>
        <w:t xml:space="preserve">. </w:t>
      </w:r>
    </w:p>
    <w:p w:rsidR="0015091C" w:rsidP="0099238E" w14:paraId="349509E7" w14:textId="15E38943">
      <w:pPr>
        <w:pStyle w:val="7392"/>
        <w:ind w:left="424"/>
        <w:rPr>
          <w:noProof/>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4561840</wp:posOffset>
            </wp:positionH>
            <wp:positionV relativeFrom="paragraph">
              <wp:posOffset>29373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Pr>
          <w:rFonts w:hint="eastAsia"/>
          <w:b/>
          <w:bCs/>
          <w:spacing w:val="-4"/>
          <w:rtl/>
        </w:rPr>
        <w:t>חוסר</w:t>
      </w:r>
      <w:r w:rsidRPr="0015091C">
        <w:rPr>
          <w:b/>
          <w:bCs/>
          <w:spacing w:val="-4"/>
          <w:rtl/>
        </w:rPr>
        <w:t xml:space="preserve"> ה</w:t>
      </w:r>
      <w:r w:rsidRPr="0015091C">
        <w:rPr>
          <w:rFonts w:hint="eastAsia"/>
          <w:b/>
          <w:bCs/>
          <w:spacing w:val="-4"/>
          <w:rtl/>
        </w:rPr>
        <w:t>ו</w:t>
      </w:r>
      <w:r w:rsidRPr="0015091C">
        <w:rPr>
          <w:b/>
          <w:bCs/>
          <w:spacing w:val="-4"/>
          <w:rtl/>
        </w:rPr>
        <w:t xml:space="preserve">ודאות בהחזרת היחידות </w:t>
      </w:r>
      <w:r w:rsidRPr="0015091C">
        <w:rPr>
          <w:rFonts w:hint="cs"/>
          <w:b/>
          <w:bCs/>
          <w:spacing w:val="-4"/>
          <w:rtl/>
        </w:rPr>
        <w:t xml:space="preserve">1 </w:t>
      </w:r>
      <w:r w:rsidRPr="0015091C">
        <w:rPr>
          <w:b/>
          <w:bCs/>
          <w:spacing w:val="-4"/>
          <w:rtl/>
        </w:rPr>
        <w:t>-</w:t>
      </w:r>
      <w:r w:rsidRPr="0015091C">
        <w:rPr>
          <w:rFonts w:hint="cs"/>
          <w:b/>
          <w:bCs/>
          <w:spacing w:val="-4"/>
          <w:rtl/>
        </w:rPr>
        <w:t xml:space="preserve"> 4</w:t>
      </w:r>
      <w:r w:rsidRPr="0015091C">
        <w:rPr>
          <w:b/>
          <w:bCs/>
          <w:spacing w:val="-4"/>
          <w:rtl/>
        </w:rPr>
        <w:t xml:space="preserve"> משימור</w:t>
      </w:r>
      <w:r w:rsidRPr="007830FA">
        <w:rPr>
          <w:rFonts w:hint="cs"/>
          <w:spacing w:val="-4"/>
          <w:rtl/>
        </w:rPr>
        <w:t xml:space="preserve"> - </w:t>
      </w:r>
      <w:r w:rsidRPr="007830FA">
        <w:rPr>
          <w:rFonts w:hint="eastAsia"/>
          <w:spacing w:val="-4"/>
          <w:rtl/>
        </w:rPr>
        <w:t>הפערים</w:t>
      </w:r>
      <w:r w:rsidRPr="007830FA">
        <w:rPr>
          <w:spacing w:val="-4"/>
          <w:rtl/>
        </w:rPr>
        <w:t xml:space="preserve"> </w:t>
      </w:r>
      <w:r w:rsidRPr="007830FA">
        <w:rPr>
          <w:rFonts w:hint="eastAsia"/>
          <w:spacing w:val="-4"/>
          <w:rtl/>
        </w:rPr>
        <w:t>בין</w:t>
      </w:r>
      <w:r w:rsidRPr="007830FA">
        <w:rPr>
          <w:spacing w:val="-4"/>
          <w:rtl/>
        </w:rPr>
        <w:t xml:space="preserve"> </w:t>
      </w:r>
      <w:r w:rsidRPr="007830FA">
        <w:rPr>
          <w:rFonts w:hint="eastAsia"/>
          <w:spacing w:val="-4"/>
          <w:rtl/>
        </w:rPr>
        <w:t>מסמך</w:t>
      </w:r>
      <w:r w:rsidRPr="007830FA">
        <w:rPr>
          <w:spacing w:val="-4"/>
          <w:rtl/>
        </w:rPr>
        <w:t xml:space="preserve"> </w:t>
      </w:r>
      <w:r w:rsidRPr="007830FA">
        <w:rPr>
          <w:rFonts w:hint="eastAsia"/>
          <w:spacing w:val="-4"/>
          <w:rtl/>
        </w:rPr>
        <w:t>השימור</w:t>
      </w:r>
      <w:r w:rsidRPr="007830FA">
        <w:rPr>
          <w:spacing w:val="-4"/>
          <w:rtl/>
        </w:rPr>
        <w:t xml:space="preserve"> </w:t>
      </w:r>
      <w:r w:rsidRPr="007830FA">
        <w:rPr>
          <w:rFonts w:hint="eastAsia"/>
          <w:spacing w:val="-4"/>
          <w:rtl/>
        </w:rPr>
        <w:t>משנת</w:t>
      </w:r>
      <w:r w:rsidRPr="007830FA">
        <w:rPr>
          <w:spacing w:val="-4"/>
          <w:rtl/>
        </w:rPr>
        <w:t xml:space="preserve"> 2016 </w:t>
      </w:r>
      <w:r w:rsidRPr="007830FA">
        <w:rPr>
          <w:rFonts w:hint="eastAsia"/>
          <w:spacing w:val="-4"/>
          <w:rtl/>
        </w:rPr>
        <w:t>לבין</w:t>
      </w:r>
      <w:r w:rsidRPr="007830FA">
        <w:rPr>
          <w:spacing w:val="-4"/>
          <w:rtl/>
        </w:rPr>
        <w:t xml:space="preserve"> </w:t>
      </w:r>
      <w:r w:rsidRPr="007830FA">
        <w:rPr>
          <w:rFonts w:hint="eastAsia"/>
          <w:spacing w:val="-4"/>
          <w:rtl/>
        </w:rPr>
        <w:t>מסמך</w:t>
      </w:r>
      <w:r w:rsidRPr="007830FA">
        <w:rPr>
          <w:spacing w:val="-4"/>
          <w:rtl/>
        </w:rPr>
        <w:t xml:space="preserve"> </w:t>
      </w:r>
      <w:r w:rsidRPr="007830FA">
        <w:rPr>
          <w:rFonts w:hint="eastAsia"/>
          <w:spacing w:val="-4"/>
          <w:rtl/>
        </w:rPr>
        <w:t>השימור</w:t>
      </w:r>
      <w:r w:rsidRPr="007830FA">
        <w:rPr>
          <w:spacing w:val="-4"/>
          <w:rtl/>
        </w:rPr>
        <w:t xml:space="preserve"> </w:t>
      </w:r>
      <w:r w:rsidRPr="007830FA">
        <w:rPr>
          <w:rFonts w:hint="eastAsia"/>
          <w:spacing w:val="-4"/>
          <w:rtl/>
        </w:rPr>
        <w:t>משנת</w:t>
      </w:r>
      <w:r w:rsidRPr="007830FA">
        <w:rPr>
          <w:spacing w:val="-4"/>
          <w:rtl/>
        </w:rPr>
        <w:t xml:space="preserve"> 2020 והשינוי במתווה השימור שהציגה החברה מעלים </w:t>
      </w:r>
      <w:r w:rsidRPr="007830FA">
        <w:rPr>
          <w:rFonts w:hint="eastAsia"/>
          <w:spacing w:val="-4"/>
          <w:rtl/>
        </w:rPr>
        <w:t>ספקות</w:t>
      </w:r>
      <w:r w:rsidRPr="007830FA">
        <w:rPr>
          <w:spacing w:val="-4"/>
          <w:rtl/>
        </w:rPr>
        <w:t xml:space="preserve"> </w:t>
      </w:r>
      <w:r w:rsidRPr="007830FA">
        <w:rPr>
          <w:rFonts w:hint="eastAsia"/>
          <w:spacing w:val="-4"/>
          <w:rtl/>
        </w:rPr>
        <w:t>בדבר</w:t>
      </w:r>
      <w:r w:rsidRPr="007830FA">
        <w:rPr>
          <w:spacing w:val="-4"/>
          <w:rtl/>
        </w:rPr>
        <w:t xml:space="preserve"> </w:t>
      </w:r>
      <w:r w:rsidRPr="007830FA">
        <w:rPr>
          <w:rFonts w:hint="eastAsia"/>
          <w:spacing w:val="-4"/>
          <w:rtl/>
        </w:rPr>
        <w:t>יכולת</w:t>
      </w:r>
      <w:r w:rsidRPr="007830FA">
        <w:rPr>
          <w:spacing w:val="-4"/>
          <w:rtl/>
        </w:rPr>
        <w:t xml:space="preserve"> החזר</w:t>
      </w:r>
      <w:r w:rsidRPr="007830FA">
        <w:rPr>
          <w:rFonts w:hint="eastAsia"/>
          <w:spacing w:val="-4"/>
          <w:rtl/>
        </w:rPr>
        <w:t>ה</w:t>
      </w:r>
      <w:r w:rsidRPr="007830FA">
        <w:rPr>
          <w:spacing w:val="-4"/>
          <w:rtl/>
        </w:rPr>
        <w:t xml:space="preserve"> </w:t>
      </w:r>
      <w:r w:rsidRPr="007830FA">
        <w:rPr>
          <w:rFonts w:hint="eastAsia"/>
          <w:spacing w:val="-4"/>
          <w:rtl/>
        </w:rPr>
        <w:t>משימור</w:t>
      </w:r>
      <w:r w:rsidRPr="007830FA">
        <w:rPr>
          <w:spacing w:val="-4"/>
          <w:rtl/>
        </w:rPr>
        <w:t xml:space="preserve"> </w:t>
      </w:r>
      <w:r w:rsidRPr="007830FA">
        <w:rPr>
          <w:rFonts w:hint="eastAsia"/>
          <w:spacing w:val="-4"/>
          <w:rtl/>
        </w:rPr>
        <w:t>של</w:t>
      </w:r>
      <w:r w:rsidRPr="007830FA">
        <w:rPr>
          <w:spacing w:val="-4"/>
          <w:rtl/>
        </w:rPr>
        <w:t xml:space="preserve"> יחידות 1 - 4. מתווה </w:t>
      </w:r>
      <w:r w:rsidRPr="007830FA">
        <w:rPr>
          <w:rFonts w:hint="eastAsia"/>
          <w:spacing w:val="-4"/>
          <w:rtl/>
        </w:rPr>
        <w:t>השימור</w:t>
      </w:r>
      <w:r w:rsidRPr="007830FA">
        <w:rPr>
          <w:spacing w:val="-4"/>
          <w:rtl/>
        </w:rPr>
        <w:t xml:space="preserve"> החדש שהציגה </w:t>
      </w:r>
      <w:r w:rsidRPr="007830FA">
        <w:rPr>
          <w:spacing w:val="-4"/>
          <w:rtl/>
        </w:rPr>
        <w:t>חח"י</w:t>
      </w:r>
      <w:r w:rsidRPr="007830FA">
        <w:rPr>
          <w:spacing w:val="-4"/>
          <w:rtl/>
        </w:rPr>
        <w:t xml:space="preserve"> ב-2020 לא התבסס על </w:t>
      </w:r>
      <w:r w:rsidRPr="007830FA">
        <w:rPr>
          <w:rFonts w:hint="eastAsia"/>
          <w:spacing w:val="-4"/>
          <w:rtl/>
        </w:rPr>
        <w:t>התקדמות</w:t>
      </w:r>
      <w:r w:rsidRPr="007830FA">
        <w:rPr>
          <w:spacing w:val="-4"/>
          <w:rtl/>
        </w:rPr>
        <w:t xml:space="preserve"> טכנולוגי</w:t>
      </w:r>
      <w:r w:rsidRPr="007830FA">
        <w:rPr>
          <w:rFonts w:hint="eastAsia"/>
          <w:spacing w:val="-4"/>
          <w:rtl/>
        </w:rPr>
        <w:t>ת</w:t>
      </w:r>
      <w:r w:rsidRPr="007830FA">
        <w:rPr>
          <w:spacing w:val="-4"/>
          <w:rtl/>
        </w:rPr>
        <w:t xml:space="preserve"> </w:t>
      </w:r>
      <w:r w:rsidRPr="007830FA">
        <w:rPr>
          <w:rFonts w:hint="eastAsia"/>
          <w:spacing w:val="-4"/>
          <w:rtl/>
        </w:rPr>
        <w:t>שחלה</w:t>
      </w:r>
      <w:r w:rsidRPr="007830FA">
        <w:rPr>
          <w:spacing w:val="-4"/>
          <w:rtl/>
        </w:rPr>
        <w:t xml:space="preserve"> </w:t>
      </w:r>
      <w:r w:rsidRPr="007830FA">
        <w:rPr>
          <w:rFonts w:hint="eastAsia"/>
          <w:spacing w:val="-4"/>
          <w:rtl/>
        </w:rPr>
        <w:t>בחלוף</w:t>
      </w:r>
      <w:r w:rsidRPr="007830FA">
        <w:rPr>
          <w:spacing w:val="-4"/>
          <w:rtl/>
        </w:rPr>
        <w:t xml:space="preserve"> </w:t>
      </w:r>
      <w:r w:rsidRPr="007830FA">
        <w:rPr>
          <w:rFonts w:hint="eastAsia"/>
          <w:spacing w:val="-4"/>
          <w:rtl/>
        </w:rPr>
        <w:t>הזמן</w:t>
      </w:r>
      <w:r w:rsidRPr="007830FA">
        <w:rPr>
          <w:spacing w:val="-4"/>
          <w:rtl/>
        </w:rPr>
        <w:t xml:space="preserve">, </w:t>
      </w:r>
      <w:r w:rsidRPr="007830FA">
        <w:rPr>
          <w:rFonts w:hint="eastAsia"/>
          <w:spacing w:val="-4"/>
          <w:rtl/>
        </w:rPr>
        <w:t>והוא</w:t>
      </w:r>
      <w:r w:rsidRPr="007830FA">
        <w:rPr>
          <w:spacing w:val="-4"/>
          <w:rtl/>
        </w:rPr>
        <w:t xml:space="preserve"> </w:t>
      </w:r>
      <w:r w:rsidRPr="007830FA">
        <w:rPr>
          <w:rFonts w:hint="eastAsia"/>
          <w:spacing w:val="-4"/>
          <w:rtl/>
        </w:rPr>
        <w:t>דומה</w:t>
      </w:r>
      <w:r w:rsidRPr="007830FA">
        <w:rPr>
          <w:spacing w:val="-4"/>
          <w:rtl/>
        </w:rPr>
        <w:t xml:space="preserve"> </w:t>
      </w:r>
      <w:r w:rsidRPr="007830FA">
        <w:rPr>
          <w:rFonts w:hint="eastAsia"/>
          <w:spacing w:val="-4"/>
          <w:rtl/>
        </w:rPr>
        <w:t>למעשה</w:t>
      </w:r>
      <w:r w:rsidRPr="007830FA">
        <w:rPr>
          <w:spacing w:val="-4"/>
          <w:rtl/>
        </w:rPr>
        <w:t xml:space="preserve"> </w:t>
      </w:r>
      <w:r w:rsidRPr="007830FA">
        <w:rPr>
          <w:rFonts w:hint="eastAsia"/>
          <w:spacing w:val="-4"/>
          <w:rtl/>
        </w:rPr>
        <w:t>למודל</w:t>
      </w:r>
      <w:r w:rsidRPr="007830FA">
        <w:rPr>
          <w:spacing w:val="-4"/>
          <w:rtl/>
        </w:rPr>
        <w:t xml:space="preserve"> </w:t>
      </w:r>
      <w:r w:rsidRPr="007830FA">
        <w:rPr>
          <w:rFonts w:hint="eastAsia"/>
          <w:spacing w:val="-4"/>
          <w:rtl/>
        </w:rPr>
        <w:t>השבתת</w:t>
      </w:r>
      <w:r w:rsidRPr="007830FA">
        <w:rPr>
          <w:spacing w:val="-4"/>
          <w:rtl/>
        </w:rPr>
        <w:t xml:space="preserve"> </w:t>
      </w:r>
      <w:r w:rsidRPr="007830FA">
        <w:rPr>
          <w:rFonts w:hint="eastAsia"/>
          <w:spacing w:val="-4"/>
          <w:rtl/>
        </w:rPr>
        <w:t>היחידות</w:t>
      </w:r>
      <w:r w:rsidRPr="007830FA">
        <w:rPr>
          <w:spacing w:val="-4"/>
          <w:rtl/>
        </w:rPr>
        <w:t xml:space="preserve"> </w:t>
      </w:r>
      <w:r w:rsidRPr="007830FA">
        <w:rPr>
          <w:rFonts w:hint="eastAsia"/>
          <w:spacing w:val="-4"/>
          <w:rtl/>
        </w:rPr>
        <w:t>לצורך</w:t>
      </w:r>
      <w:r w:rsidRPr="007830FA">
        <w:rPr>
          <w:spacing w:val="-4"/>
          <w:rtl/>
        </w:rPr>
        <w:t xml:space="preserve"> </w:t>
      </w:r>
      <w:r w:rsidRPr="007830FA">
        <w:rPr>
          <w:rFonts w:hint="eastAsia"/>
          <w:spacing w:val="-4"/>
          <w:rtl/>
        </w:rPr>
        <w:t>תחזוקה</w:t>
      </w:r>
      <w:r w:rsidRPr="007830FA">
        <w:rPr>
          <w:spacing w:val="-4"/>
          <w:rtl/>
        </w:rPr>
        <w:t xml:space="preserve"> </w:t>
      </w:r>
      <w:r w:rsidRPr="007830FA">
        <w:rPr>
          <w:rFonts w:hint="eastAsia"/>
          <w:spacing w:val="-4"/>
          <w:rtl/>
        </w:rPr>
        <w:t>במשך</w:t>
      </w:r>
      <w:r w:rsidRPr="007830FA">
        <w:rPr>
          <w:spacing w:val="-4"/>
          <w:rtl/>
        </w:rPr>
        <w:t xml:space="preserve"> </w:t>
      </w:r>
      <w:r w:rsidRPr="007830FA">
        <w:rPr>
          <w:rFonts w:hint="eastAsia"/>
          <w:spacing w:val="-4"/>
          <w:rtl/>
        </w:rPr>
        <w:t>כמה</w:t>
      </w:r>
      <w:r w:rsidRPr="007830FA">
        <w:rPr>
          <w:spacing w:val="-4"/>
          <w:rtl/>
        </w:rPr>
        <w:t xml:space="preserve"> </w:t>
      </w:r>
      <w:r w:rsidRPr="007830FA">
        <w:rPr>
          <w:rFonts w:hint="eastAsia"/>
          <w:spacing w:val="-4"/>
          <w:rtl/>
        </w:rPr>
        <w:t>חודשים</w:t>
      </w:r>
      <w:r w:rsidRPr="007830FA">
        <w:rPr>
          <w:spacing w:val="-4"/>
          <w:rtl/>
        </w:rPr>
        <w:t xml:space="preserve"> </w:t>
      </w:r>
      <w:r w:rsidRPr="007830FA">
        <w:rPr>
          <w:rFonts w:hint="eastAsia"/>
          <w:spacing w:val="-4"/>
          <w:rtl/>
        </w:rPr>
        <w:t>והחזרתן</w:t>
      </w:r>
      <w:r w:rsidRPr="007830FA">
        <w:rPr>
          <w:spacing w:val="-4"/>
          <w:rtl/>
        </w:rPr>
        <w:t xml:space="preserve"> </w:t>
      </w:r>
      <w:r w:rsidRPr="007830FA">
        <w:rPr>
          <w:rFonts w:hint="eastAsia"/>
          <w:spacing w:val="-4"/>
          <w:rtl/>
        </w:rPr>
        <w:t>לפעולה</w:t>
      </w:r>
      <w:r w:rsidRPr="007830FA">
        <w:rPr>
          <w:spacing w:val="-4"/>
          <w:rtl/>
        </w:rPr>
        <w:t xml:space="preserve">, </w:t>
      </w:r>
      <w:r w:rsidRPr="007830FA">
        <w:rPr>
          <w:rFonts w:hint="eastAsia"/>
          <w:spacing w:val="-4"/>
          <w:rtl/>
        </w:rPr>
        <w:t>כפי</w:t>
      </w:r>
      <w:r w:rsidRPr="007830FA">
        <w:rPr>
          <w:spacing w:val="-4"/>
          <w:rtl/>
        </w:rPr>
        <w:t xml:space="preserve"> </w:t>
      </w:r>
      <w:r w:rsidRPr="007830FA">
        <w:rPr>
          <w:rFonts w:hint="eastAsia"/>
          <w:spacing w:val="-4"/>
          <w:rtl/>
        </w:rPr>
        <w:t>שהחברה</w:t>
      </w:r>
      <w:r w:rsidRPr="007830FA">
        <w:rPr>
          <w:spacing w:val="-4"/>
          <w:rtl/>
        </w:rPr>
        <w:t xml:space="preserve"> </w:t>
      </w:r>
      <w:r w:rsidRPr="007830FA">
        <w:rPr>
          <w:rFonts w:hint="eastAsia"/>
          <w:spacing w:val="-4"/>
          <w:rtl/>
        </w:rPr>
        <w:t>עושה</w:t>
      </w:r>
      <w:r w:rsidRPr="007830FA">
        <w:rPr>
          <w:spacing w:val="-4"/>
          <w:rtl/>
        </w:rPr>
        <w:t xml:space="preserve"> </w:t>
      </w:r>
      <w:r w:rsidRPr="007830FA">
        <w:rPr>
          <w:rFonts w:hint="eastAsia"/>
          <w:spacing w:val="-4"/>
          <w:rtl/>
        </w:rPr>
        <w:t>מפעם</w:t>
      </w:r>
      <w:r w:rsidRPr="007830FA">
        <w:rPr>
          <w:spacing w:val="-4"/>
          <w:rtl/>
        </w:rPr>
        <w:t xml:space="preserve"> </w:t>
      </w:r>
      <w:r w:rsidRPr="007830FA">
        <w:rPr>
          <w:rFonts w:hint="eastAsia"/>
          <w:spacing w:val="-4"/>
          <w:rtl/>
        </w:rPr>
        <w:t>לפעם</w:t>
      </w:r>
      <w:r w:rsidRPr="007830FA">
        <w:rPr>
          <w:spacing w:val="-4"/>
          <w:rtl/>
        </w:rPr>
        <w:t xml:space="preserve">. </w:t>
      </w:r>
      <w:r w:rsidRPr="007830FA">
        <w:rPr>
          <w:rFonts w:hint="eastAsia"/>
          <w:spacing w:val="-4"/>
          <w:rtl/>
        </w:rPr>
        <w:t>כמו</w:t>
      </w:r>
      <w:r w:rsidRPr="007830FA">
        <w:rPr>
          <w:spacing w:val="-4"/>
          <w:rtl/>
        </w:rPr>
        <w:t xml:space="preserve"> </w:t>
      </w:r>
      <w:r w:rsidRPr="007830FA">
        <w:rPr>
          <w:rFonts w:hint="eastAsia"/>
          <w:spacing w:val="-4"/>
          <w:rtl/>
        </w:rPr>
        <w:t>כן</w:t>
      </w:r>
      <w:r w:rsidRPr="007830FA">
        <w:rPr>
          <w:spacing w:val="-4"/>
          <w:rtl/>
        </w:rPr>
        <w:t xml:space="preserve">, </w:t>
      </w:r>
      <w:r w:rsidRPr="007830FA">
        <w:rPr>
          <w:rFonts w:hint="eastAsia"/>
          <w:spacing w:val="-4"/>
          <w:rtl/>
        </w:rPr>
        <w:t>אף</w:t>
      </w:r>
      <w:r w:rsidRPr="007830FA">
        <w:rPr>
          <w:spacing w:val="-4"/>
          <w:rtl/>
        </w:rPr>
        <w:t xml:space="preserve"> </w:t>
      </w:r>
      <w:r w:rsidRPr="007830FA">
        <w:rPr>
          <w:rFonts w:hint="eastAsia"/>
          <w:spacing w:val="-4"/>
          <w:rtl/>
        </w:rPr>
        <w:t>שמטרת</w:t>
      </w:r>
      <w:r w:rsidRPr="007830FA">
        <w:rPr>
          <w:spacing w:val="-4"/>
          <w:rtl/>
        </w:rPr>
        <w:t xml:space="preserve"> פרויקט השימור </w:t>
      </w:r>
      <w:r w:rsidRPr="007830FA">
        <w:rPr>
          <w:rFonts w:hint="eastAsia"/>
          <w:spacing w:val="-4"/>
          <w:rtl/>
        </w:rPr>
        <w:t>היא</w:t>
      </w:r>
      <w:r w:rsidRPr="007830FA">
        <w:rPr>
          <w:spacing w:val="-4"/>
          <w:rtl/>
        </w:rPr>
        <w:t xml:space="preserve"> </w:t>
      </w:r>
      <w:r w:rsidRPr="007830FA">
        <w:rPr>
          <w:rFonts w:hint="eastAsia"/>
          <w:spacing w:val="-4"/>
          <w:rtl/>
        </w:rPr>
        <w:t>להבטיח</w:t>
      </w:r>
      <w:r w:rsidRPr="007830FA">
        <w:rPr>
          <w:spacing w:val="-4"/>
          <w:rtl/>
        </w:rPr>
        <w:t xml:space="preserve"> </w:t>
      </w:r>
      <w:r w:rsidRPr="007830FA">
        <w:rPr>
          <w:rFonts w:hint="eastAsia"/>
          <w:spacing w:val="-4"/>
          <w:rtl/>
        </w:rPr>
        <w:t>יכולת</w:t>
      </w:r>
      <w:r w:rsidRPr="007830FA">
        <w:rPr>
          <w:spacing w:val="-4"/>
          <w:rtl/>
        </w:rPr>
        <w:t xml:space="preserve"> </w:t>
      </w:r>
      <w:r w:rsidRPr="007830FA">
        <w:rPr>
          <w:rFonts w:hint="eastAsia"/>
          <w:spacing w:val="-4"/>
          <w:rtl/>
        </w:rPr>
        <w:t>ייצור</w:t>
      </w:r>
      <w:r w:rsidRPr="007830FA">
        <w:rPr>
          <w:spacing w:val="-4"/>
          <w:rtl/>
        </w:rPr>
        <w:t xml:space="preserve"> </w:t>
      </w:r>
      <w:r w:rsidRPr="007830FA">
        <w:rPr>
          <w:rFonts w:hint="eastAsia"/>
          <w:spacing w:val="-4"/>
          <w:rtl/>
        </w:rPr>
        <w:t>בפחם</w:t>
      </w:r>
      <w:r w:rsidRPr="007830FA">
        <w:rPr>
          <w:spacing w:val="-4"/>
          <w:rtl/>
        </w:rPr>
        <w:t xml:space="preserve"> </w:t>
      </w:r>
      <w:r w:rsidRPr="007830FA">
        <w:rPr>
          <w:rFonts w:hint="eastAsia"/>
          <w:spacing w:val="-4"/>
          <w:rtl/>
        </w:rPr>
        <w:t>כגיבוי</w:t>
      </w:r>
      <w:r w:rsidRPr="007830FA">
        <w:rPr>
          <w:spacing w:val="-4"/>
          <w:rtl/>
        </w:rPr>
        <w:t xml:space="preserve"> </w:t>
      </w:r>
      <w:r w:rsidRPr="007830FA">
        <w:rPr>
          <w:rFonts w:hint="eastAsia"/>
          <w:spacing w:val="-4"/>
          <w:rtl/>
        </w:rPr>
        <w:t>לגז</w:t>
      </w:r>
      <w:r w:rsidRPr="007830FA">
        <w:rPr>
          <w:spacing w:val="-4"/>
          <w:rtl/>
        </w:rPr>
        <w:t xml:space="preserve"> </w:t>
      </w:r>
      <w:r w:rsidRPr="007830FA">
        <w:rPr>
          <w:rFonts w:hint="eastAsia"/>
          <w:spacing w:val="-4"/>
          <w:rtl/>
        </w:rPr>
        <w:t>טבעי</w:t>
      </w:r>
      <w:r w:rsidRPr="007830FA">
        <w:rPr>
          <w:spacing w:val="-4"/>
          <w:rtl/>
        </w:rPr>
        <w:t xml:space="preserve"> </w:t>
      </w:r>
      <w:r w:rsidRPr="007830FA">
        <w:rPr>
          <w:spacing w:val="-4"/>
          <w:rtl/>
        </w:rPr>
        <w:t>בעיתות</w:t>
      </w:r>
      <w:r w:rsidRPr="007830FA">
        <w:rPr>
          <w:spacing w:val="-4"/>
          <w:rtl/>
        </w:rPr>
        <w:t xml:space="preserve"> חירום, </w:t>
      </w:r>
      <w:r w:rsidRPr="007830FA">
        <w:rPr>
          <w:rFonts w:hint="eastAsia"/>
          <w:spacing w:val="-4"/>
          <w:rtl/>
        </w:rPr>
        <w:t>עולה</w:t>
      </w:r>
      <w:r w:rsidRPr="007830FA">
        <w:rPr>
          <w:spacing w:val="-4"/>
          <w:rtl/>
        </w:rPr>
        <w:t xml:space="preserve"> ממסמכי השימור של החברה ושל הרשות כי לא קיימים פרויקטי</w:t>
      </w:r>
      <w:r w:rsidRPr="007830FA">
        <w:rPr>
          <w:rFonts w:hint="cs"/>
          <w:spacing w:val="-4"/>
          <w:rtl/>
        </w:rPr>
        <w:t>ם של</w:t>
      </w:r>
      <w:r w:rsidRPr="007830FA">
        <w:rPr>
          <w:spacing w:val="-4"/>
          <w:rtl/>
        </w:rPr>
        <w:t xml:space="preserve"> שימור במתווה הנוכחי</w:t>
      </w:r>
      <w:r w:rsidRPr="007830FA">
        <w:rPr>
          <w:rFonts w:hint="cs"/>
          <w:spacing w:val="-4"/>
          <w:rtl/>
        </w:rPr>
        <w:t>,</w:t>
      </w:r>
      <w:r w:rsidRPr="007830FA">
        <w:rPr>
          <w:spacing w:val="-4"/>
          <w:rtl/>
        </w:rPr>
        <w:t xml:space="preserve"> וכי לחברה אין ניסיון בשימור תחנות ייצור פחמיות</w:t>
      </w:r>
      <w:r w:rsidRPr="007830FA">
        <w:rPr>
          <w:rFonts w:hint="cs"/>
          <w:spacing w:val="-4"/>
          <w:rtl/>
        </w:rPr>
        <w:t xml:space="preserve"> לשם הפעלתן המהירה בשעת חירום</w:t>
      </w:r>
      <w:r w:rsidRPr="007830FA">
        <w:rPr>
          <w:spacing w:val="-4"/>
          <w:rtl/>
        </w:rPr>
        <w:t>. עוד עולה כי פרויקט השימור מורכב וטומן בחובו סיכונים, בין היתר בשל היותן</w:t>
      </w:r>
      <w:r w:rsidRPr="007830FA">
        <w:rPr>
          <w:rFonts w:hint="cs"/>
          <w:spacing w:val="-4"/>
          <w:rtl/>
        </w:rPr>
        <w:t xml:space="preserve"> של יחידות 1 - 4</w:t>
      </w:r>
      <w:r w:rsidRPr="007830FA">
        <w:rPr>
          <w:spacing w:val="-4"/>
          <w:rtl/>
        </w:rPr>
        <w:t xml:space="preserve"> יחידות ישנות</w:t>
      </w:r>
      <w:r w:rsidRPr="007830FA">
        <w:rPr>
          <w:rFonts w:hint="cs"/>
          <w:spacing w:val="-4"/>
          <w:rtl/>
        </w:rPr>
        <w:t>,</w:t>
      </w:r>
      <w:r w:rsidRPr="007830FA">
        <w:rPr>
          <w:spacing w:val="-4"/>
          <w:rtl/>
        </w:rPr>
        <w:t xml:space="preserve"> הדורשות תחזוקה רבה. אלה עלולים לפגוע ביכולת להסתמך על ייצור חשמל ברציפות ובאמינות ביחידות </w:t>
      </w:r>
      <w:r w:rsidRPr="007830FA">
        <w:rPr>
          <w:rFonts w:hint="cs"/>
          <w:spacing w:val="-4"/>
          <w:rtl/>
        </w:rPr>
        <w:t>אלה</w:t>
      </w:r>
      <w:r w:rsidRPr="007830FA">
        <w:rPr>
          <w:spacing w:val="-4"/>
          <w:rtl/>
        </w:rPr>
        <w:t xml:space="preserve"> בעת חירום</w:t>
      </w:r>
      <w:r>
        <w:rPr>
          <w:rFonts w:hint="cs"/>
          <w:noProof/>
          <w:rtl/>
        </w:rPr>
        <w:t>.</w:t>
      </w:r>
    </w:p>
    <w:p w:rsidR="0015091C" w:rsidRPr="007830FA" w:rsidP="0099238E" w14:paraId="376D921E" w14:textId="05C66670">
      <w:pPr>
        <w:pStyle w:val="ListParagraph"/>
        <w:spacing w:after="120" w:line="288" w:lineRule="auto"/>
        <w:ind w:left="360"/>
        <w:contextualSpacing w:val="0"/>
        <w:rPr>
          <w:rFonts w:ascii="Tahoma" w:hAnsi="Tahoma" w:cs="Tahoma"/>
          <w:color w:val="0D0D0D" w:themeColor="text1" w:themeTint="F2"/>
          <w:spacing w:val="-4"/>
          <w:sz w:val="18"/>
          <w:szCs w:val="18"/>
        </w:rPr>
      </w:pPr>
      <w:r w:rsidRPr="00B02658">
        <w:rPr>
          <w:rFonts w:hint="cs"/>
          <w:b/>
          <w:bCs/>
          <w:noProof/>
          <w:rtl/>
        </w:rPr>
        <w:drawing>
          <wp:anchor distT="0" distB="720090" distL="114300" distR="114300" simplePos="0" relativeHeight="251691008" behindDoc="1" locked="0" layoutInCell="1" allowOverlap="1">
            <wp:simplePos x="0" y="0"/>
            <wp:positionH relativeFrom="column">
              <wp:posOffset>4561840</wp:posOffset>
            </wp:positionH>
            <wp:positionV relativeFrom="paragraph">
              <wp:posOffset>29373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Pr>
          <w:rFonts w:ascii="Tahoma" w:hAnsi="Tahoma" w:cs="Tahoma" w:hint="eastAsia"/>
          <w:b/>
          <w:bCs/>
          <w:color w:val="0D0D0D" w:themeColor="text1" w:themeTint="F2"/>
          <w:spacing w:val="-4"/>
          <w:sz w:val="18"/>
          <w:szCs w:val="18"/>
          <w:rtl/>
        </w:rPr>
        <w:t>שקלול</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הירידה</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בביקוש</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לחשמל</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בשנת</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חירום</w:t>
      </w:r>
      <w:r w:rsidRPr="0015091C">
        <w:rPr>
          <w:rFonts w:ascii="Tahoma" w:hAnsi="Tahoma" w:cs="Tahoma"/>
          <w:b/>
          <w:bCs/>
          <w:color w:val="0D0D0D" w:themeColor="text1" w:themeTint="F2"/>
          <w:spacing w:val="-4"/>
          <w:sz w:val="18"/>
          <w:szCs w:val="18"/>
          <w:rtl/>
        </w:rPr>
        <w:t xml:space="preserve"> לצורך </w:t>
      </w:r>
      <w:r w:rsidRPr="0015091C">
        <w:rPr>
          <w:rFonts w:ascii="Tahoma" w:hAnsi="Tahoma" w:cs="Tahoma" w:hint="eastAsia"/>
          <w:b/>
          <w:bCs/>
          <w:color w:val="0D0D0D" w:themeColor="text1" w:themeTint="F2"/>
          <w:spacing w:val="-4"/>
          <w:sz w:val="18"/>
          <w:szCs w:val="18"/>
          <w:rtl/>
        </w:rPr>
        <w:t>חישוב</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אומדן</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הנזק</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למשק</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מגריטת</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eastAsia"/>
          <w:b/>
          <w:bCs/>
          <w:color w:val="0D0D0D" w:themeColor="text1" w:themeTint="F2"/>
          <w:spacing w:val="-4"/>
          <w:sz w:val="18"/>
          <w:szCs w:val="18"/>
          <w:rtl/>
        </w:rPr>
        <w:t>יחידות</w:t>
      </w:r>
      <w:r w:rsidRPr="0015091C">
        <w:rPr>
          <w:rFonts w:ascii="Tahoma" w:hAnsi="Tahoma" w:cs="Tahoma"/>
          <w:b/>
          <w:bCs/>
          <w:color w:val="0D0D0D" w:themeColor="text1" w:themeTint="F2"/>
          <w:spacing w:val="-4"/>
          <w:sz w:val="18"/>
          <w:szCs w:val="18"/>
          <w:rtl/>
        </w:rPr>
        <w:t xml:space="preserve"> </w:t>
      </w:r>
      <w:r w:rsidRPr="0015091C">
        <w:rPr>
          <w:rFonts w:ascii="Tahoma" w:hAnsi="Tahoma" w:cs="Tahoma" w:hint="cs"/>
          <w:b/>
          <w:bCs/>
          <w:color w:val="0D0D0D" w:themeColor="text1" w:themeTint="F2"/>
          <w:spacing w:val="-4"/>
          <w:sz w:val="18"/>
          <w:szCs w:val="18"/>
          <w:rtl/>
        </w:rPr>
        <w:t xml:space="preserve">1 </w:t>
      </w:r>
      <w:r w:rsidRPr="0015091C">
        <w:rPr>
          <w:rFonts w:ascii="Tahoma" w:hAnsi="Tahoma" w:cs="Tahoma"/>
          <w:b/>
          <w:bCs/>
          <w:color w:val="0D0D0D" w:themeColor="text1" w:themeTint="F2"/>
          <w:spacing w:val="-4"/>
          <w:sz w:val="18"/>
          <w:szCs w:val="18"/>
          <w:rtl/>
        </w:rPr>
        <w:t>-</w:t>
      </w:r>
      <w:r w:rsidRPr="0015091C">
        <w:rPr>
          <w:rFonts w:ascii="Tahoma" w:hAnsi="Tahoma" w:cs="Tahoma" w:hint="cs"/>
          <w:b/>
          <w:bCs/>
          <w:color w:val="0D0D0D" w:themeColor="text1" w:themeTint="F2"/>
          <w:spacing w:val="-4"/>
          <w:sz w:val="18"/>
          <w:szCs w:val="18"/>
          <w:rtl/>
        </w:rPr>
        <w:t xml:space="preserve"> 4</w:t>
      </w:r>
      <w:r w:rsidRPr="007830FA">
        <w:rPr>
          <w:rFonts w:ascii="Tahoma" w:hAnsi="Tahoma" w:cs="Tahoma" w:hint="cs"/>
          <w:color w:val="0D0D0D" w:themeColor="text1" w:themeTint="F2"/>
          <w:spacing w:val="-4"/>
          <w:sz w:val="18"/>
          <w:szCs w:val="18"/>
          <w:rtl/>
        </w:rPr>
        <w:t xml:space="preserve"> - </w:t>
      </w:r>
      <w:r w:rsidRPr="007830FA">
        <w:rPr>
          <w:rFonts w:ascii="Tahoma" w:hAnsi="Tahoma" w:cs="Tahoma" w:hint="eastAsia"/>
          <w:color w:val="0D0D0D" w:themeColor="text1" w:themeTint="F2"/>
          <w:spacing w:val="-4"/>
          <w:sz w:val="18"/>
          <w:szCs w:val="18"/>
          <w:rtl/>
        </w:rPr>
        <w:t>אומדן</w:t>
      </w:r>
      <w:r w:rsidRPr="007830FA">
        <w:rPr>
          <w:rFonts w:ascii="Tahoma" w:hAnsi="Tahoma" w:cs="Tahoma"/>
          <w:color w:val="0D0D0D" w:themeColor="text1" w:themeTint="F2"/>
          <w:spacing w:val="-4"/>
          <w:sz w:val="18"/>
          <w:szCs w:val="18"/>
          <w:rtl/>
        </w:rPr>
        <w:t xml:space="preserve"> הנזק הצפוי למשק בשנת חירום כתוצאה מגריטה של יחידות 1 - 4 בסך 20 מיליארד ש"ח </w:t>
      </w:r>
      <w:r w:rsidRPr="007830FA">
        <w:rPr>
          <w:rFonts w:ascii="Tahoma" w:hAnsi="Tahoma" w:cs="Tahoma" w:hint="eastAsia"/>
          <w:color w:val="0D0D0D" w:themeColor="text1" w:themeTint="F2"/>
          <w:spacing w:val="-4"/>
          <w:sz w:val="18"/>
          <w:szCs w:val="18"/>
          <w:rtl/>
        </w:rPr>
        <w:t>שביצעה</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חח</w:t>
      </w:r>
      <w:r w:rsidRPr="007830FA">
        <w:rPr>
          <w:rFonts w:ascii="Tahoma" w:hAnsi="Tahoma" w:cs="Tahoma"/>
          <w:color w:val="0D0D0D" w:themeColor="text1" w:themeTint="F2"/>
          <w:spacing w:val="-4"/>
          <w:sz w:val="18"/>
          <w:szCs w:val="18"/>
          <w:rtl/>
        </w:rPr>
        <w:t>"י</w:t>
      </w:r>
      <w:r w:rsidRPr="007830FA">
        <w:rPr>
          <w:rFonts w:ascii="Tahoma" w:hAnsi="Tahoma" w:cs="Tahoma"/>
          <w:color w:val="0D0D0D" w:themeColor="text1" w:themeTint="F2"/>
          <w:spacing w:val="-4"/>
          <w:sz w:val="18"/>
          <w:szCs w:val="18"/>
          <w:rtl/>
        </w:rPr>
        <w:t xml:space="preserve"> לא הביא בחשבון את הספרות המחקרית ואת ניסיון העבר בנוגע לשינויים בביקוש לחשמל </w:t>
      </w:r>
      <w:r w:rsidRPr="007830FA">
        <w:rPr>
          <w:rFonts w:ascii="Tahoma" w:hAnsi="Tahoma" w:cs="Tahoma"/>
          <w:color w:val="0D0D0D" w:themeColor="text1" w:themeTint="F2"/>
          <w:spacing w:val="-4"/>
          <w:sz w:val="18"/>
          <w:szCs w:val="18"/>
          <w:rtl/>
        </w:rPr>
        <w:t>בעיתות</w:t>
      </w:r>
      <w:r w:rsidRPr="007830FA">
        <w:rPr>
          <w:rFonts w:ascii="Tahoma" w:hAnsi="Tahoma" w:cs="Tahoma"/>
          <w:color w:val="0D0D0D" w:themeColor="text1" w:themeTint="F2"/>
          <w:spacing w:val="-4"/>
          <w:sz w:val="18"/>
          <w:szCs w:val="18"/>
          <w:rtl/>
        </w:rPr>
        <w:t xml:space="preserve"> משבר. </w:t>
      </w:r>
      <w:r w:rsidRPr="007830FA">
        <w:rPr>
          <w:rFonts w:ascii="Tahoma" w:hAnsi="Tahoma" w:cs="Tahoma" w:hint="eastAsia"/>
          <w:color w:val="0D0D0D" w:themeColor="text1" w:themeTint="F2"/>
          <w:spacing w:val="-4"/>
          <w:sz w:val="18"/>
          <w:szCs w:val="18"/>
          <w:rtl/>
        </w:rPr>
        <w:t>התחשיב</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שביצע</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משרד</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מבקר</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המדינה</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מראה</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כי</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נוכח</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התנהגות</w:t>
      </w:r>
      <w:r w:rsidRPr="007830FA">
        <w:rPr>
          <w:rFonts w:ascii="Tahoma" w:hAnsi="Tahoma" w:cs="Tahoma"/>
          <w:color w:val="0D0D0D" w:themeColor="text1" w:themeTint="F2"/>
          <w:spacing w:val="-4"/>
          <w:sz w:val="18"/>
          <w:szCs w:val="18"/>
          <w:rtl/>
        </w:rPr>
        <w:t xml:space="preserve"> </w:t>
      </w:r>
      <w:r w:rsidRPr="007830FA">
        <w:rPr>
          <w:rFonts w:ascii="Tahoma" w:hAnsi="Tahoma" w:cs="Tahoma" w:hint="eastAsia"/>
          <w:color w:val="0D0D0D" w:themeColor="text1" w:themeTint="F2"/>
          <w:spacing w:val="-4"/>
          <w:sz w:val="18"/>
          <w:szCs w:val="18"/>
          <w:rtl/>
        </w:rPr>
        <w:t>הביקוש</w:t>
      </w:r>
      <w:r w:rsidRPr="007830FA">
        <w:rPr>
          <w:rFonts w:ascii="Tahoma" w:hAnsi="Tahoma" w:cs="Tahoma"/>
          <w:color w:val="0D0D0D" w:themeColor="text1" w:themeTint="F2"/>
          <w:spacing w:val="-4"/>
          <w:sz w:val="18"/>
          <w:szCs w:val="18"/>
          <w:rtl/>
        </w:rPr>
        <w:t xml:space="preserve"> לחשמל באירועי העבר ולפי הספרות המחקרית, בתרחיש החירום שעליו התבססה הרשות במסמך השימור ושעליו גיבשה </w:t>
      </w:r>
      <w:r w:rsidRPr="007830FA">
        <w:rPr>
          <w:rFonts w:ascii="Tahoma" w:hAnsi="Tahoma" w:cs="Tahoma"/>
          <w:color w:val="0D0D0D" w:themeColor="text1" w:themeTint="F2"/>
          <w:spacing w:val="-4"/>
          <w:sz w:val="18"/>
          <w:szCs w:val="18"/>
          <w:rtl/>
        </w:rPr>
        <w:t>חח"י</w:t>
      </w:r>
      <w:r w:rsidRPr="007830FA">
        <w:rPr>
          <w:rFonts w:ascii="Tahoma" w:hAnsi="Tahoma" w:cs="Tahoma"/>
          <w:color w:val="0D0D0D" w:themeColor="text1" w:themeTint="F2"/>
          <w:spacing w:val="-4"/>
          <w:sz w:val="18"/>
          <w:szCs w:val="18"/>
          <w:rtl/>
        </w:rPr>
        <w:t xml:space="preserve"> את חוות דעתה </w:t>
      </w:r>
      <w:r w:rsidRPr="007830FA">
        <w:rPr>
          <w:rFonts w:ascii="Tahoma" w:hAnsi="Tahoma" w:cs="Tahoma"/>
          <w:color w:val="0D0D0D" w:themeColor="text1" w:themeTint="F2"/>
          <w:spacing w:val="-4"/>
          <w:sz w:val="18"/>
          <w:szCs w:val="18"/>
          <w:rtl/>
        </w:rPr>
        <w:t>ואמדה</w:t>
      </w:r>
      <w:r w:rsidRPr="007830FA">
        <w:rPr>
          <w:rFonts w:ascii="Tahoma" w:hAnsi="Tahoma" w:cs="Tahoma"/>
          <w:color w:val="0D0D0D" w:themeColor="text1" w:themeTint="F2"/>
          <w:spacing w:val="-4"/>
          <w:sz w:val="18"/>
          <w:szCs w:val="18"/>
          <w:rtl/>
        </w:rPr>
        <w:t xml:space="preserve"> את היקף </w:t>
      </w:r>
      <w:r w:rsidRPr="007830FA">
        <w:rPr>
          <w:rFonts w:ascii="Tahoma" w:hAnsi="Tahoma" w:cs="Tahoma"/>
          <w:color w:val="0D0D0D" w:themeColor="text1" w:themeTint="F2"/>
          <w:spacing w:val="-4"/>
          <w:sz w:val="18"/>
          <w:szCs w:val="18"/>
          <w:rtl/>
        </w:rPr>
        <w:t>האנרגייה</w:t>
      </w:r>
      <w:r w:rsidRPr="007830FA">
        <w:rPr>
          <w:rFonts w:ascii="Tahoma" w:hAnsi="Tahoma" w:cs="Tahoma"/>
          <w:color w:val="0D0D0D" w:themeColor="text1" w:themeTint="F2"/>
          <w:spacing w:val="-4"/>
          <w:sz w:val="18"/>
          <w:szCs w:val="18"/>
          <w:rtl/>
        </w:rPr>
        <w:t xml:space="preserve"> הבלתי מסופקת לשנת החירום ללא שימור יחידות 1 - 4, </w:t>
      </w:r>
      <w:r w:rsidRPr="007830FA">
        <w:rPr>
          <w:rFonts w:ascii="Tahoma" w:hAnsi="Tahoma" w:cs="Tahoma" w:hint="eastAsia"/>
          <w:color w:val="0D0D0D" w:themeColor="text1" w:themeTint="F2"/>
          <w:spacing w:val="-4"/>
          <w:sz w:val="18"/>
          <w:szCs w:val="18"/>
          <w:rtl/>
        </w:rPr>
        <w:t>לא</w:t>
      </w:r>
      <w:r w:rsidRPr="007830FA">
        <w:rPr>
          <w:rFonts w:ascii="Tahoma" w:hAnsi="Tahoma" w:cs="Tahoma"/>
          <w:color w:val="0D0D0D" w:themeColor="text1" w:themeTint="F2"/>
          <w:spacing w:val="-4"/>
          <w:sz w:val="18"/>
          <w:szCs w:val="18"/>
          <w:rtl/>
        </w:rPr>
        <w:t xml:space="preserve"> שוקללה הירידה בביקוש בעת חירום, שעשויה להגיע עד כ-11%. </w:t>
      </w:r>
    </w:p>
    <w:p w:rsidR="0015091C" w:rsidP="0099238E" w14:paraId="248699DF" w14:textId="6DB033C7">
      <w:pPr>
        <w:pStyle w:val="7392"/>
        <w:ind w:left="368" w:hanging="425"/>
        <w:rPr>
          <w:noProof/>
          <w:rtl/>
        </w:rPr>
      </w:pPr>
      <w:r w:rsidRPr="00B02658">
        <w:rPr>
          <w:rFonts w:hint="cs"/>
          <w:b/>
          <w:bCs/>
          <w:noProof/>
          <w:rtl/>
        </w:rPr>
        <w:drawing>
          <wp:anchor distT="0" distB="3600450" distL="114300" distR="114300" simplePos="0" relativeHeight="251689984" behindDoc="1" locked="0" layoutInCell="1" allowOverlap="1">
            <wp:simplePos x="0" y="0"/>
            <wp:positionH relativeFrom="column">
              <wp:posOffset>4561840</wp:posOffset>
            </wp:positionH>
            <wp:positionV relativeFrom="paragraph">
              <wp:posOffset>28738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91C">
        <w:rPr>
          <w:rFonts w:hint="eastAsia"/>
          <w:b/>
          <w:bCs/>
          <w:spacing w:val="-4"/>
          <w:rtl/>
        </w:rPr>
        <w:t>משטר</w:t>
      </w:r>
      <w:r w:rsidRPr="0015091C">
        <w:rPr>
          <w:b/>
          <w:bCs/>
          <w:spacing w:val="-4"/>
          <w:rtl/>
        </w:rPr>
        <w:t xml:space="preserve"> </w:t>
      </w:r>
      <w:r w:rsidRPr="0015091C">
        <w:rPr>
          <w:rFonts w:hint="eastAsia"/>
          <w:b/>
          <w:bCs/>
          <w:spacing w:val="-4"/>
          <w:rtl/>
        </w:rPr>
        <w:t>ההפעלה</w:t>
      </w:r>
      <w:r w:rsidRPr="0015091C">
        <w:rPr>
          <w:b/>
          <w:bCs/>
          <w:spacing w:val="-4"/>
          <w:rtl/>
        </w:rPr>
        <w:t xml:space="preserve"> </w:t>
      </w:r>
      <w:r w:rsidRPr="0015091C">
        <w:rPr>
          <w:rFonts w:hint="eastAsia"/>
          <w:b/>
          <w:bCs/>
          <w:spacing w:val="-4"/>
          <w:rtl/>
        </w:rPr>
        <w:t>של</w:t>
      </w:r>
      <w:r w:rsidRPr="0015091C">
        <w:rPr>
          <w:b/>
          <w:bCs/>
          <w:spacing w:val="-4"/>
          <w:rtl/>
        </w:rPr>
        <w:t xml:space="preserve"> </w:t>
      </w:r>
      <w:r w:rsidRPr="0015091C">
        <w:rPr>
          <w:rFonts w:hint="eastAsia"/>
          <w:b/>
          <w:bCs/>
          <w:spacing w:val="-4"/>
          <w:rtl/>
        </w:rPr>
        <w:t>היחידות</w:t>
      </w:r>
      <w:r w:rsidRPr="0015091C">
        <w:rPr>
          <w:b/>
          <w:bCs/>
          <w:spacing w:val="-4"/>
          <w:rtl/>
        </w:rPr>
        <w:t xml:space="preserve"> </w:t>
      </w:r>
      <w:r w:rsidRPr="0015091C">
        <w:rPr>
          <w:rFonts w:hint="eastAsia"/>
          <w:b/>
          <w:bCs/>
          <w:spacing w:val="-4"/>
          <w:rtl/>
        </w:rPr>
        <w:t>המוסבות</w:t>
      </w:r>
      <w:r w:rsidRPr="007830FA">
        <w:rPr>
          <w:rFonts w:hint="cs"/>
          <w:spacing w:val="-4"/>
          <w:rtl/>
        </w:rPr>
        <w:t xml:space="preserve"> - </w:t>
      </w:r>
      <w:r w:rsidRPr="007830FA">
        <w:rPr>
          <w:spacing w:val="-4"/>
          <w:rtl/>
        </w:rPr>
        <w:t xml:space="preserve">הנצילות ביחידות הפחמיות, הן לפני ההסבה והן אחריה, נמוכה יחסית ליחידות הייצור בגז טבעי במשק החשמל. לפי הערכות </w:t>
      </w:r>
      <w:r w:rsidRPr="007830FA">
        <w:rPr>
          <w:spacing w:val="-4"/>
          <w:rtl/>
        </w:rPr>
        <w:t>חח"י</w:t>
      </w:r>
      <w:r w:rsidRPr="007830FA">
        <w:rPr>
          <w:spacing w:val="-4"/>
          <w:rtl/>
        </w:rPr>
        <w:t xml:space="preserve">, הנצילות ביחידות המוסבות לאחר ההסבה תהיה כ-38%, לעומת הנצילות הממוצעת של יחידות ייצור </w:t>
      </w:r>
      <w:r w:rsidRPr="007830FA">
        <w:rPr>
          <w:spacing w:val="-4"/>
          <w:rtl/>
        </w:rPr>
        <w:t xml:space="preserve">בגז קיימות שהיא כ-46%. מפאת אילוצים תפעוליים, על היחידות הפחמיות לעבוד בעומס מזערי, קרי משטר הפעלה הנקרא </w:t>
      </w:r>
      <w:r w:rsidRPr="007830FA">
        <w:rPr>
          <w:spacing w:val="-4"/>
        </w:rPr>
        <w:t>Must Run</w:t>
      </w:r>
      <w:r w:rsidRPr="007830FA">
        <w:rPr>
          <w:spacing w:val="-4"/>
          <w:rtl/>
        </w:rPr>
        <w:t xml:space="preserve">. </w:t>
      </w:r>
      <w:r w:rsidRPr="007830FA">
        <w:rPr>
          <w:rFonts w:hint="eastAsia"/>
          <w:spacing w:val="-4"/>
          <w:rtl/>
        </w:rPr>
        <w:t>לנוכח</w:t>
      </w:r>
      <w:r w:rsidRPr="007830FA">
        <w:rPr>
          <w:spacing w:val="-4"/>
          <w:rtl/>
        </w:rPr>
        <w:t xml:space="preserve"> העובדה שנצילותן של היחידות המוסבות נמוכה ב</w:t>
      </w:r>
      <w:r w:rsidRPr="007830FA">
        <w:rPr>
          <w:rFonts w:hint="eastAsia"/>
          <w:spacing w:val="-4"/>
          <w:rtl/>
        </w:rPr>
        <w:t>השוואה</w:t>
      </w:r>
      <w:r w:rsidRPr="007830FA">
        <w:rPr>
          <w:spacing w:val="-4"/>
          <w:rtl/>
        </w:rPr>
        <w:t xml:space="preserve"> לממוצע המשקי, ו</w:t>
      </w:r>
      <w:r w:rsidRPr="007830FA">
        <w:rPr>
          <w:rFonts w:hint="eastAsia"/>
          <w:spacing w:val="-4"/>
          <w:rtl/>
        </w:rPr>
        <w:t>לפיכך</w:t>
      </w:r>
      <w:r w:rsidRPr="007830FA">
        <w:rPr>
          <w:spacing w:val="-4"/>
          <w:rtl/>
        </w:rPr>
        <w:t xml:space="preserve"> </w:t>
      </w:r>
      <w:r w:rsidRPr="007830FA">
        <w:rPr>
          <w:rFonts w:hint="eastAsia"/>
          <w:spacing w:val="-4"/>
          <w:rtl/>
        </w:rPr>
        <w:t>הן</w:t>
      </w:r>
      <w:r w:rsidRPr="007830FA">
        <w:rPr>
          <w:spacing w:val="-4"/>
          <w:rtl/>
        </w:rPr>
        <w:t xml:space="preserve"> מזהמות יותר ויקרות יותר, </w:t>
      </w:r>
      <w:r w:rsidRPr="007830FA">
        <w:rPr>
          <w:rFonts w:hint="eastAsia"/>
          <w:spacing w:val="-4"/>
          <w:rtl/>
        </w:rPr>
        <w:t>הרי</w:t>
      </w:r>
      <w:r w:rsidRPr="007830FA">
        <w:rPr>
          <w:spacing w:val="-4"/>
          <w:rtl/>
        </w:rPr>
        <w:t xml:space="preserve"> </w:t>
      </w:r>
      <w:r w:rsidRPr="007830FA">
        <w:rPr>
          <w:rFonts w:hint="eastAsia"/>
          <w:spacing w:val="-4"/>
          <w:rtl/>
        </w:rPr>
        <w:t>שאם</w:t>
      </w:r>
      <w:r w:rsidRPr="007830FA">
        <w:rPr>
          <w:spacing w:val="-4"/>
          <w:rtl/>
        </w:rPr>
        <w:t xml:space="preserve"> החזרת היחידות משימור תתקיים בפרק הזמן הקצר שצופה החברה, </w:t>
      </w:r>
      <w:r w:rsidRPr="007830FA">
        <w:rPr>
          <w:rFonts w:hint="eastAsia"/>
          <w:spacing w:val="-4"/>
          <w:rtl/>
        </w:rPr>
        <w:t>ניתן</w:t>
      </w:r>
      <w:r w:rsidRPr="007830FA">
        <w:rPr>
          <w:spacing w:val="-4"/>
          <w:rtl/>
        </w:rPr>
        <w:t xml:space="preserve"> יהיה לקיים </w:t>
      </w:r>
      <w:r w:rsidRPr="007830FA">
        <w:rPr>
          <w:rFonts w:hint="eastAsia"/>
          <w:spacing w:val="-4"/>
          <w:rtl/>
        </w:rPr>
        <w:t>הפעלה</w:t>
      </w:r>
      <w:r w:rsidRPr="007830FA">
        <w:rPr>
          <w:spacing w:val="-4"/>
          <w:rtl/>
        </w:rPr>
        <w:t xml:space="preserve"> </w:t>
      </w:r>
      <w:r w:rsidRPr="007830FA">
        <w:rPr>
          <w:rFonts w:hint="eastAsia"/>
          <w:spacing w:val="-4"/>
          <w:rtl/>
        </w:rPr>
        <w:t>עונתית</w:t>
      </w:r>
      <w:r w:rsidRPr="007830FA">
        <w:rPr>
          <w:spacing w:val="-4"/>
          <w:rtl/>
        </w:rPr>
        <w:t xml:space="preserve"> של </w:t>
      </w:r>
      <w:r w:rsidRPr="007830FA">
        <w:rPr>
          <w:rFonts w:hint="cs"/>
          <w:spacing w:val="-4"/>
          <w:rtl/>
        </w:rPr>
        <w:t>היחידות המוסבות</w:t>
      </w:r>
      <w:r w:rsidRPr="007830FA">
        <w:rPr>
          <w:spacing w:val="-4"/>
          <w:rtl/>
        </w:rPr>
        <w:t xml:space="preserve"> </w:t>
      </w:r>
      <w:r w:rsidRPr="007830FA">
        <w:rPr>
          <w:rFonts w:hint="eastAsia"/>
          <w:spacing w:val="-4"/>
          <w:rtl/>
        </w:rPr>
        <w:t>שתחסוך</w:t>
      </w:r>
      <w:r w:rsidRPr="007830FA">
        <w:rPr>
          <w:spacing w:val="-4"/>
          <w:rtl/>
        </w:rPr>
        <w:t xml:space="preserve"> </w:t>
      </w:r>
      <w:r w:rsidRPr="007830FA">
        <w:rPr>
          <w:rFonts w:hint="eastAsia"/>
          <w:spacing w:val="-4"/>
          <w:rtl/>
        </w:rPr>
        <w:t>הן</w:t>
      </w:r>
      <w:r w:rsidRPr="007830FA">
        <w:rPr>
          <w:spacing w:val="-4"/>
          <w:rtl/>
        </w:rPr>
        <w:t xml:space="preserve"> </w:t>
      </w:r>
      <w:r w:rsidRPr="007830FA">
        <w:rPr>
          <w:rFonts w:hint="eastAsia"/>
          <w:spacing w:val="-4"/>
          <w:rtl/>
        </w:rPr>
        <w:t>עלויות</w:t>
      </w:r>
      <w:r w:rsidRPr="007830FA">
        <w:rPr>
          <w:spacing w:val="-4"/>
          <w:rtl/>
        </w:rPr>
        <w:t xml:space="preserve"> </w:t>
      </w:r>
      <w:r w:rsidRPr="007830FA">
        <w:rPr>
          <w:rFonts w:hint="eastAsia"/>
          <w:spacing w:val="-4"/>
          <w:rtl/>
        </w:rPr>
        <w:t>זיהום</w:t>
      </w:r>
      <w:r w:rsidRPr="007830FA">
        <w:rPr>
          <w:spacing w:val="-4"/>
          <w:rtl/>
        </w:rPr>
        <w:t xml:space="preserve"> </w:t>
      </w:r>
      <w:r w:rsidRPr="007830FA">
        <w:rPr>
          <w:rFonts w:hint="eastAsia"/>
          <w:spacing w:val="-4"/>
          <w:rtl/>
        </w:rPr>
        <w:t>אוויר</w:t>
      </w:r>
      <w:r w:rsidRPr="007830FA">
        <w:rPr>
          <w:spacing w:val="-4"/>
          <w:rtl/>
        </w:rPr>
        <w:t xml:space="preserve"> </w:t>
      </w:r>
      <w:r w:rsidRPr="007830FA">
        <w:rPr>
          <w:rFonts w:hint="eastAsia"/>
          <w:spacing w:val="-4"/>
          <w:rtl/>
        </w:rPr>
        <w:t>והן</w:t>
      </w:r>
      <w:r w:rsidRPr="007830FA">
        <w:rPr>
          <w:spacing w:val="-4"/>
          <w:rtl/>
        </w:rPr>
        <w:t xml:space="preserve"> </w:t>
      </w:r>
      <w:r w:rsidRPr="007830FA">
        <w:rPr>
          <w:rFonts w:hint="eastAsia"/>
          <w:spacing w:val="-4"/>
          <w:rtl/>
        </w:rPr>
        <w:t>עלויות</w:t>
      </w:r>
      <w:r w:rsidRPr="007830FA">
        <w:rPr>
          <w:spacing w:val="-4"/>
          <w:rtl/>
        </w:rPr>
        <w:t xml:space="preserve"> </w:t>
      </w:r>
      <w:r w:rsidRPr="007830FA">
        <w:rPr>
          <w:rFonts w:hint="eastAsia"/>
          <w:spacing w:val="-4"/>
          <w:rtl/>
        </w:rPr>
        <w:t>דלקים</w:t>
      </w:r>
      <w:r w:rsidRPr="007830FA">
        <w:rPr>
          <w:spacing w:val="-4"/>
          <w:rtl/>
        </w:rPr>
        <w:t xml:space="preserve">. הפעלה עונתית של היחידות המוסבות החל </w:t>
      </w:r>
      <w:r w:rsidRPr="007830FA">
        <w:rPr>
          <w:rFonts w:hint="eastAsia"/>
          <w:spacing w:val="-4"/>
          <w:rtl/>
        </w:rPr>
        <w:t>ב</w:t>
      </w:r>
      <w:r w:rsidRPr="007830FA">
        <w:rPr>
          <w:spacing w:val="-4"/>
          <w:rtl/>
        </w:rPr>
        <w:t xml:space="preserve">שנת 2026 ועד שנת 2045 (בהנחה שמרנית כי הפעלתן לא תידרש ארבעה חודשים בכל שנה) עשויה לחסוך כ-1.1 מיליארד ש"ח בעלויות </w:t>
      </w:r>
      <w:r w:rsidRPr="007830FA">
        <w:rPr>
          <w:rFonts w:hint="eastAsia"/>
          <w:spacing w:val="-4"/>
          <w:rtl/>
        </w:rPr>
        <w:t>דלקים</w:t>
      </w:r>
      <w:r w:rsidRPr="007830FA">
        <w:rPr>
          <w:spacing w:val="-4"/>
          <w:rtl/>
        </w:rPr>
        <w:t xml:space="preserve"> ו</w:t>
      </w:r>
      <w:r w:rsidRPr="007830FA">
        <w:rPr>
          <w:rFonts w:hint="eastAsia"/>
          <w:spacing w:val="-4"/>
          <w:rtl/>
        </w:rPr>
        <w:t>ב</w:t>
      </w:r>
      <w:r w:rsidRPr="007830FA">
        <w:rPr>
          <w:spacing w:val="-4"/>
          <w:rtl/>
        </w:rPr>
        <w:t xml:space="preserve">עלויות חיצוניות מפליטת מזהמים מקומיים. נוסף על כך הפעלה עונתית של היחידות המוסבות עשויה לחסוך עלות חיצונית נוספת בגין פליטות גזי חממה בסך של כחצי מיליארד ש"ח. לפיכך, הפעלה עונתית של היחידות המוסבות בשנים 2026 עד 2045 עשויה לחסוך עלויות משקיות בסך כ-1.6 </w:t>
      </w:r>
      <w:r w:rsidRPr="00B4206F" w:rsidR="007E1F2A">
        <w:rPr>
          <w:rStyle w:val="7371"/>
          <w:rFonts w:hint="cs"/>
          <w:noProof/>
          <w:rtl/>
        </w:rPr>
        <w:drawing>
          <wp:anchor distT="0" distB="0" distL="114300" distR="114300" simplePos="0" relativeHeight="251681792" behindDoc="0" locked="0" layoutInCell="1" allowOverlap="1">
            <wp:simplePos x="0" y="0"/>
            <wp:positionH relativeFrom="column">
              <wp:posOffset>2439430</wp:posOffset>
            </wp:positionH>
            <wp:positionV relativeFrom="paragraph">
              <wp:posOffset>2046605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7830FA">
        <w:rPr>
          <w:spacing w:val="-4"/>
          <w:rtl/>
        </w:rPr>
        <w:t>מיליארד ש"ח (מהוון לשנת 2019</w:t>
      </w:r>
      <w:r>
        <w:rPr>
          <w:rFonts w:hint="cs"/>
          <w:noProof/>
          <w:rtl/>
        </w:rPr>
        <w:t>).</w:t>
      </w:r>
    </w:p>
    <w:p w:rsidR="00420374" w:rsidRPr="00411396" w:rsidP="00420374" w14:paraId="5E6B04AD" w14:textId="48D4A4ED">
      <w:pPr>
        <w:pStyle w:val="7392"/>
        <w:spacing w:before="360"/>
        <w:rPr>
          <w:rtl/>
        </w:rPr>
      </w:pPr>
      <w:r w:rsidRPr="0015091C">
        <w:rPr>
          <w:rFonts w:hint="eastAsia"/>
          <w:b/>
          <w:bCs/>
          <w:spacing w:val="-4"/>
          <w:rtl/>
        </w:rPr>
        <w:t>הכדאיות</w:t>
      </w:r>
      <w:r w:rsidRPr="0015091C">
        <w:rPr>
          <w:b/>
          <w:bCs/>
          <w:spacing w:val="-4"/>
          <w:rtl/>
        </w:rPr>
        <w:t xml:space="preserve"> הכלכלית של חלופת </w:t>
      </w:r>
      <w:r w:rsidRPr="0015091C">
        <w:rPr>
          <w:rFonts w:hint="eastAsia"/>
          <w:b/>
          <w:bCs/>
          <w:spacing w:val="-4"/>
          <w:rtl/>
        </w:rPr>
        <w:t>הסבת</w:t>
      </w:r>
      <w:r w:rsidRPr="0015091C">
        <w:rPr>
          <w:b/>
          <w:bCs/>
          <w:spacing w:val="-4"/>
          <w:rtl/>
        </w:rPr>
        <w:t xml:space="preserve"> </w:t>
      </w:r>
      <w:r w:rsidRPr="0015091C">
        <w:rPr>
          <w:rFonts w:hint="eastAsia"/>
          <w:b/>
          <w:bCs/>
          <w:spacing w:val="-4"/>
          <w:rtl/>
        </w:rPr>
        <w:t>יחידות</w:t>
      </w:r>
      <w:r w:rsidRPr="0015091C">
        <w:rPr>
          <w:b/>
          <w:bCs/>
          <w:spacing w:val="-4"/>
          <w:rtl/>
        </w:rPr>
        <w:t xml:space="preserve"> </w:t>
      </w:r>
      <w:r w:rsidRPr="0015091C">
        <w:rPr>
          <w:rFonts w:hint="eastAsia"/>
          <w:b/>
          <w:bCs/>
          <w:spacing w:val="-4"/>
          <w:rtl/>
        </w:rPr>
        <w:t>פחמיות</w:t>
      </w:r>
      <w:r w:rsidRPr="0015091C">
        <w:rPr>
          <w:b/>
          <w:bCs/>
          <w:spacing w:val="-4"/>
          <w:rtl/>
        </w:rPr>
        <w:t xml:space="preserve"> </w:t>
      </w:r>
      <w:r w:rsidRPr="0015091C">
        <w:rPr>
          <w:rFonts w:hint="eastAsia"/>
          <w:b/>
          <w:bCs/>
          <w:spacing w:val="-4"/>
          <w:rtl/>
        </w:rPr>
        <w:t>לגז</w:t>
      </w:r>
      <w:r w:rsidRPr="0015091C">
        <w:rPr>
          <w:b/>
          <w:bCs/>
          <w:spacing w:val="-4"/>
          <w:rtl/>
        </w:rPr>
        <w:t xml:space="preserve"> </w:t>
      </w:r>
      <w:r w:rsidRPr="0015091C">
        <w:rPr>
          <w:rFonts w:hint="eastAsia"/>
          <w:b/>
          <w:bCs/>
          <w:spacing w:val="-4"/>
          <w:rtl/>
        </w:rPr>
        <w:t>טבעי</w:t>
      </w:r>
      <w:r w:rsidRPr="007830FA">
        <w:rPr>
          <w:spacing w:val="-4"/>
          <w:rtl/>
        </w:rPr>
        <w:t xml:space="preserve"> </w:t>
      </w:r>
      <w:r w:rsidRPr="007830FA">
        <w:rPr>
          <w:rFonts w:hint="cs"/>
          <w:spacing w:val="-4"/>
          <w:rtl/>
        </w:rPr>
        <w:t xml:space="preserve">- </w:t>
      </w:r>
      <w:r w:rsidRPr="007830FA">
        <w:rPr>
          <w:rFonts w:hint="eastAsia"/>
          <w:spacing w:val="-4"/>
          <w:rtl/>
        </w:rPr>
        <w:t>עולה</w:t>
      </w:r>
      <w:r w:rsidRPr="007830FA">
        <w:rPr>
          <w:spacing w:val="-4"/>
          <w:rtl/>
        </w:rPr>
        <w:t xml:space="preserve"> </w:t>
      </w:r>
      <w:r w:rsidRPr="007830FA">
        <w:rPr>
          <w:rFonts w:hint="eastAsia"/>
          <w:spacing w:val="-4"/>
          <w:rtl/>
        </w:rPr>
        <w:t>כי</w:t>
      </w:r>
      <w:r w:rsidRPr="007830FA">
        <w:rPr>
          <w:spacing w:val="-4"/>
          <w:rtl/>
        </w:rPr>
        <w:t xml:space="preserve"> </w:t>
      </w:r>
      <w:r w:rsidRPr="007830FA">
        <w:rPr>
          <w:rFonts w:hint="eastAsia"/>
          <w:spacing w:val="-4"/>
          <w:rtl/>
        </w:rPr>
        <w:t>ההשקעה</w:t>
      </w:r>
      <w:r w:rsidRPr="007830FA">
        <w:rPr>
          <w:spacing w:val="-4"/>
          <w:rtl/>
        </w:rPr>
        <w:t xml:space="preserve"> הנדרשת בחלופת ההסבה (כ-1.2 מיליארד ש"ח) נמוכה יחסית לעלות הקמת הספק חדש (פער של כ-7.5 מיליארד ש"ח). עוד עולה כי עלות הדלקים בחלופת ההסבה (כ-2 מיליארד ש"ח) גבוהה יותר מעלות הדלקים בחלופת השימור וההקמה (ח</w:t>
      </w:r>
      <w:r w:rsidRPr="007830FA">
        <w:rPr>
          <w:rFonts w:hint="cs"/>
          <w:spacing w:val="-4"/>
          <w:rtl/>
        </w:rPr>
        <w:t>י</w:t>
      </w:r>
      <w:r w:rsidRPr="007830FA">
        <w:rPr>
          <w:spacing w:val="-4"/>
          <w:rtl/>
        </w:rPr>
        <w:t>סכון של כ-3.3 מיליארד ש"ח ביחס לחלופת הבסיס), או בחלופת הגריטה וההקמה (חיסכון של כ-3.4</w:t>
      </w:r>
      <w:r w:rsidRPr="007830FA">
        <w:rPr>
          <w:rFonts w:hint="cs"/>
          <w:spacing w:val="-4"/>
          <w:rtl/>
        </w:rPr>
        <w:t xml:space="preserve"> </w:t>
      </w:r>
      <w:r w:rsidRPr="007830FA">
        <w:rPr>
          <w:spacing w:val="-4"/>
          <w:rtl/>
        </w:rPr>
        <w:t>מיליארד ש"ח ביחס לחלופת הבסיס), זאת בשל הנצילות הנמוכה של היחידות המוסבות. אלא ש</w:t>
      </w:r>
      <w:r w:rsidRPr="007830FA">
        <w:rPr>
          <w:rFonts w:hint="eastAsia"/>
          <w:spacing w:val="-4"/>
          <w:rtl/>
        </w:rPr>
        <w:t>פער</w:t>
      </w:r>
      <w:r w:rsidRPr="007830FA">
        <w:rPr>
          <w:spacing w:val="-4"/>
          <w:rtl/>
        </w:rPr>
        <w:t xml:space="preserve"> </w:t>
      </w:r>
      <w:r w:rsidRPr="007830FA">
        <w:rPr>
          <w:rFonts w:hint="eastAsia"/>
          <w:spacing w:val="-4"/>
          <w:rtl/>
        </w:rPr>
        <w:t>זה</w:t>
      </w:r>
      <w:r w:rsidRPr="007830FA">
        <w:rPr>
          <w:spacing w:val="-4"/>
          <w:rtl/>
        </w:rPr>
        <w:t xml:space="preserve"> (בסך </w:t>
      </w:r>
      <w:r w:rsidRPr="007830FA">
        <w:rPr>
          <w:rFonts w:hint="eastAsia"/>
          <w:spacing w:val="-4"/>
          <w:rtl/>
        </w:rPr>
        <w:t>של</w:t>
      </w:r>
      <w:r w:rsidRPr="007830FA">
        <w:rPr>
          <w:spacing w:val="-4"/>
          <w:rtl/>
        </w:rPr>
        <w:t xml:space="preserve"> </w:t>
      </w:r>
      <w:r w:rsidRPr="007830FA">
        <w:rPr>
          <w:rFonts w:hint="eastAsia"/>
          <w:spacing w:val="-4"/>
          <w:rtl/>
        </w:rPr>
        <w:t>כ</w:t>
      </w:r>
      <w:r w:rsidRPr="007830FA">
        <w:rPr>
          <w:spacing w:val="-4"/>
          <w:rtl/>
        </w:rPr>
        <w:t xml:space="preserve">-5.4 </w:t>
      </w:r>
      <w:r w:rsidRPr="007830FA">
        <w:rPr>
          <w:rFonts w:hint="eastAsia"/>
          <w:spacing w:val="-4"/>
          <w:rtl/>
        </w:rPr>
        <w:t>מיליארד</w:t>
      </w:r>
      <w:r w:rsidRPr="007830FA">
        <w:rPr>
          <w:spacing w:val="-4"/>
          <w:rtl/>
        </w:rPr>
        <w:t xml:space="preserve"> </w:t>
      </w:r>
      <w:r w:rsidRPr="007830FA">
        <w:rPr>
          <w:rFonts w:hint="eastAsia"/>
          <w:spacing w:val="-4"/>
          <w:rtl/>
        </w:rPr>
        <w:t>ש</w:t>
      </w:r>
      <w:r w:rsidRPr="007830FA">
        <w:rPr>
          <w:spacing w:val="-4"/>
          <w:rtl/>
        </w:rPr>
        <w:t xml:space="preserve">"ח) </w:t>
      </w:r>
      <w:r w:rsidRPr="007830FA">
        <w:rPr>
          <w:rFonts w:hint="eastAsia"/>
          <w:spacing w:val="-4"/>
          <w:rtl/>
        </w:rPr>
        <w:t>נמוך</w:t>
      </w:r>
      <w:r w:rsidRPr="007830FA">
        <w:rPr>
          <w:spacing w:val="-4"/>
          <w:rtl/>
        </w:rPr>
        <w:t xml:space="preserve"> </w:t>
      </w:r>
      <w:r w:rsidRPr="007830FA">
        <w:rPr>
          <w:rFonts w:hint="eastAsia"/>
          <w:spacing w:val="-4"/>
          <w:rtl/>
        </w:rPr>
        <w:t>יותר</w:t>
      </w:r>
      <w:r w:rsidRPr="007830FA">
        <w:rPr>
          <w:spacing w:val="-4"/>
          <w:rtl/>
        </w:rPr>
        <w:t xml:space="preserve"> </w:t>
      </w:r>
      <w:r w:rsidRPr="007830FA">
        <w:rPr>
          <w:rFonts w:hint="eastAsia"/>
          <w:spacing w:val="-4"/>
          <w:rtl/>
        </w:rPr>
        <w:t>מהפער</w:t>
      </w:r>
      <w:r w:rsidRPr="007830FA">
        <w:rPr>
          <w:spacing w:val="-4"/>
          <w:rtl/>
        </w:rPr>
        <w:t xml:space="preserve"> </w:t>
      </w:r>
      <w:r w:rsidRPr="007830FA">
        <w:rPr>
          <w:rFonts w:hint="eastAsia"/>
          <w:spacing w:val="-4"/>
          <w:rtl/>
        </w:rPr>
        <w:t>בעלות</w:t>
      </w:r>
      <w:r w:rsidRPr="007830FA">
        <w:rPr>
          <w:spacing w:val="-4"/>
          <w:rtl/>
        </w:rPr>
        <w:t xml:space="preserve"> </w:t>
      </w:r>
      <w:r w:rsidRPr="007830FA">
        <w:rPr>
          <w:rFonts w:hint="eastAsia"/>
          <w:spacing w:val="-4"/>
          <w:rtl/>
        </w:rPr>
        <w:t>ההשקעה</w:t>
      </w:r>
      <w:r w:rsidRPr="007830FA">
        <w:rPr>
          <w:spacing w:val="-4"/>
          <w:rtl/>
        </w:rPr>
        <w:t xml:space="preserve"> </w:t>
      </w:r>
      <w:r w:rsidRPr="007830FA">
        <w:rPr>
          <w:rFonts w:hint="eastAsia"/>
          <w:spacing w:val="-4"/>
          <w:rtl/>
        </w:rPr>
        <w:t>הנדרשת</w:t>
      </w:r>
      <w:r w:rsidRPr="007830FA">
        <w:rPr>
          <w:spacing w:val="-4"/>
          <w:rtl/>
        </w:rPr>
        <w:t xml:space="preserve">, </w:t>
      </w:r>
      <w:r w:rsidRPr="007830FA">
        <w:rPr>
          <w:rFonts w:hint="eastAsia"/>
          <w:spacing w:val="-4"/>
          <w:rtl/>
        </w:rPr>
        <w:t>ועל</w:t>
      </w:r>
      <w:r w:rsidRPr="007830FA">
        <w:rPr>
          <w:spacing w:val="-4"/>
          <w:rtl/>
        </w:rPr>
        <w:t xml:space="preserve"> </w:t>
      </w:r>
      <w:r w:rsidRPr="007830FA">
        <w:rPr>
          <w:rFonts w:hint="eastAsia"/>
          <w:spacing w:val="-4"/>
          <w:rtl/>
        </w:rPr>
        <w:t>כן</w:t>
      </w:r>
      <w:r w:rsidRPr="007830FA">
        <w:rPr>
          <w:spacing w:val="-4"/>
          <w:rtl/>
        </w:rPr>
        <w:t xml:space="preserve"> </w:t>
      </w:r>
      <w:r w:rsidRPr="007830FA">
        <w:rPr>
          <w:rFonts w:hint="eastAsia"/>
          <w:spacing w:val="-4"/>
          <w:rtl/>
        </w:rPr>
        <w:t>קיימת</w:t>
      </w:r>
      <w:r w:rsidRPr="007830FA">
        <w:rPr>
          <w:spacing w:val="-4"/>
          <w:rtl/>
        </w:rPr>
        <w:t xml:space="preserve"> </w:t>
      </w:r>
      <w:r w:rsidRPr="007830FA">
        <w:rPr>
          <w:rFonts w:hint="eastAsia"/>
          <w:spacing w:val="-4"/>
          <w:rtl/>
        </w:rPr>
        <w:t>כדאיות</w:t>
      </w:r>
      <w:r w:rsidRPr="007830FA">
        <w:rPr>
          <w:spacing w:val="-4"/>
          <w:rtl/>
        </w:rPr>
        <w:t xml:space="preserve"> </w:t>
      </w:r>
      <w:r w:rsidRPr="007830FA">
        <w:rPr>
          <w:rFonts w:hint="eastAsia"/>
          <w:spacing w:val="-4"/>
          <w:rtl/>
        </w:rPr>
        <w:t>כלכלית</w:t>
      </w:r>
      <w:r w:rsidRPr="007830FA">
        <w:rPr>
          <w:spacing w:val="-4"/>
          <w:rtl/>
        </w:rPr>
        <w:t xml:space="preserve"> </w:t>
      </w:r>
      <w:r w:rsidRPr="007830FA">
        <w:rPr>
          <w:rFonts w:hint="eastAsia"/>
          <w:spacing w:val="-4"/>
          <w:rtl/>
        </w:rPr>
        <w:t>לפרויקט</w:t>
      </w:r>
      <w:r w:rsidRPr="007830FA">
        <w:rPr>
          <w:spacing w:val="-4"/>
          <w:rtl/>
        </w:rPr>
        <w:t xml:space="preserve"> </w:t>
      </w:r>
      <w:r w:rsidRPr="007830FA">
        <w:rPr>
          <w:rFonts w:hint="eastAsia"/>
          <w:spacing w:val="-4"/>
          <w:rtl/>
        </w:rPr>
        <w:t>ההסבה</w:t>
      </w:r>
      <w:r w:rsidRPr="00411396">
        <w:rPr>
          <w:rtl/>
        </w:rPr>
        <w:t>.</w:t>
      </w:r>
    </w:p>
    <w:p w:rsidR="002753C7" w:rsidRPr="00662020" w:rsidP="00185249" w14:paraId="7C748CCB" w14:textId="77777777">
      <w:pPr>
        <w:pStyle w:val="7327"/>
        <w:spacing w:before="480" w:after="240"/>
        <w:rPr>
          <w:rtl/>
        </w:rPr>
      </w:pPr>
      <w:r w:rsidRPr="00662020">
        <w:rPr>
          <w:rFonts w:hint="cs"/>
          <w:rtl/>
        </w:rPr>
        <w:t>עיקרי המלצות הביקורת</w:t>
      </w:r>
    </w:p>
    <w:p w:rsidR="0093709F" w:rsidRPr="00185249" w:rsidP="00185249" w14:paraId="0466320B" w14:textId="7E541292">
      <w:pPr>
        <w:pStyle w:val="7317"/>
      </w:pPr>
      <w:r w:rsidRPr="00B02658">
        <w:rPr>
          <w:rFonts w:hint="cs"/>
          <w:b/>
          <w:bCs/>
          <w:noProof/>
          <w:rtl/>
        </w:rPr>
        <w:drawing>
          <wp:anchor distT="0" distB="1440180" distL="107950" distR="114300" simplePos="0" relativeHeight="251696128" behindDoc="1" locked="0" layoutInCell="1" allowOverlap="1">
            <wp:simplePos x="0" y="0"/>
            <wp:positionH relativeFrom="column">
              <wp:posOffset>4536440</wp:posOffset>
            </wp:positionH>
            <wp:positionV relativeFrom="paragraph">
              <wp:posOffset>24001</wp:posOffset>
            </wp:positionV>
            <wp:extent cx="144000" cy="162000"/>
            <wp:effectExtent l="0" t="0" r="0" b="3175"/>
            <wp:wrapTight wrapText="bothSides">
              <wp:wrapPolygon>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מומלץ כי משרד </w:t>
      </w:r>
      <w:r w:rsidRPr="00185249" w:rsidR="00CD14DC">
        <w:rPr>
          <w:rtl/>
        </w:rPr>
        <w:t>האנרגייה</w:t>
      </w:r>
      <w:r w:rsidRPr="00185249" w:rsidR="00CD14DC">
        <w:rPr>
          <w:rtl/>
        </w:rPr>
        <w:t xml:space="preserve"> והרשות יבחנו על בסיס שנתי את הצורך בשימור יחידות 1 - 4 ואת כדאיות המשך שימורן, ויפעלו לגריטתן בהתאם לבחינת הכדאיות, זאת בכפוף לשמירה על הבטחת אספקת החשמל בעת שגרה ובעת חירום ולקידום החלופות לייצור חשמל ביחידות אלה בהקדם</w:t>
      </w:r>
      <w:r w:rsidRPr="00185249" w:rsidR="005D0F8C">
        <w:rPr>
          <w:rFonts w:hint="cs"/>
          <w:rtl/>
        </w:rPr>
        <w:t xml:space="preserve">. </w:t>
      </w:r>
    </w:p>
    <w:p w:rsidR="005D0F8C" w:rsidRPr="00185249" w:rsidP="00185249" w14:paraId="6C626C68" w14:textId="2ED19DA0">
      <w:pPr>
        <w:pStyle w:val="7317"/>
      </w:pPr>
      <w:r w:rsidRPr="00B02658">
        <w:rPr>
          <w:rFonts w:hint="cs"/>
          <w:b/>
          <w:bCs/>
          <w:noProof/>
          <w:rtl/>
        </w:rPr>
        <w:drawing>
          <wp:anchor distT="0" distB="1440180" distL="107950" distR="114300" simplePos="0" relativeHeight="251697152" behindDoc="1" locked="0" layoutInCell="1" allowOverlap="1">
            <wp:simplePos x="0" y="0"/>
            <wp:positionH relativeFrom="column">
              <wp:posOffset>4536440</wp:posOffset>
            </wp:positionH>
            <wp:positionV relativeFrom="paragraph">
              <wp:posOffset>11678</wp:posOffset>
            </wp:positionV>
            <wp:extent cx="144000" cy="162000"/>
            <wp:effectExtent l="0" t="0" r="0" b="3175"/>
            <wp:wrapTight wrapText="bothSides">
              <wp:wrapPolygon>
                <wp:start x="1912" y="0"/>
                <wp:lineTo x="0" y="1694"/>
                <wp:lineTo x="0" y="20329"/>
                <wp:lineTo x="19115" y="20329"/>
                <wp:lineTo x="19115" y="0"/>
                <wp:lineTo x="1912"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מומלץ כי נוכח הפער בין עלות הגריטה שהעריכה </w:t>
      </w:r>
      <w:r w:rsidRPr="00185249" w:rsidR="00CD14DC">
        <w:rPr>
          <w:rtl/>
        </w:rPr>
        <w:t>חח"י</w:t>
      </w:r>
      <w:r w:rsidRPr="00185249" w:rsidR="00CD14DC">
        <w:rPr>
          <w:rtl/>
        </w:rPr>
        <w:t xml:space="preserve"> לעלויות בפועל בארצות הברית (פער של 417 - 487 מיליון ש"ח), הרשות תבחן את מבנה העלויות בפרויקט השימור ותיתן ביטוי לפערים הללו בעת ביצוע בקרת העלויות של הפרויקט. עוד מומלץ כי הרשות תבצע בחינה של העלויות הנגזרות מההפעלה הראשונה בפועל של יחידות 1 - 4 בעת חזרתן לשימוש משימור ותעדכן את תחשיביה, ותשקף זאת עם משרד </w:t>
      </w:r>
      <w:r w:rsidRPr="00185249" w:rsidR="00CD14DC">
        <w:rPr>
          <w:rtl/>
        </w:rPr>
        <w:t>האנרגייה</w:t>
      </w:r>
      <w:r w:rsidRPr="00185249" w:rsidR="00CD14DC">
        <w:rPr>
          <w:rtl/>
        </w:rPr>
        <w:t xml:space="preserve"> לשר </w:t>
      </w:r>
      <w:r w:rsidRPr="00185249" w:rsidR="00CD14DC">
        <w:rPr>
          <w:rtl/>
        </w:rPr>
        <w:t>האנרגייה</w:t>
      </w:r>
      <w:r w:rsidRPr="00185249">
        <w:rPr>
          <w:rtl/>
        </w:rPr>
        <w:t xml:space="preserve">. </w:t>
      </w:r>
    </w:p>
    <w:p w:rsidR="005D0F8C" w:rsidRPr="00185249" w:rsidP="00185249" w14:paraId="16E5BFEE" w14:textId="4E560F41">
      <w:pPr>
        <w:pStyle w:val="7317"/>
        <w:rPr>
          <w:rtl/>
        </w:rPr>
      </w:pPr>
      <w:r w:rsidRPr="00B02658">
        <w:rPr>
          <w:rFonts w:hint="cs"/>
          <w:b/>
          <w:bCs/>
          <w:noProof/>
          <w:rtl/>
        </w:rPr>
        <w:drawing>
          <wp:anchor distT="0" distB="1440180" distL="107950" distR="114300" simplePos="0" relativeHeight="251698176" behindDoc="1" locked="0" layoutInCell="1" allowOverlap="1">
            <wp:simplePos x="0" y="0"/>
            <wp:positionH relativeFrom="column">
              <wp:posOffset>4536440</wp:posOffset>
            </wp:positionH>
            <wp:positionV relativeFrom="paragraph">
              <wp:posOffset>11678</wp:posOffset>
            </wp:positionV>
            <wp:extent cx="144000" cy="162000"/>
            <wp:effectExtent l="0" t="0" r="0" b="3175"/>
            <wp:wrapTight wrapText="bothSides">
              <wp:wrapPolygon>
                <wp:start x="1912" y="0"/>
                <wp:lineTo x="0" y="1694"/>
                <wp:lineTo x="0" y="20329"/>
                <wp:lineTo x="19115" y="20329"/>
                <wp:lineTo x="19115" y="0"/>
                <wp:lineTo x="1912"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מומלץ כי </w:t>
      </w:r>
      <w:r w:rsidRPr="00185249" w:rsidR="00CD14DC">
        <w:rPr>
          <w:rtl/>
        </w:rPr>
        <w:t>חח"י</w:t>
      </w:r>
      <w:r w:rsidRPr="00185249" w:rsidR="00CD14DC">
        <w:rPr>
          <w:rtl/>
        </w:rPr>
        <w:t xml:space="preserve"> והרשות יבחנו את מספר העובדים הדרוש להחזרת יחידות 1 - 4 משימור בלי לפגוע בכשירות של יחידות 70 - 80, ויפעלו לכמת את עלותם ולשקף זאת בעלויות השימור. כמו כן מומלץ לבחון את מתווה ההחזרה של יחידות 1 - 4 בדגש על השימוש בכוח אדם משותף מיחידות 70 - 80 ומיחידות 5 - 6, זאת תוך מתן תשומת לב לאי-הוודאות בנוגע לעיתוי החזרה משימור ולמשכה בעת אירוע חירום</w:t>
      </w:r>
      <w:r w:rsidRPr="00185249">
        <w:rPr>
          <w:rFonts w:hint="cs"/>
          <w:rtl/>
        </w:rPr>
        <w:t>.</w:t>
      </w:r>
    </w:p>
    <w:p w:rsidR="00706096" w:rsidRPr="00185249" w:rsidP="00185249" w14:paraId="3F6A2BE4" w14:textId="39E60F95">
      <w:pPr>
        <w:pStyle w:val="7317"/>
        <w:rPr>
          <w:rtl/>
        </w:rPr>
      </w:pPr>
      <w:r w:rsidRPr="00B02658">
        <w:rPr>
          <w:rFonts w:hint="cs"/>
          <w:b/>
          <w:bCs/>
          <w:noProof/>
          <w:rtl/>
        </w:rPr>
        <w:drawing>
          <wp:anchor distT="0" distB="1440180" distL="107950" distR="114300" simplePos="0" relativeHeight="251699200" behindDoc="1" locked="0" layoutInCell="1" allowOverlap="1">
            <wp:simplePos x="0" y="0"/>
            <wp:positionH relativeFrom="column">
              <wp:posOffset>4536440</wp:posOffset>
            </wp:positionH>
            <wp:positionV relativeFrom="paragraph">
              <wp:posOffset>24636</wp:posOffset>
            </wp:positionV>
            <wp:extent cx="144000" cy="162000"/>
            <wp:effectExtent l="0" t="0" r="0" b="3175"/>
            <wp:wrapTight wrapText="bothSides">
              <wp:wrapPolygon>
                <wp:start x="1912" y="0"/>
                <wp:lineTo x="0" y="1694"/>
                <wp:lineTo x="0" y="20329"/>
                <wp:lineTo x="19115" y="20329"/>
                <wp:lineTo x="19115" y="0"/>
                <wp:lineTo x="1912"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מומלץ כי משרד </w:t>
      </w:r>
      <w:r w:rsidRPr="00185249" w:rsidR="00CD14DC">
        <w:rPr>
          <w:rtl/>
        </w:rPr>
        <w:t>האנרגייה</w:t>
      </w:r>
      <w:r w:rsidRPr="00185249" w:rsidR="00CD14DC">
        <w:rPr>
          <w:rtl/>
        </w:rPr>
        <w:t xml:space="preserve">, הרשות </w:t>
      </w:r>
      <w:r w:rsidRPr="00185249" w:rsidR="00CD14DC">
        <w:rPr>
          <w:rtl/>
        </w:rPr>
        <w:t>וחח"י</w:t>
      </w:r>
      <w:r w:rsidRPr="00185249" w:rsidR="00CD14DC">
        <w:rPr>
          <w:rtl/>
        </w:rPr>
        <w:t xml:space="preserve"> יבחנו את פרויקט השימור ואת משמעויותיו לנוכח עלויותיו העודפות, הסיכונים הטמונים בו והחלופות הקיימות לו, כגון ייצור בסולר ביחידות 70 - 80 בתחנת אורות רבין</w:t>
      </w:r>
      <w:r w:rsidRPr="00185249">
        <w:rPr>
          <w:rFonts w:hint="cs"/>
          <w:rtl/>
        </w:rPr>
        <w:t>.</w:t>
      </w:r>
    </w:p>
    <w:p w:rsidR="00706096" w:rsidRPr="00185249" w:rsidP="00185249" w14:paraId="36B4D251" w14:textId="57BFF131">
      <w:pPr>
        <w:pStyle w:val="7317"/>
      </w:pPr>
      <w:r w:rsidRPr="00B02658">
        <w:rPr>
          <w:rFonts w:hint="cs"/>
          <w:b/>
          <w:bCs/>
          <w:noProof/>
          <w:rtl/>
        </w:rPr>
        <w:drawing>
          <wp:anchor distT="0" distB="1440180" distL="107950" distR="114300" simplePos="0" relativeHeight="251700224" behindDoc="1" locked="0" layoutInCell="1" allowOverlap="1">
            <wp:simplePos x="0" y="0"/>
            <wp:positionH relativeFrom="column">
              <wp:posOffset>4536440</wp:posOffset>
            </wp:positionH>
            <wp:positionV relativeFrom="paragraph">
              <wp:posOffset>26164</wp:posOffset>
            </wp:positionV>
            <wp:extent cx="143510" cy="161925"/>
            <wp:effectExtent l="0" t="0" r="0" b="3175"/>
            <wp:wrapTight wrapText="bothSides">
              <wp:wrapPolygon>
                <wp:start x="1912" y="0"/>
                <wp:lineTo x="0" y="1694"/>
                <wp:lineTo x="0" y="20329"/>
                <wp:lineTo x="19115" y="20329"/>
                <wp:lineTo x="19115" y="0"/>
                <wp:lineTo x="1912"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לנוכח החיסכון הפוטנציאלי בעלויות הדלקים ובעלויות החיצוניות מזיהום אוויר, ובהתאם לפער בין העלות ההונית של שימור יחידות 1 - 4 לתקופה של 12 שנים המסתכמת בכ-162 מיליון ש"ח בהתאם להערכת </w:t>
      </w:r>
      <w:r w:rsidRPr="00185249" w:rsidR="00CD14DC">
        <w:rPr>
          <w:rtl/>
        </w:rPr>
        <w:t>חח"י</w:t>
      </w:r>
      <w:r w:rsidRPr="00185249" w:rsidR="00CD14DC">
        <w:rPr>
          <w:rtl/>
        </w:rPr>
        <w:t xml:space="preserve">, זאת לעומת חיסכון אפשרי מהפעלה עונתית בסך של כ-1.6 מיליארד ש"ח (לתקופה של כ-20 שנה), בשים לב לצורך במזעור עלויות בהתבסס על סעיף 1 לחוק משק החשמל, התשנ"ו-1996, מומלץ כי הרשות וחברת ניהול המערכת יבצעו ניתוח עלות-תועלת של הפעלת היחידות המוסבות באופן עונתי ויפעלו בהתאם לבחינת האפשרות להפעלה עונתית של היחידות המוסבות חלף הפעלה רציפה במשטר </w:t>
      </w:r>
      <w:r w:rsidRPr="00185249" w:rsidR="00CD14DC">
        <w:t>Must Run</w:t>
      </w:r>
      <w:r w:rsidRPr="00185249" w:rsidR="00CD14DC">
        <w:rPr>
          <w:rtl/>
        </w:rPr>
        <w:t xml:space="preserve"> בהתחשב באילוצים תפעוליים </w:t>
      </w:r>
      <w:r w:rsidRPr="00185249" w:rsidR="00CD14DC">
        <w:rPr>
          <w:rtl/>
        </w:rPr>
        <w:t>ובביקושים</w:t>
      </w:r>
      <w:r w:rsidRPr="00185249" w:rsidR="00CD14DC">
        <w:rPr>
          <w:rtl/>
        </w:rPr>
        <w:t xml:space="preserve"> החזויים לחשמל</w:t>
      </w:r>
      <w:r w:rsidRPr="00185249">
        <w:rPr>
          <w:rFonts w:hint="cs"/>
          <w:rtl/>
        </w:rPr>
        <w:t>.</w:t>
      </w:r>
    </w:p>
    <w:p w:rsidR="00706096" w:rsidRPr="00185249" w:rsidP="00185249" w14:paraId="30F30DD7" w14:textId="7994CD2C">
      <w:pPr>
        <w:pStyle w:val="7317"/>
        <w:rPr>
          <w:rtl/>
        </w:rPr>
      </w:pPr>
      <w:r w:rsidRPr="00B02658">
        <w:rPr>
          <w:rFonts w:hint="cs"/>
          <w:b/>
          <w:bCs/>
          <w:noProof/>
          <w:rtl/>
        </w:rPr>
        <w:drawing>
          <wp:anchor distT="0" distB="1440180" distL="107950" distR="114300" simplePos="0" relativeHeight="251701248" behindDoc="1" locked="0" layoutInCell="1" allowOverlap="1">
            <wp:simplePos x="0" y="0"/>
            <wp:positionH relativeFrom="column">
              <wp:posOffset>4536440</wp:posOffset>
            </wp:positionH>
            <wp:positionV relativeFrom="paragraph">
              <wp:posOffset>7114</wp:posOffset>
            </wp:positionV>
            <wp:extent cx="143510" cy="161925"/>
            <wp:effectExtent l="0" t="0" r="0" b="3175"/>
            <wp:wrapTight wrapText="bothSides">
              <wp:wrapPolygon>
                <wp:start x="1912" y="0"/>
                <wp:lineTo x="0" y="1694"/>
                <wp:lineTo x="0" y="20329"/>
                <wp:lineTo x="19115" y="20329"/>
                <wp:lineTo x="19115" y="0"/>
                <wp:lineTo x="1912"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85249" w:rsidR="00CD14DC">
        <w:rPr>
          <w:rtl/>
        </w:rPr>
        <w:t xml:space="preserve">לצד הבחירה בחלופת ההסבה כיום, מומלץ כי הרשות ומשרד </w:t>
      </w:r>
      <w:r w:rsidRPr="00185249" w:rsidR="00CD14DC">
        <w:rPr>
          <w:rtl/>
        </w:rPr>
        <w:t>האנרגייה</w:t>
      </w:r>
      <w:r w:rsidRPr="00185249" w:rsidR="00CD14DC">
        <w:rPr>
          <w:rtl/>
        </w:rPr>
        <w:t xml:space="preserve"> יבחנו במשך השנים את ההתפתחויות הטכנולוגיות בתחום אגירת </w:t>
      </w:r>
      <w:r w:rsidRPr="00185249" w:rsidR="00CD14DC">
        <w:rPr>
          <w:rtl/>
        </w:rPr>
        <w:t>אנרגייה</w:t>
      </w:r>
      <w:r w:rsidRPr="00185249" w:rsidR="00CD14DC">
        <w:rPr>
          <w:rtl/>
        </w:rPr>
        <w:t xml:space="preserve"> ויפעלו להסרת החסמים להגדלת הייצור באנרגיות מתחדשות ולקידום פתרונות טכנולוגיים שיאפשרו ייצור באנרגיות מתחדשות עם גיבוי קטן יותר של דלקים מאובנים ובהתאם יבחנו את הצורך בהמשך יישום חלופת ההסבה</w:t>
      </w:r>
      <w:r w:rsidRPr="00185249">
        <w:rPr>
          <w:rFonts w:hint="cs"/>
          <w:rtl/>
        </w:rPr>
        <w:t>.</w:t>
      </w:r>
    </w:p>
    <w:p w:rsidR="00594584" w14:paraId="665EA390" w14:textId="77777777">
      <w:pPr>
        <w:bidi w:val="0"/>
        <w:spacing w:after="200" w:line="276" w:lineRule="auto"/>
      </w:pPr>
      <w:r>
        <w:br w:type="page"/>
      </w:r>
    </w:p>
    <w:p w:rsidR="005D0F8C" w:rsidP="00706096" w14:paraId="24125138" w14:textId="5D5A17E5">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120015</wp:posOffset>
                </wp:positionH>
                <wp:positionV relativeFrom="paragraph">
                  <wp:posOffset>-29845</wp:posOffset>
                </wp:positionV>
                <wp:extent cx="4436745" cy="30670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06705"/>
                        </a:xfrm>
                        <a:prstGeom prst="rect">
                          <a:avLst/>
                        </a:prstGeom>
                        <a:solidFill>
                          <a:srgbClr val="F05260"/>
                        </a:solidFill>
                        <a:ln w="9525">
                          <a:noFill/>
                          <a:miter lim="800000"/>
                          <a:headEnd/>
                          <a:tailEnd/>
                        </a:ln>
                      </wps:spPr>
                      <wps:txbx>
                        <w:txbxContent>
                          <w:p w:rsidR="005D0F8C" w:rsidRPr="005C7ABF" w:rsidP="00662020" w14:textId="3700630A">
                            <w:pPr>
                              <w:spacing w:line="240" w:lineRule="auto"/>
                              <w:ind w:right="113"/>
                              <w:suppressOverlap/>
                              <w:jc w:val="left"/>
                              <w:rPr>
                                <w:rFonts w:ascii="Tahoma" w:hAnsi="Tahoma" w:cs="Tahoma"/>
                                <w:b/>
                                <w:bCs/>
                                <w:color w:val="FFFFFF" w:themeColor="background1"/>
                                <w:spacing w:val="-4"/>
                                <w:sz w:val="22"/>
                                <w:szCs w:val="22"/>
                                <w:rtl/>
                              </w:rPr>
                            </w:pPr>
                            <w:r w:rsidRPr="006E7895">
                              <w:rPr>
                                <w:rFonts w:ascii="Tahoma" w:hAnsi="Tahoma" w:cs="Tahoma" w:hint="eastAsia"/>
                                <w:b/>
                                <w:bCs/>
                                <w:color w:val="FFFFFF" w:themeColor="background1"/>
                                <w:spacing w:val="-4"/>
                                <w:sz w:val="22"/>
                                <w:szCs w:val="22"/>
                                <w:rtl/>
                              </w:rPr>
                              <w:t>המאפיינים</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והייעוד</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של</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יחידות</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הייצור</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הפחמיות</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במשק</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החשמל</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24.15pt;margin-top:-2.35pt;margin-left:9.4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3700630A">
                      <w:pPr>
                        <w:spacing w:line="240" w:lineRule="auto"/>
                        <w:ind w:right="113"/>
                        <w:suppressOverlap/>
                        <w:jc w:val="left"/>
                        <w:rPr>
                          <w:rFonts w:ascii="Tahoma" w:hAnsi="Tahoma" w:cs="Tahoma"/>
                          <w:b/>
                          <w:bCs/>
                          <w:color w:val="FFFFFF" w:themeColor="background1"/>
                          <w:spacing w:val="-4"/>
                          <w:sz w:val="22"/>
                          <w:szCs w:val="22"/>
                          <w:rtl/>
                        </w:rPr>
                      </w:pPr>
                      <w:r w:rsidRPr="006E7895">
                        <w:rPr>
                          <w:rFonts w:ascii="Tahoma" w:hAnsi="Tahoma" w:cs="Tahoma" w:hint="eastAsia"/>
                          <w:b/>
                          <w:bCs/>
                          <w:color w:val="FFFFFF" w:themeColor="background1"/>
                          <w:spacing w:val="-4"/>
                          <w:sz w:val="22"/>
                          <w:szCs w:val="22"/>
                          <w:rtl/>
                        </w:rPr>
                        <w:t>המאפיינים</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והייעוד</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של</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יחידות</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הייצור</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הפחמיות</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במשק</w:t>
                      </w:r>
                      <w:r w:rsidRPr="006E7895">
                        <w:rPr>
                          <w:rFonts w:ascii="Tahoma" w:hAnsi="Tahoma" w:cs="Tahoma"/>
                          <w:b/>
                          <w:bCs/>
                          <w:color w:val="FFFFFF" w:themeColor="background1"/>
                          <w:spacing w:val="-4"/>
                          <w:sz w:val="22"/>
                          <w:szCs w:val="22"/>
                          <w:rtl/>
                        </w:rPr>
                        <w:t xml:space="preserve"> </w:t>
                      </w:r>
                      <w:r w:rsidRPr="006E7895">
                        <w:rPr>
                          <w:rFonts w:ascii="Tahoma" w:hAnsi="Tahoma" w:cs="Tahoma" w:hint="eastAsia"/>
                          <w:b/>
                          <w:bCs/>
                          <w:color w:val="FFFFFF" w:themeColor="background1"/>
                          <w:spacing w:val="-4"/>
                          <w:sz w:val="22"/>
                          <w:szCs w:val="22"/>
                          <w:rtl/>
                        </w:rPr>
                        <w:t>החשמל</w:t>
                      </w:r>
                    </w:p>
                  </w:txbxContent>
                </v:textbox>
              </v:shape>
            </w:pict>
          </mc:Fallback>
        </mc:AlternateContent>
      </w:r>
      <w:r w:rsidRPr="00D527BD">
        <w:rPr>
          <w:noProof/>
          <w:szCs w:val="20"/>
          <w:rtl/>
        </w:rPr>
        <w:drawing>
          <wp:anchor distT="0" distB="0" distL="114300" distR="114300" simplePos="0" relativeHeight="251678720" behindDoc="0" locked="0" layoutInCell="1" allowOverlap="1">
            <wp:simplePos x="0" y="0"/>
            <wp:positionH relativeFrom="column">
              <wp:posOffset>-71755</wp:posOffset>
            </wp:positionH>
            <wp:positionV relativeFrom="paragraph">
              <wp:posOffset>-125277</wp:posOffset>
            </wp:positionV>
            <wp:extent cx="4728807" cy="601074"/>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8807" cy="601074"/>
                    </a:xfrm>
                    <a:prstGeom prst="rect">
                      <a:avLst/>
                    </a:prstGeom>
                  </pic:spPr>
                </pic:pic>
              </a:graphicData>
            </a:graphic>
            <wp14:sizeRelV relativeFrom="margin">
              <wp14:pctHeight>0</wp14:pctHeight>
            </wp14:sizeRelV>
          </wp:anchor>
        </w:drawing>
      </w:r>
    </w:p>
    <w:p w:rsidR="005D0F8C" w:rsidP="005D0F8C" w14:paraId="6DC28C4F" w14:textId="1FD1C532">
      <w:pPr>
        <w:pStyle w:val="7317"/>
        <w:rPr>
          <w:rtl/>
        </w:rPr>
      </w:pPr>
      <w:r>
        <w:rPr>
          <w:noProof/>
          <w:sz w:val="19"/>
          <w:szCs w:val="19"/>
        </w:rPr>
        <w:drawing>
          <wp:anchor distT="0" distB="0" distL="114300" distR="114300" simplePos="0" relativeHeight="251683840" behindDoc="1" locked="0" layoutInCell="1" allowOverlap="1">
            <wp:simplePos x="0" y="0"/>
            <wp:positionH relativeFrom="column">
              <wp:posOffset>8890</wp:posOffset>
            </wp:positionH>
            <wp:positionV relativeFrom="paragraph">
              <wp:posOffset>173355</wp:posOffset>
            </wp:positionV>
            <wp:extent cx="4645025" cy="5672455"/>
            <wp:effectExtent l="0" t="0" r="0" b="0"/>
            <wp:wrapTopAndBottom/>
            <wp:docPr id="30081100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11000" name="תמונה 2"/>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6615" r="6615"/>
                    <a:stretch>
                      <a:fillRect/>
                    </a:stretch>
                  </pic:blipFill>
                  <pic:spPr bwMode="auto">
                    <a:xfrm>
                      <a:off x="0" y="0"/>
                      <a:ext cx="4645025" cy="56724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tl/>
        </w:rPr>
        <w:t xml:space="preserve"> </w:t>
      </w:r>
    </w:p>
    <w:p w:rsidR="000B31AA" w:rsidRPr="003A253B" w:rsidP="00594584" w14:paraId="5C1AE375" w14:textId="027D667F">
      <w:pPr>
        <w:pStyle w:val="7317"/>
        <w:rPr>
          <w:rtl/>
        </w:rPr>
      </w:pPr>
      <w:r w:rsidRPr="00E776AE">
        <w:rPr>
          <w:sz w:val="16"/>
          <w:szCs w:val="16"/>
          <w:rtl/>
        </w:rPr>
        <w:t>על פי נתוני רשות החשמל, בעיבוד משרד מבקר המדינה.</w:t>
      </w:r>
    </w:p>
    <w:p w:rsidR="000B31AA" w:rsidRPr="00827841" w:rsidP="000B31AA" w14:paraId="0E94D97F" w14:textId="77777777">
      <w:pPr>
        <w:pStyle w:val="7317"/>
        <w:spacing w:before="360" w:after="360"/>
        <w:rPr>
          <w:rtl/>
        </w:rPr>
        <w:sectPr w:rsidSect="00A229B2">
          <w:footerReference w:type="even" r:id="rId28"/>
          <w:footerReference w:type="default" r:id="rId29"/>
          <w:headerReference w:type="first" r:id="rId30"/>
          <w:footerReference w:type="first" r:id="rId31"/>
          <w:pgSz w:w="11906" w:h="16838" w:code="9"/>
          <w:pgMar w:top="3062" w:right="2268" w:bottom="2552" w:left="2268" w:header="1134" w:footer="1361" w:gutter="0"/>
          <w:pgNumType w:start="1577"/>
          <w:cols w:space="708"/>
          <w:bidi/>
          <w:rtlGutter/>
          <w:docGrid w:linePitch="360"/>
        </w:sectPr>
      </w:pPr>
    </w:p>
    <w:p w:rsidR="005D0F8C" w:rsidP="00520550" w14:paraId="3B41E678" w14:textId="7096B259">
      <w:pPr>
        <w:pStyle w:val="73"/>
        <w:rPr>
          <w:rtl/>
        </w:rPr>
      </w:pPr>
      <w:r w:rsidRPr="00EF3061">
        <w:rPr>
          <w:rFonts w:hint="cs"/>
          <w:rtl/>
        </w:rPr>
        <w:t>סיכום</w:t>
      </w:r>
    </w:p>
    <w:p w:rsidR="008D439C" w:rsidP="008D439C" w14:paraId="75B96345" w14:textId="64FD85F5">
      <w:pPr>
        <w:pStyle w:val="7392"/>
        <w:rPr>
          <w:rtl/>
        </w:rPr>
      </w:pPr>
      <w:r w:rsidRPr="008D439C">
        <w:rPr>
          <w:rFonts w:hint="eastAsia"/>
          <w:rtl/>
        </w:rPr>
        <w:t>בשנים</w:t>
      </w:r>
      <w:r w:rsidRPr="008D439C">
        <w:rPr>
          <w:rtl/>
        </w:rPr>
        <w:t xml:space="preserve"> האחרונות </w:t>
      </w:r>
      <w:r w:rsidRPr="008D439C">
        <w:rPr>
          <w:rFonts w:hint="eastAsia"/>
          <w:rtl/>
        </w:rPr>
        <w:t>מדיניות</w:t>
      </w:r>
      <w:r w:rsidRPr="008D439C">
        <w:rPr>
          <w:rtl/>
        </w:rPr>
        <w:t xml:space="preserve"> ממשלת ישראל ומשרד </w:t>
      </w:r>
      <w:r w:rsidRPr="008D439C">
        <w:rPr>
          <w:rtl/>
        </w:rPr>
        <w:t>האנרגייה</w:t>
      </w:r>
      <w:r w:rsidRPr="008D439C">
        <w:rPr>
          <w:rtl/>
        </w:rPr>
        <w:t xml:space="preserve"> היא צמצום השימוש בפחם לייצור חשמל, בין היתר </w:t>
      </w:r>
      <w:r w:rsidRPr="008D439C">
        <w:rPr>
          <w:rFonts w:hint="eastAsia"/>
          <w:rtl/>
        </w:rPr>
        <w:t>כדי</w:t>
      </w:r>
      <w:r w:rsidRPr="008D439C">
        <w:rPr>
          <w:rtl/>
        </w:rPr>
        <w:t xml:space="preserve"> להפחית את זיהום האוויר ואת גזי החממה הנפלטים משימוש בפחם לייצור חשמל. החלטת שר </w:t>
      </w:r>
      <w:r w:rsidRPr="008D439C">
        <w:rPr>
          <w:rtl/>
        </w:rPr>
        <w:t>האנרגייה</w:t>
      </w:r>
      <w:r w:rsidRPr="008D439C">
        <w:rPr>
          <w:rtl/>
        </w:rPr>
        <w:t xml:space="preserve"> על שימור יחידות 1 - 4 כביטוח משקי לשעת חירום כרוכה בעלות משקית עודפת העשויה להאמיר </w:t>
      </w:r>
      <w:r w:rsidRPr="008D439C">
        <w:rPr>
          <w:rFonts w:hint="eastAsia"/>
          <w:rtl/>
        </w:rPr>
        <w:t>עד</w:t>
      </w:r>
      <w:r w:rsidRPr="008D439C">
        <w:rPr>
          <w:rtl/>
        </w:rPr>
        <w:t xml:space="preserve"> </w:t>
      </w:r>
      <w:r w:rsidRPr="008D439C">
        <w:rPr>
          <w:rFonts w:hint="eastAsia"/>
          <w:rtl/>
        </w:rPr>
        <w:t>ל</w:t>
      </w:r>
      <w:r w:rsidRPr="008D439C">
        <w:rPr>
          <w:rtl/>
        </w:rPr>
        <w:t xml:space="preserve">-4.3 מיליארד ש"ח. </w:t>
      </w:r>
      <w:r w:rsidRPr="008D439C">
        <w:rPr>
          <w:rFonts w:hint="eastAsia"/>
          <w:rtl/>
        </w:rPr>
        <w:t>אולם</w:t>
      </w:r>
      <w:r w:rsidRPr="008D439C">
        <w:rPr>
          <w:rtl/>
        </w:rPr>
        <w:t xml:space="preserve"> </w:t>
      </w:r>
      <w:r w:rsidRPr="008D439C">
        <w:rPr>
          <w:rFonts w:hint="eastAsia"/>
          <w:rtl/>
        </w:rPr>
        <w:t>הסיכונים</w:t>
      </w:r>
      <w:r w:rsidRPr="008D439C">
        <w:rPr>
          <w:rtl/>
        </w:rPr>
        <w:t xml:space="preserve"> </w:t>
      </w:r>
      <w:r w:rsidRPr="008D439C">
        <w:rPr>
          <w:rFonts w:hint="eastAsia"/>
          <w:rtl/>
        </w:rPr>
        <w:t>הטמונים</w:t>
      </w:r>
      <w:r w:rsidRPr="008D439C">
        <w:rPr>
          <w:rtl/>
        </w:rPr>
        <w:t xml:space="preserve"> </w:t>
      </w:r>
      <w:r w:rsidRPr="008D439C">
        <w:rPr>
          <w:rFonts w:hint="eastAsia"/>
          <w:rtl/>
        </w:rPr>
        <w:t>בו</w:t>
      </w:r>
      <w:r w:rsidRPr="008D439C">
        <w:rPr>
          <w:rtl/>
        </w:rPr>
        <w:t xml:space="preserve"> </w:t>
      </w:r>
      <w:r w:rsidRPr="008D439C">
        <w:rPr>
          <w:rFonts w:hint="eastAsia"/>
          <w:rtl/>
        </w:rPr>
        <w:t>ואי</w:t>
      </w:r>
      <w:r w:rsidRPr="008D439C">
        <w:rPr>
          <w:rtl/>
        </w:rPr>
        <w:t xml:space="preserve">-הוודאות </w:t>
      </w:r>
      <w:r w:rsidRPr="008D439C">
        <w:rPr>
          <w:rFonts w:hint="eastAsia"/>
          <w:rtl/>
        </w:rPr>
        <w:t>בנוגע</w:t>
      </w:r>
      <w:r w:rsidRPr="008D439C">
        <w:rPr>
          <w:rtl/>
        </w:rPr>
        <w:t xml:space="preserve"> </w:t>
      </w:r>
      <w:r w:rsidRPr="008D439C">
        <w:rPr>
          <w:rFonts w:hint="eastAsia"/>
          <w:rtl/>
        </w:rPr>
        <w:t>להחזרת</w:t>
      </w:r>
      <w:r w:rsidRPr="008D439C">
        <w:rPr>
          <w:rtl/>
        </w:rPr>
        <w:t xml:space="preserve"> </w:t>
      </w:r>
      <w:r w:rsidRPr="008D439C">
        <w:rPr>
          <w:rFonts w:hint="eastAsia"/>
          <w:rtl/>
        </w:rPr>
        <w:t>היחידות</w:t>
      </w:r>
      <w:r w:rsidRPr="008D439C">
        <w:rPr>
          <w:rtl/>
        </w:rPr>
        <w:t xml:space="preserve"> </w:t>
      </w:r>
      <w:r w:rsidRPr="008D439C">
        <w:rPr>
          <w:rFonts w:hint="eastAsia"/>
          <w:rtl/>
        </w:rPr>
        <w:t>משימור</w:t>
      </w:r>
      <w:r w:rsidRPr="008D439C">
        <w:rPr>
          <w:rtl/>
        </w:rPr>
        <w:t xml:space="preserve"> </w:t>
      </w:r>
      <w:r w:rsidRPr="008D439C">
        <w:rPr>
          <w:rFonts w:hint="eastAsia"/>
          <w:rtl/>
        </w:rPr>
        <w:t>מעלים</w:t>
      </w:r>
      <w:r w:rsidRPr="008D439C">
        <w:rPr>
          <w:rtl/>
        </w:rPr>
        <w:t xml:space="preserve"> </w:t>
      </w:r>
      <w:r w:rsidRPr="008D439C">
        <w:rPr>
          <w:rFonts w:hint="eastAsia"/>
          <w:rtl/>
        </w:rPr>
        <w:t>ספק</w:t>
      </w:r>
      <w:r w:rsidRPr="008D439C">
        <w:rPr>
          <w:rtl/>
        </w:rPr>
        <w:t xml:space="preserve"> לגבי יכולתו של הפרויקט לספק ביטוח משקי. </w:t>
      </w:r>
      <w:r w:rsidRPr="008D439C">
        <w:rPr>
          <w:rFonts w:hint="eastAsia"/>
          <w:rtl/>
        </w:rPr>
        <w:t>פרויקט</w:t>
      </w:r>
      <w:r w:rsidRPr="008D439C">
        <w:rPr>
          <w:rtl/>
        </w:rPr>
        <w:t xml:space="preserve"> זה אף מהווה תחליף מלא לייצור </w:t>
      </w:r>
      <w:r w:rsidRPr="008D439C">
        <w:rPr>
          <w:rFonts w:hint="eastAsia"/>
          <w:rtl/>
        </w:rPr>
        <w:t>חשמל</w:t>
      </w:r>
      <w:r w:rsidRPr="008D439C">
        <w:rPr>
          <w:rtl/>
        </w:rPr>
        <w:t xml:space="preserve"> </w:t>
      </w:r>
      <w:r w:rsidRPr="008D439C">
        <w:rPr>
          <w:rFonts w:hint="eastAsia"/>
          <w:rtl/>
        </w:rPr>
        <w:t>ביחידות</w:t>
      </w:r>
      <w:r w:rsidRPr="008D439C">
        <w:rPr>
          <w:rtl/>
        </w:rPr>
        <w:t xml:space="preserve"> 70 - 80 החדשות, היעילות והמזהמות פחות, ובעת חירום הייצור ביחידות 1 - 4 יבוא על </w:t>
      </w:r>
      <w:r w:rsidRPr="008D439C">
        <w:rPr>
          <w:rFonts w:hint="eastAsia"/>
          <w:rtl/>
        </w:rPr>
        <w:t>חשבונן</w:t>
      </w:r>
      <w:r w:rsidRPr="008D439C">
        <w:rPr>
          <w:rtl/>
        </w:rPr>
        <w:t xml:space="preserve">. </w:t>
      </w:r>
      <w:r w:rsidRPr="008D439C">
        <w:rPr>
          <w:rFonts w:hint="eastAsia"/>
          <w:rtl/>
        </w:rPr>
        <w:t>במקביל</w:t>
      </w:r>
      <w:r w:rsidRPr="008D439C">
        <w:rPr>
          <w:rtl/>
        </w:rPr>
        <w:t xml:space="preserve"> לפרויקט השימור החליט שר </w:t>
      </w:r>
      <w:r w:rsidRPr="008D439C">
        <w:rPr>
          <w:rtl/>
        </w:rPr>
        <w:t>האנרגייה</w:t>
      </w:r>
      <w:r w:rsidRPr="008D439C">
        <w:rPr>
          <w:rtl/>
        </w:rPr>
        <w:t xml:space="preserve"> על </w:t>
      </w:r>
      <w:r w:rsidRPr="008D439C">
        <w:rPr>
          <w:rFonts w:hint="eastAsia"/>
          <w:rtl/>
        </w:rPr>
        <w:t>פרויקט</w:t>
      </w:r>
      <w:r w:rsidRPr="008D439C">
        <w:rPr>
          <w:rtl/>
        </w:rPr>
        <w:t xml:space="preserve"> </w:t>
      </w:r>
      <w:r w:rsidRPr="008D439C">
        <w:rPr>
          <w:rFonts w:hint="eastAsia"/>
          <w:rtl/>
        </w:rPr>
        <w:t>הסבת</w:t>
      </w:r>
      <w:r w:rsidRPr="008D439C">
        <w:rPr>
          <w:rtl/>
        </w:rPr>
        <w:t xml:space="preserve"> </w:t>
      </w:r>
      <w:r w:rsidRPr="008D439C">
        <w:rPr>
          <w:rFonts w:hint="eastAsia"/>
          <w:rtl/>
        </w:rPr>
        <w:t>היחידות</w:t>
      </w:r>
      <w:r w:rsidRPr="008D439C">
        <w:rPr>
          <w:rtl/>
        </w:rPr>
        <w:t xml:space="preserve"> </w:t>
      </w:r>
      <w:r w:rsidRPr="008D439C">
        <w:rPr>
          <w:rFonts w:hint="eastAsia"/>
          <w:rtl/>
        </w:rPr>
        <w:t>הפחמיות</w:t>
      </w:r>
      <w:r w:rsidRPr="008D439C">
        <w:rPr>
          <w:rtl/>
        </w:rPr>
        <w:t xml:space="preserve"> (אלו שאינן מיועדת לשימור). </w:t>
      </w:r>
      <w:r w:rsidRPr="008D439C">
        <w:rPr>
          <w:rFonts w:hint="eastAsia"/>
          <w:rtl/>
        </w:rPr>
        <w:t>פרויקט</w:t>
      </w:r>
      <w:r w:rsidRPr="008D439C">
        <w:rPr>
          <w:rtl/>
        </w:rPr>
        <w:t xml:space="preserve"> זה הוא בעל כדאיות כלכלית </w:t>
      </w:r>
      <w:r w:rsidRPr="008D439C">
        <w:rPr>
          <w:rFonts w:hint="eastAsia"/>
          <w:rtl/>
        </w:rPr>
        <w:t>ומשמש</w:t>
      </w:r>
      <w:r w:rsidRPr="008D439C">
        <w:rPr>
          <w:rtl/>
        </w:rPr>
        <w:t xml:space="preserve"> </w:t>
      </w:r>
      <w:r w:rsidRPr="008D439C">
        <w:rPr>
          <w:rFonts w:hint="eastAsia"/>
          <w:rtl/>
        </w:rPr>
        <w:t>החלופה</w:t>
      </w:r>
      <w:r w:rsidRPr="008D439C">
        <w:rPr>
          <w:rtl/>
        </w:rPr>
        <w:t xml:space="preserve"> </w:t>
      </w:r>
      <w:r w:rsidRPr="008D439C">
        <w:rPr>
          <w:rFonts w:hint="eastAsia"/>
          <w:rtl/>
        </w:rPr>
        <w:t>הטובה</w:t>
      </w:r>
      <w:r w:rsidRPr="008D439C">
        <w:rPr>
          <w:rtl/>
        </w:rPr>
        <w:t xml:space="preserve"> </w:t>
      </w:r>
      <w:r w:rsidRPr="008D439C">
        <w:rPr>
          <w:rFonts w:hint="eastAsia"/>
          <w:rtl/>
        </w:rPr>
        <w:t>ביותר</w:t>
      </w:r>
      <w:r w:rsidRPr="008D439C">
        <w:rPr>
          <w:rtl/>
        </w:rPr>
        <w:t xml:space="preserve"> </w:t>
      </w:r>
      <w:r w:rsidRPr="008D439C">
        <w:rPr>
          <w:rFonts w:hint="eastAsia"/>
          <w:rtl/>
        </w:rPr>
        <w:t>להפסקת</w:t>
      </w:r>
      <w:r w:rsidRPr="008D439C">
        <w:rPr>
          <w:rtl/>
        </w:rPr>
        <w:t xml:space="preserve"> </w:t>
      </w:r>
      <w:r w:rsidRPr="008D439C">
        <w:rPr>
          <w:rFonts w:hint="eastAsia"/>
          <w:rtl/>
        </w:rPr>
        <w:t>השימוש</w:t>
      </w:r>
      <w:r w:rsidRPr="008D439C">
        <w:rPr>
          <w:rtl/>
        </w:rPr>
        <w:t xml:space="preserve"> </w:t>
      </w:r>
      <w:r w:rsidRPr="008D439C">
        <w:rPr>
          <w:rFonts w:hint="eastAsia"/>
          <w:rtl/>
        </w:rPr>
        <w:t>בפחם</w:t>
      </w:r>
      <w:r w:rsidRPr="008D439C">
        <w:rPr>
          <w:rtl/>
        </w:rPr>
        <w:t xml:space="preserve"> כל עוד קיימות מגבלות טכנולוגיות המצריכות יכולת גיבוי בהספק מותקן </w:t>
      </w:r>
      <w:r w:rsidRPr="008D439C">
        <w:rPr>
          <w:rFonts w:hint="eastAsia"/>
          <w:rtl/>
        </w:rPr>
        <w:t>קונוונציונלי</w:t>
      </w:r>
      <w:r w:rsidRPr="008D439C">
        <w:rPr>
          <w:rtl/>
        </w:rPr>
        <w:t xml:space="preserve"> לייצור חשמל באנרגיות מתחדשות. </w:t>
      </w:r>
      <w:r w:rsidRPr="008D439C">
        <w:rPr>
          <w:rFonts w:hint="eastAsia"/>
          <w:rtl/>
        </w:rPr>
        <w:t>עם</w:t>
      </w:r>
      <w:r w:rsidRPr="008D439C">
        <w:rPr>
          <w:rtl/>
        </w:rPr>
        <w:t xml:space="preserve"> </w:t>
      </w:r>
      <w:r w:rsidRPr="008D439C">
        <w:rPr>
          <w:rFonts w:hint="eastAsia"/>
          <w:rtl/>
        </w:rPr>
        <w:t>זאת</w:t>
      </w:r>
      <w:r w:rsidRPr="008D439C">
        <w:rPr>
          <w:rtl/>
        </w:rPr>
        <w:t>, קיים פוטנציאל ל</w:t>
      </w:r>
      <w:r w:rsidRPr="008D439C">
        <w:rPr>
          <w:rFonts w:hint="eastAsia"/>
          <w:rtl/>
        </w:rPr>
        <w:t>חיסכון</w:t>
      </w:r>
      <w:r w:rsidRPr="008D439C">
        <w:rPr>
          <w:rtl/>
        </w:rPr>
        <w:t xml:space="preserve"> </w:t>
      </w:r>
      <w:r w:rsidRPr="008D439C">
        <w:rPr>
          <w:rFonts w:hint="eastAsia"/>
          <w:rtl/>
        </w:rPr>
        <w:t>מהותי</w:t>
      </w:r>
      <w:r w:rsidRPr="008D439C">
        <w:rPr>
          <w:rtl/>
        </w:rPr>
        <w:t xml:space="preserve"> </w:t>
      </w:r>
      <w:r w:rsidRPr="008D439C">
        <w:rPr>
          <w:rFonts w:hint="eastAsia"/>
          <w:rtl/>
        </w:rPr>
        <w:t>מהפעלה</w:t>
      </w:r>
      <w:r w:rsidRPr="008D439C">
        <w:rPr>
          <w:rtl/>
        </w:rPr>
        <w:t xml:space="preserve"> עונתית של היחידות המוסבות </w:t>
      </w:r>
      <w:r w:rsidRPr="008D439C">
        <w:rPr>
          <w:rFonts w:hint="eastAsia"/>
          <w:rtl/>
        </w:rPr>
        <w:t>במקום</w:t>
      </w:r>
      <w:r w:rsidRPr="008D439C">
        <w:rPr>
          <w:rtl/>
        </w:rPr>
        <w:t xml:space="preserve"> הפעלה קבועה </w:t>
      </w:r>
      <w:r w:rsidRPr="008D439C">
        <w:rPr>
          <w:rFonts w:hint="eastAsia"/>
          <w:rtl/>
        </w:rPr>
        <w:t>בעומס</w:t>
      </w:r>
      <w:r w:rsidRPr="008D439C">
        <w:rPr>
          <w:rtl/>
        </w:rPr>
        <w:t xml:space="preserve"> </w:t>
      </w:r>
      <w:r w:rsidRPr="008D439C">
        <w:rPr>
          <w:rFonts w:hint="eastAsia"/>
          <w:rtl/>
        </w:rPr>
        <w:t>מזערי</w:t>
      </w:r>
      <w:r w:rsidRPr="008D439C">
        <w:rPr>
          <w:rtl/>
        </w:rPr>
        <w:t xml:space="preserve"> (</w:t>
      </w:r>
      <w:r w:rsidRPr="008D439C">
        <w:rPr>
          <w:rFonts w:hint="cs"/>
        </w:rPr>
        <w:t>M</w:t>
      </w:r>
      <w:r w:rsidRPr="008D439C">
        <w:t xml:space="preserve">ust </w:t>
      </w:r>
      <w:r w:rsidRPr="008D439C">
        <w:rPr>
          <w:rFonts w:hint="cs"/>
        </w:rPr>
        <w:t>R</w:t>
      </w:r>
      <w:r w:rsidRPr="008D439C">
        <w:t>un</w:t>
      </w:r>
      <w:r w:rsidRPr="008D439C">
        <w:rPr>
          <w:rtl/>
        </w:rPr>
        <w:t>).</w:t>
      </w:r>
    </w:p>
    <w:sectPr w:rsidSect="009E5BD6">
      <w:headerReference w:type="even" r:id="rId32"/>
      <w:footerReference w:type="even" r:id="rId33"/>
      <w:pgSz w:w="11906" w:h="16838" w:code="9"/>
      <w:pgMar w:top="3062" w:right="2268" w:bottom="2552" w:left="2268" w:header="1134" w:footer="1361" w:gutter="0"/>
      <w:pgNumType w:start="158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252D0" w14:paraId="1D9D1B32" w14:textId="77777777">
      <w:pPr>
        <w:spacing w:line="240" w:lineRule="auto"/>
      </w:pPr>
      <w:r>
        <w:separator/>
      </w:r>
    </w:p>
    <w:p w:rsidR="00C252D0" w14:paraId="2F2921E9" w14:textId="77777777"/>
    <w:p w:rsidR="00C252D0" w14:paraId="5806ABD4" w14:textId="77777777"/>
    <w:p w:rsidR="00C252D0" w14:paraId="12FAC919" w14:textId="77777777"/>
  </w:endnote>
  <w:endnote w:type="continuationSeparator" w:id="1">
    <w:p w:rsidR="00C252D0" w14:paraId="6585586C" w14:textId="77777777">
      <w:pPr>
        <w:spacing w:line="240" w:lineRule="auto"/>
      </w:pPr>
      <w:r>
        <w:continuationSeparator/>
      </w:r>
    </w:p>
    <w:p w:rsidR="00C252D0" w14:paraId="479E074B" w14:textId="77777777"/>
    <w:p w:rsidR="00C252D0" w14:paraId="148A9CD8" w14:textId="77777777"/>
    <w:p w:rsidR="00C252D0" w14:paraId="24AFC0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9B2" w14:paraId="5166A4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9B2" w14:paraId="4E058AA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0CC6" w:rsidP="00B80CC6" w14:paraId="4237C378" w14:textId="77777777">
    <w:pPr>
      <w:pStyle w:val="Footer"/>
      <w:spacing w:after="120" w:line="312" w:lineRule="auto"/>
      <w:ind w:left="-510"/>
      <w:jc w:val="left"/>
      <w:rPr>
        <w:rFonts w:ascii="Tahoma" w:hAnsi="Tahoma" w:cs="Tahoma"/>
        <w:sz w:val="18"/>
        <w:szCs w:val="18"/>
        <w:rtl/>
      </w:rPr>
    </w:pPr>
  </w:p>
  <w:p w:rsidR="00B80CC6" w:rsidP="00B80CC6" w14:paraId="7052BA98"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1578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B80CC6" w:rsidP="00B80CC6"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52D0" w:rsidP="00E7235E" w14:paraId="4DBF6420" w14:textId="77777777">
      <w:pPr>
        <w:spacing w:line="240" w:lineRule="auto"/>
      </w:pPr>
      <w:r>
        <w:separator/>
      </w:r>
    </w:p>
  </w:footnote>
  <w:footnote w:type="continuationSeparator" w:id="1">
    <w:p w:rsidR="00C252D0" w:rsidP="00C23CC9" w14:paraId="039216BC" w14:textId="77777777">
      <w:pPr>
        <w:spacing w:line="240" w:lineRule="auto"/>
      </w:pPr>
      <w:r>
        <w:continuationSeparator/>
      </w:r>
    </w:p>
    <w:p w:rsidR="00C252D0" w14:paraId="167ED1F0" w14:textId="77777777"/>
    <w:p w:rsidR="00C252D0" w14:paraId="1A489B0A" w14:textId="77777777"/>
    <w:p w:rsidR="00C252D0" w14:paraId="6E70809C" w14:textId="77777777"/>
  </w:footnote>
  <w:footnote w:id="2">
    <w:p w:rsidR="00291826" w:rsidRPr="00291826" w:rsidP="00154A9A" w14:paraId="6427124F" w14:textId="77777777">
      <w:pPr>
        <w:pStyle w:val="733"/>
      </w:pPr>
      <w:r w:rsidRPr="00291826">
        <w:rPr>
          <w:rStyle w:val="FootnoteReference0"/>
          <w:vertAlign w:val="baseline"/>
        </w:rPr>
        <w:footnoteRef/>
      </w:r>
      <w:r w:rsidRPr="00291826">
        <w:rPr>
          <w:rtl/>
        </w:rPr>
        <w:t xml:space="preserve"> </w:t>
      </w:r>
      <w:r w:rsidRPr="00291826">
        <w:rPr>
          <w:rtl/>
        </w:rPr>
        <w:tab/>
        <w:t xml:space="preserve">בהחלטת ממשלה 4080 הוחלט על הפסקת פעילותן השוטפת של יחידות 1 - 4 בתחנת אורות רבין לא יאוחר מיום 1.6.22, ובלבד שיתקיימו עד למועד האמור באופן מצטבר התנאים האלה: (א) תתקיים יתירות באספקת הגז הטבעי למשק בישראל באמצעות חיבורם של שלושה מאגרי גז טבעי אשר כל אחד מהם יחובר למערכת ההולכה הארצית של הגז הטבעי בתשתית נפרדת; (ב) תחילת הפעלה של </w:t>
      </w:r>
      <w:r w:rsidRPr="00291826">
        <w:rPr>
          <w:rtl/>
        </w:rPr>
        <w:t>מחז"ם</w:t>
      </w:r>
      <w:r w:rsidRPr="00291826">
        <w:rPr>
          <w:rtl/>
        </w:rPr>
        <w:t xml:space="preserve"> ראשון בהספק של כ-600 מגוואט אשר יוקם בתחנת אורות רבין עד יום 1.6.22.</w:t>
      </w:r>
      <w:r w:rsidRPr="00291826">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5F6E6C4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91826" w:rsidR="00291826">
                            <w:rPr>
                              <w:rFonts w:ascii="Tahoma" w:hAnsi="Tahoma" w:cs="Tahoma"/>
                              <w:b/>
                              <w:bCs/>
                              <w:rtl/>
                            </w:rPr>
                            <w:t>שימור והסבה של תחנות ייצור חשמל בפחם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5F6E6C4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91826" w:rsidR="00291826">
                      <w:rPr>
                        <w:rFonts w:ascii="Tahoma" w:hAnsi="Tahoma" w:cs="Tahoma"/>
                        <w:b/>
                        <w:bCs/>
                        <w:rtl/>
                      </w:rPr>
                      <w:t>שימור והסבה של תחנות ייצור חשמל בפחם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20BFCB8C">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התשפ״ג | </w:t>
                          </w:r>
                          <w:r w:rsidRPr="00000376" w:rsidR="00000376">
                            <w:rPr>
                              <w:rFonts w:ascii="Tahoma" w:hAnsi="Tahoma" w:cs="Tahoma"/>
                              <w:color w:val="0D0D0D"/>
                              <w:sz w:val="16"/>
                              <w:szCs w:val="16"/>
                              <w:rtl/>
                            </w:rPr>
                            <w:t>נובמבר</w:t>
                          </w:r>
                          <w:r w:rsidR="00000376">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20BFCB8C">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התשפ״ג | </w:t>
                    </w:r>
                    <w:r w:rsidRPr="00000376" w:rsidR="00000376">
                      <w:rPr>
                        <w:rFonts w:ascii="Tahoma" w:hAnsi="Tahoma" w:cs="Tahoma"/>
                        <w:color w:val="0D0D0D"/>
                        <w:sz w:val="16"/>
                        <w:szCs w:val="16"/>
                        <w:rtl/>
                      </w:rPr>
                      <w:t>נובמבר</w:t>
                    </w:r>
                    <w:r w:rsidR="00000376">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392FE40B">
                          <w:pPr>
                            <w:pStyle w:val="Heading1"/>
                            <w:spacing w:line="269" w:lineRule="auto"/>
                            <w:jc w:val="left"/>
                            <w:rPr>
                              <w:rFonts w:ascii="Tahoma" w:hAnsi="Tahoma" w:eastAsiaTheme="minorHAnsi" w:cs="Tahoma"/>
                              <w:bCs w:val="0"/>
                              <w:color w:val="0D0D0D" w:themeColor="text1" w:themeTint="F2"/>
                              <w:sz w:val="16"/>
                              <w:szCs w:val="16"/>
                              <w:u w:val="none"/>
                            </w:rPr>
                          </w:pPr>
                          <w:r w:rsidRPr="00291826">
                            <w:rPr>
                              <w:rFonts w:ascii="Tahoma" w:hAnsi="Tahoma" w:eastAsiaTheme="minorHAnsi" w:cs="Tahoma"/>
                              <w:bCs w:val="0"/>
                              <w:color w:val="0D0D0D" w:themeColor="text1" w:themeTint="F2"/>
                              <w:sz w:val="16"/>
                              <w:szCs w:val="16"/>
                              <w:u w:val="none"/>
                              <w:rtl/>
                            </w:rPr>
                            <w:t>שימור והסבה של תחנות ייצור חשמל בפחם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392FE40B">
                    <w:pPr>
                      <w:pStyle w:val="Heading1"/>
                      <w:spacing w:line="269" w:lineRule="auto"/>
                      <w:jc w:val="left"/>
                      <w:rPr>
                        <w:rFonts w:ascii="Tahoma" w:hAnsi="Tahoma" w:eastAsiaTheme="minorHAnsi" w:cs="Tahoma"/>
                        <w:bCs w:val="0"/>
                        <w:color w:val="0D0D0D" w:themeColor="text1" w:themeTint="F2"/>
                        <w:sz w:val="16"/>
                        <w:szCs w:val="16"/>
                        <w:u w:val="none"/>
                      </w:rPr>
                    </w:pPr>
                    <w:r w:rsidRPr="00291826">
                      <w:rPr>
                        <w:rFonts w:ascii="Tahoma" w:hAnsi="Tahoma" w:eastAsiaTheme="minorHAnsi" w:cs="Tahoma"/>
                        <w:bCs w:val="0"/>
                        <w:color w:val="0D0D0D" w:themeColor="text1" w:themeTint="F2"/>
                        <w:sz w:val="16"/>
                        <w:szCs w:val="16"/>
                        <w:u w:val="none"/>
                        <w:rtl/>
                      </w:rPr>
                      <w:t>שימור והסבה של תחנות ייצור חשמל בפחם</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0CC6" w:rsidP="00B80CC6" w14:paraId="7481AE89"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80CC6" w:rsidRPr="00FD02CC" w:rsidP="00B80CC6"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B80CC6" w:rsidRPr="00FD02CC" w:rsidP="00B80CC6" w14:paraId="4330593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B80CC6" w:rsidP="00B80CC6" w14:paraId="2E11A5D9" w14:textId="77777777">
    <w:pPr>
      <w:pStyle w:val="Header"/>
      <w:ind w:firstLine="720"/>
      <w:rPr>
        <w:rtl/>
      </w:rPr>
    </w:pPr>
  </w:p>
  <w:p w:rsidR="00B80CC6" w:rsidP="00B80CC6" w14:paraId="761434D8" w14:textId="77777777">
    <w:pPr>
      <w:pStyle w:val="Header"/>
      <w:rPr>
        <w:rtl/>
      </w:rPr>
    </w:pPr>
  </w:p>
  <w:p w:rsidR="00B80CC6" w:rsidP="00B80CC6" w14:paraId="003C3976"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B80CC6" w:rsidRPr="003D62C4" w:rsidP="00B80CC6"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291826">
                            <w:rPr>
                              <w:rFonts w:ascii="Tahoma" w:hAnsi="Tahoma" w:eastAsiaTheme="minorHAnsi" w:cs="Tahoma"/>
                              <w:bCs w:val="0"/>
                              <w:color w:val="0D0D0D" w:themeColor="text1" w:themeTint="F2"/>
                              <w:sz w:val="16"/>
                              <w:szCs w:val="16"/>
                              <w:u w:val="none"/>
                              <w:rtl/>
                            </w:rPr>
                            <w:t>שימור והסבה של תחנות ייצור חשמל בפחם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B80CC6" w:rsidRPr="003D62C4" w:rsidP="00B80CC6" w14:paraId="30DB9F79"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291826">
                      <w:rPr>
                        <w:rFonts w:ascii="Tahoma" w:hAnsi="Tahoma" w:eastAsiaTheme="minorHAnsi" w:cs="Tahoma"/>
                        <w:bCs w:val="0"/>
                        <w:color w:val="0D0D0D" w:themeColor="text1" w:themeTint="F2"/>
                        <w:sz w:val="16"/>
                        <w:szCs w:val="16"/>
                        <w:u w:val="none"/>
                        <w:rtl/>
                      </w:rPr>
                      <w:t>שימור והסבה של תחנות ייצור חשמל בפחם</w:t>
                    </w:r>
                  </w:p>
                </w:txbxContent>
              </v:textbox>
              <w10:wrap type="square"/>
            </v:shape>
          </w:pict>
        </mc:Fallback>
      </mc:AlternateContent>
    </w:r>
  </w:p>
  <w:p w:rsidR="008B694B" w:rsidRPr="00B80CC6" w:rsidP="00B80CC6" w14:paraId="4E47EA6D" w14:textId="28D9D4DE">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6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59"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abstractNum w:abstractNumId="0">
    <w:nsid w:val="FFFFFF7C"/>
    <w:multiLevelType w:val="singleLevel"/>
    <w:tmpl w:val="9318A186"/>
    <w:lvl w:ilvl="0">
      <w:start w:val="1"/>
      <w:numFmt w:val="decimal"/>
      <w:lvlText w:val="%1."/>
      <w:lvlJc w:val="left"/>
      <w:pPr>
        <w:tabs>
          <w:tab w:val="num" w:pos="1492"/>
        </w:tabs>
        <w:ind w:left="1492" w:hanging="360"/>
      </w:pPr>
    </w:lvl>
  </w:abstractNum>
  <w:abstractNum w:abstractNumId="1">
    <w:nsid w:val="FFFFFF7D"/>
    <w:multiLevelType w:val="singleLevel"/>
    <w:tmpl w:val="20942D96"/>
    <w:lvl w:ilvl="0">
      <w:start w:val="1"/>
      <w:numFmt w:val="decimal"/>
      <w:lvlText w:val="%1."/>
      <w:lvlJc w:val="left"/>
      <w:pPr>
        <w:tabs>
          <w:tab w:val="num" w:pos="1209"/>
        </w:tabs>
        <w:ind w:left="1209" w:hanging="360"/>
      </w:pPr>
    </w:lvl>
  </w:abstractNum>
  <w:abstractNum w:abstractNumId="2">
    <w:nsid w:val="FFFFFF7F"/>
    <w:multiLevelType w:val="singleLevel"/>
    <w:tmpl w:val="60C8621C"/>
    <w:lvl w:ilvl="0">
      <w:start w:val="1"/>
      <w:numFmt w:val="decimal"/>
      <w:lvlText w:val="%1."/>
      <w:lvlJc w:val="left"/>
      <w:pPr>
        <w:tabs>
          <w:tab w:val="num" w:pos="643"/>
        </w:tabs>
        <w:ind w:left="643" w:hanging="360"/>
      </w:pPr>
    </w:lvl>
  </w:abstractNum>
  <w:abstractNum w:abstractNumId="3">
    <w:nsid w:val="FFFFFF80"/>
    <w:multiLevelType w:val="singleLevel"/>
    <w:tmpl w:val="BD1C659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05894C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5E8525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40CCBC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8C8F33A"/>
    <w:lvl w:ilvl="0">
      <w:start w:val="1"/>
      <w:numFmt w:val="bullet"/>
      <w:lvlText w:val=""/>
      <w:lvlJc w:val="left"/>
      <w:pPr>
        <w:tabs>
          <w:tab w:val="num" w:pos="360"/>
        </w:tabs>
        <w:ind w:left="360" w:hanging="360"/>
      </w:pPr>
      <w:rPr>
        <w:rFonts w:ascii="Symbol" w:hAnsi="Symbol" w:hint="default"/>
      </w:rPr>
    </w:lvl>
  </w:abstractNum>
  <w:abstractNum w:abstractNumId="8">
    <w:nsid w:val="01B81B22"/>
    <w:multiLevelType w:val="hybridMultilevel"/>
    <w:tmpl w:val="5990595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6"/>
  </w:num>
  <w:num w:numId="3">
    <w:abstractNumId w:val="18"/>
  </w:num>
  <w:num w:numId="4">
    <w:abstractNumId w:val="14"/>
  </w:num>
  <w:num w:numId="5">
    <w:abstractNumId w:val="15"/>
  </w:num>
  <w:num w:numId="6">
    <w:abstractNumId w:val="20"/>
  </w:num>
  <w:num w:numId="7">
    <w:abstractNumId w:val="9"/>
  </w:num>
  <w:num w:numId="8">
    <w:abstractNumId w:val="17"/>
  </w:num>
  <w:num w:numId="9">
    <w:abstractNumId w:val="19"/>
  </w:num>
  <w:num w:numId="10">
    <w:abstractNumId w:val="10"/>
  </w:num>
  <w:num w:numId="11">
    <w:abstractNumId w:val="11"/>
  </w:num>
  <w:num w:numId="12">
    <w:abstractNumId w:val="13"/>
  </w:num>
  <w:num w:numId="13">
    <w:abstractNumId w:val="8"/>
  </w:num>
  <w:num w:numId="14">
    <w:abstractNumId w:val="3"/>
  </w:num>
  <w:num w:numId="15">
    <w:abstractNumId w:val="4"/>
  </w:num>
  <w:num w:numId="16">
    <w:abstractNumId w:val="5"/>
  </w:num>
  <w:num w:numId="17">
    <w:abstractNumId w:val="6"/>
  </w:num>
  <w:num w:numId="18">
    <w:abstractNumId w:val="7"/>
  </w:num>
  <w:num w:numId="19">
    <w:abstractNumId w:val="0"/>
  </w:num>
  <w:num w:numId="20">
    <w:abstractNumId w:val="1"/>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376"/>
    <w:rsid w:val="0000041E"/>
    <w:rsid w:val="0000085D"/>
    <w:rsid w:val="00001899"/>
    <w:rsid w:val="000018EF"/>
    <w:rsid w:val="00001C6B"/>
    <w:rsid w:val="00001D5A"/>
    <w:rsid w:val="00001EF4"/>
    <w:rsid w:val="00001FC5"/>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6DB"/>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3A4"/>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5E8"/>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91C"/>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A9A"/>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3F7"/>
    <w:rsid w:val="001778D4"/>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249"/>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055"/>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4F0"/>
    <w:rsid w:val="002516DF"/>
    <w:rsid w:val="00251B50"/>
    <w:rsid w:val="00252396"/>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42E"/>
    <w:rsid w:val="00261C84"/>
    <w:rsid w:val="00262130"/>
    <w:rsid w:val="00262A9E"/>
    <w:rsid w:val="00262D99"/>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411"/>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826"/>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1F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3FA"/>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25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5EA6"/>
    <w:rsid w:val="0034637E"/>
    <w:rsid w:val="003466B0"/>
    <w:rsid w:val="00346930"/>
    <w:rsid w:val="00347011"/>
    <w:rsid w:val="00347612"/>
    <w:rsid w:val="00347800"/>
    <w:rsid w:val="00347942"/>
    <w:rsid w:val="00347A15"/>
    <w:rsid w:val="003509DF"/>
    <w:rsid w:val="003513C7"/>
    <w:rsid w:val="0035145F"/>
    <w:rsid w:val="003514AE"/>
    <w:rsid w:val="00351AD0"/>
    <w:rsid w:val="00351D64"/>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835"/>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99C"/>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1BC"/>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AA7"/>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62"/>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858"/>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15F"/>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24F"/>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79"/>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4BC"/>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E5B"/>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584"/>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0D4"/>
    <w:rsid w:val="005D5504"/>
    <w:rsid w:val="005D5864"/>
    <w:rsid w:val="005D5880"/>
    <w:rsid w:val="005D5C55"/>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537"/>
    <w:rsid w:val="006668CA"/>
    <w:rsid w:val="00666E99"/>
    <w:rsid w:val="0066760C"/>
    <w:rsid w:val="00667ABB"/>
    <w:rsid w:val="006708C9"/>
    <w:rsid w:val="00670B88"/>
    <w:rsid w:val="00670E84"/>
    <w:rsid w:val="0067240D"/>
    <w:rsid w:val="006726E0"/>
    <w:rsid w:val="006742C5"/>
    <w:rsid w:val="00674A96"/>
    <w:rsid w:val="00674D18"/>
    <w:rsid w:val="00674D9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8C5"/>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895"/>
    <w:rsid w:val="006E7A1D"/>
    <w:rsid w:val="006F0215"/>
    <w:rsid w:val="006F027E"/>
    <w:rsid w:val="006F10E1"/>
    <w:rsid w:val="006F11DD"/>
    <w:rsid w:val="006F161B"/>
    <w:rsid w:val="006F19AA"/>
    <w:rsid w:val="006F19AB"/>
    <w:rsid w:val="006F26FB"/>
    <w:rsid w:val="006F281D"/>
    <w:rsid w:val="006F285F"/>
    <w:rsid w:val="006F2A71"/>
    <w:rsid w:val="006F2CD7"/>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8AA"/>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55"/>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65"/>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89A"/>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2B"/>
    <w:rsid w:val="00780C36"/>
    <w:rsid w:val="00780D40"/>
    <w:rsid w:val="00781125"/>
    <w:rsid w:val="00781F3B"/>
    <w:rsid w:val="007824AB"/>
    <w:rsid w:val="007830FA"/>
    <w:rsid w:val="00783850"/>
    <w:rsid w:val="00783CD9"/>
    <w:rsid w:val="00784D2F"/>
    <w:rsid w:val="00784F53"/>
    <w:rsid w:val="00785D0A"/>
    <w:rsid w:val="00786364"/>
    <w:rsid w:val="00787591"/>
    <w:rsid w:val="007877E8"/>
    <w:rsid w:val="00787AC0"/>
    <w:rsid w:val="00787EAD"/>
    <w:rsid w:val="0079068D"/>
    <w:rsid w:val="00790A1C"/>
    <w:rsid w:val="00790BF1"/>
    <w:rsid w:val="00791295"/>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E93"/>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1F2A"/>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39C"/>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129"/>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73A"/>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2FD5"/>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38E"/>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BD6"/>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23C"/>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9B2"/>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135"/>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79E"/>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4CD"/>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553C"/>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323"/>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4D0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0D1D"/>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164"/>
    <w:rsid w:val="00B4438B"/>
    <w:rsid w:val="00B450DF"/>
    <w:rsid w:val="00B453BE"/>
    <w:rsid w:val="00B45979"/>
    <w:rsid w:val="00B46241"/>
    <w:rsid w:val="00B46422"/>
    <w:rsid w:val="00B46735"/>
    <w:rsid w:val="00B468A0"/>
    <w:rsid w:val="00B46FDC"/>
    <w:rsid w:val="00B47896"/>
    <w:rsid w:val="00B47C72"/>
    <w:rsid w:val="00B47CD3"/>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49C2"/>
    <w:rsid w:val="00B54E85"/>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949"/>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DC2"/>
    <w:rsid w:val="00B75F72"/>
    <w:rsid w:val="00B76DC1"/>
    <w:rsid w:val="00B77CFD"/>
    <w:rsid w:val="00B800B7"/>
    <w:rsid w:val="00B80425"/>
    <w:rsid w:val="00B805C4"/>
    <w:rsid w:val="00B80CC6"/>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5AF"/>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2D0"/>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1F0B"/>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2420"/>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1A35"/>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04D"/>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88"/>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1BB"/>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4DC"/>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94E"/>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667"/>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598"/>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E7E58"/>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51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0CF"/>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76AE"/>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715"/>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28A"/>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52"/>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242"/>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690"/>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72E"/>
    <w:rsid w:val="00FD2DBC"/>
    <w:rsid w:val="00FD2FA7"/>
    <w:rsid w:val="00FD3B87"/>
    <w:rsid w:val="00FD4B79"/>
    <w:rsid w:val="00FD5465"/>
    <w:rsid w:val="00FD57AA"/>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98B"/>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A6679E"/>
    <w:pPr>
      <w:keepNext/>
      <w:keepLines/>
      <w:pageBreakBefore/>
      <w:spacing w:before="360" w:after="240" w:line="440" w:lineRule="exact"/>
      <w:jc w:val="center"/>
    </w:pPr>
    <w:rPr>
      <w:rFonts w:ascii="Tahoma" w:hAnsi="Tahoma" w:cs="Tahoma"/>
      <w:b/>
      <w:bCs/>
      <w:noProof/>
      <w:color w:val="00305F"/>
      <w:sz w:val="40"/>
      <w:szCs w:val="36"/>
    </w:rPr>
  </w:style>
  <w:style w:type="paragraph" w:customStyle="1" w:styleId="73">
    <w:name w:val="73א פעולות ביקורת"/>
    <w:basedOn w:val="216"/>
    <w:qFormat/>
    <w:rsid w:val="004E34BC"/>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4E34BC"/>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4E34BC"/>
    <w:rPr>
      <w:rFonts w:ascii="Tahoma" w:hAnsi="Tahoma" w:eastAsiaTheme="minorEastAsia" w:cs="Tahoma"/>
      <w:b w:val="0"/>
      <w:bCs/>
      <w:color w:val="00305F"/>
      <w:sz w:val="31"/>
      <w:szCs w:val="31"/>
    </w:rPr>
  </w:style>
  <w:style w:type="paragraph" w:customStyle="1" w:styleId="7329">
    <w:name w:val="73א כותרת 2"/>
    <w:link w:val="73210"/>
    <w:qFormat/>
    <w:rsid w:val="00A6679E"/>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A6679E"/>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4E34BC"/>
    <w:rPr>
      <w:color w:val="0D0D0D" w:themeColor="text1" w:themeTint="F2"/>
      <w:sz w:val="18"/>
    </w:rPr>
  </w:style>
  <w:style w:type="character" w:customStyle="1" w:styleId="7393">
    <w:name w:val="73א טקסט רץ 9 תו"/>
    <w:basedOn w:val="Char4"/>
    <w:link w:val="7392"/>
    <w:rsid w:val="004E34BC"/>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table" w:styleId="GridTable1Light">
    <w:name w:val="Grid Table 1 Light"/>
    <w:basedOn w:val="TableNormal"/>
    <w:uiPriority w:val="46"/>
    <w:rsid w:val="00154A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154A9A"/>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1LightAccent3">
    <w:name w:val="Grid Table 1 Light Accent 3"/>
    <w:basedOn w:val="TableNormal"/>
    <w:uiPriority w:val="46"/>
    <w:rsid w:val="00154A9A"/>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154A9A"/>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paragraph" w:customStyle="1" w:styleId="711">
    <w:name w:val="71ג מקרא+הערות לתרשים/לוח/תמונה"/>
    <w:basedOn w:val="Normal"/>
    <w:link w:val="71Char"/>
    <w:qFormat/>
    <w:rsid w:val="00154A9A"/>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154A9A"/>
    <w:rPr>
      <w:rFonts w:ascii="Tahoma" w:hAnsi="Tahoma" w:cs="Tahoma"/>
      <w:color w:val="0D0D0D" w:themeColor="text1" w:themeTint="F2"/>
      <w:sz w:val="16"/>
      <w:szCs w:val="16"/>
    </w:rPr>
  </w:style>
  <w:style w:type="paragraph" w:customStyle="1" w:styleId="a35">
    <w:name w:val="תאריך הדוח"/>
    <w:qFormat/>
    <w:rsid w:val="00252396"/>
    <w:pPr>
      <w:ind w:left="2268"/>
      <w:jc w:val="left"/>
    </w:pPr>
    <w:rPr>
      <w:rFonts w:ascii="Tahoma" w:hAnsi="Tahoma" w:cs="Tahoma"/>
      <w:sz w:val="18"/>
      <w:szCs w:val="18"/>
    </w:rPr>
  </w:style>
  <w:style w:type="paragraph" w:customStyle="1" w:styleId="a36">
    <w:name w:val="כותרת ראשית לדוח"/>
    <w:qFormat/>
    <w:rsid w:val="007028AA"/>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3366B0-FA03-45E2-9EA7-ECD174C1592B}"/>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