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710AF3B6">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3065780</wp:posOffset>
                </wp:positionH>
                <wp:positionV relativeFrom="paragraph">
                  <wp:posOffset>260985</wp:posOffset>
                </wp:positionV>
                <wp:extent cx="0" cy="3931920"/>
                <wp:effectExtent l="25400" t="0" r="25400" b="3048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9319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4pt,20.55pt" to="241.4pt,330.15pt" strokecolor="white" strokeweight="4pt"/>
            </w:pict>
          </mc:Fallback>
        </mc:AlternateContent>
      </w:r>
      <w:r w:rsidR="00574E12">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2099487</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65.3pt" to="231.5pt,165.3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3360"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6C9CC2B5">
                            <w:pPr>
                              <w:pStyle w:val="a33"/>
                              <w:bidi/>
                              <w:rPr>
                                <w:rtl/>
                              </w:rPr>
                            </w:pPr>
                            <w:r w:rsidRPr="00574E12">
                              <w:rPr>
                                <w:rtl/>
                              </w:rPr>
                              <w:t xml:space="preserve">דוח מבקר המדינה - סייבר ומערכות מידע | </w:t>
                            </w:r>
                            <w:r>
                              <w:rPr>
                                <w:rtl/>
                              </w:rPr>
                              <w:br/>
                            </w:r>
                            <w:r w:rsidRPr="00574E12">
                              <w:rPr>
                                <w:rtl/>
                              </w:rPr>
                              <w:t xml:space="preserve">חשוון </w:t>
                            </w:r>
                            <w:r w:rsidRPr="00574E12">
                              <w:rPr>
                                <w:rtl/>
                              </w:rPr>
                              <w:t>התשפ"ד</w:t>
                            </w:r>
                            <w:r w:rsidRPr="00574E12">
                              <w:rPr>
                                <w:rtl/>
                              </w:rPr>
                              <w:t xml:space="preserve"> | נובמבר </w:t>
                            </w:r>
                            <w:r>
                              <w:rPr>
                                <w:rFonts w:hint="cs"/>
                                <w:rtl/>
                              </w:rPr>
                              <w:t>2024</w:t>
                            </w:r>
                            <w:r w:rsidRPr="004532DC" w:rsidR="004532DC">
                              <w:rPr>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71C3BEA2">
                            <w:pPr>
                              <w:pStyle w:val="-1"/>
                              <w:rPr>
                                <w:rtl/>
                              </w:rPr>
                            </w:pPr>
                            <w:r>
                              <w:rPr>
                                <w:rFonts w:hint="cs"/>
                                <w:rtl/>
                              </w:rPr>
                              <w:t>דוח מיוחד</w:t>
                            </w:r>
                            <w:r w:rsidR="00AB2F78">
                              <w:rPr>
                                <w:rFonts w:hint="cs"/>
                                <w:rtl/>
                              </w:rPr>
                              <w:t xml:space="preserve"> </w:t>
                            </w:r>
                          </w:p>
                          <w:p w:rsidR="00C30482" w:rsidRPr="000F5023" w:rsidP="00574E12" w14:textId="28AEB929">
                            <w:pPr>
                              <w:pStyle w:val="a32"/>
                              <w:bidi/>
                              <w:spacing w:before="240"/>
                              <w:rPr>
                                <w:rtl/>
                              </w:rPr>
                            </w:pPr>
                            <w:r w:rsidRPr="00C23699">
                              <w:rPr>
                                <w:rtl/>
                              </w:rPr>
                              <w:t xml:space="preserve">ההיערכות הלאומית בתחום הבינה המלאכותית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alt="&quot;&quot;" style="width:336.75pt;height:336.5pt;margin-top:26.5pt;margin-left:15.2pt;mso-height-percent:0;mso-height-relative:margin;mso-width-percent:0;mso-width-relative:margin;mso-wrap-distance-bottom:3.6pt;mso-wrap-distance-left:9pt;mso-wrap-distance-right:9pt;mso-wrap-distance-top:3.6pt;position:absolute;v-text-anchor:top;z-index:251662336" fillcolor="#00305f" stroked="f" strokeweight="0.75pt">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6C9CC2B5">
                      <w:pPr>
                        <w:pStyle w:val="a33"/>
                        <w:bidi/>
                        <w:rPr>
                          <w:rtl/>
                        </w:rPr>
                      </w:pPr>
                      <w:r w:rsidRPr="00574E12">
                        <w:rPr>
                          <w:rtl/>
                        </w:rPr>
                        <w:t xml:space="preserve">דוח מבקר המדינה - סייבר ומערכות מידע | </w:t>
                      </w:r>
                      <w:r>
                        <w:rPr>
                          <w:rtl/>
                        </w:rPr>
                        <w:br/>
                      </w:r>
                      <w:r w:rsidRPr="00574E12">
                        <w:rPr>
                          <w:rtl/>
                        </w:rPr>
                        <w:t xml:space="preserve">חשוון </w:t>
                      </w:r>
                      <w:r w:rsidRPr="00574E12">
                        <w:rPr>
                          <w:rtl/>
                        </w:rPr>
                        <w:t>התשפ"ד</w:t>
                      </w:r>
                      <w:r w:rsidRPr="00574E12">
                        <w:rPr>
                          <w:rtl/>
                        </w:rPr>
                        <w:t xml:space="preserve"> | נובמבר </w:t>
                      </w:r>
                      <w:r>
                        <w:rPr>
                          <w:rFonts w:hint="cs"/>
                          <w:rtl/>
                        </w:rPr>
                        <w:t>2024</w:t>
                      </w:r>
                      <w:r w:rsidRPr="004532DC" w:rsidR="004532DC">
                        <w:rPr>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71C3BEA2">
                      <w:pPr>
                        <w:pStyle w:val="-1"/>
                        <w:rPr>
                          <w:rtl/>
                        </w:rPr>
                      </w:pPr>
                      <w:r>
                        <w:rPr>
                          <w:rFonts w:hint="cs"/>
                          <w:rtl/>
                        </w:rPr>
                        <w:t>דוח מיוחד</w:t>
                      </w:r>
                      <w:r w:rsidR="00AB2F78">
                        <w:rPr>
                          <w:rFonts w:hint="cs"/>
                          <w:rtl/>
                        </w:rPr>
                        <w:t xml:space="preserve"> </w:t>
                      </w:r>
                    </w:p>
                    <w:p w:rsidR="00C30482" w:rsidRPr="000F5023" w:rsidP="00574E12" w14:paraId="5BE5E625" w14:textId="28AEB929">
                      <w:pPr>
                        <w:pStyle w:val="a32"/>
                        <w:bidi/>
                        <w:spacing w:before="240"/>
                        <w:rPr>
                          <w:rtl/>
                        </w:rPr>
                      </w:pPr>
                      <w:r w:rsidRPr="00C23699">
                        <w:rPr>
                          <w:rtl/>
                        </w:rPr>
                        <w:t xml:space="preserve">ההיערכות הלאומית בתחום הבינה המלאכותית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6710B91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700224"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701248"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6135C69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FE3A0B" w14:paraId="4ED3AA37" w14:textId="39373CEF">
      <w:pPr>
        <w:pStyle w:val="7329"/>
        <w:spacing w:after="720"/>
        <w:rPr>
          <w:rtl/>
        </w:rPr>
      </w:pPr>
      <w:r w:rsidRPr="00802F2E">
        <w:rPr>
          <w:noProof/>
          <w:rtl/>
        </w:rPr>
        <w:drawing>
          <wp:anchor distT="0" distB="0" distL="114300" distR="114300" simplePos="0" relativeHeight="251683840" behindDoc="0" locked="0" layoutInCell="1" allowOverlap="1">
            <wp:simplePos x="0" y="0"/>
            <wp:positionH relativeFrom="column">
              <wp:posOffset>3315970</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DF6D81">
        <w:rPr>
          <w:noProof/>
          <w:rtl/>
        </w:rPr>
        <mc:AlternateContent>
          <mc:Choice Requires="wps">
            <w:drawing>
              <wp:anchor distT="0" distB="0" distL="114300" distR="114300" simplePos="0" relativeHeight="251674624" behindDoc="0" locked="0" layoutInCell="1" allowOverlap="1">
                <wp:simplePos x="0" y="0"/>
                <wp:positionH relativeFrom="column">
                  <wp:posOffset>-680901</wp:posOffset>
                </wp:positionH>
                <wp:positionV relativeFrom="paragraph">
                  <wp:posOffset>235494</wp:posOffset>
                </wp:positionV>
                <wp:extent cx="247650" cy="5662567"/>
                <wp:effectExtent l="0" t="0" r="6350" b="1905"/>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247650" cy="566256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9.5pt;height:445.85pt;margin-top:18.55pt;margin-left:-53.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1C0414" w:rsidR="001C0414">
        <w:rPr>
          <w:noProof/>
          <w:rtl/>
        </w:rPr>
        <w:t>ההיערכות הלאומית בתחום הבינה המלאכותית</w:t>
      </w:r>
    </w:p>
    <w:p w:rsidR="001C0414" w:rsidP="001C0414" w14:paraId="2698634E" w14:textId="77777777">
      <w:pPr>
        <w:pStyle w:val="7392"/>
        <w:spacing w:before="840"/>
        <w:rPr>
          <w:rtl/>
        </w:rPr>
      </w:pPr>
      <w:r w:rsidRPr="002606BD">
        <w:rPr>
          <w:rtl/>
        </w:rPr>
        <w:t>בינה מלאכותית (</w:t>
      </w:r>
      <w:r w:rsidRPr="002606BD">
        <w:t>Artificial Intelligence</w:t>
      </w:r>
      <w:r w:rsidRPr="002606BD">
        <w:rPr>
          <w:rtl/>
        </w:rPr>
        <w:t>) היא שם גג לטכנולוגיות המיועדות לאפשר למכונות לבצע משימות שדורשות אינטליגנציה אנושית (בינה מלאכותית). מהפכת הבינה המלאכותית המתרחשת בשנים האחרונות היא בגדר "חדשנות משבשת</w:t>
      </w:r>
      <w:r>
        <w:rPr>
          <w:vertAlign w:val="superscript"/>
          <w:rtl/>
        </w:rPr>
        <w:footnoteReference w:id="2"/>
      </w:r>
      <w:r w:rsidRPr="002606BD">
        <w:rPr>
          <w:rtl/>
        </w:rPr>
        <w:t>" (</w:t>
      </w:r>
      <w:r w:rsidRPr="002606BD">
        <w:t>Disruptive Innovation</w:t>
      </w:r>
      <w:r w:rsidRPr="002606BD">
        <w:rPr>
          <w:rtl/>
        </w:rPr>
        <w:t>), והיא צפויה לשנות מהותית תחומי חיים וענפי תעשייה רבים. משרד החדשנות, המדע והטכנולוגיה (משרד ה</w:t>
      </w:r>
      <w:r w:rsidRPr="002606BD">
        <w:rPr>
          <w:rFonts w:hint="eastAsia"/>
          <w:rtl/>
        </w:rPr>
        <w:t>חדשנות</w:t>
      </w:r>
      <w:r w:rsidRPr="002606BD">
        <w:rPr>
          <w:rtl/>
        </w:rPr>
        <w:t xml:space="preserve">) הגדיר את המונח בינה מלאכותית כ"יכולת של מכונה ללמוד לבצע פעולה אנושית ולטייב את ביצועה, בהסתמך על נתונים, דוגמאות וניסיון פעולה, ובאופן רחב יותר, לכלל הפעולות הטכנולוגיות למיצוי מידע ולהפקת תובנות ממאגרי נתונים". </w:t>
      </w:r>
    </w:p>
    <w:p w:rsidR="001C0414" w:rsidRPr="002606BD" w:rsidP="001C0414" w14:paraId="3F267B8E" w14:textId="77777777">
      <w:pPr>
        <w:pStyle w:val="7392"/>
        <w:rPr>
          <w:rtl/>
        </w:rPr>
      </w:pPr>
      <w:r w:rsidRPr="002606BD">
        <w:rPr>
          <w:rtl/>
        </w:rPr>
        <w:t xml:space="preserve">המחקר האקדמי בתחום הבינה המלאכותית החל כבר בשנות החמישים של המאה העשרים, אך בשנים האחרונות, ובייחוד מאז יציאתם לשוק של אמצעים </w:t>
      </w:r>
      <w:r w:rsidRPr="002606BD">
        <w:rPr>
          <w:rtl/>
        </w:rPr>
        <w:t>ויישומונים</w:t>
      </w:r>
      <w:r w:rsidRPr="002606BD">
        <w:rPr>
          <w:rtl/>
        </w:rPr>
        <w:t xml:space="preserve"> (אפליקציות) הזמינים לשימוש במגוון תחומים, אנו עדים לקפיצת מדרגה משמעותית ביכולות השילוב בין האדם למכונה, אשר יש המגדירים אותה כמהפכה של ממש. תחום הבינה המלאכותית משולב למשל בפיתוח כלי רכב עצמאיים (אוטונומיים), בפיענוח תצלומי רנטגן, בהערכת סיכוני אשראי, במסחר בניירות ערך ובבחינת מועמדים לתעסוקה. מערכות בינה מלאכותית משולבות גם ביחסים בין צרכנים לעסקים, בין עסקים לעסקים אחרים, בין בעלי מקצוע ללקוחות, ביחסי עבודה, בין גופים במגזר הציבורי ובין המגזר הציבורי לכלל הציבור. </w:t>
      </w:r>
    </w:p>
    <w:p w:rsidR="001C0414" w:rsidRPr="002606BD" w:rsidP="001C0414" w14:paraId="425ED6B8" w14:textId="77777777">
      <w:pPr>
        <w:pStyle w:val="7392"/>
        <w:rPr>
          <w:rtl/>
        </w:rPr>
      </w:pPr>
      <w:r w:rsidRPr="002606BD">
        <w:rPr>
          <w:rtl/>
        </w:rPr>
        <w:t xml:space="preserve">הבינה המלאכותית נמצאת בשימוש נרחב גם במהלך מלחמת "חרבות ברזל". מלבד השימוש המבצעי בה, היא סייעה בחלק מפעולות הזיהוי והאיתור של החטופים והחללים. בתחום ההסברה משמשת הבינה המלאכותית, בין היתר, ליצירת סרטונים במגוון שפות כדי </w:t>
      </w:r>
      <w:r w:rsidRPr="002606BD">
        <w:rPr>
          <w:rtl/>
        </w:rPr>
        <w:t>להנגיש</w:t>
      </w:r>
      <w:r w:rsidRPr="002606BD">
        <w:rPr>
          <w:rtl/>
        </w:rPr>
        <w:t xml:space="preserve"> את המידע לאוכלוסיות רבות ברחבי העולם באמצעות שכפול קול, הנפשה, דיבוב, כתוביות ותרגום. </w:t>
      </w:r>
      <w:r w:rsidRPr="002606BD">
        <w:rPr>
          <w:rFonts w:hint="eastAsia"/>
          <w:rtl/>
        </w:rPr>
        <w:t>כמו</w:t>
      </w:r>
      <w:r w:rsidRPr="002606BD">
        <w:rPr>
          <w:rtl/>
        </w:rPr>
        <w:t xml:space="preserve"> </w:t>
      </w:r>
      <w:r w:rsidRPr="002606BD">
        <w:rPr>
          <w:rFonts w:hint="eastAsia"/>
          <w:rtl/>
        </w:rPr>
        <w:t>כן</w:t>
      </w:r>
      <w:r w:rsidRPr="002606BD">
        <w:rPr>
          <w:rtl/>
        </w:rPr>
        <w:t>, במהלך המלחמה בלט השימוש בטכנולוגיית "</w:t>
      </w:r>
      <w:r w:rsidRPr="002606BD">
        <w:t>deepfake</w:t>
      </w:r>
      <w:r w:rsidRPr="002606BD">
        <w:rPr>
          <w:rtl/>
        </w:rPr>
        <w:t xml:space="preserve">" - יישום טכנולוגי מבוסס בינה מלאכותית, </w:t>
      </w:r>
      <w:r w:rsidRPr="002606BD">
        <w:rPr>
          <w:rFonts w:hint="eastAsia"/>
          <w:rtl/>
        </w:rPr>
        <w:t>ש</w:t>
      </w:r>
      <w:r w:rsidRPr="002606BD">
        <w:rPr>
          <w:rtl/>
        </w:rPr>
        <w:t>בו השתמשו גורמים שונים לתעמולה ולהפצת מידע כוזב.</w:t>
      </w:r>
    </w:p>
    <w:p w:rsidR="007F4A20" w:rsidP="001C0414" w14:paraId="0B41EED6" w14:textId="4B602C68">
      <w:pPr>
        <w:pStyle w:val="7392"/>
        <w:rPr>
          <w:rtl/>
        </w:rPr>
      </w:pPr>
      <w:r w:rsidRPr="002606BD">
        <w:rPr>
          <w:rtl/>
        </w:rPr>
        <w:t>במאי 2018 מינה ראש המטה לביטחון הלאומי דאז (</w:t>
      </w:r>
      <w:r w:rsidRPr="002606BD">
        <w:rPr>
          <w:rtl/>
        </w:rPr>
        <w:t>המל"ל</w:t>
      </w:r>
      <w:r w:rsidRPr="002606BD">
        <w:rPr>
          <w:rtl/>
        </w:rPr>
        <w:t xml:space="preserve">), בהתאם להחלטת ראש הממשלה, </w:t>
      </w:r>
      <w:r w:rsidRPr="002606BD">
        <w:rPr>
          <w:rFonts w:hint="cs"/>
          <w:rtl/>
        </w:rPr>
        <w:t xml:space="preserve">את ראשי המיזם </w:t>
      </w:r>
      <w:r w:rsidRPr="002606BD">
        <w:rPr>
          <w:rtl/>
        </w:rPr>
        <w:t>לגיבוש תוכנית לאומית להעצמת החוסן המדעי-טכנולוגי כמרכיב מרכזי בביטחון הלאומי של ישראל (</w:t>
      </w:r>
      <w:r w:rsidRPr="002606BD">
        <w:rPr>
          <w:rFonts w:hint="cs"/>
          <w:rtl/>
        </w:rPr>
        <w:t>"</w:t>
      </w:r>
      <w:r w:rsidRPr="002606BD">
        <w:rPr>
          <w:rtl/>
        </w:rPr>
        <w:t>המיזם הלאומי</w:t>
      </w:r>
      <w:r w:rsidRPr="002606BD">
        <w:rPr>
          <w:rFonts w:hint="cs"/>
          <w:rtl/>
        </w:rPr>
        <w:t>"</w:t>
      </w:r>
      <w:r w:rsidRPr="002606BD">
        <w:rPr>
          <w:rtl/>
        </w:rPr>
        <w:t>).</w:t>
      </w:r>
      <w:r w:rsidRPr="005E492C">
        <w:rPr>
          <w:rtl/>
        </w:rPr>
        <w:t xml:space="preserve"> </w:t>
      </w:r>
      <w:r w:rsidRPr="002606BD">
        <w:rPr>
          <w:rtl/>
        </w:rPr>
        <w:t>מטרת המיזם הייתה להעמיד את מדינת ישראל בחמישייה המובילה של מדינות העולם בתחומי הליבה הטכנולוגיים, ובהם בינה מלאכותית ומדעי הנתונים</w:t>
      </w:r>
      <w:r w:rsidRPr="002606BD">
        <w:rPr>
          <w:rFonts w:hint="cs"/>
          <w:rtl/>
        </w:rPr>
        <w:t xml:space="preserve">. </w:t>
      </w:r>
      <w:r w:rsidRPr="002606BD">
        <w:rPr>
          <w:rtl/>
        </w:rPr>
        <w:t>דוח המיזם הוגש לראש הממשלה ופורסם בספטמבר 2020</w:t>
      </w:r>
      <w:r w:rsidRPr="00F16A67" w:rsidR="0036097F">
        <w:rPr>
          <w:rFonts w:hint="cs"/>
          <w:rtl/>
        </w:rPr>
        <w:t>.</w:t>
      </w:r>
      <w:r w:rsidRPr="00F16A67" w:rsidR="00B61DE7">
        <w:rPr>
          <w:rtl/>
        </w:rPr>
        <w:t xml:space="preserve"> </w:t>
      </w:r>
    </w:p>
    <w:p w:rsidR="001C0414" w:rsidRPr="001C0414" w:rsidP="008A5233" w14:paraId="48524B0A" w14:textId="0749F720">
      <w:pPr>
        <w:pStyle w:val="7332"/>
        <w:spacing w:after="240"/>
        <w:jc w:val="center"/>
        <w:rPr>
          <w:color w:val="000000" w:themeColor="text1"/>
          <w:rtl/>
        </w:rPr>
      </w:pPr>
      <w:r w:rsidRPr="001C0414">
        <w:rPr>
          <w:rFonts w:hint="cs"/>
          <w:color w:val="000000" w:themeColor="text1"/>
          <w:rtl/>
        </w:rPr>
        <w:t>אבני דרך בתחום הבינה המלאכותית בישראל</w:t>
      </w:r>
      <w:r w:rsidR="008A5233">
        <w:rPr>
          <w:rFonts w:hint="cs"/>
          <w:color w:val="000000" w:themeColor="text1"/>
          <w:rtl/>
        </w:rPr>
        <w:t xml:space="preserve"> </w:t>
      </w:r>
      <w:r w:rsidRPr="001C0414">
        <w:rPr>
          <w:color w:val="000000" w:themeColor="text1"/>
          <w:rtl/>
        </w:rPr>
        <w:t>2018 - 2023</w:t>
      </w:r>
    </w:p>
    <w:p w:rsidR="001C0414" w:rsidP="001C0414" w14:paraId="65F37813" w14:textId="7A976E66">
      <w:pPr>
        <w:rPr>
          <w:rtl/>
        </w:rPr>
      </w:pPr>
      <w:r>
        <w:rPr>
          <w:noProof/>
          <w:rtl/>
          <w:lang w:val="he-IL"/>
        </w:rPr>
        <w:drawing>
          <wp:inline distT="0" distB="0" distL="0" distR="0">
            <wp:extent cx="4679950" cy="1869867"/>
            <wp:effectExtent l="0" t="0" r="0" b="0"/>
            <wp:docPr id="206893818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938181" name="תמונה 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1869867"/>
                    </a:xfrm>
                    <a:prstGeom prst="rect">
                      <a:avLst/>
                    </a:prstGeom>
                  </pic:spPr>
                </pic:pic>
              </a:graphicData>
            </a:graphic>
          </wp:inline>
        </w:drawing>
      </w:r>
    </w:p>
    <w:p w:rsidR="001C0414" w:rsidRPr="002606BD" w:rsidP="001C0414" w14:paraId="3937673E" w14:textId="77777777">
      <w:pPr>
        <w:pStyle w:val="7392"/>
        <w:rPr>
          <w:rtl/>
        </w:rPr>
      </w:pPr>
      <w:r w:rsidRPr="002606BD">
        <w:rPr>
          <w:rtl/>
        </w:rPr>
        <w:t>בפברואר 2020 מינה יושב ראש פורום תשתיות לאומיות למחקר (</w:t>
      </w:r>
      <w:r w:rsidRPr="002606BD">
        <w:rPr>
          <w:rFonts w:hint="cs"/>
          <w:rtl/>
        </w:rPr>
        <w:t xml:space="preserve">פורום </w:t>
      </w:r>
      <w:r w:rsidRPr="002606BD">
        <w:rPr>
          <w:rtl/>
        </w:rPr>
        <w:t>תל"ם</w:t>
      </w:r>
      <w:r>
        <w:rPr>
          <w:vertAlign w:val="superscript"/>
          <w:rtl/>
        </w:rPr>
        <w:footnoteReference w:id="3"/>
      </w:r>
      <w:r w:rsidRPr="002606BD">
        <w:rPr>
          <w:rtl/>
        </w:rPr>
        <w:t>) ועדת בדיקה מקצועית</w:t>
      </w:r>
      <w:r w:rsidRPr="002606BD">
        <w:rPr>
          <w:rFonts w:hint="cs"/>
          <w:rtl/>
        </w:rPr>
        <w:t xml:space="preserve"> בראשות ד"ר ארנה ברי</w:t>
      </w:r>
      <w:r w:rsidRPr="002606BD">
        <w:rPr>
          <w:rtl/>
        </w:rPr>
        <w:t xml:space="preserve"> לבחינת הצורך בהתערבות ממשלתית לשם האצת התפתחות תחום הבינה המלאכותית ומדע הנתונים (ועדת </w:t>
      </w:r>
      <w:r w:rsidRPr="002606BD">
        <w:rPr>
          <w:rtl/>
        </w:rPr>
        <w:t>תל"ם</w:t>
      </w:r>
      <w:r w:rsidRPr="002606BD">
        <w:rPr>
          <w:rtl/>
        </w:rPr>
        <w:t>). הוועדה הונחתה בכתב המינוי להתמקד בהיבטי הון אנושי, תשתיות פיזיות, הנגשת מאגרי מידע והעברת הידע מהאקדמיה לתעשייה. דוח הוועדה פורסם בדצמבר 2020.</w:t>
      </w:r>
      <w:r w:rsidRPr="002606BD">
        <w:rPr>
          <w:rFonts w:hint="cs"/>
          <w:rtl/>
        </w:rPr>
        <w:t xml:space="preserve"> ב</w:t>
      </w:r>
      <w:r w:rsidRPr="002606BD">
        <w:rPr>
          <w:rtl/>
        </w:rPr>
        <w:t xml:space="preserve">אוגוסט </w:t>
      </w:r>
      <w:r w:rsidRPr="002606BD">
        <w:t>,2021</w:t>
      </w:r>
      <w:r w:rsidRPr="002606BD">
        <w:rPr>
          <w:rFonts w:hint="cs"/>
          <w:rtl/>
        </w:rPr>
        <w:t xml:space="preserve"> במסגרת החלטת ממשלה 212, אישרה הממשלה </w:t>
      </w:r>
      <w:r w:rsidRPr="002606BD">
        <w:rPr>
          <w:rtl/>
        </w:rPr>
        <w:t xml:space="preserve">את המלצות ועדת </w:t>
      </w:r>
      <w:r w:rsidRPr="002606BD">
        <w:rPr>
          <w:rtl/>
        </w:rPr>
        <w:t>תל"ם</w:t>
      </w:r>
      <w:r w:rsidRPr="002606BD">
        <w:rPr>
          <w:rtl/>
        </w:rPr>
        <w:t xml:space="preserve"> ליישום הפעימה הראשונה</w:t>
      </w:r>
      <w:r w:rsidRPr="002606BD">
        <w:rPr>
          <w:rFonts w:hint="cs"/>
          <w:rtl/>
        </w:rPr>
        <w:t xml:space="preserve"> בהיקף תקציבי של </w:t>
      </w:r>
      <w:r w:rsidRPr="002606BD">
        <w:rPr>
          <w:rtl/>
        </w:rPr>
        <w:t xml:space="preserve">כ-550 מיליון ש״ח </w:t>
      </w:r>
      <w:r w:rsidRPr="002606BD">
        <w:rPr>
          <w:rFonts w:hint="cs"/>
          <w:rtl/>
        </w:rPr>
        <w:t>ל</w:t>
      </w:r>
      <w:r w:rsidRPr="002606BD">
        <w:rPr>
          <w:rtl/>
        </w:rPr>
        <w:t>שנים 2021 - 2023.</w:t>
      </w:r>
      <w:bookmarkStart w:id="1" w:name="_Hlk179891244"/>
      <w:r w:rsidRPr="00325196">
        <w:rPr>
          <w:rtl/>
        </w:rPr>
        <w:t xml:space="preserve"> </w:t>
      </w:r>
      <w:bookmarkEnd w:id="1"/>
    </w:p>
    <w:p w:rsidR="001C0414" w:rsidRPr="002606BD" w:rsidP="001C0414" w14:paraId="1D808D1E" w14:textId="77777777">
      <w:pPr>
        <w:pStyle w:val="7392"/>
        <w:rPr>
          <w:rtl/>
        </w:rPr>
      </w:pPr>
      <w:r w:rsidRPr="002606BD">
        <w:rPr>
          <w:rtl/>
        </w:rPr>
        <w:t xml:space="preserve">ביולי 2022 השיקה שרת החדשנות דאז "תוכנית לאומית לבינה מלאכותית". התוכנית גובשה על ידי צוות בין-משרדי ופורסמה על ידי משרדה בינואר 2023 (התוכנית הלאומית של משרד החדשנות). </w:t>
      </w:r>
    </w:p>
    <w:p w:rsidR="001C0414" w:rsidRPr="002606BD" w:rsidP="001C0414" w14:paraId="67B27856" w14:textId="77777777">
      <w:pPr>
        <w:pStyle w:val="7392"/>
        <w:rPr>
          <w:rtl/>
        </w:rPr>
      </w:pPr>
      <w:r w:rsidRPr="002606BD">
        <w:rPr>
          <w:rtl/>
        </w:rPr>
        <w:t xml:space="preserve">בפברואר 2023 אישרה הממשלה </w:t>
      </w:r>
      <w:r w:rsidRPr="002606BD">
        <w:rPr>
          <w:rFonts w:hint="cs"/>
          <w:rtl/>
        </w:rPr>
        <w:t xml:space="preserve">בהחלטה 173 </w:t>
      </w:r>
      <w:r w:rsidRPr="002606BD">
        <w:rPr>
          <w:rtl/>
        </w:rPr>
        <w:t>הרחבה לפעימה הראשונה, שאושרה כאמור באוגוסט 2021 (הפעימה השנייה). במסגרת ההחלטה הונחה משרד האוצר להקצות תקציב הרשאה להתחייב שלא יעלה על 500 מיליון ש"ח, אשר ימומש על ידי גופי</w:t>
      </w:r>
      <w:r w:rsidRPr="002606BD">
        <w:rPr>
          <w:rFonts w:hint="cs"/>
          <w:rtl/>
        </w:rPr>
        <w:t xml:space="preserve"> פורום</w:t>
      </w:r>
      <w:r w:rsidRPr="002606BD">
        <w:rPr>
          <w:rtl/>
        </w:rPr>
        <w:t xml:space="preserve"> </w:t>
      </w:r>
      <w:r w:rsidRPr="002606BD">
        <w:rPr>
          <w:rtl/>
        </w:rPr>
        <w:t>תל"ם</w:t>
      </w:r>
      <w:r w:rsidRPr="002606BD">
        <w:rPr>
          <w:rtl/>
        </w:rPr>
        <w:t xml:space="preserve"> בשנים 2023 - 2026.</w:t>
      </w:r>
    </w:p>
    <w:p w:rsidR="001C0414" w:rsidP="001C0414" w14:paraId="0FD61DDE" w14:textId="44BF5D2C">
      <w:pPr>
        <w:pStyle w:val="7392"/>
        <w:rPr>
          <w:rtl/>
        </w:rPr>
      </w:pPr>
      <w:r w:rsidRPr="002606BD">
        <w:rPr>
          <w:rFonts w:hint="eastAsia"/>
          <w:rtl/>
        </w:rPr>
        <w:t>דוח</w:t>
      </w:r>
      <w:r w:rsidRPr="002606BD">
        <w:rPr>
          <w:rtl/>
        </w:rPr>
        <w:t xml:space="preserve"> ביקורת זה </w:t>
      </w:r>
      <w:r w:rsidRPr="002606BD">
        <w:rPr>
          <w:rFonts w:hint="eastAsia"/>
          <w:rtl/>
        </w:rPr>
        <w:t>נועד</w:t>
      </w:r>
      <w:r w:rsidRPr="002606BD">
        <w:rPr>
          <w:rtl/>
        </w:rPr>
        <w:t xml:space="preserve"> לבחון </w:t>
      </w:r>
      <w:r w:rsidRPr="002606BD">
        <w:rPr>
          <w:rFonts w:hint="cs"/>
          <w:rtl/>
        </w:rPr>
        <w:t xml:space="preserve">את </w:t>
      </w:r>
      <w:r w:rsidRPr="002606BD">
        <w:rPr>
          <w:rtl/>
        </w:rPr>
        <w:t>ההיערכות הלאומית בתחום הבינה המלאכותית</w:t>
      </w:r>
      <w:r w:rsidRPr="002606BD">
        <w:rPr>
          <w:rFonts w:hint="cs"/>
          <w:rtl/>
        </w:rPr>
        <w:t>,</w:t>
      </w:r>
      <w:r w:rsidRPr="002606BD">
        <w:rPr>
          <w:rtl/>
        </w:rPr>
        <w:t xml:space="preserve"> כיצד יוזמת ומיישמת ממשלת ישראל </w:t>
      </w:r>
      <w:r w:rsidRPr="002606BD">
        <w:rPr>
          <w:rFonts w:hint="cs"/>
          <w:rtl/>
        </w:rPr>
        <w:t>אסטרטגיה לאומית שתבטיח</w:t>
      </w:r>
      <w:r w:rsidRPr="002606BD">
        <w:rPr>
          <w:rtl/>
        </w:rPr>
        <w:t xml:space="preserve"> את </w:t>
      </w:r>
      <w:r w:rsidRPr="002606BD">
        <w:rPr>
          <w:rFonts w:hint="eastAsia"/>
          <w:rtl/>
        </w:rPr>
        <w:t>השתלבותה</w:t>
      </w:r>
      <w:r w:rsidRPr="002606BD">
        <w:rPr>
          <w:rtl/>
        </w:rPr>
        <w:t xml:space="preserve"> של מדינת ישראל </w:t>
      </w:r>
      <w:r w:rsidRPr="002606BD">
        <w:rPr>
          <w:rFonts w:hint="eastAsia"/>
          <w:rtl/>
        </w:rPr>
        <w:t>בשורת</w:t>
      </w:r>
      <w:r w:rsidRPr="002606BD">
        <w:rPr>
          <w:rtl/>
        </w:rPr>
        <w:t xml:space="preserve"> המדינות המובילות בעולם </w:t>
      </w:r>
      <w:r w:rsidRPr="002606BD">
        <w:rPr>
          <w:rFonts w:hint="cs"/>
          <w:rtl/>
        </w:rPr>
        <w:t xml:space="preserve">והאם פעולותיה </w:t>
      </w:r>
      <w:r w:rsidRPr="002606BD">
        <w:rPr>
          <w:rtl/>
        </w:rPr>
        <w:t>בתחום הבינה המלאכותית יניחו בסיס רחב ואיתן להתפתחות</w:t>
      </w:r>
      <w:r w:rsidRPr="002606BD">
        <w:rPr>
          <w:rFonts w:hint="cs"/>
          <w:rtl/>
        </w:rPr>
        <w:t>ה והובלתה של ישראל כמעצמה מדעית</w:t>
      </w:r>
      <w:r w:rsidRPr="002606BD">
        <w:rPr>
          <w:rtl/>
        </w:rPr>
        <w:t>-</w:t>
      </w:r>
      <w:r w:rsidRPr="002606BD">
        <w:rPr>
          <w:rFonts w:hint="cs"/>
          <w:rtl/>
        </w:rPr>
        <w:t>טכנולוגית.</w:t>
      </w:r>
      <w:r w:rsidRPr="002606BD">
        <w:rPr>
          <w:rtl/>
        </w:rPr>
        <w:t xml:space="preserve"> </w:t>
      </w:r>
      <w:r w:rsidRPr="002606BD">
        <w:rPr>
          <w:rFonts w:hint="eastAsia"/>
          <w:rtl/>
        </w:rPr>
        <w:t>הליכי</w:t>
      </w:r>
      <w:r w:rsidRPr="002606BD">
        <w:rPr>
          <w:rtl/>
        </w:rPr>
        <w:t xml:space="preserve"> </w:t>
      </w:r>
      <w:r w:rsidRPr="002606BD">
        <w:rPr>
          <w:rFonts w:hint="eastAsia"/>
          <w:rtl/>
        </w:rPr>
        <w:t>ההערכות</w:t>
      </w:r>
      <w:r w:rsidRPr="002606BD">
        <w:rPr>
          <w:rtl/>
        </w:rPr>
        <w:t>, ההחלטה והיישום של תכנית ממשלתית בתחום הבינה המלאכותית החלו בשנת 2018 ונמשכ</w:t>
      </w:r>
      <w:r w:rsidRPr="002606BD">
        <w:rPr>
          <w:rFonts w:hint="eastAsia"/>
          <w:rtl/>
        </w:rPr>
        <w:t>ו</w:t>
      </w:r>
      <w:r w:rsidRPr="002606BD">
        <w:rPr>
          <w:rtl/>
        </w:rPr>
        <w:t xml:space="preserve"> במהלך תקופת הביקורת</w:t>
      </w:r>
      <w:r w:rsidRPr="00F16A67">
        <w:rPr>
          <w:rFonts w:hint="cs"/>
          <w:rtl/>
        </w:rPr>
        <w:t>.</w:t>
      </w:r>
      <w:r w:rsidRPr="00F16A67">
        <w:rPr>
          <w:rtl/>
        </w:rPr>
        <w:t xml:space="preserve"> </w:t>
      </w:r>
    </w:p>
    <w:p w:rsidR="001C0414" w:rsidRPr="001C0414" w:rsidP="001C0414" w14:paraId="4509462E" w14:textId="77777777">
      <w:pPr>
        <w:rPr>
          <w:rtl/>
        </w:rPr>
      </w:pP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7"/>
        <w:gridCol w:w="277"/>
        <w:gridCol w:w="1649"/>
        <w:gridCol w:w="277"/>
        <w:gridCol w:w="1627"/>
        <w:gridCol w:w="277"/>
        <w:gridCol w:w="1616"/>
      </w:tblGrid>
      <w:tr w14:paraId="58B4726B" w14:textId="77777777" w:rsidTr="00BF6A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17" w:type="pct"/>
            <w:tcBorders>
              <w:bottom w:val="single" w:sz="12" w:space="0" w:color="000000" w:themeColor="text1"/>
            </w:tcBorders>
            <w:vAlign w:val="bottom"/>
          </w:tcPr>
          <w:p w:rsidR="00420374" w:rsidRPr="004562F8" w:rsidP="00CA4EB1" w14:paraId="23EB689E" w14:textId="00758D7D">
            <w:pPr>
              <w:spacing w:after="60" w:line="240" w:lineRule="auto"/>
              <w:jc w:val="left"/>
              <w:rPr>
                <w:b/>
                <w:bCs/>
                <w:spacing w:val="-28"/>
                <w:rtl/>
              </w:rPr>
            </w:pPr>
            <w:r>
              <w:rPr>
                <w:rFonts w:ascii="Tahoma" w:hAnsi="Tahoma" w:eastAsiaTheme="minorEastAsia" w:cs="Tahoma" w:hint="cs"/>
                <w:b/>
                <w:bCs/>
                <w:color w:val="0D0D0D" w:themeColor="text1" w:themeTint="F2"/>
                <w:spacing w:val="-10"/>
                <w:sz w:val="36"/>
                <w:szCs w:val="36"/>
                <w:rtl/>
              </w:rPr>
              <w:t>0</w:t>
            </w:r>
            <w:r>
              <w:rPr>
                <w:rFonts w:ascii="Tahoma" w:hAnsi="Tahoma" w:eastAsiaTheme="minorEastAsia" w:cs="Tahoma" w:hint="cs"/>
                <w:b/>
                <w:bCs/>
                <w:color w:val="0D0D0D" w:themeColor="text1" w:themeTint="F2"/>
                <w:spacing w:val="-10"/>
                <w:sz w:val="36"/>
                <w:szCs w:val="36"/>
                <w:rtl/>
              </w:rPr>
              <w:t xml:space="preserve"> </w:t>
            </w:r>
          </w:p>
        </w:tc>
        <w:tc>
          <w:tcPr>
            <w:tcW w:w="188" w:type="pct"/>
            <w:vAlign w:val="bottom"/>
          </w:tcPr>
          <w:p w:rsidR="00420374" w:rsidP="00CA4EB1" w14:paraId="19192EA5" w14:textId="77777777">
            <w:pPr>
              <w:spacing w:before="120" w:after="60" w:line="240" w:lineRule="auto"/>
              <w:jc w:val="left"/>
              <w:rPr>
                <w:rtl/>
              </w:rPr>
            </w:pPr>
          </w:p>
        </w:tc>
        <w:tc>
          <w:tcPr>
            <w:tcW w:w="1119" w:type="pct"/>
            <w:tcBorders>
              <w:bottom w:val="single" w:sz="12" w:space="0" w:color="000000" w:themeColor="text1"/>
            </w:tcBorders>
            <w:vAlign w:val="bottom"/>
          </w:tcPr>
          <w:p w:rsidR="00420374" w:rsidRPr="005C7ABF" w:rsidP="00CA4EB1" w14:paraId="761F4116" w14:textId="69771510">
            <w:pPr>
              <w:pStyle w:val="2021"/>
              <w:spacing w:before="0" w:after="60"/>
              <w:rPr>
                <w:spacing w:val="-10"/>
                <w:rtl/>
              </w:rPr>
            </w:pPr>
            <w:r>
              <w:rPr>
                <w:rFonts w:hint="cs"/>
                <w:spacing w:val="-10"/>
                <w:sz w:val="26"/>
                <w:szCs w:val="26"/>
                <w:rtl/>
              </w:rPr>
              <w:t xml:space="preserve">רק </w:t>
            </w:r>
            <w:r>
              <w:rPr>
                <w:rFonts w:hint="cs"/>
                <w:spacing w:val="-10"/>
                <w:rtl/>
              </w:rPr>
              <w:t>מיליארד</w:t>
            </w:r>
            <w:r w:rsidRPr="00411396">
              <w:rPr>
                <w:rFonts w:hint="cs"/>
                <w:spacing w:val="-10"/>
                <w:sz w:val="26"/>
                <w:szCs w:val="26"/>
                <w:rtl/>
              </w:rPr>
              <w:t xml:space="preserve"> </w:t>
            </w:r>
            <w:r>
              <w:rPr>
                <w:rFonts w:hint="cs"/>
                <w:spacing w:val="-10"/>
                <w:sz w:val="26"/>
                <w:szCs w:val="26"/>
                <w:rtl/>
              </w:rPr>
              <w:t>ש״ח</w:t>
            </w:r>
          </w:p>
        </w:tc>
        <w:tc>
          <w:tcPr>
            <w:tcW w:w="188" w:type="pct"/>
            <w:vAlign w:val="bottom"/>
          </w:tcPr>
          <w:p w:rsidR="00420374" w:rsidP="00CA4EB1" w14:paraId="2810DE55" w14:textId="77777777">
            <w:pPr>
              <w:spacing w:before="120" w:after="60" w:line="240" w:lineRule="auto"/>
              <w:jc w:val="left"/>
              <w:rPr>
                <w:rtl/>
              </w:rPr>
            </w:pPr>
          </w:p>
        </w:tc>
        <w:tc>
          <w:tcPr>
            <w:tcW w:w="1104" w:type="pct"/>
            <w:tcBorders>
              <w:bottom w:val="single" w:sz="12" w:space="0" w:color="000000" w:themeColor="text1"/>
            </w:tcBorders>
            <w:vAlign w:val="bottom"/>
          </w:tcPr>
          <w:p w:rsidR="00420374" w:rsidRPr="00BF6A4D" w:rsidP="00BF6A4D" w14:paraId="2A2E27BD" w14:textId="4E1E2054">
            <w:pPr>
              <w:spacing w:after="60" w:line="240" w:lineRule="auto"/>
              <w:jc w:val="left"/>
              <w:rPr>
                <w:rFonts w:ascii="Tahoma" w:hAnsi="Tahoma" w:eastAsiaTheme="minorEastAsia" w:cs="Tahoma"/>
                <w:b/>
                <w:bCs/>
                <w:color w:val="0D0D0D" w:themeColor="text1" w:themeTint="F2"/>
                <w:spacing w:val="-4"/>
                <w:sz w:val="26"/>
                <w:szCs w:val="26"/>
                <w:rtl/>
              </w:rPr>
            </w:pPr>
            <w:r w:rsidRPr="00BF6A4D">
              <w:rPr>
                <w:rFonts w:ascii="Tahoma" w:hAnsi="Tahoma" w:eastAsiaTheme="minorEastAsia" w:cs="Tahoma" w:hint="cs"/>
                <w:b/>
                <w:bCs/>
                <w:color w:val="0D0D0D" w:themeColor="text1" w:themeTint="F2"/>
                <w:spacing w:val="-4"/>
                <w:sz w:val="26"/>
                <w:szCs w:val="26"/>
                <w:rtl/>
              </w:rPr>
              <w:t xml:space="preserve">ירידה מהמקום </w:t>
            </w:r>
            <w:r w:rsidRPr="00BF6A4D">
              <w:rPr>
                <w:rFonts w:ascii="Tahoma" w:hAnsi="Tahoma" w:eastAsiaTheme="minorEastAsia" w:cs="Tahoma"/>
                <w:b/>
                <w:bCs/>
                <w:color w:val="0D0D0D" w:themeColor="text1" w:themeTint="F2"/>
                <w:spacing w:val="-4"/>
                <w:sz w:val="26"/>
                <w:szCs w:val="26"/>
                <w:rtl/>
              </w:rPr>
              <w:br/>
            </w:r>
            <w:r w:rsidRPr="00BF6A4D">
              <w:rPr>
                <w:rFonts w:ascii="Tahoma" w:hAnsi="Tahoma" w:eastAsiaTheme="minorEastAsia" w:cs="Tahoma" w:hint="cs"/>
                <w:b/>
                <w:bCs/>
                <w:color w:val="0D0D0D" w:themeColor="text1" w:themeTint="F2"/>
                <w:spacing w:val="-4"/>
                <w:sz w:val="26"/>
                <w:szCs w:val="26"/>
                <w:rtl/>
              </w:rPr>
              <w:t>ה-</w:t>
            </w:r>
            <w:r w:rsidRPr="00BF6A4D">
              <w:rPr>
                <w:rFonts w:ascii="Tahoma" w:hAnsi="Tahoma" w:eastAsiaTheme="minorEastAsia" w:cs="Tahoma" w:hint="cs"/>
                <w:b/>
                <w:bCs/>
                <w:color w:val="0D0D0D" w:themeColor="text1" w:themeTint="F2"/>
                <w:spacing w:val="-4"/>
                <w:sz w:val="36"/>
                <w:szCs w:val="36"/>
                <w:rtl/>
              </w:rPr>
              <w:t>5</w:t>
            </w:r>
            <w:r w:rsidRPr="00BF6A4D">
              <w:rPr>
                <w:rFonts w:ascii="Tahoma" w:hAnsi="Tahoma" w:eastAsiaTheme="minorEastAsia" w:cs="Tahoma"/>
                <w:b/>
                <w:bCs/>
                <w:color w:val="0D0D0D" w:themeColor="text1" w:themeTint="F2"/>
                <w:spacing w:val="-4"/>
                <w:sz w:val="26"/>
                <w:szCs w:val="26"/>
                <w:rtl/>
              </w:rPr>
              <w:br/>
            </w:r>
            <w:r w:rsidRPr="00BF6A4D">
              <w:rPr>
                <w:rFonts w:ascii="Tahoma" w:hAnsi="Tahoma" w:eastAsiaTheme="minorEastAsia" w:cs="Tahoma" w:hint="cs"/>
                <w:b/>
                <w:bCs/>
                <w:color w:val="0D0D0D" w:themeColor="text1" w:themeTint="F2"/>
                <w:spacing w:val="-4"/>
                <w:sz w:val="26"/>
                <w:szCs w:val="26"/>
                <w:rtl/>
              </w:rPr>
              <w:t xml:space="preserve">למקום </w:t>
            </w:r>
            <w:r w:rsidRPr="00BF6A4D" w:rsidR="00BF6A4D">
              <w:rPr>
                <w:rFonts w:ascii="Tahoma" w:hAnsi="Tahoma" w:eastAsiaTheme="minorEastAsia" w:cs="Tahoma"/>
                <w:b/>
                <w:bCs/>
                <w:color w:val="0D0D0D" w:themeColor="text1" w:themeTint="F2"/>
                <w:spacing w:val="-4"/>
                <w:sz w:val="26"/>
                <w:szCs w:val="26"/>
                <w:rtl/>
              </w:rPr>
              <w:br/>
            </w:r>
            <w:r w:rsidRPr="00BF6A4D">
              <w:rPr>
                <w:rFonts w:ascii="Tahoma" w:hAnsi="Tahoma" w:eastAsiaTheme="minorEastAsia" w:cs="Tahoma" w:hint="cs"/>
                <w:b/>
                <w:bCs/>
                <w:color w:val="0D0D0D" w:themeColor="text1" w:themeTint="F2"/>
                <w:spacing w:val="-4"/>
                <w:sz w:val="26"/>
                <w:szCs w:val="26"/>
                <w:rtl/>
              </w:rPr>
              <w:t>ה-</w:t>
            </w:r>
            <w:r w:rsidRPr="00BF6A4D">
              <w:rPr>
                <w:rFonts w:ascii="Tahoma" w:hAnsi="Tahoma" w:eastAsiaTheme="minorEastAsia" w:cs="Tahoma" w:hint="cs"/>
                <w:b/>
                <w:bCs/>
                <w:color w:val="0D0D0D" w:themeColor="text1" w:themeTint="F2"/>
                <w:spacing w:val="-4"/>
                <w:sz w:val="36"/>
                <w:szCs w:val="36"/>
                <w:rtl/>
              </w:rPr>
              <w:t>9</w:t>
            </w:r>
          </w:p>
        </w:tc>
        <w:tc>
          <w:tcPr>
            <w:tcW w:w="188" w:type="pct"/>
          </w:tcPr>
          <w:p w:rsidR="00420374" w:rsidRPr="00BF6A4D" w:rsidP="00BF6A4D" w14:paraId="47B754BA" w14:textId="77777777">
            <w:pPr>
              <w:spacing w:after="60" w:line="240" w:lineRule="auto"/>
              <w:jc w:val="left"/>
              <w:rPr>
                <w:rFonts w:ascii="Tahoma" w:hAnsi="Tahoma" w:eastAsiaTheme="minorEastAsia" w:cs="Tahoma"/>
                <w:b/>
                <w:bCs/>
                <w:color w:val="0D0D0D" w:themeColor="text1" w:themeTint="F2"/>
                <w:spacing w:val="-4"/>
                <w:sz w:val="26"/>
                <w:szCs w:val="26"/>
                <w:rtl/>
              </w:rPr>
            </w:pPr>
          </w:p>
        </w:tc>
        <w:tc>
          <w:tcPr>
            <w:tcW w:w="1097" w:type="pct"/>
            <w:tcBorders>
              <w:bottom w:val="single" w:sz="12" w:space="0" w:color="000000" w:themeColor="text1"/>
            </w:tcBorders>
            <w:vAlign w:val="bottom"/>
          </w:tcPr>
          <w:p w:rsidR="00420374" w:rsidRPr="00BF6A4D" w:rsidP="00CA4EB1" w14:paraId="5F3A3FF5" w14:textId="142798D0">
            <w:pPr>
              <w:pStyle w:val="2021"/>
              <w:spacing w:before="0" w:after="60"/>
              <w:rPr>
                <w:spacing w:val="-4"/>
                <w:rtl/>
              </w:rPr>
            </w:pPr>
            <w:r w:rsidRPr="00BF6A4D">
              <w:rPr>
                <w:rFonts w:hint="cs"/>
                <w:spacing w:val="-4"/>
                <w:sz w:val="26"/>
                <w:szCs w:val="26"/>
                <w:rtl/>
              </w:rPr>
              <w:t xml:space="preserve">ירידה מהמקום </w:t>
            </w:r>
            <w:r w:rsidRPr="00BF6A4D">
              <w:rPr>
                <w:spacing w:val="-4"/>
                <w:sz w:val="26"/>
                <w:szCs w:val="26"/>
                <w:rtl/>
              </w:rPr>
              <w:br/>
            </w:r>
            <w:r w:rsidRPr="00BF6A4D">
              <w:rPr>
                <w:rFonts w:hint="cs"/>
                <w:spacing w:val="-4"/>
                <w:sz w:val="26"/>
                <w:szCs w:val="26"/>
                <w:rtl/>
              </w:rPr>
              <w:t>ה-</w:t>
            </w:r>
            <w:r w:rsidRPr="00BF6A4D">
              <w:rPr>
                <w:rFonts w:hint="cs"/>
                <w:spacing w:val="-4"/>
                <w:rtl/>
              </w:rPr>
              <w:t>20</w:t>
            </w:r>
            <w:r w:rsidRPr="00BF6A4D">
              <w:rPr>
                <w:spacing w:val="-4"/>
                <w:sz w:val="26"/>
                <w:szCs w:val="26"/>
                <w:rtl/>
              </w:rPr>
              <w:br/>
            </w:r>
            <w:r w:rsidRPr="00BF6A4D">
              <w:rPr>
                <w:rFonts w:hint="cs"/>
                <w:spacing w:val="-4"/>
                <w:sz w:val="26"/>
                <w:szCs w:val="26"/>
                <w:rtl/>
              </w:rPr>
              <w:t xml:space="preserve">למקום </w:t>
            </w:r>
            <w:r w:rsidRPr="00BF6A4D">
              <w:rPr>
                <w:spacing w:val="-4"/>
                <w:sz w:val="26"/>
                <w:szCs w:val="26"/>
                <w:rtl/>
              </w:rPr>
              <w:br/>
            </w:r>
            <w:r w:rsidRPr="00BF6A4D">
              <w:rPr>
                <w:rFonts w:hint="cs"/>
                <w:spacing w:val="-4"/>
                <w:sz w:val="26"/>
                <w:szCs w:val="26"/>
                <w:rtl/>
              </w:rPr>
              <w:t>ה-</w:t>
            </w:r>
            <w:r w:rsidRPr="00BF6A4D">
              <w:rPr>
                <w:rFonts w:hint="cs"/>
                <w:spacing w:val="-4"/>
                <w:rtl/>
              </w:rPr>
              <w:t>30</w:t>
            </w:r>
          </w:p>
        </w:tc>
      </w:tr>
      <w:tr w14:paraId="6DFAF81C" w14:textId="77777777" w:rsidTr="00BF6A4D">
        <w:tblPrEx>
          <w:tblW w:w="5000" w:type="pct"/>
          <w:tblLook w:val="04A0"/>
        </w:tblPrEx>
        <w:tc>
          <w:tcPr>
            <w:tcW w:w="1117" w:type="pct"/>
            <w:tcBorders>
              <w:top w:val="single" w:sz="12" w:space="0" w:color="000000" w:themeColor="text1"/>
            </w:tcBorders>
          </w:tcPr>
          <w:p w:rsidR="00BF6A4D" w:rsidRPr="00E52143" w:rsidP="00BF6A4D" w14:paraId="1D96599A" w14:textId="4E520856">
            <w:pPr>
              <w:pStyle w:val="732021"/>
              <w:spacing w:before="0" w:line="240" w:lineRule="auto"/>
              <w:rPr>
                <w:rtl/>
              </w:rPr>
            </w:pPr>
            <w:r w:rsidRPr="002606BD">
              <w:rPr>
                <w:rtl/>
              </w:rPr>
              <w:t xml:space="preserve">לא קיימת בישראל </w:t>
            </w:r>
            <w:r w:rsidRPr="00BF6A4D">
              <w:rPr>
                <w:b/>
                <w:bCs/>
                <w:rtl/>
              </w:rPr>
              <w:t>אסטרטגיה לאומית ארוכת טווח</w:t>
            </w:r>
            <w:r w:rsidRPr="002606BD">
              <w:rPr>
                <w:rFonts w:hint="cs"/>
                <w:rtl/>
              </w:rPr>
              <w:t xml:space="preserve"> בתחום הבינה המלאכותית. כמו כן </w:t>
            </w:r>
            <w:r w:rsidRPr="002606BD">
              <w:rPr>
                <w:rtl/>
              </w:rPr>
              <w:t xml:space="preserve">הממשלה לא אישרה </w:t>
            </w:r>
            <w:r w:rsidRPr="00BF6A4D">
              <w:rPr>
                <w:b/>
                <w:bCs/>
                <w:rtl/>
              </w:rPr>
              <w:t>תוכנית אב כוללת ופרטנית ליישום.</w:t>
            </w:r>
            <w:r w:rsidRPr="002606BD">
              <w:rPr>
                <w:rtl/>
              </w:rPr>
              <w:t xml:space="preserve"> </w:t>
            </w:r>
            <w:r w:rsidRPr="002606BD">
              <w:rPr>
                <w:rFonts w:hint="cs"/>
                <w:rtl/>
              </w:rPr>
              <w:t xml:space="preserve">תחת זאת </w:t>
            </w:r>
            <w:r w:rsidRPr="002606BD">
              <w:rPr>
                <w:rtl/>
              </w:rPr>
              <w:t>אישר</w:t>
            </w:r>
            <w:r w:rsidRPr="002606BD">
              <w:rPr>
                <w:rFonts w:hint="cs"/>
                <w:rtl/>
              </w:rPr>
              <w:t>ה</w:t>
            </w:r>
            <w:r w:rsidRPr="002606BD">
              <w:rPr>
                <w:rtl/>
              </w:rPr>
              <w:t xml:space="preserve"> הממשלה ת</w:t>
            </w:r>
            <w:r w:rsidRPr="002606BD">
              <w:rPr>
                <w:rFonts w:hint="eastAsia"/>
                <w:rtl/>
              </w:rPr>
              <w:t>ו</w:t>
            </w:r>
            <w:r w:rsidRPr="002606BD">
              <w:rPr>
                <w:rtl/>
              </w:rPr>
              <w:t>כניות בתחום לאורך השנים בפעימות, מימושן איטי, חסר, ואינו עומד בלוחות הזמנים שנקבעו.</w:t>
            </w:r>
          </w:p>
        </w:tc>
        <w:tc>
          <w:tcPr>
            <w:tcW w:w="188" w:type="pct"/>
          </w:tcPr>
          <w:p w:rsidR="00BF6A4D" w:rsidRPr="00E52143" w:rsidP="00BF6A4D" w14:paraId="2BF81D8C" w14:textId="77777777">
            <w:pPr>
              <w:pStyle w:val="732021"/>
              <w:spacing w:before="0" w:line="240" w:lineRule="auto"/>
              <w:rPr>
                <w:rtl/>
              </w:rPr>
            </w:pPr>
          </w:p>
        </w:tc>
        <w:tc>
          <w:tcPr>
            <w:tcW w:w="1119" w:type="pct"/>
            <w:tcBorders>
              <w:top w:val="single" w:sz="12" w:space="0" w:color="000000" w:themeColor="text1"/>
            </w:tcBorders>
          </w:tcPr>
          <w:p w:rsidR="00BF6A4D" w:rsidRPr="00E52143" w:rsidP="00BF6A4D" w14:paraId="68924AF7" w14:textId="27F1E6A4">
            <w:pPr>
              <w:pStyle w:val="732021"/>
              <w:spacing w:before="0" w:line="240" w:lineRule="auto"/>
              <w:rPr>
                <w:rtl/>
              </w:rPr>
            </w:pPr>
            <w:r w:rsidRPr="002606BD">
              <w:rPr>
                <w:rFonts w:hint="cs"/>
                <w:rtl/>
              </w:rPr>
              <w:t>הסכום שאישרה הממשלה</w:t>
            </w:r>
            <w:r w:rsidRPr="002606BD">
              <w:rPr>
                <w:rtl/>
              </w:rPr>
              <w:t xml:space="preserve"> </w:t>
            </w:r>
            <w:r w:rsidRPr="002606BD">
              <w:rPr>
                <w:rFonts w:hint="cs"/>
                <w:rtl/>
              </w:rPr>
              <w:t xml:space="preserve">בשתי פעימות, כאשר מרבית הסכום טרם מומש. התקציב המאושר </w:t>
            </w:r>
            <w:r w:rsidRPr="002606BD">
              <w:rPr>
                <w:rFonts w:hint="eastAsia"/>
                <w:rtl/>
              </w:rPr>
              <w:t>הוא</w:t>
            </w:r>
            <w:r w:rsidRPr="002606BD">
              <w:rPr>
                <w:rFonts w:hint="cs"/>
                <w:rtl/>
              </w:rPr>
              <w:t xml:space="preserve"> </w:t>
            </w:r>
            <w:r w:rsidRPr="002606BD">
              <w:rPr>
                <w:rtl/>
              </w:rPr>
              <w:t>כחמישית מהתקציב שהומלץ בו</w:t>
            </w:r>
            <w:r w:rsidRPr="002606BD">
              <w:rPr>
                <w:rFonts w:hint="eastAsia"/>
                <w:rtl/>
              </w:rPr>
              <w:t>ו</w:t>
            </w:r>
            <w:r w:rsidRPr="002606BD">
              <w:rPr>
                <w:rtl/>
              </w:rPr>
              <w:t xml:space="preserve">עדת </w:t>
            </w:r>
            <w:r w:rsidRPr="002606BD">
              <w:rPr>
                <w:rtl/>
              </w:rPr>
              <w:t>תל"ם</w:t>
            </w:r>
            <w:r w:rsidRPr="002606BD">
              <w:rPr>
                <w:rFonts w:hint="cs"/>
                <w:rtl/>
              </w:rPr>
              <w:t xml:space="preserve"> בדצמבר 2020 וכעשירית מההמלצה של "המיזם הלאומי" מספטמבר 2020.</w:t>
            </w:r>
          </w:p>
        </w:tc>
        <w:tc>
          <w:tcPr>
            <w:tcW w:w="188" w:type="pct"/>
          </w:tcPr>
          <w:p w:rsidR="00BF6A4D" w:rsidRPr="00E52143" w:rsidP="00BF6A4D" w14:paraId="4F52CE08" w14:textId="77777777">
            <w:pPr>
              <w:pStyle w:val="732021"/>
              <w:spacing w:before="0" w:line="240" w:lineRule="auto"/>
              <w:rPr>
                <w:rtl/>
              </w:rPr>
            </w:pPr>
          </w:p>
        </w:tc>
        <w:tc>
          <w:tcPr>
            <w:tcW w:w="1104" w:type="pct"/>
            <w:tcBorders>
              <w:top w:val="single" w:sz="12" w:space="0" w:color="000000" w:themeColor="text1"/>
            </w:tcBorders>
          </w:tcPr>
          <w:p w:rsidR="00BF6A4D" w:rsidRPr="00E52143" w:rsidP="00BF6A4D" w14:paraId="203F9568" w14:textId="6F8E43F3">
            <w:pPr>
              <w:pStyle w:val="732021"/>
              <w:spacing w:before="0" w:line="240" w:lineRule="auto"/>
              <w:rPr>
                <w:rtl/>
              </w:rPr>
            </w:pPr>
            <w:r w:rsidRPr="002606BD">
              <w:rPr>
                <w:rFonts w:hint="cs"/>
                <w:rtl/>
              </w:rPr>
              <w:t>במדד</w:t>
            </w:r>
            <w:r w:rsidR="008A5233">
              <w:rPr>
                <w:rFonts w:hint="cs"/>
                <w:rtl/>
              </w:rPr>
              <w:t xml:space="preserve"> </w:t>
            </w:r>
            <w:r w:rsidRPr="002606BD">
              <w:t>Tortoise</w:t>
            </w:r>
            <w:r w:rsidRPr="002606BD">
              <w:rPr>
                <w:rFonts w:hint="cs"/>
                <w:rtl/>
              </w:rPr>
              <w:t>מתוך 83 מדיניות בין השנים</w:t>
            </w:r>
            <w:r w:rsidR="008A5233">
              <w:rPr>
                <w:rFonts w:hint="cs"/>
                <w:rtl/>
              </w:rPr>
              <w:t xml:space="preserve"> </w:t>
            </w:r>
            <w:r w:rsidRPr="002606BD">
              <w:rPr>
                <w:rFonts w:hint="cs"/>
                <w:rtl/>
              </w:rPr>
              <w:t xml:space="preserve">2019 </w:t>
            </w:r>
            <w:r w:rsidRPr="002606BD">
              <w:rPr>
                <w:rtl/>
              </w:rPr>
              <w:t>-</w:t>
            </w:r>
            <w:r w:rsidRPr="002606BD">
              <w:rPr>
                <w:rFonts w:hint="cs"/>
                <w:rtl/>
              </w:rPr>
              <w:t xml:space="preserve"> 2024. מדד זה </w:t>
            </w:r>
            <w:r w:rsidRPr="002606BD">
              <w:rPr>
                <w:rFonts w:hint="eastAsia"/>
                <w:rtl/>
              </w:rPr>
              <w:t>הוא</w:t>
            </w:r>
            <w:r w:rsidRPr="002606BD">
              <w:rPr>
                <w:rFonts w:hint="cs"/>
                <w:rtl/>
              </w:rPr>
              <w:t xml:space="preserve"> מדד </w:t>
            </w:r>
            <w:r w:rsidRPr="002606BD">
              <w:rPr>
                <w:rtl/>
              </w:rPr>
              <w:t>בין-לאומי בתחום הבינה המלאכותית,</w:t>
            </w:r>
            <w:r w:rsidRPr="002606BD">
              <w:rPr>
                <w:rFonts w:hint="cs"/>
                <w:rtl/>
              </w:rPr>
              <w:t xml:space="preserve"> שדיר</w:t>
            </w:r>
            <w:r w:rsidRPr="002606BD">
              <w:rPr>
                <w:rFonts w:hint="eastAsia"/>
                <w:rtl/>
              </w:rPr>
              <w:t>ו</w:t>
            </w:r>
            <w:r w:rsidRPr="002606BD">
              <w:rPr>
                <w:rFonts w:hint="cs"/>
                <w:rtl/>
              </w:rPr>
              <w:t xml:space="preserve">גו מתבסס על </w:t>
            </w:r>
            <w:r w:rsidRPr="002606BD">
              <w:rPr>
                <w:rtl/>
              </w:rPr>
              <w:t>שלושה תחומים - השקעה, חדשנות ויישום</w:t>
            </w:r>
            <w:r w:rsidRPr="002606BD">
              <w:rPr>
                <w:rFonts w:hint="cs"/>
                <w:rtl/>
              </w:rPr>
              <w:t>.</w:t>
            </w:r>
          </w:p>
        </w:tc>
        <w:tc>
          <w:tcPr>
            <w:tcW w:w="188" w:type="pct"/>
          </w:tcPr>
          <w:p w:rsidR="00BF6A4D" w:rsidRPr="00E52143" w:rsidP="00BF6A4D" w14:paraId="42538096" w14:textId="77777777">
            <w:pPr>
              <w:pStyle w:val="732021"/>
              <w:spacing w:before="0" w:line="240" w:lineRule="auto"/>
              <w:rPr>
                <w:rtl/>
              </w:rPr>
            </w:pPr>
          </w:p>
        </w:tc>
        <w:tc>
          <w:tcPr>
            <w:tcW w:w="1097" w:type="pct"/>
            <w:tcBorders>
              <w:top w:val="single" w:sz="12" w:space="0" w:color="000000" w:themeColor="text1"/>
            </w:tcBorders>
          </w:tcPr>
          <w:p w:rsidR="00BF6A4D" w:rsidRPr="00E52143" w:rsidP="00BF6A4D" w14:paraId="1878D11D" w14:textId="69F3204B">
            <w:pPr>
              <w:pStyle w:val="732021"/>
              <w:spacing w:before="0" w:line="240" w:lineRule="auto"/>
              <w:rPr>
                <w:rtl/>
              </w:rPr>
            </w:pPr>
            <w:r w:rsidRPr="002606BD">
              <w:rPr>
                <w:rFonts w:hint="cs"/>
                <w:rtl/>
              </w:rPr>
              <w:t xml:space="preserve">במדד </w:t>
            </w:r>
            <w:r w:rsidRPr="002606BD">
              <w:t>Oxford</w:t>
            </w:r>
            <w:r w:rsidRPr="002606BD">
              <w:rPr>
                <w:rFonts w:hint="cs"/>
                <w:rtl/>
              </w:rPr>
              <w:t xml:space="preserve"> מתוך 193 מדיניות בין השנים 2020 - 2023. מדד זה </w:t>
            </w:r>
            <w:r w:rsidRPr="002606BD">
              <w:rPr>
                <w:rFonts w:hint="eastAsia"/>
                <w:rtl/>
              </w:rPr>
              <w:t>הוא</w:t>
            </w:r>
            <w:r w:rsidRPr="002606BD">
              <w:rPr>
                <w:rFonts w:hint="cs"/>
                <w:rtl/>
              </w:rPr>
              <w:t xml:space="preserve"> </w:t>
            </w:r>
            <w:r w:rsidRPr="002606BD">
              <w:rPr>
                <w:rtl/>
              </w:rPr>
              <w:t xml:space="preserve">מדד בין-לאומי בתחום הבינה המלאכותית </w:t>
            </w:r>
            <w:r w:rsidRPr="002606BD">
              <w:rPr>
                <w:rFonts w:hint="cs"/>
                <w:rtl/>
              </w:rPr>
              <w:t>ה</w:t>
            </w:r>
            <w:r w:rsidRPr="002606BD">
              <w:rPr>
                <w:rtl/>
              </w:rPr>
              <w:t>עוסק במוכנות הממשלתית לבינה מלאכותית</w:t>
            </w:r>
            <w:r w:rsidRPr="002606BD">
              <w:rPr>
                <w:rFonts w:hint="cs"/>
                <w:rtl/>
              </w:rPr>
              <w:t>.</w:t>
            </w:r>
            <w:r w:rsidR="008A5233">
              <w:rPr>
                <w:rFonts w:hint="cs"/>
                <w:rtl/>
              </w:rPr>
              <w:t xml:space="preserve"> </w:t>
            </w:r>
            <w:r w:rsidRPr="002606BD">
              <w:rPr>
                <w:rFonts w:hint="cs"/>
                <w:rtl/>
              </w:rPr>
              <w:t xml:space="preserve">במדד משנה, </w:t>
            </w:r>
            <w:r w:rsidRPr="002606BD">
              <w:rPr>
                <w:rtl/>
              </w:rPr>
              <w:t>המודד את אסטרטגיית הבינה המלאכותית של</w:t>
            </w:r>
            <w:r w:rsidRPr="002606BD">
              <w:rPr>
                <w:rFonts w:hint="cs"/>
                <w:rtl/>
              </w:rPr>
              <w:t xml:space="preserve"> </w:t>
            </w:r>
            <w:r w:rsidRPr="002606BD">
              <w:rPr>
                <w:rtl/>
              </w:rPr>
              <w:t xml:space="preserve">הממשלה ואת יכולותיה בתחום </w:t>
            </w:r>
            <w:r w:rsidRPr="002606BD">
              <w:rPr>
                <w:rtl/>
              </w:rPr>
              <w:t>הדיגיטל</w:t>
            </w:r>
            <w:r w:rsidRPr="002606BD">
              <w:rPr>
                <w:rFonts w:hint="cs"/>
                <w:rtl/>
              </w:rPr>
              <w:t xml:space="preserve"> ישראל ירדה בשנים אלו 33 מקומות (ממקום 35 ל-68).</w:t>
            </w:r>
          </w:p>
        </w:tc>
      </w:tr>
      <w:tr w14:paraId="1BD5A20C" w14:textId="77777777" w:rsidTr="00BF6A4D">
        <w:tblPrEx>
          <w:tblW w:w="5000" w:type="pct"/>
          <w:tblLook w:val="04A0"/>
        </w:tblPrEx>
        <w:tc>
          <w:tcPr>
            <w:tcW w:w="1117" w:type="pct"/>
            <w:tcBorders>
              <w:bottom w:val="single" w:sz="12" w:space="0" w:color="000000" w:themeColor="text1"/>
            </w:tcBorders>
            <w:vAlign w:val="bottom"/>
          </w:tcPr>
          <w:p w:rsidR="00420374" w:rsidRPr="00411396" w:rsidP="004F16DC" w14:paraId="500D3B50" w14:textId="72623949">
            <w:pPr>
              <w:spacing w:after="60" w:line="240"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40</w:t>
            </w:r>
            <w:r>
              <w:rPr>
                <w:rFonts w:ascii="Tahoma" w:hAnsi="Tahoma" w:eastAsiaTheme="minorEastAsia" w:cs="Tahoma" w:hint="cs"/>
                <w:b/>
                <w:bCs/>
                <w:color w:val="0D0D0D" w:themeColor="text1" w:themeTint="F2"/>
                <w:spacing w:val="-10"/>
                <w:sz w:val="36"/>
                <w:szCs w:val="36"/>
                <w:rtl/>
              </w:rPr>
              <w:t>%</w:t>
            </w:r>
            <w:r>
              <w:rPr>
                <w:rFonts w:ascii="Tahoma" w:hAnsi="Tahoma" w:eastAsiaTheme="minorEastAsia" w:cs="Tahoma" w:hint="cs"/>
                <w:b/>
                <w:bCs/>
                <w:color w:val="0D0D0D" w:themeColor="text1" w:themeTint="F2"/>
                <w:spacing w:val="-10"/>
                <w:sz w:val="36"/>
                <w:szCs w:val="36"/>
                <w:rtl/>
              </w:rPr>
              <w:t xml:space="preserve"> </w:t>
            </w:r>
            <w:r w:rsidRPr="00BF6A4D">
              <w:rPr>
                <w:rFonts w:ascii="Tahoma" w:hAnsi="Tahoma" w:eastAsiaTheme="minorEastAsia" w:cs="Tahoma" w:hint="cs"/>
                <w:b/>
                <w:bCs/>
                <w:color w:val="0D0D0D" w:themeColor="text1" w:themeTint="F2"/>
                <w:spacing w:val="-10"/>
                <w:sz w:val="26"/>
                <w:szCs w:val="26"/>
                <w:rtl/>
              </w:rPr>
              <w:t>בלבד</w:t>
            </w:r>
          </w:p>
        </w:tc>
        <w:tc>
          <w:tcPr>
            <w:tcW w:w="188" w:type="pct"/>
            <w:vAlign w:val="bottom"/>
          </w:tcPr>
          <w:p w:rsidR="00420374" w:rsidRPr="00E52143" w:rsidP="004F16DC"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119" w:type="pct"/>
            <w:tcBorders>
              <w:bottom w:val="single" w:sz="12" w:space="0" w:color="000000" w:themeColor="text1"/>
            </w:tcBorders>
            <w:vAlign w:val="bottom"/>
          </w:tcPr>
          <w:p w:rsidR="00420374" w:rsidRPr="008D750B" w:rsidP="004F16DC" w14:paraId="48896DF7" w14:textId="09B51256">
            <w:pPr>
              <w:pStyle w:val="2021"/>
              <w:spacing w:before="0" w:after="60"/>
              <w:rPr>
                <w:spacing w:val="-10"/>
                <w:rtl/>
              </w:rPr>
            </w:pPr>
            <w:r w:rsidRPr="00BF6A4D">
              <w:rPr>
                <w:rFonts w:hint="cs"/>
                <w:spacing w:val="-10"/>
                <w:sz w:val="26"/>
                <w:szCs w:val="26"/>
                <w:rtl/>
              </w:rPr>
              <w:t>רק</w:t>
            </w:r>
            <w:r>
              <w:rPr>
                <w:rFonts w:hint="cs"/>
                <w:spacing w:val="-10"/>
                <w:rtl/>
              </w:rPr>
              <w:t xml:space="preserve"> 11%</w:t>
            </w:r>
          </w:p>
        </w:tc>
        <w:tc>
          <w:tcPr>
            <w:tcW w:w="188" w:type="pct"/>
            <w:vAlign w:val="bottom"/>
          </w:tcPr>
          <w:p w:rsidR="00420374" w:rsidP="004F16DC" w14:paraId="5B4C8A80" w14:textId="77777777">
            <w:pPr>
              <w:spacing w:after="60" w:line="240" w:lineRule="auto"/>
              <w:jc w:val="left"/>
              <w:rPr>
                <w:rtl/>
              </w:rPr>
            </w:pPr>
          </w:p>
        </w:tc>
        <w:tc>
          <w:tcPr>
            <w:tcW w:w="1104" w:type="pct"/>
            <w:tcBorders>
              <w:bottom w:val="single" w:sz="12" w:space="0" w:color="000000" w:themeColor="text1"/>
            </w:tcBorders>
            <w:vAlign w:val="bottom"/>
          </w:tcPr>
          <w:p w:rsidR="00420374" w:rsidRPr="0062456C" w:rsidP="004F16DC" w14:paraId="226A2E50" w14:textId="265520F2">
            <w:pPr>
              <w:spacing w:after="60" w:line="192"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55</w:t>
            </w:r>
            <w:r>
              <w:rPr>
                <w:rFonts w:ascii="Tahoma" w:hAnsi="Tahoma" w:eastAsiaTheme="minorEastAsia" w:cs="Tahoma" w:hint="cs"/>
                <w:b/>
                <w:bCs/>
                <w:color w:val="0D0D0D" w:themeColor="text1" w:themeTint="F2"/>
                <w:spacing w:val="-10"/>
                <w:sz w:val="36"/>
                <w:szCs w:val="36"/>
                <w:rtl/>
              </w:rPr>
              <w:t>%</w:t>
            </w:r>
          </w:p>
        </w:tc>
        <w:tc>
          <w:tcPr>
            <w:tcW w:w="188" w:type="pct"/>
          </w:tcPr>
          <w:p w:rsidR="00420374" w:rsidP="004F16DC"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097" w:type="pct"/>
            <w:tcBorders>
              <w:bottom w:val="single" w:sz="12" w:space="0" w:color="000000" w:themeColor="text1"/>
            </w:tcBorders>
            <w:vAlign w:val="bottom"/>
          </w:tcPr>
          <w:p w:rsidR="00420374" w:rsidP="004F16DC" w14:paraId="5AEEF263" w14:textId="48757FA2">
            <w:pPr>
              <w:spacing w:after="60" w:line="240"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76%</w:t>
            </w:r>
          </w:p>
        </w:tc>
      </w:tr>
      <w:tr w14:paraId="54154FA5" w14:textId="77777777" w:rsidTr="00BF6A4D">
        <w:tblPrEx>
          <w:tblW w:w="5000" w:type="pct"/>
          <w:tblLook w:val="04A0"/>
        </w:tblPrEx>
        <w:tc>
          <w:tcPr>
            <w:tcW w:w="1117" w:type="pct"/>
            <w:tcBorders>
              <w:top w:val="single" w:sz="12" w:space="0" w:color="000000" w:themeColor="text1"/>
            </w:tcBorders>
          </w:tcPr>
          <w:p w:rsidR="00BF6A4D" w:rsidRPr="004562F8" w:rsidP="00BF6A4D" w14:paraId="6DB67748" w14:textId="405AF770">
            <w:pPr>
              <w:pStyle w:val="732021"/>
              <w:spacing w:before="0" w:after="0" w:line="240" w:lineRule="auto"/>
              <w:rPr>
                <w:rtl/>
              </w:rPr>
            </w:pPr>
            <w:r w:rsidRPr="002606BD">
              <w:rPr>
                <w:rtl/>
              </w:rPr>
              <w:t xml:space="preserve">מתקציב הפעימה הראשונה שאושר בממשלה </w:t>
            </w:r>
            <w:r w:rsidRPr="002606BD">
              <w:rPr>
                <w:rFonts w:hint="cs"/>
                <w:rtl/>
              </w:rPr>
              <w:t xml:space="preserve">לשנים </w:t>
            </w:r>
            <w:r w:rsidRPr="002606BD">
              <w:rPr>
                <w:rtl/>
              </w:rPr>
              <w:t>2021 - 2023</w:t>
            </w:r>
            <w:r w:rsidRPr="002606BD">
              <w:rPr>
                <w:rFonts w:hint="cs"/>
                <w:rtl/>
              </w:rPr>
              <w:t xml:space="preserve"> </w:t>
            </w:r>
            <w:r w:rsidRPr="002606BD">
              <w:rPr>
                <w:rtl/>
              </w:rPr>
              <w:t xml:space="preserve">מומש (220 </w:t>
            </w:r>
            <w:r w:rsidRPr="002606BD">
              <w:rPr>
                <w:rtl/>
              </w:rPr>
              <w:t>מלש"ח</w:t>
            </w:r>
            <w:r w:rsidRPr="002606BD">
              <w:rPr>
                <w:rtl/>
              </w:rPr>
              <w:t xml:space="preserve"> מתוך כ-550 </w:t>
            </w:r>
            <w:r w:rsidRPr="002606BD">
              <w:rPr>
                <w:rtl/>
              </w:rPr>
              <w:t>מלש"ח</w:t>
            </w:r>
            <w:r w:rsidRPr="002606BD">
              <w:rPr>
                <w:rtl/>
              </w:rPr>
              <w:t xml:space="preserve">). שיעור המימוש מתייחס להתקשרויות שנחתמו, </w:t>
            </w:r>
            <w:r w:rsidRPr="002606BD">
              <w:rPr>
                <w:rFonts w:hint="eastAsia"/>
                <w:rtl/>
              </w:rPr>
              <w:t>ו</w:t>
            </w:r>
            <w:r w:rsidRPr="002606BD">
              <w:rPr>
                <w:rtl/>
              </w:rPr>
              <w:t xml:space="preserve">עשרות </w:t>
            </w:r>
            <w:r w:rsidRPr="002606BD">
              <w:rPr>
                <w:rtl/>
              </w:rPr>
              <w:t>מלש"ח</w:t>
            </w:r>
            <w:r w:rsidRPr="002606BD">
              <w:rPr>
                <w:rtl/>
              </w:rPr>
              <w:t xml:space="preserve"> מתוכן טרם בוצעו או הושלמו בפועל.</w:t>
            </w:r>
          </w:p>
        </w:tc>
        <w:tc>
          <w:tcPr>
            <w:tcW w:w="188" w:type="pct"/>
          </w:tcPr>
          <w:p w:rsidR="00BF6A4D" w:rsidRPr="002606BD" w:rsidP="00BF6A4D" w14:paraId="7CD35AD3" w14:textId="77777777">
            <w:pPr>
              <w:pStyle w:val="732021"/>
              <w:spacing w:before="0" w:line="240" w:lineRule="auto"/>
              <w:rPr>
                <w:rtl/>
              </w:rPr>
            </w:pPr>
          </w:p>
          <w:p w:rsidR="00BF6A4D" w:rsidRPr="008D750B" w:rsidP="00BF6A4D" w14:paraId="0C0AE598" w14:textId="77777777">
            <w:pPr>
              <w:pStyle w:val="732021"/>
              <w:spacing w:before="0" w:after="0" w:line="240" w:lineRule="auto"/>
              <w:rPr>
                <w:rtl/>
              </w:rPr>
            </w:pPr>
          </w:p>
        </w:tc>
        <w:tc>
          <w:tcPr>
            <w:tcW w:w="1119" w:type="pct"/>
            <w:tcBorders>
              <w:top w:val="single" w:sz="12" w:space="0" w:color="000000" w:themeColor="text1"/>
            </w:tcBorders>
          </w:tcPr>
          <w:p w:rsidR="00BF6A4D" w:rsidRPr="004562F8" w:rsidP="00BF6A4D" w14:paraId="1916A301" w14:textId="4CA7C2F5">
            <w:pPr>
              <w:pStyle w:val="732021"/>
              <w:spacing w:before="0" w:after="0" w:line="240" w:lineRule="auto"/>
              <w:rPr>
                <w:rtl/>
              </w:rPr>
            </w:pPr>
            <w:r w:rsidRPr="002606BD">
              <w:rPr>
                <w:rFonts w:hint="cs"/>
                <w:rtl/>
              </w:rPr>
              <w:t xml:space="preserve">שיעור מימוש הפעימה </w:t>
            </w:r>
            <w:r w:rsidRPr="002606BD">
              <w:rPr>
                <w:rtl/>
              </w:rPr>
              <w:t xml:space="preserve">הראשונה בתחום </w:t>
            </w:r>
            <w:r w:rsidRPr="002606BD">
              <w:rPr>
                <w:rFonts w:hint="cs"/>
                <w:rtl/>
              </w:rPr>
              <w:t>מחשוב עתיר ביצועים (מחשב</w:t>
            </w:r>
            <w:r w:rsidRPr="002606BD">
              <w:rPr>
                <w:rtl/>
              </w:rPr>
              <w:t>-</w:t>
            </w:r>
            <w:r w:rsidRPr="002606BD">
              <w:rPr>
                <w:rFonts w:hint="cs"/>
                <w:rtl/>
              </w:rPr>
              <w:t>על)</w:t>
            </w:r>
            <w:r w:rsidRPr="002606BD">
              <w:rPr>
                <w:rtl/>
              </w:rPr>
              <w:t xml:space="preserve"> כ-30 מיליון ש"ח מתוך 270 מיליון ש"ח שאושרו.</w:t>
            </w:r>
          </w:p>
        </w:tc>
        <w:tc>
          <w:tcPr>
            <w:tcW w:w="188" w:type="pct"/>
          </w:tcPr>
          <w:p w:rsidR="00BF6A4D" w:rsidP="00BF6A4D" w14:paraId="14782C57" w14:textId="77777777">
            <w:pPr>
              <w:pStyle w:val="732021"/>
              <w:spacing w:before="0" w:after="0" w:line="240" w:lineRule="auto"/>
              <w:rPr>
                <w:rtl/>
              </w:rPr>
            </w:pPr>
          </w:p>
        </w:tc>
        <w:tc>
          <w:tcPr>
            <w:tcW w:w="1104" w:type="pct"/>
            <w:tcBorders>
              <w:top w:val="single" w:sz="12" w:space="0" w:color="000000" w:themeColor="text1"/>
            </w:tcBorders>
          </w:tcPr>
          <w:p w:rsidR="00BF6A4D" w:rsidRPr="0062456C" w:rsidP="00BF6A4D" w14:paraId="6149CA50" w14:textId="1DD3856A">
            <w:pPr>
              <w:pStyle w:val="732021"/>
              <w:spacing w:before="0" w:after="0" w:line="240" w:lineRule="auto"/>
              <w:rPr>
                <w:rtl/>
              </w:rPr>
            </w:pPr>
            <w:r w:rsidRPr="002606BD">
              <w:rPr>
                <w:rtl/>
              </w:rPr>
              <w:t xml:space="preserve">מהתקציב שהוקצה בפעימה הראשונה עבור תחום ההון האנושי מומש (כ-34 </w:t>
            </w:r>
            <w:r w:rsidRPr="002606BD">
              <w:rPr>
                <w:rtl/>
              </w:rPr>
              <w:t>מלש"ח</w:t>
            </w:r>
            <w:r w:rsidRPr="002606BD">
              <w:rPr>
                <w:rtl/>
              </w:rPr>
              <w:t xml:space="preserve"> מתוך 62 </w:t>
            </w:r>
            <w:r w:rsidRPr="002606BD">
              <w:rPr>
                <w:rtl/>
              </w:rPr>
              <w:t>מלש"ח</w:t>
            </w:r>
            <w:r w:rsidRPr="002606BD">
              <w:rPr>
                <w:rtl/>
              </w:rPr>
              <w:t xml:space="preserve">), במיקוד </w:t>
            </w:r>
            <w:r w:rsidRPr="002606BD">
              <w:rPr>
                <w:rFonts w:hint="eastAsia"/>
                <w:rtl/>
              </w:rPr>
              <w:t>ב</w:t>
            </w:r>
            <w:r w:rsidRPr="002606BD">
              <w:rPr>
                <w:rtl/>
              </w:rPr>
              <w:t>צ</w:t>
            </w:r>
            <w:r w:rsidRPr="002606BD">
              <w:rPr>
                <w:rFonts w:hint="eastAsia"/>
                <w:rtl/>
              </w:rPr>
              <w:t>ו</w:t>
            </w:r>
            <w:r w:rsidRPr="002606BD">
              <w:rPr>
                <w:rtl/>
              </w:rPr>
              <w:t xml:space="preserve">רכי האקדמיה ללא מתן מענה </w:t>
            </w:r>
            <w:r w:rsidRPr="002606BD">
              <w:rPr>
                <w:rFonts w:hint="eastAsia"/>
                <w:rtl/>
              </w:rPr>
              <w:t>על</w:t>
            </w:r>
            <w:r w:rsidRPr="002606BD">
              <w:rPr>
                <w:rFonts w:hint="cs"/>
                <w:rtl/>
              </w:rPr>
              <w:t xml:space="preserve"> </w:t>
            </w:r>
            <w:r w:rsidRPr="002606BD">
              <w:rPr>
                <w:rtl/>
              </w:rPr>
              <w:t>צ</w:t>
            </w:r>
            <w:r w:rsidRPr="002606BD">
              <w:rPr>
                <w:rFonts w:hint="eastAsia"/>
                <w:rtl/>
              </w:rPr>
              <w:t>ו</w:t>
            </w:r>
            <w:r w:rsidRPr="002606BD">
              <w:rPr>
                <w:rtl/>
              </w:rPr>
              <w:t>רכי התעשייה.</w:t>
            </w:r>
          </w:p>
        </w:tc>
        <w:tc>
          <w:tcPr>
            <w:tcW w:w="188" w:type="pct"/>
          </w:tcPr>
          <w:p w:rsidR="00BF6A4D" w:rsidRPr="00C92141" w:rsidP="00BF6A4D" w14:paraId="66E34E8E" w14:textId="77777777">
            <w:pPr>
              <w:pStyle w:val="732021"/>
              <w:spacing w:before="0" w:after="0" w:line="240" w:lineRule="auto"/>
              <w:rPr>
                <w:rtl/>
              </w:rPr>
            </w:pPr>
          </w:p>
        </w:tc>
        <w:tc>
          <w:tcPr>
            <w:tcW w:w="1097" w:type="pct"/>
            <w:tcBorders>
              <w:top w:val="single" w:sz="12" w:space="0" w:color="000000" w:themeColor="text1"/>
            </w:tcBorders>
          </w:tcPr>
          <w:p w:rsidR="00BF6A4D" w:rsidRPr="00C92141" w:rsidP="00BF6A4D" w14:paraId="39498237" w14:textId="01EE839C">
            <w:pPr>
              <w:pStyle w:val="732021"/>
              <w:spacing w:before="0" w:after="0" w:line="240" w:lineRule="auto"/>
              <w:rPr>
                <w:rtl/>
              </w:rPr>
            </w:pPr>
            <w:r w:rsidRPr="002606BD">
              <w:rPr>
                <w:rtl/>
              </w:rPr>
              <w:t>שיעור מימוש התקציב בתחום עיבוד שפה טבעית בעברית וערבית. עם זאת, שיעור המימוש כולל הסכם למודול שפה שבגינו קיימת התחייבות תקציבית שטרם מומשה בפועל.</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4F73FB95">
      <w:pPr>
        <w:pStyle w:val="7317"/>
        <w:rPr>
          <w:rtl/>
        </w:rPr>
      </w:pPr>
      <w:r w:rsidRPr="001F3363">
        <w:rPr>
          <w:noProof/>
        </w:rPr>
        <w:drawing>
          <wp:anchor distT="0" distB="0" distL="71755" distR="71755" simplePos="0" relativeHeight="251682816"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06BD" w:rsidR="00BF6A4D">
        <w:rPr>
          <w:noProof/>
          <w:rtl/>
        </w:rPr>
        <w:t>בחודשים יוני</w:t>
      </w:r>
      <w:r w:rsidRPr="002606BD" w:rsidR="00BF6A4D">
        <w:rPr>
          <w:rFonts w:hint="cs"/>
          <w:noProof/>
          <w:rtl/>
        </w:rPr>
        <w:t xml:space="preserve"> 2023</w:t>
      </w:r>
      <w:r w:rsidRPr="002606BD" w:rsidR="00BF6A4D">
        <w:rPr>
          <w:noProof/>
          <w:rtl/>
        </w:rPr>
        <w:t xml:space="preserve"> - </w:t>
      </w:r>
      <w:r w:rsidRPr="002606BD" w:rsidR="00BF6A4D">
        <w:rPr>
          <w:rFonts w:hint="cs"/>
          <w:noProof/>
          <w:rtl/>
        </w:rPr>
        <w:t>מרץ</w:t>
      </w:r>
      <w:r w:rsidRPr="002606BD" w:rsidR="00BF6A4D">
        <w:rPr>
          <w:noProof/>
          <w:rtl/>
        </w:rPr>
        <w:t xml:space="preserve"> 202</w:t>
      </w:r>
      <w:r w:rsidRPr="002606BD" w:rsidR="00BF6A4D">
        <w:rPr>
          <w:rFonts w:hint="cs"/>
          <w:noProof/>
          <w:rtl/>
        </w:rPr>
        <w:t>4</w:t>
      </w:r>
      <w:r w:rsidRPr="002606BD" w:rsidR="00BF6A4D">
        <w:rPr>
          <w:noProof/>
          <w:rtl/>
        </w:rPr>
        <w:t xml:space="preserve"> בדק משרד מבקר המדינה את ההיערכות הלאומית בתחום הבינה המלאכותית, את </w:t>
      </w:r>
      <w:r w:rsidRPr="002606BD" w:rsidR="00BF6A4D">
        <w:rPr>
          <w:rFonts w:hint="cs"/>
          <w:noProof/>
          <w:rtl/>
        </w:rPr>
        <w:t>דירוגה הבין-לאומי</w:t>
      </w:r>
      <w:r w:rsidRPr="002606BD" w:rsidR="00BF6A4D">
        <w:rPr>
          <w:noProof/>
          <w:rtl/>
        </w:rPr>
        <w:t xml:space="preserve"> של ישראל בתחום זה ואת פעולות הממשלה ומשרדי הממשלה לקידום תוכנית לאומית לבינה מלאכותית. הביקורת נעשתה במשרד החדשנות, ברשות החדשנות, במשרד הביטחון, בוועדה לתכנון ולתקצוב</w:t>
      </w:r>
      <w:r w:rsidRPr="002606BD" w:rsidR="00BF6A4D">
        <w:rPr>
          <w:rFonts w:hint="cs"/>
          <w:noProof/>
          <w:rtl/>
        </w:rPr>
        <w:t>,</w:t>
      </w:r>
      <w:r w:rsidRPr="002606BD" w:rsidR="00BF6A4D">
        <w:rPr>
          <w:rFonts w:hint="cs"/>
          <w:noProof/>
        </w:rPr>
        <w:t xml:space="preserve"> </w:t>
      </w:r>
      <w:r w:rsidRPr="002606BD" w:rsidR="00BF6A4D">
        <w:rPr>
          <w:noProof/>
          <w:rtl/>
        </w:rPr>
        <w:t>במשרד האוצר</w:t>
      </w:r>
      <w:r w:rsidRPr="002606BD" w:rsidR="00BF6A4D">
        <w:rPr>
          <w:rFonts w:hint="cs"/>
          <w:noProof/>
          <w:rtl/>
        </w:rPr>
        <w:t xml:space="preserve"> ובמטה לביטחון לאומי במשרד ראש הממשלה</w:t>
      </w:r>
      <w:r w:rsidRPr="002606BD" w:rsidR="00BF6A4D">
        <w:rPr>
          <w:noProof/>
          <w:rtl/>
        </w:rPr>
        <w:t>. בדיקות השלמה נעשו במערך הדיגיטל הלאומי שבמשרד הכלכלה והתעשייה</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433A76B2">
      <w:pPr>
        <w:pStyle w:val="7317"/>
        <w:rPr>
          <w:rtl/>
        </w:rPr>
      </w:pPr>
      <w:r w:rsidRPr="00D65239">
        <w:rPr>
          <w:rStyle w:val="7391"/>
          <w:rFonts w:hint="cs"/>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65239" w:rsidR="00BF6A4D">
        <w:rPr>
          <w:rStyle w:val="7391"/>
          <w:rFonts w:hint="cs"/>
          <w:rtl/>
        </w:rPr>
        <w:t xml:space="preserve">היעדר </w:t>
      </w:r>
      <w:r w:rsidRPr="00D65239" w:rsidR="00BF6A4D">
        <w:rPr>
          <w:rStyle w:val="7391"/>
          <w:rtl/>
        </w:rPr>
        <w:t>גורם ממשלתי מתכלל האמון על הובלת תוכנית לאומית בתחום הבינה המלאכותית</w:t>
      </w:r>
      <w:r w:rsidR="00D65239">
        <w:rPr>
          <w:rStyle w:val="7391"/>
          <w:rFonts w:hint="cs"/>
          <w:rtl/>
        </w:rPr>
        <w:t xml:space="preserve"> -</w:t>
      </w:r>
      <w:r w:rsidRPr="002606BD" w:rsidR="00BF6A4D">
        <w:rPr>
          <w:rFonts w:hint="cs"/>
          <w:rtl/>
        </w:rPr>
        <w:t xml:space="preserve"> בהתאם להחלטת הממשלה ולסיכום בין שרת החדשנות לראש </w:t>
      </w:r>
      <w:r w:rsidRPr="002606BD" w:rsidR="00BF6A4D">
        <w:rPr>
          <w:rFonts w:hint="cs"/>
          <w:rtl/>
        </w:rPr>
        <w:t>המל"ל</w:t>
      </w:r>
      <w:r w:rsidRPr="002606BD" w:rsidR="00BF6A4D">
        <w:rPr>
          <w:rFonts w:hint="cs"/>
          <w:rtl/>
        </w:rPr>
        <w:t xml:space="preserve">, ביולי 2022 גיבש </w:t>
      </w:r>
      <w:r w:rsidRPr="002606BD" w:rsidR="00BF6A4D">
        <w:rPr>
          <w:rtl/>
        </w:rPr>
        <w:t xml:space="preserve">משרד </w:t>
      </w:r>
      <w:r w:rsidRPr="002606BD" w:rsidR="00BF6A4D">
        <w:rPr>
          <w:rFonts w:hint="cs"/>
          <w:rtl/>
        </w:rPr>
        <w:t>החדשנות</w:t>
      </w:r>
      <w:r w:rsidRPr="002606BD" w:rsidR="00BF6A4D">
        <w:rPr>
          <w:rtl/>
        </w:rPr>
        <w:t>, בהובלת השרה דאז, תוכנית לאומית לבינה מלאכותית</w:t>
      </w:r>
      <w:r w:rsidRPr="002606BD" w:rsidR="00BF6A4D">
        <w:rPr>
          <w:rFonts w:hint="cs"/>
          <w:rtl/>
        </w:rPr>
        <w:t xml:space="preserve">. </w:t>
      </w:r>
      <w:r w:rsidRPr="002606BD" w:rsidR="00BF6A4D">
        <w:rPr>
          <w:rtl/>
        </w:rPr>
        <w:t xml:space="preserve">אולם </w:t>
      </w:r>
      <w:r w:rsidRPr="002606BD" w:rsidR="00BF6A4D">
        <w:rPr>
          <w:rFonts w:hint="cs"/>
          <w:rtl/>
        </w:rPr>
        <w:t xml:space="preserve">נמצא </w:t>
      </w:r>
      <w:r w:rsidRPr="002606BD" w:rsidR="00BF6A4D">
        <w:rPr>
          <w:rtl/>
        </w:rPr>
        <w:t xml:space="preserve">כי </w:t>
      </w:r>
      <w:r w:rsidRPr="002606BD" w:rsidR="00BF6A4D">
        <w:rPr>
          <w:rFonts w:hint="eastAsia"/>
          <w:rtl/>
        </w:rPr>
        <w:t>לאחר</w:t>
      </w:r>
      <w:r w:rsidRPr="002606BD" w:rsidR="00BF6A4D">
        <w:rPr>
          <w:rFonts w:hint="cs"/>
          <w:rtl/>
        </w:rPr>
        <w:t xml:space="preserve"> </w:t>
      </w:r>
      <w:r w:rsidRPr="002606BD" w:rsidR="00BF6A4D">
        <w:rPr>
          <w:rtl/>
        </w:rPr>
        <w:t>חילופי הממשלה</w:t>
      </w:r>
      <w:r w:rsidRPr="002606BD" w:rsidR="00BF6A4D">
        <w:rPr>
          <w:rFonts w:hint="cs"/>
          <w:rtl/>
        </w:rPr>
        <w:t xml:space="preserve"> </w:t>
      </w:r>
      <w:r w:rsidRPr="002606BD" w:rsidR="00BF6A4D">
        <w:rPr>
          <w:rFonts w:hint="eastAsia"/>
          <w:rtl/>
        </w:rPr>
        <w:t>בינואר</w:t>
      </w:r>
      <w:r w:rsidRPr="002606BD" w:rsidR="00BF6A4D">
        <w:rPr>
          <w:rtl/>
        </w:rPr>
        <w:t xml:space="preserve"> 2023, משרד </w:t>
      </w:r>
      <w:r w:rsidRPr="002606BD" w:rsidR="00BF6A4D">
        <w:rPr>
          <w:rFonts w:hint="cs"/>
          <w:rtl/>
        </w:rPr>
        <w:t>החדשנות</w:t>
      </w:r>
      <w:r w:rsidRPr="002606BD" w:rsidR="00BF6A4D">
        <w:rPr>
          <w:rtl/>
        </w:rPr>
        <w:t xml:space="preserve"> לא פעל כפי שנקבע בהחלטת הממשלה לקידום </w:t>
      </w:r>
      <w:r w:rsidRPr="002606BD" w:rsidR="00BF6A4D">
        <w:rPr>
          <w:rFonts w:hint="eastAsia"/>
          <w:rtl/>
        </w:rPr>
        <w:t>ולהובלה</w:t>
      </w:r>
      <w:r w:rsidRPr="002606BD" w:rsidR="00BF6A4D">
        <w:rPr>
          <w:rtl/>
        </w:rPr>
        <w:t xml:space="preserve"> </w:t>
      </w:r>
      <w:r w:rsidRPr="002606BD" w:rsidR="00BF6A4D">
        <w:rPr>
          <w:rFonts w:hint="eastAsia"/>
          <w:rtl/>
        </w:rPr>
        <w:t>של</w:t>
      </w:r>
      <w:r w:rsidRPr="002606BD" w:rsidR="00BF6A4D">
        <w:rPr>
          <w:rtl/>
        </w:rPr>
        <w:t xml:space="preserve"> תחום הבינה המלאכותית, התוכנית שהשיק המשרד, לא עלתה לאחר הקמת הממשלה ה-37 על מסילת יישום ממשית</w:t>
      </w:r>
      <w:r w:rsidRPr="002606BD" w:rsidR="00BF6A4D">
        <w:rPr>
          <w:rFonts w:hint="cs"/>
          <w:rtl/>
        </w:rPr>
        <w:t>,</w:t>
      </w:r>
      <w:r w:rsidRPr="002606BD" w:rsidR="00BF6A4D">
        <w:rPr>
          <w:rtl/>
        </w:rPr>
        <w:t xml:space="preserve"> ו</w:t>
      </w:r>
      <w:r w:rsidRPr="002606BD" w:rsidR="00BF6A4D">
        <w:rPr>
          <w:rFonts w:hint="cs"/>
          <w:rtl/>
        </w:rPr>
        <w:t>לפיכך</w:t>
      </w:r>
      <w:r w:rsidRPr="002606BD" w:rsidR="00BF6A4D">
        <w:rPr>
          <w:rtl/>
        </w:rPr>
        <w:t xml:space="preserve"> אף לא באה לכדי מימוש וממילא לא קודמו אבני הדרך שנקבעו בתוכנית. </w:t>
      </w:r>
      <w:r w:rsidRPr="002606BD" w:rsidR="00BF6A4D">
        <w:rPr>
          <w:rFonts w:hint="cs"/>
          <w:rtl/>
        </w:rPr>
        <w:t xml:space="preserve">נמצא כי </w:t>
      </w:r>
      <w:r w:rsidRPr="002606BD" w:rsidR="00BF6A4D">
        <w:rPr>
          <w:rtl/>
        </w:rPr>
        <w:t>מאז חילופי הממשלה</w:t>
      </w:r>
      <w:r w:rsidRPr="002606BD" w:rsidR="00BF6A4D">
        <w:rPr>
          <w:rFonts w:hint="cs"/>
          <w:rtl/>
        </w:rPr>
        <w:t>,</w:t>
      </w:r>
      <w:r w:rsidRPr="002606BD" w:rsidR="00BF6A4D">
        <w:rPr>
          <w:rtl/>
        </w:rPr>
        <w:t xml:space="preserve"> המשרד צמצם את פעילותו </w:t>
      </w:r>
      <w:r w:rsidRPr="002606BD" w:rsidR="00BF6A4D">
        <w:rPr>
          <w:rFonts w:hint="cs"/>
          <w:rtl/>
        </w:rPr>
        <w:t>לנושאים</w:t>
      </w:r>
      <w:r w:rsidRPr="002606BD" w:rsidR="00BF6A4D">
        <w:rPr>
          <w:rtl/>
        </w:rPr>
        <w:t xml:space="preserve"> ספציפיים בתחום הבינה המלאכותית בישראל ולא הוביל את קידום התחום ברמה הלאומית</w:t>
      </w:r>
      <w:r w:rsidRPr="00AF3B73">
        <w:rPr>
          <w:rtl/>
        </w:rPr>
        <w:t>.</w:t>
      </w:r>
    </w:p>
    <w:p w:rsidR="00EB672B" w:rsidRPr="00AF3B73" w:rsidP="00EB672B" w14:paraId="61697365" w14:textId="1DE2CA01">
      <w:pPr>
        <w:pStyle w:val="7317"/>
      </w:pPr>
      <w:r w:rsidRPr="0063556C">
        <w:rPr>
          <w:rStyle w:val="7372"/>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606BD" w:rsidR="00BF6A4D">
        <w:rPr>
          <w:rtl/>
        </w:rPr>
        <w:t xml:space="preserve">שש שנים לאחר </w:t>
      </w:r>
      <w:r w:rsidRPr="002606BD" w:rsidR="00BF6A4D">
        <w:rPr>
          <w:rFonts w:hint="cs"/>
          <w:rtl/>
        </w:rPr>
        <w:t xml:space="preserve">שהתקבלה </w:t>
      </w:r>
      <w:r w:rsidRPr="002606BD" w:rsidR="00BF6A4D">
        <w:rPr>
          <w:rtl/>
        </w:rPr>
        <w:t xml:space="preserve">החלטת ראש הממשלה לקדם את תחום הבינה המלאכותית </w:t>
      </w:r>
      <w:r w:rsidRPr="002606BD" w:rsidR="00BF6A4D">
        <w:rPr>
          <w:rFonts w:hint="cs"/>
          <w:rtl/>
        </w:rPr>
        <w:t xml:space="preserve">ולהגישה </w:t>
      </w:r>
      <w:r w:rsidRPr="002606BD" w:rsidR="00BF6A4D">
        <w:rPr>
          <w:rtl/>
        </w:rPr>
        <w:t xml:space="preserve">כתוכנית לאישור הממשלה עדיין לא אושרה בממשלה תוכנית לאומית כוללת לקידום התחום, למעט שתי פעימות מתוך תוכנית </w:t>
      </w:r>
      <w:r w:rsidRPr="002606BD" w:rsidR="00BF6A4D">
        <w:rPr>
          <w:rtl/>
        </w:rPr>
        <w:t>תל"ם</w:t>
      </w:r>
      <w:r w:rsidRPr="002606BD" w:rsidR="00BF6A4D">
        <w:rPr>
          <w:rtl/>
        </w:rPr>
        <w:t>,</w:t>
      </w:r>
      <w:r w:rsidR="008A5233">
        <w:t xml:space="preserve"> </w:t>
      </w:r>
      <w:r w:rsidR="008A5233">
        <w:rPr>
          <w:rFonts w:hint="cs"/>
          <w:rtl/>
        </w:rPr>
        <w:t xml:space="preserve">נמצא </w:t>
      </w:r>
      <w:r w:rsidRPr="002606BD" w:rsidR="00BF6A4D">
        <w:rPr>
          <w:rtl/>
        </w:rPr>
        <w:t>כי התוכנית הלאומית שהשיקה שרת החדשנות</w:t>
      </w:r>
      <w:r w:rsidRPr="002606BD" w:rsidR="00BF6A4D">
        <w:rPr>
          <w:rFonts w:hint="cs"/>
          <w:rtl/>
        </w:rPr>
        <w:t xml:space="preserve"> </w:t>
      </w:r>
      <w:r w:rsidRPr="002606BD" w:rsidR="00BF6A4D">
        <w:rPr>
          <w:rtl/>
        </w:rPr>
        <w:t xml:space="preserve">דאז ביולי 2022 נותרה "אות מתה" מאחר שלא יושמה לאחר חילופי הממשלות. </w:t>
      </w:r>
      <w:r w:rsidRPr="002606BD" w:rsidR="00BF6A4D">
        <w:rPr>
          <w:rFonts w:hint="cs"/>
          <w:rtl/>
        </w:rPr>
        <w:t>הצורך בכך ש</w:t>
      </w:r>
      <w:r w:rsidRPr="002606BD" w:rsidR="00BF6A4D">
        <w:rPr>
          <w:rtl/>
        </w:rPr>
        <w:t xml:space="preserve">הטיפול הממשלתי בנושא הבינה המלאכותית יובל על ידי גורם ממשלתי </w:t>
      </w:r>
      <w:r w:rsidRPr="002606BD" w:rsidR="00BF6A4D">
        <w:rPr>
          <w:rtl/>
        </w:rPr>
        <w:t>מתכלל</w:t>
      </w:r>
      <w:r w:rsidRPr="002606BD" w:rsidR="00BF6A4D">
        <w:rPr>
          <w:rtl/>
        </w:rPr>
        <w:t xml:space="preserve"> שנושא באחריות כוללת ליישום התוכנית הממשלתית</w:t>
      </w:r>
      <w:r w:rsidRPr="002606BD" w:rsidR="00BF6A4D">
        <w:rPr>
          <w:rFonts w:hint="cs"/>
          <w:rtl/>
        </w:rPr>
        <w:t xml:space="preserve"> מודגש ביתר שאת לנוכח שורה של סיבות</w:t>
      </w:r>
      <w:r w:rsidRPr="002606BD" w:rsidR="00BF6A4D">
        <w:rPr>
          <w:rtl/>
        </w:rPr>
        <w:t>: חשיבות תחום זה לכלכלת המדינה ולחוסנה; ריבוי משרדי הממשלה והגופים הציבוריים הפועלים לקידום טכנולוגיית הבינה המלאכותית ולהטמעתה במגזר הממשלתי; חשיבות מיצובה של ישראל כמובילה עולמית במהפכה טכנולוגית זו;</w:t>
      </w:r>
      <w:r w:rsidR="008A5233">
        <w:rPr>
          <w:rtl/>
        </w:rPr>
        <w:t xml:space="preserve"> </w:t>
      </w:r>
      <w:r w:rsidRPr="002606BD" w:rsidR="00BF6A4D">
        <w:rPr>
          <w:rtl/>
        </w:rPr>
        <w:t>הסמכות שניתנה למשרד החדשנות</w:t>
      </w:r>
      <w:r w:rsidRPr="002606BD" w:rsidR="00BF6A4D">
        <w:rPr>
          <w:rFonts w:hint="cs"/>
          <w:rtl/>
        </w:rPr>
        <w:t xml:space="preserve"> </w:t>
      </w:r>
      <w:r w:rsidRPr="002606BD" w:rsidR="00BF6A4D">
        <w:rPr>
          <w:rtl/>
        </w:rPr>
        <w:t xml:space="preserve">בהחלטת הממשלה להוביל את הטיפול הממשלתי בנושא. בפועל, נכון למועד הביקורת, </w:t>
      </w:r>
      <w:r w:rsidRPr="002606BD" w:rsidR="00BF6A4D">
        <w:rPr>
          <w:rFonts w:hint="cs"/>
          <w:rtl/>
        </w:rPr>
        <w:t>לא היה</w:t>
      </w:r>
      <w:r w:rsidRPr="002606BD" w:rsidR="00BF6A4D">
        <w:rPr>
          <w:rtl/>
        </w:rPr>
        <w:t xml:space="preserve"> גורם ממשלתי </w:t>
      </w:r>
      <w:r w:rsidRPr="002606BD" w:rsidR="00BF6A4D">
        <w:rPr>
          <w:rtl/>
        </w:rPr>
        <w:t>מתכלל</w:t>
      </w:r>
      <w:r w:rsidRPr="002606BD" w:rsidR="00BF6A4D">
        <w:rPr>
          <w:rFonts w:hint="cs"/>
          <w:rtl/>
        </w:rPr>
        <w:t>,</w:t>
      </w:r>
      <w:r w:rsidRPr="002606BD" w:rsidR="00BF6A4D">
        <w:rPr>
          <w:rtl/>
        </w:rPr>
        <w:t xml:space="preserve"> הנושא באחריות כוללת שאמון על גיבוש הובלת תוכנית לאומית, </w:t>
      </w:r>
      <w:r w:rsidRPr="002606BD" w:rsidR="00BF6A4D">
        <w:rPr>
          <w:rFonts w:hint="cs"/>
          <w:rtl/>
        </w:rPr>
        <w:t xml:space="preserve">על </w:t>
      </w:r>
      <w:r w:rsidRPr="002606BD" w:rsidR="00BF6A4D">
        <w:rPr>
          <w:rtl/>
        </w:rPr>
        <w:t>איגום תקציבים</w:t>
      </w:r>
      <w:r w:rsidR="00423493">
        <w:rPr>
          <w:rFonts w:hint="cs"/>
          <w:rtl/>
        </w:rPr>
        <w:t xml:space="preserve"> </w:t>
      </w:r>
      <w:r w:rsidRPr="002606BD" w:rsidR="00BF6A4D">
        <w:rPr>
          <w:rFonts w:hint="cs"/>
          <w:rtl/>
        </w:rPr>
        <w:t>ועל</w:t>
      </w:r>
      <w:r w:rsidRPr="002606BD" w:rsidR="00BF6A4D">
        <w:rPr>
          <w:rtl/>
        </w:rPr>
        <w:t xml:space="preserve"> בקרה ופיקוח על היישום וההתקדמות של התוכנית</w:t>
      </w:r>
      <w:r w:rsidRPr="00AF3B73">
        <w:rPr>
          <w:rFonts w:hint="cs"/>
          <w:rtl/>
        </w:rPr>
        <w:t xml:space="preserve">. </w:t>
      </w:r>
    </w:p>
    <w:p w:rsidR="00EB672B" w:rsidRPr="00AF3B73" w:rsidP="00EB672B" w14:paraId="257CE09B" w14:textId="34B7C572">
      <w:pPr>
        <w:pStyle w:val="7317"/>
        <w:rPr>
          <w:rtl/>
        </w:rPr>
      </w:pPr>
      <w:r w:rsidRPr="00D65239">
        <w:rPr>
          <w:rStyle w:val="7391"/>
          <w:rFonts w:hint="cs"/>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65239" w:rsidR="00BF6A4D">
        <w:rPr>
          <w:rStyle w:val="7391"/>
          <w:rFonts w:hint="cs"/>
          <w:rtl/>
        </w:rPr>
        <w:t xml:space="preserve">נסיגה בדירוג </w:t>
      </w:r>
      <w:r w:rsidRPr="00D65239" w:rsidR="00BF6A4D">
        <w:rPr>
          <w:rStyle w:val="7391"/>
          <w:rtl/>
        </w:rPr>
        <w:t>של ישראל בתחום הבינה המלאכותית</w:t>
      </w:r>
      <w:r w:rsidR="00D65239">
        <w:rPr>
          <w:rStyle w:val="7391"/>
          <w:rFonts w:hint="cs"/>
          <w:rtl/>
        </w:rPr>
        <w:t xml:space="preserve"> -</w:t>
      </w:r>
      <w:r w:rsidRPr="002606BD" w:rsidR="00BF6A4D">
        <w:rPr>
          <w:rFonts w:hint="cs"/>
          <w:rtl/>
        </w:rPr>
        <w:t xml:space="preserve"> ישראל שואפת </w:t>
      </w:r>
      <w:r w:rsidRPr="002606BD" w:rsidR="00BF6A4D">
        <w:rPr>
          <w:rFonts w:hint="eastAsia"/>
          <w:rtl/>
        </w:rPr>
        <w:t>להיות</w:t>
      </w:r>
      <w:r w:rsidRPr="002606BD" w:rsidR="00BF6A4D">
        <w:rPr>
          <w:rFonts w:hint="cs"/>
          <w:rtl/>
        </w:rPr>
        <w:t xml:space="preserve"> מדינה מובילה בתחומי הטכנולוגיה וההי</w:t>
      </w:r>
      <w:r w:rsidRPr="002606BD" w:rsidR="00BF6A4D">
        <w:rPr>
          <w:rFonts w:hint="eastAsia"/>
          <w:rtl/>
        </w:rPr>
        <w:t>י</w:t>
      </w:r>
      <w:r w:rsidRPr="002606BD" w:rsidR="00BF6A4D">
        <w:rPr>
          <w:rFonts w:hint="cs"/>
          <w:rtl/>
        </w:rPr>
        <w:t>-טק. בביקורת עלה כי בשנים 2019 - 2024</w:t>
      </w:r>
      <w:r w:rsidRPr="002606BD" w:rsidR="00BF6A4D">
        <w:rPr>
          <w:rtl/>
        </w:rPr>
        <w:t xml:space="preserve"> </w:t>
      </w:r>
      <w:r w:rsidRPr="002606BD" w:rsidR="00BF6A4D">
        <w:rPr>
          <w:rFonts w:hint="cs"/>
          <w:rtl/>
        </w:rPr>
        <w:t xml:space="preserve">ירד מקומה </w:t>
      </w:r>
      <w:r w:rsidRPr="002606BD" w:rsidR="00BF6A4D">
        <w:rPr>
          <w:rFonts w:hint="cs"/>
          <w:rtl/>
        </w:rPr>
        <w:t xml:space="preserve">של </w:t>
      </w:r>
      <w:r w:rsidRPr="002606BD" w:rsidR="00BF6A4D">
        <w:rPr>
          <w:rtl/>
        </w:rPr>
        <w:t xml:space="preserve">ישראל בדירוג העולמי בפעילותה והשקעתה בתחום הבינה המלאכותית - במדד </w:t>
      </w:r>
      <w:r w:rsidRPr="002606BD" w:rsidR="00BF6A4D">
        <w:t>Tortoise</w:t>
      </w:r>
      <w:r w:rsidRPr="002606BD" w:rsidR="00BF6A4D">
        <w:rPr>
          <w:rtl/>
        </w:rPr>
        <w:t xml:space="preserve"> ירידה מ</w:t>
      </w:r>
      <w:r w:rsidRPr="002606BD" w:rsidR="00BF6A4D">
        <w:rPr>
          <w:rFonts w:hint="cs"/>
          <w:rtl/>
        </w:rPr>
        <w:t>ה</w:t>
      </w:r>
      <w:r w:rsidRPr="002606BD" w:rsidR="00BF6A4D">
        <w:rPr>
          <w:rtl/>
        </w:rPr>
        <w:t xml:space="preserve">מקום </w:t>
      </w:r>
      <w:r w:rsidRPr="002606BD" w:rsidR="00BF6A4D">
        <w:rPr>
          <w:rFonts w:hint="cs"/>
          <w:rtl/>
        </w:rPr>
        <w:t>ה-5 מתוך 62 מדינות</w:t>
      </w:r>
      <w:r w:rsidRPr="002606BD" w:rsidR="00BF6A4D">
        <w:rPr>
          <w:rtl/>
        </w:rPr>
        <w:t xml:space="preserve"> למקום </w:t>
      </w:r>
      <w:r w:rsidRPr="002606BD" w:rsidR="00BF6A4D">
        <w:rPr>
          <w:rFonts w:hint="cs"/>
          <w:rtl/>
        </w:rPr>
        <w:t>ה-9</w:t>
      </w:r>
      <w:r w:rsidRPr="002606BD" w:rsidR="00BF6A4D">
        <w:rPr>
          <w:rtl/>
        </w:rPr>
        <w:t xml:space="preserve"> מתוך </w:t>
      </w:r>
      <w:r w:rsidRPr="002606BD" w:rsidR="00BF6A4D">
        <w:rPr>
          <w:rFonts w:hint="cs"/>
          <w:rtl/>
        </w:rPr>
        <w:t xml:space="preserve">83 </w:t>
      </w:r>
      <w:r w:rsidRPr="002606BD" w:rsidR="00BF6A4D">
        <w:rPr>
          <w:rtl/>
        </w:rPr>
        <w:t xml:space="preserve">מדינות, במדד </w:t>
      </w:r>
      <w:r w:rsidRPr="002606BD" w:rsidR="00BF6A4D">
        <w:rPr>
          <w:rFonts w:hint="cs"/>
        </w:rPr>
        <w:t>O</w:t>
      </w:r>
      <w:r w:rsidRPr="002606BD" w:rsidR="00BF6A4D">
        <w:t>xford</w:t>
      </w:r>
      <w:r w:rsidRPr="002606BD" w:rsidR="00BF6A4D">
        <w:rPr>
          <w:rtl/>
        </w:rPr>
        <w:t xml:space="preserve"> ירידה ממקום 20 ל-30 מתוך 193 מדינות ובמדד החדשנות ירידה מ</w:t>
      </w:r>
      <w:r w:rsidRPr="002606BD" w:rsidR="00BF6A4D">
        <w:rPr>
          <w:rFonts w:hint="cs"/>
          <w:rtl/>
        </w:rPr>
        <w:t>ה</w:t>
      </w:r>
      <w:r w:rsidRPr="002606BD" w:rsidR="00BF6A4D">
        <w:rPr>
          <w:rtl/>
        </w:rPr>
        <w:t>מקום 10 למקום</w:t>
      </w:r>
      <w:r w:rsidRPr="002606BD" w:rsidR="00BF6A4D">
        <w:rPr>
          <w:rFonts w:hint="cs"/>
          <w:rtl/>
        </w:rPr>
        <w:t xml:space="preserve"> ה</w:t>
      </w:r>
      <w:r w:rsidRPr="002606BD" w:rsidR="00BF6A4D">
        <w:rPr>
          <w:rtl/>
        </w:rPr>
        <w:t>-1</w:t>
      </w:r>
      <w:r w:rsidRPr="002606BD" w:rsidR="00BF6A4D">
        <w:rPr>
          <w:rFonts w:hint="cs"/>
          <w:rtl/>
        </w:rPr>
        <w:t>5</w:t>
      </w:r>
      <w:r w:rsidRPr="002606BD" w:rsidR="00BF6A4D">
        <w:rPr>
          <w:rtl/>
        </w:rPr>
        <w:t xml:space="preserve"> מתוך </w:t>
      </w:r>
      <w:r w:rsidRPr="002606BD" w:rsidR="00BF6A4D">
        <w:rPr>
          <w:rFonts w:hint="cs"/>
          <w:rtl/>
        </w:rPr>
        <w:t>133</w:t>
      </w:r>
      <w:r w:rsidRPr="002606BD" w:rsidR="00BF6A4D">
        <w:rPr>
          <w:rtl/>
        </w:rPr>
        <w:t xml:space="preserve"> מדינות. </w:t>
      </w:r>
      <w:r w:rsidRPr="002606BD" w:rsidR="00BF6A4D">
        <w:rPr>
          <w:rFonts w:hint="cs"/>
          <w:rtl/>
        </w:rPr>
        <w:t xml:space="preserve">נסיגה זו מוסברת בין היתר בממצאים שמפורטים בדוח זה בכל הנוגע לפעולותיה של הממשלה באישור, הובלה ויישום של תוכנית לאומית רחבה בתחום הבינה המלאכותית. יצוין כי </w:t>
      </w:r>
      <w:r w:rsidRPr="002606BD" w:rsidR="00BF6A4D">
        <w:rPr>
          <w:rtl/>
        </w:rPr>
        <w:t xml:space="preserve">מנתוני מדדי המשנה </w:t>
      </w:r>
      <w:r w:rsidRPr="002606BD" w:rsidR="00BF6A4D">
        <w:rPr>
          <w:rFonts w:hint="cs"/>
          <w:rtl/>
        </w:rPr>
        <w:t xml:space="preserve">של </w:t>
      </w:r>
      <w:r w:rsidRPr="002606BD" w:rsidR="00BF6A4D">
        <w:t>Tortoise</w:t>
      </w:r>
      <w:r w:rsidRPr="002606BD" w:rsidR="00BF6A4D">
        <w:rPr>
          <w:rtl/>
        </w:rPr>
        <w:t xml:space="preserve"> לשנת 202</w:t>
      </w:r>
      <w:r w:rsidRPr="002606BD" w:rsidR="00BF6A4D">
        <w:rPr>
          <w:rFonts w:hint="cs"/>
          <w:rtl/>
        </w:rPr>
        <w:t>4</w:t>
      </w:r>
      <w:r w:rsidRPr="002606BD" w:rsidR="00BF6A4D">
        <w:rPr>
          <w:rtl/>
        </w:rPr>
        <w:t xml:space="preserve"> עולה כי בעוד שלישראל חוזקות בקטגוריית ההון האנושי, במחקר ופיתוח ובמסחר, היא חלשה - באסטרטגיה ממשלתית (מקום </w:t>
      </w:r>
      <w:r w:rsidRPr="002606BD" w:rsidR="00BF6A4D">
        <w:rPr>
          <w:rFonts w:hint="cs"/>
          <w:rtl/>
        </w:rPr>
        <w:t>32</w:t>
      </w:r>
      <w:r w:rsidRPr="002606BD" w:rsidR="00BF6A4D">
        <w:rPr>
          <w:rtl/>
        </w:rPr>
        <w:t xml:space="preserve">); בתשתיות (מקום </w:t>
      </w:r>
      <w:r w:rsidRPr="002606BD" w:rsidR="00BF6A4D">
        <w:rPr>
          <w:rFonts w:hint="cs"/>
          <w:rtl/>
        </w:rPr>
        <w:t>26</w:t>
      </w:r>
      <w:r w:rsidRPr="002606BD" w:rsidR="00BF6A4D">
        <w:rPr>
          <w:rtl/>
        </w:rPr>
        <w:t xml:space="preserve">); ובסביבה תפעולית (מקום </w:t>
      </w:r>
      <w:r w:rsidRPr="002606BD" w:rsidR="00BF6A4D">
        <w:rPr>
          <w:rFonts w:hint="cs"/>
          <w:rtl/>
        </w:rPr>
        <w:t>65</w:t>
      </w:r>
      <w:r w:rsidRPr="002606BD" w:rsidR="00BF6A4D">
        <w:rPr>
          <w:rtl/>
        </w:rPr>
        <w:t>).</w:t>
      </w:r>
      <w:r w:rsidRPr="003B6DB6" w:rsidR="00BF6A4D">
        <w:rPr>
          <w:rtl/>
        </w:rPr>
        <w:t xml:space="preserve"> </w:t>
      </w:r>
      <w:r w:rsidRPr="002606BD" w:rsidR="00BF6A4D">
        <w:rPr>
          <w:rtl/>
        </w:rPr>
        <w:t>הירידה של ישראל בד</w:t>
      </w:r>
      <w:r w:rsidRPr="002606BD" w:rsidR="00BF6A4D">
        <w:rPr>
          <w:rFonts w:hint="cs"/>
          <w:rtl/>
        </w:rPr>
        <w:t>י</w:t>
      </w:r>
      <w:r w:rsidRPr="002606BD" w:rsidR="00BF6A4D">
        <w:rPr>
          <w:rtl/>
        </w:rPr>
        <w:t xml:space="preserve">רוגים </w:t>
      </w:r>
      <w:r w:rsidRPr="002606BD" w:rsidR="00BF6A4D">
        <w:rPr>
          <w:rFonts w:hint="cs"/>
          <w:rtl/>
        </w:rPr>
        <w:t>הבין-לאומיים</w:t>
      </w:r>
      <w:r w:rsidRPr="002606BD" w:rsidR="00BF6A4D">
        <w:rPr>
          <w:rtl/>
        </w:rPr>
        <w:t xml:space="preserve"> בשנים</w:t>
      </w:r>
      <w:r w:rsidRPr="002606BD" w:rsidR="00BF6A4D">
        <w:rPr>
          <w:rFonts w:hint="cs"/>
          <w:rtl/>
        </w:rPr>
        <w:t xml:space="preserve"> 2019 - 2024,</w:t>
      </w:r>
      <w:r w:rsidRPr="002606BD" w:rsidR="00BF6A4D">
        <w:rPr>
          <w:rtl/>
        </w:rPr>
        <w:t xml:space="preserve"> ומקומה</w:t>
      </w:r>
      <w:r w:rsidR="008A5233">
        <w:rPr>
          <w:rtl/>
        </w:rPr>
        <w:t xml:space="preserve"> </w:t>
      </w:r>
      <w:r w:rsidRPr="002606BD" w:rsidR="00BF6A4D">
        <w:rPr>
          <w:rtl/>
        </w:rPr>
        <w:t xml:space="preserve">היחסי של ישראל בתחום </w:t>
      </w:r>
      <w:r w:rsidRPr="002606BD" w:rsidR="00BF6A4D">
        <w:rPr>
          <w:rtl/>
        </w:rPr>
        <w:t>ה</w:t>
      </w:r>
      <w:r w:rsidRPr="002606BD" w:rsidR="00BF6A4D">
        <w:rPr>
          <w:rFonts w:hint="cs"/>
          <w:rtl/>
        </w:rPr>
        <w:t>י</w:t>
      </w:r>
      <w:r w:rsidRPr="002606BD" w:rsidR="00BF6A4D">
        <w:rPr>
          <w:rtl/>
        </w:rPr>
        <w:t>הערכות</w:t>
      </w:r>
      <w:r w:rsidR="008A5233">
        <w:rPr>
          <w:rtl/>
        </w:rPr>
        <w:t xml:space="preserve"> </w:t>
      </w:r>
      <w:r w:rsidRPr="002606BD" w:rsidR="00BF6A4D">
        <w:rPr>
          <w:rtl/>
        </w:rPr>
        <w:t>והמוכנות הממשלתית, משקפ</w:t>
      </w:r>
      <w:r w:rsidRPr="002606BD" w:rsidR="00BF6A4D">
        <w:rPr>
          <w:rFonts w:hint="cs"/>
          <w:rtl/>
        </w:rPr>
        <w:t>ו</w:t>
      </w:r>
      <w:r w:rsidRPr="002606BD" w:rsidR="00BF6A4D">
        <w:rPr>
          <w:rtl/>
        </w:rPr>
        <w:t>ת</w:t>
      </w:r>
      <w:r w:rsidR="008A5233">
        <w:rPr>
          <w:rtl/>
        </w:rPr>
        <w:t xml:space="preserve"> </w:t>
      </w:r>
      <w:r w:rsidRPr="002606BD" w:rsidR="00BF6A4D">
        <w:rPr>
          <w:rtl/>
        </w:rPr>
        <w:t>מגמה שמחייבת את הממשלה לבחון את מדיניותה בנושא</w:t>
      </w:r>
      <w:r w:rsidRPr="00AF3B73">
        <w:rPr>
          <w:rFonts w:hint="cs"/>
          <w:rtl/>
        </w:rPr>
        <w:t>.</w:t>
      </w:r>
    </w:p>
    <w:p w:rsidR="00EB672B" w:rsidRPr="00AF3B73" w:rsidP="00EB672B" w14:paraId="42C157E6" w14:textId="7DE54B7C">
      <w:pPr>
        <w:pStyle w:val="7317"/>
      </w:pPr>
      <w:r w:rsidRPr="00D65239">
        <w:rPr>
          <w:rStyle w:val="7391"/>
          <w:rFonts w:hint="cs"/>
          <w:rtl/>
        </w:rPr>
        <w:drawing>
          <wp:anchor distT="0" distB="0" distL="114300" distR="11430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65239" w:rsidR="00BF6A4D">
        <w:rPr>
          <w:rStyle w:val="7391"/>
          <w:rFonts w:hint="cs"/>
          <w:rtl/>
        </w:rPr>
        <w:t>דיון בהמלצות "</w:t>
      </w:r>
      <w:r w:rsidRPr="00D65239" w:rsidR="00BF6A4D">
        <w:rPr>
          <w:rStyle w:val="7391"/>
          <w:rtl/>
        </w:rPr>
        <w:t>המיזם הלאומי</w:t>
      </w:r>
      <w:r w:rsidRPr="00D65239" w:rsidR="00BF6A4D">
        <w:rPr>
          <w:rStyle w:val="7391"/>
          <w:rFonts w:hint="cs"/>
          <w:rtl/>
        </w:rPr>
        <w:t>" בממשלה</w:t>
      </w:r>
      <w:r w:rsidR="00D65239">
        <w:rPr>
          <w:rStyle w:val="7391"/>
          <w:rFonts w:hint="cs"/>
          <w:rtl/>
        </w:rPr>
        <w:t xml:space="preserve"> -</w:t>
      </w:r>
      <w:r w:rsidRPr="00D65239" w:rsidR="00BF6A4D">
        <w:rPr>
          <w:rStyle w:val="7391"/>
          <w:rtl/>
        </w:rPr>
        <w:t xml:space="preserve"> </w:t>
      </w:r>
      <w:r w:rsidRPr="002606BD" w:rsidR="00BF6A4D">
        <w:rPr>
          <w:rtl/>
        </w:rPr>
        <w:t xml:space="preserve">"המיזם הלאומי" הוקם במינוי </w:t>
      </w:r>
      <w:r w:rsidRPr="002606BD" w:rsidR="00BF6A4D">
        <w:rPr>
          <w:rtl/>
        </w:rPr>
        <w:t>המל"ל</w:t>
      </w:r>
      <w:r w:rsidRPr="002606BD" w:rsidR="00BF6A4D">
        <w:rPr>
          <w:rtl/>
        </w:rPr>
        <w:t xml:space="preserve"> על פי החלטת ראש הממשלה. טיוטת דוח המיזם הוצגה לראש הממשלה במאי 2019, וטיוטה סופית הוצגה לראש </w:t>
      </w:r>
      <w:r w:rsidRPr="002606BD" w:rsidR="00BF6A4D">
        <w:rPr>
          <w:rtl/>
        </w:rPr>
        <w:t>המל"ל</w:t>
      </w:r>
      <w:r w:rsidRPr="002606BD" w:rsidR="00BF6A4D">
        <w:rPr>
          <w:rtl/>
        </w:rPr>
        <w:t xml:space="preserve"> בדצמבר אותה שנה. לאור חילופי הממשלות בשנים אלו, הדוח הסופי נשלח לכלל משרדי הממשלה ופורסם לציבור ב</w:t>
      </w:r>
      <w:r w:rsidRPr="002606BD" w:rsidR="00BF6A4D">
        <w:rPr>
          <w:rFonts w:hint="cs"/>
          <w:rtl/>
        </w:rPr>
        <w:t>ספטמבר</w:t>
      </w:r>
      <w:r w:rsidRPr="002606BD" w:rsidR="00BF6A4D">
        <w:rPr>
          <w:rtl/>
        </w:rPr>
        <w:t xml:space="preserve"> 2020 </w:t>
      </w:r>
      <w:r w:rsidRPr="002606BD" w:rsidR="00BF6A4D">
        <w:rPr>
          <w:rFonts w:hint="cs"/>
          <w:rtl/>
        </w:rPr>
        <w:t>ו</w:t>
      </w:r>
      <w:r w:rsidRPr="002606BD" w:rsidR="00BF6A4D">
        <w:rPr>
          <w:rtl/>
        </w:rPr>
        <w:t>כלל תוכנית מקיפה להבניית מענה לאומי אסטרטגי לתחום</w:t>
      </w:r>
      <w:r w:rsidRPr="002606BD" w:rsidR="00BF6A4D">
        <w:rPr>
          <w:rFonts w:hint="cs"/>
          <w:rtl/>
        </w:rPr>
        <w:t xml:space="preserve"> </w:t>
      </w:r>
      <w:r w:rsidRPr="002606BD" w:rsidR="00BF6A4D">
        <w:rPr>
          <w:rtl/>
        </w:rPr>
        <w:t xml:space="preserve">הבינה המלאכותית ולפרויקטים ממשלתיים בהיקף כספי של 10 מיליארד ש"ח. </w:t>
      </w:r>
      <w:r w:rsidRPr="002606BD" w:rsidR="00BF6A4D">
        <w:rPr>
          <w:rFonts w:hint="cs"/>
          <w:rtl/>
        </w:rPr>
        <w:t>ב</w:t>
      </w:r>
      <w:r w:rsidRPr="002606BD" w:rsidR="00BF6A4D">
        <w:rPr>
          <w:rtl/>
        </w:rPr>
        <w:t xml:space="preserve">דוח </w:t>
      </w:r>
      <w:r w:rsidRPr="002606BD" w:rsidR="00BF6A4D">
        <w:rPr>
          <w:rFonts w:hint="cs"/>
          <w:rtl/>
        </w:rPr>
        <w:t>נ</w:t>
      </w:r>
      <w:r w:rsidRPr="002606BD" w:rsidR="00BF6A4D">
        <w:rPr>
          <w:rtl/>
        </w:rPr>
        <w:t>קבע, על סמך חוות דעתם של מאות מומחי ידע שפעלו בהתנדבות במשך כשנתיים, כי קידום תחום הבינה המלאכותית חיוני לחוסנה של ישראל בתחומים קריטיים (מדע, כלכלה, ביטחון, בריאות ועוד). בביקורת נמצא כי המלצות המיזם לא הוגשו לממשלה ולא נדונו</w:t>
      </w:r>
      <w:r w:rsidRPr="002606BD" w:rsidR="00BF6A4D">
        <w:rPr>
          <w:rFonts w:hint="cs"/>
          <w:rtl/>
        </w:rPr>
        <w:t xml:space="preserve"> בה</w:t>
      </w:r>
      <w:r w:rsidRPr="002606BD" w:rsidR="00BF6A4D">
        <w:rPr>
          <w:rtl/>
        </w:rPr>
        <w:t xml:space="preserve"> וכן לא </w:t>
      </w:r>
      <w:r w:rsidRPr="002606BD" w:rsidR="00BF6A4D">
        <w:rPr>
          <w:rFonts w:hint="cs"/>
          <w:rtl/>
        </w:rPr>
        <w:t>נדונו ב</w:t>
      </w:r>
      <w:r w:rsidRPr="002606BD" w:rsidR="00BF6A4D">
        <w:rPr>
          <w:rFonts w:hint="eastAsia"/>
          <w:rtl/>
        </w:rPr>
        <w:t>שום</w:t>
      </w:r>
      <w:r w:rsidRPr="002606BD" w:rsidR="00BF6A4D">
        <w:rPr>
          <w:rFonts w:hint="cs"/>
          <w:rtl/>
        </w:rPr>
        <w:t xml:space="preserve"> </w:t>
      </w:r>
      <w:r w:rsidRPr="002606BD" w:rsidR="00BF6A4D">
        <w:rPr>
          <w:rtl/>
        </w:rPr>
        <w:t>פורום ממשלתי כלשהו שמוסמך לקבל החלטות בנושא</w:t>
      </w:r>
      <w:r w:rsidRPr="002606BD" w:rsidR="00BF6A4D">
        <w:rPr>
          <w:rFonts w:hint="cs"/>
          <w:rtl/>
        </w:rPr>
        <w:t>,</w:t>
      </w:r>
      <w:r w:rsidRPr="002606BD" w:rsidR="00BF6A4D">
        <w:rPr>
          <w:rtl/>
        </w:rPr>
        <w:t xml:space="preserve"> וממילא</w:t>
      </w:r>
      <w:r w:rsidRPr="002606BD" w:rsidR="00BF6A4D">
        <w:rPr>
          <w:rFonts w:hint="cs"/>
          <w:rtl/>
        </w:rPr>
        <w:t xml:space="preserve"> </w:t>
      </w:r>
      <w:r w:rsidRPr="002606BD" w:rsidR="00BF6A4D">
        <w:rPr>
          <w:rFonts w:hint="eastAsia"/>
          <w:rtl/>
        </w:rPr>
        <w:t>הן</w:t>
      </w:r>
      <w:r w:rsidRPr="002606BD" w:rsidR="00BF6A4D">
        <w:rPr>
          <w:rtl/>
        </w:rPr>
        <w:t xml:space="preserve"> גם לא תוקצבו ולא הבשילו לכדי מימוש.</w:t>
      </w:r>
      <w:r w:rsidRPr="002606BD" w:rsidR="00BF6A4D">
        <w:rPr>
          <w:rFonts w:hint="cs"/>
          <w:rtl/>
        </w:rPr>
        <w:t xml:space="preserve"> </w:t>
      </w:r>
      <w:r w:rsidRPr="002606BD" w:rsidR="00BF6A4D">
        <w:rPr>
          <w:rFonts w:hint="eastAsia"/>
          <w:rtl/>
        </w:rPr>
        <w:t>זאת</w:t>
      </w:r>
      <w:r w:rsidRPr="002606BD" w:rsidR="00BF6A4D">
        <w:rPr>
          <w:rtl/>
        </w:rPr>
        <w:t xml:space="preserve"> </w:t>
      </w:r>
      <w:r w:rsidRPr="002606BD" w:rsidR="00BF6A4D">
        <w:rPr>
          <w:rFonts w:hint="eastAsia"/>
          <w:rtl/>
        </w:rPr>
        <w:t>הגם</w:t>
      </w:r>
      <w:r w:rsidRPr="002606BD" w:rsidR="00BF6A4D">
        <w:rPr>
          <w:rtl/>
        </w:rPr>
        <w:t xml:space="preserve"> </w:t>
      </w:r>
      <w:r w:rsidRPr="002606BD" w:rsidR="00BF6A4D">
        <w:rPr>
          <w:rFonts w:hint="eastAsia"/>
          <w:rtl/>
        </w:rPr>
        <w:t>שהיה</w:t>
      </w:r>
      <w:r w:rsidRPr="002606BD" w:rsidR="00BF6A4D">
        <w:rPr>
          <w:rFonts w:hint="cs"/>
          <w:rtl/>
        </w:rPr>
        <w:t xml:space="preserve"> </w:t>
      </w:r>
      <w:r w:rsidRPr="002606BD" w:rsidR="00BF6A4D">
        <w:rPr>
          <w:rtl/>
        </w:rPr>
        <w:t xml:space="preserve">על </w:t>
      </w:r>
      <w:r w:rsidRPr="002606BD" w:rsidR="00BF6A4D">
        <w:rPr>
          <w:rtl/>
        </w:rPr>
        <w:t>המל"ל</w:t>
      </w:r>
      <w:r w:rsidRPr="002606BD" w:rsidR="00BF6A4D">
        <w:rPr>
          <w:rtl/>
        </w:rPr>
        <w:t xml:space="preserve"> לבחון את עבודת </w:t>
      </w:r>
      <w:r w:rsidRPr="002606BD" w:rsidR="00BF6A4D">
        <w:rPr>
          <w:rFonts w:hint="cs"/>
          <w:rtl/>
        </w:rPr>
        <w:t>"</w:t>
      </w:r>
      <w:r w:rsidRPr="002606BD" w:rsidR="00BF6A4D">
        <w:rPr>
          <w:rtl/>
        </w:rPr>
        <w:t>המיזם הלאומי</w:t>
      </w:r>
      <w:r w:rsidRPr="002606BD" w:rsidR="00BF6A4D">
        <w:rPr>
          <w:rFonts w:hint="cs"/>
          <w:rtl/>
        </w:rPr>
        <w:t>"</w:t>
      </w:r>
      <w:r w:rsidRPr="002606BD" w:rsidR="00BF6A4D">
        <w:rPr>
          <w:rtl/>
        </w:rPr>
        <w:t xml:space="preserve"> בסמוך לאחר השלמתה ולהביא את הפעולות הנדרשות למימוש המלצותיו לבחינת הגורם המוסמך שאישר את המינוי. כמו כן, בהתאם לסיכום עם היועצת המשפטית למשרד </w:t>
      </w:r>
      <w:r w:rsidRPr="002606BD" w:rsidR="00BF6A4D">
        <w:rPr>
          <w:rtl/>
        </w:rPr>
        <w:t>רה"ם</w:t>
      </w:r>
      <w:r w:rsidRPr="002606BD" w:rsidR="00BF6A4D">
        <w:rPr>
          <w:rtl/>
        </w:rPr>
        <w:t xml:space="preserve">, היה על </w:t>
      </w:r>
      <w:r w:rsidRPr="002606BD" w:rsidR="00BF6A4D">
        <w:rPr>
          <w:rtl/>
        </w:rPr>
        <w:t>המל"ל</w:t>
      </w:r>
      <w:r w:rsidRPr="002606BD" w:rsidR="00BF6A4D">
        <w:rPr>
          <w:rtl/>
        </w:rPr>
        <w:t xml:space="preserve"> להקים את הצוות הבין-משרדי ולהגיש את המלצותיו לראש הממשלה ולממשלה בסמוך להשלמת עבודת </w:t>
      </w:r>
      <w:r w:rsidRPr="002606BD" w:rsidR="00BF6A4D">
        <w:rPr>
          <w:rFonts w:hint="cs"/>
          <w:rtl/>
        </w:rPr>
        <w:t>"</w:t>
      </w:r>
      <w:r w:rsidRPr="002606BD" w:rsidR="00BF6A4D">
        <w:rPr>
          <w:rtl/>
        </w:rPr>
        <w:t>המיזם הלאומי</w:t>
      </w:r>
      <w:r w:rsidRPr="002606BD" w:rsidR="00BF6A4D">
        <w:rPr>
          <w:rFonts w:hint="cs"/>
          <w:rtl/>
        </w:rPr>
        <w:t>"</w:t>
      </w:r>
      <w:r w:rsidRPr="002606BD" w:rsidR="00BF6A4D">
        <w:rPr>
          <w:rtl/>
        </w:rPr>
        <w:t xml:space="preserve"> ולא רק כשנה וחצי לאחר מכן</w:t>
      </w:r>
      <w:r w:rsidRPr="00AF3B73">
        <w:rPr>
          <w:rFonts w:hint="cs"/>
          <w:rtl/>
        </w:rPr>
        <w:t xml:space="preserve">. </w:t>
      </w:r>
    </w:p>
    <w:p w:rsidR="00EB672B" w:rsidRPr="00AF3B73" w:rsidP="00EB672B" w14:paraId="0E55F83C" w14:textId="458269AB">
      <w:pPr>
        <w:pStyle w:val="7317"/>
      </w:pPr>
      <w:bookmarkStart w:id="2" w:name="_Hlk181016861"/>
      <w:r w:rsidRPr="002606BD">
        <w:rPr>
          <w:rtl/>
        </w:rPr>
        <w:t>משעה שראש הממשלה, הממשלה או כל גורם ממשלתי אחר הטילו על גורמים מקצועיים לקיים עבודת מטה ולהניח דוח המתבסס על המל</w:t>
      </w:r>
      <w:r w:rsidRPr="002606BD">
        <w:rPr>
          <w:rFonts w:hint="eastAsia"/>
          <w:rtl/>
        </w:rPr>
        <w:t>צותיהם</w:t>
      </w:r>
      <w:r w:rsidRPr="002606BD">
        <w:rPr>
          <w:rtl/>
        </w:rPr>
        <w:t xml:space="preserve"> של 14 צוות מקצועיים </w:t>
      </w:r>
      <w:r w:rsidRPr="002606BD">
        <w:rPr>
          <w:rFonts w:hint="eastAsia"/>
          <w:rtl/>
        </w:rPr>
        <w:t>ו</w:t>
      </w:r>
      <w:r w:rsidRPr="002606BD">
        <w:rPr>
          <w:rtl/>
        </w:rPr>
        <w:t>מאות מומחי ידע, שאמור לשמש בסיס לקבלת החלטה אופרטיבית בנושא מסוים, הרי שלאחר השלמת עבודת הצוות</w:t>
      </w:r>
      <w:r w:rsidRPr="002606BD">
        <w:rPr>
          <w:rFonts w:hint="eastAsia"/>
          <w:rtl/>
        </w:rPr>
        <w:t>ים</w:t>
      </w:r>
      <w:r w:rsidRPr="002606BD">
        <w:rPr>
          <w:rtl/>
        </w:rPr>
        <w:t xml:space="preserve"> והנחת הדוח המסכם את עבודתם היה על ראש </w:t>
      </w:r>
      <w:r w:rsidRPr="002606BD">
        <w:rPr>
          <w:rFonts w:hint="eastAsia"/>
          <w:rtl/>
        </w:rPr>
        <w:t>המל</w:t>
      </w:r>
      <w:r w:rsidRPr="002606BD">
        <w:rPr>
          <w:rtl/>
        </w:rPr>
        <w:t>"ל</w:t>
      </w:r>
      <w:r w:rsidRPr="002606BD">
        <w:rPr>
          <w:rtl/>
        </w:rPr>
        <w:t xml:space="preserve"> לפעול להשלמת ההליך עד לדיון של הממשלה בהמלצות, </w:t>
      </w:r>
      <w:r w:rsidRPr="002606BD">
        <w:rPr>
          <w:rFonts w:hint="eastAsia"/>
          <w:rtl/>
        </w:rPr>
        <w:t>אולם</w:t>
      </w:r>
      <w:r w:rsidRPr="002606BD">
        <w:rPr>
          <w:rtl/>
        </w:rPr>
        <w:t xml:space="preserve"> </w:t>
      </w:r>
      <w:r w:rsidRPr="002606BD">
        <w:rPr>
          <w:rFonts w:hint="eastAsia"/>
          <w:rtl/>
        </w:rPr>
        <w:t>ה</w:t>
      </w:r>
      <w:r w:rsidRPr="002606BD">
        <w:rPr>
          <w:rtl/>
        </w:rPr>
        <w:t>דבר לא קרה</w:t>
      </w:r>
      <w:bookmarkEnd w:id="2"/>
      <w:r w:rsidRPr="002606BD">
        <w:rPr>
          <w:rtl/>
        </w:rPr>
        <w:t xml:space="preserve">. אי העברת מסקנות דוח "המיזם הלאומי", אשר ישב על המדוכה במשך שנתיים, לממשלה, מטעמים </w:t>
      </w:r>
      <w:r w:rsidRPr="002606BD">
        <w:rPr>
          <w:rtl/>
        </w:rPr>
        <w:t>מ</w:t>
      </w:r>
      <w:r w:rsidRPr="002606BD">
        <w:rPr>
          <w:rFonts w:hint="eastAsia"/>
          <w:rtl/>
        </w:rPr>
        <w:t>י</w:t>
      </w:r>
      <w:r w:rsidRPr="002606BD">
        <w:rPr>
          <w:rtl/>
        </w:rPr>
        <w:t>נהליים</w:t>
      </w:r>
      <w:r w:rsidRPr="002606BD">
        <w:rPr>
          <w:rtl/>
        </w:rPr>
        <w:t xml:space="preserve"> אשר אינם נוגעים לתוכן עבודת המיזם, </w:t>
      </w:r>
      <w:r w:rsidRPr="002606BD">
        <w:rPr>
          <w:rFonts w:hint="eastAsia"/>
          <w:rtl/>
        </w:rPr>
        <w:t>פגעה</w:t>
      </w:r>
      <w:r w:rsidRPr="002606BD">
        <w:rPr>
          <w:rtl/>
        </w:rPr>
        <w:t xml:space="preserve"> </w:t>
      </w:r>
      <w:r w:rsidRPr="002606BD">
        <w:rPr>
          <w:rFonts w:hint="eastAsia"/>
          <w:rtl/>
        </w:rPr>
        <w:t>ב</w:t>
      </w:r>
      <w:r w:rsidRPr="002606BD">
        <w:rPr>
          <w:rtl/>
        </w:rPr>
        <w:t>יכולת</w:t>
      </w:r>
      <w:r w:rsidRPr="002606BD">
        <w:rPr>
          <w:rFonts w:hint="eastAsia"/>
          <w:rtl/>
        </w:rPr>
        <w:t>ה</w:t>
      </w:r>
      <w:r w:rsidRPr="002606BD">
        <w:rPr>
          <w:rtl/>
        </w:rPr>
        <w:t xml:space="preserve"> של הממשלה להפיק את התועלת המרבית מתוצרי עבודתם של מאות מומחי ידע מהשורה הראשונה אשר מונו על פי החלטת ראש הממשלה</w:t>
      </w:r>
      <w:r w:rsidRPr="00AF3B73">
        <w:rPr>
          <w:rFonts w:hint="cs"/>
          <w:rtl/>
        </w:rPr>
        <w:t xml:space="preserve">. </w:t>
      </w:r>
    </w:p>
    <w:p w:rsidR="00EB672B" w:rsidRPr="00AF3B73" w:rsidP="00EB672B" w14:paraId="1320DBEF" w14:textId="7ACE9292">
      <w:pPr>
        <w:pStyle w:val="7317"/>
        <w:rPr>
          <w:rtl/>
        </w:rPr>
      </w:pPr>
      <w:r w:rsidRPr="00BF6A4D">
        <w:rPr>
          <w:rStyle w:val="7391"/>
          <w:rFonts w:hint="cs"/>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6A4D" w:rsidR="00BF6A4D">
        <w:rPr>
          <w:rStyle w:val="7391"/>
          <w:rFonts w:hint="cs"/>
          <w:rtl/>
        </w:rPr>
        <w:t xml:space="preserve">דיון בהמלצות </w:t>
      </w:r>
      <w:r w:rsidRPr="00BF6A4D" w:rsidR="00BF6A4D">
        <w:rPr>
          <w:rStyle w:val="7391"/>
          <w:rtl/>
        </w:rPr>
        <w:t>ועדת בינה מלאכותית ומדע הנתונים (</w:t>
      </w:r>
      <w:r w:rsidRPr="00BF6A4D" w:rsidR="00BF6A4D">
        <w:rPr>
          <w:rStyle w:val="7391"/>
          <w:rFonts w:hint="cs"/>
          <w:rtl/>
        </w:rPr>
        <w:t xml:space="preserve">ועדת </w:t>
      </w:r>
      <w:r w:rsidRPr="00BF6A4D" w:rsidR="00BF6A4D">
        <w:rPr>
          <w:rStyle w:val="7391"/>
          <w:rtl/>
        </w:rPr>
        <w:t>תל"ם)</w:t>
      </w:r>
      <w:r w:rsidRPr="00BF6A4D" w:rsidR="00BF6A4D">
        <w:rPr>
          <w:rStyle w:val="7391"/>
          <w:rFonts w:hint="cs"/>
          <w:rtl/>
        </w:rPr>
        <w:t xml:space="preserve"> בממשלה</w:t>
      </w:r>
      <w:r w:rsidR="00D65239">
        <w:rPr>
          <w:rStyle w:val="7391"/>
          <w:rFonts w:hint="cs"/>
          <w:rtl/>
        </w:rPr>
        <w:t xml:space="preserve"> -</w:t>
      </w:r>
      <w:r w:rsidRPr="002606BD" w:rsidR="00BF6A4D">
        <w:rPr>
          <w:rFonts w:hint="cs"/>
        </w:rPr>
        <w:t xml:space="preserve"> </w:t>
      </w:r>
      <w:r w:rsidRPr="002606BD" w:rsidR="00BF6A4D">
        <w:rPr>
          <w:rFonts w:hint="cs"/>
          <w:rtl/>
        </w:rPr>
        <w:t xml:space="preserve">ועדת </w:t>
      </w:r>
      <w:r w:rsidRPr="002606BD" w:rsidR="00BF6A4D">
        <w:rPr>
          <w:rFonts w:hint="cs"/>
          <w:rtl/>
        </w:rPr>
        <w:t>תל"ם</w:t>
      </w:r>
      <w:r w:rsidRPr="002606BD" w:rsidR="00BF6A4D">
        <w:rPr>
          <w:rFonts w:hint="cs"/>
          <w:rtl/>
        </w:rPr>
        <w:t xml:space="preserve"> מונתה על ידי יו"ר פורום </w:t>
      </w:r>
      <w:r w:rsidRPr="002606BD" w:rsidR="00BF6A4D">
        <w:rPr>
          <w:rFonts w:hint="cs"/>
          <w:rtl/>
        </w:rPr>
        <w:t>תל"ם</w:t>
      </w:r>
      <w:r w:rsidRPr="002606BD" w:rsidR="00BF6A4D">
        <w:rPr>
          <w:rFonts w:hint="cs"/>
          <w:rtl/>
        </w:rPr>
        <w:t xml:space="preserve"> לבחינת הצורך בהתערבות ממשלתית לשם האצת התפתחות תחום הבינה המלאכותית ומדע הנתונים</w:t>
      </w:r>
      <w:r w:rsidRPr="002606BD" w:rsidR="00BF6A4D">
        <w:rPr>
          <w:rtl/>
        </w:rPr>
        <w:t xml:space="preserve">. נמצא כי בדומה להמלצות </w:t>
      </w:r>
      <w:r w:rsidRPr="002606BD" w:rsidR="00BF6A4D">
        <w:rPr>
          <w:rFonts w:hint="cs"/>
          <w:rtl/>
        </w:rPr>
        <w:t>"</w:t>
      </w:r>
      <w:r w:rsidRPr="002606BD" w:rsidR="00BF6A4D">
        <w:rPr>
          <w:rtl/>
        </w:rPr>
        <w:t>המיזם הלאומי</w:t>
      </w:r>
      <w:r w:rsidRPr="002606BD" w:rsidR="00BF6A4D">
        <w:rPr>
          <w:rFonts w:hint="cs"/>
          <w:rtl/>
        </w:rPr>
        <w:t>"</w:t>
      </w:r>
      <w:r w:rsidRPr="002606BD" w:rsidR="00BF6A4D">
        <w:rPr>
          <w:rtl/>
        </w:rPr>
        <w:t>,</w:t>
      </w:r>
      <w:r w:rsidRPr="002606BD" w:rsidR="00BF6A4D">
        <w:rPr>
          <w:rFonts w:hint="cs"/>
          <w:rtl/>
        </w:rPr>
        <w:t xml:space="preserve"> </w:t>
      </w:r>
      <w:r w:rsidRPr="002606BD" w:rsidR="00BF6A4D">
        <w:rPr>
          <w:rtl/>
        </w:rPr>
        <w:t xml:space="preserve">שנועדו לשמש בסיס להחלטת ממשלה בנושא, גם תוכנית זו, אשר גובשה והושלמה בדצמבר 2020 </w:t>
      </w:r>
      <w:r w:rsidRPr="002606BD" w:rsidR="00BF6A4D">
        <w:rPr>
          <w:rFonts w:hint="cs"/>
          <w:rtl/>
        </w:rPr>
        <w:t>כבסיס להחלטת ממשלה,</w:t>
      </w:r>
      <w:r w:rsidRPr="002606BD" w:rsidR="00BF6A4D">
        <w:rPr>
          <w:rFonts w:hint="cs"/>
        </w:rPr>
        <w:t xml:space="preserve"> </w:t>
      </w:r>
      <w:r w:rsidRPr="002606BD" w:rsidR="00BF6A4D">
        <w:rPr>
          <w:rtl/>
        </w:rPr>
        <w:t>לא נדונה בממשלה במתכונתה המלא</w:t>
      </w:r>
      <w:r w:rsidRPr="002606BD" w:rsidR="00BF6A4D">
        <w:rPr>
          <w:rFonts w:hint="cs"/>
          <w:rtl/>
        </w:rPr>
        <w:t>ה</w:t>
      </w:r>
      <w:r w:rsidRPr="002606BD" w:rsidR="00BF6A4D">
        <w:rPr>
          <w:rtl/>
        </w:rPr>
        <w:t xml:space="preserve"> אלא במתכונת מצומצמת במסגרת שתי פעימות</w:t>
      </w:r>
      <w:r w:rsidRPr="002606BD" w:rsidR="00BF6A4D">
        <w:rPr>
          <w:rFonts w:hint="cs"/>
          <w:rtl/>
        </w:rPr>
        <w:t xml:space="preserve"> שתוקצבו על ידי הממשלה בהיקף </w:t>
      </w:r>
      <w:r w:rsidRPr="002606BD" w:rsidR="00BF6A4D">
        <w:rPr>
          <w:rFonts w:hint="cs"/>
          <w:rtl/>
        </w:rPr>
        <w:t xml:space="preserve">תקציבי של </w:t>
      </w:r>
      <w:r w:rsidRPr="002606BD" w:rsidR="00BF6A4D">
        <w:rPr>
          <w:rtl/>
        </w:rPr>
        <w:t>כחמישית מהתקציב שהומלץ ב</w:t>
      </w:r>
      <w:r w:rsidRPr="002606BD" w:rsidR="00BF6A4D">
        <w:rPr>
          <w:rFonts w:hint="eastAsia"/>
          <w:rtl/>
        </w:rPr>
        <w:t>ו</w:t>
      </w:r>
      <w:r w:rsidRPr="002606BD" w:rsidR="00BF6A4D">
        <w:rPr>
          <w:rFonts w:hint="cs"/>
          <w:rtl/>
        </w:rPr>
        <w:t>ועדה, כמיליארד ש"ח</w:t>
      </w:r>
      <w:r w:rsidRPr="002606BD" w:rsidR="00BF6A4D">
        <w:rPr>
          <w:rtl/>
        </w:rPr>
        <w:t xml:space="preserve">, </w:t>
      </w:r>
      <w:r w:rsidRPr="002606BD" w:rsidR="00BF6A4D">
        <w:rPr>
          <w:rFonts w:hint="eastAsia"/>
          <w:rtl/>
        </w:rPr>
        <w:t>ולפיכך</w:t>
      </w:r>
      <w:r w:rsidRPr="002606BD" w:rsidR="00BF6A4D">
        <w:rPr>
          <w:rtl/>
        </w:rPr>
        <w:t xml:space="preserve"> גם לא אושרה כתוכנית אב כוללת לתחום ולא תוקצבה בראייה </w:t>
      </w:r>
      <w:r w:rsidRPr="002606BD" w:rsidR="00BF6A4D">
        <w:rPr>
          <w:rtl/>
        </w:rPr>
        <w:t>פרוייקטלית</w:t>
      </w:r>
      <w:r w:rsidRPr="002606BD" w:rsidR="00BF6A4D">
        <w:rPr>
          <w:rtl/>
        </w:rPr>
        <w:t xml:space="preserve"> ארוכת טווח</w:t>
      </w:r>
      <w:r w:rsidRPr="00AF3B73">
        <w:rPr>
          <w:rFonts w:hint="cs"/>
          <w:rtl/>
        </w:rPr>
        <w:t>.</w:t>
      </w:r>
    </w:p>
    <w:p w:rsidR="00EB672B" w:rsidP="00EB672B" w14:paraId="6EA213E6" w14:textId="22E92EA3">
      <w:pPr>
        <w:pStyle w:val="7317"/>
        <w:rPr>
          <w:rtl/>
        </w:rPr>
      </w:pPr>
      <w:r w:rsidRPr="00BF6A4D">
        <w:rPr>
          <w:rStyle w:val="7391"/>
          <w:rFonts w:hint="cs"/>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6A4D" w:rsidR="00BF6A4D">
        <w:rPr>
          <w:rStyle w:val="7391"/>
          <w:rFonts w:hint="cs"/>
          <w:rtl/>
        </w:rPr>
        <w:t xml:space="preserve">אסדרה (רגולציה) </w:t>
      </w:r>
      <w:r w:rsidR="00D65239">
        <w:rPr>
          <w:rStyle w:val="7391"/>
          <w:rFonts w:hint="cs"/>
          <w:rtl/>
        </w:rPr>
        <w:t xml:space="preserve">- </w:t>
      </w:r>
      <w:r w:rsidRPr="002606BD" w:rsidR="00BF6A4D">
        <w:rPr>
          <w:rtl/>
        </w:rPr>
        <w:t>למרות הסיכונים הקיימים בטכנולוגיית הבינה המלאכותית והצורך להסדיר את השימוש ב</w:t>
      </w:r>
      <w:r w:rsidRPr="002606BD" w:rsidR="00BF6A4D">
        <w:rPr>
          <w:rFonts w:hint="cs"/>
          <w:rtl/>
        </w:rPr>
        <w:t>ה</w:t>
      </w:r>
      <w:r w:rsidRPr="002606BD" w:rsidR="00BF6A4D">
        <w:rPr>
          <w:rtl/>
        </w:rPr>
        <w:t xml:space="preserve"> באופן אחראי תוך שמירה על זכויות היסוד, נמצא כי נכון למועד </w:t>
      </w:r>
      <w:r w:rsidRPr="002606BD" w:rsidR="00BF6A4D">
        <w:rPr>
          <w:rFonts w:hint="eastAsia"/>
          <w:rtl/>
        </w:rPr>
        <w:t>סיום</w:t>
      </w:r>
      <w:r w:rsidRPr="002606BD" w:rsidR="00BF6A4D">
        <w:rPr>
          <w:rtl/>
        </w:rPr>
        <w:t xml:space="preserve"> הביקורת הפעילות המשותפת של משרד </w:t>
      </w:r>
      <w:r w:rsidRPr="002606BD" w:rsidR="00BF6A4D">
        <w:rPr>
          <w:rFonts w:hint="cs"/>
          <w:rtl/>
        </w:rPr>
        <w:t xml:space="preserve">החדשנות </w:t>
      </w:r>
      <w:r w:rsidRPr="002606BD" w:rsidR="00BF6A4D">
        <w:rPr>
          <w:rtl/>
        </w:rPr>
        <w:t xml:space="preserve">ומשרד המשפטים לקידום האסדרה בתחום הבינה המלאכותית </w:t>
      </w:r>
      <w:r w:rsidRPr="002606BD" w:rsidR="00BF6A4D">
        <w:rPr>
          <w:rFonts w:hint="eastAsia"/>
          <w:rtl/>
        </w:rPr>
        <w:t>והעקרונות</w:t>
      </w:r>
      <w:r w:rsidRPr="002606BD" w:rsidR="00BF6A4D">
        <w:rPr>
          <w:rtl/>
        </w:rPr>
        <w:t xml:space="preserve"> שגובשו במסמך עקרונות המדיניות טרם אושרו על ידי הממשלה, ו</w:t>
      </w:r>
      <w:r w:rsidRPr="002606BD" w:rsidR="00BF6A4D">
        <w:rPr>
          <w:rFonts w:hint="eastAsia"/>
          <w:rtl/>
        </w:rPr>
        <w:t>כי</w:t>
      </w:r>
      <w:r w:rsidRPr="002606BD" w:rsidR="00BF6A4D">
        <w:rPr>
          <w:rFonts w:hint="cs"/>
          <w:rtl/>
        </w:rPr>
        <w:t xml:space="preserve"> </w:t>
      </w:r>
      <w:r w:rsidRPr="002606BD" w:rsidR="00BF6A4D">
        <w:rPr>
          <w:rFonts w:hint="eastAsia"/>
          <w:rtl/>
        </w:rPr>
        <w:t>ישראל</w:t>
      </w:r>
      <w:r w:rsidRPr="002606BD" w:rsidR="00BF6A4D">
        <w:rPr>
          <w:rtl/>
        </w:rPr>
        <w:t xml:space="preserve"> נמצאת בפיגור בהשוואה להתקדמות </w:t>
      </w:r>
      <w:r w:rsidRPr="002606BD" w:rsidR="00BF6A4D">
        <w:rPr>
          <w:rFonts w:hint="cs"/>
          <w:rtl/>
        </w:rPr>
        <w:t>האסדרהב</w:t>
      </w:r>
      <w:r w:rsidRPr="002606BD" w:rsidR="00BF6A4D">
        <w:rPr>
          <w:rtl/>
        </w:rPr>
        <w:t>איחוד</w:t>
      </w:r>
      <w:r w:rsidRPr="002606BD" w:rsidR="00BF6A4D">
        <w:rPr>
          <w:rtl/>
        </w:rPr>
        <w:t xml:space="preserve"> האירופי שבו</w:t>
      </w:r>
      <w:r w:rsidRPr="002606BD" w:rsidR="00BF6A4D">
        <w:rPr>
          <w:rFonts w:hint="cs"/>
          <w:rtl/>
        </w:rPr>
        <w:t xml:space="preserve"> כבר קיימת חקיקה שמסדירה את השימוש בבינה מלאכותית לפי רמות סיכון. היעדר אסדרה בישראל בתחום הבינה המלאכותית טומן בחובו סיכונים </w:t>
      </w:r>
      <w:r w:rsidRPr="002606BD" w:rsidR="00BF6A4D">
        <w:rPr>
          <w:rtl/>
        </w:rPr>
        <w:t xml:space="preserve">שונים אשר מעלים סוגיות משפטיות ורגולטוריות חדשות. </w:t>
      </w:r>
      <w:r w:rsidRPr="002606BD" w:rsidR="00BF6A4D">
        <w:rPr>
          <w:rFonts w:hint="eastAsia"/>
          <w:rtl/>
        </w:rPr>
        <w:t>נדרש</w:t>
      </w:r>
      <w:r w:rsidRPr="002606BD" w:rsidR="00BF6A4D">
        <w:rPr>
          <w:rtl/>
        </w:rPr>
        <w:t xml:space="preserve"> לוודא </w:t>
      </w:r>
      <w:r w:rsidRPr="002606BD" w:rsidR="00BF6A4D">
        <w:rPr>
          <w:rFonts w:hint="eastAsia"/>
          <w:rtl/>
        </w:rPr>
        <w:t>כי</w:t>
      </w:r>
      <w:r w:rsidRPr="002606BD" w:rsidR="00BF6A4D">
        <w:rPr>
          <w:rFonts w:hint="cs"/>
          <w:rtl/>
        </w:rPr>
        <w:t xml:space="preserve"> </w:t>
      </w:r>
      <w:r w:rsidRPr="002606BD" w:rsidR="00BF6A4D">
        <w:rPr>
          <w:rtl/>
        </w:rPr>
        <w:t>על אף התקדמות הטכנולוגיה יישאר האדם במרכז קבלת ההחלטות, ו</w:t>
      </w:r>
      <w:r w:rsidRPr="002606BD" w:rsidR="00BF6A4D">
        <w:rPr>
          <w:rFonts w:hint="eastAsia"/>
          <w:rtl/>
        </w:rPr>
        <w:t>כי</w:t>
      </w:r>
      <w:r w:rsidRPr="002606BD" w:rsidR="00BF6A4D">
        <w:rPr>
          <w:rFonts w:hint="cs"/>
          <w:rtl/>
        </w:rPr>
        <w:t xml:space="preserve"> </w:t>
      </w:r>
      <w:r w:rsidRPr="002606BD" w:rsidR="00BF6A4D">
        <w:rPr>
          <w:rFonts w:hint="eastAsia"/>
          <w:rtl/>
        </w:rPr>
        <w:t>פיתוח</w:t>
      </w:r>
      <w:r w:rsidRPr="002606BD" w:rsidR="00BF6A4D">
        <w:rPr>
          <w:rtl/>
        </w:rPr>
        <w:t xml:space="preserve"> </w:t>
      </w:r>
      <w:r w:rsidRPr="002606BD" w:rsidR="00BF6A4D">
        <w:rPr>
          <w:rFonts w:hint="eastAsia"/>
          <w:rtl/>
        </w:rPr>
        <w:t>ה</w:t>
      </w:r>
      <w:r w:rsidRPr="002606BD" w:rsidR="00BF6A4D">
        <w:rPr>
          <w:rtl/>
        </w:rPr>
        <w:t xml:space="preserve">בינה המלאכותית </w:t>
      </w:r>
      <w:r w:rsidRPr="002606BD" w:rsidR="00BF6A4D">
        <w:rPr>
          <w:rFonts w:hint="eastAsia"/>
          <w:rtl/>
        </w:rPr>
        <w:t>והשימוש</w:t>
      </w:r>
      <w:r w:rsidRPr="002606BD" w:rsidR="00BF6A4D">
        <w:rPr>
          <w:rtl/>
        </w:rPr>
        <w:t xml:space="preserve"> </w:t>
      </w:r>
      <w:r w:rsidRPr="002606BD" w:rsidR="00BF6A4D">
        <w:rPr>
          <w:rFonts w:hint="eastAsia"/>
          <w:rtl/>
        </w:rPr>
        <w:t>בה</w:t>
      </w:r>
      <w:r w:rsidRPr="002606BD" w:rsidR="00BF6A4D">
        <w:rPr>
          <w:rFonts w:hint="cs"/>
          <w:rtl/>
        </w:rPr>
        <w:t xml:space="preserve"> </w:t>
      </w:r>
      <w:r w:rsidRPr="002606BD" w:rsidR="00BF6A4D">
        <w:rPr>
          <w:rtl/>
        </w:rPr>
        <w:t xml:space="preserve">יבוצעו באופן אחראי ומאפשר מתוך הקפדה על שמירת זכויות יסוד ואינטרסים ציבוריים; </w:t>
      </w:r>
      <w:r w:rsidRPr="002606BD" w:rsidR="00BF6A4D">
        <w:rPr>
          <w:rFonts w:hint="eastAsia"/>
          <w:rtl/>
        </w:rPr>
        <w:t>על</w:t>
      </w:r>
      <w:r w:rsidRPr="002606BD" w:rsidR="00BF6A4D">
        <w:rPr>
          <w:rFonts w:hint="cs"/>
          <w:rtl/>
        </w:rPr>
        <w:t xml:space="preserve"> </w:t>
      </w:r>
      <w:r w:rsidRPr="002606BD" w:rsidR="00BF6A4D">
        <w:rPr>
          <w:rtl/>
        </w:rPr>
        <w:t xml:space="preserve">כבוד האדם ופרטיותו; </w:t>
      </w:r>
      <w:r w:rsidRPr="002606BD" w:rsidR="00BF6A4D">
        <w:rPr>
          <w:rFonts w:hint="eastAsia"/>
          <w:rtl/>
        </w:rPr>
        <w:t>על</w:t>
      </w:r>
      <w:r w:rsidRPr="002606BD" w:rsidR="00BF6A4D">
        <w:rPr>
          <w:rFonts w:hint="cs"/>
          <w:rtl/>
        </w:rPr>
        <w:t xml:space="preserve"> </w:t>
      </w:r>
      <w:r w:rsidRPr="002606BD" w:rsidR="00BF6A4D">
        <w:rPr>
          <w:rtl/>
        </w:rPr>
        <w:t>שוויון ומניעת אפליה; ו</w:t>
      </w:r>
      <w:r w:rsidRPr="002606BD" w:rsidR="00BF6A4D">
        <w:rPr>
          <w:rFonts w:hint="eastAsia"/>
          <w:rtl/>
        </w:rPr>
        <w:t>על</w:t>
      </w:r>
      <w:r w:rsidRPr="002606BD" w:rsidR="00BF6A4D">
        <w:rPr>
          <w:rFonts w:hint="cs"/>
          <w:rtl/>
        </w:rPr>
        <w:t xml:space="preserve"> </w:t>
      </w:r>
      <w:r w:rsidRPr="002606BD" w:rsidR="00BF6A4D">
        <w:rPr>
          <w:rtl/>
        </w:rPr>
        <w:t>שקיפות מלאה</w:t>
      </w:r>
      <w:r w:rsidRPr="00AF3B73">
        <w:rPr>
          <w:rFonts w:hint="cs"/>
          <w:rtl/>
        </w:rPr>
        <w:t xml:space="preserve">. </w:t>
      </w:r>
    </w:p>
    <w:p w:rsidR="00BF6A4D" w:rsidP="00BF6A4D" w14:paraId="3BDBE4CC" w14:textId="6C8AAD11">
      <w:pPr>
        <w:pStyle w:val="7317"/>
        <w:rPr>
          <w:rtl/>
        </w:rPr>
      </w:pPr>
      <w:r w:rsidRPr="00BF6A4D">
        <w:rPr>
          <w:rStyle w:val="7391"/>
          <w:rFonts w:hint="cs"/>
          <w:rtl/>
        </w:rPr>
        <w:drawing>
          <wp:anchor distT="0" distB="0" distL="114300" distR="114300" simplePos="0" relativeHeight="25170227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12364351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4351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6A4D">
        <w:rPr>
          <w:rStyle w:val="7391"/>
          <w:rtl/>
        </w:rPr>
        <w:t>מחשוב עתיר ביצועים (מחשב-על)</w:t>
      </w:r>
      <w:r w:rsidRPr="00BF6A4D">
        <w:rPr>
          <w:rStyle w:val="7391"/>
          <w:rFonts w:hint="cs"/>
          <w:rtl/>
        </w:rPr>
        <w:t xml:space="preserve"> </w:t>
      </w:r>
      <w:r w:rsidRPr="00D65239">
        <w:rPr>
          <w:rStyle w:val="7391"/>
          <w:rFonts w:hint="cs"/>
          <w:b/>
          <w:bCs w:val="0"/>
        </w:rPr>
        <w:t>HPC</w:t>
      </w:r>
      <w:r w:rsidR="00D65239">
        <w:rPr>
          <w:rStyle w:val="7391"/>
          <w:rFonts w:hint="cs"/>
          <w:rtl/>
        </w:rPr>
        <w:t xml:space="preserve"> -</w:t>
      </w:r>
      <w:r w:rsidRPr="002606BD">
        <w:rPr>
          <w:rFonts w:hint="cs"/>
          <w:rtl/>
        </w:rPr>
        <w:t xml:space="preserve"> </w:t>
      </w:r>
      <w:r w:rsidRPr="002606BD">
        <w:rPr>
          <w:rtl/>
        </w:rPr>
        <w:t xml:space="preserve">אף שכבר בשנת 2020 זוהה הצורך בתשתיות חישוב-על כתנאי בסיסי והכרחי לביסוס מעמדה של מדינת ישראל כמדינה מובילה בתחום הבינה המלאכותית, במועד עריכת הביקורת, </w:t>
      </w:r>
      <w:r w:rsidR="008A5233">
        <w:rPr>
          <w:rFonts w:hint="cs"/>
          <w:rtl/>
        </w:rPr>
        <w:t>כ</w:t>
      </w:r>
      <w:r w:rsidRPr="002606BD">
        <w:rPr>
          <w:rFonts w:hint="cs"/>
          <w:rtl/>
        </w:rPr>
        <w:t xml:space="preserve">חמש </w:t>
      </w:r>
      <w:r w:rsidRPr="002606BD">
        <w:rPr>
          <w:rtl/>
        </w:rPr>
        <w:t>שנים לאחר מכן, תשתיות החישוב הקיימות מוגבלות ואינן מספקות ל</w:t>
      </w:r>
      <w:r w:rsidRPr="002606BD">
        <w:rPr>
          <w:rFonts w:hint="eastAsia"/>
          <w:rtl/>
        </w:rPr>
        <w:t>עניין</w:t>
      </w:r>
      <w:r w:rsidRPr="002606BD">
        <w:rPr>
          <w:rFonts w:hint="cs"/>
          <w:rtl/>
        </w:rPr>
        <w:t xml:space="preserve"> </w:t>
      </w:r>
      <w:r w:rsidRPr="002606BD">
        <w:rPr>
          <w:rtl/>
        </w:rPr>
        <w:t>קידום המחקר והתעשייה בישראל</w:t>
      </w:r>
      <w:r w:rsidRPr="002606BD">
        <w:rPr>
          <w:rFonts w:hint="cs"/>
          <w:rtl/>
        </w:rPr>
        <w:t xml:space="preserve">. </w:t>
      </w:r>
      <w:r w:rsidRPr="002606BD">
        <w:rPr>
          <w:rtl/>
        </w:rPr>
        <w:t>היעדרה של תשתית חישוב מספקת מעכב</w:t>
      </w:r>
      <w:r w:rsidRPr="002606BD">
        <w:rPr>
          <w:rFonts w:hint="cs"/>
          <w:rtl/>
        </w:rPr>
        <w:t xml:space="preserve"> </w:t>
      </w:r>
      <w:r w:rsidRPr="002606BD">
        <w:rPr>
          <w:rtl/>
        </w:rPr>
        <w:t>את יכולות המגזר הציבורי, האקדמיה והתעשייה לקדם ולפתח את תחום הבינה המלאכותית</w:t>
      </w:r>
      <w:r w:rsidRPr="00AF3B73">
        <w:rPr>
          <w:rFonts w:hint="cs"/>
          <w:rtl/>
        </w:rPr>
        <w:t xml:space="preserve">. </w:t>
      </w:r>
    </w:p>
    <w:p w:rsidR="00BF6A4D" w:rsidP="00BF6A4D" w14:paraId="7ACE9292" w14:textId="3E143CE5">
      <w:pPr>
        <w:pStyle w:val="7317"/>
        <w:rPr>
          <w:rtl/>
        </w:rPr>
      </w:pPr>
      <w:r w:rsidRPr="00BF6A4D">
        <w:rPr>
          <w:rStyle w:val="7391"/>
          <w:rFonts w:hint="cs"/>
          <w:rtl/>
        </w:rPr>
        <w:drawing>
          <wp:anchor distT="0" distB="0" distL="114300" distR="114300" simplePos="0" relativeHeight="25170329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918624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8624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6A4D">
        <w:rPr>
          <w:rStyle w:val="7391"/>
          <w:rtl/>
        </w:rPr>
        <w:t xml:space="preserve">תשתית לאימון מודלים גדולים </w:t>
      </w:r>
      <w:r w:rsidR="00D65239">
        <w:rPr>
          <w:rStyle w:val="7391"/>
          <w:rFonts w:hint="cs"/>
          <w:rtl/>
        </w:rPr>
        <w:t>-</w:t>
      </w:r>
      <w:r w:rsidRPr="002606BD">
        <w:rPr>
          <w:rFonts w:hint="cs"/>
          <w:rtl/>
        </w:rPr>
        <w:t xml:space="preserve"> </w:t>
      </w:r>
      <w:r w:rsidRPr="002606BD">
        <w:rPr>
          <w:rtl/>
        </w:rPr>
        <w:t>נמצא כי נכון לסוף דצמבר 2023, מועד תום הפעימה הראשונה</w:t>
      </w:r>
      <w:r w:rsidRPr="002606BD">
        <w:rPr>
          <w:rFonts w:hint="cs"/>
          <w:rtl/>
        </w:rPr>
        <w:t>,</w:t>
      </w:r>
      <w:r w:rsidRPr="002606BD">
        <w:rPr>
          <w:rtl/>
        </w:rPr>
        <w:t xml:space="preserve"> </w:t>
      </w:r>
      <w:r w:rsidRPr="002606BD">
        <w:rPr>
          <w:rtl/>
        </w:rPr>
        <w:t>מפא"ת</w:t>
      </w:r>
      <w:r w:rsidRPr="002606BD">
        <w:rPr>
          <w:rtl/>
        </w:rPr>
        <w:t xml:space="preserve"> לא ביצעה את חלקה בהסכם השותפים </w:t>
      </w:r>
      <w:bookmarkStart w:id="3" w:name="_Hlk169175997"/>
      <w:r w:rsidRPr="002606BD">
        <w:rPr>
          <w:rtl/>
        </w:rPr>
        <w:t>להסדרת תשתית לאימון מודלים גדולים</w:t>
      </w:r>
      <w:bookmarkEnd w:id="3"/>
      <w:r w:rsidRPr="002606BD">
        <w:rPr>
          <w:rtl/>
        </w:rPr>
        <w:t xml:space="preserve">, ורשות החדשנות לא הסדירה תשתית </w:t>
      </w:r>
      <w:r w:rsidRPr="002606BD">
        <w:rPr>
          <w:rFonts w:hint="eastAsia"/>
          <w:rtl/>
        </w:rPr>
        <w:t>של</w:t>
      </w:r>
      <w:r w:rsidRPr="002606BD">
        <w:rPr>
          <w:rFonts w:hint="cs"/>
          <w:rtl/>
        </w:rPr>
        <w:t xml:space="preserve"> </w:t>
      </w:r>
      <w:r w:rsidRPr="002606BD">
        <w:rPr>
          <w:rtl/>
        </w:rPr>
        <w:t>חישובים מורכבים לשימוש מדעי</w:t>
      </w:r>
      <w:r w:rsidRPr="002606BD">
        <w:rPr>
          <w:rFonts w:hint="cs"/>
          <w:rtl/>
        </w:rPr>
        <w:t>,</w:t>
      </w:r>
      <w:r w:rsidRPr="002606BD">
        <w:rPr>
          <w:rtl/>
        </w:rPr>
        <w:t xml:space="preserve"> </w:t>
      </w:r>
      <w:r w:rsidRPr="002606BD">
        <w:rPr>
          <w:rFonts w:hint="eastAsia"/>
          <w:rtl/>
        </w:rPr>
        <w:t>שמעמידות</w:t>
      </w:r>
      <w:r w:rsidRPr="002606BD">
        <w:rPr>
          <w:rtl/>
        </w:rPr>
        <w:t xml:space="preserve"> שתיהן בסיס לקידום טכנולוגיית הבינה המלאכותית. </w:t>
      </w:r>
      <w:r w:rsidRPr="002606BD">
        <w:rPr>
          <w:rFonts w:hint="eastAsia"/>
          <w:rtl/>
        </w:rPr>
        <w:t>לפיכך</w:t>
      </w:r>
      <w:r w:rsidRPr="002606BD">
        <w:rPr>
          <w:rtl/>
        </w:rPr>
        <w:t xml:space="preserve"> שיעור מימוש הפעימה הראשונה בתחום זה לטובת קידום הבינה המלאכותית </w:t>
      </w:r>
      <w:r w:rsidRPr="002606BD">
        <w:rPr>
          <w:rFonts w:hint="eastAsia"/>
          <w:rtl/>
        </w:rPr>
        <w:t>היה</w:t>
      </w:r>
      <w:r w:rsidRPr="002606BD">
        <w:rPr>
          <w:rtl/>
        </w:rPr>
        <w:t xml:space="preserve"> 11% בלבד, כ-30 מיליון ש"ח מתוך 270 מיליון ש"ח שאושרו</w:t>
      </w:r>
      <w:r w:rsidRPr="00AF3B73">
        <w:rPr>
          <w:rFonts w:hint="cs"/>
          <w:rtl/>
        </w:rPr>
        <w:t xml:space="preserve">. </w:t>
      </w:r>
    </w:p>
    <w:p w:rsidR="00BF6A4D" w:rsidRPr="002606BD" w:rsidP="00BF6A4D" w14:paraId="5EAF4D58" w14:textId="787B8750">
      <w:pPr>
        <w:pStyle w:val="7317"/>
      </w:pPr>
      <w:r w:rsidRPr="00BF6A4D">
        <w:rPr>
          <w:rStyle w:val="7391"/>
          <w:rFonts w:hint="cs"/>
          <w:rtl/>
        </w:rPr>
        <w:drawing>
          <wp:anchor distT="0" distB="0" distL="114300" distR="114300" simplePos="0" relativeHeight="25170432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6308575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575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6A4D">
        <w:rPr>
          <w:rStyle w:val="7391"/>
          <w:rtl/>
        </w:rPr>
        <w:t>עיבוד שפה טבעית</w:t>
      </w:r>
      <w:r w:rsidRPr="00BF6A4D">
        <w:rPr>
          <w:rStyle w:val="7391"/>
          <w:rFonts w:hint="cs"/>
          <w:rtl/>
        </w:rPr>
        <w:t xml:space="preserve"> </w:t>
      </w:r>
      <w:r w:rsidRPr="00D65239">
        <w:rPr>
          <w:rStyle w:val="7391"/>
          <w:rFonts w:hint="cs"/>
          <w:b/>
          <w:bCs w:val="0"/>
        </w:rPr>
        <w:t>NLP</w:t>
      </w:r>
      <w:r w:rsidR="00D65239">
        <w:rPr>
          <w:rStyle w:val="7391"/>
          <w:rFonts w:hint="cs"/>
          <w:rtl/>
        </w:rPr>
        <w:t xml:space="preserve"> -</w:t>
      </w:r>
      <w:r w:rsidRPr="002606BD">
        <w:rPr>
          <w:rFonts w:hint="cs"/>
          <w:rtl/>
        </w:rPr>
        <w:t xml:space="preserve"> </w:t>
      </w:r>
      <w:r w:rsidRPr="002606BD">
        <w:rPr>
          <w:rtl/>
        </w:rPr>
        <w:t xml:space="preserve">ועדת </w:t>
      </w:r>
      <w:r w:rsidRPr="002606BD">
        <w:rPr>
          <w:rtl/>
        </w:rPr>
        <w:t>תל"ם</w:t>
      </w:r>
      <w:r w:rsidRPr="002606BD">
        <w:rPr>
          <w:rtl/>
        </w:rPr>
        <w:t xml:space="preserve"> קבעה כי קיימת חשיבות עליונה לפיתוח תחום עיבוד השפה הטבעית, וכי תחום זה מהותי לשימוש ביכולות בינה מלאכותית במשרדי הממשלה ובתעשיות נוספות. </w:t>
      </w:r>
      <w:r w:rsidRPr="002606BD">
        <w:rPr>
          <w:rFonts w:hint="cs"/>
          <w:rtl/>
        </w:rPr>
        <w:t>על כן ה</w:t>
      </w:r>
      <w:r w:rsidRPr="002606BD">
        <w:rPr>
          <w:rtl/>
        </w:rPr>
        <w:t>תוכנית הגדירה כמטרה מרכזית</w:t>
      </w:r>
      <w:r w:rsidRPr="002606BD">
        <w:rPr>
          <w:rFonts w:hint="cs"/>
          <w:rtl/>
        </w:rPr>
        <w:t xml:space="preserve"> </w:t>
      </w:r>
      <w:r w:rsidRPr="002606BD">
        <w:rPr>
          <w:rtl/>
        </w:rPr>
        <w:t>את צמצום הפער הטכנולוגי הניכר בין היכולות הזמינות בתחום עיבוד השפה באנגלית ובשפות לטיניות אחרות לבין היכולות המקבילות הקיימות בעברית ובערבית.</w:t>
      </w:r>
      <w:r w:rsidRPr="002606BD">
        <w:rPr>
          <w:rFonts w:hint="cs"/>
          <w:rtl/>
        </w:rPr>
        <w:t xml:space="preserve"> בעניין זה נמצא כלהלן: </w:t>
      </w:r>
    </w:p>
    <w:p w:rsidR="00BF6A4D" w:rsidRPr="002606BD" w:rsidP="00423493" w14:paraId="063703B6" w14:textId="23FAC008">
      <w:pPr>
        <w:pStyle w:val="7317"/>
        <w:numPr>
          <w:ilvl w:val="1"/>
          <w:numId w:val="1432"/>
        </w:numPr>
      </w:pPr>
      <w:r w:rsidRPr="002606BD">
        <w:rPr>
          <w:rtl/>
        </w:rPr>
        <w:t xml:space="preserve">רק </w:t>
      </w:r>
      <w:r w:rsidRPr="002606BD">
        <w:rPr>
          <w:rFonts w:hint="eastAsia"/>
          <w:rtl/>
        </w:rPr>
        <w:t>ב</w:t>
      </w:r>
      <w:r w:rsidRPr="002606BD">
        <w:rPr>
          <w:rtl/>
        </w:rPr>
        <w:t xml:space="preserve">-31.12.23, היום האחרון שהוגדר ליישום הפעימה הראשונה, חתמה </w:t>
      </w:r>
      <w:r w:rsidRPr="002606BD">
        <w:rPr>
          <w:rtl/>
        </w:rPr>
        <w:t>מפא"ת</w:t>
      </w:r>
      <w:r w:rsidRPr="002606BD">
        <w:rPr>
          <w:rtl/>
        </w:rPr>
        <w:t xml:space="preserve"> על הסכם התקשרות בהיקף כספי כולל של 37 מיליון ש"ח למימוש פרויקט מודל שפה בעברית וערבית</w:t>
      </w:r>
      <w:r w:rsidRPr="002606BD">
        <w:rPr>
          <w:rFonts w:hint="cs"/>
          <w:rtl/>
        </w:rPr>
        <w:t xml:space="preserve"> עם חברה בין-לאומית, </w:t>
      </w:r>
      <w:r w:rsidRPr="002606BD">
        <w:rPr>
          <w:rFonts w:hint="eastAsia"/>
          <w:rtl/>
        </w:rPr>
        <w:t>ו</w:t>
      </w:r>
      <w:r w:rsidRPr="002606BD">
        <w:rPr>
          <w:rFonts w:hint="cs"/>
          <w:rtl/>
        </w:rPr>
        <w:t xml:space="preserve">המודל הראשון צפוי להיות מיושם רק לקראת אמצע </w:t>
      </w:r>
      <w:r w:rsidRPr="002606BD">
        <w:rPr>
          <w:rFonts w:hint="eastAsia"/>
          <w:rtl/>
        </w:rPr>
        <w:t>שנת</w:t>
      </w:r>
      <w:r w:rsidRPr="002606BD">
        <w:rPr>
          <w:rFonts w:hint="cs"/>
          <w:rtl/>
        </w:rPr>
        <w:t xml:space="preserve"> 2025,</w:t>
      </w:r>
      <w:r w:rsidRPr="002606BD">
        <w:rPr>
          <w:rFonts w:hint="cs"/>
        </w:rPr>
        <w:t xml:space="preserve"> </w:t>
      </w:r>
      <w:r w:rsidRPr="002606BD">
        <w:rPr>
          <w:rFonts w:hint="cs"/>
          <w:rtl/>
        </w:rPr>
        <w:t xml:space="preserve">שנה וחצי לאחר תום הפעימה הראשונה. </w:t>
      </w:r>
      <w:r w:rsidRPr="002606BD">
        <w:rPr>
          <w:rtl/>
        </w:rPr>
        <w:t xml:space="preserve">היקפו הכספי של ההסכם </w:t>
      </w:r>
      <w:r w:rsidRPr="002606BD">
        <w:rPr>
          <w:rFonts w:hint="eastAsia"/>
          <w:rtl/>
        </w:rPr>
        <w:t>הוא</w:t>
      </w:r>
      <w:r w:rsidRPr="002606BD">
        <w:rPr>
          <w:rtl/>
        </w:rPr>
        <w:t xml:space="preserve"> כרבע מההתחייבות בתחום עיבוד השפה במסגרת הפעימה הראשונה. העיכוב הניכר של </w:t>
      </w:r>
      <w:r w:rsidRPr="002606BD">
        <w:rPr>
          <w:rFonts w:hint="eastAsia"/>
          <w:rtl/>
        </w:rPr>
        <w:t>מפא</w:t>
      </w:r>
      <w:r w:rsidRPr="002606BD">
        <w:rPr>
          <w:rtl/>
        </w:rPr>
        <w:t>"ת</w:t>
      </w:r>
      <w:r w:rsidRPr="002606BD">
        <w:rPr>
          <w:rtl/>
        </w:rPr>
        <w:t xml:space="preserve"> בקידום המענה למודל שפה גדול (</w:t>
      </w:r>
      <w:r w:rsidRPr="002606BD">
        <w:t>LLM</w:t>
      </w:r>
      <w:r w:rsidRPr="002606BD">
        <w:rPr>
          <w:rtl/>
        </w:rPr>
        <w:t xml:space="preserve">) בעברית ובערבית עלול לפגוע באופן משמעותי בקידום המענה המסופק על ידי גופי הממשלה לאזרחים, שכן מודל עיבוד שפה גדול בעברית ובערבית אמור להזניק את הטרנספורמציה הדיגיטלית </w:t>
      </w:r>
      <w:r w:rsidRPr="002606BD">
        <w:rPr>
          <w:rtl/>
        </w:rPr>
        <w:t>של המשק הישראלי בכלל ובמגזר הציבורי בפרט באמצעות שימוש בכלי בינה מלאכותית.</w:t>
      </w:r>
    </w:p>
    <w:p w:rsidR="00BF6A4D" w:rsidRPr="002606BD" w:rsidP="00423493" w14:paraId="07960F53" w14:textId="65A5ABDA">
      <w:pPr>
        <w:pStyle w:val="7317"/>
        <w:numPr>
          <w:ilvl w:val="1"/>
          <w:numId w:val="1432"/>
        </w:numPr>
      </w:pPr>
      <w:r w:rsidRPr="002606BD">
        <w:rPr>
          <w:rtl/>
        </w:rPr>
        <w:t>במועד תום הפעימה הראשונה לא היה בישראל מודל שפה בעברית וערבית לשימוש גופי הממשלה ואזרחיה</w:t>
      </w:r>
      <w:r w:rsidRPr="002606BD">
        <w:rPr>
          <w:rFonts w:hint="cs"/>
          <w:rtl/>
        </w:rPr>
        <w:t xml:space="preserve">. סך המימוש </w:t>
      </w:r>
      <w:r w:rsidRPr="002606BD">
        <w:rPr>
          <w:rFonts w:hint="eastAsia"/>
          <w:rtl/>
        </w:rPr>
        <w:t>התקציבי</w:t>
      </w:r>
      <w:r w:rsidRPr="002606BD">
        <w:rPr>
          <w:rFonts w:hint="cs"/>
          <w:rtl/>
        </w:rPr>
        <w:t xml:space="preserve"> בתחום </w:t>
      </w:r>
      <w:r w:rsidRPr="002606BD">
        <w:rPr>
          <w:rtl/>
        </w:rPr>
        <w:t>עיבוד שפה טבעית לפיתוח יכולות עיבוד עבור עברית וערבית</w:t>
      </w:r>
      <w:r w:rsidR="008A5233">
        <w:rPr>
          <w:rFonts w:hint="cs"/>
          <w:rtl/>
        </w:rPr>
        <w:t xml:space="preserve"> </w:t>
      </w:r>
      <w:r w:rsidRPr="002606BD">
        <w:rPr>
          <w:rtl/>
        </w:rPr>
        <w:t xml:space="preserve">- אשר נדרש לצמצום הפער הטכנולוגי הניכר הקיים בתחום למול יכולות העיבוד באנגלית ובשפות לטיניות אחרות - </w:t>
      </w:r>
      <w:r w:rsidRPr="002606BD">
        <w:rPr>
          <w:rFonts w:hint="eastAsia"/>
          <w:rtl/>
        </w:rPr>
        <w:t>היה</w:t>
      </w:r>
      <w:r w:rsidRPr="002606BD">
        <w:rPr>
          <w:rtl/>
        </w:rPr>
        <w:t xml:space="preserve"> 76% מהתקציב שאושר לרכיב זה</w:t>
      </w:r>
      <w:r w:rsidRPr="002606BD">
        <w:rPr>
          <w:rFonts w:hint="cs"/>
          <w:rtl/>
        </w:rPr>
        <w:t xml:space="preserve"> (138 מתוך 180 מיליון ש"ח)</w:t>
      </w:r>
      <w:r w:rsidRPr="002606BD">
        <w:rPr>
          <w:rtl/>
        </w:rPr>
        <w:t>. שיעור מימוש</w:t>
      </w:r>
      <w:r w:rsidRPr="002606BD">
        <w:rPr>
          <w:rFonts w:hint="cs"/>
          <w:rtl/>
        </w:rPr>
        <w:t xml:space="preserve"> זה </w:t>
      </w:r>
      <w:r w:rsidRPr="002606BD">
        <w:rPr>
          <w:rFonts w:hint="eastAsia"/>
          <w:rtl/>
        </w:rPr>
        <w:t>כ</w:t>
      </w:r>
      <w:r w:rsidRPr="002606BD">
        <w:rPr>
          <w:rFonts w:hint="cs"/>
          <w:rtl/>
        </w:rPr>
        <w:t>ו</w:t>
      </w:r>
      <w:r w:rsidRPr="002606BD">
        <w:rPr>
          <w:rFonts w:hint="eastAsia"/>
          <w:rtl/>
        </w:rPr>
        <w:t>לל</w:t>
      </w:r>
      <w:r w:rsidRPr="002606BD">
        <w:rPr>
          <w:rtl/>
        </w:rPr>
        <w:t xml:space="preserve"> כאמור את ההסכם למודל שפה אשר בגינו קיימת רק התחייבות תקציבית למול החברה</w:t>
      </w:r>
      <w:r w:rsidRPr="002606BD">
        <w:rPr>
          <w:rFonts w:hint="cs"/>
          <w:rtl/>
        </w:rPr>
        <w:t xml:space="preserve"> בסך 37 מיליון ש"ח</w:t>
      </w:r>
      <w:r w:rsidRPr="002606BD">
        <w:rPr>
          <w:rtl/>
        </w:rPr>
        <w:t>, אך הוא טרם מומש בפועל.</w:t>
      </w:r>
      <w:r w:rsidRPr="0077634E">
        <w:rPr>
          <w:rtl/>
        </w:rPr>
        <w:t xml:space="preserve"> </w:t>
      </w:r>
    </w:p>
    <w:p w:rsidR="00BF6A4D" w:rsidP="00BF6A4D" w14:paraId="02B1157D" w14:textId="05F4EAF3">
      <w:pPr>
        <w:pStyle w:val="7317"/>
        <w:rPr>
          <w:rtl/>
        </w:rPr>
      </w:pPr>
      <w:r w:rsidRPr="00BF6A4D">
        <w:rPr>
          <w:rStyle w:val="7391"/>
          <w:rFonts w:hint="cs"/>
          <w:rtl/>
        </w:rPr>
        <w:drawing>
          <wp:anchor distT="0" distB="0" distL="114300" distR="114300" simplePos="0" relativeHeight="25170534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234449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449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6A4D">
        <w:rPr>
          <w:rStyle w:val="7391"/>
          <w:rFonts w:hint="cs"/>
          <w:rtl/>
        </w:rPr>
        <w:t>הון אנושי</w:t>
      </w:r>
      <w:r w:rsidR="00D65239">
        <w:rPr>
          <w:rStyle w:val="7391"/>
          <w:rFonts w:hint="cs"/>
          <w:rtl/>
        </w:rPr>
        <w:t xml:space="preserve"> -</w:t>
      </w:r>
      <w:r w:rsidRPr="002606BD">
        <w:rPr>
          <w:rtl/>
        </w:rPr>
        <w:t xml:space="preserve"> נמצא כי גם בתחום ההשקעה בהון האנושי לקידום הבינה המלאכותית</w:t>
      </w:r>
      <w:r w:rsidRPr="002606BD">
        <w:rPr>
          <w:rFonts w:hint="cs"/>
          <w:rtl/>
        </w:rPr>
        <w:t>,</w:t>
      </w:r>
      <w:r w:rsidRPr="002606BD">
        <w:rPr>
          <w:rtl/>
        </w:rPr>
        <w:t xml:space="preserve"> היישום של ות"ת למימוש תוכנית </w:t>
      </w:r>
      <w:r w:rsidRPr="002606BD">
        <w:rPr>
          <w:rtl/>
        </w:rPr>
        <w:t>תל"ם</w:t>
      </w:r>
      <w:r w:rsidRPr="002606BD">
        <w:rPr>
          <w:rtl/>
        </w:rPr>
        <w:t xml:space="preserve"> במסגרת הפעימה הראשונה שאושרה על</w:t>
      </w:r>
      <w:r w:rsidRPr="002606BD">
        <w:rPr>
          <w:rFonts w:hint="cs"/>
          <w:rtl/>
        </w:rPr>
        <w:t xml:space="preserve"> </w:t>
      </w:r>
      <w:r w:rsidRPr="002606BD">
        <w:rPr>
          <w:rtl/>
        </w:rPr>
        <w:t>ידי הממשלה היה חלקי, נכון לסוף</w:t>
      </w:r>
      <w:r w:rsidRPr="002606BD">
        <w:rPr>
          <w:rFonts w:hint="cs"/>
          <w:rtl/>
        </w:rPr>
        <w:t xml:space="preserve"> </w:t>
      </w:r>
      <w:r w:rsidRPr="002606BD">
        <w:rPr>
          <w:rFonts w:hint="eastAsia"/>
          <w:rtl/>
        </w:rPr>
        <w:t>שנת</w:t>
      </w:r>
      <w:r w:rsidRPr="002606BD">
        <w:rPr>
          <w:rtl/>
        </w:rPr>
        <w:t xml:space="preserve"> 2023 - מועד תום הפעימה הראשונה</w:t>
      </w:r>
      <w:r w:rsidRPr="002606BD">
        <w:rPr>
          <w:rFonts w:hint="cs"/>
          <w:rtl/>
        </w:rPr>
        <w:t xml:space="preserve"> </w:t>
      </w:r>
      <w:r w:rsidRPr="002606BD">
        <w:rPr>
          <w:rtl/>
        </w:rPr>
        <w:t xml:space="preserve">- מימוש </w:t>
      </w:r>
      <w:r w:rsidRPr="002606BD">
        <w:rPr>
          <w:rFonts w:hint="cs"/>
          <w:rtl/>
        </w:rPr>
        <w:t xml:space="preserve">תקציב </w:t>
      </w:r>
      <w:r w:rsidRPr="002606BD">
        <w:rPr>
          <w:rtl/>
        </w:rPr>
        <w:t xml:space="preserve">תחום ההון האנושי בפעימה זו </w:t>
      </w:r>
      <w:r w:rsidRPr="002606BD">
        <w:rPr>
          <w:rFonts w:hint="eastAsia"/>
          <w:rtl/>
        </w:rPr>
        <w:t>היה</w:t>
      </w:r>
      <w:r w:rsidRPr="002606BD">
        <w:rPr>
          <w:rtl/>
        </w:rPr>
        <w:t xml:space="preserve"> </w:t>
      </w:r>
      <w:bookmarkStart w:id="4" w:name="_Hlk180920854"/>
      <w:r w:rsidRPr="002606BD">
        <w:rPr>
          <w:rFonts w:hint="eastAsia"/>
          <w:rtl/>
        </w:rPr>
        <w:t>כ</w:t>
      </w:r>
      <w:r w:rsidRPr="002606BD">
        <w:rPr>
          <w:rtl/>
        </w:rPr>
        <w:t xml:space="preserve">-34 </w:t>
      </w:r>
      <w:bookmarkEnd w:id="4"/>
      <w:r w:rsidRPr="002606BD">
        <w:rPr>
          <w:rtl/>
        </w:rPr>
        <w:t xml:space="preserve">מיליון ש"ח מתוך 62 מיליון ש"ח, כמחצית (55%) מהתקציב שהוקצה עבורו, וגם זאת </w:t>
      </w:r>
      <w:r w:rsidRPr="002606BD">
        <w:rPr>
          <w:rFonts w:hint="eastAsia"/>
          <w:rtl/>
        </w:rPr>
        <w:t>מתוך</w:t>
      </w:r>
      <w:r w:rsidRPr="002606BD">
        <w:rPr>
          <w:rtl/>
        </w:rPr>
        <w:t xml:space="preserve"> </w:t>
      </w:r>
      <w:r w:rsidRPr="002606BD">
        <w:rPr>
          <w:rFonts w:hint="eastAsia"/>
          <w:rtl/>
        </w:rPr>
        <w:t>התמקדות</w:t>
      </w:r>
      <w:r w:rsidRPr="002606BD">
        <w:rPr>
          <w:rtl/>
        </w:rPr>
        <w:t xml:space="preserve"> </w:t>
      </w:r>
      <w:r w:rsidRPr="002606BD">
        <w:rPr>
          <w:rFonts w:hint="eastAsia"/>
          <w:rtl/>
        </w:rPr>
        <w:t>בצורכי</w:t>
      </w:r>
      <w:r w:rsidRPr="002606BD">
        <w:rPr>
          <w:rFonts w:hint="cs"/>
          <w:rtl/>
        </w:rPr>
        <w:t xml:space="preserve"> </w:t>
      </w:r>
      <w:r w:rsidRPr="002606BD">
        <w:rPr>
          <w:rtl/>
        </w:rPr>
        <w:t xml:space="preserve">האקדמיה </w:t>
      </w:r>
      <w:r w:rsidRPr="002606BD">
        <w:rPr>
          <w:rFonts w:hint="eastAsia"/>
          <w:rtl/>
        </w:rPr>
        <w:t>ו</w:t>
      </w:r>
      <w:r w:rsidRPr="002606BD">
        <w:rPr>
          <w:rtl/>
        </w:rPr>
        <w:t xml:space="preserve">ללא מתן מענה </w:t>
      </w:r>
      <w:r w:rsidRPr="002606BD">
        <w:rPr>
          <w:rFonts w:hint="eastAsia"/>
          <w:rtl/>
        </w:rPr>
        <w:t>על</w:t>
      </w:r>
      <w:r w:rsidRPr="002606BD">
        <w:rPr>
          <w:rFonts w:hint="cs"/>
          <w:rtl/>
        </w:rPr>
        <w:t xml:space="preserve"> </w:t>
      </w:r>
      <w:r w:rsidRPr="002606BD">
        <w:rPr>
          <w:rtl/>
        </w:rPr>
        <w:t>צ</w:t>
      </w:r>
      <w:r w:rsidRPr="002606BD">
        <w:rPr>
          <w:rFonts w:hint="eastAsia"/>
          <w:rtl/>
        </w:rPr>
        <w:t>ו</w:t>
      </w:r>
      <w:r w:rsidRPr="002606BD">
        <w:rPr>
          <w:rtl/>
        </w:rPr>
        <w:t>רכי התעשייה</w:t>
      </w:r>
      <w:r w:rsidRPr="00AF3B73">
        <w:rPr>
          <w:rFonts w:hint="cs"/>
          <w:rtl/>
        </w:rPr>
        <w:t xml:space="preserve">. </w:t>
      </w:r>
    </w:p>
    <w:p w:rsidR="00BF6A4D" w:rsidP="00BF6A4D" w14:paraId="0A30EAC3" w14:textId="0F81E372">
      <w:pPr>
        <w:pStyle w:val="7317"/>
        <w:rPr>
          <w:rtl/>
        </w:rPr>
      </w:pPr>
      <w:r w:rsidRPr="00BF6A4D">
        <w:rPr>
          <w:rStyle w:val="7391"/>
          <w:rFonts w:hint="cs"/>
          <w:rtl/>
        </w:rPr>
        <w:drawing>
          <wp:anchor distT="0" distB="0" distL="114300" distR="114300" simplePos="0" relativeHeight="25170636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77690798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0798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6A4D">
        <w:rPr>
          <w:rStyle w:val="7391"/>
          <w:rtl/>
        </w:rPr>
        <w:t>העסקת חוקרים וסגל בכיר באקדמיה</w:t>
      </w:r>
      <w:r w:rsidR="00D65239">
        <w:rPr>
          <w:rStyle w:val="7391"/>
          <w:rFonts w:hint="cs"/>
          <w:rtl/>
        </w:rPr>
        <w:t xml:space="preserve"> -</w:t>
      </w:r>
      <w:r w:rsidRPr="002606BD">
        <w:rPr>
          <w:rtl/>
        </w:rPr>
        <w:t xml:space="preserve"> </w:t>
      </w:r>
      <w:r w:rsidRPr="002606BD">
        <w:rPr>
          <w:rFonts w:hint="cs"/>
          <w:rtl/>
        </w:rPr>
        <w:t>נ</w:t>
      </w:r>
      <w:r w:rsidRPr="002606BD">
        <w:rPr>
          <w:rtl/>
        </w:rPr>
        <w:t xml:space="preserve">מצא כי אף שבהסכם השותפים של הפעימה הראשונה תכולת פרק ההון האנושי בתוכנית כללה כ-24 מיליון ש"ח </w:t>
      </w:r>
      <w:r w:rsidRPr="002606BD">
        <w:rPr>
          <w:rFonts w:hint="eastAsia"/>
          <w:rtl/>
        </w:rPr>
        <w:t>שהוקצו</w:t>
      </w:r>
      <w:r w:rsidRPr="002606BD">
        <w:rPr>
          <w:rFonts w:hint="cs"/>
          <w:rtl/>
        </w:rPr>
        <w:t xml:space="preserve"> </w:t>
      </w:r>
      <w:r w:rsidRPr="002606BD">
        <w:rPr>
          <w:rtl/>
        </w:rPr>
        <w:t xml:space="preserve">לקליטת אנשי סגל באקדמיה וכ-20 מיליון ש"ח </w:t>
      </w:r>
      <w:r w:rsidRPr="002606BD">
        <w:rPr>
          <w:rFonts w:hint="eastAsia"/>
          <w:rtl/>
        </w:rPr>
        <w:t>שהוקצו</w:t>
      </w:r>
      <w:r w:rsidRPr="002606BD">
        <w:rPr>
          <w:rFonts w:hint="cs"/>
          <w:rtl/>
        </w:rPr>
        <w:t xml:space="preserve"> </w:t>
      </w:r>
      <w:r w:rsidRPr="002606BD">
        <w:rPr>
          <w:rtl/>
        </w:rPr>
        <w:t xml:space="preserve">להענקת מענקי מחקר ייעודיים לחוקרים בתחומי </w:t>
      </w:r>
      <w:r w:rsidRPr="002606BD">
        <w:t>AI CORE</w:t>
      </w:r>
      <w:r w:rsidRPr="002606BD">
        <w:rPr>
          <w:rtl/>
        </w:rPr>
        <w:t xml:space="preserve">, רכיבים אלו לא יושמו על ידי ות"ת עד תום הפעימה הראשונה. עוד עלה כי </w:t>
      </w:r>
      <w:r w:rsidRPr="002606BD">
        <w:rPr>
          <w:rtl/>
        </w:rPr>
        <w:t>ל</w:t>
      </w:r>
      <w:r w:rsidRPr="002606BD">
        <w:rPr>
          <w:rFonts w:hint="eastAsia"/>
          <w:rtl/>
        </w:rPr>
        <w:t>ו</w:t>
      </w:r>
      <w:r w:rsidRPr="002606BD">
        <w:rPr>
          <w:rtl/>
        </w:rPr>
        <w:t>ות"ת</w:t>
      </w:r>
      <w:r w:rsidRPr="002606BD">
        <w:rPr>
          <w:rtl/>
        </w:rPr>
        <w:t xml:space="preserve"> ולרשות החדשנות אין מידע עדכני ומדויק על מספר החוקרים הקיים.</w:t>
      </w:r>
      <w:r w:rsidRPr="002606BD">
        <w:rPr>
          <w:rFonts w:hint="cs"/>
          <w:rtl/>
        </w:rPr>
        <w:t xml:space="preserve"> </w:t>
      </w:r>
      <w:r w:rsidRPr="002606BD">
        <w:rPr>
          <w:rtl/>
        </w:rPr>
        <w:t xml:space="preserve">חוסר במידע יסודי זה מצביע על היעדר הקשב המספק </w:t>
      </w:r>
      <w:r w:rsidRPr="002606BD">
        <w:rPr>
          <w:rFonts w:hint="eastAsia"/>
          <w:rtl/>
        </w:rPr>
        <w:t>ל</w:t>
      </w:r>
      <w:r w:rsidRPr="002606BD">
        <w:rPr>
          <w:rtl/>
        </w:rPr>
        <w:t xml:space="preserve">קידום הכשרת ההון האנושי הנדרש בתחום הבינה המלאכותית, </w:t>
      </w:r>
      <w:r w:rsidRPr="002606BD">
        <w:rPr>
          <w:rFonts w:hint="eastAsia"/>
          <w:rtl/>
        </w:rPr>
        <w:t>אף</w:t>
      </w:r>
      <w:r w:rsidRPr="002606BD">
        <w:rPr>
          <w:rtl/>
        </w:rPr>
        <w:t xml:space="preserve"> </w:t>
      </w:r>
      <w:r w:rsidRPr="002606BD">
        <w:rPr>
          <w:rFonts w:hint="eastAsia"/>
          <w:rtl/>
        </w:rPr>
        <w:t>שהדבר</w:t>
      </w:r>
      <w:r w:rsidRPr="002606BD">
        <w:rPr>
          <w:rtl/>
        </w:rPr>
        <w:t xml:space="preserve"> </w:t>
      </w:r>
      <w:r w:rsidRPr="002606BD">
        <w:rPr>
          <w:rFonts w:hint="eastAsia"/>
          <w:rtl/>
        </w:rPr>
        <w:t>נדרש</w:t>
      </w:r>
      <w:r w:rsidRPr="002606BD">
        <w:rPr>
          <w:rtl/>
        </w:rPr>
        <w:t xml:space="preserve"> </w:t>
      </w:r>
      <w:r w:rsidRPr="002606BD">
        <w:rPr>
          <w:rFonts w:hint="eastAsia"/>
          <w:rtl/>
        </w:rPr>
        <w:t>למימוש</w:t>
      </w:r>
      <w:r w:rsidRPr="002606BD">
        <w:rPr>
          <w:rtl/>
        </w:rPr>
        <w:t xml:space="preserve"> היעד שהוגדר</w:t>
      </w:r>
      <w:r w:rsidRPr="00AF3B73">
        <w:rPr>
          <w:rFonts w:hint="cs"/>
          <w:rtl/>
        </w:rPr>
        <w:t xml:space="preserve">. </w:t>
      </w:r>
    </w:p>
    <w:p w:rsidR="00BF6A4D" w:rsidP="00BF6A4D" w14:paraId="470B17CA" w14:textId="2BA88503">
      <w:pPr>
        <w:pStyle w:val="7317"/>
        <w:rPr>
          <w:rtl/>
        </w:rPr>
      </w:pPr>
      <w:r w:rsidRPr="00BF6A4D">
        <w:rPr>
          <w:rStyle w:val="7391"/>
          <w:rFonts w:hint="cs"/>
          <w:rtl/>
        </w:rPr>
        <w:drawing>
          <wp:anchor distT="0" distB="0" distL="114300" distR="114300" simplePos="0" relativeHeight="25170739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3884134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4134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6A4D">
        <w:rPr>
          <w:rStyle w:val="7391"/>
          <w:rFonts w:hint="cs"/>
          <w:rtl/>
        </w:rPr>
        <w:t>היקף המלגות</w:t>
      </w:r>
      <w:r w:rsidR="00D65239">
        <w:rPr>
          <w:rStyle w:val="7391"/>
          <w:rFonts w:hint="cs"/>
          <w:rtl/>
        </w:rPr>
        <w:t xml:space="preserve"> -</w:t>
      </w:r>
      <w:r w:rsidRPr="002606BD">
        <w:rPr>
          <w:rFonts w:hint="cs"/>
        </w:rPr>
        <w:t xml:space="preserve"> </w:t>
      </w:r>
      <w:r w:rsidRPr="002606BD">
        <w:rPr>
          <w:rtl/>
        </w:rPr>
        <w:t>נמצא כי היקף המלגות שהעניקה ות"ת בשנים 2021 - 2023 במסגרת מימוש תקציב הפעימה הראשונה שאושרה על</w:t>
      </w:r>
      <w:r w:rsidRPr="002606BD">
        <w:rPr>
          <w:rFonts w:hint="cs"/>
          <w:rtl/>
        </w:rPr>
        <w:t xml:space="preserve"> </w:t>
      </w:r>
      <w:r w:rsidRPr="002606BD">
        <w:rPr>
          <w:rtl/>
        </w:rPr>
        <w:t xml:space="preserve">ידי הממשלה, </w:t>
      </w:r>
      <w:r w:rsidRPr="002606BD">
        <w:rPr>
          <w:rFonts w:hint="cs"/>
          <w:rtl/>
        </w:rPr>
        <w:t>היה</w:t>
      </w:r>
      <w:r w:rsidRPr="002606BD">
        <w:rPr>
          <w:rtl/>
        </w:rPr>
        <w:t xml:space="preserve"> כ-50 מלגות מתוך כ-1,000 מלגות (5%) </w:t>
      </w:r>
      <w:r w:rsidRPr="002606BD">
        <w:rPr>
          <w:rFonts w:hint="cs"/>
          <w:rtl/>
        </w:rPr>
        <w:t>ש</w:t>
      </w:r>
      <w:r w:rsidRPr="002606BD">
        <w:rPr>
          <w:rtl/>
        </w:rPr>
        <w:t xml:space="preserve">עליהן המליצה ועדת </w:t>
      </w:r>
      <w:r w:rsidRPr="002606BD">
        <w:rPr>
          <w:rtl/>
        </w:rPr>
        <w:t>תל"ם</w:t>
      </w:r>
      <w:r w:rsidRPr="002606BD">
        <w:rPr>
          <w:rtl/>
        </w:rPr>
        <w:t xml:space="preserve">. </w:t>
      </w:r>
      <w:r w:rsidRPr="002606BD">
        <w:rPr>
          <w:rFonts w:hint="cs"/>
          <w:rtl/>
        </w:rPr>
        <w:t>עוד</w:t>
      </w:r>
      <w:r w:rsidRPr="002606BD">
        <w:rPr>
          <w:rtl/>
        </w:rPr>
        <w:t xml:space="preserve"> נמצא כי היקפן </w:t>
      </w:r>
      <w:r w:rsidRPr="002606BD">
        <w:rPr>
          <w:rFonts w:hint="eastAsia"/>
          <w:rtl/>
        </w:rPr>
        <w:t>ה</w:t>
      </w:r>
      <w:r w:rsidRPr="002606BD">
        <w:rPr>
          <w:rtl/>
        </w:rPr>
        <w:t xml:space="preserve">כספי </w:t>
      </w:r>
      <w:r w:rsidRPr="002606BD">
        <w:rPr>
          <w:rFonts w:hint="eastAsia"/>
          <w:rtl/>
        </w:rPr>
        <w:t>ה</w:t>
      </w:r>
      <w:r w:rsidRPr="002606BD">
        <w:rPr>
          <w:rtl/>
        </w:rPr>
        <w:t xml:space="preserve">ממוצע </w:t>
      </w:r>
      <w:r w:rsidRPr="002606BD">
        <w:rPr>
          <w:rFonts w:hint="eastAsia"/>
          <w:rtl/>
        </w:rPr>
        <w:t>היה</w:t>
      </w:r>
      <w:r w:rsidRPr="002606BD">
        <w:rPr>
          <w:rtl/>
        </w:rPr>
        <w:t xml:space="preserve"> כ-10 מיליון ש"ח לשנה, מתוך 100 מיליון ש"ח לשנה שהומלצו על ידי ה</w:t>
      </w:r>
      <w:r w:rsidRPr="002606BD">
        <w:rPr>
          <w:rFonts w:hint="cs"/>
          <w:rtl/>
        </w:rPr>
        <w:t>ו</w:t>
      </w:r>
      <w:r w:rsidRPr="002606BD">
        <w:rPr>
          <w:rtl/>
        </w:rPr>
        <w:t>ועדה. עולה אפוא כי היקף המלגות</w:t>
      </w:r>
      <w:r w:rsidRPr="002606BD">
        <w:rPr>
          <w:rFonts w:hint="cs"/>
          <w:rtl/>
        </w:rPr>
        <w:t xml:space="preserve"> שניתנו במסגרת</w:t>
      </w:r>
      <w:r w:rsidRPr="002606BD">
        <w:rPr>
          <w:rtl/>
        </w:rPr>
        <w:t xml:space="preserve"> </w:t>
      </w:r>
      <w:r w:rsidRPr="002606BD">
        <w:rPr>
          <w:rFonts w:hint="cs"/>
          <w:rtl/>
        </w:rPr>
        <w:t>ה</w:t>
      </w:r>
      <w:r w:rsidRPr="002606BD">
        <w:rPr>
          <w:rtl/>
        </w:rPr>
        <w:t xml:space="preserve">פעימה הראשונה </w:t>
      </w:r>
      <w:r w:rsidRPr="002606BD">
        <w:rPr>
          <w:rFonts w:hint="eastAsia"/>
          <w:rtl/>
        </w:rPr>
        <w:t>היה</w:t>
      </w:r>
      <w:r w:rsidRPr="002606BD">
        <w:rPr>
          <w:rtl/>
        </w:rPr>
        <w:t xml:space="preserve"> כ-10% מהתקציב שהומלץ.</w:t>
      </w:r>
      <w:r w:rsidRPr="00D80877">
        <w:rPr>
          <w:rtl/>
        </w:rPr>
        <w:t xml:space="preserve"> </w:t>
      </w:r>
      <w:r w:rsidRPr="002606BD">
        <w:rPr>
          <w:rFonts w:hint="cs"/>
          <w:rtl/>
        </w:rPr>
        <w:t xml:space="preserve">עוד </w:t>
      </w:r>
      <w:r w:rsidRPr="002606BD">
        <w:rPr>
          <w:rtl/>
        </w:rPr>
        <w:t>עלה</w:t>
      </w:r>
      <w:r w:rsidRPr="002606BD">
        <w:rPr>
          <w:rFonts w:hint="cs"/>
          <w:rtl/>
        </w:rPr>
        <w:t xml:space="preserve"> </w:t>
      </w:r>
      <w:r w:rsidRPr="002606BD">
        <w:rPr>
          <w:rFonts w:hint="eastAsia"/>
          <w:rtl/>
        </w:rPr>
        <w:t>ב</w:t>
      </w:r>
      <w:r w:rsidRPr="002606BD">
        <w:rPr>
          <w:rFonts w:hint="cs"/>
          <w:rtl/>
        </w:rPr>
        <w:t>ביקורת</w:t>
      </w:r>
      <w:r w:rsidRPr="002606BD">
        <w:rPr>
          <w:rtl/>
        </w:rPr>
        <w:t xml:space="preserve"> כי אין לרשות החדשנות </w:t>
      </w:r>
      <w:r w:rsidRPr="002606BD">
        <w:rPr>
          <w:rtl/>
        </w:rPr>
        <w:t>ולוות"ת</w:t>
      </w:r>
      <w:r w:rsidRPr="002606BD">
        <w:rPr>
          <w:rtl/>
        </w:rPr>
        <w:t xml:space="preserve"> מידע על מידת ההשפעה של חלוקת מלגות אלו על קידום ההון האנושי באקדמיה בתחום הבינה המלאכותית</w:t>
      </w:r>
      <w:r w:rsidRPr="00AF3B73">
        <w:rPr>
          <w:rFonts w:hint="cs"/>
          <w:rtl/>
        </w:rPr>
        <w:t xml:space="preserve">. </w:t>
      </w:r>
    </w:p>
    <w:p w:rsidR="00BF6A4D" w:rsidP="00BF6A4D" w14:paraId="2F795422" w14:textId="5F6A3060">
      <w:pPr>
        <w:pStyle w:val="7317"/>
        <w:rPr>
          <w:rtl/>
        </w:rPr>
      </w:pPr>
      <w:r w:rsidRPr="00BF6A4D">
        <w:rPr>
          <w:rStyle w:val="7391"/>
          <w:rFonts w:hint="cs"/>
          <w:rtl/>
        </w:rPr>
        <w:drawing>
          <wp:anchor distT="0" distB="0" distL="114300" distR="114300" simplePos="0" relativeHeight="25170841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03723885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23885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6A4D">
        <w:rPr>
          <w:rStyle w:val="7391"/>
          <w:rFonts w:hint="cs"/>
          <w:rtl/>
        </w:rPr>
        <w:t>מימוש תקציב הפעימה הראשונה</w:t>
      </w:r>
      <w:r w:rsidR="00D65239">
        <w:rPr>
          <w:rStyle w:val="7391"/>
          <w:rFonts w:hint="cs"/>
          <w:rtl/>
        </w:rPr>
        <w:t xml:space="preserve"> -</w:t>
      </w:r>
      <w:r w:rsidRPr="002606BD">
        <w:rPr>
          <w:rtl/>
        </w:rPr>
        <w:t xml:space="preserve"> </w:t>
      </w:r>
      <w:r w:rsidRPr="002606BD">
        <w:rPr>
          <w:rFonts w:hint="cs"/>
          <w:rtl/>
        </w:rPr>
        <w:t xml:space="preserve">נכון לתום מועד הפעימה הראשונה, דצמבר 2023, </w:t>
      </w:r>
      <w:r w:rsidRPr="002606BD">
        <w:rPr>
          <w:rtl/>
        </w:rPr>
        <w:t xml:space="preserve">המימוש התקציבי של הפעימה הראשונה </w:t>
      </w:r>
      <w:r w:rsidRPr="002606BD">
        <w:rPr>
          <w:rFonts w:hint="eastAsia"/>
          <w:rtl/>
        </w:rPr>
        <w:t>היה</w:t>
      </w:r>
      <w:r w:rsidRPr="002606BD">
        <w:rPr>
          <w:rFonts w:hint="cs"/>
          <w:rtl/>
        </w:rPr>
        <w:t xml:space="preserve"> חסר וכלל</w:t>
      </w:r>
      <w:r w:rsidRPr="002606BD">
        <w:rPr>
          <w:rtl/>
        </w:rPr>
        <w:t xml:space="preserve"> </w:t>
      </w:r>
      <w:r w:rsidRPr="002606BD">
        <w:rPr>
          <w:rFonts w:hint="eastAsia"/>
          <w:rtl/>
        </w:rPr>
        <w:t>רק</w:t>
      </w:r>
      <w:r w:rsidRPr="002606BD">
        <w:rPr>
          <w:rtl/>
        </w:rPr>
        <w:t xml:space="preserve"> כ-40% מסך הסכום שאושר בממשלה</w:t>
      </w:r>
      <w:r w:rsidRPr="002606BD">
        <w:rPr>
          <w:rFonts w:hint="cs"/>
          <w:rtl/>
        </w:rPr>
        <w:t>, שהם</w:t>
      </w:r>
      <w:r w:rsidRPr="002606BD">
        <w:rPr>
          <w:rtl/>
        </w:rPr>
        <w:t xml:space="preserve"> 220 מיליון ש"ח מתוך כ-550 מיליון ש"ח. סכום זה </w:t>
      </w:r>
      <w:r w:rsidRPr="002606BD">
        <w:rPr>
          <w:rFonts w:hint="eastAsia"/>
          <w:rtl/>
        </w:rPr>
        <w:t>הוא</w:t>
      </w:r>
      <w:r w:rsidRPr="002606BD">
        <w:rPr>
          <w:rFonts w:hint="cs"/>
          <w:rtl/>
        </w:rPr>
        <w:t xml:space="preserve"> בבחינת</w:t>
      </w:r>
      <w:r w:rsidRPr="002606BD">
        <w:rPr>
          <w:rtl/>
        </w:rPr>
        <w:t xml:space="preserve"> מימוש בהיקף של כ-5% בלבד מהתוכנית המלאה שגובשה על ידי ועדת </w:t>
      </w:r>
      <w:r w:rsidRPr="002606BD">
        <w:rPr>
          <w:rtl/>
        </w:rPr>
        <w:t>תל"ם</w:t>
      </w:r>
      <w:r w:rsidRPr="002606BD">
        <w:rPr>
          <w:rtl/>
        </w:rPr>
        <w:t xml:space="preserve"> אך כאמור </w:t>
      </w:r>
      <w:r w:rsidRPr="002606BD">
        <w:rPr>
          <w:rFonts w:hint="cs"/>
          <w:rtl/>
        </w:rPr>
        <w:t>לא</w:t>
      </w:r>
      <w:r w:rsidRPr="002606BD">
        <w:rPr>
          <w:rtl/>
        </w:rPr>
        <w:t xml:space="preserve"> נדונה בממשלה במתכונתה המלאה ולא תוקצבה. יודגש כי שיעור המימוש האמור מתייחס להתקשרויות שנחתמו, אך עשרות מיליוני ש"ח מתוכ</w:t>
      </w:r>
      <w:r w:rsidRPr="002606BD">
        <w:rPr>
          <w:rFonts w:hint="cs"/>
          <w:rtl/>
        </w:rPr>
        <w:t>ן</w:t>
      </w:r>
      <w:r w:rsidRPr="002606BD">
        <w:rPr>
          <w:rtl/>
        </w:rPr>
        <w:t xml:space="preserve"> טרם בוצעו או הושלמו בפועל</w:t>
      </w:r>
      <w:r w:rsidRPr="00AF3B73">
        <w:rPr>
          <w:rFonts w:hint="cs"/>
          <w:rtl/>
        </w:rPr>
        <w:t xml:space="preserve">. </w:t>
      </w:r>
    </w:p>
    <w:p w:rsidR="00423493" w:rsidP="00BF6A4D" w14:paraId="157CB2CA" w14:textId="77777777">
      <w:pPr>
        <w:pStyle w:val="7317"/>
        <w:rPr>
          <w:rtl/>
        </w:rPr>
      </w:pPr>
      <w:r w:rsidRPr="00BF6A4D">
        <w:rPr>
          <w:rStyle w:val="7391"/>
          <w:rFonts w:hint="cs"/>
          <w:rtl/>
        </w:rPr>
        <w:drawing>
          <wp:anchor distT="0" distB="0" distL="114300" distR="114300" simplePos="0" relativeHeight="25170944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6472758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2758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6A4D">
        <w:rPr>
          <w:rStyle w:val="7391"/>
          <w:rFonts w:hint="cs"/>
          <w:rtl/>
        </w:rPr>
        <w:t>הפעימה השנייה</w:t>
      </w:r>
      <w:r w:rsidR="00D65239">
        <w:rPr>
          <w:rStyle w:val="7391"/>
          <w:rFonts w:hint="cs"/>
          <w:rtl/>
        </w:rPr>
        <w:t xml:space="preserve"> -</w:t>
      </w:r>
      <w:r w:rsidRPr="002606BD">
        <w:rPr>
          <w:rFonts w:hint="cs"/>
        </w:rPr>
        <w:t xml:space="preserve"> </w:t>
      </w:r>
      <w:r w:rsidRPr="002606BD">
        <w:rPr>
          <w:rtl/>
        </w:rPr>
        <w:t xml:space="preserve">בביקורת נמצא כי בפברואר 2023 אישרה הממשלה תקציב לפעימה השנייה ביישום תוכנית </w:t>
      </w:r>
      <w:r w:rsidRPr="002606BD">
        <w:rPr>
          <w:rtl/>
        </w:rPr>
        <w:t>תל"ם</w:t>
      </w:r>
      <w:r w:rsidRPr="002606BD">
        <w:rPr>
          <w:rtl/>
        </w:rPr>
        <w:t xml:space="preserve"> בהיקף של עד 500 מיליון ש"ח,</w:t>
      </w:r>
      <w:r w:rsidRPr="008468EF">
        <w:rPr>
          <w:rtl/>
        </w:rPr>
        <w:t xml:space="preserve"> </w:t>
      </w:r>
      <w:r w:rsidRPr="002606BD">
        <w:rPr>
          <w:rtl/>
        </w:rPr>
        <w:t>למימוש בשנים</w:t>
      </w:r>
      <w:r w:rsidRPr="002606BD">
        <w:rPr>
          <w:rFonts w:hint="cs"/>
          <w:rtl/>
        </w:rPr>
        <w:t xml:space="preserve"> 2023 - 2026,</w:t>
      </w:r>
      <w:r w:rsidRPr="002606BD">
        <w:rPr>
          <w:rtl/>
        </w:rPr>
        <w:t xml:space="preserve"> אך </w:t>
      </w:r>
      <w:r w:rsidRPr="002606BD">
        <w:rPr>
          <w:rFonts w:hint="cs"/>
          <w:rtl/>
        </w:rPr>
        <w:t xml:space="preserve">רק </w:t>
      </w:r>
      <w:r w:rsidRPr="002606BD">
        <w:rPr>
          <w:rtl/>
        </w:rPr>
        <w:t>בספטמבר 2024, יותר משנה וחצי לאחר החלטת הממשלה האמורה,</w:t>
      </w:r>
      <w:r w:rsidR="008A5233">
        <w:rPr>
          <w:rtl/>
        </w:rPr>
        <w:t xml:space="preserve"> </w:t>
      </w:r>
      <w:r w:rsidRPr="002606BD">
        <w:rPr>
          <w:rtl/>
        </w:rPr>
        <w:t xml:space="preserve">נחתם הסכם השותפים של פורום </w:t>
      </w:r>
      <w:r w:rsidRPr="002606BD">
        <w:rPr>
          <w:rtl/>
        </w:rPr>
        <w:t>תל"ם</w:t>
      </w:r>
      <w:r w:rsidRPr="002606BD">
        <w:rPr>
          <w:rtl/>
        </w:rPr>
        <w:t xml:space="preserve"> לפעימה זו</w:t>
      </w:r>
      <w:r w:rsidRPr="002606BD">
        <w:rPr>
          <w:rFonts w:hint="cs"/>
          <w:rtl/>
        </w:rPr>
        <w:t xml:space="preserve"> </w:t>
      </w:r>
      <w:r w:rsidRPr="002606BD">
        <w:rPr>
          <w:rtl/>
        </w:rPr>
        <w:t xml:space="preserve">למימוש בשנים 2024 </w:t>
      </w:r>
      <w:r w:rsidRPr="002606BD">
        <w:rPr>
          <w:rFonts w:hint="cs"/>
          <w:rtl/>
        </w:rPr>
        <w:t xml:space="preserve">- </w:t>
      </w:r>
      <w:r w:rsidRPr="002606BD">
        <w:rPr>
          <w:rtl/>
        </w:rPr>
        <w:t xml:space="preserve">2027. מצב הדברים האמור, </w:t>
      </w:r>
      <w:r w:rsidRPr="002606BD">
        <w:rPr>
          <w:rtl/>
        </w:rPr>
        <w:t xml:space="preserve">שבו בהסכם השותפים שנחתם נקבע כי הפעימה השנייה תמומש כשנה לאחר מועד </w:t>
      </w:r>
      <w:r w:rsidRPr="002606BD">
        <w:rPr>
          <w:rFonts w:hint="cs"/>
          <w:rtl/>
        </w:rPr>
        <w:t>ה</w:t>
      </w:r>
      <w:r w:rsidRPr="002606BD">
        <w:rPr>
          <w:rtl/>
        </w:rPr>
        <w:t xml:space="preserve">מימוש שנקבע בהחלטת הממשלה, משקף פער משמעותי ביישום החלטת הממשלה בכל הנוגע לפעימה השנייה. זאת בין היתר לנוכח ההערכה כי בשנה הראשונה והשנייה מתוך הארבע </w:t>
      </w:r>
      <w:r w:rsidRPr="002606BD">
        <w:rPr>
          <w:rFonts w:hint="cs"/>
          <w:rtl/>
        </w:rPr>
        <w:t xml:space="preserve">שעליהן החליטה הממשלה </w:t>
      </w:r>
      <w:r w:rsidRPr="002606BD">
        <w:rPr>
          <w:rtl/>
        </w:rPr>
        <w:t xml:space="preserve">ימומשו במסגרת ההסכם </w:t>
      </w:r>
      <w:r w:rsidRPr="002606BD">
        <w:rPr>
          <w:rFonts w:hint="eastAsia"/>
          <w:rtl/>
        </w:rPr>
        <w:t>ב</w:t>
      </w:r>
      <w:r w:rsidRPr="002606BD">
        <w:rPr>
          <w:rtl/>
        </w:rPr>
        <w:t>סך הכ</w:t>
      </w:r>
      <w:r w:rsidRPr="002606BD">
        <w:rPr>
          <w:rFonts w:hint="eastAsia"/>
          <w:rtl/>
        </w:rPr>
        <w:t>ו</w:t>
      </w:r>
      <w:r w:rsidRPr="002606BD">
        <w:rPr>
          <w:rtl/>
        </w:rPr>
        <w:t xml:space="preserve">ל רק כ-10% מהתקציב הכולל שנקבע בהחלטת הממשלה. </w:t>
      </w:r>
    </w:p>
    <w:p w:rsidR="00BF6A4D" w:rsidP="00BF6A4D" w14:paraId="56B519DB" w14:textId="605E1C9E">
      <w:pPr>
        <w:pStyle w:val="7317"/>
        <w:rPr>
          <w:rtl/>
        </w:rPr>
      </w:pPr>
      <w:r w:rsidRPr="002606BD">
        <w:rPr>
          <w:rtl/>
        </w:rPr>
        <w:t>יצוין כי סך התקציב שאושר</w:t>
      </w:r>
      <w:r w:rsidRPr="002606BD">
        <w:rPr>
          <w:rFonts w:hint="cs"/>
          <w:rtl/>
        </w:rPr>
        <w:t xml:space="preserve"> </w:t>
      </w:r>
      <w:r w:rsidRPr="002606BD">
        <w:rPr>
          <w:rtl/>
        </w:rPr>
        <w:t xml:space="preserve">לפעימה הראשונה והשנייה הוא כמיליארד ש"ח, כחמישית מהתקציב שעליו המליצה ועדת </w:t>
      </w:r>
      <w:r w:rsidRPr="002606BD">
        <w:rPr>
          <w:rtl/>
        </w:rPr>
        <w:t>תל"ם</w:t>
      </w:r>
      <w:r w:rsidRPr="002606BD">
        <w:rPr>
          <w:rtl/>
        </w:rPr>
        <w:t xml:space="preserve"> בדצמבר 2020</w:t>
      </w:r>
      <w:r w:rsidRPr="00AF3B73">
        <w:rPr>
          <w:rFonts w:hint="cs"/>
          <w:rtl/>
        </w:rPr>
        <w:t xml:space="preserve">. </w:t>
      </w:r>
    </w:p>
    <w:p w:rsidR="00BF6A4D" w:rsidP="00BF6A4D" w14:paraId="0EA670AC" w14:textId="312182A7">
      <w:pPr>
        <w:pStyle w:val="7317"/>
        <w:rPr>
          <w:rtl/>
        </w:rPr>
      </w:pPr>
      <w:r w:rsidRPr="00BF6A4D">
        <w:rPr>
          <w:rStyle w:val="7391"/>
          <w:rFonts w:hint="cs"/>
          <w:rtl/>
        </w:rPr>
        <w:drawing>
          <wp:anchor distT="0" distB="0" distL="114300" distR="114300" simplePos="0" relativeHeight="25171046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86674080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4080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6A4D">
        <w:rPr>
          <w:rStyle w:val="7391"/>
          <w:rFonts w:hint="cs"/>
          <w:rtl/>
        </w:rPr>
        <w:t>אוריינות נתונים</w:t>
      </w:r>
      <w:r w:rsidR="00D65239">
        <w:rPr>
          <w:rStyle w:val="7391"/>
          <w:rFonts w:hint="cs"/>
          <w:rtl/>
        </w:rPr>
        <w:t xml:space="preserve"> -</w:t>
      </w:r>
      <w:r w:rsidRPr="002606BD">
        <w:rPr>
          <w:rFonts w:hint="cs"/>
          <w:rtl/>
        </w:rPr>
        <w:t xml:space="preserve"> </w:t>
      </w:r>
      <w:r w:rsidRPr="002606BD">
        <w:rPr>
          <w:rtl/>
        </w:rPr>
        <w:t>נמצא כי אף שאוריינות הנתונים היא מיומנות חיונית הצפויה להידרש בכל תחום ובכל מגזר, הפעימה הראשונה שאושרה על</w:t>
      </w:r>
      <w:r w:rsidRPr="002606BD">
        <w:rPr>
          <w:rFonts w:hint="cs"/>
          <w:rtl/>
        </w:rPr>
        <w:t xml:space="preserve"> </w:t>
      </w:r>
      <w:r w:rsidRPr="002606BD">
        <w:rPr>
          <w:rtl/>
        </w:rPr>
        <w:t>ידי הממשלה ו</w:t>
      </w:r>
      <w:r w:rsidRPr="002606BD">
        <w:rPr>
          <w:rFonts w:hint="cs"/>
          <w:rtl/>
        </w:rPr>
        <w:t>כן</w:t>
      </w:r>
      <w:r w:rsidRPr="002606BD">
        <w:rPr>
          <w:rtl/>
        </w:rPr>
        <w:t xml:space="preserve"> הסכם השותפים </w:t>
      </w:r>
      <w:r w:rsidRPr="002606BD">
        <w:rPr>
          <w:rFonts w:hint="cs"/>
          <w:rtl/>
        </w:rPr>
        <w:t>ב</w:t>
      </w:r>
      <w:r w:rsidRPr="002606BD">
        <w:rPr>
          <w:rtl/>
        </w:rPr>
        <w:t>פעימה השנייה לא כללו התייחסות לתחום זה</w:t>
      </w:r>
      <w:r w:rsidRPr="002606BD">
        <w:rPr>
          <w:rFonts w:hint="cs"/>
          <w:rtl/>
        </w:rPr>
        <w:t>.</w:t>
      </w:r>
      <w:r w:rsidRPr="002606BD">
        <w:rPr>
          <w:rtl/>
        </w:rPr>
        <w:t xml:space="preserve"> עוד נמצא כי משרד החינוך לא שולב כחלק מהסכמי השותפים לקידום הבינה המלאכותית.</w:t>
      </w:r>
      <w:r w:rsidR="00423493">
        <w:rPr>
          <w:rFonts w:hint="cs"/>
          <w:rtl/>
        </w:rPr>
        <w:t xml:space="preserve"> </w:t>
      </w:r>
      <w:r w:rsidRPr="002606BD">
        <w:rPr>
          <w:rFonts w:hint="cs"/>
          <w:rtl/>
        </w:rPr>
        <w:t>היעדר הקניית אוריינות הנתונים כבר בגילאים הצעירים עלולה לפגוע במוכנות ו</w:t>
      </w:r>
      <w:r w:rsidRPr="002606BD">
        <w:rPr>
          <w:rFonts w:hint="eastAsia"/>
          <w:rtl/>
        </w:rPr>
        <w:t>ב</w:t>
      </w:r>
      <w:r w:rsidRPr="002606BD">
        <w:rPr>
          <w:rFonts w:hint="cs"/>
          <w:rtl/>
        </w:rPr>
        <w:t xml:space="preserve">השתלבות </w:t>
      </w:r>
      <w:r w:rsidRPr="002606BD">
        <w:rPr>
          <w:rFonts w:hint="eastAsia"/>
          <w:rtl/>
        </w:rPr>
        <w:t>של</w:t>
      </w:r>
      <w:r w:rsidRPr="002606BD">
        <w:rPr>
          <w:rFonts w:hint="cs"/>
          <w:rtl/>
        </w:rPr>
        <w:t xml:space="preserve"> הדור הבא בעולם הטכנולוגי, שכן בינה מלאכותית נוגעת לכל תחומי החיים </w:t>
      </w:r>
      <w:r w:rsidRPr="002606BD">
        <w:rPr>
          <w:rFonts w:hint="eastAsia"/>
          <w:rtl/>
        </w:rPr>
        <w:t>וצפויה</w:t>
      </w:r>
      <w:r w:rsidRPr="002606BD">
        <w:rPr>
          <w:rFonts w:hint="cs"/>
          <w:rtl/>
        </w:rPr>
        <w:t xml:space="preserve"> להיות בשימוש </w:t>
      </w:r>
      <w:r w:rsidRPr="002606BD">
        <w:rPr>
          <w:rFonts w:hint="eastAsia"/>
          <w:rtl/>
        </w:rPr>
        <w:t>יום</w:t>
      </w:r>
      <w:r w:rsidRPr="002606BD">
        <w:rPr>
          <w:rtl/>
        </w:rPr>
        <w:t>-יומי</w:t>
      </w:r>
      <w:r w:rsidRPr="002606BD">
        <w:rPr>
          <w:rFonts w:hint="cs"/>
          <w:rtl/>
        </w:rPr>
        <w:t xml:space="preserve"> על ידי כלל הציבור</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BF6A4D" w14:paraId="34FBDC9B" w14:textId="5501E5CA">
      <w:pPr>
        <w:pStyle w:val="7317"/>
        <w:spacing w:after="600"/>
        <w:rPr>
          <w:rtl/>
        </w:rPr>
      </w:pPr>
      <w:r w:rsidRPr="00BF6A4D">
        <w:rPr>
          <w:rStyle w:val="7391"/>
          <w:rFonts w:hint="cs"/>
          <w:rtl/>
        </w:rPr>
        <w:t>הקמת מוקד ידע במשרד החדשנות</w:t>
      </w:r>
      <w:r w:rsidR="00D65239">
        <w:rPr>
          <w:rStyle w:val="7391"/>
          <w:rFonts w:hint="cs"/>
          <w:rtl/>
        </w:rPr>
        <w:t xml:space="preserve"> -</w:t>
      </w:r>
      <w:r w:rsidRPr="002606BD">
        <w:rPr>
          <w:rFonts w:hint="cs"/>
        </w:rPr>
        <w:t xml:space="preserve"> </w:t>
      </w:r>
      <w:r w:rsidRPr="002606BD">
        <w:rPr>
          <w:rFonts w:hint="cs"/>
          <w:rtl/>
        </w:rPr>
        <w:t xml:space="preserve">משרד מבקר המדינה מציין לחיוב את פעולות </w:t>
      </w:r>
      <w:r w:rsidRPr="002606BD">
        <w:rPr>
          <w:rFonts w:hint="eastAsia"/>
          <w:rtl/>
        </w:rPr>
        <w:t>משרד</w:t>
      </w:r>
      <w:r w:rsidRPr="002606BD">
        <w:rPr>
          <w:rtl/>
        </w:rPr>
        <w:t xml:space="preserve"> </w:t>
      </w:r>
      <w:r w:rsidRPr="002606BD">
        <w:rPr>
          <w:rFonts w:hint="eastAsia"/>
          <w:rtl/>
        </w:rPr>
        <w:t>החדשנות</w:t>
      </w:r>
      <w:r w:rsidRPr="002606BD">
        <w:rPr>
          <w:rtl/>
        </w:rPr>
        <w:t xml:space="preserve">, </w:t>
      </w:r>
      <w:r w:rsidRPr="002606BD">
        <w:rPr>
          <w:rFonts w:hint="eastAsia"/>
          <w:rtl/>
        </w:rPr>
        <w:t>לרתימת</w:t>
      </w:r>
      <w:r w:rsidRPr="002606BD">
        <w:rPr>
          <w:rtl/>
        </w:rPr>
        <w:t xml:space="preserve"> </w:t>
      </w:r>
      <w:r w:rsidRPr="002606BD">
        <w:rPr>
          <w:rFonts w:hint="eastAsia"/>
          <w:rtl/>
        </w:rPr>
        <w:t>הגופים</w:t>
      </w:r>
      <w:r w:rsidRPr="002606BD">
        <w:rPr>
          <w:rtl/>
        </w:rPr>
        <w:t xml:space="preserve"> </w:t>
      </w:r>
      <w:r w:rsidRPr="002606BD">
        <w:rPr>
          <w:rFonts w:hint="eastAsia"/>
          <w:rtl/>
        </w:rPr>
        <w:t>לקידום</w:t>
      </w:r>
      <w:r w:rsidRPr="002606BD">
        <w:rPr>
          <w:rtl/>
        </w:rPr>
        <w:t xml:space="preserve"> </w:t>
      </w:r>
      <w:r w:rsidRPr="002606BD">
        <w:rPr>
          <w:rFonts w:hint="eastAsia"/>
          <w:rtl/>
        </w:rPr>
        <w:t>עקרונות</w:t>
      </w:r>
      <w:r w:rsidRPr="002606BD">
        <w:rPr>
          <w:rtl/>
        </w:rPr>
        <w:t xml:space="preserve"> </w:t>
      </w:r>
      <w:r w:rsidRPr="002606BD">
        <w:rPr>
          <w:rFonts w:hint="eastAsia"/>
          <w:rtl/>
        </w:rPr>
        <w:t>הרגולציה</w:t>
      </w:r>
      <w:r w:rsidRPr="002606BD">
        <w:rPr>
          <w:rtl/>
        </w:rPr>
        <w:t xml:space="preserve"> </w:t>
      </w:r>
      <w:r w:rsidRPr="002606BD">
        <w:rPr>
          <w:rFonts w:hint="eastAsia"/>
          <w:rtl/>
        </w:rPr>
        <w:t>ול</w:t>
      </w:r>
      <w:r w:rsidRPr="002606BD">
        <w:rPr>
          <w:rFonts w:hint="cs"/>
          <w:rtl/>
        </w:rPr>
        <w:t xml:space="preserve">הקמת </w:t>
      </w:r>
      <w:r w:rsidRPr="002606BD">
        <w:rPr>
          <w:rtl/>
        </w:rPr>
        <w:t>מוקד ידע</w:t>
      </w:r>
      <w:r w:rsidRPr="002606BD">
        <w:rPr>
          <w:rFonts w:hint="cs"/>
          <w:rtl/>
        </w:rPr>
        <w:t xml:space="preserve"> </w:t>
      </w:r>
      <w:r w:rsidRPr="002606BD">
        <w:rPr>
          <w:rtl/>
        </w:rPr>
        <w:t>ותיאום לרגולציה ו</w:t>
      </w:r>
      <w:r w:rsidRPr="002606BD">
        <w:rPr>
          <w:rFonts w:hint="eastAsia"/>
          <w:rtl/>
        </w:rPr>
        <w:t>ל</w:t>
      </w:r>
      <w:r w:rsidRPr="002606BD">
        <w:rPr>
          <w:rtl/>
        </w:rPr>
        <w:t>אתיקה של בינה מלאכותית</w:t>
      </w:r>
      <w:r w:rsidRPr="00CA4EB1">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442BC427">
      <w:pPr>
        <w:pStyle w:val="731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B20D07" w:rsidR="00D65239">
        <w:rPr>
          <w:rtl/>
        </w:rPr>
        <w:t xml:space="preserve">על משרד החדשנות, לפעול בהתאם להחלטת הממשלה ולסיכום של השרה דאז עם </w:t>
      </w:r>
      <w:r w:rsidRPr="00B20D07" w:rsidR="00D65239">
        <w:rPr>
          <w:rtl/>
        </w:rPr>
        <w:t>המל"ל</w:t>
      </w:r>
      <w:r w:rsidRPr="00B20D07" w:rsidR="00D65239">
        <w:rPr>
          <w:rtl/>
        </w:rPr>
        <w:t xml:space="preserve"> ולהוביל את מדיניות הממשלה בתחום הבינה המלאכותית. במסגרת זו עליו להשלים את גיבוש התוכנית האסטרטגית הלאומית שהחל בהכנתה עוד בשנת 2022. על תוכנית זו לכלול, בין היתר:</w:t>
      </w:r>
      <w:r w:rsidRPr="00B20D07" w:rsidR="00D65239">
        <w:rPr>
          <w:rFonts w:hint="cs"/>
          <w:rtl/>
        </w:rPr>
        <w:t xml:space="preserve"> </w:t>
      </w:r>
      <w:r w:rsidRPr="00B20D07" w:rsidR="00D65239">
        <w:rPr>
          <w:rFonts w:hint="cs"/>
          <w:rtl/>
        </w:rPr>
        <w:t>חזון</w:t>
      </w:r>
      <w:r w:rsidRPr="00B20D07" w:rsidR="00D65239">
        <w:rPr>
          <w:rFonts w:hint="cs"/>
          <w:rtl/>
        </w:rPr>
        <w:t>,</w:t>
      </w:r>
      <w:r w:rsidRPr="00B20D07" w:rsidR="00D65239">
        <w:rPr>
          <w:rtl/>
        </w:rPr>
        <w:t xml:space="preserve"> אבני דרך, תוכנית פעולה מפורטת הכוללת הגדרה של הגורם הממשלתי האחראי לכל כיוון פעולה, לוחות זמנים למימושה ותוכנית תקציבית התואמת לתוכנית שתיקבע.</w:t>
      </w:r>
      <w:r w:rsidRPr="00B20D07" w:rsidR="00D65239">
        <w:rPr>
          <w:rFonts w:hint="cs"/>
          <w:rtl/>
        </w:rPr>
        <w:t xml:space="preserve"> </w:t>
      </w:r>
      <w:r w:rsidRPr="00B20D07" w:rsidR="00D65239">
        <w:rPr>
          <w:rtl/>
        </w:rPr>
        <w:t>כמו כן עליו לקבוע מתווה לבחינה עיתית של מידת העמידה של ה</w:t>
      </w:r>
      <w:r w:rsidRPr="00B20D07" w:rsidR="00D65239">
        <w:rPr>
          <w:rFonts w:hint="cs"/>
          <w:rtl/>
        </w:rPr>
        <w:t>מדינה</w:t>
      </w:r>
      <w:r w:rsidRPr="00B20D07" w:rsidR="00D65239">
        <w:rPr>
          <w:rtl/>
        </w:rPr>
        <w:t xml:space="preserve"> ביעדים שנקבעו ב</w:t>
      </w:r>
      <w:r w:rsidRPr="00B20D07" w:rsidR="00D65239">
        <w:rPr>
          <w:rFonts w:hint="cs"/>
          <w:rtl/>
        </w:rPr>
        <w:t>תוכנית</w:t>
      </w:r>
      <w:r w:rsidRPr="00B20D07" w:rsidR="00D65239">
        <w:rPr>
          <w:rtl/>
        </w:rPr>
        <w:t>, וכן מתווה לבחינה פרטנית של כיווני הפעולה שהוגדרו בה, לרבות עדכונם במידת הצורך.</w:t>
      </w:r>
      <w:r w:rsidR="008A5233">
        <w:rPr>
          <w:rFonts w:hint="cs"/>
          <w:rtl/>
        </w:rPr>
        <w:t xml:space="preserve"> </w:t>
      </w:r>
      <w:bookmarkStart w:id="5" w:name="_Hlk181534498"/>
      <w:r w:rsidRPr="00B20D07" w:rsidR="00D65239">
        <w:rPr>
          <w:rtl/>
        </w:rPr>
        <w:t>בעת הזו נדרש ממשרד החדשנות, המדע והטכנולוגיה לממש את אחריותו ובאופן זה תקוים החלטת הממשלה כלשונה</w:t>
      </w:r>
      <w:r w:rsidRPr="00B20D07" w:rsidR="00D65239">
        <w:rPr>
          <w:rFonts w:hint="cs"/>
          <w:rtl/>
        </w:rPr>
        <w:t xml:space="preserve">. </w:t>
      </w:r>
      <w:r w:rsidRPr="00B20D07" w:rsidR="00D65239">
        <w:rPr>
          <w:rFonts w:hint="eastAsia"/>
          <w:rtl/>
        </w:rPr>
        <w:t>הובלה</w:t>
      </w:r>
      <w:r w:rsidRPr="00B20D07" w:rsidR="00D65239">
        <w:rPr>
          <w:rtl/>
        </w:rPr>
        <w:t xml:space="preserve"> ברורה</w:t>
      </w:r>
      <w:r w:rsidRPr="00B20D07" w:rsidR="00D65239">
        <w:rPr>
          <w:rFonts w:hint="cs"/>
          <w:rtl/>
        </w:rPr>
        <w:t xml:space="preserve"> </w:t>
      </w:r>
      <w:r w:rsidRPr="00B20D07" w:rsidR="00D65239">
        <w:rPr>
          <w:rtl/>
        </w:rPr>
        <w:t xml:space="preserve">של תוכנית לאומית </w:t>
      </w:r>
      <w:r w:rsidRPr="00B20D07" w:rsidR="00D65239">
        <w:rPr>
          <w:rFonts w:hint="eastAsia"/>
          <w:rtl/>
        </w:rPr>
        <w:t>משמעותית</w:t>
      </w:r>
      <w:r w:rsidRPr="00B20D07" w:rsidR="00D65239">
        <w:rPr>
          <w:rtl/>
        </w:rPr>
        <w:t xml:space="preserve"> </w:t>
      </w:r>
      <w:r w:rsidRPr="00B20D07" w:rsidR="00D65239">
        <w:rPr>
          <w:rFonts w:hint="eastAsia"/>
          <w:rtl/>
        </w:rPr>
        <w:t>הכרחית</w:t>
      </w:r>
      <w:r w:rsidRPr="00B20D07" w:rsidR="00D65239">
        <w:rPr>
          <w:rFonts w:hint="cs"/>
          <w:rtl/>
        </w:rPr>
        <w:t xml:space="preserve"> </w:t>
      </w:r>
      <w:r w:rsidRPr="00B20D07" w:rsidR="00D65239">
        <w:rPr>
          <w:rFonts w:hint="eastAsia"/>
          <w:rtl/>
        </w:rPr>
        <w:t>לשמירה</w:t>
      </w:r>
      <w:r w:rsidRPr="00B20D07" w:rsidR="00D65239">
        <w:rPr>
          <w:rtl/>
        </w:rPr>
        <w:t xml:space="preserve"> </w:t>
      </w:r>
      <w:r w:rsidRPr="00B20D07" w:rsidR="00D65239">
        <w:rPr>
          <w:rFonts w:hint="eastAsia"/>
          <w:rtl/>
        </w:rPr>
        <w:t>על</w:t>
      </w:r>
      <w:r w:rsidRPr="00B20D07" w:rsidR="00D65239">
        <w:rPr>
          <w:rtl/>
        </w:rPr>
        <w:t xml:space="preserve"> </w:t>
      </w:r>
      <w:r w:rsidRPr="00B20D07" w:rsidR="00D65239">
        <w:rPr>
          <w:rFonts w:hint="eastAsia"/>
          <w:rtl/>
        </w:rPr>
        <w:t>יכולותיה</w:t>
      </w:r>
      <w:r w:rsidRPr="00B20D07" w:rsidR="00D65239">
        <w:rPr>
          <w:rtl/>
        </w:rPr>
        <w:t xml:space="preserve"> </w:t>
      </w:r>
      <w:r w:rsidRPr="00B20D07" w:rsidR="00D65239">
        <w:rPr>
          <w:rFonts w:hint="eastAsia"/>
          <w:rtl/>
        </w:rPr>
        <w:t>הטכנולוגיות</w:t>
      </w:r>
      <w:r w:rsidRPr="00B20D07" w:rsidR="00D65239">
        <w:rPr>
          <w:rtl/>
        </w:rPr>
        <w:t xml:space="preserve"> </w:t>
      </w:r>
      <w:r w:rsidRPr="00B20D07" w:rsidR="00D65239">
        <w:rPr>
          <w:rFonts w:hint="eastAsia"/>
          <w:rtl/>
        </w:rPr>
        <w:t>ועל</w:t>
      </w:r>
      <w:r w:rsidRPr="00B20D07" w:rsidR="00D65239">
        <w:rPr>
          <w:rtl/>
        </w:rPr>
        <w:t xml:space="preserve"> </w:t>
      </w:r>
      <w:r w:rsidRPr="00B20D07" w:rsidR="00D65239">
        <w:rPr>
          <w:rFonts w:hint="eastAsia"/>
          <w:rtl/>
        </w:rPr>
        <w:t>יתרונה</w:t>
      </w:r>
      <w:r w:rsidRPr="00B20D07" w:rsidR="00D65239">
        <w:rPr>
          <w:rtl/>
        </w:rPr>
        <w:t xml:space="preserve"> היחסי </w:t>
      </w:r>
      <w:r w:rsidRPr="00B20D07" w:rsidR="00D65239">
        <w:rPr>
          <w:rFonts w:hint="eastAsia"/>
          <w:rtl/>
        </w:rPr>
        <w:t>אל</w:t>
      </w:r>
      <w:r w:rsidRPr="00B20D07" w:rsidR="00D65239">
        <w:rPr>
          <w:rtl/>
        </w:rPr>
        <w:t xml:space="preserve"> מול יתר מדינות </w:t>
      </w:r>
      <w:r w:rsidRPr="00B20D07" w:rsidR="00D65239">
        <w:rPr>
          <w:rFonts w:hint="eastAsia"/>
          <w:rtl/>
        </w:rPr>
        <w:t>העולם</w:t>
      </w:r>
      <w:r w:rsidRPr="00B20D07" w:rsidR="00D65239">
        <w:rPr>
          <w:rtl/>
        </w:rPr>
        <w:t xml:space="preserve">. כל סטייה מנתיב היישום האמור של ההחלטה יחייב עדכון </w:t>
      </w:r>
      <w:r w:rsidRPr="00B20D07" w:rsidR="00D65239">
        <w:rPr>
          <w:rFonts w:hint="cs"/>
          <w:rtl/>
        </w:rPr>
        <w:t xml:space="preserve">של </w:t>
      </w:r>
      <w:r w:rsidRPr="00B20D07" w:rsidR="00D65239">
        <w:rPr>
          <w:rtl/>
        </w:rPr>
        <w:t>הממשלה בנושא לצורך בחינת מצב הדברים ו</w:t>
      </w:r>
      <w:r w:rsidRPr="00B20D07" w:rsidR="00D65239">
        <w:rPr>
          <w:rFonts w:hint="cs"/>
          <w:rtl/>
        </w:rPr>
        <w:t>ל</w:t>
      </w:r>
      <w:r w:rsidRPr="00B20D07" w:rsidR="00D65239">
        <w:rPr>
          <w:rtl/>
        </w:rPr>
        <w:t>צורך מתן מענה שיבטיח את מימוש היעד של קידום תחום הבינה המלאכותית על ידי הממשלה.</w:t>
      </w:r>
      <w:bookmarkEnd w:id="5"/>
      <w:r w:rsidRPr="00B20D07" w:rsidR="00D65239">
        <w:rPr>
          <w:rtl/>
        </w:rPr>
        <w:t xml:space="preserve"> מוצע כי ראש הממשלה - אשר כבר בשנת 2018 יזם מהלך לקידום התוכנית הלאומית בתחום הבינה </w:t>
      </w:r>
      <w:r w:rsidRPr="00B20D07" w:rsidR="00D65239">
        <w:rPr>
          <w:rtl/>
        </w:rPr>
        <w:t>המלאכותית כבסיס להחלטת הממשלה בנושא -</w:t>
      </w:r>
      <w:r w:rsidRPr="00B20D07" w:rsidR="00D65239">
        <w:rPr>
          <w:rFonts w:hint="cs"/>
          <w:rtl/>
        </w:rPr>
        <w:t xml:space="preserve"> יעקוב באמצעות</w:t>
      </w:r>
      <w:r w:rsidRPr="00B20D07" w:rsidR="00D65239">
        <w:rPr>
          <w:rtl/>
        </w:rPr>
        <w:t xml:space="preserve"> </w:t>
      </w:r>
      <w:r w:rsidRPr="00B20D07" w:rsidR="00D65239">
        <w:rPr>
          <w:rtl/>
        </w:rPr>
        <w:t>המל"ל</w:t>
      </w:r>
      <w:r w:rsidRPr="00B20D07" w:rsidR="00D65239">
        <w:rPr>
          <w:rFonts w:hint="cs"/>
          <w:rtl/>
        </w:rPr>
        <w:t xml:space="preserve"> </w:t>
      </w:r>
      <w:r w:rsidRPr="00B20D07" w:rsidR="00D65239">
        <w:rPr>
          <w:rtl/>
        </w:rPr>
        <w:t>אחר התקדמות הטיפול הממשלתי בנושא ויבטיח כי מיושמת תוכנית לאומית משמעותית הלכה למעשה</w:t>
      </w:r>
      <w:r w:rsidRPr="007C7D40">
        <w:rPr>
          <w:rFonts w:hint="cs"/>
          <w:rtl/>
        </w:rPr>
        <w:t xml:space="preserve">. </w:t>
      </w:r>
    </w:p>
    <w:p w:rsidR="00EB672B" w:rsidRPr="007C7D40" w:rsidP="00EB672B" w14:paraId="723E2ABD" w14:textId="352146DB">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20D07" w:rsidR="00D65239">
        <w:rPr>
          <w:rtl/>
        </w:rPr>
        <w:t xml:space="preserve">על </w:t>
      </w:r>
      <w:r w:rsidRPr="00B20D07" w:rsidR="00D65239">
        <w:rPr>
          <w:rFonts w:hint="cs"/>
          <w:rtl/>
        </w:rPr>
        <w:t xml:space="preserve">משרד החדשנות לפעול בשיתוף עם </w:t>
      </w:r>
      <w:r w:rsidRPr="00B20D07" w:rsidR="00D65239">
        <w:rPr>
          <w:rtl/>
        </w:rPr>
        <w:t xml:space="preserve">רשות החדשנות </w:t>
      </w:r>
      <w:r w:rsidRPr="00B20D07" w:rsidR="00D65239">
        <w:rPr>
          <w:rFonts w:hint="cs"/>
          <w:rtl/>
        </w:rPr>
        <w:t>ו</w:t>
      </w:r>
      <w:r w:rsidRPr="00B20D07" w:rsidR="00D65239">
        <w:rPr>
          <w:rtl/>
        </w:rPr>
        <w:t xml:space="preserve">לקדם את חתימת ההסכמים הנדרשים לקידום התשתית </w:t>
      </w:r>
      <w:r w:rsidRPr="00B20D07" w:rsidR="00D65239">
        <w:rPr>
          <w:rtl/>
        </w:rPr>
        <w:t>המחשובית</w:t>
      </w:r>
      <w:r w:rsidRPr="00B20D07" w:rsidR="00D65239">
        <w:rPr>
          <w:rtl/>
        </w:rPr>
        <w:t xml:space="preserve"> הנדרשת</w:t>
      </w:r>
      <w:r w:rsidR="008931E7">
        <w:t xml:space="preserve"> </w:t>
      </w:r>
      <w:r w:rsidRPr="00B20D07" w:rsidR="00D65239">
        <w:rPr>
          <w:rFonts w:hint="cs"/>
          <w:rtl/>
        </w:rPr>
        <w:t>לקידום הבינה המלאכותית בישראל</w:t>
      </w:r>
      <w:r w:rsidRPr="007C7D40">
        <w:rPr>
          <w:rtl/>
        </w:rPr>
        <w:t xml:space="preserve">. </w:t>
      </w:r>
    </w:p>
    <w:p w:rsidR="00EB672B" w:rsidRPr="007C7D40" w:rsidP="00EB672B" w14:paraId="55FA89EC" w14:textId="32FE3D92">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20D07" w:rsidR="00D65239">
        <w:rPr>
          <w:rtl/>
        </w:rPr>
        <w:t>לאור חשיבות קידום</w:t>
      </w:r>
      <w:r w:rsidRPr="00B20D07" w:rsidR="00D65239">
        <w:rPr>
          <w:rFonts w:hint="cs"/>
          <w:rtl/>
        </w:rPr>
        <w:t xml:space="preserve"> מודל שפה גדול בעברית וערבית</w:t>
      </w:r>
      <w:r w:rsidRPr="00B20D07" w:rsidR="00D65239">
        <w:rPr>
          <w:rtl/>
        </w:rPr>
        <w:t xml:space="preserve">, מוצע כי </w:t>
      </w:r>
      <w:r w:rsidRPr="00B20D07" w:rsidR="00D65239">
        <w:rPr>
          <w:rFonts w:hint="cs"/>
          <w:rtl/>
        </w:rPr>
        <w:t xml:space="preserve">משרד החדשנות יפעל </w:t>
      </w:r>
      <w:r w:rsidRPr="00B20D07" w:rsidR="00D65239">
        <w:rPr>
          <w:rtl/>
        </w:rPr>
        <w:t xml:space="preserve">בשיתוף </w:t>
      </w:r>
      <w:r w:rsidRPr="00B20D07" w:rsidR="00D65239">
        <w:rPr>
          <w:rFonts w:hint="cs"/>
          <w:rtl/>
        </w:rPr>
        <w:t xml:space="preserve">רשות החדשנות, </w:t>
      </w:r>
      <w:r w:rsidRPr="00B20D07" w:rsidR="00D65239">
        <w:rPr>
          <w:rFonts w:hint="cs"/>
          <w:rtl/>
        </w:rPr>
        <w:t>מפא"ת</w:t>
      </w:r>
      <w:r w:rsidRPr="00B20D07" w:rsidR="00D65239">
        <w:rPr>
          <w:rFonts w:hint="cs"/>
          <w:rtl/>
        </w:rPr>
        <w:t xml:space="preserve"> </w:t>
      </w:r>
      <w:r w:rsidRPr="00B20D07" w:rsidR="00D65239">
        <w:rPr>
          <w:rtl/>
        </w:rPr>
        <w:t xml:space="preserve">ומערך </w:t>
      </w:r>
      <w:r w:rsidRPr="00B20D07" w:rsidR="00D65239">
        <w:rPr>
          <w:rtl/>
        </w:rPr>
        <w:t>הדיגיטל</w:t>
      </w:r>
      <w:r w:rsidRPr="00B20D07" w:rsidR="00D65239">
        <w:rPr>
          <w:rtl/>
        </w:rPr>
        <w:t xml:space="preserve">, </w:t>
      </w:r>
      <w:r w:rsidRPr="00B20D07" w:rsidR="00D65239">
        <w:rPr>
          <w:rFonts w:hint="eastAsia"/>
          <w:rtl/>
        </w:rPr>
        <w:t>לקידום</w:t>
      </w:r>
      <w:r w:rsidRPr="00B20D07" w:rsidR="00D65239">
        <w:rPr>
          <w:rFonts w:hint="cs"/>
          <w:rtl/>
        </w:rPr>
        <w:t xml:space="preserve"> </w:t>
      </w:r>
      <w:r w:rsidRPr="00B20D07" w:rsidR="00D65239">
        <w:rPr>
          <w:rtl/>
        </w:rPr>
        <w:t>הפרויקט ו</w:t>
      </w:r>
      <w:r w:rsidRPr="00B20D07" w:rsidR="00D65239">
        <w:rPr>
          <w:rFonts w:hint="eastAsia"/>
          <w:rtl/>
        </w:rPr>
        <w:t>ל</w:t>
      </w:r>
      <w:r w:rsidRPr="00B20D07" w:rsidR="00D65239">
        <w:rPr>
          <w:rtl/>
        </w:rPr>
        <w:t>הטמעתו במשרדי הממשלה ו</w:t>
      </w:r>
      <w:r w:rsidRPr="00B20D07" w:rsidR="00D65239">
        <w:rPr>
          <w:rFonts w:hint="eastAsia"/>
          <w:rtl/>
        </w:rPr>
        <w:t>ב</w:t>
      </w:r>
      <w:r w:rsidRPr="00B20D07" w:rsidR="00D65239">
        <w:rPr>
          <w:rtl/>
        </w:rPr>
        <w:t>מגזר הציבורי</w:t>
      </w:r>
      <w:r w:rsidRPr="007C7D40">
        <w:rPr>
          <w:rFonts w:hint="cs"/>
          <w:rtl/>
        </w:rPr>
        <w:t>.</w:t>
      </w:r>
    </w:p>
    <w:p w:rsidR="00EB672B" w:rsidRPr="007C7D40" w:rsidP="00EB672B" w14:paraId="078A06EB" w14:textId="1C5A0C59">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20D07" w:rsidR="00D65239">
        <w:rPr>
          <w:rtl/>
        </w:rPr>
        <w:t xml:space="preserve">לנוכח עמדת הגופים כי אין ביכולתה של תוכנית המענקים לפתור את בעיית ההיצע בקליטת אנשי סגל חדשים בתחום הבינה המלאכותית, מומלץ </w:t>
      </w:r>
      <w:r w:rsidRPr="00B20D07" w:rsidR="00D65239">
        <w:rPr>
          <w:rFonts w:hint="eastAsia"/>
          <w:rtl/>
        </w:rPr>
        <w:t>כי</w:t>
      </w:r>
      <w:r w:rsidRPr="00B20D07" w:rsidR="00D65239">
        <w:rPr>
          <w:rtl/>
        </w:rPr>
        <w:t xml:space="preserve"> לאחר קביעת מספר החוקרים הנדרש</w:t>
      </w:r>
      <w:r w:rsidRPr="00B20D07" w:rsidR="00D65239">
        <w:rPr>
          <w:rFonts w:hint="cs"/>
          <w:rtl/>
        </w:rPr>
        <w:t>,</w:t>
      </w:r>
      <w:r w:rsidRPr="00B20D07" w:rsidR="00D65239">
        <w:rPr>
          <w:rFonts w:hint="eastAsia"/>
          <w:rtl/>
        </w:rPr>
        <w:t xml:space="preserve"> ות</w:t>
      </w:r>
      <w:r w:rsidRPr="00B20D07" w:rsidR="00D65239">
        <w:rPr>
          <w:rtl/>
        </w:rPr>
        <w:t xml:space="preserve">"ת </w:t>
      </w:r>
      <w:r w:rsidRPr="00B20D07" w:rsidR="00D65239">
        <w:rPr>
          <w:rFonts w:hint="cs"/>
          <w:rtl/>
        </w:rPr>
        <w:t>ת</w:t>
      </w:r>
      <w:r w:rsidRPr="00B20D07" w:rsidR="00D65239">
        <w:rPr>
          <w:rFonts w:hint="eastAsia"/>
          <w:rtl/>
        </w:rPr>
        <w:t>בחן</w:t>
      </w:r>
      <w:r w:rsidRPr="00B20D07" w:rsidR="00D65239">
        <w:rPr>
          <w:rFonts w:hint="cs"/>
          <w:rtl/>
        </w:rPr>
        <w:t xml:space="preserve"> </w:t>
      </w:r>
      <w:r w:rsidRPr="00B20D07" w:rsidR="00D65239">
        <w:rPr>
          <w:rtl/>
        </w:rPr>
        <w:t xml:space="preserve">חלופות נוספות לקליטת סגל אקדמי בתחום, </w:t>
      </w:r>
      <w:r w:rsidRPr="00B20D07" w:rsidR="00D65239">
        <w:rPr>
          <w:rFonts w:hint="eastAsia"/>
          <w:rtl/>
        </w:rPr>
        <w:t>וכי</w:t>
      </w:r>
      <w:r w:rsidRPr="00B20D07" w:rsidR="00D65239">
        <w:rPr>
          <w:rtl/>
        </w:rPr>
        <w:t xml:space="preserve"> </w:t>
      </w:r>
      <w:r w:rsidRPr="00B20D07" w:rsidR="00D65239">
        <w:rPr>
          <w:rFonts w:hint="eastAsia"/>
          <w:rtl/>
        </w:rPr>
        <w:t>ה</w:t>
      </w:r>
      <w:r w:rsidRPr="00B20D07" w:rsidR="00D65239">
        <w:rPr>
          <w:rFonts w:hint="cs"/>
          <w:rtl/>
        </w:rPr>
        <w:t>י</w:t>
      </w:r>
      <w:r w:rsidRPr="00B20D07" w:rsidR="00D65239">
        <w:rPr>
          <w:rFonts w:hint="eastAsia"/>
          <w:rtl/>
        </w:rPr>
        <w:t>א</w:t>
      </w:r>
      <w:r w:rsidRPr="00B20D07" w:rsidR="00D65239">
        <w:rPr>
          <w:rtl/>
        </w:rPr>
        <w:t xml:space="preserve"> </w:t>
      </w:r>
      <w:r w:rsidRPr="00B20D07" w:rsidR="00D65239">
        <w:rPr>
          <w:rFonts w:hint="cs"/>
          <w:rtl/>
        </w:rPr>
        <w:t>ת</w:t>
      </w:r>
      <w:r w:rsidRPr="00B20D07" w:rsidR="00D65239">
        <w:rPr>
          <w:rFonts w:hint="eastAsia"/>
          <w:rtl/>
        </w:rPr>
        <w:t>ממשן</w:t>
      </w:r>
      <w:r w:rsidRPr="00B20D07" w:rsidR="00D65239">
        <w:rPr>
          <w:rFonts w:hint="cs"/>
          <w:rtl/>
        </w:rPr>
        <w:t xml:space="preserve">, בהתאם לממצאי הבחינה, </w:t>
      </w:r>
      <w:r w:rsidRPr="00B20D07" w:rsidR="00D65239">
        <w:rPr>
          <w:rtl/>
        </w:rPr>
        <w:t>במסגרת הפעימות הנוספות</w:t>
      </w:r>
      <w:r w:rsidRPr="007C7D40">
        <w:rPr>
          <w:rFonts w:hint="cs"/>
          <w:rtl/>
        </w:rPr>
        <w:t>.</w:t>
      </w:r>
    </w:p>
    <w:p w:rsidR="00EB672B" w:rsidRPr="007C7D40" w:rsidP="00EB672B" w14:paraId="5538133A" w14:textId="6D9517BB">
      <w:pPr>
        <w:pStyle w:val="7317"/>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B20D07" w:rsidR="00D65239">
        <w:rPr>
          <w:rtl/>
        </w:rPr>
        <w:t xml:space="preserve">על רשות החדשנות </w:t>
      </w:r>
      <w:r w:rsidRPr="00B20D07" w:rsidR="00D65239">
        <w:rPr>
          <w:rtl/>
        </w:rPr>
        <w:t>וות"ת</w:t>
      </w:r>
      <w:r w:rsidRPr="00B20D07" w:rsidR="00D65239">
        <w:rPr>
          <w:rtl/>
        </w:rPr>
        <w:t xml:space="preserve"> להפעיל מנגנוני בקרה בדגש על איסוף וניתוח </w:t>
      </w:r>
      <w:r w:rsidRPr="00B20D07" w:rsidR="00D65239">
        <w:rPr>
          <w:rFonts w:hint="eastAsia"/>
          <w:rtl/>
        </w:rPr>
        <w:t>של</w:t>
      </w:r>
      <w:r w:rsidRPr="00B20D07" w:rsidR="00D65239">
        <w:rPr>
          <w:rFonts w:hint="cs"/>
          <w:rtl/>
        </w:rPr>
        <w:t xml:space="preserve"> </w:t>
      </w:r>
      <w:r w:rsidRPr="00B20D07" w:rsidR="00D65239">
        <w:rPr>
          <w:rtl/>
        </w:rPr>
        <w:t xml:space="preserve">נתונים </w:t>
      </w:r>
      <w:r w:rsidRPr="00B20D07" w:rsidR="00D65239">
        <w:rPr>
          <w:rFonts w:hint="eastAsia"/>
          <w:rtl/>
        </w:rPr>
        <w:t>כדי</w:t>
      </w:r>
      <w:r w:rsidRPr="00B20D07" w:rsidR="00D65239">
        <w:rPr>
          <w:rtl/>
        </w:rPr>
        <w:t xml:space="preserve"> לבחון את השפעת חלוקת המלגות ויעילותן </w:t>
      </w:r>
      <w:r w:rsidRPr="00B20D07" w:rsidR="00D65239">
        <w:rPr>
          <w:rFonts w:hint="eastAsia"/>
          <w:rtl/>
        </w:rPr>
        <w:t>על</w:t>
      </w:r>
      <w:r w:rsidRPr="00B20D07" w:rsidR="00D65239">
        <w:rPr>
          <w:rtl/>
        </w:rPr>
        <w:t xml:space="preserve"> </w:t>
      </w:r>
      <w:r w:rsidRPr="00B20D07" w:rsidR="00D65239">
        <w:rPr>
          <w:rFonts w:hint="eastAsia"/>
          <w:rtl/>
        </w:rPr>
        <w:t>קידומו</w:t>
      </w:r>
      <w:r w:rsidRPr="00B20D07" w:rsidR="00D65239">
        <w:rPr>
          <w:rtl/>
        </w:rPr>
        <w:t xml:space="preserve"> והרחבת היקפו של ההון האנושי בתחום הבינה המלאכותית</w:t>
      </w:r>
      <w:r w:rsidRPr="007C7D40">
        <w:rPr>
          <w:rFonts w:hint="cs"/>
          <w:rtl/>
        </w:rPr>
        <w:t>.</w:t>
      </w:r>
    </w:p>
    <w:p w:rsidR="00EB672B" w:rsidP="00EB672B" w14:paraId="63467834" w14:textId="0F6E3107">
      <w:pPr>
        <w:pStyle w:val="7317"/>
        <w:rPr>
          <w:rtl/>
        </w:rPr>
      </w:pPr>
      <w:r w:rsidRPr="0063556C">
        <w:rPr>
          <w:rStyle w:val="7372"/>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20D07" w:rsidR="00D65239">
        <w:rPr>
          <w:rtl/>
        </w:rPr>
        <w:t>מוצע כי משרד החדשנות, יבחן את הסיבות להיקף המימוש המצומצם של מרכיבי הפעימה הראשונה של התוכנית בתחום ההון האנושי</w:t>
      </w:r>
      <w:r w:rsidRPr="00B20D07" w:rsidR="00D65239">
        <w:rPr>
          <w:rFonts w:hint="eastAsia"/>
          <w:rtl/>
        </w:rPr>
        <w:t xml:space="preserve"> </w:t>
      </w:r>
      <w:bookmarkStart w:id="6" w:name="_Hlk180927614"/>
      <w:bookmarkStart w:id="7" w:name="_Hlk180927751"/>
      <w:r w:rsidRPr="00B20D07" w:rsidR="00D65239">
        <w:rPr>
          <w:rFonts w:hint="eastAsia"/>
          <w:rtl/>
        </w:rPr>
        <w:t>וינקוט</w:t>
      </w:r>
      <w:r w:rsidRPr="00B20D07" w:rsidR="00D65239">
        <w:rPr>
          <w:rtl/>
        </w:rPr>
        <w:t xml:space="preserve"> </w:t>
      </w:r>
      <w:r w:rsidRPr="00B20D07" w:rsidR="00D65239">
        <w:rPr>
          <w:rFonts w:hint="eastAsia"/>
          <w:rtl/>
        </w:rPr>
        <w:t>בפעולות</w:t>
      </w:r>
      <w:r w:rsidRPr="00B20D07" w:rsidR="00D65239">
        <w:rPr>
          <w:rtl/>
        </w:rPr>
        <w:t xml:space="preserve"> </w:t>
      </w:r>
      <w:r w:rsidRPr="00B20D07" w:rsidR="00D65239">
        <w:rPr>
          <w:rFonts w:hint="eastAsia"/>
          <w:rtl/>
        </w:rPr>
        <w:t>ממשיות</w:t>
      </w:r>
      <w:r w:rsidRPr="00B20D07" w:rsidR="00D65239">
        <w:rPr>
          <w:rtl/>
        </w:rPr>
        <w:t xml:space="preserve"> </w:t>
      </w:r>
      <w:r w:rsidRPr="00B20D07" w:rsidR="00D65239">
        <w:rPr>
          <w:rFonts w:hint="eastAsia"/>
          <w:rtl/>
        </w:rPr>
        <w:t>על</w:t>
      </w:r>
      <w:r w:rsidRPr="00B20D07" w:rsidR="00D65239">
        <w:rPr>
          <w:rtl/>
        </w:rPr>
        <w:t xml:space="preserve"> </w:t>
      </w:r>
      <w:r w:rsidRPr="00B20D07" w:rsidR="00D65239">
        <w:rPr>
          <w:rFonts w:hint="eastAsia"/>
          <w:rtl/>
        </w:rPr>
        <w:t>מנת</w:t>
      </w:r>
      <w:r w:rsidRPr="00B20D07" w:rsidR="00D65239">
        <w:rPr>
          <w:rtl/>
        </w:rPr>
        <w:t xml:space="preserve"> </w:t>
      </w:r>
      <w:r w:rsidRPr="00B20D07" w:rsidR="00D65239">
        <w:rPr>
          <w:rFonts w:hint="eastAsia"/>
          <w:rtl/>
        </w:rPr>
        <w:t>להבטיח</w:t>
      </w:r>
      <w:r w:rsidRPr="00B20D07" w:rsidR="00D65239">
        <w:rPr>
          <w:rtl/>
        </w:rPr>
        <w:t xml:space="preserve"> </w:t>
      </w:r>
      <w:r w:rsidRPr="00B20D07" w:rsidR="00D65239">
        <w:rPr>
          <w:rFonts w:hint="eastAsia"/>
          <w:rtl/>
        </w:rPr>
        <w:t>מימוש</w:t>
      </w:r>
      <w:r w:rsidRPr="00B20D07" w:rsidR="00D65239">
        <w:rPr>
          <w:rtl/>
        </w:rPr>
        <w:t xml:space="preserve"> </w:t>
      </w:r>
      <w:r w:rsidRPr="00B20D07" w:rsidR="00D65239">
        <w:rPr>
          <w:rFonts w:hint="eastAsia"/>
          <w:rtl/>
        </w:rPr>
        <w:t>מלא</w:t>
      </w:r>
      <w:r w:rsidRPr="00B20D07" w:rsidR="00D65239">
        <w:rPr>
          <w:rtl/>
        </w:rPr>
        <w:t xml:space="preserve"> </w:t>
      </w:r>
      <w:r w:rsidRPr="00B20D07" w:rsidR="00D65239">
        <w:rPr>
          <w:rFonts w:hint="eastAsia"/>
          <w:rtl/>
        </w:rPr>
        <w:t>בהמשך</w:t>
      </w:r>
      <w:r w:rsidRPr="00B20D07" w:rsidR="00D65239">
        <w:rPr>
          <w:rtl/>
        </w:rPr>
        <w:t xml:space="preserve"> </w:t>
      </w:r>
      <w:r w:rsidRPr="00B20D07" w:rsidR="00D65239">
        <w:rPr>
          <w:rFonts w:hint="eastAsia"/>
          <w:rtl/>
        </w:rPr>
        <w:t>היישום</w:t>
      </w:r>
      <w:r w:rsidRPr="00B20D07" w:rsidR="00D65239">
        <w:rPr>
          <w:rtl/>
        </w:rPr>
        <w:t xml:space="preserve"> </w:t>
      </w:r>
      <w:r w:rsidRPr="00B20D07" w:rsidR="00D65239">
        <w:rPr>
          <w:rFonts w:hint="eastAsia"/>
          <w:rtl/>
        </w:rPr>
        <w:t>של</w:t>
      </w:r>
      <w:r w:rsidRPr="00B20D07" w:rsidR="00D65239">
        <w:rPr>
          <w:rtl/>
        </w:rPr>
        <w:t xml:space="preserve"> </w:t>
      </w:r>
      <w:r w:rsidRPr="00B20D07" w:rsidR="00D65239">
        <w:rPr>
          <w:rFonts w:hint="eastAsia"/>
          <w:rtl/>
        </w:rPr>
        <w:t>התכנית</w:t>
      </w:r>
      <w:r w:rsidRPr="00B20D07" w:rsidR="00D65239">
        <w:rPr>
          <w:rtl/>
        </w:rPr>
        <w:t>.</w:t>
      </w:r>
      <w:bookmarkEnd w:id="6"/>
      <w:r w:rsidRPr="00B20D07" w:rsidR="00D65239">
        <w:rPr>
          <w:rtl/>
        </w:rPr>
        <w:t xml:space="preserve"> </w:t>
      </w:r>
      <w:bookmarkEnd w:id="7"/>
      <w:r w:rsidRPr="00B20D07" w:rsidR="00D65239">
        <w:rPr>
          <w:rtl/>
        </w:rPr>
        <w:t>כמו כן, לנוכח העובדה כי החסם המרכזי במיצוי היכולות בתחום הבינה המלאכותית הוא ההון האנושי, מוצע כי משרד החדשנות בשיתוף ות"ת יבח</w:t>
      </w:r>
      <w:r w:rsidRPr="00B20D07" w:rsidR="00D65239">
        <w:rPr>
          <w:rFonts w:hint="eastAsia"/>
          <w:rtl/>
        </w:rPr>
        <w:t>נו</w:t>
      </w:r>
      <w:r w:rsidRPr="00B20D07" w:rsidR="00D65239">
        <w:rPr>
          <w:rtl/>
        </w:rPr>
        <w:t xml:space="preserve"> מתווה מוסכם </w:t>
      </w:r>
      <w:r w:rsidRPr="00B20D07" w:rsidR="00D65239">
        <w:rPr>
          <w:rtl/>
        </w:rPr>
        <w:t>ומתכלל</w:t>
      </w:r>
      <w:r w:rsidRPr="00B20D07" w:rsidR="00D65239">
        <w:rPr>
          <w:rtl/>
        </w:rPr>
        <w:t xml:space="preserve"> להגדלה של היקף המחקר ושל מספר חברי הסגל והחוקרים בתחום הבינה המלאכותית</w:t>
      </w:r>
      <w:r w:rsidRPr="008E57FE">
        <w:rPr>
          <w:rFonts w:hint="cs"/>
          <w:rtl/>
        </w:rPr>
        <w:t>.</w:t>
      </w:r>
    </w:p>
    <w:p w:rsidR="00362505" w:rsidRPr="00423493" w:rsidP="00362505" w14:paraId="74A7651D" w14:textId="4F57A8BD">
      <w:pPr>
        <w:pStyle w:val="7317"/>
        <w:rPr>
          <w:spacing w:val="-2"/>
          <w:rtl/>
        </w:rPr>
      </w:pPr>
      <w:r w:rsidRPr="00423493">
        <w:rPr>
          <w:rStyle w:val="7372"/>
          <w:rFonts w:hint="cs"/>
          <w:noProof/>
          <w:spacing w:val="-2"/>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23493" w:rsidR="00D65239">
        <w:rPr>
          <w:spacing w:val="-2"/>
          <w:rtl/>
        </w:rPr>
        <w:t xml:space="preserve">על משרד </w:t>
      </w:r>
      <w:r w:rsidRPr="00423493" w:rsidR="00D65239">
        <w:rPr>
          <w:rFonts w:hint="eastAsia"/>
          <w:spacing w:val="-2"/>
          <w:rtl/>
        </w:rPr>
        <w:t>החדשנות</w:t>
      </w:r>
      <w:r w:rsidRPr="00423493" w:rsidR="00D65239">
        <w:rPr>
          <w:spacing w:val="-2"/>
          <w:rtl/>
        </w:rPr>
        <w:t xml:space="preserve"> ומשרד המשפטים לפעול </w:t>
      </w:r>
      <w:r w:rsidRPr="00423493" w:rsidR="00D65239">
        <w:rPr>
          <w:rFonts w:hint="cs"/>
          <w:spacing w:val="-2"/>
          <w:rtl/>
        </w:rPr>
        <w:t xml:space="preserve">לעדכון </w:t>
      </w:r>
      <w:r w:rsidRPr="00423493" w:rsidR="00D65239">
        <w:rPr>
          <w:spacing w:val="-2"/>
          <w:rtl/>
        </w:rPr>
        <w:t>עקרונות האסדרה</w:t>
      </w:r>
      <w:r w:rsidRPr="00423493" w:rsidR="00D65239">
        <w:rPr>
          <w:rFonts w:hint="cs"/>
          <w:spacing w:val="-2"/>
          <w:rtl/>
        </w:rPr>
        <w:t xml:space="preserve"> </w:t>
      </w:r>
      <w:r w:rsidRPr="00423493" w:rsidR="00D65239">
        <w:rPr>
          <w:spacing w:val="-2"/>
          <w:rtl/>
        </w:rPr>
        <w:t>בהתאם להתפתחויות הטכנולוגי</w:t>
      </w:r>
      <w:r w:rsidRPr="00423493" w:rsidR="00D65239">
        <w:rPr>
          <w:rFonts w:hint="cs"/>
          <w:spacing w:val="-2"/>
          <w:rtl/>
        </w:rPr>
        <w:t>ות</w:t>
      </w:r>
      <w:r w:rsidRPr="00423493" w:rsidR="00D65239">
        <w:rPr>
          <w:spacing w:val="-2"/>
          <w:rtl/>
        </w:rPr>
        <w:t xml:space="preserve"> ולעקרונות שנקבעו באמנה הבין-לאומית שנחתמה</w:t>
      </w:r>
      <w:r w:rsidRPr="00423493" w:rsidR="00D65239">
        <w:rPr>
          <w:rFonts w:hint="cs"/>
          <w:spacing w:val="-2"/>
          <w:rtl/>
        </w:rPr>
        <w:t>,</w:t>
      </w:r>
      <w:r w:rsidRPr="00423493" w:rsidR="00D65239">
        <w:rPr>
          <w:spacing w:val="-2"/>
          <w:rtl/>
        </w:rPr>
        <w:t xml:space="preserve"> ולהביא</w:t>
      </w:r>
      <w:r w:rsidRPr="00423493" w:rsidR="00D65239">
        <w:rPr>
          <w:rFonts w:hint="cs"/>
          <w:spacing w:val="-2"/>
          <w:rtl/>
        </w:rPr>
        <w:t>ם</w:t>
      </w:r>
      <w:r w:rsidRPr="00423493" w:rsidR="00D65239">
        <w:rPr>
          <w:spacing w:val="-2"/>
          <w:rtl/>
        </w:rPr>
        <w:t xml:space="preserve"> לאישור הממשלה. כמו כן, עליהם לבחון את הצורך בקידום חקיקה כפי שנעשה באיחוד האירופי, או לחלופין בקידום אסדרה ברמה הסקטוריאלית בהתאם לסיכון קונקרטי, כמקובל בארצות הברית, </w:t>
      </w:r>
      <w:r w:rsidRPr="00423493" w:rsidR="00D65239">
        <w:rPr>
          <w:rFonts w:hint="eastAsia"/>
          <w:spacing w:val="-2"/>
          <w:rtl/>
        </w:rPr>
        <w:t>ב</w:t>
      </w:r>
      <w:r w:rsidRPr="00423493" w:rsidR="00D65239">
        <w:rPr>
          <w:spacing w:val="-2"/>
          <w:rtl/>
        </w:rPr>
        <w:t xml:space="preserve">בריטניה, </w:t>
      </w:r>
      <w:r w:rsidRPr="00423493" w:rsidR="00D65239">
        <w:rPr>
          <w:rFonts w:hint="eastAsia"/>
          <w:spacing w:val="-2"/>
          <w:rtl/>
        </w:rPr>
        <w:t>ב</w:t>
      </w:r>
      <w:r w:rsidRPr="00423493" w:rsidR="00D65239">
        <w:rPr>
          <w:spacing w:val="-2"/>
          <w:rtl/>
        </w:rPr>
        <w:t>אוסטרליה ועוד. מכל מקום, אסדרה באחת הדרכים נדרשת לצורך הגנה על בטחון המדינה ואזרחיה מפני שימוש לרעה ביכולות הבינה המלאכותית</w:t>
      </w:r>
      <w:r w:rsidRPr="00423493">
        <w:rPr>
          <w:rFonts w:hint="cs"/>
          <w:spacing w:val="-2"/>
          <w:rtl/>
        </w:rPr>
        <w:t>.</w:t>
      </w:r>
    </w:p>
    <w:p w:rsidR="00362505" w:rsidP="00362505" w14:paraId="64F1A374" w14:textId="4100ACB6">
      <w:pPr>
        <w:pStyle w:val="7317"/>
        <w:rPr>
          <w:rtl/>
        </w:rPr>
      </w:pPr>
      <w:r w:rsidRPr="0063556C">
        <w:rPr>
          <w:rStyle w:val="7372"/>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20D07" w:rsidR="00D65239">
        <w:rPr>
          <w:rtl/>
        </w:rPr>
        <w:t>על משרד החדשנות, אשר קיבל מהממשלה את הסמכות והאחריות להוביל ולקדם את תחום הבינה המלאכותית בישראל, לפעול למימוש הפעימה השנייה כפי שנקבעה בהחלטת הממשלה</w:t>
      </w:r>
      <w:r w:rsidRPr="00B20D07" w:rsidR="00D65239">
        <w:rPr>
          <w:rFonts w:hint="cs"/>
          <w:rtl/>
        </w:rPr>
        <w:t xml:space="preserve">. </w:t>
      </w:r>
      <w:r w:rsidRPr="00B20D07" w:rsidR="00D65239">
        <w:rPr>
          <w:rFonts w:hint="eastAsia"/>
          <w:rtl/>
        </w:rPr>
        <w:t>כמו</w:t>
      </w:r>
      <w:r w:rsidRPr="00B20D07" w:rsidR="00D65239">
        <w:rPr>
          <w:rtl/>
        </w:rPr>
        <w:t xml:space="preserve"> </w:t>
      </w:r>
      <w:r w:rsidRPr="00B20D07" w:rsidR="00D65239">
        <w:rPr>
          <w:rFonts w:hint="eastAsia"/>
          <w:rtl/>
        </w:rPr>
        <w:t>כן</w:t>
      </w:r>
      <w:r w:rsidRPr="00B20D07" w:rsidR="00D65239">
        <w:rPr>
          <w:rtl/>
        </w:rPr>
        <w:t xml:space="preserve"> </w:t>
      </w:r>
      <w:r w:rsidRPr="00B20D07" w:rsidR="00D65239">
        <w:rPr>
          <w:rFonts w:hint="eastAsia"/>
          <w:rtl/>
        </w:rPr>
        <w:t>עליו</w:t>
      </w:r>
      <w:r w:rsidRPr="00B20D07" w:rsidR="00D65239">
        <w:rPr>
          <w:rFonts w:hint="cs"/>
          <w:rtl/>
        </w:rPr>
        <w:t xml:space="preserve"> </w:t>
      </w:r>
      <w:r w:rsidRPr="00B20D07" w:rsidR="00D65239">
        <w:rPr>
          <w:rtl/>
        </w:rPr>
        <w:t>לעקוב אחר לוחות הזמנים</w:t>
      </w:r>
      <w:r w:rsidRPr="00B20D07" w:rsidR="00D65239">
        <w:rPr>
          <w:rFonts w:hint="cs"/>
          <w:rtl/>
        </w:rPr>
        <w:t xml:space="preserve"> </w:t>
      </w:r>
      <w:r w:rsidRPr="00B20D07" w:rsidR="00D65239">
        <w:rPr>
          <w:rFonts w:hint="eastAsia"/>
          <w:rtl/>
        </w:rPr>
        <w:t>של</w:t>
      </w:r>
      <w:r w:rsidRPr="00B20D07" w:rsidR="00D65239">
        <w:rPr>
          <w:rtl/>
        </w:rPr>
        <w:t xml:space="preserve"> מימוש הפעימה ואחר תכולות ביצועה. זאת בשיתוף פעולה עם פורום </w:t>
      </w:r>
      <w:r w:rsidRPr="00B20D07" w:rsidR="00D65239">
        <w:rPr>
          <w:rtl/>
        </w:rPr>
        <w:t>תל"ם</w:t>
      </w:r>
      <w:r w:rsidRPr="00B20D07" w:rsidR="00D65239">
        <w:rPr>
          <w:rtl/>
        </w:rPr>
        <w:t xml:space="preserve"> ויתר המשרדים והגופים הממשלתיים העוסקים בקידום ובהטמעה של </w:t>
      </w:r>
      <w:r w:rsidRPr="00B20D07" w:rsidR="00D65239">
        <w:rPr>
          <w:rFonts w:hint="cs"/>
          <w:rtl/>
        </w:rPr>
        <w:t>תחום זה</w:t>
      </w:r>
      <w:r w:rsidRPr="00B20D07" w:rsidR="00D65239">
        <w:rPr>
          <w:rtl/>
        </w:rPr>
        <w:t xml:space="preserve"> בישראל</w:t>
      </w:r>
      <w:r w:rsidRPr="008E57FE">
        <w:rPr>
          <w:rFonts w:hint="cs"/>
          <w:rtl/>
        </w:rPr>
        <w:t>.</w:t>
      </w:r>
    </w:p>
    <w:p w:rsidR="00D65239" w:rsidP="00362505" w14:paraId="62699D10" w14:textId="6581F1B6">
      <w:pPr>
        <w:pStyle w:val="7317"/>
        <w:rPr>
          <w:rtl/>
        </w:rPr>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20D07">
        <w:rPr>
          <w:rtl/>
        </w:rPr>
        <w:t xml:space="preserve">מומלץ כי </w:t>
      </w:r>
      <w:r w:rsidRPr="00B20D07">
        <w:rPr>
          <w:rFonts w:hint="cs"/>
          <w:rtl/>
        </w:rPr>
        <w:t xml:space="preserve">משרד החדשנות בשיתוף </w:t>
      </w:r>
      <w:r w:rsidRPr="00B20D07">
        <w:rPr>
          <w:rtl/>
        </w:rPr>
        <w:t xml:space="preserve">משרד החינוך </w:t>
      </w:r>
      <w:r w:rsidRPr="00B20D07">
        <w:rPr>
          <w:rFonts w:hint="cs"/>
          <w:rtl/>
        </w:rPr>
        <w:t>ישלב</w:t>
      </w:r>
      <w:r w:rsidRPr="00B20D07">
        <w:rPr>
          <w:rFonts w:hint="eastAsia"/>
          <w:rtl/>
        </w:rPr>
        <w:t>ו</w:t>
      </w:r>
      <w:r w:rsidRPr="00B20D07">
        <w:rPr>
          <w:rFonts w:hint="cs"/>
          <w:rtl/>
        </w:rPr>
        <w:t xml:space="preserve"> </w:t>
      </w:r>
      <w:r w:rsidRPr="00B20D07">
        <w:rPr>
          <w:rtl/>
        </w:rPr>
        <w:t xml:space="preserve">את תחום החינוך </w:t>
      </w:r>
      <w:r w:rsidRPr="00B20D07">
        <w:rPr>
          <w:rFonts w:hint="cs"/>
          <w:rtl/>
        </w:rPr>
        <w:t>ב</w:t>
      </w:r>
      <w:r w:rsidRPr="00B20D07">
        <w:rPr>
          <w:rtl/>
        </w:rPr>
        <w:t>תוכנית הלאומית לבינה מלאכותית באמצעות הבניית תוכניות לקידום ו</w:t>
      </w:r>
      <w:r w:rsidRPr="00B20D07">
        <w:rPr>
          <w:rFonts w:hint="eastAsia"/>
          <w:rtl/>
        </w:rPr>
        <w:t>ל</w:t>
      </w:r>
      <w:r w:rsidRPr="00B20D07">
        <w:rPr>
          <w:rtl/>
        </w:rPr>
        <w:t xml:space="preserve">חיזוק </w:t>
      </w:r>
      <w:r w:rsidRPr="00B20D07">
        <w:rPr>
          <w:rFonts w:hint="eastAsia"/>
          <w:rtl/>
        </w:rPr>
        <w:t>של</w:t>
      </w:r>
      <w:r w:rsidRPr="00B20D07">
        <w:rPr>
          <w:rFonts w:hint="cs"/>
          <w:rtl/>
        </w:rPr>
        <w:t xml:space="preserve"> </w:t>
      </w:r>
      <w:r w:rsidRPr="00B20D07">
        <w:rPr>
          <w:rtl/>
        </w:rPr>
        <w:t>אוריינות הנתונים כמקצוע בתוכניות הלימודים.</w:t>
      </w:r>
      <w:r w:rsidRPr="00B20D07">
        <w:rPr>
          <w:rFonts w:hint="cs"/>
          <w:rtl/>
        </w:rPr>
        <w:t xml:space="preserve"> </w:t>
      </w:r>
      <w:r w:rsidRPr="00B20D07">
        <w:rPr>
          <w:rtl/>
        </w:rPr>
        <w:t xml:space="preserve">עוד מומלץ כי לאחר השלמת עבודת ועדת המשנה שמונתה על יד מנכ"ל משרד החינוך </w:t>
      </w:r>
      <w:r w:rsidRPr="00B20D07">
        <w:rPr>
          <w:rFonts w:hint="eastAsia"/>
          <w:rtl/>
        </w:rPr>
        <w:t>לקידום</w:t>
      </w:r>
      <w:r w:rsidRPr="00B20D07">
        <w:rPr>
          <w:rFonts w:hint="cs"/>
        </w:rPr>
        <w:t xml:space="preserve"> </w:t>
      </w:r>
      <w:r w:rsidRPr="00B20D07">
        <w:rPr>
          <w:rtl/>
        </w:rPr>
        <w:t xml:space="preserve">תחום הבינה המלאכותית, משרד החינוך </w:t>
      </w:r>
      <w:r w:rsidRPr="00B20D07">
        <w:rPr>
          <w:rtl/>
        </w:rPr>
        <w:t>יאסדר</w:t>
      </w:r>
      <w:r w:rsidRPr="00B20D07">
        <w:rPr>
          <w:rtl/>
        </w:rPr>
        <w:t xml:space="preserve"> את </w:t>
      </w:r>
      <w:r w:rsidRPr="00B20D07">
        <w:rPr>
          <w:rFonts w:hint="cs"/>
          <w:rtl/>
        </w:rPr>
        <w:t xml:space="preserve">הנושא </w:t>
      </w:r>
      <w:r w:rsidRPr="00B20D07">
        <w:rPr>
          <w:rtl/>
        </w:rPr>
        <w:t>באמצעות חוזר מנכ"ל ויגבש תוכנית רב-שנתית להטמעת התחום בתוכנית הלימודים בכלל מוסדות החינוך</w:t>
      </w:r>
      <w:r w:rsidRPr="008E57FE">
        <w:rPr>
          <w:rFonts w:hint="cs"/>
          <w:rtl/>
        </w:rPr>
        <w:t>.</w:t>
      </w:r>
    </w:p>
    <w:p w:rsidR="005D0F8C" w:rsidP="00EB672B" w14:paraId="6DC28C4F" w14:textId="6D90C70E">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101600</wp:posOffset>
                </wp:positionH>
                <wp:positionV relativeFrom="paragraph">
                  <wp:posOffset>74930</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65D48883">
                            <w:pPr>
                              <w:pStyle w:val="7332"/>
                              <w:rPr>
                                <w:rtl/>
                              </w:rPr>
                            </w:pPr>
                            <w:r w:rsidRPr="00D65239">
                              <w:rPr>
                                <w:rtl/>
                              </w:rPr>
                              <w:t>סטטוס מימוש הפרויקטים העיקריים של הפעימה הראשונה</w:t>
                            </w:r>
                            <w:r>
                              <w:rPr>
                                <w:rFonts w:hint="cs"/>
                                <w:rtl/>
                              </w:rPr>
                              <w:t xml:space="preserve">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5.9pt;margin-left:8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65D48883">
                      <w:pPr>
                        <w:pStyle w:val="7332"/>
                        <w:rPr>
                          <w:rtl/>
                        </w:rPr>
                      </w:pPr>
                      <w:r w:rsidRPr="00D65239">
                        <w:rPr>
                          <w:rtl/>
                        </w:rPr>
                        <w:t>סטטוס מימוש הפרויקטים העיקריים של הפעימה הראשונה</w:t>
                      </w:r>
                      <w:r>
                        <w:rPr>
                          <w:rFonts w:hint="cs"/>
                          <w:rtl/>
                        </w:rPr>
                        <w:t xml:space="preserve"> </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509636" cy="6311455"/>
            <wp:effectExtent l="0" t="0" r="0" b="635"/>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09636" cy="6311455"/>
                    </a:xfrm>
                    <a:prstGeom prst="rect">
                      <a:avLst/>
                    </a:prstGeom>
                  </pic:spPr>
                </pic:pic>
              </a:graphicData>
            </a:graphic>
          </wp:inline>
        </w:drawing>
      </w:r>
    </w:p>
    <w:p w:rsidR="000B31AA" w:rsidRPr="00CE6FA3" w:rsidP="008A5233" w14:paraId="1001632A" w14:textId="6A38B12B">
      <w:pPr>
        <w:jc w:val="center"/>
        <w:rPr>
          <w:rtl/>
        </w:rPr>
      </w:pPr>
      <w:r>
        <w:rPr>
          <w:noProof/>
          <w:rtl/>
          <w:lang w:val="he-IL"/>
        </w:rPr>
        <w:drawing>
          <wp:inline distT="0" distB="0" distL="0" distR="0">
            <wp:extent cx="4676562" cy="5733738"/>
            <wp:effectExtent l="0" t="0" r="0" b="0"/>
            <wp:docPr id="85180408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04088" name="תמונה 2"/>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rcRect l="3256" r="3306"/>
                    <a:stretch>
                      <a:fillRect/>
                    </a:stretch>
                  </pic:blipFill>
                  <pic:spPr bwMode="auto">
                    <a:xfrm>
                      <a:off x="0" y="0"/>
                      <a:ext cx="4697438" cy="575933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DC1D24" w:rsidR="00662020">
        <w:rPr>
          <w:noProof/>
          <w:rtl/>
        </w:rPr>
        <mc:AlternateContent>
          <mc:Choice Requires="wpg">
            <w:drawing>
              <wp:anchor distT="0" distB="0" distL="114300" distR="114300" simplePos="0" relativeHeight="251680768"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P="00524400" w14:textId="55B90F19">
                              <w:pPr>
                                <w:pStyle w:val="7332"/>
                              </w:pPr>
                              <w:r w:rsidRPr="00CE6FA3">
                                <w:rPr>
                                  <w:rtl/>
                                </w:rPr>
                                <w:t>ההתפתחות התקציבית והמהותית של התוכנית הלאומית לבינה מלאכותית</w:t>
                              </w:r>
                              <w:r>
                                <w:rPr>
                                  <w:rFonts w:hint="cs"/>
                                  <w:rtl/>
                                </w:rPr>
                                <w:t xml:space="preserve"> </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6" alt="&quot;&quot;" style="width:377pt;height:60.4pt;margin-top:0.05pt;margin-left:-8.4pt;mso-height-relative:margin;mso-position-horizontal-relative:margin;mso-width-relative:margin;position:absolute;z-index:251681792"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7" type="#_x0000_t75" style="width:47879;height:6148;mso-wrap-style:square;position:absolute;top:1815;visibility:visible">
                  <v:imagedata r:id="rId30" o:title=""/>
                </v:shape>
                <v:shape id="_x0000_s1038" type="#_x0000_t202" style="width:44284;height:3476;left:2028;mso-wrap-style:square;position:absolute;top:2665;visibility:visible;v-text-anchor:middle" fillcolor="#f05260" stroked="f">
                  <v:textbox>
                    <w:txbxContent>
                      <w:p w:rsidR="000B31AA" w:rsidRPr="00524400" w:rsidP="00524400" w14:paraId="64B50804" w14:textId="55B90F19">
                        <w:pPr>
                          <w:pStyle w:val="7332"/>
                        </w:pPr>
                        <w:r w:rsidRPr="00CE6FA3">
                          <w:rPr>
                            <w:rtl/>
                          </w:rPr>
                          <w:t>ההתפתחות התקציבית והמהותית של התוכנית הלאומית לבינה מלאכותית</w:t>
                        </w:r>
                        <w:r>
                          <w:rPr>
                            <w:rFonts w:hint="cs"/>
                            <w:rtl/>
                          </w:rPr>
                          <w:t xml:space="preserve"> </w:t>
                        </w:r>
                      </w:p>
                    </w:txbxContent>
                  </v:textbox>
                </v:shape>
                <w10:wrap type="square"/>
              </v:group>
            </w:pict>
          </mc:Fallback>
        </mc:AlternateContent>
      </w:r>
    </w:p>
    <w:p w:rsidR="000B31AA" w:rsidRPr="00361C09" w:rsidP="000B31AA" w14:paraId="5C1AE375" w14:textId="00DDF82D">
      <w:pPr>
        <w:pStyle w:val="7317"/>
        <w:rPr>
          <w:rtl/>
        </w:rPr>
      </w:pPr>
    </w:p>
    <w:p w:rsidR="004E71DD" w:rsidP="004E71DD" w14:paraId="7C33D7DD" w14:textId="7A449BE3">
      <w:pPr>
        <w:pStyle w:val="73"/>
        <w:rPr>
          <w:rtl/>
        </w:rPr>
      </w:pPr>
      <w:r w:rsidRPr="00EF3061">
        <w:rPr>
          <w:rFonts w:hint="cs"/>
          <w:rtl/>
        </w:rPr>
        <w:t>סיכום</w:t>
      </w:r>
    </w:p>
    <w:p w:rsidR="00CE6FA3" w:rsidRPr="00462561" w:rsidP="00CE6FA3" w14:paraId="766E6227" w14:textId="77777777">
      <w:pPr>
        <w:widowControl w:val="0"/>
        <w:tabs>
          <w:tab w:val="left" w:pos="9604"/>
        </w:tabs>
        <w:spacing w:before="240" w:line="276" w:lineRule="auto"/>
        <w:ind w:left="-1"/>
        <w:rPr>
          <w:rFonts w:ascii="Tahoma" w:hAnsi="Tahoma" w:cs="Tahoma"/>
          <w:sz w:val="18"/>
          <w:szCs w:val="18"/>
          <w:rtl/>
        </w:rPr>
      </w:pPr>
      <w:r w:rsidRPr="00462561">
        <w:rPr>
          <w:rFonts w:ascii="Tahoma" w:hAnsi="Tahoma" w:cs="Tahoma"/>
          <w:sz w:val="18"/>
          <w:szCs w:val="18"/>
          <w:rtl/>
        </w:rPr>
        <w:t>ההובלה המדעית והטכנולוגית של מדינת ישראל היא אחד מעמודי התווך של ביטחונה הלאומי, חוסנה הכלכלי ורווחת אזרחיה. הובלתה של ישראל בתחומים אלו היא דרך אסטרטגית לפצות על היעדר משאבים טבעיים ועל משאבי אנוש מצומצמים ביחס למדינות אחרות בעולם. מהפכת הבינה המלאכותית כבר איננה טכנולוגיה עתידנית</w:t>
      </w:r>
      <w:r w:rsidRPr="00462561">
        <w:rPr>
          <w:rFonts w:ascii="Tahoma" w:hAnsi="Tahoma" w:cs="Tahoma" w:hint="cs"/>
          <w:sz w:val="18"/>
          <w:szCs w:val="18"/>
          <w:rtl/>
        </w:rPr>
        <w:t xml:space="preserve"> </w:t>
      </w:r>
      <w:r w:rsidRPr="00462561">
        <w:rPr>
          <w:rFonts w:ascii="Tahoma" w:hAnsi="Tahoma" w:cs="Tahoma"/>
          <w:sz w:val="18"/>
          <w:szCs w:val="18"/>
          <w:rtl/>
        </w:rPr>
        <w:t>- היא טכנולוגיית ליבה חדשנית המשפיעה בהדרגה על מרבית היבטי החיים</w:t>
      </w:r>
      <w:r w:rsidRPr="00462561">
        <w:rPr>
          <w:rFonts w:ascii="Tahoma" w:hAnsi="Tahoma" w:cs="Tahoma" w:hint="cs"/>
          <w:sz w:val="18"/>
          <w:szCs w:val="18"/>
          <w:rtl/>
        </w:rPr>
        <w:t xml:space="preserve"> </w:t>
      </w:r>
      <w:r w:rsidRPr="00462561">
        <w:rPr>
          <w:rFonts w:ascii="Tahoma" w:hAnsi="Tahoma" w:cs="Tahoma" w:hint="eastAsia"/>
          <w:sz w:val="18"/>
          <w:szCs w:val="18"/>
          <w:rtl/>
        </w:rPr>
        <w:t>בהווה</w:t>
      </w:r>
      <w:r w:rsidRPr="00462561">
        <w:rPr>
          <w:rFonts w:ascii="Tahoma" w:hAnsi="Tahoma" w:cs="Tahoma"/>
          <w:sz w:val="18"/>
          <w:szCs w:val="18"/>
          <w:rtl/>
        </w:rPr>
        <w:t xml:space="preserve"> ואף תופסת מקום מרכזי ו</w:t>
      </w:r>
      <w:r w:rsidRPr="00462561">
        <w:rPr>
          <w:rFonts w:ascii="Tahoma" w:hAnsi="Tahoma" w:cs="Tahoma" w:hint="cs"/>
          <w:sz w:val="18"/>
          <w:szCs w:val="18"/>
          <w:rtl/>
        </w:rPr>
        <w:t xml:space="preserve">משמשת </w:t>
      </w:r>
      <w:r w:rsidRPr="00462561">
        <w:rPr>
          <w:rFonts w:ascii="Tahoma" w:hAnsi="Tahoma" w:cs="Tahoma"/>
          <w:sz w:val="18"/>
          <w:szCs w:val="18"/>
          <w:rtl/>
        </w:rPr>
        <w:t xml:space="preserve">מוקד </w:t>
      </w:r>
      <w:r w:rsidRPr="00462561">
        <w:rPr>
          <w:rFonts w:ascii="Tahoma" w:hAnsi="Tahoma" w:cs="Tahoma" w:hint="cs"/>
          <w:sz w:val="18"/>
          <w:szCs w:val="18"/>
          <w:rtl/>
        </w:rPr>
        <w:t>לתחרות</w:t>
      </w:r>
      <w:r w:rsidRPr="00462561">
        <w:rPr>
          <w:rFonts w:ascii="Tahoma" w:hAnsi="Tahoma" w:cs="Tahoma"/>
          <w:sz w:val="18"/>
          <w:szCs w:val="18"/>
          <w:rtl/>
        </w:rPr>
        <w:t xml:space="preserve"> בזירה הבין-לאומית במגוון תחומים</w:t>
      </w:r>
      <w:r w:rsidRPr="00462561">
        <w:rPr>
          <w:rFonts w:ascii="Tahoma" w:hAnsi="Tahoma" w:cs="Tahoma" w:hint="cs"/>
          <w:sz w:val="18"/>
          <w:szCs w:val="18"/>
          <w:rtl/>
        </w:rPr>
        <w:t xml:space="preserve">, ובהם </w:t>
      </w:r>
      <w:r w:rsidRPr="00462561">
        <w:rPr>
          <w:rFonts w:ascii="Tahoma" w:hAnsi="Tahoma" w:cs="Tahoma"/>
          <w:sz w:val="18"/>
          <w:szCs w:val="18"/>
          <w:rtl/>
        </w:rPr>
        <w:t>: מדע, כלכלה, תעשייה, ביטחון, בריאות, חינוך ותעסוקה.</w:t>
      </w:r>
    </w:p>
    <w:p w:rsidR="00CE6FA3" w:rsidRPr="00462561" w:rsidP="00CE6FA3" w14:paraId="03B86CAE" w14:textId="77777777">
      <w:pPr>
        <w:widowControl w:val="0"/>
        <w:tabs>
          <w:tab w:val="left" w:pos="9604"/>
        </w:tabs>
        <w:spacing w:before="240" w:line="276" w:lineRule="auto"/>
        <w:ind w:left="-1"/>
        <w:rPr>
          <w:rFonts w:ascii="Tahoma" w:hAnsi="Tahoma" w:cs="Tahoma"/>
          <w:sz w:val="18"/>
          <w:szCs w:val="18"/>
          <w:rtl/>
        </w:rPr>
      </w:pPr>
      <w:r w:rsidRPr="00462561">
        <w:rPr>
          <w:rFonts w:ascii="Tahoma" w:hAnsi="Tahoma" w:cs="Tahoma"/>
          <w:sz w:val="18"/>
          <w:szCs w:val="18"/>
          <w:rtl/>
        </w:rPr>
        <w:t xml:space="preserve">דוח זה מצביע על כך </w:t>
      </w:r>
      <w:r w:rsidRPr="00462561">
        <w:rPr>
          <w:rFonts w:ascii="Tahoma" w:hAnsi="Tahoma" w:cs="Tahoma" w:hint="eastAsia"/>
          <w:sz w:val="18"/>
          <w:szCs w:val="18"/>
          <w:rtl/>
        </w:rPr>
        <w:t>כי</w:t>
      </w:r>
      <w:r w:rsidRPr="00462561">
        <w:rPr>
          <w:rFonts w:ascii="Tahoma" w:hAnsi="Tahoma" w:cs="Tahoma"/>
          <w:sz w:val="18"/>
          <w:szCs w:val="18"/>
          <w:rtl/>
        </w:rPr>
        <w:t xml:space="preserve"> </w:t>
      </w:r>
      <w:r w:rsidRPr="00462561">
        <w:rPr>
          <w:rFonts w:ascii="Tahoma" w:hAnsi="Tahoma" w:cs="Tahoma" w:hint="eastAsia"/>
          <w:sz w:val="18"/>
          <w:szCs w:val="18"/>
          <w:rtl/>
        </w:rPr>
        <w:t>אף</w:t>
      </w:r>
      <w:r w:rsidRPr="00462561">
        <w:rPr>
          <w:rFonts w:ascii="Tahoma" w:hAnsi="Tahoma" w:cs="Tahoma" w:hint="cs"/>
          <w:sz w:val="18"/>
          <w:szCs w:val="18"/>
          <w:rtl/>
        </w:rPr>
        <w:t xml:space="preserve"> </w:t>
      </w:r>
      <w:r w:rsidRPr="00462561">
        <w:rPr>
          <w:rFonts w:ascii="Tahoma" w:hAnsi="Tahoma" w:cs="Tahoma"/>
          <w:sz w:val="18"/>
          <w:szCs w:val="18"/>
          <w:rtl/>
        </w:rPr>
        <w:t xml:space="preserve">שמדינת ישראל זיהתה </w:t>
      </w:r>
      <w:r w:rsidRPr="00462561">
        <w:rPr>
          <w:rFonts w:ascii="Tahoma" w:hAnsi="Tahoma" w:cs="Tahoma" w:hint="eastAsia"/>
          <w:sz w:val="18"/>
          <w:szCs w:val="18"/>
          <w:rtl/>
        </w:rPr>
        <w:t>כבר</w:t>
      </w:r>
      <w:r w:rsidRPr="00462561">
        <w:rPr>
          <w:rFonts w:ascii="Tahoma" w:hAnsi="Tahoma" w:cs="Tahoma"/>
          <w:sz w:val="18"/>
          <w:szCs w:val="18"/>
          <w:rtl/>
        </w:rPr>
        <w:t xml:space="preserve"> בשנת 2018 כי </w:t>
      </w:r>
      <w:r w:rsidRPr="00462561">
        <w:rPr>
          <w:rFonts w:ascii="Tahoma" w:hAnsi="Tahoma" w:cs="Tahoma" w:hint="eastAsia"/>
          <w:sz w:val="18"/>
          <w:szCs w:val="18"/>
          <w:rtl/>
        </w:rPr>
        <w:t>התחום</w:t>
      </w:r>
      <w:r w:rsidRPr="00462561">
        <w:rPr>
          <w:rFonts w:ascii="Tahoma" w:hAnsi="Tahoma" w:cs="Tahoma"/>
          <w:sz w:val="18"/>
          <w:szCs w:val="18"/>
          <w:rtl/>
        </w:rPr>
        <w:t xml:space="preserve"> הטכנולוגי מצוי בפתחה של מהפכה של ממש</w:t>
      </w:r>
      <w:r w:rsidRPr="00462561">
        <w:rPr>
          <w:rFonts w:ascii="Tahoma" w:hAnsi="Tahoma" w:cs="Tahoma" w:hint="cs"/>
          <w:sz w:val="18"/>
          <w:szCs w:val="18"/>
          <w:rtl/>
        </w:rPr>
        <w:t>,</w:t>
      </w:r>
      <w:r w:rsidRPr="00462561">
        <w:rPr>
          <w:rFonts w:ascii="Tahoma" w:hAnsi="Tahoma" w:cs="Tahoma"/>
          <w:sz w:val="18"/>
          <w:szCs w:val="18"/>
          <w:rtl/>
        </w:rPr>
        <w:t xml:space="preserve"> ו</w:t>
      </w:r>
      <w:r w:rsidRPr="00462561">
        <w:rPr>
          <w:rFonts w:ascii="Tahoma" w:hAnsi="Tahoma" w:cs="Tahoma" w:hint="eastAsia"/>
          <w:sz w:val="18"/>
          <w:szCs w:val="18"/>
          <w:rtl/>
        </w:rPr>
        <w:t>אף</w:t>
      </w:r>
      <w:r w:rsidRPr="00462561">
        <w:rPr>
          <w:rFonts w:ascii="Tahoma" w:hAnsi="Tahoma" w:cs="Tahoma"/>
          <w:sz w:val="18"/>
          <w:szCs w:val="18"/>
          <w:rtl/>
        </w:rPr>
        <w:t xml:space="preserve"> </w:t>
      </w:r>
      <w:r w:rsidRPr="00462561">
        <w:rPr>
          <w:rFonts w:ascii="Tahoma" w:hAnsi="Tahoma" w:cs="Tahoma" w:hint="eastAsia"/>
          <w:sz w:val="18"/>
          <w:szCs w:val="18"/>
          <w:rtl/>
        </w:rPr>
        <w:t>ש</w:t>
      </w:r>
      <w:r w:rsidRPr="00462561">
        <w:rPr>
          <w:rFonts w:ascii="Tahoma" w:hAnsi="Tahoma" w:cs="Tahoma"/>
          <w:sz w:val="18"/>
          <w:szCs w:val="18"/>
          <w:rtl/>
        </w:rPr>
        <w:t>ראש הממשלה הבין את ההכרח שבהכנה ו</w:t>
      </w:r>
      <w:r w:rsidRPr="00462561">
        <w:rPr>
          <w:rFonts w:ascii="Tahoma" w:hAnsi="Tahoma" w:cs="Tahoma" w:hint="eastAsia"/>
          <w:sz w:val="18"/>
          <w:szCs w:val="18"/>
          <w:rtl/>
        </w:rPr>
        <w:t>ב</w:t>
      </w:r>
      <w:r w:rsidRPr="00462561">
        <w:rPr>
          <w:rFonts w:ascii="Tahoma" w:hAnsi="Tahoma" w:cs="Tahoma"/>
          <w:sz w:val="18"/>
          <w:szCs w:val="18"/>
          <w:rtl/>
        </w:rPr>
        <w:t xml:space="preserve">יישום של תוכנית לאומית מקיפה וכוללת בנושא, הרי שמאז לא השכילה הממשלה להוביל וליישם מהלכים לאישור תוכנית לאומית רחבה, כוללת וארוכת טווח </w:t>
      </w:r>
      <w:r w:rsidRPr="00462561">
        <w:rPr>
          <w:rFonts w:ascii="Tahoma" w:hAnsi="Tahoma" w:cs="Tahoma" w:hint="eastAsia"/>
          <w:sz w:val="18"/>
          <w:szCs w:val="18"/>
          <w:rtl/>
        </w:rPr>
        <w:t>ולהעלותה</w:t>
      </w:r>
      <w:r w:rsidRPr="00462561">
        <w:rPr>
          <w:rFonts w:ascii="Tahoma" w:hAnsi="Tahoma" w:cs="Tahoma"/>
          <w:sz w:val="18"/>
          <w:szCs w:val="18"/>
          <w:rtl/>
        </w:rPr>
        <w:t xml:space="preserve"> לנתיב של יישום ממשי</w:t>
      </w:r>
      <w:r w:rsidRPr="00462561">
        <w:rPr>
          <w:rFonts w:ascii="Tahoma" w:hAnsi="Tahoma" w:cs="Tahoma" w:hint="cs"/>
          <w:sz w:val="18"/>
          <w:szCs w:val="18"/>
          <w:rtl/>
        </w:rPr>
        <w:t>,</w:t>
      </w:r>
      <w:r w:rsidRPr="00462561">
        <w:rPr>
          <w:rFonts w:ascii="Tahoma" w:hAnsi="Tahoma" w:cs="Tahoma"/>
          <w:sz w:val="18"/>
          <w:szCs w:val="18"/>
          <w:rtl/>
        </w:rPr>
        <w:t xml:space="preserve"> תוך קיום בקרה שוטפת שתבטיח את מסלול ההתקדמות הנחוץ. ובפועל מיצובה של ישראל בממדים הבין-לאומיים נשחק.</w:t>
      </w:r>
    </w:p>
    <w:p w:rsidR="00CE6FA3" w:rsidRPr="00462561" w:rsidP="00CE6FA3" w14:paraId="552E0216" w14:textId="26DC032C">
      <w:pPr>
        <w:widowControl w:val="0"/>
        <w:tabs>
          <w:tab w:val="left" w:pos="9604"/>
        </w:tabs>
        <w:spacing w:before="240" w:line="276" w:lineRule="auto"/>
        <w:ind w:left="-1"/>
        <w:rPr>
          <w:rFonts w:ascii="Tahoma" w:hAnsi="Tahoma" w:cs="Tahoma"/>
          <w:sz w:val="18"/>
          <w:szCs w:val="18"/>
          <w:rtl/>
        </w:rPr>
      </w:pPr>
      <w:r w:rsidRPr="00462561">
        <w:rPr>
          <w:rFonts w:ascii="Tahoma" w:hAnsi="Tahoma" w:cs="Tahoma"/>
          <w:sz w:val="18"/>
          <w:szCs w:val="18"/>
          <w:rtl/>
        </w:rPr>
        <w:t xml:space="preserve">נמצא כי על אף החלטת ראש הממשלה משנת 2018 לאשר את הקמת "המיזם הלאומי", </w:t>
      </w:r>
      <w:r w:rsidRPr="00462561">
        <w:rPr>
          <w:rFonts w:ascii="Tahoma" w:hAnsi="Tahoma" w:cs="Tahoma" w:hint="cs"/>
          <w:sz w:val="18"/>
          <w:szCs w:val="18"/>
          <w:rtl/>
        </w:rPr>
        <w:t>ואף שו</w:t>
      </w:r>
      <w:r w:rsidRPr="00462561">
        <w:rPr>
          <w:rFonts w:ascii="Tahoma" w:hAnsi="Tahoma" w:cs="Tahoma"/>
          <w:sz w:val="18"/>
          <w:szCs w:val="18"/>
          <w:rtl/>
        </w:rPr>
        <w:t xml:space="preserve">ועדת </w:t>
      </w:r>
      <w:r w:rsidRPr="00462561">
        <w:rPr>
          <w:rFonts w:ascii="Tahoma" w:hAnsi="Tahoma" w:cs="Tahoma"/>
          <w:sz w:val="18"/>
          <w:szCs w:val="18"/>
          <w:rtl/>
        </w:rPr>
        <w:t>תל"</w:t>
      </w:r>
      <w:r w:rsidRPr="00462561">
        <w:rPr>
          <w:rFonts w:ascii="Tahoma" w:hAnsi="Tahoma" w:cs="Tahoma" w:hint="cs"/>
          <w:sz w:val="18"/>
          <w:szCs w:val="18"/>
          <w:rtl/>
        </w:rPr>
        <w:t>ם</w:t>
      </w:r>
      <w:r w:rsidRPr="00462561">
        <w:rPr>
          <w:rFonts w:ascii="Tahoma" w:hAnsi="Tahoma" w:cs="Tahoma"/>
          <w:sz w:val="18"/>
          <w:szCs w:val="18"/>
          <w:rtl/>
        </w:rPr>
        <w:t xml:space="preserve">, ועדה בדיקה מקצועית שמונתה לבחינת ההאצה הנדרשת להתפתחות תחום הבינה </w:t>
      </w:r>
      <w:r w:rsidRPr="00462561">
        <w:rPr>
          <w:rFonts w:ascii="Tahoma" w:hAnsi="Tahoma" w:cs="Tahoma"/>
          <w:sz w:val="18"/>
          <w:szCs w:val="18"/>
          <w:rtl/>
        </w:rPr>
        <w:t>המלאכותית,</w:t>
      </w:r>
      <w:r w:rsidRPr="00462561">
        <w:rPr>
          <w:rFonts w:ascii="Tahoma" w:hAnsi="Tahoma" w:cs="Tahoma" w:hint="cs"/>
          <w:sz w:val="18"/>
          <w:szCs w:val="18"/>
          <w:rtl/>
        </w:rPr>
        <w:t>קבעה</w:t>
      </w:r>
      <w:r w:rsidRPr="00462561">
        <w:rPr>
          <w:rFonts w:ascii="Tahoma" w:hAnsi="Tahoma" w:cs="Tahoma" w:hint="cs"/>
          <w:sz w:val="18"/>
          <w:szCs w:val="18"/>
          <w:rtl/>
        </w:rPr>
        <w:t xml:space="preserve"> בשנת 2020</w:t>
      </w:r>
      <w:r w:rsidRPr="00462561">
        <w:rPr>
          <w:rFonts w:ascii="Tahoma" w:hAnsi="Tahoma" w:cs="Tahoma"/>
          <w:sz w:val="18"/>
          <w:szCs w:val="18"/>
          <w:rtl/>
        </w:rPr>
        <w:t xml:space="preserve"> כי קיומה של תוכנית לאומית בתחום </w:t>
      </w:r>
      <w:r w:rsidRPr="00462561">
        <w:rPr>
          <w:rFonts w:ascii="Tahoma" w:hAnsi="Tahoma" w:cs="Tahoma" w:hint="cs"/>
          <w:sz w:val="18"/>
          <w:szCs w:val="18"/>
          <w:rtl/>
        </w:rPr>
        <w:t>ה</w:t>
      </w:r>
      <w:r w:rsidRPr="00462561">
        <w:rPr>
          <w:rFonts w:ascii="Tahoma" w:hAnsi="Tahoma" w:cs="Tahoma"/>
          <w:sz w:val="18"/>
          <w:szCs w:val="18"/>
          <w:rtl/>
        </w:rPr>
        <w:t xml:space="preserve">בינה </w:t>
      </w:r>
      <w:r w:rsidRPr="00462561">
        <w:rPr>
          <w:rFonts w:ascii="Tahoma" w:hAnsi="Tahoma" w:cs="Tahoma" w:hint="cs"/>
          <w:sz w:val="18"/>
          <w:szCs w:val="18"/>
          <w:rtl/>
        </w:rPr>
        <w:t>ה</w:t>
      </w:r>
      <w:r w:rsidRPr="00462561">
        <w:rPr>
          <w:rFonts w:ascii="Tahoma" w:hAnsi="Tahoma" w:cs="Tahoma"/>
          <w:sz w:val="18"/>
          <w:szCs w:val="18"/>
          <w:rtl/>
        </w:rPr>
        <w:t>מלאכותית ומדע הנתונים קריטי וחיוני לחוסנה של מדינת ישראל</w:t>
      </w:r>
      <w:r w:rsidRPr="00462561">
        <w:rPr>
          <w:rFonts w:ascii="Tahoma" w:hAnsi="Tahoma" w:cs="Tahoma" w:hint="cs"/>
          <w:sz w:val="18"/>
          <w:szCs w:val="18"/>
          <w:rtl/>
        </w:rPr>
        <w:t>,</w:t>
      </w:r>
      <w:r w:rsidRPr="00462561">
        <w:rPr>
          <w:rFonts w:ascii="Tahoma" w:hAnsi="Tahoma" w:cs="Tahoma"/>
          <w:sz w:val="18"/>
          <w:szCs w:val="18"/>
          <w:rtl/>
        </w:rPr>
        <w:t xml:space="preserve"> נכון לשנת 2024 לא קיימת תוכנית לאומית מאושרת ומתוקצבת על ידי הממשלה. תחת זאת, בשנים</w:t>
      </w:r>
      <w:r w:rsidR="008A5233">
        <w:rPr>
          <w:rFonts w:ascii="Tahoma" w:hAnsi="Tahoma" w:cs="Tahoma"/>
          <w:sz w:val="18"/>
          <w:szCs w:val="18"/>
          <w:rtl/>
        </w:rPr>
        <w:t xml:space="preserve"> </w:t>
      </w:r>
      <w:r w:rsidRPr="00462561">
        <w:rPr>
          <w:rFonts w:ascii="Tahoma" w:hAnsi="Tahoma" w:cs="Tahoma"/>
          <w:sz w:val="18"/>
          <w:szCs w:val="18"/>
          <w:rtl/>
        </w:rPr>
        <w:t>2018 - 2023</w:t>
      </w:r>
      <w:r w:rsidRPr="00462561">
        <w:rPr>
          <w:rFonts w:ascii="Tahoma" w:hAnsi="Tahoma" w:cs="Tahoma" w:hint="cs"/>
          <w:sz w:val="18"/>
          <w:szCs w:val="18"/>
          <w:rtl/>
        </w:rPr>
        <w:t xml:space="preserve"> </w:t>
      </w:r>
      <w:r w:rsidRPr="00462561">
        <w:rPr>
          <w:rFonts w:ascii="Tahoma" w:hAnsi="Tahoma" w:cs="Tahoma"/>
          <w:sz w:val="18"/>
          <w:szCs w:val="18"/>
          <w:rtl/>
        </w:rPr>
        <w:t>גובשו שתי ת</w:t>
      </w:r>
      <w:r w:rsidRPr="00462561">
        <w:rPr>
          <w:rFonts w:ascii="Tahoma" w:hAnsi="Tahoma" w:cs="Tahoma" w:hint="cs"/>
          <w:sz w:val="18"/>
          <w:szCs w:val="18"/>
          <w:rtl/>
        </w:rPr>
        <w:t>ו</w:t>
      </w:r>
      <w:r w:rsidRPr="00462561">
        <w:rPr>
          <w:rFonts w:ascii="Tahoma" w:hAnsi="Tahoma" w:cs="Tahoma"/>
          <w:sz w:val="18"/>
          <w:szCs w:val="18"/>
          <w:rtl/>
        </w:rPr>
        <w:t xml:space="preserve">כניות מרכזיות לקידום התחום ברמה הלאומית - "המיזם הלאומי" ותוכנית ועדת </w:t>
      </w:r>
      <w:r w:rsidRPr="00462561">
        <w:rPr>
          <w:rFonts w:ascii="Tahoma" w:hAnsi="Tahoma" w:cs="Tahoma"/>
          <w:sz w:val="18"/>
          <w:szCs w:val="18"/>
          <w:rtl/>
        </w:rPr>
        <w:t>תל"ם</w:t>
      </w:r>
      <w:r w:rsidRPr="00462561">
        <w:rPr>
          <w:rFonts w:ascii="Tahoma" w:hAnsi="Tahoma" w:cs="Tahoma"/>
          <w:sz w:val="18"/>
          <w:szCs w:val="18"/>
          <w:rtl/>
        </w:rPr>
        <w:t xml:space="preserve"> - אך ת</w:t>
      </w:r>
      <w:r w:rsidRPr="00462561">
        <w:rPr>
          <w:rFonts w:ascii="Tahoma" w:hAnsi="Tahoma" w:cs="Tahoma" w:hint="cs"/>
          <w:sz w:val="18"/>
          <w:szCs w:val="18"/>
          <w:rtl/>
        </w:rPr>
        <w:t>ו</w:t>
      </w:r>
      <w:r w:rsidRPr="00462561">
        <w:rPr>
          <w:rFonts w:ascii="Tahoma" w:hAnsi="Tahoma" w:cs="Tahoma"/>
          <w:sz w:val="18"/>
          <w:szCs w:val="18"/>
          <w:rtl/>
        </w:rPr>
        <w:t>כניות אלה נזנחו או קודמו באופן חלקי ביותר. בביקורת עלה</w:t>
      </w:r>
      <w:r w:rsidRPr="00462561">
        <w:rPr>
          <w:rFonts w:ascii="Tahoma" w:hAnsi="Tahoma" w:cs="Tahoma" w:hint="cs"/>
          <w:sz w:val="18"/>
          <w:szCs w:val="18"/>
          <w:rtl/>
        </w:rPr>
        <w:t xml:space="preserve"> </w:t>
      </w:r>
      <w:r w:rsidRPr="00462561">
        <w:rPr>
          <w:rFonts w:ascii="Tahoma" w:hAnsi="Tahoma" w:cs="Tahoma"/>
          <w:sz w:val="18"/>
          <w:szCs w:val="18"/>
          <w:rtl/>
        </w:rPr>
        <w:t xml:space="preserve">כי גם </w:t>
      </w:r>
      <w:r w:rsidRPr="00462561">
        <w:rPr>
          <w:rFonts w:ascii="Tahoma" w:hAnsi="Tahoma" w:cs="Tahoma" w:hint="cs"/>
          <w:sz w:val="18"/>
          <w:szCs w:val="18"/>
          <w:rtl/>
        </w:rPr>
        <w:t xml:space="preserve">הסיכום בשנת 2021 בין ראש </w:t>
      </w:r>
      <w:r w:rsidRPr="00462561">
        <w:rPr>
          <w:rFonts w:ascii="Tahoma" w:hAnsi="Tahoma" w:cs="Tahoma"/>
          <w:sz w:val="18"/>
          <w:szCs w:val="18"/>
          <w:rtl/>
        </w:rPr>
        <w:t>המל"ל</w:t>
      </w:r>
      <w:r w:rsidRPr="00462561">
        <w:rPr>
          <w:rFonts w:ascii="Tahoma" w:hAnsi="Tahoma" w:cs="Tahoma"/>
          <w:sz w:val="18"/>
          <w:szCs w:val="18"/>
          <w:rtl/>
        </w:rPr>
        <w:t xml:space="preserve"> </w:t>
      </w:r>
      <w:r w:rsidRPr="00462561">
        <w:rPr>
          <w:rFonts w:ascii="Tahoma" w:hAnsi="Tahoma" w:cs="Tahoma" w:hint="cs"/>
          <w:sz w:val="18"/>
          <w:szCs w:val="18"/>
          <w:rtl/>
        </w:rPr>
        <w:t>ל</w:t>
      </w:r>
      <w:r w:rsidRPr="00462561">
        <w:rPr>
          <w:rFonts w:ascii="Tahoma" w:hAnsi="Tahoma" w:cs="Tahoma"/>
          <w:sz w:val="18"/>
          <w:szCs w:val="18"/>
          <w:rtl/>
        </w:rPr>
        <w:t xml:space="preserve">שרת </w:t>
      </w:r>
      <w:r w:rsidRPr="00462561">
        <w:rPr>
          <w:rFonts w:ascii="Tahoma" w:hAnsi="Tahoma" w:cs="Tahoma" w:hint="cs"/>
          <w:sz w:val="18"/>
          <w:szCs w:val="18"/>
          <w:rtl/>
        </w:rPr>
        <w:t>החדשנות דאז כי יוענקו למשרדה אחריות וסמכות כוללות לניהול התוכנית הלאומית ולתכלול פעולות הממשלה בנושא,</w:t>
      </w:r>
      <w:r w:rsidRPr="00462561">
        <w:rPr>
          <w:rFonts w:ascii="Tahoma" w:hAnsi="Tahoma" w:cs="Tahoma" w:hint="cs"/>
          <w:sz w:val="18"/>
          <w:szCs w:val="18"/>
        </w:rPr>
        <w:t xml:space="preserve"> </w:t>
      </w:r>
      <w:r w:rsidRPr="00462561">
        <w:rPr>
          <w:rFonts w:ascii="Tahoma" w:hAnsi="Tahoma" w:cs="Tahoma" w:hint="cs"/>
          <w:sz w:val="18"/>
          <w:szCs w:val="18"/>
          <w:rtl/>
        </w:rPr>
        <w:t xml:space="preserve">סיכום שעוגן בהחלטת הממשלה, לא יושם. </w:t>
      </w:r>
      <w:r w:rsidRPr="00462561">
        <w:rPr>
          <w:rFonts w:ascii="Tahoma" w:hAnsi="Tahoma" w:cs="Tahoma" w:hint="eastAsia"/>
          <w:sz w:val="18"/>
          <w:szCs w:val="18"/>
          <w:rtl/>
        </w:rPr>
        <w:t>נוסף</w:t>
      </w:r>
      <w:r w:rsidRPr="00462561">
        <w:rPr>
          <w:rFonts w:ascii="Tahoma" w:hAnsi="Tahoma" w:cs="Tahoma"/>
          <w:sz w:val="18"/>
          <w:szCs w:val="18"/>
          <w:rtl/>
        </w:rPr>
        <w:t xml:space="preserve"> </w:t>
      </w:r>
      <w:r w:rsidRPr="00462561">
        <w:rPr>
          <w:rFonts w:ascii="Tahoma" w:hAnsi="Tahoma" w:cs="Tahoma" w:hint="eastAsia"/>
          <w:sz w:val="18"/>
          <w:szCs w:val="18"/>
          <w:rtl/>
        </w:rPr>
        <w:t>על</w:t>
      </w:r>
      <w:r w:rsidRPr="00462561">
        <w:rPr>
          <w:rFonts w:ascii="Tahoma" w:hAnsi="Tahoma" w:cs="Tahoma"/>
          <w:sz w:val="18"/>
          <w:szCs w:val="18"/>
          <w:rtl/>
        </w:rPr>
        <w:t xml:space="preserve"> </w:t>
      </w:r>
      <w:r w:rsidRPr="00462561">
        <w:rPr>
          <w:rFonts w:ascii="Tahoma" w:hAnsi="Tahoma" w:cs="Tahoma" w:hint="eastAsia"/>
          <w:sz w:val="18"/>
          <w:szCs w:val="18"/>
          <w:rtl/>
        </w:rPr>
        <w:t>כך</w:t>
      </w:r>
      <w:r w:rsidRPr="00462561">
        <w:rPr>
          <w:rFonts w:ascii="Tahoma" w:hAnsi="Tahoma" w:cs="Tahoma"/>
          <w:sz w:val="18"/>
          <w:szCs w:val="18"/>
          <w:rtl/>
        </w:rPr>
        <w:t xml:space="preserve"> </w:t>
      </w:r>
      <w:r w:rsidRPr="00462561">
        <w:rPr>
          <w:rFonts w:ascii="Tahoma" w:hAnsi="Tahoma" w:cs="Tahoma" w:hint="eastAsia"/>
          <w:sz w:val="18"/>
          <w:szCs w:val="18"/>
          <w:rtl/>
        </w:rPr>
        <w:t>עלה</w:t>
      </w:r>
      <w:r w:rsidRPr="00462561">
        <w:rPr>
          <w:rFonts w:ascii="Tahoma" w:hAnsi="Tahoma" w:cs="Tahoma" w:hint="cs"/>
          <w:sz w:val="18"/>
          <w:szCs w:val="18"/>
          <w:rtl/>
        </w:rPr>
        <w:t xml:space="preserve"> </w:t>
      </w:r>
      <w:r w:rsidRPr="00462561">
        <w:rPr>
          <w:rFonts w:ascii="Tahoma" w:hAnsi="Tahoma" w:cs="Tahoma"/>
          <w:sz w:val="18"/>
          <w:szCs w:val="18"/>
          <w:rtl/>
        </w:rPr>
        <w:t>כי התוכנית הלאומית שגובשה על ידי משרד ה</w:t>
      </w:r>
      <w:r w:rsidRPr="00462561">
        <w:rPr>
          <w:rFonts w:ascii="Tahoma" w:hAnsi="Tahoma" w:cs="Tahoma" w:hint="cs"/>
          <w:sz w:val="18"/>
          <w:szCs w:val="18"/>
          <w:rtl/>
        </w:rPr>
        <w:t>חדשנות</w:t>
      </w:r>
      <w:r w:rsidR="008A5233">
        <w:rPr>
          <w:rFonts w:ascii="Tahoma" w:hAnsi="Tahoma" w:cs="Tahoma" w:hint="cs"/>
          <w:sz w:val="18"/>
          <w:szCs w:val="18"/>
          <w:rtl/>
        </w:rPr>
        <w:t xml:space="preserve"> </w:t>
      </w:r>
      <w:r w:rsidRPr="00462561">
        <w:rPr>
          <w:rFonts w:ascii="Tahoma" w:hAnsi="Tahoma" w:cs="Tahoma"/>
          <w:sz w:val="18"/>
          <w:szCs w:val="18"/>
          <w:rtl/>
        </w:rPr>
        <w:t>נותרה</w:t>
      </w:r>
      <w:r w:rsidRPr="00462561">
        <w:rPr>
          <w:rFonts w:ascii="Tahoma" w:hAnsi="Tahoma" w:cs="Tahoma" w:hint="cs"/>
          <w:sz w:val="18"/>
          <w:szCs w:val="18"/>
          <w:rtl/>
        </w:rPr>
        <w:t xml:space="preserve"> </w:t>
      </w:r>
      <w:r w:rsidRPr="00462561">
        <w:rPr>
          <w:rFonts w:ascii="Tahoma" w:hAnsi="Tahoma" w:cs="Tahoma" w:hint="eastAsia"/>
          <w:sz w:val="18"/>
          <w:szCs w:val="18"/>
          <w:rtl/>
        </w:rPr>
        <w:t>בגדר</w:t>
      </w:r>
      <w:r w:rsidRPr="00462561">
        <w:rPr>
          <w:rFonts w:ascii="Tahoma" w:hAnsi="Tahoma" w:cs="Tahoma"/>
          <w:sz w:val="18"/>
          <w:szCs w:val="18"/>
          <w:rtl/>
        </w:rPr>
        <w:t xml:space="preserve"> "אות מתה" ו</w:t>
      </w:r>
      <w:r w:rsidRPr="00462561">
        <w:rPr>
          <w:rFonts w:ascii="Tahoma" w:hAnsi="Tahoma" w:cs="Tahoma" w:hint="eastAsia"/>
          <w:sz w:val="18"/>
          <w:szCs w:val="18"/>
          <w:rtl/>
        </w:rPr>
        <w:t>כי</w:t>
      </w:r>
      <w:r w:rsidRPr="00462561">
        <w:rPr>
          <w:rFonts w:ascii="Tahoma" w:hAnsi="Tahoma" w:cs="Tahoma" w:hint="cs"/>
          <w:sz w:val="18"/>
          <w:szCs w:val="18"/>
          <w:rtl/>
        </w:rPr>
        <w:t xml:space="preserve"> </w:t>
      </w:r>
      <w:r w:rsidRPr="00462561">
        <w:rPr>
          <w:rFonts w:ascii="Tahoma" w:hAnsi="Tahoma" w:cs="Tahoma"/>
          <w:sz w:val="18"/>
          <w:szCs w:val="18"/>
          <w:rtl/>
        </w:rPr>
        <w:t>מאז חילופי הממשלה בדצמבר 2022</w:t>
      </w:r>
      <w:r w:rsidRPr="00462561">
        <w:rPr>
          <w:rFonts w:ascii="Tahoma" w:hAnsi="Tahoma" w:cs="Tahoma" w:hint="cs"/>
          <w:sz w:val="18"/>
          <w:szCs w:val="18"/>
          <w:rtl/>
        </w:rPr>
        <w:t>,</w:t>
      </w:r>
      <w:r w:rsidRPr="00462561">
        <w:rPr>
          <w:rFonts w:ascii="Tahoma" w:hAnsi="Tahoma" w:cs="Tahoma"/>
          <w:sz w:val="18"/>
          <w:szCs w:val="18"/>
          <w:rtl/>
        </w:rPr>
        <w:t xml:space="preserve"> משרד החדשנות </w:t>
      </w:r>
      <w:r w:rsidRPr="00462561">
        <w:rPr>
          <w:rFonts w:ascii="Tahoma" w:hAnsi="Tahoma" w:cs="Tahoma" w:hint="cs"/>
          <w:sz w:val="18"/>
          <w:szCs w:val="18"/>
          <w:rtl/>
        </w:rPr>
        <w:t>לא</w:t>
      </w:r>
      <w:r w:rsidRPr="00462561">
        <w:rPr>
          <w:rFonts w:ascii="Tahoma" w:hAnsi="Tahoma" w:cs="Tahoma"/>
          <w:sz w:val="18"/>
          <w:szCs w:val="18"/>
          <w:rtl/>
        </w:rPr>
        <w:t xml:space="preserve"> ראה עצמו מחויב למינוי האמור</w:t>
      </w:r>
      <w:r w:rsidRPr="00462561">
        <w:rPr>
          <w:rFonts w:ascii="Tahoma" w:hAnsi="Tahoma" w:cs="Tahoma" w:hint="cs"/>
          <w:sz w:val="18"/>
          <w:szCs w:val="18"/>
          <w:rtl/>
        </w:rPr>
        <w:t xml:space="preserve"> אלא לקידום תחומים ספציפיים בלבד</w:t>
      </w:r>
      <w:r w:rsidRPr="00462561">
        <w:rPr>
          <w:rFonts w:ascii="Tahoma" w:hAnsi="Tahoma" w:cs="Tahoma"/>
          <w:sz w:val="18"/>
          <w:szCs w:val="18"/>
          <w:rtl/>
        </w:rPr>
        <w:t>.</w:t>
      </w:r>
    </w:p>
    <w:p w:rsidR="00CE6FA3" w:rsidRPr="00462561" w:rsidP="00CE6FA3" w14:paraId="6112ECA4" w14:textId="7E0CA575">
      <w:pPr>
        <w:widowControl w:val="0"/>
        <w:tabs>
          <w:tab w:val="left" w:pos="9604"/>
        </w:tabs>
        <w:spacing w:before="240" w:line="276" w:lineRule="auto"/>
        <w:ind w:left="-1"/>
        <w:rPr>
          <w:rFonts w:ascii="Tahoma" w:hAnsi="Tahoma" w:cs="Tahoma"/>
          <w:sz w:val="18"/>
          <w:szCs w:val="18"/>
          <w:rtl/>
        </w:rPr>
      </w:pPr>
      <w:r w:rsidRPr="00462561">
        <w:rPr>
          <w:rFonts w:ascii="Tahoma" w:hAnsi="Tahoma" w:cs="Tahoma"/>
          <w:sz w:val="18"/>
          <w:szCs w:val="18"/>
          <w:rtl/>
        </w:rPr>
        <w:t xml:space="preserve">יוצא אפוא כי כשש שנים </w:t>
      </w:r>
      <w:r w:rsidRPr="00462561">
        <w:rPr>
          <w:rFonts w:ascii="Tahoma" w:hAnsi="Tahoma" w:cs="Tahoma" w:hint="eastAsia"/>
          <w:sz w:val="18"/>
          <w:szCs w:val="18"/>
          <w:rtl/>
        </w:rPr>
        <w:t>לאחר</w:t>
      </w:r>
      <w:r w:rsidRPr="00462561">
        <w:rPr>
          <w:rFonts w:ascii="Tahoma" w:hAnsi="Tahoma" w:cs="Tahoma"/>
          <w:sz w:val="18"/>
          <w:szCs w:val="18"/>
          <w:rtl/>
        </w:rPr>
        <w:t xml:space="preserve"> </w:t>
      </w:r>
      <w:r w:rsidRPr="00462561">
        <w:rPr>
          <w:rFonts w:ascii="Tahoma" w:hAnsi="Tahoma" w:cs="Tahoma" w:hint="eastAsia"/>
          <w:sz w:val="18"/>
          <w:szCs w:val="18"/>
          <w:rtl/>
        </w:rPr>
        <w:t>שהתקבלה</w:t>
      </w:r>
      <w:r w:rsidRPr="00462561">
        <w:rPr>
          <w:rFonts w:ascii="Tahoma" w:hAnsi="Tahoma" w:cs="Tahoma"/>
          <w:sz w:val="18"/>
          <w:szCs w:val="18"/>
          <w:rtl/>
        </w:rPr>
        <w:t xml:space="preserve"> החלטת ראש הממשלה ולמרות העובדה שטכנולוגיית הבינה המלאכותית מתקדמת בקצב מהיר בזירה הבין-לאומית, לא קיימת בישראל אסטרטגיה לאומית ארוכת טווח, </w:t>
      </w:r>
      <w:r w:rsidRPr="00462561">
        <w:rPr>
          <w:rFonts w:ascii="Tahoma" w:hAnsi="Tahoma" w:cs="Tahoma" w:hint="eastAsia"/>
          <w:sz w:val="18"/>
          <w:szCs w:val="18"/>
          <w:rtl/>
        </w:rPr>
        <w:t>ו</w:t>
      </w:r>
      <w:r w:rsidRPr="00462561">
        <w:rPr>
          <w:rFonts w:ascii="Tahoma" w:hAnsi="Tahoma" w:cs="Tahoma"/>
          <w:sz w:val="18"/>
          <w:szCs w:val="18"/>
          <w:rtl/>
        </w:rPr>
        <w:t>הממשלה</w:t>
      </w:r>
      <w:r w:rsidR="008A5233">
        <w:rPr>
          <w:rFonts w:ascii="Tahoma" w:hAnsi="Tahoma" w:cs="Tahoma"/>
          <w:sz w:val="18"/>
          <w:szCs w:val="18"/>
          <w:rtl/>
        </w:rPr>
        <w:t xml:space="preserve"> </w:t>
      </w:r>
      <w:r w:rsidRPr="00462561">
        <w:rPr>
          <w:rFonts w:ascii="Tahoma" w:hAnsi="Tahoma" w:cs="Tahoma"/>
          <w:sz w:val="18"/>
          <w:szCs w:val="18"/>
          <w:rtl/>
        </w:rPr>
        <w:t>לא אישרה תוכנית אב כוללת ופרטנית ליישום</w:t>
      </w:r>
      <w:r w:rsidRPr="00462561">
        <w:rPr>
          <w:rFonts w:ascii="Tahoma" w:hAnsi="Tahoma" w:cs="Tahoma" w:hint="cs"/>
          <w:sz w:val="18"/>
          <w:szCs w:val="18"/>
          <w:rtl/>
        </w:rPr>
        <w:t>.</w:t>
      </w:r>
      <w:r w:rsidRPr="00462561">
        <w:rPr>
          <w:rFonts w:ascii="Tahoma" w:hAnsi="Tahoma" w:cs="Tahoma"/>
          <w:sz w:val="18"/>
          <w:szCs w:val="18"/>
          <w:rtl/>
        </w:rPr>
        <w:t xml:space="preserve"> אישור הממשלה של ת</w:t>
      </w:r>
      <w:r w:rsidRPr="00462561">
        <w:rPr>
          <w:rFonts w:ascii="Tahoma" w:hAnsi="Tahoma" w:cs="Tahoma" w:hint="cs"/>
          <w:sz w:val="18"/>
          <w:szCs w:val="18"/>
          <w:rtl/>
        </w:rPr>
        <w:t>ו</w:t>
      </w:r>
      <w:r w:rsidRPr="00462561">
        <w:rPr>
          <w:rFonts w:ascii="Tahoma" w:hAnsi="Tahoma" w:cs="Tahoma"/>
          <w:sz w:val="18"/>
          <w:szCs w:val="18"/>
          <w:rtl/>
        </w:rPr>
        <w:t xml:space="preserve">כניות בתחום לאורך השנים התבצע בפעימות, מימושן איטי, חסר ואינו עומד בלוחות הזמנים שנקבעו. כמו כן, עקרונות המדיניות, </w:t>
      </w:r>
      <w:r w:rsidRPr="00462561">
        <w:rPr>
          <w:rFonts w:ascii="Tahoma" w:hAnsi="Tahoma" w:cs="Tahoma" w:hint="eastAsia"/>
          <w:sz w:val="18"/>
          <w:szCs w:val="18"/>
          <w:rtl/>
        </w:rPr>
        <w:t>ה</w:t>
      </w:r>
      <w:r w:rsidRPr="00462561">
        <w:rPr>
          <w:rFonts w:ascii="Tahoma" w:hAnsi="Tahoma" w:cs="Tahoma"/>
          <w:sz w:val="18"/>
          <w:szCs w:val="18"/>
          <w:rtl/>
        </w:rPr>
        <w:t>רגולציה ו</w:t>
      </w:r>
      <w:r w:rsidRPr="00462561">
        <w:rPr>
          <w:rFonts w:ascii="Tahoma" w:hAnsi="Tahoma" w:cs="Tahoma" w:hint="eastAsia"/>
          <w:sz w:val="18"/>
          <w:szCs w:val="18"/>
          <w:rtl/>
        </w:rPr>
        <w:t>ה</w:t>
      </w:r>
      <w:r w:rsidRPr="00462561">
        <w:rPr>
          <w:rFonts w:ascii="Tahoma" w:hAnsi="Tahoma" w:cs="Tahoma"/>
          <w:sz w:val="18"/>
          <w:szCs w:val="18"/>
          <w:rtl/>
        </w:rPr>
        <w:t>אתיקה בתחום הבינה המלאכותית שגיבשו משרד ה</w:t>
      </w:r>
      <w:r w:rsidRPr="00462561">
        <w:rPr>
          <w:rFonts w:ascii="Tahoma" w:hAnsi="Tahoma" w:cs="Tahoma" w:hint="cs"/>
          <w:sz w:val="18"/>
          <w:szCs w:val="18"/>
          <w:rtl/>
        </w:rPr>
        <w:t>חדשנות</w:t>
      </w:r>
      <w:r w:rsidRPr="00462561">
        <w:rPr>
          <w:rFonts w:ascii="Tahoma" w:hAnsi="Tahoma" w:cs="Tahoma"/>
          <w:sz w:val="18"/>
          <w:szCs w:val="18"/>
          <w:rtl/>
        </w:rPr>
        <w:t xml:space="preserve"> ומשרד המשפטים טרם אושרו בממשלה </w:t>
      </w:r>
      <w:r w:rsidRPr="00462561">
        <w:rPr>
          <w:rFonts w:ascii="Tahoma" w:hAnsi="Tahoma" w:cs="Tahoma" w:hint="eastAsia"/>
          <w:sz w:val="18"/>
          <w:szCs w:val="18"/>
          <w:rtl/>
        </w:rPr>
        <w:t>ולפיכך</w:t>
      </w:r>
      <w:r w:rsidRPr="00462561">
        <w:rPr>
          <w:rFonts w:ascii="Tahoma" w:hAnsi="Tahoma" w:cs="Tahoma"/>
          <w:sz w:val="18"/>
          <w:szCs w:val="18"/>
          <w:rtl/>
        </w:rPr>
        <w:t xml:space="preserve"> </w:t>
      </w:r>
      <w:r w:rsidRPr="00462561">
        <w:rPr>
          <w:rFonts w:ascii="Tahoma" w:hAnsi="Tahoma" w:cs="Tahoma" w:hint="cs"/>
          <w:sz w:val="18"/>
          <w:szCs w:val="18"/>
          <w:rtl/>
        </w:rPr>
        <w:t xml:space="preserve">אף </w:t>
      </w:r>
      <w:r w:rsidRPr="00462561">
        <w:rPr>
          <w:rFonts w:ascii="Tahoma" w:hAnsi="Tahoma" w:cs="Tahoma"/>
          <w:sz w:val="18"/>
          <w:szCs w:val="18"/>
          <w:rtl/>
        </w:rPr>
        <w:t xml:space="preserve">לא עוגנו </w:t>
      </w:r>
      <w:r w:rsidRPr="00462561">
        <w:rPr>
          <w:rFonts w:ascii="Tahoma" w:hAnsi="Tahoma" w:cs="Tahoma" w:hint="cs"/>
          <w:sz w:val="18"/>
          <w:szCs w:val="18"/>
          <w:rtl/>
        </w:rPr>
        <w:t xml:space="preserve">רבדים חיוניים </w:t>
      </w:r>
      <w:r w:rsidRPr="00462561">
        <w:rPr>
          <w:rFonts w:ascii="Tahoma" w:hAnsi="Tahoma" w:cs="Tahoma"/>
          <w:sz w:val="18"/>
          <w:szCs w:val="18"/>
          <w:rtl/>
        </w:rPr>
        <w:t>בחקיקה</w:t>
      </w:r>
      <w:r w:rsidRPr="00462561">
        <w:rPr>
          <w:rFonts w:ascii="Tahoma" w:hAnsi="Tahoma" w:cs="Tahoma" w:hint="cs"/>
          <w:sz w:val="18"/>
          <w:szCs w:val="18"/>
          <w:rtl/>
        </w:rPr>
        <w:t xml:space="preserve"> או באסדרה סקטוריאלית</w:t>
      </w:r>
      <w:r w:rsidRPr="00462561">
        <w:rPr>
          <w:rFonts w:ascii="Tahoma" w:hAnsi="Tahoma" w:cs="Tahoma"/>
          <w:sz w:val="18"/>
          <w:szCs w:val="18"/>
          <w:rtl/>
        </w:rPr>
        <w:t>.</w:t>
      </w:r>
    </w:p>
    <w:p w:rsidR="00CE6FA3" w:rsidRPr="00462561" w:rsidP="00CE6FA3" w14:paraId="2E0D49F0" w14:textId="77777777">
      <w:pPr>
        <w:widowControl w:val="0"/>
        <w:tabs>
          <w:tab w:val="left" w:pos="9604"/>
        </w:tabs>
        <w:spacing w:before="240" w:line="276" w:lineRule="auto"/>
        <w:ind w:left="-1"/>
        <w:rPr>
          <w:rFonts w:ascii="Tahoma" w:hAnsi="Tahoma" w:cs="Tahoma"/>
          <w:sz w:val="18"/>
          <w:szCs w:val="18"/>
          <w:rtl/>
        </w:rPr>
      </w:pPr>
      <w:r w:rsidRPr="00462561">
        <w:rPr>
          <w:rFonts w:ascii="Tahoma" w:hAnsi="Tahoma" w:cs="Tahoma"/>
          <w:sz w:val="18"/>
          <w:szCs w:val="18"/>
          <w:rtl/>
        </w:rPr>
        <w:t xml:space="preserve">ניתן </w:t>
      </w:r>
      <w:r w:rsidRPr="00462561">
        <w:rPr>
          <w:rFonts w:ascii="Tahoma" w:hAnsi="Tahoma" w:cs="Tahoma" w:hint="eastAsia"/>
          <w:sz w:val="18"/>
          <w:szCs w:val="18"/>
          <w:rtl/>
        </w:rPr>
        <w:t>אפוא</w:t>
      </w:r>
      <w:r w:rsidRPr="00462561">
        <w:rPr>
          <w:rFonts w:ascii="Tahoma" w:hAnsi="Tahoma" w:cs="Tahoma"/>
          <w:sz w:val="18"/>
          <w:szCs w:val="18"/>
          <w:rtl/>
        </w:rPr>
        <w:t xml:space="preserve"> לקבוע כי המדינה איתרה את הצורך במועד וניתחה אותו, ואולם זה </w:t>
      </w:r>
      <w:r w:rsidRPr="00462561">
        <w:rPr>
          <w:rFonts w:ascii="Tahoma" w:hAnsi="Tahoma" w:cs="Tahoma" w:hint="eastAsia"/>
          <w:sz w:val="18"/>
          <w:szCs w:val="18"/>
          <w:rtl/>
        </w:rPr>
        <w:t>כמה</w:t>
      </w:r>
      <w:r w:rsidRPr="00462561">
        <w:rPr>
          <w:rFonts w:ascii="Tahoma" w:hAnsi="Tahoma" w:cs="Tahoma"/>
          <w:sz w:val="18"/>
          <w:szCs w:val="18"/>
          <w:rtl/>
        </w:rPr>
        <w:t xml:space="preserve"> שנים היא אינה צולחת את שלבי קבלת ההחלטות ההכרחיות </w:t>
      </w:r>
      <w:r w:rsidRPr="00462561">
        <w:rPr>
          <w:rFonts w:ascii="Tahoma" w:hAnsi="Tahoma" w:cs="Tahoma" w:hint="eastAsia"/>
          <w:sz w:val="18"/>
          <w:szCs w:val="18"/>
          <w:rtl/>
        </w:rPr>
        <w:t>לנוכח</w:t>
      </w:r>
      <w:r w:rsidRPr="00462561">
        <w:rPr>
          <w:rFonts w:ascii="Tahoma" w:hAnsi="Tahoma" w:cs="Tahoma"/>
          <w:sz w:val="18"/>
          <w:szCs w:val="18"/>
          <w:rtl/>
        </w:rPr>
        <w:t xml:space="preserve"> הצורך ו</w:t>
      </w:r>
      <w:r w:rsidRPr="00462561">
        <w:rPr>
          <w:rFonts w:ascii="Tahoma" w:hAnsi="Tahoma" w:cs="Tahoma" w:hint="eastAsia"/>
          <w:sz w:val="18"/>
          <w:szCs w:val="18"/>
          <w:rtl/>
        </w:rPr>
        <w:t>את</w:t>
      </w:r>
      <w:r w:rsidRPr="00462561">
        <w:rPr>
          <w:rFonts w:ascii="Tahoma" w:hAnsi="Tahoma" w:cs="Tahoma"/>
          <w:sz w:val="18"/>
          <w:szCs w:val="18"/>
          <w:rtl/>
        </w:rPr>
        <w:t xml:space="preserve"> שלבי יישומן.</w:t>
      </w:r>
    </w:p>
    <w:p w:rsidR="008931E7" w:rsidP="00CE6FA3" w14:paraId="46D55FC8" w14:textId="77777777">
      <w:pPr>
        <w:widowControl w:val="0"/>
        <w:tabs>
          <w:tab w:val="left" w:pos="9604"/>
        </w:tabs>
        <w:spacing w:before="240" w:line="276" w:lineRule="auto"/>
        <w:ind w:left="-1"/>
        <w:rPr>
          <w:rFonts w:ascii="Tahoma" w:hAnsi="Tahoma" w:cs="Tahoma"/>
          <w:sz w:val="18"/>
          <w:szCs w:val="18"/>
        </w:rPr>
      </w:pPr>
      <w:r w:rsidRPr="00462561">
        <w:rPr>
          <w:rFonts w:ascii="Tahoma" w:hAnsi="Tahoma" w:cs="Tahoma"/>
          <w:sz w:val="18"/>
          <w:szCs w:val="18"/>
          <w:rtl/>
        </w:rPr>
        <w:t xml:space="preserve">כדי לשמר את עליונותה הטכנולוגית והמדעית של ישראל בתחום הבינה המלאכותית, שהוגדר כבעל עדיפות לאומית, על </w:t>
      </w:r>
      <w:r w:rsidRPr="00462561">
        <w:rPr>
          <w:rFonts w:ascii="Tahoma" w:hAnsi="Tahoma" w:cs="Tahoma" w:hint="cs"/>
          <w:sz w:val="18"/>
          <w:szCs w:val="18"/>
          <w:rtl/>
        </w:rPr>
        <w:t xml:space="preserve">משרד החדשנות, </w:t>
      </w:r>
      <w:r w:rsidRPr="00462561">
        <w:rPr>
          <w:rFonts w:ascii="Tahoma" w:hAnsi="Tahoma" w:cs="Tahoma" w:hint="eastAsia"/>
          <w:sz w:val="18"/>
          <w:szCs w:val="18"/>
          <w:rtl/>
        </w:rPr>
        <w:t>להוביל</w:t>
      </w:r>
      <w:r w:rsidRPr="00462561">
        <w:rPr>
          <w:rFonts w:ascii="Tahoma" w:hAnsi="Tahoma" w:cs="Tahoma"/>
          <w:sz w:val="18"/>
          <w:szCs w:val="18"/>
          <w:rtl/>
        </w:rPr>
        <w:t xml:space="preserve"> </w:t>
      </w:r>
      <w:r w:rsidRPr="00462561">
        <w:rPr>
          <w:rFonts w:ascii="Tahoma" w:hAnsi="Tahoma" w:cs="Tahoma" w:hint="eastAsia"/>
          <w:sz w:val="18"/>
          <w:szCs w:val="18"/>
          <w:rtl/>
        </w:rPr>
        <w:t>את</w:t>
      </w:r>
      <w:r w:rsidRPr="00462561">
        <w:rPr>
          <w:rFonts w:ascii="Tahoma" w:hAnsi="Tahoma" w:cs="Tahoma"/>
          <w:sz w:val="18"/>
          <w:szCs w:val="18"/>
          <w:rtl/>
        </w:rPr>
        <w:t xml:space="preserve"> </w:t>
      </w:r>
      <w:r w:rsidRPr="00462561">
        <w:rPr>
          <w:rFonts w:ascii="Tahoma" w:hAnsi="Tahoma" w:cs="Tahoma" w:hint="eastAsia"/>
          <w:sz w:val="18"/>
          <w:szCs w:val="18"/>
          <w:rtl/>
        </w:rPr>
        <w:t>מדיניות</w:t>
      </w:r>
      <w:r w:rsidRPr="00462561">
        <w:rPr>
          <w:rFonts w:ascii="Tahoma" w:hAnsi="Tahoma" w:cs="Tahoma"/>
          <w:sz w:val="18"/>
          <w:szCs w:val="18"/>
          <w:rtl/>
        </w:rPr>
        <w:t xml:space="preserve"> </w:t>
      </w:r>
      <w:r w:rsidRPr="00462561">
        <w:rPr>
          <w:rFonts w:ascii="Tahoma" w:hAnsi="Tahoma" w:cs="Tahoma" w:hint="eastAsia"/>
          <w:sz w:val="18"/>
          <w:szCs w:val="18"/>
          <w:rtl/>
        </w:rPr>
        <w:t>הממשלה</w:t>
      </w:r>
      <w:r w:rsidRPr="00462561">
        <w:rPr>
          <w:rFonts w:ascii="Tahoma" w:hAnsi="Tahoma" w:cs="Tahoma"/>
          <w:sz w:val="18"/>
          <w:szCs w:val="18"/>
          <w:rtl/>
        </w:rPr>
        <w:t xml:space="preserve"> </w:t>
      </w:r>
      <w:r w:rsidRPr="00462561">
        <w:rPr>
          <w:rFonts w:ascii="Tahoma" w:hAnsi="Tahoma" w:cs="Tahoma" w:hint="eastAsia"/>
          <w:sz w:val="18"/>
          <w:szCs w:val="18"/>
          <w:rtl/>
        </w:rPr>
        <w:t>בתחום</w:t>
      </w:r>
      <w:r w:rsidRPr="00462561">
        <w:rPr>
          <w:rFonts w:ascii="Tahoma" w:hAnsi="Tahoma" w:cs="Tahoma" w:hint="cs"/>
          <w:sz w:val="18"/>
          <w:szCs w:val="18"/>
          <w:rtl/>
        </w:rPr>
        <w:t xml:space="preserve"> ולפעול בהתאם </w:t>
      </w:r>
      <w:r w:rsidRPr="00462561">
        <w:rPr>
          <w:rFonts w:ascii="Tahoma" w:hAnsi="Tahoma" w:cs="Tahoma"/>
          <w:sz w:val="18"/>
          <w:szCs w:val="18"/>
          <w:rtl/>
        </w:rPr>
        <w:t xml:space="preserve">להחלטת הממשלה ולסיכום של השרה דאז עם </w:t>
      </w:r>
      <w:r w:rsidRPr="00462561">
        <w:rPr>
          <w:rFonts w:ascii="Tahoma" w:hAnsi="Tahoma" w:cs="Tahoma"/>
          <w:sz w:val="18"/>
          <w:szCs w:val="18"/>
          <w:rtl/>
        </w:rPr>
        <w:t>המל"ל</w:t>
      </w:r>
      <w:r w:rsidRPr="00462561">
        <w:rPr>
          <w:rFonts w:ascii="Tahoma" w:hAnsi="Tahoma" w:cs="Tahoma"/>
          <w:sz w:val="18"/>
          <w:szCs w:val="18"/>
          <w:rtl/>
        </w:rPr>
        <w:t xml:space="preserve">. </w:t>
      </w:r>
      <w:r w:rsidRPr="00462561">
        <w:rPr>
          <w:rFonts w:ascii="Tahoma" w:hAnsi="Tahoma" w:cs="Tahoma" w:hint="cs"/>
          <w:sz w:val="18"/>
          <w:szCs w:val="18"/>
          <w:rtl/>
        </w:rPr>
        <w:t xml:space="preserve">במסגרת זו עליו להשלים את </w:t>
      </w:r>
      <w:r w:rsidRPr="00462561">
        <w:rPr>
          <w:rFonts w:ascii="Tahoma" w:hAnsi="Tahoma" w:cs="Tahoma"/>
          <w:sz w:val="18"/>
          <w:szCs w:val="18"/>
          <w:rtl/>
        </w:rPr>
        <w:t xml:space="preserve">גיבוש התוכנית האסטרטגית הלאומית שהחל בהכנתה </w:t>
      </w:r>
      <w:r w:rsidRPr="00462561">
        <w:rPr>
          <w:rFonts w:ascii="Tahoma" w:hAnsi="Tahoma" w:cs="Tahoma" w:hint="eastAsia"/>
          <w:sz w:val="18"/>
          <w:szCs w:val="18"/>
          <w:rtl/>
        </w:rPr>
        <w:t>כבר</w:t>
      </w:r>
      <w:r w:rsidRPr="00462561">
        <w:rPr>
          <w:rFonts w:ascii="Tahoma" w:hAnsi="Tahoma" w:cs="Tahoma"/>
          <w:sz w:val="18"/>
          <w:szCs w:val="18"/>
          <w:rtl/>
        </w:rPr>
        <w:t xml:space="preserve"> בשנת 2022. על תוכנית זו לכלול,</w:t>
      </w:r>
      <w:r w:rsidR="008A5233">
        <w:rPr>
          <w:rFonts w:ascii="Tahoma" w:hAnsi="Tahoma" w:cs="Tahoma"/>
          <w:sz w:val="18"/>
          <w:szCs w:val="18"/>
          <w:rtl/>
        </w:rPr>
        <w:t xml:space="preserve"> </w:t>
      </w:r>
      <w:r w:rsidRPr="00462561">
        <w:rPr>
          <w:rFonts w:ascii="Tahoma" w:hAnsi="Tahoma" w:cs="Tahoma"/>
          <w:sz w:val="18"/>
          <w:szCs w:val="18"/>
          <w:rtl/>
        </w:rPr>
        <w:t xml:space="preserve">בין היתר: </w:t>
      </w:r>
      <w:r w:rsidRPr="00462561">
        <w:rPr>
          <w:rFonts w:ascii="Tahoma" w:hAnsi="Tahoma" w:cs="Tahoma" w:hint="eastAsia"/>
          <w:sz w:val="18"/>
          <w:szCs w:val="18"/>
          <w:rtl/>
        </w:rPr>
        <w:t>חזון</w:t>
      </w:r>
      <w:r w:rsidRPr="00462561">
        <w:rPr>
          <w:rFonts w:ascii="Tahoma" w:hAnsi="Tahoma" w:cs="Tahoma" w:hint="cs"/>
          <w:sz w:val="18"/>
          <w:szCs w:val="18"/>
          <w:rtl/>
        </w:rPr>
        <w:t xml:space="preserve">, </w:t>
      </w:r>
      <w:r w:rsidRPr="00462561">
        <w:rPr>
          <w:rFonts w:ascii="Tahoma" w:hAnsi="Tahoma" w:cs="Tahoma"/>
          <w:sz w:val="18"/>
          <w:szCs w:val="18"/>
          <w:rtl/>
        </w:rPr>
        <w:t>אבני דרך, תוכנית פעולה מפורטת הכוללת הגדרה של הגורם הממשלתי האחראי לכל כיוון פעולה, לוחות זמנים</w:t>
      </w:r>
      <w:r w:rsidRPr="00462561">
        <w:rPr>
          <w:rFonts w:ascii="Tahoma" w:hAnsi="Tahoma" w:cs="Tahoma" w:hint="cs"/>
          <w:sz w:val="18"/>
          <w:szCs w:val="18"/>
          <w:rtl/>
        </w:rPr>
        <w:t xml:space="preserve"> למימושה </w:t>
      </w:r>
      <w:r w:rsidRPr="00462561">
        <w:rPr>
          <w:rFonts w:ascii="Tahoma" w:hAnsi="Tahoma" w:cs="Tahoma"/>
          <w:sz w:val="18"/>
          <w:szCs w:val="18"/>
          <w:rtl/>
        </w:rPr>
        <w:t xml:space="preserve">ותוכנית תקציבית התואמת לתוכנית שתיקבע. כמו כן על המשרד לקבוע מתווה הן לבחינה עיתית של מידת העמידה של התוכנית ביעדים שנקבעו בה, והן לבחינה פרטנית של כיווני הפעולה שהוגדרו בה ובכלל זה עליו לעדכנם במידת הצורך. במסגרת זו עליו לבחון בין היתר את המבנה הניהולי הקיים למימוש הפעימות שאושרו בהחלטות הממשלה, הפועל </w:t>
      </w:r>
      <w:r w:rsidRPr="00462561">
        <w:rPr>
          <w:rFonts w:ascii="Tahoma" w:hAnsi="Tahoma" w:cs="Tahoma" w:hint="cs"/>
          <w:sz w:val="18"/>
          <w:szCs w:val="18"/>
          <w:rtl/>
        </w:rPr>
        <w:t>במועד סיום הביקורת</w:t>
      </w:r>
      <w:r w:rsidRPr="00462561">
        <w:rPr>
          <w:rFonts w:ascii="Tahoma" w:hAnsi="Tahoma" w:cs="Tahoma"/>
          <w:sz w:val="18"/>
          <w:szCs w:val="18"/>
          <w:rtl/>
        </w:rPr>
        <w:t xml:space="preserve"> באופן וולונטרי וללא סמכויות תקציביות.</w:t>
      </w:r>
    </w:p>
    <w:p w:rsidR="00CE6FA3" w:rsidRPr="00462561" w:rsidP="00CE6FA3" w14:paraId="4EDA476A" w14:textId="420EA4CF">
      <w:pPr>
        <w:widowControl w:val="0"/>
        <w:tabs>
          <w:tab w:val="left" w:pos="9604"/>
        </w:tabs>
        <w:spacing w:before="240" w:line="276" w:lineRule="auto"/>
        <w:ind w:left="-1"/>
        <w:rPr>
          <w:rFonts w:ascii="Tahoma" w:hAnsi="Tahoma" w:cs="Tahoma"/>
          <w:sz w:val="18"/>
          <w:szCs w:val="18"/>
          <w:rtl/>
        </w:rPr>
      </w:pPr>
      <w:r w:rsidRPr="00462561">
        <w:rPr>
          <w:rFonts w:ascii="Tahoma" w:hAnsi="Tahoma" w:cs="Tahoma"/>
          <w:sz w:val="18"/>
          <w:szCs w:val="18"/>
          <w:rtl/>
        </w:rPr>
        <w:t>בעת</w:t>
      </w:r>
      <w:r w:rsidR="008A5233">
        <w:rPr>
          <w:rFonts w:ascii="Tahoma" w:hAnsi="Tahoma" w:cs="Tahoma"/>
          <w:sz w:val="18"/>
          <w:szCs w:val="18"/>
          <w:rtl/>
        </w:rPr>
        <w:t xml:space="preserve"> </w:t>
      </w:r>
      <w:r w:rsidRPr="00462561">
        <w:rPr>
          <w:rFonts w:ascii="Tahoma" w:hAnsi="Tahoma" w:cs="Tahoma"/>
          <w:sz w:val="18"/>
          <w:szCs w:val="18"/>
          <w:rtl/>
        </w:rPr>
        <w:t>הזו נדרש</w:t>
      </w:r>
      <w:r w:rsidR="008A5233">
        <w:rPr>
          <w:rFonts w:ascii="Tahoma" w:hAnsi="Tahoma" w:cs="Tahoma"/>
          <w:sz w:val="18"/>
          <w:szCs w:val="18"/>
          <w:rtl/>
        </w:rPr>
        <w:t xml:space="preserve"> </w:t>
      </w:r>
      <w:r w:rsidRPr="00462561">
        <w:rPr>
          <w:rFonts w:ascii="Tahoma" w:hAnsi="Tahoma" w:cs="Tahoma"/>
          <w:sz w:val="18"/>
          <w:szCs w:val="18"/>
          <w:rtl/>
        </w:rPr>
        <w:t>ממשרד</w:t>
      </w:r>
      <w:r w:rsidR="008A5233">
        <w:rPr>
          <w:rFonts w:ascii="Tahoma" w:hAnsi="Tahoma" w:cs="Tahoma"/>
          <w:sz w:val="18"/>
          <w:szCs w:val="18"/>
          <w:rtl/>
        </w:rPr>
        <w:t xml:space="preserve"> </w:t>
      </w:r>
      <w:r w:rsidRPr="00462561">
        <w:rPr>
          <w:rFonts w:ascii="Tahoma" w:hAnsi="Tahoma" w:cs="Tahoma"/>
          <w:sz w:val="18"/>
          <w:szCs w:val="18"/>
          <w:rtl/>
        </w:rPr>
        <w:t xml:space="preserve">החדשנות, המדע והטכנולוגיה לממש את אחריותו ובאופן זה תקוים החלטת הממשלה כלשונה. הובלה ברורה של תוכנית לאומית משמעותית הכרחית לשמירה על יכולותיה הטכנולוגיות ועל יתרונה היחסי אל מול יתר מדינות העולם. כל סטייה מנתיב היישום האמור של ההחלטה יחייב עדכון </w:t>
      </w:r>
      <w:r w:rsidRPr="00462561">
        <w:rPr>
          <w:rFonts w:ascii="Tahoma" w:hAnsi="Tahoma" w:cs="Tahoma" w:hint="cs"/>
          <w:sz w:val="18"/>
          <w:szCs w:val="18"/>
          <w:rtl/>
        </w:rPr>
        <w:t xml:space="preserve">של </w:t>
      </w:r>
      <w:r w:rsidRPr="00462561">
        <w:rPr>
          <w:rFonts w:ascii="Tahoma" w:hAnsi="Tahoma" w:cs="Tahoma"/>
          <w:sz w:val="18"/>
          <w:szCs w:val="18"/>
          <w:rtl/>
        </w:rPr>
        <w:t>הממשלה בנושא לצורך בחינת מצב הדברים ו</w:t>
      </w:r>
      <w:r w:rsidRPr="00462561">
        <w:rPr>
          <w:rFonts w:ascii="Tahoma" w:hAnsi="Tahoma" w:cs="Tahoma" w:hint="cs"/>
          <w:sz w:val="18"/>
          <w:szCs w:val="18"/>
          <w:rtl/>
        </w:rPr>
        <w:t>ל</w:t>
      </w:r>
      <w:r w:rsidRPr="00462561">
        <w:rPr>
          <w:rFonts w:ascii="Tahoma" w:hAnsi="Tahoma" w:cs="Tahoma"/>
          <w:sz w:val="18"/>
          <w:szCs w:val="18"/>
          <w:rtl/>
        </w:rPr>
        <w:t>צורך מתן מענה שיבטיח את מימוש היעד של קידום תחום הבינה המלאכותית על ידי הממשלה.</w:t>
      </w:r>
    </w:p>
    <w:p w:rsidR="00CE6FA3" w:rsidRPr="00462561" w:rsidP="00CE6FA3" w14:paraId="26F2956F" w14:textId="77777777">
      <w:pPr>
        <w:widowControl w:val="0"/>
        <w:tabs>
          <w:tab w:val="left" w:pos="9604"/>
        </w:tabs>
        <w:spacing w:before="240" w:line="276" w:lineRule="auto"/>
        <w:ind w:left="-1"/>
        <w:rPr>
          <w:rFonts w:ascii="Tahoma" w:hAnsi="Tahoma" w:cs="Tahoma"/>
          <w:sz w:val="18"/>
          <w:szCs w:val="18"/>
          <w:rtl/>
        </w:rPr>
      </w:pPr>
      <w:r w:rsidRPr="00462561">
        <w:rPr>
          <w:rFonts w:ascii="Tahoma" w:hAnsi="Tahoma" w:cs="Tahoma"/>
          <w:sz w:val="18"/>
          <w:szCs w:val="18"/>
          <w:rtl/>
        </w:rPr>
        <w:t xml:space="preserve">מוצע כי ראש הממשלה - אשר כבר בשנת 2018 יזם מהלך לקידום התוכנית הלאומית בתחום הבינה המלאכותית כבסיס להחלטת הממשלה בנושא - יעקוב באמצעות </w:t>
      </w:r>
      <w:r w:rsidRPr="00462561">
        <w:rPr>
          <w:rFonts w:ascii="Tahoma" w:hAnsi="Tahoma" w:cs="Tahoma" w:hint="cs"/>
          <w:sz w:val="18"/>
          <w:szCs w:val="18"/>
          <w:rtl/>
        </w:rPr>
        <w:t>ה</w:t>
      </w:r>
      <w:r w:rsidRPr="00462561">
        <w:rPr>
          <w:rFonts w:ascii="Tahoma" w:hAnsi="Tahoma" w:cs="Tahoma"/>
          <w:sz w:val="18"/>
          <w:szCs w:val="18"/>
          <w:rtl/>
        </w:rPr>
        <w:t>מל"ל</w:t>
      </w:r>
      <w:r w:rsidRPr="00462561">
        <w:rPr>
          <w:rFonts w:ascii="Tahoma" w:hAnsi="Tahoma" w:cs="Tahoma"/>
          <w:sz w:val="18"/>
          <w:szCs w:val="18"/>
          <w:rtl/>
        </w:rPr>
        <w:t xml:space="preserve"> אחר התקדמות הטיפול הממשלתי בנושא ויבטיח כי מיושמת תוכנית לאומית משמעותית הלכה למעשה.</w:t>
      </w:r>
    </w:p>
    <w:p w:rsidR="00423493" w14:paraId="6228C97E" w14:textId="77777777">
      <w:pPr>
        <w:bidi w:val="0"/>
        <w:spacing w:after="200" w:line="276" w:lineRule="auto"/>
        <w:rPr>
          <w:rFonts w:ascii="Tahoma" w:hAnsi="Tahoma" w:cs="Tahoma"/>
          <w:color w:val="0D0D0D" w:themeColor="text1" w:themeTint="F2"/>
          <w:sz w:val="18"/>
          <w:szCs w:val="18"/>
          <w:rtl/>
        </w:rPr>
      </w:pPr>
      <w:r>
        <w:rPr>
          <w:rtl/>
        </w:rPr>
        <w:br w:type="page"/>
      </w:r>
    </w:p>
    <w:p w:rsidR="00D57BE9" w:rsidP="004A6E79" w14:paraId="25659FBE" w14:textId="4129D03C">
      <w:pPr>
        <w:pStyle w:val="7392"/>
        <w:rPr>
          <w:rtl/>
        </w:rPr>
      </w:pPr>
      <w:r>
        <w:rPr>
          <w:noProof/>
          <w:rtl/>
          <w:lang w:val="he-IL"/>
        </w:rPr>
        <mc:AlternateContent>
          <mc:Choice Requires="wps">
            <w:drawing>
              <wp:anchor distT="0" distB="0" distL="114300" distR="114300" simplePos="0" relativeHeight="251713536" behindDoc="0" locked="0" layoutInCell="1" allowOverlap="1">
                <wp:simplePos x="0" y="0"/>
                <wp:positionH relativeFrom="column">
                  <wp:posOffset>4023360</wp:posOffset>
                </wp:positionH>
                <wp:positionV relativeFrom="paragraph">
                  <wp:posOffset>7214870</wp:posOffset>
                </wp:positionV>
                <wp:extent cx="1264920" cy="662940"/>
                <wp:effectExtent l="0" t="0" r="17780" b="10160"/>
                <wp:wrapNone/>
                <wp:docPr id="379584979" name="מלבן 2"/>
                <wp:cNvGraphicFramePr/>
                <a:graphic xmlns:a="http://schemas.openxmlformats.org/drawingml/2006/main">
                  <a:graphicData uri="http://schemas.microsoft.com/office/word/2010/wordprocessingShape">
                    <wps:wsp xmlns:wps="http://schemas.microsoft.com/office/word/2010/wordprocessingShape">
                      <wps:cNvSpPr/>
                      <wps:spPr>
                        <a:xfrm>
                          <a:off x="0" y="0"/>
                          <a:ext cx="1264920" cy="66294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 o:spid="_x0000_s1039" style="width:99.6pt;height:52.2pt;margin-top:568.1pt;margin-left:316.8pt;mso-wrap-distance-bottom:0;mso-wrap-distance-left:9pt;mso-wrap-distance-right:9pt;mso-wrap-distance-top:0;mso-wrap-style:square;position:absolute;visibility:visible;v-text-anchor:middle;z-index:251714560" fillcolor="white" strokecolor="white" strokeweight="1.25pt"/>
            </w:pict>
          </mc:Fallback>
        </mc:AlternateContent>
      </w:r>
      <w:r>
        <w:rPr>
          <w:noProof/>
          <w:rtl/>
          <w:lang w:val="he-IL"/>
        </w:rPr>
        <mc:AlternateContent>
          <mc:Choice Requires="wps">
            <w:drawing>
              <wp:anchor distT="0" distB="0" distL="114300" distR="114300" simplePos="0" relativeHeight="251711488" behindDoc="0" locked="0" layoutInCell="1" allowOverlap="1">
                <wp:simplePos x="0" y="0"/>
                <wp:positionH relativeFrom="column">
                  <wp:posOffset>-1432560</wp:posOffset>
                </wp:positionH>
                <wp:positionV relativeFrom="paragraph">
                  <wp:posOffset>-679450</wp:posOffset>
                </wp:positionV>
                <wp:extent cx="6271260" cy="784860"/>
                <wp:effectExtent l="0" t="0" r="15240" b="15240"/>
                <wp:wrapNone/>
                <wp:docPr id="1734021677"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271260" cy="7848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40" style="width:493.8pt;height:61.8pt;margin-top:-53.5pt;margin-left:-112.8pt;mso-wrap-distance-bottom:0;mso-wrap-distance-left:9pt;mso-wrap-distance-right:9pt;mso-wrap-distance-top:0;mso-wrap-style:square;position:absolute;visibility:visible;v-text-anchor:middle;z-index:251712512" fillcolor="white" strokecolor="white" strokeweight="1.25pt"/>
            </w:pict>
          </mc:Fallback>
        </mc:AlternateContent>
      </w:r>
    </w:p>
    <w:sectPr w:rsidSect="00E628CA">
      <w:headerReference w:type="default" r:id="rId31"/>
      <w:pgSz w:w="11906" w:h="16838" w:code="9"/>
      <w:pgMar w:top="3062" w:right="2268" w:bottom="2552" w:left="2268" w:header="1134" w:footer="1361" w:gutter="0"/>
      <w:pgNumType w:start="9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14081" w14:paraId="11386C4B" w14:textId="77777777">
      <w:pPr>
        <w:spacing w:line="240" w:lineRule="auto"/>
      </w:pPr>
      <w:r>
        <w:separator/>
      </w:r>
    </w:p>
    <w:p w:rsidR="00914081" w14:paraId="3C9F22FB" w14:textId="77777777"/>
    <w:p w:rsidR="00914081" w14:paraId="400DD7B1" w14:textId="77777777"/>
    <w:p w:rsidR="00914081" w14:paraId="6E187957" w14:textId="77777777"/>
  </w:endnote>
  <w:endnote w:type="continuationSeparator" w:id="1">
    <w:p w:rsidR="00914081" w14:paraId="1738E2EB" w14:textId="77777777">
      <w:pPr>
        <w:spacing w:line="240" w:lineRule="auto"/>
      </w:pPr>
      <w:r>
        <w:continuationSeparator/>
      </w:r>
    </w:p>
    <w:p w:rsidR="00914081" w14:paraId="7C65FE2D" w14:textId="77777777"/>
    <w:p w:rsidR="00914081" w14:paraId="6FD4F603" w14:textId="77777777"/>
    <w:p w:rsidR="00914081" w14:paraId="57EEC00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00000087" w:usb1="00000000"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5233" w14:paraId="31E6591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14081" w:rsidP="00E7235E" w14:paraId="5E1A6E29" w14:textId="77777777">
      <w:pPr>
        <w:spacing w:line="240" w:lineRule="auto"/>
      </w:pPr>
      <w:r>
        <w:separator/>
      </w:r>
    </w:p>
  </w:footnote>
  <w:footnote w:type="continuationSeparator" w:id="1">
    <w:p w:rsidR="00914081" w:rsidP="00C23CC9" w14:paraId="3A8E83E9" w14:textId="77777777">
      <w:pPr>
        <w:spacing w:line="240" w:lineRule="auto"/>
      </w:pPr>
      <w:r>
        <w:continuationSeparator/>
      </w:r>
    </w:p>
    <w:p w:rsidR="00914081" w14:paraId="08674C21" w14:textId="77777777"/>
    <w:p w:rsidR="00914081" w14:paraId="7DE0303A" w14:textId="77777777"/>
    <w:p w:rsidR="00914081" w14:paraId="1CA721A6" w14:textId="77777777"/>
  </w:footnote>
  <w:footnote w:id="2">
    <w:p w:rsidR="001C0414" w:rsidRPr="001C0414" w:rsidP="001C0414" w14:paraId="43946A46" w14:textId="77777777">
      <w:pPr>
        <w:pStyle w:val="733"/>
      </w:pPr>
      <w:r w:rsidRPr="001C0414">
        <w:rPr>
          <w:rStyle w:val="FootnoteReference2"/>
          <w:vertAlign w:val="baseline"/>
        </w:rPr>
        <w:footnoteRef/>
      </w:r>
      <w:r w:rsidRPr="001C0414">
        <w:rPr>
          <w:rtl/>
        </w:rPr>
        <w:t xml:space="preserve"> </w:t>
      </w:r>
      <w:r w:rsidRPr="001C0414">
        <w:rPr>
          <w:rtl/>
        </w:rPr>
        <w:tab/>
        <w:t>חדשנות פורצת דרך שמחוללת שינוי מהותי ולא פעם מאיימת על הקיים.</w:t>
      </w:r>
    </w:p>
  </w:footnote>
  <w:footnote w:id="3">
    <w:p w:rsidR="001C0414" w:rsidRPr="001C0414" w:rsidP="001C0414" w14:paraId="7C664A55" w14:textId="65CCFD28">
      <w:pPr>
        <w:pStyle w:val="733"/>
        <w:rPr>
          <w:rtl/>
        </w:rPr>
      </w:pPr>
      <w:r w:rsidRPr="001C0414">
        <w:rPr>
          <w:rStyle w:val="FootnoteReference2"/>
          <w:vertAlign w:val="baseline"/>
        </w:rPr>
        <w:footnoteRef/>
      </w:r>
      <w:r w:rsidRPr="001C0414">
        <w:rPr>
          <w:rtl/>
        </w:rPr>
        <w:t xml:space="preserve"> </w:t>
      </w:r>
      <w:r w:rsidRPr="001C0414">
        <w:rPr>
          <w:rtl/>
        </w:rPr>
        <w:tab/>
        <w:t>מסגרת פעולה וולונטרית אשר נועדה לתאם ולאגם משאבים בין כל הגופים הלאומיים שתשתית מחקרית גדולה יכולה לשמש אותם</w:t>
      </w:r>
      <w:r w:rsidRPr="001C0414">
        <w:rPr>
          <w:rFonts w:hint="cs"/>
          <w:rtl/>
        </w:rPr>
        <w:t xml:space="preserve"> (</w:t>
      </w:r>
      <w:r w:rsidRPr="001C0414">
        <w:rPr>
          <w:rFonts w:hint="cs"/>
          <w:rtl/>
        </w:rPr>
        <w:t>מפא"ת</w:t>
      </w:r>
      <w:r w:rsidRPr="001C0414">
        <w:rPr>
          <w:rFonts w:hint="cs"/>
          <w:rtl/>
        </w:rPr>
        <w:t>, ות"ת,</w:t>
      </w:r>
      <w:r w:rsidRPr="001C0414">
        <w:rPr>
          <w:rFonts w:hint="cs"/>
        </w:rPr>
        <w:t xml:space="preserve"> </w:t>
      </w:r>
      <w:r w:rsidRPr="001C0414">
        <w:rPr>
          <w:rFonts w:hint="cs"/>
          <w:rtl/>
        </w:rPr>
        <w:t>משרד האוצר, רשות החדשנות ומשרד החדשנות</w:t>
      </w:r>
      <w:r w:rsidR="008931E7">
        <w:t>(</w:t>
      </w:r>
      <w:r w:rsidRPr="001C0414">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9264"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53" type="#_x0000_t202" alt="&quot;&quot;" style="width:351.16pt;height:18.26pt;margin-top:27.7pt;margin-left:21.6pt;mso-height-percent:0;mso-height-relative:margin;mso-width-percent:0;mso-width-relative:margin;mso-wrap-distance-bottom:3.6pt;mso-wrap-distance-left:9pt;mso-wrap-distance-right:9pt;mso-wrap-distance-top:3.6pt;position:absolute;v-text-anchor:top;z-index:251658240" fillcolor="white" stroked="t" strokecolor="white" strokeweight="0.75pt">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5E36B8">
                          <w:pPr>
                            <w:pStyle w:val="Heading1"/>
                            <w:spacing w:line="269" w:lineRule="auto"/>
                            <w:jc w:val="left"/>
                            <w:rPr>
                              <w:rFonts w:ascii="Tahoma" w:hAnsi="Tahoma" w:eastAsiaTheme="minorHAnsi" w:cs="Tahoma"/>
                              <w:bCs w:val="0"/>
                              <w:color w:val="0D0D0D" w:themeColor="text1" w:themeTint="F2"/>
                              <w:sz w:val="16"/>
                              <w:szCs w:val="16"/>
                              <w:u w:val="none"/>
                            </w:rPr>
                          </w:pPr>
                          <w:r w:rsidRPr="001C0414">
                            <w:rPr>
                              <w:rFonts w:ascii="Tahoma" w:hAnsi="Tahoma" w:eastAsiaTheme="minorHAnsi" w:cs="Tahoma"/>
                              <w:bCs w:val="0"/>
                              <w:color w:val="0D0D0D" w:themeColor="text1" w:themeTint="F2"/>
                              <w:sz w:val="16"/>
                              <w:szCs w:val="16"/>
                              <w:u w:val="none"/>
                              <w:rtl/>
                            </w:rPr>
                            <w:t>ההיערכות הלאומית בתחום הבינה המלאכותית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775E36B8">
                    <w:pPr>
                      <w:pStyle w:val="Heading1"/>
                      <w:spacing w:line="269" w:lineRule="auto"/>
                      <w:jc w:val="left"/>
                      <w:rPr>
                        <w:rFonts w:ascii="Tahoma" w:hAnsi="Tahoma" w:eastAsiaTheme="minorHAnsi" w:cs="Tahoma"/>
                        <w:bCs w:val="0"/>
                        <w:color w:val="0D0D0D" w:themeColor="text1" w:themeTint="F2"/>
                        <w:sz w:val="16"/>
                        <w:szCs w:val="16"/>
                        <w:u w:val="none"/>
                      </w:rPr>
                    </w:pPr>
                    <w:r w:rsidRPr="001C0414">
                      <w:rPr>
                        <w:rFonts w:ascii="Tahoma" w:hAnsi="Tahoma" w:eastAsiaTheme="minorHAnsi" w:cs="Tahoma"/>
                        <w:bCs w:val="0"/>
                        <w:color w:val="0D0D0D" w:themeColor="text1" w:themeTint="F2"/>
                        <w:sz w:val="16"/>
                        <w:szCs w:val="16"/>
                        <w:u w:val="none"/>
                        <w:rtl/>
                      </w:rPr>
                      <w:t>ההיערכות הלאומית בתחום הבינה המלאכותית</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1C0414" w14:textId="422EB71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DF6D81">
                            <w:rPr>
                              <w:rFonts w:hint="cs"/>
                              <w:rtl/>
                            </w:rPr>
                            <w:t xml:space="preserve"> </w:t>
                          </w:r>
                          <w:r w:rsidR="002322AE">
                            <w:rPr>
                              <w:rFonts w:hint="cs"/>
                              <w:rtl/>
                            </w:rPr>
                            <w:t xml:space="preserve">    </w:t>
                          </w:r>
                          <w:r w:rsidR="00DF6D81">
                            <w:rPr>
                              <w:rFonts w:hint="cs"/>
                              <w:rtl/>
                            </w:rPr>
                            <w:t xml:space="preserve">  </w:t>
                          </w:r>
                          <w:r>
                            <w:rPr>
                              <w:rFonts w:hint="cs"/>
                              <w:rtl/>
                            </w:rPr>
                            <w:t xml:space="preserve">          </w:t>
                          </w:r>
                          <w:r w:rsidRPr="00565F1B" w:rsidR="00DF6D81">
                            <w:rPr>
                              <w:rFonts w:ascii="Tahoma" w:hAnsi="Tahoma" w:cs="Tahoma" w:hint="cs"/>
                              <w:sz w:val="24"/>
                              <w:szCs w:val="24"/>
                              <w:rtl/>
                            </w:rPr>
                            <w:t>תקציר</w:t>
                          </w:r>
                          <w:r w:rsidR="002322AE">
                            <w:rPr>
                              <w:rFonts w:ascii="Tahoma" w:hAnsi="Tahoma" w:cs="Tahoma" w:hint="cs"/>
                              <w:sz w:val="24"/>
                              <w:szCs w:val="24"/>
                              <w:rtl/>
                            </w:rPr>
                            <w:t xml:space="preserve"> </w:t>
                          </w:r>
                          <w:r w:rsidRPr="00565F1B" w:rsidR="00DF6D81">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1C0414" w:rsidR="001C0414">
                            <w:rPr>
                              <w:rFonts w:ascii="Tahoma" w:hAnsi="Tahoma" w:cs="Tahoma"/>
                              <w:b/>
                              <w:bCs/>
                              <w:rtl/>
                            </w:rPr>
                            <w:t>ההיערכות הלאומית בתחום הבינה המלאכותית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1C0414" w14:paraId="3B4CCAD6" w14:textId="422EB71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DF6D81">
                      <w:rPr>
                        <w:rFonts w:hint="cs"/>
                        <w:rtl/>
                      </w:rPr>
                      <w:t xml:space="preserve"> </w:t>
                    </w:r>
                    <w:r w:rsidR="002322AE">
                      <w:rPr>
                        <w:rFonts w:hint="cs"/>
                        <w:rtl/>
                      </w:rPr>
                      <w:t xml:space="preserve">    </w:t>
                    </w:r>
                    <w:r w:rsidR="00DF6D81">
                      <w:rPr>
                        <w:rFonts w:hint="cs"/>
                        <w:rtl/>
                      </w:rPr>
                      <w:t xml:space="preserve">  </w:t>
                    </w:r>
                    <w:r>
                      <w:rPr>
                        <w:rFonts w:hint="cs"/>
                        <w:rtl/>
                      </w:rPr>
                      <w:t xml:space="preserve">          </w:t>
                    </w:r>
                    <w:r w:rsidRPr="00565F1B" w:rsidR="00DF6D81">
                      <w:rPr>
                        <w:rFonts w:ascii="Tahoma" w:hAnsi="Tahoma" w:cs="Tahoma" w:hint="cs"/>
                        <w:sz w:val="24"/>
                        <w:szCs w:val="24"/>
                        <w:rtl/>
                      </w:rPr>
                      <w:t>תקציר</w:t>
                    </w:r>
                    <w:r w:rsidR="002322AE">
                      <w:rPr>
                        <w:rFonts w:ascii="Tahoma" w:hAnsi="Tahoma" w:cs="Tahoma" w:hint="cs"/>
                        <w:sz w:val="24"/>
                        <w:szCs w:val="24"/>
                        <w:rtl/>
                      </w:rPr>
                      <w:t xml:space="preserve"> </w:t>
                    </w:r>
                    <w:r w:rsidRPr="00565F1B" w:rsidR="00DF6D81">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1C0414" w:rsidR="001C0414">
                      <w:rPr>
                        <w:rFonts w:ascii="Tahoma" w:hAnsi="Tahoma" w:cs="Tahoma"/>
                        <w:b/>
                        <w:bCs/>
                        <w:rtl/>
                      </w:rPr>
                      <w:t>ההיערכות הלאומית בתחום הבינה המלאכותית</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872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0901006D">
                          <w:pPr>
                            <w:jc w:val="right"/>
                            <w:rPr>
                              <w:color w:val="0D0D0D" w:themeColor="text1" w:themeTint="F2"/>
                              <w:sz w:val="16"/>
                              <w:szCs w:val="16"/>
                            </w:rPr>
                          </w:pPr>
                          <w:r w:rsidRPr="00574E12">
                            <w:rPr>
                              <w:rFonts w:ascii="Tahoma" w:hAnsi="Tahoma" w:cs="Tahoma"/>
                              <w:color w:val="0D0D0D"/>
                              <w:sz w:val="16"/>
                              <w:szCs w:val="16"/>
                              <w:rtl/>
                            </w:rPr>
                            <w:t xml:space="preserve">דוח מבקר המדינה - סייבר ומערכות מידע | חשוון </w:t>
                          </w:r>
                          <w:r w:rsidRPr="00574E12">
                            <w:rPr>
                              <w:rFonts w:ascii="Tahoma" w:hAnsi="Tahoma" w:cs="Tahoma"/>
                              <w:color w:val="0D0D0D"/>
                              <w:sz w:val="16"/>
                              <w:szCs w:val="16"/>
                              <w:rtl/>
                            </w:rPr>
                            <w:t>התשפ"ד</w:t>
                          </w:r>
                          <w:r w:rsidRPr="00574E12">
                            <w:rPr>
                              <w:rFonts w:ascii="Tahoma" w:hAnsi="Tahoma" w:cs="Tahoma"/>
                              <w:color w:val="0D0D0D"/>
                              <w:sz w:val="16"/>
                              <w:szCs w:val="16"/>
                              <w:rtl/>
                            </w:rPr>
                            <w:t xml:space="preserve"> | נובמבר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60" type="#_x0000_t202" alt="&quot;&quot;" style="width:351.16pt;height:23.27pt;margin-top:27.7pt;margin-left:21.41pt;mso-height-percent:0;mso-height-relative:margin;mso-width-percent:0;mso-width-relative:margin;mso-wrap-distance-bottom:3.6pt;mso-wrap-distance-left:9pt;mso-wrap-distance-right:9pt;mso-wrap-distance-top:3.6pt;position:absolute;v-text-anchor:top;z-index:251677696" fillcolor="white" stroked="t" strokecolor="white" strokeweight="0.75pt">
              <v:textbox>
                <w:txbxContent>
                  <w:p w:rsidR="00E56721" w:rsidRPr="00C55DC9" w:rsidP="00B244B0" w14:paraId="0C0E463E" w14:textId="0901006D">
                    <w:pPr>
                      <w:jc w:val="right"/>
                      <w:rPr>
                        <w:color w:val="0D0D0D" w:themeColor="text1" w:themeTint="F2"/>
                        <w:sz w:val="16"/>
                        <w:szCs w:val="16"/>
                      </w:rPr>
                    </w:pPr>
                    <w:r w:rsidRPr="00574E12">
                      <w:rPr>
                        <w:rFonts w:ascii="Tahoma" w:hAnsi="Tahoma" w:cs="Tahoma"/>
                        <w:color w:val="0D0D0D"/>
                        <w:sz w:val="16"/>
                        <w:szCs w:val="16"/>
                        <w:rtl/>
                      </w:rPr>
                      <w:t xml:space="preserve">דוח מבקר המדינה - סייבר ומערכות מידע | חשוון </w:t>
                    </w:r>
                    <w:r w:rsidRPr="00574E12">
                      <w:rPr>
                        <w:rFonts w:ascii="Tahoma" w:hAnsi="Tahoma" w:cs="Tahoma"/>
                        <w:color w:val="0D0D0D"/>
                        <w:sz w:val="16"/>
                        <w:szCs w:val="16"/>
                        <w:rtl/>
                      </w:rPr>
                      <w:t>התשפ"ד</w:t>
                    </w:r>
                    <w:r w:rsidRPr="00574E12">
                      <w:rPr>
                        <w:rFonts w:ascii="Tahoma" w:hAnsi="Tahoma" w:cs="Tahoma"/>
                        <w:color w:val="0D0D0D"/>
                        <w:sz w:val="16"/>
                        <w:szCs w:val="16"/>
                        <w:rtl/>
                      </w:rPr>
                      <w:t xml:space="preserve"> | נובמבר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FE24B0"/>
    <w:multiLevelType w:val="hybridMultilevel"/>
    <w:tmpl w:val="D8049212"/>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2">
    <w:nsid w:val="5C917FD7"/>
    <w:multiLevelType w:val="hybridMultilevel"/>
    <w:tmpl w:val="B8646954"/>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5">
    <w:nsid w:val="63574A7B"/>
    <w:multiLevelType w:val="hybridMultilevel"/>
    <w:tmpl w:val="624ECF72"/>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1080" w:hanging="360"/>
      </w:pPr>
      <w:rPr>
        <w:rFonts w:ascii="Symbol" w:hAnsi="Symbol" w:cs="Symbol" w:hint="default"/>
        <w:b/>
        <w:bCs/>
        <w:i w:val="0"/>
        <w:caps w:val="0"/>
        <w:strike w:val="0"/>
        <w:dstrike w:val="0"/>
        <w:vanish w:val="0"/>
        <w:color w:val="E41E2A"/>
        <w:sz w:val="28"/>
        <w:szCs w:val="28"/>
        <w:vertAlign w:val="baseline"/>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1"/>
  </w:num>
  <w:num w:numId="2" w16cid:durableId="159808484">
    <w:abstractNumId w:val="13"/>
  </w:num>
  <w:num w:numId="3" w16cid:durableId="2074310673">
    <w:abstractNumId w:val="16"/>
  </w:num>
  <w:num w:numId="4" w16cid:durableId="1596554476">
    <w:abstractNumId w:val="31"/>
  </w:num>
  <w:num w:numId="5" w16cid:durableId="781269690">
    <w:abstractNumId w:val="9"/>
  </w:num>
  <w:num w:numId="6" w16cid:durableId="1087919862">
    <w:abstractNumId w:val="17"/>
  </w:num>
  <w:num w:numId="7" w16cid:durableId="1266497691">
    <w:abstractNumId w:val="24"/>
  </w:num>
  <w:num w:numId="8" w16cid:durableId="1873692319">
    <w:abstractNumId w:val="11"/>
  </w:num>
  <w:num w:numId="9" w16cid:durableId="1479689730">
    <w:abstractNumId w:val="10"/>
  </w:num>
  <w:num w:numId="10" w16cid:durableId="1861623203">
    <w:abstractNumId w:val="8"/>
  </w:num>
  <w:num w:numId="11" w16cid:durableId="1544710153">
    <w:abstractNumId w:val="18"/>
  </w:num>
  <w:num w:numId="12" w16cid:durableId="1057507424">
    <w:abstractNumId w:val="23"/>
  </w:num>
  <w:num w:numId="13" w16cid:durableId="1609385757">
    <w:abstractNumId w:val="28"/>
  </w:num>
  <w:num w:numId="14" w16cid:durableId="1208831065">
    <w:abstractNumId w:val="19"/>
  </w:num>
  <w:num w:numId="15" w16cid:durableId="1425805868">
    <w:abstractNumId w:val="29"/>
  </w:num>
  <w:num w:numId="16" w16cid:durableId="1455250565">
    <w:abstractNumId w:val="12"/>
  </w:num>
  <w:num w:numId="17" w16cid:durableId="1398552641">
    <w:abstractNumId w:val="30"/>
  </w:num>
  <w:num w:numId="18" w16cid:durableId="1752001909">
    <w:abstractNumId w:val="26"/>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1599866692">
    <w:abstractNumId w:val="27"/>
  </w:num>
  <w:num w:numId="1430" w16cid:durableId="637150187">
    <w:abstractNumId w:val="25"/>
  </w:num>
  <w:num w:numId="1431" w16cid:durableId="484006920">
    <w:abstractNumId w:val="20"/>
  </w:num>
  <w:num w:numId="1432" w16cid:durableId="109478784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44"/>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5B8"/>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414"/>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2AE"/>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6BD"/>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196"/>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6DB6"/>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493"/>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6E"/>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561"/>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6F07"/>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6DC"/>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AEF"/>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6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4E12"/>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92C"/>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1AF1"/>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34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2493"/>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8EF"/>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1E7"/>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233"/>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081"/>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3FF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0D07"/>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461"/>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6A4D"/>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1139"/>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699"/>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6FA3"/>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4C5"/>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3FA7"/>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239"/>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0877"/>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D81"/>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28CA"/>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4E41"/>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basedOn w:val="DefaultParagraphFont"/>
    <w:uiPriority w:val="99"/>
    <w:semiHidden/>
    <w:unhideWhenUsed/>
    <w:rsid w:val="001C0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image" Target="media/image13.jpeg" /><Relationship Id="rId29" Type="http://schemas.openxmlformats.org/officeDocument/2006/relationships/image" Target="media/image14.jpeg" /><Relationship Id="rId3" Type="http://schemas.openxmlformats.org/officeDocument/2006/relationships/settings" Target="settings.xml" /><Relationship Id="rId30" Type="http://schemas.openxmlformats.org/officeDocument/2006/relationships/image" Target="media/image15.png" /><Relationship Id="rId31" Type="http://schemas.openxmlformats.org/officeDocument/2006/relationships/header" Target="header5.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5.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DD92198A-DFBD-4D46-9588-DF5E38E2BD6C}"/>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37</TotalTime>
  <Pages>16</Pages>
  <Words>4124</Words>
  <Characters>19594</Characters>
  <Application>Microsoft Office Word</Application>
  <DocSecurity>0</DocSecurity>
  <Lines>675</Lines>
  <Paragraphs>285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10</cp:revision>
  <cp:lastPrinted>2023-07-16T07:57:00Z</cp:lastPrinted>
  <dcterms:created xsi:type="dcterms:W3CDTF">2024-11-06T06:37:00Z</dcterms:created>
  <dcterms:modified xsi:type="dcterms:W3CDTF">2024-11-14T13:35:00Z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