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54DF9602">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3067768</wp:posOffset>
                </wp:positionH>
                <wp:positionV relativeFrom="paragraph">
                  <wp:posOffset>257340</wp:posOffset>
                </wp:positionV>
                <wp:extent cx="0" cy="4462669"/>
                <wp:effectExtent l="25400" t="0" r="25400" b="3365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4462669"/>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55pt,20.25pt" to="241.55pt,371.65pt" strokecolor="white" strokeweight="4pt"/>
            </w:pict>
          </mc:Fallback>
        </mc:AlternateContent>
      </w: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318135</wp:posOffset>
                </wp:positionH>
                <wp:positionV relativeFrom="paragraph">
                  <wp:posOffset>2100994</wp:posOffset>
                </wp:positionV>
                <wp:extent cx="2621280" cy="0"/>
                <wp:effectExtent l="12700" t="12700" r="7620"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62128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0" style="flip:x;mso-height-percent:0;mso-height-relative:margin;mso-width-percent:0;mso-width-relative:margin;mso-wrap-distance-bottom:0;mso-wrap-distance-left:9pt;mso-wrap-distance-right:9pt;mso-wrap-distance-top:0;mso-wrap-style:square;position:absolute;visibility:visible;z-index:251669504" from="25.05pt,165.45pt" to="231.45pt,165.45pt" strokecolor="white" strokeweight="1.5pt"/>
            </w:pict>
          </mc:Fallback>
        </mc:AlternateContent>
      </w:r>
      <w:r w:rsidRPr="0030415A" w:rsidR="008A71D4">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193040</wp:posOffset>
                </wp:positionH>
                <wp:positionV relativeFrom="paragraph">
                  <wp:posOffset>336550</wp:posOffset>
                </wp:positionV>
                <wp:extent cx="4276725" cy="4273550"/>
                <wp:effectExtent l="0" t="0" r="3175"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7672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8A71D4" w:rsidRPr="0052031E" w:rsidP="008A71D4" w14:textId="18644504">
                            <w:pPr>
                              <w:pStyle w:val="a33"/>
                              <w:bidi/>
                              <w:rPr>
                                <w:rtl/>
                              </w:rPr>
                            </w:pPr>
                            <w:r w:rsidRPr="0052031E">
                              <w:rPr>
                                <w:rtl/>
                              </w:rPr>
                              <w:t>מבקר המדינה</w:t>
                            </w:r>
                            <w:r w:rsidR="002D3F51">
                              <w:rPr>
                                <w:rFonts w:hint="cs"/>
                                <w:rtl/>
                              </w:rPr>
                              <w:t xml:space="preserve"> </w:t>
                            </w:r>
                            <w:r w:rsidR="002D3F51">
                              <w:rPr>
                                <w:rtl/>
                              </w:rPr>
                              <w:t>–</w:t>
                            </w:r>
                            <w:r w:rsidR="002D3F51">
                              <w:rPr>
                                <w:rFonts w:hint="cs"/>
                                <w:rtl/>
                              </w:rPr>
                              <w:t xml:space="preserve"> דוח מיוחד</w:t>
                            </w:r>
                            <w:r>
                              <w:rPr>
                                <w:rFonts w:hint="cs"/>
                                <w:rtl/>
                              </w:rPr>
                              <w:t xml:space="preserve"> </w:t>
                            </w:r>
                            <w:r w:rsidRPr="0052031E">
                              <w:rPr>
                                <w:rtl/>
                              </w:rPr>
                              <w:t>|</w:t>
                            </w:r>
                            <w:r>
                              <w:rPr>
                                <w:rFonts w:hint="cs"/>
                                <w:rtl/>
                              </w:rPr>
                              <w:t xml:space="preserve"> </w:t>
                            </w:r>
                            <w:r w:rsidR="002D3F51">
                              <w:rPr>
                                <w:rFonts w:hint="cs"/>
                                <w:rtl/>
                              </w:rPr>
                              <w:t>אדר ב׳</w:t>
                            </w:r>
                            <w:r w:rsidRPr="00AF3B73" w:rsidR="00AF3B73">
                              <w:rPr>
                                <w:rtl/>
                              </w:rPr>
                              <w:t xml:space="preserve"> </w:t>
                            </w:r>
                            <w:r w:rsidRPr="00AF3B73" w:rsidR="00AF3B73">
                              <w:rPr>
                                <w:rtl/>
                              </w:rPr>
                              <w:t>התשפ"ד</w:t>
                            </w:r>
                            <w:r w:rsidR="00AF3B73">
                              <w:rPr>
                                <w:rFonts w:hint="cs"/>
                                <w:rtl/>
                              </w:rPr>
                              <w:t xml:space="preserve"> </w:t>
                            </w:r>
                            <w:r w:rsidRPr="0052031E">
                              <w:rPr>
                                <w:rtl/>
                              </w:rPr>
                              <w:t>|</w:t>
                            </w:r>
                            <w:r>
                              <w:rPr>
                                <w:rFonts w:hint="cs"/>
                                <w:rtl/>
                              </w:rPr>
                              <w:t xml:space="preserve"> </w:t>
                            </w:r>
                            <w:r w:rsidR="001D5E73">
                              <w:rPr>
                                <w:rFonts w:hint="cs"/>
                                <w:rtl/>
                              </w:rPr>
                              <w:t>אפריל</w:t>
                            </w:r>
                            <w:r>
                              <w:rPr>
                                <w:rFonts w:hint="cs"/>
                                <w:rtl/>
                              </w:rPr>
                              <w:t xml:space="preserve"> </w:t>
                            </w:r>
                            <w:r w:rsidR="00DC0A42">
                              <w:rPr>
                                <w:rFonts w:hint="cs"/>
                                <w:rtl/>
                              </w:rPr>
                              <w:t>2024</w:t>
                            </w:r>
                            <w:r>
                              <w:rPr>
                                <w:rFonts w:hint="cs"/>
                                <w:rtl/>
                              </w:rPr>
                              <w:t xml:space="preserve"> </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387E8043">
                            <w:pPr>
                              <w:pStyle w:val="-1"/>
                              <w:rPr>
                                <w:rtl/>
                              </w:rPr>
                            </w:pPr>
                            <w:r>
                              <w:rPr>
                                <w:rFonts w:hint="cs"/>
                                <w:rtl/>
                              </w:rPr>
                              <w:t>משרד ראש הממשלה</w:t>
                            </w:r>
                            <w:r w:rsidR="00AB2F78">
                              <w:rPr>
                                <w:rFonts w:hint="cs"/>
                                <w:rtl/>
                              </w:rPr>
                              <w:t xml:space="preserve"> </w:t>
                            </w:r>
                          </w:p>
                          <w:p w:rsidR="00F73EE0" w:rsidRPr="000F5023" w:rsidP="0072357A" w14:textId="76D6B00B">
                            <w:pPr>
                              <w:pStyle w:val="a32"/>
                              <w:bidi/>
                              <w:spacing w:before="120"/>
                              <w:rPr>
                                <w:rtl/>
                              </w:rPr>
                            </w:pPr>
                            <w:r w:rsidRPr="00666982">
                              <w:rPr>
                                <w:rtl/>
                              </w:rPr>
                              <w:t xml:space="preserve">הבינוי והמיגון של מעונות ראשי הממשלה ושל משרד ראש הממשלה </w:t>
                            </w:r>
                          </w:p>
                          <w:p w:rsidR="00C30482" w:rsidRPr="000F5023" w:rsidP="000F5023" w14:textId="77777777">
                            <w:pPr>
                              <w:pStyle w:val="a32"/>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alt="&quot;&quot;" style="width:336.75pt;height:336.5pt;margin-top:26.5pt;margin-left:15.2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18644504">
                      <w:pPr>
                        <w:pStyle w:val="a33"/>
                        <w:bidi/>
                        <w:rPr>
                          <w:rtl/>
                        </w:rPr>
                      </w:pPr>
                      <w:r w:rsidRPr="0052031E">
                        <w:rPr>
                          <w:rtl/>
                        </w:rPr>
                        <w:t>מבקר המדינה</w:t>
                      </w:r>
                      <w:r w:rsidR="002D3F51">
                        <w:rPr>
                          <w:rFonts w:hint="cs"/>
                          <w:rtl/>
                        </w:rPr>
                        <w:t xml:space="preserve"> </w:t>
                      </w:r>
                      <w:r w:rsidR="002D3F51">
                        <w:rPr>
                          <w:rtl/>
                        </w:rPr>
                        <w:t>–</w:t>
                      </w:r>
                      <w:r w:rsidR="002D3F51">
                        <w:rPr>
                          <w:rFonts w:hint="cs"/>
                          <w:rtl/>
                        </w:rPr>
                        <w:t xml:space="preserve"> דוח מיוחד</w:t>
                      </w:r>
                      <w:r>
                        <w:rPr>
                          <w:rFonts w:hint="cs"/>
                          <w:rtl/>
                        </w:rPr>
                        <w:t xml:space="preserve"> </w:t>
                      </w:r>
                      <w:r w:rsidRPr="0052031E">
                        <w:rPr>
                          <w:rtl/>
                        </w:rPr>
                        <w:t>|</w:t>
                      </w:r>
                      <w:r>
                        <w:rPr>
                          <w:rFonts w:hint="cs"/>
                          <w:rtl/>
                        </w:rPr>
                        <w:t xml:space="preserve"> </w:t>
                      </w:r>
                      <w:r w:rsidR="002D3F51">
                        <w:rPr>
                          <w:rFonts w:hint="cs"/>
                          <w:rtl/>
                        </w:rPr>
                        <w:t>אדר ב׳</w:t>
                      </w:r>
                      <w:r w:rsidRPr="00AF3B73" w:rsidR="00AF3B73">
                        <w:rPr>
                          <w:rtl/>
                        </w:rPr>
                        <w:t xml:space="preserve"> </w:t>
                      </w:r>
                      <w:r w:rsidRPr="00AF3B73" w:rsidR="00AF3B73">
                        <w:rPr>
                          <w:rtl/>
                        </w:rPr>
                        <w:t>התשפ"ד</w:t>
                      </w:r>
                      <w:r w:rsidR="00AF3B73">
                        <w:rPr>
                          <w:rFonts w:hint="cs"/>
                          <w:rtl/>
                        </w:rPr>
                        <w:t xml:space="preserve"> </w:t>
                      </w:r>
                      <w:r w:rsidRPr="0052031E">
                        <w:rPr>
                          <w:rtl/>
                        </w:rPr>
                        <w:t>|</w:t>
                      </w:r>
                      <w:r>
                        <w:rPr>
                          <w:rFonts w:hint="cs"/>
                          <w:rtl/>
                        </w:rPr>
                        <w:t xml:space="preserve"> </w:t>
                      </w:r>
                      <w:r w:rsidR="001D5E73">
                        <w:rPr>
                          <w:rFonts w:hint="cs"/>
                          <w:rtl/>
                        </w:rPr>
                        <w:t>אפריל</w:t>
                      </w:r>
                      <w:r>
                        <w:rPr>
                          <w:rFonts w:hint="cs"/>
                          <w:rtl/>
                        </w:rPr>
                        <w:t xml:space="preserve"> </w:t>
                      </w:r>
                      <w:r w:rsidR="00DC0A42">
                        <w:rPr>
                          <w:rFonts w:hint="cs"/>
                          <w:rtl/>
                        </w:rPr>
                        <w:t>2024</w:t>
                      </w:r>
                      <w:r>
                        <w:rPr>
                          <w:rFonts w:hint="cs"/>
                          <w:rtl/>
                        </w:rPr>
                        <w:t xml:space="preserve"> </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387E8043">
                      <w:pPr>
                        <w:pStyle w:val="-1"/>
                        <w:rPr>
                          <w:rtl/>
                        </w:rPr>
                      </w:pPr>
                      <w:r>
                        <w:rPr>
                          <w:rFonts w:hint="cs"/>
                          <w:rtl/>
                        </w:rPr>
                        <w:t>משרד ראש הממשלה</w:t>
                      </w:r>
                      <w:r w:rsidR="00AB2F78">
                        <w:rPr>
                          <w:rFonts w:hint="cs"/>
                          <w:rtl/>
                        </w:rPr>
                        <w:t xml:space="preserve"> </w:t>
                      </w:r>
                    </w:p>
                    <w:p w:rsidR="00F73EE0" w:rsidRPr="000F5023" w:rsidP="0072357A" w14:paraId="5464BE8D" w14:textId="76D6B00B">
                      <w:pPr>
                        <w:pStyle w:val="a32"/>
                        <w:bidi/>
                        <w:spacing w:before="120"/>
                        <w:rPr>
                          <w:rtl/>
                        </w:rPr>
                      </w:pPr>
                      <w:r w:rsidRPr="00666982">
                        <w:rPr>
                          <w:rtl/>
                        </w:rPr>
                        <w:t xml:space="preserve">הבינוי והמיגון של מעונות ראשי הממשלה ושל משרד ראש הממשלה </w:t>
                      </w:r>
                    </w:p>
                    <w:p w:rsidR="00C30482" w:rsidRPr="000F5023" w:rsidP="000F5023" w14:paraId="5BE5E625" w14:textId="77777777">
                      <w:pPr>
                        <w:pStyle w:val="a32"/>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49D94301">
      <w:pPr>
        <w:spacing w:line="240" w:lineRule="atLeast"/>
        <w:jc w:val="center"/>
        <w:rPr>
          <w:rFonts w:ascii="Tahoma" w:hAnsi="Tahoma" w:cs="Tahoma"/>
          <w:sz w:val="22"/>
          <w:szCs w:val="22"/>
          <w:rtl/>
        </w:rPr>
      </w:pP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4944B6D1">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P="00AF3B73" w14:paraId="4ED3AA37" w14:textId="10E446DE">
      <w:pPr>
        <w:pStyle w:val="7329"/>
        <w:spacing w:after="1080"/>
        <w:rPr>
          <w:rtl/>
        </w:rPr>
      </w:pPr>
      <w:r w:rsidRPr="00802F2E">
        <w:rPr>
          <w:noProof/>
          <w:rtl/>
        </w:rPr>
        <w:drawing>
          <wp:anchor distT="0" distB="0" distL="114300" distR="114300" simplePos="0" relativeHeight="251678720" behindDoc="0" locked="0" layoutInCell="1" allowOverlap="1">
            <wp:simplePos x="0" y="0"/>
            <wp:positionH relativeFrom="column">
              <wp:posOffset>3293110</wp:posOffset>
            </wp:positionH>
            <wp:positionV relativeFrom="paragraph">
              <wp:posOffset>874102</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802F2E" w:rsidR="007C7D40">
        <w:rPr>
          <w:noProof/>
          <w:rtl/>
        </w:rPr>
        <mc:AlternateContent>
          <mc:Choice Requires="wps">
            <w:drawing>
              <wp:anchor distT="0" distB="0" distL="114300" distR="114300" simplePos="0" relativeHeight="251674624" behindDoc="0" locked="0" layoutInCell="1" allowOverlap="1">
                <wp:simplePos x="0" y="0"/>
                <wp:positionH relativeFrom="column">
                  <wp:posOffset>-655320</wp:posOffset>
                </wp:positionH>
                <wp:positionV relativeFrom="paragraph">
                  <wp:posOffset>227330</wp:posOffset>
                </wp:positionV>
                <wp:extent cx="194310" cy="5666740"/>
                <wp:effectExtent l="0" t="0" r="0" b="0"/>
                <wp:wrapNone/>
                <wp:docPr id="21" name="Rectangl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alt="&quot;&quot;" style="width:15.3pt;height:446.2pt;margin-top:17.9pt;margin-left:-51.6pt;flip:y;mso-height-percent:0;mso-height-relative:margin;mso-width-percent:0;mso-width-relative:margin;mso-wrap-distance-bottom:0;mso-wrap-distance-left:9pt;mso-wrap-distance-right:9pt;mso-wrap-distance-top:0;mso-wrap-style:square;position:absolute;visibility:visible;v-text-anchor:middle;z-index:251675648" fillcolor="#00305f" stroked="f" strokeweight="1.25pt"/>
            </w:pict>
          </mc:Fallback>
        </mc:AlternateContent>
      </w:r>
      <w:r w:rsidRPr="00666982" w:rsidR="00666982">
        <w:rPr>
          <w:noProof/>
          <w:rtl/>
        </w:rPr>
        <w:t xml:space="preserve">הבינוי והמיגון של מעונות ראשי הממשלה ושל משרד ראש הממשלה </w:t>
      </w:r>
    </w:p>
    <w:p w:rsidR="00664348" w:rsidRPr="00B60156" w:rsidP="00664348" w14:paraId="02E09483" w14:textId="76067035">
      <w:pPr>
        <w:pStyle w:val="7392"/>
        <w:rPr>
          <w:rtl/>
        </w:rPr>
      </w:pPr>
      <w:r w:rsidRPr="00B60156">
        <w:rPr>
          <w:rFonts w:hint="cs"/>
          <w:rtl/>
        </w:rPr>
        <w:t xml:space="preserve">מדינת ישראל עוסקת זה כעשור בניסיון להקים מבנים חדשים למשרד ראש הממשלה (משרד </w:t>
      </w:r>
      <w:r w:rsidRPr="00B60156">
        <w:rPr>
          <w:rFonts w:hint="cs"/>
          <w:rtl/>
        </w:rPr>
        <w:t>רה"ם</w:t>
      </w:r>
      <w:r w:rsidRPr="00B60156">
        <w:rPr>
          <w:rFonts w:hint="cs"/>
          <w:rtl/>
        </w:rPr>
        <w:t xml:space="preserve">) ולמעון ראש הממשלה. הפעולה בתחום זה החלה עוד בשנת 2014 </w:t>
      </w:r>
      <w:r w:rsidRPr="00664348">
        <w:rPr>
          <w:rFonts w:hint="eastAsia"/>
          <w:b/>
          <w:bCs/>
          <w:rtl/>
        </w:rPr>
        <w:t>בפרויקט</w:t>
      </w:r>
      <w:r w:rsidRPr="00664348">
        <w:rPr>
          <w:b/>
          <w:bCs/>
          <w:rtl/>
        </w:rPr>
        <w:t xml:space="preserve"> "</w:t>
      </w:r>
      <w:r w:rsidRPr="00664348">
        <w:rPr>
          <w:rFonts w:hint="eastAsia"/>
          <w:b/>
          <w:bCs/>
          <w:rtl/>
        </w:rPr>
        <w:t>אלמוג</w:t>
      </w:r>
      <w:r w:rsidRPr="00664348">
        <w:rPr>
          <w:b/>
          <w:bCs/>
          <w:rtl/>
        </w:rPr>
        <w:t>"</w:t>
      </w:r>
      <w:r w:rsidRPr="00B60156">
        <w:rPr>
          <w:rtl/>
        </w:rPr>
        <w:t>.</w:t>
      </w:r>
      <w:r w:rsidRPr="00B60156">
        <w:rPr>
          <w:rFonts w:hint="cs"/>
          <w:rtl/>
        </w:rPr>
        <w:t xml:space="preserve"> </w:t>
      </w:r>
      <w:r w:rsidRPr="00B60156">
        <w:rPr>
          <w:rtl/>
        </w:rPr>
        <w:t xml:space="preserve">מטרתו המרכזית של הפרויקט </w:t>
      </w:r>
      <w:r w:rsidRPr="00B60156">
        <w:rPr>
          <w:rFonts w:hint="cs"/>
          <w:rtl/>
        </w:rPr>
        <w:t>הייתה</w:t>
      </w:r>
      <w:r w:rsidRPr="00B60156">
        <w:rPr>
          <w:rtl/>
        </w:rPr>
        <w:t xml:space="preserve"> לספק לראש הממשלה ולמוקדי ההנהגה מיגון ב</w:t>
      </w:r>
      <w:r w:rsidRPr="00B60156">
        <w:rPr>
          <w:rFonts w:hint="cs"/>
          <w:rtl/>
        </w:rPr>
        <w:t>י</w:t>
      </w:r>
      <w:r w:rsidRPr="00B60156">
        <w:rPr>
          <w:rtl/>
        </w:rPr>
        <w:t xml:space="preserve">טחוני ותשתית תפקודית שיבטיחו את שרידותם ואת רציפות פעילותם </w:t>
      </w:r>
      <w:r w:rsidRPr="00B60156">
        <w:rPr>
          <w:rtl/>
        </w:rPr>
        <w:t>בע</w:t>
      </w:r>
      <w:r w:rsidRPr="00B60156">
        <w:rPr>
          <w:rFonts w:hint="eastAsia"/>
          <w:rtl/>
        </w:rPr>
        <w:t>י</w:t>
      </w:r>
      <w:r w:rsidRPr="00B60156">
        <w:rPr>
          <w:rtl/>
        </w:rPr>
        <w:t>תות</w:t>
      </w:r>
      <w:r w:rsidRPr="00B60156">
        <w:rPr>
          <w:rtl/>
        </w:rPr>
        <w:t xml:space="preserve"> שגרה וחירום. הפרויקט תוכנן להיבנות בשטח הנכלל בשטחה של קריית הממשלה בירושלים. הליכי המכרז לתכנון הפרויקט החלו כשני עשורים קודם לכן, בשנת 1995, ותכנונו החל בשנת 2000, אולם קידומו הוקפא. במאי 2014 החליטה ממשלת ישראל להתחיל לקדם מחדש את הפרויקט, ובאוקטובר 2018 הופסק קידומו. בעקבות הפסקת פרויקט </w:t>
      </w:r>
      <w:r w:rsidRPr="00B60156">
        <w:rPr>
          <w:rFonts w:hint="eastAsia"/>
          <w:rtl/>
        </w:rPr>
        <w:t>אלמוג</w:t>
      </w:r>
      <w:r w:rsidRPr="00B60156">
        <w:rPr>
          <w:rtl/>
        </w:rPr>
        <w:t xml:space="preserve">, בשנת 2019 </w:t>
      </w:r>
      <w:r w:rsidRPr="00B60156">
        <w:rPr>
          <w:rFonts w:hint="eastAsia"/>
          <w:rtl/>
        </w:rPr>
        <w:t>החל</w:t>
      </w:r>
      <w:r w:rsidRPr="00B60156">
        <w:rPr>
          <w:rtl/>
        </w:rPr>
        <w:t xml:space="preserve"> משרד </w:t>
      </w:r>
      <w:r w:rsidRPr="00B60156">
        <w:rPr>
          <w:rtl/>
        </w:rPr>
        <w:t>רה"ם</w:t>
      </w:r>
      <w:r w:rsidRPr="00B60156">
        <w:rPr>
          <w:rtl/>
        </w:rPr>
        <w:t xml:space="preserve"> לגבש תוכנית חלופית, </w:t>
      </w:r>
      <w:r w:rsidRPr="00B60156">
        <w:rPr>
          <w:rFonts w:hint="eastAsia"/>
          <w:rtl/>
        </w:rPr>
        <w:t>שיישומה</w:t>
      </w:r>
      <w:r w:rsidRPr="00B60156">
        <w:rPr>
          <w:rtl/>
        </w:rPr>
        <w:t xml:space="preserve"> </w:t>
      </w:r>
      <w:r w:rsidRPr="00B60156">
        <w:rPr>
          <w:rFonts w:hint="eastAsia"/>
          <w:rtl/>
        </w:rPr>
        <w:t>מתוכנן</w:t>
      </w:r>
      <w:r w:rsidRPr="00B60156">
        <w:rPr>
          <w:rtl/>
        </w:rPr>
        <w:t xml:space="preserve"> במקום אחר בקריית הלאום בירושלים, סמוך למבנה משרד </w:t>
      </w:r>
      <w:r w:rsidRPr="00B60156">
        <w:rPr>
          <w:rtl/>
        </w:rPr>
        <w:t>רה"ם</w:t>
      </w:r>
      <w:r w:rsidRPr="00B60156">
        <w:rPr>
          <w:rtl/>
        </w:rPr>
        <w:t xml:space="preserve"> הנוכחי </w:t>
      </w:r>
      <w:r w:rsidRPr="00B60156">
        <w:rPr>
          <w:rFonts w:hint="cs"/>
          <w:rtl/>
        </w:rPr>
        <w:t xml:space="preserve">- </w:t>
      </w:r>
      <w:r w:rsidRPr="00664348">
        <w:rPr>
          <w:b/>
          <w:bCs/>
          <w:rtl/>
        </w:rPr>
        <w:t xml:space="preserve">פרויקט </w:t>
      </w:r>
      <w:r w:rsidRPr="00664348">
        <w:rPr>
          <w:rFonts w:hint="cs"/>
          <w:b/>
          <w:bCs/>
          <w:rtl/>
        </w:rPr>
        <w:t>"</w:t>
      </w:r>
      <w:r w:rsidRPr="00664348">
        <w:rPr>
          <w:b/>
          <w:bCs/>
          <w:rtl/>
        </w:rPr>
        <w:t>שירה</w:t>
      </w:r>
      <w:r w:rsidRPr="00664348">
        <w:rPr>
          <w:rFonts w:hint="cs"/>
          <w:b/>
          <w:bCs/>
          <w:rtl/>
        </w:rPr>
        <w:t>"</w:t>
      </w:r>
      <w:r w:rsidRPr="00B60156">
        <w:rPr>
          <w:rtl/>
        </w:rPr>
        <w:t>.</w:t>
      </w:r>
      <w:r w:rsidRPr="00B60156">
        <w:rPr>
          <w:rFonts w:hint="cs"/>
          <w:rtl/>
        </w:rPr>
        <w:t xml:space="preserve"> בדוח הביקורת הקודם של משרד מבקר המדינה בנושא זה, שפורסם ב</w:t>
      </w:r>
      <w:r w:rsidR="00DA1EEE">
        <w:rPr>
          <w:rFonts w:hint="cs"/>
          <w:rtl/>
        </w:rPr>
        <w:t>אוגוסט</w:t>
      </w:r>
      <w:r w:rsidRPr="00B60156">
        <w:rPr>
          <w:rFonts w:hint="cs"/>
          <w:rtl/>
        </w:rPr>
        <w:t xml:space="preserve"> 2020</w:t>
      </w:r>
      <w:r>
        <w:rPr>
          <w:vertAlign w:val="superscript"/>
          <w:rtl/>
        </w:rPr>
        <w:footnoteReference w:id="2"/>
      </w:r>
      <w:r w:rsidRPr="00B60156">
        <w:rPr>
          <w:rFonts w:hint="cs"/>
          <w:rtl/>
        </w:rPr>
        <w:t xml:space="preserve"> (הדוח הקודם), צוין כי </w:t>
      </w:r>
      <w:r w:rsidRPr="00B60156">
        <w:rPr>
          <w:rtl/>
        </w:rPr>
        <w:t xml:space="preserve">לנוכח עיכוב של שנים ביישום פרויקט להקמת </w:t>
      </w:r>
      <w:r w:rsidRPr="00B60156">
        <w:rPr>
          <w:rFonts w:hint="cs"/>
          <w:rtl/>
        </w:rPr>
        <w:t>משרד</w:t>
      </w:r>
      <w:r w:rsidRPr="00B60156">
        <w:rPr>
          <w:rtl/>
        </w:rPr>
        <w:t xml:space="preserve"> ומעון לראש הממשלה, המליץ משרד מבקר המדינה למשרד </w:t>
      </w:r>
      <w:r w:rsidRPr="00B60156">
        <w:rPr>
          <w:rtl/>
        </w:rPr>
        <w:t>רה"ם</w:t>
      </w:r>
      <w:r w:rsidRPr="00B60156">
        <w:rPr>
          <w:rtl/>
        </w:rPr>
        <w:t xml:space="preserve"> לבחון בהקדם את החלופות למקום הפרויקט וליזום את הבאתן להחלטת הממשלה</w:t>
      </w:r>
      <w:r w:rsidRPr="00B60156">
        <w:rPr>
          <w:rFonts w:hint="cs"/>
          <w:rtl/>
        </w:rPr>
        <w:t xml:space="preserve"> וכן המליץ </w:t>
      </w:r>
      <w:r w:rsidRPr="00B60156">
        <w:rPr>
          <w:rtl/>
        </w:rPr>
        <w:t xml:space="preserve">כי עד להקמת מבנה חדש כאמור, יבצע משרד </w:t>
      </w:r>
      <w:r w:rsidRPr="00B60156">
        <w:rPr>
          <w:rtl/>
        </w:rPr>
        <w:t>רה"ם</w:t>
      </w:r>
      <w:r w:rsidRPr="00B60156">
        <w:rPr>
          <w:rtl/>
        </w:rPr>
        <w:t xml:space="preserve"> במבנה הקיים של משרד </w:t>
      </w:r>
      <w:r w:rsidRPr="00B60156">
        <w:rPr>
          <w:rtl/>
        </w:rPr>
        <w:t>רה"ם</w:t>
      </w:r>
      <w:r w:rsidRPr="00B60156">
        <w:rPr>
          <w:rtl/>
        </w:rPr>
        <w:t xml:space="preserve"> ובמבנה המעון הרשמי ברחוב בלפור בירושלים פעולות מיגון ותיקון ליקויי בטיחות, כנדרש על פי עמדת </w:t>
      </w:r>
      <w:r w:rsidRPr="00B60156">
        <w:rPr>
          <w:rFonts w:hint="cs"/>
          <w:rtl/>
        </w:rPr>
        <w:t>ה</w:t>
      </w:r>
      <w:r w:rsidRPr="00B60156">
        <w:rPr>
          <w:rtl/>
        </w:rPr>
        <w:t>שב"כ וגורמי מקצוע נוספים, להבטחת שרידותו ורציפות תפקודו של ראש הממשלה בשעת חירום</w:t>
      </w:r>
      <w:r w:rsidRPr="00B60156">
        <w:rPr>
          <w:rFonts w:hint="cs"/>
          <w:rtl/>
        </w:rPr>
        <w:t xml:space="preserve"> (</w:t>
      </w:r>
      <w:r w:rsidRPr="00664348">
        <w:rPr>
          <w:rFonts w:hint="eastAsia"/>
          <w:b/>
          <w:bCs/>
          <w:rtl/>
        </w:rPr>
        <w:t>שיפוץ</w:t>
      </w:r>
      <w:r w:rsidRPr="00664348">
        <w:rPr>
          <w:b/>
          <w:bCs/>
          <w:rtl/>
        </w:rPr>
        <w:t xml:space="preserve"> </w:t>
      </w:r>
      <w:r w:rsidRPr="00664348">
        <w:rPr>
          <w:rFonts w:hint="eastAsia"/>
          <w:b/>
          <w:bCs/>
          <w:rtl/>
        </w:rPr>
        <w:t>משרד</w:t>
      </w:r>
      <w:r w:rsidRPr="00664348">
        <w:rPr>
          <w:b/>
          <w:bCs/>
          <w:rtl/>
        </w:rPr>
        <w:t xml:space="preserve"> </w:t>
      </w:r>
      <w:r w:rsidRPr="00664348">
        <w:rPr>
          <w:rFonts w:hint="eastAsia"/>
          <w:b/>
          <w:bCs/>
          <w:rtl/>
        </w:rPr>
        <w:t>רה</w:t>
      </w:r>
      <w:r w:rsidRPr="00664348">
        <w:rPr>
          <w:b/>
          <w:bCs/>
          <w:rtl/>
        </w:rPr>
        <w:t>"ם</w:t>
      </w:r>
      <w:r w:rsidRPr="00664348">
        <w:rPr>
          <w:b/>
          <w:bCs/>
          <w:rtl/>
        </w:rPr>
        <w:t xml:space="preserve"> </w:t>
      </w:r>
      <w:r w:rsidRPr="00664348">
        <w:rPr>
          <w:rFonts w:hint="eastAsia"/>
          <w:b/>
          <w:bCs/>
          <w:rtl/>
        </w:rPr>
        <w:t>והמעון</w:t>
      </w:r>
      <w:r w:rsidRPr="00664348">
        <w:rPr>
          <w:b/>
          <w:bCs/>
          <w:rtl/>
        </w:rPr>
        <w:t xml:space="preserve"> </w:t>
      </w:r>
      <w:r w:rsidRPr="00664348">
        <w:rPr>
          <w:rFonts w:hint="eastAsia"/>
          <w:b/>
          <w:bCs/>
          <w:rtl/>
        </w:rPr>
        <w:t>בבלפור</w:t>
      </w:r>
      <w:r w:rsidRPr="00B60156">
        <w:rPr>
          <w:rFonts w:hint="cs"/>
          <w:rtl/>
        </w:rPr>
        <w:t xml:space="preserve">). יצוין כי מאמצע שנת 2019 עד נובמבר 2022 התקיימו חמש מערכות בחירות לכנסת, וכי מתחילת שנת 2020 עד מאי 2021 התמודדה ממשלת ישראל עם משבר מגפת הקורונה. כמו כן, בשמחת תורה ביום 7 באוקטובר 2023, בעקבות מתקפה רצחנית של ארגון חמאס על מדינת ישראל, פרצה מלחמה. </w:t>
      </w:r>
    </w:p>
    <w:p w:rsidR="007F4A20" w:rsidRPr="00F16A67" w:rsidP="00664348" w14:paraId="0B41EED6" w14:textId="7CAE2414">
      <w:pPr>
        <w:pStyle w:val="7392"/>
        <w:rPr>
          <w:rtl/>
        </w:rPr>
      </w:pPr>
      <w:r w:rsidRPr="00B60156">
        <w:rPr>
          <w:rFonts w:hint="eastAsia"/>
          <w:rtl/>
        </w:rPr>
        <w:t>דוח</w:t>
      </w:r>
      <w:r w:rsidRPr="00B60156">
        <w:rPr>
          <w:rtl/>
        </w:rPr>
        <w:t xml:space="preserve"> </w:t>
      </w:r>
      <w:r w:rsidRPr="00B60156">
        <w:rPr>
          <w:rFonts w:hint="eastAsia"/>
          <w:rtl/>
        </w:rPr>
        <w:t>זה</w:t>
      </w:r>
      <w:r w:rsidRPr="00B60156">
        <w:rPr>
          <w:rtl/>
        </w:rPr>
        <w:t xml:space="preserve"> </w:t>
      </w:r>
      <w:r w:rsidRPr="00B60156">
        <w:rPr>
          <w:rFonts w:hint="eastAsia"/>
          <w:rtl/>
        </w:rPr>
        <w:t>נועד</w:t>
      </w:r>
      <w:r w:rsidRPr="00B60156">
        <w:rPr>
          <w:rtl/>
        </w:rPr>
        <w:t xml:space="preserve"> </w:t>
      </w:r>
      <w:r w:rsidRPr="00B60156">
        <w:rPr>
          <w:rFonts w:hint="eastAsia"/>
          <w:rtl/>
        </w:rPr>
        <w:t>בין</w:t>
      </w:r>
      <w:r w:rsidRPr="00B60156">
        <w:rPr>
          <w:rtl/>
        </w:rPr>
        <w:t xml:space="preserve"> </w:t>
      </w:r>
      <w:r w:rsidRPr="00B60156">
        <w:rPr>
          <w:rFonts w:hint="eastAsia"/>
          <w:rtl/>
        </w:rPr>
        <w:t>היתר</w:t>
      </w:r>
      <w:r w:rsidRPr="00B60156">
        <w:rPr>
          <w:rtl/>
        </w:rPr>
        <w:t xml:space="preserve"> </w:t>
      </w:r>
      <w:r w:rsidRPr="00B60156">
        <w:rPr>
          <w:rFonts w:hint="eastAsia"/>
          <w:rtl/>
        </w:rPr>
        <w:t>לבחון</w:t>
      </w:r>
      <w:r w:rsidRPr="00B60156">
        <w:rPr>
          <w:rtl/>
        </w:rPr>
        <w:t xml:space="preserve"> </w:t>
      </w:r>
      <w:r w:rsidRPr="00B60156">
        <w:rPr>
          <w:rFonts w:hint="eastAsia"/>
          <w:rtl/>
        </w:rPr>
        <w:t>את</w:t>
      </w:r>
      <w:r w:rsidRPr="00B60156">
        <w:rPr>
          <w:rtl/>
        </w:rPr>
        <w:t xml:space="preserve"> </w:t>
      </w:r>
      <w:r w:rsidRPr="00B60156">
        <w:rPr>
          <w:rFonts w:hint="eastAsia"/>
          <w:rtl/>
        </w:rPr>
        <w:t>ההשלכות</w:t>
      </w:r>
      <w:r w:rsidRPr="00B60156">
        <w:rPr>
          <w:rtl/>
        </w:rPr>
        <w:t xml:space="preserve"> </w:t>
      </w:r>
      <w:r w:rsidRPr="00B60156">
        <w:rPr>
          <w:rFonts w:hint="eastAsia"/>
          <w:rtl/>
        </w:rPr>
        <w:t>הנובעות</w:t>
      </w:r>
      <w:r w:rsidRPr="00B60156">
        <w:rPr>
          <w:rtl/>
        </w:rPr>
        <w:t xml:space="preserve"> </w:t>
      </w:r>
      <w:r w:rsidRPr="00B60156">
        <w:rPr>
          <w:rFonts w:hint="eastAsia"/>
          <w:rtl/>
        </w:rPr>
        <w:t>מ</w:t>
      </w:r>
      <w:r w:rsidRPr="00B60156">
        <w:rPr>
          <w:rFonts w:hint="cs"/>
          <w:rtl/>
        </w:rPr>
        <w:t>ה</w:t>
      </w:r>
      <w:r w:rsidRPr="00B60156">
        <w:rPr>
          <w:rFonts w:hint="eastAsia"/>
          <w:rtl/>
        </w:rPr>
        <w:t>התמשכות</w:t>
      </w:r>
      <w:r w:rsidRPr="00B60156">
        <w:rPr>
          <w:rtl/>
        </w:rPr>
        <w:t xml:space="preserve"> </w:t>
      </w:r>
      <w:r w:rsidRPr="00B60156">
        <w:rPr>
          <w:rFonts w:hint="eastAsia"/>
          <w:rtl/>
        </w:rPr>
        <w:t>רבת</w:t>
      </w:r>
      <w:r w:rsidRPr="00B60156">
        <w:rPr>
          <w:rtl/>
        </w:rPr>
        <w:t xml:space="preserve"> </w:t>
      </w:r>
      <w:r w:rsidRPr="00B60156">
        <w:rPr>
          <w:rFonts w:hint="eastAsia"/>
          <w:rtl/>
        </w:rPr>
        <w:t>השנים</w:t>
      </w:r>
      <w:r w:rsidRPr="00B60156">
        <w:rPr>
          <w:rtl/>
        </w:rPr>
        <w:t xml:space="preserve"> </w:t>
      </w:r>
      <w:r w:rsidRPr="00B60156">
        <w:rPr>
          <w:rFonts w:hint="eastAsia"/>
          <w:rtl/>
        </w:rPr>
        <w:t>של</w:t>
      </w:r>
      <w:r w:rsidRPr="00B60156">
        <w:rPr>
          <w:rtl/>
        </w:rPr>
        <w:t xml:space="preserve"> </w:t>
      </w:r>
      <w:r w:rsidRPr="00B60156">
        <w:rPr>
          <w:rFonts w:hint="eastAsia"/>
          <w:rtl/>
        </w:rPr>
        <w:t>הניסיונות</w:t>
      </w:r>
      <w:r w:rsidRPr="00B60156">
        <w:rPr>
          <w:rtl/>
        </w:rPr>
        <w:t xml:space="preserve"> </w:t>
      </w:r>
      <w:r w:rsidRPr="00B60156">
        <w:rPr>
          <w:rFonts w:hint="eastAsia"/>
          <w:rtl/>
        </w:rPr>
        <w:t>להקים</w:t>
      </w:r>
      <w:r w:rsidRPr="00B60156">
        <w:rPr>
          <w:rtl/>
        </w:rPr>
        <w:t xml:space="preserve"> </w:t>
      </w:r>
      <w:r w:rsidRPr="00B60156">
        <w:rPr>
          <w:rFonts w:hint="eastAsia"/>
          <w:rtl/>
        </w:rPr>
        <w:t>מבנה</w:t>
      </w:r>
      <w:r w:rsidRPr="00B60156">
        <w:rPr>
          <w:rtl/>
        </w:rPr>
        <w:t xml:space="preserve"> </w:t>
      </w:r>
      <w:r w:rsidRPr="00B60156">
        <w:rPr>
          <w:rFonts w:hint="eastAsia"/>
          <w:rtl/>
        </w:rPr>
        <w:t>למשרד</w:t>
      </w:r>
      <w:r w:rsidRPr="00B60156">
        <w:rPr>
          <w:rtl/>
        </w:rPr>
        <w:t xml:space="preserve"> </w:t>
      </w:r>
      <w:r w:rsidRPr="00B60156">
        <w:rPr>
          <w:rFonts w:hint="cs"/>
          <w:rtl/>
        </w:rPr>
        <w:t>רה"ם</w:t>
      </w:r>
      <w:r w:rsidRPr="00B60156">
        <w:rPr>
          <w:rtl/>
        </w:rPr>
        <w:t xml:space="preserve"> </w:t>
      </w:r>
      <w:r w:rsidRPr="00B60156">
        <w:rPr>
          <w:rFonts w:hint="eastAsia"/>
          <w:rtl/>
        </w:rPr>
        <w:t>ולמעון</w:t>
      </w:r>
      <w:r w:rsidRPr="00B60156">
        <w:rPr>
          <w:rtl/>
        </w:rPr>
        <w:t xml:space="preserve"> </w:t>
      </w:r>
      <w:r w:rsidRPr="00B60156">
        <w:rPr>
          <w:rFonts w:hint="eastAsia"/>
          <w:rtl/>
        </w:rPr>
        <w:t>ראש</w:t>
      </w:r>
      <w:r w:rsidRPr="00B60156">
        <w:rPr>
          <w:rtl/>
        </w:rPr>
        <w:t xml:space="preserve"> </w:t>
      </w:r>
      <w:r w:rsidRPr="00B60156">
        <w:rPr>
          <w:rFonts w:hint="eastAsia"/>
          <w:rtl/>
        </w:rPr>
        <w:t>הממשלה</w:t>
      </w:r>
      <w:r w:rsidRPr="00B60156">
        <w:rPr>
          <w:rtl/>
        </w:rPr>
        <w:t xml:space="preserve">. </w:t>
      </w:r>
      <w:r w:rsidRPr="00B60156">
        <w:rPr>
          <w:rFonts w:hint="eastAsia"/>
          <w:rtl/>
        </w:rPr>
        <w:t>בדוח</w:t>
      </w:r>
      <w:r w:rsidRPr="00B60156">
        <w:rPr>
          <w:rtl/>
        </w:rPr>
        <w:t xml:space="preserve"> </w:t>
      </w:r>
      <w:r w:rsidRPr="00B60156">
        <w:rPr>
          <w:rFonts w:hint="eastAsia"/>
          <w:rtl/>
        </w:rPr>
        <w:t>מובא</w:t>
      </w:r>
      <w:r w:rsidRPr="00B60156">
        <w:rPr>
          <w:rFonts w:hint="cs"/>
          <w:rtl/>
        </w:rPr>
        <w:t>ים</w:t>
      </w:r>
      <w:r w:rsidRPr="00B60156">
        <w:rPr>
          <w:rtl/>
        </w:rPr>
        <w:t xml:space="preserve"> </w:t>
      </w:r>
      <w:r w:rsidRPr="00B60156">
        <w:rPr>
          <w:rFonts w:hint="eastAsia"/>
          <w:rtl/>
        </w:rPr>
        <w:t>פירוט</w:t>
      </w:r>
      <w:r w:rsidRPr="00B60156">
        <w:rPr>
          <w:rtl/>
        </w:rPr>
        <w:t xml:space="preserve"> </w:t>
      </w:r>
      <w:r w:rsidRPr="00B60156">
        <w:rPr>
          <w:rFonts w:hint="eastAsia"/>
          <w:rtl/>
        </w:rPr>
        <w:t>וניתוח</w:t>
      </w:r>
      <w:r w:rsidRPr="00B60156">
        <w:rPr>
          <w:rtl/>
        </w:rPr>
        <w:t xml:space="preserve"> </w:t>
      </w:r>
      <w:r w:rsidRPr="00B60156">
        <w:rPr>
          <w:rFonts w:hint="eastAsia"/>
          <w:rtl/>
        </w:rPr>
        <w:t>של</w:t>
      </w:r>
      <w:r w:rsidRPr="00B60156">
        <w:rPr>
          <w:rtl/>
        </w:rPr>
        <w:t xml:space="preserve"> </w:t>
      </w:r>
      <w:r w:rsidRPr="00B60156">
        <w:rPr>
          <w:rFonts w:hint="eastAsia"/>
          <w:rtl/>
        </w:rPr>
        <w:t>ההוצאות</w:t>
      </w:r>
      <w:r w:rsidRPr="00B60156">
        <w:rPr>
          <w:rtl/>
        </w:rPr>
        <w:t xml:space="preserve"> </w:t>
      </w:r>
      <w:r w:rsidRPr="00B60156">
        <w:rPr>
          <w:rFonts w:hint="eastAsia"/>
          <w:rtl/>
        </w:rPr>
        <w:t>הכספיות</w:t>
      </w:r>
      <w:r w:rsidRPr="00B60156">
        <w:rPr>
          <w:rtl/>
        </w:rPr>
        <w:t xml:space="preserve"> </w:t>
      </w:r>
      <w:r w:rsidRPr="00B60156">
        <w:rPr>
          <w:rFonts w:hint="eastAsia"/>
          <w:rtl/>
        </w:rPr>
        <w:t>שהצטברו</w:t>
      </w:r>
      <w:r w:rsidRPr="00B60156">
        <w:rPr>
          <w:rtl/>
        </w:rPr>
        <w:t xml:space="preserve"> </w:t>
      </w:r>
      <w:r w:rsidRPr="00B60156">
        <w:rPr>
          <w:rFonts w:hint="eastAsia"/>
          <w:rtl/>
        </w:rPr>
        <w:t>לאורך</w:t>
      </w:r>
      <w:r w:rsidRPr="00B60156">
        <w:rPr>
          <w:rtl/>
        </w:rPr>
        <w:t xml:space="preserve"> </w:t>
      </w:r>
      <w:r w:rsidRPr="00B60156">
        <w:rPr>
          <w:rFonts w:hint="eastAsia"/>
          <w:rtl/>
        </w:rPr>
        <w:t>שנים</w:t>
      </w:r>
      <w:r w:rsidRPr="00B60156">
        <w:rPr>
          <w:rFonts w:hint="cs"/>
          <w:rtl/>
        </w:rPr>
        <w:t>,</w:t>
      </w:r>
      <w:r w:rsidRPr="00B60156">
        <w:rPr>
          <w:rtl/>
        </w:rPr>
        <w:t xml:space="preserve"> </w:t>
      </w:r>
      <w:r w:rsidRPr="00B60156">
        <w:rPr>
          <w:rFonts w:hint="eastAsia"/>
          <w:rtl/>
        </w:rPr>
        <w:t>שבמהלכן</w:t>
      </w:r>
      <w:r w:rsidRPr="00B60156">
        <w:rPr>
          <w:rtl/>
        </w:rPr>
        <w:t xml:space="preserve"> </w:t>
      </w:r>
      <w:r w:rsidRPr="00B60156">
        <w:rPr>
          <w:rFonts w:hint="eastAsia"/>
          <w:rtl/>
        </w:rPr>
        <w:t>נכשלה</w:t>
      </w:r>
      <w:r w:rsidRPr="00B60156">
        <w:rPr>
          <w:rtl/>
        </w:rPr>
        <w:t xml:space="preserve"> </w:t>
      </w:r>
      <w:r w:rsidRPr="00B60156">
        <w:rPr>
          <w:rFonts w:hint="eastAsia"/>
          <w:rtl/>
        </w:rPr>
        <w:t>ההקמה</w:t>
      </w:r>
      <w:r w:rsidRPr="00B60156">
        <w:rPr>
          <w:rtl/>
        </w:rPr>
        <w:t xml:space="preserve"> </w:t>
      </w:r>
      <w:r w:rsidRPr="00B60156">
        <w:rPr>
          <w:rFonts w:hint="eastAsia"/>
          <w:rtl/>
        </w:rPr>
        <w:t>של</w:t>
      </w:r>
      <w:r w:rsidRPr="00B60156">
        <w:rPr>
          <w:rtl/>
        </w:rPr>
        <w:t xml:space="preserve"> </w:t>
      </w:r>
      <w:r w:rsidRPr="00B60156">
        <w:rPr>
          <w:rFonts w:hint="eastAsia"/>
          <w:rtl/>
        </w:rPr>
        <w:t>פרויקט</w:t>
      </w:r>
      <w:r w:rsidRPr="00B60156">
        <w:rPr>
          <w:rtl/>
        </w:rPr>
        <w:t xml:space="preserve"> </w:t>
      </w:r>
      <w:r w:rsidRPr="00B60156">
        <w:rPr>
          <w:rFonts w:hint="eastAsia"/>
          <w:rtl/>
        </w:rPr>
        <w:t>אלמוג</w:t>
      </w:r>
      <w:r w:rsidRPr="00B60156">
        <w:rPr>
          <w:rtl/>
        </w:rPr>
        <w:t xml:space="preserve">, </w:t>
      </w:r>
      <w:r w:rsidRPr="00B60156">
        <w:rPr>
          <w:rFonts w:hint="eastAsia"/>
          <w:rtl/>
        </w:rPr>
        <w:t>לא</w:t>
      </w:r>
      <w:r w:rsidRPr="00B60156">
        <w:rPr>
          <w:rtl/>
        </w:rPr>
        <w:t xml:space="preserve"> </w:t>
      </w:r>
      <w:r w:rsidRPr="00B60156">
        <w:rPr>
          <w:rFonts w:hint="eastAsia"/>
          <w:rtl/>
        </w:rPr>
        <w:t>קודמה</w:t>
      </w:r>
      <w:r w:rsidRPr="00B60156">
        <w:rPr>
          <w:rtl/>
        </w:rPr>
        <w:t xml:space="preserve"> </w:t>
      </w:r>
      <w:r w:rsidRPr="00B60156">
        <w:rPr>
          <w:rFonts w:hint="eastAsia"/>
          <w:rtl/>
        </w:rPr>
        <w:t>ההקמה</w:t>
      </w:r>
      <w:r w:rsidRPr="00B60156">
        <w:rPr>
          <w:rtl/>
        </w:rPr>
        <w:t xml:space="preserve"> </w:t>
      </w:r>
      <w:r w:rsidRPr="00B60156">
        <w:rPr>
          <w:rFonts w:hint="eastAsia"/>
          <w:rtl/>
        </w:rPr>
        <w:t>של</w:t>
      </w:r>
      <w:r w:rsidRPr="00B60156">
        <w:rPr>
          <w:rtl/>
        </w:rPr>
        <w:t xml:space="preserve"> </w:t>
      </w:r>
      <w:r w:rsidRPr="00B60156">
        <w:rPr>
          <w:rFonts w:hint="eastAsia"/>
          <w:rtl/>
        </w:rPr>
        <w:t>פרויקט</w:t>
      </w:r>
      <w:r w:rsidRPr="00B60156">
        <w:rPr>
          <w:rtl/>
        </w:rPr>
        <w:t xml:space="preserve"> </w:t>
      </w:r>
      <w:r w:rsidRPr="00B60156">
        <w:rPr>
          <w:rFonts w:hint="eastAsia"/>
          <w:rtl/>
        </w:rPr>
        <w:t>שירה</w:t>
      </w:r>
      <w:r w:rsidRPr="00B60156">
        <w:rPr>
          <w:rtl/>
        </w:rPr>
        <w:t xml:space="preserve"> </w:t>
      </w:r>
      <w:r w:rsidRPr="00B60156">
        <w:rPr>
          <w:rFonts w:hint="eastAsia"/>
          <w:rtl/>
        </w:rPr>
        <w:t>ומתעכב</w:t>
      </w:r>
      <w:r w:rsidRPr="00B60156">
        <w:rPr>
          <w:rtl/>
        </w:rPr>
        <w:t xml:space="preserve"> </w:t>
      </w:r>
      <w:r w:rsidRPr="00B60156">
        <w:rPr>
          <w:rFonts w:hint="eastAsia"/>
          <w:rtl/>
        </w:rPr>
        <w:t>פרויקט</w:t>
      </w:r>
      <w:r w:rsidRPr="00B60156">
        <w:rPr>
          <w:rtl/>
        </w:rPr>
        <w:t xml:space="preserve"> </w:t>
      </w:r>
      <w:r w:rsidRPr="00B60156">
        <w:rPr>
          <w:rFonts w:hint="eastAsia"/>
          <w:rtl/>
        </w:rPr>
        <w:t>השיפוץ</w:t>
      </w:r>
      <w:r w:rsidRPr="00B60156">
        <w:rPr>
          <w:rtl/>
        </w:rPr>
        <w:t xml:space="preserve"> </w:t>
      </w:r>
      <w:r w:rsidRPr="00B60156">
        <w:rPr>
          <w:rFonts w:hint="eastAsia"/>
          <w:rtl/>
        </w:rPr>
        <w:t>של</w:t>
      </w:r>
      <w:r w:rsidRPr="00B60156">
        <w:rPr>
          <w:rtl/>
        </w:rPr>
        <w:t xml:space="preserve"> </w:t>
      </w:r>
      <w:r w:rsidRPr="00B60156">
        <w:rPr>
          <w:rFonts w:hint="eastAsia"/>
          <w:rtl/>
        </w:rPr>
        <w:t>המעון</w:t>
      </w:r>
      <w:r w:rsidRPr="00B60156">
        <w:rPr>
          <w:rtl/>
        </w:rPr>
        <w:t xml:space="preserve"> </w:t>
      </w:r>
      <w:r w:rsidRPr="00B60156">
        <w:rPr>
          <w:rFonts w:hint="eastAsia"/>
          <w:rtl/>
        </w:rPr>
        <w:t>הרשמי</w:t>
      </w:r>
      <w:r w:rsidRPr="00B60156">
        <w:rPr>
          <w:rtl/>
        </w:rPr>
        <w:t xml:space="preserve"> </w:t>
      </w:r>
      <w:r w:rsidRPr="00B60156">
        <w:rPr>
          <w:rFonts w:hint="eastAsia"/>
          <w:rtl/>
        </w:rPr>
        <w:t>בבלפור</w:t>
      </w:r>
      <w:r w:rsidRPr="00F16A67" w:rsidR="0036097F">
        <w:rPr>
          <w:rFonts w:hint="cs"/>
          <w:rtl/>
        </w:rPr>
        <w:t>.</w:t>
      </w:r>
      <w:r w:rsidRPr="00F16A67"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6672"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3"/>
        <w:gridCol w:w="365"/>
        <w:gridCol w:w="2098"/>
        <w:gridCol w:w="277"/>
        <w:gridCol w:w="2257"/>
      </w:tblGrid>
      <w:tr w14:paraId="58B4726B" w14:textId="77777777" w:rsidTr="00AC3DDF">
        <w:tblPrEx>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73" w:type="pct"/>
            <w:tcBorders>
              <w:bottom w:val="single" w:sz="12" w:space="0" w:color="000000" w:themeColor="text1"/>
            </w:tcBorders>
            <w:vAlign w:val="bottom"/>
          </w:tcPr>
          <w:p w:rsidR="00664348" w:rsidRPr="00664348" w:rsidP="00664348" w14:paraId="23EB689E" w14:textId="0D4FDC2C">
            <w:pPr>
              <w:spacing w:after="60" w:line="240" w:lineRule="auto"/>
              <w:jc w:val="left"/>
              <w:rPr>
                <w:b/>
                <w:bCs/>
                <w:spacing w:val="-28"/>
                <w:rtl/>
              </w:rPr>
            </w:pPr>
            <w:r w:rsidRPr="00664348">
              <w:rPr>
                <w:rFonts w:ascii="Tahoma" w:hAnsi="Tahoma" w:eastAsiaTheme="minorEastAsia" w:cs="Tahoma" w:hint="cs"/>
                <w:b/>
                <w:bCs/>
                <w:color w:val="0D0D0D" w:themeColor="text1" w:themeTint="F2"/>
                <w:spacing w:val="-10"/>
                <w:sz w:val="26"/>
                <w:szCs w:val="26"/>
                <w:rtl/>
              </w:rPr>
              <w:t>כ-</w:t>
            </w:r>
            <w:r w:rsidRPr="00664348">
              <w:rPr>
                <w:rFonts w:ascii="Tahoma" w:hAnsi="Tahoma" w:eastAsiaTheme="minorEastAsia" w:cs="Tahoma" w:hint="cs"/>
                <w:b/>
                <w:bCs/>
                <w:color w:val="0D0D0D" w:themeColor="text1" w:themeTint="F2"/>
                <w:spacing w:val="-10"/>
                <w:sz w:val="36"/>
                <w:szCs w:val="36"/>
                <w:rtl/>
              </w:rPr>
              <w:t>10</w:t>
            </w:r>
            <w:r w:rsidRPr="00664348">
              <w:rPr>
                <w:rFonts w:ascii="Tahoma" w:hAnsi="Tahoma" w:eastAsiaTheme="minorEastAsia" w:cs="Tahoma"/>
                <w:b/>
                <w:bCs/>
                <w:color w:val="0D0D0D" w:themeColor="text1" w:themeTint="F2"/>
                <w:spacing w:val="-10"/>
                <w:sz w:val="36"/>
                <w:szCs w:val="36"/>
                <w:rtl/>
              </w:rPr>
              <w:t xml:space="preserve"> </w:t>
            </w:r>
            <w:r w:rsidRPr="00664348">
              <w:rPr>
                <w:rFonts w:ascii="Tahoma" w:hAnsi="Tahoma" w:eastAsiaTheme="minorEastAsia" w:cs="Tahoma" w:hint="cs"/>
                <w:b/>
                <w:bCs/>
                <w:color w:val="0D0D0D" w:themeColor="text1" w:themeTint="F2"/>
                <w:spacing w:val="-10"/>
                <w:sz w:val="26"/>
                <w:szCs w:val="26"/>
                <w:rtl/>
              </w:rPr>
              <w:t>שנים</w:t>
            </w:r>
          </w:p>
        </w:tc>
        <w:tc>
          <w:tcPr>
            <w:tcW w:w="250" w:type="pct"/>
            <w:vAlign w:val="bottom"/>
          </w:tcPr>
          <w:p w:rsidR="00664348" w:rsidRPr="00664348" w:rsidP="00664348" w14:paraId="19192EA5" w14:textId="77777777">
            <w:pPr>
              <w:spacing w:before="120" w:after="60" w:line="240" w:lineRule="auto"/>
              <w:jc w:val="left"/>
              <w:rPr>
                <w:b/>
                <w:bCs/>
                <w:rtl/>
              </w:rPr>
            </w:pPr>
          </w:p>
        </w:tc>
        <w:tc>
          <w:tcPr>
            <w:tcW w:w="1439" w:type="pct"/>
            <w:tcBorders>
              <w:bottom w:val="single" w:sz="12" w:space="0" w:color="000000" w:themeColor="text1"/>
            </w:tcBorders>
            <w:vAlign w:val="bottom"/>
          </w:tcPr>
          <w:p w:rsidR="00664348" w:rsidRPr="00664348" w:rsidP="00664348" w14:paraId="761F4116" w14:textId="5DAFC107">
            <w:pPr>
              <w:pStyle w:val="2021"/>
              <w:spacing w:before="0" w:after="60"/>
              <w:rPr>
                <w:spacing w:val="-10"/>
                <w:rtl/>
              </w:rPr>
            </w:pPr>
            <w:r w:rsidRPr="00664348">
              <w:rPr>
                <w:rFonts w:hint="cs"/>
                <w:spacing w:val="-10"/>
                <w:rtl/>
              </w:rPr>
              <w:t>6 - 8</w:t>
            </w:r>
            <w:r w:rsidRPr="00664348">
              <w:rPr>
                <w:spacing w:val="-10"/>
                <w:rtl/>
              </w:rPr>
              <w:t xml:space="preserve"> </w:t>
            </w:r>
            <w:r w:rsidRPr="00664348">
              <w:rPr>
                <w:spacing w:val="-10"/>
                <w:sz w:val="26"/>
                <w:szCs w:val="26"/>
                <w:rtl/>
              </w:rPr>
              <w:t>שנים</w:t>
            </w:r>
          </w:p>
        </w:tc>
        <w:tc>
          <w:tcPr>
            <w:tcW w:w="190" w:type="pct"/>
            <w:vAlign w:val="bottom"/>
          </w:tcPr>
          <w:p w:rsidR="00664348" w:rsidRPr="00664348" w:rsidP="00664348" w14:paraId="2810DE55" w14:textId="77777777">
            <w:pPr>
              <w:spacing w:before="120" w:after="60" w:line="240" w:lineRule="auto"/>
              <w:jc w:val="left"/>
              <w:rPr>
                <w:b/>
                <w:bCs/>
                <w:rtl/>
              </w:rPr>
            </w:pPr>
          </w:p>
        </w:tc>
        <w:tc>
          <w:tcPr>
            <w:tcW w:w="1548" w:type="pct"/>
            <w:tcBorders>
              <w:bottom w:val="single" w:sz="12" w:space="0" w:color="000000" w:themeColor="text1"/>
            </w:tcBorders>
            <w:vAlign w:val="bottom"/>
          </w:tcPr>
          <w:p w:rsidR="00664348" w:rsidRPr="00664348" w:rsidP="00664348" w14:paraId="2A2E27BD" w14:textId="07C1E9F1">
            <w:pPr>
              <w:pStyle w:val="2021"/>
              <w:spacing w:before="0" w:after="60"/>
              <w:rPr>
                <w:spacing w:val="-20"/>
                <w:sz w:val="24"/>
                <w:rtl/>
              </w:rPr>
            </w:pPr>
            <w:r w:rsidRPr="00664348">
              <w:rPr>
                <w:rFonts w:hint="cs"/>
                <w:spacing w:val="-10"/>
                <w:sz w:val="26"/>
                <w:szCs w:val="26"/>
                <w:rtl/>
              </w:rPr>
              <w:t>כ-</w:t>
            </w:r>
            <w:r w:rsidRPr="00664348">
              <w:rPr>
                <w:rFonts w:hint="cs"/>
                <w:spacing w:val="-10"/>
                <w:rtl/>
              </w:rPr>
              <w:t xml:space="preserve">32 </w:t>
            </w:r>
            <w:r>
              <w:rPr>
                <w:spacing w:val="-10"/>
                <w:sz w:val="26"/>
                <w:szCs w:val="26"/>
                <w:rtl/>
              </w:rPr>
              <w:br/>
            </w:r>
            <w:r w:rsidRPr="00664348">
              <w:rPr>
                <w:rFonts w:hint="cs"/>
                <w:spacing w:val="-10"/>
                <w:sz w:val="26"/>
                <w:szCs w:val="26"/>
                <w:rtl/>
              </w:rPr>
              <w:t>חודשים</w:t>
            </w:r>
            <w:r w:rsidRPr="00664348">
              <w:rPr>
                <w:rFonts w:hint="cs"/>
                <w:spacing w:val="-10"/>
                <w:rtl/>
              </w:rPr>
              <w:t xml:space="preserve"> </w:t>
            </w:r>
            <w:r w:rsidRPr="00664348">
              <w:rPr>
                <w:rFonts w:hint="cs"/>
                <w:spacing w:val="-10"/>
                <w:sz w:val="26"/>
                <w:szCs w:val="26"/>
                <w:rtl/>
              </w:rPr>
              <w:t>לפחות</w:t>
            </w:r>
          </w:p>
        </w:tc>
      </w:tr>
      <w:tr w14:paraId="6DFAF81C" w14:textId="77777777" w:rsidTr="00AC3DDF">
        <w:tblPrEx>
          <w:tblW w:w="4946" w:type="pct"/>
          <w:tblLook w:val="04A0"/>
        </w:tblPrEx>
        <w:tc>
          <w:tcPr>
            <w:tcW w:w="1573" w:type="pct"/>
            <w:tcBorders>
              <w:top w:val="single" w:sz="12" w:space="0" w:color="000000" w:themeColor="text1"/>
            </w:tcBorders>
          </w:tcPr>
          <w:p w:rsidR="00664348" w:rsidRPr="00E52143" w:rsidP="00664348" w14:paraId="1D96599A" w14:textId="284A19BB">
            <w:pPr>
              <w:pStyle w:val="732021"/>
              <w:spacing w:before="0"/>
              <w:rPr>
                <w:rtl/>
              </w:rPr>
            </w:pPr>
            <w:r w:rsidRPr="00B60156">
              <w:rPr>
                <w:rFonts w:hint="cs"/>
                <w:rtl/>
              </w:rPr>
              <w:t>חלפו מאז התקבלה החלטת הממשלה להנעת פרויקט אלמוג (2014), יותר מ-5 שנים חלפו מהקפאת הפרויקט (2018), וטרם התקבלה החלטת ממשלה בדבר פרויקט מעון הקבע העתידי של ראש הממשלה</w:t>
            </w:r>
          </w:p>
        </w:tc>
        <w:tc>
          <w:tcPr>
            <w:tcW w:w="250" w:type="pct"/>
          </w:tcPr>
          <w:p w:rsidR="00664348" w:rsidRPr="00E52143" w:rsidP="00664348" w14:paraId="2BF81D8C" w14:textId="77777777">
            <w:pPr>
              <w:pStyle w:val="732021"/>
              <w:spacing w:before="0"/>
              <w:rPr>
                <w:rtl/>
              </w:rPr>
            </w:pPr>
          </w:p>
        </w:tc>
        <w:tc>
          <w:tcPr>
            <w:tcW w:w="1439" w:type="pct"/>
            <w:tcBorders>
              <w:top w:val="single" w:sz="12" w:space="0" w:color="000000" w:themeColor="text1"/>
            </w:tcBorders>
          </w:tcPr>
          <w:p w:rsidR="00664348" w:rsidRPr="00E52143" w:rsidP="00664348" w14:paraId="68924AF7" w14:textId="03425556">
            <w:pPr>
              <w:pStyle w:val="732021"/>
              <w:spacing w:before="0"/>
              <w:rPr>
                <w:rtl/>
              </w:rPr>
            </w:pPr>
            <w:r w:rsidRPr="00B60156">
              <w:rPr>
                <w:rFonts w:hint="cs"/>
                <w:rtl/>
              </w:rPr>
              <w:t>משך הזמן שיידרש להקמת פרויקט שירה, שתכנונו טרם הושלם</w:t>
            </w:r>
          </w:p>
        </w:tc>
        <w:tc>
          <w:tcPr>
            <w:tcW w:w="190" w:type="pct"/>
          </w:tcPr>
          <w:p w:rsidR="00664348" w:rsidRPr="00E52143" w:rsidP="00664348" w14:paraId="4F52CE08" w14:textId="77777777">
            <w:pPr>
              <w:pStyle w:val="732021"/>
              <w:spacing w:before="0"/>
              <w:rPr>
                <w:rtl/>
              </w:rPr>
            </w:pPr>
          </w:p>
        </w:tc>
        <w:tc>
          <w:tcPr>
            <w:tcW w:w="1548" w:type="pct"/>
            <w:tcBorders>
              <w:top w:val="single" w:sz="12" w:space="0" w:color="000000" w:themeColor="text1"/>
            </w:tcBorders>
          </w:tcPr>
          <w:p w:rsidR="00664348" w:rsidP="00664348" w14:paraId="0224FE4E" w14:textId="77777777">
            <w:pPr>
              <w:pStyle w:val="732021"/>
              <w:spacing w:before="0"/>
              <w:rPr>
                <w:rtl/>
              </w:rPr>
            </w:pPr>
            <w:r w:rsidRPr="00664348">
              <w:rPr>
                <w:rFonts w:hint="cs"/>
                <w:rtl/>
              </w:rPr>
              <w:t xml:space="preserve">עיכוב בשיפוץ המעון הרשמי בבלפור, בין מאי 2018 ומרץ 2023, בגין גורמים אלה: מחלוקת במשרד </w:t>
            </w:r>
            <w:r w:rsidRPr="00664348">
              <w:rPr>
                <w:rFonts w:hint="cs"/>
                <w:rtl/>
              </w:rPr>
              <w:t>רה"ם</w:t>
            </w:r>
            <w:r w:rsidRPr="00664348">
              <w:rPr>
                <w:rFonts w:hint="cs"/>
                <w:rtl/>
              </w:rPr>
              <w:t xml:space="preserve"> בעניין מימון שיפוץ המעון הפרטי בקיסריה (כ-8 חודשים); אי-פינוי המעון הרשמי בבלפור (כ-18 חודשים); ושיתוף מאוחר של השב"כ (כ-6 חודשים). נכון לנובמבר 2023 השיפוץ טרם הושלם</w:t>
            </w:r>
          </w:p>
          <w:p w:rsidR="00AC3DDF" w:rsidRPr="00664348" w:rsidP="00664348" w14:paraId="203F9568" w14:textId="324E625D">
            <w:pPr>
              <w:pStyle w:val="732021"/>
              <w:spacing w:before="0"/>
              <w:rPr>
                <w:rtl/>
              </w:rPr>
            </w:pPr>
          </w:p>
        </w:tc>
      </w:tr>
      <w:tr w14:paraId="1BD5A20C" w14:textId="77777777" w:rsidTr="00AC3DDF">
        <w:tblPrEx>
          <w:tblW w:w="4946" w:type="pct"/>
          <w:tblLook w:val="04A0"/>
        </w:tblPrEx>
        <w:tc>
          <w:tcPr>
            <w:tcW w:w="1573" w:type="pct"/>
            <w:tcBorders>
              <w:bottom w:val="single" w:sz="12" w:space="0" w:color="000000" w:themeColor="text1"/>
            </w:tcBorders>
            <w:vAlign w:val="bottom"/>
          </w:tcPr>
          <w:p w:rsidR="00664348" w:rsidRPr="00664348" w:rsidP="00664348" w14:paraId="500D3B50" w14:textId="5B5E26A3">
            <w:pPr>
              <w:spacing w:after="60" w:line="240" w:lineRule="auto"/>
              <w:jc w:val="left"/>
              <w:rPr>
                <w:rFonts w:ascii="Tahoma" w:hAnsi="Tahoma" w:eastAsiaTheme="minorEastAsia" w:cs="Tahoma"/>
                <w:b/>
                <w:bCs/>
                <w:color w:val="0D0D0D" w:themeColor="text1" w:themeTint="F2"/>
                <w:spacing w:val="-10"/>
                <w:sz w:val="36"/>
                <w:szCs w:val="36"/>
                <w:rtl/>
              </w:rPr>
            </w:pPr>
            <w:r w:rsidRPr="00664348">
              <w:rPr>
                <w:rFonts w:ascii="Tahoma" w:hAnsi="Tahoma" w:eastAsiaTheme="minorEastAsia" w:cs="Tahoma" w:hint="cs"/>
                <w:b/>
                <w:bCs/>
                <w:color w:val="0D0D0D" w:themeColor="text1" w:themeTint="F2"/>
                <w:spacing w:val="-10"/>
                <w:sz w:val="36"/>
                <w:szCs w:val="36"/>
                <w:rtl/>
              </w:rPr>
              <w:t xml:space="preserve">56 </w:t>
            </w:r>
            <w:r>
              <w:rPr>
                <w:rFonts w:ascii="Tahoma" w:hAnsi="Tahoma" w:eastAsiaTheme="minorEastAsia" w:cs="Tahoma"/>
                <w:b/>
                <w:bCs/>
                <w:color w:val="0D0D0D" w:themeColor="text1" w:themeTint="F2"/>
                <w:spacing w:val="-10"/>
                <w:sz w:val="26"/>
                <w:szCs w:val="26"/>
                <w:rtl/>
              </w:rPr>
              <w:br/>
            </w:r>
            <w:r w:rsidRPr="00664348">
              <w:rPr>
                <w:rFonts w:ascii="Tahoma" w:hAnsi="Tahoma" w:eastAsiaTheme="minorEastAsia" w:cs="Tahoma" w:hint="cs"/>
                <w:b/>
                <w:bCs/>
                <w:color w:val="0D0D0D" w:themeColor="text1" w:themeTint="F2"/>
                <w:spacing w:val="-10"/>
                <w:sz w:val="26"/>
                <w:szCs w:val="26"/>
                <w:rtl/>
              </w:rPr>
              <w:t>מיליון ש"ח</w:t>
            </w:r>
          </w:p>
        </w:tc>
        <w:tc>
          <w:tcPr>
            <w:tcW w:w="250" w:type="pct"/>
            <w:vAlign w:val="bottom"/>
          </w:tcPr>
          <w:p w:rsidR="00664348" w:rsidRPr="00664348" w:rsidP="00664348"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439" w:type="pct"/>
            <w:tcBorders>
              <w:bottom w:val="single" w:sz="12" w:space="0" w:color="000000" w:themeColor="text1"/>
            </w:tcBorders>
            <w:vAlign w:val="bottom"/>
          </w:tcPr>
          <w:p w:rsidR="00664348" w:rsidRPr="00664348" w:rsidP="00664348" w14:paraId="48896DF7" w14:textId="39B2CB22">
            <w:pPr>
              <w:pStyle w:val="2021"/>
              <w:spacing w:before="0" w:after="60"/>
              <w:rPr>
                <w:spacing w:val="-10"/>
                <w:rtl/>
              </w:rPr>
            </w:pPr>
            <w:r w:rsidRPr="00664348">
              <w:rPr>
                <w:rFonts w:hint="cs"/>
                <w:spacing w:val="-10"/>
                <w:rtl/>
              </w:rPr>
              <w:t xml:space="preserve">15.8 </w:t>
            </w:r>
            <w:r>
              <w:rPr>
                <w:spacing w:val="-10"/>
                <w:rtl/>
              </w:rPr>
              <w:br/>
            </w:r>
            <w:r w:rsidRPr="00664348">
              <w:rPr>
                <w:rFonts w:hint="cs"/>
                <w:spacing w:val="-10"/>
                <w:sz w:val="26"/>
                <w:szCs w:val="26"/>
                <w:rtl/>
              </w:rPr>
              <w:t>מיליון ש"ח</w:t>
            </w:r>
          </w:p>
        </w:tc>
        <w:tc>
          <w:tcPr>
            <w:tcW w:w="190" w:type="pct"/>
            <w:vAlign w:val="bottom"/>
          </w:tcPr>
          <w:p w:rsidR="00664348" w:rsidRPr="00664348" w:rsidP="00664348" w14:paraId="5B4C8A80" w14:textId="77777777">
            <w:pPr>
              <w:spacing w:after="60" w:line="240" w:lineRule="auto"/>
              <w:jc w:val="left"/>
              <w:rPr>
                <w:b/>
                <w:bCs/>
                <w:rtl/>
              </w:rPr>
            </w:pPr>
          </w:p>
        </w:tc>
        <w:tc>
          <w:tcPr>
            <w:tcW w:w="1548" w:type="pct"/>
            <w:tcBorders>
              <w:bottom w:val="single" w:sz="12" w:space="0" w:color="000000" w:themeColor="text1"/>
            </w:tcBorders>
            <w:vAlign w:val="bottom"/>
          </w:tcPr>
          <w:p w:rsidR="00664348" w:rsidRPr="00664348" w:rsidP="00664348" w14:paraId="226A2E50" w14:textId="1B27A7D4">
            <w:pPr>
              <w:spacing w:after="60" w:line="192" w:lineRule="auto"/>
              <w:jc w:val="left"/>
              <w:rPr>
                <w:rFonts w:ascii="Tahoma" w:hAnsi="Tahoma" w:eastAsiaTheme="minorEastAsia" w:cs="Tahoma"/>
                <w:b/>
                <w:bCs/>
                <w:color w:val="0D0D0D" w:themeColor="text1" w:themeTint="F2"/>
                <w:spacing w:val="-10"/>
                <w:sz w:val="36"/>
                <w:szCs w:val="36"/>
                <w:rtl/>
              </w:rPr>
            </w:pPr>
            <w:r w:rsidRPr="00664348">
              <w:rPr>
                <w:rFonts w:ascii="Tahoma" w:hAnsi="Tahoma" w:eastAsiaTheme="minorEastAsia" w:cs="Tahoma" w:hint="cs"/>
                <w:b/>
                <w:bCs/>
                <w:color w:val="0D0D0D" w:themeColor="text1" w:themeTint="F2"/>
                <w:spacing w:val="-10"/>
                <w:sz w:val="36"/>
                <w:szCs w:val="36"/>
                <w:rtl/>
              </w:rPr>
              <w:t xml:space="preserve">24.9 </w:t>
            </w:r>
            <w:r>
              <w:rPr>
                <w:rFonts w:ascii="Tahoma" w:hAnsi="Tahoma" w:eastAsiaTheme="minorEastAsia" w:cs="Tahoma"/>
                <w:b/>
                <w:bCs/>
                <w:color w:val="0D0D0D" w:themeColor="text1" w:themeTint="F2"/>
                <w:spacing w:val="-10"/>
                <w:sz w:val="26"/>
                <w:szCs w:val="26"/>
                <w:rtl/>
              </w:rPr>
              <w:br/>
            </w:r>
            <w:r w:rsidRPr="00664348">
              <w:rPr>
                <w:rFonts w:ascii="Tahoma" w:hAnsi="Tahoma" w:eastAsiaTheme="minorEastAsia" w:cs="Tahoma" w:hint="cs"/>
                <w:b/>
                <w:bCs/>
                <w:color w:val="0D0D0D" w:themeColor="text1" w:themeTint="F2"/>
                <w:spacing w:val="-10"/>
                <w:sz w:val="26"/>
                <w:szCs w:val="26"/>
                <w:rtl/>
              </w:rPr>
              <w:t>מיליון</w:t>
            </w:r>
            <w:r w:rsidRPr="00664348">
              <w:rPr>
                <w:rFonts w:ascii="Tahoma" w:hAnsi="Tahoma" w:eastAsiaTheme="minorEastAsia" w:cs="Tahoma" w:hint="cs"/>
                <w:b/>
                <w:bCs/>
                <w:color w:val="0D0D0D" w:themeColor="text1" w:themeTint="F2"/>
                <w:spacing w:val="-10"/>
                <w:sz w:val="36"/>
                <w:szCs w:val="36"/>
                <w:rtl/>
              </w:rPr>
              <w:t xml:space="preserve"> </w:t>
            </w:r>
            <w:r w:rsidRPr="00664348">
              <w:rPr>
                <w:rFonts w:ascii="Tahoma" w:hAnsi="Tahoma" w:eastAsiaTheme="minorEastAsia" w:cs="Tahoma" w:hint="cs"/>
                <w:b/>
                <w:bCs/>
                <w:color w:val="0D0D0D" w:themeColor="text1" w:themeTint="F2"/>
                <w:spacing w:val="-10"/>
                <w:sz w:val="26"/>
                <w:szCs w:val="26"/>
                <w:rtl/>
              </w:rPr>
              <w:t>ש"ח</w:t>
            </w:r>
          </w:p>
        </w:tc>
      </w:tr>
      <w:tr w14:paraId="54154FA5" w14:textId="77777777" w:rsidTr="00AC3DDF">
        <w:tblPrEx>
          <w:tblW w:w="4946" w:type="pct"/>
          <w:tblLook w:val="04A0"/>
        </w:tblPrEx>
        <w:tc>
          <w:tcPr>
            <w:tcW w:w="1573" w:type="pct"/>
            <w:tcBorders>
              <w:top w:val="single" w:sz="12" w:space="0" w:color="000000" w:themeColor="text1"/>
            </w:tcBorders>
          </w:tcPr>
          <w:p w:rsidR="00664348" w:rsidRPr="004562F8" w:rsidP="00664348" w14:paraId="6DB67748" w14:textId="7DA8BE22">
            <w:pPr>
              <w:pStyle w:val="732021"/>
              <w:spacing w:before="0" w:after="0"/>
              <w:rPr>
                <w:rtl/>
              </w:rPr>
            </w:pPr>
            <w:r w:rsidRPr="00B60156">
              <w:rPr>
                <w:rtl/>
              </w:rPr>
              <w:t>עלות מיגון המעונות הפרטיים של ראשי הממשלה (בקיסריה, ברעננה, בתל אביב וברחוב עזה</w:t>
            </w:r>
            <w:r w:rsidRPr="00B60156">
              <w:rPr>
                <w:rFonts w:hint="cs"/>
                <w:rtl/>
              </w:rPr>
              <w:t xml:space="preserve"> בירושלים</w:t>
            </w:r>
            <w:r w:rsidRPr="00B60156">
              <w:rPr>
                <w:rtl/>
              </w:rPr>
              <w:t xml:space="preserve">) לצורך שהותם בהם, בשל </w:t>
            </w:r>
            <w:r w:rsidRPr="00B60156">
              <w:rPr>
                <w:rFonts w:hint="eastAsia"/>
                <w:rtl/>
              </w:rPr>
              <w:t>התמשכות</w:t>
            </w:r>
            <w:r w:rsidRPr="00B60156">
              <w:rPr>
                <w:rFonts w:hint="cs"/>
                <w:rtl/>
              </w:rPr>
              <w:t xml:space="preserve"> </w:t>
            </w:r>
            <w:r w:rsidRPr="00B60156">
              <w:rPr>
                <w:rtl/>
              </w:rPr>
              <w:t xml:space="preserve">שיפוץ המעון הרשמי בבלפור (עד </w:t>
            </w:r>
            <w:r w:rsidR="00E24CF2">
              <w:rPr>
                <w:rFonts w:hint="cs"/>
                <w:rtl/>
              </w:rPr>
              <w:t>נובמבר</w:t>
            </w:r>
            <w:r w:rsidRPr="00B60156">
              <w:rPr>
                <w:rtl/>
              </w:rPr>
              <w:t xml:space="preserve"> 2023)</w:t>
            </w:r>
          </w:p>
        </w:tc>
        <w:tc>
          <w:tcPr>
            <w:tcW w:w="250" w:type="pct"/>
          </w:tcPr>
          <w:p w:rsidR="00664348" w:rsidRPr="008D750B" w:rsidP="00664348" w14:paraId="0C0AE598" w14:textId="77777777">
            <w:pPr>
              <w:pStyle w:val="732021"/>
              <w:spacing w:before="0" w:after="0"/>
              <w:rPr>
                <w:rtl/>
              </w:rPr>
            </w:pPr>
          </w:p>
        </w:tc>
        <w:tc>
          <w:tcPr>
            <w:tcW w:w="1439" w:type="pct"/>
            <w:tcBorders>
              <w:top w:val="single" w:sz="12" w:space="0" w:color="000000" w:themeColor="text1"/>
            </w:tcBorders>
          </w:tcPr>
          <w:p w:rsidR="00664348" w:rsidRPr="004562F8" w:rsidP="00664348" w14:paraId="1916A301" w14:textId="611AB6F3">
            <w:pPr>
              <w:pStyle w:val="732021"/>
              <w:spacing w:before="0" w:after="0"/>
              <w:rPr>
                <w:rtl/>
              </w:rPr>
            </w:pPr>
            <w:r w:rsidRPr="00B60156">
              <w:rPr>
                <w:rFonts w:hint="cs"/>
                <w:rtl/>
              </w:rPr>
              <w:t>עלות רכישת מוצרים</w:t>
            </w:r>
            <w:r w:rsidRPr="00B60156">
              <w:rPr>
                <w:rtl/>
              </w:rPr>
              <w:t xml:space="preserve"> </w:t>
            </w:r>
            <w:r w:rsidRPr="00B60156">
              <w:rPr>
                <w:rFonts w:hint="cs"/>
                <w:rtl/>
              </w:rPr>
              <w:t xml:space="preserve">לצורך מיגון ושיפוץ של המעון הרשמי בבלפור (החצר הפנימית והמטבח). בשל העיכוב בשיפוץ המעון בבלפור רוב המוצרים </w:t>
            </w:r>
            <w:r w:rsidRPr="00B60156">
              <w:rPr>
                <w:rtl/>
              </w:rPr>
              <w:t>התיישנו או הושמדו</w:t>
            </w:r>
          </w:p>
        </w:tc>
        <w:tc>
          <w:tcPr>
            <w:tcW w:w="190" w:type="pct"/>
          </w:tcPr>
          <w:p w:rsidR="00664348" w:rsidP="00664348" w14:paraId="14782C57" w14:textId="77777777">
            <w:pPr>
              <w:pStyle w:val="732021"/>
              <w:spacing w:before="0" w:after="0"/>
              <w:rPr>
                <w:rtl/>
              </w:rPr>
            </w:pPr>
          </w:p>
        </w:tc>
        <w:tc>
          <w:tcPr>
            <w:tcW w:w="1548" w:type="pct"/>
            <w:tcBorders>
              <w:top w:val="single" w:sz="12" w:space="0" w:color="000000" w:themeColor="text1"/>
            </w:tcBorders>
          </w:tcPr>
          <w:p w:rsidR="00664348" w:rsidRPr="00664348" w:rsidP="00664348" w14:paraId="370312CE" w14:textId="1A1D1241">
            <w:pPr>
              <w:pStyle w:val="732021"/>
              <w:spacing w:before="0" w:after="0"/>
              <w:rPr>
                <w:rtl/>
              </w:rPr>
            </w:pPr>
            <w:r w:rsidRPr="00664348">
              <w:rPr>
                <w:rFonts w:hint="cs"/>
                <w:rtl/>
              </w:rPr>
              <w:t xml:space="preserve">עלות מיגון המעון הפרטי ברעננה של ראש הממשלה לשעבר נפתלי בנט, בתקופת כהונתו כראש הממשלה. </w:t>
            </w:r>
            <w:r w:rsidR="00F17CBF">
              <w:rPr>
                <w:rtl/>
              </w:rPr>
              <w:br/>
            </w:r>
            <w:r w:rsidRPr="00664348">
              <w:rPr>
                <w:rFonts w:hint="cs"/>
                <w:rtl/>
              </w:rPr>
              <w:t xml:space="preserve">כ-9.5 מיליון ש"ח מסכום זה שימשו לשכירת אמצעי אבטחה ומיגון זמניים, מהם כ-6.2 מיליון ש"ח לשכירת תאי שירותים ניידים בסך </w:t>
            </w:r>
            <w:r w:rsidR="00F17CBF">
              <w:rPr>
                <w:rtl/>
              </w:rPr>
              <w:br/>
            </w:r>
            <w:r w:rsidRPr="00664348">
              <w:rPr>
                <w:rFonts w:hint="cs"/>
                <w:rtl/>
              </w:rPr>
              <w:t xml:space="preserve">כ-103,000 ש"ח לפריט בחודש וגנרטורים בסך </w:t>
            </w:r>
            <w:r w:rsidR="00F17CBF">
              <w:rPr>
                <w:rtl/>
              </w:rPr>
              <w:br/>
            </w:r>
            <w:r w:rsidRPr="00664348">
              <w:rPr>
                <w:rFonts w:hint="cs"/>
                <w:rtl/>
              </w:rPr>
              <w:t>כ-390,000 ש"ח לפריט בחודש, במשך כ-12.5 חודשים</w:t>
            </w:r>
          </w:p>
          <w:p w:rsidR="00664348" w:rsidRPr="00664348" w:rsidP="00664348" w14:paraId="6149CA50" w14:textId="0EB33010">
            <w:pPr>
              <w:pStyle w:val="732021"/>
              <w:spacing w:before="0" w:after="0"/>
              <w:rPr>
                <w:spacing w:val="-2"/>
                <w:rtl/>
              </w:rPr>
            </w:pPr>
          </w:p>
        </w:tc>
      </w:tr>
    </w:tbl>
    <w:p w:rsidR="00664348" w14:paraId="34392740" w14:textId="603CAE3B"/>
    <w:tbl>
      <w:tblPr>
        <w:tblStyle w:val="TableGrid"/>
        <w:bidiVisual/>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9"/>
        <w:gridCol w:w="353"/>
        <w:gridCol w:w="2154"/>
        <w:gridCol w:w="277"/>
        <w:gridCol w:w="2234"/>
      </w:tblGrid>
      <w:tr w14:paraId="2F562012" w14:textId="77777777" w:rsidTr="00AC3DDF">
        <w:tblPrEx>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57" w:type="pct"/>
            <w:tcBorders>
              <w:bottom w:val="single" w:sz="12" w:space="0" w:color="000000" w:themeColor="text1"/>
            </w:tcBorders>
            <w:vAlign w:val="bottom"/>
          </w:tcPr>
          <w:p w:rsidR="00664348" w:rsidRPr="00AC3DDF" w:rsidP="00664348" w14:paraId="0F01689E" w14:textId="03A0F2CA">
            <w:pPr>
              <w:pStyle w:val="732021"/>
              <w:spacing w:before="240" w:after="60"/>
              <w:rPr>
                <w:spacing w:val="-8"/>
                <w:rtl/>
              </w:rPr>
            </w:pPr>
            <w:r w:rsidRPr="00AC3DDF">
              <w:rPr>
                <w:rFonts w:hint="cs"/>
                <w:b/>
                <w:bCs/>
                <w:spacing w:val="-8"/>
                <w:sz w:val="36"/>
                <w:szCs w:val="36"/>
                <w:rtl/>
              </w:rPr>
              <w:t xml:space="preserve">3.58 </w:t>
            </w:r>
            <w:r w:rsidRPr="00AC3DDF">
              <w:rPr>
                <w:rFonts w:hint="cs"/>
                <w:b/>
                <w:bCs/>
                <w:spacing w:val="-8"/>
                <w:sz w:val="26"/>
                <w:szCs w:val="26"/>
                <w:rtl/>
              </w:rPr>
              <w:t>מיליון ש"ח</w:t>
            </w:r>
          </w:p>
        </w:tc>
        <w:tc>
          <w:tcPr>
            <w:tcW w:w="242" w:type="pct"/>
            <w:vAlign w:val="bottom"/>
          </w:tcPr>
          <w:p w:rsidR="00664348" w:rsidRPr="00AC3DDF" w:rsidP="00664348" w14:paraId="44174054" w14:textId="77777777">
            <w:pPr>
              <w:pStyle w:val="732021"/>
              <w:spacing w:before="240" w:after="60"/>
              <w:rPr>
                <w:spacing w:val="-8"/>
                <w:rtl/>
              </w:rPr>
            </w:pPr>
          </w:p>
        </w:tc>
        <w:tc>
          <w:tcPr>
            <w:tcW w:w="1478" w:type="pct"/>
            <w:tcBorders>
              <w:bottom w:val="single" w:sz="12" w:space="0" w:color="000000" w:themeColor="text1"/>
            </w:tcBorders>
            <w:vAlign w:val="bottom"/>
          </w:tcPr>
          <w:p w:rsidR="00664348" w:rsidRPr="00AC3DDF" w:rsidP="00AC3DDF" w14:paraId="4B0BA291" w14:textId="34107EE5">
            <w:pPr>
              <w:pStyle w:val="732021"/>
              <w:spacing w:before="240" w:after="60"/>
              <w:rPr>
                <w:spacing w:val="-8"/>
                <w:rtl/>
              </w:rPr>
            </w:pPr>
            <w:r w:rsidRPr="00AC3DDF">
              <w:rPr>
                <w:rFonts w:hint="cs"/>
                <w:b/>
                <w:bCs/>
                <w:spacing w:val="-8"/>
                <w:sz w:val="36"/>
                <w:szCs w:val="36"/>
                <w:rtl/>
              </w:rPr>
              <w:t xml:space="preserve">26.8 </w:t>
            </w:r>
            <w:r w:rsidRPr="00AC3DDF">
              <w:rPr>
                <w:rFonts w:hint="cs"/>
                <w:b/>
                <w:bCs/>
                <w:spacing w:val="-8"/>
                <w:sz w:val="26"/>
                <w:szCs w:val="26"/>
                <w:rtl/>
              </w:rPr>
              <w:t>מיליון ש"ח</w:t>
            </w:r>
          </w:p>
        </w:tc>
        <w:tc>
          <w:tcPr>
            <w:tcW w:w="190" w:type="pct"/>
            <w:vAlign w:val="bottom"/>
          </w:tcPr>
          <w:p w:rsidR="00664348" w:rsidRPr="00AC3DDF" w:rsidP="00664348" w14:paraId="18687C87" w14:textId="77777777">
            <w:pPr>
              <w:pStyle w:val="732021"/>
              <w:spacing w:before="240" w:after="60"/>
              <w:rPr>
                <w:spacing w:val="-8"/>
                <w:rtl/>
              </w:rPr>
            </w:pPr>
          </w:p>
        </w:tc>
        <w:tc>
          <w:tcPr>
            <w:tcW w:w="1533" w:type="pct"/>
            <w:tcBorders>
              <w:bottom w:val="single" w:sz="12" w:space="0" w:color="000000" w:themeColor="text1"/>
            </w:tcBorders>
            <w:vAlign w:val="bottom"/>
          </w:tcPr>
          <w:p w:rsidR="00664348" w:rsidRPr="00AC3DDF" w:rsidP="00664348" w14:paraId="7B7E1770" w14:textId="2A2D0823">
            <w:pPr>
              <w:pStyle w:val="732021"/>
              <w:spacing w:before="240" w:after="60"/>
              <w:rPr>
                <w:spacing w:val="-8"/>
                <w:rtl/>
              </w:rPr>
            </w:pPr>
            <w:r w:rsidRPr="00AC3DDF">
              <w:rPr>
                <w:rFonts w:hint="cs"/>
                <w:b/>
                <w:bCs/>
                <w:spacing w:val="-8"/>
                <w:sz w:val="36"/>
                <w:szCs w:val="36"/>
                <w:rtl/>
              </w:rPr>
              <w:t>60%</w:t>
            </w:r>
          </w:p>
        </w:tc>
      </w:tr>
      <w:tr w14:paraId="5082B5BC" w14:textId="77777777" w:rsidTr="00AC3DDF">
        <w:tblPrEx>
          <w:tblW w:w="4944" w:type="pct"/>
          <w:tblLook w:val="04A0"/>
        </w:tblPrEx>
        <w:tc>
          <w:tcPr>
            <w:tcW w:w="1557" w:type="pct"/>
            <w:tcBorders>
              <w:top w:val="single" w:sz="12" w:space="0" w:color="000000" w:themeColor="text1"/>
            </w:tcBorders>
          </w:tcPr>
          <w:p w:rsidR="00664348" w:rsidP="00664348" w14:paraId="5CFFBE15" w14:textId="1C9DF372">
            <w:pPr>
              <w:pStyle w:val="732021"/>
              <w:spacing w:before="0" w:after="0"/>
              <w:rPr>
                <w:rtl/>
              </w:rPr>
            </w:pPr>
            <w:r w:rsidRPr="00B60156">
              <w:rPr>
                <w:rFonts w:hint="cs"/>
                <w:rtl/>
              </w:rPr>
              <w:t>עלות מיגון המעון הפרטי בתל אביב של ח"כ יאיר לפיד, בתקופת כהונתו כראש הממשלה. כ-2.79 מיליון ש"ח מסכום זה שימשו לשכירת אמצעי אבטחה ומיגון זמניים</w:t>
            </w:r>
          </w:p>
        </w:tc>
        <w:tc>
          <w:tcPr>
            <w:tcW w:w="242" w:type="pct"/>
          </w:tcPr>
          <w:p w:rsidR="00664348" w:rsidRPr="008D750B" w:rsidP="00664348" w14:paraId="5A2C2011" w14:textId="77777777">
            <w:pPr>
              <w:pStyle w:val="732021"/>
              <w:spacing w:before="0" w:after="0"/>
              <w:rPr>
                <w:rtl/>
              </w:rPr>
            </w:pPr>
          </w:p>
        </w:tc>
        <w:tc>
          <w:tcPr>
            <w:tcW w:w="1478" w:type="pct"/>
            <w:tcBorders>
              <w:top w:val="single" w:sz="12" w:space="0" w:color="000000" w:themeColor="text1"/>
            </w:tcBorders>
          </w:tcPr>
          <w:p w:rsidR="00664348" w:rsidP="00664348" w14:paraId="69D7105A" w14:textId="72910FE3">
            <w:pPr>
              <w:pStyle w:val="732021"/>
              <w:spacing w:before="0" w:after="0"/>
              <w:rPr>
                <w:rtl/>
              </w:rPr>
            </w:pPr>
            <w:r w:rsidRPr="00B60156">
              <w:rPr>
                <w:rFonts w:hint="cs"/>
                <w:rtl/>
              </w:rPr>
              <w:t>עלות מיגון המעונות הפרטיים ברחוב עזה ובקיסריה של ראש הממשלה בנימין נתניהו, בתקופת כהונתו כראש הממשלה מדצמבר 2022 ועד נובמבר 2023. כ-10.4 מיליון ש"ח מסכום זה שימשו לצורך התקשרות לביצוע עבודות בטיחות ומיגון של חלונות מרפסת המעון הפרטי ברחוב עזה</w:t>
            </w:r>
          </w:p>
        </w:tc>
        <w:tc>
          <w:tcPr>
            <w:tcW w:w="190" w:type="pct"/>
          </w:tcPr>
          <w:p w:rsidR="00664348" w:rsidP="00664348" w14:paraId="7A9B4746" w14:textId="77777777">
            <w:pPr>
              <w:pStyle w:val="732021"/>
              <w:spacing w:before="0" w:after="0"/>
              <w:rPr>
                <w:rtl/>
              </w:rPr>
            </w:pPr>
          </w:p>
        </w:tc>
        <w:tc>
          <w:tcPr>
            <w:tcW w:w="1533" w:type="pct"/>
            <w:tcBorders>
              <w:top w:val="single" w:sz="12" w:space="0" w:color="000000" w:themeColor="text1"/>
            </w:tcBorders>
          </w:tcPr>
          <w:p w:rsidR="00664348" w:rsidP="00664348" w14:paraId="320A4EED" w14:textId="421B6F80">
            <w:pPr>
              <w:pStyle w:val="732021"/>
              <w:spacing w:before="0" w:after="0"/>
              <w:rPr>
                <w:rtl/>
              </w:rPr>
            </w:pPr>
            <w:r w:rsidRPr="00B60156">
              <w:rPr>
                <w:rFonts w:hint="cs"/>
                <w:rtl/>
              </w:rPr>
              <w:t>צמצום</w:t>
            </w:r>
            <w:r w:rsidRPr="00B60156">
              <w:rPr>
                <w:rtl/>
              </w:rPr>
              <w:t xml:space="preserve"> </w:t>
            </w:r>
            <w:r w:rsidRPr="00B60156">
              <w:rPr>
                <w:rFonts w:hint="cs"/>
                <w:rtl/>
              </w:rPr>
              <w:t>ה</w:t>
            </w:r>
            <w:r w:rsidRPr="00B60156">
              <w:rPr>
                <w:rtl/>
              </w:rPr>
              <w:t xml:space="preserve">תכולות </w:t>
            </w:r>
            <w:r w:rsidRPr="00B60156">
              <w:rPr>
                <w:rFonts w:hint="cs"/>
                <w:rtl/>
              </w:rPr>
              <w:t xml:space="preserve">שקבע השב"כ למיגון המעון הרשמי בבלפור בעקבות פעולת משרד </w:t>
            </w:r>
            <w:r w:rsidRPr="00B60156">
              <w:rPr>
                <w:rFonts w:hint="cs"/>
                <w:rtl/>
              </w:rPr>
              <w:t>רה"ם</w:t>
            </w:r>
            <w:r w:rsidRPr="00B60156">
              <w:rPr>
                <w:rFonts w:hint="cs"/>
                <w:rtl/>
              </w:rPr>
              <w:t xml:space="preserve">: </w:t>
            </w:r>
            <w:r w:rsidRPr="00B60156">
              <w:rPr>
                <w:rtl/>
              </w:rPr>
              <w:t>אומדן העלות היה 5</w:t>
            </w:r>
            <w:r w:rsidRPr="00B60156">
              <w:rPr>
                <w:rFonts w:hint="cs"/>
                <w:rtl/>
              </w:rPr>
              <w:t>4</w:t>
            </w:r>
            <w:r w:rsidRPr="00B60156">
              <w:rPr>
                <w:rtl/>
              </w:rPr>
              <w:t xml:space="preserve"> מיליון ש"ח</w:t>
            </w:r>
            <w:r w:rsidRPr="00B60156">
              <w:rPr>
                <w:rFonts w:hint="cs"/>
                <w:rtl/>
              </w:rPr>
              <w:t>,</w:t>
            </w:r>
            <w:r w:rsidRPr="00B60156">
              <w:rPr>
                <w:rtl/>
              </w:rPr>
              <w:t xml:space="preserve"> בעקבות </w:t>
            </w:r>
            <w:r w:rsidRPr="00B60156">
              <w:rPr>
                <w:rFonts w:hint="cs"/>
                <w:rtl/>
              </w:rPr>
              <w:t xml:space="preserve">תוספת </w:t>
            </w:r>
            <w:r w:rsidRPr="00B60156">
              <w:rPr>
                <w:rtl/>
              </w:rPr>
              <w:t xml:space="preserve">תכולות </w:t>
            </w:r>
            <w:r w:rsidRPr="00B60156">
              <w:rPr>
                <w:rFonts w:hint="cs"/>
                <w:rtl/>
              </w:rPr>
              <w:t>ה</w:t>
            </w:r>
            <w:r w:rsidRPr="00B60156">
              <w:rPr>
                <w:rtl/>
              </w:rPr>
              <w:t xml:space="preserve">שב"כ </w:t>
            </w:r>
            <w:r w:rsidRPr="00B60156">
              <w:rPr>
                <w:rFonts w:hint="cs"/>
                <w:rtl/>
              </w:rPr>
              <w:t>היה אומדן העלות</w:t>
            </w:r>
            <w:r w:rsidRPr="00B60156">
              <w:rPr>
                <w:rtl/>
              </w:rPr>
              <w:t xml:space="preserve"> כ-123 מיליון ש"ח</w:t>
            </w:r>
            <w:r w:rsidRPr="00B60156">
              <w:rPr>
                <w:rFonts w:hint="cs"/>
                <w:rtl/>
              </w:rPr>
              <w:t>,</w:t>
            </w:r>
            <w:r w:rsidRPr="00B60156">
              <w:rPr>
                <w:rtl/>
              </w:rPr>
              <w:t xml:space="preserve"> ולבסוף </w:t>
            </w:r>
            <w:r w:rsidRPr="00B60156">
              <w:rPr>
                <w:rFonts w:hint="cs"/>
                <w:rtl/>
              </w:rPr>
              <w:t xml:space="preserve">הוא </w:t>
            </w:r>
            <w:r w:rsidRPr="00B60156">
              <w:rPr>
                <w:rtl/>
              </w:rPr>
              <w:t xml:space="preserve">צומצם </w:t>
            </w:r>
            <w:r w:rsidRPr="00B60156">
              <w:rPr>
                <w:rtl/>
              </w:rPr>
              <w:br/>
              <w:t>לכ-50 מיליון ש"ח</w:t>
            </w:r>
          </w:p>
        </w:tc>
      </w:tr>
    </w:tbl>
    <w:p w:rsidR="00420374" w:rsidP="00420374" w14:paraId="509D5AB6" w14:textId="77777777">
      <w:pPr>
        <w:pStyle w:val="7317"/>
        <w:spacing w:after="0"/>
        <w:rPr>
          <w:sz w:val="10"/>
          <w:szCs w:val="10"/>
          <w:rtl/>
        </w:rPr>
      </w:pPr>
    </w:p>
    <w:p w:rsidR="00420374" w:rsidRPr="00C62692" w:rsidP="00420374" w14:paraId="3FADD5EE" w14:textId="77777777">
      <w:pPr>
        <w:pStyle w:val="73"/>
        <w:rPr>
          <w:rtl/>
        </w:rPr>
      </w:pPr>
      <w:r w:rsidRPr="00C62692">
        <w:rPr>
          <w:rtl/>
        </w:rPr>
        <w:t>פעולות הביקורת</w:t>
      </w:r>
    </w:p>
    <w:p w:rsidR="00EB672B" w:rsidP="00EB672B" w14:paraId="21608E70" w14:textId="018677B2">
      <w:pPr>
        <w:pStyle w:val="7317"/>
        <w:rPr>
          <w:rtl/>
        </w:rPr>
      </w:pPr>
      <w:r w:rsidRPr="001F3363">
        <w:rPr>
          <w:noProof/>
        </w:rPr>
        <w:drawing>
          <wp:anchor distT="0" distB="0" distL="71755" distR="71755" simplePos="0" relativeHeight="251677696" behindDoc="0" locked="0" layoutInCell="1" allowOverlap="1">
            <wp:simplePos x="0" y="0"/>
            <wp:positionH relativeFrom="column">
              <wp:posOffset>4529260</wp:posOffset>
            </wp:positionH>
            <wp:positionV relativeFrom="paragraph">
              <wp:posOffset>50165</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0156" w:rsidR="00AC3DDF">
        <w:rPr>
          <w:noProof/>
          <w:rtl/>
        </w:rPr>
        <w:t>בחודשים אפריל עד אוגוסט 2019 ביצע משרד מבקר המדינה ביקורת בנושא הקמת מבנה חדש למשרד ראש הממשלה ומעונו (הביקורת הקודמת)</w:t>
      </w:r>
      <w:r w:rsidRPr="00B60156" w:rsidR="00AC3DDF">
        <w:rPr>
          <w:rFonts w:hint="cs"/>
          <w:noProof/>
          <w:rtl/>
        </w:rPr>
        <w:t>,</w:t>
      </w:r>
      <w:r w:rsidRPr="00B60156" w:rsidR="00AC3DDF">
        <w:rPr>
          <w:noProof/>
          <w:rtl/>
        </w:rPr>
        <w:t xml:space="preserve"> וממצאיה פורסמו </w:t>
      </w:r>
      <w:r w:rsidR="00D3312E">
        <w:rPr>
          <w:rFonts w:hint="cs"/>
          <w:noProof/>
          <w:rtl/>
        </w:rPr>
        <w:t>באוגוסט</w:t>
      </w:r>
      <w:r w:rsidRPr="00B60156" w:rsidR="00AC3DDF">
        <w:rPr>
          <w:noProof/>
          <w:rtl/>
        </w:rPr>
        <w:t xml:space="preserve"> 2020. </w:t>
      </w:r>
      <w:r w:rsidRPr="00B60156" w:rsidR="00AC3DDF">
        <w:rPr>
          <w:rFonts w:hint="cs"/>
          <w:noProof/>
          <w:rtl/>
        </w:rPr>
        <w:t xml:space="preserve">הביקורת הנוכחית בוצעה </w:t>
      </w:r>
      <w:r w:rsidRPr="00B60156" w:rsidR="00AC3DDF">
        <w:rPr>
          <w:noProof/>
          <w:rtl/>
        </w:rPr>
        <w:t>בחודשים מאי 2022</w:t>
      </w:r>
      <w:r w:rsidRPr="00B60156" w:rsidR="00AC3DDF">
        <w:rPr>
          <w:rFonts w:hint="cs"/>
          <w:noProof/>
          <w:rtl/>
        </w:rPr>
        <w:t xml:space="preserve"> </w:t>
      </w:r>
      <w:r w:rsidRPr="00B60156" w:rsidR="00AC3DDF">
        <w:rPr>
          <w:noProof/>
          <w:rtl/>
        </w:rPr>
        <w:t>-</w:t>
      </w:r>
      <w:r w:rsidRPr="00B60156" w:rsidR="00AC3DDF">
        <w:rPr>
          <w:rFonts w:hint="cs"/>
          <w:noProof/>
          <w:rtl/>
        </w:rPr>
        <w:t xml:space="preserve"> </w:t>
      </w:r>
      <w:r w:rsidRPr="00B60156" w:rsidR="00AC3DDF">
        <w:rPr>
          <w:noProof/>
          <w:rtl/>
        </w:rPr>
        <w:t>מרץ 2023 לסירוגין</w:t>
      </w:r>
      <w:r w:rsidRPr="00B60156" w:rsidR="00AC3DDF">
        <w:rPr>
          <w:rFonts w:hint="cs"/>
          <w:noProof/>
          <w:rtl/>
        </w:rPr>
        <w:t>.</w:t>
      </w:r>
      <w:r w:rsidRPr="00B60156" w:rsidR="00AC3DDF">
        <w:rPr>
          <w:noProof/>
          <w:rtl/>
        </w:rPr>
        <w:t xml:space="preserve"> </w:t>
      </w:r>
      <w:r w:rsidRPr="00B60156" w:rsidR="00AC3DDF">
        <w:rPr>
          <w:rFonts w:hint="cs"/>
          <w:noProof/>
          <w:rtl/>
        </w:rPr>
        <w:t xml:space="preserve">בביקורת </w:t>
      </w:r>
      <w:r w:rsidRPr="00B60156" w:rsidR="00AC3DDF">
        <w:rPr>
          <w:noProof/>
          <w:rtl/>
        </w:rPr>
        <w:t xml:space="preserve">בדק משרד מבקר המדינה אם ובאיזו מידה תוקנו ליקויים שהועלו בדוח הקודם בנושאים האלה: העיכוב </w:t>
      </w:r>
      <w:r w:rsidRPr="00B60156" w:rsidR="00AC3DDF">
        <w:rPr>
          <w:rFonts w:hint="cs"/>
          <w:noProof/>
          <w:rtl/>
        </w:rPr>
        <w:t>בביצוע</w:t>
      </w:r>
      <w:r w:rsidRPr="00B60156" w:rsidR="00AC3DDF">
        <w:rPr>
          <w:noProof/>
          <w:rtl/>
        </w:rPr>
        <w:t xml:space="preserve"> הפרויקט, עבודת המטה לבדיקת הבינוי בסביבת הפרויקט, ניהול הפרויקט ופעילות הוועדה להסרת חסמים. כמו כן בדק משרד מבקר המדינה </w:t>
      </w:r>
      <w:r w:rsidRPr="00B60156" w:rsidR="00AC3DDF">
        <w:rPr>
          <w:rFonts w:hint="cs"/>
          <w:noProof/>
          <w:rtl/>
        </w:rPr>
        <w:t>שני נושאים שלא נבחנו בביקורת הקודמת:</w:t>
      </w:r>
      <w:r w:rsidRPr="00B60156" w:rsidR="00AC3DDF">
        <w:rPr>
          <w:noProof/>
          <w:rtl/>
        </w:rPr>
        <w:t xml:space="preserve"> מיגון המעונות הפרטיים והתאמתם לשהות ראשי הממשלה ו</w:t>
      </w:r>
      <w:r w:rsidRPr="00B60156" w:rsidR="00AC3DDF">
        <w:rPr>
          <w:rFonts w:hint="cs"/>
          <w:noProof/>
          <w:rtl/>
        </w:rPr>
        <w:t xml:space="preserve">כן </w:t>
      </w:r>
      <w:r w:rsidRPr="00B60156" w:rsidR="00AC3DDF">
        <w:rPr>
          <w:noProof/>
          <w:rtl/>
        </w:rPr>
        <w:t>הסדרת אבטחת</w:t>
      </w:r>
      <w:r w:rsidRPr="00B60156" w:rsidR="00AC3DDF">
        <w:rPr>
          <w:rFonts w:hint="cs"/>
          <w:noProof/>
          <w:rtl/>
        </w:rPr>
        <w:t>ם של</w:t>
      </w:r>
      <w:r w:rsidRPr="00B60156" w:rsidR="00AC3DDF">
        <w:rPr>
          <w:noProof/>
          <w:rtl/>
        </w:rPr>
        <w:t xml:space="preserve"> בתי שרים ומעונות פרטיים של ראשי ממשלה מול רשויות התכנון. הביקורת נעשתה במשרד רה"ם</w:t>
      </w:r>
      <w:r w:rsidRPr="00B60156" w:rsidR="00AC3DDF">
        <w:rPr>
          <w:rFonts w:hint="cs"/>
          <w:noProof/>
          <w:rtl/>
        </w:rPr>
        <w:t>,</w:t>
      </w:r>
      <w:r w:rsidRPr="00B60156" w:rsidR="00AC3DDF">
        <w:rPr>
          <w:noProof/>
          <w:rtl/>
        </w:rPr>
        <w:t xml:space="preserve"> ובדיקות השלמה נעשו בשב"כ, במשרד הביטחון, באגף החשב הכללי במשרד האוצר (אגף החשכ"ל)</w:t>
      </w:r>
      <w:r w:rsidRPr="00B60156" w:rsidR="00AC3DDF">
        <w:rPr>
          <w:rFonts w:hint="cs"/>
          <w:noProof/>
          <w:rtl/>
        </w:rPr>
        <w:t xml:space="preserve"> ו</w:t>
      </w:r>
      <w:r w:rsidRPr="00B60156" w:rsidR="00AC3DDF">
        <w:rPr>
          <w:noProof/>
          <w:rtl/>
        </w:rPr>
        <w:t>במשרד</w:t>
      </w:r>
      <w:r w:rsidRPr="00B60156" w:rsidR="00AC3DDF">
        <w:rPr>
          <w:rFonts w:hint="cs"/>
          <w:noProof/>
          <w:rtl/>
        </w:rPr>
        <w:t>י</w:t>
      </w:r>
      <w:r w:rsidRPr="00B60156" w:rsidR="00AC3DDF">
        <w:rPr>
          <w:noProof/>
          <w:rtl/>
        </w:rPr>
        <w:t xml:space="preserve"> המשפטים</w:t>
      </w:r>
      <w:r w:rsidRPr="00B60156" w:rsidR="00AC3DDF">
        <w:rPr>
          <w:rFonts w:hint="cs"/>
          <w:noProof/>
          <w:rtl/>
        </w:rPr>
        <w:t>, הגנת הסביבה, הבריאות, התקשורת והחוץ</w:t>
      </w:r>
      <w:r>
        <w:rPr>
          <w:rFonts w:hint="cs"/>
          <w:rtl/>
        </w:rPr>
        <w:t>.</w:t>
      </w:r>
      <w:r w:rsidRPr="001F3363">
        <w:rPr>
          <w:rFonts w:hint="cs"/>
          <w:rtl/>
        </w:rPr>
        <w:t xml:space="preserve"> </w:t>
      </w:r>
    </w:p>
    <w:p w:rsidR="00AC3DDF" w14:paraId="0C916E4B" w14:textId="77777777">
      <w:pPr>
        <w:bidi w:val="0"/>
        <w:spacing w:after="200" w:line="276" w:lineRule="auto"/>
        <w:rPr>
          <w:rFonts w:ascii="Tahoma" w:hAnsi="Tahoma" w:eastAsiaTheme="minorEastAsia" w:cs="Tahoma"/>
          <w:b/>
          <w:bCs/>
          <w:noProof/>
          <w:color w:val="00305F"/>
          <w:sz w:val="31"/>
          <w:szCs w:val="31"/>
          <w:rtl/>
          <w:lang w:val="he-IL"/>
        </w:rPr>
      </w:pPr>
      <w:r>
        <w:rPr>
          <w:rtl/>
        </w:rPr>
        <w:br w:type="page"/>
      </w:r>
    </w:p>
    <w:p w:rsidR="00EB672B" w:rsidRPr="00275281" w:rsidP="00EB672B" w14:paraId="104516F6" w14:textId="63995652">
      <w:pPr>
        <w:pStyle w:val="73"/>
        <w:rPr>
          <w:rtl/>
        </w:rPr>
      </w:pPr>
      <w:r w:rsidRPr="00275281">
        <w:rPr>
          <w:rFonts w:hint="cs"/>
          <w:rtl/>
        </w:rPr>
        <w:t>תמונת המצב העולה מן הביקורת</w:t>
      </w:r>
    </w:p>
    <w:p w:rsidR="00EB672B" w:rsidP="00EB672B" w14:paraId="458E9EA7"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AC3DDF" w:rsidRPr="00B60156" w:rsidP="00AC3DDF" w14:paraId="776575F9" w14:textId="77777777">
      <w:pPr>
        <w:pStyle w:val="73512"/>
        <w:rPr>
          <w:rtl/>
        </w:rPr>
      </w:pPr>
      <w:r w:rsidRPr="00B60156">
        <w:rPr>
          <w:rFonts w:hint="eastAsia"/>
          <w:rtl/>
        </w:rPr>
        <w:t>ניהול</w:t>
      </w:r>
      <w:r w:rsidRPr="00B60156">
        <w:rPr>
          <w:rtl/>
        </w:rPr>
        <w:t xml:space="preserve"> הפרויקטים אלמוג ושירה - מעקב </w:t>
      </w:r>
    </w:p>
    <w:p w:rsidR="00EB672B" w:rsidRPr="00AF3B73" w:rsidP="00EB672B" w14:paraId="0B694ADB" w14:textId="2767DAB9">
      <w:pPr>
        <w:pStyle w:val="7317"/>
        <w:rPr>
          <w:rtl/>
        </w:rPr>
      </w:pPr>
      <w:r w:rsidRPr="00FF748A">
        <w:rPr>
          <w:rStyle w:val="7372"/>
          <w:rFonts w:hint="cs"/>
          <w:noProof/>
          <w:rtl/>
        </w:rPr>
        <w:drawing>
          <wp:anchor distT="0" distB="0" distL="71755" distR="0" simplePos="0" relativeHeight="251685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sidR="00AC3DDF">
        <w:rPr>
          <w:rStyle w:val="7372"/>
          <w:rFonts w:hint="cs"/>
          <w:rtl/>
        </w:rPr>
        <w:t xml:space="preserve">קבלת החלטת הממשלה בנוגע לעתיד פרויקט מבנה הקבע למעון ראש הממשלה - </w:t>
      </w:r>
      <w:r w:rsidRPr="00B60156" w:rsidR="00AC3DDF">
        <w:rPr>
          <w:rFonts w:hint="cs"/>
          <w:rtl/>
        </w:rPr>
        <w:t xml:space="preserve">בביקורת הקודמת עלה כי כארבע שנים לאחר שהתקבלה החלטת הממשלה בדבר קידום פרויקט אלמוג, הוטלה בספק היתכנות הקמת הפרויקט במקום המתוכנן ונשקלה הקמתו במקום חלופי. בביקורת הנוכחית נמצא כי </w:t>
      </w:r>
      <w:r w:rsidRPr="00FF748A" w:rsidR="00AC3DDF">
        <w:rPr>
          <w:rStyle w:val="7372"/>
          <w:rFonts w:hint="cs"/>
          <w:rtl/>
        </w:rPr>
        <w:t>הליקוי תוקן במידה חלקית:</w:t>
      </w:r>
      <w:r w:rsidRPr="00B60156" w:rsidR="00AC3DDF">
        <w:rPr>
          <w:rFonts w:hint="cs"/>
          <w:rtl/>
        </w:rPr>
        <w:t xml:space="preserve"> במועד סיום הביקורת הנוכחית, יותר </w:t>
      </w:r>
      <w:r w:rsidR="00E24CF2">
        <w:rPr>
          <w:rFonts w:hint="cs"/>
          <w:rtl/>
        </w:rPr>
        <w:t>מחמש</w:t>
      </w:r>
      <w:r w:rsidRPr="00B60156" w:rsidR="00AC3DDF">
        <w:rPr>
          <w:rFonts w:hint="cs"/>
          <w:rtl/>
        </w:rPr>
        <w:t xml:space="preserve"> שנים לאחר שהוקפא פרויקט אלמוג בשנת 2018, משרד </w:t>
      </w:r>
      <w:r w:rsidRPr="00B60156" w:rsidR="00AC3DDF">
        <w:rPr>
          <w:rFonts w:hint="cs"/>
          <w:rtl/>
        </w:rPr>
        <w:t>רה"ם</w:t>
      </w:r>
      <w:r w:rsidRPr="00B60156" w:rsidR="00AC3DDF">
        <w:rPr>
          <w:rFonts w:hint="cs"/>
          <w:rtl/>
        </w:rPr>
        <w:t xml:space="preserve"> גיבש חלופה - פרויקט שירה, שעלותה מוערכת בכ-500 מיליון ש"ח. ואולם עדיין לא התקבלה החלטת הממשלה בנוגע לפרויקט החלופי - משרד </w:t>
      </w:r>
      <w:r w:rsidRPr="00B60156" w:rsidR="00AC3DDF">
        <w:rPr>
          <w:rFonts w:hint="cs"/>
          <w:rtl/>
        </w:rPr>
        <w:t>רה"ם</w:t>
      </w:r>
      <w:r w:rsidRPr="00B60156" w:rsidR="00AC3DDF">
        <w:rPr>
          <w:rFonts w:hint="cs"/>
          <w:rtl/>
        </w:rPr>
        <w:t xml:space="preserve"> אומנם גיבש טיוטת הצעה לממשלה בנוגע לפרויקט שירה, אולם הוא לא גיבש "הצעת מחליטים" סופית ולא הביא את ההצעה להחלטת הממשלה. עקב כך מתעכב מתן המענה </w:t>
      </w:r>
      <w:r w:rsidRPr="00B60156" w:rsidR="00AC3DDF">
        <w:rPr>
          <w:rFonts w:hint="cs"/>
          <w:rtl/>
        </w:rPr>
        <w:t>המיגוני</w:t>
      </w:r>
      <w:r w:rsidRPr="00B60156" w:rsidR="00AC3DDF">
        <w:rPr>
          <w:rFonts w:hint="cs"/>
          <w:rtl/>
        </w:rPr>
        <w:t xml:space="preserve"> המיטבי לראש הממשלה</w:t>
      </w:r>
      <w:r w:rsidRPr="00AF3B73">
        <w:rPr>
          <w:rtl/>
        </w:rPr>
        <w:t>.</w:t>
      </w:r>
    </w:p>
    <w:p w:rsidR="00EB672B" w:rsidRPr="00AF3B73" w:rsidP="00EB672B" w14:paraId="61697365" w14:textId="2C6B8A4D">
      <w:pPr>
        <w:pStyle w:val="7317"/>
      </w:pPr>
      <w:r w:rsidRPr="0063556C">
        <w:rPr>
          <w:rStyle w:val="7372"/>
          <w:rFonts w:hint="cs"/>
          <w:noProof/>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sidR="00AC3DDF">
        <w:rPr>
          <w:rStyle w:val="7372"/>
          <w:rFonts w:hint="cs"/>
          <w:rtl/>
        </w:rPr>
        <w:t>מינוי גורם אחד שיופקד על הובלת הפרויקט -</w:t>
      </w:r>
      <w:r w:rsidRPr="00B60156" w:rsidR="00AC3DDF">
        <w:rPr>
          <w:rFonts w:hint="cs"/>
          <w:rtl/>
        </w:rPr>
        <w:t xml:space="preserve"> בביקורת הקודמת נמצאו כמה חולשות בניהול הפרויקט והומלץ על מינוי גורם אחד שיופקד על הובלת הפרויקט. בביקורת הנוכחית נמצא כי </w:t>
      </w:r>
      <w:r w:rsidRPr="00FF748A" w:rsidR="00AC3DDF">
        <w:rPr>
          <w:rStyle w:val="7372"/>
          <w:rFonts w:hint="cs"/>
          <w:rtl/>
        </w:rPr>
        <w:t>הליקוי תוקן במידה מועטה:</w:t>
      </w:r>
      <w:r w:rsidRPr="00B60156" w:rsidR="00AC3DDF">
        <w:rPr>
          <w:rFonts w:hint="cs"/>
          <w:rtl/>
        </w:rPr>
        <w:t xml:space="preserve"> ניהול הפרויקט הופקד בכוח או בפועל בידי כמה גופים, ובהם אגף ההנדסה והבינוי במשרד הביטחון (</w:t>
      </w:r>
      <w:r w:rsidRPr="00B60156" w:rsidR="00AC3DDF">
        <w:rPr>
          <w:rFonts w:hint="cs"/>
          <w:rtl/>
        </w:rPr>
        <w:t>אהו"ב</w:t>
      </w:r>
      <w:r w:rsidRPr="00B60156" w:rsidR="00AC3DDF">
        <w:rPr>
          <w:rFonts w:hint="cs"/>
          <w:rtl/>
        </w:rPr>
        <w:t xml:space="preserve">) ומשרד </w:t>
      </w:r>
      <w:r w:rsidRPr="00B60156" w:rsidR="00AC3DDF">
        <w:rPr>
          <w:rFonts w:hint="cs"/>
          <w:rtl/>
        </w:rPr>
        <w:t>רה"ם</w:t>
      </w:r>
      <w:r w:rsidRPr="00B60156" w:rsidR="00AC3DDF">
        <w:rPr>
          <w:rFonts w:hint="cs"/>
          <w:rtl/>
        </w:rPr>
        <w:t xml:space="preserve">. במשך קרוב לחמש שנים לא הצליח </w:t>
      </w:r>
      <w:r w:rsidRPr="00B60156" w:rsidR="00AC3DDF">
        <w:rPr>
          <w:rFonts w:hint="cs"/>
          <w:rtl/>
        </w:rPr>
        <w:t>אהו"ב</w:t>
      </w:r>
      <w:r w:rsidRPr="00B60156" w:rsidR="00AC3DDF">
        <w:rPr>
          <w:rFonts w:hint="cs"/>
          <w:rtl/>
        </w:rPr>
        <w:t xml:space="preserve"> לקדם את הפרויקט ואף לא לקדם הליך תכנון ראשוני במסגרתו. זאת, בין היתר, על רקע היענות חלקית של משרד </w:t>
      </w:r>
      <w:r w:rsidRPr="00B60156" w:rsidR="00AC3DDF">
        <w:rPr>
          <w:rFonts w:hint="cs"/>
          <w:rtl/>
        </w:rPr>
        <w:t>רה"ם</w:t>
      </w:r>
      <w:r w:rsidRPr="00B60156" w:rsidR="00AC3DDF">
        <w:rPr>
          <w:rFonts w:hint="cs"/>
          <w:rtl/>
        </w:rPr>
        <w:t xml:space="preserve"> לדרישות </w:t>
      </w:r>
      <w:r w:rsidRPr="00B60156" w:rsidR="00AC3DDF">
        <w:rPr>
          <w:rFonts w:hint="cs"/>
          <w:rtl/>
        </w:rPr>
        <w:t>אהו"ב</w:t>
      </w:r>
      <w:r w:rsidRPr="00B60156" w:rsidR="00AC3DDF">
        <w:rPr>
          <w:rFonts w:hint="cs"/>
          <w:rtl/>
        </w:rPr>
        <w:t xml:space="preserve"> לקבל נתונים הנחוצים לתכנון הפרויקט ועל רקע היעדרו של גורם מוסכם שיופקד על הובלת הפרויקט</w:t>
      </w:r>
      <w:r w:rsidRPr="00AF3B73">
        <w:rPr>
          <w:rFonts w:hint="cs"/>
          <w:rtl/>
        </w:rPr>
        <w:t xml:space="preserve">. </w:t>
      </w:r>
    </w:p>
    <w:p w:rsidR="00EB672B" w:rsidRPr="00AF3B73" w:rsidP="00EB672B" w14:paraId="257CE09B" w14:textId="19AFDA21">
      <w:pPr>
        <w:pStyle w:val="7317"/>
        <w:rPr>
          <w:rtl/>
        </w:rPr>
      </w:pPr>
      <w:r w:rsidRPr="0063556C">
        <w:rPr>
          <w:rStyle w:val="7372"/>
          <w:rFonts w:hint="cs"/>
          <w:noProof/>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sidR="00AC3DDF">
        <w:rPr>
          <w:rStyle w:val="7372"/>
          <w:rFonts w:hint="cs"/>
          <w:rtl/>
        </w:rPr>
        <w:t>הסדרת התיאום בין הגורמים המעורבים בפרויקט -</w:t>
      </w:r>
      <w:r w:rsidRPr="00B60156" w:rsidR="00AC3DDF">
        <w:rPr>
          <w:rFonts w:hint="cs"/>
          <w:rtl/>
        </w:rPr>
        <w:t xml:space="preserve"> בביקורת הקודמת נמצאו חוסר תיאום והעברת מידע לקויה בין הגורמים המקצועיים שהיו מעורבים בפרויקט אלמוג. בביקורת הנוכחית נמצא כי </w:t>
      </w:r>
      <w:r w:rsidRPr="00FF748A" w:rsidR="00AC3DDF">
        <w:rPr>
          <w:rStyle w:val="7372"/>
          <w:rFonts w:hint="cs"/>
          <w:rtl/>
        </w:rPr>
        <w:t>הליקוי תוקן במידה מועטה.</w:t>
      </w:r>
      <w:r w:rsidRPr="00B60156" w:rsidR="00AC3DDF">
        <w:rPr>
          <w:rFonts w:hint="cs"/>
          <w:rtl/>
        </w:rPr>
        <w:t xml:space="preserve"> נמצא כי בטיוטת הצעת המחליטים משנת 2023 שגיבש משרד </w:t>
      </w:r>
      <w:r w:rsidRPr="00B60156" w:rsidR="00AC3DDF">
        <w:rPr>
          <w:rFonts w:hint="cs"/>
          <w:rtl/>
        </w:rPr>
        <w:t>רה"ם</w:t>
      </w:r>
      <w:r w:rsidRPr="00B60156" w:rsidR="00AC3DDF">
        <w:rPr>
          <w:rFonts w:hint="cs"/>
          <w:rtl/>
        </w:rPr>
        <w:t xml:space="preserve"> נכתב כי תוקם ועדת היגוי לתכנון פרויקט שירה, אך לא פורטו בה תפקידי הוועדה ולא ניתן בה ביטוי להיבטי התיאום בין הגורמים העוסקים בפרויקט בשלב הביצוע. טיוטת הצעת המחליטים טרם הובאה להחלטת הממשלה</w:t>
      </w:r>
      <w:r w:rsidRPr="00AF3B73">
        <w:rPr>
          <w:rFonts w:hint="cs"/>
          <w:rtl/>
        </w:rPr>
        <w:t>.</w:t>
      </w:r>
    </w:p>
    <w:p w:rsidR="00EB672B" w:rsidP="00EB672B" w14:paraId="42C157E6" w14:textId="5AF55CA1">
      <w:pPr>
        <w:pStyle w:val="7317"/>
        <w:rPr>
          <w:rtl/>
        </w:rPr>
      </w:pPr>
      <w:r w:rsidRPr="0063556C">
        <w:rPr>
          <w:rStyle w:val="7372"/>
          <w:rFonts w:hint="cs"/>
          <w:noProof/>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sidR="00AC3DDF">
        <w:rPr>
          <w:rStyle w:val="7372"/>
          <w:rFonts w:hint="cs"/>
          <w:rtl/>
        </w:rPr>
        <w:t>הסרת חסמים בניהול הפרויקט -</w:t>
      </w:r>
      <w:r w:rsidRPr="00B60156" w:rsidR="00AC3DDF">
        <w:rPr>
          <w:rFonts w:hint="cs"/>
          <w:rtl/>
        </w:rPr>
        <w:t xml:space="preserve"> בביקורת הקודמת נמצא כי הוועדה להסרת חסמים, שתפקידה להכריע במחלוקות ולסייע בהסרת חסמים, לא התכנסה, על אף קיומם של חסמים מהותיים ועיכובים ניכרים בתהליך ניהול הפרויקט. בביקורת הנוכחית נמצא כי </w:t>
      </w:r>
      <w:r w:rsidRPr="00FF748A" w:rsidR="00AC3DDF">
        <w:rPr>
          <w:rStyle w:val="7372"/>
          <w:rFonts w:hint="cs"/>
          <w:rtl/>
        </w:rPr>
        <w:t>הליקוי תוקן במידה מועטה.</w:t>
      </w:r>
      <w:r w:rsidRPr="00B60156" w:rsidR="00AC3DDF">
        <w:rPr>
          <w:rFonts w:hint="cs"/>
          <w:rtl/>
        </w:rPr>
        <w:t xml:space="preserve"> לא נקבע מנגנון פיקוח ובקרה על ניהול פרויקט שירה בשלב ביצועו, ובכלל זאת לא הוחלט אם לקבל את הצעת משרד </w:t>
      </w:r>
      <w:r w:rsidRPr="00B60156" w:rsidR="00AC3DDF">
        <w:rPr>
          <w:rFonts w:hint="cs"/>
          <w:rtl/>
        </w:rPr>
        <w:t>רה"ם</w:t>
      </w:r>
      <w:r w:rsidRPr="00B60156" w:rsidR="00AC3DDF">
        <w:rPr>
          <w:rFonts w:hint="cs"/>
          <w:rtl/>
        </w:rPr>
        <w:t xml:space="preserve"> למנות את ועדת ההיגוי לגורם מפקח ומבקר</w:t>
      </w:r>
      <w:r w:rsidRPr="00AF3B73">
        <w:rPr>
          <w:rFonts w:hint="cs"/>
          <w:rtl/>
        </w:rPr>
        <w:t xml:space="preserve">. </w:t>
      </w:r>
    </w:p>
    <w:p w:rsidR="00AC3DDF" w:rsidRPr="00B60156" w:rsidP="00AC3DDF" w14:paraId="5719385A" w14:textId="358BA6A7">
      <w:pPr>
        <w:pStyle w:val="73512"/>
        <w:rPr>
          <w:rtl/>
        </w:rPr>
      </w:pPr>
      <w:r w:rsidRPr="00B60156">
        <w:rPr>
          <w:rFonts w:hint="cs"/>
          <w:rtl/>
        </w:rPr>
        <w:t>ה</w:t>
      </w:r>
      <w:r w:rsidRPr="00B60156">
        <w:rPr>
          <w:rFonts w:hint="eastAsia"/>
          <w:rtl/>
        </w:rPr>
        <w:t>שיפוץ</w:t>
      </w:r>
      <w:r w:rsidRPr="00B60156">
        <w:rPr>
          <w:rtl/>
        </w:rPr>
        <w:t xml:space="preserve"> </w:t>
      </w:r>
      <w:r w:rsidRPr="00B60156">
        <w:rPr>
          <w:rFonts w:hint="eastAsia"/>
          <w:rtl/>
        </w:rPr>
        <w:t>ו</w:t>
      </w:r>
      <w:r w:rsidRPr="00B60156">
        <w:rPr>
          <w:rFonts w:hint="cs"/>
          <w:rtl/>
        </w:rPr>
        <w:t>ה</w:t>
      </w:r>
      <w:r w:rsidRPr="00B60156">
        <w:rPr>
          <w:rFonts w:hint="eastAsia"/>
          <w:rtl/>
        </w:rPr>
        <w:t>מיגון</w:t>
      </w:r>
      <w:r w:rsidRPr="00B60156">
        <w:rPr>
          <w:rFonts w:hint="cs"/>
          <w:rtl/>
        </w:rPr>
        <w:t xml:space="preserve"> של</w:t>
      </w:r>
      <w:r w:rsidRPr="00B60156">
        <w:rPr>
          <w:rtl/>
        </w:rPr>
        <w:t xml:space="preserve"> </w:t>
      </w:r>
      <w:r w:rsidRPr="00B60156">
        <w:rPr>
          <w:rFonts w:hint="eastAsia"/>
          <w:rtl/>
        </w:rPr>
        <w:t>משרד</w:t>
      </w:r>
      <w:r w:rsidRPr="00B60156">
        <w:rPr>
          <w:rtl/>
        </w:rPr>
        <w:t xml:space="preserve"> </w:t>
      </w:r>
      <w:r w:rsidRPr="00B60156">
        <w:rPr>
          <w:rFonts w:hint="eastAsia"/>
          <w:rtl/>
        </w:rPr>
        <w:t>ראש</w:t>
      </w:r>
      <w:r w:rsidRPr="00B60156">
        <w:rPr>
          <w:rtl/>
        </w:rPr>
        <w:t xml:space="preserve"> </w:t>
      </w:r>
      <w:r w:rsidRPr="00B60156">
        <w:rPr>
          <w:rFonts w:hint="eastAsia"/>
          <w:rtl/>
        </w:rPr>
        <w:t>הממשלה</w:t>
      </w:r>
      <w:r w:rsidRPr="00B60156">
        <w:rPr>
          <w:rFonts w:hint="cs"/>
          <w:rtl/>
        </w:rPr>
        <w:t xml:space="preserve"> </w:t>
      </w:r>
      <w:r w:rsidRPr="00B60156">
        <w:rPr>
          <w:rtl/>
        </w:rPr>
        <w:t xml:space="preserve">- מעקב </w:t>
      </w:r>
    </w:p>
    <w:p w:rsidR="00EB672B" w:rsidP="00EB672B" w14:paraId="0E55F83C" w14:textId="6B13AE9E">
      <w:pPr>
        <w:pStyle w:val="7317"/>
        <w:rPr>
          <w:rtl/>
        </w:rPr>
      </w:pPr>
      <w:r w:rsidRPr="00FF748A">
        <w:rPr>
          <w:rStyle w:val="7372"/>
          <w:rFonts w:hint="cs"/>
          <w:noProof/>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sidR="00AC3DDF">
        <w:rPr>
          <w:rStyle w:val="7372"/>
          <w:rFonts w:hint="cs"/>
          <w:rtl/>
        </w:rPr>
        <w:t>מיגון ביניים של משרד ראש הממשלה -</w:t>
      </w:r>
      <w:r w:rsidRPr="00B60156" w:rsidR="00AC3DDF">
        <w:rPr>
          <w:rFonts w:hint="cs"/>
          <w:rtl/>
        </w:rPr>
        <w:t xml:space="preserve"> בביקורת הקודמת נמצא כי מצב התחזוקה של מבנה משרד </w:t>
      </w:r>
      <w:r w:rsidRPr="00B60156" w:rsidR="00AC3DDF">
        <w:rPr>
          <w:rFonts w:hint="cs"/>
          <w:rtl/>
        </w:rPr>
        <w:t>רה"ם</w:t>
      </w:r>
      <w:r w:rsidRPr="00B60156" w:rsidR="00AC3DDF">
        <w:rPr>
          <w:rFonts w:hint="cs"/>
          <w:rtl/>
        </w:rPr>
        <w:t xml:space="preserve"> ירוד ונמצאו בו ליקויי בטיחות רבים, לרבות ב"מתחם ראש הממשלה". בביקורת הנוכחית נמצא כי </w:t>
      </w:r>
      <w:r w:rsidRPr="00FF748A" w:rsidR="00AC3DDF">
        <w:rPr>
          <w:rStyle w:val="7372"/>
          <w:rFonts w:hint="cs"/>
          <w:rtl/>
        </w:rPr>
        <w:t>הליקוי תוקן במידה חלקית.</w:t>
      </w:r>
      <w:r w:rsidRPr="00B60156" w:rsidR="00AC3DDF">
        <w:rPr>
          <w:rFonts w:hint="cs"/>
          <w:rtl/>
        </w:rPr>
        <w:t xml:space="preserve"> אומנם משרד </w:t>
      </w:r>
      <w:r w:rsidRPr="00B60156" w:rsidR="00AC3DDF">
        <w:rPr>
          <w:rFonts w:hint="cs"/>
          <w:rtl/>
        </w:rPr>
        <w:t>רה"ם</w:t>
      </w:r>
      <w:r w:rsidRPr="00B60156" w:rsidR="00AC3DDF">
        <w:rPr>
          <w:rFonts w:hint="cs"/>
          <w:rtl/>
        </w:rPr>
        <w:t xml:space="preserve"> ביצע במתחם עבודות אבטחה, שיפוץ ומיגון, ובכלל זה במזכירות הממשלה, בחדר הקבינט ובלשכת ראש הממשלה, בהיקף של 14.7 מיליון ש"ח, ואולם בשאר חלקי מבנה המשרד לא בוצעו העבודות המתוכננות לתיקון ליקויי בטיחות חשמל ואש. כמו כן, בדוח ביקורת של אגף </w:t>
      </w:r>
      <w:r w:rsidRPr="00B60156" w:rsidR="00AC3DDF">
        <w:rPr>
          <w:rFonts w:hint="cs"/>
          <w:rtl/>
        </w:rPr>
        <w:t>החשכ"ל</w:t>
      </w:r>
      <w:r w:rsidRPr="00B60156" w:rsidR="00AC3DDF">
        <w:rPr>
          <w:rFonts w:hint="cs"/>
          <w:rtl/>
        </w:rPr>
        <w:t xml:space="preserve"> נכתב, בהסתמך בין היתר על בדיקת משרד </w:t>
      </w:r>
      <w:r w:rsidRPr="00B60156" w:rsidR="00AC3DDF">
        <w:rPr>
          <w:rFonts w:hint="cs"/>
          <w:rtl/>
        </w:rPr>
        <w:t>רה"ם</w:t>
      </w:r>
      <w:r w:rsidRPr="00B60156" w:rsidR="00AC3DDF">
        <w:rPr>
          <w:rFonts w:hint="cs"/>
          <w:rtl/>
        </w:rPr>
        <w:t xml:space="preserve">, כי נמצאו בדיעבד פערים בין תכולות הציוד שמשרד </w:t>
      </w:r>
      <w:r w:rsidRPr="00B60156" w:rsidR="00AC3DDF">
        <w:rPr>
          <w:rFonts w:hint="cs"/>
          <w:rtl/>
        </w:rPr>
        <w:t>רה"ם</w:t>
      </w:r>
      <w:r w:rsidRPr="00B60156" w:rsidR="00AC3DDF">
        <w:rPr>
          <w:rFonts w:hint="cs"/>
          <w:rtl/>
        </w:rPr>
        <w:t xml:space="preserve"> הזמין לצורך העבודות במשרד ובין התכולות שהוא קיבל בפועל, מבחינת היקף הציוד, השימוש שניתן לעשות בו ואיכותו</w:t>
      </w:r>
      <w:r w:rsidRPr="00AF3B73">
        <w:rPr>
          <w:rFonts w:hint="cs"/>
          <w:rtl/>
        </w:rPr>
        <w:t xml:space="preserve">. </w:t>
      </w:r>
    </w:p>
    <w:p w:rsidR="00AC3DDF" w:rsidRPr="00AC3DDF" w:rsidP="00AC3DDF" w14:paraId="2E372537" w14:textId="703D74B0">
      <w:pPr>
        <w:pStyle w:val="73512"/>
      </w:pPr>
      <w:r w:rsidRPr="00B60156">
        <w:rPr>
          <w:rFonts w:hint="cs"/>
          <w:rtl/>
        </w:rPr>
        <w:t>ה</w:t>
      </w:r>
      <w:r w:rsidRPr="00B60156">
        <w:rPr>
          <w:rFonts w:hint="eastAsia"/>
          <w:rtl/>
        </w:rPr>
        <w:t>שיפוץ</w:t>
      </w:r>
      <w:r w:rsidRPr="00B60156">
        <w:rPr>
          <w:rtl/>
        </w:rPr>
        <w:t xml:space="preserve"> </w:t>
      </w:r>
      <w:r w:rsidRPr="00B60156">
        <w:rPr>
          <w:rFonts w:hint="eastAsia"/>
          <w:rtl/>
        </w:rPr>
        <w:t>ו</w:t>
      </w:r>
      <w:r w:rsidRPr="00B60156">
        <w:rPr>
          <w:rFonts w:hint="cs"/>
          <w:rtl/>
        </w:rPr>
        <w:t>ה</w:t>
      </w:r>
      <w:r w:rsidRPr="00B60156">
        <w:rPr>
          <w:rFonts w:hint="eastAsia"/>
          <w:rtl/>
        </w:rPr>
        <w:t>מיגון</w:t>
      </w:r>
      <w:r w:rsidRPr="00B60156">
        <w:rPr>
          <w:rtl/>
        </w:rPr>
        <w:t xml:space="preserve"> </w:t>
      </w:r>
      <w:r w:rsidRPr="00B60156">
        <w:rPr>
          <w:rFonts w:hint="cs"/>
          <w:rtl/>
        </w:rPr>
        <w:t xml:space="preserve">של </w:t>
      </w:r>
      <w:r w:rsidRPr="00B60156">
        <w:rPr>
          <w:rFonts w:hint="eastAsia"/>
          <w:rtl/>
        </w:rPr>
        <w:t>המעון</w:t>
      </w:r>
      <w:r w:rsidRPr="00B60156">
        <w:rPr>
          <w:rtl/>
        </w:rPr>
        <w:t xml:space="preserve"> </w:t>
      </w:r>
      <w:r w:rsidRPr="00B60156">
        <w:rPr>
          <w:rFonts w:hint="eastAsia"/>
          <w:rtl/>
        </w:rPr>
        <w:t>הרשמי</w:t>
      </w:r>
      <w:r w:rsidRPr="00B60156">
        <w:rPr>
          <w:rtl/>
        </w:rPr>
        <w:t xml:space="preserve"> </w:t>
      </w:r>
      <w:r w:rsidRPr="00B60156">
        <w:rPr>
          <w:rFonts w:hint="eastAsia"/>
          <w:rtl/>
        </w:rPr>
        <w:t>בבלפור</w:t>
      </w:r>
      <w:r w:rsidRPr="00B60156">
        <w:rPr>
          <w:rFonts w:hint="cs"/>
          <w:rtl/>
        </w:rPr>
        <w:t xml:space="preserve"> - מעקב</w:t>
      </w:r>
    </w:p>
    <w:p w:rsidR="00EB672B" w:rsidRPr="00AF3B73" w:rsidP="00EB672B" w14:paraId="1320DBEF" w14:textId="6B0C4E0D">
      <w:pPr>
        <w:pStyle w:val="7317"/>
        <w:rPr>
          <w:rtl/>
        </w:rPr>
      </w:pPr>
      <w:r w:rsidRPr="00FF748A">
        <w:rPr>
          <w:rStyle w:val="7372"/>
          <w:rFonts w:hint="cs"/>
          <w:noProof/>
          <w:rtl/>
        </w:rPr>
        <w:drawing>
          <wp:anchor distT="0" distB="0" distL="114300" distR="114300" simplePos="0" relativeHeight="25169100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sidR="00AC3DDF">
        <w:rPr>
          <w:rStyle w:val="7372"/>
          <w:rFonts w:hint="cs"/>
          <w:rtl/>
        </w:rPr>
        <w:t>מיגון ביניים של המעון הרשמי בבלפור -</w:t>
      </w:r>
      <w:r w:rsidRPr="00B60156" w:rsidR="00AC3DDF">
        <w:rPr>
          <w:rFonts w:hint="cs"/>
          <w:rtl/>
        </w:rPr>
        <w:t xml:space="preserve"> בביקורת הקודמת נמצא כי מצבו הפיזי של מעונו הרשמי של ראש הממשלה ברחוב בלפור בירושלים הוגדר על ידי גורמי המקצוע באוגוסט 2015 כך: "ברור שבבלפור אי אפשר בפועל להישאר. הבניין הזה קטן, מט לנפול". בביקורת הנוכחית נמצא כי </w:t>
      </w:r>
      <w:r w:rsidRPr="00FF748A" w:rsidR="00AC3DDF">
        <w:rPr>
          <w:rStyle w:val="7372"/>
          <w:rFonts w:hint="cs"/>
          <w:rtl/>
        </w:rPr>
        <w:t xml:space="preserve">הליקוי תוקן במידה מועטה: </w:t>
      </w:r>
      <w:r w:rsidRPr="00B60156" w:rsidR="00AC3DDF">
        <w:rPr>
          <w:rFonts w:hint="cs"/>
          <w:rtl/>
        </w:rPr>
        <w:t xml:space="preserve">במהלך שלוש השנים שחלפו ממועד הביקורת הקודמת קידם משרד </w:t>
      </w:r>
      <w:r w:rsidRPr="00B60156" w:rsidR="00AC3DDF">
        <w:rPr>
          <w:rFonts w:hint="cs"/>
          <w:rtl/>
        </w:rPr>
        <w:t>רה"ם</w:t>
      </w:r>
      <w:r w:rsidRPr="00B60156" w:rsidR="00AC3DDF">
        <w:rPr>
          <w:rFonts w:hint="cs"/>
          <w:rtl/>
        </w:rPr>
        <w:t xml:space="preserve"> את המיגון והשיפוץ של מבנה המעון הרשמי רק במידה מועטה ותוך עיכובים רבים. </w:t>
      </w:r>
      <w:r w:rsidRPr="00B60156" w:rsidR="00AC3DDF">
        <w:rPr>
          <w:rtl/>
        </w:rPr>
        <w:t xml:space="preserve">עד למועד העדכון שמסר משרד </w:t>
      </w:r>
      <w:r w:rsidRPr="00B60156" w:rsidR="00AC3DDF">
        <w:rPr>
          <w:rtl/>
        </w:rPr>
        <w:t>רה"ם</w:t>
      </w:r>
      <w:r w:rsidRPr="00B60156" w:rsidR="00AC3DDF">
        <w:rPr>
          <w:rtl/>
        </w:rPr>
        <w:t xml:space="preserve"> בפברואר 2024,</w:t>
      </w:r>
      <w:r w:rsidRPr="00B60156" w:rsidR="00AC3DDF">
        <w:rPr>
          <w:rFonts w:hint="cs"/>
          <w:rtl/>
        </w:rPr>
        <w:t xml:space="preserve"> הוציא המשרד הזמנה בסך כ-37.3 מיליון ש"ח לביצוע הפרויקט, מסך זה נוצל בפועל סך של כ-3.4 מיליון ש"ח (9%). </w:t>
      </w:r>
      <w:r w:rsidRPr="00B60156" w:rsidR="00AC3DDF">
        <w:rPr>
          <w:rtl/>
        </w:rPr>
        <w:t xml:space="preserve">על פי הערכת משרד </w:t>
      </w:r>
      <w:r w:rsidRPr="00B60156" w:rsidR="00AC3DDF">
        <w:rPr>
          <w:rtl/>
        </w:rPr>
        <w:t>רה"ם</w:t>
      </w:r>
      <w:r w:rsidRPr="00B60156" w:rsidR="00AC3DDF">
        <w:rPr>
          <w:rtl/>
        </w:rPr>
        <w:t>, ממאי 2023 נותרו כשנתיים עד להשלמת הפרויקט.</w:t>
      </w:r>
      <w:r w:rsidRPr="00B60156" w:rsidR="00AC3DDF">
        <w:rPr>
          <w:rFonts w:hint="cs"/>
          <w:rtl/>
        </w:rPr>
        <w:t xml:space="preserve"> עולה כי שיפוץ המעון בבלפור צפוי להסתיים בסוף שנת 2025 לכל המוקדם, כחמש שנים לאחר פרסום הביקורת הקודמת</w:t>
      </w:r>
      <w:r w:rsidRPr="00AF3B73">
        <w:rPr>
          <w:rFonts w:hint="cs"/>
          <w:rtl/>
        </w:rPr>
        <w:t>.</w:t>
      </w:r>
    </w:p>
    <w:p w:rsidR="00AC3DDF" w:rsidRPr="00B60156" w:rsidP="00AC3DDF" w14:paraId="455EF086" w14:textId="1EA81844">
      <w:pPr>
        <w:pStyle w:val="7317"/>
      </w:pPr>
      <w:r w:rsidRPr="0063556C">
        <w:rPr>
          <w:rStyle w:val="7372"/>
          <w:rFonts w:hint="cs"/>
          <w:noProof/>
          <w:rtl/>
        </w:rPr>
        <w:drawing>
          <wp:anchor distT="0" distB="0" distL="114300" distR="114300" simplePos="0" relativeHeight="2516920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שיפוץ המעון הפרטי בקיסריה (ראש הממשלה בנימין נתניהו) לצורך ביצוע עבודות במעון הרשמי בבלפור -</w:t>
      </w:r>
      <w:r w:rsidRPr="00B60156">
        <w:rPr>
          <w:rFonts w:hint="cs"/>
          <w:rtl/>
        </w:rPr>
        <w:t xml:space="preserve"> לצורך שיפוץ המעון הרשמי בבלפור נדרש בשנת 2018 לפנותו באופן </w:t>
      </w:r>
      <w:r w:rsidRPr="00B60156">
        <w:rPr>
          <w:rFonts w:hint="cs"/>
          <w:rtl/>
        </w:rPr>
        <w:t>מיידי</w:t>
      </w:r>
      <w:r w:rsidRPr="00B60156">
        <w:rPr>
          <w:rFonts w:hint="cs"/>
          <w:rtl/>
        </w:rPr>
        <w:t xml:space="preserve"> מדייריו. במאי 2018 הוחלט במשרד </w:t>
      </w:r>
      <w:r w:rsidRPr="00B60156">
        <w:rPr>
          <w:rFonts w:hint="cs"/>
          <w:rtl/>
        </w:rPr>
        <w:t>רה"ם</w:t>
      </w:r>
      <w:r w:rsidRPr="00B60156">
        <w:rPr>
          <w:rFonts w:hint="cs"/>
          <w:rtl/>
        </w:rPr>
        <w:t xml:space="preserve"> כי ראש הממשלה ישהה בתקופת השיפוץ במעונו הפרטי בקיסריה, וביוני 2018 מסר אב הבית של המעון הרשמי למשרד </w:t>
      </w:r>
      <w:r w:rsidRPr="00B60156">
        <w:rPr>
          <w:rFonts w:hint="cs"/>
          <w:rtl/>
        </w:rPr>
        <w:t>רה"ם</w:t>
      </w:r>
      <w:r w:rsidRPr="00B60156">
        <w:rPr>
          <w:rFonts w:hint="cs"/>
          <w:rtl/>
        </w:rPr>
        <w:t xml:space="preserve"> כי לשם מעבר ראש הממשלה למעון הפרטי בקיסריה יש לבצע בו עבודות תחזוקה. בעניין זה עלה כלהלן: </w:t>
      </w:r>
    </w:p>
    <w:p w:rsidR="00AC3DDF" w:rsidRPr="00AC3DDF" w:rsidP="00AC3DDF" w14:paraId="663E3093" w14:textId="77777777">
      <w:pPr>
        <w:pStyle w:val="735"/>
        <w:numPr>
          <w:ilvl w:val="0"/>
          <w:numId w:val="1430"/>
        </w:numPr>
      </w:pPr>
      <w:r w:rsidRPr="00E24CF2">
        <w:rPr>
          <w:rStyle w:val="7371"/>
          <w:rFonts w:hint="eastAsia"/>
          <w:rtl/>
        </w:rPr>
        <w:t>עיכוב</w:t>
      </w:r>
      <w:r w:rsidRPr="00E24CF2">
        <w:rPr>
          <w:rStyle w:val="7371"/>
          <w:rtl/>
        </w:rPr>
        <w:t xml:space="preserve"> </w:t>
      </w:r>
      <w:r w:rsidRPr="00E24CF2">
        <w:rPr>
          <w:rStyle w:val="7371"/>
          <w:rFonts w:hint="eastAsia"/>
          <w:rtl/>
        </w:rPr>
        <w:t>בשיפוץ</w:t>
      </w:r>
      <w:r w:rsidRPr="00E24CF2">
        <w:rPr>
          <w:rStyle w:val="7371"/>
          <w:rtl/>
        </w:rPr>
        <w:t xml:space="preserve"> </w:t>
      </w:r>
      <w:r w:rsidRPr="00E24CF2">
        <w:rPr>
          <w:rStyle w:val="7371"/>
          <w:rFonts w:hint="eastAsia"/>
          <w:rtl/>
        </w:rPr>
        <w:t>המעון</w:t>
      </w:r>
      <w:r w:rsidRPr="00E24CF2">
        <w:rPr>
          <w:rStyle w:val="7371"/>
          <w:rtl/>
        </w:rPr>
        <w:t xml:space="preserve"> </w:t>
      </w:r>
      <w:r w:rsidRPr="00E24CF2">
        <w:rPr>
          <w:rStyle w:val="7371"/>
          <w:rFonts w:hint="eastAsia"/>
          <w:rtl/>
        </w:rPr>
        <w:t>בבלפור</w:t>
      </w:r>
      <w:r w:rsidRPr="00E24CF2">
        <w:rPr>
          <w:rStyle w:val="7371"/>
          <w:rtl/>
        </w:rPr>
        <w:t xml:space="preserve"> </w:t>
      </w:r>
      <w:r w:rsidRPr="00E24CF2">
        <w:rPr>
          <w:rStyle w:val="7371"/>
          <w:rFonts w:hint="eastAsia"/>
          <w:rtl/>
        </w:rPr>
        <w:t>בשל</w:t>
      </w:r>
      <w:r w:rsidRPr="00E24CF2">
        <w:rPr>
          <w:rStyle w:val="7371"/>
          <w:rtl/>
        </w:rPr>
        <w:t xml:space="preserve"> </w:t>
      </w:r>
      <w:r w:rsidRPr="00E24CF2">
        <w:rPr>
          <w:rStyle w:val="7371"/>
          <w:rFonts w:hint="eastAsia"/>
          <w:rtl/>
        </w:rPr>
        <w:t>קושי</w:t>
      </w:r>
      <w:r w:rsidRPr="00E24CF2">
        <w:rPr>
          <w:rStyle w:val="7371"/>
          <w:rtl/>
        </w:rPr>
        <w:t xml:space="preserve"> </w:t>
      </w:r>
      <w:r w:rsidRPr="00E24CF2">
        <w:rPr>
          <w:rStyle w:val="7371"/>
          <w:rFonts w:hint="eastAsia"/>
          <w:rtl/>
        </w:rPr>
        <w:t>בקביעת</w:t>
      </w:r>
      <w:r w:rsidRPr="00E24CF2">
        <w:rPr>
          <w:rStyle w:val="7371"/>
          <w:rtl/>
        </w:rPr>
        <w:t xml:space="preserve"> </w:t>
      </w:r>
      <w:r w:rsidRPr="00E24CF2">
        <w:rPr>
          <w:rStyle w:val="7371"/>
          <w:rFonts w:hint="eastAsia"/>
          <w:rtl/>
        </w:rPr>
        <w:t>היקף</w:t>
      </w:r>
      <w:r w:rsidRPr="00E24CF2">
        <w:rPr>
          <w:rStyle w:val="7371"/>
          <w:rtl/>
        </w:rPr>
        <w:t xml:space="preserve"> </w:t>
      </w:r>
      <w:r w:rsidRPr="00E24CF2">
        <w:rPr>
          <w:rStyle w:val="7371"/>
          <w:rFonts w:hint="eastAsia"/>
          <w:rtl/>
        </w:rPr>
        <w:t>המימון</w:t>
      </w:r>
      <w:r w:rsidRPr="00E24CF2">
        <w:rPr>
          <w:rStyle w:val="7371"/>
          <w:rtl/>
        </w:rPr>
        <w:t xml:space="preserve"> </w:t>
      </w:r>
      <w:r w:rsidRPr="00E24CF2">
        <w:rPr>
          <w:rStyle w:val="7371"/>
          <w:rFonts w:hint="eastAsia"/>
          <w:rtl/>
        </w:rPr>
        <w:t>הציבורי</w:t>
      </w:r>
      <w:r w:rsidRPr="00E24CF2">
        <w:rPr>
          <w:rStyle w:val="7371"/>
          <w:rFonts w:hint="cs"/>
          <w:rtl/>
        </w:rPr>
        <w:t xml:space="preserve"> לשיפוץ המעון הפרטי </w:t>
      </w:r>
      <w:r w:rsidRPr="00E24CF2">
        <w:rPr>
          <w:rStyle w:val="7371"/>
          <w:rFonts w:hint="eastAsia"/>
          <w:rtl/>
        </w:rPr>
        <w:t>בקיסריה</w:t>
      </w:r>
      <w:r w:rsidRPr="00E24CF2">
        <w:rPr>
          <w:rStyle w:val="7371"/>
          <w:rFonts w:hint="cs"/>
          <w:rtl/>
        </w:rPr>
        <w:t xml:space="preserve"> </w:t>
      </w:r>
      <w:r w:rsidRPr="00E24CF2">
        <w:rPr>
          <w:rStyle w:val="7371"/>
          <w:rtl/>
        </w:rPr>
        <w:t>-</w:t>
      </w:r>
      <w:r w:rsidRPr="00AC3DDF">
        <w:rPr>
          <w:rtl/>
        </w:rPr>
        <w:t xml:space="preserve"> </w:t>
      </w:r>
      <w:r w:rsidRPr="00AC3DDF">
        <w:rPr>
          <w:rFonts w:hint="eastAsia"/>
          <w:rtl/>
        </w:rPr>
        <w:t>בין</w:t>
      </w:r>
      <w:r w:rsidRPr="00AC3DDF">
        <w:rPr>
          <w:rtl/>
        </w:rPr>
        <w:t xml:space="preserve"> יוני 2018 </w:t>
      </w:r>
      <w:r w:rsidRPr="00AC3DDF">
        <w:rPr>
          <w:rFonts w:hint="eastAsia"/>
          <w:rtl/>
        </w:rPr>
        <w:t>לינואר</w:t>
      </w:r>
      <w:r w:rsidRPr="00AC3DDF">
        <w:rPr>
          <w:rtl/>
        </w:rPr>
        <w:t xml:space="preserve"> 2019 התעכב משרד </w:t>
      </w:r>
      <w:r w:rsidRPr="00AC3DDF">
        <w:rPr>
          <w:rFonts w:hint="eastAsia"/>
          <w:rtl/>
        </w:rPr>
        <w:t>רה</w:t>
      </w:r>
      <w:r w:rsidRPr="00AC3DDF">
        <w:rPr>
          <w:rtl/>
        </w:rPr>
        <w:t>"ם</w:t>
      </w:r>
      <w:r w:rsidRPr="00AC3DDF">
        <w:rPr>
          <w:rtl/>
        </w:rPr>
        <w:t xml:space="preserve"> בקבלת החלטה </w:t>
      </w:r>
      <w:r w:rsidRPr="00AC3DDF">
        <w:rPr>
          <w:rFonts w:hint="eastAsia"/>
          <w:rtl/>
        </w:rPr>
        <w:t>בנוגע</w:t>
      </w:r>
      <w:r w:rsidRPr="00AC3DDF">
        <w:rPr>
          <w:rtl/>
        </w:rPr>
        <w:t xml:space="preserve"> </w:t>
      </w:r>
      <w:r w:rsidRPr="00AC3DDF">
        <w:rPr>
          <w:rFonts w:hint="eastAsia"/>
          <w:rtl/>
        </w:rPr>
        <w:t>להיקף</w:t>
      </w:r>
      <w:r w:rsidRPr="00AC3DDF">
        <w:rPr>
          <w:rtl/>
        </w:rPr>
        <w:t xml:space="preserve"> </w:t>
      </w:r>
      <w:r w:rsidRPr="00AC3DDF">
        <w:rPr>
          <w:rFonts w:hint="eastAsia"/>
          <w:rtl/>
        </w:rPr>
        <w:t>המימון</w:t>
      </w:r>
      <w:r w:rsidRPr="00AC3DDF">
        <w:rPr>
          <w:rtl/>
        </w:rPr>
        <w:t xml:space="preserve"> </w:t>
      </w:r>
      <w:r w:rsidRPr="00AC3DDF">
        <w:rPr>
          <w:rFonts w:hint="eastAsia"/>
          <w:rtl/>
        </w:rPr>
        <w:t>הציבורי</w:t>
      </w:r>
      <w:r w:rsidRPr="00AC3DDF">
        <w:rPr>
          <w:rtl/>
        </w:rPr>
        <w:t xml:space="preserve"> </w:t>
      </w:r>
      <w:r w:rsidRPr="00AC3DDF">
        <w:rPr>
          <w:rFonts w:hint="eastAsia"/>
          <w:rtl/>
        </w:rPr>
        <w:t>שיוקצה</w:t>
      </w:r>
      <w:r w:rsidRPr="00AC3DDF">
        <w:rPr>
          <w:rtl/>
        </w:rPr>
        <w:t xml:space="preserve"> </w:t>
      </w:r>
      <w:r w:rsidRPr="00AC3DDF">
        <w:rPr>
          <w:rFonts w:hint="eastAsia"/>
          <w:rtl/>
        </w:rPr>
        <w:t>לעבודות</w:t>
      </w:r>
      <w:r w:rsidRPr="00AC3DDF">
        <w:rPr>
          <w:rtl/>
        </w:rPr>
        <w:t xml:space="preserve"> </w:t>
      </w:r>
      <w:r w:rsidRPr="00AC3DDF">
        <w:rPr>
          <w:rFonts w:hint="eastAsia"/>
          <w:rtl/>
        </w:rPr>
        <w:t>שיבוצעו</w:t>
      </w:r>
      <w:r w:rsidRPr="00AC3DDF">
        <w:rPr>
          <w:rtl/>
        </w:rPr>
        <w:t xml:space="preserve"> </w:t>
      </w:r>
      <w:r w:rsidRPr="00AC3DDF">
        <w:rPr>
          <w:rFonts w:hint="eastAsia"/>
          <w:rtl/>
        </w:rPr>
        <w:t>במעון</w:t>
      </w:r>
      <w:r w:rsidRPr="00AC3DDF">
        <w:rPr>
          <w:rtl/>
        </w:rPr>
        <w:t xml:space="preserve"> </w:t>
      </w:r>
      <w:r w:rsidRPr="00AC3DDF">
        <w:rPr>
          <w:rFonts w:hint="eastAsia"/>
          <w:rtl/>
        </w:rPr>
        <w:t>הפרטי</w:t>
      </w:r>
      <w:r w:rsidRPr="00AC3DDF">
        <w:rPr>
          <w:rtl/>
        </w:rPr>
        <w:t xml:space="preserve"> </w:t>
      </w:r>
      <w:r w:rsidRPr="00AC3DDF">
        <w:rPr>
          <w:rFonts w:hint="eastAsia"/>
          <w:rtl/>
        </w:rPr>
        <w:t>בקיסריה</w:t>
      </w:r>
      <w:r w:rsidRPr="00AC3DDF">
        <w:rPr>
          <w:rFonts w:hint="cs"/>
          <w:rtl/>
        </w:rPr>
        <w:t>, בשל קושי להבחין בין פעולות תחזוקה במעון הפרטי ובין פעולות העשויות להשביח את מבנה</w:t>
      </w:r>
      <w:r w:rsidRPr="00AC3DDF">
        <w:rPr>
          <w:rFonts w:hint="eastAsia"/>
          <w:rtl/>
        </w:rPr>
        <w:t>ו</w:t>
      </w:r>
      <w:r w:rsidRPr="00AC3DDF">
        <w:rPr>
          <w:rtl/>
        </w:rPr>
        <w:t xml:space="preserve">. כפועל יוצא </w:t>
      </w:r>
      <w:r w:rsidRPr="00AC3DDF">
        <w:rPr>
          <w:rFonts w:hint="eastAsia"/>
          <w:rtl/>
        </w:rPr>
        <w:t>מכך</w:t>
      </w:r>
      <w:r w:rsidRPr="00AC3DDF">
        <w:rPr>
          <w:rtl/>
        </w:rPr>
        <w:t xml:space="preserve"> חל עיכוב של כ-8 חודשים במועד שבו אפשר היה להתחיל בעבודות השיפוץ במעון הרשמי בבלפור.</w:t>
      </w:r>
    </w:p>
    <w:p w:rsidR="00AC3DDF" w:rsidRPr="00AC3DDF" w:rsidP="00AC3DDF" w14:paraId="7ADA66D1" w14:textId="77777777">
      <w:pPr>
        <w:pStyle w:val="735"/>
        <w:numPr>
          <w:ilvl w:val="0"/>
          <w:numId w:val="1430"/>
        </w:numPr>
      </w:pPr>
      <w:r w:rsidRPr="00E24CF2">
        <w:rPr>
          <w:rStyle w:val="7371"/>
          <w:rFonts w:hint="eastAsia"/>
          <w:rtl/>
        </w:rPr>
        <w:t>עיכוב</w:t>
      </w:r>
      <w:r w:rsidRPr="00E24CF2">
        <w:rPr>
          <w:rStyle w:val="7371"/>
          <w:rtl/>
        </w:rPr>
        <w:t xml:space="preserve"> בשיפוץ המעון בבלפור בשל </w:t>
      </w:r>
      <w:r w:rsidRPr="00E24CF2">
        <w:rPr>
          <w:rStyle w:val="7371"/>
          <w:rFonts w:hint="eastAsia"/>
          <w:rtl/>
        </w:rPr>
        <w:t>אי</w:t>
      </w:r>
      <w:r w:rsidRPr="00E24CF2">
        <w:rPr>
          <w:rStyle w:val="7371"/>
          <w:rtl/>
        </w:rPr>
        <w:t>-</w:t>
      </w:r>
      <w:r w:rsidRPr="00E24CF2">
        <w:rPr>
          <w:rStyle w:val="7371"/>
          <w:rFonts w:hint="eastAsia"/>
          <w:rtl/>
        </w:rPr>
        <w:t>פינויו</w:t>
      </w:r>
      <w:r w:rsidRPr="00E24CF2">
        <w:rPr>
          <w:rStyle w:val="7371"/>
          <w:rtl/>
        </w:rPr>
        <w:t xml:space="preserve"> </w:t>
      </w:r>
      <w:r w:rsidRPr="00E24CF2">
        <w:rPr>
          <w:rStyle w:val="7371"/>
          <w:rFonts w:hint="eastAsia"/>
          <w:rtl/>
        </w:rPr>
        <w:t>לאחר</w:t>
      </w:r>
      <w:r w:rsidRPr="00E24CF2">
        <w:rPr>
          <w:rStyle w:val="7371"/>
          <w:rtl/>
        </w:rPr>
        <w:t xml:space="preserve"> </w:t>
      </w:r>
      <w:r w:rsidRPr="00E24CF2">
        <w:rPr>
          <w:rStyle w:val="7371"/>
          <w:rFonts w:hint="eastAsia"/>
          <w:rtl/>
        </w:rPr>
        <w:t>השלמת</w:t>
      </w:r>
      <w:r w:rsidRPr="00E24CF2">
        <w:rPr>
          <w:rStyle w:val="7371"/>
          <w:rtl/>
        </w:rPr>
        <w:t xml:space="preserve"> </w:t>
      </w:r>
      <w:r w:rsidRPr="00E24CF2">
        <w:rPr>
          <w:rStyle w:val="7371"/>
          <w:rFonts w:hint="eastAsia"/>
          <w:rtl/>
        </w:rPr>
        <w:t>שיפוץ</w:t>
      </w:r>
      <w:r w:rsidRPr="00E24CF2">
        <w:rPr>
          <w:rStyle w:val="7371"/>
          <w:rtl/>
        </w:rPr>
        <w:t xml:space="preserve"> </w:t>
      </w:r>
      <w:r w:rsidRPr="00E24CF2">
        <w:rPr>
          <w:rStyle w:val="7371"/>
          <w:rFonts w:hint="eastAsia"/>
          <w:rtl/>
        </w:rPr>
        <w:t>המעון</w:t>
      </w:r>
      <w:r w:rsidRPr="00E24CF2">
        <w:rPr>
          <w:rStyle w:val="7371"/>
          <w:rtl/>
        </w:rPr>
        <w:t xml:space="preserve"> </w:t>
      </w:r>
      <w:r w:rsidRPr="00E24CF2">
        <w:rPr>
          <w:rStyle w:val="7371"/>
          <w:rFonts w:hint="eastAsia"/>
          <w:rtl/>
        </w:rPr>
        <w:t>בקיסריה</w:t>
      </w:r>
      <w:r w:rsidRPr="00E24CF2">
        <w:rPr>
          <w:rStyle w:val="7371"/>
          <w:rtl/>
        </w:rPr>
        <w:t xml:space="preserve"> -</w:t>
      </w:r>
      <w:r w:rsidRPr="00AC3DDF">
        <w:rPr>
          <w:rtl/>
        </w:rPr>
        <w:t xml:space="preserve"> עד נובמבר 2019 בוצעו במעון הפרטי בקיסריה עבודות מיגון בעלות של 795,000 ש"ח ועבודות תחזוקה בעלות של 190,000 ש"ח, מהן 165,200 ש"ח במימון משרד </w:t>
      </w:r>
      <w:r w:rsidRPr="00AC3DDF">
        <w:rPr>
          <w:rFonts w:hint="eastAsia"/>
          <w:rtl/>
        </w:rPr>
        <w:t>רה</w:t>
      </w:r>
      <w:r w:rsidRPr="00AC3DDF">
        <w:rPr>
          <w:rtl/>
        </w:rPr>
        <w:t>"ם</w:t>
      </w:r>
      <w:r w:rsidRPr="00AC3DDF">
        <w:rPr>
          <w:rtl/>
        </w:rPr>
        <w:t xml:space="preserve"> ו-24,800 ש"ח במימון </w:t>
      </w:r>
      <w:r w:rsidRPr="00AC3DDF">
        <w:rPr>
          <w:rFonts w:hint="eastAsia"/>
          <w:rtl/>
        </w:rPr>
        <w:t>פרטי</w:t>
      </w:r>
      <w:r w:rsidRPr="00AC3DDF">
        <w:rPr>
          <w:rtl/>
        </w:rPr>
        <w:t xml:space="preserve">, בהתאם להנחיית חשב המשרד. תשלום המשרד תמורת ביצוע עבודות אלה במעון הפרטי, בסכום כולל של 960,000 ש"ח, </w:t>
      </w:r>
      <w:r w:rsidRPr="00AC3DDF">
        <w:rPr>
          <w:rtl/>
        </w:rPr>
        <w:t xml:space="preserve">נועד לאפשר את יציאתו של ראש הממשלה מן המעון הרשמי בבלפור </w:t>
      </w:r>
      <w:r w:rsidRPr="00AC3DDF">
        <w:rPr>
          <w:rFonts w:hint="cs"/>
          <w:rtl/>
        </w:rPr>
        <w:t xml:space="preserve">למעון הפרטי, </w:t>
      </w:r>
      <w:r w:rsidRPr="00AC3DDF">
        <w:rPr>
          <w:rFonts w:hint="eastAsia"/>
          <w:rtl/>
        </w:rPr>
        <w:t>לצורך</w:t>
      </w:r>
      <w:r w:rsidRPr="00AC3DDF">
        <w:rPr>
          <w:rtl/>
        </w:rPr>
        <w:t xml:space="preserve"> שיפוצו </w:t>
      </w:r>
      <w:r w:rsidRPr="00AC3DDF">
        <w:rPr>
          <w:rFonts w:hint="eastAsia"/>
          <w:rtl/>
        </w:rPr>
        <w:t>המי</w:t>
      </w:r>
      <w:r w:rsidRPr="00AC3DDF">
        <w:rPr>
          <w:rFonts w:hint="cs"/>
          <w:rtl/>
        </w:rPr>
        <w:t>י</w:t>
      </w:r>
      <w:r w:rsidRPr="00AC3DDF">
        <w:rPr>
          <w:rFonts w:hint="eastAsia"/>
          <w:rtl/>
        </w:rPr>
        <w:t>די</w:t>
      </w:r>
      <w:r w:rsidRPr="00AC3DDF">
        <w:rPr>
          <w:rFonts w:hint="cs"/>
          <w:rtl/>
        </w:rPr>
        <w:t xml:space="preserve"> של המעון הרשמי</w:t>
      </w:r>
      <w:r w:rsidRPr="00AC3DDF">
        <w:rPr>
          <w:rtl/>
        </w:rPr>
        <w:t xml:space="preserve">. ואולם, ראש הממשלה המשיך לשהות במעון הרשמי ברחוב בלפור </w:t>
      </w:r>
      <w:r w:rsidRPr="00AC3DDF">
        <w:rPr>
          <w:rFonts w:hint="eastAsia"/>
          <w:rtl/>
        </w:rPr>
        <w:t>יותר</w:t>
      </w:r>
      <w:r w:rsidRPr="00AC3DDF">
        <w:rPr>
          <w:rtl/>
        </w:rPr>
        <w:t xml:space="preserve"> </w:t>
      </w:r>
      <w:r w:rsidRPr="00AC3DDF">
        <w:rPr>
          <w:rFonts w:hint="eastAsia"/>
          <w:rtl/>
        </w:rPr>
        <w:t>משנה</w:t>
      </w:r>
      <w:r w:rsidRPr="00AC3DDF">
        <w:rPr>
          <w:rtl/>
        </w:rPr>
        <w:t xml:space="preserve"> </w:t>
      </w:r>
      <w:r w:rsidRPr="00AC3DDF">
        <w:rPr>
          <w:rFonts w:hint="eastAsia"/>
          <w:rtl/>
        </w:rPr>
        <w:t>וחצי</w:t>
      </w:r>
      <w:r w:rsidRPr="00AC3DDF">
        <w:rPr>
          <w:rFonts w:hint="cs"/>
          <w:rtl/>
        </w:rPr>
        <w:t xml:space="preserve"> לאחר תום עבודות המיגון במעון הפרטי</w:t>
      </w:r>
      <w:r w:rsidRPr="00AC3DDF">
        <w:rPr>
          <w:rtl/>
        </w:rPr>
        <w:t xml:space="preserve">, </w:t>
      </w:r>
      <w:r w:rsidRPr="00AC3DDF">
        <w:rPr>
          <w:rFonts w:hint="eastAsia"/>
          <w:rtl/>
        </w:rPr>
        <w:t>עד</w:t>
      </w:r>
      <w:r w:rsidRPr="00AC3DDF">
        <w:rPr>
          <w:rtl/>
        </w:rPr>
        <w:t xml:space="preserve"> יולי 2021, </w:t>
      </w:r>
      <w:r w:rsidRPr="00AC3DDF">
        <w:rPr>
          <w:rFonts w:hint="eastAsia"/>
          <w:rtl/>
        </w:rPr>
        <w:t>סמוך</w:t>
      </w:r>
      <w:r w:rsidRPr="00AC3DDF">
        <w:rPr>
          <w:rtl/>
        </w:rPr>
        <w:t xml:space="preserve"> </w:t>
      </w:r>
      <w:r w:rsidRPr="00AC3DDF">
        <w:rPr>
          <w:rFonts w:hint="eastAsia"/>
          <w:rtl/>
        </w:rPr>
        <w:t>לאחר</w:t>
      </w:r>
      <w:r w:rsidRPr="00AC3DDF">
        <w:rPr>
          <w:rtl/>
        </w:rPr>
        <w:t xml:space="preserve"> </w:t>
      </w:r>
      <w:r w:rsidRPr="00AC3DDF">
        <w:rPr>
          <w:rFonts w:hint="eastAsia"/>
          <w:rtl/>
        </w:rPr>
        <w:t>הקמת</w:t>
      </w:r>
      <w:r w:rsidRPr="00AC3DDF">
        <w:rPr>
          <w:rtl/>
        </w:rPr>
        <w:t xml:space="preserve"> </w:t>
      </w:r>
      <w:r w:rsidRPr="00AC3DDF">
        <w:rPr>
          <w:rFonts w:hint="eastAsia"/>
          <w:rtl/>
        </w:rPr>
        <w:t>ממשלת</w:t>
      </w:r>
      <w:r w:rsidRPr="00AC3DDF">
        <w:rPr>
          <w:rtl/>
        </w:rPr>
        <w:t xml:space="preserve"> </w:t>
      </w:r>
      <w:r w:rsidRPr="00AC3DDF">
        <w:rPr>
          <w:rFonts w:hint="eastAsia"/>
          <w:rtl/>
        </w:rPr>
        <w:t>ישראל</w:t>
      </w:r>
      <w:r w:rsidRPr="00AC3DDF">
        <w:rPr>
          <w:rtl/>
        </w:rPr>
        <w:t xml:space="preserve"> </w:t>
      </w:r>
      <w:r w:rsidRPr="00AC3DDF">
        <w:rPr>
          <w:rFonts w:hint="eastAsia"/>
          <w:rtl/>
        </w:rPr>
        <w:t>ה</w:t>
      </w:r>
      <w:r w:rsidRPr="00AC3DDF">
        <w:rPr>
          <w:rtl/>
        </w:rPr>
        <w:t xml:space="preserve">-36 </w:t>
      </w:r>
      <w:r w:rsidRPr="00AC3DDF">
        <w:rPr>
          <w:rFonts w:hint="eastAsia"/>
          <w:rtl/>
        </w:rPr>
        <w:t>וסיום</w:t>
      </w:r>
      <w:r w:rsidRPr="00AC3DDF">
        <w:rPr>
          <w:rtl/>
        </w:rPr>
        <w:t xml:space="preserve"> </w:t>
      </w:r>
      <w:r w:rsidRPr="00AC3DDF">
        <w:rPr>
          <w:rFonts w:hint="eastAsia"/>
          <w:rtl/>
        </w:rPr>
        <w:t>כהונתו</w:t>
      </w:r>
      <w:r w:rsidRPr="00AC3DDF">
        <w:rPr>
          <w:rtl/>
        </w:rPr>
        <w:t xml:space="preserve">. </w:t>
      </w:r>
      <w:r w:rsidRPr="00AC3DDF">
        <w:rPr>
          <w:rFonts w:hint="eastAsia"/>
          <w:rtl/>
        </w:rPr>
        <w:t>עקב</w:t>
      </w:r>
      <w:r w:rsidRPr="00AC3DDF">
        <w:rPr>
          <w:rtl/>
        </w:rPr>
        <w:t xml:space="preserve"> </w:t>
      </w:r>
      <w:r w:rsidRPr="00AC3DDF">
        <w:rPr>
          <w:rFonts w:hint="eastAsia"/>
          <w:rtl/>
        </w:rPr>
        <w:t>כך</w:t>
      </w:r>
      <w:r w:rsidRPr="00AC3DDF">
        <w:rPr>
          <w:rtl/>
        </w:rPr>
        <w:t xml:space="preserve"> חל עיכוב של כשנה וחצי בשיפוץ המעון הרשמי בבלפור. יצוין כי בתקופה זו התקיימו שלוש מערכות בחירות לכנסת.</w:t>
      </w:r>
    </w:p>
    <w:p w:rsidR="00AC3DDF" w:rsidRPr="00AF3B73" w:rsidP="00AC3DDF" w14:paraId="4B5803CC" w14:textId="0DF1F10D">
      <w:pPr>
        <w:pStyle w:val="7317"/>
        <w:rPr>
          <w:rtl/>
        </w:rPr>
      </w:pPr>
      <w:r w:rsidRPr="00FF748A">
        <w:rPr>
          <w:rStyle w:val="7372"/>
          <w:rFonts w:hint="cs"/>
          <w:noProof/>
          <w:rtl/>
        </w:rPr>
        <w:drawing>
          <wp:anchor distT="0" distB="0" distL="114300" distR="114300" simplePos="0" relativeHeight="25169612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0686268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6268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התיישנות והשמדה של מוצרים שנרכשו במסגרת שיפוץ המעון הרשמי בבלפור -</w:t>
      </w:r>
      <w:r w:rsidRPr="00B60156">
        <w:rPr>
          <w:rFonts w:hint="cs"/>
          <w:rtl/>
        </w:rPr>
        <w:t xml:space="preserve"> במסגרת השיפוץ של המעון הרשמי בבלפור רכש משרד </w:t>
      </w:r>
      <w:r w:rsidRPr="00B60156">
        <w:rPr>
          <w:rFonts w:hint="cs"/>
          <w:rtl/>
        </w:rPr>
        <w:t>רה"ם</w:t>
      </w:r>
      <w:r w:rsidRPr="00B60156">
        <w:rPr>
          <w:rFonts w:hint="cs"/>
          <w:rtl/>
        </w:rPr>
        <w:t xml:space="preserve"> בשנים 2018 ו-2019 מוצרים לצורך מיגון החצר הפנימית ולצורך החלפת המטבח במעון הרשמי בבלפור, בסך כ-11.9 מיליון ש"ח. המוצרים כללו בין היתר מעטפת מיגון וכן מטבח, לרבות ייצורו והרכבתו, ומוצרי חשמל. בעקבות העיכוב </w:t>
      </w:r>
      <w:r w:rsidRPr="00B60156">
        <w:rPr>
          <w:rFonts w:hint="eastAsia"/>
          <w:rtl/>
        </w:rPr>
        <w:t>כאמור</w:t>
      </w:r>
      <w:r w:rsidRPr="00B60156">
        <w:rPr>
          <w:rFonts w:hint="cs"/>
          <w:rtl/>
        </w:rPr>
        <w:t xml:space="preserve"> בשיפוץ המעון הרשמי בבלפור המוצרים התיישנו או הושמדו, וברובם כבר אי אפשר להשתמש. כמו כן, דחיות חוזרות ונשנות של עבודות השיפוץ גרמו לעלויות נוספות, בין היתר בגין אחסון המוצרים וביטול הזמנות מספקים, בסך כ-3.9 מיליון ש"ח. ההוצאה על המוצרים האלה הסתכמה אפוא ב-15.8 מיליון ש"ח</w:t>
      </w:r>
      <w:r w:rsidRPr="00AF3B73">
        <w:rPr>
          <w:rFonts w:hint="cs"/>
          <w:rtl/>
        </w:rPr>
        <w:t>.</w:t>
      </w:r>
    </w:p>
    <w:p w:rsidR="00AC3DDF" w:rsidP="00AC3DDF" w14:paraId="63371155" w14:textId="5E865A49">
      <w:pPr>
        <w:pStyle w:val="7317"/>
        <w:rPr>
          <w:rtl/>
        </w:rPr>
      </w:pPr>
      <w:r w:rsidRPr="00FF748A">
        <w:rPr>
          <w:rStyle w:val="7372"/>
          <w:rFonts w:hint="cs"/>
          <w:noProof/>
          <w:rtl/>
        </w:rPr>
        <w:drawing>
          <wp:anchor distT="0" distB="0" distL="114300" distR="114300" simplePos="0" relativeHeight="25169715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46087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87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 xml:space="preserve">עיכוב בשיתוף השב"כ בפרויקט למיגון המעון הרשמי בבלפור - </w:t>
      </w:r>
      <w:r w:rsidRPr="00B60156">
        <w:rPr>
          <w:rFonts w:hint="cs"/>
          <w:rtl/>
        </w:rPr>
        <w:t xml:space="preserve">ביולי 2021 הניע משרד </w:t>
      </w:r>
      <w:r w:rsidRPr="00B60156">
        <w:rPr>
          <w:rFonts w:hint="cs"/>
          <w:rtl/>
        </w:rPr>
        <w:t>רה"ם</w:t>
      </w:r>
      <w:r w:rsidRPr="00B60156">
        <w:rPr>
          <w:rFonts w:hint="cs"/>
          <w:rtl/>
        </w:rPr>
        <w:t xml:space="preserve"> את תכנון פרויקט "וילה תהילה" לשיפוץ המעון הרשמי בבלפור. כחמישה חודשים לאחר מכן משרד </w:t>
      </w:r>
      <w:r w:rsidRPr="00B60156">
        <w:rPr>
          <w:rFonts w:hint="cs"/>
          <w:rtl/>
        </w:rPr>
        <w:t>רה"ם</w:t>
      </w:r>
      <w:r w:rsidRPr="00B60156">
        <w:rPr>
          <w:rFonts w:hint="cs"/>
          <w:rtl/>
        </w:rPr>
        <w:t xml:space="preserve"> עירב את השב"כ בפרויקט. בנוגע לתקופה הזאת עלו בביקורת שלושה ליקויים: (א) עד סוף שנת 2021 הפרויקט התנהל ללא הקפדה מספקת על אבטחת המידע, ובכך הועמד בסיכון מידע בעל רגישות ביטחונית הנוגע למעון ראש הממשלה; (ב) רק במרץ 2022 עודכנו תכולות הפרויקט בהתאם להנחיות השב"כ ועלות הפרויקט עודכנה מ-54 מיליון ש"ח ל-123 מיליון ש"ח, ובהמשך צמצם השב"כ את דרישותיו לתכולות הפרויקט ל-50 מיליון ש"ח (כ-40% מהעלות המלאה). עקב כך התעכבה קביעת תכולות הפרויקט בחצי שנה; (ג) השב"כ התנה את צמצום דרישותיו לתכולות הפרויקט בקידום לאלתר של פרויקט שירה להקמת מבנה למשרד </w:t>
      </w:r>
      <w:r w:rsidRPr="00B60156">
        <w:rPr>
          <w:rFonts w:hint="cs"/>
          <w:rtl/>
        </w:rPr>
        <w:t>רה"ם</w:t>
      </w:r>
      <w:r w:rsidRPr="00B60156">
        <w:rPr>
          <w:rFonts w:hint="cs"/>
          <w:rtl/>
        </w:rPr>
        <w:t xml:space="preserve"> ולמעון ראש הממשלה, ואולם פרויקט שירה עדיין לא קודם</w:t>
      </w:r>
      <w:r w:rsidRPr="00AF3B73">
        <w:rPr>
          <w:rFonts w:hint="cs"/>
          <w:rtl/>
        </w:rPr>
        <w:t>.</w:t>
      </w:r>
    </w:p>
    <w:p w:rsidR="00AC3DDF" w:rsidRPr="00B60156" w:rsidP="00AC3DDF" w14:paraId="7D4E1901" w14:textId="77777777">
      <w:pPr>
        <w:pStyle w:val="73512"/>
      </w:pPr>
      <w:r w:rsidRPr="00B60156">
        <w:rPr>
          <w:rFonts w:hint="eastAsia"/>
          <w:rtl/>
        </w:rPr>
        <w:t>מיגון</w:t>
      </w:r>
      <w:r w:rsidRPr="00B60156">
        <w:rPr>
          <w:rFonts w:hint="cs"/>
          <w:rtl/>
        </w:rPr>
        <w:t>,</w:t>
      </w:r>
      <w:r w:rsidRPr="00B60156">
        <w:rPr>
          <w:rtl/>
        </w:rPr>
        <w:t xml:space="preserve"> </w:t>
      </w:r>
      <w:r w:rsidRPr="00B60156">
        <w:rPr>
          <w:rFonts w:hint="eastAsia"/>
          <w:rtl/>
        </w:rPr>
        <w:t>שיפוץ</w:t>
      </w:r>
      <w:r w:rsidRPr="00B60156">
        <w:rPr>
          <w:rtl/>
        </w:rPr>
        <w:t xml:space="preserve"> </w:t>
      </w:r>
      <w:r w:rsidRPr="00B60156">
        <w:rPr>
          <w:rFonts w:hint="eastAsia"/>
          <w:rtl/>
        </w:rPr>
        <w:t>והתאמות</w:t>
      </w:r>
      <w:r w:rsidRPr="00B60156">
        <w:rPr>
          <w:rtl/>
        </w:rPr>
        <w:t xml:space="preserve"> </w:t>
      </w:r>
      <w:r w:rsidRPr="00B60156">
        <w:rPr>
          <w:rFonts w:hint="eastAsia"/>
          <w:rtl/>
        </w:rPr>
        <w:t>במעונות</w:t>
      </w:r>
      <w:r w:rsidRPr="00B60156">
        <w:rPr>
          <w:rtl/>
        </w:rPr>
        <w:t xml:space="preserve"> </w:t>
      </w:r>
      <w:r w:rsidRPr="00B60156">
        <w:rPr>
          <w:rFonts w:hint="eastAsia"/>
          <w:rtl/>
        </w:rPr>
        <w:t>הפרטיים</w:t>
      </w:r>
      <w:r w:rsidRPr="00B60156">
        <w:rPr>
          <w:rtl/>
        </w:rPr>
        <w:t xml:space="preserve"> </w:t>
      </w:r>
      <w:r w:rsidRPr="00B60156">
        <w:rPr>
          <w:rFonts w:hint="eastAsia"/>
          <w:rtl/>
        </w:rPr>
        <w:t>של</w:t>
      </w:r>
      <w:r w:rsidRPr="00B60156">
        <w:rPr>
          <w:rtl/>
        </w:rPr>
        <w:t xml:space="preserve"> </w:t>
      </w:r>
      <w:r w:rsidRPr="00B60156">
        <w:rPr>
          <w:rFonts w:hint="eastAsia"/>
          <w:rtl/>
        </w:rPr>
        <w:t>ראשי</w:t>
      </w:r>
      <w:r w:rsidRPr="00B60156">
        <w:rPr>
          <w:rtl/>
        </w:rPr>
        <w:t xml:space="preserve"> </w:t>
      </w:r>
      <w:r w:rsidRPr="00B60156">
        <w:rPr>
          <w:rFonts w:hint="eastAsia"/>
          <w:rtl/>
        </w:rPr>
        <w:t>הממשל</w:t>
      </w:r>
      <w:r w:rsidRPr="00B60156">
        <w:rPr>
          <w:rFonts w:hint="cs"/>
          <w:rtl/>
        </w:rPr>
        <w:t>ה</w:t>
      </w:r>
    </w:p>
    <w:p w:rsidR="00E24CF2" w:rsidP="00AC3DDF" w14:paraId="17E387BA" w14:textId="6D9574D9">
      <w:pPr>
        <w:pStyle w:val="7317"/>
        <w:rPr>
          <w:rtl/>
        </w:rPr>
      </w:pPr>
      <w:r w:rsidRPr="00FF748A">
        <w:rPr>
          <w:rStyle w:val="7372"/>
          <w:rFonts w:hint="cs"/>
          <w:noProof/>
          <w:rtl/>
        </w:rPr>
        <w:drawing>
          <wp:anchor distT="0" distB="0" distL="114300" distR="114300" simplePos="0" relativeHeight="25169817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1787049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7049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עלויות התאמת המעונות הפרטיים לשימוש ראשי הממשלה, בשל עיכוב של שנים בשיפוץ המעון הרשמי בבלפור -</w:t>
      </w:r>
      <w:r w:rsidRPr="00B60156">
        <w:rPr>
          <w:rFonts w:hint="cs"/>
          <w:rtl/>
        </w:rPr>
        <w:t xml:space="preserve"> במשך כחמש שנים וחצי, ממאי 2018 עד נובמבר 2023, לא השלים משרד </w:t>
      </w:r>
      <w:r w:rsidRPr="00B60156">
        <w:rPr>
          <w:rFonts w:hint="cs"/>
          <w:rtl/>
        </w:rPr>
        <w:t>רה"ם</w:t>
      </w:r>
      <w:r w:rsidRPr="00B60156">
        <w:rPr>
          <w:rFonts w:hint="cs"/>
          <w:rtl/>
        </w:rPr>
        <w:t xml:space="preserve"> את עבודות השיפוץ של המעון הרשמי בבלפור. עקב כך ומכיוון שבמהלך תקופה זו כיהנו בישראל שלושה ראשי ממשלה, נדרש המשרד לפעול למיגון כמה מעונות פרטיים של ראשי הממשלה - בקיסריה, ברעננה, בתל אביב וברחוב עזה בירושלים ולבצע התאמות במעונות לצורכי פעילותם של ראשי הממשלה. העלות המצטברת של העבודות האמורות (בעיקר עבודות המיגון) הייתה 56 מיליון ש"ח, וברוב האמצעים שהותקנו במסגרת העבודות לא ניתן לעשות שימוש חוזר. במהלך השנים הללו משרד </w:t>
      </w:r>
      <w:r w:rsidRPr="00B60156">
        <w:rPr>
          <w:rFonts w:hint="cs"/>
          <w:rtl/>
        </w:rPr>
        <w:t>רה"ם</w:t>
      </w:r>
      <w:r w:rsidRPr="00B60156">
        <w:rPr>
          <w:rFonts w:hint="cs"/>
          <w:rtl/>
        </w:rPr>
        <w:t xml:space="preserve"> לא שב ובחן חלופות לרכישה או לשכירה של מבנה אחר בירושלים למגורי ראשי הממשלה</w:t>
      </w:r>
      <w:r w:rsidRPr="00AF3B73">
        <w:rPr>
          <w:rFonts w:hint="cs"/>
          <w:rtl/>
        </w:rPr>
        <w:t>.</w:t>
      </w:r>
    </w:p>
    <w:p w:rsidR="00E24CF2" w14:paraId="1D9C7B75" w14:textId="77777777">
      <w:pPr>
        <w:bidi w:val="0"/>
        <w:spacing w:after="200" w:line="276" w:lineRule="auto"/>
        <w:rPr>
          <w:rFonts w:ascii="Tahoma" w:hAnsi="Tahoma" w:cs="Tahoma"/>
          <w:color w:val="0D0D0D" w:themeColor="text1" w:themeTint="F2"/>
          <w:sz w:val="18"/>
          <w:szCs w:val="18"/>
          <w:rtl/>
        </w:rPr>
      </w:pPr>
      <w:r>
        <w:rPr>
          <w:rtl/>
        </w:rPr>
        <w:br w:type="page"/>
      </w:r>
    </w:p>
    <w:p w:rsidR="00AC3DDF" w:rsidRPr="00AF3B73" w:rsidP="00AC3DDF" w14:paraId="62220832" w14:textId="77777777">
      <w:pPr>
        <w:pStyle w:val="7317"/>
        <w:rPr>
          <w:rtl/>
        </w:rPr>
      </w:pPr>
    </w:p>
    <w:p w:rsidR="00AC3DDF" w:rsidRPr="00FF748A" w:rsidP="00AC3DDF" w14:paraId="43BC6AE9" w14:textId="2F5BAB0A">
      <w:pPr>
        <w:pStyle w:val="7317"/>
        <w:rPr>
          <w:rStyle w:val="7372"/>
        </w:rPr>
      </w:pPr>
      <w:r w:rsidRPr="00FF748A">
        <w:rPr>
          <w:rStyle w:val="7372"/>
          <w:rFonts w:hint="cs"/>
          <w:noProof/>
          <w:rtl/>
        </w:rPr>
        <w:drawing>
          <wp:anchor distT="0" distB="0" distL="114300" distR="114300" simplePos="0" relativeHeight="25169920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6091435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1435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 xml:space="preserve">הוצאות משרד </w:t>
      </w:r>
      <w:r w:rsidRPr="00FF748A">
        <w:rPr>
          <w:rStyle w:val="7372"/>
          <w:rFonts w:hint="cs"/>
          <w:rtl/>
        </w:rPr>
        <w:t>רה"ם</w:t>
      </w:r>
      <w:r w:rsidRPr="00FF748A">
        <w:rPr>
          <w:rStyle w:val="7372"/>
          <w:rFonts w:hint="cs"/>
          <w:rtl/>
        </w:rPr>
        <w:t xml:space="preserve"> על מיגון המעון הפרטי-חלופי ברעננה (ראש הממשלה נפתלי בנט)</w:t>
      </w:r>
    </w:p>
    <w:p w:rsidR="00AC3DDF" w:rsidRPr="00B60156" w:rsidP="00AC3DDF" w14:paraId="2E5E50C0" w14:textId="13583818">
      <w:pPr>
        <w:pStyle w:val="7317"/>
        <w:numPr>
          <w:ilvl w:val="0"/>
          <w:numId w:val="1432"/>
        </w:numPr>
      </w:pPr>
      <w:r w:rsidRPr="00E24CF2">
        <w:rPr>
          <w:rStyle w:val="7371"/>
          <w:rFonts w:hint="eastAsia"/>
          <w:rtl/>
        </w:rPr>
        <w:t>ההוצאה</w:t>
      </w:r>
      <w:r w:rsidRPr="00E24CF2">
        <w:rPr>
          <w:rStyle w:val="7371"/>
          <w:rtl/>
        </w:rPr>
        <w:t xml:space="preserve"> </w:t>
      </w:r>
      <w:r w:rsidRPr="00E24CF2">
        <w:rPr>
          <w:rStyle w:val="7371"/>
          <w:rFonts w:hint="eastAsia"/>
          <w:rtl/>
        </w:rPr>
        <w:t>על</w:t>
      </w:r>
      <w:r w:rsidRPr="00E24CF2">
        <w:rPr>
          <w:rStyle w:val="7371"/>
          <w:rtl/>
        </w:rPr>
        <w:t xml:space="preserve"> </w:t>
      </w:r>
      <w:r w:rsidRPr="00E24CF2">
        <w:rPr>
          <w:rStyle w:val="7371"/>
          <w:rFonts w:hint="eastAsia"/>
          <w:rtl/>
        </w:rPr>
        <w:t>שכירת</w:t>
      </w:r>
      <w:r w:rsidRPr="00E24CF2">
        <w:rPr>
          <w:rStyle w:val="7371"/>
          <w:rtl/>
        </w:rPr>
        <w:t xml:space="preserve"> </w:t>
      </w:r>
      <w:r w:rsidRPr="00E24CF2">
        <w:rPr>
          <w:rStyle w:val="7371"/>
          <w:rFonts w:hint="eastAsia"/>
          <w:rtl/>
        </w:rPr>
        <w:t>אמצעי</w:t>
      </w:r>
      <w:r w:rsidRPr="00E24CF2">
        <w:rPr>
          <w:rStyle w:val="7371"/>
          <w:rFonts w:hint="cs"/>
          <w:rtl/>
        </w:rPr>
        <w:t xml:space="preserve"> אבטחה</w:t>
      </w:r>
      <w:r w:rsidRPr="00E24CF2">
        <w:rPr>
          <w:rStyle w:val="7371"/>
          <w:rtl/>
        </w:rPr>
        <w:t xml:space="preserve"> </w:t>
      </w:r>
      <w:r w:rsidRPr="00E24CF2">
        <w:rPr>
          <w:rStyle w:val="7371"/>
          <w:rFonts w:hint="cs"/>
          <w:rtl/>
        </w:rPr>
        <w:t>ו</w:t>
      </w:r>
      <w:r w:rsidRPr="00E24CF2">
        <w:rPr>
          <w:rStyle w:val="7371"/>
          <w:rFonts w:hint="eastAsia"/>
          <w:rtl/>
        </w:rPr>
        <w:t>מיגון</w:t>
      </w:r>
      <w:r w:rsidRPr="00E24CF2">
        <w:rPr>
          <w:rStyle w:val="7371"/>
          <w:rtl/>
        </w:rPr>
        <w:t xml:space="preserve"> </w:t>
      </w:r>
      <w:r w:rsidRPr="00E24CF2">
        <w:rPr>
          <w:rStyle w:val="7371"/>
          <w:rFonts w:hint="eastAsia"/>
          <w:rtl/>
        </w:rPr>
        <w:t>זמניים</w:t>
      </w:r>
      <w:r w:rsidRPr="00E24CF2">
        <w:rPr>
          <w:rStyle w:val="7371"/>
          <w:rtl/>
        </w:rPr>
        <w:t xml:space="preserve"> -</w:t>
      </w:r>
      <w:r w:rsidRPr="00B60156">
        <w:rPr>
          <w:rtl/>
        </w:rPr>
        <w:t xml:space="preserve"> </w:t>
      </w:r>
      <w:r w:rsidRPr="00B60156">
        <w:rPr>
          <w:rFonts w:hint="cs"/>
          <w:rtl/>
        </w:rPr>
        <w:t xml:space="preserve">עלות אבטחת המעון הפרטי-חלופי של מר נפתלי בנט בתקופת כהונתו כראש הממשלה ברעננה הסתכמה ב-24.9 מיליון ש"ח. </w:t>
      </w:r>
      <w:r w:rsidRPr="00B60156">
        <w:rPr>
          <w:rtl/>
        </w:rPr>
        <w:t xml:space="preserve">לצורך מיגון מעון </w:t>
      </w:r>
      <w:r w:rsidRPr="00B60156">
        <w:rPr>
          <w:rFonts w:hint="cs"/>
          <w:rtl/>
        </w:rPr>
        <w:t>זה</w:t>
      </w:r>
      <w:r w:rsidRPr="00B60156">
        <w:rPr>
          <w:rtl/>
        </w:rPr>
        <w:t xml:space="preserve"> שכר משרד </w:t>
      </w:r>
      <w:r w:rsidRPr="00B60156">
        <w:rPr>
          <w:rFonts w:hint="eastAsia"/>
          <w:rtl/>
        </w:rPr>
        <w:t>רה</w:t>
      </w:r>
      <w:r w:rsidRPr="00B60156">
        <w:rPr>
          <w:rtl/>
        </w:rPr>
        <w:t>"ם</w:t>
      </w:r>
      <w:r w:rsidRPr="00B60156">
        <w:rPr>
          <w:rtl/>
        </w:rPr>
        <w:t xml:space="preserve"> במשך כ-12.5 חודשים אמצעי</w:t>
      </w:r>
      <w:r w:rsidRPr="00B60156">
        <w:rPr>
          <w:rFonts w:hint="cs"/>
          <w:rtl/>
        </w:rPr>
        <w:t xml:space="preserve"> אבטחה ומיגון</w:t>
      </w:r>
      <w:r w:rsidRPr="00B60156">
        <w:rPr>
          <w:rtl/>
        </w:rPr>
        <w:t xml:space="preserve"> זמניים בסך כ-9.5 מיליון ש"ח. האמצעים נשכרו מכוח הסכם שנועד לספק אמצעים לאירועים נקודתיים, ולגבי חלקם נקבע מודל חיוב על בסיס שעתי, שלא התאים לשכירת הציוד למיגון ממושך ורצוף של מעון פרטי של ראש ממשלה. </w:t>
      </w:r>
      <w:r w:rsidRPr="00B60156">
        <w:rPr>
          <w:rFonts w:hint="cs"/>
          <w:rtl/>
        </w:rPr>
        <w:t xml:space="preserve">עקב </w:t>
      </w:r>
      <w:r w:rsidRPr="00B60156">
        <w:rPr>
          <w:rFonts w:hint="eastAsia"/>
          <w:rtl/>
        </w:rPr>
        <w:t>כך</w:t>
      </w:r>
      <w:r w:rsidRPr="00B60156">
        <w:rPr>
          <w:rtl/>
        </w:rPr>
        <w:t xml:space="preserve"> שילם המשרד על</w:t>
      </w:r>
      <w:r w:rsidRPr="00B60156">
        <w:rPr>
          <w:rFonts w:hint="cs"/>
          <w:rtl/>
        </w:rPr>
        <w:t xml:space="preserve"> פריטים נלווים לצורך אבטחה ומיגון -</w:t>
      </w:r>
      <w:r w:rsidRPr="00B60156">
        <w:rPr>
          <w:rtl/>
        </w:rPr>
        <w:t xml:space="preserve"> </w:t>
      </w:r>
      <w:r w:rsidRPr="00B60156">
        <w:rPr>
          <w:rFonts w:hint="cs"/>
          <w:rtl/>
        </w:rPr>
        <w:t xml:space="preserve">שכירת </w:t>
      </w:r>
      <w:r w:rsidRPr="00B60156">
        <w:rPr>
          <w:rFonts w:hint="eastAsia"/>
          <w:rtl/>
        </w:rPr>
        <w:t>תאי</w:t>
      </w:r>
      <w:r w:rsidRPr="00B60156">
        <w:rPr>
          <w:rtl/>
        </w:rPr>
        <w:t xml:space="preserve"> שירותים ניידים סך של כ-103,000 ש"ח לפריט בחודש</w:t>
      </w:r>
      <w:r w:rsidRPr="00B60156">
        <w:rPr>
          <w:rFonts w:hint="cs"/>
          <w:rtl/>
        </w:rPr>
        <w:t xml:space="preserve">, </w:t>
      </w:r>
      <w:r w:rsidRPr="00B60156">
        <w:rPr>
          <w:rtl/>
        </w:rPr>
        <w:t xml:space="preserve">ועל </w:t>
      </w:r>
      <w:r w:rsidRPr="00B60156">
        <w:rPr>
          <w:rFonts w:hint="cs"/>
          <w:rtl/>
        </w:rPr>
        <w:t xml:space="preserve">שכירת </w:t>
      </w:r>
      <w:r w:rsidRPr="00B60156">
        <w:rPr>
          <w:rFonts w:hint="eastAsia"/>
          <w:rtl/>
        </w:rPr>
        <w:t>גנרטורים</w:t>
      </w:r>
      <w:r w:rsidRPr="00B60156">
        <w:rPr>
          <w:rtl/>
        </w:rPr>
        <w:t xml:space="preserve"> סך של כ-390,000 ש"ח לפריט בחודש, ובסך הכול כ-6.2 מיליון ש"ח, כ-65% מההוצאה הכוללת על </w:t>
      </w:r>
      <w:r w:rsidRPr="00B60156">
        <w:rPr>
          <w:rFonts w:hint="cs"/>
          <w:rtl/>
        </w:rPr>
        <w:t xml:space="preserve">שכירת </w:t>
      </w:r>
      <w:r w:rsidRPr="00B60156">
        <w:rPr>
          <w:rFonts w:hint="eastAsia"/>
          <w:rtl/>
        </w:rPr>
        <w:t>אמצעים</w:t>
      </w:r>
      <w:r w:rsidRPr="00B60156">
        <w:rPr>
          <w:rtl/>
        </w:rPr>
        <w:t xml:space="preserve"> </w:t>
      </w:r>
      <w:r w:rsidRPr="00B60156">
        <w:rPr>
          <w:rFonts w:hint="eastAsia"/>
          <w:rtl/>
        </w:rPr>
        <w:t>זמניים</w:t>
      </w:r>
      <w:r w:rsidRPr="00B60156">
        <w:rPr>
          <w:rtl/>
        </w:rPr>
        <w:t xml:space="preserve"> (</w:t>
      </w:r>
      <w:r w:rsidRPr="00B60156">
        <w:rPr>
          <w:rFonts w:hint="cs"/>
          <w:rtl/>
        </w:rPr>
        <w:t>שהסתכמה ב</w:t>
      </w:r>
      <w:r w:rsidRPr="00B60156">
        <w:rPr>
          <w:rFonts w:hint="eastAsia"/>
          <w:rtl/>
        </w:rPr>
        <w:t>כ</w:t>
      </w:r>
      <w:r w:rsidRPr="00B60156">
        <w:rPr>
          <w:rtl/>
        </w:rPr>
        <w:t>-9.5 מיליון ש"ח). הסכום ששולם עלה באלפי אחוזים על הסכום שנדרש היה לשלם לו</w:t>
      </w:r>
      <w:r w:rsidRPr="00B60156">
        <w:rPr>
          <w:rFonts w:hint="cs"/>
          <w:rtl/>
        </w:rPr>
        <w:t>ּ</w:t>
      </w:r>
      <w:r w:rsidRPr="00B60156">
        <w:rPr>
          <w:rtl/>
        </w:rPr>
        <w:t xml:space="preserve"> נשכרו האמצעים מראש לפרקי זמן ארוכים יותר. </w:t>
      </w:r>
    </w:p>
    <w:p w:rsidR="00AC3DDF" w:rsidRPr="00B60156" w:rsidP="00AC3DDF" w14:paraId="734CA300" w14:textId="77777777">
      <w:pPr>
        <w:pStyle w:val="7317"/>
        <w:numPr>
          <w:ilvl w:val="0"/>
          <w:numId w:val="1432"/>
        </w:numPr>
      </w:pPr>
      <w:r w:rsidRPr="00E24CF2">
        <w:rPr>
          <w:rStyle w:val="7371"/>
          <w:rFonts w:hint="eastAsia"/>
          <w:rtl/>
        </w:rPr>
        <w:t>שימוש</w:t>
      </w:r>
      <w:r w:rsidRPr="00E24CF2">
        <w:rPr>
          <w:rStyle w:val="7371"/>
          <w:rtl/>
        </w:rPr>
        <w:t xml:space="preserve"> </w:t>
      </w:r>
      <w:r w:rsidRPr="00E24CF2">
        <w:rPr>
          <w:rStyle w:val="7371"/>
          <w:rFonts w:hint="eastAsia"/>
          <w:rtl/>
        </w:rPr>
        <w:t>חוזר</w:t>
      </w:r>
      <w:r w:rsidRPr="00E24CF2">
        <w:rPr>
          <w:rStyle w:val="7371"/>
          <w:rtl/>
        </w:rPr>
        <w:t xml:space="preserve"> </w:t>
      </w:r>
      <w:r w:rsidRPr="00E24CF2">
        <w:rPr>
          <w:rStyle w:val="7371"/>
          <w:rFonts w:hint="eastAsia"/>
          <w:rtl/>
        </w:rPr>
        <w:t>באמצעי</w:t>
      </w:r>
      <w:r w:rsidRPr="00E24CF2">
        <w:rPr>
          <w:rStyle w:val="7371"/>
          <w:rtl/>
        </w:rPr>
        <w:t xml:space="preserve"> </w:t>
      </w:r>
      <w:r w:rsidRPr="00E24CF2">
        <w:rPr>
          <w:rStyle w:val="7371"/>
          <w:rFonts w:hint="eastAsia"/>
          <w:rtl/>
        </w:rPr>
        <w:t>המיגון</w:t>
      </w:r>
      <w:r w:rsidRPr="00E24CF2">
        <w:rPr>
          <w:rStyle w:val="7371"/>
          <w:rtl/>
        </w:rPr>
        <w:t xml:space="preserve"> </w:t>
      </w:r>
      <w:r w:rsidRPr="00E24CF2">
        <w:rPr>
          <w:rStyle w:val="7371"/>
          <w:rFonts w:hint="cs"/>
          <w:rtl/>
        </w:rPr>
        <w:t>-</w:t>
      </w:r>
      <w:r w:rsidRPr="00B60156">
        <w:rPr>
          <w:rtl/>
        </w:rPr>
        <w:t xml:space="preserve"> </w:t>
      </w:r>
      <w:r w:rsidRPr="00B60156">
        <w:rPr>
          <w:rFonts w:hint="eastAsia"/>
          <w:rtl/>
        </w:rPr>
        <w:t>במעון</w:t>
      </w:r>
      <w:r w:rsidRPr="00B60156">
        <w:rPr>
          <w:rtl/>
        </w:rPr>
        <w:t xml:space="preserve"> </w:t>
      </w:r>
      <w:r w:rsidRPr="00B60156">
        <w:rPr>
          <w:rFonts w:hint="eastAsia"/>
          <w:rtl/>
        </w:rPr>
        <w:t>הפרטי</w:t>
      </w:r>
      <w:r w:rsidRPr="00B60156">
        <w:rPr>
          <w:rtl/>
        </w:rPr>
        <w:t xml:space="preserve"> </w:t>
      </w:r>
      <w:r w:rsidRPr="00B60156">
        <w:rPr>
          <w:rFonts w:hint="eastAsia"/>
          <w:rtl/>
        </w:rPr>
        <w:t>ברעננה</w:t>
      </w:r>
      <w:r w:rsidRPr="00B60156">
        <w:rPr>
          <w:rtl/>
        </w:rPr>
        <w:t xml:space="preserve"> </w:t>
      </w:r>
      <w:r w:rsidRPr="00B60156">
        <w:rPr>
          <w:rFonts w:hint="eastAsia"/>
          <w:rtl/>
        </w:rPr>
        <w:t>הותקנו</w:t>
      </w:r>
      <w:r w:rsidRPr="00B60156">
        <w:rPr>
          <w:rFonts w:hint="cs"/>
          <w:rtl/>
        </w:rPr>
        <w:t>,</w:t>
      </w:r>
      <w:r w:rsidRPr="00B60156">
        <w:rPr>
          <w:rtl/>
        </w:rPr>
        <w:t xml:space="preserve"> על פי דרישות </w:t>
      </w:r>
      <w:r w:rsidRPr="00B60156">
        <w:rPr>
          <w:rFonts w:hint="cs"/>
          <w:rtl/>
        </w:rPr>
        <w:t>ה</w:t>
      </w:r>
      <w:r w:rsidRPr="00B60156">
        <w:rPr>
          <w:rtl/>
        </w:rPr>
        <w:t>שב"כ</w:t>
      </w:r>
      <w:r w:rsidRPr="00B60156">
        <w:rPr>
          <w:rFonts w:hint="cs"/>
          <w:rtl/>
        </w:rPr>
        <w:t>,</w:t>
      </w:r>
      <w:r w:rsidRPr="00B60156">
        <w:rPr>
          <w:rtl/>
        </w:rPr>
        <w:t xml:space="preserve"> אמצעי מיגון קבועים בסך כ-14.5 מיליון ש"ח. </w:t>
      </w:r>
      <w:r w:rsidRPr="00B60156">
        <w:rPr>
          <w:rFonts w:hint="cs"/>
          <w:rtl/>
        </w:rPr>
        <w:t>ה</w:t>
      </w:r>
      <w:r w:rsidRPr="00B60156">
        <w:rPr>
          <w:rtl/>
        </w:rPr>
        <w:t xml:space="preserve">שב"כ הניח בעת קבלת ההחלטה בדבר אמצעי המיגון כי אפשר יהיה לעשות שימוש חוזר באמצעים, אולם </w:t>
      </w:r>
      <w:r w:rsidRPr="00B60156">
        <w:rPr>
          <w:rFonts w:hint="cs"/>
          <w:rtl/>
        </w:rPr>
        <w:t xml:space="preserve">קרוב לוודאי כי </w:t>
      </w:r>
      <w:r w:rsidRPr="00B60156">
        <w:rPr>
          <w:rFonts w:hint="eastAsia"/>
          <w:rtl/>
        </w:rPr>
        <w:t>האפשרות</w:t>
      </w:r>
      <w:r w:rsidRPr="00B60156">
        <w:rPr>
          <w:rtl/>
        </w:rPr>
        <w:t xml:space="preserve"> לעשות זאת לא תמומש </w:t>
      </w:r>
      <w:r w:rsidRPr="00B60156">
        <w:rPr>
          <w:rFonts w:hint="cs"/>
          <w:rtl/>
        </w:rPr>
        <w:t>הלכה למעשה</w:t>
      </w:r>
      <w:r w:rsidRPr="00B60156">
        <w:rPr>
          <w:rtl/>
        </w:rPr>
        <w:t xml:space="preserve">. </w:t>
      </w:r>
      <w:r w:rsidRPr="00B60156">
        <w:rPr>
          <w:rFonts w:hint="eastAsia"/>
          <w:rtl/>
        </w:rPr>
        <w:t>למשל</w:t>
      </w:r>
      <w:r w:rsidRPr="00B60156">
        <w:rPr>
          <w:rtl/>
        </w:rPr>
        <w:t xml:space="preserve">, 6.8 מיליון ש"ח הוצאו </w:t>
      </w:r>
      <w:r w:rsidRPr="00B60156">
        <w:rPr>
          <w:rFonts w:hint="cs"/>
          <w:rtl/>
        </w:rPr>
        <w:t xml:space="preserve">על </w:t>
      </w:r>
      <w:r w:rsidRPr="00B60156">
        <w:rPr>
          <w:rFonts w:hint="eastAsia"/>
          <w:rtl/>
        </w:rPr>
        <w:t>רכישת</w:t>
      </w:r>
      <w:r w:rsidRPr="00B60156">
        <w:rPr>
          <w:rtl/>
        </w:rPr>
        <w:t xml:space="preserve"> </w:t>
      </w:r>
      <w:r w:rsidRPr="00B60156">
        <w:rPr>
          <w:rFonts w:hint="eastAsia"/>
          <w:rtl/>
        </w:rPr>
        <w:t>ציוד</w:t>
      </w:r>
      <w:r w:rsidRPr="00B60156">
        <w:rPr>
          <w:rtl/>
        </w:rPr>
        <w:t xml:space="preserve"> אבטחה פיזית,</w:t>
      </w:r>
      <w:r w:rsidRPr="00B60156">
        <w:rPr>
          <w:rFonts w:hint="cs"/>
        </w:rPr>
        <w:t xml:space="preserve"> </w:t>
      </w:r>
      <w:r w:rsidRPr="00B60156">
        <w:rPr>
          <w:rFonts w:hint="cs"/>
          <w:rtl/>
        </w:rPr>
        <w:t xml:space="preserve">שלדברי </w:t>
      </w:r>
      <w:r w:rsidRPr="00B60156">
        <w:rPr>
          <w:rFonts w:hint="eastAsia"/>
          <w:rtl/>
        </w:rPr>
        <w:t>משרד</w:t>
      </w:r>
      <w:r w:rsidRPr="00B60156">
        <w:rPr>
          <w:rtl/>
        </w:rPr>
        <w:t xml:space="preserve"> </w:t>
      </w:r>
      <w:r w:rsidRPr="00B60156">
        <w:rPr>
          <w:rFonts w:hint="eastAsia"/>
          <w:rtl/>
        </w:rPr>
        <w:t>רה</w:t>
      </w:r>
      <w:r w:rsidRPr="00B60156">
        <w:rPr>
          <w:rtl/>
        </w:rPr>
        <w:t>"ם</w:t>
      </w:r>
      <w:r w:rsidRPr="00B60156">
        <w:rPr>
          <w:rtl/>
        </w:rPr>
        <w:t xml:space="preserve"> אינו בר שימוש חוזר, ו-5.7 מיליון ש"ח </w:t>
      </w:r>
      <w:r w:rsidRPr="00B60156">
        <w:rPr>
          <w:rFonts w:hint="cs"/>
          <w:rtl/>
        </w:rPr>
        <w:t xml:space="preserve">הוצאו על </w:t>
      </w:r>
      <w:r w:rsidRPr="00B60156">
        <w:rPr>
          <w:rtl/>
        </w:rPr>
        <w:t>רכישת אמצעים טכנולוגיים</w:t>
      </w:r>
      <w:r w:rsidRPr="00B60156">
        <w:rPr>
          <w:rFonts w:hint="cs"/>
          <w:rtl/>
        </w:rPr>
        <w:t xml:space="preserve"> שלדברי</w:t>
      </w:r>
      <w:r w:rsidRPr="00B60156">
        <w:rPr>
          <w:rtl/>
        </w:rPr>
        <w:t xml:space="preserve"> </w:t>
      </w:r>
      <w:r w:rsidRPr="00B60156">
        <w:rPr>
          <w:rFonts w:hint="eastAsia"/>
          <w:rtl/>
        </w:rPr>
        <w:t>משרד</w:t>
      </w:r>
      <w:r w:rsidRPr="00B60156">
        <w:rPr>
          <w:rtl/>
        </w:rPr>
        <w:t xml:space="preserve"> </w:t>
      </w:r>
      <w:r w:rsidRPr="00B60156">
        <w:rPr>
          <w:rFonts w:hint="eastAsia"/>
          <w:rtl/>
        </w:rPr>
        <w:t>רה</w:t>
      </w:r>
      <w:r w:rsidRPr="00B60156">
        <w:rPr>
          <w:rtl/>
        </w:rPr>
        <w:t>"ם</w:t>
      </w:r>
      <w:r w:rsidRPr="00B60156">
        <w:rPr>
          <w:rtl/>
        </w:rPr>
        <w:t xml:space="preserve"> ניתנים לשימוש חוזר, אולם </w:t>
      </w:r>
      <w:r w:rsidRPr="00B60156">
        <w:rPr>
          <w:rFonts w:hint="cs"/>
          <w:rtl/>
        </w:rPr>
        <w:t>הם נמצאים</w:t>
      </w:r>
      <w:r w:rsidRPr="00B60156">
        <w:rPr>
          <w:rtl/>
        </w:rPr>
        <w:t xml:space="preserve"> </w:t>
      </w:r>
      <w:r w:rsidRPr="00B60156">
        <w:rPr>
          <w:rFonts w:hint="eastAsia"/>
          <w:rtl/>
        </w:rPr>
        <w:t>באחסון</w:t>
      </w:r>
      <w:r w:rsidRPr="00B60156">
        <w:rPr>
          <w:rFonts w:hint="cs"/>
          <w:rtl/>
        </w:rPr>
        <w:t xml:space="preserve"> ועלולים להתיישן,</w:t>
      </w:r>
      <w:r w:rsidRPr="00B60156">
        <w:rPr>
          <w:rtl/>
        </w:rPr>
        <w:t xml:space="preserve"> </w:t>
      </w:r>
      <w:r w:rsidRPr="00B60156">
        <w:rPr>
          <w:rFonts w:hint="cs"/>
          <w:rtl/>
        </w:rPr>
        <w:t>ו</w:t>
      </w:r>
      <w:r w:rsidRPr="00B60156">
        <w:rPr>
          <w:rtl/>
        </w:rPr>
        <w:t xml:space="preserve">אין ודאות כי ייעשה בהם שימוש חוזר. </w:t>
      </w:r>
    </w:p>
    <w:p w:rsidR="00AC3DDF" w:rsidRPr="00AF3B73" w:rsidP="00AC3DDF" w14:paraId="459FF2DB" w14:textId="6FBE4BA8">
      <w:pPr>
        <w:pStyle w:val="7317"/>
        <w:rPr>
          <w:rtl/>
        </w:rPr>
      </w:pPr>
      <w:r w:rsidRPr="00FF748A">
        <w:rPr>
          <w:rStyle w:val="7372"/>
          <w:rFonts w:hint="cs"/>
          <w:noProof/>
          <w:rtl/>
        </w:rPr>
        <w:drawing>
          <wp:anchor distT="0" distB="0" distL="114300" distR="114300" simplePos="0" relativeHeight="25170022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639418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418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 xml:space="preserve">הוצאות משרד </w:t>
      </w:r>
      <w:r w:rsidRPr="00FF748A">
        <w:rPr>
          <w:rStyle w:val="7372"/>
          <w:rFonts w:hint="cs"/>
          <w:rtl/>
        </w:rPr>
        <w:t>רה"ם</w:t>
      </w:r>
      <w:r w:rsidRPr="00FF748A">
        <w:rPr>
          <w:rStyle w:val="7372"/>
          <w:rFonts w:hint="cs"/>
          <w:rtl/>
        </w:rPr>
        <w:t xml:space="preserve"> על מיגון המעון הפרטי בתל אביב (ראש הממשלה יאיר לפיד) -</w:t>
      </w:r>
      <w:r w:rsidRPr="00B60156">
        <w:rPr>
          <w:rFonts w:hint="cs"/>
          <w:rtl/>
        </w:rPr>
        <w:t xml:space="preserve"> עלות אבטחת המעון הפרטי בתל אביב בתקופת כהונתו של חבר הכנסת יאיר לפיד כראש הממשלה בחודשים יולי עד דצמבר 2022 הייתה כ-3.58 מיליון ש"ח, מהם </w:t>
      </w:r>
      <w:r w:rsidR="001D5E73">
        <w:rPr>
          <w:rtl/>
        </w:rPr>
        <w:br/>
      </w:r>
      <w:r w:rsidRPr="00B60156">
        <w:rPr>
          <w:rFonts w:hint="cs"/>
          <w:rtl/>
        </w:rPr>
        <w:t xml:space="preserve">כ-2.79 מיליון ש"ח (כ-78%) עבור שכירת אמצעי אבטחה ומיגון זמניים. בתקופה זו עמדה בתוקף התקשרות קודמת של המשרד לאספקת אמצעי אבטחה ומיגון זמניים, שלא תוכננה לתת מענה על צורך ארוך טווח של מיגון מעון פרטי של ראש ממשלה. משרד </w:t>
      </w:r>
      <w:r w:rsidRPr="00B60156">
        <w:rPr>
          <w:rFonts w:hint="cs"/>
          <w:rtl/>
        </w:rPr>
        <w:t>רה"ם</w:t>
      </w:r>
      <w:r w:rsidRPr="00B60156">
        <w:rPr>
          <w:rFonts w:hint="cs"/>
          <w:rtl/>
        </w:rPr>
        <w:t xml:space="preserve"> בחן כמה חלופות לשכירת האמצעים הזמניים במחיר מופחת, ולבסוף שכר תאי שירותים במחיר המותאם לשכירות ארוכת טווח וכן שכר גנרטורים במסגרת ההתקשרות הקיימת, לאחר שמצא ששאר החלופות לא היו עדיפות באופן מובהק. כמו כן, לצורך מיגון המעון בתל אביב לא נעשה שימוש באמצעים שפורקו ממעונות אחרים</w:t>
      </w:r>
      <w:r w:rsidRPr="00AF3B73">
        <w:rPr>
          <w:rFonts w:hint="cs"/>
          <w:rtl/>
        </w:rPr>
        <w:t>.</w:t>
      </w:r>
    </w:p>
    <w:p w:rsidR="00AC3DDF" w:rsidRPr="00AF3B73" w:rsidP="00AC3DDF" w14:paraId="025955CE" w14:textId="565008FC">
      <w:pPr>
        <w:pStyle w:val="7317"/>
        <w:rPr>
          <w:rtl/>
        </w:rPr>
      </w:pPr>
      <w:r w:rsidRPr="00FF748A">
        <w:rPr>
          <w:rStyle w:val="7372"/>
          <w:rFonts w:hint="cs"/>
          <w:noProof/>
          <w:rtl/>
        </w:rPr>
        <w:drawing>
          <wp:anchor distT="0" distB="0" distL="114300" distR="114300" simplePos="0" relativeHeight="25170124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3274106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4106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 xml:space="preserve">הוצאות משרד </w:t>
      </w:r>
      <w:r w:rsidRPr="00FF748A">
        <w:rPr>
          <w:rStyle w:val="7372"/>
          <w:rFonts w:hint="cs"/>
          <w:rtl/>
        </w:rPr>
        <w:t>רה"ם</w:t>
      </w:r>
      <w:r w:rsidRPr="00FF748A">
        <w:rPr>
          <w:rStyle w:val="7372"/>
          <w:rFonts w:hint="cs"/>
          <w:rtl/>
        </w:rPr>
        <w:t xml:space="preserve"> על מיגון המעון הפרטי-חלופי ברחוב עזה ועל מיגון המעון הנוסף בקיסריה (ראש הממשלה בנימין נתניהו) </w:t>
      </w:r>
      <w:r w:rsidRPr="00FF748A">
        <w:rPr>
          <w:rStyle w:val="7372"/>
          <w:rtl/>
        </w:rPr>
        <w:t>-</w:t>
      </w:r>
      <w:r w:rsidRPr="00B60156">
        <w:rPr>
          <w:rFonts w:hint="cs"/>
          <w:rtl/>
        </w:rPr>
        <w:t xml:space="preserve"> עלות עבודות האבטחה והמיגון במעון ברחוב עזה ובמעון בקיסריה בתקופות הכהונה של חבר הכנסת בנימין נתניהו כראש ממשלה, מינואר 2019 ועד נובמבר 2023, הסתכמה בכ-27.8 מיליון ש"ח, מהם 960,000 ש"ח למיגון ותחזוקת המעון בקיסריה בשנת 2019; כ-19,097,000 ש"ח למיגון המעון </w:t>
      </w:r>
      <w:r w:rsidRPr="00B60156">
        <w:rPr>
          <w:rFonts w:hint="cs"/>
          <w:rtl/>
        </w:rPr>
        <w:t xml:space="preserve">הפרטי-חלופי ברחוב עזה וכן לשכירת דירות תפעול ודירות מאבטחים בשנת 2023; </w:t>
      </w:r>
      <w:r w:rsidR="001D5E73">
        <w:rPr>
          <w:rtl/>
        </w:rPr>
        <w:br/>
      </w:r>
      <w:r w:rsidRPr="00B60156">
        <w:rPr>
          <w:rFonts w:hint="cs"/>
          <w:rtl/>
        </w:rPr>
        <w:t>וכ-7,710,000 ש"ח למיגון המעון הנוסף בקיסריה ולשכירת דירות למאבטחים, בשנת 2023</w:t>
      </w:r>
      <w:r w:rsidRPr="00AF3B73">
        <w:rPr>
          <w:rFonts w:hint="cs"/>
          <w:rtl/>
        </w:rPr>
        <w:t>.</w:t>
      </w:r>
    </w:p>
    <w:p w:rsidR="002F4449" w:rsidRPr="00FF748A" w:rsidP="002F4449" w14:paraId="06FAFD4E" w14:textId="089516D6">
      <w:pPr>
        <w:pStyle w:val="7317"/>
        <w:rPr>
          <w:rStyle w:val="7372"/>
        </w:rPr>
      </w:pPr>
      <w:r w:rsidRPr="00FF748A">
        <w:rPr>
          <w:rStyle w:val="7372"/>
          <w:rFonts w:hint="cs"/>
          <w:noProof/>
          <w:rtl/>
        </w:rPr>
        <w:drawing>
          <wp:anchor distT="0" distB="0" distL="114300" distR="114300" simplePos="0" relativeHeight="25170227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7939703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9703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 xml:space="preserve">בטיחות המעון </w:t>
      </w:r>
      <w:r w:rsidRPr="00FF748A">
        <w:rPr>
          <w:rStyle w:val="7372"/>
          <w:rFonts w:hint="eastAsia"/>
          <w:rtl/>
        </w:rPr>
        <w:t>הפרטי</w:t>
      </w:r>
      <w:r w:rsidRPr="00FF748A">
        <w:rPr>
          <w:rStyle w:val="7372"/>
          <w:rtl/>
        </w:rPr>
        <w:t>-</w:t>
      </w:r>
      <w:r w:rsidRPr="00FF748A">
        <w:rPr>
          <w:rStyle w:val="7372"/>
          <w:rFonts w:hint="cs"/>
          <w:rtl/>
        </w:rPr>
        <w:t xml:space="preserve">חלופי ברחוב עזה </w:t>
      </w:r>
      <w:r w:rsidRPr="00FF748A">
        <w:rPr>
          <w:rStyle w:val="7372"/>
          <w:rtl/>
        </w:rPr>
        <w:t xml:space="preserve">(ראש </w:t>
      </w:r>
      <w:r w:rsidRPr="00FF748A">
        <w:rPr>
          <w:rStyle w:val="7372"/>
          <w:rFonts w:hint="eastAsia"/>
          <w:rtl/>
        </w:rPr>
        <w:t>הממשלה</w:t>
      </w:r>
      <w:r w:rsidRPr="00FF748A">
        <w:rPr>
          <w:rStyle w:val="7372"/>
          <w:rtl/>
        </w:rPr>
        <w:t xml:space="preserve"> </w:t>
      </w:r>
      <w:r w:rsidRPr="00FF748A">
        <w:rPr>
          <w:rStyle w:val="7372"/>
          <w:rFonts w:hint="eastAsia"/>
          <w:rtl/>
        </w:rPr>
        <w:t>בנימין</w:t>
      </w:r>
      <w:r w:rsidRPr="00FF748A">
        <w:rPr>
          <w:rStyle w:val="7372"/>
          <w:rtl/>
        </w:rPr>
        <w:t xml:space="preserve"> </w:t>
      </w:r>
      <w:r w:rsidRPr="00FF748A">
        <w:rPr>
          <w:rStyle w:val="7372"/>
          <w:rFonts w:hint="eastAsia"/>
          <w:rtl/>
        </w:rPr>
        <w:t>נתניהו</w:t>
      </w:r>
      <w:r w:rsidRPr="00FF748A">
        <w:rPr>
          <w:rStyle w:val="7372"/>
          <w:rtl/>
        </w:rPr>
        <w:t>)</w:t>
      </w:r>
    </w:p>
    <w:p w:rsidR="002F4449" w:rsidRPr="00C562B6" w:rsidP="002F4449" w14:paraId="65D43EB9" w14:textId="0AD9A2F1">
      <w:pPr>
        <w:pStyle w:val="7317"/>
        <w:numPr>
          <w:ilvl w:val="0"/>
          <w:numId w:val="1434"/>
        </w:numPr>
      </w:pPr>
      <w:r w:rsidRPr="00E24CF2">
        <w:rPr>
          <w:rStyle w:val="7371"/>
          <w:rFonts w:hint="eastAsia"/>
          <w:rtl/>
        </w:rPr>
        <w:t>ליקויי</w:t>
      </w:r>
      <w:r w:rsidRPr="00E24CF2">
        <w:rPr>
          <w:rStyle w:val="7371"/>
          <w:rtl/>
        </w:rPr>
        <w:t xml:space="preserve"> </w:t>
      </w:r>
      <w:r w:rsidRPr="00E24CF2">
        <w:rPr>
          <w:rStyle w:val="7371"/>
          <w:rFonts w:hint="eastAsia"/>
          <w:rtl/>
        </w:rPr>
        <w:t>בטיחות</w:t>
      </w:r>
      <w:r w:rsidRPr="00E24CF2">
        <w:rPr>
          <w:rStyle w:val="7371"/>
          <w:rtl/>
        </w:rPr>
        <w:t xml:space="preserve"> </w:t>
      </w:r>
      <w:r w:rsidRPr="00E24CF2">
        <w:rPr>
          <w:rStyle w:val="7371"/>
          <w:rFonts w:hint="eastAsia"/>
          <w:rtl/>
        </w:rPr>
        <w:t>במעון</w:t>
      </w:r>
      <w:r w:rsidRPr="00E24CF2">
        <w:rPr>
          <w:rStyle w:val="7371"/>
          <w:rtl/>
        </w:rPr>
        <w:t xml:space="preserve"> </w:t>
      </w:r>
      <w:r w:rsidRPr="00E24CF2">
        <w:rPr>
          <w:rStyle w:val="7371"/>
          <w:rFonts w:hint="eastAsia"/>
          <w:rtl/>
        </w:rPr>
        <w:t>ב</w:t>
      </w:r>
      <w:r w:rsidRPr="00E24CF2" w:rsidR="00E24CF2">
        <w:rPr>
          <w:rStyle w:val="7371"/>
          <w:rFonts w:hint="cs"/>
          <w:rtl/>
        </w:rPr>
        <w:t xml:space="preserve">רחוב </w:t>
      </w:r>
      <w:r w:rsidRPr="00E24CF2">
        <w:rPr>
          <w:rStyle w:val="7371"/>
          <w:rFonts w:hint="eastAsia"/>
          <w:rtl/>
        </w:rPr>
        <w:t>עזה</w:t>
      </w:r>
      <w:r w:rsidRPr="00E24CF2">
        <w:rPr>
          <w:rStyle w:val="7371"/>
          <w:rtl/>
        </w:rPr>
        <w:t xml:space="preserve"> -</w:t>
      </w:r>
      <w:r w:rsidRPr="00C562B6">
        <w:rPr>
          <w:rtl/>
        </w:rPr>
        <w:t xml:space="preserve"> המידע המצוי בידי משרד </w:t>
      </w:r>
      <w:r w:rsidRPr="00C562B6">
        <w:rPr>
          <w:rFonts w:hint="eastAsia"/>
          <w:rtl/>
        </w:rPr>
        <w:t>רה</w:t>
      </w:r>
      <w:r w:rsidRPr="00C562B6">
        <w:rPr>
          <w:rtl/>
        </w:rPr>
        <w:t>"ם</w:t>
      </w:r>
      <w:r w:rsidRPr="00C562B6">
        <w:rPr>
          <w:rtl/>
        </w:rPr>
        <w:t xml:space="preserve"> נכון ליוני 2023 מעיד על ליקויי בטיחות במרפסות המעון ברחוב עזה, אשר משמש חלופה למעון הרשמי של ראש הממשלה</w:t>
      </w:r>
      <w:r w:rsidRPr="00C562B6">
        <w:rPr>
          <w:rFonts w:hint="cs"/>
          <w:rtl/>
        </w:rPr>
        <w:t xml:space="preserve"> מאז תחילת שנת 2023</w:t>
      </w:r>
      <w:r w:rsidRPr="00C562B6">
        <w:rPr>
          <w:rtl/>
        </w:rPr>
        <w:t xml:space="preserve">. </w:t>
      </w:r>
    </w:p>
    <w:p w:rsidR="002F4449" w:rsidRPr="00C562B6" w:rsidP="002F4449" w14:paraId="1A77318D" w14:textId="27B756CE">
      <w:pPr>
        <w:pStyle w:val="7317"/>
        <w:numPr>
          <w:ilvl w:val="0"/>
          <w:numId w:val="1434"/>
        </w:numPr>
      </w:pPr>
      <w:r w:rsidRPr="00E24CF2">
        <w:rPr>
          <w:rStyle w:val="7371"/>
          <w:rFonts w:hint="eastAsia"/>
          <w:rtl/>
        </w:rPr>
        <w:t>עלות</w:t>
      </w:r>
      <w:r w:rsidRPr="00E24CF2">
        <w:rPr>
          <w:rStyle w:val="7371"/>
          <w:rtl/>
        </w:rPr>
        <w:t xml:space="preserve"> </w:t>
      </w:r>
      <w:r w:rsidRPr="00E24CF2">
        <w:rPr>
          <w:rStyle w:val="7371"/>
          <w:rFonts w:hint="eastAsia"/>
          <w:rtl/>
        </w:rPr>
        <w:t>תיקון</w:t>
      </w:r>
      <w:r w:rsidRPr="00E24CF2">
        <w:rPr>
          <w:rStyle w:val="7371"/>
          <w:rtl/>
        </w:rPr>
        <w:t xml:space="preserve"> </w:t>
      </w:r>
      <w:r w:rsidRPr="00E24CF2">
        <w:rPr>
          <w:rStyle w:val="7371"/>
          <w:rFonts w:hint="eastAsia"/>
          <w:rtl/>
        </w:rPr>
        <w:t>ליקויי</w:t>
      </w:r>
      <w:r w:rsidRPr="00E24CF2">
        <w:rPr>
          <w:rStyle w:val="7371"/>
          <w:rtl/>
        </w:rPr>
        <w:t xml:space="preserve"> </w:t>
      </w:r>
      <w:r w:rsidRPr="00E24CF2">
        <w:rPr>
          <w:rStyle w:val="7371"/>
          <w:rFonts w:hint="eastAsia"/>
          <w:rtl/>
        </w:rPr>
        <w:t>הבטיחות</w:t>
      </w:r>
      <w:r w:rsidRPr="00E24CF2">
        <w:rPr>
          <w:rStyle w:val="7371"/>
          <w:rtl/>
        </w:rPr>
        <w:t xml:space="preserve"> </w:t>
      </w:r>
      <w:r w:rsidRPr="00E24CF2">
        <w:rPr>
          <w:rStyle w:val="7371"/>
          <w:rFonts w:hint="eastAsia"/>
          <w:rtl/>
        </w:rPr>
        <w:t>במעון</w:t>
      </w:r>
      <w:r w:rsidRPr="00E24CF2">
        <w:rPr>
          <w:rStyle w:val="7371"/>
          <w:rtl/>
        </w:rPr>
        <w:t xml:space="preserve"> </w:t>
      </w:r>
      <w:r w:rsidRPr="00E24CF2">
        <w:rPr>
          <w:rStyle w:val="7371"/>
          <w:rFonts w:hint="eastAsia"/>
          <w:rtl/>
        </w:rPr>
        <w:t>ב</w:t>
      </w:r>
      <w:r w:rsidR="00E24CF2">
        <w:rPr>
          <w:rStyle w:val="7371"/>
          <w:rFonts w:hint="cs"/>
          <w:rtl/>
        </w:rPr>
        <w:t xml:space="preserve">רחוב </w:t>
      </w:r>
      <w:r w:rsidRPr="00E24CF2">
        <w:rPr>
          <w:rStyle w:val="7371"/>
          <w:rFonts w:hint="eastAsia"/>
          <w:rtl/>
        </w:rPr>
        <w:t>עזה</w:t>
      </w:r>
      <w:r w:rsidRPr="00E24CF2">
        <w:rPr>
          <w:rStyle w:val="7371"/>
          <w:rtl/>
        </w:rPr>
        <w:t xml:space="preserve"> -</w:t>
      </w:r>
      <w:r w:rsidRPr="00C562B6">
        <w:rPr>
          <w:rtl/>
        </w:rPr>
        <w:t xml:space="preserve"> משרד </w:t>
      </w:r>
      <w:r w:rsidRPr="00C562B6">
        <w:rPr>
          <w:rFonts w:hint="eastAsia"/>
          <w:rtl/>
        </w:rPr>
        <w:t>רה</w:t>
      </w:r>
      <w:r w:rsidRPr="00C562B6">
        <w:rPr>
          <w:rtl/>
        </w:rPr>
        <w:t>"ם</w:t>
      </w:r>
      <w:r w:rsidRPr="00C562B6">
        <w:rPr>
          <w:rtl/>
        </w:rPr>
        <w:t xml:space="preserve"> שכר שני יועצים לצורך ביצוע בדיקות הנדסיות </w:t>
      </w:r>
      <w:r w:rsidRPr="00C562B6">
        <w:rPr>
          <w:rFonts w:hint="cs"/>
          <w:rtl/>
        </w:rPr>
        <w:t>ב</w:t>
      </w:r>
      <w:r w:rsidRPr="00C562B6">
        <w:rPr>
          <w:rtl/>
        </w:rPr>
        <w:t xml:space="preserve">מבנה המעון בעזה וקביעת מהות הליקויים הקיימים במעון והיקף העבודות שיש לבצע כדי לתקנם. יועץ </w:t>
      </w:r>
      <w:r w:rsidRPr="00C562B6">
        <w:rPr>
          <w:rFonts w:hint="cs"/>
          <w:rtl/>
        </w:rPr>
        <w:t xml:space="preserve">הנדסי א' </w:t>
      </w:r>
      <w:r w:rsidRPr="00C562B6">
        <w:rPr>
          <w:rtl/>
        </w:rPr>
        <w:t xml:space="preserve">שנשכר על </w:t>
      </w:r>
      <w:r w:rsidRPr="00C562B6">
        <w:rPr>
          <w:rFonts w:hint="eastAsia"/>
          <w:rtl/>
        </w:rPr>
        <w:t>ידי</w:t>
      </w:r>
      <w:r w:rsidRPr="00C562B6">
        <w:rPr>
          <w:rtl/>
        </w:rPr>
        <w:t xml:space="preserve"> אגף ביטחון וחירום במשרד </w:t>
      </w:r>
      <w:r w:rsidRPr="00C562B6">
        <w:rPr>
          <w:rFonts w:hint="eastAsia"/>
          <w:rtl/>
        </w:rPr>
        <w:t>רה</w:t>
      </w:r>
      <w:r w:rsidRPr="00C562B6">
        <w:rPr>
          <w:rtl/>
        </w:rPr>
        <w:t>"ם</w:t>
      </w:r>
      <w:r w:rsidRPr="00C562B6">
        <w:rPr>
          <w:rtl/>
        </w:rPr>
        <w:t xml:space="preserve"> העריך את עלות ביצוע העבודות הדרושות בכ-</w:t>
      </w:r>
      <w:r w:rsidRPr="00C562B6">
        <w:rPr>
          <w:rFonts w:hint="cs"/>
          <w:rtl/>
        </w:rPr>
        <w:t>3 עד 4</w:t>
      </w:r>
      <w:r w:rsidRPr="00C562B6">
        <w:rPr>
          <w:rtl/>
        </w:rPr>
        <w:t xml:space="preserve"> מיליון ש"ח. יועץ </w:t>
      </w:r>
      <w:r w:rsidRPr="00C562B6">
        <w:rPr>
          <w:rFonts w:hint="cs"/>
          <w:rtl/>
        </w:rPr>
        <w:t>הנדסי ב'</w:t>
      </w:r>
      <w:r w:rsidRPr="00C562B6">
        <w:rPr>
          <w:rtl/>
        </w:rPr>
        <w:t xml:space="preserve">, שנשכר לבקשת </w:t>
      </w:r>
      <w:r w:rsidRPr="00C562B6">
        <w:rPr>
          <w:rFonts w:hint="eastAsia"/>
          <w:rtl/>
        </w:rPr>
        <w:t>החשבות</w:t>
      </w:r>
      <w:r w:rsidRPr="00C562B6">
        <w:rPr>
          <w:rtl/>
        </w:rPr>
        <w:t xml:space="preserve"> והלשכה המשפטית של המשרד</w:t>
      </w:r>
      <w:r w:rsidRPr="00C562B6">
        <w:rPr>
          <w:rFonts w:hint="cs"/>
          <w:rtl/>
        </w:rPr>
        <w:t xml:space="preserve"> לאותה מטרה</w:t>
      </w:r>
      <w:r w:rsidRPr="00C562B6">
        <w:rPr>
          <w:rtl/>
        </w:rPr>
        <w:t xml:space="preserve">, ביצע </w:t>
      </w:r>
      <w:r w:rsidRPr="00C562B6">
        <w:rPr>
          <w:rFonts w:hint="eastAsia"/>
          <w:rtl/>
        </w:rPr>
        <w:t>כמה</w:t>
      </w:r>
      <w:r w:rsidRPr="00C562B6">
        <w:rPr>
          <w:rtl/>
        </w:rPr>
        <w:t xml:space="preserve"> בדיקות הנדסיות נוספות והעריך את עלות ביצוע העבודות הדרושות ב-250,000 ש"ח. עלות </w:t>
      </w:r>
      <w:r w:rsidRPr="00C562B6">
        <w:rPr>
          <w:rFonts w:hint="eastAsia"/>
          <w:rtl/>
        </w:rPr>
        <w:t>יישום</w:t>
      </w:r>
      <w:r w:rsidRPr="00C562B6">
        <w:rPr>
          <w:rtl/>
        </w:rPr>
        <w:t xml:space="preserve"> </w:t>
      </w:r>
      <w:r w:rsidRPr="00C562B6">
        <w:rPr>
          <w:rFonts w:hint="eastAsia"/>
          <w:rtl/>
        </w:rPr>
        <w:t>הצעתו</w:t>
      </w:r>
      <w:r w:rsidRPr="00C562B6">
        <w:rPr>
          <w:rtl/>
        </w:rPr>
        <w:t xml:space="preserve"> </w:t>
      </w:r>
      <w:r w:rsidRPr="00C562B6">
        <w:rPr>
          <w:rFonts w:hint="eastAsia"/>
          <w:rtl/>
        </w:rPr>
        <w:t>של</w:t>
      </w:r>
      <w:r w:rsidRPr="00C562B6">
        <w:rPr>
          <w:rtl/>
        </w:rPr>
        <w:t xml:space="preserve"> </w:t>
      </w:r>
      <w:r w:rsidRPr="00C562B6">
        <w:rPr>
          <w:rFonts w:hint="eastAsia"/>
          <w:rtl/>
        </w:rPr>
        <w:t>יועץ</w:t>
      </w:r>
      <w:r w:rsidRPr="00C562B6">
        <w:rPr>
          <w:rtl/>
        </w:rPr>
        <w:t xml:space="preserve"> </w:t>
      </w:r>
      <w:r w:rsidRPr="00C562B6">
        <w:rPr>
          <w:rFonts w:hint="eastAsia"/>
          <w:rtl/>
        </w:rPr>
        <w:t>הנדסי</w:t>
      </w:r>
      <w:r w:rsidRPr="00C562B6">
        <w:rPr>
          <w:rtl/>
        </w:rPr>
        <w:t xml:space="preserve"> </w:t>
      </w:r>
      <w:r w:rsidRPr="00C562B6">
        <w:rPr>
          <w:rFonts w:hint="eastAsia"/>
          <w:rtl/>
        </w:rPr>
        <w:t>א</w:t>
      </w:r>
      <w:r w:rsidRPr="00C562B6">
        <w:rPr>
          <w:rtl/>
        </w:rPr>
        <w:t xml:space="preserve">' </w:t>
      </w:r>
      <w:r w:rsidRPr="00C562B6">
        <w:rPr>
          <w:rFonts w:hint="cs"/>
          <w:rtl/>
        </w:rPr>
        <w:t xml:space="preserve">הייתה </w:t>
      </w:r>
      <w:r w:rsidRPr="00C562B6">
        <w:rPr>
          <w:rFonts w:hint="eastAsia"/>
          <w:rtl/>
        </w:rPr>
        <w:t>גבוהה</w:t>
      </w:r>
      <w:r w:rsidRPr="00C562B6">
        <w:rPr>
          <w:rtl/>
        </w:rPr>
        <w:t xml:space="preserve"> </w:t>
      </w:r>
      <w:r w:rsidRPr="00C562B6">
        <w:rPr>
          <w:rFonts w:hint="eastAsia"/>
          <w:rtl/>
        </w:rPr>
        <w:t>אפוא</w:t>
      </w:r>
      <w:r w:rsidRPr="00C562B6">
        <w:rPr>
          <w:rtl/>
        </w:rPr>
        <w:t xml:space="preserve"> </w:t>
      </w:r>
      <w:r w:rsidRPr="00C562B6">
        <w:rPr>
          <w:rFonts w:hint="eastAsia"/>
          <w:rtl/>
        </w:rPr>
        <w:t>פי</w:t>
      </w:r>
      <w:r w:rsidRPr="00C562B6">
        <w:rPr>
          <w:rtl/>
        </w:rPr>
        <w:t xml:space="preserve"> 12 </w:t>
      </w:r>
      <w:r w:rsidRPr="00C562B6">
        <w:rPr>
          <w:rFonts w:hint="eastAsia"/>
          <w:rtl/>
        </w:rPr>
        <w:t>לפחות</w:t>
      </w:r>
      <w:r w:rsidRPr="00C562B6">
        <w:rPr>
          <w:rtl/>
        </w:rPr>
        <w:t xml:space="preserve"> </w:t>
      </w:r>
      <w:r w:rsidRPr="00C562B6">
        <w:rPr>
          <w:rFonts w:hint="eastAsia"/>
          <w:rtl/>
        </w:rPr>
        <w:t>מעלות</w:t>
      </w:r>
      <w:r w:rsidRPr="00C562B6">
        <w:rPr>
          <w:rtl/>
        </w:rPr>
        <w:t xml:space="preserve"> </w:t>
      </w:r>
      <w:r w:rsidRPr="00C562B6">
        <w:rPr>
          <w:rFonts w:hint="eastAsia"/>
          <w:rtl/>
        </w:rPr>
        <w:t>הצעתו</w:t>
      </w:r>
      <w:r w:rsidRPr="00C562B6">
        <w:rPr>
          <w:rtl/>
        </w:rPr>
        <w:t xml:space="preserve"> </w:t>
      </w:r>
      <w:r w:rsidRPr="00C562B6">
        <w:rPr>
          <w:rFonts w:hint="eastAsia"/>
          <w:rtl/>
        </w:rPr>
        <w:t>של</w:t>
      </w:r>
      <w:r w:rsidRPr="00C562B6">
        <w:rPr>
          <w:rtl/>
        </w:rPr>
        <w:t xml:space="preserve"> </w:t>
      </w:r>
      <w:r w:rsidRPr="00C562B6">
        <w:rPr>
          <w:rFonts w:hint="eastAsia"/>
          <w:rtl/>
        </w:rPr>
        <w:t>יועץ</w:t>
      </w:r>
      <w:r w:rsidRPr="00C562B6">
        <w:rPr>
          <w:rtl/>
        </w:rPr>
        <w:t xml:space="preserve"> </w:t>
      </w:r>
      <w:r w:rsidRPr="00C562B6">
        <w:rPr>
          <w:rFonts w:hint="eastAsia"/>
          <w:rtl/>
        </w:rPr>
        <w:t>הנדסי</w:t>
      </w:r>
      <w:r w:rsidRPr="00C562B6">
        <w:rPr>
          <w:rtl/>
        </w:rPr>
        <w:t xml:space="preserve"> </w:t>
      </w:r>
      <w:r w:rsidRPr="00C562B6">
        <w:rPr>
          <w:rFonts w:hint="eastAsia"/>
          <w:rtl/>
        </w:rPr>
        <w:t>ב</w:t>
      </w:r>
      <w:r w:rsidRPr="00C562B6">
        <w:rPr>
          <w:rtl/>
        </w:rPr>
        <w:t xml:space="preserve">'. עלה כי ועדת המכרזים במשרד </w:t>
      </w:r>
      <w:r w:rsidRPr="00C562B6">
        <w:rPr>
          <w:rtl/>
        </w:rPr>
        <w:t>רה"ם</w:t>
      </w:r>
      <w:r w:rsidRPr="00C562B6">
        <w:rPr>
          <w:rtl/>
        </w:rPr>
        <w:t xml:space="preserve"> וועדת הפטור באגף </w:t>
      </w:r>
      <w:r w:rsidRPr="00C562B6">
        <w:rPr>
          <w:rtl/>
        </w:rPr>
        <w:t>החשכ"ל</w:t>
      </w:r>
      <w:r w:rsidRPr="00C562B6">
        <w:rPr>
          <w:rtl/>
        </w:rPr>
        <w:t xml:space="preserve"> החליטו לאשר הגדלת סכום ההתקשרות למיגון המעון ברחוב עזה ב-13 מיליון ש"ח (מ-12 מיליון ש"ח ל-25 מיליון ש"ח), בתנאי שתינתן עדיפות לחלופה הזולה יותר, וסכום ההתקשרות </w:t>
      </w:r>
      <w:r w:rsidRPr="00C562B6">
        <w:rPr>
          <w:rFonts w:hint="cs"/>
          <w:rtl/>
        </w:rPr>
        <w:t xml:space="preserve">בנוגע למרפסות המעון </w:t>
      </w:r>
      <w:r w:rsidRPr="00C562B6">
        <w:rPr>
          <w:rtl/>
        </w:rPr>
        <w:t xml:space="preserve">לא יחרוג </w:t>
      </w:r>
      <w:r w:rsidR="001D5E73">
        <w:rPr>
          <w:rtl/>
        </w:rPr>
        <w:br/>
      </w:r>
      <w:r w:rsidRPr="00C562B6">
        <w:rPr>
          <w:rtl/>
        </w:rPr>
        <w:t xml:space="preserve">מ-750,000 ש"ח. </w:t>
      </w:r>
      <w:r w:rsidRPr="00C562B6">
        <w:rPr>
          <w:rFonts w:hint="cs"/>
          <w:rtl/>
        </w:rPr>
        <w:t xml:space="preserve">נמצא כי </w:t>
      </w:r>
      <w:r w:rsidRPr="00C562B6">
        <w:rPr>
          <w:rtl/>
        </w:rPr>
        <w:t xml:space="preserve">אגף הביטחון והחירום במשרד </w:t>
      </w:r>
      <w:r w:rsidRPr="00C562B6">
        <w:rPr>
          <w:rtl/>
        </w:rPr>
        <w:t>רה"ם</w:t>
      </w:r>
      <w:r w:rsidRPr="00C562B6">
        <w:rPr>
          <w:rtl/>
        </w:rPr>
        <w:t xml:space="preserve"> העביר לקבלנים בקשה להגשת הצעות מחיר </w:t>
      </w:r>
      <w:r w:rsidRPr="00C562B6">
        <w:rPr>
          <w:rFonts w:hint="cs"/>
          <w:rtl/>
        </w:rPr>
        <w:t xml:space="preserve">לביצוע העבודות, </w:t>
      </w:r>
      <w:r w:rsidRPr="00C562B6">
        <w:rPr>
          <w:rtl/>
        </w:rPr>
        <w:t xml:space="preserve">המבוססת בעיקר על החלופה היקרה יחסית, הנאמדת בכ-3 מיליון ש"ח לפחות. בהמשך לכך, משרד </w:t>
      </w:r>
      <w:r w:rsidRPr="00C562B6">
        <w:rPr>
          <w:rtl/>
        </w:rPr>
        <w:t>רה"ם</w:t>
      </w:r>
      <w:r w:rsidRPr="00C562B6">
        <w:rPr>
          <w:rtl/>
        </w:rPr>
        <w:t xml:space="preserve"> כלל לא קיבל הצעות מחיר בנוגע לחלופה הזולה, ו</w:t>
      </w:r>
      <w:r w:rsidRPr="00C562B6">
        <w:rPr>
          <w:rFonts w:hint="eastAsia"/>
          <w:rtl/>
        </w:rPr>
        <w:t>שתי</w:t>
      </w:r>
      <w:r w:rsidRPr="00C562B6">
        <w:rPr>
          <w:rtl/>
        </w:rPr>
        <w:t xml:space="preserve"> הצעות המחיר שקיבל כללו תכולת עבודות התואמת את החלופה היקרה בלבד. </w:t>
      </w:r>
      <w:r w:rsidRPr="00C562B6">
        <w:rPr>
          <w:rFonts w:hint="eastAsia"/>
          <w:rtl/>
        </w:rPr>
        <w:t>הצעת</w:t>
      </w:r>
      <w:r w:rsidRPr="00C562B6">
        <w:rPr>
          <w:rtl/>
        </w:rPr>
        <w:t xml:space="preserve"> המחיר הזולה מבין השתיים הייתה בסך כ-1.7 מיליון ש"ח, לא כולל </w:t>
      </w:r>
      <w:r w:rsidRPr="00C562B6">
        <w:rPr>
          <w:rFonts w:hint="eastAsia"/>
          <w:rtl/>
        </w:rPr>
        <w:t>מע</w:t>
      </w:r>
      <w:r w:rsidRPr="00C562B6">
        <w:rPr>
          <w:rtl/>
        </w:rPr>
        <w:t>"ם</w:t>
      </w:r>
      <w:r w:rsidRPr="00C562B6">
        <w:rPr>
          <w:rtl/>
        </w:rPr>
        <w:t xml:space="preserve"> ותקורה. באוקטובר 2023 אישרו ועדת המכרזים במשרד </w:t>
      </w:r>
      <w:r w:rsidRPr="00C562B6">
        <w:rPr>
          <w:rtl/>
        </w:rPr>
        <w:t>רה"ם</w:t>
      </w:r>
      <w:r w:rsidRPr="00C562B6">
        <w:rPr>
          <w:rtl/>
        </w:rPr>
        <w:t xml:space="preserve"> וועדת הפטור באגף </w:t>
      </w:r>
      <w:r w:rsidRPr="00C562B6">
        <w:rPr>
          <w:rtl/>
        </w:rPr>
        <w:t>החשכ"ל</w:t>
      </w:r>
      <w:r w:rsidRPr="00C562B6">
        <w:rPr>
          <w:rtl/>
        </w:rPr>
        <w:t xml:space="preserve"> את בקשת אגף הביטחון והחירום במשרד </w:t>
      </w:r>
      <w:r w:rsidRPr="00C562B6">
        <w:rPr>
          <w:rtl/>
        </w:rPr>
        <w:t>רה"ם</w:t>
      </w:r>
      <w:r w:rsidRPr="00C562B6">
        <w:rPr>
          <w:rtl/>
        </w:rPr>
        <w:t xml:space="preserve"> לשינוי עלות רכיב הקונסטרוקציה, מסך של עד 750,000 ש"ח לסך של עד 1.7 מיליון ש"ח. לצד זאת, לא חל שינוי בעלות הכוללת של העבודות במעון ברחוב עזה, וצוין כי המקור התקציבי יהיה הפחתה בעלות רכיבים אחרים</w:t>
      </w:r>
      <w:r w:rsidRPr="00C562B6">
        <w:rPr>
          <w:rFonts w:hint="cs"/>
          <w:rtl/>
        </w:rPr>
        <w:t xml:space="preserve">. </w:t>
      </w:r>
      <w:r w:rsidRPr="00C562B6">
        <w:rPr>
          <w:rtl/>
        </w:rPr>
        <w:t xml:space="preserve">עד למועד סיום הבירור שערך משרד מבקר המדינה בסמוך לקבלת התייחסות משרד </w:t>
      </w:r>
      <w:r w:rsidRPr="00C562B6">
        <w:rPr>
          <w:rtl/>
        </w:rPr>
        <w:t>רה"ם</w:t>
      </w:r>
      <w:r w:rsidRPr="00C562B6">
        <w:rPr>
          <w:rtl/>
        </w:rPr>
        <w:t xml:space="preserve"> </w:t>
      </w:r>
      <w:r w:rsidRPr="00C562B6">
        <w:rPr>
          <w:rFonts w:hint="cs"/>
          <w:rtl/>
        </w:rPr>
        <w:t>בפברואר 2024</w:t>
      </w:r>
      <w:r w:rsidRPr="00C562B6">
        <w:rPr>
          <w:rtl/>
        </w:rPr>
        <w:t xml:space="preserve">, לא הושלמו עבודות המיגון במעון ברחוב עזה. </w:t>
      </w:r>
    </w:p>
    <w:p w:rsidR="00AC3DDF" w:rsidRPr="00AF3B73" w:rsidP="00FE601A" w14:paraId="16650A4E" w14:textId="48B00B7A">
      <w:pPr>
        <w:pStyle w:val="7317"/>
        <w:numPr>
          <w:ilvl w:val="0"/>
          <w:numId w:val="1434"/>
        </w:numPr>
        <w:rPr>
          <w:rtl/>
        </w:rPr>
      </w:pPr>
      <w:r w:rsidRPr="00E24CF2">
        <w:rPr>
          <w:rStyle w:val="7371"/>
          <w:rtl/>
        </w:rPr>
        <w:t>התאמת המעון ברחוב עזה לשהיית ראש הממשלה בזמן מלחמה</w:t>
      </w:r>
      <w:r w:rsidRPr="00E24CF2">
        <w:rPr>
          <w:rStyle w:val="7371"/>
          <w:rFonts w:hint="cs"/>
          <w:rtl/>
        </w:rPr>
        <w:t xml:space="preserve"> -</w:t>
      </w:r>
      <w:r w:rsidRPr="00C562B6">
        <w:rPr>
          <w:rFonts w:hint="cs"/>
          <w:rtl/>
        </w:rPr>
        <w:t xml:space="preserve"> </w:t>
      </w:r>
      <w:r w:rsidRPr="00C562B6">
        <w:rPr>
          <w:rtl/>
        </w:rPr>
        <w:t xml:space="preserve">על פי דוח יועץ מיגון שהוגש למשרד </w:t>
      </w:r>
      <w:r w:rsidRPr="00C562B6">
        <w:rPr>
          <w:rtl/>
        </w:rPr>
        <w:t>רה"ם</w:t>
      </w:r>
      <w:r w:rsidRPr="00C562B6">
        <w:rPr>
          <w:rtl/>
        </w:rPr>
        <w:t xml:space="preserve"> בפברואר 2023, המעון הרשמי חלופי ברחוב עזה אינו מתאים לשמש מעון לראש הממשלה בתרחיש "איומי מלחמה", ובזמן "אירוע משמעותי" ראש הממשלה ומשפחתו "אינם אמורים לשהות בדירה". ב-7 באוקטובר 2023 פתח ארגון חמאס במתקפ</w:t>
      </w:r>
      <w:r w:rsidRPr="00C562B6">
        <w:rPr>
          <w:rFonts w:hint="cs"/>
          <w:rtl/>
        </w:rPr>
        <w:t>ה רצחנית</w:t>
      </w:r>
      <w:r w:rsidRPr="00C562B6">
        <w:rPr>
          <w:rtl/>
        </w:rPr>
        <w:t xml:space="preserve"> על ישראל מרצועת עזה, שכללה ירי רקטות לעבר אזור הדרום ולעבר </w:t>
      </w:r>
      <w:r w:rsidRPr="00C562B6">
        <w:rPr>
          <w:rFonts w:hint="cs"/>
          <w:rtl/>
        </w:rPr>
        <w:t>ה</w:t>
      </w:r>
      <w:r w:rsidRPr="00C562B6">
        <w:rPr>
          <w:rtl/>
        </w:rPr>
        <w:t>מרכז וחדירת חוליות מחבלים לערים וליישובים בגבול הרצועה. במהלך החודש הראשון למלחמה, לכל הפחות, התגורר ראש הממשלה מחוץ למעון הרשמי-חלופי ברחוב עזה</w:t>
      </w:r>
      <w:r w:rsidRPr="00C562B6">
        <w:rPr>
          <w:rFonts w:hint="cs"/>
          <w:rtl/>
        </w:rPr>
        <w:t xml:space="preserve">. </w:t>
      </w:r>
      <w:r w:rsidRPr="00C562B6">
        <w:rPr>
          <w:rtl/>
        </w:rPr>
        <w:t>נכון לעת הזו</w:t>
      </w:r>
      <w:r w:rsidRPr="00C562B6">
        <w:rPr>
          <w:rFonts w:hint="cs"/>
          <w:rtl/>
        </w:rPr>
        <w:t xml:space="preserve">, משך המלחמה </w:t>
      </w:r>
      <w:r w:rsidRPr="00C562B6">
        <w:rPr>
          <w:rtl/>
        </w:rPr>
        <w:t>אינו ידוע</w:t>
      </w:r>
      <w:r w:rsidRPr="00C562B6">
        <w:rPr>
          <w:rFonts w:hint="cs"/>
          <w:rtl/>
        </w:rPr>
        <w:t xml:space="preserve"> </w:t>
      </w:r>
      <w:bookmarkStart w:id="1" w:name="_Hlk161916310"/>
      <w:r w:rsidRPr="00C562B6">
        <w:rPr>
          <w:rFonts w:hint="cs"/>
          <w:rtl/>
        </w:rPr>
        <w:t xml:space="preserve">ומשרד </w:t>
      </w:r>
      <w:r w:rsidRPr="00C562B6">
        <w:rPr>
          <w:rFonts w:hint="cs"/>
          <w:rtl/>
        </w:rPr>
        <w:t>רה"ם</w:t>
      </w:r>
      <w:r w:rsidRPr="00C562B6">
        <w:rPr>
          <w:rFonts w:hint="cs"/>
          <w:rtl/>
        </w:rPr>
        <w:t xml:space="preserve"> פעל להצבת מרחב מוגן בחצר המעון הרשמי-חלופי והעריך את עלותו </w:t>
      </w:r>
      <w:r w:rsidR="001D5E73">
        <w:rPr>
          <w:rtl/>
        </w:rPr>
        <w:br/>
      </w:r>
      <w:r w:rsidRPr="00C562B6">
        <w:rPr>
          <w:rFonts w:hint="cs"/>
          <w:rtl/>
        </w:rPr>
        <w:t>ב-474,000 ש"ח</w:t>
      </w:r>
      <w:bookmarkEnd w:id="1"/>
      <w:r w:rsidRPr="00C562B6">
        <w:rPr>
          <w:rFonts w:hint="cs"/>
          <w:rtl/>
        </w:rPr>
        <w:t xml:space="preserve">. </w:t>
      </w:r>
      <w:r w:rsidRPr="00C562B6">
        <w:rPr>
          <w:rtl/>
        </w:rPr>
        <w:t xml:space="preserve">בפברואר 2024 </w:t>
      </w:r>
      <w:r w:rsidRPr="00C562B6">
        <w:rPr>
          <w:rFonts w:hint="cs"/>
          <w:rtl/>
        </w:rPr>
        <w:t>ציין</w:t>
      </w:r>
      <w:r w:rsidRPr="00C562B6">
        <w:rPr>
          <w:rtl/>
        </w:rPr>
        <w:t xml:space="preserve"> משרד </w:t>
      </w:r>
      <w:r w:rsidRPr="00C562B6">
        <w:rPr>
          <w:rtl/>
        </w:rPr>
        <w:t>רה"ם</w:t>
      </w:r>
      <w:r w:rsidRPr="00C562B6">
        <w:rPr>
          <w:rtl/>
        </w:rPr>
        <w:t xml:space="preserve"> כי "המעון החלופי ברחוב עזה אומנם אינו מתאים לאיומי מלחמה, אך הותאם ועונה על כל שאר איומי הייחוס, ואף </w:t>
      </w:r>
      <w:r w:rsidRPr="00C562B6">
        <w:rPr>
          <w:rtl/>
        </w:rPr>
        <w:t>באשר לאיומי מלחמה צומצם הסיכון".</w:t>
      </w:r>
      <w:r w:rsidRPr="00C562B6">
        <w:rPr>
          <w:rFonts w:hint="cs"/>
          <w:rtl/>
        </w:rPr>
        <w:t xml:space="preserve"> </w:t>
      </w:r>
      <w:r w:rsidRPr="00C562B6">
        <w:rPr>
          <w:rFonts w:hint="eastAsia"/>
          <w:rtl/>
        </w:rPr>
        <w:t>עולה</w:t>
      </w:r>
      <w:r w:rsidRPr="00C562B6">
        <w:rPr>
          <w:rtl/>
        </w:rPr>
        <w:t xml:space="preserve"> </w:t>
      </w:r>
      <w:r w:rsidRPr="00C562B6">
        <w:rPr>
          <w:rFonts w:hint="eastAsia"/>
          <w:rtl/>
        </w:rPr>
        <w:t>אפוא</w:t>
      </w:r>
      <w:r w:rsidRPr="00C562B6">
        <w:rPr>
          <w:rtl/>
        </w:rPr>
        <w:t xml:space="preserve"> </w:t>
      </w:r>
      <w:r w:rsidRPr="00C562B6">
        <w:rPr>
          <w:rFonts w:hint="eastAsia"/>
          <w:rtl/>
        </w:rPr>
        <w:t>כי</w:t>
      </w:r>
      <w:r w:rsidRPr="00C562B6">
        <w:rPr>
          <w:rtl/>
        </w:rPr>
        <w:t xml:space="preserve"> </w:t>
      </w:r>
      <w:r w:rsidRPr="00C562B6">
        <w:rPr>
          <w:rFonts w:hint="eastAsia"/>
          <w:rtl/>
        </w:rPr>
        <w:t>המעון</w:t>
      </w:r>
      <w:r w:rsidRPr="00C562B6">
        <w:rPr>
          <w:rtl/>
        </w:rPr>
        <w:t xml:space="preserve"> </w:t>
      </w:r>
      <w:r w:rsidRPr="00C562B6">
        <w:rPr>
          <w:rFonts w:hint="eastAsia"/>
          <w:rtl/>
        </w:rPr>
        <w:t>ברחוב</w:t>
      </w:r>
      <w:r w:rsidRPr="00C562B6">
        <w:rPr>
          <w:rtl/>
        </w:rPr>
        <w:t xml:space="preserve"> </w:t>
      </w:r>
      <w:r w:rsidRPr="00C562B6">
        <w:rPr>
          <w:rFonts w:hint="eastAsia"/>
          <w:rtl/>
        </w:rPr>
        <w:t>עזה</w:t>
      </w:r>
      <w:r w:rsidRPr="00C562B6">
        <w:rPr>
          <w:rtl/>
        </w:rPr>
        <w:t xml:space="preserve"> </w:t>
      </w:r>
      <w:r w:rsidRPr="00C562B6">
        <w:rPr>
          <w:rFonts w:hint="eastAsia"/>
          <w:rtl/>
        </w:rPr>
        <w:t>אינו</w:t>
      </w:r>
      <w:r w:rsidRPr="00C562B6">
        <w:rPr>
          <w:rtl/>
        </w:rPr>
        <w:t xml:space="preserve"> </w:t>
      </w:r>
      <w:r w:rsidRPr="00C562B6">
        <w:rPr>
          <w:rFonts w:hint="eastAsia"/>
          <w:rtl/>
        </w:rPr>
        <w:t>מתאים</w:t>
      </w:r>
      <w:r w:rsidRPr="00C562B6">
        <w:rPr>
          <w:rtl/>
        </w:rPr>
        <w:t xml:space="preserve"> </w:t>
      </w:r>
      <w:r w:rsidRPr="00C562B6">
        <w:rPr>
          <w:rFonts w:hint="eastAsia"/>
          <w:rtl/>
        </w:rPr>
        <w:t>לאיומי</w:t>
      </w:r>
      <w:r w:rsidRPr="00C562B6">
        <w:rPr>
          <w:rtl/>
        </w:rPr>
        <w:t xml:space="preserve"> </w:t>
      </w:r>
      <w:r w:rsidRPr="00C562B6">
        <w:rPr>
          <w:rFonts w:hint="eastAsia"/>
          <w:rtl/>
        </w:rPr>
        <w:t>מלחמה</w:t>
      </w:r>
      <w:r w:rsidRPr="00C562B6">
        <w:rPr>
          <w:rFonts w:hint="cs"/>
          <w:rtl/>
        </w:rPr>
        <w:t>,</w:t>
      </w:r>
      <w:r w:rsidRPr="00C562B6">
        <w:rPr>
          <w:rtl/>
        </w:rPr>
        <w:t xml:space="preserve"> </w:t>
      </w:r>
      <w:r w:rsidRPr="00C562B6">
        <w:rPr>
          <w:rFonts w:hint="eastAsia"/>
          <w:rtl/>
        </w:rPr>
        <w:t>ו</w:t>
      </w:r>
      <w:r w:rsidRPr="00C562B6">
        <w:rPr>
          <w:rFonts w:hint="cs"/>
          <w:rtl/>
        </w:rPr>
        <w:t xml:space="preserve">כי </w:t>
      </w:r>
      <w:r w:rsidRPr="00C562B6">
        <w:rPr>
          <w:rFonts w:hint="eastAsia"/>
          <w:rtl/>
        </w:rPr>
        <w:t>המענה</w:t>
      </w:r>
      <w:r w:rsidRPr="00C562B6">
        <w:rPr>
          <w:rtl/>
        </w:rPr>
        <w:t xml:space="preserve"> </w:t>
      </w:r>
      <w:r w:rsidRPr="00C562B6">
        <w:rPr>
          <w:rFonts w:hint="eastAsia"/>
          <w:rtl/>
        </w:rPr>
        <w:t>שניתן</w:t>
      </w:r>
      <w:r w:rsidRPr="00C562B6">
        <w:rPr>
          <w:rtl/>
        </w:rPr>
        <w:t xml:space="preserve"> </w:t>
      </w:r>
      <w:r w:rsidRPr="00C562B6">
        <w:rPr>
          <w:rFonts w:hint="eastAsia"/>
          <w:rtl/>
        </w:rPr>
        <w:t>להציב</w:t>
      </w:r>
      <w:r w:rsidRPr="00C562B6">
        <w:rPr>
          <w:rtl/>
        </w:rPr>
        <w:t xml:space="preserve"> </w:t>
      </w:r>
      <w:r w:rsidRPr="00C562B6">
        <w:rPr>
          <w:rFonts w:hint="eastAsia"/>
          <w:rtl/>
        </w:rPr>
        <w:t>למול</w:t>
      </w:r>
      <w:r w:rsidRPr="00C562B6">
        <w:rPr>
          <w:rtl/>
        </w:rPr>
        <w:t xml:space="preserve"> </w:t>
      </w:r>
      <w:r w:rsidRPr="00C562B6">
        <w:rPr>
          <w:rFonts w:hint="eastAsia"/>
          <w:rtl/>
        </w:rPr>
        <w:t>איום</w:t>
      </w:r>
      <w:r w:rsidRPr="00C562B6">
        <w:rPr>
          <w:rtl/>
        </w:rPr>
        <w:t xml:space="preserve"> </w:t>
      </w:r>
      <w:r w:rsidRPr="00C562B6">
        <w:rPr>
          <w:rFonts w:hint="eastAsia"/>
          <w:rtl/>
        </w:rPr>
        <w:t>זה</w:t>
      </w:r>
      <w:r w:rsidRPr="00C562B6">
        <w:rPr>
          <w:rtl/>
        </w:rPr>
        <w:t xml:space="preserve"> </w:t>
      </w:r>
      <w:r w:rsidRPr="00C562B6">
        <w:rPr>
          <w:rFonts w:hint="eastAsia"/>
          <w:rtl/>
        </w:rPr>
        <w:t>חלקי</w:t>
      </w:r>
      <w:r w:rsidRPr="00C562B6">
        <w:rPr>
          <w:rtl/>
        </w:rPr>
        <w:t xml:space="preserve"> </w:t>
      </w:r>
      <w:r w:rsidRPr="00C562B6">
        <w:rPr>
          <w:rFonts w:hint="eastAsia"/>
          <w:rtl/>
        </w:rPr>
        <w:t>בלבד</w:t>
      </w:r>
      <w:r w:rsidRPr="00C562B6">
        <w:rPr>
          <w:rtl/>
        </w:rPr>
        <w:t>.</w:t>
      </w:r>
      <w:r w:rsidRPr="00C562B6">
        <w:rPr>
          <w:rFonts w:hint="cs"/>
          <w:rtl/>
        </w:rPr>
        <w:t xml:space="preserve"> נכון </w:t>
      </w:r>
      <w:r w:rsidR="00E24CF2">
        <w:rPr>
          <w:rFonts w:hint="cs"/>
          <w:rtl/>
        </w:rPr>
        <w:t>לנובמבר</w:t>
      </w:r>
      <w:r w:rsidRPr="00C562B6">
        <w:rPr>
          <w:rFonts w:hint="cs"/>
          <w:rtl/>
        </w:rPr>
        <w:t xml:space="preserve"> 2023, העלות הצפויה של מיגון המעון ברחוב עזה מסתכמת ב-18 מיליון ש"ח. </w:t>
      </w:r>
    </w:p>
    <w:p w:rsidR="00AC3DDF" w:rsidRPr="00AF3B73" w:rsidP="00AC3DDF" w14:paraId="654C6C2A" w14:textId="76897000">
      <w:pPr>
        <w:pStyle w:val="7317"/>
        <w:rPr>
          <w:rtl/>
        </w:rPr>
      </w:pPr>
      <w:r w:rsidRPr="00FF748A">
        <w:rPr>
          <w:rStyle w:val="7372"/>
          <w:rFonts w:hint="cs"/>
          <w:noProof/>
          <w:rtl/>
        </w:rPr>
        <w:drawing>
          <wp:anchor distT="0" distB="0" distL="114300" distR="114300" simplePos="0" relativeHeight="25170329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9809576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9576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sidR="002F4449">
        <w:rPr>
          <w:rStyle w:val="7372"/>
          <w:rFonts w:hint="cs"/>
          <w:rtl/>
        </w:rPr>
        <w:t>קביעת תכולות עבודות המיגון ואישור ההוצאה עליהן -</w:t>
      </w:r>
      <w:r w:rsidRPr="00C562B6" w:rsidR="002F4449">
        <w:rPr>
          <w:rFonts w:hint="cs"/>
          <w:rtl/>
        </w:rPr>
        <w:t xml:space="preserve"> צורכי האבטחה והמיגון של המעונות הפרטיים של ראשי הממשלה והיקף הציוד הנדרש למתן מענה על צרכים אלה מוצעים בידי משרד </w:t>
      </w:r>
      <w:r w:rsidRPr="00C562B6" w:rsidR="002F4449">
        <w:rPr>
          <w:rFonts w:hint="cs"/>
          <w:rtl/>
        </w:rPr>
        <w:t>רה"ם</w:t>
      </w:r>
      <w:r w:rsidRPr="00C562B6" w:rsidR="002F4449">
        <w:rPr>
          <w:rFonts w:hint="cs"/>
          <w:rtl/>
        </w:rPr>
        <w:t xml:space="preserve">, על סמך דרישות שב"כ, ומאושרים בידי השב"כ, על בסיס שיקולים מקצועיים-ביטחוניים, וללא שקילה שיטתית של שיקולים כלכליים לצורך חיסכון בעלויות. משרד </w:t>
      </w:r>
      <w:r w:rsidRPr="00C562B6" w:rsidR="002F4449">
        <w:rPr>
          <w:rFonts w:hint="cs"/>
          <w:rtl/>
        </w:rPr>
        <w:t>רה"ם</w:t>
      </w:r>
      <w:r w:rsidRPr="00C562B6" w:rsidR="002F4449">
        <w:rPr>
          <w:rFonts w:hint="cs"/>
          <w:rtl/>
        </w:rPr>
        <w:t xml:space="preserve"> פעל בשני מקרים שעלו בביקורת - פרויקט אלמוג והפרויקט במעון הרשמי בבלפור - לבחינת אמצעי האבטחה העומדים בדרישות השב"כ על סמך שיקולי ביטחון ורק בהמשך בחן שיקולים כלכליים לשם חיסכון בעלויות. כך, בפרויקט אלמוג נאמדו עלויות המיגון בכ-270 מיליון ש"ח ולאחר שקילת שיקולים כלכליים צומצם אומדן העלות לכ-55 מיליון ש"ח, ובמעון הרשמי בבלפור </w:t>
      </w:r>
      <w:r w:rsidRPr="00C562B6" w:rsidR="002F4449">
        <w:rPr>
          <w:rFonts w:hint="cs"/>
          <w:rtl/>
        </w:rPr>
        <w:t>נאמדה</w:t>
      </w:r>
      <w:r w:rsidRPr="00C562B6" w:rsidR="002F4449">
        <w:rPr>
          <w:rFonts w:hint="cs"/>
          <w:rtl/>
        </w:rPr>
        <w:t xml:space="preserve"> עלות השיפוץ בכ-54 מיליון ש"ח, לאחר גיבוש תכולות הביטחון על ידי השב"כ היה אומדן העלות כ-123 מיליון ש"ח, ולאחר שקילת שיקולים כלכליים צומצם אומדן העלות לכ-50 מיליון ש"ח. במקרים אחרים, כגון במעון הפרטי-החלופי ברעננה, המשרד לא פעל כך</w:t>
      </w:r>
      <w:r w:rsidRPr="00AF3B73">
        <w:rPr>
          <w:rFonts w:hint="cs"/>
          <w:rtl/>
        </w:rPr>
        <w:t>.</w:t>
      </w:r>
    </w:p>
    <w:p w:rsidR="002F4449" w:rsidRPr="00C562B6" w:rsidP="002F4449" w14:paraId="66A5EDDB" w14:textId="72A589C5">
      <w:pPr>
        <w:pStyle w:val="7317"/>
      </w:pPr>
      <w:r w:rsidRPr="00FF748A">
        <w:rPr>
          <w:rStyle w:val="7372"/>
          <w:rFonts w:hint="cs"/>
          <w:noProof/>
          <w:rtl/>
        </w:rPr>
        <w:drawing>
          <wp:anchor distT="0" distB="0" distL="114300" distR="114300" simplePos="0" relativeHeight="25170432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430927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0927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 xml:space="preserve">הסדרת אבטחת המעונות הפרטיים של ראשי הממשלה </w:t>
      </w:r>
      <w:r w:rsidRPr="00FF748A">
        <w:rPr>
          <w:rStyle w:val="7372"/>
          <w:rtl/>
        </w:rPr>
        <w:t>-</w:t>
      </w:r>
      <w:r w:rsidRPr="00FF748A">
        <w:rPr>
          <w:rStyle w:val="7372"/>
          <w:rFonts w:hint="cs"/>
          <w:rtl/>
        </w:rPr>
        <w:t xml:space="preserve"> </w:t>
      </w:r>
      <w:r w:rsidRPr="00C562B6">
        <w:rPr>
          <w:rFonts w:hint="cs"/>
          <w:rtl/>
        </w:rPr>
        <w:t xml:space="preserve">לעיתים הצבת אמצעי אבטחה ובינוי ביטחוני במעונות הפרטיים של ראשי הממשלה ובסביבתם מותנים בהליכי בקשת אישור של רשויות התכנון לפי דיני התכנון והבנייה. לנוכח מאפייניו הביטחוניים של הבינוי, משרד </w:t>
      </w:r>
      <w:r w:rsidRPr="00C562B6">
        <w:rPr>
          <w:rFonts w:hint="cs"/>
          <w:rtl/>
        </w:rPr>
        <w:t>רה"ם</w:t>
      </w:r>
      <w:r w:rsidRPr="00C562B6">
        <w:rPr>
          <w:rFonts w:hint="cs"/>
          <w:rtl/>
        </w:rPr>
        <w:t xml:space="preserve"> רשאי לנקוט הליך תכנוני מזורז לביצוע בינוי כאמור, באמצעות פנייה לוועדה למתקנים ביטחוניים (ולמ"ב). בדיון במשרד המשפטים במאי 2021 הוצע כי עם העלאת הצורך בהצבת אמצעי מיגון סמוך למעון שר שהאחריות לאבטחתו חלה על משרד </w:t>
      </w:r>
      <w:r w:rsidRPr="00C562B6">
        <w:rPr>
          <w:rFonts w:hint="cs"/>
          <w:rtl/>
        </w:rPr>
        <w:t>רה"ם</w:t>
      </w:r>
      <w:r w:rsidRPr="00C562B6">
        <w:rPr>
          <w:rFonts w:hint="cs"/>
          <w:rtl/>
        </w:rPr>
        <w:t xml:space="preserve">, יציב המשרד בשלבים הראשונים אמצעי ביטחון זמניים ויקבל מן </w:t>
      </w:r>
      <w:r w:rsidRPr="00C562B6">
        <w:rPr>
          <w:rFonts w:hint="cs"/>
          <w:rtl/>
        </w:rPr>
        <w:t>הוולמ"ב</w:t>
      </w:r>
      <w:r w:rsidRPr="00C562B6">
        <w:rPr>
          <w:rFonts w:hint="cs"/>
          <w:rtl/>
        </w:rPr>
        <w:t xml:space="preserve"> היתר זמני להצבתם, ולאחר השלמת הליך סדור </w:t>
      </w:r>
      <w:r w:rsidRPr="00C562B6">
        <w:rPr>
          <w:rFonts w:hint="cs"/>
          <w:rtl/>
        </w:rPr>
        <w:t>בוולמ"ב</w:t>
      </w:r>
      <w:r w:rsidRPr="00C562B6">
        <w:rPr>
          <w:rFonts w:hint="cs"/>
          <w:rtl/>
        </w:rPr>
        <w:t xml:space="preserve"> יקבל אישור קבוע לכך ויציב אמצעים קבועים.</w:t>
      </w:r>
    </w:p>
    <w:p w:rsidR="002F4449" w:rsidRPr="00C562B6" w:rsidP="002F4449" w14:paraId="06A2D5DC" w14:textId="77777777">
      <w:pPr>
        <w:pStyle w:val="7317"/>
        <w:numPr>
          <w:ilvl w:val="0"/>
          <w:numId w:val="1436"/>
        </w:numPr>
      </w:pPr>
      <w:r w:rsidRPr="00E24CF2">
        <w:rPr>
          <w:rStyle w:val="7371"/>
          <w:rFonts w:hint="eastAsia"/>
          <w:rtl/>
        </w:rPr>
        <w:t>המעון</w:t>
      </w:r>
      <w:r w:rsidRPr="00E24CF2">
        <w:rPr>
          <w:rStyle w:val="7371"/>
          <w:rtl/>
        </w:rPr>
        <w:t xml:space="preserve"> </w:t>
      </w:r>
      <w:r w:rsidRPr="00E24CF2">
        <w:rPr>
          <w:rStyle w:val="7371"/>
          <w:rFonts w:hint="cs"/>
          <w:rtl/>
        </w:rPr>
        <w:t>הפרטי-</w:t>
      </w:r>
      <w:r w:rsidRPr="00E24CF2">
        <w:rPr>
          <w:rStyle w:val="7371"/>
          <w:rtl/>
        </w:rPr>
        <w:t>ה</w:t>
      </w:r>
      <w:r w:rsidRPr="00E24CF2">
        <w:rPr>
          <w:rStyle w:val="7371"/>
          <w:rFonts w:hint="eastAsia"/>
          <w:rtl/>
        </w:rPr>
        <w:t>חלופי</w:t>
      </w:r>
      <w:r w:rsidRPr="00E24CF2">
        <w:rPr>
          <w:rStyle w:val="7371"/>
          <w:rtl/>
        </w:rPr>
        <w:t xml:space="preserve"> </w:t>
      </w:r>
      <w:r w:rsidRPr="00E24CF2">
        <w:rPr>
          <w:rStyle w:val="7371"/>
          <w:rFonts w:hint="eastAsia"/>
          <w:rtl/>
        </w:rPr>
        <w:t>ברעננה</w:t>
      </w:r>
      <w:r w:rsidRPr="00E24CF2">
        <w:rPr>
          <w:rStyle w:val="7371"/>
          <w:rFonts w:hint="cs"/>
          <w:rtl/>
        </w:rPr>
        <w:t xml:space="preserve"> -</w:t>
      </w:r>
      <w:r w:rsidRPr="00C562B6">
        <w:rPr>
          <w:rFonts w:hint="cs"/>
          <w:rtl/>
        </w:rPr>
        <w:t xml:space="preserve"> ביוני 2021 נכנס ראש הממשלה לשעבר, מר נפתלי בנט, לתפקידו. באוגוסט 2021 קיבל </w:t>
      </w:r>
      <w:r w:rsidRPr="00C562B6">
        <w:rPr>
          <w:rtl/>
        </w:rPr>
        <w:t xml:space="preserve">משרד הביטחון ממשרד </w:t>
      </w:r>
      <w:r w:rsidRPr="00C562B6">
        <w:rPr>
          <w:rtl/>
        </w:rPr>
        <w:t>רה"ם</w:t>
      </w:r>
      <w:r w:rsidRPr="00C562B6">
        <w:rPr>
          <w:rtl/>
        </w:rPr>
        <w:t xml:space="preserve"> </w:t>
      </w:r>
      <w:r w:rsidRPr="00C562B6">
        <w:rPr>
          <w:rFonts w:hint="cs"/>
          <w:rtl/>
        </w:rPr>
        <w:t xml:space="preserve">בקשה </w:t>
      </w:r>
      <w:r w:rsidRPr="00C562B6">
        <w:rPr>
          <w:rtl/>
        </w:rPr>
        <w:t xml:space="preserve">להניע תהליך תכנוני </w:t>
      </w:r>
      <w:r w:rsidRPr="00C562B6">
        <w:rPr>
          <w:rtl/>
        </w:rPr>
        <w:t>בוולמ"ב</w:t>
      </w:r>
      <w:r w:rsidRPr="00C562B6">
        <w:rPr>
          <w:rtl/>
        </w:rPr>
        <w:t xml:space="preserve"> בנוגע למעון ברעננה, אך לא קידם את הבקשה כיוון שלא צורפו אליה </w:t>
      </w:r>
      <w:r w:rsidRPr="00C562B6">
        <w:rPr>
          <w:rFonts w:hint="cs"/>
          <w:rtl/>
        </w:rPr>
        <w:t xml:space="preserve">כל </w:t>
      </w:r>
      <w:r w:rsidRPr="00C562B6">
        <w:rPr>
          <w:rtl/>
        </w:rPr>
        <w:t xml:space="preserve">המסמכים הנדרשים. משרד </w:t>
      </w:r>
      <w:r w:rsidRPr="00C562B6">
        <w:rPr>
          <w:rtl/>
        </w:rPr>
        <w:t>רה"ם</w:t>
      </w:r>
      <w:r w:rsidRPr="00C562B6">
        <w:rPr>
          <w:rtl/>
        </w:rPr>
        <w:t xml:space="preserve"> ביצע עבודות בינוי ביטחוני בסביבת המעון עד אפריל 2022, בלי שווידא כי בקשתו ממשרד הביטחון בעניין פנייה </w:t>
      </w:r>
      <w:r w:rsidRPr="00C562B6">
        <w:rPr>
          <w:rtl/>
        </w:rPr>
        <w:t>לוולמ"ב</w:t>
      </w:r>
      <w:r w:rsidRPr="00C562B6">
        <w:rPr>
          <w:rtl/>
        </w:rPr>
        <w:t xml:space="preserve"> טופלה, ו</w:t>
      </w:r>
      <w:r w:rsidRPr="00C562B6">
        <w:rPr>
          <w:rFonts w:hint="cs"/>
          <w:rtl/>
        </w:rPr>
        <w:t xml:space="preserve">הוא </w:t>
      </w:r>
      <w:r w:rsidRPr="00C562B6">
        <w:rPr>
          <w:rtl/>
        </w:rPr>
        <w:t>קידם בפועל את הסדרת הבינוי בהיבטי תכנון ובנייה רק באפריל 2022, לאחר שאמצעי המיגון הקבועים כבר הוצבו בסביבת המעון</w:t>
      </w:r>
      <w:r w:rsidRPr="00C562B6">
        <w:rPr>
          <w:rFonts w:hint="cs"/>
          <w:rtl/>
        </w:rPr>
        <w:t>.</w:t>
      </w:r>
      <w:r w:rsidRPr="00BD2A31">
        <w:rPr>
          <w:rtl/>
        </w:rPr>
        <w:t xml:space="preserve"> </w:t>
      </w:r>
      <w:r w:rsidRPr="00C562B6">
        <w:rPr>
          <w:rtl/>
        </w:rPr>
        <w:t>עקב דרך הפעולה האמורה של הגורמים המקצועיים, הוצבו אמצעי מיגון קבועים במעון ברעננה באופן שאינו עולה בקנה אחד עם דיני התכנון והבנייה, ובכלל זאת לא הוקנתה למי שהיה עלול להיפגע מהעבודות הזכות להתנגד להן.</w:t>
      </w:r>
    </w:p>
    <w:p w:rsidR="00AC3DDF" w:rsidP="002F4449" w14:paraId="1B4669F0" w14:textId="2FF31098">
      <w:pPr>
        <w:pStyle w:val="7317"/>
        <w:numPr>
          <w:ilvl w:val="0"/>
          <w:numId w:val="1436"/>
        </w:numPr>
      </w:pPr>
      <w:r w:rsidRPr="00E24CF2">
        <w:rPr>
          <w:rStyle w:val="7371"/>
          <w:rFonts w:hint="eastAsia"/>
          <w:rtl/>
        </w:rPr>
        <w:t>המעון</w:t>
      </w:r>
      <w:r w:rsidRPr="00E24CF2">
        <w:rPr>
          <w:rStyle w:val="7371"/>
          <w:rtl/>
        </w:rPr>
        <w:t xml:space="preserve"> </w:t>
      </w:r>
      <w:r w:rsidRPr="00E24CF2">
        <w:rPr>
          <w:rStyle w:val="7371"/>
          <w:rFonts w:hint="eastAsia"/>
          <w:rtl/>
        </w:rPr>
        <w:t>הפרטי</w:t>
      </w:r>
      <w:r w:rsidRPr="00E24CF2">
        <w:rPr>
          <w:rStyle w:val="7371"/>
          <w:rtl/>
        </w:rPr>
        <w:t xml:space="preserve"> </w:t>
      </w:r>
      <w:r w:rsidRPr="00E24CF2">
        <w:rPr>
          <w:rStyle w:val="7371"/>
          <w:rFonts w:hint="eastAsia"/>
          <w:rtl/>
        </w:rPr>
        <w:t>בקיסריה</w:t>
      </w:r>
      <w:r w:rsidRPr="00E24CF2">
        <w:rPr>
          <w:rStyle w:val="7371"/>
          <w:rFonts w:hint="cs"/>
          <w:rtl/>
        </w:rPr>
        <w:t xml:space="preserve"> -</w:t>
      </w:r>
      <w:r w:rsidRPr="00C562B6">
        <w:rPr>
          <w:rFonts w:hint="cs"/>
          <w:rtl/>
        </w:rPr>
        <w:t xml:space="preserve"> החל מדצמבר 2022 מכהן ראש הממשלה, מר בנימין נתניהו, בתפקידו. סמוך לאחר כניסת ראש הממשלה לתפקיד ביקש אגף הביטחון במשרד </w:t>
      </w:r>
      <w:r w:rsidRPr="00C562B6">
        <w:rPr>
          <w:rFonts w:hint="cs"/>
          <w:rtl/>
        </w:rPr>
        <w:t>רה"ם</w:t>
      </w:r>
      <w:r w:rsidRPr="00C562B6">
        <w:rPr>
          <w:rFonts w:hint="cs"/>
          <w:rtl/>
        </w:rPr>
        <w:t xml:space="preserve"> להציב אמצעי אבטחה סמוך למעונו הפרטי בקיסריה. התברר כי חלק מאמצעי האבטחה אשר הוצבו בסביבת המעון הפרטי בקיסריה בשנים 2003 - 2019 מוצבים שלא כדין. במהלך הביקורת החל משרד </w:t>
      </w:r>
      <w:r w:rsidRPr="00C562B6">
        <w:rPr>
          <w:rFonts w:hint="cs"/>
          <w:rtl/>
        </w:rPr>
        <w:t>רה"ם</w:t>
      </w:r>
      <w:r w:rsidRPr="00C562B6">
        <w:rPr>
          <w:rFonts w:hint="cs"/>
          <w:rtl/>
        </w:rPr>
        <w:t xml:space="preserve"> לפעול לקבלת אישור ולמ"ב להצבת האמצעים.</w:t>
      </w:r>
    </w:p>
    <w:p w:rsidR="002F4449" w:rsidRPr="00B60156" w:rsidP="002F4449" w14:paraId="24C5D62C" w14:textId="77777777">
      <w:pPr>
        <w:pStyle w:val="73512"/>
      </w:pPr>
      <w:r w:rsidRPr="00B60156">
        <w:rPr>
          <w:rFonts w:hint="eastAsia"/>
          <w:rtl/>
        </w:rPr>
        <w:t>אבטחת</w:t>
      </w:r>
      <w:r w:rsidRPr="00B60156">
        <w:rPr>
          <w:rtl/>
        </w:rPr>
        <w:t xml:space="preserve"> </w:t>
      </w:r>
      <w:r w:rsidRPr="00B60156">
        <w:rPr>
          <w:rFonts w:hint="eastAsia"/>
          <w:rtl/>
        </w:rPr>
        <w:t>בתי</w:t>
      </w:r>
      <w:r w:rsidRPr="00B60156">
        <w:rPr>
          <w:rtl/>
        </w:rPr>
        <w:t xml:space="preserve"> </w:t>
      </w:r>
      <w:r w:rsidRPr="00B60156">
        <w:rPr>
          <w:rFonts w:hint="eastAsia"/>
          <w:rtl/>
        </w:rPr>
        <w:t>שרים</w:t>
      </w:r>
    </w:p>
    <w:p w:rsidR="002F4449" w:rsidRPr="00C562B6" w:rsidP="002F4449" w14:paraId="1A2DECFF" w14:textId="7A0A8D27">
      <w:pPr>
        <w:pStyle w:val="7317"/>
      </w:pPr>
      <w:r w:rsidRPr="00FF748A">
        <w:rPr>
          <w:rStyle w:val="7372"/>
          <w:rFonts w:hint="cs"/>
          <w:noProof/>
          <w:rtl/>
        </w:rPr>
        <w:drawing>
          <wp:anchor distT="0" distB="0" distL="114300" distR="114300" simplePos="0" relativeHeight="25170534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9880776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0776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F748A">
        <w:rPr>
          <w:rStyle w:val="7372"/>
          <w:rFonts w:hint="cs"/>
          <w:rtl/>
        </w:rPr>
        <w:t>הסדרת אבטחת בתי שרים מול רשויות התכנון -</w:t>
      </w:r>
      <w:r w:rsidRPr="00C562B6">
        <w:rPr>
          <w:rFonts w:hint="cs"/>
          <w:rtl/>
        </w:rPr>
        <w:t xml:space="preserve"> בשנת 2021 נדון הנושא במשרד המשפטים ועלה כי הצבת עמדות שמירה בבתי שרים מתבצעת, משיקולי ביטחון, מייד עם השבעת השר, בעוד שלעיתים קרובות הליכי התכנון הנדרשים מורכבים וממושכים. סוכם כי משרד </w:t>
      </w:r>
      <w:r w:rsidRPr="00C562B6">
        <w:rPr>
          <w:rFonts w:hint="cs"/>
          <w:rtl/>
        </w:rPr>
        <w:t>רה"ם</w:t>
      </w:r>
      <w:r w:rsidRPr="00C562B6">
        <w:rPr>
          <w:rFonts w:hint="cs"/>
          <w:rtl/>
        </w:rPr>
        <w:t xml:space="preserve"> ומשרד המשפטים ידונו בנושא, ואם לא יימצא פתרון לכך יובא הנושא לעיון דרגי המקצוע הבכירים במשרד הביטחון ובמשרד </w:t>
      </w:r>
      <w:r w:rsidRPr="00C562B6">
        <w:rPr>
          <w:rFonts w:hint="cs"/>
          <w:rtl/>
        </w:rPr>
        <w:t>רה"ם</w:t>
      </w:r>
      <w:r w:rsidRPr="00C562B6">
        <w:rPr>
          <w:rFonts w:hint="cs"/>
          <w:rtl/>
        </w:rPr>
        <w:t xml:space="preserve"> ואף לעיון הדרג המדיני הבכיר, כדי שתתקבל החלטה בנושא. </w:t>
      </w:r>
    </w:p>
    <w:p w:rsidR="002F4449" w:rsidRPr="00C562B6" w:rsidP="002F4449" w14:paraId="6EE9A49D" w14:textId="77777777">
      <w:pPr>
        <w:pStyle w:val="7317"/>
        <w:numPr>
          <w:ilvl w:val="0"/>
          <w:numId w:val="1439"/>
        </w:numPr>
      </w:pPr>
      <w:r w:rsidRPr="00C562B6">
        <w:rPr>
          <w:rFonts w:hint="eastAsia"/>
          <w:rtl/>
        </w:rPr>
        <w:t>כעבור</w:t>
      </w:r>
      <w:r w:rsidRPr="00C562B6">
        <w:rPr>
          <w:rtl/>
        </w:rPr>
        <w:t xml:space="preserve"> כשנתיים, במועד סיום הביקורת, משרד המשפטים ומשרד </w:t>
      </w:r>
      <w:r w:rsidRPr="00C562B6">
        <w:rPr>
          <w:rFonts w:hint="eastAsia"/>
          <w:rtl/>
        </w:rPr>
        <w:t>רה</w:t>
      </w:r>
      <w:r w:rsidRPr="00C562B6">
        <w:rPr>
          <w:rtl/>
        </w:rPr>
        <w:t>"ם</w:t>
      </w:r>
      <w:r w:rsidRPr="00C562B6">
        <w:rPr>
          <w:rtl/>
        </w:rPr>
        <w:t xml:space="preserve"> </w:t>
      </w:r>
      <w:r w:rsidRPr="00C562B6">
        <w:rPr>
          <w:rFonts w:hint="cs"/>
          <w:rtl/>
        </w:rPr>
        <w:t xml:space="preserve">עדיין </w:t>
      </w:r>
      <w:r w:rsidRPr="00C562B6">
        <w:rPr>
          <w:rFonts w:hint="eastAsia"/>
          <w:rtl/>
        </w:rPr>
        <w:t>לא</w:t>
      </w:r>
      <w:r w:rsidRPr="00C562B6">
        <w:rPr>
          <w:rtl/>
        </w:rPr>
        <w:t xml:space="preserve"> דנו בנושא ולא קידמו את גיבוש הפתרון. למעשה, אין הסדר חוקי המאפשר למשרדי הממשלה להציב עמדות שמירה סמוך לבתי שרים באופן </w:t>
      </w:r>
      <w:r w:rsidRPr="00C562B6">
        <w:rPr>
          <w:rFonts w:hint="eastAsia"/>
          <w:rtl/>
        </w:rPr>
        <w:t>מ</w:t>
      </w:r>
      <w:r w:rsidRPr="00C562B6">
        <w:rPr>
          <w:rFonts w:hint="cs"/>
          <w:rtl/>
        </w:rPr>
        <w:t>י</w:t>
      </w:r>
      <w:r w:rsidRPr="00C562B6">
        <w:rPr>
          <w:rFonts w:hint="eastAsia"/>
          <w:rtl/>
        </w:rPr>
        <w:t>ידי</w:t>
      </w:r>
      <w:r w:rsidRPr="00C562B6">
        <w:rPr>
          <w:rtl/>
        </w:rPr>
        <w:t xml:space="preserve">, </w:t>
      </w:r>
      <w:r w:rsidRPr="00C562B6">
        <w:rPr>
          <w:rFonts w:hint="eastAsia"/>
          <w:rtl/>
        </w:rPr>
        <w:t>תוך</w:t>
      </w:r>
      <w:r w:rsidRPr="00C562B6">
        <w:rPr>
          <w:rtl/>
        </w:rPr>
        <w:t xml:space="preserve"> </w:t>
      </w:r>
      <w:r w:rsidRPr="00C562B6">
        <w:rPr>
          <w:rFonts w:hint="eastAsia"/>
          <w:rtl/>
        </w:rPr>
        <w:t>שמירה</w:t>
      </w:r>
      <w:r w:rsidRPr="00C562B6">
        <w:rPr>
          <w:rtl/>
        </w:rPr>
        <w:t xml:space="preserve"> </w:t>
      </w:r>
      <w:r w:rsidRPr="00C562B6">
        <w:rPr>
          <w:rFonts w:hint="eastAsia"/>
          <w:rtl/>
        </w:rPr>
        <w:t>על</w:t>
      </w:r>
      <w:r w:rsidRPr="00C562B6">
        <w:rPr>
          <w:rtl/>
        </w:rPr>
        <w:t xml:space="preserve"> </w:t>
      </w:r>
      <w:r w:rsidRPr="00C562B6">
        <w:rPr>
          <w:rFonts w:hint="eastAsia"/>
          <w:rtl/>
        </w:rPr>
        <w:t>צורכי</w:t>
      </w:r>
      <w:r w:rsidRPr="00C562B6">
        <w:rPr>
          <w:rtl/>
        </w:rPr>
        <w:t xml:space="preserve"> </w:t>
      </w:r>
      <w:r w:rsidRPr="00C562B6">
        <w:rPr>
          <w:rFonts w:hint="eastAsia"/>
          <w:rtl/>
        </w:rPr>
        <w:t>הביטחון</w:t>
      </w:r>
      <w:r w:rsidRPr="00C562B6">
        <w:rPr>
          <w:rtl/>
        </w:rPr>
        <w:t xml:space="preserve"> </w:t>
      </w:r>
      <w:r w:rsidRPr="00C562B6">
        <w:rPr>
          <w:rFonts w:hint="eastAsia"/>
          <w:rtl/>
        </w:rPr>
        <w:t>ועל</w:t>
      </w:r>
      <w:r w:rsidRPr="00C562B6">
        <w:rPr>
          <w:rtl/>
        </w:rPr>
        <w:t xml:space="preserve"> </w:t>
      </w:r>
      <w:r w:rsidRPr="00C562B6">
        <w:rPr>
          <w:rFonts w:hint="eastAsia"/>
          <w:rtl/>
        </w:rPr>
        <w:t>דיני</w:t>
      </w:r>
      <w:r w:rsidRPr="00C562B6">
        <w:rPr>
          <w:rtl/>
        </w:rPr>
        <w:t xml:space="preserve"> </w:t>
      </w:r>
      <w:r w:rsidRPr="00C562B6">
        <w:rPr>
          <w:rFonts w:hint="eastAsia"/>
          <w:rtl/>
        </w:rPr>
        <w:t>התכנון</w:t>
      </w:r>
      <w:r w:rsidRPr="00C562B6">
        <w:rPr>
          <w:rtl/>
        </w:rPr>
        <w:t xml:space="preserve"> </w:t>
      </w:r>
      <w:r w:rsidRPr="00C562B6">
        <w:rPr>
          <w:rFonts w:hint="eastAsia"/>
          <w:rtl/>
        </w:rPr>
        <w:t>והבנ</w:t>
      </w:r>
      <w:r w:rsidRPr="00C562B6">
        <w:rPr>
          <w:rFonts w:hint="cs"/>
          <w:rtl/>
        </w:rPr>
        <w:t>י</w:t>
      </w:r>
      <w:r w:rsidRPr="00C562B6">
        <w:rPr>
          <w:rFonts w:hint="eastAsia"/>
          <w:rtl/>
        </w:rPr>
        <w:t>יה</w:t>
      </w:r>
      <w:r w:rsidRPr="00C562B6">
        <w:rPr>
          <w:rFonts w:hint="cs"/>
          <w:rtl/>
        </w:rPr>
        <w:t xml:space="preserve"> </w:t>
      </w:r>
      <w:r w:rsidRPr="00C562B6">
        <w:rPr>
          <w:rtl/>
        </w:rPr>
        <w:t xml:space="preserve">בכל מצב תכנוני או קנייני. </w:t>
      </w:r>
    </w:p>
    <w:p w:rsidR="002F4449" w:rsidRPr="00C562B6" w:rsidP="002F4449" w14:paraId="145CFACC" w14:textId="77777777">
      <w:pPr>
        <w:pStyle w:val="7317"/>
        <w:numPr>
          <w:ilvl w:val="0"/>
          <w:numId w:val="1439"/>
        </w:numPr>
      </w:pPr>
      <w:r w:rsidRPr="00C562B6">
        <w:rPr>
          <w:rFonts w:hint="eastAsia"/>
          <w:rtl/>
        </w:rPr>
        <w:t>במאי</w:t>
      </w:r>
      <w:r w:rsidRPr="00C562B6">
        <w:rPr>
          <w:rtl/>
        </w:rPr>
        <w:t xml:space="preserve"> 2023 </w:t>
      </w:r>
      <w:r w:rsidRPr="00C562B6">
        <w:rPr>
          <w:rFonts w:hint="eastAsia"/>
          <w:rtl/>
        </w:rPr>
        <w:t>בדק</w:t>
      </w:r>
      <w:r w:rsidRPr="00C562B6">
        <w:rPr>
          <w:rtl/>
        </w:rPr>
        <w:t xml:space="preserve"> </w:t>
      </w:r>
      <w:r w:rsidRPr="00C562B6">
        <w:rPr>
          <w:rFonts w:hint="eastAsia"/>
          <w:rtl/>
        </w:rPr>
        <w:t>משרד</w:t>
      </w:r>
      <w:r w:rsidRPr="00C562B6">
        <w:rPr>
          <w:rtl/>
        </w:rPr>
        <w:t xml:space="preserve"> </w:t>
      </w:r>
      <w:r w:rsidRPr="00C562B6">
        <w:rPr>
          <w:rFonts w:hint="eastAsia"/>
          <w:rtl/>
        </w:rPr>
        <w:t>מבקר</w:t>
      </w:r>
      <w:r w:rsidRPr="00C562B6">
        <w:rPr>
          <w:rtl/>
        </w:rPr>
        <w:t xml:space="preserve"> </w:t>
      </w:r>
      <w:r w:rsidRPr="00C562B6">
        <w:rPr>
          <w:rFonts w:hint="eastAsia"/>
          <w:rtl/>
        </w:rPr>
        <w:t>המדינה</w:t>
      </w:r>
      <w:r w:rsidRPr="00C562B6">
        <w:rPr>
          <w:rtl/>
        </w:rPr>
        <w:t xml:space="preserve"> </w:t>
      </w:r>
      <w:r w:rsidRPr="00C562B6">
        <w:rPr>
          <w:rFonts w:hint="eastAsia"/>
          <w:rtl/>
        </w:rPr>
        <w:t>את</w:t>
      </w:r>
      <w:r w:rsidRPr="00C562B6">
        <w:rPr>
          <w:rtl/>
        </w:rPr>
        <w:t xml:space="preserve"> </w:t>
      </w:r>
      <w:r w:rsidRPr="00C562B6">
        <w:rPr>
          <w:rFonts w:hint="eastAsia"/>
          <w:rtl/>
        </w:rPr>
        <w:t>מצב</w:t>
      </w:r>
      <w:r w:rsidRPr="00C562B6">
        <w:rPr>
          <w:rtl/>
        </w:rPr>
        <w:t xml:space="preserve"> </w:t>
      </w:r>
      <w:r w:rsidRPr="00C562B6">
        <w:rPr>
          <w:rFonts w:hint="eastAsia"/>
          <w:rtl/>
        </w:rPr>
        <w:t>ההסדרה</w:t>
      </w:r>
      <w:r w:rsidRPr="00C562B6">
        <w:rPr>
          <w:rtl/>
        </w:rPr>
        <w:t xml:space="preserve"> </w:t>
      </w:r>
      <w:r w:rsidRPr="00C562B6">
        <w:rPr>
          <w:rFonts w:hint="eastAsia"/>
          <w:rtl/>
        </w:rPr>
        <w:t>הלכה</w:t>
      </w:r>
      <w:r w:rsidRPr="00C562B6">
        <w:rPr>
          <w:rtl/>
        </w:rPr>
        <w:t xml:space="preserve"> </w:t>
      </w:r>
      <w:r w:rsidRPr="00C562B6">
        <w:rPr>
          <w:rFonts w:hint="eastAsia"/>
          <w:rtl/>
        </w:rPr>
        <w:t>למעשה</w:t>
      </w:r>
      <w:r w:rsidRPr="00C562B6">
        <w:rPr>
          <w:rtl/>
        </w:rPr>
        <w:t xml:space="preserve"> </w:t>
      </w:r>
      <w:r w:rsidRPr="00C562B6">
        <w:rPr>
          <w:rFonts w:hint="eastAsia"/>
          <w:rtl/>
        </w:rPr>
        <w:t>של</w:t>
      </w:r>
      <w:r w:rsidRPr="00C562B6">
        <w:rPr>
          <w:rtl/>
        </w:rPr>
        <w:t xml:space="preserve"> </w:t>
      </w:r>
      <w:r w:rsidRPr="00C562B6">
        <w:rPr>
          <w:rFonts w:hint="eastAsia"/>
          <w:rtl/>
        </w:rPr>
        <w:t>הצבת</w:t>
      </w:r>
      <w:r w:rsidRPr="00C562B6">
        <w:rPr>
          <w:rtl/>
        </w:rPr>
        <w:t xml:space="preserve"> </w:t>
      </w:r>
      <w:r w:rsidRPr="00C562B6">
        <w:rPr>
          <w:rFonts w:hint="eastAsia"/>
          <w:rtl/>
        </w:rPr>
        <w:t>מבני</w:t>
      </w:r>
      <w:r w:rsidRPr="00C562B6">
        <w:rPr>
          <w:rtl/>
        </w:rPr>
        <w:t xml:space="preserve"> </w:t>
      </w:r>
      <w:r w:rsidRPr="00C562B6">
        <w:rPr>
          <w:rFonts w:hint="eastAsia"/>
          <w:rtl/>
        </w:rPr>
        <w:t>אבטחה</w:t>
      </w:r>
      <w:r w:rsidRPr="00C562B6">
        <w:rPr>
          <w:rtl/>
        </w:rPr>
        <w:t xml:space="preserve"> </w:t>
      </w:r>
      <w:r w:rsidRPr="00C562B6">
        <w:rPr>
          <w:rFonts w:hint="eastAsia"/>
          <w:rtl/>
        </w:rPr>
        <w:t>סמוך</w:t>
      </w:r>
      <w:r w:rsidRPr="00C562B6">
        <w:rPr>
          <w:rtl/>
        </w:rPr>
        <w:t xml:space="preserve"> </w:t>
      </w:r>
      <w:r w:rsidRPr="00C562B6">
        <w:rPr>
          <w:rFonts w:hint="eastAsia"/>
          <w:rtl/>
        </w:rPr>
        <w:t>לבתי</w:t>
      </w:r>
      <w:r w:rsidRPr="00C562B6">
        <w:rPr>
          <w:rtl/>
        </w:rPr>
        <w:t xml:space="preserve"> </w:t>
      </w:r>
      <w:r w:rsidRPr="00C562B6">
        <w:rPr>
          <w:rFonts w:hint="eastAsia"/>
          <w:rtl/>
        </w:rPr>
        <w:t>שרים</w:t>
      </w:r>
      <w:r w:rsidRPr="00C562B6">
        <w:rPr>
          <w:rtl/>
        </w:rPr>
        <w:t xml:space="preserve"> </w:t>
      </w:r>
      <w:r w:rsidRPr="00C562B6">
        <w:rPr>
          <w:rFonts w:hint="eastAsia"/>
          <w:rtl/>
        </w:rPr>
        <w:t>בארבעה</w:t>
      </w:r>
      <w:r w:rsidRPr="00C562B6">
        <w:rPr>
          <w:rtl/>
        </w:rPr>
        <w:t xml:space="preserve"> </w:t>
      </w:r>
      <w:r w:rsidRPr="00C562B6">
        <w:rPr>
          <w:rFonts w:hint="eastAsia"/>
          <w:rtl/>
        </w:rPr>
        <w:t>משרדי</w:t>
      </w:r>
      <w:r w:rsidRPr="00C562B6">
        <w:rPr>
          <w:rtl/>
        </w:rPr>
        <w:t xml:space="preserve"> </w:t>
      </w:r>
      <w:r w:rsidRPr="00C562B6">
        <w:rPr>
          <w:rFonts w:hint="eastAsia"/>
          <w:rtl/>
        </w:rPr>
        <w:t>ממשלה</w:t>
      </w:r>
      <w:r w:rsidRPr="00C562B6">
        <w:rPr>
          <w:rtl/>
        </w:rPr>
        <w:t xml:space="preserve">: </w:t>
      </w:r>
      <w:r w:rsidRPr="00C562B6">
        <w:rPr>
          <w:rFonts w:hint="eastAsia"/>
          <w:rtl/>
        </w:rPr>
        <w:t>המשרד</w:t>
      </w:r>
      <w:r w:rsidRPr="00C562B6">
        <w:rPr>
          <w:rtl/>
        </w:rPr>
        <w:t xml:space="preserve"> </w:t>
      </w:r>
      <w:r w:rsidRPr="00C562B6">
        <w:rPr>
          <w:rFonts w:hint="eastAsia"/>
          <w:rtl/>
        </w:rPr>
        <w:t>להגנת</w:t>
      </w:r>
      <w:r w:rsidRPr="00C562B6">
        <w:rPr>
          <w:rtl/>
        </w:rPr>
        <w:t xml:space="preserve"> </w:t>
      </w:r>
      <w:r w:rsidRPr="00C562B6">
        <w:rPr>
          <w:rFonts w:hint="eastAsia"/>
          <w:rtl/>
        </w:rPr>
        <w:t>הסביבה</w:t>
      </w:r>
      <w:r w:rsidRPr="00C562B6">
        <w:rPr>
          <w:rtl/>
        </w:rPr>
        <w:t xml:space="preserve">, </w:t>
      </w:r>
      <w:r w:rsidRPr="00C562B6">
        <w:rPr>
          <w:rFonts w:hint="eastAsia"/>
          <w:rtl/>
        </w:rPr>
        <w:t>משרד</w:t>
      </w:r>
      <w:r w:rsidRPr="00C562B6">
        <w:rPr>
          <w:rtl/>
        </w:rPr>
        <w:t xml:space="preserve"> </w:t>
      </w:r>
      <w:r w:rsidRPr="00C562B6">
        <w:rPr>
          <w:rFonts w:hint="eastAsia"/>
          <w:rtl/>
        </w:rPr>
        <w:t>הבריאות</w:t>
      </w:r>
      <w:r w:rsidRPr="00C562B6">
        <w:rPr>
          <w:rtl/>
        </w:rPr>
        <w:t xml:space="preserve">, </w:t>
      </w:r>
      <w:r w:rsidRPr="00C562B6">
        <w:rPr>
          <w:rFonts w:hint="eastAsia"/>
          <w:rtl/>
        </w:rPr>
        <w:t>משרד</w:t>
      </w:r>
      <w:r w:rsidRPr="00C562B6">
        <w:rPr>
          <w:rtl/>
        </w:rPr>
        <w:t xml:space="preserve"> </w:t>
      </w:r>
      <w:r w:rsidRPr="00C562B6">
        <w:rPr>
          <w:rFonts w:hint="eastAsia"/>
          <w:rtl/>
        </w:rPr>
        <w:t>התקשורת</w:t>
      </w:r>
      <w:r w:rsidRPr="00C562B6">
        <w:rPr>
          <w:rtl/>
        </w:rPr>
        <w:t xml:space="preserve"> </w:t>
      </w:r>
      <w:r w:rsidRPr="00C562B6">
        <w:rPr>
          <w:rFonts w:hint="eastAsia"/>
          <w:rtl/>
        </w:rPr>
        <w:t>ומשרד</w:t>
      </w:r>
      <w:r w:rsidRPr="00C562B6">
        <w:rPr>
          <w:rtl/>
        </w:rPr>
        <w:t xml:space="preserve"> </w:t>
      </w:r>
      <w:r w:rsidRPr="00C562B6">
        <w:rPr>
          <w:rFonts w:hint="eastAsia"/>
          <w:rtl/>
        </w:rPr>
        <w:t>החוץ</w:t>
      </w:r>
      <w:r w:rsidRPr="00C562B6">
        <w:rPr>
          <w:rtl/>
        </w:rPr>
        <w:t xml:space="preserve">, </w:t>
      </w:r>
      <w:r w:rsidRPr="00C562B6">
        <w:rPr>
          <w:rFonts w:hint="eastAsia"/>
          <w:rtl/>
        </w:rPr>
        <w:t>בנוגע</w:t>
      </w:r>
      <w:r w:rsidRPr="00C562B6">
        <w:rPr>
          <w:rtl/>
        </w:rPr>
        <w:t xml:space="preserve"> </w:t>
      </w:r>
      <w:r w:rsidRPr="00C562B6">
        <w:rPr>
          <w:rFonts w:hint="eastAsia"/>
          <w:rtl/>
        </w:rPr>
        <w:t>לשרים</w:t>
      </w:r>
      <w:r w:rsidRPr="00C562B6">
        <w:rPr>
          <w:rtl/>
        </w:rPr>
        <w:t xml:space="preserve"> </w:t>
      </w:r>
      <w:r w:rsidRPr="00C562B6">
        <w:rPr>
          <w:rFonts w:hint="eastAsia"/>
          <w:rtl/>
        </w:rPr>
        <w:t>שכיהנו</w:t>
      </w:r>
      <w:r w:rsidRPr="00C562B6">
        <w:rPr>
          <w:rtl/>
        </w:rPr>
        <w:t xml:space="preserve"> </w:t>
      </w:r>
      <w:r w:rsidRPr="00C562B6">
        <w:rPr>
          <w:rFonts w:hint="eastAsia"/>
          <w:rtl/>
        </w:rPr>
        <w:t>במשרדים</w:t>
      </w:r>
      <w:r w:rsidRPr="00C562B6">
        <w:rPr>
          <w:rtl/>
        </w:rPr>
        <w:t xml:space="preserve"> </w:t>
      </w:r>
      <w:r w:rsidRPr="00C562B6">
        <w:rPr>
          <w:rFonts w:hint="eastAsia"/>
          <w:rtl/>
        </w:rPr>
        <w:t>אלה</w:t>
      </w:r>
      <w:r w:rsidRPr="00C562B6">
        <w:rPr>
          <w:rtl/>
        </w:rPr>
        <w:t xml:space="preserve"> </w:t>
      </w:r>
      <w:r w:rsidRPr="00C562B6">
        <w:rPr>
          <w:rFonts w:hint="eastAsia"/>
          <w:rtl/>
        </w:rPr>
        <w:t>בממשלות</w:t>
      </w:r>
      <w:r w:rsidRPr="00C562B6">
        <w:rPr>
          <w:rtl/>
        </w:rPr>
        <w:t xml:space="preserve"> </w:t>
      </w:r>
      <w:r w:rsidRPr="00C562B6">
        <w:rPr>
          <w:rFonts w:hint="eastAsia"/>
          <w:rtl/>
        </w:rPr>
        <w:t>ה</w:t>
      </w:r>
      <w:r w:rsidRPr="00C562B6">
        <w:rPr>
          <w:rtl/>
        </w:rPr>
        <w:t xml:space="preserve">-35, </w:t>
      </w:r>
      <w:r w:rsidRPr="00C562B6">
        <w:rPr>
          <w:rFonts w:hint="eastAsia"/>
          <w:rtl/>
        </w:rPr>
        <w:t>ה</w:t>
      </w:r>
      <w:r w:rsidRPr="00C562B6">
        <w:rPr>
          <w:rtl/>
        </w:rPr>
        <w:t xml:space="preserve">-36 </w:t>
      </w:r>
      <w:r w:rsidRPr="00C562B6">
        <w:rPr>
          <w:rFonts w:hint="eastAsia"/>
          <w:rtl/>
        </w:rPr>
        <w:t>וה</w:t>
      </w:r>
      <w:r w:rsidRPr="00C562B6">
        <w:rPr>
          <w:rtl/>
        </w:rPr>
        <w:t xml:space="preserve">-37. </w:t>
      </w:r>
      <w:r w:rsidRPr="00C562B6">
        <w:rPr>
          <w:rFonts w:hint="eastAsia"/>
          <w:rtl/>
        </w:rPr>
        <w:t>בעשרה</w:t>
      </w:r>
      <w:r w:rsidRPr="00C562B6">
        <w:rPr>
          <w:rtl/>
        </w:rPr>
        <w:t xml:space="preserve"> </w:t>
      </w:r>
      <w:r w:rsidRPr="00C562B6">
        <w:rPr>
          <w:rFonts w:hint="eastAsia"/>
          <w:rtl/>
        </w:rPr>
        <w:t>מקרים</w:t>
      </w:r>
      <w:r w:rsidRPr="00C562B6">
        <w:rPr>
          <w:rtl/>
        </w:rPr>
        <w:t xml:space="preserve"> </w:t>
      </w:r>
      <w:r w:rsidRPr="00C562B6">
        <w:rPr>
          <w:rFonts w:hint="eastAsia"/>
          <w:rtl/>
        </w:rPr>
        <w:t>שנבדקו</w:t>
      </w:r>
      <w:r w:rsidRPr="00C562B6">
        <w:rPr>
          <w:rtl/>
        </w:rPr>
        <w:t xml:space="preserve"> </w:t>
      </w:r>
      <w:r w:rsidRPr="00C562B6">
        <w:rPr>
          <w:rFonts w:hint="eastAsia"/>
          <w:rtl/>
        </w:rPr>
        <w:t>אישור</w:t>
      </w:r>
      <w:r w:rsidRPr="00C562B6">
        <w:rPr>
          <w:rtl/>
        </w:rPr>
        <w:t xml:space="preserve"> הרשות המקומית להצבת האמצעים </w:t>
      </w:r>
      <w:r w:rsidRPr="00C562B6">
        <w:rPr>
          <w:rFonts w:hint="cs"/>
          <w:rtl/>
        </w:rPr>
        <w:t>התקבל בתוך פרק זמן של</w:t>
      </w:r>
      <w:r w:rsidRPr="00C562B6">
        <w:rPr>
          <w:rtl/>
        </w:rPr>
        <w:t xml:space="preserve"> יום אחד </w:t>
      </w:r>
      <w:r w:rsidRPr="00C562B6">
        <w:rPr>
          <w:rFonts w:hint="cs"/>
          <w:rtl/>
        </w:rPr>
        <w:t xml:space="preserve">עד </w:t>
      </w:r>
      <w:r w:rsidRPr="00C562B6">
        <w:rPr>
          <w:rFonts w:hint="eastAsia"/>
          <w:rtl/>
        </w:rPr>
        <w:t>שלושה</w:t>
      </w:r>
      <w:r w:rsidRPr="00C562B6">
        <w:rPr>
          <w:rtl/>
        </w:rPr>
        <w:t xml:space="preserve"> </w:t>
      </w:r>
      <w:r w:rsidRPr="00C562B6">
        <w:rPr>
          <w:rFonts w:hint="eastAsia"/>
          <w:rtl/>
        </w:rPr>
        <w:t>חודשים</w:t>
      </w:r>
      <w:r w:rsidRPr="00C562B6">
        <w:rPr>
          <w:rtl/>
        </w:rPr>
        <w:t xml:space="preserve">, </w:t>
      </w:r>
      <w:r w:rsidRPr="00C562B6">
        <w:rPr>
          <w:rFonts w:hint="eastAsia"/>
          <w:rtl/>
        </w:rPr>
        <w:t>תלוי</w:t>
      </w:r>
      <w:r w:rsidRPr="00C562B6">
        <w:rPr>
          <w:rtl/>
        </w:rPr>
        <w:t xml:space="preserve"> </w:t>
      </w:r>
      <w:r w:rsidRPr="00C562B6">
        <w:rPr>
          <w:rFonts w:hint="eastAsia"/>
          <w:rtl/>
        </w:rPr>
        <w:t>בין</w:t>
      </w:r>
      <w:r w:rsidRPr="00C562B6">
        <w:rPr>
          <w:rtl/>
        </w:rPr>
        <w:t xml:space="preserve"> </w:t>
      </w:r>
      <w:r w:rsidRPr="00C562B6">
        <w:rPr>
          <w:rFonts w:hint="eastAsia"/>
          <w:rtl/>
        </w:rPr>
        <w:t>היתר</w:t>
      </w:r>
      <w:r w:rsidRPr="00C562B6">
        <w:rPr>
          <w:rtl/>
        </w:rPr>
        <w:t xml:space="preserve"> </w:t>
      </w:r>
      <w:r w:rsidRPr="00C562B6">
        <w:rPr>
          <w:rFonts w:hint="eastAsia"/>
          <w:rtl/>
        </w:rPr>
        <w:t>במאפייני</w:t>
      </w:r>
      <w:r w:rsidRPr="00C562B6">
        <w:rPr>
          <w:rtl/>
        </w:rPr>
        <w:t xml:space="preserve"> </w:t>
      </w:r>
      <w:r w:rsidRPr="00C562B6">
        <w:rPr>
          <w:rFonts w:hint="eastAsia"/>
          <w:rtl/>
        </w:rPr>
        <w:t>בית</w:t>
      </w:r>
      <w:r w:rsidRPr="00C562B6">
        <w:rPr>
          <w:rtl/>
        </w:rPr>
        <w:t xml:space="preserve"> </w:t>
      </w:r>
      <w:r w:rsidRPr="00C562B6">
        <w:rPr>
          <w:rFonts w:hint="eastAsia"/>
          <w:rtl/>
        </w:rPr>
        <w:t>השר</w:t>
      </w:r>
      <w:r w:rsidRPr="00C562B6">
        <w:rPr>
          <w:rtl/>
        </w:rPr>
        <w:t xml:space="preserve"> </w:t>
      </w:r>
      <w:r w:rsidRPr="00C562B6">
        <w:rPr>
          <w:rFonts w:hint="eastAsia"/>
          <w:rtl/>
        </w:rPr>
        <w:t>ו</w:t>
      </w:r>
      <w:r w:rsidRPr="00C562B6">
        <w:rPr>
          <w:rFonts w:hint="cs"/>
          <w:rtl/>
        </w:rPr>
        <w:t>ב</w:t>
      </w:r>
      <w:r w:rsidRPr="00C562B6">
        <w:rPr>
          <w:rFonts w:hint="eastAsia"/>
          <w:rtl/>
        </w:rPr>
        <w:t>מורכבות</w:t>
      </w:r>
      <w:r w:rsidRPr="00C562B6">
        <w:rPr>
          <w:rtl/>
        </w:rPr>
        <w:t xml:space="preserve"> </w:t>
      </w:r>
      <w:r w:rsidRPr="00C562B6">
        <w:rPr>
          <w:rFonts w:hint="eastAsia"/>
          <w:rtl/>
        </w:rPr>
        <w:t>האבטחה</w:t>
      </w:r>
      <w:r w:rsidRPr="00C562B6">
        <w:rPr>
          <w:rtl/>
        </w:rPr>
        <w:t xml:space="preserve"> </w:t>
      </w:r>
      <w:r w:rsidRPr="00C562B6">
        <w:rPr>
          <w:rFonts w:hint="eastAsia"/>
          <w:rtl/>
        </w:rPr>
        <w:t>שלו</w:t>
      </w:r>
      <w:r w:rsidRPr="00C562B6">
        <w:rPr>
          <w:rtl/>
        </w:rPr>
        <w:t xml:space="preserve">. </w:t>
      </w:r>
      <w:r w:rsidRPr="00C562B6">
        <w:rPr>
          <w:rFonts w:hint="eastAsia"/>
          <w:rtl/>
        </w:rPr>
        <w:t>בחמישה</w:t>
      </w:r>
      <w:r w:rsidRPr="00C562B6">
        <w:rPr>
          <w:rtl/>
        </w:rPr>
        <w:t xml:space="preserve"> </w:t>
      </w:r>
      <w:r w:rsidRPr="00C562B6">
        <w:rPr>
          <w:rFonts w:hint="eastAsia"/>
          <w:rtl/>
        </w:rPr>
        <w:t>מקרים</w:t>
      </w:r>
      <w:r w:rsidRPr="00C562B6">
        <w:rPr>
          <w:rtl/>
        </w:rPr>
        <w:t xml:space="preserve"> </w:t>
      </w:r>
      <w:r w:rsidRPr="00C562B6">
        <w:rPr>
          <w:rFonts w:hint="cs"/>
          <w:rtl/>
        </w:rPr>
        <w:t>מתוך</w:t>
      </w:r>
      <w:r w:rsidRPr="00C562B6">
        <w:rPr>
          <w:rtl/>
        </w:rPr>
        <w:t xml:space="preserve"> </w:t>
      </w:r>
      <w:r w:rsidRPr="00C562B6">
        <w:rPr>
          <w:rFonts w:hint="eastAsia"/>
          <w:rtl/>
        </w:rPr>
        <w:t>העשרה</w:t>
      </w:r>
      <w:r w:rsidRPr="00C562B6">
        <w:rPr>
          <w:rtl/>
        </w:rPr>
        <w:t xml:space="preserve"> </w:t>
      </w:r>
      <w:r w:rsidRPr="00C562B6">
        <w:rPr>
          <w:rFonts w:hint="eastAsia"/>
          <w:rtl/>
        </w:rPr>
        <w:t>נדרשה</w:t>
      </w:r>
      <w:r w:rsidRPr="00C562B6">
        <w:rPr>
          <w:rtl/>
        </w:rPr>
        <w:t xml:space="preserve"> </w:t>
      </w:r>
      <w:r w:rsidRPr="00C562B6">
        <w:rPr>
          <w:rFonts w:hint="eastAsia"/>
          <w:rtl/>
        </w:rPr>
        <w:t>בדיקה</w:t>
      </w:r>
      <w:r w:rsidRPr="00C562B6">
        <w:rPr>
          <w:rtl/>
        </w:rPr>
        <w:t xml:space="preserve"> </w:t>
      </w:r>
      <w:r w:rsidRPr="00C562B6">
        <w:rPr>
          <w:rFonts w:hint="eastAsia"/>
          <w:rtl/>
        </w:rPr>
        <w:t>תכנונית</w:t>
      </w:r>
      <w:r w:rsidRPr="00C562B6">
        <w:rPr>
          <w:rtl/>
        </w:rPr>
        <w:t xml:space="preserve"> </w:t>
      </w:r>
      <w:r w:rsidRPr="00C562B6">
        <w:rPr>
          <w:rFonts w:hint="eastAsia"/>
          <w:rtl/>
        </w:rPr>
        <w:t>בנוגע</w:t>
      </w:r>
      <w:r w:rsidRPr="00C562B6">
        <w:rPr>
          <w:rtl/>
        </w:rPr>
        <w:t xml:space="preserve"> </w:t>
      </w:r>
      <w:r w:rsidRPr="00C562B6">
        <w:rPr>
          <w:rFonts w:hint="eastAsia"/>
          <w:rtl/>
        </w:rPr>
        <w:t>להצבת</w:t>
      </w:r>
      <w:r w:rsidRPr="00C562B6">
        <w:rPr>
          <w:rtl/>
        </w:rPr>
        <w:t xml:space="preserve"> </w:t>
      </w:r>
      <w:r w:rsidRPr="00C562B6">
        <w:rPr>
          <w:rFonts w:hint="eastAsia"/>
          <w:rtl/>
        </w:rPr>
        <w:t>האמצעים</w:t>
      </w:r>
      <w:r w:rsidRPr="00C562B6">
        <w:rPr>
          <w:rtl/>
        </w:rPr>
        <w:t xml:space="preserve">, </w:t>
      </w:r>
      <w:r w:rsidRPr="00C562B6">
        <w:rPr>
          <w:rFonts w:hint="eastAsia"/>
          <w:rtl/>
        </w:rPr>
        <w:t>ובארבעה</w:t>
      </w:r>
      <w:r w:rsidRPr="00C562B6">
        <w:rPr>
          <w:rtl/>
        </w:rPr>
        <w:t xml:space="preserve"> </w:t>
      </w:r>
      <w:r w:rsidRPr="00C562B6">
        <w:rPr>
          <w:rFonts w:hint="eastAsia"/>
          <w:rtl/>
        </w:rPr>
        <w:t>מהם</w:t>
      </w:r>
      <w:r w:rsidRPr="00C562B6">
        <w:rPr>
          <w:rtl/>
        </w:rPr>
        <w:t xml:space="preserve"> </w:t>
      </w:r>
      <w:r w:rsidRPr="00C562B6">
        <w:rPr>
          <w:rFonts w:hint="eastAsia"/>
          <w:rtl/>
        </w:rPr>
        <w:t>הבדיקה</w:t>
      </w:r>
      <w:r w:rsidRPr="00C562B6">
        <w:rPr>
          <w:rtl/>
        </w:rPr>
        <w:t xml:space="preserve"> </w:t>
      </w:r>
      <w:r w:rsidRPr="00C562B6">
        <w:rPr>
          <w:rFonts w:hint="eastAsia"/>
          <w:rtl/>
        </w:rPr>
        <w:t>לא</w:t>
      </w:r>
      <w:r w:rsidRPr="00C562B6">
        <w:rPr>
          <w:rtl/>
        </w:rPr>
        <w:t xml:space="preserve"> </w:t>
      </w:r>
      <w:r w:rsidRPr="00C562B6">
        <w:rPr>
          <w:rFonts w:hint="eastAsia"/>
          <w:rtl/>
        </w:rPr>
        <w:t>בוצעה</w:t>
      </w:r>
      <w:r w:rsidRPr="00C562B6">
        <w:rPr>
          <w:rtl/>
        </w:rPr>
        <w:t xml:space="preserve"> כנדרש.</w:t>
      </w:r>
    </w:p>
    <w:p w:rsidR="00EB672B" w:rsidRPr="000B463F" w:rsidP="00C035DE" w14:paraId="5AE2419C" w14:textId="77777777">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P="00EB672B" w14:paraId="34FBDC9B" w14:textId="556B06B0">
      <w:pPr>
        <w:pStyle w:val="7317"/>
        <w:rPr>
          <w:rtl/>
        </w:rPr>
      </w:pPr>
      <w:r w:rsidRPr="00975C42">
        <w:rPr>
          <w:rStyle w:val="7340"/>
          <w:rFonts w:hint="cs"/>
          <w:rtl/>
        </w:rPr>
        <w:t xml:space="preserve">הסדרת אבטחת המעון הפרטי בתל אביב </w:t>
      </w:r>
      <w:r w:rsidRPr="00975C42">
        <w:rPr>
          <w:rStyle w:val="7340"/>
          <w:rtl/>
        </w:rPr>
        <w:t xml:space="preserve">(ראש הממשלה יאיר לפיד) </w:t>
      </w:r>
      <w:r w:rsidRPr="00975C42">
        <w:rPr>
          <w:rStyle w:val="7340"/>
          <w:rFonts w:hint="cs"/>
          <w:rtl/>
        </w:rPr>
        <w:t>-</w:t>
      </w:r>
      <w:r w:rsidRPr="00C562B6">
        <w:rPr>
          <w:rFonts w:hint="cs"/>
          <w:rtl/>
        </w:rPr>
        <w:t xml:space="preserve"> יצוין לחיוב כי במסגרת הצבת אמצעי אבטחה סמוך למעון הפרטי בתל אביב פעל משרד </w:t>
      </w:r>
      <w:r w:rsidRPr="00C562B6">
        <w:rPr>
          <w:rFonts w:hint="cs"/>
          <w:rtl/>
        </w:rPr>
        <w:t>רה"ם</w:t>
      </w:r>
      <w:r w:rsidRPr="00C562B6">
        <w:rPr>
          <w:rFonts w:hint="cs"/>
          <w:rtl/>
        </w:rPr>
        <w:t xml:space="preserve"> מבעוד מועד לקבלת היתר כדין</w:t>
      </w:r>
      <w:r w:rsidRPr="00CA4EB1">
        <w:rPr>
          <w:rFonts w:hint="cs"/>
          <w:rtl/>
        </w:rPr>
        <w:t>.</w:t>
      </w:r>
    </w:p>
    <w:p w:rsidR="00EB672B" w:rsidRPr="006F49D3" w:rsidP="006F49D3" w14:paraId="021D9A4C" w14:textId="77777777">
      <w:pPr>
        <w:pStyle w:val="7327"/>
        <w:rPr>
          <w:rtl/>
        </w:rPr>
      </w:pPr>
      <w:r w:rsidRPr="006F49D3">
        <w:rPr>
          <w:rFonts w:hint="cs"/>
          <w:rtl/>
        </w:rPr>
        <w:t>עיקרי המלצות הביקורת</w:t>
      </w:r>
    </w:p>
    <w:p w:rsidR="00EB672B" w:rsidRPr="007C7D40" w:rsidP="00EB672B" w14:paraId="44B516F2" w14:textId="1B66B5BD">
      <w:pPr>
        <w:pStyle w:val="7317"/>
      </w:pPr>
      <w:r w:rsidRPr="00975C42">
        <w:rPr>
          <w:rStyle w:val="7340"/>
          <w:rFonts w:hint="cs"/>
          <w:noProof/>
          <w:rtl/>
        </w:rPr>
        <w:drawing>
          <wp:anchor distT="0" distB="1440180" distL="107950" distR="114300" simplePos="0" relativeHeight="25167974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75C42" w:rsidR="00975C42">
        <w:rPr>
          <w:rStyle w:val="7340"/>
          <w:rFonts w:hint="cs"/>
          <w:rtl/>
        </w:rPr>
        <w:t>קבלת החלטת ממשלה בנוגע לעתיד הפרויקט -</w:t>
      </w:r>
      <w:r w:rsidRPr="0046541C" w:rsidR="00975C42">
        <w:rPr>
          <w:rFonts w:hint="cs"/>
          <w:rtl/>
        </w:rPr>
        <w:t xml:space="preserve"> </w:t>
      </w:r>
      <w:r w:rsidRPr="0046541C" w:rsidR="00975C42">
        <w:rPr>
          <w:rtl/>
        </w:rPr>
        <w:t xml:space="preserve">מומלץ </w:t>
      </w:r>
      <w:r w:rsidRPr="0046541C" w:rsidR="00975C42">
        <w:rPr>
          <w:rFonts w:hint="cs"/>
          <w:rtl/>
        </w:rPr>
        <w:t xml:space="preserve">כי </w:t>
      </w:r>
      <w:r w:rsidRPr="0046541C" w:rsidR="00975C42">
        <w:rPr>
          <w:rtl/>
        </w:rPr>
        <w:t xml:space="preserve">משרד </w:t>
      </w:r>
      <w:r w:rsidRPr="0046541C" w:rsidR="00975C42">
        <w:rPr>
          <w:rtl/>
        </w:rPr>
        <w:t>רה"ם</w:t>
      </w:r>
      <w:r w:rsidRPr="0046541C" w:rsidR="00975C42">
        <w:rPr>
          <w:rtl/>
        </w:rPr>
        <w:t xml:space="preserve"> יביא לפני הממשלה בהקדם "הצעת מחליטים" לצורך קבלת החלטה בדבר פרויקט אלמוג ופרויקט שירה</w:t>
      </w:r>
      <w:r w:rsidRPr="0046541C" w:rsidR="00975C42">
        <w:rPr>
          <w:rFonts w:hint="cs"/>
          <w:rtl/>
        </w:rPr>
        <w:t xml:space="preserve">; </w:t>
      </w:r>
      <w:r w:rsidRPr="0046541C" w:rsidR="00975C42">
        <w:rPr>
          <w:rtl/>
        </w:rPr>
        <w:t xml:space="preserve">כי משרד </w:t>
      </w:r>
      <w:r w:rsidRPr="0046541C" w:rsidR="00975C42">
        <w:rPr>
          <w:rtl/>
        </w:rPr>
        <w:t>רה"ם</w:t>
      </w:r>
      <w:r w:rsidRPr="0046541C" w:rsidR="00975C42">
        <w:rPr>
          <w:rtl/>
        </w:rPr>
        <w:t xml:space="preserve"> יפעל לקביעת גורם </w:t>
      </w:r>
      <w:r w:rsidRPr="0046541C" w:rsidR="00975C42">
        <w:rPr>
          <w:rFonts w:hint="cs"/>
          <w:rtl/>
        </w:rPr>
        <w:t xml:space="preserve">אחד שיהיה </w:t>
      </w:r>
      <w:r w:rsidRPr="0046541C" w:rsidR="00975C42">
        <w:rPr>
          <w:rtl/>
        </w:rPr>
        <w:t>אחראי לקידום ההחלטה בדבר הקמת הפרויקט וליישומה</w:t>
      </w:r>
      <w:r w:rsidRPr="0046541C" w:rsidR="00975C42">
        <w:rPr>
          <w:rFonts w:hint="cs"/>
          <w:rtl/>
        </w:rPr>
        <w:t xml:space="preserve">; </w:t>
      </w:r>
      <w:r w:rsidRPr="0046541C" w:rsidR="00975C42">
        <w:rPr>
          <w:rtl/>
        </w:rPr>
        <w:t xml:space="preserve">כי הגורמים המקצועיים במשרד </w:t>
      </w:r>
      <w:r w:rsidRPr="0046541C" w:rsidR="00975C42">
        <w:rPr>
          <w:rtl/>
        </w:rPr>
        <w:t>רה"ם</w:t>
      </w:r>
      <w:r w:rsidRPr="0046541C" w:rsidR="00975C42">
        <w:rPr>
          <w:rtl/>
        </w:rPr>
        <w:t xml:space="preserve"> יפעלו בתיאום ובשיתוף פעולה עם הגורמים המקצועיים המעורבים בפרויקט, בין היתר באמצעות פגישות ומסירת המידע הדרוש, לצורך קידום הפרויקט</w:t>
      </w:r>
      <w:r w:rsidRPr="0046541C" w:rsidR="00975C42">
        <w:rPr>
          <w:rFonts w:hint="cs"/>
          <w:rtl/>
        </w:rPr>
        <w:t xml:space="preserve">; וכי </w:t>
      </w:r>
      <w:r w:rsidRPr="0046541C" w:rsidR="00975C42">
        <w:rPr>
          <w:rtl/>
        </w:rPr>
        <w:t xml:space="preserve">משרד </w:t>
      </w:r>
      <w:r w:rsidRPr="0046541C" w:rsidR="00975C42">
        <w:rPr>
          <w:rtl/>
        </w:rPr>
        <w:t>רה"ם</w:t>
      </w:r>
      <w:r w:rsidRPr="0046541C" w:rsidR="00975C42">
        <w:rPr>
          <w:rtl/>
        </w:rPr>
        <w:t xml:space="preserve"> יפרט בהצעת מחליטים את תפקידי ועדת ההיגוי וסדרי התיאום בין הגורמים העוסקים בפרויקט</w:t>
      </w:r>
      <w:r w:rsidRPr="0046541C" w:rsidR="00975C42">
        <w:rPr>
          <w:rFonts w:hint="cs"/>
          <w:rtl/>
        </w:rPr>
        <w:t>, ויגבש כבר כעת, במסגרת הצעת מחליטים, את המנגנון לתיאום בין השותפים לפרויקט, בשלביו השונים.</w:t>
      </w:r>
      <w:r w:rsidRPr="0046541C" w:rsidR="00975C42">
        <w:rPr>
          <w:rtl/>
        </w:rPr>
        <w:t xml:space="preserve"> זאת כדי להבטיח כי מידע רלוונטי בנושא יועבר לכל הגורמים המעורבים בפרויקט, תוך התחשבות בתפקידיהם</w:t>
      </w:r>
      <w:r w:rsidRPr="007C7D40">
        <w:rPr>
          <w:rFonts w:hint="cs"/>
          <w:rtl/>
        </w:rPr>
        <w:t xml:space="preserve">. </w:t>
      </w:r>
    </w:p>
    <w:p w:rsidR="00EB672B" w:rsidRPr="007C7D40" w:rsidP="00EB672B" w14:paraId="723E2ABD" w14:textId="6A0485CC">
      <w:pPr>
        <w:pStyle w:val="7317"/>
      </w:pPr>
      <w:r w:rsidRPr="00975C42">
        <w:rPr>
          <w:rStyle w:val="7340"/>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75C42" w:rsidR="00975C42">
        <w:rPr>
          <w:rStyle w:val="7340"/>
          <w:rFonts w:hint="cs"/>
          <w:rtl/>
        </w:rPr>
        <w:t>מיגון מבנה משרד ראש הממשלה -</w:t>
      </w:r>
      <w:r w:rsidRPr="0046541C" w:rsidR="00975C42">
        <w:rPr>
          <w:rFonts w:hint="cs"/>
          <w:rtl/>
        </w:rPr>
        <w:t xml:space="preserve"> מומלץ כי משרד </w:t>
      </w:r>
      <w:r w:rsidRPr="0046541C" w:rsidR="00975C42">
        <w:rPr>
          <w:rFonts w:hint="cs"/>
          <w:rtl/>
        </w:rPr>
        <w:t>רה"ם</w:t>
      </w:r>
      <w:r w:rsidRPr="0046541C" w:rsidR="00975C42">
        <w:rPr>
          <w:rFonts w:hint="cs"/>
          <w:rtl/>
        </w:rPr>
        <w:t xml:space="preserve"> ישלים בהקדם האפשרי את ביצוע העבודות הנדרשות לצורך מיגון המבנה שבו שוכן המשרד; כי המשרד </w:t>
      </w:r>
      <w:r w:rsidRPr="0046541C" w:rsidR="00975C42">
        <w:rPr>
          <w:rtl/>
        </w:rPr>
        <w:t xml:space="preserve">יקיים בקרה </w:t>
      </w:r>
      <w:r w:rsidRPr="0046541C" w:rsidR="00975C42">
        <w:rPr>
          <w:rFonts w:hint="cs"/>
          <w:rtl/>
        </w:rPr>
        <w:t>שוטפת על</w:t>
      </w:r>
      <w:r w:rsidRPr="0046541C" w:rsidR="00975C42">
        <w:rPr>
          <w:rtl/>
        </w:rPr>
        <w:t xml:space="preserve"> אספקת ציוד במסגרת פרויקטים שבניהולו, יתעד את ממצאי הבקרה ויוודא במועד קרוב ככל הניתן למועד האספקה כי הציוד שסופק תואם את הציוד שהוזמן, ואם יימצאו </w:t>
      </w:r>
      <w:r w:rsidRPr="0046541C" w:rsidR="00975C42">
        <w:rPr>
          <w:rFonts w:hint="cs"/>
          <w:rtl/>
        </w:rPr>
        <w:t>פ</w:t>
      </w:r>
      <w:r w:rsidRPr="0046541C" w:rsidR="00975C42">
        <w:rPr>
          <w:rtl/>
        </w:rPr>
        <w:t xml:space="preserve">ערים </w:t>
      </w:r>
      <w:r w:rsidRPr="0046541C" w:rsidR="00975C42">
        <w:rPr>
          <w:rFonts w:hint="cs"/>
          <w:rtl/>
        </w:rPr>
        <w:t>באספקה</w:t>
      </w:r>
      <w:r w:rsidRPr="0046541C" w:rsidR="00975C42">
        <w:rPr>
          <w:rtl/>
        </w:rPr>
        <w:t xml:space="preserve">, </w:t>
      </w:r>
      <w:r w:rsidRPr="0046541C" w:rsidR="00975C42">
        <w:rPr>
          <w:rFonts w:hint="cs"/>
          <w:rtl/>
        </w:rPr>
        <w:t xml:space="preserve">משרד </w:t>
      </w:r>
      <w:r w:rsidRPr="0046541C" w:rsidR="00975C42">
        <w:rPr>
          <w:rtl/>
        </w:rPr>
        <w:t>רה"ם</w:t>
      </w:r>
      <w:r w:rsidRPr="0046541C" w:rsidR="00975C42">
        <w:rPr>
          <w:rtl/>
        </w:rPr>
        <w:t xml:space="preserve"> יפעל כדי שהספק יספק את החסר, </w:t>
      </w:r>
      <w:r w:rsidRPr="0046541C" w:rsidR="00975C42">
        <w:rPr>
          <w:rFonts w:hint="cs"/>
          <w:rtl/>
        </w:rPr>
        <w:t>ו</w:t>
      </w:r>
      <w:r w:rsidRPr="0046541C" w:rsidR="00975C42">
        <w:rPr>
          <w:rtl/>
        </w:rPr>
        <w:t xml:space="preserve">לחלופין ישיב כספים ששילם לו המשרד תמורת ציוד שלא סיפק או תמורת ציוד שאינו עונה על דרישת המשרד בהתקשרות עימו. כמו כן, מומלץ כי המשרד יבדוק אם קיימים פערי אספקה בפרויקטים </w:t>
      </w:r>
      <w:r w:rsidRPr="0046541C" w:rsidR="00975C42">
        <w:rPr>
          <w:rFonts w:hint="cs"/>
          <w:rtl/>
        </w:rPr>
        <w:t>דומים אחרים</w:t>
      </w:r>
      <w:r w:rsidRPr="0046541C" w:rsidR="00975C42">
        <w:rPr>
          <w:rtl/>
        </w:rPr>
        <w:t>, ואם יימצאו פערים מהותיים, המשרד יפעל כאמור</w:t>
      </w:r>
      <w:r w:rsidRPr="0046541C" w:rsidR="00975C42">
        <w:rPr>
          <w:rFonts w:hint="cs"/>
          <w:rtl/>
        </w:rPr>
        <w:t xml:space="preserve"> לעיל</w:t>
      </w:r>
      <w:r w:rsidRPr="007C7D40">
        <w:rPr>
          <w:rtl/>
        </w:rPr>
        <w:t xml:space="preserve">. </w:t>
      </w:r>
    </w:p>
    <w:p w:rsidR="00EB672B" w:rsidRPr="007C7D40" w:rsidP="00EB672B" w14:paraId="55FA89EC" w14:textId="3942F0D6">
      <w:pPr>
        <w:pStyle w:val="7317"/>
        <w:rPr>
          <w:rtl/>
        </w:rPr>
      </w:pPr>
      <w:r w:rsidRPr="00975C42">
        <w:rPr>
          <w:rStyle w:val="7340"/>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75C42" w:rsidR="00975C42">
        <w:rPr>
          <w:rStyle w:val="7340"/>
          <w:rFonts w:hint="cs"/>
          <w:rtl/>
        </w:rPr>
        <w:t xml:space="preserve">השלמת עבודות במעונו הרשמי של ראש הממשלה בבלפור - </w:t>
      </w:r>
      <w:r w:rsidRPr="0046541C" w:rsidR="00975C42">
        <w:rPr>
          <w:rtl/>
        </w:rPr>
        <w:t xml:space="preserve">מומלץ כי משרד </w:t>
      </w:r>
      <w:r w:rsidRPr="0046541C" w:rsidR="00975C42">
        <w:rPr>
          <w:rtl/>
        </w:rPr>
        <w:t>רה"ם</w:t>
      </w:r>
      <w:r w:rsidRPr="0046541C" w:rsidR="00975C42">
        <w:rPr>
          <w:rtl/>
        </w:rPr>
        <w:t xml:space="preserve">, בשיתוף השב"כ, יפעל ליישום הפתרון המתוכנן למיגון המעון הרשמי בהקדם האפשרי, תוך ביצוע מעקב תקציבי הדוק וכן </w:t>
      </w:r>
      <w:r w:rsidRPr="0046541C" w:rsidR="00975C42">
        <w:rPr>
          <w:rFonts w:hint="cs"/>
          <w:rtl/>
        </w:rPr>
        <w:t xml:space="preserve">תוך </w:t>
      </w:r>
      <w:r w:rsidRPr="0046541C" w:rsidR="00975C42">
        <w:rPr>
          <w:rtl/>
        </w:rPr>
        <w:t>מעקב אחר קצב התקדמות הפרויקט בהתאם ללוח הזמנים המתוכנן</w:t>
      </w:r>
      <w:r w:rsidRPr="007C7D40">
        <w:rPr>
          <w:rFonts w:hint="cs"/>
          <w:rtl/>
        </w:rPr>
        <w:t>.</w:t>
      </w:r>
    </w:p>
    <w:p w:rsidR="00EB672B" w:rsidRPr="007C7D40" w:rsidP="00EB672B" w14:paraId="078A06EB" w14:textId="0D8B98D9">
      <w:pPr>
        <w:pStyle w:val="7317"/>
        <w:rPr>
          <w:rtl/>
        </w:rPr>
      </w:pPr>
      <w:r w:rsidRPr="00975C42">
        <w:rPr>
          <w:rStyle w:val="7340"/>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75C42" w:rsidR="00975C42">
        <w:rPr>
          <w:rStyle w:val="7340"/>
          <w:rFonts w:hint="cs"/>
          <w:rtl/>
        </w:rPr>
        <w:t>מעורבות השב"כ בפרויקטים -</w:t>
      </w:r>
      <w:r w:rsidRPr="0046541C" w:rsidR="00975C42">
        <w:rPr>
          <w:rFonts w:hint="cs"/>
          <w:rtl/>
        </w:rPr>
        <w:t xml:space="preserve"> </w:t>
      </w:r>
      <w:r w:rsidRPr="0046541C" w:rsidR="00975C42">
        <w:rPr>
          <w:rtl/>
        </w:rPr>
        <w:t xml:space="preserve">מומלץ </w:t>
      </w:r>
      <w:r w:rsidRPr="0046541C" w:rsidR="00975C42">
        <w:rPr>
          <w:rFonts w:hint="cs"/>
          <w:rtl/>
        </w:rPr>
        <w:t xml:space="preserve">כי </w:t>
      </w:r>
      <w:r w:rsidRPr="0046541C" w:rsidR="00975C42">
        <w:rPr>
          <w:rtl/>
        </w:rPr>
        <w:t xml:space="preserve">משרד </w:t>
      </w:r>
      <w:r w:rsidRPr="0046541C" w:rsidR="00975C42">
        <w:rPr>
          <w:rtl/>
        </w:rPr>
        <w:t>רה"ם</w:t>
      </w:r>
      <w:r w:rsidRPr="0046541C" w:rsidR="00975C42">
        <w:rPr>
          <w:rtl/>
        </w:rPr>
        <w:t xml:space="preserve"> יערב את </w:t>
      </w:r>
      <w:r w:rsidRPr="0046541C" w:rsidR="00975C42">
        <w:rPr>
          <w:rFonts w:hint="cs"/>
          <w:rtl/>
        </w:rPr>
        <w:t>ה</w:t>
      </w:r>
      <w:r w:rsidRPr="0046541C" w:rsidR="00975C42">
        <w:rPr>
          <w:rtl/>
        </w:rPr>
        <w:t>שב"כ בפרויקטים הנוגעים לתחום הביטחון, בשלבים הראשונים</w:t>
      </w:r>
      <w:r w:rsidRPr="0046541C" w:rsidR="00975C42">
        <w:rPr>
          <w:rFonts w:hint="cs"/>
          <w:rtl/>
        </w:rPr>
        <w:t xml:space="preserve"> של הפרויקטים</w:t>
      </w:r>
      <w:r w:rsidRPr="0046541C" w:rsidR="00975C42">
        <w:rPr>
          <w:rtl/>
        </w:rPr>
        <w:t xml:space="preserve"> ומבעוד מועד, על פי תפקידי הארגון ואחריותו להנחיית המשרד</w:t>
      </w:r>
      <w:r w:rsidRPr="0046541C" w:rsidR="00975C42">
        <w:rPr>
          <w:rFonts w:hint="cs"/>
          <w:rtl/>
        </w:rPr>
        <w:t xml:space="preserve">; כי </w:t>
      </w:r>
      <w:r w:rsidRPr="0046541C" w:rsidR="00975C42">
        <w:rPr>
          <w:rtl/>
        </w:rPr>
        <w:t>משרד</w:t>
      </w:r>
      <w:r w:rsidRPr="0046541C" w:rsidR="00975C42">
        <w:rPr>
          <w:rFonts w:hint="cs"/>
          <w:rtl/>
        </w:rPr>
        <w:t xml:space="preserve"> </w:t>
      </w:r>
      <w:r w:rsidRPr="0046541C" w:rsidR="00975C42">
        <w:rPr>
          <w:rFonts w:hint="cs"/>
          <w:rtl/>
        </w:rPr>
        <w:t>רה"ם</w:t>
      </w:r>
      <w:r w:rsidRPr="0046541C" w:rsidR="00975C42">
        <w:rPr>
          <w:rtl/>
        </w:rPr>
        <w:t xml:space="preserve"> יוודא</w:t>
      </w:r>
      <w:r w:rsidRPr="0046541C" w:rsidR="00975C42">
        <w:rPr>
          <w:rFonts w:hint="cs"/>
          <w:rtl/>
        </w:rPr>
        <w:t xml:space="preserve"> </w:t>
      </w:r>
      <w:r w:rsidRPr="0046541C" w:rsidR="00975C42">
        <w:rPr>
          <w:rtl/>
        </w:rPr>
        <w:t>שגורמים חיצוניים הנותנים שירותים למשרד מיישמים את ההנחיות הנוגעות לאבטחת מידע</w:t>
      </w:r>
      <w:r w:rsidRPr="0046541C" w:rsidR="00975C42">
        <w:rPr>
          <w:rFonts w:hint="cs"/>
          <w:rtl/>
        </w:rPr>
        <w:t>; וכי ה</w:t>
      </w:r>
      <w:r w:rsidRPr="0046541C" w:rsidR="00975C42">
        <w:rPr>
          <w:rtl/>
        </w:rPr>
        <w:t xml:space="preserve">משרד יקפיד לפעול בהתאם להנחיות </w:t>
      </w:r>
      <w:r w:rsidRPr="0046541C" w:rsidR="00975C42">
        <w:rPr>
          <w:rFonts w:hint="cs"/>
          <w:rtl/>
        </w:rPr>
        <w:t>ה</w:t>
      </w:r>
      <w:r w:rsidRPr="0046541C" w:rsidR="00975C42">
        <w:rPr>
          <w:rtl/>
        </w:rPr>
        <w:t>שב"כ הנוגעות לביטחון המידע</w:t>
      </w:r>
      <w:r w:rsidRPr="007C7D40">
        <w:rPr>
          <w:rFonts w:hint="cs"/>
          <w:rtl/>
        </w:rPr>
        <w:t>.</w:t>
      </w:r>
    </w:p>
    <w:p w:rsidR="00EB672B" w:rsidRPr="007C7D40" w:rsidP="00EB672B" w14:paraId="5538133A" w14:textId="75CCA9C5">
      <w:pPr>
        <w:pStyle w:val="7317"/>
      </w:pPr>
      <w:r w:rsidRPr="00975C42">
        <w:rPr>
          <w:rStyle w:val="7340"/>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75C42" w:rsidR="00975C42">
        <w:rPr>
          <w:rStyle w:val="7340"/>
          <w:rFonts w:hint="cs"/>
          <w:rtl/>
        </w:rPr>
        <w:t>בחינת חלופות למעון הרשמי -</w:t>
      </w:r>
      <w:r w:rsidRPr="0046541C" w:rsidR="00975C42">
        <w:rPr>
          <w:rFonts w:hint="cs"/>
          <w:rtl/>
        </w:rPr>
        <w:t xml:space="preserve"> </w:t>
      </w:r>
      <w:r w:rsidRPr="0046541C" w:rsidR="00975C42">
        <w:rPr>
          <w:rtl/>
        </w:rPr>
        <w:t xml:space="preserve">מומלץ שמשרד </w:t>
      </w:r>
      <w:r w:rsidRPr="0046541C" w:rsidR="00975C42">
        <w:rPr>
          <w:rtl/>
        </w:rPr>
        <w:t>רה"ם</w:t>
      </w:r>
      <w:r w:rsidRPr="0046541C" w:rsidR="00975C42">
        <w:rPr>
          <w:rtl/>
        </w:rPr>
        <w:t xml:space="preserve"> </w:t>
      </w:r>
      <w:r w:rsidRPr="0046541C" w:rsidR="00975C42">
        <w:rPr>
          <w:rFonts w:hint="cs"/>
          <w:rtl/>
        </w:rPr>
        <w:t>ו</w:t>
      </w:r>
      <w:r w:rsidRPr="0046541C" w:rsidR="00975C42">
        <w:rPr>
          <w:rtl/>
        </w:rPr>
        <w:t xml:space="preserve">חטיבת הנכסים באגף </w:t>
      </w:r>
      <w:r w:rsidRPr="0046541C" w:rsidR="00975C42">
        <w:rPr>
          <w:rtl/>
        </w:rPr>
        <w:t>החשכ"ל</w:t>
      </w:r>
      <w:r w:rsidRPr="0046541C" w:rsidR="00975C42">
        <w:rPr>
          <w:rtl/>
        </w:rPr>
        <w:t xml:space="preserve"> יבחנו חלופות אחרות למעון הרשמי, כגון רכישה או שכירה של מבנה אחר בירושלים </w:t>
      </w:r>
      <w:r w:rsidRPr="0046541C" w:rsidR="00975C42">
        <w:rPr>
          <w:rFonts w:hint="cs"/>
          <w:rtl/>
        </w:rPr>
        <w:t xml:space="preserve">אשר ישמש את </w:t>
      </w:r>
      <w:r w:rsidRPr="0046541C" w:rsidR="00975C42">
        <w:rPr>
          <w:rtl/>
        </w:rPr>
        <w:t xml:space="preserve">ראש הממשלה כמעון רשמי </w:t>
      </w:r>
      <w:r w:rsidRPr="0046541C" w:rsidR="00975C42">
        <w:rPr>
          <w:rFonts w:hint="cs"/>
          <w:rtl/>
        </w:rPr>
        <w:t xml:space="preserve">אחד </w:t>
      </w:r>
      <w:r w:rsidRPr="0046541C" w:rsidR="00975C42">
        <w:rPr>
          <w:rtl/>
        </w:rPr>
        <w:t>המתאים לצרכיו</w:t>
      </w:r>
      <w:r w:rsidRPr="0046541C" w:rsidR="00975C42">
        <w:rPr>
          <w:rFonts w:hint="cs"/>
          <w:rtl/>
        </w:rPr>
        <w:t xml:space="preserve"> ויאפשר</w:t>
      </w:r>
      <w:r w:rsidRPr="0046541C" w:rsidR="00975C42">
        <w:rPr>
          <w:rtl/>
        </w:rPr>
        <w:t xml:space="preserve"> מיגון בהתאם לדרישת גורמי הביטחון</w:t>
      </w:r>
      <w:r w:rsidRPr="0046541C" w:rsidR="00975C42">
        <w:rPr>
          <w:rFonts w:hint="cs"/>
          <w:rtl/>
        </w:rPr>
        <w:t xml:space="preserve">. כמו כן, </w:t>
      </w:r>
      <w:r w:rsidRPr="0046541C" w:rsidR="00975C42">
        <w:rPr>
          <w:rtl/>
        </w:rPr>
        <w:t xml:space="preserve">מומלץ כי </w:t>
      </w:r>
      <w:r w:rsidRPr="0046541C" w:rsidR="00975C42">
        <w:rPr>
          <w:rFonts w:hint="cs"/>
          <w:rtl/>
        </w:rPr>
        <w:t>בחינה</w:t>
      </w:r>
      <w:r w:rsidRPr="0046541C" w:rsidR="00975C42">
        <w:rPr>
          <w:rtl/>
        </w:rPr>
        <w:t xml:space="preserve"> כאמור</w:t>
      </w:r>
      <w:r w:rsidRPr="0046541C" w:rsidR="00975C42">
        <w:rPr>
          <w:rFonts w:hint="cs"/>
          <w:rtl/>
        </w:rPr>
        <w:t xml:space="preserve"> ת</w:t>
      </w:r>
      <w:r w:rsidRPr="0046541C" w:rsidR="00975C42">
        <w:rPr>
          <w:rtl/>
        </w:rPr>
        <w:t>תחשב בתרחיש "איומי המלחמה"</w:t>
      </w:r>
      <w:r w:rsidRPr="0046541C" w:rsidR="00975C42">
        <w:rPr>
          <w:rFonts w:hint="cs"/>
          <w:rtl/>
        </w:rPr>
        <w:t xml:space="preserve">. זאת, </w:t>
      </w:r>
      <w:r w:rsidRPr="0046541C" w:rsidR="00975C42">
        <w:rPr>
          <w:rtl/>
        </w:rPr>
        <w:t>בשל מצב המלחמה</w:t>
      </w:r>
      <w:r w:rsidRPr="0046541C" w:rsidR="00975C42">
        <w:rPr>
          <w:rFonts w:hint="cs"/>
          <w:rtl/>
        </w:rPr>
        <w:t xml:space="preserve"> מאז אוקטובר 2023 ו</w:t>
      </w:r>
      <w:r w:rsidRPr="0046541C" w:rsidR="00975C42">
        <w:rPr>
          <w:rtl/>
        </w:rPr>
        <w:t>הסיכון להתממשות איום דומה בעתיד</w:t>
      </w:r>
      <w:r w:rsidRPr="0046541C" w:rsidR="00975C42">
        <w:rPr>
          <w:rFonts w:hint="cs"/>
          <w:rtl/>
        </w:rPr>
        <w:t xml:space="preserve">. </w:t>
      </w:r>
      <w:r w:rsidRPr="0046541C" w:rsidR="00975C42">
        <w:rPr>
          <w:rtl/>
        </w:rPr>
        <w:t xml:space="preserve">לנוכח תשובת משרד </w:t>
      </w:r>
      <w:r w:rsidRPr="0046541C" w:rsidR="00975C42">
        <w:rPr>
          <w:rtl/>
        </w:rPr>
        <w:t>רה"ם</w:t>
      </w:r>
      <w:r w:rsidRPr="0046541C" w:rsidR="00975C42">
        <w:rPr>
          <w:rtl/>
        </w:rPr>
        <w:t>, ולפיה המעון הרשמי-חלופי ברחוב עזה אינו מתאים לאיומי מלחמה (הגם שעל פי התשובה צומצם הסיכון לראש הממשלה המתגורר בו), יש מקום שהמשרד יקבל החלטה בנוגע להמשך מגורי ראש הממשלה במעון זה.</w:t>
      </w:r>
      <w:r w:rsidRPr="0046541C" w:rsidR="00975C42">
        <w:rPr>
          <w:rFonts w:hint="cs"/>
          <w:rtl/>
        </w:rPr>
        <w:t xml:space="preserve"> </w:t>
      </w:r>
      <w:r w:rsidRPr="0046541C" w:rsidR="00975C42">
        <w:rPr>
          <w:rFonts w:hint="eastAsia"/>
          <w:rtl/>
        </w:rPr>
        <w:t>בעניין</w:t>
      </w:r>
      <w:r w:rsidRPr="0046541C" w:rsidR="00975C42">
        <w:rPr>
          <w:rtl/>
        </w:rPr>
        <w:t xml:space="preserve"> </w:t>
      </w:r>
      <w:r w:rsidRPr="0046541C" w:rsidR="00975C42">
        <w:rPr>
          <w:rFonts w:hint="eastAsia"/>
          <w:rtl/>
        </w:rPr>
        <w:t>זה</w:t>
      </w:r>
      <w:r w:rsidRPr="0046541C" w:rsidR="00975C42">
        <w:rPr>
          <w:rtl/>
        </w:rPr>
        <w:t xml:space="preserve"> </w:t>
      </w:r>
      <w:r w:rsidRPr="0046541C" w:rsidR="00975C42">
        <w:rPr>
          <w:rFonts w:hint="eastAsia"/>
          <w:rtl/>
        </w:rPr>
        <w:t>נדרש</w:t>
      </w:r>
      <w:r w:rsidRPr="0046541C" w:rsidR="00975C42">
        <w:rPr>
          <w:rtl/>
        </w:rPr>
        <w:t xml:space="preserve"> </w:t>
      </w:r>
      <w:r w:rsidRPr="0046541C" w:rsidR="00975C42">
        <w:rPr>
          <w:rFonts w:hint="eastAsia"/>
          <w:rtl/>
        </w:rPr>
        <w:t>כי</w:t>
      </w:r>
      <w:r w:rsidRPr="0046541C" w:rsidR="00975C42">
        <w:rPr>
          <w:rtl/>
        </w:rPr>
        <w:t xml:space="preserve"> </w:t>
      </w:r>
      <w:r w:rsidRPr="0046541C" w:rsidR="00975C42">
        <w:rPr>
          <w:rFonts w:hint="eastAsia"/>
          <w:rtl/>
        </w:rPr>
        <w:t>שב</w:t>
      </w:r>
      <w:r w:rsidRPr="0046541C" w:rsidR="00975C42">
        <w:rPr>
          <w:rtl/>
        </w:rPr>
        <w:t xml:space="preserve">"כ </w:t>
      </w:r>
      <w:r w:rsidRPr="0046541C" w:rsidR="00975C42">
        <w:rPr>
          <w:rFonts w:hint="eastAsia"/>
          <w:rtl/>
        </w:rPr>
        <w:t>ישולב</w:t>
      </w:r>
      <w:r w:rsidRPr="0046541C" w:rsidR="00975C42">
        <w:rPr>
          <w:rtl/>
        </w:rPr>
        <w:t xml:space="preserve"> </w:t>
      </w:r>
      <w:r w:rsidRPr="0046541C" w:rsidR="00975C42">
        <w:rPr>
          <w:rFonts w:hint="eastAsia"/>
          <w:rtl/>
        </w:rPr>
        <w:t>בהליך</w:t>
      </w:r>
      <w:r w:rsidRPr="0046541C" w:rsidR="00975C42">
        <w:rPr>
          <w:rtl/>
        </w:rPr>
        <w:t xml:space="preserve"> </w:t>
      </w:r>
      <w:r w:rsidRPr="0046541C" w:rsidR="00975C42">
        <w:rPr>
          <w:rFonts w:hint="eastAsia"/>
          <w:rtl/>
        </w:rPr>
        <w:t>הבחינה</w:t>
      </w:r>
      <w:r w:rsidRPr="0046541C" w:rsidR="00975C42">
        <w:rPr>
          <w:rtl/>
        </w:rPr>
        <w:t xml:space="preserve"> </w:t>
      </w:r>
      <w:r w:rsidRPr="0046541C" w:rsidR="00975C42">
        <w:rPr>
          <w:rFonts w:hint="eastAsia"/>
          <w:rtl/>
        </w:rPr>
        <w:t>וההחלטה</w:t>
      </w:r>
      <w:r w:rsidRPr="0046541C" w:rsidR="00975C42">
        <w:rPr>
          <w:rtl/>
        </w:rPr>
        <w:t xml:space="preserve"> </w:t>
      </w:r>
      <w:r w:rsidRPr="0046541C" w:rsidR="00975C42">
        <w:rPr>
          <w:rFonts w:hint="eastAsia"/>
          <w:rtl/>
        </w:rPr>
        <w:t>בנושא</w:t>
      </w:r>
      <w:r w:rsidRPr="0046541C" w:rsidR="00975C42">
        <w:rPr>
          <w:rFonts w:hint="cs"/>
          <w:rtl/>
        </w:rPr>
        <w:t>,</w:t>
      </w:r>
      <w:r w:rsidRPr="0046541C" w:rsidR="00975C42">
        <w:rPr>
          <w:rtl/>
        </w:rPr>
        <w:t xml:space="preserve"> </w:t>
      </w:r>
      <w:r w:rsidRPr="0046541C" w:rsidR="00975C42">
        <w:rPr>
          <w:rFonts w:hint="eastAsia"/>
          <w:rtl/>
        </w:rPr>
        <w:t>שכן</w:t>
      </w:r>
      <w:r w:rsidRPr="0046541C" w:rsidR="00975C42">
        <w:rPr>
          <w:rtl/>
        </w:rPr>
        <w:t xml:space="preserve"> </w:t>
      </w:r>
      <w:r w:rsidRPr="0046541C" w:rsidR="00975C42">
        <w:rPr>
          <w:rFonts w:hint="eastAsia"/>
          <w:rtl/>
        </w:rPr>
        <w:t>חוות</w:t>
      </w:r>
      <w:r w:rsidRPr="0046541C" w:rsidR="00975C42">
        <w:rPr>
          <w:rtl/>
        </w:rPr>
        <w:t xml:space="preserve"> </w:t>
      </w:r>
      <w:r w:rsidRPr="0046541C" w:rsidR="00975C42">
        <w:rPr>
          <w:rFonts w:hint="eastAsia"/>
          <w:rtl/>
        </w:rPr>
        <w:t>דעתו</w:t>
      </w:r>
      <w:r w:rsidRPr="0046541C" w:rsidR="00975C42">
        <w:rPr>
          <w:rtl/>
        </w:rPr>
        <w:t xml:space="preserve"> </w:t>
      </w:r>
      <w:r w:rsidRPr="0046541C" w:rsidR="00975C42">
        <w:rPr>
          <w:rFonts w:hint="eastAsia"/>
          <w:rtl/>
        </w:rPr>
        <w:t>המקצועית</w:t>
      </w:r>
      <w:r w:rsidRPr="0046541C" w:rsidR="00975C42">
        <w:rPr>
          <w:rtl/>
        </w:rPr>
        <w:t xml:space="preserve"> </w:t>
      </w:r>
      <w:r w:rsidRPr="0046541C" w:rsidR="00975C42">
        <w:rPr>
          <w:rFonts w:hint="eastAsia"/>
          <w:rtl/>
        </w:rPr>
        <w:t>בנוגע</w:t>
      </w:r>
      <w:r w:rsidRPr="0046541C" w:rsidR="00975C42">
        <w:rPr>
          <w:rtl/>
        </w:rPr>
        <w:t xml:space="preserve"> </w:t>
      </w:r>
      <w:r w:rsidRPr="0046541C" w:rsidR="00975C42">
        <w:rPr>
          <w:rFonts w:hint="eastAsia"/>
          <w:rtl/>
        </w:rPr>
        <w:t>לסיכון</w:t>
      </w:r>
      <w:r w:rsidRPr="0046541C" w:rsidR="00975C42">
        <w:rPr>
          <w:rtl/>
        </w:rPr>
        <w:t xml:space="preserve"> אמורה לעמוד במרכז הליך זה</w:t>
      </w:r>
      <w:r w:rsidRPr="007C7D40">
        <w:rPr>
          <w:rFonts w:hint="cs"/>
          <w:rtl/>
        </w:rPr>
        <w:t>.</w:t>
      </w:r>
    </w:p>
    <w:p w:rsidR="00EB672B" w:rsidP="00EB672B" w14:paraId="63467834" w14:textId="356315B4">
      <w:pPr>
        <w:pStyle w:val="7317"/>
        <w:rPr>
          <w:rtl/>
        </w:rPr>
      </w:pPr>
      <w:r w:rsidRPr="00975C42">
        <w:rPr>
          <w:rStyle w:val="7340"/>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75C42" w:rsidR="00975C42">
        <w:rPr>
          <w:rStyle w:val="7340"/>
          <w:rFonts w:hint="cs"/>
          <w:rtl/>
        </w:rPr>
        <w:t>ההוצאה על אמצעי אבטחה ומיגון זמניים ועל התקשרויות עם ספקים -</w:t>
      </w:r>
      <w:r w:rsidRPr="0046541C" w:rsidR="00975C42">
        <w:rPr>
          <w:rFonts w:hint="cs"/>
          <w:rtl/>
        </w:rPr>
        <w:t xml:space="preserve"> </w:t>
      </w:r>
      <w:r w:rsidRPr="0046541C" w:rsidR="00975C42">
        <w:rPr>
          <w:rtl/>
        </w:rPr>
        <w:t xml:space="preserve">על </w:t>
      </w:r>
      <w:r w:rsidRPr="0046541C" w:rsidR="00975C42">
        <w:rPr>
          <w:rFonts w:hint="cs"/>
          <w:rtl/>
        </w:rPr>
        <w:t xml:space="preserve">חשב </w:t>
      </w:r>
      <w:r w:rsidRPr="0046541C" w:rsidR="00975C42">
        <w:rPr>
          <w:rtl/>
        </w:rPr>
        <w:t xml:space="preserve">משרד </w:t>
      </w:r>
      <w:r w:rsidRPr="0046541C" w:rsidR="00975C42">
        <w:rPr>
          <w:rtl/>
        </w:rPr>
        <w:t>רה"ם</w:t>
      </w:r>
      <w:r w:rsidRPr="0046541C" w:rsidR="00975C42">
        <w:rPr>
          <w:rtl/>
        </w:rPr>
        <w:t xml:space="preserve"> לבקר את הליכי הרכש שבאמצעותם המשרד רוכש מוצרים, כדי לוודא שמחירים שנקבעו לטווח הקצר לא אומצו לרכש לטווח הארוך, ובמידת הצורך </w:t>
      </w:r>
      <w:r w:rsidRPr="0046541C" w:rsidR="00975C42">
        <w:rPr>
          <w:rFonts w:hint="cs"/>
          <w:rtl/>
        </w:rPr>
        <w:t xml:space="preserve">על המשרד לבצע </w:t>
      </w:r>
      <w:r w:rsidRPr="0046541C" w:rsidR="00975C42">
        <w:rPr>
          <w:rtl/>
        </w:rPr>
        <w:t xml:space="preserve">את התיקונים הנדרשים. מומלץ שנציגי משרד </w:t>
      </w:r>
      <w:r w:rsidRPr="0046541C" w:rsidR="00975C42">
        <w:rPr>
          <w:rtl/>
        </w:rPr>
        <w:t>רה"ם</w:t>
      </w:r>
      <w:r w:rsidRPr="0046541C" w:rsidR="00975C42">
        <w:rPr>
          <w:rFonts w:hint="cs"/>
          <w:rtl/>
        </w:rPr>
        <w:t>,</w:t>
      </w:r>
      <w:r w:rsidRPr="0046541C" w:rsidR="00975C42">
        <w:rPr>
          <w:rtl/>
        </w:rPr>
        <w:t xml:space="preserve"> בהתקשרויותיו עם ספקים, יקפידו לוודא שהמשרד רוכש שירותים ומוצרים </w:t>
      </w:r>
      <w:r w:rsidRPr="0046541C" w:rsidR="00975C42">
        <w:rPr>
          <w:rFonts w:hint="cs"/>
          <w:rtl/>
        </w:rPr>
        <w:t xml:space="preserve">על פי הסכמים מתאימים כדי להבטיח </w:t>
      </w:r>
      <w:r w:rsidRPr="0046541C" w:rsidR="00975C42">
        <w:rPr>
          <w:rtl/>
        </w:rPr>
        <w:t>מחירים שאינם גבוהים ממחירי השו</w:t>
      </w:r>
      <w:r w:rsidRPr="0046541C" w:rsidR="00975C42">
        <w:rPr>
          <w:rFonts w:hint="cs"/>
          <w:rtl/>
        </w:rPr>
        <w:t xml:space="preserve">ק. כמו כן </w:t>
      </w:r>
      <w:r w:rsidRPr="0046541C" w:rsidR="00975C42">
        <w:rPr>
          <w:rtl/>
        </w:rPr>
        <w:t xml:space="preserve">מומלץ כי החשב הכללי יבדוק באופן רוחבי במשרדי הממשלה אם הם משלמים תמורת מוצרים הנשכרים לטווח ארוך על פי תעריפים המתאימים לתקופות קצרות, ואם כן </w:t>
      </w:r>
      <w:r w:rsidRPr="0046541C" w:rsidR="00975C42">
        <w:rPr>
          <w:rFonts w:hint="cs"/>
          <w:rtl/>
        </w:rPr>
        <w:t>-</w:t>
      </w:r>
      <w:r w:rsidRPr="0046541C" w:rsidR="00975C42">
        <w:rPr>
          <w:rtl/>
        </w:rPr>
        <w:t xml:space="preserve"> יפעל להתאמת התעריפים לתקופות השימוש</w:t>
      </w:r>
      <w:r w:rsidRPr="008E57FE">
        <w:rPr>
          <w:rFonts w:hint="cs"/>
          <w:rtl/>
        </w:rPr>
        <w:t>.</w:t>
      </w:r>
    </w:p>
    <w:p w:rsidR="00362505" w:rsidP="00362505" w14:paraId="74A7651D" w14:textId="0EE970CF">
      <w:pPr>
        <w:pStyle w:val="7317"/>
        <w:rPr>
          <w:rtl/>
        </w:rPr>
      </w:pPr>
      <w:r w:rsidRPr="00975C42">
        <w:rPr>
          <w:rStyle w:val="7340"/>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75C42" w:rsidR="00975C42">
        <w:rPr>
          <w:rStyle w:val="7340"/>
          <w:rFonts w:hint="cs"/>
          <w:rtl/>
        </w:rPr>
        <w:t>קביעת תכולות עבודות המיגון ואישור ההוצאה עליהן -</w:t>
      </w:r>
      <w:r w:rsidRPr="0046541C" w:rsidR="00975C42">
        <w:rPr>
          <w:rFonts w:hint="cs"/>
          <w:rtl/>
        </w:rPr>
        <w:t xml:space="preserve"> </w:t>
      </w:r>
      <w:r w:rsidRPr="0046541C" w:rsidR="00975C42">
        <w:rPr>
          <w:rtl/>
        </w:rPr>
        <w:t xml:space="preserve">מומלץ כי בעת קביעת תכולות מיגון של מעונות ראשי ממשלה יפעלו </w:t>
      </w:r>
      <w:r w:rsidRPr="0046541C" w:rsidR="00975C42">
        <w:rPr>
          <w:rFonts w:hint="cs"/>
          <w:rtl/>
        </w:rPr>
        <w:t>ה</w:t>
      </w:r>
      <w:r w:rsidRPr="0046541C" w:rsidR="00975C42">
        <w:rPr>
          <w:rtl/>
        </w:rPr>
        <w:t xml:space="preserve">שב"כ ומשרד </w:t>
      </w:r>
      <w:r w:rsidRPr="0046541C" w:rsidR="00975C42">
        <w:rPr>
          <w:rtl/>
        </w:rPr>
        <w:t>רה"ם</w:t>
      </w:r>
      <w:r w:rsidRPr="0046541C" w:rsidR="00975C42">
        <w:rPr>
          <w:rtl/>
        </w:rPr>
        <w:t xml:space="preserve"> לגיבוש חלופות לתכולות ולחישוב עלויותיהן. זאת לצורך השגת איזון בין צורכי המיגון לבין שמירה על משאבי הציבור וחיסכון מרבי בעלויות</w:t>
      </w:r>
      <w:r w:rsidRPr="0046541C" w:rsidR="00975C42">
        <w:rPr>
          <w:rFonts w:hint="cs"/>
          <w:rtl/>
        </w:rPr>
        <w:t xml:space="preserve">. </w:t>
      </w:r>
      <w:r w:rsidRPr="0046541C" w:rsidR="00975C42">
        <w:rPr>
          <w:rtl/>
        </w:rPr>
        <w:t xml:space="preserve">בהקשר לכך מומלץ כי </w:t>
      </w:r>
      <w:r w:rsidRPr="0046541C" w:rsidR="00975C42">
        <w:rPr>
          <w:rtl/>
        </w:rPr>
        <w:t>חשבות</w:t>
      </w:r>
      <w:r w:rsidRPr="0046541C" w:rsidR="00975C42">
        <w:rPr>
          <w:rtl/>
        </w:rPr>
        <w:t xml:space="preserve"> המשרד </w:t>
      </w:r>
      <w:r w:rsidRPr="0046541C" w:rsidR="00975C42">
        <w:rPr>
          <w:rFonts w:hint="cs"/>
          <w:rtl/>
        </w:rPr>
        <w:t xml:space="preserve">תעשה </w:t>
      </w:r>
      <w:r w:rsidRPr="0046541C" w:rsidR="00975C42">
        <w:rPr>
          <w:rFonts w:hint="cs"/>
          <w:rtl/>
        </w:rPr>
        <w:t>בקרה על</w:t>
      </w:r>
      <w:r w:rsidRPr="0046541C" w:rsidR="00975C42">
        <w:rPr>
          <w:rtl/>
        </w:rPr>
        <w:t xml:space="preserve"> העלויות של החלופות השונות</w:t>
      </w:r>
      <w:r w:rsidRPr="0046541C" w:rsidR="00975C42">
        <w:rPr>
          <w:rFonts w:hint="cs"/>
          <w:rtl/>
        </w:rPr>
        <w:t xml:space="preserve"> לפני</w:t>
      </w:r>
      <w:r w:rsidRPr="0046541C" w:rsidR="00975C42">
        <w:rPr>
          <w:rtl/>
        </w:rPr>
        <w:t xml:space="preserve"> </w:t>
      </w:r>
      <w:r w:rsidRPr="0046541C" w:rsidR="00975C42">
        <w:rPr>
          <w:rFonts w:hint="cs"/>
          <w:rtl/>
        </w:rPr>
        <w:t>ש</w:t>
      </w:r>
      <w:r w:rsidRPr="0046541C" w:rsidR="00975C42">
        <w:rPr>
          <w:rtl/>
        </w:rPr>
        <w:t>תתקבל החלטה</w:t>
      </w:r>
      <w:r w:rsidRPr="0046541C" w:rsidR="00975C42">
        <w:rPr>
          <w:rFonts w:hint="cs"/>
          <w:rtl/>
        </w:rPr>
        <w:t xml:space="preserve"> בעניינן</w:t>
      </w:r>
      <w:r w:rsidRPr="0046541C" w:rsidR="00975C42">
        <w:rPr>
          <w:rtl/>
        </w:rPr>
        <w:t xml:space="preserve">. במידת הצורך, כפי שעלה בעת הדיון בתכולות העבודות במעון הרשמי בבלפור, יש להעלות את </w:t>
      </w:r>
      <w:r w:rsidRPr="0046541C" w:rsidR="00975C42">
        <w:rPr>
          <w:rtl/>
        </w:rPr>
        <w:t>הסוגיה</w:t>
      </w:r>
      <w:r w:rsidRPr="0046541C" w:rsidR="00975C42">
        <w:rPr>
          <w:rtl/>
        </w:rPr>
        <w:t xml:space="preserve"> להכרעת הגורמים הבכירים בשב"כ ובמשרד </w:t>
      </w:r>
      <w:r w:rsidRPr="0046541C" w:rsidR="00975C42">
        <w:rPr>
          <w:rtl/>
        </w:rPr>
        <w:t>רה"ם</w:t>
      </w:r>
      <w:r w:rsidRPr="0046541C" w:rsidR="00975C42">
        <w:rPr>
          <w:rFonts w:hint="cs"/>
          <w:rtl/>
        </w:rPr>
        <w:t xml:space="preserve">. כמו כן </w:t>
      </w:r>
      <w:r w:rsidRPr="0046541C" w:rsidR="00975C42">
        <w:rPr>
          <w:rtl/>
        </w:rPr>
        <w:t xml:space="preserve">מומלץ כי </w:t>
      </w:r>
      <w:r w:rsidRPr="0046541C" w:rsidR="00975C42">
        <w:rPr>
          <w:rFonts w:hint="cs"/>
          <w:rtl/>
        </w:rPr>
        <w:t>ה</w:t>
      </w:r>
      <w:r w:rsidRPr="0046541C" w:rsidR="00975C42">
        <w:rPr>
          <w:rtl/>
        </w:rPr>
        <w:t xml:space="preserve">שב"כ יבחן את נסיבות ההנחה </w:t>
      </w:r>
      <w:r w:rsidRPr="0046541C" w:rsidR="00975C42">
        <w:rPr>
          <w:rFonts w:hint="cs"/>
          <w:rtl/>
        </w:rPr>
        <w:t>שניתן</w:t>
      </w:r>
      <w:r w:rsidRPr="0046541C" w:rsidR="00975C42">
        <w:rPr>
          <w:rtl/>
        </w:rPr>
        <w:t xml:space="preserve"> לעשות שימוש חוזר באמצעי </w:t>
      </w:r>
      <w:r w:rsidRPr="0046541C" w:rsidR="00975C42">
        <w:rPr>
          <w:rFonts w:hint="cs"/>
          <w:rtl/>
        </w:rPr>
        <w:t>ה</w:t>
      </w:r>
      <w:r w:rsidRPr="0046541C" w:rsidR="00975C42">
        <w:rPr>
          <w:rtl/>
        </w:rPr>
        <w:t>מיגון</w:t>
      </w:r>
      <w:r w:rsidRPr="0046541C" w:rsidR="00975C42">
        <w:rPr>
          <w:rFonts w:hint="cs"/>
          <w:rtl/>
        </w:rPr>
        <w:t xml:space="preserve"> הקבועים במעון ברעננה, וכי </w:t>
      </w:r>
      <w:r w:rsidRPr="0046541C" w:rsidR="00975C42">
        <w:rPr>
          <w:rtl/>
        </w:rPr>
        <w:t xml:space="preserve">כאשר החלטת </w:t>
      </w:r>
      <w:r w:rsidRPr="0046541C" w:rsidR="00975C42">
        <w:rPr>
          <w:rFonts w:hint="cs"/>
          <w:rtl/>
        </w:rPr>
        <w:t>ה</w:t>
      </w:r>
      <w:r w:rsidRPr="0046541C" w:rsidR="00975C42">
        <w:rPr>
          <w:rtl/>
        </w:rPr>
        <w:t xml:space="preserve">שב"כ בדבר אמצעי מיגון שיותקנו במעון ראש הממשלה מתקבלת גם על סמך הנחה כי </w:t>
      </w:r>
      <w:r w:rsidRPr="0046541C" w:rsidR="00975C42">
        <w:rPr>
          <w:rFonts w:hint="cs"/>
          <w:rtl/>
        </w:rPr>
        <w:t>אפשר</w:t>
      </w:r>
      <w:r w:rsidRPr="0046541C" w:rsidR="00975C42">
        <w:rPr>
          <w:rtl/>
        </w:rPr>
        <w:t xml:space="preserve"> לעשות בהם שימוש חוזר, הוא יוודא כי הנחה זו מבוססת וניתנת ליישום</w:t>
      </w:r>
      <w:r w:rsidRPr="0046541C" w:rsidR="00975C42">
        <w:rPr>
          <w:rFonts w:hint="cs"/>
          <w:rtl/>
        </w:rPr>
        <w:t>.</w:t>
      </w:r>
      <w:r w:rsidRPr="0046541C" w:rsidR="00975C42">
        <w:rPr>
          <w:rtl/>
        </w:rPr>
        <w:t xml:space="preserve"> מומלץ עוד כי משרד </w:t>
      </w:r>
      <w:r w:rsidRPr="0046541C" w:rsidR="00975C42">
        <w:rPr>
          <w:rtl/>
        </w:rPr>
        <w:t>רה"ם</w:t>
      </w:r>
      <w:r w:rsidRPr="0046541C" w:rsidR="00975C42">
        <w:rPr>
          <w:rtl/>
        </w:rPr>
        <w:t xml:space="preserve"> יבחן את המשמעות הכלכלית והתפעולית של תיקון ליקויי הבטיחות במעון ברחוב עזה, ו</w:t>
      </w:r>
      <w:r w:rsidRPr="0046541C" w:rsidR="00975C42">
        <w:rPr>
          <w:rFonts w:hint="cs"/>
          <w:rtl/>
        </w:rPr>
        <w:t xml:space="preserve">כי הוא </w:t>
      </w:r>
      <w:r w:rsidRPr="0046541C" w:rsidR="00975C42">
        <w:rPr>
          <w:rtl/>
        </w:rPr>
        <w:t xml:space="preserve">יפעל בהתאם </w:t>
      </w:r>
      <w:r w:rsidRPr="0046541C" w:rsidR="00975C42">
        <w:rPr>
          <w:rFonts w:hint="cs"/>
          <w:rtl/>
        </w:rPr>
        <w:t>לממצאי</w:t>
      </w:r>
      <w:r w:rsidRPr="0046541C" w:rsidR="00975C42">
        <w:rPr>
          <w:rtl/>
        </w:rPr>
        <w:t xml:space="preserve"> הבחינה</w:t>
      </w:r>
      <w:r w:rsidRPr="0046541C" w:rsidR="00975C42">
        <w:rPr>
          <w:rFonts w:hint="cs"/>
          <w:rtl/>
        </w:rPr>
        <w:t xml:space="preserve">. עוד מומלץ כי משרד </w:t>
      </w:r>
      <w:r w:rsidRPr="0046541C" w:rsidR="00975C42">
        <w:rPr>
          <w:rFonts w:hint="cs"/>
          <w:rtl/>
        </w:rPr>
        <w:t>רה"ם</w:t>
      </w:r>
      <w:r w:rsidRPr="0046541C" w:rsidR="00975C42">
        <w:rPr>
          <w:rFonts w:hint="cs"/>
          <w:rtl/>
        </w:rPr>
        <w:t xml:space="preserve"> יקפיד לפעול בהתאם להנחיות ועדת המכרזים ויקפיד על הצגה מאוזנת של חלופות לביצוע לפני מציעים פוטנציאליים. </w:t>
      </w:r>
      <w:r w:rsidRPr="0046541C" w:rsidR="00975C42">
        <w:rPr>
          <w:rtl/>
        </w:rPr>
        <w:t xml:space="preserve">כמו כן מומלץ כי להבא משרד </w:t>
      </w:r>
      <w:r w:rsidRPr="0046541C" w:rsidR="00975C42">
        <w:rPr>
          <w:rtl/>
        </w:rPr>
        <w:t>רה"ם</w:t>
      </w:r>
      <w:r w:rsidRPr="0046541C" w:rsidR="00975C42">
        <w:rPr>
          <w:rtl/>
        </w:rPr>
        <w:t xml:space="preserve"> יוודא שנוסף על התאמת מבנה לשמש מעון רשמי חלופי לראש ממשלה בהיבטי האבטחה והמיגון, המבנה מתאים גם בהיבט הבטיחות</w:t>
      </w:r>
      <w:r w:rsidRPr="008E57FE">
        <w:rPr>
          <w:rFonts w:hint="cs"/>
          <w:rtl/>
        </w:rPr>
        <w:t>.</w:t>
      </w:r>
    </w:p>
    <w:p w:rsidR="00362505" w:rsidP="00362505" w14:paraId="64F1A374" w14:textId="15A1DA3F">
      <w:pPr>
        <w:pStyle w:val="7317"/>
        <w:rPr>
          <w:rtl/>
        </w:rPr>
      </w:pPr>
      <w:r w:rsidRPr="0046541C">
        <w:rPr>
          <w:rFonts w:hint="cs"/>
          <w:rtl/>
        </w:rPr>
        <w:t xml:space="preserve">עוד </w:t>
      </w:r>
      <w:r w:rsidRPr="0046541C">
        <w:rPr>
          <w:rFonts w:hint="eastAsia"/>
          <w:rtl/>
        </w:rPr>
        <w:t>מומלץ</w:t>
      </w:r>
      <w:r w:rsidRPr="0046541C">
        <w:rPr>
          <w:rtl/>
        </w:rPr>
        <w:t xml:space="preserve"> כי משרד </w:t>
      </w:r>
      <w:r w:rsidRPr="0046541C">
        <w:rPr>
          <w:rFonts w:hint="eastAsia"/>
          <w:rtl/>
        </w:rPr>
        <w:t>רה</w:t>
      </w:r>
      <w:r w:rsidRPr="0046541C">
        <w:rPr>
          <w:rtl/>
        </w:rPr>
        <w:t>"ם</w:t>
      </w:r>
      <w:r w:rsidRPr="0046541C">
        <w:rPr>
          <w:rtl/>
        </w:rPr>
        <w:t xml:space="preserve"> </w:t>
      </w:r>
      <w:r w:rsidRPr="0046541C">
        <w:rPr>
          <w:rFonts w:hint="cs"/>
          <w:rtl/>
        </w:rPr>
        <w:t>ישלים הקמת יחידת רכש מרכזית ו</w:t>
      </w:r>
      <w:r w:rsidRPr="0046541C">
        <w:rPr>
          <w:rtl/>
        </w:rPr>
        <w:t>יקפיד, בביצוע רכש</w:t>
      </w:r>
      <w:r w:rsidRPr="0046541C">
        <w:rPr>
          <w:rFonts w:hint="cs"/>
          <w:rtl/>
        </w:rPr>
        <w:t xml:space="preserve">, </w:t>
      </w:r>
      <w:r w:rsidRPr="0046541C">
        <w:rPr>
          <w:rtl/>
        </w:rPr>
        <w:t>על הפרדה בין היחידה המקצועית המזמינה את הטובין או השירותים הנרכשים ובין הגורם המקצועי המאשר ומבצע את הרכש, לרבות בנוגע לרכש של אמצעי אבטחה ומיגון</w:t>
      </w:r>
      <w:r w:rsidRPr="008E57FE">
        <w:rPr>
          <w:rFonts w:hint="cs"/>
          <w:rtl/>
        </w:rPr>
        <w:t>.</w:t>
      </w:r>
    </w:p>
    <w:p w:rsidR="00362505" w:rsidP="00362505" w14:paraId="62699D10" w14:textId="3153532E">
      <w:pPr>
        <w:pStyle w:val="7317"/>
        <w:rPr>
          <w:rtl/>
        </w:rPr>
      </w:pPr>
      <w:r w:rsidRPr="00975C42">
        <w:rPr>
          <w:rStyle w:val="7340"/>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66323398" name="תמונה 46632339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23398" name="תמונה 46632339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75C42" w:rsidR="00975C42">
        <w:rPr>
          <w:rStyle w:val="7340"/>
          <w:rFonts w:hint="cs"/>
          <w:rtl/>
        </w:rPr>
        <w:t>הסדרה תכנונית של הצבת אמצעים לאבטחת המעונות הפרטיים של ראשי הממשלה -</w:t>
      </w:r>
      <w:r w:rsidRPr="0046541C" w:rsidR="00975C42">
        <w:rPr>
          <w:rFonts w:hint="cs"/>
          <w:rtl/>
        </w:rPr>
        <w:t xml:space="preserve"> על </w:t>
      </w:r>
      <w:r w:rsidRPr="0046541C" w:rsidR="00975C42">
        <w:rPr>
          <w:rtl/>
        </w:rPr>
        <w:t xml:space="preserve">משרד </w:t>
      </w:r>
      <w:r w:rsidRPr="0046541C" w:rsidR="00975C42">
        <w:rPr>
          <w:rtl/>
        </w:rPr>
        <w:t>רה"ם</w:t>
      </w:r>
      <w:r w:rsidRPr="0046541C" w:rsidR="00975C42">
        <w:rPr>
          <w:rtl/>
        </w:rPr>
        <w:t xml:space="preserve"> </w:t>
      </w:r>
      <w:r w:rsidRPr="0046541C" w:rsidR="00975C42">
        <w:rPr>
          <w:rFonts w:hint="cs"/>
          <w:rtl/>
        </w:rPr>
        <w:t>לה</w:t>
      </w:r>
      <w:r w:rsidRPr="0046541C" w:rsidR="00975C42">
        <w:rPr>
          <w:rtl/>
        </w:rPr>
        <w:t xml:space="preserve">שלים את ההסדרה התכנונית של הצבת אמצעי האבטחה בסביבת המעון בקיסריה. כמו כן </w:t>
      </w:r>
      <w:r w:rsidRPr="0046541C" w:rsidR="00975C42">
        <w:rPr>
          <w:rFonts w:hint="cs"/>
          <w:rtl/>
        </w:rPr>
        <w:t>על</w:t>
      </w:r>
      <w:r w:rsidRPr="0046541C" w:rsidR="00975C42">
        <w:rPr>
          <w:rtl/>
        </w:rPr>
        <w:t xml:space="preserve"> המשרד </w:t>
      </w:r>
      <w:r w:rsidRPr="0046541C" w:rsidR="00975C42">
        <w:rPr>
          <w:rFonts w:hint="cs"/>
          <w:rtl/>
        </w:rPr>
        <w:t>ל</w:t>
      </w:r>
      <w:r w:rsidRPr="0046541C" w:rsidR="00975C42">
        <w:rPr>
          <w:rtl/>
        </w:rPr>
        <w:t>בדוק אם במתקנים נוספים שבאחריותו מוצבים אמצעי אבטחה שלא בהתאם לחוק התכנון והבני</w:t>
      </w:r>
      <w:r w:rsidRPr="0046541C" w:rsidR="00975C42">
        <w:rPr>
          <w:rFonts w:hint="cs"/>
          <w:rtl/>
        </w:rPr>
        <w:t>י</w:t>
      </w:r>
      <w:r w:rsidRPr="0046541C" w:rsidR="00975C42">
        <w:rPr>
          <w:rtl/>
        </w:rPr>
        <w:t>ה</w:t>
      </w:r>
      <w:r w:rsidRPr="0046541C" w:rsidR="00975C42">
        <w:rPr>
          <w:rFonts w:hint="cs"/>
          <w:rtl/>
        </w:rPr>
        <w:t>, התשכ"ה-1965,</w:t>
      </w:r>
      <w:r w:rsidRPr="0046541C" w:rsidR="00975C42">
        <w:rPr>
          <w:rtl/>
        </w:rPr>
        <w:t xml:space="preserve"> ו</w:t>
      </w:r>
      <w:r w:rsidRPr="0046541C" w:rsidR="00975C42">
        <w:rPr>
          <w:rFonts w:hint="cs"/>
          <w:rtl/>
        </w:rPr>
        <w:t>ל</w:t>
      </w:r>
      <w:r w:rsidRPr="0046541C" w:rsidR="00975C42">
        <w:rPr>
          <w:rtl/>
        </w:rPr>
        <w:t xml:space="preserve">תקנות מכוחו </w:t>
      </w:r>
      <w:r w:rsidRPr="0046541C" w:rsidR="00975C42">
        <w:rPr>
          <w:rFonts w:hint="cs"/>
          <w:rtl/>
        </w:rPr>
        <w:t>ולפעול</w:t>
      </w:r>
      <w:r w:rsidRPr="0046541C" w:rsidR="00975C42">
        <w:rPr>
          <w:rtl/>
        </w:rPr>
        <w:t xml:space="preserve"> להסדרת הצבת האמצעים ולקבלת האישורים </w:t>
      </w:r>
      <w:r w:rsidRPr="0046541C" w:rsidR="00975C42">
        <w:rPr>
          <w:rFonts w:hint="cs"/>
          <w:rtl/>
        </w:rPr>
        <w:t xml:space="preserve">להצבתם </w:t>
      </w:r>
      <w:r w:rsidRPr="0046541C" w:rsidR="00975C42">
        <w:rPr>
          <w:rtl/>
        </w:rPr>
        <w:t>כדין</w:t>
      </w:r>
      <w:r w:rsidRPr="008E57FE">
        <w:rPr>
          <w:rFonts w:hint="cs"/>
          <w:rtl/>
        </w:rPr>
        <w:t>.</w:t>
      </w:r>
    </w:p>
    <w:p w:rsidR="00975C42" w:rsidP="00362505" w14:paraId="09F28DED" w14:textId="5387ED41">
      <w:pPr>
        <w:pStyle w:val="7317"/>
        <w:rPr>
          <w:rtl/>
        </w:rPr>
      </w:pPr>
      <w:r w:rsidRPr="00975C42">
        <w:rPr>
          <w:rStyle w:val="7340"/>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888605305" name="תמונה 88860530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05305" name="תמונה 88860530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75C42">
        <w:rPr>
          <w:rStyle w:val="7340"/>
          <w:rFonts w:hint="cs"/>
          <w:rtl/>
        </w:rPr>
        <w:t>הסדרה תכנונית של הצבת אמצעים לאבטחת בתי שרים -</w:t>
      </w:r>
      <w:r w:rsidRPr="0046541C">
        <w:rPr>
          <w:rFonts w:hint="cs"/>
          <w:rtl/>
        </w:rPr>
        <w:t xml:space="preserve"> </w:t>
      </w:r>
      <w:r w:rsidRPr="0046541C">
        <w:rPr>
          <w:rtl/>
        </w:rPr>
        <w:t>על משרדי הממשלה לפעול להצבת אמצעי אבטחה בב</w:t>
      </w:r>
      <w:r w:rsidRPr="0046541C">
        <w:rPr>
          <w:rFonts w:hint="cs"/>
          <w:rtl/>
        </w:rPr>
        <w:t>תי</w:t>
      </w:r>
      <w:r w:rsidRPr="0046541C">
        <w:rPr>
          <w:rtl/>
        </w:rPr>
        <w:t xml:space="preserve"> שרים, בהתאם לדיני התכנון והבנייה ולאחר קבלת ההיתרים הנדרשים</w:t>
      </w:r>
      <w:r w:rsidRPr="0046541C">
        <w:rPr>
          <w:rFonts w:hint="cs"/>
          <w:rtl/>
        </w:rPr>
        <w:t xml:space="preserve"> לכך</w:t>
      </w:r>
      <w:r w:rsidRPr="0046541C">
        <w:rPr>
          <w:rtl/>
        </w:rPr>
        <w:t xml:space="preserve">. מומלץ כי משרד המשפטים </w:t>
      </w:r>
      <w:r w:rsidRPr="0046541C">
        <w:rPr>
          <w:rtl/>
        </w:rPr>
        <w:t>ומינהל</w:t>
      </w:r>
      <w:r w:rsidRPr="0046541C">
        <w:rPr>
          <w:rtl/>
        </w:rPr>
        <w:t xml:space="preserve"> התכנון במשרד הפנים, בהתייעצות עם משרד הביטחון שנציגו חבר </w:t>
      </w:r>
      <w:r w:rsidRPr="0046541C">
        <w:rPr>
          <w:rtl/>
        </w:rPr>
        <w:t>בוולמ"ב</w:t>
      </w:r>
      <w:r w:rsidRPr="0046541C">
        <w:rPr>
          <w:rtl/>
        </w:rPr>
        <w:t xml:space="preserve">, יפעלו להסדרת דרכי הטיפול באישור הצבת אמצעי האבטחה בבתי שרים, באופן הנותן מענה הן </w:t>
      </w:r>
      <w:r w:rsidRPr="0046541C">
        <w:rPr>
          <w:rFonts w:hint="cs"/>
          <w:rtl/>
        </w:rPr>
        <w:t xml:space="preserve">על </w:t>
      </w:r>
      <w:r w:rsidRPr="0046541C">
        <w:rPr>
          <w:rtl/>
        </w:rPr>
        <w:t xml:space="preserve">צורכי הביטחון והן </w:t>
      </w:r>
      <w:r w:rsidRPr="0046541C">
        <w:rPr>
          <w:rFonts w:hint="cs"/>
          <w:rtl/>
        </w:rPr>
        <w:t>על ה</w:t>
      </w:r>
      <w:r w:rsidRPr="0046541C">
        <w:rPr>
          <w:rtl/>
        </w:rPr>
        <w:t>צורך בהסדרה לפי דיני התכנון והבנייה</w:t>
      </w:r>
      <w:r w:rsidRPr="008E57FE">
        <w:rPr>
          <w:rFonts w:hint="cs"/>
          <w:rtl/>
        </w:rPr>
        <w:t>.</w:t>
      </w:r>
    </w:p>
    <w:p w:rsidR="00975C42" w14:paraId="07B6C41F" w14:textId="77777777">
      <w:pPr>
        <w:bidi w:val="0"/>
        <w:spacing w:after="200" w:line="276" w:lineRule="auto"/>
        <w:rPr>
          <w:rFonts w:ascii="Tahoma" w:hAnsi="Tahoma" w:cs="Tahoma"/>
          <w:color w:val="0D0D0D" w:themeColor="text1" w:themeTint="F2"/>
          <w:sz w:val="18"/>
          <w:szCs w:val="18"/>
          <w:rtl/>
        </w:rPr>
      </w:pPr>
      <w:r>
        <w:rPr>
          <w:rtl/>
        </w:rPr>
        <w:br w:type="page"/>
      </w:r>
    </w:p>
    <w:p w:rsidR="00647090" w:rsidRPr="00647090" w:rsidP="00647090" w14:paraId="6E4F369F" w14:textId="21640529">
      <w:pPr>
        <w:pStyle w:val="73512"/>
        <w:spacing w:before="0" w:after="0"/>
        <w:rPr>
          <w:color w:val="000000" w:themeColor="text1"/>
          <w:sz w:val="20"/>
          <w:szCs w:val="20"/>
          <w:rtl/>
        </w:rPr>
      </w:pPr>
      <w:r w:rsidRPr="00647090">
        <w:rPr>
          <w:color w:val="000000" w:themeColor="text1"/>
          <w:sz w:val="20"/>
          <w:szCs w:val="20"/>
          <w:rtl/>
        </w:rPr>
        <w:t>התמשכות פרויקט השיפוץ של המעון הרשמי בבלפור</w:t>
      </w:r>
      <w:r w:rsidRPr="00647090">
        <w:rPr>
          <w:rFonts w:hint="cs"/>
          <w:color w:val="000000" w:themeColor="text1"/>
          <w:sz w:val="20"/>
          <w:szCs w:val="20"/>
          <w:rtl/>
        </w:rPr>
        <w:t xml:space="preserve"> </w:t>
      </w:r>
      <w:r w:rsidRPr="00647090">
        <w:rPr>
          <w:color w:val="000000" w:themeColor="text1"/>
          <w:sz w:val="20"/>
          <w:szCs w:val="20"/>
          <w:rtl/>
        </w:rPr>
        <w:t>- נקודות ציון מרכזיות</w:t>
      </w:r>
    </w:p>
    <w:p w:rsidR="00647090" w:rsidRPr="00647090" w:rsidP="00647090" w14:paraId="6CA8586B" w14:textId="423186D5">
      <w:pPr>
        <w:rPr>
          <w:rtl/>
        </w:rPr>
      </w:pPr>
      <w:r w:rsidRPr="00D527BD">
        <w:rPr>
          <w:noProof/>
          <w:szCs w:val="20"/>
          <w:rtl/>
        </w:rPr>
        <mc:AlternateContent>
          <mc:Choice Requires="wps">
            <w:drawing>
              <wp:anchor distT="0" distB="0" distL="114300" distR="114300" simplePos="0" relativeHeight="251706368" behindDoc="0" locked="0" layoutInCell="1" allowOverlap="1">
                <wp:simplePos x="0" y="0"/>
                <wp:positionH relativeFrom="column">
                  <wp:posOffset>-177524</wp:posOffset>
                </wp:positionH>
                <wp:positionV relativeFrom="paragraph">
                  <wp:posOffset>5992495</wp:posOffset>
                </wp:positionV>
                <wp:extent cx="1017436" cy="755374"/>
                <wp:effectExtent l="0" t="0" r="11430" b="6985"/>
                <wp:wrapNone/>
                <wp:docPr id="13627290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7436" cy="755374"/>
                        </a:xfrm>
                        <a:prstGeom prst="rect">
                          <a:avLst/>
                        </a:prstGeom>
                        <a:solidFill>
                          <a:schemeClr val="bg1"/>
                        </a:solidFill>
                        <a:ln w="9525">
                          <a:solidFill>
                            <a:schemeClr val="bg1"/>
                          </a:solidFill>
                          <a:miter lim="800000"/>
                          <a:headEnd/>
                          <a:tailEnd/>
                        </a:ln>
                      </wps:spPr>
                      <wps:txbx>
                        <w:txbxContent>
                          <w:p w:rsidR="00647090" w:rsidRPr="005C7ABF" w:rsidP="00647090" w14:textId="77777777">
                            <w:pPr>
                              <w:pStyle w:val="738"/>
                              <w:spacing w:before="0" w:after="0" w:line="240" w:lineRule="auto"/>
                              <w:jc w:val="left"/>
                              <w:rPr>
                                <w:rtl/>
                              </w:rPr>
                            </w:pPr>
                            <w:r w:rsidRPr="004E372E">
                              <w:rPr>
                                <w:rFonts w:eastAsia="Calibri" w:hint="cs"/>
                                <w:rtl/>
                              </w:rPr>
                              <w:t xml:space="preserve">על פי </w:t>
                            </w:r>
                            <w:r>
                              <w:rPr>
                                <w:rFonts w:eastAsia="Calibri" w:hint="cs"/>
                                <w:rtl/>
                              </w:rPr>
                              <w:t>דיווחי</w:t>
                            </w:r>
                            <w:r>
                              <w:rPr>
                                <w:rFonts w:eastAsia="Calibri" w:hint="cs"/>
                              </w:rPr>
                              <w:t xml:space="preserve"> </w:t>
                            </w:r>
                            <w:r w:rsidRPr="004E372E">
                              <w:rPr>
                                <w:rFonts w:eastAsia="Calibri" w:hint="cs"/>
                                <w:rtl/>
                              </w:rPr>
                              <w:t xml:space="preserve">משרד </w:t>
                            </w:r>
                            <w:r w:rsidRPr="004E372E">
                              <w:rPr>
                                <w:rFonts w:eastAsia="Calibri" w:hint="cs"/>
                                <w:rtl/>
                              </w:rPr>
                              <w:t>רה"ם</w:t>
                            </w:r>
                            <w:r w:rsidRPr="004E372E">
                              <w:rPr>
                                <w:rFonts w:eastAsia="Calibri" w:hint="cs"/>
                                <w:rtl/>
                              </w:rPr>
                              <w:t xml:space="preserve"> ומשרד הביטחון, בעיבוד משרד מבקר המדינה</w:t>
                            </w:r>
                            <w:r w:rsidRPr="00D57BE9">
                              <w:rPr>
                                <w:rFonts w:hint="cs"/>
                                <w:rtl/>
                              </w:rPr>
                              <w:t>.</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80.1pt;height:59.5pt;margin-top:471.85pt;margin-left:-14pt;mso-height-percent:0;mso-height-relative:margin;mso-width-percent:0;mso-width-relative:margin;mso-wrap-distance-bottom:0;mso-wrap-distance-left:9pt;mso-wrap-distance-right:9pt;mso-wrap-distance-top:0;mso-wrap-style:square;position:absolute;visibility:visible;v-text-anchor:middle;z-index:251707392" fillcolor="white" strokecolor="white">
                <v:textbox>
                  <w:txbxContent>
                    <w:p w:rsidR="00647090" w:rsidRPr="005C7ABF" w:rsidP="00647090" w14:paraId="223E117C" w14:textId="77777777">
                      <w:pPr>
                        <w:pStyle w:val="738"/>
                        <w:spacing w:before="0" w:after="0" w:line="240" w:lineRule="auto"/>
                        <w:jc w:val="left"/>
                        <w:rPr>
                          <w:rtl/>
                        </w:rPr>
                      </w:pPr>
                      <w:r w:rsidRPr="004E372E">
                        <w:rPr>
                          <w:rFonts w:eastAsia="Calibri" w:hint="cs"/>
                          <w:rtl/>
                        </w:rPr>
                        <w:t xml:space="preserve">על פי </w:t>
                      </w:r>
                      <w:r>
                        <w:rPr>
                          <w:rFonts w:eastAsia="Calibri" w:hint="cs"/>
                          <w:rtl/>
                        </w:rPr>
                        <w:t>דיווחי</w:t>
                      </w:r>
                      <w:r>
                        <w:rPr>
                          <w:rFonts w:eastAsia="Calibri" w:hint="cs"/>
                        </w:rPr>
                        <w:t xml:space="preserve"> </w:t>
                      </w:r>
                      <w:r w:rsidRPr="004E372E">
                        <w:rPr>
                          <w:rFonts w:eastAsia="Calibri" w:hint="cs"/>
                          <w:rtl/>
                        </w:rPr>
                        <w:t xml:space="preserve">משרד </w:t>
                      </w:r>
                      <w:r w:rsidRPr="004E372E">
                        <w:rPr>
                          <w:rFonts w:eastAsia="Calibri" w:hint="cs"/>
                          <w:rtl/>
                        </w:rPr>
                        <w:t>רה"ם</w:t>
                      </w:r>
                      <w:r w:rsidRPr="004E372E">
                        <w:rPr>
                          <w:rFonts w:eastAsia="Calibri" w:hint="cs"/>
                          <w:rtl/>
                        </w:rPr>
                        <w:t xml:space="preserve"> ומשרד הביטחון, בעיבוד משרד מבקר המדינה</w:t>
                      </w:r>
                      <w:r w:rsidRPr="00D57BE9">
                        <w:rPr>
                          <w:rFonts w:hint="cs"/>
                          <w:rtl/>
                        </w:rPr>
                        <w:t>.</w:t>
                      </w:r>
                    </w:p>
                  </w:txbxContent>
                </v:textbox>
              </v:shape>
            </w:pict>
          </mc:Fallback>
        </mc:AlternateContent>
      </w:r>
      <w:r>
        <w:rPr>
          <w:noProof/>
          <w:rtl/>
          <w:lang w:val="he-IL"/>
        </w:rPr>
        <w:drawing>
          <wp:inline distT="0" distB="0" distL="0" distR="0">
            <wp:extent cx="4786502" cy="6957391"/>
            <wp:effectExtent l="0" t="0" r="0" b="0"/>
            <wp:docPr id="7436436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43622" name="תמונה 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4816257" cy="7000641"/>
                    </a:xfrm>
                    <a:prstGeom prst="rect">
                      <a:avLst/>
                    </a:prstGeom>
                  </pic:spPr>
                </pic:pic>
              </a:graphicData>
            </a:graphic>
          </wp:inline>
        </w:drawing>
      </w:r>
    </w:p>
    <w:p w:rsidR="00BB57A7" w:rsidRPr="00BB57A7" w:rsidP="00BB57A7" w14:paraId="320E76D9" w14:textId="77777777">
      <w:pPr>
        <w:pStyle w:val="73512"/>
        <w:spacing w:before="0" w:after="240"/>
        <w:rPr>
          <w:color w:val="000000" w:themeColor="text1"/>
          <w:sz w:val="20"/>
          <w:szCs w:val="20"/>
          <w:rtl/>
        </w:rPr>
      </w:pPr>
      <w:r w:rsidRPr="00BB57A7">
        <w:rPr>
          <w:color w:val="000000" w:themeColor="text1"/>
          <w:sz w:val="20"/>
          <w:szCs w:val="20"/>
          <w:rtl/>
        </w:rPr>
        <w:t>ההוצאות על ביצוע העבודות במעונות הפרטיים של ראשי הממשלה, מינואר 2019 עד נובמבר 2023, בעיקר לצורך מיגונם, וכן לצורך שהות מאבטחים ואנשי צוות של המעונות, באלפי ש"ח (מעוגל)</w:t>
      </w:r>
    </w:p>
    <w:p w:rsidR="00975C42" w:rsidRPr="00D57BE9" w:rsidP="00BB57A7" w14:paraId="2D655856" w14:textId="77777777">
      <w:pPr>
        <w:pStyle w:val="73512"/>
        <w:spacing w:before="0" w:after="0"/>
        <w:rPr>
          <w:rtl/>
        </w:rPr>
      </w:pPr>
      <w:r w:rsidRPr="00BB57A7">
        <w:rPr>
          <w:noProof/>
          <w:color w:val="000000" w:themeColor="text1"/>
          <w:sz w:val="20"/>
          <w:szCs w:val="20"/>
          <w:rtl/>
        </w:rPr>
        <w:drawing>
          <wp:inline distT="0" distB="0" distL="0" distR="0">
            <wp:extent cx="4641045" cy="3656965"/>
            <wp:effectExtent l="0" t="0" r="0" b="635"/>
            <wp:docPr id="372360758"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0758" name="תמונה 4"/>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rcRect l="3055" t="4064" r="2208" b="3235"/>
                    <a:stretch>
                      <a:fillRect/>
                    </a:stretch>
                  </pic:blipFill>
                  <pic:spPr bwMode="auto">
                    <a:xfrm>
                      <a:off x="0" y="0"/>
                      <a:ext cx="4667625" cy="367790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75C42" w:rsidP="00975C42" w14:paraId="60F9E37A" w14:textId="77777777">
      <w:pPr>
        <w:pStyle w:val="738"/>
        <w:spacing w:after="0"/>
        <w:rPr>
          <w:rtl/>
        </w:rPr>
      </w:pPr>
      <w:r w:rsidRPr="004E372E">
        <w:rPr>
          <w:rFonts w:hint="cs"/>
          <w:rtl/>
        </w:rPr>
        <w:t xml:space="preserve">על פי נתוני משרד </w:t>
      </w:r>
      <w:r w:rsidRPr="004E372E">
        <w:rPr>
          <w:rFonts w:hint="cs"/>
          <w:rtl/>
        </w:rPr>
        <w:t>רה"ם</w:t>
      </w:r>
      <w:r w:rsidRPr="004E372E">
        <w:rPr>
          <w:rFonts w:hint="cs"/>
          <w:rtl/>
        </w:rPr>
        <w:t>.</w:t>
      </w:r>
    </w:p>
    <w:p w:rsidR="00975C42" w:rsidP="00975C42" w14:paraId="11D3F019" w14:textId="0CBF9567">
      <w:pPr>
        <w:pStyle w:val="738"/>
        <w:spacing w:before="0" w:after="0"/>
        <w:ind w:left="424" w:hanging="424"/>
        <w:rPr>
          <w:rtl/>
        </w:rPr>
      </w:pPr>
      <w:r>
        <w:rPr>
          <w:rFonts w:hint="cs"/>
          <w:rtl/>
        </w:rPr>
        <w:t xml:space="preserve">* </w:t>
      </w:r>
      <w:r>
        <w:rPr>
          <w:rtl/>
        </w:rPr>
        <w:tab/>
      </w:r>
      <w:r>
        <w:rPr>
          <w:rFonts w:hint="cs"/>
          <w:rtl/>
        </w:rPr>
        <w:t>הנתונים אינם כוללים הוצאות מגורים ואבטחה נוספות, בעת שבה נדרשה יציאתו של ראש הממשלה מהמעון הפרטי-חלופי ברחוב עזה.</w:t>
      </w:r>
    </w:p>
    <w:p w:rsidR="00975C42" w:rsidRPr="004E372E" w:rsidP="00975C42" w14:paraId="0AAE98F8" w14:textId="2CD35009">
      <w:pPr>
        <w:pStyle w:val="738"/>
        <w:spacing w:before="0" w:after="0"/>
        <w:ind w:left="424" w:hanging="424"/>
        <w:rPr>
          <w:rtl/>
        </w:rPr>
      </w:pPr>
      <w:r w:rsidRPr="004E372E">
        <w:rPr>
          <w:rFonts w:hint="cs"/>
          <w:rtl/>
        </w:rPr>
        <w:t>*</w:t>
      </w:r>
      <w:r>
        <w:rPr>
          <w:rFonts w:hint="cs"/>
          <w:rtl/>
        </w:rPr>
        <w:t>*</w:t>
      </w:r>
      <w:r w:rsidRPr="004E372E">
        <w:rPr>
          <w:rFonts w:hint="cs"/>
          <w:rtl/>
        </w:rPr>
        <w:t xml:space="preserve"> </w:t>
      </w:r>
      <w:r>
        <w:rPr>
          <w:rtl/>
        </w:rPr>
        <w:tab/>
      </w:r>
      <w:r w:rsidRPr="004E372E">
        <w:rPr>
          <w:rFonts w:hint="cs"/>
          <w:rtl/>
        </w:rPr>
        <w:t xml:space="preserve">מזה </w:t>
      </w:r>
      <w:r>
        <w:rPr>
          <w:rFonts w:hint="cs"/>
          <w:rtl/>
        </w:rPr>
        <w:t>29,000</w:t>
      </w:r>
      <w:r w:rsidRPr="004E372E">
        <w:rPr>
          <w:rFonts w:hint="cs"/>
          <w:rtl/>
        </w:rPr>
        <w:t xml:space="preserve"> ש"ח לצורך הקמת המיגון הזמני, וכן </w:t>
      </w:r>
      <w:r>
        <w:rPr>
          <w:rFonts w:hint="cs"/>
          <w:rtl/>
        </w:rPr>
        <w:t>32,000</w:t>
      </w:r>
      <w:r w:rsidRPr="004E372E">
        <w:rPr>
          <w:rFonts w:hint="cs"/>
          <w:rtl/>
        </w:rPr>
        <w:t xml:space="preserve"> ש"ח לצורך שכירות חודשית של אמצעי מיגון, בחמישה חודשים</w:t>
      </w:r>
      <w:r>
        <w:rPr>
          <w:rFonts w:hint="cs"/>
          <w:rtl/>
        </w:rPr>
        <w:t xml:space="preserve"> -</w:t>
      </w:r>
      <w:r w:rsidRPr="004E372E">
        <w:rPr>
          <w:rFonts w:hint="cs"/>
          <w:rtl/>
        </w:rPr>
        <w:t xml:space="preserve"> מינואר 2023 עד מאי 2023 </w:t>
      </w:r>
      <w:r>
        <w:rPr>
          <w:rFonts w:hint="cs"/>
          <w:rtl/>
        </w:rPr>
        <w:t xml:space="preserve">- </w:t>
      </w:r>
      <w:r w:rsidRPr="004E372E">
        <w:rPr>
          <w:rFonts w:hint="cs"/>
          <w:rtl/>
        </w:rPr>
        <w:t xml:space="preserve">המועד שבו נעשה הבירור האחרון של משרד מבקר המדינה עם משרד </w:t>
      </w:r>
      <w:r w:rsidRPr="004E372E">
        <w:rPr>
          <w:rFonts w:hint="cs"/>
          <w:rtl/>
        </w:rPr>
        <w:t>רה"ם</w:t>
      </w:r>
      <w:r w:rsidRPr="004E372E">
        <w:rPr>
          <w:rFonts w:hint="cs"/>
          <w:rtl/>
        </w:rPr>
        <w:t>.</w:t>
      </w:r>
    </w:p>
    <w:p w:rsidR="007A6007" w:rsidP="00975C42" w14:paraId="23FAB648" w14:textId="61609919">
      <w:pPr>
        <w:pStyle w:val="738"/>
        <w:spacing w:before="0"/>
        <w:ind w:left="424" w:hanging="424"/>
        <w:rPr>
          <w:rtl/>
        </w:rPr>
      </w:pPr>
      <w:r w:rsidRPr="004E372E">
        <w:rPr>
          <w:rFonts w:hint="cs"/>
          <w:rtl/>
        </w:rPr>
        <w:t>**</w:t>
      </w:r>
      <w:r>
        <w:rPr>
          <w:rFonts w:hint="cs"/>
          <w:rtl/>
        </w:rPr>
        <w:t>*</w:t>
      </w:r>
      <w:r>
        <w:rPr>
          <w:rtl/>
        </w:rPr>
        <w:tab/>
      </w:r>
      <w:r>
        <w:rPr>
          <w:rFonts w:hint="cs"/>
          <w:rtl/>
        </w:rPr>
        <w:t xml:space="preserve">7,500 </w:t>
      </w:r>
      <w:r w:rsidRPr="00A1565B">
        <w:rPr>
          <w:rtl/>
        </w:rPr>
        <w:t xml:space="preserve">אלף ש"ח </w:t>
      </w:r>
      <w:r>
        <w:rPr>
          <w:rtl/>
        </w:rPr>
        <w:t>-</w:t>
      </w:r>
      <w:r w:rsidRPr="00A1565B">
        <w:rPr>
          <w:rtl/>
        </w:rPr>
        <w:t xml:space="preserve"> הזמנה לרכישת טובין</w:t>
      </w:r>
      <w:r>
        <w:rPr>
          <w:rFonts w:hint="cs"/>
          <w:rtl/>
        </w:rPr>
        <w:t>. כ-10,400</w:t>
      </w:r>
      <w:r w:rsidRPr="00A1565B">
        <w:rPr>
          <w:rtl/>
        </w:rPr>
        <w:t xml:space="preserve"> אלף ש"ח </w:t>
      </w:r>
      <w:r>
        <w:rPr>
          <w:rtl/>
        </w:rPr>
        <w:t>-</w:t>
      </w:r>
      <w:r w:rsidRPr="00A1565B">
        <w:rPr>
          <w:rtl/>
        </w:rPr>
        <w:t xml:space="preserve"> הזמנה למיגון חלונות מנובמבר 2023</w:t>
      </w:r>
      <w:r w:rsidRPr="00D57BE9">
        <w:rPr>
          <w:rFonts w:hint="cs"/>
          <w:rtl/>
        </w:rPr>
        <w:t>.</w:t>
      </w:r>
    </w:p>
    <w:p w:rsidR="007A6007" w14:paraId="51DE44B3" w14:textId="77777777">
      <w:pPr>
        <w:bidi w:val="0"/>
        <w:spacing w:after="200" w:line="276" w:lineRule="auto"/>
        <w:rPr>
          <w:rFonts w:ascii="Tahoma" w:hAnsi="Tahoma" w:cs="Tahoma"/>
          <w:color w:val="0D0D0D" w:themeColor="text1" w:themeTint="F2"/>
          <w:sz w:val="16"/>
          <w:szCs w:val="16"/>
          <w:rtl/>
        </w:rPr>
      </w:pPr>
      <w:r>
        <w:rPr>
          <w:rtl/>
        </w:rPr>
        <w:br w:type="page"/>
      </w:r>
    </w:p>
    <w:p w:rsidR="004E71DD" w:rsidP="004E71DD" w14:paraId="7C33D7DD" w14:textId="7A449BE3">
      <w:pPr>
        <w:pStyle w:val="73"/>
        <w:rPr>
          <w:rtl/>
        </w:rPr>
      </w:pPr>
      <w:r w:rsidRPr="00EF3061">
        <w:rPr>
          <w:rFonts w:hint="cs"/>
          <w:rtl/>
        </w:rPr>
        <w:t>סיכום</w:t>
      </w:r>
    </w:p>
    <w:p w:rsidR="00975C42" w:rsidRPr="0046541C" w:rsidP="00975C42" w14:paraId="1202B0D8" w14:textId="77777777">
      <w:pPr>
        <w:widowControl w:val="0"/>
        <w:tabs>
          <w:tab w:val="left" w:pos="9604"/>
        </w:tabs>
        <w:spacing w:before="240" w:line="276" w:lineRule="auto"/>
        <w:ind w:left="-1"/>
        <w:rPr>
          <w:rFonts w:ascii="Tahoma" w:hAnsi="Tahoma" w:cs="Tahoma"/>
          <w:sz w:val="18"/>
          <w:szCs w:val="18"/>
          <w:rtl/>
        </w:rPr>
      </w:pPr>
      <w:r w:rsidRPr="0046541C">
        <w:rPr>
          <w:rFonts w:ascii="Tahoma" w:hAnsi="Tahoma" w:cs="Tahoma" w:hint="cs"/>
          <w:sz w:val="18"/>
          <w:szCs w:val="18"/>
          <w:rtl/>
        </w:rPr>
        <w:t xml:space="preserve">בשנת 2014 החליטה הממשלה לקדם את הפרויקט להקמת מבנה חדש למשרד </w:t>
      </w:r>
      <w:r w:rsidRPr="0046541C">
        <w:rPr>
          <w:rFonts w:ascii="Tahoma" w:hAnsi="Tahoma" w:cs="Tahoma" w:hint="cs"/>
          <w:sz w:val="18"/>
          <w:szCs w:val="18"/>
          <w:rtl/>
        </w:rPr>
        <w:t>רה"ם</w:t>
      </w:r>
      <w:r w:rsidRPr="0046541C">
        <w:rPr>
          <w:rFonts w:ascii="Tahoma" w:hAnsi="Tahoma" w:cs="Tahoma" w:hint="cs"/>
          <w:sz w:val="18"/>
          <w:szCs w:val="18"/>
          <w:rtl/>
        </w:rPr>
        <w:t xml:space="preserve"> ומעון רשמי לראש הממשלה, כדי לספק למוקדי ההנהגה מיגון ביטחוני ותשתית תפקודית. ואולם </w:t>
      </w:r>
      <w:r w:rsidRPr="0046541C">
        <w:rPr>
          <w:rFonts w:ascii="Tahoma" w:hAnsi="Tahoma" w:cs="Tahoma" w:hint="eastAsia"/>
          <w:sz w:val="18"/>
          <w:szCs w:val="18"/>
          <w:rtl/>
        </w:rPr>
        <w:t>כעשר</w:t>
      </w:r>
      <w:r w:rsidRPr="0046541C">
        <w:rPr>
          <w:rFonts w:ascii="Tahoma" w:hAnsi="Tahoma" w:cs="Tahoma" w:hint="cs"/>
          <w:sz w:val="18"/>
          <w:szCs w:val="18"/>
          <w:rtl/>
        </w:rPr>
        <w:t xml:space="preserve"> שנים </w:t>
      </w:r>
      <w:r w:rsidRPr="0046541C">
        <w:rPr>
          <w:rFonts w:ascii="Tahoma" w:hAnsi="Tahoma" w:cs="Tahoma" w:hint="eastAsia"/>
          <w:sz w:val="18"/>
          <w:szCs w:val="18"/>
          <w:rtl/>
        </w:rPr>
        <w:t>לאחר</w:t>
      </w:r>
      <w:r w:rsidRPr="0046541C">
        <w:rPr>
          <w:rFonts w:ascii="Tahoma" w:hAnsi="Tahoma" w:cs="Tahoma"/>
          <w:sz w:val="18"/>
          <w:szCs w:val="18"/>
          <w:rtl/>
        </w:rPr>
        <w:t xml:space="preserve"> </w:t>
      </w:r>
      <w:r w:rsidRPr="0046541C">
        <w:rPr>
          <w:rFonts w:ascii="Tahoma" w:hAnsi="Tahoma" w:cs="Tahoma" w:hint="cs"/>
          <w:sz w:val="18"/>
          <w:szCs w:val="18"/>
          <w:rtl/>
        </w:rPr>
        <w:t xml:space="preserve">ההחלטה לבצע את </w:t>
      </w:r>
      <w:r w:rsidRPr="0046541C">
        <w:rPr>
          <w:rFonts w:ascii="Tahoma" w:hAnsi="Tahoma" w:cs="Tahoma" w:hint="eastAsia"/>
          <w:sz w:val="18"/>
          <w:szCs w:val="18"/>
          <w:rtl/>
        </w:rPr>
        <w:t>הפרויקט</w:t>
      </w:r>
      <w:r w:rsidRPr="0046541C">
        <w:rPr>
          <w:rFonts w:ascii="Tahoma" w:hAnsi="Tahoma" w:cs="Tahoma"/>
          <w:sz w:val="18"/>
          <w:szCs w:val="18"/>
          <w:rtl/>
        </w:rPr>
        <w:t xml:space="preserve"> </w:t>
      </w:r>
      <w:r w:rsidRPr="0046541C">
        <w:rPr>
          <w:rFonts w:ascii="Tahoma" w:hAnsi="Tahoma" w:cs="Tahoma" w:hint="eastAsia"/>
          <w:sz w:val="18"/>
          <w:szCs w:val="18"/>
          <w:rtl/>
        </w:rPr>
        <w:t>המקורי</w:t>
      </w:r>
      <w:r w:rsidRPr="0046541C">
        <w:rPr>
          <w:rFonts w:ascii="Tahoma" w:hAnsi="Tahoma" w:cs="Tahoma"/>
          <w:sz w:val="18"/>
          <w:szCs w:val="18"/>
          <w:rtl/>
        </w:rPr>
        <w:t xml:space="preserve"> (פרויקט אלמוג)</w:t>
      </w:r>
      <w:r w:rsidRPr="0046541C">
        <w:rPr>
          <w:rFonts w:ascii="Tahoma" w:hAnsi="Tahoma" w:cs="Tahoma" w:hint="cs"/>
          <w:sz w:val="18"/>
          <w:szCs w:val="18"/>
          <w:rtl/>
        </w:rPr>
        <w:t xml:space="preserve">, פרויקט שכשל, עדיין לא התקבלה החלטה המאפשרת להניע את הפרויקט </w:t>
      </w:r>
      <w:r w:rsidRPr="0046541C">
        <w:rPr>
          <w:rFonts w:ascii="Tahoma" w:hAnsi="Tahoma" w:cs="Tahoma" w:hint="eastAsia"/>
          <w:sz w:val="18"/>
          <w:szCs w:val="18"/>
          <w:rtl/>
        </w:rPr>
        <w:t>החלופי</w:t>
      </w:r>
      <w:r w:rsidRPr="0046541C">
        <w:rPr>
          <w:rFonts w:ascii="Tahoma" w:hAnsi="Tahoma" w:cs="Tahoma"/>
          <w:sz w:val="18"/>
          <w:szCs w:val="18"/>
          <w:rtl/>
        </w:rPr>
        <w:t xml:space="preserve"> (פרויקט שירה)</w:t>
      </w:r>
      <w:r w:rsidRPr="0046541C">
        <w:rPr>
          <w:rFonts w:ascii="Tahoma" w:hAnsi="Tahoma" w:cs="Tahoma" w:hint="cs"/>
          <w:sz w:val="18"/>
          <w:szCs w:val="18"/>
          <w:rtl/>
        </w:rPr>
        <w:t>, והוא לא קודם עוד. בהקשר לכך, רוב הליקויים שעלו בדוח מבקר המדינה משנת 2020 בנושא זה, ובמרכזם עיכוב של שנים בקידום הפרויקט, לא תוקנו.</w:t>
      </w:r>
    </w:p>
    <w:p w:rsidR="00975C42" w:rsidRPr="0046541C" w:rsidP="00975C42" w14:paraId="0C47053F" w14:textId="581D3CA2">
      <w:pPr>
        <w:widowControl w:val="0"/>
        <w:tabs>
          <w:tab w:val="left" w:pos="9604"/>
        </w:tabs>
        <w:spacing w:before="240" w:line="276" w:lineRule="auto"/>
        <w:ind w:left="-1"/>
        <w:rPr>
          <w:rFonts w:ascii="Tahoma" w:hAnsi="Tahoma" w:cs="Tahoma"/>
          <w:sz w:val="18"/>
          <w:szCs w:val="18"/>
          <w:rtl/>
        </w:rPr>
      </w:pPr>
      <w:r w:rsidRPr="0046541C">
        <w:rPr>
          <w:rFonts w:ascii="Tahoma" w:hAnsi="Tahoma" w:cs="Tahoma"/>
          <w:sz w:val="18"/>
          <w:szCs w:val="18"/>
          <w:rtl/>
        </w:rPr>
        <w:t>לנוכח העיכוב הניכר בקידום הפרויקט והצפי שהוא יושלם רק בעוד כמה שנים, נדרשו פעולות בינוי ומיגון נרחבות ומי</w:t>
      </w:r>
      <w:r w:rsidRPr="0046541C">
        <w:rPr>
          <w:rFonts w:ascii="Tahoma" w:hAnsi="Tahoma" w:cs="Tahoma" w:hint="cs"/>
          <w:sz w:val="18"/>
          <w:szCs w:val="18"/>
          <w:rtl/>
        </w:rPr>
        <w:t>י</w:t>
      </w:r>
      <w:r w:rsidRPr="0046541C">
        <w:rPr>
          <w:rFonts w:ascii="Tahoma" w:hAnsi="Tahoma" w:cs="Tahoma"/>
          <w:sz w:val="18"/>
          <w:szCs w:val="18"/>
          <w:rtl/>
        </w:rPr>
        <w:t xml:space="preserve">דיות במעון הרשמי של ראש הממשלה ברחוב בלפור, כדי להבטיח שהמעון יהלום את דרישות האבטחה והבטיחות של גורמי הביטחון. ממצאי דוח זה מלמדים כי הדבר לא נעשה: משרד </w:t>
      </w:r>
      <w:r w:rsidRPr="0046541C">
        <w:rPr>
          <w:rFonts w:ascii="Tahoma" w:hAnsi="Tahoma" w:cs="Tahoma"/>
          <w:sz w:val="18"/>
          <w:szCs w:val="18"/>
          <w:rtl/>
        </w:rPr>
        <w:t>רה"ם</w:t>
      </w:r>
      <w:r w:rsidRPr="0046541C">
        <w:rPr>
          <w:rFonts w:ascii="Tahoma" w:hAnsi="Tahoma" w:cs="Tahoma"/>
          <w:sz w:val="18"/>
          <w:szCs w:val="18"/>
          <w:rtl/>
        </w:rPr>
        <w:t xml:space="preserve"> לא ביצע </w:t>
      </w:r>
      <w:r w:rsidRPr="0046541C">
        <w:rPr>
          <w:rFonts w:ascii="Tahoma" w:hAnsi="Tahoma" w:cs="Tahoma" w:hint="cs"/>
          <w:sz w:val="18"/>
          <w:szCs w:val="18"/>
          <w:rtl/>
        </w:rPr>
        <w:t xml:space="preserve">את </w:t>
      </w:r>
      <w:r w:rsidRPr="0046541C">
        <w:rPr>
          <w:rFonts w:ascii="Tahoma" w:hAnsi="Tahoma" w:cs="Tahoma"/>
          <w:sz w:val="18"/>
          <w:szCs w:val="18"/>
          <w:rtl/>
        </w:rPr>
        <w:t>ת</w:t>
      </w:r>
      <w:r w:rsidRPr="0046541C">
        <w:rPr>
          <w:rFonts w:ascii="Tahoma" w:hAnsi="Tahoma" w:cs="Tahoma" w:hint="cs"/>
          <w:sz w:val="18"/>
          <w:szCs w:val="18"/>
          <w:rtl/>
        </w:rPr>
        <w:t>ו</w:t>
      </w:r>
      <w:r w:rsidRPr="0046541C">
        <w:rPr>
          <w:rFonts w:ascii="Tahoma" w:hAnsi="Tahoma" w:cs="Tahoma"/>
          <w:sz w:val="18"/>
          <w:szCs w:val="18"/>
          <w:rtl/>
        </w:rPr>
        <w:t xml:space="preserve">כנית </w:t>
      </w:r>
      <w:r w:rsidRPr="0046541C">
        <w:rPr>
          <w:rFonts w:ascii="Tahoma" w:hAnsi="Tahoma" w:cs="Tahoma" w:hint="cs"/>
          <w:sz w:val="18"/>
          <w:szCs w:val="18"/>
          <w:rtl/>
        </w:rPr>
        <w:t>ה</w:t>
      </w:r>
      <w:r w:rsidRPr="0046541C">
        <w:rPr>
          <w:rFonts w:ascii="Tahoma" w:hAnsi="Tahoma" w:cs="Tahoma"/>
          <w:sz w:val="18"/>
          <w:szCs w:val="18"/>
          <w:rtl/>
        </w:rPr>
        <w:t>שיפוץ של המעון משנת 2018 ות</w:t>
      </w:r>
      <w:r w:rsidRPr="0046541C">
        <w:rPr>
          <w:rFonts w:ascii="Tahoma" w:hAnsi="Tahoma" w:cs="Tahoma" w:hint="cs"/>
          <w:sz w:val="18"/>
          <w:szCs w:val="18"/>
          <w:rtl/>
        </w:rPr>
        <w:t>ו</w:t>
      </w:r>
      <w:r w:rsidRPr="0046541C">
        <w:rPr>
          <w:rFonts w:ascii="Tahoma" w:hAnsi="Tahoma" w:cs="Tahoma"/>
          <w:sz w:val="18"/>
          <w:szCs w:val="18"/>
          <w:rtl/>
        </w:rPr>
        <w:t xml:space="preserve">כנית נוספת משנת 2019, ונכון </w:t>
      </w:r>
      <w:r w:rsidR="00E24CF2">
        <w:rPr>
          <w:rFonts w:ascii="Tahoma" w:hAnsi="Tahoma" w:cs="Tahoma" w:hint="cs"/>
          <w:sz w:val="18"/>
          <w:szCs w:val="18"/>
          <w:rtl/>
        </w:rPr>
        <w:t>לנובמבר</w:t>
      </w:r>
      <w:r w:rsidRPr="0046541C">
        <w:rPr>
          <w:rFonts w:ascii="Tahoma" w:hAnsi="Tahoma" w:cs="Tahoma"/>
          <w:sz w:val="18"/>
          <w:szCs w:val="18"/>
          <w:rtl/>
        </w:rPr>
        <w:t xml:space="preserve"> 2023 המשרד </w:t>
      </w:r>
      <w:r w:rsidRPr="0046541C">
        <w:rPr>
          <w:rFonts w:ascii="Tahoma" w:hAnsi="Tahoma" w:cs="Tahoma" w:hint="cs"/>
          <w:sz w:val="18"/>
          <w:szCs w:val="18"/>
          <w:rtl/>
        </w:rPr>
        <w:t xml:space="preserve">עדיין </w:t>
      </w:r>
      <w:r w:rsidRPr="0046541C">
        <w:rPr>
          <w:rFonts w:ascii="Tahoma" w:hAnsi="Tahoma" w:cs="Tahoma"/>
          <w:sz w:val="18"/>
          <w:szCs w:val="18"/>
          <w:rtl/>
        </w:rPr>
        <w:t>לא התאים את המעון הרשמי של ראש הממשלה לדרישות גורמי הביטחון. יתר על כן, ההתנהלות האיטית והלקויה בכל הנוגע לפעולות הבינוי במעון הרשמי בבלפור השיתה על אוצר המדינה הוצאות בהיקף כספי ניכר: פעולות השיפוץ שתוכננו במעון ושבעבורן נרכש ציוד בהיקף של מיליוני ש"ח לא מומשו</w:t>
      </w:r>
      <w:r w:rsidRPr="0046541C">
        <w:rPr>
          <w:rFonts w:ascii="Tahoma" w:hAnsi="Tahoma" w:cs="Tahoma" w:hint="cs"/>
          <w:sz w:val="18"/>
          <w:szCs w:val="18"/>
          <w:rtl/>
        </w:rPr>
        <w:t>,</w:t>
      </w:r>
      <w:r w:rsidRPr="0046541C">
        <w:rPr>
          <w:rFonts w:ascii="Tahoma" w:hAnsi="Tahoma" w:cs="Tahoma"/>
          <w:sz w:val="18"/>
          <w:szCs w:val="18"/>
          <w:rtl/>
        </w:rPr>
        <w:t xml:space="preserve"> וציוד שנרכש נפגם בעקבות העיכוב כאמור בשיפוץ המעון הרשמי בבלפור ולא ניתן </w:t>
      </w:r>
      <w:r w:rsidRPr="0046541C">
        <w:rPr>
          <w:rFonts w:ascii="Tahoma" w:hAnsi="Tahoma" w:cs="Tahoma" w:hint="cs"/>
          <w:sz w:val="18"/>
          <w:szCs w:val="18"/>
          <w:rtl/>
        </w:rPr>
        <w:t>להשתמש</w:t>
      </w:r>
      <w:r w:rsidRPr="0046541C">
        <w:rPr>
          <w:rFonts w:ascii="Tahoma" w:hAnsi="Tahoma" w:cs="Tahoma"/>
          <w:sz w:val="18"/>
          <w:szCs w:val="18"/>
          <w:rtl/>
        </w:rPr>
        <w:t xml:space="preserve"> בו</w:t>
      </w:r>
      <w:r w:rsidRPr="0046541C">
        <w:rPr>
          <w:rFonts w:ascii="Tahoma" w:hAnsi="Tahoma" w:cs="Tahoma" w:hint="cs"/>
          <w:sz w:val="18"/>
          <w:szCs w:val="18"/>
          <w:rtl/>
        </w:rPr>
        <w:t>.</w:t>
      </w:r>
    </w:p>
    <w:p w:rsidR="00975C42" w:rsidRPr="0046541C" w:rsidP="00975C42" w14:paraId="07ACF113" w14:textId="77777777">
      <w:pPr>
        <w:widowControl w:val="0"/>
        <w:tabs>
          <w:tab w:val="left" w:pos="9604"/>
        </w:tabs>
        <w:spacing w:before="240" w:line="276" w:lineRule="auto"/>
        <w:ind w:left="-1"/>
        <w:rPr>
          <w:rFonts w:ascii="Tahoma" w:hAnsi="Tahoma" w:cs="Tahoma"/>
          <w:sz w:val="18"/>
          <w:szCs w:val="18"/>
          <w:rtl/>
        </w:rPr>
      </w:pPr>
      <w:r w:rsidRPr="0046541C">
        <w:rPr>
          <w:rFonts w:ascii="Tahoma" w:hAnsi="Tahoma" w:cs="Tahoma" w:hint="cs"/>
          <w:sz w:val="18"/>
          <w:szCs w:val="18"/>
          <w:rtl/>
        </w:rPr>
        <w:t xml:space="preserve">בשל העיכוב בשיפוץ המעון הרשמי בבלפור, נמנעה כניסתם של ראשי ממשלה למעון בשנים 2021 - 2023 ועלה הצורך להתאים את מעונותיהם הפרטיים לשימוש כסביבת עבודה הנעשית ברגיל במעון הרשמי. לצורך כך השקיעה המדינה כ-56 מיליון ש"ח, מינואר 2019 ועד יוני 2023, לביצוע עבודות מיגון ובינוי בבתיהם הפרטיים של ראשי ממשלה. </w:t>
      </w:r>
    </w:p>
    <w:p w:rsidR="00975C42" w:rsidRPr="0046541C" w:rsidP="00975C42" w14:paraId="10A91E40" w14:textId="50BA3840">
      <w:pPr>
        <w:widowControl w:val="0"/>
        <w:tabs>
          <w:tab w:val="left" w:pos="9604"/>
        </w:tabs>
        <w:spacing w:before="240" w:line="276" w:lineRule="auto"/>
        <w:ind w:left="-1"/>
        <w:rPr>
          <w:rFonts w:ascii="Tahoma" w:hAnsi="Tahoma" w:cs="Tahoma"/>
          <w:sz w:val="18"/>
          <w:szCs w:val="18"/>
          <w:rtl/>
        </w:rPr>
      </w:pPr>
      <w:r w:rsidRPr="0046541C">
        <w:rPr>
          <w:rFonts w:ascii="Tahoma" w:hAnsi="Tahoma" w:cs="Tahoma"/>
          <w:sz w:val="18"/>
          <w:szCs w:val="18"/>
          <w:rtl/>
        </w:rPr>
        <w:t>הביקורת העלתה שככלל, ההחלטות בדבר תכולות עבודות המיגון</w:t>
      </w:r>
      <w:r w:rsidR="00E24CF2">
        <w:rPr>
          <w:rFonts w:ascii="Tahoma" w:hAnsi="Tahoma" w:cs="Tahoma" w:hint="cs"/>
          <w:sz w:val="18"/>
          <w:szCs w:val="18"/>
          <w:rtl/>
        </w:rPr>
        <w:t xml:space="preserve"> ו</w:t>
      </w:r>
      <w:r w:rsidRPr="0046541C" w:rsidR="00E24CF2">
        <w:rPr>
          <w:rFonts w:ascii="Tahoma" w:hAnsi="Tahoma" w:cs="Tahoma"/>
          <w:sz w:val="18"/>
          <w:szCs w:val="18"/>
          <w:rtl/>
        </w:rPr>
        <w:t xml:space="preserve">הבינוי </w:t>
      </w:r>
      <w:r w:rsidRPr="0046541C">
        <w:rPr>
          <w:rFonts w:ascii="Tahoma" w:hAnsi="Tahoma" w:cs="Tahoma"/>
          <w:sz w:val="18"/>
          <w:szCs w:val="18"/>
          <w:rtl/>
        </w:rPr>
        <w:t>האמורות מתקבלות על סמך הדרישות המקצועיות והביטחוניות</w:t>
      </w:r>
      <w:r w:rsidRPr="0046541C">
        <w:rPr>
          <w:rFonts w:ascii="Tahoma" w:hAnsi="Tahoma" w:cs="Tahoma" w:hint="cs"/>
          <w:sz w:val="18"/>
          <w:szCs w:val="18"/>
          <w:rtl/>
        </w:rPr>
        <w:t>, לרבות לצורך התאמת המבנה למגורי ראש ממשלה</w:t>
      </w:r>
      <w:r w:rsidRPr="0046541C">
        <w:rPr>
          <w:rFonts w:ascii="Tahoma" w:hAnsi="Tahoma" w:cs="Tahoma"/>
          <w:sz w:val="18"/>
          <w:szCs w:val="18"/>
          <w:rtl/>
        </w:rPr>
        <w:t>, וללא שקילה שיטתית של שיקולים כלכליים לצורך חיסכון בעלויות. נוסף על כך עלה כי הדרישות המקצועיות והביטחוניות האמורות נקבעו בהנחה שאפשר לעשות שימוש חוזר באמצעי מיגון שעלותם גבוהה, אך בפועל</w:t>
      </w:r>
      <w:r w:rsidRPr="0046541C">
        <w:rPr>
          <w:rFonts w:ascii="Tahoma" w:hAnsi="Tahoma" w:cs="Tahoma" w:hint="cs"/>
          <w:sz w:val="18"/>
          <w:szCs w:val="18"/>
          <w:rtl/>
        </w:rPr>
        <w:t xml:space="preserve"> אמצעי מיגון שעלותם כ-</w:t>
      </w:r>
      <w:r w:rsidRPr="0046541C">
        <w:rPr>
          <w:rFonts w:ascii="Tahoma" w:hAnsi="Tahoma" w:cs="Tahoma"/>
          <w:sz w:val="18"/>
          <w:szCs w:val="18"/>
          <w:rtl/>
        </w:rPr>
        <w:t xml:space="preserve">54% מעלות </w:t>
      </w:r>
      <w:r w:rsidRPr="0046541C">
        <w:rPr>
          <w:rFonts w:ascii="Tahoma" w:hAnsi="Tahoma" w:cs="Tahoma" w:hint="cs"/>
          <w:sz w:val="18"/>
          <w:szCs w:val="18"/>
          <w:rtl/>
        </w:rPr>
        <w:t xml:space="preserve">כלל </w:t>
      </w:r>
      <w:r w:rsidRPr="0046541C">
        <w:rPr>
          <w:rFonts w:ascii="Tahoma" w:hAnsi="Tahoma" w:cs="Tahoma"/>
          <w:sz w:val="18"/>
          <w:szCs w:val="18"/>
          <w:rtl/>
        </w:rPr>
        <w:t xml:space="preserve">אמצעי המיגון (6.8 מ-12.5 מיליון ש"ח) </w:t>
      </w:r>
      <w:r w:rsidRPr="0046541C">
        <w:rPr>
          <w:rFonts w:ascii="Tahoma" w:hAnsi="Tahoma" w:cs="Tahoma" w:hint="cs"/>
          <w:sz w:val="18"/>
          <w:szCs w:val="18"/>
          <w:rtl/>
        </w:rPr>
        <w:t>נמצאים</w:t>
      </w:r>
      <w:r w:rsidRPr="0046541C">
        <w:rPr>
          <w:rFonts w:ascii="Tahoma" w:hAnsi="Tahoma" w:cs="Tahoma"/>
          <w:sz w:val="18"/>
          <w:szCs w:val="18"/>
          <w:rtl/>
        </w:rPr>
        <w:t xml:space="preserve"> באחסון</w:t>
      </w:r>
      <w:r w:rsidRPr="0046541C">
        <w:rPr>
          <w:rFonts w:ascii="Tahoma" w:hAnsi="Tahoma" w:cs="Tahoma" w:hint="cs"/>
          <w:sz w:val="18"/>
          <w:szCs w:val="18"/>
          <w:rtl/>
        </w:rPr>
        <w:t>,</w:t>
      </w:r>
      <w:r w:rsidRPr="0046541C">
        <w:rPr>
          <w:rFonts w:ascii="Tahoma" w:hAnsi="Tahoma" w:cs="Tahoma"/>
          <w:sz w:val="18"/>
          <w:szCs w:val="18"/>
          <w:rtl/>
        </w:rPr>
        <w:t xml:space="preserve"> ואין ודאות שניתן יהיה להשתמש בהם. שני הקשיים מחייבים מציאת פתרונות מתאימים, גם על רקע תחלופת ראשי ממשלה.</w:t>
      </w:r>
    </w:p>
    <w:p w:rsidR="00975C42" w:rsidRPr="0046541C" w:rsidP="00975C42" w14:paraId="42FA4781" w14:textId="77777777">
      <w:pPr>
        <w:widowControl w:val="0"/>
        <w:tabs>
          <w:tab w:val="left" w:pos="9604"/>
        </w:tabs>
        <w:spacing w:before="240" w:line="276" w:lineRule="auto"/>
        <w:ind w:left="-1"/>
        <w:rPr>
          <w:rFonts w:ascii="Tahoma" w:hAnsi="Tahoma" w:cs="Tahoma"/>
          <w:sz w:val="18"/>
          <w:szCs w:val="18"/>
          <w:rtl/>
        </w:rPr>
      </w:pPr>
      <w:r w:rsidRPr="0046541C">
        <w:rPr>
          <w:rFonts w:ascii="Tahoma" w:hAnsi="Tahoma" w:cs="Tahoma" w:hint="cs"/>
          <w:sz w:val="18"/>
          <w:szCs w:val="18"/>
          <w:rtl/>
        </w:rPr>
        <w:t xml:space="preserve">בסופו של יום ממצאיו של דוח זה משקפים חולשה מתמשכת של משרד </w:t>
      </w:r>
      <w:r w:rsidRPr="0046541C">
        <w:rPr>
          <w:rFonts w:ascii="Tahoma" w:hAnsi="Tahoma" w:cs="Tahoma" w:hint="cs"/>
          <w:sz w:val="18"/>
          <w:szCs w:val="18"/>
          <w:rtl/>
        </w:rPr>
        <w:t>רה"ם</w:t>
      </w:r>
      <w:r w:rsidRPr="0046541C">
        <w:rPr>
          <w:rFonts w:ascii="Tahoma" w:hAnsi="Tahoma" w:cs="Tahoma" w:hint="cs"/>
          <w:sz w:val="18"/>
          <w:szCs w:val="18"/>
          <w:rtl/>
        </w:rPr>
        <w:t xml:space="preserve"> לאורך עשור בקבלת החלטות בדבר הקמת מבנה חדש למשרד ושיפוץ מעונו הרשמי של ראש הממשלה, ובהוצאתן לפועל; חולשה זו הובילה להוצאות ניכרות על מיגון ובינוי במעונות פרטיים של ראשי ממשלה, שהתאפיינו בחוסר יעילות ובבזבוז כספי ציבור; בינוי בנכסים פרטיים במימון אוצר המדינה מביא לכדי עירוב לא רצוי בין הפרטי לציבורי. </w:t>
      </w:r>
    </w:p>
    <w:p w:rsidR="00975C42" w:rsidP="00BA79C6" w14:paraId="0C342E09" w14:textId="77777777">
      <w:pPr>
        <w:widowControl w:val="0"/>
        <w:tabs>
          <w:tab w:val="left" w:pos="9604"/>
        </w:tabs>
        <w:spacing w:before="240" w:line="276" w:lineRule="auto"/>
        <w:ind w:left="-1"/>
        <w:rPr>
          <w:rFonts w:ascii="Tahoma" w:hAnsi="Tahoma" w:cs="Tahoma"/>
          <w:sz w:val="18"/>
          <w:szCs w:val="18"/>
          <w:rtl/>
        </w:rPr>
      </w:pPr>
      <w:r w:rsidRPr="0046541C">
        <w:rPr>
          <w:rFonts w:ascii="Tahoma" w:hAnsi="Tahoma" w:cs="Tahoma" w:hint="cs"/>
          <w:sz w:val="18"/>
          <w:szCs w:val="18"/>
          <w:rtl/>
        </w:rPr>
        <w:t xml:space="preserve">על משרד </w:t>
      </w:r>
      <w:r w:rsidRPr="0046541C">
        <w:rPr>
          <w:rFonts w:ascii="Tahoma" w:hAnsi="Tahoma" w:cs="Tahoma" w:hint="cs"/>
          <w:sz w:val="18"/>
          <w:szCs w:val="18"/>
          <w:rtl/>
        </w:rPr>
        <w:t>רה"ם</w:t>
      </w:r>
      <w:r w:rsidRPr="0046541C">
        <w:rPr>
          <w:rFonts w:ascii="Tahoma" w:hAnsi="Tahoma" w:cs="Tahoma" w:hint="cs"/>
          <w:sz w:val="18"/>
          <w:szCs w:val="18"/>
          <w:rtl/>
        </w:rPr>
        <w:t xml:space="preserve"> לפעול לתיקון מכלול הליקויים המפורטים בדוח ביקורת זה. במוקד הפעולות הנדרשות מצויים שני מרכיבים עיקריים: האחד - קידום החלטה בדבר אישור הפרויקט להקמת מבנה למשרד </w:t>
      </w:r>
      <w:r w:rsidRPr="0046541C">
        <w:rPr>
          <w:rFonts w:ascii="Tahoma" w:hAnsi="Tahoma" w:cs="Tahoma" w:hint="cs"/>
          <w:sz w:val="18"/>
          <w:szCs w:val="18"/>
          <w:rtl/>
        </w:rPr>
        <w:t>רה"ם</w:t>
      </w:r>
      <w:r w:rsidRPr="0046541C">
        <w:rPr>
          <w:rFonts w:ascii="Tahoma" w:hAnsi="Tahoma" w:cs="Tahoma" w:hint="cs"/>
          <w:sz w:val="18"/>
          <w:szCs w:val="18"/>
          <w:rtl/>
        </w:rPr>
        <w:t xml:space="preserve"> ומעון רשמי לראש הממשלה, והשני -</w:t>
      </w:r>
      <w:r w:rsidR="00E24CF2">
        <w:rPr>
          <w:rFonts w:ascii="Tahoma" w:hAnsi="Tahoma" w:cs="Tahoma" w:hint="cs"/>
          <w:sz w:val="18"/>
          <w:szCs w:val="18"/>
          <w:rtl/>
        </w:rPr>
        <w:t xml:space="preserve"> </w:t>
      </w:r>
      <w:r w:rsidRPr="0046541C">
        <w:rPr>
          <w:rFonts w:ascii="Tahoma" w:hAnsi="Tahoma" w:cs="Tahoma" w:hint="cs"/>
          <w:sz w:val="18"/>
          <w:szCs w:val="18"/>
          <w:rtl/>
        </w:rPr>
        <w:t xml:space="preserve">העמדת מעון מתאים לרשות ראש הממשלה, בהיבטי בטיחות, אבטחה ויעילות תפקודית ותקציבית, עד לעת שבה אפשר יהיה לאכלס את המעון הרשמי. </w:t>
      </w:r>
      <w:r w:rsidRPr="0046541C">
        <w:rPr>
          <w:rFonts w:ascii="Tahoma" w:hAnsi="Tahoma" w:cs="Tahoma"/>
          <w:sz w:val="18"/>
          <w:szCs w:val="18"/>
          <w:rtl/>
        </w:rPr>
        <w:t xml:space="preserve">לנוכח התממשות תרחיש המלחמה באוקטובר 2023, אשר במהלכו </w:t>
      </w:r>
      <w:r w:rsidRPr="0046541C">
        <w:rPr>
          <w:rFonts w:ascii="Tahoma" w:hAnsi="Tahoma" w:cs="Tahoma"/>
          <w:sz w:val="18"/>
          <w:szCs w:val="18"/>
          <w:rtl/>
        </w:rPr>
        <w:t xml:space="preserve">"ראש הממשלה ומשפחתו אינם אמורים לשהות בדירה", כלומר במעון הרשמי-חלופי, מתחדד הצורך לשקול מחדש את התאמת המעון ברחוב עזה לשמש חלופה למעון הרשמי, וכן לשקול רכישת מבנה או שכירת מבנה עבור מעון רשמי </w:t>
      </w:r>
      <w:r w:rsidRPr="0046541C">
        <w:rPr>
          <w:rFonts w:ascii="Tahoma" w:hAnsi="Tahoma" w:cs="Tahoma" w:hint="cs"/>
          <w:sz w:val="18"/>
          <w:szCs w:val="18"/>
          <w:rtl/>
        </w:rPr>
        <w:t xml:space="preserve">אחד </w:t>
      </w:r>
      <w:r w:rsidRPr="0046541C">
        <w:rPr>
          <w:rFonts w:ascii="Tahoma" w:hAnsi="Tahoma" w:cs="Tahoma"/>
          <w:sz w:val="18"/>
          <w:szCs w:val="18"/>
          <w:rtl/>
        </w:rPr>
        <w:t>לראש הממשלה</w:t>
      </w:r>
      <w:r w:rsidRPr="0046541C">
        <w:rPr>
          <w:rFonts w:ascii="Tahoma" w:hAnsi="Tahoma" w:cs="Tahoma" w:hint="cs"/>
          <w:sz w:val="18"/>
          <w:szCs w:val="18"/>
          <w:rtl/>
        </w:rPr>
        <w:t>, שיענה על כלל הצרכים</w:t>
      </w:r>
      <w:r w:rsidRPr="0046541C">
        <w:rPr>
          <w:rFonts w:ascii="Tahoma" w:hAnsi="Tahoma" w:cs="Tahoma"/>
          <w:sz w:val="18"/>
          <w:szCs w:val="18"/>
          <w:rtl/>
        </w:rPr>
        <w:t xml:space="preserve"> ויחסוך את ההשקעות הניכרות בבתיהם הפרטיים של ראשי ממשלה. </w:t>
      </w:r>
      <w:r w:rsidRPr="0046541C">
        <w:rPr>
          <w:rFonts w:ascii="Tahoma" w:hAnsi="Tahoma" w:cs="Tahoma" w:hint="cs"/>
          <w:sz w:val="18"/>
          <w:szCs w:val="18"/>
          <w:rtl/>
        </w:rPr>
        <w:t xml:space="preserve">לצד אלה, על משרד </w:t>
      </w:r>
      <w:r w:rsidRPr="0046541C">
        <w:rPr>
          <w:rFonts w:ascii="Tahoma" w:hAnsi="Tahoma" w:cs="Tahoma" w:hint="cs"/>
          <w:sz w:val="18"/>
          <w:szCs w:val="18"/>
          <w:rtl/>
        </w:rPr>
        <w:t>רה"ם</w:t>
      </w:r>
      <w:r w:rsidRPr="0046541C">
        <w:rPr>
          <w:rFonts w:ascii="Tahoma" w:hAnsi="Tahoma" w:cs="Tahoma" w:hint="cs"/>
          <w:sz w:val="18"/>
          <w:szCs w:val="18"/>
          <w:rtl/>
        </w:rPr>
        <w:t xml:space="preserve"> (מנכ"ל המשרד, </w:t>
      </w:r>
      <w:r w:rsidRPr="0046541C">
        <w:rPr>
          <w:rFonts w:ascii="Tahoma" w:hAnsi="Tahoma" w:cs="Tahoma" w:hint="cs"/>
          <w:sz w:val="18"/>
          <w:szCs w:val="18"/>
          <w:rtl/>
        </w:rPr>
        <w:t>חשבות</w:t>
      </w:r>
      <w:r w:rsidRPr="0046541C">
        <w:rPr>
          <w:rFonts w:ascii="Tahoma" w:hAnsi="Tahoma" w:cs="Tahoma" w:hint="cs"/>
          <w:sz w:val="18"/>
          <w:szCs w:val="18"/>
          <w:rtl/>
        </w:rPr>
        <w:t xml:space="preserve"> המשרד והלשכה המשפטית) להפיק לקחים מהליכי הרכש שבאמצעותם מבצע המשרד עבודות מיגון במעונות ראשי הממשלה ולפעול בהתאם ללקחים שיופקו</w:t>
      </w:r>
      <w:r w:rsidR="003B3600">
        <w:rPr>
          <w:rFonts w:ascii="Tahoma" w:hAnsi="Tahoma" w:cs="Tahoma" w:hint="cs"/>
          <w:sz w:val="18"/>
          <w:szCs w:val="18"/>
          <w:rtl/>
        </w:rPr>
        <w:t>.</w:t>
      </w:r>
    </w:p>
    <w:p w:rsidR="003B3600" w:rsidP="00BA79C6" w14:paraId="40C66DFF" w14:textId="77777777">
      <w:pPr>
        <w:widowControl w:val="0"/>
        <w:tabs>
          <w:tab w:val="left" w:pos="9604"/>
        </w:tabs>
        <w:spacing w:before="240" w:line="276" w:lineRule="auto"/>
        <w:ind w:left="-1"/>
        <w:rPr>
          <w:rFonts w:ascii="Tahoma" w:hAnsi="Tahoma" w:cs="Tahoma"/>
          <w:sz w:val="18"/>
          <w:szCs w:val="18"/>
          <w:rtl/>
        </w:rPr>
      </w:pPr>
    </w:p>
    <w:p w:rsidR="003B3600" w:rsidP="003B3600" w14:paraId="1B37DAFD" w14:textId="6A0CFEAA">
      <w:pPr>
        <w:widowControl w:val="0"/>
        <w:tabs>
          <w:tab w:val="left" w:pos="9604"/>
        </w:tabs>
        <w:spacing w:before="240" w:line="276" w:lineRule="auto"/>
        <w:rPr>
          <w:rFonts w:ascii="Tahoma" w:hAnsi="Tahoma" w:cs="Tahoma"/>
          <w:sz w:val="18"/>
          <w:szCs w:val="18"/>
          <w:rtl/>
        </w:rPr>
        <w:sectPr w:rsidSect="00B228F6">
          <w:headerReference w:type="even" r:id="rId28"/>
          <w:footerReference w:type="even" r:id="rId29"/>
          <w:pgSz w:w="11906" w:h="16838" w:code="9"/>
          <w:pgMar w:top="3062" w:right="2268" w:bottom="2552" w:left="2268" w:header="1134" w:footer="1361" w:gutter="0"/>
          <w:pgNumType w:start="13"/>
          <w:cols w:space="708"/>
          <w:bidi/>
          <w:rtlGutter/>
          <w:docGrid w:linePitch="360"/>
        </w:sectPr>
      </w:pPr>
    </w:p>
    <w:p w:rsidR="00D92CFD" w:rsidRPr="00BA79C6" w:rsidP="003B3600" w14:paraId="4BAD868E" w14:textId="5D04B884"/>
    <w:sectPr w:rsidSect="00F35B8C">
      <w:headerReference w:type="default" r:id="rId30"/>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41749" w14:paraId="17D4992D" w14:textId="77777777">
      <w:pPr>
        <w:spacing w:line="240" w:lineRule="auto"/>
      </w:pPr>
      <w:r>
        <w:separator/>
      </w:r>
    </w:p>
    <w:p w:rsidR="00741749" w14:paraId="52050F5D" w14:textId="77777777"/>
    <w:p w:rsidR="00741749" w14:paraId="272B4F95" w14:textId="77777777"/>
    <w:p w:rsidR="00741749" w14:paraId="4398D714" w14:textId="77777777"/>
  </w:endnote>
  <w:endnote w:type="continuationSeparator" w:id="1">
    <w:p w:rsidR="00741749" w14:paraId="1BADAE07" w14:textId="77777777">
      <w:pPr>
        <w:spacing w:line="240" w:lineRule="auto"/>
      </w:pPr>
      <w:r>
        <w:continuationSeparator/>
      </w:r>
    </w:p>
    <w:p w:rsidR="00741749" w14:paraId="70FA05AD" w14:textId="77777777"/>
    <w:p w:rsidR="00741749" w14:paraId="42B8B476" w14:textId="77777777"/>
    <w:p w:rsidR="00741749" w14:paraId="42EFDB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Segoe MDL2 Assets">
    <w:altName w:val="Segoe UI"/>
    <w:panose1 w:val="020B0604020202020204"/>
    <w:charset w:val="00"/>
    <w:family w:val="roman"/>
    <w:pitch w:val="variable"/>
    <w:sig w:usb0="00000003" w:usb1="10000000" w:usb2="00000000" w:usb3="00000000" w:csb0="00000001"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7A7" w14:paraId="73F6C1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7A7" w14:paraId="255C92F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1749" w:rsidP="00E7235E" w14:paraId="0EACC40E" w14:textId="77777777">
      <w:pPr>
        <w:spacing w:line="240" w:lineRule="auto"/>
      </w:pPr>
      <w:r>
        <w:separator/>
      </w:r>
    </w:p>
  </w:footnote>
  <w:footnote w:type="continuationSeparator" w:id="1">
    <w:p w:rsidR="00741749" w:rsidP="00C23CC9" w14:paraId="73D33B90" w14:textId="77777777">
      <w:pPr>
        <w:spacing w:line="240" w:lineRule="auto"/>
      </w:pPr>
      <w:r>
        <w:continuationSeparator/>
      </w:r>
    </w:p>
    <w:p w:rsidR="00741749" w14:paraId="09A0FA14" w14:textId="77777777"/>
    <w:p w:rsidR="00741749" w14:paraId="7FA680FE" w14:textId="77777777"/>
    <w:p w:rsidR="00741749" w14:paraId="31AF852A" w14:textId="77777777"/>
  </w:footnote>
  <w:footnote w:id="2">
    <w:p w:rsidR="00664348" w:rsidRPr="00664348" w:rsidP="00627EEF" w14:paraId="3FAAFFD7" w14:textId="77777777">
      <w:pPr>
        <w:pStyle w:val="733"/>
        <w:rPr>
          <w:rtl/>
        </w:rPr>
      </w:pPr>
      <w:r w:rsidRPr="00664348">
        <w:rPr>
          <w:rStyle w:val="FootnoteReference2"/>
          <w:vertAlign w:val="baseline"/>
        </w:rPr>
        <w:footnoteRef/>
      </w:r>
      <w:r w:rsidRPr="00664348">
        <w:rPr>
          <w:rtl/>
        </w:rPr>
        <w:t xml:space="preserve"> </w:t>
      </w:r>
      <w:r w:rsidRPr="00664348">
        <w:rPr>
          <w:rtl/>
        </w:rPr>
        <w:tab/>
        <w:t xml:space="preserve">מבקר המדינה, </w:t>
      </w:r>
      <w:r w:rsidRPr="00664348">
        <w:rPr>
          <w:b/>
          <w:bCs/>
          <w:rtl/>
        </w:rPr>
        <w:t xml:space="preserve">דוח </w:t>
      </w:r>
      <w:r w:rsidRPr="00664348">
        <w:rPr>
          <w:rFonts w:hint="eastAsia"/>
          <w:b/>
          <w:bCs/>
          <w:rtl/>
        </w:rPr>
        <w:t>שנתי</w:t>
      </w:r>
      <w:r w:rsidRPr="00664348">
        <w:rPr>
          <w:b/>
          <w:bCs/>
          <w:rtl/>
        </w:rPr>
        <w:t xml:space="preserve"> 70ג</w:t>
      </w:r>
      <w:r w:rsidRPr="00664348">
        <w:rPr>
          <w:rtl/>
        </w:rPr>
        <w:t xml:space="preserve"> </w:t>
      </w:r>
      <w:r w:rsidRPr="00664348">
        <w:rPr>
          <w:rFonts w:hint="cs"/>
          <w:rtl/>
        </w:rPr>
        <w:t>(2020),</w:t>
      </w:r>
      <w:r w:rsidRPr="00664348">
        <w:rPr>
          <w:rtl/>
        </w:rPr>
        <w:t xml:space="preserve"> </w:t>
      </w:r>
      <w:r w:rsidRPr="00664348">
        <w:rPr>
          <w:rFonts w:hint="cs"/>
          <w:rtl/>
        </w:rPr>
        <w:t>"</w:t>
      </w:r>
      <w:r w:rsidRPr="00664348">
        <w:rPr>
          <w:rtl/>
        </w:rPr>
        <w:t>פרויקט הקמת מבנה חדש למשרד ראש הממשלה ומעונו</w:t>
      </w:r>
      <w:r w:rsidRPr="00664348">
        <w:rPr>
          <w:rFonts w:hint="cs"/>
          <w:rtl/>
        </w:rPr>
        <w:t>"</w:t>
      </w:r>
      <w:r w:rsidRPr="00664348">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666982" w14:textId="4D0C8D2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666982" w:rsidR="00666982">
                            <w:rPr>
                              <w:rFonts w:ascii="Tahoma" w:hAnsi="Tahoma" w:cs="Tahoma"/>
                              <w:b/>
                              <w:bCs/>
                              <w:rtl/>
                            </w:rPr>
                            <w:t>הבינוי והמיגון של מעונות ראשי הממשלה ושל משרד ראש הממשלה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666982" w14:paraId="77809697" w14:textId="4D0C8D2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666982" w:rsidR="00666982">
                      <w:rPr>
                        <w:rFonts w:ascii="Tahoma" w:hAnsi="Tahoma" w:cs="Tahoma"/>
                        <w:b/>
                        <w:bCs/>
                        <w:rtl/>
                      </w:rPr>
                      <w:t>הבינוי והמיגון של מעונות ראשי הממשלה ושל משרד ראש הממשלה</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2B157A" w:rsidRPr="00136A3E" w:rsidP="002B157A" w14:textId="57995784">
                          <w:pPr>
                            <w:jc w:val="right"/>
                            <w:rPr>
                              <w:color w:val="0D0D0D" w:themeColor="text1" w:themeTint="F2"/>
                              <w:sz w:val="16"/>
                              <w:szCs w:val="16"/>
                            </w:rPr>
                          </w:pPr>
                          <w:r w:rsidRPr="00346F5B">
                            <w:rPr>
                              <w:rFonts w:ascii="Tahoma" w:hAnsi="Tahoma" w:cs="Tahoma"/>
                              <w:color w:val="0D0D0D"/>
                              <w:sz w:val="16"/>
                              <w:szCs w:val="16"/>
                              <w:rtl/>
                            </w:rPr>
                            <w:t xml:space="preserve">מבקר המדינה | דוח מיוחד | </w:t>
                          </w:r>
                          <w:r>
                            <w:rPr>
                              <w:rFonts w:ascii="Tahoma" w:hAnsi="Tahoma" w:cs="Tahoma" w:hint="cs"/>
                              <w:color w:val="0D0D0D"/>
                              <w:sz w:val="16"/>
                              <w:szCs w:val="16"/>
                              <w:rtl/>
                            </w:rPr>
                            <w:t>אפריל</w:t>
                          </w:r>
                          <w:r w:rsidRPr="00346F5B">
                            <w:rPr>
                              <w:rFonts w:ascii="Tahoma" w:hAnsi="Tahoma" w:cs="Tahoma"/>
                              <w:color w:val="0D0D0D"/>
                              <w:sz w:val="16"/>
                              <w:szCs w:val="16"/>
                              <w:rtl/>
                            </w:rPr>
                            <w:t xml:space="preserve"> 2024</w:t>
                          </w:r>
                        </w:p>
                        <w:p w:rsidR="00F73EE0" w:rsidRPr="00136A3E" w:rsidP="00B244B0" w14:textId="52EBC171">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2B157A" w:rsidRPr="00136A3E" w:rsidP="002B157A" w14:paraId="3968FBEB" w14:textId="57995784">
                    <w:pPr>
                      <w:jc w:val="right"/>
                      <w:rPr>
                        <w:color w:val="0D0D0D" w:themeColor="text1" w:themeTint="F2"/>
                        <w:sz w:val="16"/>
                        <w:szCs w:val="16"/>
                      </w:rPr>
                    </w:pPr>
                    <w:r w:rsidRPr="00346F5B">
                      <w:rPr>
                        <w:rFonts w:ascii="Tahoma" w:hAnsi="Tahoma" w:cs="Tahoma"/>
                        <w:color w:val="0D0D0D"/>
                        <w:sz w:val="16"/>
                        <w:szCs w:val="16"/>
                        <w:rtl/>
                      </w:rPr>
                      <w:t xml:space="preserve">מבקר המדינה | דוח מיוחד | </w:t>
                    </w:r>
                    <w:r>
                      <w:rPr>
                        <w:rFonts w:ascii="Tahoma" w:hAnsi="Tahoma" w:cs="Tahoma" w:hint="cs"/>
                        <w:color w:val="0D0D0D"/>
                        <w:sz w:val="16"/>
                        <w:szCs w:val="16"/>
                        <w:rtl/>
                      </w:rPr>
                      <w:t>אפריל</w:t>
                    </w:r>
                    <w:r w:rsidRPr="00346F5B">
                      <w:rPr>
                        <w:rFonts w:ascii="Tahoma" w:hAnsi="Tahoma" w:cs="Tahoma"/>
                        <w:color w:val="0D0D0D"/>
                        <w:sz w:val="16"/>
                        <w:szCs w:val="16"/>
                        <w:rtl/>
                      </w:rPr>
                      <w:t xml:space="preserve"> 2024</w:t>
                    </w:r>
                  </w:p>
                  <w:p w:rsidR="00F73EE0" w:rsidRPr="00136A3E" w:rsidP="00B244B0" w14:paraId="1CF273F4" w14:textId="52EBC171">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2B157A" w:rsidP="002B157A" w14:textId="7F865516">
                          <w:pPr>
                            <w:jc w:val="left"/>
                            <w:rPr>
                              <w:color w:val="0D0D0D" w:themeColor="text1" w:themeTint="F2"/>
                              <w:spacing w:val="-4"/>
                              <w:sz w:val="14"/>
                              <w:szCs w:val="14"/>
                            </w:rPr>
                          </w:pPr>
                          <w:r w:rsidRPr="008A7439">
                            <w:rPr>
                              <w:rFonts w:ascii="Tahoma" w:hAnsi="Tahoma" w:cs="Tahoma"/>
                              <w:color w:val="0D0D0D" w:themeColor="text1" w:themeTint="F2"/>
                              <w:spacing w:val="-4"/>
                              <w:sz w:val="14"/>
                              <w:szCs w:val="14"/>
                              <w:rtl/>
                            </w:rPr>
                            <w:t xml:space="preserve">הבינוי והמיגון של מעונות ראשי הממשלה ושל משרד ראש הממשלה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alt="&quot;&quot;"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2B157A" w:rsidP="002B157A" w14:paraId="66EBAA16" w14:textId="7F865516">
                    <w:pPr>
                      <w:jc w:val="left"/>
                      <w:rPr>
                        <w:color w:val="0D0D0D" w:themeColor="text1" w:themeTint="F2"/>
                        <w:spacing w:val="-4"/>
                        <w:sz w:val="14"/>
                        <w:szCs w:val="14"/>
                      </w:rPr>
                    </w:pPr>
                    <w:r w:rsidRPr="008A7439">
                      <w:rPr>
                        <w:rFonts w:ascii="Tahoma" w:hAnsi="Tahoma" w:cs="Tahoma"/>
                        <w:color w:val="0D0D0D" w:themeColor="text1" w:themeTint="F2"/>
                        <w:spacing w:val="-4"/>
                        <w:sz w:val="14"/>
                        <w:szCs w:val="14"/>
                        <w:rtl/>
                      </w:rPr>
                      <w:t xml:space="preserve">הבינוי והמיגון של מעונות ראשי הממשלה ושל משרד ראש הממשלה </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6A1B17" w14:textId="52AB3A7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66982" w:rsidR="00666982">
                            <w:rPr>
                              <w:rFonts w:ascii="Tahoma" w:hAnsi="Tahoma" w:cs="Tahoma"/>
                              <w:b/>
                              <w:bCs/>
                              <w:rtl/>
                            </w:rPr>
                            <w:t>הבינוי והמיגון של מעונות ראשי הממשלה ושל משרד ראש הממשלה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6A1B17" w14:paraId="3B4CCAD6" w14:textId="52AB3A7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66982" w:rsidR="00666982">
                      <w:rPr>
                        <w:rFonts w:ascii="Tahoma" w:hAnsi="Tahoma" w:cs="Tahoma"/>
                        <w:b/>
                        <w:bCs/>
                        <w:rtl/>
                      </w:rPr>
                      <w:t>הבינוי והמיגון של מעונות ראשי הממשלה ושל משרד ראש הממשלה</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2B157A" w:rsidRPr="00136A3E" w:rsidP="002B157A" w14:textId="77777777">
                          <w:pPr>
                            <w:jc w:val="right"/>
                            <w:rPr>
                              <w:color w:val="0D0D0D" w:themeColor="text1" w:themeTint="F2"/>
                              <w:sz w:val="16"/>
                              <w:szCs w:val="16"/>
                            </w:rPr>
                          </w:pPr>
                          <w:r w:rsidRPr="00346F5B">
                            <w:rPr>
                              <w:rFonts w:ascii="Tahoma" w:hAnsi="Tahoma" w:cs="Tahoma"/>
                              <w:color w:val="0D0D0D"/>
                              <w:sz w:val="16"/>
                              <w:szCs w:val="16"/>
                              <w:rtl/>
                            </w:rPr>
                            <w:t xml:space="preserve">מבקר המדינה | דוח מיוחד | </w:t>
                          </w:r>
                          <w:r>
                            <w:rPr>
                              <w:rFonts w:ascii="Tahoma" w:hAnsi="Tahoma" w:cs="Tahoma" w:hint="cs"/>
                              <w:color w:val="0D0D0D"/>
                              <w:sz w:val="16"/>
                              <w:szCs w:val="16"/>
                              <w:rtl/>
                            </w:rPr>
                            <w:t>אפריל</w:t>
                          </w:r>
                          <w:r w:rsidRPr="00346F5B">
                            <w:rPr>
                              <w:rFonts w:ascii="Tahoma" w:hAnsi="Tahoma" w:cs="Tahoma"/>
                              <w:color w:val="0D0D0D"/>
                              <w:sz w:val="16"/>
                              <w:szCs w:val="16"/>
                              <w:rtl/>
                            </w:rPr>
                            <w:t xml:space="preserve"> 2024</w:t>
                          </w:r>
                        </w:p>
                        <w:p w:rsidR="00E56721" w:rsidRPr="002B157A" w:rsidP="00B244B0" w14:textId="103F6E4A">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2B157A" w:rsidRPr="00136A3E" w:rsidP="002B157A" w14:paraId="6C76BAD0" w14:textId="77777777">
                    <w:pPr>
                      <w:jc w:val="right"/>
                      <w:rPr>
                        <w:color w:val="0D0D0D" w:themeColor="text1" w:themeTint="F2"/>
                        <w:sz w:val="16"/>
                        <w:szCs w:val="16"/>
                      </w:rPr>
                    </w:pPr>
                    <w:r w:rsidRPr="00346F5B">
                      <w:rPr>
                        <w:rFonts w:ascii="Tahoma" w:hAnsi="Tahoma" w:cs="Tahoma"/>
                        <w:color w:val="0D0D0D"/>
                        <w:sz w:val="16"/>
                        <w:szCs w:val="16"/>
                        <w:rtl/>
                      </w:rPr>
                      <w:t xml:space="preserve">מבקר המדינה | דוח מיוחד | </w:t>
                    </w:r>
                    <w:r>
                      <w:rPr>
                        <w:rFonts w:ascii="Tahoma" w:hAnsi="Tahoma" w:cs="Tahoma" w:hint="cs"/>
                        <w:color w:val="0D0D0D"/>
                        <w:sz w:val="16"/>
                        <w:szCs w:val="16"/>
                        <w:rtl/>
                      </w:rPr>
                      <w:t>אפריל</w:t>
                    </w:r>
                    <w:r w:rsidRPr="00346F5B">
                      <w:rPr>
                        <w:rFonts w:ascii="Tahoma" w:hAnsi="Tahoma" w:cs="Tahoma"/>
                        <w:color w:val="0D0D0D"/>
                        <w:sz w:val="16"/>
                        <w:szCs w:val="16"/>
                        <w:rtl/>
                      </w:rPr>
                      <w:t xml:space="preserve"> 2024</w:t>
                    </w:r>
                  </w:p>
                  <w:p w:rsidR="00E56721" w:rsidRPr="002B157A" w:rsidP="00B244B0" w14:paraId="0C0E463E" w14:textId="103F6E4A">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F58FB1E"/>
    <w:lvl w:ilvl="0">
      <w:start w:val="1"/>
      <w:numFmt w:val="decimal"/>
      <w:lvlText w:val="%1."/>
      <w:lvlJc w:val="left"/>
      <w:pPr>
        <w:tabs>
          <w:tab w:val="num" w:pos="1492"/>
        </w:tabs>
        <w:ind w:left="1492" w:hanging="360"/>
      </w:pPr>
    </w:lvl>
  </w:abstractNum>
  <w:abstractNum w:abstractNumId="1">
    <w:nsid w:val="FFFFFF7D"/>
    <w:multiLevelType w:val="singleLevel"/>
    <w:tmpl w:val="3EA83228"/>
    <w:lvl w:ilvl="0">
      <w:start w:val="1"/>
      <w:numFmt w:val="decimal"/>
      <w:lvlText w:val="%1."/>
      <w:lvlJc w:val="left"/>
      <w:pPr>
        <w:tabs>
          <w:tab w:val="num" w:pos="1209"/>
        </w:tabs>
        <w:ind w:left="1209" w:hanging="360"/>
      </w:pPr>
    </w:lvl>
  </w:abstractNum>
  <w:abstractNum w:abstractNumId="2">
    <w:nsid w:val="FFFFFF7F"/>
    <w:multiLevelType w:val="singleLevel"/>
    <w:tmpl w:val="F89639E4"/>
    <w:lvl w:ilvl="0">
      <w:start w:val="1"/>
      <w:numFmt w:val="decimal"/>
      <w:lvlText w:val="%1."/>
      <w:lvlJc w:val="left"/>
      <w:pPr>
        <w:tabs>
          <w:tab w:val="num" w:pos="643"/>
        </w:tabs>
        <w:ind w:left="643" w:hanging="360"/>
      </w:pPr>
    </w:lvl>
  </w:abstractNum>
  <w:abstractNum w:abstractNumId="3">
    <w:nsid w:val="FFFFFF80"/>
    <w:multiLevelType w:val="singleLevel"/>
    <w:tmpl w:val="1A76819C"/>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4B52F7D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A4D2A7E4"/>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EC900C92"/>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C4941F5C"/>
    <w:lvl w:ilvl="0">
      <w:start w:val="1"/>
      <w:numFmt w:val="bullet"/>
      <w:lvlText w:val=""/>
      <w:lvlJc w:val="left"/>
      <w:pPr>
        <w:tabs>
          <w:tab w:val="num" w:pos="360"/>
        </w:tabs>
        <w:ind w:left="360" w:hanging="360"/>
      </w:pPr>
      <w:rPr>
        <w:rFonts w:ascii="Symbol" w:hAnsi="Symbol" w:hint="default"/>
      </w:rPr>
    </w:lvl>
  </w:abstractNum>
  <w:abstractNum w:abstractNumId="8">
    <w:nsid w:val="001F5D4B"/>
    <w:multiLevelType w:val="multilevel"/>
    <w:tmpl w:val="2C8430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067C72FF"/>
    <w:multiLevelType w:val="hybridMultilevel"/>
    <w:tmpl w:val="5830B1FA"/>
    <w:lvl w:ilvl="0">
      <w:start w:val="1"/>
      <w:numFmt w:val="bullet"/>
      <w:lvlText w:val=""/>
      <w:lvlJc w:val="left"/>
      <w:pPr>
        <w:ind w:left="794" w:hanging="397"/>
      </w:pPr>
      <w:rPr>
        <w:rFonts w:ascii="Symbol" w:hAnsi="Symbol"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0">
    <w:nsid w:val="07422954"/>
    <w:multiLevelType w:val="hybridMultilevel"/>
    <w:tmpl w:val="A1F0F2A8"/>
    <w:lvl w:ilvl="0">
      <w:start w:val="3"/>
      <w:numFmt w:val="decimal"/>
      <w:lvlText w:val="%1."/>
      <w:lvlJc w:val="left"/>
      <w:pPr>
        <w:ind w:left="397" w:hanging="397"/>
      </w:pPr>
      <w:rPr>
        <w:rFonts w:hint="default"/>
        <w:b/>
        <w:bCs/>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1">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2">
    <w:nsid w:val="08D502CD"/>
    <w:multiLevelType w:val="hybridMultilevel"/>
    <w:tmpl w:val="6344B8D2"/>
    <w:lvl w:ilvl="0">
      <w:start w:val="1"/>
      <w:numFmt w:val="decimal"/>
      <w:lvlText w:val="%1."/>
      <w:lvlJc w:val="left"/>
      <w:pPr>
        <w:ind w:left="397" w:hanging="397"/>
      </w:pPr>
      <w:rPr>
        <w:rFonts w:hint="default"/>
        <w:b/>
        <w:bCs/>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3">
    <w:nsid w:val="094E3409"/>
    <w:multiLevelType w:val="multilevel"/>
    <w:tmpl w:val="F16072C4"/>
    <w:lvl w:ilvl="0">
      <w:start w:val="1"/>
      <w:numFmt w:val="decimal"/>
      <w:lvlText w:val="%1."/>
      <w:lvlJc w:val="left"/>
      <w:pPr>
        <w:ind w:left="340" w:hanging="340"/>
      </w:pPr>
      <w:rPr>
        <w:lang w:bidi="he-IL"/>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nsid w:val="0BC52EF7"/>
    <w:multiLevelType w:val="multilevel"/>
    <w:tmpl w:val="E8F826E4"/>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344478"/>
    <w:multiLevelType w:val="multilevel"/>
    <w:tmpl w:val="BDD41D54"/>
    <w:lvl w:ilvl="0">
      <w:start w:val="1"/>
      <w:numFmt w:val="decimal"/>
      <w:lvlText w:val="%1."/>
      <w:lvlJc w:val="left"/>
      <w:pPr>
        <w:ind w:left="340" w:hanging="340"/>
      </w:pPr>
    </w:lvl>
    <w:lvl w:ilvl="1">
      <w:start w:val="1"/>
      <w:numFmt w:val="hebrew1"/>
      <w:lvlText w:val="%2."/>
      <w:lvlJc w:val="left"/>
      <w:pPr>
        <w:ind w:left="680" w:hanging="340"/>
      </w:pPr>
      <w:rPr>
        <w:b/>
        <w:bCs/>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A97C84"/>
    <w:multiLevelType w:val="hybridMultilevel"/>
    <w:tmpl w:val="BC42ABA8"/>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9">
    <w:nsid w:val="11785ECC"/>
    <w:multiLevelType w:val="hybridMultilevel"/>
    <w:tmpl w:val="66C865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1FB0FEB"/>
    <w:multiLevelType w:val="hybridMultilevel"/>
    <w:tmpl w:val="87BA8AD0"/>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21">
    <w:nsid w:val="127E3120"/>
    <w:multiLevelType w:val="multilevel"/>
    <w:tmpl w:val="FE12C7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14AC4C94"/>
    <w:multiLevelType w:val="hybridMultilevel"/>
    <w:tmpl w:val="D8C49A56"/>
    <w:lvl w:ilvl="0">
      <w:start w:val="2"/>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4DB4562"/>
    <w:multiLevelType w:val="multilevel"/>
    <w:tmpl w:val="58CE712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4">
    <w:nsid w:val="168B7DDA"/>
    <w:multiLevelType w:val="hybridMultilevel"/>
    <w:tmpl w:val="EA705464"/>
    <w:lvl w:ilvl="0">
      <w:start w:val="1"/>
      <w:numFmt w:val="decimal"/>
      <w:lvlText w:val="%1."/>
      <w:lvlJc w:val="left"/>
      <w:pPr>
        <w:ind w:left="360" w:hanging="360"/>
      </w:pPr>
      <w:rPr>
        <w:rFont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6BE3C65"/>
    <w:multiLevelType w:val="multilevel"/>
    <w:tmpl w:val="37842366"/>
    <w:lvl w:ilvl="0">
      <w:start w:val="1"/>
      <w:numFmt w:val="decimal"/>
      <w:lvlText w:val="%1."/>
      <w:lvlJc w:val="left"/>
      <w:pPr>
        <w:ind w:left="397" w:hanging="397"/>
      </w:pPr>
      <w:rPr>
        <w:rFonts w:hint="default"/>
        <w:b/>
        <w:bCs/>
        <w:lang w:bidi="he-IL"/>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6">
    <w:nsid w:val="16D632CD"/>
    <w:multiLevelType w:val="hybridMultilevel"/>
    <w:tmpl w:val="9904DBA0"/>
    <w:lvl w:ilvl="0">
      <w:start w:val="1"/>
      <w:numFmt w:val="hebrew1"/>
      <w:lvlText w:val="%1."/>
      <w:lvlJc w:val="left"/>
      <w:pPr>
        <w:ind w:left="794"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7281F5D"/>
    <w:multiLevelType w:val="hybridMultilevel"/>
    <w:tmpl w:val="C4685512"/>
    <w:lvl w:ilvl="0">
      <w:start w:val="3"/>
      <w:numFmt w:val="decimal"/>
      <w:lvlText w:val="%1."/>
      <w:lvlJc w:val="left"/>
      <w:pPr>
        <w:ind w:left="397" w:hanging="397"/>
      </w:pPr>
      <w:rPr>
        <w:rFonts w:hint="default"/>
        <w:b w:val="0"/>
        <w:bCs w:val="0"/>
      </w:rPr>
    </w:lvl>
    <w:lvl w:ilvl="1" w:tentative="1">
      <w:start w:val="1"/>
      <w:numFmt w:val="lowerLetter"/>
      <w:lvlText w:val="%2."/>
      <w:lvlJc w:val="left"/>
      <w:pPr>
        <w:ind w:left="1753" w:hanging="360"/>
      </w:pPr>
    </w:lvl>
    <w:lvl w:ilvl="2" w:tentative="1">
      <w:start w:val="1"/>
      <w:numFmt w:val="lowerRoman"/>
      <w:lvlText w:val="%3."/>
      <w:lvlJc w:val="right"/>
      <w:pPr>
        <w:ind w:left="2473" w:hanging="180"/>
      </w:pPr>
    </w:lvl>
    <w:lvl w:ilvl="3" w:tentative="1">
      <w:start w:val="1"/>
      <w:numFmt w:val="decimal"/>
      <w:lvlText w:val="%4."/>
      <w:lvlJc w:val="left"/>
      <w:pPr>
        <w:ind w:left="3193" w:hanging="360"/>
      </w:pPr>
    </w:lvl>
    <w:lvl w:ilvl="4" w:tentative="1">
      <w:start w:val="1"/>
      <w:numFmt w:val="lowerLetter"/>
      <w:lvlText w:val="%5."/>
      <w:lvlJc w:val="left"/>
      <w:pPr>
        <w:ind w:left="3913" w:hanging="360"/>
      </w:pPr>
    </w:lvl>
    <w:lvl w:ilvl="5" w:tentative="1">
      <w:start w:val="1"/>
      <w:numFmt w:val="lowerRoman"/>
      <w:lvlText w:val="%6."/>
      <w:lvlJc w:val="right"/>
      <w:pPr>
        <w:ind w:left="4633" w:hanging="180"/>
      </w:pPr>
    </w:lvl>
    <w:lvl w:ilvl="6" w:tentative="1">
      <w:start w:val="1"/>
      <w:numFmt w:val="decimal"/>
      <w:lvlText w:val="%7."/>
      <w:lvlJc w:val="left"/>
      <w:pPr>
        <w:ind w:left="5353" w:hanging="360"/>
      </w:pPr>
    </w:lvl>
    <w:lvl w:ilvl="7" w:tentative="1">
      <w:start w:val="1"/>
      <w:numFmt w:val="lowerLetter"/>
      <w:lvlText w:val="%8."/>
      <w:lvlJc w:val="left"/>
      <w:pPr>
        <w:ind w:left="6073" w:hanging="360"/>
      </w:pPr>
    </w:lvl>
    <w:lvl w:ilvl="8" w:tentative="1">
      <w:start w:val="1"/>
      <w:numFmt w:val="lowerRoman"/>
      <w:lvlText w:val="%9."/>
      <w:lvlJc w:val="right"/>
      <w:pPr>
        <w:ind w:left="6793" w:hanging="180"/>
      </w:pPr>
    </w:lvl>
  </w:abstractNum>
  <w:abstractNum w:abstractNumId="28">
    <w:nsid w:val="187B509D"/>
    <w:multiLevelType w:val="hybridMultilevel"/>
    <w:tmpl w:val="94E20CF4"/>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29">
    <w:nsid w:val="1B897C9D"/>
    <w:multiLevelType w:val="hybridMultilevel"/>
    <w:tmpl w:val="AD320C72"/>
    <w:lvl w:ilvl="0">
      <w:start w:val="1"/>
      <w:numFmt w:val="decimal"/>
      <w:lvlText w:val="%1."/>
      <w:lvlJc w:val="left"/>
      <w:pPr>
        <w:ind w:left="397" w:hanging="397"/>
      </w:pPr>
      <w:rPr>
        <w:rFonts w:hint="default"/>
        <w:b w:val="0"/>
        <w:bCs w:val="0"/>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30">
    <w:nsid w:val="1C784C61"/>
    <w:multiLevelType w:val="hybridMultilevel"/>
    <w:tmpl w:val="E64A2722"/>
    <w:lvl w:ilvl="0">
      <w:start w:val="1"/>
      <w:numFmt w:val="decimal"/>
      <w:lvlText w:val="%1."/>
      <w:lvlJc w:val="left"/>
      <w:pPr>
        <w:ind w:left="397" w:hanging="397"/>
      </w:pPr>
      <w:rPr>
        <w:rFonts w:hint="default"/>
        <w:b/>
        <w:bCs/>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31">
    <w:nsid w:val="1D336207"/>
    <w:multiLevelType w:val="hybridMultilevel"/>
    <w:tmpl w:val="A8D224F6"/>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32">
    <w:nsid w:val="1DD81EAE"/>
    <w:multiLevelType w:val="multilevel"/>
    <w:tmpl w:val="B3101F7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nsid w:val="1EE4552A"/>
    <w:multiLevelType w:val="multilevel"/>
    <w:tmpl w:val="1B5626E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4">
    <w:nsid w:val="1FC6351B"/>
    <w:multiLevelType w:val="hybridMultilevel"/>
    <w:tmpl w:val="E1FE7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226311E"/>
    <w:multiLevelType w:val="multilevel"/>
    <w:tmpl w:val="487E8DB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6">
    <w:nsid w:val="2A443742"/>
    <w:multiLevelType w:val="hybridMultilevel"/>
    <w:tmpl w:val="F6444872"/>
    <w:lvl w:ilvl="0">
      <w:start w:val="1"/>
      <w:numFmt w:val="hebrew1"/>
      <w:lvlText w:val="%1."/>
      <w:lvlJc w:val="left"/>
      <w:pPr>
        <w:ind w:left="794"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7B0D7C"/>
    <w:multiLevelType w:val="multilevel"/>
    <w:tmpl w:val="F93E89D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8">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9">
    <w:nsid w:val="2DE723A5"/>
    <w:multiLevelType w:val="hybridMultilevel"/>
    <w:tmpl w:val="A0AC741C"/>
    <w:lvl w:ilvl="0">
      <w:start w:val="1"/>
      <w:numFmt w:val="decimal"/>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EFB7FE0"/>
    <w:multiLevelType w:val="hybridMultilevel"/>
    <w:tmpl w:val="58702B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31F379B3"/>
    <w:multiLevelType w:val="hybridMultilevel"/>
    <w:tmpl w:val="75187F8E"/>
    <w:lvl w:ilvl="0">
      <w:start w:val="4"/>
      <w:numFmt w:val="hebrew1"/>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2286A2C"/>
    <w:multiLevelType w:val="hybridMultilevel"/>
    <w:tmpl w:val="CCC2CF84"/>
    <w:lvl w:ilvl="0">
      <w:start w:val="3"/>
      <w:numFmt w:val="hebrew1"/>
      <w:lvlText w:val="%1."/>
      <w:lvlJc w:val="left"/>
      <w:pPr>
        <w:ind w:left="1077" w:hanging="397"/>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2EE1AF1"/>
    <w:multiLevelType w:val="multilevel"/>
    <w:tmpl w:val="F2C65318"/>
    <w:lvl w:ilvl="0">
      <w:start w:val="1"/>
      <w:numFmt w:val="decimal"/>
      <w:lvlText w:val="%1."/>
      <w:lvlJc w:val="left"/>
      <w:pPr>
        <w:ind w:left="340" w:hanging="340"/>
      </w:pPr>
    </w:lvl>
    <w:lvl w:ilvl="1">
      <w:start w:val="5"/>
      <w:numFmt w:val="decimal"/>
      <w:lvlText w:val="%2."/>
      <w:lvlJc w:val="left"/>
      <w:pPr>
        <w:ind w:left="397" w:hanging="397"/>
      </w:pPr>
      <w:rPr>
        <w:rFonts w:hint="default"/>
        <w:b/>
        <w:bCs/>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4">
    <w:nsid w:val="38B36840"/>
    <w:multiLevelType w:val="multilevel"/>
    <w:tmpl w:val="80E0B60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5">
    <w:nsid w:val="38DE4F38"/>
    <w:multiLevelType w:val="hybridMultilevel"/>
    <w:tmpl w:val="68563E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93867C1"/>
    <w:multiLevelType w:val="hybridMultilevel"/>
    <w:tmpl w:val="9CDC1CEC"/>
    <w:lvl w:ilvl="0">
      <w:start w:val="1"/>
      <w:numFmt w:val="decimal"/>
      <w:lvlText w:val="%1."/>
      <w:lvlJc w:val="left"/>
      <w:pPr>
        <w:ind w:left="794" w:hanging="397"/>
      </w:pPr>
      <w:rPr>
        <w:rFonts w:hint="default"/>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47">
    <w:nsid w:val="39F7668B"/>
    <w:multiLevelType w:val="multilevel"/>
    <w:tmpl w:val="6EEA9196"/>
    <w:lvl w:ilvl="0">
      <w:start w:val="1"/>
      <w:numFmt w:val="decimal"/>
      <w:lvlText w:val="%1."/>
      <w:lvlJc w:val="left"/>
      <w:pPr>
        <w:ind w:left="340" w:hanging="340"/>
      </w:pPr>
    </w:lvl>
    <w:lvl w:ilvl="1">
      <w:start w:val="1"/>
      <w:numFmt w:val="hebrew1"/>
      <w:lvlText w:val="%2."/>
      <w:lvlJc w:val="left"/>
      <w:pPr>
        <w:ind w:left="794" w:hanging="397"/>
      </w:pPr>
      <w:rPr>
        <w:rFonts w:hint="default"/>
        <w:b/>
        <w:bCs/>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8">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nsid w:val="41BE4D80"/>
    <w:multiLevelType w:val="hybridMultilevel"/>
    <w:tmpl w:val="C336A3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43543CCD"/>
    <w:multiLevelType w:val="hybridMultilevel"/>
    <w:tmpl w:val="E23C93F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50A453D"/>
    <w:multiLevelType w:val="hybridMultilevel"/>
    <w:tmpl w:val="F0B4D914"/>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52">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3">
    <w:nsid w:val="4AB1266A"/>
    <w:multiLevelType w:val="hybridMultilevel"/>
    <w:tmpl w:val="FE32526C"/>
    <w:lvl w:ilvl="0">
      <w:start w:val="1"/>
      <w:numFmt w:val="bullet"/>
      <w:lvlText w:val="o"/>
      <w:lvlJc w:val="left"/>
      <w:pPr>
        <w:ind w:left="1191" w:hanging="397"/>
      </w:pPr>
      <w:rPr>
        <w:rFonts w:ascii="Courier New" w:hAnsi="Courier New"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54">
    <w:nsid w:val="4DDE713F"/>
    <w:multiLevelType w:val="hybridMultilevel"/>
    <w:tmpl w:val="7A18690A"/>
    <w:lvl w:ilvl="0">
      <w:start w:val="7"/>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0174801"/>
    <w:multiLevelType w:val="hybridMultilevel"/>
    <w:tmpl w:val="E28A8586"/>
    <w:lvl w:ilvl="0">
      <w:start w:val="1"/>
      <w:numFmt w:val="decimal"/>
      <w:lvlText w:val="%1."/>
      <w:lvlJc w:val="left"/>
      <w:pPr>
        <w:ind w:left="397" w:hanging="397"/>
      </w:pPr>
      <w:rPr>
        <w:rFonts w:hint="default"/>
        <w:b w:val="0"/>
        <w:bCs w:val="0"/>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56">
    <w:nsid w:val="505E6E36"/>
    <w:multiLevelType w:val="multilevel"/>
    <w:tmpl w:val="B3101F7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7">
    <w:nsid w:val="50B754FC"/>
    <w:multiLevelType w:val="hybridMultilevel"/>
    <w:tmpl w:val="084A3934"/>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58">
    <w:nsid w:val="54E77C48"/>
    <w:multiLevelType w:val="multilevel"/>
    <w:tmpl w:val="F4C85CA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9">
    <w:nsid w:val="55293D77"/>
    <w:multiLevelType w:val="hybridMultilevel"/>
    <w:tmpl w:val="C36A454C"/>
    <w:lvl w:ilvl="0">
      <w:start w:val="1"/>
      <w:numFmt w:val="decimal"/>
      <w:lvlText w:val="%1."/>
      <w:lvlJc w:val="left"/>
      <w:pPr>
        <w:ind w:left="794" w:hanging="397"/>
      </w:pPr>
      <w:rPr>
        <w:rFonts w:hint="default"/>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60">
    <w:nsid w:val="579B11D1"/>
    <w:multiLevelType w:val="multilevel"/>
    <w:tmpl w:val="BA12F7EA"/>
    <w:lvl w:ilvl="0">
      <w:start w:val="1"/>
      <w:numFmt w:val="decimal"/>
      <w:lvlText w:val="%1."/>
      <w:lvlJc w:val="left"/>
      <w:pPr>
        <w:ind w:left="340" w:hanging="340"/>
      </w:pPr>
    </w:lvl>
    <w:lvl w:ilvl="1">
      <w:start w:val="4"/>
      <w:numFmt w:val="decimal"/>
      <w:lvlText w:val="%2."/>
      <w:lvlJc w:val="left"/>
      <w:pPr>
        <w:ind w:left="397" w:hanging="397"/>
      </w:pPr>
      <w:rPr>
        <w:rFonts w:hint="default"/>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1">
    <w:nsid w:val="5A85768D"/>
    <w:multiLevelType w:val="multilevel"/>
    <w:tmpl w:val="B3101F7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2">
    <w:nsid w:val="5AC04043"/>
    <w:multiLevelType w:val="hybridMultilevel"/>
    <w:tmpl w:val="8D627CBE"/>
    <w:lvl w:ilvl="0">
      <w:start w:val="1"/>
      <w:numFmt w:val="decimal"/>
      <w:lvlText w:val="%1."/>
      <w:lvlJc w:val="left"/>
      <w:pPr>
        <w:ind w:left="794"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63">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4">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E994E86"/>
    <w:multiLevelType w:val="multilevel"/>
    <w:tmpl w:val="DE340F8A"/>
    <w:lvl w:ilvl="0">
      <w:start w:val="1"/>
      <w:numFmt w:val="decimal"/>
      <w:lvlText w:val="%1."/>
      <w:lvlJc w:val="left"/>
      <w:pPr>
        <w:ind w:left="794" w:hanging="397"/>
      </w:pPr>
      <w:rPr>
        <w:rFonts w:hint="default"/>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6">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67">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60BF3F52"/>
    <w:multiLevelType w:val="multilevel"/>
    <w:tmpl w:val="524CA51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9">
    <w:nsid w:val="620B0F53"/>
    <w:multiLevelType w:val="multilevel"/>
    <w:tmpl w:val="B3101F7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0">
    <w:nsid w:val="639F0FE7"/>
    <w:multiLevelType w:val="hybridMultilevel"/>
    <w:tmpl w:val="98FEF064"/>
    <w:lvl w:ilvl="0">
      <w:start w:val="1"/>
      <w:numFmt w:val="decimal"/>
      <w:lvlText w:val="%1."/>
      <w:lvlJc w:val="left"/>
      <w:pPr>
        <w:ind w:left="397" w:hanging="397"/>
      </w:pPr>
      <w:rPr>
        <w:rFonts w:hint="default"/>
        <w:b w:val="0"/>
        <w:bCs w:val="0"/>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71">
    <w:nsid w:val="64F55E7F"/>
    <w:multiLevelType w:val="hybridMultilevel"/>
    <w:tmpl w:val="C8F29818"/>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66D3CEA"/>
    <w:multiLevelType w:val="hybridMultilevel"/>
    <w:tmpl w:val="34B67FC4"/>
    <w:lvl w:ilvl="0">
      <w:start w:val="1"/>
      <w:numFmt w:val="decimal"/>
      <w:lvlText w:val="(%1)"/>
      <w:lvlJc w:val="right"/>
      <w:pPr>
        <w:ind w:left="1361"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66C021D7"/>
    <w:multiLevelType w:val="multilevel"/>
    <w:tmpl w:val="B3101F7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5">
    <w:nsid w:val="676D1103"/>
    <w:multiLevelType w:val="multilevel"/>
    <w:tmpl w:val="2B84AA56"/>
    <w:lvl w:ilvl="0">
      <w:start w:val="1"/>
      <w:numFmt w:val="decimal"/>
      <w:lvlText w:val="%1."/>
      <w:lvlJc w:val="left"/>
      <w:pPr>
        <w:ind w:left="340" w:hanging="340"/>
      </w:pPr>
      <w:rPr>
        <w:b w:val="0"/>
        <w:bCs w:val="0"/>
      </w:rPr>
    </w:lvl>
    <w:lvl w:ilvl="1">
      <w:start w:val="1"/>
      <w:numFmt w:val="decimal"/>
      <w:lvlText w:val="%2."/>
      <w:lvlJc w:val="left"/>
      <w:pPr>
        <w:ind w:left="397" w:hanging="397"/>
      </w:pPr>
      <w:rPr>
        <w:rFonts w:hint="default"/>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6">
    <w:nsid w:val="6A615F2F"/>
    <w:multiLevelType w:val="hybridMultilevel"/>
    <w:tmpl w:val="E242B24A"/>
    <w:lvl w:ilvl="0">
      <w:start w:val="1"/>
      <w:numFmt w:val="decimal"/>
      <w:lvlText w:val="%1."/>
      <w:lvlJc w:val="left"/>
      <w:pPr>
        <w:ind w:left="397" w:hanging="397"/>
      </w:pPr>
      <w:rPr>
        <w:rFonts w:hint="default"/>
        <w:b/>
        <w:bCs/>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77">
    <w:nsid w:val="6E3D61E0"/>
    <w:multiLevelType w:val="multilevel"/>
    <w:tmpl w:val="FA80A258"/>
    <w:lvl w:ilvl="0">
      <w:start w:val="1"/>
      <w:numFmt w:val="decimal"/>
      <w:lvlText w:val="%1."/>
      <w:lvlJc w:val="left"/>
      <w:pPr>
        <w:ind w:left="340" w:hanging="340"/>
      </w:pPr>
      <w:rPr>
        <w:b w:val="0"/>
        <w:bCs w:val="0"/>
      </w:rPr>
    </w:lvl>
    <w:lvl w:ilvl="1">
      <w:start w:val="1"/>
      <w:numFmt w:val="hebrew1"/>
      <w:lvlText w:val="%2."/>
      <w:lvlJc w:val="left"/>
      <w:pPr>
        <w:ind w:left="680" w:hanging="340"/>
      </w:pPr>
      <w:rPr>
        <w:b/>
        <w:bCs/>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8">
    <w:nsid w:val="70A957C8"/>
    <w:multiLevelType w:val="multilevel"/>
    <w:tmpl w:val="C43E1398"/>
    <w:lvl w:ilvl="0">
      <w:start w:val="1"/>
      <w:numFmt w:val="decimal"/>
      <w:lvlText w:val="%1."/>
      <w:lvlJc w:val="left"/>
      <w:pPr>
        <w:ind w:left="340" w:hanging="340"/>
      </w:pPr>
      <w:rPr>
        <w:sz w:val="24"/>
        <w:szCs w:val="24"/>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9">
    <w:nsid w:val="7193719F"/>
    <w:multiLevelType w:val="hybridMultilevel"/>
    <w:tmpl w:val="A3E29F5A"/>
    <w:lvl w:ilvl="0">
      <w:start w:val="6"/>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33F7DF1"/>
    <w:multiLevelType w:val="multilevel"/>
    <w:tmpl w:val="F67A2B9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1">
    <w:nsid w:val="736C5298"/>
    <w:multiLevelType w:val="hybridMultilevel"/>
    <w:tmpl w:val="74CAF37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3C803DE"/>
    <w:multiLevelType w:val="hybridMultilevel"/>
    <w:tmpl w:val="1D86F290"/>
    <w:lvl w:ilvl="0">
      <w:start w:val="1"/>
      <w:numFmt w:val="decimal"/>
      <w:lvlText w:val="%1."/>
      <w:lvlJc w:val="left"/>
      <w:pPr>
        <w:ind w:left="397" w:hanging="397"/>
      </w:pPr>
      <w:rPr>
        <w:rFonts w:hint="default"/>
        <w:b/>
        <w:bCs/>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83">
    <w:nsid w:val="75CD7C99"/>
    <w:multiLevelType w:val="multilevel"/>
    <w:tmpl w:val="4E3A9B0C"/>
    <w:lvl w:ilvl="0">
      <w:start w:val="1"/>
      <w:numFmt w:val="decimal"/>
      <w:lvlText w:val="%1."/>
      <w:lvlJc w:val="left"/>
      <w:pPr>
        <w:ind w:left="340" w:hanging="340"/>
      </w:pPr>
      <w:rPr>
        <w:b w:val="0"/>
        <w:bCs w:val="0"/>
      </w:rPr>
    </w:lvl>
    <w:lvl w:ilvl="1">
      <w:start w:val="1"/>
      <w:numFmt w:val="hebrew1"/>
      <w:lvlText w:val="%2."/>
      <w:lvlJc w:val="left"/>
      <w:pPr>
        <w:ind w:left="794" w:hanging="454"/>
      </w:pPr>
      <w:rPr>
        <w:rFonts w:hint="default"/>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4">
    <w:nsid w:val="78564D93"/>
    <w:multiLevelType w:val="hybridMultilevel"/>
    <w:tmpl w:val="7D3A7FC0"/>
    <w:lvl w:ilvl="0">
      <w:start w:val="1"/>
      <w:numFmt w:val="decimal"/>
      <w:lvlText w:val="%1."/>
      <w:lvlJc w:val="left"/>
      <w:pPr>
        <w:ind w:left="1191" w:hanging="397"/>
      </w:pPr>
      <w:rPr>
        <w:rFonts w:hint="default"/>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85">
    <w:nsid w:val="7C965E06"/>
    <w:multiLevelType w:val="hybridMultilevel"/>
    <w:tmpl w:val="3000F5BE"/>
    <w:lvl w:ilvl="0">
      <w:start w:val="1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87">
    <w:nsid w:val="7DDF39BA"/>
    <w:multiLevelType w:val="multilevel"/>
    <w:tmpl w:val="DB00489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8">
    <w:nsid w:val="7FC74A0E"/>
    <w:multiLevelType w:val="multilevel"/>
    <w:tmpl w:val="6D38908C"/>
    <w:lvl w:ilvl="0">
      <w:start w:val="3"/>
      <w:numFmt w:val="decimal"/>
      <w:lvlText w:val="%1."/>
      <w:lvlJc w:val="left"/>
      <w:pPr>
        <w:ind w:left="624" w:hanging="397"/>
      </w:pPr>
      <w:rPr>
        <w:rFonts w:hint="default"/>
        <w:b w:val="0"/>
        <w:bCs w:val="0"/>
        <w:lang w:bidi="he-IL"/>
      </w:rPr>
    </w:lvl>
    <w:lvl w:ilvl="1">
      <w:start w:val="1"/>
      <w:numFmt w:val="hebrew1"/>
      <w:lvlText w:val="%2."/>
      <w:lvlJc w:val="left"/>
      <w:pPr>
        <w:ind w:left="680" w:hanging="340"/>
      </w:pPr>
      <w:rPr>
        <w:b/>
        <w:bCs/>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16cid:durableId="1722511313">
    <w:abstractNumId w:val="63"/>
  </w:num>
  <w:num w:numId="2" w16cid:durableId="159808484">
    <w:abstractNumId w:val="38"/>
  </w:num>
  <w:num w:numId="3" w16cid:durableId="2074310673">
    <w:abstractNumId w:val="48"/>
  </w:num>
  <w:num w:numId="4" w16cid:durableId="1596554476">
    <w:abstractNumId w:val="86"/>
  </w:num>
  <w:num w:numId="5" w16cid:durableId="781269690">
    <w:abstractNumId w:val="11"/>
  </w:num>
  <w:num w:numId="6" w16cid:durableId="1087919862">
    <w:abstractNumId w:val="52"/>
  </w:num>
  <w:num w:numId="7" w16cid:durableId="1266497691">
    <w:abstractNumId w:val="66"/>
  </w:num>
  <w:num w:numId="8" w16cid:durableId="1873692319">
    <w:abstractNumId w:val="17"/>
  </w:num>
  <w:num w:numId="9" w16cid:durableId="1479689730">
    <w:abstractNumId w:val="15"/>
  </w:num>
  <w:num w:numId="10" w16cid:durableId="1861623203">
    <w:abstractNumId w:val="9"/>
  </w:num>
  <w:num w:numId="11" w16cid:durableId="1544710153">
    <w:abstractNumId w:val="53"/>
  </w:num>
  <w:num w:numId="12" w16cid:durableId="1057507424">
    <w:abstractNumId w:val="64"/>
  </w:num>
  <w:num w:numId="13" w16cid:durableId="1609385757">
    <w:abstractNumId w:val="79"/>
  </w:num>
  <w:num w:numId="14" w16cid:durableId="1208831065">
    <w:abstractNumId w:val="54"/>
  </w:num>
  <w:num w:numId="15" w16cid:durableId="1425805868">
    <w:abstractNumId w:val="81"/>
  </w:num>
  <w:num w:numId="16" w16cid:durableId="1455250565">
    <w:abstractNumId w:val="22"/>
  </w:num>
  <w:num w:numId="17" w16cid:durableId="1398552641">
    <w:abstractNumId w:val="85"/>
  </w:num>
  <w:num w:numId="18" w16cid:durableId="1752001909">
    <w:abstractNumId w:val="72"/>
  </w:num>
  <w:num w:numId="19" w16cid:durableId="1971200875">
    <w:abstractNumId w:val="42"/>
  </w:num>
  <w:num w:numId="20" w16cid:durableId="499739379">
    <w:abstractNumId w:val="41"/>
  </w:num>
  <w:num w:numId="21" w16cid:durableId="881286427">
    <w:abstractNumId w:val="3"/>
  </w:num>
  <w:num w:numId="22" w16cid:durableId="785662877">
    <w:abstractNumId w:val="4"/>
  </w:num>
  <w:num w:numId="23" w16cid:durableId="347295315">
    <w:abstractNumId w:val="5"/>
  </w:num>
  <w:num w:numId="24" w16cid:durableId="1439183987">
    <w:abstractNumId w:val="6"/>
  </w:num>
  <w:num w:numId="25" w16cid:durableId="317658800">
    <w:abstractNumId w:val="7"/>
  </w:num>
  <w:num w:numId="26" w16cid:durableId="953442900">
    <w:abstractNumId w:val="0"/>
  </w:num>
  <w:num w:numId="27" w16cid:durableId="1632440573">
    <w:abstractNumId w:val="1"/>
  </w:num>
  <w:num w:numId="28" w16cid:durableId="929043172">
    <w:abstractNumId w:val="2"/>
  </w:num>
  <w:num w:numId="29" w16cid:durableId="729884926">
    <w:abstractNumId w:val="3"/>
  </w:num>
  <w:num w:numId="30" w16cid:durableId="1849174054">
    <w:abstractNumId w:val="4"/>
  </w:num>
  <w:num w:numId="31" w16cid:durableId="925118016">
    <w:abstractNumId w:val="5"/>
  </w:num>
  <w:num w:numId="32" w16cid:durableId="869686526">
    <w:abstractNumId w:val="6"/>
  </w:num>
  <w:num w:numId="33" w16cid:durableId="544875266">
    <w:abstractNumId w:val="7"/>
  </w:num>
  <w:num w:numId="34" w16cid:durableId="2019574434">
    <w:abstractNumId w:val="0"/>
  </w:num>
  <w:num w:numId="35" w16cid:durableId="2033457940">
    <w:abstractNumId w:val="1"/>
  </w:num>
  <w:num w:numId="36" w16cid:durableId="514854696">
    <w:abstractNumId w:val="2"/>
  </w:num>
  <w:num w:numId="37" w16cid:durableId="149567750">
    <w:abstractNumId w:val="3"/>
  </w:num>
  <w:num w:numId="38" w16cid:durableId="1880969836">
    <w:abstractNumId w:val="4"/>
  </w:num>
  <w:num w:numId="39" w16cid:durableId="470948061">
    <w:abstractNumId w:val="5"/>
  </w:num>
  <w:num w:numId="40" w16cid:durableId="1990357714">
    <w:abstractNumId w:val="6"/>
  </w:num>
  <w:num w:numId="41" w16cid:durableId="1310400784">
    <w:abstractNumId w:val="7"/>
  </w:num>
  <w:num w:numId="42" w16cid:durableId="323551601">
    <w:abstractNumId w:val="0"/>
  </w:num>
  <w:num w:numId="43" w16cid:durableId="1875388186">
    <w:abstractNumId w:val="1"/>
  </w:num>
  <w:num w:numId="44" w16cid:durableId="1479685745">
    <w:abstractNumId w:val="2"/>
  </w:num>
  <w:num w:numId="45" w16cid:durableId="2030792474">
    <w:abstractNumId w:val="3"/>
  </w:num>
  <w:num w:numId="46" w16cid:durableId="1944797749">
    <w:abstractNumId w:val="4"/>
  </w:num>
  <w:num w:numId="47" w16cid:durableId="1403330000">
    <w:abstractNumId w:val="5"/>
  </w:num>
  <w:num w:numId="48" w16cid:durableId="414135668">
    <w:abstractNumId w:val="6"/>
  </w:num>
  <w:num w:numId="49" w16cid:durableId="1247884205">
    <w:abstractNumId w:val="7"/>
  </w:num>
  <w:num w:numId="50" w16cid:durableId="1955399802">
    <w:abstractNumId w:val="0"/>
  </w:num>
  <w:num w:numId="51" w16cid:durableId="636106113">
    <w:abstractNumId w:val="1"/>
  </w:num>
  <w:num w:numId="52" w16cid:durableId="1036613437">
    <w:abstractNumId w:val="2"/>
  </w:num>
  <w:num w:numId="53" w16cid:durableId="1192719441">
    <w:abstractNumId w:val="3"/>
  </w:num>
  <w:num w:numId="54" w16cid:durableId="1351566699">
    <w:abstractNumId w:val="4"/>
  </w:num>
  <w:num w:numId="55" w16cid:durableId="805318111">
    <w:abstractNumId w:val="5"/>
  </w:num>
  <w:num w:numId="56" w16cid:durableId="657923579">
    <w:abstractNumId w:val="6"/>
  </w:num>
  <w:num w:numId="57" w16cid:durableId="1366756148">
    <w:abstractNumId w:val="7"/>
  </w:num>
  <w:num w:numId="58" w16cid:durableId="1517384132">
    <w:abstractNumId w:val="0"/>
  </w:num>
  <w:num w:numId="59" w16cid:durableId="1873492049">
    <w:abstractNumId w:val="1"/>
  </w:num>
  <w:num w:numId="60" w16cid:durableId="567347998">
    <w:abstractNumId w:val="2"/>
  </w:num>
  <w:num w:numId="61" w16cid:durableId="1080173105">
    <w:abstractNumId w:val="3"/>
  </w:num>
  <w:num w:numId="62" w16cid:durableId="584649595">
    <w:abstractNumId w:val="4"/>
  </w:num>
  <w:num w:numId="63" w16cid:durableId="36046796">
    <w:abstractNumId w:val="5"/>
  </w:num>
  <w:num w:numId="64" w16cid:durableId="304504627">
    <w:abstractNumId w:val="6"/>
  </w:num>
  <w:num w:numId="65" w16cid:durableId="433475427">
    <w:abstractNumId w:val="7"/>
  </w:num>
  <w:num w:numId="66" w16cid:durableId="1702390479">
    <w:abstractNumId w:val="0"/>
  </w:num>
  <w:num w:numId="67" w16cid:durableId="1041708708">
    <w:abstractNumId w:val="1"/>
  </w:num>
  <w:num w:numId="68" w16cid:durableId="2070348912">
    <w:abstractNumId w:val="2"/>
  </w:num>
  <w:num w:numId="69" w16cid:durableId="1785494649">
    <w:abstractNumId w:val="3"/>
  </w:num>
  <w:num w:numId="70" w16cid:durableId="158616019">
    <w:abstractNumId w:val="4"/>
  </w:num>
  <w:num w:numId="71" w16cid:durableId="942112566">
    <w:abstractNumId w:val="5"/>
  </w:num>
  <w:num w:numId="72" w16cid:durableId="1494029893">
    <w:abstractNumId w:val="6"/>
  </w:num>
  <w:num w:numId="73" w16cid:durableId="1489402869">
    <w:abstractNumId w:val="7"/>
  </w:num>
  <w:num w:numId="74" w16cid:durableId="1592352094">
    <w:abstractNumId w:val="0"/>
  </w:num>
  <w:num w:numId="75" w16cid:durableId="1053508896">
    <w:abstractNumId w:val="1"/>
  </w:num>
  <w:num w:numId="76" w16cid:durableId="1832256027">
    <w:abstractNumId w:val="2"/>
  </w:num>
  <w:num w:numId="77" w16cid:durableId="967122343">
    <w:abstractNumId w:val="3"/>
  </w:num>
  <w:num w:numId="78" w16cid:durableId="1313679427">
    <w:abstractNumId w:val="4"/>
  </w:num>
  <w:num w:numId="79" w16cid:durableId="1456219825">
    <w:abstractNumId w:val="5"/>
  </w:num>
  <w:num w:numId="80" w16cid:durableId="1539977395">
    <w:abstractNumId w:val="6"/>
  </w:num>
  <w:num w:numId="81" w16cid:durableId="1662540689">
    <w:abstractNumId w:val="7"/>
  </w:num>
  <w:num w:numId="82" w16cid:durableId="734667640">
    <w:abstractNumId w:val="0"/>
  </w:num>
  <w:num w:numId="83" w16cid:durableId="1403866592">
    <w:abstractNumId w:val="1"/>
  </w:num>
  <w:num w:numId="84" w16cid:durableId="985935647">
    <w:abstractNumId w:val="2"/>
  </w:num>
  <w:num w:numId="85" w16cid:durableId="48967976">
    <w:abstractNumId w:val="3"/>
  </w:num>
  <w:num w:numId="86" w16cid:durableId="549926499">
    <w:abstractNumId w:val="4"/>
  </w:num>
  <w:num w:numId="87" w16cid:durableId="790050251">
    <w:abstractNumId w:val="5"/>
  </w:num>
  <w:num w:numId="88" w16cid:durableId="1262638832">
    <w:abstractNumId w:val="6"/>
  </w:num>
  <w:num w:numId="89" w16cid:durableId="310795702">
    <w:abstractNumId w:val="7"/>
  </w:num>
  <w:num w:numId="90" w16cid:durableId="755784508">
    <w:abstractNumId w:val="0"/>
  </w:num>
  <w:num w:numId="91" w16cid:durableId="2010252603">
    <w:abstractNumId w:val="1"/>
  </w:num>
  <w:num w:numId="92" w16cid:durableId="846486255">
    <w:abstractNumId w:val="2"/>
  </w:num>
  <w:num w:numId="93" w16cid:durableId="1244215931">
    <w:abstractNumId w:val="3"/>
  </w:num>
  <w:num w:numId="94" w16cid:durableId="1357657782">
    <w:abstractNumId w:val="4"/>
  </w:num>
  <w:num w:numId="95" w16cid:durableId="1092168068">
    <w:abstractNumId w:val="5"/>
  </w:num>
  <w:num w:numId="96" w16cid:durableId="1367146850">
    <w:abstractNumId w:val="6"/>
  </w:num>
  <w:num w:numId="97" w16cid:durableId="552234181">
    <w:abstractNumId w:val="7"/>
  </w:num>
  <w:num w:numId="98" w16cid:durableId="1248342438">
    <w:abstractNumId w:val="0"/>
  </w:num>
  <w:num w:numId="99" w16cid:durableId="754013922">
    <w:abstractNumId w:val="1"/>
  </w:num>
  <w:num w:numId="100" w16cid:durableId="1998260587">
    <w:abstractNumId w:val="2"/>
  </w:num>
  <w:num w:numId="101" w16cid:durableId="438260968">
    <w:abstractNumId w:val="3"/>
  </w:num>
  <w:num w:numId="102" w16cid:durableId="1882666812">
    <w:abstractNumId w:val="4"/>
  </w:num>
  <w:num w:numId="103" w16cid:durableId="2033997398">
    <w:abstractNumId w:val="5"/>
  </w:num>
  <w:num w:numId="104" w16cid:durableId="696349250">
    <w:abstractNumId w:val="6"/>
  </w:num>
  <w:num w:numId="105" w16cid:durableId="1092093690">
    <w:abstractNumId w:val="7"/>
  </w:num>
  <w:num w:numId="106" w16cid:durableId="697897066">
    <w:abstractNumId w:val="0"/>
  </w:num>
  <w:num w:numId="107" w16cid:durableId="130370320">
    <w:abstractNumId w:val="1"/>
  </w:num>
  <w:num w:numId="108" w16cid:durableId="1613703879">
    <w:abstractNumId w:val="2"/>
  </w:num>
  <w:num w:numId="109" w16cid:durableId="1203205344">
    <w:abstractNumId w:val="3"/>
  </w:num>
  <w:num w:numId="110" w16cid:durableId="1304390273">
    <w:abstractNumId w:val="4"/>
  </w:num>
  <w:num w:numId="111" w16cid:durableId="285626052">
    <w:abstractNumId w:val="5"/>
  </w:num>
  <w:num w:numId="112" w16cid:durableId="2133010562">
    <w:abstractNumId w:val="6"/>
  </w:num>
  <w:num w:numId="113" w16cid:durableId="1536236859">
    <w:abstractNumId w:val="7"/>
  </w:num>
  <w:num w:numId="114" w16cid:durableId="353849067">
    <w:abstractNumId w:val="0"/>
  </w:num>
  <w:num w:numId="115" w16cid:durableId="1484662520">
    <w:abstractNumId w:val="1"/>
  </w:num>
  <w:num w:numId="116" w16cid:durableId="860893335">
    <w:abstractNumId w:val="2"/>
  </w:num>
  <w:num w:numId="117" w16cid:durableId="283922360">
    <w:abstractNumId w:val="3"/>
  </w:num>
  <w:num w:numId="118" w16cid:durableId="1915242806">
    <w:abstractNumId w:val="4"/>
  </w:num>
  <w:num w:numId="119" w16cid:durableId="1071346583">
    <w:abstractNumId w:val="5"/>
  </w:num>
  <w:num w:numId="120" w16cid:durableId="30882067">
    <w:abstractNumId w:val="6"/>
  </w:num>
  <w:num w:numId="121" w16cid:durableId="2024743906">
    <w:abstractNumId w:val="7"/>
  </w:num>
  <w:num w:numId="122" w16cid:durableId="1654067557">
    <w:abstractNumId w:val="0"/>
  </w:num>
  <w:num w:numId="123" w16cid:durableId="587158532">
    <w:abstractNumId w:val="1"/>
  </w:num>
  <w:num w:numId="124" w16cid:durableId="545259702">
    <w:abstractNumId w:val="2"/>
  </w:num>
  <w:num w:numId="125" w16cid:durableId="1795977720">
    <w:abstractNumId w:val="3"/>
  </w:num>
  <w:num w:numId="126" w16cid:durableId="889149338">
    <w:abstractNumId w:val="4"/>
  </w:num>
  <w:num w:numId="127" w16cid:durableId="1691447730">
    <w:abstractNumId w:val="5"/>
  </w:num>
  <w:num w:numId="128" w16cid:durableId="196503557">
    <w:abstractNumId w:val="6"/>
  </w:num>
  <w:num w:numId="129" w16cid:durableId="1029910500">
    <w:abstractNumId w:val="7"/>
  </w:num>
  <w:num w:numId="130" w16cid:durableId="1748187189">
    <w:abstractNumId w:val="0"/>
  </w:num>
  <w:num w:numId="131" w16cid:durableId="1328752058">
    <w:abstractNumId w:val="1"/>
  </w:num>
  <w:num w:numId="132" w16cid:durableId="340276835">
    <w:abstractNumId w:val="2"/>
  </w:num>
  <w:num w:numId="133" w16cid:durableId="1047487965">
    <w:abstractNumId w:val="3"/>
  </w:num>
  <w:num w:numId="134" w16cid:durableId="1461417445">
    <w:abstractNumId w:val="4"/>
  </w:num>
  <w:num w:numId="135" w16cid:durableId="1024748304">
    <w:abstractNumId w:val="5"/>
  </w:num>
  <w:num w:numId="136" w16cid:durableId="1396464170">
    <w:abstractNumId w:val="6"/>
  </w:num>
  <w:num w:numId="137" w16cid:durableId="199781963">
    <w:abstractNumId w:val="7"/>
  </w:num>
  <w:num w:numId="138" w16cid:durableId="1469401354">
    <w:abstractNumId w:val="0"/>
  </w:num>
  <w:num w:numId="139" w16cid:durableId="1320500660">
    <w:abstractNumId w:val="1"/>
  </w:num>
  <w:num w:numId="140" w16cid:durableId="931740044">
    <w:abstractNumId w:val="2"/>
  </w:num>
  <w:num w:numId="141" w16cid:durableId="803812935">
    <w:abstractNumId w:val="3"/>
  </w:num>
  <w:num w:numId="142" w16cid:durableId="1565988220">
    <w:abstractNumId w:val="4"/>
  </w:num>
  <w:num w:numId="143" w16cid:durableId="743916212">
    <w:abstractNumId w:val="5"/>
  </w:num>
  <w:num w:numId="144" w16cid:durableId="1497649818">
    <w:abstractNumId w:val="6"/>
  </w:num>
  <w:num w:numId="145" w16cid:durableId="1275862964">
    <w:abstractNumId w:val="7"/>
  </w:num>
  <w:num w:numId="146" w16cid:durableId="678510127">
    <w:abstractNumId w:val="0"/>
  </w:num>
  <w:num w:numId="147" w16cid:durableId="1182818218">
    <w:abstractNumId w:val="1"/>
  </w:num>
  <w:num w:numId="148" w16cid:durableId="1767654670">
    <w:abstractNumId w:val="2"/>
  </w:num>
  <w:num w:numId="149" w16cid:durableId="1501853262">
    <w:abstractNumId w:val="3"/>
  </w:num>
  <w:num w:numId="150" w16cid:durableId="588657243">
    <w:abstractNumId w:val="4"/>
  </w:num>
  <w:num w:numId="151" w16cid:durableId="1439762046">
    <w:abstractNumId w:val="5"/>
  </w:num>
  <w:num w:numId="152" w16cid:durableId="227349845">
    <w:abstractNumId w:val="6"/>
  </w:num>
  <w:num w:numId="153" w16cid:durableId="686180564">
    <w:abstractNumId w:val="7"/>
  </w:num>
  <w:num w:numId="154" w16cid:durableId="2026520253">
    <w:abstractNumId w:val="0"/>
  </w:num>
  <w:num w:numId="155" w16cid:durableId="1570457391">
    <w:abstractNumId w:val="1"/>
  </w:num>
  <w:num w:numId="156" w16cid:durableId="824589543">
    <w:abstractNumId w:val="2"/>
  </w:num>
  <w:num w:numId="157" w16cid:durableId="1651328515">
    <w:abstractNumId w:val="3"/>
  </w:num>
  <w:num w:numId="158" w16cid:durableId="448672252">
    <w:abstractNumId w:val="4"/>
  </w:num>
  <w:num w:numId="159" w16cid:durableId="1157258043">
    <w:abstractNumId w:val="5"/>
  </w:num>
  <w:num w:numId="160" w16cid:durableId="24018835">
    <w:abstractNumId w:val="6"/>
  </w:num>
  <w:num w:numId="161" w16cid:durableId="1923101993">
    <w:abstractNumId w:val="7"/>
  </w:num>
  <w:num w:numId="162" w16cid:durableId="1935280397">
    <w:abstractNumId w:val="0"/>
  </w:num>
  <w:num w:numId="163" w16cid:durableId="2111732250">
    <w:abstractNumId w:val="1"/>
  </w:num>
  <w:num w:numId="164" w16cid:durableId="1792281976">
    <w:abstractNumId w:val="2"/>
  </w:num>
  <w:num w:numId="165" w16cid:durableId="1469978181">
    <w:abstractNumId w:val="3"/>
  </w:num>
  <w:num w:numId="166" w16cid:durableId="10300318">
    <w:abstractNumId w:val="4"/>
  </w:num>
  <w:num w:numId="167" w16cid:durableId="1345940269">
    <w:abstractNumId w:val="5"/>
  </w:num>
  <w:num w:numId="168" w16cid:durableId="776756271">
    <w:abstractNumId w:val="6"/>
  </w:num>
  <w:num w:numId="169" w16cid:durableId="596138022">
    <w:abstractNumId w:val="7"/>
  </w:num>
  <w:num w:numId="170" w16cid:durableId="1500078358">
    <w:abstractNumId w:val="0"/>
  </w:num>
  <w:num w:numId="171" w16cid:durableId="1928266902">
    <w:abstractNumId w:val="1"/>
  </w:num>
  <w:num w:numId="172" w16cid:durableId="479230861">
    <w:abstractNumId w:val="2"/>
  </w:num>
  <w:num w:numId="173" w16cid:durableId="506286951">
    <w:abstractNumId w:val="3"/>
  </w:num>
  <w:num w:numId="174" w16cid:durableId="948439589">
    <w:abstractNumId w:val="4"/>
  </w:num>
  <w:num w:numId="175" w16cid:durableId="900943242">
    <w:abstractNumId w:val="5"/>
  </w:num>
  <w:num w:numId="176" w16cid:durableId="1860660555">
    <w:abstractNumId w:val="6"/>
  </w:num>
  <w:num w:numId="177" w16cid:durableId="256863769">
    <w:abstractNumId w:val="7"/>
  </w:num>
  <w:num w:numId="178" w16cid:durableId="1854758161">
    <w:abstractNumId w:val="0"/>
  </w:num>
  <w:num w:numId="179" w16cid:durableId="1354575008">
    <w:abstractNumId w:val="1"/>
  </w:num>
  <w:num w:numId="180" w16cid:durableId="619646419">
    <w:abstractNumId w:val="2"/>
  </w:num>
  <w:num w:numId="181" w16cid:durableId="880632553">
    <w:abstractNumId w:val="3"/>
  </w:num>
  <w:num w:numId="182" w16cid:durableId="1373925251">
    <w:abstractNumId w:val="4"/>
  </w:num>
  <w:num w:numId="183" w16cid:durableId="1271741400">
    <w:abstractNumId w:val="5"/>
  </w:num>
  <w:num w:numId="184" w16cid:durableId="1463108630">
    <w:abstractNumId w:val="6"/>
  </w:num>
  <w:num w:numId="185" w16cid:durableId="819733132">
    <w:abstractNumId w:val="7"/>
  </w:num>
  <w:num w:numId="186" w16cid:durableId="1049956760">
    <w:abstractNumId w:val="0"/>
  </w:num>
  <w:num w:numId="187" w16cid:durableId="171989045">
    <w:abstractNumId w:val="1"/>
  </w:num>
  <w:num w:numId="188" w16cid:durableId="2068650502">
    <w:abstractNumId w:val="2"/>
  </w:num>
  <w:num w:numId="189" w16cid:durableId="2135829678">
    <w:abstractNumId w:val="3"/>
  </w:num>
  <w:num w:numId="190" w16cid:durableId="1994917538">
    <w:abstractNumId w:val="4"/>
  </w:num>
  <w:num w:numId="191" w16cid:durableId="521865542">
    <w:abstractNumId w:val="5"/>
  </w:num>
  <w:num w:numId="192" w16cid:durableId="1697999827">
    <w:abstractNumId w:val="6"/>
  </w:num>
  <w:num w:numId="193" w16cid:durableId="1479229102">
    <w:abstractNumId w:val="7"/>
  </w:num>
  <w:num w:numId="194" w16cid:durableId="586498577">
    <w:abstractNumId w:val="0"/>
  </w:num>
  <w:num w:numId="195" w16cid:durableId="1069183927">
    <w:abstractNumId w:val="1"/>
  </w:num>
  <w:num w:numId="196" w16cid:durableId="1284465111">
    <w:abstractNumId w:val="2"/>
  </w:num>
  <w:num w:numId="197" w16cid:durableId="1923055572">
    <w:abstractNumId w:val="3"/>
  </w:num>
  <w:num w:numId="198" w16cid:durableId="791170739">
    <w:abstractNumId w:val="4"/>
  </w:num>
  <w:num w:numId="199" w16cid:durableId="595208284">
    <w:abstractNumId w:val="5"/>
  </w:num>
  <w:num w:numId="200" w16cid:durableId="838421079">
    <w:abstractNumId w:val="6"/>
  </w:num>
  <w:num w:numId="201" w16cid:durableId="1703362952">
    <w:abstractNumId w:val="7"/>
  </w:num>
  <w:num w:numId="202" w16cid:durableId="686099179">
    <w:abstractNumId w:val="0"/>
  </w:num>
  <w:num w:numId="203" w16cid:durableId="2043625322">
    <w:abstractNumId w:val="1"/>
  </w:num>
  <w:num w:numId="204" w16cid:durableId="1984000774">
    <w:abstractNumId w:val="2"/>
  </w:num>
  <w:num w:numId="205" w16cid:durableId="820540534">
    <w:abstractNumId w:val="3"/>
  </w:num>
  <w:num w:numId="206" w16cid:durableId="1282223296">
    <w:abstractNumId w:val="4"/>
  </w:num>
  <w:num w:numId="207" w16cid:durableId="1971013935">
    <w:abstractNumId w:val="5"/>
  </w:num>
  <w:num w:numId="208" w16cid:durableId="1944872294">
    <w:abstractNumId w:val="6"/>
  </w:num>
  <w:num w:numId="209" w16cid:durableId="773749459">
    <w:abstractNumId w:val="7"/>
  </w:num>
  <w:num w:numId="210" w16cid:durableId="1910723762">
    <w:abstractNumId w:val="0"/>
  </w:num>
  <w:num w:numId="211" w16cid:durableId="1085299165">
    <w:abstractNumId w:val="1"/>
  </w:num>
  <w:num w:numId="212" w16cid:durableId="1407265488">
    <w:abstractNumId w:val="2"/>
  </w:num>
  <w:num w:numId="213" w16cid:durableId="2009287989">
    <w:abstractNumId w:val="3"/>
  </w:num>
  <w:num w:numId="214" w16cid:durableId="174923673">
    <w:abstractNumId w:val="4"/>
  </w:num>
  <w:num w:numId="215" w16cid:durableId="1786196490">
    <w:abstractNumId w:val="5"/>
  </w:num>
  <w:num w:numId="216" w16cid:durableId="1216236116">
    <w:abstractNumId w:val="6"/>
  </w:num>
  <w:num w:numId="217" w16cid:durableId="412049455">
    <w:abstractNumId w:val="7"/>
  </w:num>
  <w:num w:numId="218" w16cid:durableId="2063557665">
    <w:abstractNumId w:val="0"/>
  </w:num>
  <w:num w:numId="219" w16cid:durableId="1865091978">
    <w:abstractNumId w:val="1"/>
  </w:num>
  <w:num w:numId="220" w16cid:durableId="296300815">
    <w:abstractNumId w:val="2"/>
  </w:num>
  <w:num w:numId="221" w16cid:durableId="293217698">
    <w:abstractNumId w:val="3"/>
  </w:num>
  <w:num w:numId="222" w16cid:durableId="1840196877">
    <w:abstractNumId w:val="4"/>
  </w:num>
  <w:num w:numId="223" w16cid:durableId="1748191037">
    <w:abstractNumId w:val="5"/>
  </w:num>
  <w:num w:numId="224" w16cid:durableId="2110269617">
    <w:abstractNumId w:val="6"/>
  </w:num>
  <w:num w:numId="225" w16cid:durableId="753934027">
    <w:abstractNumId w:val="7"/>
  </w:num>
  <w:num w:numId="226" w16cid:durableId="1345207818">
    <w:abstractNumId w:val="0"/>
  </w:num>
  <w:num w:numId="227" w16cid:durableId="879392911">
    <w:abstractNumId w:val="1"/>
  </w:num>
  <w:num w:numId="228" w16cid:durableId="74480270">
    <w:abstractNumId w:val="2"/>
  </w:num>
  <w:num w:numId="229" w16cid:durableId="1506747684">
    <w:abstractNumId w:val="3"/>
  </w:num>
  <w:num w:numId="230" w16cid:durableId="815151147">
    <w:abstractNumId w:val="4"/>
  </w:num>
  <w:num w:numId="231" w16cid:durableId="269708863">
    <w:abstractNumId w:val="5"/>
  </w:num>
  <w:num w:numId="232" w16cid:durableId="93868639">
    <w:abstractNumId w:val="6"/>
  </w:num>
  <w:num w:numId="233" w16cid:durableId="1812482415">
    <w:abstractNumId w:val="7"/>
  </w:num>
  <w:num w:numId="234" w16cid:durableId="1518696754">
    <w:abstractNumId w:val="0"/>
  </w:num>
  <w:num w:numId="235" w16cid:durableId="511797457">
    <w:abstractNumId w:val="1"/>
  </w:num>
  <w:num w:numId="236" w16cid:durableId="291059323">
    <w:abstractNumId w:val="2"/>
  </w:num>
  <w:num w:numId="237" w16cid:durableId="1666397924">
    <w:abstractNumId w:val="3"/>
  </w:num>
  <w:num w:numId="238" w16cid:durableId="424376033">
    <w:abstractNumId w:val="4"/>
  </w:num>
  <w:num w:numId="239" w16cid:durableId="1594705320">
    <w:abstractNumId w:val="5"/>
  </w:num>
  <w:num w:numId="240" w16cid:durableId="690183362">
    <w:abstractNumId w:val="6"/>
  </w:num>
  <w:num w:numId="241" w16cid:durableId="1366104352">
    <w:abstractNumId w:val="7"/>
  </w:num>
  <w:num w:numId="242" w16cid:durableId="1083449192">
    <w:abstractNumId w:val="0"/>
  </w:num>
  <w:num w:numId="243" w16cid:durableId="1546873725">
    <w:abstractNumId w:val="1"/>
  </w:num>
  <w:num w:numId="244" w16cid:durableId="1761683227">
    <w:abstractNumId w:val="2"/>
  </w:num>
  <w:num w:numId="245" w16cid:durableId="890922927">
    <w:abstractNumId w:val="3"/>
  </w:num>
  <w:num w:numId="246" w16cid:durableId="1692951891">
    <w:abstractNumId w:val="4"/>
  </w:num>
  <w:num w:numId="247" w16cid:durableId="1194265870">
    <w:abstractNumId w:val="5"/>
  </w:num>
  <w:num w:numId="248" w16cid:durableId="1051727898">
    <w:abstractNumId w:val="6"/>
  </w:num>
  <w:num w:numId="249" w16cid:durableId="449323404">
    <w:abstractNumId w:val="7"/>
  </w:num>
  <w:num w:numId="250" w16cid:durableId="230968484">
    <w:abstractNumId w:val="0"/>
  </w:num>
  <w:num w:numId="251" w16cid:durableId="1148939891">
    <w:abstractNumId w:val="1"/>
  </w:num>
  <w:num w:numId="252" w16cid:durableId="1589191440">
    <w:abstractNumId w:val="2"/>
  </w:num>
  <w:num w:numId="253" w16cid:durableId="1676616552">
    <w:abstractNumId w:val="3"/>
  </w:num>
  <w:num w:numId="254" w16cid:durableId="731544592">
    <w:abstractNumId w:val="4"/>
  </w:num>
  <w:num w:numId="255" w16cid:durableId="1659768207">
    <w:abstractNumId w:val="5"/>
  </w:num>
  <w:num w:numId="256" w16cid:durableId="1691837696">
    <w:abstractNumId w:val="6"/>
  </w:num>
  <w:num w:numId="257" w16cid:durableId="1517571098">
    <w:abstractNumId w:val="7"/>
  </w:num>
  <w:num w:numId="258" w16cid:durableId="203492670">
    <w:abstractNumId w:val="0"/>
  </w:num>
  <w:num w:numId="259" w16cid:durableId="2106026950">
    <w:abstractNumId w:val="1"/>
  </w:num>
  <w:num w:numId="260" w16cid:durableId="2015108201">
    <w:abstractNumId w:val="2"/>
  </w:num>
  <w:num w:numId="261" w16cid:durableId="1371877006">
    <w:abstractNumId w:val="3"/>
  </w:num>
  <w:num w:numId="262" w16cid:durableId="1497914139">
    <w:abstractNumId w:val="4"/>
  </w:num>
  <w:num w:numId="263" w16cid:durableId="338043990">
    <w:abstractNumId w:val="5"/>
  </w:num>
  <w:num w:numId="264" w16cid:durableId="1284075855">
    <w:abstractNumId w:val="6"/>
  </w:num>
  <w:num w:numId="265" w16cid:durableId="680400261">
    <w:abstractNumId w:val="7"/>
  </w:num>
  <w:num w:numId="266" w16cid:durableId="987242633">
    <w:abstractNumId w:val="0"/>
  </w:num>
  <w:num w:numId="267" w16cid:durableId="1059206951">
    <w:abstractNumId w:val="1"/>
  </w:num>
  <w:num w:numId="268" w16cid:durableId="1186821773">
    <w:abstractNumId w:val="2"/>
  </w:num>
  <w:num w:numId="269" w16cid:durableId="2055500520">
    <w:abstractNumId w:val="3"/>
  </w:num>
  <w:num w:numId="270" w16cid:durableId="1773083701">
    <w:abstractNumId w:val="4"/>
  </w:num>
  <w:num w:numId="271" w16cid:durableId="1996181596">
    <w:abstractNumId w:val="5"/>
  </w:num>
  <w:num w:numId="272" w16cid:durableId="668873983">
    <w:abstractNumId w:val="6"/>
  </w:num>
  <w:num w:numId="273" w16cid:durableId="1829635213">
    <w:abstractNumId w:val="7"/>
  </w:num>
  <w:num w:numId="274" w16cid:durableId="956527540">
    <w:abstractNumId w:val="0"/>
  </w:num>
  <w:num w:numId="275" w16cid:durableId="1819112148">
    <w:abstractNumId w:val="1"/>
  </w:num>
  <w:num w:numId="276" w16cid:durableId="719943112">
    <w:abstractNumId w:val="2"/>
  </w:num>
  <w:num w:numId="277" w16cid:durableId="1419446836">
    <w:abstractNumId w:val="3"/>
  </w:num>
  <w:num w:numId="278" w16cid:durableId="903873888">
    <w:abstractNumId w:val="4"/>
  </w:num>
  <w:num w:numId="279" w16cid:durableId="501160037">
    <w:abstractNumId w:val="5"/>
  </w:num>
  <w:num w:numId="280" w16cid:durableId="2048530974">
    <w:abstractNumId w:val="6"/>
  </w:num>
  <w:num w:numId="281" w16cid:durableId="1252859153">
    <w:abstractNumId w:val="7"/>
  </w:num>
  <w:num w:numId="282" w16cid:durableId="1415665779">
    <w:abstractNumId w:val="0"/>
  </w:num>
  <w:num w:numId="283" w16cid:durableId="604271817">
    <w:abstractNumId w:val="1"/>
  </w:num>
  <w:num w:numId="284" w16cid:durableId="218562927">
    <w:abstractNumId w:val="2"/>
  </w:num>
  <w:num w:numId="285" w16cid:durableId="402725007">
    <w:abstractNumId w:val="3"/>
  </w:num>
  <w:num w:numId="286" w16cid:durableId="858087388">
    <w:abstractNumId w:val="4"/>
  </w:num>
  <w:num w:numId="287" w16cid:durableId="371269105">
    <w:abstractNumId w:val="5"/>
  </w:num>
  <w:num w:numId="288" w16cid:durableId="1380128754">
    <w:abstractNumId w:val="6"/>
  </w:num>
  <w:num w:numId="289" w16cid:durableId="58215171">
    <w:abstractNumId w:val="7"/>
  </w:num>
  <w:num w:numId="290" w16cid:durableId="680355775">
    <w:abstractNumId w:val="0"/>
  </w:num>
  <w:num w:numId="291" w16cid:durableId="1067267981">
    <w:abstractNumId w:val="1"/>
  </w:num>
  <w:num w:numId="292" w16cid:durableId="1512723848">
    <w:abstractNumId w:val="2"/>
  </w:num>
  <w:num w:numId="293" w16cid:durableId="1026907829">
    <w:abstractNumId w:val="3"/>
  </w:num>
  <w:num w:numId="294" w16cid:durableId="1042481177">
    <w:abstractNumId w:val="4"/>
  </w:num>
  <w:num w:numId="295" w16cid:durableId="477453578">
    <w:abstractNumId w:val="5"/>
  </w:num>
  <w:num w:numId="296" w16cid:durableId="2105176847">
    <w:abstractNumId w:val="6"/>
  </w:num>
  <w:num w:numId="297" w16cid:durableId="2014990077">
    <w:abstractNumId w:val="7"/>
  </w:num>
  <w:num w:numId="298" w16cid:durableId="1224175969">
    <w:abstractNumId w:val="0"/>
  </w:num>
  <w:num w:numId="299" w16cid:durableId="408619881">
    <w:abstractNumId w:val="1"/>
  </w:num>
  <w:num w:numId="300" w16cid:durableId="555162324">
    <w:abstractNumId w:val="2"/>
  </w:num>
  <w:num w:numId="301" w16cid:durableId="273903705">
    <w:abstractNumId w:val="3"/>
  </w:num>
  <w:num w:numId="302" w16cid:durableId="1980258827">
    <w:abstractNumId w:val="4"/>
  </w:num>
  <w:num w:numId="303" w16cid:durableId="978850021">
    <w:abstractNumId w:val="5"/>
  </w:num>
  <w:num w:numId="304" w16cid:durableId="2061125694">
    <w:abstractNumId w:val="6"/>
  </w:num>
  <w:num w:numId="305" w16cid:durableId="1199666644">
    <w:abstractNumId w:val="7"/>
  </w:num>
  <w:num w:numId="306" w16cid:durableId="802237065">
    <w:abstractNumId w:val="0"/>
  </w:num>
  <w:num w:numId="307" w16cid:durableId="1162426098">
    <w:abstractNumId w:val="1"/>
  </w:num>
  <w:num w:numId="308" w16cid:durableId="453062792">
    <w:abstractNumId w:val="2"/>
  </w:num>
  <w:num w:numId="309" w16cid:durableId="27533442">
    <w:abstractNumId w:val="3"/>
  </w:num>
  <w:num w:numId="310" w16cid:durableId="1659797497">
    <w:abstractNumId w:val="4"/>
  </w:num>
  <w:num w:numId="311" w16cid:durableId="900364279">
    <w:abstractNumId w:val="5"/>
  </w:num>
  <w:num w:numId="312" w16cid:durableId="1558784071">
    <w:abstractNumId w:val="6"/>
  </w:num>
  <w:num w:numId="313" w16cid:durableId="1182667436">
    <w:abstractNumId w:val="7"/>
  </w:num>
  <w:num w:numId="314" w16cid:durableId="672875751">
    <w:abstractNumId w:val="0"/>
  </w:num>
  <w:num w:numId="315" w16cid:durableId="1829396934">
    <w:abstractNumId w:val="1"/>
  </w:num>
  <w:num w:numId="316" w16cid:durableId="1133989229">
    <w:abstractNumId w:val="2"/>
  </w:num>
  <w:num w:numId="317" w16cid:durableId="1054504568">
    <w:abstractNumId w:val="3"/>
  </w:num>
  <w:num w:numId="318" w16cid:durableId="1843662926">
    <w:abstractNumId w:val="4"/>
  </w:num>
  <w:num w:numId="319" w16cid:durableId="2139109241">
    <w:abstractNumId w:val="5"/>
  </w:num>
  <w:num w:numId="320" w16cid:durableId="215356890">
    <w:abstractNumId w:val="6"/>
  </w:num>
  <w:num w:numId="321" w16cid:durableId="1943535767">
    <w:abstractNumId w:val="7"/>
  </w:num>
  <w:num w:numId="322" w16cid:durableId="1757898318">
    <w:abstractNumId w:val="0"/>
  </w:num>
  <w:num w:numId="323" w16cid:durableId="1855682829">
    <w:abstractNumId w:val="1"/>
  </w:num>
  <w:num w:numId="324" w16cid:durableId="1691681625">
    <w:abstractNumId w:val="2"/>
  </w:num>
  <w:num w:numId="325" w16cid:durableId="1252158594">
    <w:abstractNumId w:val="3"/>
  </w:num>
  <w:num w:numId="326" w16cid:durableId="1853688577">
    <w:abstractNumId w:val="4"/>
  </w:num>
  <w:num w:numId="327" w16cid:durableId="656228513">
    <w:abstractNumId w:val="5"/>
  </w:num>
  <w:num w:numId="328" w16cid:durableId="741487032">
    <w:abstractNumId w:val="6"/>
  </w:num>
  <w:num w:numId="329" w16cid:durableId="1419401399">
    <w:abstractNumId w:val="7"/>
  </w:num>
  <w:num w:numId="330" w16cid:durableId="633877111">
    <w:abstractNumId w:val="0"/>
  </w:num>
  <w:num w:numId="331" w16cid:durableId="1377781214">
    <w:abstractNumId w:val="1"/>
  </w:num>
  <w:num w:numId="332" w16cid:durableId="1149520441">
    <w:abstractNumId w:val="2"/>
  </w:num>
  <w:num w:numId="333" w16cid:durableId="1195189562">
    <w:abstractNumId w:val="3"/>
  </w:num>
  <w:num w:numId="334" w16cid:durableId="252396740">
    <w:abstractNumId w:val="4"/>
  </w:num>
  <w:num w:numId="335" w16cid:durableId="1893156494">
    <w:abstractNumId w:val="5"/>
  </w:num>
  <w:num w:numId="336" w16cid:durableId="1208645543">
    <w:abstractNumId w:val="6"/>
  </w:num>
  <w:num w:numId="337" w16cid:durableId="1443069336">
    <w:abstractNumId w:val="7"/>
  </w:num>
  <w:num w:numId="338" w16cid:durableId="766849979">
    <w:abstractNumId w:val="0"/>
  </w:num>
  <w:num w:numId="339" w16cid:durableId="430273065">
    <w:abstractNumId w:val="1"/>
  </w:num>
  <w:num w:numId="340" w16cid:durableId="1827092816">
    <w:abstractNumId w:val="2"/>
  </w:num>
  <w:num w:numId="341" w16cid:durableId="2100522340">
    <w:abstractNumId w:val="3"/>
  </w:num>
  <w:num w:numId="342" w16cid:durableId="1309046143">
    <w:abstractNumId w:val="4"/>
  </w:num>
  <w:num w:numId="343" w16cid:durableId="1327901895">
    <w:abstractNumId w:val="5"/>
  </w:num>
  <w:num w:numId="344" w16cid:durableId="1468814278">
    <w:abstractNumId w:val="6"/>
  </w:num>
  <w:num w:numId="345" w16cid:durableId="38821047">
    <w:abstractNumId w:val="7"/>
  </w:num>
  <w:num w:numId="346" w16cid:durableId="923805315">
    <w:abstractNumId w:val="0"/>
  </w:num>
  <w:num w:numId="347" w16cid:durableId="456607426">
    <w:abstractNumId w:val="1"/>
  </w:num>
  <w:num w:numId="348" w16cid:durableId="675302915">
    <w:abstractNumId w:val="2"/>
  </w:num>
  <w:num w:numId="349" w16cid:durableId="624427617">
    <w:abstractNumId w:val="3"/>
  </w:num>
  <w:num w:numId="350" w16cid:durableId="1270745076">
    <w:abstractNumId w:val="4"/>
  </w:num>
  <w:num w:numId="351" w16cid:durableId="676272080">
    <w:abstractNumId w:val="5"/>
  </w:num>
  <w:num w:numId="352" w16cid:durableId="806780045">
    <w:abstractNumId w:val="6"/>
  </w:num>
  <w:num w:numId="353" w16cid:durableId="1391225827">
    <w:abstractNumId w:val="7"/>
  </w:num>
  <w:num w:numId="354" w16cid:durableId="1599482834">
    <w:abstractNumId w:val="0"/>
  </w:num>
  <w:num w:numId="355" w16cid:durableId="1538546057">
    <w:abstractNumId w:val="1"/>
  </w:num>
  <w:num w:numId="356" w16cid:durableId="6252227">
    <w:abstractNumId w:val="2"/>
  </w:num>
  <w:num w:numId="357" w16cid:durableId="889458618">
    <w:abstractNumId w:val="3"/>
  </w:num>
  <w:num w:numId="358" w16cid:durableId="195242168">
    <w:abstractNumId w:val="4"/>
  </w:num>
  <w:num w:numId="359" w16cid:durableId="1749494934">
    <w:abstractNumId w:val="5"/>
  </w:num>
  <w:num w:numId="360" w16cid:durableId="1589193093">
    <w:abstractNumId w:val="6"/>
  </w:num>
  <w:num w:numId="361" w16cid:durableId="136188189">
    <w:abstractNumId w:val="7"/>
  </w:num>
  <w:num w:numId="362" w16cid:durableId="1497454871">
    <w:abstractNumId w:val="0"/>
  </w:num>
  <w:num w:numId="363" w16cid:durableId="803085962">
    <w:abstractNumId w:val="1"/>
  </w:num>
  <w:num w:numId="364" w16cid:durableId="1969696927">
    <w:abstractNumId w:val="2"/>
  </w:num>
  <w:num w:numId="365" w16cid:durableId="1982539294">
    <w:abstractNumId w:val="3"/>
  </w:num>
  <w:num w:numId="366" w16cid:durableId="327485144">
    <w:abstractNumId w:val="4"/>
  </w:num>
  <w:num w:numId="367" w16cid:durableId="1923291153">
    <w:abstractNumId w:val="5"/>
  </w:num>
  <w:num w:numId="368" w16cid:durableId="1716391399">
    <w:abstractNumId w:val="6"/>
  </w:num>
  <w:num w:numId="369" w16cid:durableId="1471051386">
    <w:abstractNumId w:val="7"/>
  </w:num>
  <w:num w:numId="370" w16cid:durableId="566378756">
    <w:abstractNumId w:val="0"/>
  </w:num>
  <w:num w:numId="371" w16cid:durableId="328406653">
    <w:abstractNumId w:val="1"/>
  </w:num>
  <w:num w:numId="372" w16cid:durableId="1349598665">
    <w:abstractNumId w:val="2"/>
  </w:num>
  <w:num w:numId="373" w16cid:durableId="570238585">
    <w:abstractNumId w:val="3"/>
  </w:num>
  <w:num w:numId="374" w16cid:durableId="690111821">
    <w:abstractNumId w:val="4"/>
  </w:num>
  <w:num w:numId="375" w16cid:durableId="566257947">
    <w:abstractNumId w:val="5"/>
  </w:num>
  <w:num w:numId="376" w16cid:durableId="943417381">
    <w:abstractNumId w:val="6"/>
  </w:num>
  <w:num w:numId="377" w16cid:durableId="139661605">
    <w:abstractNumId w:val="7"/>
  </w:num>
  <w:num w:numId="378" w16cid:durableId="140268674">
    <w:abstractNumId w:val="0"/>
  </w:num>
  <w:num w:numId="379" w16cid:durableId="702825886">
    <w:abstractNumId w:val="1"/>
  </w:num>
  <w:num w:numId="380" w16cid:durableId="978267445">
    <w:abstractNumId w:val="2"/>
  </w:num>
  <w:num w:numId="381" w16cid:durableId="1878200037">
    <w:abstractNumId w:val="3"/>
  </w:num>
  <w:num w:numId="382" w16cid:durableId="628559096">
    <w:abstractNumId w:val="4"/>
  </w:num>
  <w:num w:numId="383" w16cid:durableId="1260479850">
    <w:abstractNumId w:val="5"/>
  </w:num>
  <w:num w:numId="384" w16cid:durableId="95297743">
    <w:abstractNumId w:val="6"/>
  </w:num>
  <w:num w:numId="385" w16cid:durableId="279647032">
    <w:abstractNumId w:val="7"/>
  </w:num>
  <w:num w:numId="386" w16cid:durableId="1571187693">
    <w:abstractNumId w:val="0"/>
  </w:num>
  <w:num w:numId="387" w16cid:durableId="1896964294">
    <w:abstractNumId w:val="1"/>
  </w:num>
  <w:num w:numId="388" w16cid:durableId="1490318142">
    <w:abstractNumId w:val="2"/>
  </w:num>
  <w:num w:numId="389" w16cid:durableId="1096250080">
    <w:abstractNumId w:val="3"/>
  </w:num>
  <w:num w:numId="390" w16cid:durableId="258415401">
    <w:abstractNumId w:val="4"/>
  </w:num>
  <w:num w:numId="391" w16cid:durableId="1153989155">
    <w:abstractNumId w:val="5"/>
  </w:num>
  <w:num w:numId="392" w16cid:durableId="1681347216">
    <w:abstractNumId w:val="6"/>
  </w:num>
  <w:num w:numId="393" w16cid:durableId="705567097">
    <w:abstractNumId w:val="7"/>
  </w:num>
  <w:num w:numId="394" w16cid:durableId="2092045704">
    <w:abstractNumId w:val="0"/>
  </w:num>
  <w:num w:numId="395" w16cid:durableId="1957059788">
    <w:abstractNumId w:val="1"/>
  </w:num>
  <w:num w:numId="396" w16cid:durableId="1974095969">
    <w:abstractNumId w:val="2"/>
  </w:num>
  <w:num w:numId="397" w16cid:durableId="926353048">
    <w:abstractNumId w:val="3"/>
  </w:num>
  <w:num w:numId="398" w16cid:durableId="429739136">
    <w:abstractNumId w:val="4"/>
  </w:num>
  <w:num w:numId="399" w16cid:durableId="705835032">
    <w:abstractNumId w:val="5"/>
  </w:num>
  <w:num w:numId="400" w16cid:durableId="1969161507">
    <w:abstractNumId w:val="6"/>
  </w:num>
  <w:num w:numId="401" w16cid:durableId="1281110990">
    <w:abstractNumId w:val="7"/>
  </w:num>
  <w:num w:numId="402" w16cid:durableId="257491831">
    <w:abstractNumId w:val="0"/>
  </w:num>
  <w:num w:numId="403" w16cid:durableId="1911648112">
    <w:abstractNumId w:val="1"/>
  </w:num>
  <w:num w:numId="404" w16cid:durableId="752698100">
    <w:abstractNumId w:val="2"/>
  </w:num>
  <w:num w:numId="405" w16cid:durableId="358899504">
    <w:abstractNumId w:val="3"/>
  </w:num>
  <w:num w:numId="406" w16cid:durableId="1624799128">
    <w:abstractNumId w:val="4"/>
  </w:num>
  <w:num w:numId="407" w16cid:durableId="450395808">
    <w:abstractNumId w:val="5"/>
  </w:num>
  <w:num w:numId="408" w16cid:durableId="1051727918">
    <w:abstractNumId w:val="6"/>
  </w:num>
  <w:num w:numId="409" w16cid:durableId="1370374484">
    <w:abstractNumId w:val="7"/>
  </w:num>
  <w:num w:numId="410" w16cid:durableId="1860195176">
    <w:abstractNumId w:val="0"/>
  </w:num>
  <w:num w:numId="411" w16cid:durableId="1222450243">
    <w:abstractNumId w:val="1"/>
  </w:num>
  <w:num w:numId="412" w16cid:durableId="1488279910">
    <w:abstractNumId w:val="2"/>
  </w:num>
  <w:num w:numId="413" w16cid:durableId="1869756709">
    <w:abstractNumId w:val="3"/>
  </w:num>
  <w:num w:numId="414" w16cid:durableId="1081484538">
    <w:abstractNumId w:val="4"/>
  </w:num>
  <w:num w:numId="415" w16cid:durableId="2126850402">
    <w:abstractNumId w:val="5"/>
  </w:num>
  <w:num w:numId="416" w16cid:durableId="460422741">
    <w:abstractNumId w:val="6"/>
  </w:num>
  <w:num w:numId="417" w16cid:durableId="1852180309">
    <w:abstractNumId w:val="7"/>
  </w:num>
  <w:num w:numId="418" w16cid:durableId="1345549025">
    <w:abstractNumId w:val="0"/>
  </w:num>
  <w:num w:numId="419" w16cid:durableId="1179852953">
    <w:abstractNumId w:val="1"/>
  </w:num>
  <w:num w:numId="420" w16cid:durableId="945962104">
    <w:abstractNumId w:val="2"/>
  </w:num>
  <w:num w:numId="421" w16cid:durableId="472449347">
    <w:abstractNumId w:val="3"/>
  </w:num>
  <w:num w:numId="422" w16cid:durableId="713501558">
    <w:abstractNumId w:val="4"/>
  </w:num>
  <w:num w:numId="423" w16cid:durableId="820199835">
    <w:abstractNumId w:val="5"/>
  </w:num>
  <w:num w:numId="424" w16cid:durableId="93400591">
    <w:abstractNumId w:val="6"/>
  </w:num>
  <w:num w:numId="425" w16cid:durableId="1257128147">
    <w:abstractNumId w:val="7"/>
  </w:num>
  <w:num w:numId="426" w16cid:durableId="95907131">
    <w:abstractNumId w:val="0"/>
  </w:num>
  <w:num w:numId="427" w16cid:durableId="1630669543">
    <w:abstractNumId w:val="1"/>
  </w:num>
  <w:num w:numId="428" w16cid:durableId="1338312839">
    <w:abstractNumId w:val="2"/>
  </w:num>
  <w:num w:numId="429" w16cid:durableId="1793285594">
    <w:abstractNumId w:val="3"/>
  </w:num>
  <w:num w:numId="430" w16cid:durableId="733545988">
    <w:abstractNumId w:val="4"/>
  </w:num>
  <w:num w:numId="431" w16cid:durableId="1793790982">
    <w:abstractNumId w:val="5"/>
  </w:num>
  <w:num w:numId="432" w16cid:durableId="39794475">
    <w:abstractNumId w:val="6"/>
  </w:num>
  <w:num w:numId="433" w16cid:durableId="1510439834">
    <w:abstractNumId w:val="7"/>
  </w:num>
  <w:num w:numId="434" w16cid:durableId="1844003801">
    <w:abstractNumId w:val="0"/>
  </w:num>
  <w:num w:numId="435" w16cid:durableId="1646737817">
    <w:abstractNumId w:val="1"/>
  </w:num>
  <w:num w:numId="436" w16cid:durableId="891581659">
    <w:abstractNumId w:val="2"/>
  </w:num>
  <w:num w:numId="437" w16cid:durableId="996880898">
    <w:abstractNumId w:val="3"/>
  </w:num>
  <w:num w:numId="438" w16cid:durableId="386075202">
    <w:abstractNumId w:val="4"/>
  </w:num>
  <w:num w:numId="439" w16cid:durableId="557088021">
    <w:abstractNumId w:val="5"/>
  </w:num>
  <w:num w:numId="440" w16cid:durableId="1473525498">
    <w:abstractNumId w:val="6"/>
  </w:num>
  <w:num w:numId="441" w16cid:durableId="899748558">
    <w:abstractNumId w:val="7"/>
  </w:num>
  <w:num w:numId="442" w16cid:durableId="1887063346">
    <w:abstractNumId w:val="0"/>
  </w:num>
  <w:num w:numId="443" w16cid:durableId="1230920213">
    <w:abstractNumId w:val="1"/>
  </w:num>
  <w:num w:numId="444" w16cid:durableId="1440763247">
    <w:abstractNumId w:val="2"/>
  </w:num>
  <w:num w:numId="445" w16cid:durableId="697507610">
    <w:abstractNumId w:val="3"/>
  </w:num>
  <w:num w:numId="446" w16cid:durableId="1662469178">
    <w:abstractNumId w:val="4"/>
  </w:num>
  <w:num w:numId="447" w16cid:durableId="2077361246">
    <w:abstractNumId w:val="5"/>
  </w:num>
  <w:num w:numId="448" w16cid:durableId="1937901238">
    <w:abstractNumId w:val="6"/>
  </w:num>
  <w:num w:numId="449" w16cid:durableId="1961106060">
    <w:abstractNumId w:val="7"/>
  </w:num>
  <w:num w:numId="450" w16cid:durableId="1967588181">
    <w:abstractNumId w:val="0"/>
  </w:num>
  <w:num w:numId="451" w16cid:durableId="1914122446">
    <w:abstractNumId w:val="1"/>
  </w:num>
  <w:num w:numId="452" w16cid:durableId="840391646">
    <w:abstractNumId w:val="2"/>
  </w:num>
  <w:num w:numId="453" w16cid:durableId="2052463042">
    <w:abstractNumId w:val="3"/>
  </w:num>
  <w:num w:numId="454" w16cid:durableId="1653364908">
    <w:abstractNumId w:val="4"/>
  </w:num>
  <w:num w:numId="455" w16cid:durableId="1569656338">
    <w:abstractNumId w:val="5"/>
  </w:num>
  <w:num w:numId="456" w16cid:durableId="881484553">
    <w:abstractNumId w:val="6"/>
  </w:num>
  <w:num w:numId="457" w16cid:durableId="1401755132">
    <w:abstractNumId w:val="7"/>
  </w:num>
  <w:num w:numId="458" w16cid:durableId="936015469">
    <w:abstractNumId w:val="0"/>
  </w:num>
  <w:num w:numId="459" w16cid:durableId="241108481">
    <w:abstractNumId w:val="1"/>
  </w:num>
  <w:num w:numId="460" w16cid:durableId="840968156">
    <w:abstractNumId w:val="2"/>
  </w:num>
  <w:num w:numId="461" w16cid:durableId="753205984">
    <w:abstractNumId w:val="3"/>
  </w:num>
  <w:num w:numId="462" w16cid:durableId="806168562">
    <w:abstractNumId w:val="4"/>
  </w:num>
  <w:num w:numId="463" w16cid:durableId="1325207960">
    <w:abstractNumId w:val="5"/>
  </w:num>
  <w:num w:numId="464" w16cid:durableId="1687095974">
    <w:abstractNumId w:val="6"/>
  </w:num>
  <w:num w:numId="465" w16cid:durableId="331181074">
    <w:abstractNumId w:val="7"/>
  </w:num>
  <w:num w:numId="466" w16cid:durableId="1772772928">
    <w:abstractNumId w:val="0"/>
  </w:num>
  <w:num w:numId="467" w16cid:durableId="1623926782">
    <w:abstractNumId w:val="1"/>
  </w:num>
  <w:num w:numId="468" w16cid:durableId="1628584292">
    <w:abstractNumId w:val="2"/>
  </w:num>
  <w:num w:numId="469" w16cid:durableId="1972440071">
    <w:abstractNumId w:val="3"/>
  </w:num>
  <w:num w:numId="470" w16cid:durableId="714816372">
    <w:abstractNumId w:val="4"/>
  </w:num>
  <w:num w:numId="471" w16cid:durableId="512457542">
    <w:abstractNumId w:val="5"/>
  </w:num>
  <w:num w:numId="472" w16cid:durableId="422535044">
    <w:abstractNumId w:val="6"/>
  </w:num>
  <w:num w:numId="473" w16cid:durableId="1416391856">
    <w:abstractNumId w:val="7"/>
  </w:num>
  <w:num w:numId="474" w16cid:durableId="618487869">
    <w:abstractNumId w:val="0"/>
  </w:num>
  <w:num w:numId="475" w16cid:durableId="165679160">
    <w:abstractNumId w:val="1"/>
  </w:num>
  <w:num w:numId="476" w16cid:durableId="1087963176">
    <w:abstractNumId w:val="2"/>
  </w:num>
  <w:num w:numId="477" w16cid:durableId="445470916">
    <w:abstractNumId w:val="3"/>
  </w:num>
  <w:num w:numId="478" w16cid:durableId="553784388">
    <w:abstractNumId w:val="4"/>
  </w:num>
  <w:num w:numId="479" w16cid:durableId="2050450711">
    <w:abstractNumId w:val="5"/>
  </w:num>
  <w:num w:numId="480" w16cid:durableId="1208878402">
    <w:abstractNumId w:val="6"/>
  </w:num>
  <w:num w:numId="481" w16cid:durableId="1672104402">
    <w:abstractNumId w:val="7"/>
  </w:num>
  <w:num w:numId="482" w16cid:durableId="619722289">
    <w:abstractNumId w:val="0"/>
  </w:num>
  <w:num w:numId="483" w16cid:durableId="250508596">
    <w:abstractNumId w:val="1"/>
  </w:num>
  <w:num w:numId="484" w16cid:durableId="1200095885">
    <w:abstractNumId w:val="2"/>
  </w:num>
  <w:num w:numId="485" w16cid:durableId="1210997006">
    <w:abstractNumId w:val="3"/>
  </w:num>
  <w:num w:numId="486" w16cid:durableId="384570011">
    <w:abstractNumId w:val="4"/>
  </w:num>
  <w:num w:numId="487" w16cid:durableId="247080684">
    <w:abstractNumId w:val="5"/>
  </w:num>
  <w:num w:numId="488" w16cid:durableId="34281978">
    <w:abstractNumId w:val="6"/>
  </w:num>
  <w:num w:numId="489" w16cid:durableId="1037660352">
    <w:abstractNumId w:val="7"/>
  </w:num>
  <w:num w:numId="490" w16cid:durableId="417022758">
    <w:abstractNumId w:val="0"/>
  </w:num>
  <w:num w:numId="491" w16cid:durableId="652218291">
    <w:abstractNumId w:val="1"/>
  </w:num>
  <w:num w:numId="492" w16cid:durableId="389110629">
    <w:abstractNumId w:val="2"/>
  </w:num>
  <w:num w:numId="493" w16cid:durableId="590550620">
    <w:abstractNumId w:val="3"/>
  </w:num>
  <w:num w:numId="494" w16cid:durableId="1174297160">
    <w:abstractNumId w:val="4"/>
  </w:num>
  <w:num w:numId="495" w16cid:durableId="287248367">
    <w:abstractNumId w:val="5"/>
  </w:num>
  <w:num w:numId="496" w16cid:durableId="1159346327">
    <w:abstractNumId w:val="6"/>
  </w:num>
  <w:num w:numId="497" w16cid:durableId="1131559537">
    <w:abstractNumId w:val="7"/>
  </w:num>
  <w:num w:numId="498" w16cid:durableId="259879133">
    <w:abstractNumId w:val="0"/>
  </w:num>
  <w:num w:numId="499" w16cid:durableId="49619815">
    <w:abstractNumId w:val="1"/>
  </w:num>
  <w:num w:numId="500" w16cid:durableId="87891081">
    <w:abstractNumId w:val="2"/>
  </w:num>
  <w:num w:numId="501" w16cid:durableId="947738340">
    <w:abstractNumId w:val="3"/>
  </w:num>
  <w:num w:numId="502" w16cid:durableId="1810126980">
    <w:abstractNumId w:val="4"/>
  </w:num>
  <w:num w:numId="503" w16cid:durableId="1890143818">
    <w:abstractNumId w:val="5"/>
  </w:num>
  <w:num w:numId="504" w16cid:durableId="1559322680">
    <w:abstractNumId w:val="6"/>
  </w:num>
  <w:num w:numId="505" w16cid:durableId="653489785">
    <w:abstractNumId w:val="7"/>
  </w:num>
  <w:num w:numId="506" w16cid:durableId="2029409244">
    <w:abstractNumId w:val="0"/>
  </w:num>
  <w:num w:numId="507" w16cid:durableId="584874145">
    <w:abstractNumId w:val="1"/>
  </w:num>
  <w:num w:numId="508" w16cid:durableId="718365200">
    <w:abstractNumId w:val="2"/>
  </w:num>
  <w:num w:numId="509" w16cid:durableId="1064177670">
    <w:abstractNumId w:val="3"/>
  </w:num>
  <w:num w:numId="510" w16cid:durableId="1345328425">
    <w:abstractNumId w:val="4"/>
  </w:num>
  <w:num w:numId="511" w16cid:durableId="1598371107">
    <w:abstractNumId w:val="5"/>
  </w:num>
  <w:num w:numId="512" w16cid:durableId="350302257">
    <w:abstractNumId w:val="6"/>
  </w:num>
  <w:num w:numId="513" w16cid:durableId="970551122">
    <w:abstractNumId w:val="7"/>
  </w:num>
  <w:num w:numId="514" w16cid:durableId="1025443165">
    <w:abstractNumId w:val="0"/>
  </w:num>
  <w:num w:numId="515" w16cid:durableId="579367922">
    <w:abstractNumId w:val="1"/>
  </w:num>
  <w:num w:numId="516" w16cid:durableId="1155223425">
    <w:abstractNumId w:val="2"/>
  </w:num>
  <w:num w:numId="517" w16cid:durableId="1574969790">
    <w:abstractNumId w:val="3"/>
  </w:num>
  <w:num w:numId="518" w16cid:durableId="1248467031">
    <w:abstractNumId w:val="4"/>
  </w:num>
  <w:num w:numId="519" w16cid:durableId="464665207">
    <w:abstractNumId w:val="5"/>
  </w:num>
  <w:num w:numId="520" w16cid:durableId="30306324">
    <w:abstractNumId w:val="6"/>
  </w:num>
  <w:num w:numId="521" w16cid:durableId="1880507772">
    <w:abstractNumId w:val="7"/>
  </w:num>
  <w:num w:numId="522" w16cid:durableId="1731658245">
    <w:abstractNumId w:val="0"/>
  </w:num>
  <w:num w:numId="523" w16cid:durableId="1752896716">
    <w:abstractNumId w:val="1"/>
  </w:num>
  <w:num w:numId="524" w16cid:durableId="1350647161">
    <w:abstractNumId w:val="2"/>
  </w:num>
  <w:num w:numId="525" w16cid:durableId="157813869">
    <w:abstractNumId w:val="3"/>
  </w:num>
  <w:num w:numId="526" w16cid:durableId="1079257349">
    <w:abstractNumId w:val="4"/>
  </w:num>
  <w:num w:numId="527" w16cid:durableId="456677721">
    <w:abstractNumId w:val="5"/>
  </w:num>
  <w:num w:numId="528" w16cid:durableId="102263607">
    <w:abstractNumId w:val="6"/>
  </w:num>
  <w:num w:numId="529" w16cid:durableId="472137384">
    <w:abstractNumId w:val="7"/>
  </w:num>
  <w:num w:numId="530" w16cid:durableId="11613102">
    <w:abstractNumId w:val="0"/>
  </w:num>
  <w:num w:numId="531" w16cid:durableId="2086103986">
    <w:abstractNumId w:val="1"/>
  </w:num>
  <w:num w:numId="532" w16cid:durableId="1356275091">
    <w:abstractNumId w:val="2"/>
  </w:num>
  <w:num w:numId="533" w16cid:durableId="1450784336">
    <w:abstractNumId w:val="3"/>
  </w:num>
  <w:num w:numId="534" w16cid:durableId="431970671">
    <w:abstractNumId w:val="4"/>
  </w:num>
  <w:num w:numId="535" w16cid:durableId="639773501">
    <w:abstractNumId w:val="5"/>
  </w:num>
  <w:num w:numId="536" w16cid:durableId="490297869">
    <w:abstractNumId w:val="6"/>
  </w:num>
  <w:num w:numId="537" w16cid:durableId="1036660149">
    <w:abstractNumId w:val="7"/>
  </w:num>
  <w:num w:numId="538" w16cid:durableId="896861679">
    <w:abstractNumId w:val="0"/>
  </w:num>
  <w:num w:numId="539" w16cid:durableId="913901884">
    <w:abstractNumId w:val="1"/>
  </w:num>
  <w:num w:numId="540" w16cid:durableId="1416783907">
    <w:abstractNumId w:val="2"/>
  </w:num>
  <w:num w:numId="541" w16cid:durableId="1075126682">
    <w:abstractNumId w:val="3"/>
  </w:num>
  <w:num w:numId="542" w16cid:durableId="1515607271">
    <w:abstractNumId w:val="4"/>
  </w:num>
  <w:num w:numId="543" w16cid:durableId="1139148406">
    <w:abstractNumId w:val="5"/>
  </w:num>
  <w:num w:numId="544" w16cid:durableId="473137129">
    <w:abstractNumId w:val="6"/>
  </w:num>
  <w:num w:numId="545" w16cid:durableId="1646399193">
    <w:abstractNumId w:val="7"/>
  </w:num>
  <w:num w:numId="546" w16cid:durableId="1813017857">
    <w:abstractNumId w:val="0"/>
  </w:num>
  <w:num w:numId="547" w16cid:durableId="1842088658">
    <w:abstractNumId w:val="1"/>
  </w:num>
  <w:num w:numId="548" w16cid:durableId="799804123">
    <w:abstractNumId w:val="2"/>
  </w:num>
  <w:num w:numId="549" w16cid:durableId="1240867183">
    <w:abstractNumId w:val="3"/>
  </w:num>
  <w:num w:numId="550" w16cid:durableId="1142696354">
    <w:abstractNumId w:val="4"/>
  </w:num>
  <w:num w:numId="551" w16cid:durableId="96562267">
    <w:abstractNumId w:val="5"/>
  </w:num>
  <w:num w:numId="552" w16cid:durableId="949972544">
    <w:abstractNumId w:val="6"/>
  </w:num>
  <w:num w:numId="553" w16cid:durableId="665520879">
    <w:abstractNumId w:val="7"/>
  </w:num>
  <w:num w:numId="554" w16cid:durableId="499733376">
    <w:abstractNumId w:val="0"/>
  </w:num>
  <w:num w:numId="555" w16cid:durableId="2073431613">
    <w:abstractNumId w:val="1"/>
  </w:num>
  <w:num w:numId="556" w16cid:durableId="1976135838">
    <w:abstractNumId w:val="2"/>
  </w:num>
  <w:num w:numId="557" w16cid:durableId="627665451">
    <w:abstractNumId w:val="3"/>
  </w:num>
  <w:num w:numId="558" w16cid:durableId="564729112">
    <w:abstractNumId w:val="4"/>
  </w:num>
  <w:num w:numId="559" w16cid:durableId="1856453635">
    <w:abstractNumId w:val="5"/>
  </w:num>
  <w:num w:numId="560" w16cid:durableId="1031228650">
    <w:abstractNumId w:val="6"/>
  </w:num>
  <w:num w:numId="561" w16cid:durableId="1195969490">
    <w:abstractNumId w:val="7"/>
  </w:num>
  <w:num w:numId="562" w16cid:durableId="582301531">
    <w:abstractNumId w:val="0"/>
  </w:num>
  <w:num w:numId="563" w16cid:durableId="1797334307">
    <w:abstractNumId w:val="1"/>
  </w:num>
  <w:num w:numId="564" w16cid:durableId="811097094">
    <w:abstractNumId w:val="2"/>
  </w:num>
  <w:num w:numId="565" w16cid:durableId="216746651">
    <w:abstractNumId w:val="3"/>
  </w:num>
  <w:num w:numId="566" w16cid:durableId="1158153348">
    <w:abstractNumId w:val="4"/>
  </w:num>
  <w:num w:numId="567" w16cid:durableId="1266183370">
    <w:abstractNumId w:val="5"/>
  </w:num>
  <w:num w:numId="568" w16cid:durableId="1766225449">
    <w:abstractNumId w:val="6"/>
  </w:num>
  <w:num w:numId="569" w16cid:durableId="1895699345">
    <w:abstractNumId w:val="7"/>
  </w:num>
  <w:num w:numId="570" w16cid:durableId="233243226">
    <w:abstractNumId w:val="0"/>
  </w:num>
  <w:num w:numId="571" w16cid:durableId="1515849901">
    <w:abstractNumId w:val="1"/>
  </w:num>
  <w:num w:numId="572" w16cid:durableId="1825974108">
    <w:abstractNumId w:val="2"/>
  </w:num>
  <w:num w:numId="573" w16cid:durableId="1336959245">
    <w:abstractNumId w:val="3"/>
  </w:num>
  <w:num w:numId="574" w16cid:durableId="1944219181">
    <w:abstractNumId w:val="4"/>
  </w:num>
  <w:num w:numId="575" w16cid:durableId="1183520982">
    <w:abstractNumId w:val="5"/>
  </w:num>
  <w:num w:numId="576" w16cid:durableId="722674616">
    <w:abstractNumId w:val="6"/>
  </w:num>
  <w:num w:numId="577" w16cid:durableId="1350330774">
    <w:abstractNumId w:val="7"/>
  </w:num>
  <w:num w:numId="578" w16cid:durableId="301038061">
    <w:abstractNumId w:val="0"/>
  </w:num>
  <w:num w:numId="579" w16cid:durableId="932516103">
    <w:abstractNumId w:val="1"/>
  </w:num>
  <w:num w:numId="580" w16cid:durableId="505091617">
    <w:abstractNumId w:val="2"/>
  </w:num>
  <w:num w:numId="581" w16cid:durableId="1564029043">
    <w:abstractNumId w:val="3"/>
  </w:num>
  <w:num w:numId="582" w16cid:durableId="527645569">
    <w:abstractNumId w:val="4"/>
  </w:num>
  <w:num w:numId="583" w16cid:durableId="1886865751">
    <w:abstractNumId w:val="5"/>
  </w:num>
  <w:num w:numId="584" w16cid:durableId="694237826">
    <w:abstractNumId w:val="6"/>
  </w:num>
  <w:num w:numId="585" w16cid:durableId="663359278">
    <w:abstractNumId w:val="7"/>
  </w:num>
  <w:num w:numId="586" w16cid:durableId="1017775044">
    <w:abstractNumId w:val="0"/>
  </w:num>
  <w:num w:numId="587" w16cid:durableId="2001300444">
    <w:abstractNumId w:val="1"/>
  </w:num>
  <w:num w:numId="588" w16cid:durableId="955792629">
    <w:abstractNumId w:val="2"/>
  </w:num>
  <w:num w:numId="589" w16cid:durableId="2007125754">
    <w:abstractNumId w:val="3"/>
  </w:num>
  <w:num w:numId="590" w16cid:durableId="283461608">
    <w:abstractNumId w:val="4"/>
  </w:num>
  <w:num w:numId="591" w16cid:durableId="2013410587">
    <w:abstractNumId w:val="5"/>
  </w:num>
  <w:num w:numId="592" w16cid:durableId="1169129054">
    <w:abstractNumId w:val="6"/>
  </w:num>
  <w:num w:numId="593" w16cid:durableId="205142600">
    <w:abstractNumId w:val="7"/>
  </w:num>
  <w:num w:numId="594" w16cid:durableId="701252566">
    <w:abstractNumId w:val="0"/>
  </w:num>
  <w:num w:numId="595" w16cid:durableId="1568110188">
    <w:abstractNumId w:val="1"/>
  </w:num>
  <w:num w:numId="596" w16cid:durableId="2075424382">
    <w:abstractNumId w:val="2"/>
  </w:num>
  <w:num w:numId="597" w16cid:durableId="931088387">
    <w:abstractNumId w:val="3"/>
  </w:num>
  <w:num w:numId="598" w16cid:durableId="769928585">
    <w:abstractNumId w:val="4"/>
  </w:num>
  <w:num w:numId="599" w16cid:durableId="671876085">
    <w:abstractNumId w:val="5"/>
  </w:num>
  <w:num w:numId="600" w16cid:durableId="1159032326">
    <w:abstractNumId w:val="6"/>
  </w:num>
  <w:num w:numId="601" w16cid:durableId="599266285">
    <w:abstractNumId w:val="7"/>
  </w:num>
  <w:num w:numId="602" w16cid:durableId="1693532781">
    <w:abstractNumId w:val="0"/>
  </w:num>
  <w:num w:numId="603" w16cid:durableId="72245840">
    <w:abstractNumId w:val="1"/>
  </w:num>
  <w:num w:numId="604" w16cid:durableId="1762094687">
    <w:abstractNumId w:val="2"/>
  </w:num>
  <w:num w:numId="605" w16cid:durableId="8602502">
    <w:abstractNumId w:val="3"/>
  </w:num>
  <w:num w:numId="606" w16cid:durableId="1538352918">
    <w:abstractNumId w:val="4"/>
  </w:num>
  <w:num w:numId="607" w16cid:durableId="621309107">
    <w:abstractNumId w:val="5"/>
  </w:num>
  <w:num w:numId="608" w16cid:durableId="734279019">
    <w:abstractNumId w:val="6"/>
  </w:num>
  <w:num w:numId="609" w16cid:durableId="465319738">
    <w:abstractNumId w:val="7"/>
  </w:num>
  <w:num w:numId="610" w16cid:durableId="494299013">
    <w:abstractNumId w:val="0"/>
  </w:num>
  <w:num w:numId="611" w16cid:durableId="381295726">
    <w:abstractNumId w:val="1"/>
  </w:num>
  <w:num w:numId="612" w16cid:durableId="1750034967">
    <w:abstractNumId w:val="2"/>
  </w:num>
  <w:num w:numId="613" w16cid:durableId="1383938472">
    <w:abstractNumId w:val="3"/>
  </w:num>
  <w:num w:numId="614" w16cid:durableId="1572932920">
    <w:abstractNumId w:val="4"/>
  </w:num>
  <w:num w:numId="615" w16cid:durableId="972367749">
    <w:abstractNumId w:val="5"/>
  </w:num>
  <w:num w:numId="616" w16cid:durableId="1855265141">
    <w:abstractNumId w:val="6"/>
  </w:num>
  <w:num w:numId="617" w16cid:durableId="126120282">
    <w:abstractNumId w:val="7"/>
  </w:num>
  <w:num w:numId="618" w16cid:durableId="461310405">
    <w:abstractNumId w:val="0"/>
  </w:num>
  <w:num w:numId="619" w16cid:durableId="1534149593">
    <w:abstractNumId w:val="1"/>
  </w:num>
  <w:num w:numId="620" w16cid:durableId="1107237428">
    <w:abstractNumId w:val="2"/>
  </w:num>
  <w:num w:numId="621" w16cid:durableId="1506633011">
    <w:abstractNumId w:val="3"/>
  </w:num>
  <w:num w:numId="622" w16cid:durableId="570163542">
    <w:abstractNumId w:val="4"/>
  </w:num>
  <w:num w:numId="623" w16cid:durableId="818305252">
    <w:abstractNumId w:val="5"/>
  </w:num>
  <w:num w:numId="624" w16cid:durableId="347752215">
    <w:abstractNumId w:val="6"/>
  </w:num>
  <w:num w:numId="625" w16cid:durableId="1270964406">
    <w:abstractNumId w:val="7"/>
  </w:num>
  <w:num w:numId="626" w16cid:durableId="392047134">
    <w:abstractNumId w:val="0"/>
  </w:num>
  <w:num w:numId="627" w16cid:durableId="1025256925">
    <w:abstractNumId w:val="1"/>
  </w:num>
  <w:num w:numId="628" w16cid:durableId="216401963">
    <w:abstractNumId w:val="2"/>
  </w:num>
  <w:num w:numId="629" w16cid:durableId="1820338702">
    <w:abstractNumId w:val="3"/>
  </w:num>
  <w:num w:numId="630" w16cid:durableId="1777865826">
    <w:abstractNumId w:val="4"/>
  </w:num>
  <w:num w:numId="631" w16cid:durableId="344673341">
    <w:abstractNumId w:val="5"/>
  </w:num>
  <w:num w:numId="632" w16cid:durableId="2139761504">
    <w:abstractNumId w:val="6"/>
  </w:num>
  <w:num w:numId="633" w16cid:durableId="852886194">
    <w:abstractNumId w:val="7"/>
  </w:num>
  <w:num w:numId="634" w16cid:durableId="70547174">
    <w:abstractNumId w:val="0"/>
  </w:num>
  <w:num w:numId="635" w16cid:durableId="984818668">
    <w:abstractNumId w:val="1"/>
  </w:num>
  <w:num w:numId="636" w16cid:durableId="824514085">
    <w:abstractNumId w:val="2"/>
  </w:num>
  <w:num w:numId="637" w16cid:durableId="1360550551">
    <w:abstractNumId w:val="3"/>
  </w:num>
  <w:num w:numId="638" w16cid:durableId="494151638">
    <w:abstractNumId w:val="4"/>
  </w:num>
  <w:num w:numId="639" w16cid:durableId="238293314">
    <w:abstractNumId w:val="5"/>
  </w:num>
  <w:num w:numId="640" w16cid:durableId="2104645204">
    <w:abstractNumId w:val="6"/>
  </w:num>
  <w:num w:numId="641" w16cid:durableId="1492910321">
    <w:abstractNumId w:val="7"/>
  </w:num>
  <w:num w:numId="642" w16cid:durableId="1333217580">
    <w:abstractNumId w:val="0"/>
  </w:num>
  <w:num w:numId="643" w16cid:durableId="752899332">
    <w:abstractNumId w:val="1"/>
  </w:num>
  <w:num w:numId="644" w16cid:durableId="197399672">
    <w:abstractNumId w:val="2"/>
  </w:num>
  <w:num w:numId="645" w16cid:durableId="147551659">
    <w:abstractNumId w:val="3"/>
  </w:num>
  <w:num w:numId="646" w16cid:durableId="258493108">
    <w:abstractNumId w:val="4"/>
  </w:num>
  <w:num w:numId="647" w16cid:durableId="136580900">
    <w:abstractNumId w:val="5"/>
  </w:num>
  <w:num w:numId="648" w16cid:durableId="1732848638">
    <w:abstractNumId w:val="6"/>
  </w:num>
  <w:num w:numId="649" w16cid:durableId="1127354558">
    <w:abstractNumId w:val="7"/>
  </w:num>
  <w:num w:numId="650" w16cid:durableId="1012532447">
    <w:abstractNumId w:val="0"/>
  </w:num>
  <w:num w:numId="651" w16cid:durableId="351536461">
    <w:abstractNumId w:val="1"/>
  </w:num>
  <w:num w:numId="652" w16cid:durableId="1178737620">
    <w:abstractNumId w:val="2"/>
  </w:num>
  <w:num w:numId="653" w16cid:durableId="283578081">
    <w:abstractNumId w:val="3"/>
  </w:num>
  <w:num w:numId="654" w16cid:durableId="1503735583">
    <w:abstractNumId w:val="4"/>
  </w:num>
  <w:num w:numId="655" w16cid:durableId="1372879499">
    <w:abstractNumId w:val="5"/>
  </w:num>
  <w:num w:numId="656" w16cid:durableId="2097362376">
    <w:abstractNumId w:val="6"/>
  </w:num>
  <w:num w:numId="657" w16cid:durableId="1195996471">
    <w:abstractNumId w:val="7"/>
  </w:num>
  <w:num w:numId="658" w16cid:durableId="222259746">
    <w:abstractNumId w:val="0"/>
  </w:num>
  <w:num w:numId="659" w16cid:durableId="1560549731">
    <w:abstractNumId w:val="1"/>
  </w:num>
  <w:num w:numId="660" w16cid:durableId="1005671128">
    <w:abstractNumId w:val="2"/>
  </w:num>
  <w:num w:numId="661" w16cid:durableId="1062827116">
    <w:abstractNumId w:val="3"/>
  </w:num>
  <w:num w:numId="662" w16cid:durableId="683358649">
    <w:abstractNumId w:val="4"/>
  </w:num>
  <w:num w:numId="663" w16cid:durableId="984168502">
    <w:abstractNumId w:val="5"/>
  </w:num>
  <w:num w:numId="664" w16cid:durableId="2022273350">
    <w:abstractNumId w:val="6"/>
  </w:num>
  <w:num w:numId="665" w16cid:durableId="1659187466">
    <w:abstractNumId w:val="7"/>
  </w:num>
  <w:num w:numId="666" w16cid:durableId="1318681168">
    <w:abstractNumId w:val="0"/>
  </w:num>
  <w:num w:numId="667" w16cid:durableId="244266577">
    <w:abstractNumId w:val="1"/>
  </w:num>
  <w:num w:numId="668" w16cid:durableId="1972244631">
    <w:abstractNumId w:val="2"/>
  </w:num>
  <w:num w:numId="669" w16cid:durableId="1963070432">
    <w:abstractNumId w:val="3"/>
  </w:num>
  <w:num w:numId="670" w16cid:durableId="165289050">
    <w:abstractNumId w:val="4"/>
  </w:num>
  <w:num w:numId="671" w16cid:durableId="899900261">
    <w:abstractNumId w:val="5"/>
  </w:num>
  <w:num w:numId="672" w16cid:durableId="939601947">
    <w:abstractNumId w:val="6"/>
  </w:num>
  <w:num w:numId="673" w16cid:durableId="778647330">
    <w:abstractNumId w:val="7"/>
  </w:num>
  <w:num w:numId="674" w16cid:durableId="2076934023">
    <w:abstractNumId w:val="0"/>
  </w:num>
  <w:num w:numId="675" w16cid:durableId="1768118809">
    <w:abstractNumId w:val="1"/>
  </w:num>
  <w:num w:numId="676" w16cid:durableId="196285645">
    <w:abstractNumId w:val="2"/>
  </w:num>
  <w:num w:numId="677" w16cid:durableId="1516964696">
    <w:abstractNumId w:val="3"/>
  </w:num>
  <w:num w:numId="678" w16cid:durableId="1121262620">
    <w:abstractNumId w:val="4"/>
  </w:num>
  <w:num w:numId="679" w16cid:durableId="1756706717">
    <w:abstractNumId w:val="5"/>
  </w:num>
  <w:num w:numId="680" w16cid:durableId="1295940501">
    <w:abstractNumId w:val="6"/>
  </w:num>
  <w:num w:numId="681" w16cid:durableId="688609303">
    <w:abstractNumId w:val="7"/>
  </w:num>
  <w:num w:numId="682" w16cid:durableId="267006260">
    <w:abstractNumId w:val="0"/>
  </w:num>
  <w:num w:numId="683" w16cid:durableId="1363748150">
    <w:abstractNumId w:val="1"/>
  </w:num>
  <w:num w:numId="684" w16cid:durableId="1267077455">
    <w:abstractNumId w:val="2"/>
  </w:num>
  <w:num w:numId="685" w16cid:durableId="572548810">
    <w:abstractNumId w:val="3"/>
  </w:num>
  <w:num w:numId="686" w16cid:durableId="1666786439">
    <w:abstractNumId w:val="4"/>
  </w:num>
  <w:num w:numId="687" w16cid:durableId="11998411">
    <w:abstractNumId w:val="5"/>
  </w:num>
  <w:num w:numId="688" w16cid:durableId="1162115151">
    <w:abstractNumId w:val="6"/>
  </w:num>
  <w:num w:numId="689" w16cid:durableId="1386097783">
    <w:abstractNumId w:val="7"/>
  </w:num>
  <w:num w:numId="690" w16cid:durableId="1618832952">
    <w:abstractNumId w:val="0"/>
  </w:num>
  <w:num w:numId="691" w16cid:durableId="1153837454">
    <w:abstractNumId w:val="1"/>
  </w:num>
  <w:num w:numId="692" w16cid:durableId="404039191">
    <w:abstractNumId w:val="2"/>
  </w:num>
  <w:num w:numId="693" w16cid:durableId="1328286878">
    <w:abstractNumId w:val="3"/>
  </w:num>
  <w:num w:numId="694" w16cid:durableId="391194742">
    <w:abstractNumId w:val="4"/>
  </w:num>
  <w:num w:numId="695" w16cid:durableId="1497333048">
    <w:abstractNumId w:val="5"/>
  </w:num>
  <w:num w:numId="696" w16cid:durableId="1153253217">
    <w:abstractNumId w:val="6"/>
  </w:num>
  <w:num w:numId="697" w16cid:durableId="2127307368">
    <w:abstractNumId w:val="7"/>
  </w:num>
  <w:num w:numId="698" w16cid:durableId="479467644">
    <w:abstractNumId w:val="0"/>
  </w:num>
  <w:num w:numId="699" w16cid:durableId="212736830">
    <w:abstractNumId w:val="1"/>
  </w:num>
  <w:num w:numId="700" w16cid:durableId="496654460">
    <w:abstractNumId w:val="2"/>
  </w:num>
  <w:num w:numId="701" w16cid:durableId="1537350929">
    <w:abstractNumId w:val="3"/>
  </w:num>
  <w:num w:numId="702" w16cid:durableId="1164777904">
    <w:abstractNumId w:val="4"/>
  </w:num>
  <w:num w:numId="703" w16cid:durableId="1053894367">
    <w:abstractNumId w:val="5"/>
  </w:num>
  <w:num w:numId="704" w16cid:durableId="1735855748">
    <w:abstractNumId w:val="6"/>
  </w:num>
  <w:num w:numId="705" w16cid:durableId="1150288043">
    <w:abstractNumId w:val="7"/>
  </w:num>
  <w:num w:numId="706" w16cid:durableId="729500983">
    <w:abstractNumId w:val="0"/>
  </w:num>
  <w:num w:numId="707" w16cid:durableId="1371880768">
    <w:abstractNumId w:val="1"/>
  </w:num>
  <w:num w:numId="708" w16cid:durableId="1347711753">
    <w:abstractNumId w:val="2"/>
  </w:num>
  <w:num w:numId="709" w16cid:durableId="74087916">
    <w:abstractNumId w:val="3"/>
  </w:num>
  <w:num w:numId="710" w16cid:durableId="1904178709">
    <w:abstractNumId w:val="4"/>
  </w:num>
  <w:num w:numId="711" w16cid:durableId="2027752420">
    <w:abstractNumId w:val="5"/>
  </w:num>
  <w:num w:numId="712" w16cid:durableId="966397509">
    <w:abstractNumId w:val="6"/>
  </w:num>
  <w:num w:numId="713" w16cid:durableId="1811827616">
    <w:abstractNumId w:val="7"/>
  </w:num>
  <w:num w:numId="714" w16cid:durableId="1867714123">
    <w:abstractNumId w:val="0"/>
  </w:num>
  <w:num w:numId="715" w16cid:durableId="311755020">
    <w:abstractNumId w:val="1"/>
  </w:num>
  <w:num w:numId="716" w16cid:durableId="32073730">
    <w:abstractNumId w:val="2"/>
  </w:num>
  <w:num w:numId="717" w16cid:durableId="330721129">
    <w:abstractNumId w:val="3"/>
  </w:num>
  <w:num w:numId="718" w16cid:durableId="1010369497">
    <w:abstractNumId w:val="4"/>
  </w:num>
  <w:num w:numId="719" w16cid:durableId="776798522">
    <w:abstractNumId w:val="5"/>
  </w:num>
  <w:num w:numId="720" w16cid:durableId="1855537497">
    <w:abstractNumId w:val="6"/>
  </w:num>
  <w:num w:numId="721" w16cid:durableId="934938547">
    <w:abstractNumId w:val="7"/>
  </w:num>
  <w:num w:numId="722" w16cid:durableId="972292105">
    <w:abstractNumId w:val="0"/>
  </w:num>
  <w:num w:numId="723" w16cid:durableId="1693452707">
    <w:abstractNumId w:val="1"/>
  </w:num>
  <w:num w:numId="724" w16cid:durableId="1799835486">
    <w:abstractNumId w:val="2"/>
  </w:num>
  <w:num w:numId="725" w16cid:durableId="1639068907">
    <w:abstractNumId w:val="3"/>
  </w:num>
  <w:num w:numId="726" w16cid:durableId="390613796">
    <w:abstractNumId w:val="4"/>
  </w:num>
  <w:num w:numId="727" w16cid:durableId="1892770215">
    <w:abstractNumId w:val="5"/>
  </w:num>
  <w:num w:numId="728" w16cid:durableId="668018777">
    <w:abstractNumId w:val="6"/>
  </w:num>
  <w:num w:numId="729" w16cid:durableId="483548869">
    <w:abstractNumId w:val="7"/>
  </w:num>
  <w:num w:numId="730" w16cid:durableId="635570140">
    <w:abstractNumId w:val="0"/>
  </w:num>
  <w:num w:numId="731" w16cid:durableId="1748115632">
    <w:abstractNumId w:val="1"/>
  </w:num>
  <w:num w:numId="732" w16cid:durableId="762259055">
    <w:abstractNumId w:val="2"/>
  </w:num>
  <w:num w:numId="733" w16cid:durableId="1363215171">
    <w:abstractNumId w:val="3"/>
  </w:num>
  <w:num w:numId="734" w16cid:durableId="1869683216">
    <w:abstractNumId w:val="4"/>
  </w:num>
  <w:num w:numId="735" w16cid:durableId="503862126">
    <w:abstractNumId w:val="5"/>
  </w:num>
  <w:num w:numId="736" w16cid:durableId="75246026">
    <w:abstractNumId w:val="6"/>
  </w:num>
  <w:num w:numId="737" w16cid:durableId="53624518">
    <w:abstractNumId w:val="7"/>
  </w:num>
  <w:num w:numId="738" w16cid:durableId="163934305">
    <w:abstractNumId w:val="0"/>
  </w:num>
  <w:num w:numId="739" w16cid:durableId="912928962">
    <w:abstractNumId w:val="1"/>
  </w:num>
  <w:num w:numId="740" w16cid:durableId="1609505833">
    <w:abstractNumId w:val="2"/>
  </w:num>
  <w:num w:numId="741" w16cid:durableId="1338727525">
    <w:abstractNumId w:val="3"/>
  </w:num>
  <w:num w:numId="742" w16cid:durableId="1707484081">
    <w:abstractNumId w:val="4"/>
  </w:num>
  <w:num w:numId="743" w16cid:durableId="1877961373">
    <w:abstractNumId w:val="5"/>
  </w:num>
  <w:num w:numId="744" w16cid:durableId="1798329606">
    <w:abstractNumId w:val="6"/>
  </w:num>
  <w:num w:numId="745" w16cid:durableId="2085755248">
    <w:abstractNumId w:val="7"/>
  </w:num>
  <w:num w:numId="746" w16cid:durableId="1665814542">
    <w:abstractNumId w:val="0"/>
  </w:num>
  <w:num w:numId="747" w16cid:durableId="1498963472">
    <w:abstractNumId w:val="1"/>
  </w:num>
  <w:num w:numId="748" w16cid:durableId="1120152468">
    <w:abstractNumId w:val="2"/>
  </w:num>
  <w:num w:numId="749" w16cid:durableId="523519694">
    <w:abstractNumId w:val="3"/>
  </w:num>
  <w:num w:numId="750" w16cid:durableId="1675568342">
    <w:abstractNumId w:val="4"/>
  </w:num>
  <w:num w:numId="751" w16cid:durableId="1861627954">
    <w:abstractNumId w:val="5"/>
  </w:num>
  <w:num w:numId="752" w16cid:durableId="693264862">
    <w:abstractNumId w:val="6"/>
  </w:num>
  <w:num w:numId="753" w16cid:durableId="140772127">
    <w:abstractNumId w:val="7"/>
  </w:num>
  <w:num w:numId="754" w16cid:durableId="1315180462">
    <w:abstractNumId w:val="0"/>
  </w:num>
  <w:num w:numId="755" w16cid:durableId="569777629">
    <w:abstractNumId w:val="1"/>
  </w:num>
  <w:num w:numId="756" w16cid:durableId="1127895466">
    <w:abstractNumId w:val="2"/>
  </w:num>
  <w:num w:numId="757" w16cid:durableId="948049718">
    <w:abstractNumId w:val="3"/>
  </w:num>
  <w:num w:numId="758" w16cid:durableId="1604144664">
    <w:abstractNumId w:val="4"/>
  </w:num>
  <w:num w:numId="759" w16cid:durableId="992487680">
    <w:abstractNumId w:val="5"/>
  </w:num>
  <w:num w:numId="760" w16cid:durableId="1252927719">
    <w:abstractNumId w:val="6"/>
  </w:num>
  <w:num w:numId="761" w16cid:durableId="283001080">
    <w:abstractNumId w:val="7"/>
  </w:num>
  <w:num w:numId="762" w16cid:durableId="1829590917">
    <w:abstractNumId w:val="0"/>
  </w:num>
  <w:num w:numId="763" w16cid:durableId="2041470042">
    <w:abstractNumId w:val="1"/>
  </w:num>
  <w:num w:numId="764" w16cid:durableId="842671201">
    <w:abstractNumId w:val="2"/>
  </w:num>
  <w:num w:numId="765" w16cid:durableId="724377139">
    <w:abstractNumId w:val="3"/>
  </w:num>
  <w:num w:numId="766" w16cid:durableId="1040395370">
    <w:abstractNumId w:val="4"/>
  </w:num>
  <w:num w:numId="767" w16cid:durableId="1370690607">
    <w:abstractNumId w:val="5"/>
  </w:num>
  <w:num w:numId="768" w16cid:durableId="1118257274">
    <w:abstractNumId w:val="6"/>
  </w:num>
  <w:num w:numId="769" w16cid:durableId="1850831463">
    <w:abstractNumId w:val="7"/>
  </w:num>
  <w:num w:numId="770" w16cid:durableId="1448088639">
    <w:abstractNumId w:val="0"/>
  </w:num>
  <w:num w:numId="771" w16cid:durableId="1314725046">
    <w:abstractNumId w:val="1"/>
  </w:num>
  <w:num w:numId="772" w16cid:durableId="1404377231">
    <w:abstractNumId w:val="2"/>
  </w:num>
  <w:num w:numId="773" w16cid:durableId="494684897">
    <w:abstractNumId w:val="3"/>
  </w:num>
  <w:num w:numId="774" w16cid:durableId="1817450600">
    <w:abstractNumId w:val="4"/>
  </w:num>
  <w:num w:numId="775" w16cid:durableId="617372764">
    <w:abstractNumId w:val="5"/>
  </w:num>
  <w:num w:numId="776" w16cid:durableId="897857681">
    <w:abstractNumId w:val="6"/>
  </w:num>
  <w:num w:numId="777" w16cid:durableId="665941469">
    <w:abstractNumId w:val="7"/>
  </w:num>
  <w:num w:numId="778" w16cid:durableId="2090804440">
    <w:abstractNumId w:val="0"/>
  </w:num>
  <w:num w:numId="779" w16cid:durableId="1758289836">
    <w:abstractNumId w:val="1"/>
  </w:num>
  <w:num w:numId="780" w16cid:durableId="405685123">
    <w:abstractNumId w:val="2"/>
  </w:num>
  <w:num w:numId="781" w16cid:durableId="1076518505">
    <w:abstractNumId w:val="3"/>
  </w:num>
  <w:num w:numId="782" w16cid:durableId="779181983">
    <w:abstractNumId w:val="4"/>
  </w:num>
  <w:num w:numId="783" w16cid:durableId="512842361">
    <w:abstractNumId w:val="5"/>
  </w:num>
  <w:num w:numId="784" w16cid:durableId="1933776130">
    <w:abstractNumId w:val="6"/>
  </w:num>
  <w:num w:numId="785" w16cid:durableId="1817259436">
    <w:abstractNumId w:val="7"/>
  </w:num>
  <w:num w:numId="786" w16cid:durableId="170532988">
    <w:abstractNumId w:val="0"/>
  </w:num>
  <w:num w:numId="787" w16cid:durableId="985084105">
    <w:abstractNumId w:val="1"/>
  </w:num>
  <w:num w:numId="788" w16cid:durableId="1016923292">
    <w:abstractNumId w:val="2"/>
  </w:num>
  <w:num w:numId="789" w16cid:durableId="1765371363">
    <w:abstractNumId w:val="3"/>
  </w:num>
  <w:num w:numId="790" w16cid:durableId="191457277">
    <w:abstractNumId w:val="4"/>
  </w:num>
  <w:num w:numId="791" w16cid:durableId="2144151495">
    <w:abstractNumId w:val="5"/>
  </w:num>
  <w:num w:numId="792" w16cid:durableId="1445222419">
    <w:abstractNumId w:val="6"/>
  </w:num>
  <w:num w:numId="793" w16cid:durableId="2016571133">
    <w:abstractNumId w:val="7"/>
  </w:num>
  <w:num w:numId="794" w16cid:durableId="308096512">
    <w:abstractNumId w:val="0"/>
  </w:num>
  <w:num w:numId="795" w16cid:durableId="199634336">
    <w:abstractNumId w:val="1"/>
  </w:num>
  <w:num w:numId="796" w16cid:durableId="1365787006">
    <w:abstractNumId w:val="2"/>
  </w:num>
  <w:num w:numId="797" w16cid:durableId="426778654">
    <w:abstractNumId w:val="3"/>
  </w:num>
  <w:num w:numId="798" w16cid:durableId="249004020">
    <w:abstractNumId w:val="4"/>
  </w:num>
  <w:num w:numId="799" w16cid:durableId="1368675528">
    <w:abstractNumId w:val="5"/>
  </w:num>
  <w:num w:numId="800" w16cid:durableId="259342460">
    <w:abstractNumId w:val="6"/>
  </w:num>
  <w:num w:numId="801" w16cid:durableId="671033044">
    <w:abstractNumId w:val="7"/>
  </w:num>
  <w:num w:numId="802" w16cid:durableId="1944458166">
    <w:abstractNumId w:val="0"/>
  </w:num>
  <w:num w:numId="803" w16cid:durableId="186216957">
    <w:abstractNumId w:val="1"/>
  </w:num>
  <w:num w:numId="804" w16cid:durableId="4401898">
    <w:abstractNumId w:val="2"/>
  </w:num>
  <w:num w:numId="805" w16cid:durableId="49118084">
    <w:abstractNumId w:val="3"/>
  </w:num>
  <w:num w:numId="806" w16cid:durableId="1551379629">
    <w:abstractNumId w:val="4"/>
  </w:num>
  <w:num w:numId="807" w16cid:durableId="296838977">
    <w:abstractNumId w:val="5"/>
  </w:num>
  <w:num w:numId="808" w16cid:durableId="1231575719">
    <w:abstractNumId w:val="6"/>
  </w:num>
  <w:num w:numId="809" w16cid:durableId="1122115210">
    <w:abstractNumId w:val="7"/>
  </w:num>
  <w:num w:numId="810" w16cid:durableId="375858980">
    <w:abstractNumId w:val="0"/>
  </w:num>
  <w:num w:numId="811" w16cid:durableId="1204633874">
    <w:abstractNumId w:val="1"/>
  </w:num>
  <w:num w:numId="812" w16cid:durableId="657657020">
    <w:abstractNumId w:val="2"/>
  </w:num>
  <w:num w:numId="813" w16cid:durableId="173617945">
    <w:abstractNumId w:val="3"/>
  </w:num>
  <w:num w:numId="814" w16cid:durableId="1071545274">
    <w:abstractNumId w:val="4"/>
  </w:num>
  <w:num w:numId="815" w16cid:durableId="847674914">
    <w:abstractNumId w:val="5"/>
  </w:num>
  <w:num w:numId="816" w16cid:durableId="1229919697">
    <w:abstractNumId w:val="6"/>
  </w:num>
  <w:num w:numId="817" w16cid:durableId="1188836283">
    <w:abstractNumId w:val="7"/>
  </w:num>
  <w:num w:numId="818" w16cid:durableId="691998736">
    <w:abstractNumId w:val="0"/>
  </w:num>
  <w:num w:numId="819" w16cid:durableId="654068078">
    <w:abstractNumId w:val="1"/>
  </w:num>
  <w:num w:numId="820" w16cid:durableId="552615423">
    <w:abstractNumId w:val="2"/>
  </w:num>
  <w:num w:numId="821" w16cid:durableId="779763004">
    <w:abstractNumId w:val="3"/>
  </w:num>
  <w:num w:numId="822" w16cid:durableId="2038773815">
    <w:abstractNumId w:val="4"/>
  </w:num>
  <w:num w:numId="823" w16cid:durableId="1057893704">
    <w:abstractNumId w:val="5"/>
  </w:num>
  <w:num w:numId="824" w16cid:durableId="1544706257">
    <w:abstractNumId w:val="6"/>
  </w:num>
  <w:num w:numId="825" w16cid:durableId="547886104">
    <w:abstractNumId w:val="7"/>
  </w:num>
  <w:num w:numId="826" w16cid:durableId="1226571795">
    <w:abstractNumId w:val="0"/>
  </w:num>
  <w:num w:numId="827" w16cid:durableId="1303579556">
    <w:abstractNumId w:val="1"/>
  </w:num>
  <w:num w:numId="828" w16cid:durableId="2003585759">
    <w:abstractNumId w:val="2"/>
  </w:num>
  <w:num w:numId="829" w16cid:durableId="821391174">
    <w:abstractNumId w:val="3"/>
  </w:num>
  <w:num w:numId="830" w16cid:durableId="721293675">
    <w:abstractNumId w:val="4"/>
  </w:num>
  <w:num w:numId="831" w16cid:durableId="1754427791">
    <w:abstractNumId w:val="5"/>
  </w:num>
  <w:num w:numId="832" w16cid:durableId="1294094893">
    <w:abstractNumId w:val="6"/>
  </w:num>
  <w:num w:numId="833" w16cid:durableId="1233348683">
    <w:abstractNumId w:val="7"/>
  </w:num>
  <w:num w:numId="834" w16cid:durableId="1274287984">
    <w:abstractNumId w:val="0"/>
  </w:num>
  <w:num w:numId="835" w16cid:durableId="1013843233">
    <w:abstractNumId w:val="1"/>
  </w:num>
  <w:num w:numId="836" w16cid:durableId="1466582223">
    <w:abstractNumId w:val="2"/>
  </w:num>
  <w:num w:numId="837" w16cid:durableId="1829049549">
    <w:abstractNumId w:val="3"/>
  </w:num>
  <w:num w:numId="838" w16cid:durableId="325135986">
    <w:abstractNumId w:val="4"/>
  </w:num>
  <w:num w:numId="839" w16cid:durableId="587693298">
    <w:abstractNumId w:val="5"/>
  </w:num>
  <w:num w:numId="840" w16cid:durableId="21713453">
    <w:abstractNumId w:val="6"/>
  </w:num>
  <w:num w:numId="841" w16cid:durableId="1877505894">
    <w:abstractNumId w:val="7"/>
  </w:num>
  <w:num w:numId="842" w16cid:durableId="1178084111">
    <w:abstractNumId w:val="0"/>
  </w:num>
  <w:num w:numId="843" w16cid:durableId="588660815">
    <w:abstractNumId w:val="1"/>
  </w:num>
  <w:num w:numId="844" w16cid:durableId="348876493">
    <w:abstractNumId w:val="2"/>
  </w:num>
  <w:num w:numId="845" w16cid:durableId="95565611">
    <w:abstractNumId w:val="3"/>
  </w:num>
  <w:num w:numId="846" w16cid:durableId="1814639801">
    <w:abstractNumId w:val="4"/>
  </w:num>
  <w:num w:numId="847" w16cid:durableId="1044519137">
    <w:abstractNumId w:val="5"/>
  </w:num>
  <w:num w:numId="848" w16cid:durableId="1362560037">
    <w:abstractNumId w:val="6"/>
  </w:num>
  <w:num w:numId="849" w16cid:durableId="285815252">
    <w:abstractNumId w:val="7"/>
  </w:num>
  <w:num w:numId="850" w16cid:durableId="2121801200">
    <w:abstractNumId w:val="0"/>
  </w:num>
  <w:num w:numId="851" w16cid:durableId="1841504337">
    <w:abstractNumId w:val="1"/>
  </w:num>
  <w:num w:numId="852" w16cid:durableId="1127352678">
    <w:abstractNumId w:val="2"/>
  </w:num>
  <w:num w:numId="853" w16cid:durableId="1187716714">
    <w:abstractNumId w:val="3"/>
  </w:num>
  <w:num w:numId="854" w16cid:durableId="1346983705">
    <w:abstractNumId w:val="4"/>
  </w:num>
  <w:num w:numId="855" w16cid:durableId="362749920">
    <w:abstractNumId w:val="5"/>
  </w:num>
  <w:num w:numId="856" w16cid:durableId="1695616404">
    <w:abstractNumId w:val="6"/>
  </w:num>
  <w:num w:numId="857" w16cid:durableId="797649337">
    <w:abstractNumId w:val="7"/>
  </w:num>
  <w:num w:numId="858" w16cid:durableId="1726296692">
    <w:abstractNumId w:val="0"/>
  </w:num>
  <w:num w:numId="859" w16cid:durableId="607665228">
    <w:abstractNumId w:val="1"/>
  </w:num>
  <w:num w:numId="860" w16cid:durableId="1042900017">
    <w:abstractNumId w:val="2"/>
  </w:num>
  <w:num w:numId="861" w16cid:durableId="1369184647">
    <w:abstractNumId w:val="3"/>
  </w:num>
  <w:num w:numId="862" w16cid:durableId="2012827469">
    <w:abstractNumId w:val="4"/>
  </w:num>
  <w:num w:numId="863" w16cid:durableId="1246694899">
    <w:abstractNumId w:val="5"/>
  </w:num>
  <w:num w:numId="864" w16cid:durableId="1399742588">
    <w:abstractNumId w:val="6"/>
  </w:num>
  <w:num w:numId="865" w16cid:durableId="1988389536">
    <w:abstractNumId w:val="7"/>
  </w:num>
  <w:num w:numId="866" w16cid:durableId="893125274">
    <w:abstractNumId w:val="0"/>
  </w:num>
  <w:num w:numId="867" w16cid:durableId="1279407709">
    <w:abstractNumId w:val="1"/>
  </w:num>
  <w:num w:numId="868" w16cid:durableId="328287362">
    <w:abstractNumId w:val="2"/>
  </w:num>
  <w:num w:numId="869" w16cid:durableId="1811820530">
    <w:abstractNumId w:val="3"/>
  </w:num>
  <w:num w:numId="870" w16cid:durableId="324675654">
    <w:abstractNumId w:val="4"/>
  </w:num>
  <w:num w:numId="871" w16cid:durableId="86192606">
    <w:abstractNumId w:val="5"/>
  </w:num>
  <w:num w:numId="872" w16cid:durableId="1658026391">
    <w:abstractNumId w:val="6"/>
  </w:num>
  <w:num w:numId="873" w16cid:durableId="365063700">
    <w:abstractNumId w:val="7"/>
  </w:num>
  <w:num w:numId="874" w16cid:durableId="1670015738">
    <w:abstractNumId w:val="0"/>
  </w:num>
  <w:num w:numId="875" w16cid:durableId="110518315">
    <w:abstractNumId w:val="1"/>
  </w:num>
  <w:num w:numId="876" w16cid:durableId="990671326">
    <w:abstractNumId w:val="2"/>
  </w:num>
  <w:num w:numId="877" w16cid:durableId="228923298">
    <w:abstractNumId w:val="3"/>
  </w:num>
  <w:num w:numId="878" w16cid:durableId="991133108">
    <w:abstractNumId w:val="4"/>
  </w:num>
  <w:num w:numId="879" w16cid:durableId="1322853838">
    <w:abstractNumId w:val="5"/>
  </w:num>
  <w:num w:numId="880" w16cid:durableId="1968508659">
    <w:abstractNumId w:val="6"/>
  </w:num>
  <w:num w:numId="881" w16cid:durableId="1601445965">
    <w:abstractNumId w:val="7"/>
  </w:num>
  <w:num w:numId="882" w16cid:durableId="1136490267">
    <w:abstractNumId w:val="0"/>
  </w:num>
  <w:num w:numId="883" w16cid:durableId="2111661001">
    <w:abstractNumId w:val="1"/>
  </w:num>
  <w:num w:numId="884" w16cid:durableId="78913958">
    <w:abstractNumId w:val="2"/>
  </w:num>
  <w:num w:numId="885" w16cid:durableId="1547447335">
    <w:abstractNumId w:val="3"/>
  </w:num>
  <w:num w:numId="886" w16cid:durableId="651253710">
    <w:abstractNumId w:val="4"/>
  </w:num>
  <w:num w:numId="887" w16cid:durableId="1975596751">
    <w:abstractNumId w:val="5"/>
  </w:num>
  <w:num w:numId="888" w16cid:durableId="35005376">
    <w:abstractNumId w:val="6"/>
  </w:num>
  <w:num w:numId="889" w16cid:durableId="1432310465">
    <w:abstractNumId w:val="7"/>
  </w:num>
  <w:num w:numId="890" w16cid:durableId="1851216393">
    <w:abstractNumId w:val="0"/>
  </w:num>
  <w:num w:numId="891" w16cid:durableId="1309048310">
    <w:abstractNumId w:val="1"/>
  </w:num>
  <w:num w:numId="892" w16cid:durableId="1259630589">
    <w:abstractNumId w:val="2"/>
  </w:num>
  <w:num w:numId="893" w16cid:durableId="502740419">
    <w:abstractNumId w:val="3"/>
  </w:num>
  <w:num w:numId="894" w16cid:durableId="632904433">
    <w:abstractNumId w:val="4"/>
  </w:num>
  <w:num w:numId="895" w16cid:durableId="1928076613">
    <w:abstractNumId w:val="5"/>
  </w:num>
  <w:num w:numId="896" w16cid:durableId="648634459">
    <w:abstractNumId w:val="6"/>
  </w:num>
  <w:num w:numId="897" w16cid:durableId="1827210383">
    <w:abstractNumId w:val="7"/>
  </w:num>
  <w:num w:numId="898" w16cid:durableId="917250049">
    <w:abstractNumId w:val="0"/>
  </w:num>
  <w:num w:numId="899" w16cid:durableId="764493902">
    <w:abstractNumId w:val="1"/>
  </w:num>
  <w:num w:numId="900" w16cid:durableId="167331731">
    <w:abstractNumId w:val="2"/>
  </w:num>
  <w:num w:numId="901" w16cid:durableId="51730816">
    <w:abstractNumId w:val="3"/>
  </w:num>
  <w:num w:numId="902" w16cid:durableId="1405840268">
    <w:abstractNumId w:val="4"/>
  </w:num>
  <w:num w:numId="903" w16cid:durableId="761995734">
    <w:abstractNumId w:val="5"/>
  </w:num>
  <w:num w:numId="904" w16cid:durableId="558831346">
    <w:abstractNumId w:val="6"/>
  </w:num>
  <w:num w:numId="905" w16cid:durableId="1792162059">
    <w:abstractNumId w:val="7"/>
  </w:num>
  <w:num w:numId="906" w16cid:durableId="1114792684">
    <w:abstractNumId w:val="0"/>
  </w:num>
  <w:num w:numId="907" w16cid:durableId="1561213031">
    <w:abstractNumId w:val="1"/>
  </w:num>
  <w:num w:numId="908" w16cid:durableId="462964724">
    <w:abstractNumId w:val="2"/>
  </w:num>
  <w:num w:numId="909" w16cid:durableId="1304045609">
    <w:abstractNumId w:val="3"/>
  </w:num>
  <w:num w:numId="910" w16cid:durableId="1407606471">
    <w:abstractNumId w:val="4"/>
  </w:num>
  <w:num w:numId="911" w16cid:durableId="1275863858">
    <w:abstractNumId w:val="5"/>
  </w:num>
  <w:num w:numId="912" w16cid:durableId="855315331">
    <w:abstractNumId w:val="6"/>
  </w:num>
  <w:num w:numId="913" w16cid:durableId="1415933792">
    <w:abstractNumId w:val="7"/>
  </w:num>
  <w:num w:numId="914" w16cid:durableId="1670787988">
    <w:abstractNumId w:val="0"/>
  </w:num>
  <w:num w:numId="915" w16cid:durableId="1847207104">
    <w:abstractNumId w:val="1"/>
  </w:num>
  <w:num w:numId="916" w16cid:durableId="815756523">
    <w:abstractNumId w:val="2"/>
  </w:num>
  <w:num w:numId="917" w16cid:durableId="1006904530">
    <w:abstractNumId w:val="3"/>
  </w:num>
  <w:num w:numId="918" w16cid:durableId="1995987918">
    <w:abstractNumId w:val="4"/>
  </w:num>
  <w:num w:numId="919" w16cid:durableId="476725420">
    <w:abstractNumId w:val="5"/>
  </w:num>
  <w:num w:numId="920" w16cid:durableId="1319069828">
    <w:abstractNumId w:val="6"/>
  </w:num>
  <w:num w:numId="921" w16cid:durableId="301346906">
    <w:abstractNumId w:val="7"/>
  </w:num>
  <w:num w:numId="922" w16cid:durableId="1750033327">
    <w:abstractNumId w:val="0"/>
  </w:num>
  <w:num w:numId="923" w16cid:durableId="1443458965">
    <w:abstractNumId w:val="1"/>
  </w:num>
  <w:num w:numId="924" w16cid:durableId="791627615">
    <w:abstractNumId w:val="2"/>
  </w:num>
  <w:num w:numId="925" w16cid:durableId="942297638">
    <w:abstractNumId w:val="3"/>
  </w:num>
  <w:num w:numId="926" w16cid:durableId="1369452926">
    <w:abstractNumId w:val="4"/>
  </w:num>
  <w:num w:numId="927" w16cid:durableId="636690783">
    <w:abstractNumId w:val="5"/>
  </w:num>
  <w:num w:numId="928" w16cid:durableId="1757021058">
    <w:abstractNumId w:val="6"/>
  </w:num>
  <w:num w:numId="929" w16cid:durableId="369378234">
    <w:abstractNumId w:val="7"/>
  </w:num>
  <w:num w:numId="930" w16cid:durableId="1866212468">
    <w:abstractNumId w:val="0"/>
  </w:num>
  <w:num w:numId="931" w16cid:durableId="1144081348">
    <w:abstractNumId w:val="1"/>
  </w:num>
  <w:num w:numId="932" w16cid:durableId="1402944225">
    <w:abstractNumId w:val="2"/>
  </w:num>
  <w:num w:numId="933" w16cid:durableId="1066298663">
    <w:abstractNumId w:val="3"/>
  </w:num>
  <w:num w:numId="934" w16cid:durableId="463935284">
    <w:abstractNumId w:val="4"/>
  </w:num>
  <w:num w:numId="935" w16cid:durableId="978026389">
    <w:abstractNumId w:val="5"/>
  </w:num>
  <w:num w:numId="936" w16cid:durableId="1497529909">
    <w:abstractNumId w:val="6"/>
  </w:num>
  <w:num w:numId="937" w16cid:durableId="2081245761">
    <w:abstractNumId w:val="7"/>
  </w:num>
  <w:num w:numId="938" w16cid:durableId="1712918391">
    <w:abstractNumId w:val="0"/>
  </w:num>
  <w:num w:numId="939" w16cid:durableId="1100956781">
    <w:abstractNumId w:val="1"/>
  </w:num>
  <w:num w:numId="940" w16cid:durableId="1278100064">
    <w:abstractNumId w:val="2"/>
  </w:num>
  <w:num w:numId="941" w16cid:durableId="1573157355">
    <w:abstractNumId w:val="3"/>
  </w:num>
  <w:num w:numId="942" w16cid:durableId="733940867">
    <w:abstractNumId w:val="4"/>
  </w:num>
  <w:num w:numId="943" w16cid:durableId="676882357">
    <w:abstractNumId w:val="5"/>
  </w:num>
  <w:num w:numId="944" w16cid:durableId="1857185257">
    <w:abstractNumId w:val="6"/>
  </w:num>
  <w:num w:numId="945" w16cid:durableId="1627931608">
    <w:abstractNumId w:val="7"/>
  </w:num>
  <w:num w:numId="946" w16cid:durableId="1867059922">
    <w:abstractNumId w:val="0"/>
  </w:num>
  <w:num w:numId="947" w16cid:durableId="491261160">
    <w:abstractNumId w:val="1"/>
  </w:num>
  <w:num w:numId="948" w16cid:durableId="1709722263">
    <w:abstractNumId w:val="2"/>
  </w:num>
  <w:num w:numId="949" w16cid:durableId="508326662">
    <w:abstractNumId w:val="3"/>
  </w:num>
  <w:num w:numId="950" w16cid:durableId="215163145">
    <w:abstractNumId w:val="4"/>
  </w:num>
  <w:num w:numId="951" w16cid:durableId="1162623241">
    <w:abstractNumId w:val="5"/>
  </w:num>
  <w:num w:numId="952" w16cid:durableId="1170221444">
    <w:abstractNumId w:val="6"/>
  </w:num>
  <w:num w:numId="953" w16cid:durableId="660934133">
    <w:abstractNumId w:val="7"/>
  </w:num>
  <w:num w:numId="954" w16cid:durableId="1132166843">
    <w:abstractNumId w:val="0"/>
  </w:num>
  <w:num w:numId="955" w16cid:durableId="1484546846">
    <w:abstractNumId w:val="1"/>
  </w:num>
  <w:num w:numId="956" w16cid:durableId="1399589841">
    <w:abstractNumId w:val="2"/>
  </w:num>
  <w:num w:numId="957" w16cid:durableId="1800563942">
    <w:abstractNumId w:val="3"/>
  </w:num>
  <w:num w:numId="958" w16cid:durableId="10686147">
    <w:abstractNumId w:val="4"/>
  </w:num>
  <w:num w:numId="959" w16cid:durableId="1382558926">
    <w:abstractNumId w:val="5"/>
  </w:num>
  <w:num w:numId="960" w16cid:durableId="1735276692">
    <w:abstractNumId w:val="6"/>
  </w:num>
  <w:num w:numId="961" w16cid:durableId="2130932583">
    <w:abstractNumId w:val="7"/>
  </w:num>
  <w:num w:numId="962" w16cid:durableId="524447745">
    <w:abstractNumId w:val="0"/>
  </w:num>
  <w:num w:numId="963" w16cid:durableId="1866016467">
    <w:abstractNumId w:val="1"/>
  </w:num>
  <w:num w:numId="964" w16cid:durableId="1988053743">
    <w:abstractNumId w:val="2"/>
  </w:num>
  <w:num w:numId="965" w16cid:durableId="338581662">
    <w:abstractNumId w:val="3"/>
  </w:num>
  <w:num w:numId="966" w16cid:durableId="1886402229">
    <w:abstractNumId w:val="4"/>
  </w:num>
  <w:num w:numId="967" w16cid:durableId="2075006012">
    <w:abstractNumId w:val="5"/>
  </w:num>
  <w:num w:numId="968" w16cid:durableId="1192763574">
    <w:abstractNumId w:val="6"/>
  </w:num>
  <w:num w:numId="969" w16cid:durableId="2012248248">
    <w:abstractNumId w:val="7"/>
  </w:num>
  <w:num w:numId="970" w16cid:durableId="1242446471">
    <w:abstractNumId w:val="0"/>
  </w:num>
  <w:num w:numId="971" w16cid:durableId="638532083">
    <w:abstractNumId w:val="1"/>
  </w:num>
  <w:num w:numId="972" w16cid:durableId="154803252">
    <w:abstractNumId w:val="2"/>
  </w:num>
  <w:num w:numId="973" w16cid:durableId="1371148978">
    <w:abstractNumId w:val="3"/>
  </w:num>
  <w:num w:numId="974" w16cid:durableId="908885892">
    <w:abstractNumId w:val="4"/>
  </w:num>
  <w:num w:numId="975" w16cid:durableId="2011710674">
    <w:abstractNumId w:val="5"/>
  </w:num>
  <w:num w:numId="976" w16cid:durableId="1063067446">
    <w:abstractNumId w:val="6"/>
  </w:num>
  <w:num w:numId="977" w16cid:durableId="2108302490">
    <w:abstractNumId w:val="7"/>
  </w:num>
  <w:num w:numId="978" w16cid:durableId="269047924">
    <w:abstractNumId w:val="0"/>
  </w:num>
  <w:num w:numId="979" w16cid:durableId="802234228">
    <w:abstractNumId w:val="1"/>
  </w:num>
  <w:num w:numId="980" w16cid:durableId="1758016049">
    <w:abstractNumId w:val="2"/>
  </w:num>
  <w:num w:numId="981" w16cid:durableId="1147162759">
    <w:abstractNumId w:val="3"/>
  </w:num>
  <w:num w:numId="982" w16cid:durableId="1999075301">
    <w:abstractNumId w:val="4"/>
  </w:num>
  <w:num w:numId="983" w16cid:durableId="740496">
    <w:abstractNumId w:val="5"/>
  </w:num>
  <w:num w:numId="984" w16cid:durableId="733964576">
    <w:abstractNumId w:val="6"/>
  </w:num>
  <w:num w:numId="985" w16cid:durableId="2130123243">
    <w:abstractNumId w:val="7"/>
  </w:num>
  <w:num w:numId="986" w16cid:durableId="7021985">
    <w:abstractNumId w:val="0"/>
  </w:num>
  <w:num w:numId="987" w16cid:durableId="558831289">
    <w:abstractNumId w:val="1"/>
  </w:num>
  <w:num w:numId="988" w16cid:durableId="582759353">
    <w:abstractNumId w:val="2"/>
  </w:num>
  <w:num w:numId="989" w16cid:durableId="1579290390">
    <w:abstractNumId w:val="3"/>
  </w:num>
  <w:num w:numId="990" w16cid:durableId="502167651">
    <w:abstractNumId w:val="4"/>
  </w:num>
  <w:num w:numId="991" w16cid:durableId="1212570148">
    <w:abstractNumId w:val="5"/>
  </w:num>
  <w:num w:numId="992" w16cid:durableId="1189490584">
    <w:abstractNumId w:val="6"/>
  </w:num>
  <w:num w:numId="993" w16cid:durableId="683558673">
    <w:abstractNumId w:val="7"/>
  </w:num>
  <w:num w:numId="994" w16cid:durableId="689179734">
    <w:abstractNumId w:val="0"/>
  </w:num>
  <w:num w:numId="995" w16cid:durableId="154810303">
    <w:abstractNumId w:val="1"/>
  </w:num>
  <w:num w:numId="996" w16cid:durableId="449980817">
    <w:abstractNumId w:val="2"/>
  </w:num>
  <w:num w:numId="997" w16cid:durableId="783964921">
    <w:abstractNumId w:val="3"/>
  </w:num>
  <w:num w:numId="998" w16cid:durableId="2036467419">
    <w:abstractNumId w:val="4"/>
  </w:num>
  <w:num w:numId="999" w16cid:durableId="1846480487">
    <w:abstractNumId w:val="5"/>
  </w:num>
  <w:num w:numId="1000" w16cid:durableId="748041073">
    <w:abstractNumId w:val="6"/>
  </w:num>
  <w:num w:numId="1001" w16cid:durableId="1074623137">
    <w:abstractNumId w:val="7"/>
  </w:num>
  <w:num w:numId="1002" w16cid:durableId="1616254260">
    <w:abstractNumId w:val="0"/>
  </w:num>
  <w:num w:numId="1003" w16cid:durableId="851068865">
    <w:abstractNumId w:val="1"/>
  </w:num>
  <w:num w:numId="1004" w16cid:durableId="96171462">
    <w:abstractNumId w:val="2"/>
  </w:num>
  <w:num w:numId="1005" w16cid:durableId="520240091">
    <w:abstractNumId w:val="3"/>
  </w:num>
  <w:num w:numId="1006" w16cid:durableId="454713632">
    <w:abstractNumId w:val="4"/>
  </w:num>
  <w:num w:numId="1007" w16cid:durableId="1878617083">
    <w:abstractNumId w:val="5"/>
  </w:num>
  <w:num w:numId="1008" w16cid:durableId="595791589">
    <w:abstractNumId w:val="6"/>
  </w:num>
  <w:num w:numId="1009" w16cid:durableId="1707220998">
    <w:abstractNumId w:val="7"/>
  </w:num>
  <w:num w:numId="1010" w16cid:durableId="1092434472">
    <w:abstractNumId w:val="0"/>
  </w:num>
  <w:num w:numId="1011" w16cid:durableId="2090926587">
    <w:abstractNumId w:val="1"/>
  </w:num>
  <w:num w:numId="1012" w16cid:durableId="564727411">
    <w:abstractNumId w:val="2"/>
  </w:num>
  <w:num w:numId="1013" w16cid:durableId="1317226744">
    <w:abstractNumId w:val="3"/>
  </w:num>
  <w:num w:numId="1014" w16cid:durableId="129446362">
    <w:abstractNumId w:val="4"/>
  </w:num>
  <w:num w:numId="1015" w16cid:durableId="386296052">
    <w:abstractNumId w:val="5"/>
  </w:num>
  <w:num w:numId="1016" w16cid:durableId="495800862">
    <w:abstractNumId w:val="6"/>
  </w:num>
  <w:num w:numId="1017" w16cid:durableId="1355768652">
    <w:abstractNumId w:val="7"/>
  </w:num>
  <w:num w:numId="1018" w16cid:durableId="830801571">
    <w:abstractNumId w:val="0"/>
  </w:num>
  <w:num w:numId="1019" w16cid:durableId="250509080">
    <w:abstractNumId w:val="1"/>
  </w:num>
  <w:num w:numId="1020" w16cid:durableId="1496996834">
    <w:abstractNumId w:val="2"/>
  </w:num>
  <w:num w:numId="1021" w16cid:durableId="924145959">
    <w:abstractNumId w:val="3"/>
  </w:num>
  <w:num w:numId="1022" w16cid:durableId="1574969975">
    <w:abstractNumId w:val="4"/>
  </w:num>
  <w:num w:numId="1023" w16cid:durableId="868877715">
    <w:abstractNumId w:val="5"/>
  </w:num>
  <w:num w:numId="1024" w16cid:durableId="601424955">
    <w:abstractNumId w:val="6"/>
  </w:num>
  <w:num w:numId="1025" w16cid:durableId="289094733">
    <w:abstractNumId w:val="7"/>
  </w:num>
  <w:num w:numId="1026" w16cid:durableId="1290940819">
    <w:abstractNumId w:val="0"/>
  </w:num>
  <w:num w:numId="1027" w16cid:durableId="1414008821">
    <w:abstractNumId w:val="1"/>
  </w:num>
  <w:num w:numId="1028" w16cid:durableId="93211684">
    <w:abstractNumId w:val="2"/>
  </w:num>
  <w:num w:numId="1029" w16cid:durableId="1329938206">
    <w:abstractNumId w:val="3"/>
  </w:num>
  <w:num w:numId="1030" w16cid:durableId="42096245">
    <w:abstractNumId w:val="4"/>
  </w:num>
  <w:num w:numId="1031" w16cid:durableId="596135707">
    <w:abstractNumId w:val="5"/>
  </w:num>
  <w:num w:numId="1032" w16cid:durableId="1199589161">
    <w:abstractNumId w:val="6"/>
  </w:num>
  <w:num w:numId="1033" w16cid:durableId="1028336654">
    <w:abstractNumId w:val="7"/>
  </w:num>
  <w:num w:numId="1034" w16cid:durableId="288316108">
    <w:abstractNumId w:val="0"/>
  </w:num>
  <w:num w:numId="1035" w16cid:durableId="1563516392">
    <w:abstractNumId w:val="1"/>
  </w:num>
  <w:num w:numId="1036" w16cid:durableId="2133205368">
    <w:abstractNumId w:val="2"/>
  </w:num>
  <w:num w:numId="1037" w16cid:durableId="1637489495">
    <w:abstractNumId w:val="3"/>
  </w:num>
  <w:num w:numId="1038" w16cid:durableId="889927057">
    <w:abstractNumId w:val="4"/>
  </w:num>
  <w:num w:numId="1039" w16cid:durableId="1519587125">
    <w:abstractNumId w:val="5"/>
  </w:num>
  <w:num w:numId="1040" w16cid:durableId="295575247">
    <w:abstractNumId w:val="6"/>
  </w:num>
  <w:num w:numId="1041" w16cid:durableId="1357536028">
    <w:abstractNumId w:val="7"/>
  </w:num>
  <w:num w:numId="1042" w16cid:durableId="1549995870">
    <w:abstractNumId w:val="0"/>
  </w:num>
  <w:num w:numId="1043" w16cid:durableId="2092777492">
    <w:abstractNumId w:val="1"/>
  </w:num>
  <w:num w:numId="1044" w16cid:durableId="188836944">
    <w:abstractNumId w:val="2"/>
  </w:num>
  <w:num w:numId="1045" w16cid:durableId="850409421">
    <w:abstractNumId w:val="3"/>
  </w:num>
  <w:num w:numId="1046" w16cid:durableId="667362452">
    <w:abstractNumId w:val="4"/>
  </w:num>
  <w:num w:numId="1047" w16cid:durableId="626276308">
    <w:abstractNumId w:val="5"/>
  </w:num>
  <w:num w:numId="1048" w16cid:durableId="1738623365">
    <w:abstractNumId w:val="6"/>
  </w:num>
  <w:num w:numId="1049" w16cid:durableId="1437947399">
    <w:abstractNumId w:val="7"/>
  </w:num>
  <w:num w:numId="1050" w16cid:durableId="601382100">
    <w:abstractNumId w:val="0"/>
  </w:num>
  <w:num w:numId="1051" w16cid:durableId="1701130377">
    <w:abstractNumId w:val="1"/>
  </w:num>
  <w:num w:numId="1052" w16cid:durableId="76632978">
    <w:abstractNumId w:val="2"/>
  </w:num>
  <w:num w:numId="1053" w16cid:durableId="49619616">
    <w:abstractNumId w:val="3"/>
  </w:num>
  <w:num w:numId="1054" w16cid:durableId="520779110">
    <w:abstractNumId w:val="4"/>
  </w:num>
  <w:num w:numId="1055" w16cid:durableId="1653096483">
    <w:abstractNumId w:val="5"/>
  </w:num>
  <w:num w:numId="1056" w16cid:durableId="1258442087">
    <w:abstractNumId w:val="6"/>
  </w:num>
  <w:num w:numId="1057" w16cid:durableId="573010298">
    <w:abstractNumId w:val="7"/>
  </w:num>
  <w:num w:numId="1058" w16cid:durableId="58675024">
    <w:abstractNumId w:val="0"/>
  </w:num>
  <w:num w:numId="1059" w16cid:durableId="2110007627">
    <w:abstractNumId w:val="1"/>
  </w:num>
  <w:num w:numId="1060" w16cid:durableId="100609208">
    <w:abstractNumId w:val="2"/>
  </w:num>
  <w:num w:numId="1061" w16cid:durableId="1301300567">
    <w:abstractNumId w:val="3"/>
  </w:num>
  <w:num w:numId="1062" w16cid:durableId="1675376431">
    <w:abstractNumId w:val="4"/>
  </w:num>
  <w:num w:numId="1063" w16cid:durableId="45615338">
    <w:abstractNumId w:val="5"/>
  </w:num>
  <w:num w:numId="1064" w16cid:durableId="690305948">
    <w:abstractNumId w:val="6"/>
  </w:num>
  <w:num w:numId="1065" w16cid:durableId="134152434">
    <w:abstractNumId w:val="7"/>
  </w:num>
  <w:num w:numId="1066" w16cid:durableId="945498292">
    <w:abstractNumId w:val="0"/>
  </w:num>
  <w:num w:numId="1067" w16cid:durableId="216749309">
    <w:abstractNumId w:val="1"/>
  </w:num>
  <w:num w:numId="1068" w16cid:durableId="1411082264">
    <w:abstractNumId w:val="2"/>
  </w:num>
  <w:num w:numId="1069" w16cid:durableId="763570400">
    <w:abstractNumId w:val="3"/>
  </w:num>
  <w:num w:numId="1070" w16cid:durableId="41681338">
    <w:abstractNumId w:val="4"/>
  </w:num>
  <w:num w:numId="1071" w16cid:durableId="672881692">
    <w:abstractNumId w:val="5"/>
  </w:num>
  <w:num w:numId="1072" w16cid:durableId="1903104265">
    <w:abstractNumId w:val="6"/>
  </w:num>
  <w:num w:numId="1073" w16cid:durableId="1865169617">
    <w:abstractNumId w:val="7"/>
  </w:num>
  <w:num w:numId="1074" w16cid:durableId="1484471706">
    <w:abstractNumId w:val="0"/>
  </w:num>
  <w:num w:numId="1075" w16cid:durableId="1233539024">
    <w:abstractNumId w:val="1"/>
  </w:num>
  <w:num w:numId="1076" w16cid:durableId="1954245931">
    <w:abstractNumId w:val="2"/>
  </w:num>
  <w:num w:numId="1077" w16cid:durableId="981422831">
    <w:abstractNumId w:val="3"/>
  </w:num>
  <w:num w:numId="1078" w16cid:durableId="675183802">
    <w:abstractNumId w:val="4"/>
  </w:num>
  <w:num w:numId="1079" w16cid:durableId="433671691">
    <w:abstractNumId w:val="5"/>
  </w:num>
  <w:num w:numId="1080" w16cid:durableId="334303466">
    <w:abstractNumId w:val="6"/>
  </w:num>
  <w:num w:numId="1081" w16cid:durableId="148834472">
    <w:abstractNumId w:val="7"/>
  </w:num>
  <w:num w:numId="1082" w16cid:durableId="1804227097">
    <w:abstractNumId w:val="0"/>
  </w:num>
  <w:num w:numId="1083" w16cid:durableId="24717752">
    <w:abstractNumId w:val="1"/>
  </w:num>
  <w:num w:numId="1084" w16cid:durableId="432239526">
    <w:abstractNumId w:val="2"/>
  </w:num>
  <w:num w:numId="1085" w16cid:durableId="1545412970">
    <w:abstractNumId w:val="3"/>
  </w:num>
  <w:num w:numId="1086" w16cid:durableId="823816433">
    <w:abstractNumId w:val="4"/>
  </w:num>
  <w:num w:numId="1087" w16cid:durableId="88743172">
    <w:abstractNumId w:val="5"/>
  </w:num>
  <w:num w:numId="1088" w16cid:durableId="50740367">
    <w:abstractNumId w:val="6"/>
  </w:num>
  <w:num w:numId="1089" w16cid:durableId="53085449">
    <w:abstractNumId w:val="7"/>
  </w:num>
  <w:num w:numId="1090" w16cid:durableId="754319964">
    <w:abstractNumId w:val="0"/>
  </w:num>
  <w:num w:numId="1091" w16cid:durableId="1315447395">
    <w:abstractNumId w:val="1"/>
  </w:num>
  <w:num w:numId="1092" w16cid:durableId="2117557266">
    <w:abstractNumId w:val="2"/>
  </w:num>
  <w:num w:numId="1093" w16cid:durableId="981689966">
    <w:abstractNumId w:val="3"/>
  </w:num>
  <w:num w:numId="1094" w16cid:durableId="179900986">
    <w:abstractNumId w:val="4"/>
  </w:num>
  <w:num w:numId="1095" w16cid:durableId="1136675960">
    <w:abstractNumId w:val="5"/>
  </w:num>
  <w:num w:numId="1096" w16cid:durableId="1561867648">
    <w:abstractNumId w:val="6"/>
  </w:num>
  <w:num w:numId="1097" w16cid:durableId="1901666593">
    <w:abstractNumId w:val="7"/>
  </w:num>
  <w:num w:numId="1098" w16cid:durableId="1738477741">
    <w:abstractNumId w:val="0"/>
  </w:num>
  <w:num w:numId="1099" w16cid:durableId="1217745071">
    <w:abstractNumId w:val="1"/>
  </w:num>
  <w:num w:numId="1100" w16cid:durableId="40906017">
    <w:abstractNumId w:val="2"/>
  </w:num>
  <w:num w:numId="1101" w16cid:durableId="1166744213">
    <w:abstractNumId w:val="3"/>
  </w:num>
  <w:num w:numId="1102" w16cid:durableId="1578858679">
    <w:abstractNumId w:val="4"/>
  </w:num>
  <w:num w:numId="1103" w16cid:durableId="1912613750">
    <w:abstractNumId w:val="5"/>
  </w:num>
  <w:num w:numId="1104" w16cid:durableId="1424299662">
    <w:abstractNumId w:val="6"/>
  </w:num>
  <w:num w:numId="1105" w16cid:durableId="487013680">
    <w:abstractNumId w:val="7"/>
  </w:num>
  <w:num w:numId="1106" w16cid:durableId="788089280">
    <w:abstractNumId w:val="0"/>
  </w:num>
  <w:num w:numId="1107" w16cid:durableId="2103986483">
    <w:abstractNumId w:val="1"/>
  </w:num>
  <w:num w:numId="1108" w16cid:durableId="1984118652">
    <w:abstractNumId w:val="2"/>
  </w:num>
  <w:num w:numId="1109" w16cid:durableId="131289922">
    <w:abstractNumId w:val="3"/>
  </w:num>
  <w:num w:numId="1110" w16cid:durableId="232740797">
    <w:abstractNumId w:val="4"/>
  </w:num>
  <w:num w:numId="1111" w16cid:durableId="2027365072">
    <w:abstractNumId w:val="5"/>
  </w:num>
  <w:num w:numId="1112" w16cid:durableId="331223183">
    <w:abstractNumId w:val="6"/>
  </w:num>
  <w:num w:numId="1113" w16cid:durableId="1468670313">
    <w:abstractNumId w:val="7"/>
  </w:num>
  <w:num w:numId="1114" w16cid:durableId="1749108673">
    <w:abstractNumId w:val="0"/>
  </w:num>
  <w:num w:numId="1115" w16cid:durableId="1611548506">
    <w:abstractNumId w:val="1"/>
  </w:num>
  <w:num w:numId="1116" w16cid:durableId="1201632250">
    <w:abstractNumId w:val="2"/>
  </w:num>
  <w:num w:numId="1117" w16cid:durableId="1489664739">
    <w:abstractNumId w:val="3"/>
  </w:num>
  <w:num w:numId="1118" w16cid:durableId="1230726107">
    <w:abstractNumId w:val="4"/>
  </w:num>
  <w:num w:numId="1119" w16cid:durableId="1175456831">
    <w:abstractNumId w:val="5"/>
  </w:num>
  <w:num w:numId="1120" w16cid:durableId="986127676">
    <w:abstractNumId w:val="6"/>
  </w:num>
  <w:num w:numId="1121" w16cid:durableId="1193812013">
    <w:abstractNumId w:val="7"/>
  </w:num>
  <w:num w:numId="1122" w16cid:durableId="618419512">
    <w:abstractNumId w:val="0"/>
  </w:num>
  <w:num w:numId="1123" w16cid:durableId="1597132598">
    <w:abstractNumId w:val="1"/>
  </w:num>
  <w:num w:numId="1124" w16cid:durableId="562259278">
    <w:abstractNumId w:val="2"/>
  </w:num>
  <w:num w:numId="1125" w16cid:durableId="1392272007">
    <w:abstractNumId w:val="3"/>
  </w:num>
  <w:num w:numId="1126" w16cid:durableId="1642543335">
    <w:abstractNumId w:val="4"/>
  </w:num>
  <w:num w:numId="1127" w16cid:durableId="286543531">
    <w:abstractNumId w:val="5"/>
  </w:num>
  <w:num w:numId="1128" w16cid:durableId="1487237165">
    <w:abstractNumId w:val="6"/>
  </w:num>
  <w:num w:numId="1129" w16cid:durableId="2056925393">
    <w:abstractNumId w:val="7"/>
  </w:num>
  <w:num w:numId="1130" w16cid:durableId="672073638">
    <w:abstractNumId w:val="0"/>
  </w:num>
  <w:num w:numId="1131" w16cid:durableId="1022172963">
    <w:abstractNumId w:val="1"/>
  </w:num>
  <w:num w:numId="1132" w16cid:durableId="864446956">
    <w:abstractNumId w:val="2"/>
  </w:num>
  <w:num w:numId="1133" w16cid:durableId="777218531">
    <w:abstractNumId w:val="3"/>
  </w:num>
  <w:num w:numId="1134" w16cid:durableId="1366521729">
    <w:abstractNumId w:val="4"/>
  </w:num>
  <w:num w:numId="1135" w16cid:durableId="81679900">
    <w:abstractNumId w:val="5"/>
  </w:num>
  <w:num w:numId="1136" w16cid:durableId="1315797150">
    <w:abstractNumId w:val="6"/>
  </w:num>
  <w:num w:numId="1137" w16cid:durableId="1901135293">
    <w:abstractNumId w:val="7"/>
  </w:num>
  <w:num w:numId="1138" w16cid:durableId="2052269628">
    <w:abstractNumId w:val="0"/>
  </w:num>
  <w:num w:numId="1139" w16cid:durableId="453476297">
    <w:abstractNumId w:val="1"/>
  </w:num>
  <w:num w:numId="1140" w16cid:durableId="1282492574">
    <w:abstractNumId w:val="2"/>
  </w:num>
  <w:num w:numId="1141" w16cid:durableId="1303387997">
    <w:abstractNumId w:val="3"/>
  </w:num>
  <w:num w:numId="1142" w16cid:durableId="1303652598">
    <w:abstractNumId w:val="4"/>
  </w:num>
  <w:num w:numId="1143" w16cid:durableId="1264920817">
    <w:abstractNumId w:val="5"/>
  </w:num>
  <w:num w:numId="1144" w16cid:durableId="1380320053">
    <w:abstractNumId w:val="6"/>
  </w:num>
  <w:num w:numId="1145" w16cid:durableId="176889767">
    <w:abstractNumId w:val="7"/>
  </w:num>
  <w:num w:numId="1146" w16cid:durableId="364672205">
    <w:abstractNumId w:val="0"/>
  </w:num>
  <w:num w:numId="1147" w16cid:durableId="153037679">
    <w:abstractNumId w:val="1"/>
  </w:num>
  <w:num w:numId="1148" w16cid:durableId="894899637">
    <w:abstractNumId w:val="2"/>
  </w:num>
  <w:num w:numId="1149" w16cid:durableId="1411007421">
    <w:abstractNumId w:val="3"/>
  </w:num>
  <w:num w:numId="1150" w16cid:durableId="2029328830">
    <w:abstractNumId w:val="4"/>
  </w:num>
  <w:num w:numId="1151" w16cid:durableId="1405225897">
    <w:abstractNumId w:val="5"/>
  </w:num>
  <w:num w:numId="1152" w16cid:durableId="1496529405">
    <w:abstractNumId w:val="6"/>
  </w:num>
  <w:num w:numId="1153" w16cid:durableId="349187107">
    <w:abstractNumId w:val="7"/>
  </w:num>
  <w:num w:numId="1154" w16cid:durableId="1419328124">
    <w:abstractNumId w:val="0"/>
  </w:num>
  <w:num w:numId="1155" w16cid:durableId="274412281">
    <w:abstractNumId w:val="1"/>
  </w:num>
  <w:num w:numId="1156" w16cid:durableId="2043705465">
    <w:abstractNumId w:val="2"/>
  </w:num>
  <w:num w:numId="1157" w16cid:durableId="20324317">
    <w:abstractNumId w:val="3"/>
  </w:num>
  <w:num w:numId="1158" w16cid:durableId="2037267360">
    <w:abstractNumId w:val="4"/>
  </w:num>
  <w:num w:numId="1159" w16cid:durableId="1226914626">
    <w:abstractNumId w:val="5"/>
  </w:num>
  <w:num w:numId="1160" w16cid:durableId="1097561459">
    <w:abstractNumId w:val="6"/>
  </w:num>
  <w:num w:numId="1161" w16cid:durableId="1298531167">
    <w:abstractNumId w:val="7"/>
  </w:num>
  <w:num w:numId="1162" w16cid:durableId="352456841">
    <w:abstractNumId w:val="0"/>
  </w:num>
  <w:num w:numId="1163" w16cid:durableId="1610045335">
    <w:abstractNumId w:val="1"/>
  </w:num>
  <w:num w:numId="1164" w16cid:durableId="184827625">
    <w:abstractNumId w:val="2"/>
  </w:num>
  <w:num w:numId="1165" w16cid:durableId="1948347309">
    <w:abstractNumId w:val="3"/>
  </w:num>
  <w:num w:numId="1166" w16cid:durableId="1156990441">
    <w:abstractNumId w:val="4"/>
  </w:num>
  <w:num w:numId="1167" w16cid:durableId="33891614">
    <w:abstractNumId w:val="5"/>
  </w:num>
  <w:num w:numId="1168" w16cid:durableId="1293438358">
    <w:abstractNumId w:val="6"/>
  </w:num>
  <w:num w:numId="1169" w16cid:durableId="907570450">
    <w:abstractNumId w:val="7"/>
  </w:num>
  <w:num w:numId="1170" w16cid:durableId="743112724">
    <w:abstractNumId w:val="0"/>
  </w:num>
  <w:num w:numId="1171" w16cid:durableId="977882005">
    <w:abstractNumId w:val="1"/>
  </w:num>
  <w:num w:numId="1172" w16cid:durableId="2123456113">
    <w:abstractNumId w:val="2"/>
  </w:num>
  <w:num w:numId="1173" w16cid:durableId="1820532009">
    <w:abstractNumId w:val="3"/>
  </w:num>
  <w:num w:numId="1174" w16cid:durableId="2103649701">
    <w:abstractNumId w:val="4"/>
  </w:num>
  <w:num w:numId="1175" w16cid:durableId="1910069410">
    <w:abstractNumId w:val="5"/>
  </w:num>
  <w:num w:numId="1176" w16cid:durableId="1793085219">
    <w:abstractNumId w:val="6"/>
  </w:num>
  <w:num w:numId="1177" w16cid:durableId="2043745048">
    <w:abstractNumId w:val="7"/>
  </w:num>
  <w:num w:numId="1178" w16cid:durableId="185097128">
    <w:abstractNumId w:val="0"/>
  </w:num>
  <w:num w:numId="1179" w16cid:durableId="1207373885">
    <w:abstractNumId w:val="1"/>
  </w:num>
  <w:num w:numId="1180" w16cid:durableId="1808357573">
    <w:abstractNumId w:val="2"/>
  </w:num>
  <w:num w:numId="1181" w16cid:durableId="1724867902">
    <w:abstractNumId w:val="3"/>
  </w:num>
  <w:num w:numId="1182" w16cid:durableId="1040478311">
    <w:abstractNumId w:val="4"/>
  </w:num>
  <w:num w:numId="1183" w16cid:durableId="480737288">
    <w:abstractNumId w:val="5"/>
  </w:num>
  <w:num w:numId="1184" w16cid:durableId="253325885">
    <w:abstractNumId w:val="6"/>
  </w:num>
  <w:num w:numId="1185" w16cid:durableId="1369330054">
    <w:abstractNumId w:val="7"/>
  </w:num>
  <w:num w:numId="1186" w16cid:durableId="830024033">
    <w:abstractNumId w:val="0"/>
  </w:num>
  <w:num w:numId="1187" w16cid:durableId="82800856">
    <w:abstractNumId w:val="1"/>
  </w:num>
  <w:num w:numId="1188" w16cid:durableId="961573871">
    <w:abstractNumId w:val="2"/>
  </w:num>
  <w:num w:numId="1189" w16cid:durableId="502932726">
    <w:abstractNumId w:val="3"/>
  </w:num>
  <w:num w:numId="1190" w16cid:durableId="966858754">
    <w:abstractNumId w:val="4"/>
  </w:num>
  <w:num w:numId="1191" w16cid:durableId="1997222091">
    <w:abstractNumId w:val="5"/>
  </w:num>
  <w:num w:numId="1192" w16cid:durableId="1381326738">
    <w:abstractNumId w:val="6"/>
  </w:num>
  <w:num w:numId="1193" w16cid:durableId="1594246606">
    <w:abstractNumId w:val="7"/>
  </w:num>
  <w:num w:numId="1194" w16cid:durableId="1226795256">
    <w:abstractNumId w:val="0"/>
  </w:num>
  <w:num w:numId="1195" w16cid:durableId="1531527589">
    <w:abstractNumId w:val="1"/>
  </w:num>
  <w:num w:numId="1196" w16cid:durableId="687634137">
    <w:abstractNumId w:val="2"/>
  </w:num>
  <w:num w:numId="1197" w16cid:durableId="1984581866">
    <w:abstractNumId w:val="3"/>
  </w:num>
  <w:num w:numId="1198" w16cid:durableId="1419056933">
    <w:abstractNumId w:val="4"/>
  </w:num>
  <w:num w:numId="1199" w16cid:durableId="462309893">
    <w:abstractNumId w:val="5"/>
  </w:num>
  <w:num w:numId="1200" w16cid:durableId="1695420736">
    <w:abstractNumId w:val="6"/>
  </w:num>
  <w:num w:numId="1201" w16cid:durableId="92822535">
    <w:abstractNumId w:val="7"/>
  </w:num>
  <w:num w:numId="1202" w16cid:durableId="900558422">
    <w:abstractNumId w:val="0"/>
  </w:num>
  <w:num w:numId="1203" w16cid:durableId="1585454012">
    <w:abstractNumId w:val="1"/>
  </w:num>
  <w:num w:numId="1204" w16cid:durableId="361519998">
    <w:abstractNumId w:val="2"/>
  </w:num>
  <w:num w:numId="1205" w16cid:durableId="1179856005">
    <w:abstractNumId w:val="3"/>
  </w:num>
  <w:num w:numId="1206" w16cid:durableId="1920165882">
    <w:abstractNumId w:val="4"/>
  </w:num>
  <w:num w:numId="1207" w16cid:durableId="540947661">
    <w:abstractNumId w:val="5"/>
  </w:num>
  <w:num w:numId="1208" w16cid:durableId="1846438079">
    <w:abstractNumId w:val="6"/>
  </w:num>
  <w:num w:numId="1209" w16cid:durableId="1726873748">
    <w:abstractNumId w:val="7"/>
  </w:num>
  <w:num w:numId="1210" w16cid:durableId="2082291016">
    <w:abstractNumId w:val="0"/>
  </w:num>
  <w:num w:numId="1211" w16cid:durableId="1780291092">
    <w:abstractNumId w:val="1"/>
  </w:num>
  <w:num w:numId="1212" w16cid:durableId="431317925">
    <w:abstractNumId w:val="2"/>
  </w:num>
  <w:num w:numId="1213" w16cid:durableId="2069762757">
    <w:abstractNumId w:val="3"/>
  </w:num>
  <w:num w:numId="1214" w16cid:durableId="121509632">
    <w:abstractNumId w:val="4"/>
  </w:num>
  <w:num w:numId="1215" w16cid:durableId="1266497515">
    <w:abstractNumId w:val="5"/>
  </w:num>
  <w:num w:numId="1216" w16cid:durableId="672612987">
    <w:abstractNumId w:val="6"/>
  </w:num>
  <w:num w:numId="1217" w16cid:durableId="1085342387">
    <w:abstractNumId w:val="7"/>
  </w:num>
  <w:num w:numId="1218" w16cid:durableId="1358579643">
    <w:abstractNumId w:val="0"/>
  </w:num>
  <w:num w:numId="1219" w16cid:durableId="442582107">
    <w:abstractNumId w:val="1"/>
  </w:num>
  <w:num w:numId="1220" w16cid:durableId="474370887">
    <w:abstractNumId w:val="2"/>
  </w:num>
  <w:num w:numId="1221" w16cid:durableId="1786734768">
    <w:abstractNumId w:val="3"/>
  </w:num>
  <w:num w:numId="1222" w16cid:durableId="465316657">
    <w:abstractNumId w:val="4"/>
  </w:num>
  <w:num w:numId="1223" w16cid:durableId="89744729">
    <w:abstractNumId w:val="5"/>
  </w:num>
  <w:num w:numId="1224" w16cid:durableId="357320570">
    <w:abstractNumId w:val="6"/>
  </w:num>
  <w:num w:numId="1225" w16cid:durableId="1417746587">
    <w:abstractNumId w:val="7"/>
  </w:num>
  <w:num w:numId="1226" w16cid:durableId="419448280">
    <w:abstractNumId w:val="0"/>
  </w:num>
  <w:num w:numId="1227" w16cid:durableId="1809014533">
    <w:abstractNumId w:val="1"/>
  </w:num>
  <w:num w:numId="1228" w16cid:durableId="662702178">
    <w:abstractNumId w:val="2"/>
  </w:num>
  <w:num w:numId="1229" w16cid:durableId="1924214441">
    <w:abstractNumId w:val="3"/>
  </w:num>
  <w:num w:numId="1230" w16cid:durableId="1790278623">
    <w:abstractNumId w:val="4"/>
  </w:num>
  <w:num w:numId="1231" w16cid:durableId="1211308181">
    <w:abstractNumId w:val="5"/>
  </w:num>
  <w:num w:numId="1232" w16cid:durableId="1366832662">
    <w:abstractNumId w:val="6"/>
  </w:num>
  <w:num w:numId="1233" w16cid:durableId="1021931498">
    <w:abstractNumId w:val="7"/>
  </w:num>
  <w:num w:numId="1234" w16cid:durableId="1033961822">
    <w:abstractNumId w:val="0"/>
  </w:num>
  <w:num w:numId="1235" w16cid:durableId="2145922060">
    <w:abstractNumId w:val="1"/>
  </w:num>
  <w:num w:numId="1236" w16cid:durableId="1909925226">
    <w:abstractNumId w:val="2"/>
  </w:num>
  <w:num w:numId="1237" w16cid:durableId="1548639032">
    <w:abstractNumId w:val="3"/>
  </w:num>
  <w:num w:numId="1238" w16cid:durableId="1715428428">
    <w:abstractNumId w:val="4"/>
  </w:num>
  <w:num w:numId="1239" w16cid:durableId="1375469968">
    <w:abstractNumId w:val="5"/>
  </w:num>
  <w:num w:numId="1240" w16cid:durableId="2053991439">
    <w:abstractNumId w:val="6"/>
  </w:num>
  <w:num w:numId="1241" w16cid:durableId="1542086023">
    <w:abstractNumId w:val="7"/>
  </w:num>
  <w:num w:numId="1242" w16cid:durableId="732778664">
    <w:abstractNumId w:val="0"/>
  </w:num>
  <w:num w:numId="1243" w16cid:durableId="1889878037">
    <w:abstractNumId w:val="1"/>
  </w:num>
  <w:num w:numId="1244" w16cid:durableId="172695161">
    <w:abstractNumId w:val="2"/>
  </w:num>
  <w:num w:numId="1245" w16cid:durableId="48237727">
    <w:abstractNumId w:val="3"/>
  </w:num>
  <w:num w:numId="1246" w16cid:durableId="140659890">
    <w:abstractNumId w:val="4"/>
  </w:num>
  <w:num w:numId="1247" w16cid:durableId="1018317658">
    <w:abstractNumId w:val="5"/>
  </w:num>
  <w:num w:numId="1248" w16cid:durableId="1383141191">
    <w:abstractNumId w:val="6"/>
  </w:num>
  <w:num w:numId="1249" w16cid:durableId="1398480752">
    <w:abstractNumId w:val="7"/>
  </w:num>
  <w:num w:numId="1250" w16cid:durableId="1783453830">
    <w:abstractNumId w:val="0"/>
  </w:num>
  <w:num w:numId="1251" w16cid:durableId="1854874769">
    <w:abstractNumId w:val="1"/>
  </w:num>
  <w:num w:numId="1252" w16cid:durableId="1552839879">
    <w:abstractNumId w:val="2"/>
  </w:num>
  <w:num w:numId="1253" w16cid:durableId="2124689401">
    <w:abstractNumId w:val="3"/>
  </w:num>
  <w:num w:numId="1254" w16cid:durableId="808474871">
    <w:abstractNumId w:val="4"/>
  </w:num>
  <w:num w:numId="1255" w16cid:durableId="1822502267">
    <w:abstractNumId w:val="5"/>
  </w:num>
  <w:num w:numId="1256" w16cid:durableId="1800343816">
    <w:abstractNumId w:val="6"/>
  </w:num>
  <w:num w:numId="1257" w16cid:durableId="90861833">
    <w:abstractNumId w:val="7"/>
  </w:num>
  <w:num w:numId="1258" w16cid:durableId="1462919303">
    <w:abstractNumId w:val="0"/>
  </w:num>
  <w:num w:numId="1259" w16cid:durableId="938175963">
    <w:abstractNumId w:val="1"/>
  </w:num>
  <w:num w:numId="1260" w16cid:durableId="1281916102">
    <w:abstractNumId w:val="2"/>
  </w:num>
  <w:num w:numId="1261" w16cid:durableId="894899376">
    <w:abstractNumId w:val="3"/>
  </w:num>
  <w:num w:numId="1262" w16cid:durableId="555311989">
    <w:abstractNumId w:val="4"/>
  </w:num>
  <w:num w:numId="1263" w16cid:durableId="867909357">
    <w:abstractNumId w:val="5"/>
  </w:num>
  <w:num w:numId="1264" w16cid:durableId="570234108">
    <w:abstractNumId w:val="6"/>
  </w:num>
  <w:num w:numId="1265" w16cid:durableId="441459814">
    <w:abstractNumId w:val="7"/>
  </w:num>
  <w:num w:numId="1266" w16cid:durableId="1568372954">
    <w:abstractNumId w:val="0"/>
  </w:num>
  <w:num w:numId="1267" w16cid:durableId="928196378">
    <w:abstractNumId w:val="1"/>
  </w:num>
  <w:num w:numId="1268" w16cid:durableId="645399227">
    <w:abstractNumId w:val="2"/>
  </w:num>
  <w:num w:numId="1269" w16cid:durableId="1573077362">
    <w:abstractNumId w:val="3"/>
  </w:num>
  <w:num w:numId="1270" w16cid:durableId="396247366">
    <w:abstractNumId w:val="4"/>
  </w:num>
  <w:num w:numId="1271" w16cid:durableId="178351528">
    <w:abstractNumId w:val="5"/>
  </w:num>
  <w:num w:numId="1272" w16cid:durableId="1560894264">
    <w:abstractNumId w:val="6"/>
  </w:num>
  <w:num w:numId="1273" w16cid:durableId="1099791053">
    <w:abstractNumId w:val="7"/>
  </w:num>
  <w:num w:numId="1274" w16cid:durableId="2127500865">
    <w:abstractNumId w:val="0"/>
  </w:num>
  <w:num w:numId="1275" w16cid:durableId="59255547">
    <w:abstractNumId w:val="1"/>
  </w:num>
  <w:num w:numId="1276" w16cid:durableId="330180329">
    <w:abstractNumId w:val="2"/>
  </w:num>
  <w:num w:numId="1277" w16cid:durableId="1040864751">
    <w:abstractNumId w:val="3"/>
  </w:num>
  <w:num w:numId="1278" w16cid:durableId="2369115">
    <w:abstractNumId w:val="4"/>
  </w:num>
  <w:num w:numId="1279" w16cid:durableId="305282723">
    <w:abstractNumId w:val="5"/>
  </w:num>
  <w:num w:numId="1280" w16cid:durableId="620501795">
    <w:abstractNumId w:val="6"/>
  </w:num>
  <w:num w:numId="1281" w16cid:durableId="1694110055">
    <w:abstractNumId w:val="7"/>
  </w:num>
  <w:num w:numId="1282" w16cid:durableId="54207364">
    <w:abstractNumId w:val="0"/>
  </w:num>
  <w:num w:numId="1283" w16cid:durableId="2104644432">
    <w:abstractNumId w:val="1"/>
  </w:num>
  <w:num w:numId="1284" w16cid:durableId="1261990579">
    <w:abstractNumId w:val="2"/>
  </w:num>
  <w:num w:numId="1285" w16cid:durableId="1676222194">
    <w:abstractNumId w:val="3"/>
  </w:num>
  <w:num w:numId="1286" w16cid:durableId="1876775976">
    <w:abstractNumId w:val="4"/>
  </w:num>
  <w:num w:numId="1287" w16cid:durableId="1161775913">
    <w:abstractNumId w:val="5"/>
  </w:num>
  <w:num w:numId="1288" w16cid:durableId="2114326820">
    <w:abstractNumId w:val="6"/>
  </w:num>
  <w:num w:numId="1289" w16cid:durableId="982778792">
    <w:abstractNumId w:val="7"/>
  </w:num>
  <w:num w:numId="1290" w16cid:durableId="2100715882">
    <w:abstractNumId w:val="0"/>
  </w:num>
  <w:num w:numId="1291" w16cid:durableId="1267929558">
    <w:abstractNumId w:val="1"/>
  </w:num>
  <w:num w:numId="1292" w16cid:durableId="1690986311">
    <w:abstractNumId w:val="2"/>
  </w:num>
  <w:num w:numId="1293" w16cid:durableId="1676150090">
    <w:abstractNumId w:val="3"/>
  </w:num>
  <w:num w:numId="1294" w16cid:durableId="342244834">
    <w:abstractNumId w:val="4"/>
  </w:num>
  <w:num w:numId="1295" w16cid:durableId="1205173158">
    <w:abstractNumId w:val="5"/>
  </w:num>
  <w:num w:numId="1296" w16cid:durableId="1774934013">
    <w:abstractNumId w:val="6"/>
  </w:num>
  <w:num w:numId="1297" w16cid:durableId="1812365040">
    <w:abstractNumId w:val="7"/>
  </w:num>
  <w:num w:numId="1298" w16cid:durableId="1429041040">
    <w:abstractNumId w:val="0"/>
  </w:num>
  <w:num w:numId="1299" w16cid:durableId="625543783">
    <w:abstractNumId w:val="1"/>
  </w:num>
  <w:num w:numId="1300" w16cid:durableId="1458182315">
    <w:abstractNumId w:val="2"/>
  </w:num>
  <w:num w:numId="1301" w16cid:durableId="1461263123">
    <w:abstractNumId w:val="3"/>
  </w:num>
  <w:num w:numId="1302" w16cid:durableId="225192536">
    <w:abstractNumId w:val="4"/>
  </w:num>
  <w:num w:numId="1303" w16cid:durableId="201094343">
    <w:abstractNumId w:val="5"/>
  </w:num>
  <w:num w:numId="1304" w16cid:durableId="2141148901">
    <w:abstractNumId w:val="6"/>
  </w:num>
  <w:num w:numId="1305" w16cid:durableId="443817331">
    <w:abstractNumId w:val="7"/>
  </w:num>
  <w:num w:numId="1306" w16cid:durableId="961230060">
    <w:abstractNumId w:val="0"/>
  </w:num>
  <w:num w:numId="1307" w16cid:durableId="947665561">
    <w:abstractNumId w:val="1"/>
  </w:num>
  <w:num w:numId="1308" w16cid:durableId="853493177">
    <w:abstractNumId w:val="2"/>
  </w:num>
  <w:num w:numId="1309" w16cid:durableId="1722899580">
    <w:abstractNumId w:val="3"/>
  </w:num>
  <w:num w:numId="1310" w16cid:durableId="808402788">
    <w:abstractNumId w:val="4"/>
  </w:num>
  <w:num w:numId="1311" w16cid:durableId="2138713803">
    <w:abstractNumId w:val="5"/>
  </w:num>
  <w:num w:numId="1312" w16cid:durableId="1733846575">
    <w:abstractNumId w:val="6"/>
  </w:num>
  <w:num w:numId="1313" w16cid:durableId="1959095063">
    <w:abstractNumId w:val="7"/>
  </w:num>
  <w:num w:numId="1314" w16cid:durableId="304895347">
    <w:abstractNumId w:val="0"/>
  </w:num>
  <w:num w:numId="1315" w16cid:durableId="483132044">
    <w:abstractNumId w:val="1"/>
  </w:num>
  <w:num w:numId="1316" w16cid:durableId="1155612188">
    <w:abstractNumId w:val="2"/>
  </w:num>
  <w:num w:numId="1317" w16cid:durableId="1740471041">
    <w:abstractNumId w:val="3"/>
  </w:num>
  <w:num w:numId="1318" w16cid:durableId="1439058379">
    <w:abstractNumId w:val="4"/>
  </w:num>
  <w:num w:numId="1319" w16cid:durableId="127747368">
    <w:abstractNumId w:val="5"/>
  </w:num>
  <w:num w:numId="1320" w16cid:durableId="1926451424">
    <w:abstractNumId w:val="6"/>
  </w:num>
  <w:num w:numId="1321" w16cid:durableId="1567570534">
    <w:abstractNumId w:val="7"/>
  </w:num>
  <w:num w:numId="1322" w16cid:durableId="1571623050">
    <w:abstractNumId w:val="0"/>
  </w:num>
  <w:num w:numId="1323" w16cid:durableId="1812095757">
    <w:abstractNumId w:val="1"/>
  </w:num>
  <w:num w:numId="1324" w16cid:durableId="899172966">
    <w:abstractNumId w:val="2"/>
  </w:num>
  <w:num w:numId="1325" w16cid:durableId="1848135014">
    <w:abstractNumId w:val="3"/>
  </w:num>
  <w:num w:numId="1326" w16cid:durableId="887648589">
    <w:abstractNumId w:val="4"/>
  </w:num>
  <w:num w:numId="1327" w16cid:durableId="4139197">
    <w:abstractNumId w:val="5"/>
  </w:num>
  <w:num w:numId="1328" w16cid:durableId="894241353">
    <w:abstractNumId w:val="6"/>
  </w:num>
  <w:num w:numId="1329" w16cid:durableId="1646929542">
    <w:abstractNumId w:val="7"/>
  </w:num>
  <w:num w:numId="1330" w16cid:durableId="605576507">
    <w:abstractNumId w:val="0"/>
  </w:num>
  <w:num w:numId="1331" w16cid:durableId="1300918911">
    <w:abstractNumId w:val="1"/>
  </w:num>
  <w:num w:numId="1332" w16cid:durableId="490679238">
    <w:abstractNumId w:val="2"/>
  </w:num>
  <w:num w:numId="1333" w16cid:durableId="357506210">
    <w:abstractNumId w:val="3"/>
  </w:num>
  <w:num w:numId="1334" w16cid:durableId="1183013606">
    <w:abstractNumId w:val="4"/>
  </w:num>
  <w:num w:numId="1335" w16cid:durableId="1737311850">
    <w:abstractNumId w:val="5"/>
  </w:num>
  <w:num w:numId="1336" w16cid:durableId="1146506416">
    <w:abstractNumId w:val="6"/>
  </w:num>
  <w:num w:numId="1337" w16cid:durableId="37244904">
    <w:abstractNumId w:val="7"/>
  </w:num>
  <w:num w:numId="1338" w16cid:durableId="264265162">
    <w:abstractNumId w:val="0"/>
  </w:num>
  <w:num w:numId="1339" w16cid:durableId="71397180">
    <w:abstractNumId w:val="1"/>
  </w:num>
  <w:num w:numId="1340" w16cid:durableId="111094767">
    <w:abstractNumId w:val="2"/>
  </w:num>
  <w:num w:numId="1341" w16cid:durableId="1277251332">
    <w:abstractNumId w:val="3"/>
  </w:num>
  <w:num w:numId="1342" w16cid:durableId="671645589">
    <w:abstractNumId w:val="4"/>
  </w:num>
  <w:num w:numId="1343" w16cid:durableId="1092702793">
    <w:abstractNumId w:val="5"/>
  </w:num>
  <w:num w:numId="1344" w16cid:durableId="648051542">
    <w:abstractNumId w:val="6"/>
  </w:num>
  <w:num w:numId="1345" w16cid:durableId="1891763913">
    <w:abstractNumId w:val="7"/>
  </w:num>
  <w:num w:numId="1346" w16cid:durableId="279773945">
    <w:abstractNumId w:val="0"/>
  </w:num>
  <w:num w:numId="1347" w16cid:durableId="123929618">
    <w:abstractNumId w:val="1"/>
  </w:num>
  <w:num w:numId="1348" w16cid:durableId="1439564566">
    <w:abstractNumId w:val="2"/>
  </w:num>
  <w:num w:numId="1349" w16cid:durableId="1475871144">
    <w:abstractNumId w:val="3"/>
  </w:num>
  <w:num w:numId="1350" w16cid:durableId="1395540038">
    <w:abstractNumId w:val="4"/>
  </w:num>
  <w:num w:numId="1351" w16cid:durableId="1324815984">
    <w:abstractNumId w:val="5"/>
  </w:num>
  <w:num w:numId="1352" w16cid:durableId="1083063544">
    <w:abstractNumId w:val="6"/>
  </w:num>
  <w:num w:numId="1353" w16cid:durableId="1906835660">
    <w:abstractNumId w:val="7"/>
  </w:num>
  <w:num w:numId="1354" w16cid:durableId="297995129">
    <w:abstractNumId w:val="0"/>
  </w:num>
  <w:num w:numId="1355" w16cid:durableId="827597201">
    <w:abstractNumId w:val="1"/>
  </w:num>
  <w:num w:numId="1356" w16cid:durableId="1709989227">
    <w:abstractNumId w:val="2"/>
  </w:num>
  <w:num w:numId="1357" w16cid:durableId="433744736">
    <w:abstractNumId w:val="3"/>
  </w:num>
  <w:num w:numId="1358" w16cid:durableId="538856909">
    <w:abstractNumId w:val="4"/>
  </w:num>
  <w:num w:numId="1359" w16cid:durableId="971179398">
    <w:abstractNumId w:val="5"/>
  </w:num>
  <w:num w:numId="1360" w16cid:durableId="1179123849">
    <w:abstractNumId w:val="6"/>
  </w:num>
  <w:num w:numId="1361" w16cid:durableId="1191454421">
    <w:abstractNumId w:val="7"/>
  </w:num>
  <w:num w:numId="1362" w16cid:durableId="393116832">
    <w:abstractNumId w:val="0"/>
  </w:num>
  <w:num w:numId="1363" w16cid:durableId="2112583569">
    <w:abstractNumId w:val="1"/>
  </w:num>
  <w:num w:numId="1364" w16cid:durableId="1251546641">
    <w:abstractNumId w:val="2"/>
  </w:num>
  <w:num w:numId="1365" w16cid:durableId="249629194">
    <w:abstractNumId w:val="3"/>
  </w:num>
  <w:num w:numId="1366" w16cid:durableId="1370839414">
    <w:abstractNumId w:val="4"/>
  </w:num>
  <w:num w:numId="1367" w16cid:durableId="1516532198">
    <w:abstractNumId w:val="5"/>
  </w:num>
  <w:num w:numId="1368" w16cid:durableId="1756320733">
    <w:abstractNumId w:val="6"/>
  </w:num>
  <w:num w:numId="1369" w16cid:durableId="956718460">
    <w:abstractNumId w:val="7"/>
  </w:num>
  <w:num w:numId="1370" w16cid:durableId="1906333653">
    <w:abstractNumId w:val="0"/>
  </w:num>
  <w:num w:numId="1371" w16cid:durableId="530656596">
    <w:abstractNumId w:val="1"/>
  </w:num>
  <w:num w:numId="1372" w16cid:durableId="63844257">
    <w:abstractNumId w:val="2"/>
  </w:num>
  <w:num w:numId="1373" w16cid:durableId="1679768818">
    <w:abstractNumId w:val="3"/>
  </w:num>
  <w:num w:numId="1374" w16cid:durableId="1432622529">
    <w:abstractNumId w:val="4"/>
  </w:num>
  <w:num w:numId="1375" w16cid:durableId="1665432273">
    <w:abstractNumId w:val="5"/>
  </w:num>
  <w:num w:numId="1376" w16cid:durableId="457993301">
    <w:abstractNumId w:val="6"/>
  </w:num>
  <w:num w:numId="1377" w16cid:durableId="867909845">
    <w:abstractNumId w:val="7"/>
  </w:num>
  <w:num w:numId="1378" w16cid:durableId="859465109">
    <w:abstractNumId w:val="0"/>
  </w:num>
  <w:num w:numId="1379" w16cid:durableId="278339783">
    <w:abstractNumId w:val="1"/>
  </w:num>
  <w:num w:numId="1380" w16cid:durableId="1126970651">
    <w:abstractNumId w:val="2"/>
  </w:num>
  <w:num w:numId="1381" w16cid:durableId="335889356">
    <w:abstractNumId w:val="3"/>
  </w:num>
  <w:num w:numId="1382" w16cid:durableId="679889795">
    <w:abstractNumId w:val="4"/>
  </w:num>
  <w:num w:numId="1383" w16cid:durableId="1870214629">
    <w:abstractNumId w:val="5"/>
  </w:num>
  <w:num w:numId="1384" w16cid:durableId="1014922799">
    <w:abstractNumId w:val="6"/>
  </w:num>
  <w:num w:numId="1385" w16cid:durableId="663364857">
    <w:abstractNumId w:val="7"/>
  </w:num>
  <w:num w:numId="1386" w16cid:durableId="1576352303">
    <w:abstractNumId w:val="0"/>
  </w:num>
  <w:num w:numId="1387" w16cid:durableId="696124170">
    <w:abstractNumId w:val="1"/>
  </w:num>
  <w:num w:numId="1388" w16cid:durableId="1971746564">
    <w:abstractNumId w:val="2"/>
  </w:num>
  <w:num w:numId="1389" w16cid:durableId="732192278">
    <w:abstractNumId w:val="3"/>
  </w:num>
  <w:num w:numId="1390" w16cid:durableId="305672581">
    <w:abstractNumId w:val="4"/>
  </w:num>
  <w:num w:numId="1391" w16cid:durableId="421416417">
    <w:abstractNumId w:val="5"/>
  </w:num>
  <w:num w:numId="1392" w16cid:durableId="1813212241">
    <w:abstractNumId w:val="6"/>
  </w:num>
  <w:num w:numId="1393" w16cid:durableId="1163931943">
    <w:abstractNumId w:val="7"/>
  </w:num>
  <w:num w:numId="1394" w16cid:durableId="1879202376">
    <w:abstractNumId w:val="0"/>
  </w:num>
  <w:num w:numId="1395" w16cid:durableId="271209710">
    <w:abstractNumId w:val="1"/>
  </w:num>
  <w:num w:numId="1396" w16cid:durableId="1382287181">
    <w:abstractNumId w:val="2"/>
  </w:num>
  <w:num w:numId="1397" w16cid:durableId="74284391">
    <w:abstractNumId w:val="3"/>
  </w:num>
  <w:num w:numId="1398" w16cid:durableId="247346350">
    <w:abstractNumId w:val="4"/>
  </w:num>
  <w:num w:numId="1399" w16cid:durableId="1099833004">
    <w:abstractNumId w:val="5"/>
  </w:num>
  <w:num w:numId="1400" w16cid:durableId="1609849123">
    <w:abstractNumId w:val="6"/>
  </w:num>
  <w:num w:numId="1401" w16cid:durableId="1075323297">
    <w:abstractNumId w:val="7"/>
  </w:num>
  <w:num w:numId="1402" w16cid:durableId="459958444">
    <w:abstractNumId w:val="0"/>
  </w:num>
  <w:num w:numId="1403" w16cid:durableId="999115408">
    <w:abstractNumId w:val="1"/>
  </w:num>
  <w:num w:numId="1404" w16cid:durableId="569274853">
    <w:abstractNumId w:val="2"/>
  </w:num>
  <w:num w:numId="1405" w16cid:durableId="1046177996">
    <w:abstractNumId w:val="3"/>
  </w:num>
  <w:num w:numId="1406" w16cid:durableId="426268966">
    <w:abstractNumId w:val="4"/>
  </w:num>
  <w:num w:numId="1407" w16cid:durableId="1032192525">
    <w:abstractNumId w:val="5"/>
  </w:num>
  <w:num w:numId="1408" w16cid:durableId="1767995108">
    <w:abstractNumId w:val="6"/>
  </w:num>
  <w:num w:numId="1409" w16cid:durableId="1986354287">
    <w:abstractNumId w:val="7"/>
  </w:num>
  <w:num w:numId="1410" w16cid:durableId="1114137287">
    <w:abstractNumId w:val="0"/>
  </w:num>
  <w:num w:numId="1411" w16cid:durableId="1755318650">
    <w:abstractNumId w:val="1"/>
  </w:num>
  <w:num w:numId="1412" w16cid:durableId="714740536">
    <w:abstractNumId w:val="2"/>
  </w:num>
  <w:num w:numId="1413" w16cid:durableId="2069762551">
    <w:abstractNumId w:val="3"/>
  </w:num>
  <w:num w:numId="1414" w16cid:durableId="54476666">
    <w:abstractNumId w:val="4"/>
  </w:num>
  <w:num w:numId="1415" w16cid:durableId="965431634">
    <w:abstractNumId w:val="5"/>
  </w:num>
  <w:num w:numId="1416" w16cid:durableId="1491408111">
    <w:abstractNumId w:val="6"/>
  </w:num>
  <w:num w:numId="1417" w16cid:durableId="684132759">
    <w:abstractNumId w:val="7"/>
  </w:num>
  <w:num w:numId="1418" w16cid:durableId="445778054">
    <w:abstractNumId w:val="0"/>
  </w:num>
  <w:num w:numId="1419" w16cid:durableId="1192648163">
    <w:abstractNumId w:val="1"/>
  </w:num>
  <w:num w:numId="1420" w16cid:durableId="647395025">
    <w:abstractNumId w:val="2"/>
  </w:num>
  <w:num w:numId="1421" w16cid:durableId="1316448489">
    <w:abstractNumId w:val="3"/>
  </w:num>
  <w:num w:numId="1422" w16cid:durableId="863786951">
    <w:abstractNumId w:val="4"/>
  </w:num>
  <w:num w:numId="1423" w16cid:durableId="156115298">
    <w:abstractNumId w:val="5"/>
  </w:num>
  <w:num w:numId="1424" w16cid:durableId="552884713">
    <w:abstractNumId w:val="6"/>
  </w:num>
  <w:num w:numId="1425" w16cid:durableId="16393197">
    <w:abstractNumId w:val="7"/>
  </w:num>
  <w:num w:numId="1426" w16cid:durableId="1900088894">
    <w:abstractNumId w:val="0"/>
  </w:num>
  <w:num w:numId="1427" w16cid:durableId="494494076">
    <w:abstractNumId w:val="1"/>
  </w:num>
  <w:num w:numId="1428" w16cid:durableId="1579904473">
    <w:abstractNumId w:val="2"/>
  </w:num>
  <w:num w:numId="1429" w16cid:durableId="1936551258">
    <w:abstractNumId w:val="74"/>
  </w:num>
  <w:num w:numId="1430" w16cid:durableId="739911591">
    <w:abstractNumId w:val="62"/>
  </w:num>
  <w:num w:numId="1431" w16cid:durableId="707410978">
    <w:abstractNumId w:val="32"/>
  </w:num>
  <w:num w:numId="1432" w16cid:durableId="995305294">
    <w:abstractNumId w:val="65"/>
  </w:num>
  <w:num w:numId="1433" w16cid:durableId="1208299519">
    <w:abstractNumId w:val="69"/>
  </w:num>
  <w:num w:numId="1434" w16cid:durableId="723483207">
    <w:abstractNumId w:val="59"/>
  </w:num>
  <w:num w:numId="1435" w16cid:durableId="1979340298">
    <w:abstractNumId w:val="24"/>
  </w:num>
  <w:num w:numId="1436" w16cid:durableId="400371272">
    <w:abstractNumId w:val="39"/>
  </w:num>
  <w:num w:numId="1437" w16cid:durableId="1174296262">
    <w:abstractNumId w:val="56"/>
  </w:num>
  <w:num w:numId="1438" w16cid:durableId="596139991">
    <w:abstractNumId w:val="84"/>
  </w:num>
  <w:num w:numId="1439" w16cid:durableId="1129318314">
    <w:abstractNumId w:val="46"/>
  </w:num>
  <w:num w:numId="1440" w16cid:durableId="1591352433">
    <w:abstractNumId w:val="21"/>
  </w:num>
  <w:num w:numId="1441" w16cid:durableId="1009870385">
    <w:abstractNumId w:val="88"/>
  </w:num>
  <w:num w:numId="1442" w16cid:durableId="1221751955">
    <w:abstractNumId w:val="80"/>
  </w:num>
  <w:num w:numId="1443" w16cid:durableId="2075545388">
    <w:abstractNumId w:val="77"/>
  </w:num>
  <w:num w:numId="1444" w16cid:durableId="1397169000">
    <w:abstractNumId w:val="8"/>
  </w:num>
  <w:num w:numId="1445" w16cid:durableId="803698386">
    <w:abstractNumId w:val="44"/>
  </w:num>
  <w:num w:numId="1446" w16cid:durableId="545944631">
    <w:abstractNumId w:val="14"/>
  </w:num>
  <w:num w:numId="1447" w16cid:durableId="1552302488">
    <w:abstractNumId w:val="23"/>
  </w:num>
  <w:num w:numId="1448" w16cid:durableId="414862460">
    <w:abstractNumId w:val="37"/>
  </w:num>
  <w:num w:numId="1449" w16cid:durableId="1785884305">
    <w:abstractNumId w:val="78"/>
  </w:num>
  <w:num w:numId="1450" w16cid:durableId="718437085">
    <w:abstractNumId w:val="58"/>
  </w:num>
  <w:num w:numId="1451" w16cid:durableId="1974097194">
    <w:abstractNumId w:val="16"/>
  </w:num>
  <w:num w:numId="1452" w16cid:durableId="2108428751">
    <w:abstractNumId w:val="13"/>
  </w:num>
  <w:num w:numId="1453" w16cid:durableId="258106154">
    <w:abstractNumId w:val="35"/>
  </w:num>
  <w:num w:numId="1454" w16cid:durableId="2123301519">
    <w:abstractNumId w:val="33"/>
  </w:num>
  <w:num w:numId="1455" w16cid:durableId="334497762">
    <w:abstractNumId w:val="68"/>
  </w:num>
  <w:num w:numId="1456" w16cid:durableId="1895773494">
    <w:abstractNumId w:val="73"/>
  </w:num>
  <w:num w:numId="1457" w16cid:durableId="1513454708">
    <w:abstractNumId w:val="67"/>
  </w:num>
  <w:num w:numId="1458" w16cid:durableId="326713288">
    <w:abstractNumId w:val="61"/>
  </w:num>
  <w:num w:numId="1459" w16cid:durableId="1471903734">
    <w:abstractNumId w:val="50"/>
  </w:num>
  <w:num w:numId="1460" w16cid:durableId="1193105625">
    <w:abstractNumId w:val="49"/>
  </w:num>
  <w:num w:numId="1461" w16cid:durableId="86776293">
    <w:abstractNumId w:val="40"/>
  </w:num>
  <w:num w:numId="1462" w16cid:durableId="1762605137">
    <w:abstractNumId w:val="34"/>
  </w:num>
  <w:num w:numId="1463" w16cid:durableId="1018118583">
    <w:abstractNumId w:val="87"/>
  </w:num>
  <w:num w:numId="1464" w16cid:durableId="1446080469">
    <w:abstractNumId w:val="19"/>
  </w:num>
  <w:num w:numId="1465" w16cid:durableId="703795859">
    <w:abstractNumId w:val="71"/>
  </w:num>
  <w:num w:numId="1466" w16cid:durableId="50662488">
    <w:abstractNumId w:val="45"/>
  </w:num>
  <w:num w:numId="1467" w16cid:durableId="1514223059">
    <w:abstractNumId w:val="31"/>
  </w:num>
  <w:num w:numId="1468" w16cid:durableId="1663042084">
    <w:abstractNumId w:val="20"/>
  </w:num>
  <w:num w:numId="1469" w16cid:durableId="896287111">
    <w:abstractNumId w:val="26"/>
  </w:num>
  <w:num w:numId="1470" w16cid:durableId="1019241589">
    <w:abstractNumId w:val="25"/>
  </w:num>
  <w:num w:numId="1471" w16cid:durableId="1223368127">
    <w:abstractNumId w:val="75"/>
  </w:num>
  <w:num w:numId="1472" w16cid:durableId="1211302332">
    <w:abstractNumId w:val="83"/>
  </w:num>
  <w:num w:numId="1473" w16cid:durableId="877475725">
    <w:abstractNumId w:val="76"/>
  </w:num>
  <w:num w:numId="1474" w16cid:durableId="210849885">
    <w:abstractNumId w:val="55"/>
  </w:num>
  <w:num w:numId="1475" w16cid:durableId="1603076340">
    <w:abstractNumId w:val="29"/>
  </w:num>
  <w:num w:numId="1476" w16cid:durableId="1205943001">
    <w:abstractNumId w:val="70"/>
  </w:num>
  <w:num w:numId="1477" w16cid:durableId="2088378063">
    <w:abstractNumId w:val="27"/>
  </w:num>
  <w:num w:numId="1478" w16cid:durableId="963510934">
    <w:abstractNumId w:val="60"/>
  </w:num>
  <w:num w:numId="1479" w16cid:durableId="517042144">
    <w:abstractNumId w:val="43"/>
  </w:num>
  <w:num w:numId="1480" w16cid:durableId="906575135">
    <w:abstractNumId w:val="47"/>
  </w:num>
  <w:num w:numId="1481" w16cid:durableId="391008078">
    <w:abstractNumId w:val="28"/>
  </w:num>
  <w:num w:numId="1482" w16cid:durableId="861091704">
    <w:abstractNumId w:val="12"/>
  </w:num>
  <w:num w:numId="1483" w16cid:durableId="1022558908">
    <w:abstractNumId w:val="30"/>
  </w:num>
  <w:num w:numId="1484" w16cid:durableId="416369645">
    <w:abstractNumId w:val="82"/>
  </w:num>
  <w:num w:numId="1485" w16cid:durableId="677736929">
    <w:abstractNumId w:val="10"/>
  </w:num>
  <w:num w:numId="1486" w16cid:durableId="1205631446">
    <w:abstractNumId w:val="57"/>
  </w:num>
  <w:num w:numId="1487" w16cid:durableId="12265822">
    <w:abstractNumId w:val="51"/>
  </w:num>
  <w:num w:numId="1488" w16cid:durableId="621155618">
    <w:abstractNumId w:val="18"/>
  </w:num>
  <w:num w:numId="1489" w16cid:durableId="1419791569">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8"/>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1D6"/>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261C"/>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4CD"/>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10"/>
    <w:rsid w:val="000C50A1"/>
    <w:rsid w:val="000C5E23"/>
    <w:rsid w:val="000C5F85"/>
    <w:rsid w:val="000C6AAF"/>
    <w:rsid w:val="000C7459"/>
    <w:rsid w:val="000D02DC"/>
    <w:rsid w:val="000D04B8"/>
    <w:rsid w:val="000D05C1"/>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182"/>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E4B"/>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9C6"/>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0D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5E7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09A"/>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157A"/>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3F51"/>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49"/>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2D6"/>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6F5B"/>
    <w:rsid w:val="00347011"/>
    <w:rsid w:val="0034743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48DB"/>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30"/>
    <w:rsid w:val="00392E92"/>
    <w:rsid w:val="00392F5B"/>
    <w:rsid w:val="00393D67"/>
    <w:rsid w:val="003941E1"/>
    <w:rsid w:val="0039455B"/>
    <w:rsid w:val="00394810"/>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3600"/>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0E72"/>
    <w:rsid w:val="003C2143"/>
    <w:rsid w:val="003C22AC"/>
    <w:rsid w:val="003C2534"/>
    <w:rsid w:val="003C26AC"/>
    <w:rsid w:val="003C26B8"/>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09A"/>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4CE"/>
    <w:rsid w:val="00463683"/>
    <w:rsid w:val="00463FD6"/>
    <w:rsid w:val="00464D56"/>
    <w:rsid w:val="00464DF0"/>
    <w:rsid w:val="0046541C"/>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72E"/>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202C"/>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065F"/>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A53"/>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EEF"/>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4709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348"/>
    <w:rsid w:val="00664533"/>
    <w:rsid w:val="0066498E"/>
    <w:rsid w:val="006659DD"/>
    <w:rsid w:val="00665B84"/>
    <w:rsid w:val="006662AD"/>
    <w:rsid w:val="006668CA"/>
    <w:rsid w:val="00666982"/>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309E"/>
    <w:rsid w:val="006A49AE"/>
    <w:rsid w:val="006A4C49"/>
    <w:rsid w:val="006A4DD3"/>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19B"/>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49"/>
    <w:rsid w:val="006E08BF"/>
    <w:rsid w:val="006E123A"/>
    <w:rsid w:val="006E160A"/>
    <w:rsid w:val="006E1791"/>
    <w:rsid w:val="006E24C0"/>
    <w:rsid w:val="006E2608"/>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B57"/>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1749"/>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9CC"/>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007"/>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6E2"/>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2B6"/>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D4"/>
    <w:rsid w:val="008A7439"/>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22F"/>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5C4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3FE0"/>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65B"/>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97B35"/>
    <w:rsid w:val="00AA0426"/>
    <w:rsid w:val="00AA0B30"/>
    <w:rsid w:val="00AA0CEA"/>
    <w:rsid w:val="00AA0EFF"/>
    <w:rsid w:val="00AA1D97"/>
    <w:rsid w:val="00AA1E6C"/>
    <w:rsid w:val="00AA23B0"/>
    <w:rsid w:val="00AA29DC"/>
    <w:rsid w:val="00AA2B4F"/>
    <w:rsid w:val="00AA321D"/>
    <w:rsid w:val="00AA3259"/>
    <w:rsid w:val="00AA383C"/>
    <w:rsid w:val="00AA3892"/>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3DDF"/>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F6"/>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156"/>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1F"/>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C6"/>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7A7"/>
    <w:rsid w:val="00BB5BAF"/>
    <w:rsid w:val="00BB5F46"/>
    <w:rsid w:val="00BB6218"/>
    <w:rsid w:val="00BB6888"/>
    <w:rsid w:val="00BB6EFD"/>
    <w:rsid w:val="00BB75F8"/>
    <w:rsid w:val="00BB7709"/>
    <w:rsid w:val="00BB779D"/>
    <w:rsid w:val="00BB7899"/>
    <w:rsid w:val="00BB789F"/>
    <w:rsid w:val="00BB7A4D"/>
    <w:rsid w:val="00BB7C66"/>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2A31"/>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037"/>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62B6"/>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2E"/>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EA6"/>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7DF"/>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2CFD"/>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1EEE"/>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4CF2"/>
    <w:rsid w:val="00E2527D"/>
    <w:rsid w:val="00E262A9"/>
    <w:rsid w:val="00E2688C"/>
    <w:rsid w:val="00E2693C"/>
    <w:rsid w:val="00E26F87"/>
    <w:rsid w:val="00E2710F"/>
    <w:rsid w:val="00E3047D"/>
    <w:rsid w:val="00E3066D"/>
    <w:rsid w:val="00E30AF9"/>
    <w:rsid w:val="00E31E2F"/>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5FFD"/>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13D"/>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17CBF"/>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4975"/>
    <w:rsid w:val="00FA509C"/>
    <w:rsid w:val="00FA5180"/>
    <w:rsid w:val="00FA58CA"/>
    <w:rsid w:val="00FA5C21"/>
    <w:rsid w:val="00FA5FCE"/>
    <w:rsid w:val="00FA642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01A"/>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48A"/>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12"/>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basedOn w:val="DefaultParagraphFont"/>
    <w:uiPriority w:val="99"/>
    <w:semiHidden/>
    <w:unhideWhenUsed/>
    <w:rsid w:val="00664348"/>
    <w:rPr>
      <w:vertAlign w:val="superscript"/>
    </w:rPr>
  </w:style>
  <w:style w:type="table" w:styleId="GridTable1Light">
    <w:name w:val="Grid Table 1 Light"/>
    <w:basedOn w:val="TableNormal"/>
    <w:uiPriority w:val="46"/>
    <w:rsid w:val="00D92C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92CFD"/>
    <w:rPr>
      <w:sz w:val="16"/>
      <w:szCs w:val="16"/>
    </w:rPr>
  </w:style>
  <w:style w:type="table" w:styleId="GridTable1LightAccent1">
    <w:name w:val="Grid Table 1 Light Accent 1"/>
    <w:basedOn w:val="TableNormal"/>
    <w:uiPriority w:val="46"/>
    <w:rsid w:val="00D92CFD"/>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4-51">
    <w:name w:val="טבלת רשת 4 - הדגשה 51"/>
    <w:basedOn w:val="TableNormal"/>
    <w:next w:val="GridTable4Accent5"/>
    <w:uiPriority w:val="49"/>
    <w:rsid w:val="00D92CFD"/>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emf" /><Relationship Id="rId27" Type="http://schemas.openxmlformats.org/officeDocument/2006/relationships/image" Target="media/image12.jpeg" /><Relationship Id="rId28" Type="http://schemas.openxmlformats.org/officeDocument/2006/relationships/header" Target="header5.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header" Target="header6.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3.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AD3C25C-908C-43F2-845C-BB1D6FC719D5}"/>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1</TotalTime>
  <Pages>19</Pages>
  <Words>5003</Words>
  <Characters>25015</Characters>
  <Application>Microsoft Office Word</Application>
  <DocSecurity>0</DocSecurity>
  <Lines>208</Lines>
  <Paragraphs>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סטודיו אי.אר.</cp:lastModifiedBy>
  <cp:revision>4</cp:revision>
  <cp:lastPrinted>2023-07-16T07:57:00Z</cp:lastPrinted>
  <dcterms:created xsi:type="dcterms:W3CDTF">2024-04-01T10:09:00Z</dcterms:created>
  <dcterms:modified xsi:type="dcterms:W3CDTF">2024-04-01T10:15:00Z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