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2124ECCE">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C0852" id="Rectangle 11" o:spid="_x0000_s1026" alt="&quot;&quot;"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2803C869" w:rsidR="003C32FE" w:rsidRDefault="001C6AD2"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1856E74B">
                <wp:simplePos x="0" y="0"/>
                <wp:positionH relativeFrom="column">
                  <wp:posOffset>3065012</wp:posOffset>
                </wp:positionH>
                <wp:positionV relativeFrom="paragraph">
                  <wp:posOffset>265275</wp:posOffset>
                </wp:positionV>
                <wp:extent cx="0" cy="4418320"/>
                <wp:effectExtent l="25400" t="0" r="25400" b="27305"/>
                <wp:wrapNone/>
                <wp:docPr id="5" name="Straight Connector 5"/>
                <wp:cNvGraphicFramePr/>
                <a:graphic xmlns:a="http://schemas.openxmlformats.org/drawingml/2006/main">
                  <a:graphicData uri="http://schemas.microsoft.com/office/word/2010/wordprocessingShape">
                    <wps:wsp>
                      <wps:cNvCnPr/>
                      <wps:spPr>
                        <a:xfrm>
                          <a:off x="0" y="0"/>
                          <a:ext cx="0" cy="44183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A415E"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20.9pt" to="241.35pt,36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" strokecolor="white [3212]"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045E4FE5">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F1908"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51.2pt" to="231.5pt,15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" strokecolor="white [3212]" strokeweight="1.5pt"/>
            </w:pict>
          </mc:Fallback>
        </mc:AlternateContent>
      </w:r>
      <w:r w:rsidR="008A71D4"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118F06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D13BD96" w14:textId="5E3D3905" w:rsidR="008A71D4" w:rsidRPr="0052031E" w:rsidRDefault="00346F5B" w:rsidP="008A71D4">
                            <w:pPr>
                              <w:pStyle w:val="afffd"/>
                              <w:bidi/>
                              <w:rPr>
                                <w:rtl/>
                              </w:rPr>
                            </w:pPr>
                            <w:r w:rsidRPr="00346F5B">
                              <w:rPr>
                                <w:rtl/>
                              </w:rPr>
                              <w:t>מבקר המדינה | דוח ביקורת מיוחד | מרץ 2024</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6853632B" w:rsidR="005D0F8C" w:rsidRPr="000A3ED4" w:rsidRDefault="005D0F8C" w:rsidP="000F5023">
                            <w:pPr>
                              <w:pStyle w:val="-1"/>
                              <w:rPr>
                                <w:rtl/>
                              </w:rPr>
                            </w:pPr>
                          </w:p>
                          <w:p w14:paraId="5BE5E625" w14:textId="624D9CEE" w:rsidR="00C30482" w:rsidRPr="000F5023" w:rsidRDefault="001C6AD2" w:rsidP="00346F5B">
                            <w:pPr>
                              <w:pStyle w:val="afffc"/>
                              <w:bidi/>
                              <w:spacing w:before="120"/>
                              <w:rPr>
                                <w:rtl/>
                              </w:rPr>
                            </w:pPr>
                            <w:r w:rsidRPr="001C6AD2">
                              <w:rPr>
                                <w:rtl/>
                              </w:rPr>
                              <w:t>היבטים בפעולות הממשלה בנושא זיהומים סביבתיים במפרץ חיפה - ביקורת 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alt="&quot;&quot;" style="position:absolute;left:0;text-align:left;margin-left:15.2pt;margin-top:26.5pt;width:336.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D13BD96" w14:textId="5E3D3905" w:rsidR="008A71D4" w:rsidRPr="0052031E" w:rsidRDefault="00346F5B" w:rsidP="008A71D4">
                      <w:pPr>
                        <w:pStyle w:val="afffd"/>
                        <w:bidi/>
                        <w:rPr>
                          <w:rtl/>
                        </w:rPr>
                      </w:pPr>
                      <w:r w:rsidRPr="00346F5B">
                        <w:rPr>
                          <w:rtl/>
                        </w:rPr>
                        <w:t>מבקר המדינה | דוח ביקורת מיוחד | מרץ 2024</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6853632B" w:rsidR="005D0F8C" w:rsidRPr="000A3ED4" w:rsidRDefault="005D0F8C" w:rsidP="000F5023">
                      <w:pPr>
                        <w:pStyle w:val="-1"/>
                        <w:rPr>
                          <w:rtl/>
                        </w:rPr>
                      </w:pPr>
                    </w:p>
                    <w:p w14:paraId="5BE5E625" w14:textId="624D9CEE" w:rsidR="00C30482" w:rsidRPr="000F5023" w:rsidRDefault="001C6AD2" w:rsidP="00346F5B">
                      <w:pPr>
                        <w:pStyle w:val="afffc"/>
                        <w:bidi/>
                        <w:spacing w:before="120"/>
                        <w:rPr>
                          <w:rtl/>
                        </w:rPr>
                      </w:pPr>
                      <w:r w:rsidRPr="001C6AD2">
                        <w:rPr>
                          <w:rtl/>
                        </w:rPr>
                        <w:t>היבטים בפעולות הממשלה בנושא זיהומים סביבתיים במפרץ חיפה - ביקורת מעקב</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677FD8E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7585C5D7" w:rsidR="003C32FE" w:rsidRDefault="003C32FE" w:rsidP="003C32FE">
      <w:pPr>
        <w:spacing w:line="240" w:lineRule="atLeast"/>
        <w:jc w:val="center"/>
        <w:rPr>
          <w:rFonts w:ascii="Tahoma" w:hAnsi="Tahoma" w:cs="Tahoma"/>
          <w:sz w:val="22"/>
          <w:szCs w:val="22"/>
          <w:rtl/>
        </w:rPr>
      </w:pPr>
    </w:p>
    <w:p w14:paraId="5F398D7B" w14:textId="40000E46"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21BB7534" w:rsidR="008C0B8B" w:rsidRDefault="008C0B8B" w:rsidP="008D2388">
      <w:pPr>
        <w:spacing w:line="240" w:lineRule="atLeast"/>
        <w:jc w:val="center"/>
        <w:rPr>
          <w:rFonts w:ascii="Tahoma" w:hAnsi="Tahoma" w:cs="Tahoma"/>
          <w:sz w:val="22"/>
          <w:szCs w:val="22"/>
          <w:rtl/>
        </w:rPr>
      </w:pPr>
    </w:p>
    <w:p w14:paraId="1081EBD1" w14:textId="4944B6D1"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imes New Roman"/>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9C0B2C9">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8AA6FC" id="Rectangle 24" o:spid="_x0000_s1026" style="position:absolute;left:0;text-align:left;margin-left:-126.3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imes New Roman"/>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4ED3AA37" w14:textId="2F53A28E" w:rsidR="00B93C72" w:rsidRDefault="00AF3B73" w:rsidP="00AF3B73">
      <w:pPr>
        <w:pStyle w:val="7320"/>
        <w:spacing w:after="1080"/>
        <w:rPr>
          <w:rtl/>
        </w:rPr>
      </w:pPr>
      <w:r w:rsidRPr="00802F2E">
        <w:rPr>
          <w:noProof/>
          <w:rtl/>
        </w:rPr>
        <w:lastRenderedPageBreak/>
        <w:drawing>
          <wp:anchor distT="0" distB="0" distL="114300" distR="114300" simplePos="0" relativeHeight="252460544" behindDoc="0" locked="0" layoutInCell="1" allowOverlap="1" wp14:anchorId="4AC5620B" wp14:editId="2140EC2E">
            <wp:simplePos x="0" y="0"/>
            <wp:positionH relativeFrom="column">
              <wp:posOffset>3293110</wp:posOffset>
            </wp:positionH>
            <wp:positionV relativeFrom="paragraph">
              <wp:posOffset>1157600</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C7D40" w:rsidRPr="00802F2E">
        <w:rPr>
          <w:noProof/>
          <w:rtl/>
        </w:rPr>
        <mc:AlternateContent>
          <mc:Choice Requires="wps">
            <w:drawing>
              <wp:anchor distT="0" distB="0" distL="114300" distR="114300" simplePos="0" relativeHeight="252137984" behindDoc="0" locked="0" layoutInCell="1" allowOverlap="1" wp14:anchorId="6CC2D5FA" wp14:editId="44E69148">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488FD" id="Rectangle 24" o:spid="_x0000_s1026" alt="&quot;&quot;"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001C6AD2" w:rsidRPr="001C6AD2">
        <w:rPr>
          <w:noProof/>
          <w:rtl/>
        </w:rPr>
        <w:t xml:space="preserve">היבטים בפעולות הממשלה בנושא זיהומים סביבתיים במפרץ חיפה </w:t>
      </w:r>
      <w:r w:rsidR="001C6AD2">
        <w:rPr>
          <w:rFonts w:hint="cs"/>
          <w:noProof/>
          <w:rtl/>
        </w:rPr>
        <w:t>-</w:t>
      </w:r>
      <w:r w:rsidR="001C6AD2" w:rsidRPr="001C6AD2">
        <w:rPr>
          <w:noProof/>
          <w:rtl/>
        </w:rPr>
        <w:t xml:space="preserve"> ביקורת מעקב </w:t>
      </w:r>
    </w:p>
    <w:p w14:paraId="793C587E" w14:textId="77777777" w:rsidR="00BE19E2" w:rsidRPr="00BE19E2" w:rsidRDefault="00BE19E2" w:rsidP="00BE19E2">
      <w:pPr>
        <w:pStyle w:val="7392"/>
        <w:spacing w:before="1200"/>
        <w:rPr>
          <w:rtl/>
        </w:rPr>
      </w:pPr>
      <w:r w:rsidRPr="00BE19E2">
        <w:rPr>
          <w:rtl/>
        </w:rPr>
        <w:t xml:space="preserve">באזור מפרץ חיפה פועלים מפעלי תעשייה רבים, </w:t>
      </w:r>
      <w:r w:rsidRPr="00BE19E2">
        <w:rPr>
          <w:rFonts w:hint="eastAsia"/>
          <w:rtl/>
        </w:rPr>
        <w:t>בהם</w:t>
      </w:r>
      <w:r w:rsidRPr="00BE19E2">
        <w:rPr>
          <w:rtl/>
        </w:rPr>
        <w:t xml:space="preserve"> </w:t>
      </w:r>
      <w:r w:rsidRPr="00BE19E2">
        <w:rPr>
          <w:rFonts w:hint="eastAsia"/>
          <w:rtl/>
        </w:rPr>
        <w:t>גם</w:t>
      </w:r>
      <w:r w:rsidRPr="00BE19E2">
        <w:rPr>
          <w:rtl/>
        </w:rPr>
        <w:t xml:space="preserve"> </w:t>
      </w:r>
      <w:r w:rsidRPr="00BE19E2">
        <w:rPr>
          <w:rFonts w:hint="eastAsia"/>
          <w:rtl/>
        </w:rPr>
        <w:t>מפעלים</w:t>
      </w:r>
      <w:r w:rsidRPr="00BE19E2">
        <w:rPr>
          <w:rtl/>
        </w:rPr>
        <w:t xml:space="preserve"> </w:t>
      </w:r>
      <w:r w:rsidRPr="00BE19E2">
        <w:rPr>
          <w:rFonts w:hint="eastAsia"/>
          <w:rtl/>
        </w:rPr>
        <w:t>המשתמשים</w:t>
      </w:r>
      <w:r w:rsidRPr="00BE19E2">
        <w:rPr>
          <w:rtl/>
        </w:rPr>
        <w:t xml:space="preserve"> </w:t>
      </w:r>
      <w:r w:rsidRPr="00BE19E2">
        <w:rPr>
          <w:rFonts w:hint="eastAsia"/>
          <w:rtl/>
        </w:rPr>
        <w:t>ומאכסנים</w:t>
      </w:r>
      <w:r w:rsidRPr="00BE19E2">
        <w:rPr>
          <w:rtl/>
        </w:rPr>
        <w:t xml:space="preserve"> </w:t>
      </w:r>
      <w:r w:rsidRPr="00BE19E2">
        <w:rPr>
          <w:rFonts w:hint="eastAsia"/>
          <w:rtl/>
        </w:rPr>
        <w:t>חומרים</w:t>
      </w:r>
      <w:r w:rsidRPr="00BE19E2">
        <w:rPr>
          <w:rtl/>
        </w:rPr>
        <w:t xml:space="preserve"> </w:t>
      </w:r>
      <w:r w:rsidRPr="00BE19E2">
        <w:rPr>
          <w:rFonts w:hint="eastAsia"/>
          <w:rtl/>
        </w:rPr>
        <w:t>מסוכנים</w:t>
      </w:r>
      <w:r w:rsidRPr="00BE19E2">
        <w:rPr>
          <w:rtl/>
        </w:rPr>
        <w:t xml:space="preserve">, הגורמים לזיהום אוויר ניכר ולמפגעים סביבתיים נוספים שיש להם השפעה נרחבת על כלל תושבי חיפה והאזור. </w:t>
      </w:r>
      <w:r w:rsidRPr="00BE19E2">
        <w:rPr>
          <w:rFonts w:hint="eastAsia"/>
          <w:rtl/>
        </w:rPr>
        <w:t>ריכוז</w:t>
      </w:r>
      <w:r w:rsidRPr="00BE19E2">
        <w:rPr>
          <w:rtl/>
        </w:rPr>
        <w:t xml:space="preserve"> </w:t>
      </w:r>
      <w:r w:rsidRPr="00BE19E2">
        <w:rPr>
          <w:rFonts w:hint="eastAsia"/>
          <w:rtl/>
        </w:rPr>
        <w:t>החומרים</w:t>
      </w:r>
      <w:r w:rsidRPr="00BE19E2">
        <w:rPr>
          <w:rtl/>
        </w:rPr>
        <w:t xml:space="preserve"> </w:t>
      </w:r>
      <w:r w:rsidRPr="00BE19E2">
        <w:rPr>
          <w:rFonts w:hint="eastAsia"/>
          <w:rtl/>
        </w:rPr>
        <w:t>המסוכנים</w:t>
      </w:r>
      <w:r w:rsidRPr="00BE19E2">
        <w:rPr>
          <w:rtl/>
        </w:rPr>
        <w:t xml:space="preserve"> </w:t>
      </w:r>
      <w:r w:rsidRPr="00BE19E2">
        <w:rPr>
          <w:rFonts w:hint="eastAsia"/>
          <w:rtl/>
        </w:rPr>
        <w:t>במפרץ</w:t>
      </w:r>
      <w:r w:rsidRPr="00BE19E2">
        <w:rPr>
          <w:rtl/>
        </w:rPr>
        <w:t xml:space="preserve"> </w:t>
      </w:r>
      <w:r w:rsidRPr="00BE19E2">
        <w:rPr>
          <w:rFonts w:hint="eastAsia"/>
          <w:rtl/>
        </w:rPr>
        <w:t>חיפה</w:t>
      </w:r>
      <w:r w:rsidRPr="00BE19E2">
        <w:rPr>
          <w:rtl/>
        </w:rPr>
        <w:t xml:space="preserve">, </w:t>
      </w:r>
      <w:r w:rsidRPr="00BE19E2">
        <w:rPr>
          <w:rFonts w:hint="eastAsia"/>
          <w:rtl/>
        </w:rPr>
        <w:t>המצוי</w:t>
      </w:r>
      <w:r w:rsidRPr="00BE19E2">
        <w:rPr>
          <w:rtl/>
        </w:rPr>
        <w:t xml:space="preserve"> </w:t>
      </w:r>
      <w:r w:rsidRPr="00BE19E2">
        <w:rPr>
          <w:rFonts w:hint="eastAsia"/>
          <w:rtl/>
        </w:rPr>
        <w:t>בסמיכות</w:t>
      </w:r>
      <w:r w:rsidRPr="00BE19E2">
        <w:rPr>
          <w:rtl/>
        </w:rPr>
        <w:t xml:space="preserve"> </w:t>
      </w:r>
      <w:r w:rsidRPr="00BE19E2">
        <w:rPr>
          <w:rFonts w:hint="eastAsia"/>
          <w:rtl/>
        </w:rPr>
        <w:t>לריכוזי</w:t>
      </w:r>
      <w:r w:rsidRPr="00BE19E2">
        <w:rPr>
          <w:rtl/>
        </w:rPr>
        <w:t xml:space="preserve"> </w:t>
      </w:r>
      <w:r w:rsidRPr="00BE19E2">
        <w:rPr>
          <w:rFonts w:hint="eastAsia"/>
          <w:rtl/>
        </w:rPr>
        <w:t>אוכלוסין</w:t>
      </w:r>
      <w:r w:rsidRPr="00BE19E2">
        <w:rPr>
          <w:rtl/>
        </w:rPr>
        <w:t xml:space="preserve">, </w:t>
      </w:r>
      <w:r w:rsidRPr="00BE19E2">
        <w:rPr>
          <w:rFonts w:hint="eastAsia"/>
          <w:rtl/>
        </w:rPr>
        <w:t>מהווה</w:t>
      </w:r>
      <w:r w:rsidRPr="00BE19E2">
        <w:rPr>
          <w:rtl/>
        </w:rPr>
        <w:t xml:space="preserve"> </w:t>
      </w:r>
      <w:r w:rsidRPr="00BE19E2">
        <w:rPr>
          <w:rFonts w:hint="eastAsia"/>
          <w:rtl/>
        </w:rPr>
        <w:t>סיכון</w:t>
      </w:r>
      <w:r w:rsidRPr="00BE19E2">
        <w:rPr>
          <w:rtl/>
        </w:rPr>
        <w:t xml:space="preserve"> </w:t>
      </w:r>
      <w:r w:rsidRPr="00BE19E2">
        <w:rPr>
          <w:rFonts w:hint="eastAsia"/>
          <w:rtl/>
        </w:rPr>
        <w:t>לאוכלוסייה</w:t>
      </w:r>
      <w:r w:rsidRPr="00BE19E2">
        <w:rPr>
          <w:rtl/>
        </w:rPr>
        <w:t xml:space="preserve">. </w:t>
      </w:r>
      <w:r w:rsidRPr="00BE19E2">
        <w:rPr>
          <w:rFonts w:hint="eastAsia"/>
          <w:rtl/>
        </w:rPr>
        <w:t>סיכון</w:t>
      </w:r>
      <w:r w:rsidRPr="00BE19E2">
        <w:rPr>
          <w:rtl/>
        </w:rPr>
        <w:t xml:space="preserve"> </w:t>
      </w:r>
      <w:r w:rsidRPr="00BE19E2">
        <w:rPr>
          <w:rFonts w:hint="eastAsia"/>
          <w:rtl/>
        </w:rPr>
        <w:t>זה</w:t>
      </w:r>
      <w:r w:rsidRPr="00BE19E2">
        <w:rPr>
          <w:rtl/>
        </w:rPr>
        <w:t xml:space="preserve"> </w:t>
      </w:r>
      <w:r w:rsidRPr="00BE19E2">
        <w:rPr>
          <w:rFonts w:hint="eastAsia"/>
          <w:rtl/>
        </w:rPr>
        <w:t>מועצם</w:t>
      </w:r>
      <w:r w:rsidRPr="00BE19E2">
        <w:rPr>
          <w:rtl/>
        </w:rPr>
        <w:t xml:space="preserve"> </w:t>
      </w:r>
      <w:r w:rsidRPr="00BE19E2">
        <w:rPr>
          <w:rFonts w:hint="eastAsia"/>
          <w:rtl/>
        </w:rPr>
        <w:t>בשל</w:t>
      </w:r>
      <w:r w:rsidRPr="00BE19E2">
        <w:rPr>
          <w:rtl/>
        </w:rPr>
        <w:t xml:space="preserve"> </w:t>
      </w:r>
      <w:r w:rsidRPr="00BE19E2">
        <w:rPr>
          <w:rFonts w:hint="eastAsia"/>
          <w:rtl/>
        </w:rPr>
        <w:t>מיקומו</w:t>
      </w:r>
      <w:r w:rsidRPr="00BE19E2">
        <w:rPr>
          <w:rtl/>
        </w:rPr>
        <w:t xml:space="preserve"> </w:t>
      </w:r>
      <w:r w:rsidRPr="00BE19E2">
        <w:rPr>
          <w:rFonts w:hint="eastAsia"/>
          <w:rtl/>
        </w:rPr>
        <w:t>של</w:t>
      </w:r>
      <w:r w:rsidRPr="00BE19E2">
        <w:rPr>
          <w:rtl/>
        </w:rPr>
        <w:t xml:space="preserve"> </w:t>
      </w:r>
      <w:r w:rsidRPr="00BE19E2">
        <w:rPr>
          <w:rFonts w:hint="eastAsia"/>
          <w:rtl/>
        </w:rPr>
        <w:t>המפרץ</w:t>
      </w:r>
      <w:r w:rsidRPr="00BE19E2">
        <w:rPr>
          <w:rtl/>
        </w:rPr>
        <w:t xml:space="preserve"> </w:t>
      </w:r>
      <w:r w:rsidRPr="00BE19E2">
        <w:rPr>
          <w:rFonts w:hint="eastAsia"/>
          <w:rtl/>
        </w:rPr>
        <w:t>בסמיכות</w:t>
      </w:r>
      <w:r w:rsidRPr="00BE19E2">
        <w:rPr>
          <w:rtl/>
        </w:rPr>
        <w:t xml:space="preserve"> </w:t>
      </w:r>
      <w:r w:rsidRPr="00BE19E2">
        <w:rPr>
          <w:rFonts w:hint="eastAsia"/>
          <w:rtl/>
        </w:rPr>
        <w:t>לקו</w:t>
      </w:r>
      <w:r w:rsidRPr="00BE19E2">
        <w:rPr>
          <w:rtl/>
        </w:rPr>
        <w:t xml:space="preserve"> </w:t>
      </w:r>
      <w:r w:rsidRPr="00BE19E2">
        <w:rPr>
          <w:rFonts w:hint="eastAsia"/>
          <w:rtl/>
        </w:rPr>
        <w:t>שבר</w:t>
      </w:r>
      <w:r w:rsidRPr="00BE19E2">
        <w:rPr>
          <w:rtl/>
        </w:rPr>
        <w:t xml:space="preserve"> </w:t>
      </w:r>
      <w:r w:rsidRPr="00BE19E2">
        <w:rPr>
          <w:rFonts w:hint="eastAsia"/>
          <w:rtl/>
        </w:rPr>
        <w:t>גיאולוגי</w:t>
      </w:r>
      <w:r w:rsidRPr="00BE19E2">
        <w:rPr>
          <w:rtl/>
        </w:rPr>
        <w:t xml:space="preserve"> (שבר יגור) שיש אפשרות סבירה כי בעתיד תתרחש בקרבתו רעידת אדמה חזקה. נוסף על הפעילות התעשייתית, באזור זה פועלים שלשה נמלי ים, כאשר לפי מצאי הפליטות של המשרד </w:t>
      </w:r>
      <w:proofErr w:type="spellStart"/>
      <w:r w:rsidRPr="00BE19E2">
        <w:rPr>
          <w:rtl/>
        </w:rPr>
        <w:t>להג"ס</w:t>
      </w:r>
      <w:proofErr w:type="spellEnd"/>
      <w:r w:rsidRPr="00BE19E2">
        <w:rPr>
          <w:rtl/>
        </w:rPr>
        <w:t xml:space="preserve">, כלי השיט שפקדו את נמלי חיפה היו מוקד עיקרי של פליטות זיהום אוויר באזור מפרץ חיפה: לגבי מזהם אחד (תחמוצות גופרית) היקף הפליטה מכלי השיט היה יותר מפי ארבעה מהיקף הפליטה שלו מתחבורה </w:t>
      </w:r>
      <w:proofErr w:type="spellStart"/>
      <w:r w:rsidRPr="00BE19E2">
        <w:rPr>
          <w:rFonts w:hint="eastAsia"/>
          <w:rtl/>
        </w:rPr>
        <w:t>כבישית</w:t>
      </w:r>
      <w:proofErr w:type="spellEnd"/>
      <w:r w:rsidRPr="00BE19E2">
        <w:rPr>
          <w:rtl/>
        </w:rPr>
        <w:t xml:space="preserve"> ותעשייה יחד, ופליטתם לאוויר של כמה מזהמים אחרים הייתה גבוהה בסדרי גודל משמעותיים. מנתונים שהציג משרד הבריאות לאורך השנים עלה שבאזור מפרץ חיפה שיעור התחלואה במחלות שונות גבוה מהממוצע הארצי  </w:t>
      </w:r>
      <w:r w:rsidRPr="00BE19E2">
        <w:rPr>
          <w:rFonts w:hint="eastAsia"/>
          <w:rtl/>
        </w:rPr>
        <w:t>ו</w:t>
      </w:r>
      <w:r w:rsidRPr="00BE19E2">
        <w:rPr>
          <w:rtl/>
        </w:rPr>
        <w:t xml:space="preserve">גורמים שונים </w:t>
      </w:r>
      <w:r w:rsidRPr="00BE19E2">
        <w:rPr>
          <w:rFonts w:hint="eastAsia"/>
          <w:rtl/>
        </w:rPr>
        <w:t>העלו</w:t>
      </w:r>
      <w:r w:rsidRPr="00BE19E2">
        <w:rPr>
          <w:rtl/>
        </w:rPr>
        <w:t xml:space="preserve"> חשש שזיהום האוויר באזור זה הוא בין </w:t>
      </w:r>
      <w:r w:rsidRPr="00BE19E2">
        <w:rPr>
          <w:rFonts w:hint="eastAsia"/>
          <w:rtl/>
        </w:rPr>
        <w:t>הסיבות</w:t>
      </w:r>
      <w:r w:rsidRPr="00BE19E2">
        <w:rPr>
          <w:rtl/>
        </w:rPr>
        <w:t xml:space="preserve"> לכך. זה שנים מתחולל מאבק אזרחי וציבורי במטרה להביא לפינוי התעשייה המזהמת מאזור המפרץ ולהפכו לאזור </w:t>
      </w:r>
      <w:proofErr w:type="spellStart"/>
      <w:r w:rsidRPr="00BE19E2">
        <w:rPr>
          <w:rtl/>
        </w:rPr>
        <w:t>מטרופוליני</w:t>
      </w:r>
      <w:proofErr w:type="spellEnd"/>
      <w:r w:rsidRPr="00BE19E2">
        <w:rPr>
          <w:rtl/>
        </w:rPr>
        <w:t xml:space="preserve"> משגשג ובר קיימה.</w:t>
      </w:r>
    </w:p>
    <w:p w14:paraId="1B1BD435" w14:textId="623CFD71" w:rsidR="00BE19E2" w:rsidRPr="00BE19E2" w:rsidRDefault="00BE19E2" w:rsidP="00BE19E2">
      <w:pPr>
        <w:pStyle w:val="7392"/>
        <w:rPr>
          <w:rtl/>
        </w:rPr>
      </w:pPr>
      <w:r w:rsidRPr="00BE19E2">
        <w:rPr>
          <w:rtl/>
        </w:rPr>
        <w:t>ביו</w:t>
      </w:r>
      <w:r w:rsidR="00DB4BFB">
        <w:rPr>
          <w:rFonts w:hint="cs"/>
          <w:rtl/>
        </w:rPr>
        <w:t xml:space="preserve">ני </w:t>
      </w:r>
      <w:r w:rsidRPr="00BE19E2">
        <w:rPr>
          <w:rtl/>
        </w:rPr>
        <w:t>2019 פרסם מבקר המדינה דוח ביקורת מיוחד שהורכב משישה דוחות שעסקו בהיבטים שונים בפעולות הממשלה בנושא זיהומים סביבתיים במפרץ חיפה</w:t>
      </w:r>
      <w:r w:rsidRPr="00BE19E2">
        <w:rPr>
          <w:vertAlign w:val="superscript"/>
          <w:rtl/>
        </w:rPr>
        <w:footnoteReference w:id="1"/>
      </w:r>
      <w:r w:rsidRPr="00BE19E2">
        <w:rPr>
          <w:rtl/>
        </w:rPr>
        <w:t xml:space="preserve">. דוחות אלה הצביעו על ממצאים רבים ומשמעותיים שלגביהם הומלץ לנקוט פעולות לתיקון לשם שיפור איכות הסביבה והחיים באזור המפרץ, ובפרט הם הצביעו על היעדר ראייה ממשלתית </w:t>
      </w:r>
      <w:proofErr w:type="spellStart"/>
      <w:r w:rsidRPr="00BE19E2">
        <w:rPr>
          <w:rtl/>
        </w:rPr>
        <w:t>מתכללת</w:t>
      </w:r>
      <w:proofErr w:type="spellEnd"/>
      <w:r w:rsidRPr="00BE19E2">
        <w:rPr>
          <w:rtl/>
        </w:rPr>
        <w:t xml:space="preserve"> ואסטרטגיה ארוכת טווח לפיתוח האזור אגב התחשבות בצורך לצמצם את זיהום האוויר השורר בו. </w:t>
      </w:r>
    </w:p>
    <w:p w14:paraId="15A8C79A" w14:textId="51A836AF" w:rsidR="00BE19E2" w:rsidRPr="00BE19E2" w:rsidRDefault="00BE19E2" w:rsidP="00BE19E2">
      <w:pPr>
        <w:pStyle w:val="7392"/>
        <w:rPr>
          <w:rtl/>
        </w:rPr>
      </w:pPr>
      <w:r w:rsidRPr="00BE19E2">
        <w:rPr>
          <w:rtl/>
        </w:rPr>
        <w:t>באוקטובר 2020 החליטה הממשלה להקים ועדת מנכ"לים בין-משרדית, כדי לגבש אסטרטגיה ממשלתית ועקרונות לתוכנית פעולה לפיתוח ולקידום של מפרץ חיפה. במרץ 2022 קיבלה הממשלה החלטה בדבר עתידו של אזור מפרץ חיפה (החלטת הממשלה 1231)</w:t>
      </w:r>
      <w:r w:rsidRPr="00BE19E2">
        <w:rPr>
          <w:vertAlign w:val="superscript"/>
          <w:rtl/>
        </w:rPr>
        <w:footnoteReference w:id="2"/>
      </w:r>
      <w:r w:rsidRPr="00BE19E2">
        <w:rPr>
          <w:rtl/>
        </w:rPr>
        <w:t xml:space="preserve">. בהחלטה זו הכריזה הממשלה על קידום אסטרטגיה לפיתוח אזור מפרץ חיפה שתתמקד בשיפור איכות החיים של תושבי האזור באמצעות קידום פרויקטים משמעותיים שפורטו בהחלטה, ובהם הפסקת הפעילות של התעשייה הפטרוכימית במפרץ חיפה, בכפוף להעמדת חלופות שיבטיחו את הרציפות התפקודית של משק </w:t>
      </w:r>
      <w:proofErr w:type="spellStart"/>
      <w:r w:rsidRPr="00BE19E2">
        <w:rPr>
          <w:rtl/>
        </w:rPr>
        <w:t>האנרגייה</w:t>
      </w:r>
      <w:proofErr w:type="spellEnd"/>
      <w:r w:rsidRPr="00BE19E2">
        <w:rPr>
          <w:rtl/>
        </w:rPr>
        <w:t xml:space="preserve"> בראייה כלל-ארצית, ותכנון מרחבי חדש שישנה את אופיו של אזור מפרץ חיפה למוטה מגורים, תעסוקה, תעשייה נקייה ושטחים ירוקים. </w:t>
      </w:r>
      <w:proofErr w:type="spellStart"/>
      <w:r w:rsidRPr="00BE19E2">
        <w:rPr>
          <w:rFonts w:hint="eastAsia"/>
          <w:rtl/>
        </w:rPr>
        <w:t>מכח</w:t>
      </w:r>
      <w:proofErr w:type="spellEnd"/>
      <w:r w:rsidRPr="00BE19E2">
        <w:rPr>
          <w:rtl/>
        </w:rPr>
        <w:t xml:space="preserve"> </w:t>
      </w:r>
      <w:r w:rsidRPr="00BE19E2">
        <w:rPr>
          <w:rtl/>
        </w:rPr>
        <w:lastRenderedPageBreak/>
        <w:t xml:space="preserve">החלטת </w:t>
      </w:r>
      <w:r w:rsidRPr="00BE19E2">
        <w:rPr>
          <w:rFonts w:hint="eastAsia"/>
          <w:rtl/>
        </w:rPr>
        <w:t>הממשלה</w:t>
      </w:r>
      <w:r w:rsidRPr="00BE19E2">
        <w:rPr>
          <w:rtl/>
        </w:rPr>
        <w:t xml:space="preserve"> הוקמו בשנת 2022 ועדת ההיגוי </w:t>
      </w:r>
      <w:r w:rsidRPr="00BE19E2">
        <w:rPr>
          <w:rFonts w:hint="eastAsia"/>
          <w:rtl/>
        </w:rPr>
        <w:t>בין</w:t>
      </w:r>
      <w:r w:rsidRPr="00BE19E2">
        <w:rPr>
          <w:rtl/>
        </w:rPr>
        <w:t xml:space="preserve">-משרדית </w:t>
      </w:r>
      <w:proofErr w:type="spellStart"/>
      <w:r w:rsidRPr="00BE19E2">
        <w:rPr>
          <w:rtl/>
        </w:rPr>
        <w:t>ומינהלת</w:t>
      </w:r>
      <w:proofErr w:type="spellEnd"/>
      <w:r w:rsidRPr="00BE19E2">
        <w:rPr>
          <w:rtl/>
        </w:rPr>
        <w:t xml:space="preserve"> ייעודית במשרד ראש הממשלה וביוני 2023 הם פרסמו תוכנית עבודה מפורטת ליישום החלטת הממשלה. </w:t>
      </w:r>
    </w:p>
    <w:p w14:paraId="0B41EED6" w14:textId="06FE2A54" w:rsidR="007F4A20" w:rsidRPr="00BE19E2" w:rsidRDefault="00BE19E2" w:rsidP="00BE19E2">
      <w:pPr>
        <w:pStyle w:val="7392"/>
        <w:rPr>
          <w:rtl/>
        </w:rPr>
      </w:pPr>
      <w:r w:rsidRPr="00BE19E2">
        <w:rPr>
          <w:rtl/>
        </w:rPr>
        <w:t xml:space="preserve">ביקורת המעקב הנוכחית נועדה לבחון את מצב הטיפול הממשלתי בשני מישורים עיקריים: כלל הפעולות הממשלתיות לקידום מענה יסודי ארוך טווח לבעיית הזיהום באזור; והפעולות הממשלתיות לצמצום הזיהום הקיים </w:t>
      </w:r>
      <w:r w:rsidRPr="00BE19E2">
        <w:rPr>
          <w:rFonts w:hint="eastAsia"/>
          <w:rtl/>
        </w:rPr>
        <w:t>ממפעלים</w:t>
      </w:r>
      <w:r w:rsidRPr="00BE19E2">
        <w:rPr>
          <w:rtl/>
        </w:rPr>
        <w:t xml:space="preserve"> </w:t>
      </w:r>
      <w:r w:rsidRPr="00BE19E2">
        <w:rPr>
          <w:rFonts w:hint="eastAsia"/>
          <w:rtl/>
        </w:rPr>
        <w:t>ומכלי</w:t>
      </w:r>
      <w:r w:rsidRPr="00BE19E2">
        <w:rPr>
          <w:rtl/>
        </w:rPr>
        <w:t xml:space="preserve"> </w:t>
      </w:r>
      <w:r w:rsidRPr="00BE19E2">
        <w:rPr>
          <w:rFonts w:hint="eastAsia"/>
          <w:rtl/>
        </w:rPr>
        <w:t>שיט</w:t>
      </w:r>
      <w:r w:rsidRPr="00BE19E2">
        <w:rPr>
          <w:rtl/>
        </w:rPr>
        <w:t xml:space="preserve"> </w:t>
      </w:r>
      <w:r w:rsidRPr="00BE19E2">
        <w:rPr>
          <w:rFonts w:hint="eastAsia"/>
          <w:rtl/>
        </w:rPr>
        <w:t>ומנמלים</w:t>
      </w:r>
      <w:r w:rsidRPr="00BE19E2">
        <w:rPr>
          <w:rtl/>
        </w:rPr>
        <w:t xml:space="preserve"> בתקופת הביניים - עד למתן מענה יסודי וארוך טווח</w:t>
      </w:r>
      <w:r w:rsidR="0036097F" w:rsidRPr="00BE19E2">
        <w:rPr>
          <w:rFonts w:hint="cs"/>
          <w:rtl/>
        </w:rPr>
        <w:t>.</w:t>
      </w:r>
      <w:r w:rsidR="00B61DE7" w:rsidRPr="00BE19E2">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6D54C113">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8"/>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277"/>
        <w:gridCol w:w="1508"/>
        <w:gridCol w:w="277"/>
        <w:gridCol w:w="1674"/>
        <w:gridCol w:w="277"/>
        <w:gridCol w:w="1663"/>
      </w:tblGrid>
      <w:tr w:rsidR="00BE19E2" w14:paraId="58B4726B" w14:textId="77777777" w:rsidTr="009846AF">
        <w:tc>
          <w:tcPr>
            <w:tcW w:w="1149" w:type="pct"/>
            <w:tcBorders>
              <w:bottom w:val="single" w:sz="12" w:space="0" w:color="000000" w:themeColor="text1"/>
            </w:tcBorders>
            <w:vAlign w:val="bottom"/>
          </w:tcPr>
          <w:p w14:paraId="23EB689E" w14:textId="3E4DED59" w:rsidR="00BE19E2" w:rsidRPr="00BE19E2" w:rsidRDefault="00BE19E2" w:rsidP="00BE19E2">
            <w:pPr>
              <w:spacing w:after="60" w:line="240" w:lineRule="auto"/>
              <w:jc w:val="left"/>
              <w:rPr>
                <w:b/>
                <w:bCs/>
                <w:spacing w:val="-28"/>
                <w:rtl/>
              </w:rPr>
            </w:pPr>
            <w:r w:rsidRPr="00BE19E2">
              <w:rPr>
                <w:rFonts w:ascii="Tahoma" w:eastAsiaTheme="minorEastAsia" w:hAnsi="Tahoma" w:cs="Tahoma"/>
                <w:b/>
                <w:bCs/>
                <w:color w:val="0D0D0D" w:themeColor="text1" w:themeTint="F2"/>
                <w:spacing w:val="-10"/>
                <w:sz w:val="36"/>
                <w:szCs w:val="36"/>
                <w:rtl/>
              </w:rPr>
              <w:t>2029</w:t>
            </w:r>
          </w:p>
        </w:tc>
        <w:tc>
          <w:tcPr>
            <w:tcW w:w="188" w:type="pct"/>
            <w:vAlign w:val="bottom"/>
          </w:tcPr>
          <w:p w14:paraId="19192EA5" w14:textId="77777777" w:rsidR="00BE19E2" w:rsidRPr="00BE19E2" w:rsidRDefault="00BE19E2" w:rsidP="00BE19E2">
            <w:pPr>
              <w:spacing w:before="120" w:after="60" w:line="240" w:lineRule="auto"/>
              <w:jc w:val="left"/>
              <w:rPr>
                <w:b/>
                <w:bCs/>
                <w:rtl/>
              </w:rPr>
            </w:pPr>
          </w:p>
        </w:tc>
        <w:tc>
          <w:tcPr>
            <w:tcW w:w="1023" w:type="pct"/>
            <w:tcBorders>
              <w:bottom w:val="single" w:sz="12" w:space="0" w:color="000000" w:themeColor="text1"/>
            </w:tcBorders>
            <w:vAlign w:val="bottom"/>
          </w:tcPr>
          <w:p w14:paraId="761F4116" w14:textId="1A160EBB" w:rsidR="00BE19E2" w:rsidRPr="00BE19E2" w:rsidRDefault="00BE19E2" w:rsidP="00BE19E2">
            <w:pPr>
              <w:pStyle w:val="2021"/>
              <w:spacing w:before="0" w:after="60"/>
              <w:rPr>
                <w:spacing w:val="-10"/>
                <w:rtl/>
              </w:rPr>
            </w:pPr>
            <w:r w:rsidRPr="00BE19E2">
              <w:rPr>
                <w:spacing w:val="-10"/>
                <w:rtl/>
              </w:rPr>
              <w:t xml:space="preserve">2 </w:t>
            </w:r>
            <w:r w:rsidRPr="009846AF">
              <w:rPr>
                <w:rFonts w:hint="eastAsia"/>
                <w:spacing w:val="-10"/>
                <w:sz w:val="26"/>
                <w:szCs w:val="26"/>
                <w:rtl/>
              </w:rPr>
              <w:t>מתוך</w:t>
            </w:r>
            <w:r w:rsidRPr="00BE19E2">
              <w:rPr>
                <w:spacing w:val="-10"/>
                <w:rtl/>
              </w:rPr>
              <w:t xml:space="preserve"> 4</w:t>
            </w:r>
          </w:p>
        </w:tc>
        <w:tc>
          <w:tcPr>
            <w:tcW w:w="188" w:type="pct"/>
            <w:vAlign w:val="bottom"/>
          </w:tcPr>
          <w:p w14:paraId="2810DE55" w14:textId="77777777" w:rsidR="00BE19E2" w:rsidRPr="00BE19E2" w:rsidRDefault="00BE19E2" w:rsidP="00BE19E2">
            <w:pPr>
              <w:spacing w:before="120" w:after="60" w:line="240" w:lineRule="auto"/>
              <w:jc w:val="left"/>
              <w:rPr>
                <w:b/>
                <w:bCs/>
                <w:rtl/>
              </w:rPr>
            </w:pPr>
          </w:p>
        </w:tc>
        <w:tc>
          <w:tcPr>
            <w:tcW w:w="1136" w:type="pct"/>
            <w:tcBorders>
              <w:bottom w:val="single" w:sz="12" w:space="0" w:color="000000" w:themeColor="text1"/>
            </w:tcBorders>
            <w:vAlign w:val="bottom"/>
          </w:tcPr>
          <w:p w14:paraId="2A2E27BD" w14:textId="3DA2572D" w:rsidR="00BE19E2" w:rsidRPr="00BE19E2" w:rsidRDefault="00BE19E2" w:rsidP="00BE19E2">
            <w:pPr>
              <w:pStyle w:val="2021"/>
              <w:spacing w:before="0" w:after="60"/>
              <w:rPr>
                <w:spacing w:val="-20"/>
                <w:sz w:val="24"/>
                <w:rtl/>
              </w:rPr>
            </w:pPr>
            <w:r w:rsidRPr="009846AF">
              <w:rPr>
                <w:rFonts w:hint="eastAsia"/>
                <w:spacing w:val="-10"/>
                <w:sz w:val="26"/>
                <w:szCs w:val="26"/>
                <w:rtl/>
              </w:rPr>
              <w:t>יותר</w:t>
            </w:r>
            <w:r w:rsidRPr="009846AF">
              <w:rPr>
                <w:spacing w:val="-10"/>
                <w:sz w:val="26"/>
                <w:szCs w:val="26"/>
                <w:rtl/>
              </w:rPr>
              <w:t xml:space="preserve"> </w:t>
            </w:r>
            <w:r w:rsidRPr="009846AF">
              <w:rPr>
                <w:rFonts w:hint="eastAsia"/>
                <w:spacing w:val="-10"/>
                <w:sz w:val="26"/>
                <w:szCs w:val="26"/>
                <w:rtl/>
              </w:rPr>
              <w:t>מפי</w:t>
            </w:r>
            <w:r w:rsidRPr="00BE19E2">
              <w:rPr>
                <w:spacing w:val="-10"/>
                <w:rtl/>
              </w:rPr>
              <w:t xml:space="preserve"> 4 </w:t>
            </w:r>
          </w:p>
        </w:tc>
        <w:tc>
          <w:tcPr>
            <w:tcW w:w="188" w:type="pct"/>
            <w:vAlign w:val="bottom"/>
          </w:tcPr>
          <w:p w14:paraId="47B754BA" w14:textId="77777777" w:rsidR="00BE19E2" w:rsidRPr="00BE19E2" w:rsidRDefault="00BE19E2" w:rsidP="00BE19E2">
            <w:pPr>
              <w:pStyle w:val="2021"/>
              <w:spacing w:before="0" w:after="60"/>
              <w:rPr>
                <w:spacing w:val="-10"/>
                <w:rtl/>
              </w:rPr>
            </w:pPr>
          </w:p>
        </w:tc>
        <w:tc>
          <w:tcPr>
            <w:tcW w:w="1128" w:type="pct"/>
            <w:tcBorders>
              <w:bottom w:val="single" w:sz="12" w:space="0" w:color="000000" w:themeColor="text1"/>
            </w:tcBorders>
            <w:vAlign w:val="bottom"/>
          </w:tcPr>
          <w:p w14:paraId="5F3A3FF5" w14:textId="7DFE31F0" w:rsidR="00BE19E2" w:rsidRPr="00BE19E2" w:rsidRDefault="00BE19E2" w:rsidP="00BE19E2">
            <w:pPr>
              <w:pStyle w:val="2021"/>
              <w:spacing w:before="0" w:after="60"/>
              <w:rPr>
                <w:spacing w:val="-10"/>
                <w:rtl/>
              </w:rPr>
            </w:pPr>
            <w:r w:rsidRPr="009846AF">
              <w:rPr>
                <w:rFonts w:hint="eastAsia"/>
                <w:spacing w:val="-10"/>
                <w:sz w:val="26"/>
                <w:szCs w:val="26"/>
                <w:rtl/>
              </w:rPr>
              <w:t>כ</w:t>
            </w:r>
            <w:r w:rsidRPr="009846AF">
              <w:rPr>
                <w:spacing w:val="-10"/>
                <w:sz w:val="26"/>
                <w:szCs w:val="26"/>
                <w:rtl/>
              </w:rPr>
              <w:t>-</w:t>
            </w:r>
            <w:r w:rsidRPr="00BE19E2">
              <w:rPr>
                <w:spacing w:val="-10"/>
                <w:rtl/>
              </w:rPr>
              <w:t xml:space="preserve">55% </w:t>
            </w:r>
          </w:p>
        </w:tc>
      </w:tr>
      <w:tr w:rsidR="009846AF" w14:paraId="6DFAF81C" w14:textId="77777777" w:rsidTr="009846AF">
        <w:tc>
          <w:tcPr>
            <w:tcW w:w="1149" w:type="pct"/>
            <w:tcBorders>
              <w:top w:val="single" w:sz="12" w:space="0" w:color="000000" w:themeColor="text1"/>
            </w:tcBorders>
          </w:tcPr>
          <w:p w14:paraId="1D96599A" w14:textId="294E1123" w:rsidR="009846AF" w:rsidRPr="009846AF" w:rsidRDefault="009846AF" w:rsidP="009846AF">
            <w:pPr>
              <w:pStyle w:val="732021"/>
              <w:spacing w:before="0"/>
              <w:rPr>
                <w:spacing w:val="-2"/>
                <w:rtl/>
              </w:rPr>
            </w:pPr>
            <w:r w:rsidRPr="009846AF">
              <w:rPr>
                <w:rFonts w:hint="eastAsia"/>
                <w:spacing w:val="-2"/>
                <w:rtl/>
              </w:rPr>
              <w:t>השנה</w:t>
            </w:r>
            <w:r w:rsidRPr="009846AF">
              <w:rPr>
                <w:spacing w:val="-2"/>
                <w:rtl/>
              </w:rPr>
              <w:t xml:space="preserve"> שנקבעה כיעד לסיום היערכות משק </w:t>
            </w:r>
            <w:proofErr w:type="spellStart"/>
            <w:r w:rsidRPr="009846AF">
              <w:rPr>
                <w:rFonts w:hint="eastAsia"/>
                <w:spacing w:val="-2"/>
                <w:rtl/>
              </w:rPr>
              <w:t>האנרגייה</w:t>
            </w:r>
            <w:proofErr w:type="spellEnd"/>
            <w:r w:rsidRPr="009846AF">
              <w:rPr>
                <w:spacing w:val="-2"/>
                <w:rtl/>
              </w:rPr>
              <w:t xml:space="preserve"> להפסקת פעילות התעשייה הפטרוכימית במפרץ חיפה בתוכנית העבודה של ועדת ההיגוי </w:t>
            </w:r>
            <w:proofErr w:type="spellStart"/>
            <w:r w:rsidRPr="009846AF">
              <w:rPr>
                <w:rFonts w:hint="eastAsia"/>
                <w:spacing w:val="-2"/>
                <w:rtl/>
              </w:rPr>
              <w:t>והמינהלת</w:t>
            </w:r>
            <w:proofErr w:type="spellEnd"/>
            <w:r w:rsidRPr="009846AF">
              <w:rPr>
                <w:spacing w:val="-2"/>
                <w:rtl/>
              </w:rPr>
              <w:t xml:space="preserve"> ליישום החלטת הממשלה</w:t>
            </w:r>
          </w:p>
        </w:tc>
        <w:tc>
          <w:tcPr>
            <w:tcW w:w="188" w:type="pct"/>
          </w:tcPr>
          <w:p w14:paraId="2BF81D8C" w14:textId="77777777" w:rsidR="009846AF" w:rsidRPr="009846AF" w:rsidRDefault="009846AF" w:rsidP="009846AF">
            <w:pPr>
              <w:pStyle w:val="732021"/>
              <w:spacing w:before="0"/>
              <w:rPr>
                <w:spacing w:val="-2"/>
                <w:rtl/>
              </w:rPr>
            </w:pPr>
          </w:p>
        </w:tc>
        <w:tc>
          <w:tcPr>
            <w:tcW w:w="1023" w:type="pct"/>
            <w:tcBorders>
              <w:top w:val="single" w:sz="12" w:space="0" w:color="000000" w:themeColor="text1"/>
            </w:tcBorders>
          </w:tcPr>
          <w:p w14:paraId="68924AF7" w14:textId="5F0656CD" w:rsidR="009846AF" w:rsidRPr="009846AF" w:rsidRDefault="009846AF" w:rsidP="009846AF">
            <w:pPr>
              <w:pStyle w:val="732021"/>
              <w:spacing w:before="0"/>
              <w:rPr>
                <w:spacing w:val="-4"/>
                <w:rtl/>
              </w:rPr>
            </w:pPr>
            <w:r w:rsidRPr="009846AF">
              <w:rPr>
                <w:rFonts w:hint="eastAsia"/>
                <w:spacing w:val="-4"/>
                <w:rtl/>
              </w:rPr>
              <w:t>יעדי</w:t>
            </w:r>
            <w:r w:rsidRPr="009846AF">
              <w:rPr>
                <w:spacing w:val="-4"/>
                <w:rtl/>
              </w:rPr>
              <w:t xml:space="preserve"> </w:t>
            </w:r>
            <w:r w:rsidRPr="009846AF">
              <w:rPr>
                <w:rFonts w:hint="eastAsia"/>
                <w:spacing w:val="-4"/>
                <w:rtl/>
              </w:rPr>
              <w:t>ההפחתה</w:t>
            </w:r>
            <w:r w:rsidRPr="009846AF">
              <w:rPr>
                <w:spacing w:val="-4"/>
                <w:rtl/>
              </w:rPr>
              <w:t xml:space="preserve"> </w:t>
            </w:r>
            <w:r w:rsidRPr="009846AF">
              <w:rPr>
                <w:rFonts w:hint="eastAsia"/>
                <w:spacing w:val="-4"/>
                <w:rtl/>
              </w:rPr>
              <w:t>שנקבעו</w:t>
            </w:r>
            <w:r w:rsidRPr="009846AF">
              <w:rPr>
                <w:spacing w:val="-4"/>
                <w:rtl/>
              </w:rPr>
              <w:t xml:space="preserve"> </w:t>
            </w:r>
            <w:r w:rsidRPr="009846AF">
              <w:rPr>
                <w:rFonts w:hint="eastAsia"/>
                <w:spacing w:val="-4"/>
                <w:rtl/>
              </w:rPr>
              <w:t>בתוכנית</w:t>
            </w:r>
            <w:r w:rsidRPr="009846AF">
              <w:rPr>
                <w:spacing w:val="-4"/>
                <w:rtl/>
              </w:rPr>
              <w:t xml:space="preserve"> </w:t>
            </w:r>
            <w:r w:rsidRPr="009846AF">
              <w:rPr>
                <w:rFonts w:hint="eastAsia"/>
                <w:spacing w:val="-4"/>
                <w:rtl/>
              </w:rPr>
              <w:t>הלאומית</w:t>
            </w:r>
            <w:r w:rsidRPr="009846AF">
              <w:rPr>
                <w:spacing w:val="-4"/>
                <w:rtl/>
              </w:rPr>
              <w:t xml:space="preserve"> </w:t>
            </w:r>
            <w:r w:rsidRPr="009846AF">
              <w:rPr>
                <w:rFonts w:hint="eastAsia"/>
                <w:spacing w:val="-4"/>
                <w:rtl/>
              </w:rPr>
              <w:t>למניעת</w:t>
            </w:r>
            <w:r w:rsidRPr="009846AF">
              <w:rPr>
                <w:spacing w:val="-4"/>
                <w:rtl/>
              </w:rPr>
              <w:t xml:space="preserve"> </w:t>
            </w:r>
            <w:r w:rsidRPr="009846AF">
              <w:rPr>
                <w:rFonts w:hint="eastAsia"/>
                <w:spacing w:val="-4"/>
                <w:rtl/>
              </w:rPr>
              <w:t>זיהום</w:t>
            </w:r>
            <w:r w:rsidRPr="009846AF">
              <w:rPr>
                <w:spacing w:val="-4"/>
                <w:rtl/>
              </w:rPr>
              <w:t xml:space="preserve"> </w:t>
            </w:r>
            <w:r w:rsidRPr="009846AF">
              <w:rPr>
                <w:rFonts w:hint="eastAsia"/>
                <w:spacing w:val="-4"/>
                <w:rtl/>
              </w:rPr>
              <w:t>אוויר</w:t>
            </w:r>
            <w:r w:rsidRPr="009846AF">
              <w:rPr>
                <w:spacing w:val="-4"/>
                <w:rtl/>
              </w:rPr>
              <w:t xml:space="preserve"> </w:t>
            </w:r>
            <w:r w:rsidRPr="009846AF">
              <w:rPr>
                <w:rFonts w:hint="eastAsia"/>
                <w:spacing w:val="-4"/>
                <w:rtl/>
              </w:rPr>
              <w:t>וצמצומו</w:t>
            </w:r>
            <w:r w:rsidRPr="009846AF">
              <w:rPr>
                <w:spacing w:val="-4"/>
                <w:rtl/>
              </w:rPr>
              <w:t xml:space="preserve"> </w:t>
            </w:r>
            <w:r w:rsidRPr="009846AF">
              <w:rPr>
                <w:rFonts w:hint="eastAsia"/>
                <w:spacing w:val="-4"/>
                <w:rtl/>
              </w:rPr>
              <w:t>במפרץ</w:t>
            </w:r>
            <w:r w:rsidRPr="009846AF">
              <w:rPr>
                <w:spacing w:val="-4"/>
                <w:rtl/>
              </w:rPr>
              <w:t xml:space="preserve"> </w:t>
            </w:r>
            <w:r w:rsidRPr="009846AF">
              <w:rPr>
                <w:rFonts w:hint="eastAsia"/>
                <w:spacing w:val="-4"/>
                <w:rtl/>
              </w:rPr>
              <w:t>חיפה</w:t>
            </w:r>
            <w:r w:rsidRPr="009846AF">
              <w:rPr>
                <w:spacing w:val="-4"/>
                <w:rtl/>
              </w:rPr>
              <w:t xml:space="preserve">, </w:t>
            </w:r>
            <w:r w:rsidRPr="009846AF">
              <w:rPr>
                <w:rFonts w:hint="eastAsia"/>
                <w:spacing w:val="-4"/>
                <w:rtl/>
              </w:rPr>
              <w:t>לא</w:t>
            </w:r>
            <w:r w:rsidRPr="009846AF">
              <w:rPr>
                <w:spacing w:val="-4"/>
                <w:rtl/>
              </w:rPr>
              <w:t xml:space="preserve"> </w:t>
            </w:r>
            <w:r w:rsidRPr="009846AF">
              <w:rPr>
                <w:rFonts w:hint="eastAsia"/>
                <w:spacing w:val="-4"/>
                <w:rtl/>
              </w:rPr>
              <w:t>הושגו</w:t>
            </w:r>
            <w:r w:rsidRPr="009846AF">
              <w:rPr>
                <w:spacing w:val="-4"/>
                <w:rtl/>
              </w:rPr>
              <w:t xml:space="preserve"> </w:t>
            </w:r>
            <w:r w:rsidRPr="009846AF">
              <w:rPr>
                <w:rFonts w:hint="eastAsia"/>
                <w:spacing w:val="-4"/>
                <w:rtl/>
              </w:rPr>
              <w:t>בשנת</w:t>
            </w:r>
            <w:r w:rsidRPr="009846AF">
              <w:rPr>
                <w:spacing w:val="-4"/>
                <w:rtl/>
              </w:rPr>
              <w:t xml:space="preserve"> 2018 (השנה </w:t>
            </w:r>
            <w:r w:rsidRPr="009846AF">
              <w:rPr>
                <w:rFonts w:hint="eastAsia"/>
                <w:spacing w:val="-4"/>
                <w:rtl/>
              </w:rPr>
              <w:t>האחרונה</w:t>
            </w:r>
            <w:r w:rsidRPr="009846AF">
              <w:rPr>
                <w:spacing w:val="-4"/>
                <w:rtl/>
              </w:rPr>
              <w:t xml:space="preserve"> </w:t>
            </w:r>
            <w:r w:rsidRPr="009846AF">
              <w:rPr>
                <w:rFonts w:hint="eastAsia"/>
                <w:spacing w:val="-4"/>
                <w:rtl/>
              </w:rPr>
              <w:t>לגביה</w:t>
            </w:r>
            <w:r w:rsidRPr="009846AF">
              <w:rPr>
                <w:spacing w:val="-4"/>
                <w:rtl/>
              </w:rPr>
              <w:t xml:space="preserve"> </w:t>
            </w:r>
            <w:r w:rsidRPr="009846AF">
              <w:rPr>
                <w:rFonts w:hint="eastAsia"/>
                <w:spacing w:val="-4"/>
                <w:rtl/>
              </w:rPr>
              <w:t>דיווח</w:t>
            </w:r>
            <w:r w:rsidRPr="009846AF">
              <w:rPr>
                <w:spacing w:val="-4"/>
                <w:rtl/>
              </w:rPr>
              <w:t xml:space="preserve"> </w:t>
            </w:r>
            <w:r w:rsidRPr="009846AF">
              <w:rPr>
                <w:rFonts w:hint="eastAsia"/>
                <w:spacing w:val="-4"/>
                <w:rtl/>
              </w:rPr>
              <w:t>המשרד</w:t>
            </w:r>
            <w:r w:rsidRPr="009846AF">
              <w:rPr>
                <w:spacing w:val="-4"/>
                <w:rtl/>
              </w:rPr>
              <w:t xml:space="preserve"> </w:t>
            </w:r>
            <w:proofErr w:type="spellStart"/>
            <w:r w:rsidRPr="009846AF">
              <w:rPr>
                <w:rFonts w:hint="eastAsia"/>
                <w:spacing w:val="-4"/>
                <w:rtl/>
              </w:rPr>
              <w:t>להג</w:t>
            </w:r>
            <w:r w:rsidRPr="009846AF">
              <w:rPr>
                <w:spacing w:val="-4"/>
                <w:rtl/>
              </w:rPr>
              <w:t>"ס</w:t>
            </w:r>
            <w:proofErr w:type="spellEnd"/>
            <w:r w:rsidRPr="009846AF">
              <w:rPr>
                <w:spacing w:val="-4"/>
                <w:rtl/>
              </w:rPr>
              <w:t xml:space="preserve"> </w:t>
            </w:r>
            <w:r w:rsidRPr="009846AF">
              <w:rPr>
                <w:rFonts w:hint="eastAsia"/>
                <w:spacing w:val="-4"/>
                <w:rtl/>
              </w:rPr>
              <w:t>על</w:t>
            </w:r>
            <w:r w:rsidRPr="009846AF">
              <w:rPr>
                <w:spacing w:val="-4"/>
                <w:rtl/>
              </w:rPr>
              <w:t xml:space="preserve"> </w:t>
            </w:r>
            <w:r w:rsidRPr="009846AF">
              <w:rPr>
                <w:rFonts w:hint="eastAsia"/>
                <w:spacing w:val="-4"/>
                <w:rtl/>
              </w:rPr>
              <w:t>יישום</w:t>
            </w:r>
            <w:r w:rsidRPr="009846AF">
              <w:rPr>
                <w:spacing w:val="-4"/>
                <w:rtl/>
              </w:rPr>
              <w:t xml:space="preserve"> </w:t>
            </w:r>
            <w:r w:rsidRPr="009846AF">
              <w:rPr>
                <w:rFonts w:hint="eastAsia"/>
                <w:spacing w:val="-4"/>
                <w:rtl/>
              </w:rPr>
              <w:t>תכנית</w:t>
            </w:r>
            <w:r w:rsidRPr="009846AF">
              <w:rPr>
                <w:spacing w:val="-4"/>
                <w:rtl/>
              </w:rPr>
              <w:t xml:space="preserve"> </w:t>
            </w:r>
            <w:r w:rsidRPr="009846AF">
              <w:rPr>
                <w:rFonts w:hint="eastAsia"/>
                <w:spacing w:val="-4"/>
                <w:rtl/>
              </w:rPr>
              <w:t>זו</w:t>
            </w:r>
            <w:r w:rsidRPr="009846AF">
              <w:rPr>
                <w:spacing w:val="-4"/>
                <w:rtl/>
              </w:rPr>
              <w:t>)</w:t>
            </w:r>
          </w:p>
        </w:tc>
        <w:tc>
          <w:tcPr>
            <w:tcW w:w="188" w:type="pct"/>
          </w:tcPr>
          <w:p w14:paraId="4F52CE08" w14:textId="77777777" w:rsidR="009846AF" w:rsidRPr="009846AF" w:rsidRDefault="009846AF" w:rsidP="009846AF">
            <w:pPr>
              <w:pStyle w:val="732021"/>
              <w:spacing w:before="0"/>
              <w:rPr>
                <w:spacing w:val="-4"/>
                <w:rtl/>
              </w:rPr>
            </w:pPr>
          </w:p>
        </w:tc>
        <w:tc>
          <w:tcPr>
            <w:tcW w:w="1136" w:type="pct"/>
            <w:tcBorders>
              <w:top w:val="single" w:sz="12" w:space="0" w:color="000000" w:themeColor="text1"/>
            </w:tcBorders>
          </w:tcPr>
          <w:p w14:paraId="203F9568" w14:textId="676923B4" w:rsidR="009846AF" w:rsidRPr="009846AF" w:rsidRDefault="009846AF" w:rsidP="009846AF">
            <w:pPr>
              <w:pStyle w:val="732021"/>
              <w:spacing w:before="0"/>
              <w:rPr>
                <w:spacing w:val="-2"/>
                <w:rtl/>
              </w:rPr>
            </w:pPr>
            <w:r w:rsidRPr="009846AF">
              <w:rPr>
                <w:rFonts w:hint="eastAsia"/>
                <w:spacing w:val="-2"/>
                <w:rtl/>
              </w:rPr>
              <w:t>הפער</w:t>
            </w:r>
            <w:r w:rsidRPr="009846AF">
              <w:rPr>
                <w:spacing w:val="-2"/>
                <w:rtl/>
              </w:rPr>
              <w:t xml:space="preserve"> </w:t>
            </w:r>
            <w:r w:rsidRPr="009846AF">
              <w:rPr>
                <w:rFonts w:hint="eastAsia"/>
                <w:spacing w:val="-2"/>
                <w:rtl/>
              </w:rPr>
              <w:t>בין</w:t>
            </w:r>
            <w:r w:rsidRPr="009846AF">
              <w:rPr>
                <w:spacing w:val="-2"/>
                <w:rtl/>
              </w:rPr>
              <w:t xml:space="preserve"> </w:t>
            </w:r>
            <w:r w:rsidRPr="009846AF">
              <w:rPr>
                <w:rFonts w:hint="eastAsia"/>
                <w:spacing w:val="-2"/>
                <w:rtl/>
              </w:rPr>
              <w:t>שיעור</w:t>
            </w:r>
            <w:r w:rsidRPr="009846AF">
              <w:rPr>
                <w:spacing w:val="-2"/>
                <w:rtl/>
              </w:rPr>
              <w:t xml:space="preserve"> </w:t>
            </w:r>
            <w:r w:rsidRPr="009846AF">
              <w:rPr>
                <w:rFonts w:hint="eastAsia"/>
                <w:spacing w:val="-2"/>
                <w:rtl/>
              </w:rPr>
              <w:t>החריגות</w:t>
            </w:r>
            <w:r w:rsidRPr="009846AF">
              <w:rPr>
                <w:spacing w:val="-2"/>
                <w:rtl/>
              </w:rPr>
              <w:t xml:space="preserve"> </w:t>
            </w:r>
            <w:r w:rsidRPr="009846AF">
              <w:rPr>
                <w:rFonts w:hint="eastAsia"/>
                <w:spacing w:val="-2"/>
                <w:rtl/>
              </w:rPr>
              <w:t>מתקן</w:t>
            </w:r>
            <w:r w:rsidRPr="009846AF">
              <w:rPr>
                <w:spacing w:val="-2"/>
                <w:rtl/>
              </w:rPr>
              <w:t xml:space="preserve"> </w:t>
            </w:r>
            <w:r w:rsidRPr="009846AF">
              <w:rPr>
                <w:rFonts w:hint="eastAsia"/>
                <w:spacing w:val="-2"/>
                <w:rtl/>
              </w:rPr>
              <w:t>הפליטה</w:t>
            </w:r>
            <w:r w:rsidRPr="009846AF">
              <w:rPr>
                <w:spacing w:val="-2"/>
                <w:rtl/>
              </w:rPr>
              <w:t xml:space="preserve"> </w:t>
            </w:r>
            <w:r w:rsidRPr="009846AF">
              <w:rPr>
                <w:rFonts w:hint="eastAsia"/>
                <w:spacing w:val="-2"/>
                <w:rtl/>
              </w:rPr>
              <w:t>בארובות</w:t>
            </w:r>
            <w:r w:rsidRPr="009846AF">
              <w:rPr>
                <w:spacing w:val="-2"/>
                <w:rtl/>
              </w:rPr>
              <w:t xml:space="preserve"> </w:t>
            </w:r>
            <w:r w:rsidRPr="009846AF">
              <w:rPr>
                <w:rFonts w:hint="eastAsia"/>
                <w:spacing w:val="-2"/>
                <w:rtl/>
              </w:rPr>
              <w:t>מפעלים</w:t>
            </w:r>
            <w:r w:rsidRPr="009846AF">
              <w:rPr>
                <w:spacing w:val="-2"/>
                <w:rtl/>
              </w:rPr>
              <w:t xml:space="preserve"> </w:t>
            </w:r>
            <w:r w:rsidRPr="009846AF">
              <w:rPr>
                <w:rFonts w:hint="eastAsia"/>
                <w:spacing w:val="-2"/>
                <w:rtl/>
              </w:rPr>
              <w:t>במפרץ</w:t>
            </w:r>
            <w:r w:rsidRPr="009846AF">
              <w:rPr>
                <w:spacing w:val="-2"/>
                <w:rtl/>
              </w:rPr>
              <w:t xml:space="preserve"> </w:t>
            </w:r>
            <w:r w:rsidRPr="009846AF">
              <w:rPr>
                <w:rFonts w:hint="eastAsia"/>
                <w:spacing w:val="-2"/>
                <w:rtl/>
              </w:rPr>
              <w:t>חיפה</w:t>
            </w:r>
            <w:r w:rsidRPr="009846AF">
              <w:rPr>
                <w:spacing w:val="-2"/>
                <w:rtl/>
              </w:rPr>
              <w:t xml:space="preserve">, </w:t>
            </w:r>
            <w:r w:rsidRPr="009846AF">
              <w:rPr>
                <w:rFonts w:hint="eastAsia"/>
                <w:spacing w:val="-2"/>
                <w:rtl/>
              </w:rPr>
              <w:t>שהתגלו</w:t>
            </w:r>
            <w:r w:rsidRPr="009846AF">
              <w:rPr>
                <w:spacing w:val="-2"/>
                <w:rtl/>
              </w:rPr>
              <w:t xml:space="preserve"> </w:t>
            </w:r>
            <w:r w:rsidRPr="009846AF">
              <w:rPr>
                <w:rFonts w:hint="eastAsia"/>
                <w:spacing w:val="-2"/>
                <w:rtl/>
              </w:rPr>
              <w:t>בבדיקות</w:t>
            </w:r>
            <w:r w:rsidRPr="009846AF">
              <w:rPr>
                <w:spacing w:val="-2"/>
                <w:rtl/>
              </w:rPr>
              <w:t xml:space="preserve"> </w:t>
            </w:r>
            <w:r w:rsidRPr="009846AF">
              <w:rPr>
                <w:rFonts w:hint="eastAsia"/>
                <w:spacing w:val="-2"/>
                <w:rtl/>
              </w:rPr>
              <w:t>הפתע</w:t>
            </w:r>
            <w:r w:rsidRPr="009846AF">
              <w:rPr>
                <w:spacing w:val="-2"/>
                <w:rtl/>
              </w:rPr>
              <w:t xml:space="preserve"> </w:t>
            </w:r>
            <w:r w:rsidRPr="009846AF">
              <w:rPr>
                <w:rFonts w:hint="eastAsia"/>
                <w:spacing w:val="-2"/>
                <w:rtl/>
              </w:rPr>
              <w:t>שביצע</w:t>
            </w:r>
            <w:r w:rsidRPr="009846AF">
              <w:rPr>
                <w:spacing w:val="-2"/>
                <w:rtl/>
              </w:rPr>
              <w:t xml:space="preserve"> </w:t>
            </w:r>
            <w:r w:rsidRPr="009846AF">
              <w:rPr>
                <w:rFonts w:hint="eastAsia"/>
                <w:spacing w:val="-2"/>
                <w:rtl/>
              </w:rPr>
              <w:t>המשרד</w:t>
            </w:r>
            <w:r w:rsidRPr="009846AF">
              <w:rPr>
                <w:spacing w:val="-2"/>
                <w:rtl/>
              </w:rPr>
              <w:t xml:space="preserve"> </w:t>
            </w:r>
            <w:proofErr w:type="spellStart"/>
            <w:r w:rsidRPr="009846AF">
              <w:rPr>
                <w:rFonts w:hint="eastAsia"/>
                <w:spacing w:val="-2"/>
                <w:rtl/>
              </w:rPr>
              <w:t>להג</w:t>
            </w:r>
            <w:r w:rsidRPr="009846AF">
              <w:rPr>
                <w:spacing w:val="-2"/>
                <w:rtl/>
              </w:rPr>
              <w:t>"ס</w:t>
            </w:r>
            <w:proofErr w:type="spellEnd"/>
            <w:r w:rsidRPr="009846AF">
              <w:rPr>
                <w:spacing w:val="-2"/>
                <w:rtl/>
              </w:rPr>
              <w:t xml:space="preserve">, </w:t>
            </w:r>
            <w:r w:rsidRPr="009846AF">
              <w:rPr>
                <w:rFonts w:hint="eastAsia"/>
                <w:spacing w:val="-2"/>
                <w:rtl/>
              </w:rPr>
              <w:t>לבין</w:t>
            </w:r>
            <w:r w:rsidRPr="009846AF">
              <w:rPr>
                <w:spacing w:val="-2"/>
                <w:rtl/>
              </w:rPr>
              <w:t xml:space="preserve"> </w:t>
            </w:r>
            <w:r w:rsidRPr="009846AF">
              <w:rPr>
                <w:rFonts w:hint="eastAsia"/>
                <w:spacing w:val="-2"/>
                <w:rtl/>
              </w:rPr>
              <w:t>שיעור</w:t>
            </w:r>
            <w:r w:rsidRPr="009846AF">
              <w:rPr>
                <w:spacing w:val="-2"/>
                <w:rtl/>
              </w:rPr>
              <w:t xml:space="preserve"> </w:t>
            </w:r>
            <w:r w:rsidRPr="009846AF">
              <w:rPr>
                <w:rFonts w:hint="eastAsia"/>
                <w:spacing w:val="-2"/>
                <w:rtl/>
              </w:rPr>
              <w:t>החריגות</w:t>
            </w:r>
            <w:r w:rsidRPr="009846AF">
              <w:rPr>
                <w:spacing w:val="-2"/>
                <w:rtl/>
              </w:rPr>
              <w:t xml:space="preserve"> </w:t>
            </w:r>
            <w:r w:rsidRPr="009846AF">
              <w:rPr>
                <w:rFonts w:hint="eastAsia"/>
                <w:spacing w:val="-2"/>
                <w:rtl/>
              </w:rPr>
              <w:t>שהתגלו</w:t>
            </w:r>
            <w:r w:rsidRPr="009846AF">
              <w:rPr>
                <w:spacing w:val="-2"/>
                <w:rtl/>
              </w:rPr>
              <w:t xml:space="preserve"> </w:t>
            </w:r>
            <w:r w:rsidRPr="009846AF">
              <w:rPr>
                <w:rFonts w:hint="eastAsia"/>
                <w:spacing w:val="-2"/>
                <w:rtl/>
              </w:rPr>
              <w:t>בבדיקות</w:t>
            </w:r>
            <w:r w:rsidRPr="009846AF">
              <w:rPr>
                <w:spacing w:val="-2"/>
                <w:rtl/>
              </w:rPr>
              <w:t xml:space="preserve"> </w:t>
            </w:r>
            <w:r w:rsidRPr="009846AF">
              <w:rPr>
                <w:rFonts w:hint="eastAsia"/>
                <w:spacing w:val="-2"/>
                <w:rtl/>
              </w:rPr>
              <w:t>התקופתיות</w:t>
            </w:r>
            <w:r w:rsidRPr="009846AF">
              <w:rPr>
                <w:spacing w:val="-2"/>
                <w:rtl/>
              </w:rPr>
              <w:t xml:space="preserve"> </w:t>
            </w:r>
            <w:r w:rsidRPr="009846AF">
              <w:rPr>
                <w:rFonts w:hint="eastAsia"/>
                <w:spacing w:val="-2"/>
                <w:rtl/>
              </w:rPr>
              <w:t>שביצעו</w:t>
            </w:r>
            <w:r w:rsidRPr="009846AF">
              <w:rPr>
                <w:spacing w:val="-2"/>
                <w:rtl/>
              </w:rPr>
              <w:t xml:space="preserve"> </w:t>
            </w:r>
            <w:r w:rsidRPr="009846AF">
              <w:rPr>
                <w:rFonts w:hint="eastAsia"/>
                <w:spacing w:val="-2"/>
                <w:rtl/>
              </w:rPr>
              <w:t>המפעלים</w:t>
            </w:r>
          </w:p>
        </w:tc>
        <w:tc>
          <w:tcPr>
            <w:tcW w:w="188" w:type="pct"/>
          </w:tcPr>
          <w:p w14:paraId="42538096" w14:textId="77777777" w:rsidR="009846AF" w:rsidRPr="009846AF" w:rsidRDefault="009846AF" w:rsidP="009846AF">
            <w:pPr>
              <w:pStyle w:val="732021"/>
              <w:spacing w:before="0"/>
              <w:rPr>
                <w:spacing w:val="-2"/>
                <w:rtl/>
              </w:rPr>
            </w:pPr>
          </w:p>
        </w:tc>
        <w:tc>
          <w:tcPr>
            <w:tcW w:w="1128" w:type="pct"/>
            <w:tcBorders>
              <w:top w:val="single" w:sz="12" w:space="0" w:color="000000" w:themeColor="text1"/>
            </w:tcBorders>
          </w:tcPr>
          <w:p w14:paraId="1878D11D" w14:textId="167042AF" w:rsidR="009846AF" w:rsidRPr="009846AF" w:rsidRDefault="00F41DA1" w:rsidP="009846AF">
            <w:pPr>
              <w:pStyle w:val="732021"/>
              <w:spacing w:before="0"/>
              <w:rPr>
                <w:spacing w:val="-2"/>
                <w:rtl/>
              </w:rPr>
            </w:pPr>
            <w:r w:rsidRPr="00F41DA1">
              <w:rPr>
                <w:spacing w:val="-2"/>
                <w:rtl/>
              </w:rPr>
              <w:t xml:space="preserve">שיעור ממצאי הדיגומים ב-18 מפעלים שבהם נמצאה חריגה מתקן הפליטה בשנים 2021 - 2022, ושלגביהם לא הוצג מידע בנוגע למידת העמידה בתקן הפליטה או החריגה ממנו במאגר המידע של המשרד </w:t>
            </w:r>
            <w:proofErr w:type="spellStart"/>
            <w:r w:rsidRPr="00F41DA1">
              <w:rPr>
                <w:spacing w:val="-2"/>
                <w:rtl/>
              </w:rPr>
              <w:t>להג״ס</w:t>
            </w:r>
            <w:proofErr w:type="spellEnd"/>
            <w:r w:rsidRPr="00F41DA1">
              <w:rPr>
                <w:spacing w:val="-2"/>
                <w:rtl/>
              </w:rPr>
              <w:t xml:space="preserve">  </w:t>
            </w:r>
          </w:p>
        </w:tc>
      </w:tr>
      <w:tr w:rsidR="00BE19E2" w14:paraId="1BD5A20C" w14:textId="77777777" w:rsidTr="009846AF">
        <w:tc>
          <w:tcPr>
            <w:tcW w:w="1149" w:type="pct"/>
            <w:tcBorders>
              <w:bottom w:val="single" w:sz="12" w:space="0" w:color="000000" w:themeColor="text1"/>
            </w:tcBorders>
            <w:vAlign w:val="bottom"/>
          </w:tcPr>
          <w:p w14:paraId="500D3B50" w14:textId="296DC578" w:rsidR="00BE19E2" w:rsidRPr="00411396" w:rsidRDefault="00BE19E2" w:rsidP="009846AF">
            <w:pPr>
              <w:spacing w:before="240" w:line="240" w:lineRule="auto"/>
              <w:jc w:val="left"/>
              <w:rPr>
                <w:rFonts w:ascii="Tahoma" w:eastAsiaTheme="minorEastAsia" w:hAnsi="Tahoma" w:cs="Tahoma"/>
                <w:b/>
                <w:bCs/>
                <w:color w:val="0D0D0D" w:themeColor="text1" w:themeTint="F2"/>
                <w:spacing w:val="-10"/>
                <w:sz w:val="36"/>
                <w:szCs w:val="36"/>
                <w:rtl/>
              </w:rPr>
            </w:pPr>
            <w:r w:rsidRPr="009846AF">
              <w:rPr>
                <w:rFonts w:ascii="Tahoma" w:eastAsiaTheme="minorEastAsia" w:hAnsi="Tahoma" w:cs="Tahoma" w:hint="eastAsia"/>
                <w:b/>
                <w:bCs/>
                <w:color w:val="0D0D0D" w:themeColor="text1" w:themeTint="F2"/>
                <w:spacing w:val="-10"/>
                <w:sz w:val="26"/>
                <w:szCs w:val="26"/>
                <w:rtl/>
              </w:rPr>
              <w:t>ב</w:t>
            </w:r>
            <w:r w:rsidRPr="009846AF">
              <w:rPr>
                <w:rFonts w:ascii="Tahoma" w:eastAsiaTheme="minorEastAsia" w:hAnsi="Tahoma" w:cs="Tahoma"/>
                <w:b/>
                <w:bCs/>
                <w:color w:val="0D0D0D" w:themeColor="text1" w:themeTint="F2"/>
                <w:spacing w:val="-10"/>
                <w:sz w:val="26"/>
                <w:szCs w:val="26"/>
                <w:rtl/>
              </w:rPr>
              <w:t>-</w:t>
            </w:r>
            <w:r w:rsidRPr="008E25DE">
              <w:rPr>
                <w:rFonts w:ascii="Tahoma" w:eastAsiaTheme="minorEastAsia" w:hAnsi="Tahoma" w:cs="Tahoma"/>
                <w:b/>
                <w:bCs/>
                <w:color w:val="0D0D0D" w:themeColor="text1" w:themeTint="F2"/>
                <w:spacing w:val="-10"/>
                <w:sz w:val="36"/>
                <w:szCs w:val="36"/>
                <w:rtl/>
              </w:rPr>
              <w:t xml:space="preserve">60% </w:t>
            </w:r>
          </w:p>
        </w:tc>
        <w:tc>
          <w:tcPr>
            <w:tcW w:w="188" w:type="pct"/>
            <w:vAlign w:val="bottom"/>
          </w:tcPr>
          <w:p w14:paraId="26A950B1" w14:textId="77777777" w:rsidR="00BE19E2" w:rsidRPr="00E52143" w:rsidRDefault="00BE19E2" w:rsidP="009846AF">
            <w:pPr>
              <w:spacing w:before="240" w:after="120"/>
              <w:jc w:val="left"/>
              <w:rPr>
                <w:rFonts w:ascii="Tahoma" w:eastAsiaTheme="minorEastAsia" w:hAnsi="Tahoma" w:cs="Tahoma"/>
                <w:b/>
                <w:bCs/>
                <w:color w:val="0D0D0D" w:themeColor="text1" w:themeTint="F2"/>
                <w:spacing w:val="-10"/>
                <w:sz w:val="36"/>
                <w:szCs w:val="36"/>
                <w:rtl/>
              </w:rPr>
            </w:pPr>
          </w:p>
        </w:tc>
        <w:tc>
          <w:tcPr>
            <w:tcW w:w="1023" w:type="pct"/>
            <w:tcBorders>
              <w:bottom w:val="single" w:sz="12" w:space="0" w:color="000000" w:themeColor="text1"/>
            </w:tcBorders>
            <w:vAlign w:val="bottom"/>
          </w:tcPr>
          <w:p w14:paraId="48896DF7" w14:textId="126AA636" w:rsidR="00BE19E2" w:rsidRPr="009846AF" w:rsidRDefault="00BE19E2" w:rsidP="009846AF">
            <w:pPr>
              <w:pStyle w:val="2021"/>
              <w:spacing w:before="240" w:after="60"/>
              <w:rPr>
                <w:spacing w:val="-10"/>
                <w:rtl/>
              </w:rPr>
            </w:pPr>
            <w:r w:rsidRPr="009846AF">
              <w:rPr>
                <w:spacing w:val="-10"/>
                <w:rtl/>
              </w:rPr>
              <w:t>4,316</w:t>
            </w:r>
          </w:p>
        </w:tc>
        <w:tc>
          <w:tcPr>
            <w:tcW w:w="188" w:type="pct"/>
            <w:vAlign w:val="bottom"/>
          </w:tcPr>
          <w:p w14:paraId="5B4C8A80" w14:textId="77777777" w:rsidR="00BE19E2" w:rsidRDefault="00BE19E2" w:rsidP="009846AF">
            <w:pPr>
              <w:spacing w:before="240" w:after="120" w:line="240" w:lineRule="auto"/>
              <w:jc w:val="left"/>
              <w:rPr>
                <w:rtl/>
              </w:rPr>
            </w:pPr>
          </w:p>
        </w:tc>
        <w:tc>
          <w:tcPr>
            <w:tcW w:w="1136" w:type="pct"/>
            <w:tcBorders>
              <w:bottom w:val="single" w:sz="12" w:space="0" w:color="000000" w:themeColor="text1"/>
            </w:tcBorders>
            <w:vAlign w:val="bottom"/>
          </w:tcPr>
          <w:p w14:paraId="226A2E50" w14:textId="1471FABD" w:rsidR="00BE19E2" w:rsidRPr="0062456C" w:rsidRDefault="00BE19E2" w:rsidP="009846AF">
            <w:pPr>
              <w:spacing w:before="240" w:after="60" w:line="192" w:lineRule="auto"/>
              <w:jc w:val="left"/>
              <w:rPr>
                <w:rFonts w:ascii="Tahoma" w:eastAsiaTheme="minorEastAsia" w:hAnsi="Tahoma" w:cs="Tahoma"/>
                <w:b/>
                <w:bCs/>
                <w:color w:val="0D0D0D" w:themeColor="text1" w:themeTint="F2"/>
                <w:spacing w:val="-10"/>
                <w:sz w:val="36"/>
                <w:szCs w:val="36"/>
                <w:rtl/>
              </w:rPr>
            </w:pPr>
            <w:r w:rsidRPr="008E25DE">
              <w:rPr>
                <w:rFonts w:ascii="Tahoma" w:eastAsiaTheme="minorEastAsia" w:hAnsi="Tahoma" w:cs="Tahoma"/>
                <w:b/>
                <w:bCs/>
                <w:color w:val="0D0D0D" w:themeColor="text1" w:themeTint="F2"/>
                <w:spacing w:val="-10"/>
                <w:sz w:val="36"/>
                <w:szCs w:val="36"/>
                <w:rtl/>
              </w:rPr>
              <w:t>39</w:t>
            </w:r>
          </w:p>
        </w:tc>
        <w:tc>
          <w:tcPr>
            <w:tcW w:w="188" w:type="pct"/>
            <w:vAlign w:val="bottom"/>
          </w:tcPr>
          <w:p w14:paraId="5E7F766C" w14:textId="77777777" w:rsidR="00BE19E2" w:rsidRDefault="00BE19E2" w:rsidP="009846AF">
            <w:pPr>
              <w:spacing w:before="240" w:after="60" w:line="240" w:lineRule="auto"/>
              <w:jc w:val="left"/>
              <w:rPr>
                <w:rFonts w:ascii="Tahoma" w:eastAsiaTheme="minorEastAsia" w:hAnsi="Tahoma" w:cs="Tahoma"/>
                <w:b/>
                <w:bCs/>
                <w:color w:val="0D0D0D" w:themeColor="text1" w:themeTint="F2"/>
                <w:spacing w:val="-10"/>
                <w:sz w:val="36"/>
                <w:szCs w:val="36"/>
                <w:rtl/>
              </w:rPr>
            </w:pPr>
          </w:p>
        </w:tc>
        <w:tc>
          <w:tcPr>
            <w:tcW w:w="1128" w:type="pct"/>
            <w:tcBorders>
              <w:bottom w:val="single" w:sz="12" w:space="0" w:color="000000" w:themeColor="text1"/>
            </w:tcBorders>
            <w:vAlign w:val="bottom"/>
          </w:tcPr>
          <w:p w14:paraId="5AEEF263" w14:textId="499EC05E" w:rsidR="00BE19E2" w:rsidRDefault="00BE19E2" w:rsidP="009846AF">
            <w:pPr>
              <w:spacing w:before="240" w:after="60" w:line="240" w:lineRule="auto"/>
              <w:jc w:val="left"/>
              <w:rPr>
                <w:rFonts w:ascii="Tahoma" w:eastAsiaTheme="minorEastAsia" w:hAnsi="Tahoma" w:cs="Tahoma"/>
                <w:b/>
                <w:bCs/>
                <w:color w:val="0D0D0D" w:themeColor="text1" w:themeTint="F2"/>
                <w:spacing w:val="-10"/>
                <w:sz w:val="36"/>
                <w:szCs w:val="36"/>
                <w:rtl/>
              </w:rPr>
            </w:pPr>
            <w:r w:rsidRPr="008E25DE">
              <w:rPr>
                <w:rFonts w:ascii="Tahoma" w:eastAsiaTheme="minorEastAsia" w:hAnsi="Tahoma" w:cs="Tahoma"/>
                <w:b/>
                <w:bCs/>
                <w:color w:val="0D0D0D" w:themeColor="text1" w:themeTint="F2"/>
                <w:spacing w:val="-10"/>
                <w:sz w:val="36"/>
                <w:szCs w:val="36"/>
                <w:rtl/>
              </w:rPr>
              <w:t xml:space="preserve">1.4 </w:t>
            </w:r>
            <w:r w:rsidRPr="009846AF">
              <w:rPr>
                <w:rFonts w:ascii="Tahoma" w:eastAsiaTheme="minorEastAsia" w:hAnsi="Tahoma" w:cs="Tahoma"/>
                <w:b/>
                <w:bCs/>
                <w:color w:val="0D0D0D" w:themeColor="text1" w:themeTint="F2"/>
                <w:spacing w:val="-10"/>
                <w:sz w:val="26"/>
                <w:szCs w:val="26"/>
                <w:rtl/>
              </w:rPr>
              <w:t xml:space="preserve">מתוך </w:t>
            </w:r>
            <w:r w:rsidRPr="008E25DE">
              <w:rPr>
                <w:rFonts w:ascii="Tahoma" w:eastAsiaTheme="minorEastAsia" w:hAnsi="Tahoma" w:cs="Tahoma"/>
                <w:b/>
                <w:bCs/>
                <w:color w:val="0D0D0D" w:themeColor="text1" w:themeTint="F2"/>
                <w:spacing w:val="-10"/>
                <w:sz w:val="36"/>
                <w:szCs w:val="36"/>
                <w:rtl/>
              </w:rPr>
              <w:t>1,000</w:t>
            </w:r>
          </w:p>
        </w:tc>
      </w:tr>
      <w:tr w:rsidR="009846AF" w14:paraId="54154FA5" w14:textId="77777777" w:rsidTr="009846AF">
        <w:tc>
          <w:tcPr>
            <w:tcW w:w="1149" w:type="pct"/>
            <w:tcBorders>
              <w:top w:val="single" w:sz="12" w:space="0" w:color="000000" w:themeColor="text1"/>
            </w:tcBorders>
          </w:tcPr>
          <w:p w14:paraId="169B829C" w14:textId="77777777" w:rsidR="009846AF" w:rsidRPr="008E25DE" w:rsidRDefault="009846AF" w:rsidP="009846AF">
            <w:pPr>
              <w:pStyle w:val="732021"/>
              <w:spacing w:before="0" w:line="276" w:lineRule="auto"/>
              <w:rPr>
                <w:rtl/>
              </w:rPr>
            </w:pPr>
            <w:r w:rsidRPr="008E25DE">
              <w:rPr>
                <w:rFonts w:hint="eastAsia"/>
                <w:rtl/>
              </w:rPr>
              <w:t>מהמקרים</w:t>
            </w:r>
            <w:r w:rsidRPr="008E25DE">
              <w:rPr>
                <w:rtl/>
              </w:rPr>
              <w:t xml:space="preserve"> שבהם התגלתה חריגה חמורה בפליטת מזהמים לאוויר ממפעלים במפרץ חיפה בשנים 2021 עד 2022 המשרד </w:t>
            </w:r>
            <w:proofErr w:type="spellStart"/>
            <w:r w:rsidRPr="008E25DE">
              <w:rPr>
                <w:rtl/>
              </w:rPr>
              <w:t>להג"ס</w:t>
            </w:r>
            <w:proofErr w:type="spellEnd"/>
            <w:r w:rsidRPr="008E25DE">
              <w:rPr>
                <w:rtl/>
              </w:rPr>
              <w:t xml:space="preserve"> לא פרסם את הנתונים במאגר המידע שלו (18 מתוך 30) </w:t>
            </w:r>
          </w:p>
          <w:p w14:paraId="6DB67748" w14:textId="3EB73C92" w:rsidR="009846AF" w:rsidRPr="004562F8" w:rsidRDefault="009846AF" w:rsidP="009846AF">
            <w:pPr>
              <w:pStyle w:val="732021"/>
              <w:spacing w:before="0" w:after="0"/>
              <w:rPr>
                <w:rtl/>
              </w:rPr>
            </w:pPr>
          </w:p>
        </w:tc>
        <w:tc>
          <w:tcPr>
            <w:tcW w:w="188" w:type="pct"/>
          </w:tcPr>
          <w:p w14:paraId="0C0AE598" w14:textId="77777777" w:rsidR="009846AF" w:rsidRPr="008D750B" w:rsidRDefault="009846AF" w:rsidP="009846AF">
            <w:pPr>
              <w:pStyle w:val="732021"/>
              <w:spacing w:before="0" w:after="0"/>
              <w:rPr>
                <w:rtl/>
              </w:rPr>
            </w:pPr>
          </w:p>
        </w:tc>
        <w:tc>
          <w:tcPr>
            <w:tcW w:w="1023" w:type="pct"/>
            <w:tcBorders>
              <w:top w:val="single" w:sz="12" w:space="0" w:color="000000" w:themeColor="text1"/>
            </w:tcBorders>
          </w:tcPr>
          <w:p w14:paraId="61B6FCC4" w14:textId="77777777" w:rsidR="009846AF" w:rsidRPr="008E25DE" w:rsidRDefault="009846AF" w:rsidP="009846AF">
            <w:pPr>
              <w:pStyle w:val="732021"/>
              <w:spacing w:before="0" w:line="276" w:lineRule="auto"/>
              <w:rPr>
                <w:rtl/>
              </w:rPr>
            </w:pPr>
            <w:r w:rsidRPr="008E25DE">
              <w:rPr>
                <w:rFonts w:hint="eastAsia"/>
                <w:rtl/>
              </w:rPr>
              <w:t>כלי</w:t>
            </w:r>
            <w:r w:rsidRPr="008E25DE">
              <w:rPr>
                <w:rtl/>
              </w:rPr>
              <w:t xml:space="preserve"> שיט פקדו את נמלי חיפה בשנת 2022, ובשנת 2050 צפויים לפקוד אותם </w:t>
            </w:r>
            <w:r w:rsidRPr="008E25DE">
              <w:rPr>
                <w:rFonts w:hint="eastAsia"/>
                <w:rtl/>
              </w:rPr>
              <w:t>כ</w:t>
            </w:r>
            <w:r w:rsidRPr="008E25DE">
              <w:rPr>
                <w:rtl/>
              </w:rPr>
              <w:t xml:space="preserve">- 9,000. </w:t>
            </w:r>
            <w:r w:rsidRPr="008E25DE">
              <w:rPr>
                <w:rFonts w:hint="eastAsia"/>
                <w:rtl/>
              </w:rPr>
              <w:t>מזהמי</w:t>
            </w:r>
            <w:r w:rsidRPr="008E25DE">
              <w:rPr>
                <w:rtl/>
              </w:rPr>
              <w:t xml:space="preserve"> האוויר האופייניים לכלי שיט הם תחמוצות גופרית, תחמוצות חנקן וחלקיקים </w:t>
            </w:r>
            <w:proofErr w:type="spellStart"/>
            <w:r w:rsidRPr="008E25DE">
              <w:rPr>
                <w:rFonts w:hint="eastAsia"/>
                <w:rtl/>
              </w:rPr>
              <w:t>נשימים</w:t>
            </w:r>
            <w:proofErr w:type="spellEnd"/>
            <w:r w:rsidRPr="008E25DE">
              <w:rPr>
                <w:rtl/>
              </w:rPr>
              <w:t xml:space="preserve">  </w:t>
            </w:r>
          </w:p>
          <w:p w14:paraId="1916A301" w14:textId="66EE5EC8" w:rsidR="009846AF" w:rsidRPr="004562F8" w:rsidRDefault="009846AF" w:rsidP="009846AF">
            <w:pPr>
              <w:pStyle w:val="732021"/>
              <w:spacing w:before="0" w:after="0"/>
              <w:rPr>
                <w:rtl/>
              </w:rPr>
            </w:pPr>
          </w:p>
        </w:tc>
        <w:tc>
          <w:tcPr>
            <w:tcW w:w="188" w:type="pct"/>
          </w:tcPr>
          <w:p w14:paraId="14782C57" w14:textId="77777777" w:rsidR="009846AF" w:rsidRDefault="009846AF" w:rsidP="009846AF">
            <w:pPr>
              <w:pStyle w:val="732021"/>
              <w:spacing w:before="0" w:after="0"/>
              <w:rPr>
                <w:rtl/>
              </w:rPr>
            </w:pPr>
          </w:p>
        </w:tc>
        <w:tc>
          <w:tcPr>
            <w:tcW w:w="1136" w:type="pct"/>
            <w:tcBorders>
              <w:top w:val="single" w:sz="12" w:space="0" w:color="000000" w:themeColor="text1"/>
            </w:tcBorders>
          </w:tcPr>
          <w:p w14:paraId="6149CA50" w14:textId="325FCEDA" w:rsidR="009846AF" w:rsidRPr="0062456C" w:rsidRDefault="009846AF" w:rsidP="009846AF">
            <w:pPr>
              <w:pStyle w:val="732021"/>
              <w:spacing w:before="0" w:after="0"/>
              <w:rPr>
                <w:rtl/>
              </w:rPr>
            </w:pPr>
            <w:r w:rsidRPr="008E25DE">
              <w:rPr>
                <w:rFonts w:hint="eastAsia"/>
                <w:rtl/>
              </w:rPr>
              <w:t>מתוך</w:t>
            </w:r>
            <w:r w:rsidRPr="008E25DE">
              <w:rPr>
                <w:rtl/>
              </w:rPr>
              <w:t xml:space="preserve"> 41 </w:t>
            </w:r>
            <w:r w:rsidRPr="008E25DE">
              <w:rPr>
                <w:rFonts w:hint="eastAsia"/>
                <w:rtl/>
              </w:rPr>
              <w:t>מערכות</w:t>
            </w:r>
            <w:r w:rsidRPr="008E25DE">
              <w:rPr>
                <w:rtl/>
              </w:rPr>
              <w:t xml:space="preserve"> </w:t>
            </w:r>
            <w:r w:rsidRPr="008E25DE">
              <w:rPr>
                <w:rFonts w:hint="eastAsia"/>
                <w:rtl/>
              </w:rPr>
              <w:t>הניטור</w:t>
            </w:r>
            <w:r w:rsidR="003F555C" w:rsidRPr="008E25DE">
              <w:rPr>
                <w:rFonts w:hint="eastAsia"/>
                <w:rtl/>
              </w:rPr>
              <w:t xml:space="preserve"> הרציף</w:t>
            </w:r>
            <w:r w:rsidRPr="008E25DE">
              <w:rPr>
                <w:rtl/>
              </w:rPr>
              <w:t xml:space="preserve"> (95.1%) </w:t>
            </w:r>
            <w:r w:rsidRPr="008E25DE">
              <w:rPr>
                <w:rFonts w:hint="cs"/>
                <w:rtl/>
              </w:rPr>
              <w:t xml:space="preserve">המותקנות </w:t>
            </w:r>
            <w:r w:rsidRPr="008E25DE">
              <w:rPr>
                <w:rFonts w:hint="eastAsia"/>
                <w:rtl/>
              </w:rPr>
              <w:t>בארובות</w:t>
            </w:r>
            <w:r w:rsidRPr="008E25DE">
              <w:rPr>
                <w:rtl/>
              </w:rPr>
              <w:t xml:space="preserve"> </w:t>
            </w:r>
            <w:r w:rsidRPr="008E25DE">
              <w:rPr>
                <w:rFonts w:hint="cs"/>
                <w:rtl/>
              </w:rPr>
              <w:t>ה</w:t>
            </w:r>
            <w:r w:rsidRPr="008E25DE">
              <w:rPr>
                <w:rFonts w:hint="eastAsia"/>
                <w:rtl/>
              </w:rPr>
              <w:t>מפעלים</w:t>
            </w:r>
            <w:r w:rsidRPr="008E25DE">
              <w:rPr>
                <w:rtl/>
              </w:rPr>
              <w:t xml:space="preserve"> </w:t>
            </w:r>
            <w:r w:rsidRPr="008E25DE">
              <w:rPr>
                <w:rFonts w:hint="eastAsia"/>
                <w:rtl/>
              </w:rPr>
              <w:t>במפרץ</w:t>
            </w:r>
            <w:r w:rsidRPr="008E25DE">
              <w:rPr>
                <w:rtl/>
              </w:rPr>
              <w:t xml:space="preserve"> </w:t>
            </w:r>
            <w:r w:rsidRPr="008E25DE">
              <w:rPr>
                <w:rFonts w:hint="eastAsia"/>
                <w:rtl/>
              </w:rPr>
              <w:t>חיפה</w:t>
            </w:r>
            <w:r w:rsidRPr="008E25DE">
              <w:rPr>
                <w:rtl/>
              </w:rPr>
              <w:t xml:space="preserve"> </w:t>
            </w:r>
            <w:r w:rsidRPr="008E25DE">
              <w:rPr>
                <w:rFonts w:hint="eastAsia"/>
                <w:rtl/>
              </w:rPr>
              <w:t>הן</w:t>
            </w:r>
            <w:r w:rsidRPr="008E25DE">
              <w:rPr>
                <w:rtl/>
              </w:rPr>
              <w:t xml:space="preserve"> </w:t>
            </w:r>
            <w:r w:rsidRPr="008E25DE">
              <w:rPr>
                <w:rFonts w:hint="eastAsia"/>
                <w:rtl/>
              </w:rPr>
              <w:t>תקינות</w:t>
            </w:r>
            <w:r w:rsidRPr="008E25DE">
              <w:rPr>
                <w:rtl/>
              </w:rPr>
              <w:t xml:space="preserve">, </w:t>
            </w:r>
            <w:r w:rsidRPr="008E25DE">
              <w:rPr>
                <w:rFonts w:hint="eastAsia"/>
                <w:rtl/>
              </w:rPr>
              <w:t>זאת</w:t>
            </w:r>
            <w:r w:rsidRPr="008E25DE">
              <w:rPr>
                <w:rtl/>
              </w:rPr>
              <w:t xml:space="preserve"> </w:t>
            </w:r>
            <w:r w:rsidRPr="008E25DE">
              <w:rPr>
                <w:rFonts w:hint="eastAsia"/>
                <w:rtl/>
              </w:rPr>
              <w:t>לעומת</w:t>
            </w:r>
            <w:r w:rsidRPr="008E25DE">
              <w:rPr>
                <w:rtl/>
              </w:rPr>
              <w:t xml:space="preserve"> 34 </w:t>
            </w:r>
            <w:r w:rsidRPr="008E25DE">
              <w:rPr>
                <w:rFonts w:hint="eastAsia"/>
                <w:rtl/>
              </w:rPr>
              <w:t>מתוך</w:t>
            </w:r>
            <w:r w:rsidRPr="008E25DE">
              <w:rPr>
                <w:rtl/>
              </w:rPr>
              <w:t xml:space="preserve"> 70 </w:t>
            </w:r>
            <w:r w:rsidRPr="008E25DE">
              <w:rPr>
                <w:rFonts w:hint="eastAsia"/>
                <w:rtl/>
              </w:rPr>
              <w:t>מערכות</w:t>
            </w:r>
            <w:r w:rsidRPr="008E25DE">
              <w:rPr>
                <w:rtl/>
              </w:rPr>
              <w:t xml:space="preserve"> </w:t>
            </w:r>
            <w:r w:rsidRPr="008E25DE">
              <w:rPr>
                <w:rFonts w:hint="eastAsia"/>
                <w:rtl/>
              </w:rPr>
              <w:t>ניטור</w:t>
            </w:r>
            <w:r w:rsidRPr="008E25DE">
              <w:rPr>
                <w:rtl/>
              </w:rPr>
              <w:t xml:space="preserve"> (48.6%) </w:t>
            </w:r>
            <w:r w:rsidRPr="008E25DE">
              <w:rPr>
                <w:rFonts w:hint="eastAsia"/>
                <w:rtl/>
              </w:rPr>
              <w:t>שהיו</w:t>
            </w:r>
            <w:r w:rsidRPr="008E25DE">
              <w:rPr>
                <w:rtl/>
              </w:rPr>
              <w:t xml:space="preserve"> </w:t>
            </w:r>
            <w:r w:rsidRPr="008E25DE">
              <w:rPr>
                <w:rFonts w:hint="eastAsia"/>
                <w:rtl/>
              </w:rPr>
              <w:t>תקינות</w:t>
            </w:r>
            <w:r w:rsidRPr="008E25DE">
              <w:rPr>
                <w:rtl/>
              </w:rPr>
              <w:t xml:space="preserve"> </w:t>
            </w:r>
            <w:r w:rsidRPr="008E25DE">
              <w:rPr>
                <w:rFonts w:hint="eastAsia"/>
                <w:rtl/>
              </w:rPr>
              <w:t>בביקורת</w:t>
            </w:r>
            <w:r w:rsidRPr="008E25DE">
              <w:rPr>
                <w:rtl/>
              </w:rPr>
              <w:t xml:space="preserve"> </w:t>
            </w:r>
            <w:r w:rsidRPr="008E25DE">
              <w:rPr>
                <w:rFonts w:hint="eastAsia"/>
                <w:rtl/>
              </w:rPr>
              <w:t>הקודמת</w:t>
            </w:r>
          </w:p>
        </w:tc>
        <w:tc>
          <w:tcPr>
            <w:tcW w:w="188" w:type="pct"/>
          </w:tcPr>
          <w:p w14:paraId="66E34E8E" w14:textId="77777777" w:rsidR="009846AF" w:rsidRPr="00C92141" w:rsidRDefault="009846AF" w:rsidP="009846AF">
            <w:pPr>
              <w:pStyle w:val="732021"/>
              <w:spacing w:before="0" w:after="0"/>
              <w:rPr>
                <w:rtl/>
              </w:rPr>
            </w:pPr>
          </w:p>
        </w:tc>
        <w:tc>
          <w:tcPr>
            <w:tcW w:w="1128" w:type="pct"/>
            <w:tcBorders>
              <w:top w:val="single" w:sz="12" w:space="0" w:color="000000" w:themeColor="text1"/>
            </w:tcBorders>
          </w:tcPr>
          <w:p w14:paraId="39498237" w14:textId="35E03B6A" w:rsidR="009846AF" w:rsidRPr="00C92141" w:rsidRDefault="009846AF" w:rsidP="009846AF">
            <w:pPr>
              <w:pStyle w:val="732021"/>
              <w:spacing w:before="0" w:after="0"/>
              <w:rPr>
                <w:rtl/>
              </w:rPr>
            </w:pPr>
            <w:r w:rsidRPr="008E25DE">
              <w:rPr>
                <w:rFonts w:hint="eastAsia"/>
                <w:rtl/>
              </w:rPr>
              <w:t>ילדים</w:t>
            </w:r>
            <w:r w:rsidRPr="008E25DE">
              <w:rPr>
                <w:rtl/>
              </w:rPr>
              <w:t xml:space="preserve"> בחיפה אושפזו בגין אסטמה, נכון לשנת 2017, לעומת 0.58 מתוך 1,000 ילדים בתל אביב או בירושלים, לפי מחקר שמימן משרד הבריאות </w:t>
            </w:r>
          </w:p>
        </w:tc>
      </w:tr>
    </w:tbl>
    <w:p w14:paraId="509D5AB6" w14:textId="77777777" w:rsidR="00420374" w:rsidRDefault="00420374"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lastRenderedPageBreak/>
        <w:t>פעולות הביקורת</w:t>
      </w:r>
    </w:p>
    <w:p w14:paraId="21608E70" w14:textId="36370A5C" w:rsidR="00EB672B" w:rsidRDefault="00420374" w:rsidP="00EB672B">
      <w:pPr>
        <w:pStyle w:val="73f7"/>
        <w:rPr>
          <w:rtl/>
        </w:rPr>
      </w:pPr>
      <w:r w:rsidRPr="001F3363">
        <w:rPr>
          <w:noProof/>
        </w:rPr>
        <w:drawing>
          <wp:anchor distT="0" distB="0" distL="71755" distR="71755" simplePos="0" relativeHeight="252389888" behindDoc="0" locked="0" layoutInCell="1" allowOverlap="1" wp14:anchorId="3F15181E" wp14:editId="5B38A75E">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6AF" w:rsidRPr="0083383F">
        <w:rPr>
          <w:noProof/>
          <w:rtl/>
        </w:rPr>
        <w:t xml:space="preserve">בחודשים מרץ עד אוקטובר 2023 בדק משרד מבקר המדינה את פעולותיהם של הגופים המבוקרים הנוגעים בדבר לתיקון חלק מהליקויים שהועלו בדוח הקודם בנוגע להחלטות ולתוכניות ממשלתיות בנוגע למפרץ חיפה; בנוגע לפיקוח על פליטות מזהמים ממקורות תעשייתיים באזור מפרץ חיפה; ובנוגע לצמצום זיהום אוויר מכלי שיט ונמלים. כן נבדקו בביקורת המעקב היבטים שלא נבדקו בדוח הקודם בנוגע לפרסום ולהנגשה של מידע לציבור לגבי פליטות מזהמים מארובות מפעלים במפרץ חיפה. ביקורת המעקב נעשתה במשרד </w:t>
      </w:r>
      <w:r w:rsidR="009846AF" w:rsidRPr="0083383F">
        <w:rPr>
          <w:rFonts w:hint="eastAsia"/>
          <w:noProof/>
          <w:rtl/>
        </w:rPr>
        <w:t>להגנת</w:t>
      </w:r>
      <w:r w:rsidR="009846AF" w:rsidRPr="0083383F">
        <w:rPr>
          <w:noProof/>
          <w:rtl/>
        </w:rPr>
        <w:t xml:space="preserve"> הסביבה (המשרד להג"ס), במועצה הלאומית לכלכלה שבמשרד ראש הממשלה וברשות הספנות והנמלים. בדיקות השלמה נעשו במשרדי הבריאות, המשפטים, </w:t>
      </w:r>
      <w:r w:rsidR="009846AF" w:rsidRPr="0083383F">
        <w:rPr>
          <w:rFonts w:hint="eastAsia"/>
          <w:noProof/>
          <w:rtl/>
        </w:rPr>
        <w:t>האנרגייה</w:t>
      </w:r>
      <w:r w:rsidR="009846AF" w:rsidRPr="0083383F">
        <w:rPr>
          <w:noProof/>
          <w:rtl/>
        </w:rPr>
        <w:t xml:space="preserve">, האוצר, הפנים, החוץ והתחבורה והבטיחות בדרכים (משרד התחבורה), </w:t>
      </w:r>
      <w:r w:rsidR="009846AF" w:rsidRPr="0083383F">
        <w:rPr>
          <w:rFonts w:hint="eastAsia"/>
          <w:noProof/>
          <w:rtl/>
        </w:rPr>
        <w:t>במינהל</w:t>
      </w:r>
      <w:r w:rsidR="009846AF" w:rsidRPr="0083383F">
        <w:rPr>
          <w:noProof/>
          <w:rtl/>
        </w:rPr>
        <w:t xml:space="preserve"> התכנון, ברשות מקרקעי ישראל, </w:t>
      </w:r>
      <w:r w:rsidR="009846AF" w:rsidRPr="0083383F">
        <w:rPr>
          <w:rFonts w:hint="eastAsia"/>
          <w:noProof/>
          <w:rtl/>
        </w:rPr>
        <w:t>באיגוד</w:t>
      </w:r>
      <w:r w:rsidR="009846AF" w:rsidRPr="0083383F">
        <w:rPr>
          <w:noProof/>
          <w:rtl/>
        </w:rPr>
        <w:t xml:space="preserve"> </w:t>
      </w:r>
      <w:r w:rsidR="009846AF" w:rsidRPr="0083383F">
        <w:rPr>
          <w:rFonts w:hint="eastAsia"/>
          <w:noProof/>
          <w:rtl/>
        </w:rPr>
        <w:t>ערים</w:t>
      </w:r>
      <w:r w:rsidR="009846AF" w:rsidRPr="0083383F">
        <w:rPr>
          <w:noProof/>
          <w:rtl/>
        </w:rPr>
        <w:t xml:space="preserve"> </w:t>
      </w:r>
      <w:r w:rsidR="009846AF" w:rsidRPr="0083383F">
        <w:rPr>
          <w:rFonts w:hint="eastAsia"/>
          <w:noProof/>
          <w:rtl/>
        </w:rPr>
        <w:t>אזור</w:t>
      </w:r>
      <w:r w:rsidR="009846AF" w:rsidRPr="0083383F">
        <w:rPr>
          <w:noProof/>
          <w:rtl/>
        </w:rPr>
        <w:t xml:space="preserve"> </w:t>
      </w:r>
      <w:r w:rsidR="009846AF" w:rsidRPr="0083383F">
        <w:rPr>
          <w:rFonts w:hint="eastAsia"/>
          <w:noProof/>
          <w:rtl/>
        </w:rPr>
        <w:t>מפרץ</w:t>
      </w:r>
      <w:r w:rsidR="009846AF" w:rsidRPr="0083383F">
        <w:rPr>
          <w:noProof/>
          <w:rtl/>
        </w:rPr>
        <w:t xml:space="preserve"> </w:t>
      </w:r>
      <w:r w:rsidR="009846AF" w:rsidRPr="0083383F">
        <w:rPr>
          <w:rFonts w:hint="eastAsia"/>
          <w:noProof/>
          <w:rtl/>
        </w:rPr>
        <w:t>חיפה</w:t>
      </w:r>
      <w:r w:rsidR="009846AF" w:rsidRPr="0083383F">
        <w:rPr>
          <w:noProof/>
          <w:rtl/>
        </w:rPr>
        <w:t xml:space="preserve"> - </w:t>
      </w:r>
      <w:r w:rsidR="009846AF" w:rsidRPr="0083383F">
        <w:rPr>
          <w:rFonts w:hint="eastAsia"/>
          <w:noProof/>
          <w:rtl/>
        </w:rPr>
        <w:t>הגנת</w:t>
      </w:r>
      <w:r w:rsidR="009846AF" w:rsidRPr="0083383F">
        <w:rPr>
          <w:noProof/>
          <w:rtl/>
        </w:rPr>
        <w:t xml:space="preserve"> </w:t>
      </w:r>
      <w:r w:rsidR="009846AF" w:rsidRPr="0083383F">
        <w:rPr>
          <w:rFonts w:hint="eastAsia"/>
          <w:noProof/>
          <w:rtl/>
        </w:rPr>
        <w:t>הסביבה</w:t>
      </w:r>
      <w:r w:rsidR="009846AF" w:rsidRPr="0083383F">
        <w:rPr>
          <w:noProof/>
          <w:rtl/>
        </w:rPr>
        <w:t xml:space="preserve">, </w:t>
      </w:r>
      <w:r w:rsidR="009846AF" w:rsidRPr="0083383F">
        <w:rPr>
          <w:rFonts w:hint="eastAsia"/>
          <w:noProof/>
          <w:rtl/>
        </w:rPr>
        <w:t>ובעיריית</w:t>
      </w:r>
      <w:r w:rsidR="009846AF" w:rsidRPr="0083383F">
        <w:rPr>
          <w:noProof/>
          <w:rtl/>
        </w:rPr>
        <w:t xml:space="preserve"> </w:t>
      </w:r>
      <w:r w:rsidR="009846AF" w:rsidRPr="0083383F">
        <w:rPr>
          <w:rFonts w:hint="eastAsia"/>
          <w:noProof/>
          <w:rtl/>
        </w:rPr>
        <w:t>חיפה</w:t>
      </w:r>
      <w:r w:rsidR="00EB672B">
        <w:rPr>
          <w:rFonts w:hint="cs"/>
          <w:rtl/>
        </w:rPr>
        <w:t>.</w:t>
      </w:r>
      <w:r w:rsidR="00EB672B" w:rsidRPr="001F3363">
        <w:rPr>
          <w:rFonts w:hint="cs"/>
          <w:rtl/>
        </w:rPr>
        <w:t xml:space="preserve"> </w:t>
      </w:r>
    </w:p>
    <w:p w14:paraId="104516F6" w14:textId="77777777" w:rsidR="00EB672B" w:rsidRPr="00275281" w:rsidRDefault="00EB672B" w:rsidP="00EB672B">
      <w:pPr>
        <w:pStyle w:val="732"/>
        <w:rPr>
          <w:rtl/>
        </w:rPr>
      </w:pPr>
      <w:r w:rsidRPr="00275281">
        <w:rPr>
          <w:rFonts w:hint="cs"/>
          <w:rtl/>
        </w:rPr>
        <w:t>תמונת המצב העולה מן הביקורת</w:t>
      </w:r>
    </w:p>
    <w:p w14:paraId="458E9EA7" w14:textId="77777777" w:rsidR="00EB672B" w:rsidRPr="00CF6518" w:rsidRDefault="00EB672B" w:rsidP="00EB672B">
      <w:pPr>
        <w:spacing w:after="240"/>
        <w:rPr>
          <w:rtl/>
        </w:rPr>
      </w:pPr>
      <w:r>
        <w:rPr>
          <w:noProof/>
          <w:rtl/>
          <w:lang w:val="he-IL"/>
        </w:rPr>
        <w:drawing>
          <wp:inline distT="0" distB="0" distL="0" distR="0" wp14:anchorId="032EC0A3" wp14:editId="58E60542">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14:paraId="0B694ADB" w14:textId="3AF4CA62" w:rsidR="00EB672B" w:rsidRPr="00AF3B73" w:rsidRDefault="00EB672B" w:rsidP="00EB672B">
      <w:pPr>
        <w:pStyle w:val="73f7"/>
        <w:rPr>
          <w:rtl/>
        </w:rPr>
      </w:pPr>
      <w:r w:rsidRPr="009846AF">
        <w:rPr>
          <w:rFonts w:hint="cs"/>
          <w:b/>
          <w:noProof/>
          <w:rtl/>
        </w:rPr>
        <w:drawing>
          <wp:anchor distT="0" distB="0" distL="71755" distR="0" simplePos="0" relativeHeight="252477952" behindDoc="1" locked="0" layoutInCell="1" allowOverlap="1" wp14:anchorId="3B12B7EB" wp14:editId="0B64A66C">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9846AF">
        <w:rPr>
          <w:rFonts w:hint="eastAsia"/>
          <w:b/>
          <w:bCs/>
          <w:rtl/>
        </w:rPr>
        <w:t>הסיכונים</w:t>
      </w:r>
      <w:r w:rsidR="009846AF" w:rsidRPr="009846AF">
        <w:rPr>
          <w:b/>
          <w:bCs/>
          <w:rtl/>
        </w:rPr>
        <w:t xml:space="preserve"> העיקריים העלולים להקשות את השלמת מוכנות משק </w:t>
      </w:r>
      <w:proofErr w:type="spellStart"/>
      <w:r w:rsidR="009846AF" w:rsidRPr="009846AF">
        <w:rPr>
          <w:b/>
          <w:bCs/>
          <w:rtl/>
        </w:rPr>
        <w:t>האנרגייה</w:t>
      </w:r>
      <w:proofErr w:type="spellEnd"/>
      <w:r w:rsidR="009846AF" w:rsidRPr="009846AF">
        <w:rPr>
          <w:b/>
          <w:bCs/>
          <w:rtl/>
        </w:rPr>
        <w:t xml:space="preserve"> להפסקת פעילות התעשייה הפטרוכימית במפרץ חיפה בשנת 2029 -</w:t>
      </w:r>
      <w:r w:rsidR="009846AF" w:rsidRPr="0083383F">
        <w:rPr>
          <w:rtl/>
        </w:rPr>
        <w:t xml:space="preserve"> בביקורת המעקב נמצא כי המועד להפסקת פעילות התעשייה הפטרוכימית במפרץ חיפה בשנת 2029, שנקבע בת</w:t>
      </w:r>
      <w:r w:rsidR="009846AF" w:rsidRPr="0083383F">
        <w:rPr>
          <w:rFonts w:hint="eastAsia"/>
          <w:rtl/>
        </w:rPr>
        <w:t>ו</w:t>
      </w:r>
      <w:r w:rsidR="009846AF" w:rsidRPr="0083383F">
        <w:rPr>
          <w:rtl/>
        </w:rPr>
        <w:t xml:space="preserve">כנית העבודה של ועדת ההיגוי </w:t>
      </w:r>
      <w:proofErr w:type="spellStart"/>
      <w:r w:rsidR="009846AF" w:rsidRPr="0083383F">
        <w:rPr>
          <w:rtl/>
        </w:rPr>
        <w:t>והמינהלת</w:t>
      </w:r>
      <w:proofErr w:type="spellEnd"/>
      <w:r w:rsidR="009846AF" w:rsidRPr="0083383F">
        <w:rPr>
          <w:rtl/>
        </w:rPr>
        <w:t>, לא עוגן בהחלטת ממשלה, ולפיכך מידת המחויבות לעמוד בו פחותה. מת</w:t>
      </w:r>
      <w:r w:rsidR="009846AF" w:rsidRPr="0083383F">
        <w:rPr>
          <w:rFonts w:hint="eastAsia"/>
          <w:rtl/>
        </w:rPr>
        <w:t>ו</w:t>
      </w:r>
      <w:r w:rsidR="009846AF" w:rsidRPr="0083383F">
        <w:rPr>
          <w:rtl/>
        </w:rPr>
        <w:t xml:space="preserve">כנית העבודה של ועדת ההיגוי </w:t>
      </w:r>
      <w:proofErr w:type="spellStart"/>
      <w:r w:rsidR="009846AF" w:rsidRPr="0083383F">
        <w:rPr>
          <w:rtl/>
        </w:rPr>
        <w:t>והמינהלת</w:t>
      </w:r>
      <w:proofErr w:type="spellEnd"/>
      <w:r w:rsidR="009846AF" w:rsidRPr="0083383F">
        <w:rPr>
          <w:rtl/>
        </w:rPr>
        <w:t xml:space="preserve"> וממענה לשאלות משרד מבקר המדינה, של גופים הרלוונטיים ליישום החלטת הממשלה, עולה כי </w:t>
      </w:r>
      <w:r w:rsidR="009846AF" w:rsidRPr="0083383F">
        <w:rPr>
          <w:rFonts w:hint="eastAsia"/>
          <w:rtl/>
        </w:rPr>
        <w:t>ה</w:t>
      </w:r>
      <w:r w:rsidR="009846AF" w:rsidRPr="0083383F">
        <w:rPr>
          <w:rtl/>
        </w:rPr>
        <w:t xml:space="preserve">סיכונים </w:t>
      </w:r>
      <w:r w:rsidR="009846AF" w:rsidRPr="0083383F">
        <w:rPr>
          <w:rFonts w:hint="eastAsia"/>
          <w:rtl/>
        </w:rPr>
        <w:t>העיקריים</w:t>
      </w:r>
      <w:r w:rsidR="009846AF" w:rsidRPr="0083383F">
        <w:rPr>
          <w:rtl/>
        </w:rPr>
        <w:t xml:space="preserve"> </w:t>
      </w:r>
      <w:r w:rsidR="009846AF" w:rsidRPr="0083383F">
        <w:rPr>
          <w:rFonts w:hint="eastAsia"/>
          <w:rtl/>
        </w:rPr>
        <w:t>שעלולים</w:t>
      </w:r>
      <w:r w:rsidR="009846AF" w:rsidRPr="0083383F">
        <w:rPr>
          <w:rtl/>
        </w:rPr>
        <w:t xml:space="preserve"> </w:t>
      </w:r>
      <w:r w:rsidR="009846AF" w:rsidRPr="0083383F">
        <w:rPr>
          <w:rFonts w:hint="eastAsia"/>
          <w:rtl/>
        </w:rPr>
        <w:t>להקשות</w:t>
      </w:r>
      <w:r w:rsidR="009846AF" w:rsidRPr="0083383F">
        <w:rPr>
          <w:rtl/>
        </w:rPr>
        <w:t xml:space="preserve"> </w:t>
      </w:r>
      <w:r w:rsidR="009846AF" w:rsidRPr="0083383F">
        <w:rPr>
          <w:rFonts w:hint="eastAsia"/>
          <w:rtl/>
        </w:rPr>
        <w:t>את</w:t>
      </w:r>
      <w:r w:rsidR="009846AF" w:rsidRPr="0083383F">
        <w:rPr>
          <w:rtl/>
        </w:rPr>
        <w:t xml:space="preserve"> </w:t>
      </w:r>
      <w:r w:rsidR="009846AF" w:rsidRPr="0083383F">
        <w:rPr>
          <w:rFonts w:hint="eastAsia"/>
          <w:rtl/>
        </w:rPr>
        <w:t>מימוש</w:t>
      </w:r>
      <w:r w:rsidR="009846AF" w:rsidRPr="0083383F">
        <w:rPr>
          <w:rtl/>
        </w:rPr>
        <w:t xml:space="preserve"> </w:t>
      </w:r>
      <w:r w:rsidR="009846AF" w:rsidRPr="0083383F">
        <w:rPr>
          <w:rFonts w:hint="eastAsia"/>
          <w:rtl/>
        </w:rPr>
        <w:t>החלטת</w:t>
      </w:r>
      <w:r w:rsidR="009846AF" w:rsidRPr="0083383F">
        <w:rPr>
          <w:rtl/>
        </w:rPr>
        <w:t xml:space="preserve"> </w:t>
      </w:r>
      <w:r w:rsidR="009846AF" w:rsidRPr="0083383F">
        <w:rPr>
          <w:rFonts w:hint="eastAsia"/>
          <w:rtl/>
        </w:rPr>
        <w:t>הממשלה</w:t>
      </w:r>
      <w:r w:rsidR="009846AF" w:rsidRPr="0083383F">
        <w:rPr>
          <w:rtl/>
        </w:rPr>
        <w:t xml:space="preserve"> 1231 </w:t>
      </w:r>
      <w:r w:rsidR="009846AF" w:rsidRPr="0083383F">
        <w:rPr>
          <w:rFonts w:hint="eastAsia"/>
          <w:rtl/>
        </w:rPr>
        <w:t>הם</w:t>
      </w:r>
      <w:r w:rsidR="009846AF" w:rsidRPr="0083383F">
        <w:rPr>
          <w:rtl/>
        </w:rPr>
        <w:t xml:space="preserve">: </w:t>
      </w:r>
      <w:r w:rsidR="009846AF" w:rsidRPr="0083383F">
        <w:rPr>
          <w:rFonts w:hint="eastAsia"/>
          <w:rtl/>
        </w:rPr>
        <w:t>אי</w:t>
      </w:r>
      <w:r w:rsidR="009846AF" w:rsidRPr="0083383F">
        <w:rPr>
          <w:rtl/>
        </w:rPr>
        <w:t xml:space="preserve">-ודאות בעניין קבלת התקציבים הנדרשים ליישום; </w:t>
      </w:r>
      <w:r w:rsidR="009846AF" w:rsidRPr="0083383F">
        <w:rPr>
          <w:rFonts w:hint="eastAsia"/>
          <w:rtl/>
        </w:rPr>
        <w:t>קשיים</w:t>
      </w:r>
      <w:r w:rsidR="009846AF" w:rsidRPr="0083383F">
        <w:rPr>
          <w:rtl/>
        </w:rPr>
        <w:t xml:space="preserve"> באישור תוכניות סטטוטוריות להקמת תשתיות חלופיות לפעילות התעשייה הפטרוכימית, </w:t>
      </w:r>
      <w:r w:rsidR="009846AF" w:rsidRPr="0083383F">
        <w:rPr>
          <w:rFonts w:hint="eastAsia"/>
          <w:rtl/>
        </w:rPr>
        <w:t>בין</w:t>
      </w:r>
      <w:r w:rsidR="009846AF" w:rsidRPr="0083383F">
        <w:rPr>
          <w:rtl/>
        </w:rPr>
        <w:t xml:space="preserve"> </w:t>
      </w:r>
      <w:r w:rsidR="009846AF" w:rsidRPr="0083383F">
        <w:rPr>
          <w:rFonts w:hint="eastAsia"/>
          <w:rtl/>
        </w:rPr>
        <w:t>השאר</w:t>
      </w:r>
      <w:r w:rsidR="009846AF" w:rsidRPr="0083383F">
        <w:rPr>
          <w:rtl/>
        </w:rPr>
        <w:t xml:space="preserve"> בשל התנגדויות רשויות מקומיות </w:t>
      </w:r>
      <w:r w:rsidR="009846AF" w:rsidRPr="0083383F">
        <w:rPr>
          <w:rFonts w:hint="eastAsia"/>
          <w:rtl/>
        </w:rPr>
        <w:t>ותושביהן</w:t>
      </w:r>
      <w:r w:rsidR="009846AF" w:rsidRPr="0083383F">
        <w:rPr>
          <w:rtl/>
        </w:rPr>
        <w:t xml:space="preserve"> להקמת תשתיות חלופיות אלה בשטחן; קשיים בהגעה להסכמות במשא ומתן עם המפעלים על הפסקת פעילותם; </w:t>
      </w:r>
      <w:r w:rsidR="009846AF" w:rsidRPr="0083383F">
        <w:rPr>
          <w:rFonts w:hint="eastAsia"/>
          <w:rtl/>
        </w:rPr>
        <w:t>ו</w:t>
      </w:r>
      <w:r w:rsidR="009846AF" w:rsidRPr="0083383F">
        <w:rPr>
          <w:rtl/>
        </w:rPr>
        <w:t xml:space="preserve">כישלון </w:t>
      </w:r>
      <w:r w:rsidR="009846AF" w:rsidRPr="0083383F">
        <w:rPr>
          <w:rFonts w:hint="eastAsia"/>
          <w:rtl/>
        </w:rPr>
        <w:t>אפשרי</w:t>
      </w:r>
      <w:r w:rsidR="009846AF" w:rsidRPr="0083383F">
        <w:rPr>
          <w:rtl/>
        </w:rPr>
        <w:t xml:space="preserve"> של מכרזים להקמת מתקני הובלה ומתקנים לאחסון של מקורות </w:t>
      </w:r>
      <w:proofErr w:type="spellStart"/>
      <w:r w:rsidR="009846AF" w:rsidRPr="0083383F">
        <w:rPr>
          <w:rtl/>
        </w:rPr>
        <w:t>אנרגייה</w:t>
      </w:r>
      <w:proofErr w:type="spellEnd"/>
      <w:r w:rsidRPr="00AF3B73">
        <w:rPr>
          <w:rtl/>
        </w:rPr>
        <w:t>.</w:t>
      </w:r>
    </w:p>
    <w:p w14:paraId="61697365" w14:textId="72610F17" w:rsidR="00EB672B" w:rsidRPr="00AF3B73" w:rsidRDefault="00EB672B" w:rsidP="00EB672B">
      <w:pPr>
        <w:pStyle w:val="73f7"/>
      </w:pPr>
      <w:r w:rsidRPr="009846AF">
        <w:rPr>
          <w:rFonts w:hint="cs"/>
          <w:b/>
          <w:noProof/>
          <w:rtl/>
        </w:rPr>
        <w:drawing>
          <wp:anchor distT="0" distB="0" distL="114300" distR="114300" simplePos="0" relativeHeight="252478976" behindDoc="1" locked="0" layoutInCell="1" allowOverlap="1" wp14:anchorId="5A8FFD45" wp14:editId="2F5130DC">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9846AF">
        <w:rPr>
          <w:b/>
          <w:bCs/>
          <w:rtl/>
        </w:rPr>
        <w:t>דיווח על יישום תוכניות לאומיות למניעת זיהום האוויר ולצמצומו -</w:t>
      </w:r>
      <w:r w:rsidR="009846AF" w:rsidRPr="0083383F">
        <w:rPr>
          <w:rtl/>
        </w:rPr>
        <w:t xml:space="preserve"> בדוח הקודם עלה כי המשרד </w:t>
      </w:r>
      <w:proofErr w:type="spellStart"/>
      <w:r w:rsidR="009846AF" w:rsidRPr="0083383F">
        <w:rPr>
          <w:rtl/>
        </w:rPr>
        <w:t>להג"ס</w:t>
      </w:r>
      <w:proofErr w:type="spellEnd"/>
      <w:r w:rsidR="009846AF" w:rsidRPr="0083383F">
        <w:rPr>
          <w:rtl/>
        </w:rPr>
        <w:t xml:space="preserve"> לא דיווח לממשלה אחת לשנה על יישום התוכניות הלאומיות למניעת זיהום אוויר ולצמצומו שאישרה הממשלה בשנים 2013 ו-2015, שלא כנדרש בחוק אוויר נקי, </w:t>
      </w:r>
      <w:r w:rsidR="009846AF" w:rsidRPr="0083383F">
        <w:rPr>
          <w:rFonts w:hint="eastAsia"/>
          <w:rtl/>
        </w:rPr>
        <w:t>התשס</w:t>
      </w:r>
      <w:r w:rsidR="009846AF" w:rsidRPr="0083383F">
        <w:rPr>
          <w:rtl/>
        </w:rPr>
        <w:t xml:space="preserve">"ח-2008 (חוק אוויר נקי) ובאותן החלטות. בביקורת המעקב נמצא כי הליקוי תוקן </w:t>
      </w:r>
      <w:r w:rsidR="009846AF" w:rsidRPr="009846AF">
        <w:rPr>
          <w:rFonts w:hint="eastAsia"/>
          <w:b/>
          <w:bCs/>
          <w:rtl/>
        </w:rPr>
        <w:t>במידה</w:t>
      </w:r>
      <w:r w:rsidR="009846AF" w:rsidRPr="009846AF">
        <w:rPr>
          <w:b/>
          <w:bCs/>
          <w:rtl/>
        </w:rPr>
        <w:t xml:space="preserve"> </w:t>
      </w:r>
      <w:r w:rsidR="009846AF" w:rsidRPr="009846AF">
        <w:rPr>
          <w:rFonts w:hint="eastAsia"/>
          <w:b/>
          <w:bCs/>
          <w:rtl/>
        </w:rPr>
        <w:t>מועטה</w:t>
      </w:r>
      <w:r w:rsidR="009846AF" w:rsidRPr="0083383F">
        <w:rPr>
          <w:rtl/>
        </w:rPr>
        <w:t xml:space="preserve">. המשרד לא קיים את חובת הדיווח כנדרש: את הדיווחים על יישום התוכניות הלאומיות בשנת 2018 הגיש המשרד </w:t>
      </w:r>
      <w:proofErr w:type="spellStart"/>
      <w:r w:rsidR="009846AF" w:rsidRPr="0083383F">
        <w:rPr>
          <w:rtl/>
        </w:rPr>
        <w:t>להג"ס</w:t>
      </w:r>
      <w:proofErr w:type="spellEnd"/>
      <w:r w:rsidR="009846AF" w:rsidRPr="0083383F">
        <w:rPr>
          <w:rtl/>
        </w:rPr>
        <w:t xml:space="preserve"> לממשלה באיחור (בשנת 2020 במקום בשנת 2019), ואת הדיווחים על יישום התוכניות בשנים 2019 עד 2021 הוא לא הגיש לממשלה כלל.</w:t>
      </w:r>
      <w:r w:rsidR="009846AF" w:rsidRPr="00E528B9">
        <w:rPr>
          <w:rtl/>
        </w:rPr>
        <w:t xml:space="preserve"> </w:t>
      </w:r>
      <w:r w:rsidR="009846AF" w:rsidRPr="0083383F">
        <w:rPr>
          <w:rtl/>
        </w:rPr>
        <w:t xml:space="preserve">משמעות הדבר היא כי במשך כשלוש שנים, בניגוד לחובתו על פי דין, </w:t>
      </w:r>
      <w:r w:rsidR="009846AF" w:rsidRPr="0083383F">
        <w:rPr>
          <w:rtl/>
        </w:rPr>
        <w:lastRenderedPageBreak/>
        <w:t xml:space="preserve">המשרד </w:t>
      </w:r>
      <w:proofErr w:type="spellStart"/>
      <w:r w:rsidR="009846AF" w:rsidRPr="0083383F">
        <w:rPr>
          <w:rtl/>
        </w:rPr>
        <w:t>להג"ס</w:t>
      </w:r>
      <w:proofErr w:type="spellEnd"/>
      <w:r w:rsidR="009846AF" w:rsidRPr="0083383F">
        <w:rPr>
          <w:rtl/>
        </w:rPr>
        <w:t xml:space="preserve"> לא מסר לממשלה מידע ותובנות בנוגע למידה שבה יושמו התוכניות הלאומיות לצמצום זיהום האוויר במדינה בכלל ובאזור מפרץ חיפה בפרט. בכך נפגעה יכולתה של הממשלה לבחון בשנים אלה את האופן שבו היא מילאה את התחייבויותיה לציבור כפי שאושרו בתוכניות הלאומיות ולשקול לנקוט פעולות לצמצום פערים במידת הצורך; כן נפגעה זכות הציבור לקבל מידע סביבתי משמעותי</w:t>
      </w:r>
      <w:r w:rsidRPr="00AF3B73">
        <w:rPr>
          <w:rFonts w:hint="cs"/>
          <w:rtl/>
        </w:rPr>
        <w:t xml:space="preserve">. </w:t>
      </w:r>
    </w:p>
    <w:p w14:paraId="257CE09B" w14:textId="5859F534" w:rsidR="00EB672B" w:rsidRPr="00AF3B73" w:rsidRDefault="00EB672B" w:rsidP="00EB672B">
      <w:pPr>
        <w:pStyle w:val="73f7"/>
        <w:rPr>
          <w:rtl/>
        </w:rPr>
      </w:pPr>
      <w:r w:rsidRPr="00DB4BFB">
        <w:rPr>
          <w:rStyle w:val="7372"/>
          <w:rFonts w:hint="cs"/>
          <w:bCs w:val="0"/>
          <w:noProof/>
          <w:rtl/>
        </w:rPr>
        <w:drawing>
          <wp:anchor distT="0" distB="0" distL="114300" distR="114300" simplePos="0" relativeHeight="252480000" behindDoc="1" locked="0" layoutInCell="1" allowOverlap="1" wp14:anchorId="1175953B" wp14:editId="0F0C2A55">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DB4BFB">
        <w:rPr>
          <w:rFonts w:hint="eastAsia"/>
          <w:bCs/>
          <w:rtl/>
        </w:rPr>
        <w:t>עדכון</w:t>
      </w:r>
      <w:r w:rsidR="009846AF" w:rsidRPr="009846AF">
        <w:rPr>
          <w:b/>
          <w:bCs/>
          <w:rtl/>
        </w:rPr>
        <w:t xml:space="preserve"> התוכנית הלאומית </w:t>
      </w:r>
      <w:r w:rsidR="009846AF" w:rsidRPr="009846AF">
        <w:rPr>
          <w:rFonts w:hint="eastAsia"/>
          <w:b/>
          <w:bCs/>
          <w:rtl/>
        </w:rPr>
        <w:t>הכלל</w:t>
      </w:r>
      <w:r w:rsidR="009846AF" w:rsidRPr="009846AF">
        <w:rPr>
          <w:b/>
          <w:bCs/>
          <w:rtl/>
        </w:rPr>
        <w:t xml:space="preserve"> ארצית וסיום התוכנית הלאומית למפרץ חיפה -</w:t>
      </w:r>
      <w:r w:rsidR="009846AF" w:rsidRPr="0083383F">
        <w:rPr>
          <w:rtl/>
        </w:rPr>
        <w:t xml:space="preserve"> בדוח הקודם עלה כי </w:t>
      </w:r>
      <w:r w:rsidR="009846AF" w:rsidRPr="0083383F">
        <w:rPr>
          <w:rFonts w:hint="eastAsia"/>
          <w:rtl/>
        </w:rPr>
        <w:t>נכון</w:t>
      </w:r>
      <w:r w:rsidR="009846AF" w:rsidRPr="0083383F">
        <w:rPr>
          <w:rtl/>
        </w:rPr>
        <w:t xml:space="preserve"> למרץ 2019, </w:t>
      </w:r>
      <w:r w:rsidR="009846AF" w:rsidRPr="0083383F">
        <w:rPr>
          <w:rFonts w:hint="eastAsia"/>
          <w:rtl/>
        </w:rPr>
        <w:t>יותר</w:t>
      </w:r>
      <w:r w:rsidR="009846AF" w:rsidRPr="0083383F">
        <w:rPr>
          <w:rtl/>
        </w:rPr>
        <w:t xml:space="preserve"> </w:t>
      </w:r>
      <w:r w:rsidR="009846AF" w:rsidRPr="0083383F">
        <w:rPr>
          <w:rFonts w:hint="eastAsia"/>
          <w:rtl/>
        </w:rPr>
        <w:t>מחמש</w:t>
      </w:r>
      <w:r w:rsidR="009846AF" w:rsidRPr="0083383F">
        <w:rPr>
          <w:rtl/>
        </w:rPr>
        <w:t xml:space="preserve"> </w:t>
      </w:r>
      <w:r w:rsidR="009846AF" w:rsidRPr="0083383F">
        <w:rPr>
          <w:rFonts w:hint="eastAsia"/>
          <w:rtl/>
        </w:rPr>
        <w:t>שנים</w:t>
      </w:r>
      <w:r w:rsidR="009846AF" w:rsidRPr="0083383F">
        <w:rPr>
          <w:rtl/>
        </w:rPr>
        <w:t xml:space="preserve"> </w:t>
      </w:r>
      <w:r w:rsidR="009846AF" w:rsidRPr="0083383F">
        <w:rPr>
          <w:rFonts w:hint="eastAsia"/>
          <w:rtl/>
        </w:rPr>
        <w:t>וחצי</w:t>
      </w:r>
      <w:r w:rsidR="009846AF" w:rsidRPr="0083383F">
        <w:rPr>
          <w:rtl/>
        </w:rPr>
        <w:t xml:space="preserve"> </w:t>
      </w:r>
      <w:r w:rsidR="009846AF" w:rsidRPr="0083383F">
        <w:rPr>
          <w:rFonts w:hint="eastAsia"/>
          <w:rtl/>
        </w:rPr>
        <w:t>מאז</w:t>
      </w:r>
      <w:r w:rsidR="009846AF" w:rsidRPr="0083383F">
        <w:rPr>
          <w:rtl/>
        </w:rPr>
        <w:t xml:space="preserve"> </w:t>
      </w:r>
      <w:r w:rsidR="009846AF" w:rsidRPr="0083383F">
        <w:rPr>
          <w:rFonts w:hint="eastAsia"/>
          <w:rtl/>
        </w:rPr>
        <w:t>אושרה</w:t>
      </w:r>
      <w:r w:rsidR="009846AF" w:rsidRPr="0083383F">
        <w:rPr>
          <w:rtl/>
        </w:rPr>
        <w:t xml:space="preserve"> </w:t>
      </w:r>
      <w:r w:rsidR="009846AF" w:rsidRPr="0083383F">
        <w:rPr>
          <w:rFonts w:hint="eastAsia"/>
          <w:rtl/>
        </w:rPr>
        <w:t>התוכנית</w:t>
      </w:r>
      <w:r w:rsidR="009846AF" w:rsidRPr="0083383F">
        <w:rPr>
          <w:rtl/>
        </w:rPr>
        <w:t xml:space="preserve"> </w:t>
      </w:r>
      <w:r w:rsidR="009846AF" w:rsidRPr="0083383F">
        <w:rPr>
          <w:rFonts w:hint="eastAsia"/>
          <w:rtl/>
        </w:rPr>
        <w:t>הלאומית</w:t>
      </w:r>
      <w:r w:rsidR="009846AF" w:rsidRPr="0083383F">
        <w:rPr>
          <w:rtl/>
        </w:rPr>
        <w:t xml:space="preserve"> </w:t>
      </w:r>
      <w:r w:rsidR="009846AF" w:rsidRPr="0083383F">
        <w:rPr>
          <w:rFonts w:hint="eastAsia"/>
          <w:rtl/>
        </w:rPr>
        <w:t>הכלל</w:t>
      </w:r>
      <w:r w:rsidR="009846AF" w:rsidRPr="0083383F">
        <w:rPr>
          <w:rtl/>
        </w:rPr>
        <w:t xml:space="preserve">-ארצית, </w:t>
      </w:r>
      <w:r w:rsidR="009846AF" w:rsidRPr="0083383F">
        <w:rPr>
          <w:rFonts w:hint="eastAsia"/>
          <w:rtl/>
        </w:rPr>
        <w:t>לא</w:t>
      </w:r>
      <w:r w:rsidR="009846AF" w:rsidRPr="0083383F">
        <w:rPr>
          <w:rtl/>
        </w:rPr>
        <w:t xml:space="preserve"> </w:t>
      </w:r>
      <w:r w:rsidR="009846AF" w:rsidRPr="0083383F">
        <w:rPr>
          <w:rFonts w:hint="eastAsia"/>
          <w:rtl/>
        </w:rPr>
        <w:t>הציע</w:t>
      </w:r>
      <w:r w:rsidR="009846AF" w:rsidRPr="0083383F">
        <w:rPr>
          <w:rtl/>
        </w:rPr>
        <w:t xml:space="preserve"> </w:t>
      </w:r>
      <w:r w:rsidR="009846AF" w:rsidRPr="0083383F">
        <w:rPr>
          <w:rFonts w:hint="eastAsia"/>
          <w:rtl/>
        </w:rPr>
        <w:t>השר</w:t>
      </w:r>
      <w:r w:rsidR="009846AF" w:rsidRPr="0083383F">
        <w:rPr>
          <w:rtl/>
        </w:rPr>
        <w:t xml:space="preserve"> </w:t>
      </w:r>
      <w:proofErr w:type="spellStart"/>
      <w:r w:rsidR="009846AF" w:rsidRPr="0083383F">
        <w:rPr>
          <w:rFonts w:hint="eastAsia"/>
          <w:rtl/>
        </w:rPr>
        <w:t>להג</w:t>
      </w:r>
      <w:r w:rsidR="009846AF" w:rsidRPr="0083383F">
        <w:rPr>
          <w:rtl/>
        </w:rPr>
        <w:t>"ס</w:t>
      </w:r>
      <w:proofErr w:type="spellEnd"/>
      <w:r w:rsidR="009846AF" w:rsidRPr="0083383F">
        <w:rPr>
          <w:rtl/>
        </w:rPr>
        <w:t xml:space="preserve"> </w:t>
      </w:r>
      <w:r w:rsidR="009846AF" w:rsidRPr="0083383F">
        <w:rPr>
          <w:rFonts w:hint="eastAsia"/>
          <w:rtl/>
        </w:rPr>
        <w:t>לממשלה</w:t>
      </w:r>
      <w:r w:rsidR="009846AF" w:rsidRPr="0083383F">
        <w:rPr>
          <w:rtl/>
        </w:rPr>
        <w:t xml:space="preserve">, </w:t>
      </w:r>
      <w:r w:rsidR="009846AF" w:rsidRPr="0083383F">
        <w:rPr>
          <w:rFonts w:hint="eastAsia"/>
          <w:rtl/>
        </w:rPr>
        <w:t>כנדרש</w:t>
      </w:r>
      <w:r w:rsidR="009846AF" w:rsidRPr="0083383F">
        <w:rPr>
          <w:rtl/>
        </w:rPr>
        <w:t xml:space="preserve"> </w:t>
      </w:r>
      <w:r w:rsidR="009846AF" w:rsidRPr="0083383F">
        <w:rPr>
          <w:rFonts w:hint="eastAsia"/>
          <w:rtl/>
        </w:rPr>
        <w:t>בחוק</w:t>
      </w:r>
      <w:r w:rsidR="009846AF" w:rsidRPr="0083383F">
        <w:rPr>
          <w:rtl/>
        </w:rPr>
        <w:t xml:space="preserve"> </w:t>
      </w:r>
      <w:r w:rsidR="009846AF" w:rsidRPr="0083383F">
        <w:rPr>
          <w:rFonts w:hint="eastAsia"/>
          <w:rtl/>
        </w:rPr>
        <w:t>אוויר</w:t>
      </w:r>
      <w:r w:rsidR="009846AF" w:rsidRPr="0083383F">
        <w:rPr>
          <w:rtl/>
        </w:rPr>
        <w:t xml:space="preserve"> </w:t>
      </w:r>
      <w:r w:rsidR="009846AF" w:rsidRPr="0083383F">
        <w:rPr>
          <w:rFonts w:hint="eastAsia"/>
          <w:rtl/>
        </w:rPr>
        <w:t>נקי</w:t>
      </w:r>
      <w:r w:rsidR="009846AF" w:rsidRPr="0083383F">
        <w:rPr>
          <w:rtl/>
        </w:rPr>
        <w:t xml:space="preserve">, </w:t>
      </w:r>
      <w:r w:rsidR="009846AF" w:rsidRPr="0083383F">
        <w:rPr>
          <w:rFonts w:hint="eastAsia"/>
          <w:rtl/>
        </w:rPr>
        <w:t>לעדכן</w:t>
      </w:r>
      <w:r w:rsidR="009846AF" w:rsidRPr="0083383F">
        <w:rPr>
          <w:rtl/>
        </w:rPr>
        <w:t xml:space="preserve"> </w:t>
      </w:r>
      <w:r w:rsidR="009846AF" w:rsidRPr="0083383F">
        <w:rPr>
          <w:rFonts w:hint="eastAsia"/>
          <w:rtl/>
        </w:rPr>
        <w:t>אותה</w:t>
      </w:r>
      <w:r w:rsidR="009846AF" w:rsidRPr="0083383F">
        <w:rPr>
          <w:rtl/>
        </w:rPr>
        <w:t xml:space="preserve">. בביקורת המעקב נמצא כי הליקוי תוקן </w:t>
      </w:r>
      <w:r w:rsidR="009846AF" w:rsidRPr="009846AF">
        <w:rPr>
          <w:rFonts w:hint="eastAsia"/>
          <w:b/>
          <w:bCs/>
          <w:rtl/>
        </w:rPr>
        <w:t>במידה</w:t>
      </w:r>
      <w:r w:rsidR="009846AF" w:rsidRPr="009846AF">
        <w:rPr>
          <w:b/>
          <w:bCs/>
          <w:rtl/>
        </w:rPr>
        <w:t xml:space="preserve"> </w:t>
      </w:r>
      <w:r w:rsidR="009846AF" w:rsidRPr="009846AF">
        <w:rPr>
          <w:rFonts w:hint="eastAsia"/>
          <w:b/>
          <w:bCs/>
          <w:rtl/>
        </w:rPr>
        <w:t>מועטה</w:t>
      </w:r>
      <w:r w:rsidR="009846AF" w:rsidRPr="0083383F">
        <w:rPr>
          <w:rtl/>
        </w:rPr>
        <w:t xml:space="preserve">. </w:t>
      </w:r>
      <w:r w:rsidR="009846AF" w:rsidRPr="0083383F">
        <w:rPr>
          <w:rFonts w:hint="eastAsia"/>
          <w:rtl/>
        </w:rPr>
        <w:t>בשנת</w:t>
      </w:r>
      <w:r w:rsidR="009846AF" w:rsidRPr="0083383F">
        <w:rPr>
          <w:rtl/>
        </w:rPr>
        <w:t xml:space="preserve"> 2022 </w:t>
      </w:r>
      <w:r w:rsidR="009846AF" w:rsidRPr="0083383F">
        <w:rPr>
          <w:rFonts w:hint="eastAsia"/>
          <w:rtl/>
        </w:rPr>
        <w:t>המשרד</w:t>
      </w:r>
      <w:r w:rsidR="009846AF" w:rsidRPr="0083383F">
        <w:rPr>
          <w:rtl/>
        </w:rPr>
        <w:t xml:space="preserve"> </w:t>
      </w:r>
      <w:proofErr w:type="spellStart"/>
      <w:r w:rsidR="009846AF" w:rsidRPr="0083383F">
        <w:rPr>
          <w:rFonts w:hint="eastAsia"/>
          <w:rtl/>
        </w:rPr>
        <w:t>להג</w:t>
      </w:r>
      <w:r w:rsidR="009846AF" w:rsidRPr="0083383F">
        <w:rPr>
          <w:rtl/>
        </w:rPr>
        <w:t>"ס</w:t>
      </w:r>
      <w:proofErr w:type="spellEnd"/>
      <w:r w:rsidR="009846AF" w:rsidRPr="0083383F">
        <w:rPr>
          <w:rtl/>
        </w:rPr>
        <w:t xml:space="preserve"> </w:t>
      </w:r>
      <w:r w:rsidR="009846AF" w:rsidRPr="0083383F">
        <w:rPr>
          <w:rFonts w:hint="eastAsia"/>
          <w:rtl/>
        </w:rPr>
        <w:t>הביא</w:t>
      </w:r>
      <w:r w:rsidR="009846AF" w:rsidRPr="0083383F">
        <w:rPr>
          <w:rtl/>
        </w:rPr>
        <w:t xml:space="preserve"> </w:t>
      </w:r>
      <w:r w:rsidR="009846AF" w:rsidRPr="0083383F">
        <w:rPr>
          <w:rFonts w:hint="eastAsia"/>
          <w:rtl/>
        </w:rPr>
        <w:t>בפני</w:t>
      </w:r>
      <w:r w:rsidR="009846AF" w:rsidRPr="0083383F">
        <w:rPr>
          <w:rtl/>
        </w:rPr>
        <w:t xml:space="preserve"> </w:t>
      </w:r>
      <w:r w:rsidR="009846AF" w:rsidRPr="0083383F">
        <w:rPr>
          <w:rFonts w:hint="eastAsia"/>
          <w:rtl/>
        </w:rPr>
        <w:t>הממשלה</w:t>
      </w:r>
      <w:r w:rsidR="009846AF" w:rsidRPr="0083383F">
        <w:rPr>
          <w:rtl/>
        </w:rPr>
        <w:t xml:space="preserve"> </w:t>
      </w:r>
      <w:r w:rsidR="009846AF" w:rsidRPr="0083383F">
        <w:rPr>
          <w:rFonts w:hint="eastAsia"/>
          <w:rtl/>
        </w:rPr>
        <w:t>הצעה</w:t>
      </w:r>
      <w:r w:rsidR="009846AF" w:rsidRPr="0083383F">
        <w:rPr>
          <w:rtl/>
        </w:rPr>
        <w:t xml:space="preserve"> </w:t>
      </w:r>
      <w:r w:rsidR="009846AF" w:rsidRPr="0083383F">
        <w:rPr>
          <w:rFonts w:hint="eastAsia"/>
          <w:rtl/>
        </w:rPr>
        <w:t>לאישור</w:t>
      </w:r>
      <w:r w:rsidR="009846AF" w:rsidRPr="0083383F">
        <w:rPr>
          <w:rtl/>
        </w:rPr>
        <w:t xml:space="preserve"> </w:t>
      </w:r>
      <w:r w:rsidR="009846AF" w:rsidRPr="0083383F">
        <w:rPr>
          <w:rFonts w:hint="eastAsia"/>
          <w:rtl/>
        </w:rPr>
        <w:t>תוכנית</w:t>
      </w:r>
      <w:r w:rsidR="009846AF" w:rsidRPr="0083383F">
        <w:rPr>
          <w:rtl/>
        </w:rPr>
        <w:t xml:space="preserve"> </w:t>
      </w:r>
      <w:r w:rsidR="009846AF" w:rsidRPr="0083383F">
        <w:rPr>
          <w:rFonts w:hint="eastAsia"/>
          <w:rtl/>
        </w:rPr>
        <w:t>לאומית</w:t>
      </w:r>
      <w:r w:rsidR="009846AF" w:rsidRPr="0083383F">
        <w:rPr>
          <w:rtl/>
        </w:rPr>
        <w:t xml:space="preserve"> </w:t>
      </w:r>
      <w:r w:rsidR="009846AF" w:rsidRPr="0083383F">
        <w:rPr>
          <w:rFonts w:hint="eastAsia"/>
          <w:rtl/>
        </w:rPr>
        <w:t>כלל</w:t>
      </w:r>
      <w:r w:rsidR="009846AF" w:rsidRPr="0083383F">
        <w:rPr>
          <w:rtl/>
        </w:rPr>
        <w:t xml:space="preserve">-ארצית </w:t>
      </w:r>
      <w:r w:rsidR="009846AF" w:rsidRPr="0083383F">
        <w:rPr>
          <w:rFonts w:hint="eastAsia"/>
          <w:rtl/>
        </w:rPr>
        <w:t>מעודכנת</w:t>
      </w:r>
      <w:r w:rsidR="009846AF" w:rsidRPr="0083383F">
        <w:rPr>
          <w:rtl/>
        </w:rPr>
        <w:t xml:space="preserve"> </w:t>
      </w:r>
      <w:r w:rsidR="009846AF" w:rsidRPr="0083383F">
        <w:rPr>
          <w:rFonts w:hint="eastAsia"/>
          <w:rtl/>
        </w:rPr>
        <w:t>ו</w:t>
      </w:r>
      <w:r w:rsidR="009846AF" w:rsidRPr="0083383F">
        <w:rPr>
          <w:rtl/>
        </w:rPr>
        <w:t>הצעה לאי-חידוש הת</w:t>
      </w:r>
      <w:r w:rsidR="009846AF" w:rsidRPr="0083383F">
        <w:rPr>
          <w:rFonts w:hint="eastAsia"/>
          <w:rtl/>
        </w:rPr>
        <w:t>ו</w:t>
      </w:r>
      <w:r w:rsidR="009846AF" w:rsidRPr="0083383F">
        <w:rPr>
          <w:rtl/>
        </w:rPr>
        <w:t xml:space="preserve">כנית הלאומית למפרץ חיפה משנת 2015. </w:t>
      </w:r>
      <w:r w:rsidR="003F555C">
        <w:rPr>
          <w:rFonts w:hint="cs"/>
          <w:rtl/>
        </w:rPr>
        <w:t xml:space="preserve">אולם </w:t>
      </w:r>
      <w:r w:rsidR="009846AF" w:rsidRPr="0083383F">
        <w:rPr>
          <w:rtl/>
        </w:rPr>
        <w:t>זאת בלי למסור לממשלה דיווח עדכני על מידת העמידה ביעדי הת</w:t>
      </w:r>
      <w:r w:rsidR="009846AF" w:rsidRPr="0083383F">
        <w:rPr>
          <w:rFonts w:hint="eastAsia"/>
          <w:rtl/>
        </w:rPr>
        <w:t>ו</w:t>
      </w:r>
      <w:r w:rsidR="009846AF" w:rsidRPr="0083383F">
        <w:rPr>
          <w:rtl/>
        </w:rPr>
        <w:t xml:space="preserve">כנית, ואף שמהדיווח האחרון שמסר המשרד </w:t>
      </w:r>
      <w:proofErr w:type="spellStart"/>
      <w:r w:rsidR="009846AF" w:rsidRPr="0083383F">
        <w:rPr>
          <w:rtl/>
        </w:rPr>
        <w:t>להג"ס</w:t>
      </w:r>
      <w:proofErr w:type="spellEnd"/>
      <w:r w:rsidR="009846AF" w:rsidRPr="0083383F">
        <w:rPr>
          <w:rtl/>
        </w:rPr>
        <w:t xml:space="preserve"> לממשלה בשנת 2020 לגבי יישום התוכנית הלאומית למפרץ חיפה בשנת 2018 עלה כי לא הושגו יעדי ההפחתה של שניים מארבעת המזהמים שלהם נקבעו יעדים בתוכנית זו (</w:t>
      </w:r>
      <w:bookmarkStart w:id="1" w:name="_Hlk160013279"/>
      <w:r w:rsidR="009846AF" w:rsidRPr="0083383F">
        <w:rPr>
          <w:rtl/>
        </w:rPr>
        <w:t xml:space="preserve">גופרית דו-חמצנית וחלקיקים </w:t>
      </w:r>
      <w:proofErr w:type="spellStart"/>
      <w:r w:rsidR="009846AF" w:rsidRPr="0083383F">
        <w:rPr>
          <w:rtl/>
        </w:rPr>
        <w:t>נשימים</w:t>
      </w:r>
      <w:proofErr w:type="spellEnd"/>
      <w:r w:rsidR="009846AF" w:rsidRPr="0083383F">
        <w:rPr>
          <w:rtl/>
        </w:rPr>
        <w:t xml:space="preserve"> עדינים</w:t>
      </w:r>
      <w:bookmarkEnd w:id="1"/>
      <w:r w:rsidR="009846AF" w:rsidRPr="0083383F">
        <w:rPr>
          <w:rtl/>
        </w:rPr>
        <w:t>)</w:t>
      </w:r>
      <w:r w:rsidRPr="00AF3B73">
        <w:rPr>
          <w:rFonts w:hint="cs"/>
          <w:rtl/>
        </w:rPr>
        <w:t>.</w:t>
      </w:r>
    </w:p>
    <w:p w14:paraId="42C157E6" w14:textId="19E6B60B" w:rsidR="00EB672B" w:rsidRPr="00AF3B73" w:rsidRDefault="00EB672B" w:rsidP="00EB672B">
      <w:pPr>
        <w:pStyle w:val="73f7"/>
      </w:pPr>
      <w:r w:rsidRPr="009846AF">
        <w:rPr>
          <w:rFonts w:hint="cs"/>
          <w:b/>
          <w:noProof/>
          <w:rtl/>
        </w:rPr>
        <w:drawing>
          <wp:anchor distT="0" distB="0" distL="114300" distR="114300" simplePos="0" relativeHeight="252481024" behindDoc="1" locked="0" layoutInCell="1" allowOverlap="1" wp14:anchorId="537B9F32" wp14:editId="60C0B02E">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9846AF">
        <w:rPr>
          <w:b/>
          <w:bCs/>
          <w:rtl/>
        </w:rPr>
        <w:t>זיהום אוויר ותחלואה באזור מפרץ חיפה -</w:t>
      </w:r>
      <w:r w:rsidR="009846AF" w:rsidRPr="0083383F">
        <w:rPr>
          <w:rtl/>
        </w:rPr>
        <w:t xml:space="preserve"> </w:t>
      </w:r>
      <w:r w:rsidR="009846AF" w:rsidRPr="003F555C">
        <w:rPr>
          <w:b/>
          <w:bCs/>
          <w:rtl/>
        </w:rPr>
        <w:t>השלמת ביצוע מחקרים –</w:t>
      </w:r>
      <w:r w:rsidR="009846AF" w:rsidRPr="0083383F">
        <w:rPr>
          <w:rtl/>
        </w:rPr>
        <w:t xml:space="preserve"> בדוח הקודם עלה כי המשרד </w:t>
      </w:r>
      <w:proofErr w:type="spellStart"/>
      <w:r w:rsidR="009846AF" w:rsidRPr="0083383F">
        <w:rPr>
          <w:rtl/>
        </w:rPr>
        <w:t>להג"</w:t>
      </w:r>
      <w:r w:rsidR="009846AF" w:rsidRPr="0083383F">
        <w:rPr>
          <w:rFonts w:hint="eastAsia"/>
          <w:rtl/>
        </w:rPr>
        <w:t>ס</w:t>
      </w:r>
      <w:proofErr w:type="spellEnd"/>
      <w:r w:rsidR="009846AF" w:rsidRPr="0083383F">
        <w:rPr>
          <w:rtl/>
        </w:rPr>
        <w:t xml:space="preserve"> נקט את הפעולות הנדרשות ופרסם קולות קוראים לביצוע המחקרים</w:t>
      </w:r>
      <w:r w:rsidR="003F555C">
        <w:rPr>
          <w:rFonts w:hint="cs"/>
          <w:rtl/>
        </w:rPr>
        <w:t>,</w:t>
      </w:r>
      <w:r w:rsidR="009846AF" w:rsidRPr="0083383F">
        <w:rPr>
          <w:rtl/>
        </w:rPr>
        <w:t xml:space="preserve"> עם זאת תוצרים ראשוניים בלבד של המחקרים יסוכמו לכל המוקדם רק במחצית השנייה של שנת 2019. בביקורת המעקב עלה כי הליקוי תוקן </w:t>
      </w:r>
      <w:r w:rsidR="009846AF" w:rsidRPr="009846AF">
        <w:rPr>
          <w:rFonts w:hint="eastAsia"/>
          <w:b/>
          <w:bCs/>
          <w:rtl/>
        </w:rPr>
        <w:t>במידה</w:t>
      </w:r>
      <w:r w:rsidR="009846AF" w:rsidRPr="009846AF">
        <w:rPr>
          <w:b/>
          <w:bCs/>
          <w:rtl/>
        </w:rPr>
        <w:t xml:space="preserve"> </w:t>
      </w:r>
      <w:r w:rsidR="009846AF" w:rsidRPr="009846AF">
        <w:rPr>
          <w:rFonts w:hint="eastAsia"/>
          <w:b/>
          <w:bCs/>
          <w:rtl/>
        </w:rPr>
        <w:t>מועטה</w:t>
      </w:r>
      <w:r w:rsidR="009846AF" w:rsidRPr="009846AF">
        <w:rPr>
          <w:b/>
          <w:bCs/>
          <w:rtl/>
        </w:rPr>
        <w:t>:</w:t>
      </w:r>
      <w:r w:rsidR="009846AF" w:rsidRPr="0083383F">
        <w:rPr>
          <w:rtl/>
        </w:rPr>
        <w:t xml:space="preserve"> אמנם מאז הדוח הקודם בוצעו במימון המשרד </w:t>
      </w:r>
      <w:proofErr w:type="spellStart"/>
      <w:r w:rsidR="009846AF" w:rsidRPr="0083383F">
        <w:rPr>
          <w:rtl/>
        </w:rPr>
        <w:t>להג"ס</w:t>
      </w:r>
      <w:proofErr w:type="spellEnd"/>
      <w:r w:rsidR="009846AF" w:rsidRPr="0083383F">
        <w:rPr>
          <w:rtl/>
        </w:rPr>
        <w:t xml:space="preserve"> שבעה מחקרים שהחלו בשנים 2017 עד 2019, ארבעה מהם פורסמו בין אוגוסט 2020 לבין אוקטובר 2022, אולם שלושה נוספים טרם פורסמו. אחד מהמחקרים שפורסמו מצא קשרים מובהקים סטטיסטית בין </w:t>
      </w:r>
      <w:r w:rsidR="009846AF" w:rsidRPr="0083383F">
        <w:rPr>
          <w:rFonts w:hint="eastAsia"/>
          <w:rtl/>
        </w:rPr>
        <w:t>חשיפה</w:t>
      </w:r>
      <w:r w:rsidR="009846AF" w:rsidRPr="0083383F">
        <w:rPr>
          <w:rtl/>
        </w:rPr>
        <w:t xml:space="preserve"> </w:t>
      </w:r>
      <w:r w:rsidR="009846AF" w:rsidRPr="0083383F">
        <w:rPr>
          <w:rFonts w:hint="eastAsia"/>
          <w:rtl/>
        </w:rPr>
        <w:t>ל</w:t>
      </w:r>
      <w:r w:rsidR="009846AF" w:rsidRPr="0083383F">
        <w:rPr>
          <w:rtl/>
        </w:rPr>
        <w:t xml:space="preserve">זיהום האוויר התעשייתי </w:t>
      </w:r>
      <w:r w:rsidR="009846AF" w:rsidRPr="0083383F">
        <w:rPr>
          <w:rFonts w:hint="eastAsia"/>
          <w:rtl/>
        </w:rPr>
        <w:t>בדרגה</w:t>
      </w:r>
      <w:r w:rsidR="009846AF" w:rsidRPr="0083383F">
        <w:rPr>
          <w:rtl/>
        </w:rPr>
        <w:t xml:space="preserve"> </w:t>
      </w:r>
      <w:r w:rsidR="009846AF" w:rsidRPr="0083383F">
        <w:rPr>
          <w:rFonts w:hint="eastAsia"/>
          <w:rtl/>
        </w:rPr>
        <w:t>הגבוהה</w:t>
      </w:r>
      <w:r w:rsidR="009846AF" w:rsidRPr="0083383F">
        <w:rPr>
          <w:rtl/>
        </w:rPr>
        <w:t xml:space="preserve"> </w:t>
      </w:r>
      <w:r w:rsidR="009846AF" w:rsidRPr="0083383F">
        <w:rPr>
          <w:rFonts w:hint="eastAsia"/>
          <w:rtl/>
        </w:rPr>
        <w:t>ביותר</w:t>
      </w:r>
      <w:r w:rsidR="009846AF" w:rsidRPr="0083383F">
        <w:rPr>
          <w:rtl/>
        </w:rPr>
        <w:t xml:space="preserve"> </w:t>
      </w:r>
      <w:r w:rsidR="009846AF" w:rsidRPr="0083383F">
        <w:rPr>
          <w:rFonts w:hint="eastAsia"/>
          <w:rtl/>
        </w:rPr>
        <w:t>בין</w:t>
      </w:r>
      <w:r w:rsidR="009846AF" w:rsidRPr="0083383F">
        <w:rPr>
          <w:rtl/>
        </w:rPr>
        <w:t xml:space="preserve"> </w:t>
      </w:r>
      <w:r w:rsidR="009846AF" w:rsidRPr="0083383F">
        <w:rPr>
          <w:rFonts w:hint="eastAsia"/>
          <w:rtl/>
        </w:rPr>
        <w:t>השנים</w:t>
      </w:r>
      <w:r w:rsidR="009846AF" w:rsidRPr="0083383F">
        <w:rPr>
          <w:rtl/>
        </w:rPr>
        <w:t xml:space="preserve"> 1967 </w:t>
      </w:r>
      <w:r w:rsidR="009846AF" w:rsidRPr="0083383F">
        <w:rPr>
          <w:rFonts w:hint="eastAsia"/>
          <w:rtl/>
        </w:rPr>
        <w:t>ל</w:t>
      </w:r>
      <w:r w:rsidR="009846AF" w:rsidRPr="0083383F">
        <w:rPr>
          <w:rtl/>
        </w:rPr>
        <w:t xml:space="preserve">-2012 </w:t>
      </w:r>
      <w:r w:rsidR="009846AF" w:rsidRPr="0083383F">
        <w:rPr>
          <w:rFonts w:hint="eastAsia"/>
          <w:rtl/>
        </w:rPr>
        <w:t>ל</w:t>
      </w:r>
      <w:r w:rsidR="009846AF" w:rsidRPr="0083383F">
        <w:rPr>
          <w:rtl/>
        </w:rPr>
        <w:t xml:space="preserve">בין מחלות סרטן ספציפיות וחיזק את </w:t>
      </w:r>
      <w:r w:rsidR="009846AF" w:rsidRPr="0083383F">
        <w:rPr>
          <w:rFonts w:hint="eastAsia"/>
          <w:rtl/>
        </w:rPr>
        <w:t>ה</w:t>
      </w:r>
      <w:r w:rsidR="009846AF" w:rsidRPr="0083383F">
        <w:rPr>
          <w:rtl/>
        </w:rPr>
        <w:t xml:space="preserve">השערה שחשיפה סביבתית לזיהום אוויר תעשייתי במפרץ חיפה העלתה את הסיכון לסרטן. </w:t>
      </w:r>
      <w:r w:rsidR="009846AF" w:rsidRPr="0083383F">
        <w:rPr>
          <w:rFonts w:hint="eastAsia"/>
          <w:rtl/>
        </w:rPr>
        <w:t>ביוני</w:t>
      </w:r>
      <w:r w:rsidR="009846AF" w:rsidRPr="0083383F">
        <w:rPr>
          <w:rtl/>
        </w:rPr>
        <w:t xml:space="preserve"> 2023 מסר משרד הבריאות למשרד מבקר המדינה כי לאחר סיום </w:t>
      </w:r>
      <w:r w:rsidR="009846AF" w:rsidRPr="0083383F">
        <w:rPr>
          <w:rFonts w:hint="eastAsia"/>
          <w:rtl/>
        </w:rPr>
        <w:t>ביצוע</w:t>
      </w:r>
      <w:r w:rsidR="009846AF" w:rsidRPr="0083383F">
        <w:rPr>
          <w:rtl/>
        </w:rPr>
        <w:t xml:space="preserve"> כל המחקרים הוא יוכל לסכם את </w:t>
      </w:r>
      <w:r w:rsidR="009846AF" w:rsidRPr="0083383F">
        <w:rPr>
          <w:rFonts w:hint="eastAsia"/>
          <w:rtl/>
        </w:rPr>
        <w:t>עמדתו</w:t>
      </w:r>
      <w:r w:rsidR="009846AF" w:rsidRPr="0083383F">
        <w:rPr>
          <w:rtl/>
        </w:rPr>
        <w:t xml:space="preserve"> </w:t>
      </w:r>
      <w:r w:rsidR="009846AF" w:rsidRPr="0083383F">
        <w:rPr>
          <w:rFonts w:hint="eastAsia"/>
          <w:rtl/>
        </w:rPr>
        <w:t>לגבי</w:t>
      </w:r>
      <w:r w:rsidR="009846AF" w:rsidRPr="0083383F">
        <w:rPr>
          <w:rtl/>
        </w:rPr>
        <w:t xml:space="preserve"> </w:t>
      </w:r>
      <w:r w:rsidR="009846AF" w:rsidRPr="0083383F">
        <w:rPr>
          <w:rFonts w:hint="eastAsia"/>
          <w:rtl/>
        </w:rPr>
        <w:t>כלל</w:t>
      </w:r>
      <w:r w:rsidR="009846AF" w:rsidRPr="0083383F">
        <w:rPr>
          <w:rtl/>
        </w:rPr>
        <w:t xml:space="preserve"> </w:t>
      </w:r>
      <w:r w:rsidR="009846AF" w:rsidRPr="0083383F">
        <w:rPr>
          <w:rFonts w:hint="eastAsia"/>
          <w:rtl/>
        </w:rPr>
        <w:t>תוצאותיהם</w:t>
      </w:r>
      <w:r w:rsidR="009846AF" w:rsidRPr="0083383F">
        <w:rPr>
          <w:rtl/>
        </w:rPr>
        <w:t xml:space="preserve"> </w:t>
      </w:r>
      <w:r w:rsidR="009846AF" w:rsidRPr="0083383F">
        <w:rPr>
          <w:rFonts w:hint="eastAsia"/>
          <w:rtl/>
        </w:rPr>
        <w:t>ולגבי</w:t>
      </w:r>
      <w:r w:rsidR="009846AF" w:rsidRPr="0083383F">
        <w:rPr>
          <w:rtl/>
        </w:rPr>
        <w:t xml:space="preserve"> </w:t>
      </w:r>
      <w:r w:rsidR="009846AF" w:rsidRPr="0083383F">
        <w:rPr>
          <w:rFonts w:hint="eastAsia"/>
          <w:rtl/>
        </w:rPr>
        <w:t>הקשר</w:t>
      </w:r>
      <w:r w:rsidR="009846AF" w:rsidRPr="0083383F">
        <w:rPr>
          <w:rtl/>
        </w:rPr>
        <w:t xml:space="preserve"> </w:t>
      </w:r>
      <w:r w:rsidR="009846AF" w:rsidRPr="0083383F">
        <w:rPr>
          <w:rFonts w:hint="eastAsia"/>
          <w:rtl/>
        </w:rPr>
        <w:t>הסיבתי</w:t>
      </w:r>
      <w:r w:rsidR="009846AF" w:rsidRPr="0083383F">
        <w:rPr>
          <w:rtl/>
        </w:rPr>
        <w:t xml:space="preserve"> </w:t>
      </w:r>
      <w:r w:rsidR="009846AF" w:rsidRPr="0083383F">
        <w:rPr>
          <w:rFonts w:hint="eastAsia"/>
          <w:rtl/>
        </w:rPr>
        <w:t>בין</w:t>
      </w:r>
      <w:r w:rsidR="009846AF" w:rsidRPr="0083383F">
        <w:rPr>
          <w:rtl/>
        </w:rPr>
        <w:t xml:space="preserve"> </w:t>
      </w:r>
      <w:r w:rsidR="009846AF" w:rsidRPr="0083383F">
        <w:rPr>
          <w:rFonts w:hint="eastAsia"/>
          <w:rtl/>
        </w:rPr>
        <w:t>זיהום</w:t>
      </w:r>
      <w:r w:rsidR="009846AF" w:rsidRPr="0083383F">
        <w:rPr>
          <w:rtl/>
        </w:rPr>
        <w:t xml:space="preserve"> </w:t>
      </w:r>
      <w:r w:rsidR="009846AF" w:rsidRPr="0083383F">
        <w:rPr>
          <w:rFonts w:hint="eastAsia"/>
          <w:rtl/>
        </w:rPr>
        <w:t>האוויר</w:t>
      </w:r>
      <w:r w:rsidR="009846AF" w:rsidRPr="0083383F">
        <w:rPr>
          <w:rtl/>
        </w:rPr>
        <w:t xml:space="preserve"> </w:t>
      </w:r>
      <w:r w:rsidR="009846AF" w:rsidRPr="0083383F">
        <w:rPr>
          <w:rFonts w:hint="eastAsia"/>
          <w:rtl/>
        </w:rPr>
        <w:t>לתחלואה</w:t>
      </w:r>
      <w:r w:rsidR="009846AF" w:rsidRPr="0083383F">
        <w:rPr>
          <w:rtl/>
        </w:rPr>
        <w:t xml:space="preserve"> </w:t>
      </w:r>
      <w:r w:rsidR="009846AF" w:rsidRPr="0083383F">
        <w:rPr>
          <w:rFonts w:hint="eastAsia"/>
          <w:rtl/>
        </w:rPr>
        <w:t>במפרץ</w:t>
      </w:r>
      <w:r w:rsidR="009846AF" w:rsidRPr="0083383F">
        <w:rPr>
          <w:rtl/>
        </w:rPr>
        <w:t xml:space="preserve"> </w:t>
      </w:r>
      <w:r w:rsidR="009846AF" w:rsidRPr="0083383F">
        <w:rPr>
          <w:rFonts w:hint="eastAsia"/>
          <w:rtl/>
        </w:rPr>
        <w:t>חיפה</w:t>
      </w:r>
      <w:r w:rsidRPr="00AF3B73">
        <w:rPr>
          <w:rFonts w:hint="cs"/>
          <w:rtl/>
        </w:rPr>
        <w:t xml:space="preserve">. </w:t>
      </w:r>
    </w:p>
    <w:p w14:paraId="0E55F83C" w14:textId="497496DF" w:rsidR="00EB672B" w:rsidRPr="00AF3B73" w:rsidRDefault="00EB672B" w:rsidP="00EB672B">
      <w:pPr>
        <w:pStyle w:val="73f7"/>
      </w:pPr>
      <w:r w:rsidRPr="009846AF">
        <w:rPr>
          <w:rFonts w:hint="cs"/>
          <w:b/>
          <w:bCs/>
          <w:noProof/>
          <w:rtl/>
        </w:rPr>
        <w:drawing>
          <wp:anchor distT="0" distB="0" distL="114300" distR="114300" simplePos="0" relativeHeight="252482048" behindDoc="1" locked="0" layoutInCell="1" allowOverlap="1" wp14:anchorId="692A3911" wp14:editId="5B33C27B">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9846AF">
        <w:rPr>
          <w:b/>
          <w:bCs/>
          <w:rtl/>
        </w:rPr>
        <w:t>סיורי פיקוח במפעלים -</w:t>
      </w:r>
      <w:r w:rsidR="009846AF" w:rsidRPr="0083383F">
        <w:rPr>
          <w:rtl/>
        </w:rPr>
        <w:t xml:space="preserve"> בדוח הקודם </w:t>
      </w:r>
      <w:r w:rsidR="009846AF" w:rsidRPr="0083383F">
        <w:rPr>
          <w:rFonts w:hint="eastAsia"/>
          <w:rtl/>
        </w:rPr>
        <w:t>נמצא</w:t>
      </w:r>
      <w:r w:rsidR="009846AF" w:rsidRPr="0083383F">
        <w:rPr>
          <w:rtl/>
        </w:rPr>
        <w:t xml:space="preserve"> כי היה קושי לאתר מגמות בעניין עמידת מפעלים בדרישות סביבתיות על בסיס דוחות סיורי הפיקוח המסכ</w:t>
      </w:r>
      <w:r w:rsidR="009846AF" w:rsidRPr="0083383F">
        <w:rPr>
          <w:rFonts w:hint="eastAsia"/>
          <w:rtl/>
        </w:rPr>
        <w:t>מ</w:t>
      </w:r>
      <w:r w:rsidR="009846AF" w:rsidRPr="0083383F">
        <w:rPr>
          <w:rtl/>
        </w:rPr>
        <w:t xml:space="preserve">ים השנתיים של המשרד </w:t>
      </w:r>
      <w:proofErr w:type="spellStart"/>
      <w:r w:rsidR="009846AF" w:rsidRPr="0083383F">
        <w:rPr>
          <w:rtl/>
        </w:rPr>
        <w:t>להג"ס</w:t>
      </w:r>
      <w:proofErr w:type="spellEnd"/>
      <w:r w:rsidR="009846AF" w:rsidRPr="0083383F">
        <w:rPr>
          <w:rtl/>
        </w:rPr>
        <w:t xml:space="preserve">, וכי הדוחות לא פורסמו לציבור, בניגוד לדוחות בעניינים אחרים שנהג המשרד לפרסם. בביקורת המעקב נמצא כי </w:t>
      </w:r>
      <w:r w:rsidR="009846AF" w:rsidRPr="0083383F">
        <w:rPr>
          <w:rFonts w:hint="eastAsia"/>
          <w:rtl/>
        </w:rPr>
        <w:t>הליקוי</w:t>
      </w:r>
      <w:r w:rsidR="009846AF" w:rsidRPr="0083383F">
        <w:rPr>
          <w:rtl/>
        </w:rPr>
        <w:t xml:space="preserve"> </w:t>
      </w:r>
      <w:r w:rsidR="009846AF" w:rsidRPr="0083383F">
        <w:rPr>
          <w:rFonts w:hint="eastAsia"/>
          <w:rtl/>
        </w:rPr>
        <w:t>תוקן</w:t>
      </w:r>
      <w:r w:rsidR="009846AF" w:rsidRPr="0083383F">
        <w:rPr>
          <w:rtl/>
        </w:rPr>
        <w:t xml:space="preserve"> </w:t>
      </w:r>
      <w:r w:rsidR="009846AF" w:rsidRPr="009846AF">
        <w:rPr>
          <w:rFonts w:hint="eastAsia"/>
          <w:b/>
          <w:bCs/>
          <w:rtl/>
        </w:rPr>
        <w:t>במידה</w:t>
      </w:r>
      <w:r w:rsidR="009846AF" w:rsidRPr="009846AF">
        <w:rPr>
          <w:b/>
          <w:bCs/>
          <w:rtl/>
        </w:rPr>
        <w:t xml:space="preserve"> </w:t>
      </w:r>
      <w:r w:rsidR="009846AF" w:rsidRPr="009846AF">
        <w:rPr>
          <w:rFonts w:hint="eastAsia"/>
          <w:b/>
          <w:bCs/>
          <w:rtl/>
        </w:rPr>
        <w:t>מועטה</w:t>
      </w:r>
      <w:r w:rsidR="009846AF" w:rsidRPr="0083383F">
        <w:rPr>
          <w:rtl/>
        </w:rPr>
        <w:t xml:space="preserve">. דוחות הפיקוח המסכמים לשנים 2019 ו-2020 שהכין מחוז חיפה לא כללו מידע בדבר הממצאים שעלו בסיורים שהתקיימו במפעלים, ומשנת 2021 לא גובשו דוחות פיקוח שנתיים מסכמים במחוז; חוסר התאמה נמצא בנתונים </w:t>
      </w:r>
      <w:r w:rsidR="009846AF" w:rsidRPr="0083383F">
        <w:rPr>
          <w:rFonts w:hint="eastAsia"/>
          <w:rtl/>
        </w:rPr>
        <w:t>שהעביר</w:t>
      </w:r>
      <w:r w:rsidR="009846AF" w:rsidRPr="0083383F">
        <w:rPr>
          <w:rtl/>
        </w:rPr>
        <w:t xml:space="preserve"> המשרד </w:t>
      </w:r>
      <w:proofErr w:type="spellStart"/>
      <w:r w:rsidR="009846AF" w:rsidRPr="0083383F">
        <w:rPr>
          <w:rtl/>
        </w:rPr>
        <w:t>להג"ס</w:t>
      </w:r>
      <w:proofErr w:type="spellEnd"/>
      <w:r w:rsidR="009846AF" w:rsidRPr="0083383F">
        <w:rPr>
          <w:rtl/>
        </w:rPr>
        <w:t xml:space="preserve"> למשרד מבקר המדינה לגבי מספר סיורי הפיקוח שנעשו במחוז חיפה בשנים 2019 עד 2020</w:t>
      </w:r>
      <w:r w:rsidR="009846AF" w:rsidRPr="00E528B9">
        <w:rPr>
          <w:rtl/>
        </w:rPr>
        <w:t xml:space="preserve"> </w:t>
      </w:r>
      <w:r w:rsidR="009846AF" w:rsidRPr="0083383F">
        <w:rPr>
          <w:rtl/>
        </w:rPr>
        <w:t xml:space="preserve">(לדוגמה, לגבי שנת 2020 נמסרו </w:t>
      </w:r>
      <w:r w:rsidR="009846AF" w:rsidRPr="0083383F">
        <w:rPr>
          <w:rFonts w:hint="eastAsia"/>
          <w:rtl/>
        </w:rPr>
        <w:t>ה</w:t>
      </w:r>
      <w:r w:rsidR="009846AF" w:rsidRPr="0083383F">
        <w:rPr>
          <w:rtl/>
        </w:rPr>
        <w:t xml:space="preserve">נתונים 509 ו-549); </w:t>
      </w:r>
      <w:r w:rsidR="009846AF" w:rsidRPr="0083383F">
        <w:rPr>
          <w:rFonts w:hint="eastAsia"/>
          <w:rtl/>
        </w:rPr>
        <w:t>ו</w:t>
      </w:r>
      <w:r w:rsidR="009846AF" w:rsidRPr="0083383F">
        <w:rPr>
          <w:rtl/>
        </w:rPr>
        <w:t xml:space="preserve">המשרד לא פרסם לציבור דוחות פיקוח שנתיים שהיו בידו לגבי סיורי הפיקוח בשנים </w:t>
      </w:r>
      <w:r w:rsidR="003F555C">
        <w:rPr>
          <w:rFonts w:hint="cs"/>
          <w:rtl/>
        </w:rPr>
        <w:t>האמורות</w:t>
      </w:r>
      <w:r w:rsidRPr="00AF3B73">
        <w:rPr>
          <w:rFonts w:hint="cs"/>
          <w:rtl/>
        </w:rPr>
        <w:t xml:space="preserve">. </w:t>
      </w:r>
    </w:p>
    <w:p w14:paraId="1320DBEF" w14:textId="6815FB3F" w:rsidR="00EB672B" w:rsidRPr="00AF3B73" w:rsidRDefault="00EB672B" w:rsidP="00EB672B">
      <w:pPr>
        <w:pStyle w:val="73f7"/>
        <w:rPr>
          <w:rtl/>
        </w:rPr>
      </w:pPr>
      <w:r w:rsidRPr="009846AF">
        <w:rPr>
          <w:rFonts w:hint="cs"/>
          <w:b/>
          <w:bCs/>
          <w:noProof/>
          <w:rtl/>
        </w:rPr>
        <w:drawing>
          <wp:anchor distT="0" distB="0" distL="114300" distR="114300" simplePos="0" relativeHeight="252483072" behindDoc="1" locked="0" layoutInCell="1" allowOverlap="1" wp14:anchorId="003E6086" wp14:editId="6BB8C67E">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9846AF">
        <w:rPr>
          <w:rFonts w:hint="eastAsia"/>
          <w:b/>
          <w:bCs/>
          <w:rtl/>
        </w:rPr>
        <w:t>דיגומים</w:t>
      </w:r>
      <w:r w:rsidR="009846AF" w:rsidRPr="009846AF">
        <w:rPr>
          <w:b/>
          <w:bCs/>
          <w:rtl/>
        </w:rPr>
        <w:t xml:space="preserve"> תקופתיים בארובות של מפעלים - </w:t>
      </w:r>
      <w:r w:rsidR="009846AF" w:rsidRPr="0083383F">
        <w:rPr>
          <w:rFonts w:hint="eastAsia"/>
          <w:rtl/>
        </w:rPr>
        <w:t>בדוח</w:t>
      </w:r>
      <w:r w:rsidR="009846AF" w:rsidRPr="0083383F">
        <w:rPr>
          <w:rtl/>
        </w:rPr>
        <w:t xml:space="preserve"> הקודם נמצא כי לא היה בידי </w:t>
      </w:r>
      <w:r w:rsidR="009846AF" w:rsidRPr="0083383F">
        <w:rPr>
          <w:rFonts w:hint="eastAsia"/>
          <w:rtl/>
        </w:rPr>
        <w:t>הנהלת</w:t>
      </w:r>
      <w:r w:rsidR="009846AF" w:rsidRPr="0083383F">
        <w:rPr>
          <w:rtl/>
        </w:rPr>
        <w:t xml:space="preserve"> המשרד </w:t>
      </w:r>
      <w:proofErr w:type="spellStart"/>
      <w:r w:rsidR="009846AF" w:rsidRPr="0083383F">
        <w:rPr>
          <w:rtl/>
        </w:rPr>
        <w:t>להג"ס</w:t>
      </w:r>
      <w:proofErr w:type="spellEnd"/>
      <w:r w:rsidR="009846AF" w:rsidRPr="0083383F">
        <w:rPr>
          <w:rtl/>
        </w:rPr>
        <w:t xml:space="preserve"> </w:t>
      </w:r>
      <w:r w:rsidR="009846AF" w:rsidRPr="0083383F">
        <w:rPr>
          <w:rFonts w:hint="eastAsia"/>
          <w:rtl/>
        </w:rPr>
        <w:t>ומחוזותיו</w:t>
      </w:r>
      <w:r w:rsidR="009846AF" w:rsidRPr="0083383F">
        <w:rPr>
          <w:rtl/>
        </w:rPr>
        <w:t xml:space="preserve"> דוח מרוכז </w:t>
      </w:r>
      <w:r w:rsidR="009846AF" w:rsidRPr="0083383F">
        <w:rPr>
          <w:rFonts w:hint="eastAsia"/>
          <w:rtl/>
        </w:rPr>
        <w:t>ו</w:t>
      </w:r>
      <w:r w:rsidR="009846AF" w:rsidRPr="0083383F">
        <w:rPr>
          <w:rtl/>
        </w:rPr>
        <w:t xml:space="preserve">מעודכן </w:t>
      </w:r>
      <w:r w:rsidR="009846AF" w:rsidRPr="0083383F">
        <w:rPr>
          <w:rFonts w:hint="eastAsia"/>
          <w:rtl/>
        </w:rPr>
        <w:t>של</w:t>
      </w:r>
      <w:r w:rsidR="009846AF" w:rsidRPr="0083383F">
        <w:rPr>
          <w:rtl/>
        </w:rPr>
        <w:t xml:space="preserve"> המפעלים שלא הגישו לו דוחות דיגום תקופתיים כנדרש. בביקורת המעקב נמצא כי הליקוי </w:t>
      </w:r>
      <w:r w:rsidR="009846AF" w:rsidRPr="003F555C">
        <w:rPr>
          <w:b/>
          <w:bCs/>
          <w:rtl/>
        </w:rPr>
        <w:t>לא תוקן:</w:t>
      </w:r>
      <w:r w:rsidR="009846AF" w:rsidRPr="0083383F">
        <w:rPr>
          <w:rtl/>
        </w:rPr>
        <w:t xml:space="preserve"> המשרד </w:t>
      </w:r>
      <w:proofErr w:type="spellStart"/>
      <w:r w:rsidR="009846AF" w:rsidRPr="0083383F">
        <w:rPr>
          <w:rtl/>
        </w:rPr>
        <w:t>להג"ס</w:t>
      </w:r>
      <w:proofErr w:type="spellEnd"/>
      <w:r w:rsidR="009846AF" w:rsidRPr="0083383F">
        <w:rPr>
          <w:rtl/>
        </w:rPr>
        <w:t xml:space="preserve"> אמנם גיבש </w:t>
      </w:r>
      <w:r w:rsidR="009846AF" w:rsidRPr="0083383F">
        <w:rPr>
          <w:rtl/>
        </w:rPr>
        <w:lastRenderedPageBreak/>
        <w:t xml:space="preserve">תבנית מפורטת לדוחות רבעוניים, אולם הנתונים שנכללו בדוחות אלו לא היו נכונים ולא היה ניתן לנתח אותם ולהסיק מהם מסקנות, כך שהלכה </w:t>
      </w:r>
      <w:r w:rsidR="009846AF" w:rsidRPr="0083383F">
        <w:rPr>
          <w:rFonts w:hint="eastAsia"/>
          <w:rtl/>
        </w:rPr>
        <w:t>למעשה</w:t>
      </w:r>
      <w:r w:rsidR="009846AF" w:rsidRPr="0083383F">
        <w:rPr>
          <w:rtl/>
        </w:rPr>
        <w:t xml:space="preserve"> </w:t>
      </w:r>
      <w:r w:rsidR="009846AF" w:rsidRPr="0083383F">
        <w:rPr>
          <w:rFonts w:hint="eastAsia"/>
          <w:rtl/>
        </w:rPr>
        <w:t>לא</w:t>
      </w:r>
      <w:r w:rsidR="009846AF" w:rsidRPr="0083383F">
        <w:rPr>
          <w:rtl/>
        </w:rPr>
        <w:t xml:space="preserve"> היה </w:t>
      </w:r>
      <w:r w:rsidR="009846AF" w:rsidRPr="0083383F">
        <w:rPr>
          <w:rFonts w:hint="eastAsia"/>
          <w:rtl/>
        </w:rPr>
        <w:t>למשרד</w:t>
      </w:r>
      <w:r w:rsidR="009846AF" w:rsidRPr="0083383F">
        <w:rPr>
          <w:rtl/>
        </w:rPr>
        <w:t xml:space="preserve"> </w:t>
      </w:r>
      <w:r w:rsidR="009846AF" w:rsidRPr="0083383F">
        <w:rPr>
          <w:rFonts w:hint="eastAsia"/>
          <w:rtl/>
        </w:rPr>
        <w:t>דוח</w:t>
      </w:r>
      <w:r w:rsidR="009846AF" w:rsidRPr="0083383F">
        <w:rPr>
          <w:rtl/>
        </w:rPr>
        <w:t xml:space="preserve"> </w:t>
      </w:r>
      <w:r w:rsidR="009846AF" w:rsidRPr="0083383F">
        <w:rPr>
          <w:rFonts w:hint="eastAsia"/>
          <w:rtl/>
        </w:rPr>
        <w:t>מרוכז</w:t>
      </w:r>
      <w:r w:rsidR="009846AF" w:rsidRPr="0083383F">
        <w:rPr>
          <w:rtl/>
        </w:rPr>
        <w:t xml:space="preserve"> </w:t>
      </w:r>
      <w:r w:rsidR="009846AF" w:rsidRPr="0083383F">
        <w:rPr>
          <w:rFonts w:hint="eastAsia"/>
          <w:rtl/>
        </w:rPr>
        <w:t>ומעודכן</w:t>
      </w:r>
      <w:r w:rsidR="009846AF" w:rsidRPr="0083383F">
        <w:rPr>
          <w:rtl/>
        </w:rPr>
        <w:t xml:space="preserve"> </w:t>
      </w:r>
      <w:r w:rsidR="009846AF" w:rsidRPr="0083383F">
        <w:rPr>
          <w:rFonts w:hint="eastAsia"/>
          <w:rtl/>
        </w:rPr>
        <w:t>בנושא</w:t>
      </w:r>
      <w:r w:rsidR="009846AF" w:rsidRPr="0083383F">
        <w:rPr>
          <w:rtl/>
        </w:rPr>
        <w:t xml:space="preserve">. </w:t>
      </w:r>
      <w:r w:rsidR="009846AF" w:rsidRPr="0083383F">
        <w:rPr>
          <w:rFonts w:hint="eastAsia"/>
          <w:rtl/>
        </w:rPr>
        <w:t>עוד</w:t>
      </w:r>
      <w:r w:rsidR="009846AF" w:rsidRPr="0083383F">
        <w:rPr>
          <w:rtl/>
        </w:rPr>
        <w:t xml:space="preserve"> </w:t>
      </w:r>
      <w:r w:rsidR="009846AF" w:rsidRPr="0083383F">
        <w:rPr>
          <w:rFonts w:hint="eastAsia"/>
          <w:rtl/>
        </w:rPr>
        <w:t>עלה</w:t>
      </w:r>
      <w:r w:rsidR="009846AF" w:rsidRPr="0083383F">
        <w:rPr>
          <w:rtl/>
        </w:rPr>
        <w:t xml:space="preserve"> </w:t>
      </w:r>
      <w:r w:rsidR="009846AF" w:rsidRPr="0083383F">
        <w:rPr>
          <w:rFonts w:hint="eastAsia"/>
          <w:rtl/>
        </w:rPr>
        <w:t>כי</w:t>
      </w:r>
      <w:r w:rsidR="009846AF" w:rsidRPr="0083383F">
        <w:rPr>
          <w:rtl/>
        </w:rPr>
        <w:t xml:space="preserve"> </w:t>
      </w:r>
      <w:r w:rsidR="009846AF" w:rsidRPr="0083383F">
        <w:rPr>
          <w:rFonts w:hint="eastAsia"/>
          <w:rtl/>
        </w:rPr>
        <w:t>הפער</w:t>
      </w:r>
      <w:r w:rsidR="009846AF" w:rsidRPr="0083383F">
        <w:rPr>
          <w:rtl/>
        </w:rPr>
        <w:t xml:space="preserve"> </w:t>
      </w:r>
      <w:r w:rsidR="009846AF" w:rsidRPr="0083383F">
        <w:rPr>
          <w:rFonts w:hint="eastAsia"/>
          <w:rtl/>
        </w:rPr>
        <w:t>האמור</w:t>
      </w:r>
      <w:r w:rsidR="009846AF" w:rsidRPr="0083383F">
        <w:rPr>
          <w:rtl/>
        </w:rPr>
        <w:t xml:space="preserve"> </w:t>
      </w:r>
      <w:r w:rsidR="009846AF" w:rsidRPr="0083383F">
        <w:rPr>
          <w:rFonts w:hint="eastAsia"/>
          <w:rtl/>
        </w:rPr>
        <w:t>ידוע</w:t>
      </w:r>
      <w:r w:rsidR="009846AF" w:rsidRPr="0083383F">
        <w:rPr>
          <w:rtl/>
        </w:rPr>
        <w:t xml:space="preserve"> </w:t>
      </w:r>
      <w:r w:rsidR="009846AF" w:rsidRPr="0083383F">
        <w:rPr>
          <w:rFonts w:hint="eastAsia"/>
          <w:rtl/>
        </w:rPr>
        <w:t>למשרד</w:t>
      </w:r>
      <w:r w:rsidR="009846AF" w:rsidRPr="0083383F">
        <w:rPr>
          <w:rtl/>
        </w:rPr>
        <w:t xml:space="preserve"> </w:t>
      </w:r>
      <w:r w:rsidR="009846AF" w:rsidRPr="0083383F">
        <w:rPr>
          <w:rFonts w:hint="eastAsia"/>
          <w:rtl/>
        </w:rPr>
        <w:t>ולכן</w:t>
      </w:r>
      <w:r w:rsidR="009846AF" w:rsidRPr="0083383F">
        <w:rPr>
          <w:rtl/>
        </w:rPr>
        <w:t xml:space="preserve"> </w:t>
      </w:r>
      <w:r w:rsidR="009846AF" w:rsidRPr="0083383F">
        <w:rPr>
          <w:rFonts w:hint="eastAsia"/>
          <w:rtl/>
        </w:rPr>
        <w:t>הוא</w:t>
      </w:r>
      <w:r w:rsidR="009846AF" w:rsidRPr="0083383F">
        <w:rPr>
          <w:rtl/>
        </w:rPr>
        <w:t xml:space="preserve"> </w:t>
      </w:r>
      <w:r w:rsidR="009846AF" w:rsidRPr="0083383F">
        <w:rPr>
          <w:rFonts w:hint="eastAsia"/>
          <w:rtl/>
        </w:rPr>
        <w:t>הפסיק</w:t>
      </w:r>
      <w:r w:rsidR="009846AF" w:rsidRPr="0083383F">
        <w:rPr>
          <w:rtl/>
        </w:rPr>
        <w:t xml:space="preserve"> </w:t>
      </w:r>
      <w:r w:rsidR="009846AF" w:rsidRPr="0083383F">
        <w:rPr>
          <w:rFonts w:hint="eastAsia"/>
          <w:rtl/>
        </w:rPr>
        <w:t>להפיק</w:t>
      </w:r>
      <w:r w:rsidR="009846AF" w:rsidRPr="0083383F">
        <w:rPr>
          <w:rtl/>
        </w:rPr>
        <w:t xml:space="preserve"> </w:t>
      </w:r>
      <w:r w:rsidR="009846AF" w:rsidRPr="0083383F">
        <w:rPr>
          <w:rFonts w:hint="eastAsia"/>
          <w:rtl/>
        </w:rPr>
        <w:t>דוחות</w:t>
      </w:r>
      <w:r w:rsidR="009846AF" w:rsidRPr="0083383F">
        <w:rPr>
          <w:rtl/>
        </w:rPr>
        <w:t xml:space="preserve"> </w:t>
      </w:r>
      <w:r w:rsidR="009846AF" w:rsidRPr="0083383F">
        <w:rPr>
          <w:rFonts w:hint="eastAsia"/>
          <w:rtl/>
        </w:rPr>
        <w:t>רבעוניים</w:t>
      </w:r>
      <w:r w:rsidR="009846AF" w:rsidRPr="0083383F">
        <w:rPr>
          <w:rtl/>
        </w:rPr>
        <w:t xml:space="preserve"> </w:t>
      </w:r>
      <w:r w:rsidR="009846AF" w:rsidRPr="0083383F">
        <w:rPr>
          <w:rFonts w:hint="eastAsia"/>
          <w:rtl/>
        </w:rPr>
        <w:t>אלו</w:t>
      </w:r>
      <w:r w:rsidR="009846AF" w:rsidRPr="0083383F">
        <w:rPr>
          <w:rtl/>
        </w:rPr>
        <w:t xml:space="preserve"> </w:t>
      </w:r>
      <w:r w:rsidR="009846AF" w:rsidRPr="0083383F">
        <w:rPr>
          <w:rFonts w:hint="eastAsia"/>
          <w:rtl/>
        </w:rPr>
        <w:t>בסוף</w:t>
      </w:r>
      <w:r w:rsidR="009846AF" w:rsidRPr="0083383F">
        <w:rPr>
          <w:rtl/>
        </w:rPr>
        <w:t xml:space="preserve"> </w:t>
      </w:r>
      <w:r w:rsidR="009846AF" w:rsidRPr="0083383F">
        <w:rPr>
          <w:rFonts w:hint="eastAsia"/>
          <w:rtl/>
        </w:rPr>
        <w:t>שנת</w:t>
      </w:r>
      <w:r w:rsidR="009846AF" w:rsidRPr="0083383F">
        <w:rPr>
          <w:rtl/>
        </w:rPr>
        <w:t xml:space="preserve"> 2022 </w:t>
      </w:r>
      <w:r w:rsidR="009846AF" w:rsidRPr="0083383F">
        <w:rPr>
          <w:rFonts w:hint="eastAsia"/>
          <w:rtl/>
        </w:rPr>
        <w:t>והחל</w:t>
      </w:r>
      <w:r w:rsidR="009846AF" w:rsidRPr="0083383F">
        <w:rPr>
          <w:rtl/>
        </w:rPr>
        <w:t xml:space="preserve"> </w:t>
      </w:r>
      <w:r w:rsidR="009846AF" w:rsidRPr="0083383F">
        <w:rPr>
          <w:rFonts w:hint="eastAsia"/>
          <w:rtl/>
        </w:rPr>
        <w:t>בפעולות</w:t>
      </w:r>
      <w:r w:rsidR="009846AF" w:rsidRPr="0083383F">
        <w:rPr>
          <w:rtl/>
        </w:rPr>
        <w:t xml:space="preserve"> </w:t>
      </w:r>
      <w:r w:rsidR="009846AF" w:rsidRPr="0083383F">
        <w:rPr>
          <w:rFonts w:hint="eastAsia"/>
          <w:rtl/>
        </w:rPr>
        <w:t>לפיתוח</w:t>
      </w:r>
      <w:r w:rsidR="009846AF" w:rsidRPr="0083383F">
        <w:rPr>
          <w:rtl/>
        </w:rPr>
        <w:t xml:space="preserve"> </w:t>
      </w:r>
      <w:r w:rsidR="009846AF" w:rsidRPr="0083383F">
        <w:rPr>
          <w:rFonts w:hint="eastAsia"/>
          <w:rtl/>
        </w:rPr>
        <w:t>וטיוב</w:t>
      </w:r>
      <w:r w:rsidR="009846AF" w:rsidRPr="0083383F">
        <w:rPr>
          <w:rtl/>
        </w:rPr>
        <w:t xml:space="preserve"> </w:t>
      </w:r>
      <w:r w:rsidR="009846AF" w:rsidRPr="0083383F">
        <w:rPr>
          <w:rFonts w:hint="eastAsia"/>
          <w:rtl/>
        </w:rPr>
        <w:t>המערכת</w:t>
      </w:r>
      <w:r w:rsidR="009846AF" w:rsidRPr="0083383F">
        <w:rPr>
          <w:rtl/>
        </w:rPr>
        <w:t xml:space="preserve"> הממוחשבת של המשרד. </w:t>
      </w:r>
      <w:r w:rsidR="009846AF" w:rsidRPr="0083383F">
        <w:rPr>
          <w:rFonts w:hint="eastAsia"/>
          <w:rtl/>
        </w:rPr>
        <w:t>אולם</w:t>
      </w:r>
      <w:r w:rsidR="009846AF" w:rsidRPr="0083383F">
        <w:rPr>
          <w:rtl/>
        </w:rPr>
        <w:t xml:space="preserve"> </w:t>
      </w:r>
      <w:r w:rsidR="009846AF" w:rsidRPr="0083383F">
        <w:rPr>
          <w:rFonts w:hint="eastAsia"/>
          <w:rtl/>
        </w:rPr>
        <w:t>גם</w:t>
      </w:r>
      <w:r w:rsidR="009846AF" w:rsidRPr="0083383F">
        <w:rPr>
          <w:rtl/>
        </w:rPr>
        <w:t xml:space="preserve"> </w:t>
      </w:r>
      <w:r w:rsidR="009846AF" w:rsidRPr="0083383F">
        <w:rPr>
          <w:rFonts w:hint="eastAsia"/>
          <w:rtl/>
        </w:rPr>
        <w:t>בחלוף</w:t>
      </w:r>
      <w:r w:rsidR="009846AF" w:rsidRPr="0083383F">
        <w:rPr>
          <w:rtl/>
        </w:rPr>
        <w:t xml:space="preserve"> </w:t>
      </w:r>
      <w:r w:rsidR="009846AF" w:rsidRPr="0083383F">
        <w:rPr>
          <w:rFonts w:hint="eastAsia"/>
          <w:rtl/>
        </w:rPr>
        <w:t>למעלה</w:t>
      </w:r>
      <w:r w:rsidR="009846AF" w:rsidRPr="0083383F">
        <w:rPr>
          <w:rtl/>
        </w:rPr>
        <w:t xml:space="preserve"> </w:t>
      </w:r>
      <w:r w:rsidR="009846AF" w:rsidRPr="0083383F">
        <w:rPr>
          <w:rFonts w:hint="eastAsia"/>
          <w:rtl/>
        </w:rPr>
        <w:t>משנה</w:t>
      </w:r>
      <w:r w:rsidR="009846AF" w:rsidRPr="0083383F">
        <w:rPr>
          <w:rtl/>
        </w:rPr>
        <w:t xml:space="preserve">, </w:t>
      </w:r>
      <w:r w:rsidR="009846AF" w:rsidRPr="0083383F">
        <w:rPr>
          <w:rFonts w:hint="eastAsia"/>
          <w:rtl/>
        </w:rPr>
        <w:t>טיוב</w:t>
      </w:r>
      <w:r w:rsidR="009846AF" w:rsidRPr="0083383F">
        <w:rPr>
          <w:rtl/>
        </w:rPr>
        <w:t xml:space="preserve"> </w:t>
      </w:r>
      <w:r w:rsidR="009846AF" w:rsidRPr="0083383F">
        <w:rPr>
          <w:rFonts w:hint="eastAsia"/>
          <w:rtl/>
        </w:rPr>
        <w:t>המערכת</w:t>
      </w:r>
      <w:r w:rsidR="009846AF" w:rsidRPr="0083383F">
        <w:rPr>
          <w:rtl/>
        </w:rPr>
        <w:t xml:space="preserve"> </w:t>
      </w:r>
      <w:r w:rsidR="009846AF" w:rsidRPr="0083383F">
        <w:rPr>
          <w:rFonts w:hint="eastAsia"/>
          <w:rtl/>
        </w:rPr>
        <w:t>עדיין</w:t>
      </w:r>
      <w:r w:rsidR="009846AF" w:rsidRPr="0083383F">
        <w:rPr>
          <w:rtl/>
        </w:rPr>
        <w:t xml:space="preserve"> </w:t>
      </w:r>
      <w:r w:rsidR="009846AF" w:rsidRPr="0083383F">
        <w:rPr>
          <w:rFonts w:hint="eastAsia"/>
          <w:rtl/>
        </w:rPr>
        <w:t>לא</w:t>
      </w:r>
      <w:r w:rsidR="009846AF" w:rsidRPr="0083383F">
        <w:rPr>
          <w:rtl/>
        </w:rPr>
        <w:t xml:space="preserve"> </w:t>
      </w:r>
      <w:r w:rsidR="009846AF" w:rsidRPr="0083383F">
        <w:rPr>
          <w:rFonts w:hint="eastAsia"/>
          <w:rtl/>
        </w:rPr>
        <w:t>הושלם</w:t>
      </w:r>
      <w:r w:rsidRPr="00AF3B73">
        <w:rPr>
          <w:rFonts w:hint="cs"/>
          <w:rtl/>
        </w:rPr>
        <w:t>.</w:t>
      </w:r>
    </w:p>
    <w:p w14:paraId="6EA213E6" w14:textId="4EB85541" w:rsidR="00EB672B" w:rsidRDefault="00EB672B" w:rsidP="00EB672B">
      <w:pPr>
        <w:pStyle w:val="73f7"/>
        <w:rPr>
          <w:rtl/>
        </w:rPr>
      </w:pPr>
      <w:r w:rsidRPr="009846AF">
        <w:rPr>
          <w:rFonts w:hint="cs"/>
          <w:b/>
          <w:noProof/>
          <w:rtl/>
        </w:rPr>
        <w:drawing>
          <wp:anchor distT="0" distB="0" distL="114300" distR="114300" simplePos="0" relativeHeight="252484096" behindDoc="1" locked="0" layoutInCell="1" allowOverlap="1" wp14:anchorId="2FE6EAD4" wp14:editId="2AA3B980">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9846AF">
        <w:rPr>
          <w:rFonts w:hint="eastAsia"/>
          <w:b/>
          <w:bCs/>
          <w:rtl/>
        </w:rPr>
        <w:t>בדיקות</w:t>
      </w:r>
      <w:r w:rsidR="009846AF" w:rsidRPr="009846AF">
        <w:rPr>
          <w:b/>
          <w:bCs/>
          <w:rtl/>
        </w:rPr>
        <w:t xml:space="preserve"> </w:t>
      </w:r>
      <w:r w:rsidR="009846AF" w:rsidRPr="009846AF">
        <w:rPr>
          <w:rFonts w:hint="eastAsia"/>
          <w:b/>
          <w:bCs/>
          <w:rtl/>
        </w:rPr>
        <w:t>פתע</w:t>
      </w:r>
      <w:r w:rsidR="009846AF" w:rsidRPr="009846AF">
        <w:rPr>
          <w:b/>
          <w:bCs/>
          <w:rtl/>
        </w:rPr>
        <w:t xml:space="preserve"> </w:t>
      </w:r>
      <w:r w:rsidR="009846AF" w:rsidRPr="009846AF">
        <w:rPr>
          <w:rFonts w:hint="eastAsia"/>
          <w:b/>
          <w:bCs/>
          <w:rtl/>
        </w:rPr>
        <w:t>בארובות</w:t>
      </w:r>
      <w:r w:rsidR="009846AF" w:rsidRPr="009846AF">
        <w:rPr>
          <w:b/>
          <w:bCs/>
          <w:rtl/>
        </w:rPr>
        <w:t xml:space="preserve"> </w:t>
      </w:r>
      <w:r w:rsidR="009846AF" w:rsidRPr="009846AF">
        <w:rPr>
          <w:rFonts w:hint="eastAsia"/>
          <w:b/>
          <w:bCs/>
          <w:rtl/>
        </w:rPr>
        <w:t>של</w:t>
      </w:r>
      <w:r w:rsidR="009846AF" w:rsidRPr="009846AF">
        <w:rPr>
          <w:b/>
          <w:bCs/>
          <w:rtl/>
        </w:rPr>
        <w:t xml:space="preserve"> </w:t>
      </w:r>
      <w:r w:rsidR="009846AF" w:rsidRPr="009846AF">
        <w:rPr>
          <w:rFonts w:hint="eastAsia"/>
          <w:b/>
          <w:bCs/>
          <w:rtl/>
        </w:rPr>
        <w:t>מפעלים</w:t>
      </w:r>
      <w:r w:rsidR="009846AF" w:rsidRPr="009846AF">
        <w:rPr>
          <w:b/>
          <w:bCs/>
          <w:rtl/>
        </w:rPr>
        <w:t xml:space="preserve"> - </w:t>
      </w:r>
      <w:r w:rsidR="009846AF" w:rsidRPr="0083383F">
        <w:rPr>
          <w:rtl/>
        </w:rPr>
        <w:t xml:space="preserve">נמצא כי בשנת 2022 שיעור בדיקות הפתע שביצע המשרד </w:t>
      </w:r>
      <w:proofErr w:type="spellStart"/>
      <w:r w:rsidR="009846AF" w:rsidRPr="0083383F">
        <w:rPr>
          <w:rtl/>
        </w:rPr>
        <w:t>להג"ס</w:t>
      </w:r>
      <w:proofErr w:type="spellEnd"/>
      <w:r w:rsidR="009846AF" w:rsidRPr="0083383F">
        <w:rPr>
          <w:rtl/>
        </w:rPr>
        <w:t xml:space="preserve"> ושבהן התגלו חריגות וחריגות חמורות מתקני הפליטה היה גדול פי למעלה מארבעה משיעור הבדיקות התקופתיות שביצעו המפעלים ושבהן התגלו חריגות וחריגות חמורות: </w:t>
      </w:r>
      <w:r w:rsidR="009846AF" w:rsidRPr="0083383F">
        <w:rPr>
          <w:rFonts w:hint="cs"/>
          <w:rtl/>
        </w:rPr>
        <w:t>יותר מ</w:t>
      </w:r>
      <w:r w:rsidR="009846AF" w:rsidRPr="0083383F">
        <w:rPr>
          <w:rtl/>
        </w:rPr>
        <w:t xml:space="preserve">פי </w:t>
      </w:r>
      <w:r w:rsidR="009846AF" w:rsidRPr="0083383F">
        <w:rPr>
          <w:rFonts w:hint="eastAsia"/>
          <w:rtl/>
        </w:rPr>
        <w:t>מחמישה</w:t>
      </w:r>
      <w:r w:rsidR="009846AF" w:rsidRPr="0083383F">
        <w:rPr>
          <w:rtl/>
        </w:rPr>
        <w:t xml:space="preserve"> משיעור הבדיקות </w:t>
      </w:r>
      <w:r w:rsidR="009846AF" w:rsidRPr="0083383F">
        <w:rPr>
          <w:rFonts w:hint="cs"/>
          <w:rtl/>
        </w:rPr>
        <w:t>ש</w:t>
      </w:r>
      <w:r w:rsidR="009846AF" w:rsidRPr="0083383F">
        <w:rPr>
          <w:rtl/>
        </w:rPr>
        <w:t xml:space="preserve">בהן התגלתה חריגה (ב-8.3% מבדיקות הפתע לעומת 1.6% מהבדיקות התקופתיות), ופי שניים משיעור הבדיקות </w:t>
      </w:r>
      <w:r w:rsidR="009846AF" w:rsidRPr="0083383F">
        <w:rPr>
          <w:rFonts w:hint="cs"/>
          <w:rtl/>
        </w:rPr>
        <w:t>ש</w:t>
      </w:r>
      <w:r w:rsidR="009846AF" w:rsidRPr="0083383F">
        <w:rPr>
          <w:rtl/>
        </w:rPr>
        <w:t xml:space="preserve">בהן התגלתה חריגה חמורה (ב-1.2% מבדיקות הפתע לעומת 0.6% מהבדיקות התקופתיות). פערים דומים נמצאו גם בשנת 2021. </w:t>
      </w:r>
      <w:r w:rsidR="009846AF" w:rsidRPr="0083383F">
        <w:rPr>
          <w:rFonts w:hint="eastAsia"/>
          <w:rtl/>
        </w:rPr>
        <w:t>הליקוי</w:t>
      </w:r>
      <w:r w:rsidR="009846AF" w:rsidRPr="0083383F">
        <w:rPr>
          <w:rtl/>
        </w:rPr>
        <w:t xml:space="preserve"> מתחדד </w:t>
      </w:r>
      <w:r w:rsidR="009846AF" w:rsidRPr="0083383F">
        <w:rPr>
          <w:rFonts w:hint="eastAsia"/>
          <w:rtl/>
        </w:rPr>
        <w:t>בפרט</w:t>
      </w:r>
      <w:r w:rsidR="009846AF" w:rsidRPr="0083383F">
        <w:rPr>
          <w:rtl/>
        </w:rPr>
        <w:t xml:space="preserve">, </w:t>
      </w:r>
      <w:r w:rsidR="009846AF" w:rsidRPr="0083383F">
        <w:rPr>
          <w:rFonts w:hint="eastAsia"/>
          <w:rtl/>
        </w:rPr>
        <w:t>שמתשובת</w:t>
      </w:r>
      <w:r w:rsidR="009846AF" w:rsidRPr="0083383F">
        <w:rPr>
          <w:rtl/>
        </w:rPr>
        <w:t xml:space="preserve"> המשרד </w:t>
      </w:r>
      <w:proofErr w:type="spellStart"/>
      <w:r w:rsidR="009846AF" w:rsidRPr="0083383F">
        <w:rPr>
          <w:rFonts w:hint="eastAsia"/>
          <w:rtl/>
        </w:rPr>
        <w:t>להג</w:t>
      </w:r>
      <w:r w:rsidR="009846AF" w:rsidRPr="0083383F">
        <w:rPr>
          <w:rtl/>
        </w:rPr>
        <w:t>"ס</w:t>
      </w:r>
      <w:proofErr w:type="spellEnd"/>
      <w:r w:rsidR="009846AF" w:rsidRPr="0083383F">
        <w:rPr>
          <w:rtl/>
        </w:rPr>
        <w:t xml:space="preserve"> עולה כי הוא מודע לכך שבדיקות תקופתיות שמבצעים המפעלים נעשות לאחר פעולות שנועדו לשפר את ממצאי הבדיקה ומשכך הן לא משקפות את הפליטות השגרתיות במפעל</w:t>
      </w:r>
      <w:r w:rsidRPr="00AF3B73">
        <w:rPr>
          <w:rFonts w:hint="cs"/>
          <w:rtl/>
        </w:rPr>
        <w:t xml:space="preserve">. </w:t>
      </w:r>
    </w:p>
    <w:p w14:paraId="2859D1BA" w14:textId="534C6FA1" w:rsidR="009846AF" w:rsidRDefault="009846AF" w:rsidP="009846AF">
      <w:pPr>
        <w:pStyle w:val="73f7"/>
        <w:rPr>
          <w:rtl/>
        </w:rPr>
      </w:pPr>
      <w:r w:rsidRPr="009846AF">
        <w:rPr>
          <w:rFonts w:hint="cs"/>
          <w:b/>
          <w:noProof/>
          <w:rtl/>
        </w:rPr>
        <w:drawing>
          <wp:anchor distT="0" distB="0" distL="114300" distR="114300" simplePos="0" relativeHeight="252500480" behindDoc="1" locked="0" layoutInCell="1" allowOverlap="1" wp14:anchorId="18CF8585" wp14:editId="6C41F497">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3192113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46AF">
        <w:rPr>
          <w:rFonts w:hint="eastAsia"/>
          <w:b/>
          <w:bCs/>
          <w:rtl/>
        </w:rPr>
        <w:t>פרסום</w:t>
      </w:r>
      <w:r w:rsidRPr="009846AF">
        <w:rPr>
          <w:b/>
          <w:bCs/>
          <w:rtl/>
        </w:rPr>
        <w:t xml:space="preserve"> והנגשה של מידע לציבור על פליטת מזהמים מארובות מפעלים במפרץ חיפה -</w:t>
      </w:r>
      <w:r w:rsidRPr="0083383F">
        <w:rPr>
          <w:rtl/>
        </w:rPr>
        <w:t xml:space="preserve"> </w:t>
      </w:r>
      <w:r w:rsidRPr="0083383F">
        <w:rPr>
          <w:rFonts w:hint="eastAsia"/>
          <w:rtl/>
        </w:rPr>
        <w:t>בביקורת</w:t>
      </w:r>
      <w:r w:rsidRPr="0083383F">
        <w:rPr>
          <w:rtl/>
        </w:rPr>
        <w:t xml:space="preserve"> המעקב נמצא כי מתוך 1,412 ממצאי בדיקות שפרסם המשרד </w:t>
      </w:r>
      <w:proofErr w:type="spellStart"/>
      <w:r w:rsidRPr="0083383F">
        <w:rPr>
          <w:rFonts w:hint="eastAsia"/>
          <w:rtl/>
        </w:rPr>
        <w:t>להג</w:t>
      </w:r>
      <w:r w:rsidRPr="0083383F">
        <w:rPr>
          <w:rtl/>
        </w:rPr>
        <w:t>"ס</w:t>
      </w:r>
      <w:proofErr w:type="spellEnd"/>
      <w:r w:rsidRPr="0083383F">
        <w:rPr>
          <w:rtl/>
        </w:rPr>
        <w:t xml:space="preserve"> בנוגע ל-18 המפעלים שבהם נמצאה חריגה בשנים 2021 עד 2022, לגבי יותר ממחצית מממצאי הדיגומים (783 מתוך 1,412, כ-55%) לא הוצג מידע שממנו ניתן לדעת אם הייתה חריגה בפליטת מזהמים מהארובות ביחס לתקני הפליטה המותרים. עוד נמצא כי במשרד </w:t>
      </w:r>
      <w:proofErr w:type="spellStart"/>
      <w:r w:rsidRPr="0083383F">
        <w:rPr>
          <w:rtl/>
        </w:rPr>
        <w:t>להג"ס</w:t>
      </w:r>
      <w:proofErr w:type="spellEnd"/>
      <w:r w:rsidRPr="0083383F">
        <w:rPr>
          <w:rtl/>
        </w:rPr>
        <w:t xml:space="preserve"> לא קיימים נוהלי בקרה וטיוב למידע המפורסם במאגר המידע, וכי מפעם לפעם מתקבלת במשרד פנייה לגבי מפעל או ארובה שנתוניהם לא מפורסמים במאגר, ורק לאחר קבלת הפנייה המשרד פועל לתיקון הדבר ולפרסום הנתונים החסרים. כמו כן נמצא כי במרבית המקרים שבהם התגלתה חריגה חמורה בפליטת מזהמים לאוויר ממפעלים במפרץ חיפה בשנים 2021 עד 2022 (18 מקרים מתוך 30, 60%), המשרד </w:t>
      </w:r>
      <w:proofErr w:type="spellStart"/>
      <w:r w:rsidRPr="0083383F">
        <w:rPr>
          <w:rtl/>
        </w:rPr>
        <w:t>להג"ס</w:t>
      </w:r>
      <w:proofErr w:type="spellEnd"/>
      <w:r w:rsidRPr="0083383F">
        <w:rPr>
          <w:rtl/>
        </w:rPr>
        <w:t xml:space="preserve"> לא פרסם את הנתונים האלה לידיעת הציבור במאגר המידע. המערכת הממוחשבת שהמשרד </w:t>
      </w:r>
      <w:proofErr w:type="spellStart"/>
      <w:r w:rsidRPr="0083383F">
        <w:rPr>
          <w:rtl/>
        </w:rPr>
        <w:t>להג"ס</w:t>
      </w:r>
      <w:proofErr w:type="spellEnd"/>
      <w:r w:rsidRPr="0083383F">
        <w:rPr>
          <w:rtl/>
        </w:rPr>
        <w:t xml:space="preserve"> מפעיל אינה מתאימה לחישוב פליטות לפי קצב הפליטה - אלא רק לפי ריכוזי הפליטה. כפועל יוצא מכך, </w:t>
      </w:r>
      <w:r w:rsidRPr="0083383F">
        <w:rPr>
          <w:rFonts w:hint="eastAsia"/>
          <w:rtl/>
        </w:rPr>
        <w:t>ממצאי</w:t>
      </w:r>
      <w:r w:rsidRPr="0083383F">
        <w:rPr>
          <w:rtl/>
        </w:rPr>
        <w:t xml:space="preserve"> הבדיקות של מזהמים שתקן הפליטה שלהם נקבע לפי קצב הפליטה - לא יוצגו במאגר כחריגות, גם אם ממצאי הדיגום חורגים מהתקן. כמו כן הנתונים המפורסמים במאגר המידע חוסים תחת הערה ולפיה מדובר במידע שלא נבדק ושהמשרד </w:t>
      </w:r>
      <w:proofErr w:type="spellStart"/>
      <w:r w:rsidRPr="0083383F">
        <w:rPr>
          <w:rtl/>
        </w:rPr>
        <w:t>להג"ס</w:t>
      </w:r>
      <w:proofErr w:type="spellEnd"/>
      <w:r w:rsidRPr="0083383F">
        <w:rPr>
          <w:rtl/>
        </w:rPr>
        <w:t xml:space="preserve"> אינו אחראי לגביו, והדבר מעלה ספק אם ניתן להסתמך עליהם</w:t>
      </w:r>
      <w:r w:rsidRPr="00AF3B73">
        <w:rPr>
          <w:rFonts w:hint="cs"/>
          <w:rtl/>
        </w:rPr>
        <w:t xml:space="preserve">. </w:t>
      </w:r>
    </w:p>
    <w:p w14:paraId="78EAFAC8" w14:textId="18CCB6F1" w:rsidR="009846AF" w:rsidRDefault="009846AF" w:rsidP="009846AF">
      <w:pPr>
        <w:pStyle w:val="73f7"/>
        <w:rPr>
          <w:rtl/>
        </w:rPr>
      </w:pPr>
      <w:r w:rsidRPr="009846AF">
        <w:rPr>
          <w:rFonts w:hint="cs"/>
          <w:b/>
          <w:noProof/>
          <w:rtl/>
        </w:rPr>
        <w:drawing>
          <wp:anchor distT="0" distB="0" distL="114300" distR="114300" simplePos="0" relativeHeight="252502528" behindDoc="1" locked="0" layoutInCell="1" allowOverlap="1" wp14:anchorId="69A3D62C" wp14:editId="4D5C3837">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056918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46AF">
        <w:rPr>
          <w:rFonts w:hint="eastAsia"/>
          <w:b/>
          <w:bCs/>
          <w:rtl/>
        </w:rPr>
        <w:t>אימוץ</w:t>
      </w:r>
      <w:r w:rsidRPr="009846AF">
        <w:rPr>
          <w:b/>
          <w:bCs/>
          <w:rtl/>
        </w:rPr>
        <w:t xml:space="preserve"> </w:t>
      </w:r>
      <w:r w:rsidRPr="009846AF">
        <w:rPr>
          <w:rFonts w:hint="eastAsia"/>
          <w:b/>
          <w:bCs/>
          <w:rtl/>
        </w:rPr>
        <w:t>תקני</w:t>
      </w:r>
      <w:r w:rsidRPr="009846AF">
        <w:rPr>
          <w:b/>
          <w:bCs/>
          <w:rtl/>
        </w:rPr>
        <w:t xml:space="preserve"> </w:t>
      </w:r>
      <w:r w:rsidRPr="009846AF">
        <w:rPr>
          <w:rFonts w:hint="eastAsia"/>
          <w:b/>
          <w:bCs/>
          <w:rtl/>
        </w:rPr>
        <w:t>ארגון</w:t>
      </w:r>
      <w:r w:rsidRPr="009846AF">
        <w:rPr>
          <w:b/>
          <w:bCs/>
          <w:rtl/>
        </w:rPr>
        <w:t xml:space="preserve"> </w:t>
      </w:r>
      <w:r w:rsidRPr="009846AF">
        <w:rPr>
          <w:rFonts w:hint="eastAsia"/>
          <w:b/>
          <w:bCs/>
          <w:rtl/>
        </w:rPr>
        <w:t>הימאות</w:t>
      </w:r>
      <w:r w:rsidRPr="009846AF">
        <w:rPr>
          <w:b/>
          <w:bCs/>
          <w:rtl/>
        </w:rPr>
        <w:t xml:space="preserve"> </w:t>
      </w:r>
      <w:r w:rsidRPr="009846AF">
        <w:rPr>
          <w:rFonts w:hint="eastAsia"/>
          <w:b/>
          <w:bCs/>
          <w:rtl/>
        </w:rPr>
        <w:t>הבין</w:t>
      </w:r>
      <w:r w:rsidRPr="009846AF">
        <w:rPr>
          <w:b/>
          <w:bCs/>
          <w:rtl/>
        </w:rPr>
        <w:t xml:space="preserve">-לאומי </w:t>
      </w:r>
      <w:r w:rsidRPr="009846AF">
        <w:rPr>
          <w:rFonts w:hint="eastAsia"/>
          <w:b/>
          <w:bCs/>
          <w:rtl/>
        </w:rPr>
        <w:t>של</w:t>
      </w:r>
      <w:r w:rsidRPr="009846AF">
        <w:rPr>
          <w:b/>
          <w:bCs/>
          <w:rtl/>
        </w:rPr>
        <w:t xml:space="preserve"> </w:t>
      </w:r>
      <w:r w:rsidRPr="009846AF">
        <w:rPr>
          <w:rFonts w:hint="eastAsia"/>
          <w:b/>
          <w:bCs/>
          <w:rtl/>
        </w:rPr>
        <w:t>האו</w:t>
      </w:r>
      <w:r w:rsidRPr="009846AF">
        <w:rPr>
          <w:b/>
          <w:bCs/>
          <w:rtl/>
        </w:rPr>
        <w:t>"ם (</w:t>
      </w:r>
      <w:r w:rsidRPr="009846AF">
        <w:rPr>
          <w:b/>
          <w:bCs/>
        </w:rPr>
        <w:t>IMO</w:t>
      </w:r>
      <w:r w:rsidRPr="009846AF">
        <w:rPr>
          <w:b/>
          <w:bCs/>
          <w:rtl/>
        </w:rPr>
        <w:t>) -</w:t>
      </w:r>
      <w:r w:rsidRPr="0083383F">
        <w:rPr>
          <w:rtl/>
        </w:rPr>
        <w:t xml:space="preserve"> </w:t>
      </w:r>
      <w:r w:rsidRPr="0083383F">
        <w:rPr>
          <w:rFonts w:hint="eastAsia"/>
          <w:rtl/>
        </w:rPr>
        <w:t>ביקורת</w:t>
      </w:r>
      <w:r w:rsidRPr="0083383F">
        <w:rPr>
          <w:rtl/>
        </w:rPr>
        <w:t xml:space="preserve"> המעקב העלתה כי אף שמשרד התחבורה השלים את התקנתן של תקנות למניעת זיהום אוויר מכלי שיט, הוא טרם השלים את אשרור הנספח השישי לאמנת </w:t>
      </w:r>
      <w:r w:rsidRPr="0083383F">
        <w:t>MARPOL</w:t>
      </w:r>
      <w:r w:rsidRPr="0083383F">
        <w:rPr>
          <w:rtl/>
        </w:rPr>
        <w:t xml:space="preserve">. כפועל יוצא, למרות שהנספח נכנס לתוקף כבר בשנת 2008 ואומץ בידי מדינות אחרות זה מכבר, ועל אף שהתקנות בתוקף, למדינת ישראל יש יכולת מוגבלת ליישמן מול צד שלישי ברמה הבין-לאומית. החשיבות של אשרור הנספח השישי לאמנת </w:t>
      </w:r>
      <w:r w:rsidRPr="0083383F">
        <w:t>MARPOL</w:t>
      </w:r>
      <w:r w:rsidRPr="0083383F">
        <w:rPr>
          <w:rtl/>
        </w:rPr>
        <w:t xml:space="preserve"> מתחדדת ביתר שאת לאור הגידול הצפוי בפעילות הימית בכלל והגידול בכלי שיט בבעלות </w:t>
      </w:r>
      <w:r w:rsidRPr="0083383F">
        <w:rPr>
          <w:rFonts w:hint="eastAsia"/>
          <w:rtl/>
        </w:rPr>
        <w:t>זרה</w:t>
      </w:r>
      <w:r w:rsidRPr="0083383F">
        <w:rPr>
          <w:rtl/>
        </w:rPr>
        <w:t xml:space="preserve"> בפרט. </w:t>
      </w:r>
      <w:r w:rsidRPr="0083383F">
        <w:rPr>
          <w:rFonts w:hint="eastAsia"/>
          <w:rtl/>
        </w:rPr>
        <w:t>עוד</w:t>
      </w:r>
      <w:r w:rsidRPr="0083383F">
        <w:rPr>
          <w:rtl/>
        </w:rPr>
        <w:t xml:space="preserve"> </w:t>
      </w:r>
      <w:r w:rsidRPr="0083383F">
        <w:rPr>
          <w:rFonts w:hint="eastAsia"/>
          <w:rtl/>
        </w:rPr>
        <w:t>העלתה</w:t>
      </w:r>
      <w:r w:rsidRPr="0083383F">
        <w:rPr>
          <w:rtl/>
        </w:rPr>
        <w:t xml:space="preserve"> </w:t>
      </w:r>
      <w:r w:rsidRPr="0083383F">
        <w:rPr>
          <w:rFonts w:hint="eastAsia"/>
          <w:rtl/>
        </w:rPr>
        <w:t>ביקורת</w:t>
      </w:r>
      <w:r w:rsidRPr="0083383F">
        <w:rPr>
          <w:rtl/>
        </w:rPr>
        <w:t xml:space="preserve"> </w:t>
      </w:r>
      <w:r w:rsidRPr="0083383F">
        <w:rPr>
          <w:rFonts w:hint="eastAsia"/>
          <w:rtl/>
        </w:rPr>
        <w:t>המעקב</w:t>
      </w:r>
      <w:r w:rsidRPr="0083383F">
        <w:rPr>
          <w:rtl/>
        </w:rPr>
        <w:t xml:space="preserve"> </w:t>
      </w:r>
      <w:r w:rsidRPr="0083383F">
        <w:rPr>
          <w:rFonts w:hint="eastAsia"/>
          <w:rtl/>
        </w:rPr>
        <w:t>כי</w:t>
      </w:r>
      <w:r w:rsidRPr="0083383F">
        <w:rPr>
          <w:rtl/>
        </w:rPr>
        <w:t xml:space="preserve"> </w:t>
      </w:r>
      <w:r w:rsidRPr="0083383F">
        <w:rPr>
          <w:rFonts w:hint="eastAsia"/>
          <w:rtl/>
        </w:rPr>
        <w:t>רק</w:t>
      </w:r>
      <w:r w:rsidRPr="0083383F">
        <w:rPr>
          <w:rtl/>
        </w:rPr>
        <w:t xml:space="preserve"> </w:t>
      </w:r>
      <w:r w:rsidRPr="0083383F">
        <w:rPr>
          <w:rFonts w:hint="eastAsia"/>
          <w:rtl/>
        </w:rPr>
        <w:t>בשנת</w:t>
      </w:r>
      <w:r w:rsidRPr="0083383F">
        <w:rPr>
          <w:rtl/>
        </w:rPr>
        <w:t xml:space="preserve"> 2022 </w:t>
      </w:r>
      <w:r w:rsidRPr="0083383F">
        <w:rPr>
          <w:rFonts w:hint="eastAsia"/>
          <w:rtl/>
        </w:rPr>
        <w:t>פרסם</w:t>
      </w:r>
      <w:r w:rsidRPr="0083383F">
        <w:rPr>
          <w:rtl/>
        </w:rPr>
        <w:t xml:space="preserve"> </w:t>
      </w:r>
      <w:r w:rsidRPr="0083383F">
        <w:rPr>
          <w:rFonts w:hint="eastAsia"/>
          <w:rtl/>
        </w:rPr>
        <w:t>המשרד</w:t>
      </w:r>
      <w:r w:rsidRPr="0083383F">
        <w:rPr>
          <w:rtl/>
        </w:rPr>
        <w:t xml:space="preserve"> </w:t>
      </w:r>
      <w:proofErr w:type="spellStart"/>
      <w:r w:rsidRPr="0083383F">
        <w:rPr>
          <w:rFonts w:hint="eastAsia"/>
          <w:rtl/>
        </w:rPr>
        <w:t>להג</w:t>
      </w:r>
      <w:r w:rsidRPr="0083383F">
        <w:rPr>
          <w:rtl/>
        </w:rPr>
        <w:t>"ס</w:t>
      </w:r>
      <w:proofErr w:type="spellEnd"/>
      <w:r w:rsidRPr="0083383F">
        <w:rPr>
          <w:rtl/>
        </w:rPr>
        <w:t xml:space="preserve"> </w:t>
      </w:r>
      <w:r w:rsidRPr="0083383F">
        <w:rPr>
          <w:rFonts w:hint="eastAsia"/>
          <w:rtl/>
        </w:rPr>
        <w:t>טיוטת</w:t>
      </w:r>
      <w:r w:rsidRPr="0083383F">
        <w:rPr>
          <w:rtl/>
        </w:rPr>
        <w:t xml:space="preserve"> </w:t>
      </w:r>
      <w:r w:rsidRPr="0083383F">
        <w:rPr>
          <w:rFonts w:hint="eastAsia"/>
          <w:rtl/>
        </w:rPr>
        <w:t>תקנות</w:t>
      </w:r>
      <w:r w:rsidRPr="0083383F">
        <w:rPr>
          <w:rtl/>
        </w:rPr>
        <w:t xml:space="preserve"> </w:t>
      </w:r>
      <w:r w:rsidRPr="0083383F">
        <w:rPr>
          <w:rFonts w:hint="eastAsia"/>
          <w:rtl/>
        </w:rPr>
        <w:t>שנועדה</w:t>
      </w:r>
      <w:r w:rsidRPr="0083383F">
        <w:rPr>
          <w:rtl/>
        </w:rPr>
        <w:t xml:space="preserve"> </w:t>
      </w:r>
      <w:r w:rsidRPr="0083383F">
        <w:rPr>
          <w:rFonts w:hint="eastAsia"/>
          <w:rtl/>
        </w:rPr>
        <w:t>להביא</w:t>
      </w:r>
      <w:r w:rsidRPr="0083383F">
        <w:rPr>
          <w:rtl/>
        </w:rPr>
        <w:t xml:space="preserve"> </w:t>
      </w:r>
      <w:r w:rsidRPr="0083383F">
        <w:rPr>
          <w:rFonts w:hint="eastAsia"/>
          <w:rtl/>
        </w:rPr>
        <w:t>לאסדרה</w:t>
      </w:r>
      <w:r w:rsidRPr="0083383F">
        <w:rPr>
          <w:rtl/>
        </w:rPr>
        <w:t xml:space="preserve"> </w:t>
      </w:r>
      <w:r w:rsidRPr="0083383F">
        <w:rPr>
          <w:rFonts w:hint="eastAsia"/>
          <w:rtl/>
        </w:rPr>
        <w:t>ול</w:t>
      </w:r>
      <w:r w:rsidRPr="0083383F">
        <w:rPr>
          <w:rtl/>
        </w:rPr>
        <w:t xml:space="preserve">צמצום של פליטות עשן שחור מכלי </w:t>
      </w:r>
      <w:r w:rsidRPr="0083383F">
        <w:rPr>
          <w:rFonts w:hint="eastAsia"/>
          <w:rtl/>
        </w:rPr>
        <w:t>שיט</w:t>
      </w:r>
      <w:r w:rsidRPr="0083383F">
        <w:rPr>
          <w:rtl/>
        </w:rPr>
        <w:t xml:space="preserve">, וכי תקנות אלו טרם אושרו, זאת אף שפליטות אלה כוללות </w:t>
      </w:r>
      <w:r w:rsidRPr="0083383F">
        <w:rPr>
          <w:rFonts w:hint="eastAsia"/>
          <w:rtl/>
        </w:rPr>
        <w:t>מזהמי</w:t>
      </w:r>
      <w:r w:rsidRPr="0083383F">
        <w:rPr>
          <w:rtl/>
        </w:rPr>
        <w:t xml:space="preserve"> אוויר הידועים כבעלי השפעה ישירה על הסביבה ועל בריאות האדם, ופליטתן הוסדרה במדינות אחרות זה מכבר</w:t>
      </w:r>
      <w:r w:rsidRPr="00AF3B73">
        <w:rPr>
          <w:rFonts w:hint="cs"/>
          <w:rtl/>
        </w:rPr>
        <w:t xml:space="preserve">. </w:t>
      </w:r>
    </w:p>
    <w:p w14:paraId="5AE2419C" w14:textId="77777777" w:rsidR="00EB672B" w:rsidRPr="000B463F" w:rsidRDefault="00EB672B" w:rsidP="00C035DE">
      <w:pPr>
        <w:spacing w:before="480" w:after="240"/>
      </w:pPr>
      <w:r>
        <w:rPr>
          <w:noProof/>
        </w:rPr>
        <w:lastRenderedPageBreak/>
        <w:drawing>
          <wp:inline distT="0" distB="0" distL="0" distR="0" wp14:anchorId="45EF8E5A" wp14:editId="3C03801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14:paraId="2C3B90E4" w14:textId="77777777" w:rsidR="009846AF" w:rsidRPr="0083383F" w:rsidRDefault="009846AF" w:rsidP="009846AF">
      <w:pPr>
        <w:pStyle w:val="73f7"/>
        <w:rPr>
          <w:rtl/>
        </w:rPr>
      </w:pPr>
      <w:r w:rsidRPr="009846AF">
        <w:rPr>
          <w:rFonts w:hint="eastAsia"/>
          <w:b/>
          <w:bCs/>
          <w:rtl/>
        </w:rPr>
        <w:t>החלטת</w:t>
      </w:r>
      <w:r w:rsidRPr="009846AF">
        <w:rPr>
          <w:b/>
          <w:bCs/>
          <w:rtl/>
        </w:rPr>
        <w:t xml:space="preserve"> ממשלה </w:t>
      </w:r>
      <w:proofErr w:type="spellStart"/>
      <w:r w:rsidRPr="009846AF">
        <w:rPr>
          <w:rFonts w:hint="eastAsia"/>
          <w:b/>
          <w:bCs/>
          <w:rtl/>
        </w:rPr>
        <w:t>מתכללת</w:t>
      </w:r>
      <w:proofErr w:type="spellEnd"/>
      <w:r w:rsidRPr="009846AF">
        <w:rPr>
          <w:b/>
          <w:bCs/>
          <w:rtl/>
        </w:rPr>
        <w:t xml:space="preserve"> בדבר עתידו של מפרץ חיפה -</w:t>
      </w:r>
      <w:r w:rsidRPr="0083383F">
        <w:rPr>
          <w:rtl/>
        </w:rPr>
        <w:t xml:space="preserve"> בדוח הקודם עלה כי לא גובשה החלטה ממשלתית </w:t>
      </w:r>
      <w:proofErr w:type="spellStart"/>
      <w:r w:rsidRPr="0083383F">
        <w:rPr>
          <w:rtl/>
        </w:rPr>
        <w:t>מתכללת</w:t>
      </w:r>
      <w:proofErr w:type="spellEnd"/>
      <w:r w:rsidRPr="0083383F">
        <w:rPr>
          <w:rtl/>
        </w:rPr>
        <w:t xml:space="preserve"> בדבר עתידו של אזור מפרץ חיפה. בביקורת המעקב נמצא כי הליקוי תוקן </w:t>
      </w:r>
      <w:r w:rsidRPr="009846AF">
        <w:rPr>
          <w:rFonts w:hint="eastAsia"/>
          <w:b/>
          <w:bCs/>
          <w:rtl/>
        </w:rPr>
        <w:t>באופן</w:t>
      </w:r>
      <w:r w:rsidRPr="009846AF">
        <w:rPr>
          <w:b/>
          <w:bCs/>
          <w:rtl/>
        </w:rPr>
        <w:t xml:space="preserve"> </w:t>
      </w:r>
      <w:r w:rsidRPr="009846AF">
        <w:rPr>
          <w:rFonts w:hint="eastAsia"/>
          <w:b/>
          <w:bCs/>
          <w:rtl/>
        </w:rPr>
        <w:t>מלא</w:t>
      </w:r>
      <w:r w:rsidRPr="0083383F">
        <w:rPr>
          <w:rtl/>
        </w:rPr>
        <w:t xml:space="preserve">. בהתבסס על עבודת מטה שביצעה ועדת מנכ"לים בין-משרדית בשנים 2020 עד 2021, בשנת 2022 קיבלה ממשלת ישראל החלטה אסטרטגית בדבר עתידו של האזור, ולפיה פעילות התעשייה הפטרוכימית במפרץ חיפה תופסק, ויקודמו בו פרויקטים משמעותיים שישנו את אופיו מאזור רווי תעשייה כבדה לאזור </w:t>
      </w:r>
      <w:proofErr w:type="spellStart"/>
      <w:r w:rsidRPr="0083383F">
        <w:rPr>
          <w:rtl/>
        </w:rPr>
        <w:t>מטרופוליני</w:t>
      </w:r>
      <w:proofErr w:type="spellEnd"/>
      <w:r w:rsidRPr="0083383F">
        <w:rPr>
          <w:rtl/>
        </w:rPr>
        <w:t xml:space="preserve"> בר קיימה, מוטה מגורים, תעשייה נקייה ושטחים ירוקים. משרד מבקר המדינה מציין לחיוב את פועלן של ועדת ההיגוי </w:t>
      </w:r>
      <w:proofErr w:type="spellStart"/>
      <w:r w:rsidRPr="0083383F">
        <w:rPr>
          <w:rtl/>
        </w:rPr>
        <w:t>והמינהלת</w:t>
      </w:r>
      <w:proofErr w:type="spellEnd"/>
      <w:r w:rsidRPr="0083383F">
        <w:rPr>
          <w:rtl/>
        </w:rPr>
        <w:t xml:space="preserve"> שהוקמו בשנת 2022 מכוח החלטת הממשלה </w:t>
      </w:r>
      <w:r w:rsidRPr="0083383F">
        <w:rPr>
          <w:rFonts w:hint="eastAsia"/>
          <w:rtl/>
        </w:rPr>
        <w:t>ו</w:t>
      </w:r>
      <w:r w:rsidRPr="0083383F">
        <w:rPr>
          <w:rtl/>
        </w:rPr>
        <w:t xml:space="preserve">גיבשו תוכנית עבודה מפורטת ומקיפה ליישום ההחלטה, </w:t>
      </w:r>
      <w:r w:rsidRPr="0083383F">
        <w:rPr>
          <w:rFonts w:hint="eastAsia"/>
          <w:rtl/>
        </w:rPr>
        <w:t>כפי</w:t>
      </w:r>
      <w:r w:rsidRPr="0083383F">
        <w:rPr>
          <w:rtl/>
        </w:rPr>
        <w:t xml:space="preserve"> </w:t>
      </w:r>
      <w:r w:rsidRPr="0083383F">
        <w:rPr>
          <w:rFonts w:hint="eastAsia"/>
          <w:rtl/>
        </w:rPr>
        <w:t>שהומלץ</w:t>
      </w:r>
      <w:r w:rsidRPr="0083383F">
        <w:rPr>
          <w:rtl/>
        </w:rPr>
        <w:t xml:space="preserve"> </w:t>
      </w:r>
      <w:r w:rsidRPr="0083383F">
        <w:rPr>
          <w:rFonts w:hint="eastAsia"/>
          <w:rtl/>
        </w:rPr>
        <w:t>בדוח</w:t>
      </w:r>
      <w:r w:rsidRPr="0083383F">
        <w:rPr>
          <w:rtl/>
        </w:rPr>
        <w:t xml:space="preserve"> </w:t>
      </w:r>
      <w:r w:rsidRPr="0083383F">
        <w:rPr>
          <w:rFonts w:hint="eastAsia"/>
          <w:rtl/>
        </w:rPr>
        <w:t>הקודם</w:t>
      </w:r>
      <w:r w:rsidRPr="0083383F">
        <w:rPr>
          <w:rtl/>
        </w:rPr>
        <w:t>.</w:t>
      </w:r>
    </w:p>
    <w:p w14:paraId="04324982" w14:textId="06661EDA" w:rsidR="009846AF" w:rsidRPr="0083383F" w:rsidRDefault="003F555C" w:rsidP="009846AF">
      <w:pPr>
        <w:pStyle w:val="73f7"/>
        <w:rPr>
          <w:rtl/>
        </w:rPr>
      </w:pPr>
      <w:r w:rsidRPr="003F555C">
        <w:rPr>
          <w:b/>
          <w:bCs/>
          <w:rtl/>
        </w:rPr>
        <w:t xml:space="preserve">בדיקות פתע בארובות של מפעלים </w:t>
      </w:r>
      <w:r w:rsidR="009846AF" w:rsidRPr="009846AF">
        <w:rPr>
          <w:b/>
          <w:bCs/>
          <w:rtl/>
        </w:rPr>
        <w:t>-</w:t>
      </w:r>
      <w:r w:rsidR="009846AF" w:rsidRPr="0083383F">
        <w:rPr>
          <w:rtl/>
        </w:rPr>
        <w:t xml:space="preserve"> </w:t>
      </w:r>
      <w:r w:rsidR="009846AF" w:rsidRPr="0083383F">
        <w:rPr>
          <w:rFonts w:hint="eastAsia"/>
          <w:rtl/>
        </w:rPr>
        <w:t>בדוח</w:t>
      </w:r>
      <w:r w:rsidR="009846AF" w:rsidRPr="0083383F">
        <w:rPr>
          <w:rtl/>
        </w:rPr>
        <w:t xml:space="preserve"> הקודם הומלץ כי המשרד </w:t>
      </w:r>
      <w:proofErr w:type="spellStart"/>
      <w:r w:rsidR="009846AF" w:rsidRPr="0083383F">
        <w:rPr>
          <w:rtl/>
        </w:rPr>
        <w:t>להג"ס</w:t>
      </w:r>
      <w:proofErr w:type="spellEnd"/>
      <w:r w:rsidR="009846AF" w:rsidRPr="0083383F">
        <w:rPr>
          <w:rtl/>
        </w:rPr>
        <w:t xml:space="preserve"> </w:t>
      </w:r>
      <w:r w:rsidR="009846AF" w:rsidRPr="0083383F">
        <w:rPr>
          <w:rFonts w:hint="eastAsia"/>
          <w:rtl/>
        </w:rPr>
        <w:t>י</w:t>
      </w:r>
      <w:r w:rsidR="009846AF" w:rsidRPr="0083383F">
        <w:rPr>
          <w:rtl/>
        </w:rPr>
        <w:t>תמיד בביצוע בדיקות פתע בכל המפעלים והארובות במפרץ חיפה ו</w:t>
      </w:r>
      <w:r w:rsidR="009846AF" w:rsidRPr="0083383F">
        <w:rPr>
          <w:rFonts w:hint="eastAsia"/>
          <w:rtl/>
        </w:rPr>
        <w:t>י</w:t>
      </w:r>
      <w:r w:rsidR="009846AF" w:rsidRPr="0083383F">
        <w:rPr>
          <w:rtl/>
        </w:rPr>
        <w:t xml:space="preserve">בחן ביסודיות את הממצאים המועלים בבדיקותיו ואת מידת השפעתם של ממצאים אלה על יכולתו להתמודד כראוי עם בעיית זיהום האוויר </w:t>
      </w:r>
      <w:r w:rsidR="009846AF" w:rsidRPr="0083383F">
        <w:rPr>
          <w:rFonts w:hint="eastAsia"/>
          <w:rtl/>
        </w:rPr>
        <w:t>הנגרמת</w:t>
      </w:r>
      <w:r w:rsidR="009846AF" w:rsidRPr="0083383F">
        <w:rPr>
          <w:rtl/>
        </w:rPr>
        <w:t xml:space="preserve"> </w:t>
      </w:r>
      <w:r w:rsidR="009846AF" w:rsidRPr="0083383F">
        <w:rPr>
          <w:rFonts w:hint="eastAsia"/>
          <w:rtl/>
        </w:rPr>
        <w:t>מפעילות</w:t>
      </w:r>
      <w:r w:rsidR="009846AF" w:rsidRPr="0083383F">
        <w:rPr>
          <w:rtl/>
        </w:rPr>
        <w:t xml:space="preserve"> </w:t>
      </w:r>
      <w:r w:rsidR="009846AF" w:rsidRPr="0083383F">
        <w:rPr>
          <w:rFonts w:hint="eastAsia"/>
          <w:rtl/>
        </w:rPr>
        <w:t>ה</w:t>
      </w:r>
      <w:r w:rsidR="009846AF" w:rsidRPr="0083383F">
        <w:rPr>
          <w:rtl/>
        </w:rPr>
        <w:t xml:space="preserve">מפעלים שבאחריות המחוז. בביקורת המעקב נמצא כי הליקוי תוקן </w:t>
      </w:r>
      <w:r w:rsidR="009846AF" w:rsidRPr="009846AF">
        <w:rPr>
          <w:rFonts w:hint="eastAsia"/>
          <w:b/>
          <w:bCs/>
          <w:rtl/>
        </w:rPr>
        <w:t>במידה</w:t>
      </w:r>
      <w:r w:rsidR="009846AF" w:rsidRPr="009846AF">
        <w:rPr>
          <w:b/>
          <w:bCs/>
          <w:rtl/>
        </w:rPr>
        <w:t xml:space="preserve"> </w:t>
      </w:r>
      <w:r w:rsidR="009846AF" w:rsidRPr="009846AF">
        <w:rPr>
          <w:rFonts w:hint="eastAsia"/>
          <w:b/>
          <w:bCs/>
          <w:rtl/>
        </w:rPr>
        <w:t>רבה</w:t>
      </w:r>
      <w:r w:rsidR="009846AF" w:rsidRPr="0083383F">
        <w:rPr>
          <w:rtl/>
        </w:rPr>
        <w:t xml:space="preserve">. בשנים 2019 עד 2022 ביצע המשרד </w:t>
      </w:r>
      <w:proofErr w:type="spellStart"/>
      <w:r w:rsidR="009846AF" w:rsidRPr="0083383F">
        <w:rPr>
          <w:rFonts w:hint="eastAsia"/>
          <w:rtl/>
        </w:rPr>
        <w:t>להג</w:t>
      </w:r>
      <w:r w:rsidR="009846AF" w:rsidRPr="0083383F">
        <w:rPr>
          <w:rtl/>
        </w:rPr>
        <w:t>"ס</w:t>
      </w:r>
      <w:proofErr w:type="spellEnd"/>
      <w:r w:rsidR="009846AF" w:rsidRPr="0083383F">
        <w:rPr>
          <w:rtl/>
        </w:rPr>
        <w:t xml:space="preserve"> 2,765 בדיקות פתע במצטבר במפעלים במפרץ חיפה וכן ביצע מעקב ובקרה לגבי רשימת המפעלים במפרץ חיפה שבהם לא בוצעה בדיקה כאמור.</w:t>
      </w:r>
    </w:p>
    <w:p w14:paraId="183AA911" w14:textId="16BA553C" w:rsidR="009846AF" w:rsidRPr="0083383F" w:rsidRDefault="009846AF" w:rsidP="009846AF">
      <w:pPr>
        <w:pStyle w:val="73f7"/>
        <w:rPr>
          <w:rtl/>
        </w:rPr>
      </w:pPr>
      <w:r w:rsidRPr="009846AF">
        <w:rPr>
          <w:rFonts w:hint="eastAsia"/>
          <w:b/>
          <w:bCs/>
          <w:rtl/>
        </w:rPr>
        <w:t>אימוץ</w:t>
      </w:r>
      <w:r w:rsidRPr="009846AF">
        <w:rPr>
          <w:b/>
          <w:bCs/>
          <w:rtl/>
        </w:rPr>
        <w:t xml:space="preserve"> </w:t>
      </w:r>
      <w:r w:rsidRPr="009846AF">
        <w:rPr>
          <w:rFonts w:hint="eastAsia"/>
          <w:b/>
          <w:bCs/>
          <w:rtl/>
        </w:rPr>
        <w:t>תקני</w:t>
      </w:r>
      <w:r w:rsidRPr="009846AF">
        <w:rPr>
          <w:b/>
          <w:bCs/>
          <w:rtl/>
        </w:rPr>
        <w:t xml:space="preserve"> </w:t>
      </w:r>
      <w:r w:rsidRPr="009846AF">
        <w:rPr>
          <w:rFonts w:hint="eastAsia"/>
          <w:b/>
          <w:bCs/>
          <w:rtl/>
        </w:rPr>
        <w:t>ארגון</w:t>
      </w:r>
      <w:r w:rsidRPr="009846AF">
        <w:rPr>
          <w:b/>
          <w:bCs/>
          <w:rtl/>
        </w:rPr>
        <w:t xml:space="preserve"> </w:t>
      </w:r>
      <w:r w:rsidRPr="009846AF">
        <w:rPr>
          <w:rFonts w:hint="eastAsia"/>
          <w:b/>
          <w:bCs/>
          <w:rtl/>
        </w:rPr>
        <w:t>הימאות</w:t>
      </w:r>
      <w:r w:rsidRPr="009846AF">
        <w:rPr>
          <w:b/>
          <w:bCs/>
          <w:rtl/>
        </w:rPr>
        <w:t xml:space="preserve"> </w:t>
      </w:r>
      <w:r w:rsidRPr="009846AF">
        <w:rPr>
          <w:rFonts w:hint="eastAsia"/>
          <w:b/>
          <w:bCs/>
          <w:rtl/>
        </w:rPr>
        <w:t>הבין</w:t>
      </w:r>
      <w:r w:rsidRPr="009846AF">
        <w:rPr>
          <w:b/>
          <w:bCs/>
          <w:rtl/>
        </w:rPr>
        <w:t xml:space="preserve">-לאומי </w:t>
      </w:r>
      <w:r w:rsidRPr="009846AF">
        <w:rPr>
          <w:rFonts w:hint="eastAsia"/>
          <w:b/>
          <w:bCs/>
          <w:rtl/>
        </w:rPr>
        <w:t>של</w:t>
      </w:r>
      <w:r w:rsidRPr="009846AF">
        <w:rPr>
          <w:b/>
          <w:bCs/>
          <w:rtl/>
        </w:rPr>
        <w:t xml:space="preserve"> </w:t>
      </w:r>
      <w:r w:rsidRPr="009846AF">
        <w:rPr>
          <w:rFonts w:hint="eastAsia"/>
          <w:b/>
          <w:bCs/>
          <w:rtl/>
        </w:rPr>
        <w:t>האו</w:t>
      </w:r>
      <w:r w:rsidRPr="009846AF">
        <w:rPr>
          <w:b/>
          <w:bCs/>
          <w:rtl/>
        </w:rPr>
        <w:t>"ם (</w:t>
      </w:r>
      <w:r w:rsidRPr="009846AF">
        <w:rPr>
          <w:b/>
          <w:bCs/>
        </w:rPr>
        <w:t>IMO</w:t>
      </w:r>
      <w:r w:rsidRPr="009846AF">
        <w:rPr>
          <w:b/>
          <w:bCs/>
          <w:rtl/>
        </w:rPr>
        <w:t>) -</w:t>
      </w:r>
      <w:r w:rsidRPr="0083383F">
        <w:rPr>
          <w:rtl/>
        </w:rPr>
        <w:t xml:space="preserve"> בדוח הקודם עלה כי </w:t>
      </w:r>
      <w:r w:rsidRPr="0083383F">
        <w:rPr>
          <w:rFonts w:hint="eastAsia"/>
          <w:rtl/>
        </w:rPr>
        <w:t>לא</w:t>
      </w:r>
      <w:r w:rsidRPr="0083383F">
        <w:rPr>
          <w:rtl/>
        </w:rPr>
        <w:t xml:space="preserve"> הותקנו תקנות שכוללות חובות למניעת זיהום אוויר מכלי שיט בהתאם לנספח השישי של אמנת </w:t>
      </w:r>
      <w:r w:rsidRPr="0083383F">
        <w:t>MARPOL</w:t>
      </w:r>
      <w:r w:rsidRPr="0083383F">
        <w:rPr>
          <w:rtl/>
        </w:rPr>
        <w:t>, אף שהממשלה הורתה לשר התחבורה להשלים את התקנתן עד לסוף שנת 2017. ב</w:t>
      </w:r>
      <w:r w:rsidRPr="0083383F">
        <w:rPr>
          <w:rFonts w:hint="eastAsia"/>
          <w:rtl/>
        </w:rPr>
        <w:t>ביקורת</w:t>
      </w:r>
      <w:r w:rsidRPr="0083383F">
        <w:rPr>
          <w:rtl/>
        </w:rPr>
        <w:t xml:space="preserve"> המעקב </w:t>
      </w:r>
      <w:r w:rsidRPr="0083383F">
        <w:rPr>
          <w:rFonts w:hint="eastAsia"/>
          <w:rtl/>
        </w:rPr>
        <w:t>נמצא</w:t>
      </w:r>
      <w:r w:rsidRPr="0083383F">
        <w:rPr>
          <w:rtl/>
        </w:rPr>
        <w:t xml:space="preserve"> כי הליקוי תוקן </w:t>
      </w:r>
      <w:r w:rsidRPr="003F555C">
        <w:rPr>
          <w:rFonts w:hint="eastAsia"/>
          <w:b/>
          <w:bCs/>
          <w:rtl/>
        </w:rPr>
        <w:t>באופן</w:t>
      </w:r>
      <w:r w:rsidRPr="003F555C">
        <w:rPr>
          <w:b/>
          <w:bCs/>
          <w:rtl/>
        </w:rPr>
        <w:t xml:space="preserve"> </w:t>
      </w:r>
      <w:r w:rsidRPr="003F555C">
        <w:rPr>
          <w:rFonts w:hint="eastAsia"/>
          <w:b/>
          <w:bCs/>
          <w:rtl/>
        </w:rPr>
        <w:t>מלא</w:t>
      </w:r>
      <w:r w:rsidRPr="0083383F">
        <w:rPr>
          <w:rtl/>
        </w:rPr>
        <w:t xml:space="preserve">. התקנת התקנות הושלמה, ובאוגוסט 2022 תקנות הנמלים (מניעת זיהום אוויר מכלי שיט), התשפ"ב-2022 פורסמו ברשומות. לצד זאת, כמצוין לעיל, הנספח השישי לאמנה טרם אושרר. </w:t>
      </w:r>
    </w:p>
    <w:p w14:paraId="3D4B0578" w14:textId="1D74A46E" w:rsidR="00EB672B" w:rsidRPr="00CA4EB1" w:rsidRDefault="009846AF" w:rsidP="009846AF">
      <w:pPr>
        <w:pStyle w:val="73f7"/>
        <w:rPr>
          <w:rtl/>
        </w:rPr>
      </w:pPr>
      <w:r w:rsidRPr="009846AF">
        <w:rPr>
          <w:rFonts w:hint="eastAsia"/>
          <w:b/>
          <w:bCs/>
          <w:rtl/>
        </w:rPr>
        <w:t>מצאי</w:t>
      </w:r>
      <w:r w:rsidRPr="009846AF">
        <w:rPr>
          <w:b/>
          <w:bCs/>
          <w:rtl/>
        </w:rPr>
        <w:t xml:space="preserve"> </w:t>
      </w:r>
      <w:r w:rsidRPr="009846AF">
        <w:rPr>
          <w:rFonts w:hint="eastAsia"/>
          <w:b/>
          <w:bCs/>
          <w:rtl/>
        </w:rPr>
        <w:t>וניטור</w:t>
      </w:r>
      <w:r w:rsidRPr="009846AF">
        <w:rPr>
          <w:b/>
          <w:bCs/>
          <w:rtl/>
        </w:rPr>
        <w:t xml:space="preserve"> </w:t>
      </w:r>
      <w:r w:rsidRPr="009846AF">
        <w:rPr>
          <w:rFonts w:hint="eastAsia"/>
          <w:b/>
          <w:bCs/>
          <w:rtl/>
        </w:rPr>
        <w:t>רציף</w:t>
      </w:r>
      <w:r w:rsidRPr="009846AF">
        <w:rPr>
          <w:b/>
          <w:bCs/>
          <w:rtl/>
        </w:rPr>
        <w:t xml:space="preserve"> </w:t>
      </w:r>
      <w:r w:rsidRPr="009846AF">
        <w:rPr>
          <w:rFonts w:hint="eastAsia"/>
          <w:b/>
          <w:bCs/>
          <w:rtl/>
        </w:rPr>
        <w:t>של</w:t>
      </w:r>
      <w:r w:rsidRPr="009846AF">
        <w:rPr>
          <w:b/>
          <w:bCs/>
          <w:rtl/>
        </w:rPr>
        <w:t xml:space="preserve"> </w:t>
      </w:r>
      <w:r w:rsidRPr="009846AF">
        <w:rPr>
          <w:rFonts w:hint="eastAsia"/>
          <w:b/>
          <w:bCs/>
          <w:rtl/>
        </w:rPr>
        <w:t>פליטות</w:t>
      </w:r>
      <w:r w:rsidRPr="009846AF">
        <w:rPr>
          <w:b/>
          <w:bCs/>
          <w:rtl/>
        </w:rPr>
        <w:t xml:space="preserve"> </w:t>
      </w:r>
      <w:r w:rsidRPr="009846AF">
        <w:rPr>
          <w:rFonts w:hint="eastAsia"/>
          <w:b/>
          <w:bCs/>
          <w:rtl/>
        </w:rPr>
        <w:t>מזהמים</w:t>
      </w:r>
      <w:r w:rsidRPr="009846AF">
        <w:rPr>
          <w:b/>
          <w:bCs/>
          <w:rtl/>
        </w:rPr>
        <w:t xml:space="preserve"> </w:t>
      </w:r>
      <w:r w:rsidRPr="009846AF">
        <w:rPr>
          <w:rFonts w:hint="eastAsia"/>
          <w:b/>
          <w:bCs/>
          <w:rtl/>
        </w:rPr>
        <w:t>לאוויר</w:t>
      </w:r>
      <w:r w:rsidRPr="009846AF">
        <w:rPr>
          <w:b/>
          <w:bCs/>
          <w:rtl/>
        </w:rPr>
        <w:t xml:space="preserve"> </w:t>
      </w:r>
      <w:r w:rsidRPr="009846AF">
        <w:rPr>
          <w:rFonts w:hint="eastAsia"/>
          <w:b/>
          <w:bCs/>
          <w:rtl/>
        </w:rPr>
        <w:t>מכלי</w:t>
      </w:r>
      <w:r w:rsidRPr="009846AF">
        <w:rPr>
          <w:b/>
          <w:bCs/>
          <w:rtl/>
        </w:rPr>
        <w:t xml:space="preserve"> </w:t>
      </w:r>
      <w:r w:rsidRPr="009846AF">
        <w:rPr>
          <w:rFonts w:hint="eastAsia"/>
          <w:b/>
          <w:bCs/>
          <w:rtl/>
        </w:rPr>
        <w:t>שיט</w:t>
      </w:r>
      <w:r w:rsidRPr="009846AF">
        <w:rPr>
          <w:b/>
          <w:bCs/>
          <w:rtl/>
        </w:rPr>
        <w:t xml:space="preserve"> </w:t>
      </w:r>
      <w:r w:rsidRPr="009846AF">
        <w:rPr>
          <w:rFonts w:hint="eastAsia"/>
          <w:b/>
          <w:bCs/>
          <w:rtl/>
        </w:rPr>
        <w:t>ומנמלים</w:t>
      </w:r>
      <w:r w:rsidRPr="009846AF">
        <w:rPr>
          <w:b/>
          <w:bCs/>
          <w:rtl/>
        </w:rPr>
        <w:t xml:space="preserve"> -</w:t>
      </w:r>
      <w:r w:rsidRPr="0083383F">
        <w:rPr>
          <w:rtl/>
        </w:rPr>
        <w:t xml:space="preserve"> בדוח הקודם עלה כי </w:t>
      </w:r>
      <w:r w:rsidRPr="00E528B9">
        <w:rPr>
          <w:rtl/>
        </w:rPr>
        <w:t>נתונים בדבר פליטות מ</w:t>
      </w:r>
      <w:r w:rsidRPr="00E528B9">
        <w:rPr>
          <w:rFonts w:hint="eastAsia"/>
          <w:rtl/>
        </w:rPr>
        <w:t>כלי</w:t>
      </w:r>
      <w:r w:rsidRPr="00E528B9">
        <w:rPr>
          <w:rtl/>
        </w:rPr>
        <w:t xml:space="preserve"> שיט ו</w:t>
      </w:r>
      <w:r w:rsidRPr="00E528B9">
        <w:rPr>
          <w:rFonts w:hint="eastAsia"/>
          <w:rtl/>
        </w:rPr>
        <w:t>מה</w:t>
      </w:r>
      <w:r w:rsidRPr="00E528B9">
        <w:rPr>
          <w:rtl/>
        </w:rPr>
        <w:t>פעילות בנמל</w:t>
      </w:r>
      <w:r w:rsidRPr="00E528B9">
        <w:rPr>
          <w:rFonts w:hint="eastAsia"/>
          <w:rtl/>
        </w:rPr>
        <w:t>ים</w:t>
      </w:r>
      <w:r w:rsidRPr="00E528B9">
        <w:rPr>
          <w:rtl/>
        </w:rPr>
        <w:t xml:space="preserve"> </w:t>
      </w:r>
      <w:r w:rsidRPr="00E528B9">
        <w:rPr>
          <w:rFonts w:hint="eastAsia"/>
          <w:rtl/>
        </w:rPr>
        <w:t>לא</w:t>
      </w:r>
      <w:r w:rsidRPr="00E528B9">
        <w:rPr>
          <w:rtl/>
        </w:rPr>
        <w:t xml:space="preserve"> </w:t>
      </w:r>
      <w:r w:rsidRPr="00E528B9">
        <w:rPr>
          <w:rFonts w:hint="eastAsia"/>
          <w:rtl/>
        </w:rPr>
        <w:t>נכללו</w:t>
      </w:r>
      <w:r w:rsidRPr="00E528B9">
        <w:rPr>
          <w:rtl/>
        </w:rPr>
        <w:t xml:space="preserve"> במצאי הפליטות.</w:t>
      </w:r>
      <w:r w:rsidRPr="0083383F">
        <w:rPr>
          <w:rtl/>
        </w:rPr>
        <w:t xml:space="preserve"> </w:t>
      </w:r>
      <w:r w:rsidRPr="0083383F">
        <w:rPr>
          <w:rFonts w:hint="eastAsia"/>
          <w:rtl/>
        </w:rPr>
        <w:t>וכי</w:t>
      </w:r>
      <w:r w:rsidRPr="0083383F">
        <w:rPr>
          <w:rtl/>
        </w:rPr>
        <w:t xml:space="preserve"> אף על פי שפעילות </w:t>
      </w:r>
      <w:r w:rsidRPr="0083383F">
        <w:rPr>
          <w:rFonts w:hint="eastAsia"/>
          <w:rtl/>
        </w:rPr>
        <w:t>זו</w:t>
      </w:r>
      <w:r w:rsidRPr="0083383F">
        <w:rPr>
          <w:rtl/>
        </w:rPr>
        <w:t xml:space="preserve"> היא מקור </w:t>
      </w:r>
      <w:r w:rsidRPr="0083383F">
        <w:rPr>
          <w:rFonts w:hint="eastAsia"/>
          <w:rtl/>
        </w:rPr>
        <w:t>עיקרי</w:t>
      </w:r>
      <w:r w:rsidRPr="0083383F">
        <w:rPr>
          <w:rtl/>
        </w:rPr>
        <w:t xml:space="preserve"> לזיהום אוויר בחיפה, אין תחנת ניטור רציף </w:t>
      </w:r>
      <w:r w:rsidRPr="0083383F">
        <w:rPr>
          <w:rFonts w:hint="eastAsia"/>
          <w:rtl/>
        </w:rPr>
        <w:t>ייעודית</w:t>
      </w:r>
      <w:r w:rsidRPr="0083383F">
        <w:rPr>
          <w:rtl/>
        </w:rPr>
        <w:t xml:space="preserve"> הממוקמת בשטח </w:t>
      </w:r>
      <w:r w:rsidRPr="00E528B9">
        <w:rPr>
          <w:rFonts w:hint="eastAsia"/>
          <w:rtl/>
        </w:rPr>
        <w:t>הנמל</w:t>
      </w:r>
      <w:r w:rsidRPr="00E528B9">
        <w:rPr>
          <w:rtl/>
        </w:rPr>
        <w:t xml:space="preserve"> </w:t>
      </w:r>
      <w:r w:rsidRPr="00E528B9">
        <w:rPr>
          <w:rFonts w:hint="eastAsia"/>
          <w:rtl/>
        </w:rPr>
        <w:t>או</w:t>
      </w:r>
      <w:r w:rsidRPr="00E528B9">
        <w:rPr>
          <w:rtl/>
        </w:rPr>
        <w:t xml:space="preserve"> </w:t>
      </w:r>
      <w:r w:rsidRPr="00E528B9">
        <w:rPr>
          <w:rFonts w:hint="eastAsia"/>
          <w:rtl/>
        </w:rPr>
        <w:t>קרובה</w:t>
      </w:r>
      <w:r w:rsidRPr="00E528B9">
        <w:rPr>
          <w:rtl/>
        </w:rPr>
        <w:t xml:space="preserve"> </w:t>
      </w:r>
      <w:r w:rsidRPr="00E528B9">
        <w:rPr>
          <w:rFonts w:hint="eastAsia"/>
          <w:rtl/>
        </w:rPr>
        <w:t>אליו</w:t>
      </w:r>
      <w:r w:rsidRPr="00E528B9">
        <w:rPr>
          <w:rtl/>
        </w:rPr>
        <w:t xml:space="preserve"> </w:t>
      </w:r>
      <w:r w:rsidRPr="00E528B9">
        <w:rPr>
          <w:rFonts w:hint="eastAsia"/>
          <w:rtl/>
        </w:rPr>
        <w:t>מספיק</w:t>
      </w:r>
      <w:r w:rsidRPr="00E528B9">
        <w:rPr>
          <w:rtl/>
        </w:rPr>
        <w:t xml:space="preserve">. </w:t>
      </w:r>
      <w:r w:rsidRPr="00E528B9">
        <w:rPr>
          <w:rFonts w:hint="eastAsia"/>
          <w:rtl/>
        </w:rPr>
        <w:t>בביקורת</w:t>
      </w:r>
      <w:r w:rsidRPr="00E528B9">
        <w:rPr>
          <w:rtl/>
        </w:rPr>
        <w:t xml:space="preserve"> </w:t>
      </w:r>
      <w:r w:rsidRPr="00E528B9">
        <w:rPr>
          <w:rFonts w:hint="eastAsia"/>
          <w:rtl/>
        </w:rPr>
        <w:t>המעקב</w:t>
      </w:r>
      <w:r w:rsidRPr="00E528B9">
        <w:rPr>
          <w:rtl/>
        </w:rPr>
        <w:t xml:space="preserve"> </w:t>
      </w:r>
      <w:r w:rsidRPr="00E528B9">
        <w:rPr>
          <w:rFonts w:hint="eastAsia"/>
          <w:rtl/>
        </w:rPr>
        <w:t>נמצא</w:t>
      </w:r>
      <w:r w:rsidRPr="00E528B9">
        <w:rPr>
          <w:rtl/>
        </w:rPr>
        <w:t xml:space="preserve"> </w:t>
      </w:r>
      <w:r w:rsidRPr="00E528B9">
        <w:rPr>
          <w:rFonts w:hint="eastAsia"/>
          <w:rtl/>
        </w:rPr>
        <w:t>כי</w:t>
      </w:r>
      <w:r w:rsidRPr="00E528B9">
        <w:rPr>
          <w:rtl/>
        </w:rPr>
        <w:t xml:space="preserve"> </w:t>
      </w:r>
      <w:r w:rsidRPr="00E528B9">
        <w:rPr>
          <w:rFonts w:hint="eastAsia"/>
          <w:rtl/>
        </w:rPr>
        <w:t>הליקויים</w:t>
      </w:r>
      <w:r w:rsidRPr="00E528B9">
        <w:rPr>
          <w:rtl/>
        </w:rPr>
        <w:t xml:space="preserve"> </w:t>
      </w:r>
      <w:r w:rsidRPr="00E528B9">
        <w:rPr>
          <w:rFonts w:hint="eastAsia"/>
          <w:rtl/>
        </w:rPr>
        <w:t>תוקנו</w:t>
      </w:r>
      <w:r w:rsidRPr="00E528B9">
        <w:rPr>
          <w:rtl/>
        </w:rPr>
        <w:t xml:space="preserve"> </w:t>
      </w:r>
      <w:r w:rsidRPr="003F555C">
        <w:rPr>
          <w:rFonts w:hint="eastAsia"/>
          <w:b/>
          <w:bCs/>
          <w:rtl/>
        </w:rPr>
        <w:t>במידה</w:t>
      </w:r>
      <w:r w:rsidRPr="003F555C">
        <w:rPr>
          <w:b/>
          <w:bCs/>
          <w:rtl/>
        </w:rPr>
        <w:t xml:space="preserve"> </w:t>
      </w:r>
      <w:r w:rsidRPr="003F555C">
        <w:rPr>
          <w:rFonts w:hint="eastAsia"/>
          <w:b/>
          <w:bCs/>
          <w:rtl/>
        </w:rPr>
        <w:t>רבה</w:t>
      </w:r>
      <w:r w:rsidRPr="00E528B9">
        <w:rPr>
          <w:rtl/>
        </w:rPr>
        <w:t xml:space="preserve">. </w:t>
      </w:r>
      <w:r w:rsidRPr="00E528B9">
        <w:rPr>
          <w:rFonts w:hint="eastAsia"/>
          <w:rtl/>
        </w:rPr>
        <w:t>המשרד</w:t>
      </w:r>
      <w:r w:rsidRPr="00E528B9">
        <w:rPr>
          <w:rtl/>
        </w:rPr>
        <w:t xml:space="preserve"> </w:t>
      </w:r>
      <w:proofErr w:type="spellStart"/>
      <w:r w:rsidRPr="00E528B9">
        <w:rPr>
          <w:rFonts w:hint="eastAsia"/>
          <w:rtl/>
        </w:rPr>
        <w:t>להג</w:t>
      </w:r>
      <w:r w:rsidRPr="00E528B9">
        <w:rPr>
          <w:rtl/>
        </w:rPr>
        <w:t>"ס</w:t>
      </w:r>
      <w:proofErr w:type="spellEnd"/>
      <w:r w:rsidRPr="00E528B9">
        <w:rPr>
          <w:rtl/>
        </w:rPr>
        <w:t xml:space="preserve"> </w:t>
      </w:r>
      <w:r w:rsidRPr="00E528B9">
        <w:rPr>
          <w:rFonts w:hint="eastAsia"/>
          <w:rtl/>
        </w:rPr>
        <w:t>כלל</w:t>
      </w:r>
      <w:r w:rsidRPr="00E528B9">
        <w:rPr>
          <w:rtl/>
        </w:rPr>
        <w:t xml:space="preserve"> </w:t>
      </w:r>
      <w:r w:rsidRPr="00E528B9">
        <w:rPr>
          <w:rFonts w:hint="eastAsia"/>
          <w:rtl/>
        </w:rPr>
        <w:t>במצאי</w:t>
      </w:r>
      <w:r w:rsidRPr="00E528B9">
        <w:rPr>
          <w:rtl/>
        </w:rPr>
        <w:t xml:space="preserve"> </w:t>
      </w:r>
      <w:r w:rsidRPr="00E528B9">
        <w:rPr>
          <w:rFonts w:hint="eastAsia"/>
          <w:rtl/>
        </w:rPr>
        <w:t>הפליטות</w:t>
      </w:r>
      <w:r w:rsidRPr="00E528B9">
        <w:rPr>
          <w:rtl/>
        </w:rPr>
        <w:t xml:space="preserve"> </w:t>
      </w:r>
      <w:r w:rsidRPr="00E528B9">
        <w:rPr>
          <w:rFonts w:hint="eastAsia"/>
          <w:rtl/>
        </w:rPr>
        <w:t>שהוא</w:t>
      </w:r>
      <w:r w:rsidRPr="00E528B9">
        <w:rPr>
          <w:rtl/>
        </w:rPr>
        <w:t xml:space="preserve"> </w:t>
      </w:r>
      <w:r w:rsidRPr="00E528B9">
        <w:rPr>
          <w:rFonts w:hint="eastAsia"/>
          <w:rtl/>
        </w:rPr>
        <w:t>פרסם</w:t>
      </w:r>
      <w:r w:rsidRPr="00E528B9">
        <w:rPr>
          <w:rtl/>
        </w:rPr>
        <w:t xml:space="preserve"> </w:t>
      </w:r>
      <w:r w:rsidRPr="00E528B9">
        <w:rPr>
          <w:rFonts w:hint="eastAsia"/>
          <w:rtl/>
        </w:rPr>
        <w:t>בשנים</w:t>
      </w:r>
      <w:r w:rsidRPr="00E528B9">
        <w:rPr>
          <w:rtl/>
        </w:rPr>
        <w:t xml:space="preserve"> 2019 </w:t>
      </w:r>
      <w:r w:rsidRPr="00E528B9">
        <w:rPr>
          <w:rFonts w:hint="eastAsia"/>
          <w:rtl/>
        </w:rPr>
        <w:t>ו</w:t>
      </w:r>
      <w:r w:rsidRPr="00E528B9">
        <w:rPr>
          <w:rtl/>
        </w:rPr>
        <w:t xml:space="preserve">-2022 (ביחס </w:t>
      </w:r>
      <w:r w:rsidRPr="00E528B9">
        <w:rPr>
          <w:rFonts w:hint="eastAsia"/>
          <w:rtl/>
        </w:rPr>
        <w:t>לשנים</w:t>
      </w:r>
      <w:r w:rsidRPr="00E528B9">
        <w:rPr>
          <w:rtl/>
        </w:rPr>
        <w:t xml:space="preserve"> 2015 </w:t>
      </w:r>
      <w:r w:rsidRPr="00E528B9">
        <w:rPr>
          <w:rFonts w:hint="eastAsia"/>
          <w:rtl/>
        </w:rPr>
        <w:t>ו</w:t>
      </w:r>
      <w:r w:rsidRPr="00E528B9">
        <w:rPr>
          <w:rtl/>
        </w:rPr>
        <w:t xml:space="preserve">-2018 </w:t>
      </w:r>
      <w:r w:rsidRPr="00E528B9">
        <w:rPr>
          <w:rFonts w:hint="eastAsia"/>
          <w:rtl/>
        </w:rPr>
        <w:t>בהתאמה</w:t>
      </w:r>
      <w:r w:rsidRPr="00E528B9">
        <w:rPr>
          <w:rtl/>
        </w:rPr>
        <w:t xml:space="preserve">) </w:t>
      </w:r>
      <w:r w:rsidRPr="00E528B9">
        <w:rPr>
          <w:rFonts w:hint="eastAsia"/>
          <w:rtl/>
        </w:rPr>
        <w:t>גם</w:t>
      </w:r>
      <w:r w:rsidRPr="00E528B9">
        <w:rPr>
          <w:rtl/>
        </w:rPr>
        <w:t xml:space="preserve"> </w:t>
      </w:r>
      <w:r w:rsidRPr="00E528B9">
        <w:rPr>
          <w:rFonts w:hint="eastAsia"/>
          <w:rtl/>
        </w:rPr>
        <w:t>את</w:t>
      </w:r>
      <w:r w:rsidRPr="00E528B9">
        <w:rPr>
          <w:rtl/>
        </w:rPr>
        <w:t xml:space="preserve"> </w:t>
      </w:r>
      <w:r w:rsidRPr="00E528B9">
        <w:rPr>
          <w:rFonts w:hint="eastAsia"/>
          <w:rtl/>
        </w:rPr>
        <w:t>מצאי</w:t>
      </w:r>
      <w:r w:rsidRPr="00E528B9">
        <w:rPr>
          <w:rtl/>
        </w:rPr>
        <w:t xml:space="preserve"> </w:t>
      </w:r>
      <w:r w:rsidRPr="00E528B9">
        <w:rPr>
          <w:rFonts w:hint="eastAsia"/>
          <w:rtl/>
        </w:rPr>
        <w:t>הפליטות</w:t>
      </w:r>
      <w:r w:rsidRPr="00E528B9">
        <w:rPr>
          <w:rtl/>
        </w:rPr>
        <w:t xml:space="preserve"> </w:t>
      </w:r>
      <w:r w:rsidRPr="00E528B9">
        <w:rPr>
          <w:rFonts w:hint="eastAsia"/>
          <w:rtl/>
        </w:rPr>
        <w:t>מכלי</w:t>
      </w:r>
      <w:r w:rsidRPr="00E528B9">
        <w:rPr>
          <w:rtl/>
        </w:rPr>
        <w:t xml:space="preserve"> </w:t>
      </w:r>
      <w:r w:rsidRPr="00E528B9">
        <w:rPr>
          <w:rFonts w:hint="eastAsia"/>
          <w:rtl/>
        </w:rPr>
        <w:t>שיט</w:t>
      </w:r>
      <w:r w:rsidRPr="00E528B9">
        <w:rPr>
          <w:rtl/>
        </w:rPr>
        <w:t xml:space="preserve"> </w:t>
      </w:r>
      <w:r w:rsidRPr="00E528B9">
        <w:rPr>
          <w:rFonts w:hint="eastAsia"/>
          <w:rtl/>
        </w:rPr>
        <w:t>בנמלים</w:t>
      </w:r>
      <w:r w:rsidRPr="00E528B9">
        <w:rPr>
          <w:rtl/>
        </w:rPr>
        <w:t xml:space="preserve">. </w:t>
      </w:r>
      <w:r w:rsidRPr="00E528B9">
        <w:rPr>
          <w:rFonts w:hint="eastAsia"/>
          <w:rtl/>
        </w:rPr>
        <w:t>כמו</w:t>
      </w:r>
      <w:r w:rsidRPr="00E528B9">
        <w:rPr>
          <w:rtl/>
        </w:rPr>
        <w:t xml:space="preserve"> </w:t>
      </w:r>
      <w:r w:rsidRPr="00E528B9">
        <w:rPr>
          <w:rFonts w:hint="eastAsia"/>
          <w:rtl/>
        </w:rPr>
        <w:t>כן</w:t>
      </w:r>
      <w:r w:rsidRPr="00E528B9">
        <w:rPr>
          <w:rtl/>
        </w:rPr>
        <w:t xml:space="preserve"> ביוני 2023 הורה המשרד </w:t>
      </w:r>
      <w:proofErr w:type="spellStart"/>
      <w:r w:rsidRPr="00E528B9">
        <w:rPr>
          <w:rtl/>
        </w:rPr>
        <w:t>להג"ס</w:t>
      </w:r>
      <w:proofErr w:type="spellEnd"/>
      <w:r w:rsidRPr="00E528B9">
        <w:rPr>
          <w:rtl/>
        </w:rPr>
        <w:t xml:space="preserve"> על הקמתן של שתי תחנות ניטור בשטח הנמל, ובנמל</w:t>
      </w:r>
      <w:r w:rsidRPr="0083383F">
        <w:rPr>
          <w:rtl/>
        </w:rPr>
        <w:t xml:space="preserve"> המפרץ החדש פועלת תחנת ניטור ניידת החל בינואר 2021</w:t>
      </w:r>
      <w:r w:rsidR="00EB672B">
        <w:rPr>
          <w:rFonts w:hint="cs"/>
          <w:rtl/>
        </w:rPr>
        <w:t>.</w:t>
      </w:r>
    </w:p>
    <w:p w14:paraId="021D9A4C" w14:textId="77777777" w:rsidR="00EB672B" w:rsidRPr="006F49D3" w:rsidRDefault="00EB672B" w:rsidP="006F49D3">
      <w:pPr>
        <w:pStyle w:val="73fe"/>
        <w:rPr>
          <w:rtl/>
        </w:rPr>
      </w:pPr>
      <w:r w:rsidRPr="006F49D3">
        <w:rPr>
          <w:rFonts w:hint="cs"/>
          <w:rtl/>
        </w:rPr>
        <w:t>עיקרי המלצות הביקורת</w:t>
      </w:r>
    </w:p>
    <w:p w14:paraId="44B516F2" w14:textId="04F57F9D" w:rsidR="00EB672B" w:rsidRPr="007C7D40" w:rsidRDefault="00EB672B" w:rsidP="00EB672B">
      <w:pPr>
        <w:pStyle w:val="73f7"/>
      </w:pPr>
      <w:r w:rsidRPr="0063556C">
        <w:rPr>
          <w:rStyle w:val="7372"/>
          <w:rFonts w:hint="cs"/>
          <w:noProof/>
          <w:rtl/>
        </w:rPr>
        <w:drawing>
          <wp:anchor distT="0" distB="1440180" distL="107950" distR="114300" simplePos="0" relativeHeight="252471808" behindDoc="1" locked="0" layoutInCell="1" allowOverlap="1" wp14:anchorId="14B08671" wp14:editId="7EB932FC">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9846AF" w:rsidRPr="0083383F">
        <w:rPr>
          <w:rFonts w:hint="eastAsia"/>
          <w:rtl/>
        </w:rPr>
        <w:t>מומלץ</w:t>
      </w:r>
      <w:r w:rsidR="009846AF" w:rsidRPr="0083383F">
        <w:rPr>
          <w:rtl/>
        </w:rPr>
        <w:t xml:space="preserve"> </w:t>
      </w:r>
      <w:r w:rsidR="009846AF" w:rsidRPr="0083383F">
        <w:rPr>
          <w:rFonts w:hint="eastAsia"/>
          <w:rtl/>
        </w:rPr>
        <w:t>כי</w:t>
      </w:r>
      <w:r w:rsidR="009846AF" w:rsidRPr="0083383F">
        <w:rPr>
          <w:rtl/>
        </w:rPr>
        <w:t xml:space="preserve"> </w:t>
      </w:r>
      <w:r w:rsidR="009846AF" w:rsidRPr="0083383F">
        <w:rPr>
          <w:rFonts w:hint="eastAsia"/>
          <w:rtl/>
        </w:rPr>
        <w:t>משרד</w:t>
      </w:r>
      <w:r w:rsidR="009846AF" w:rsidRPr="0083383F">
        <w:rPr>
          <w:rtl/>
        </w:rPr>
        <w:t xml:space="preserve"> ראש הממשלה יביא ל</w:t>
      </w:r>
      <w:r w:rsidR="009846AF" w:rsidRPr="0083383F">
        <w:rPr>
          <w:rFonts w:hint="eastAsia"/>
          <w:rtl/>
        </w:rPr>
        <w:t>אישור</w:t>
      </w:r>
      <w:r w:rsidR="009846AF" w:rsidRPr="0083383F">
        <w:rPr>
          <w:rtl/>
        </w:rPr>
        <w:t xml:space="preserve"> </w:t>
      </w:r>
      <w:r w:rsidR="009846AF" w:rsidRPr="0083383F">
        <w:rPr>
          <w:rFonts w:hint="eastAsia"/>
          <w:rtl/>
        </w:rPr>
        <w:t>ה</w:t>
      </w:r>
      <w:r w:rsidR="009846AF" w:rsidRPr="0083383F">
        <w:rPr>
          <w:rtl/>
        </w:rPr>
        <w:t>ממשלה החלטה לאמץ את ת</w:t>
      </w:r>
      <w:r w:rsidR="009846AF" w:rsidRPr="0083383F">
        <w:rPr>
          <w:rFonts w:hint="eastAsia"/>
          <w:rtl/>
        </w:rPr>
        <w:t>ו</w:t>
      </w:r>
      <w:r w:rsidR="009846AF" w:rsidRPr="0083383F">
        <w:rPr>
          <w:rtl/>
        </w:rPr>
        <w:t xml:space="preserve">כנית העבודה שהכינו ועדת ההיגוי </w:t>
      </w:r>
      <w:proofErr w:type="spellStart"/>
      <w:r w:rsidR="009846AF" w:rsidRPr="0083383F">
        <w:rPr>
          <w:rFonts w:hint="eastAsia"/>
          <w:rtl/>
        </w:rPr>
        <w:t>והמינהלת</w:t>
      </w:r>
      <w:proofErr w:type="spellEnd"/>
      <w:r w:rsidR="009846AF" w:rsidRPr="0083383F">
        <w:rPr>
          <w:rtl/>
        </w:rPr>
        <w:t xml:space="preserve"> בעניין עתיד מפרץ חיפה, </w:t>
      </w:r>
      <w:r w:rsidR="009846AF" w:rsidRPr="0083383F">
        <w:rPr>
          <w:rFonts w:hint="eastAsia"/>
          <w:rtl/>
        </w:rPr>
        <w:t>שבמסגרתה</w:t>
      </w:r>
      <w:r w:rsidR="009846AF" w:rsidRPr="0083383F">
        <w:rPr>
          <w:rtl/>
        </w:rPr>
        <w:t xml:space="preserve"> </w:t>
      </w:r>
      <w:r w:rsidR="009846AF" w:rsidRPr="0083383F">
        <w:rPr>
          <w:rFonts w:hint="eastAsia"/>
          <w:rtl/>
        </w:rPr>
        <w:t>ייקבעו</w:t>
      </w:r>
      <w:r w:rsidR="009846AF" w:rsidRPr="0083383F">
        <w:rPr>
          <w:rtl/>
        </w:rPr>
        <w:t xml:space="preserve"> לוחות זמנים מחייבים, וכן מסגרת תקציב </w:t>
      </w:r>
      <w:r w:rsidR="009846AF" w:rsidRPr="0083383F">
        <w:rPr>
          <w:rFonts w:hint="eastAsia"/>
          <w:rtl/>
        </w:rPr>
        <w:t>ומקורות</w:t>
      </w:r>
      <w:r w:rsidR="009846AF" w:rsidRPr="0083383F">
        <w:rPr>
          <w:rtl/>
        </w:rPr>
        <w:t xml:space="preserve"> </w:t>
      </w:r>
      <w:r w:rsidR="009846AF" w:rsidRPr="0083383F">
        <w:rPr>
          <w:rFonts w:hint="eastAsia"/>
          <w:rtl/>
        </w:rPr>
        <w:t>מימון</w:t>
      </w:r>
      <w:r w:rsidR="009846AF" w:rsidRPr="0083383F">
        <w:rPr>
          <w:rtl/>
        </w:rPr>
        <w:t xml:space="preserve"> </w:t>
      </w:r>
      <w:r w:rsidR="009846AF" w:rsidRPr="0083383F">
        <w:rPr>
          <w:rFonts w:hint="eastAsia"/>
          <w:rtl/>
        </w:rPr>
        <w:t>ליישומה</w:t>
      </w:r>
      <w:r w:rsidR="009846AF" w:rsidRPr="0083383F">
        <w:rPr>
          <w:rtl/>
        </w:rPr>
        <w:t xml:space="preserve">, </w:t>
      </w:r>
      <w:r w:rsidR="009846AF" w:rsidRPr="0083383F">
        <w:rPr>
          <w:rFonts w:hint="eastAsia"/>
          <w:rtl/>
        </w:rPr>
        <w:t>בין</w:t>
      </w:r>
      <w:r w:rsidR="009846AF" w:rsidRPr="0083383F">
        <w:rPr>
          <w:rtl/>
        </w:rPr>
        <w:t xml:space="preserve"> </w:t>
      </w:r>
      <w:r w:rsidR="009846AF" w:rsidRPr="0083383F">
        <w:rPr>
          <w:rFonts w:hint="eastAsia"/>
          <w:rtl/>
        </w:rPr>
        <w:t>שבתקציב</w:t>
      </w:r>
      <w:r w:rsidR="009846AF" w:rsidRPr="0083383F">
        <w:rPr>
          <w:rtl/>
        </w:rPr>
        <w:t xml:space="preserve"> </w:t>
      </w:r>
      <w:r w:rsidR="009846AF" w:rsidRPr="0083383F">
        <w:rPr>
          <w:rFonts w:hint="eastAsia"/>
          <w:rtl/>
        </w:rPr>
        <w:t>המדינה</w:t>
      </w:r>
      <w:r w:rsidR="009846AF" w:rsidRPr="0083383F">
        <w:rPr>
          <w:rtl/>
        </w:rPr>
        <w:t xml:space="preserve"> </w:t>
      </w:r>
      <w:r w:rsidR="009846AF" w:rsidRPr="0083383F">
        <w:rPr>
          <w:rFonts w:hint="eastAsia"/>
          <w:rtl/>
        </w:rPr>
        <w:t>ובין</w:t>
      </w:r>
      <w:r w:rsidR="009846AF" w:rsidRPr="0083383F">
        <w:rPr>
          <w:rtl/>
        </w:rPr>
        <w:t xml:space="preserve"> </w:t>
      </w:r>
      <w:r w:rsidR="009846AF" w:rsidRPr="0083383F">
        <w:rPr>
          <w:rFonts w:hint="eastAsia"/>
          <w:rtl/>
        </w:rPr>
        <w:t>אם</w:t>
      </w:r>
      <w:r w:rsidR="009846AF" w:rsidRPr="0083383F">
        <w:rPr>
          <w:rtl/>
        </w:rPr>
        <w:t xml:space="preserve"> </w:t>
      </w:r>
      <w:r w:rsidR="009846AF" w:rsidRPr="0083383F">
        <w:rPr>
          <w:rFonts w:hint="eastAsia"/>
          <w:rtl/>
        </w:rPr>
        <w:t>ממקור</w:t>
      </w:r>
      <w:r w:rsidR="009846AF" w:rsidRPr="0083383F">
        <w:rPr>
          <w:rtl/>
        </w:rPr>
        <w:t xml:space="preserve"> </w:t>
      </w:r>
      <w:r w:rsidR="009846AF" w:rsidRPr="0083383F">
        <w:rPr>
          <w:rFonts w:hint="eastAsia"/>
          <w:rtl/>
        </w:rPr>
        <w:t>מימון</w:t>
      </w:r>
      <w:r w:rsidR="009846AF" w:rsidRPr="0083383F">
        <w:rPr>
          <w:rtl/>
        </w:rPr>
        <w:t xml:space="preserve"> </w:t>
      </w:r>
      <w:r w:rsidR="009846AF" w:rsidRPr="0083383F">
        <w:rPr>
          <w:rFonts w:hint="eastAsia"/>
          <w:rtl/>
        </w:rPr>
        <w:t>אחר</w:t>
      </w:r>
      <w:r w:rsidRPr="007C7D40">
        <w:rPr>
          <w:rFonts w:hint="cs"/>
          <w:rtl/>
        </w:rPr>
        <w:t xml:space="preserve">. </w:t>
      </w:r>
    </w:p>
    <w:p w14:paraId="723E2ABD" w14:textId="709AF7C2" w:rsidR="00EB672B" w:rsidRPr="007C7D40" w:rsidRDefault="00EB672B" w:rsidP="00EB672B">
      <w:pPr>
        <w:pStyle w:val="73f7"/>
      </w:pPr>
      <w:r w:rsidRPr="0063556C">
        <w:rPr>
          <w:rStyle w:val="7372"/>
          <w:rFonts w:hint="cs"/>
          <w:noProof/>
          <w:rtl/>
        </w:rPr>
        <w:lastRenderedPageBreak/>
        <w:drawing>
          <wp:anchor distT="0" distB="1440180" distL="107950" distR="114300" simplePos="0" relativeHeight="252472832" behindDoc="1" locked="0" layoutInCell="1" allowOverlap="1" wp14:anchorId="698039CB" wp14:editId="21E5E895">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83383F">
        <w:rPr>
          <w:rtl/>
        </w:rPr>
        <w:t xml:space="preserve">על המשרד </w:t>
      </w:r>
      <w:proofErr w:type="spellStart"/>
      <w:r w:rsidR="009846AF" w:rsidRPr="0083383F">
        <w:rPr>
          <w:rtl/>
        </w:rPr>
        <w:t>להג"ס</w:t>
      </w:r>
      <w:proofErr w:type="spellEnd"/>
      <w:r w:rsidR="009846AF" w:rsidRPr="0083383F">
        <w:rPr>
          <w:rtl/>
        </w:rPr>
        <w:t xml:space="preserve"> להקפיד להעביר לממשלה דיווחים על יישום התוכניות הלאומיות למניעת זיהום אוויר ולצמצומו במועדים שנקבעו בחוק אוויר נקי</w:t>
      </w:r>
      <w:r w:rsidRPr="007C7D40">
        <w:rPr>
          <w:rtl/>
        </w:rPr>
        <w:t xml:space="preserve">. </w:t>
      </w:r>
    </w:p>
    <w:p w14:paraId="55FA89EC" w14:textId="184609EA" w:rsidR="00EB672B" w:rsidRPr="007C7D40" w:rsidRDefault="00EB672B" w:rsidP="00EB672B">
      <w:pPr>
        <w:pStyle w:val="73f7"/>
        <w:rPr>
          <w:rtl/>
        </w:rPr>
      </w:pPr>
      <w:r w:rsidRPr="0063556C">
        <w:rPr>
          <w:rStyle w:val="7372"/>
          <w:rFonts w:hint="cs"/>
          <w:noProof/>
          <w:rtl/>
        </w:rPr>
        <w:drawing>
          <wp:anchor distT="0" distB="1440180" distL="107950" distR="114300" simplePos="0" relativeHeight="252473856" behindDoc="1" locked="0" layoutInCell="1" allowOverlap="1" wp14:anchorId="7283DCFB" wp14:editId="0C185980">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83383F">
        <w:rPr>
          <w:rtl/>
        </w:rPr>
        <w:t xml:space="preserve">מומלץ </w:t>
      </w:r>
      <w:r w:rsidR="009846AF" w:rsidRPr="0083383F">
        <w:rPr>
          <w:rFonts w:hint="eastAsia"/>
          <w:rtl/>
        </w:rPr>
        <w:t>כי</w:t>
      </w:r>
      <w:r w:rsidR="009846AF" w:rsidRPr="0083383F">
        <w:rPr>
          <w:rtl/>
        </w:rPr>
        <w:t xml:space="preserve"> המשרד </w:t>
      </w:r>
      <w:proofErr w:type="spellStart"/>
      <w:r w:rsidR="009846AF" w:rsidRPr="0083383F">
        <w:rPr>
          <w:rtl/>
        </w:rPr>
        <w:t>להג"ס</w:t>
      </w:r>
      <w:proofErr w:type="spellEnd"/>
      <w:r w:rsidR="009846AF" w:rsidRPr="0083383F">
        <w:rPr>
          <w:rtl/>
        </w:rPr>
        <w:t xml:space="preserve"> יפיק לקחים מהפעולות שנדרשו ממנו וממשך הזמן שנדרש לו כדי להשלים את עבודת המטה לצורך גיבוש התוכנית הלאומית המעודכנת שאושרה במרץ 2022, ויתכנן בהתאם את ביצוע עבודת המטה לעדכון התוכנית הלאומית להבא, כך שהיא תעודכן מדי חמש שנים לפחות, כנדרש בחוק אוויר נקי</w:t>
      </w:r>
      <w:r w:rsidRPr="007C7D40">
        <w:rPr>
          <w:rFonts w:hint="cs"/>
          <w:rtl/>
        </w:rPr>
        <w:t>.</w:t>
      </w:r>
    </w:p>
    <w:p w14:paraId="078A06EB" w14:textId="3B81EE28" w:rsidR="00EB672B" w:rsidRPr="007C7D40" w:rsidRDefault="00EB672B" w:rsidP="00EB672B">
      <w:pPr>
        <w:pStyle w:val="73f7"/>
        <w:rPr>
          <w:rtl/>
        </w:rPr>
      </w:pPr>
      <w:r w:rsidRPr="0063556C">
        <w:rPr>
          <w:rStyle w:val="7372"/>
          <w:rFonts w:hint="cs"/>
          <w:noProof/>
          <w:rtl/>
        </w:rPr>
        <w:drawing>
          <wp:anchor distT="0" distB="1440180" distL="107950" distR="114300" simplePos="0" relativeHeight="252474880" behindDoc="1" locked="0" layoutInCell="1" allowOverlap="1" wp14:anchorId="65E5F68A" wp14:editId="1D2E2DE9">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83383F">
        <w:rPr>
          <w:rtl/>
        </w:rPr>
        <w:t xml:space="preserve">מומלץ כי המשרד </w:t>
      </w:r>
      <w:proofErr w:type="spellStart"/>
      <w:r w:rsidR="009846AF" w:rsidRPr="0083383F">
        <w:rPr>
          <w:rtl/>
        </w:rPr>
        <w:t>להג"ס</w:t>
      </w:r>
      <w:proofErr w:type="spellEnd"/>
      <w:r w:rsidR="009846AF" w:rsidRPr="0083383F">
        <w:rPr>
          <w:rtl/>
        </w:rPr>
        <w:t xml:space="preserve"> יכין דוחות פיקוח שנתיים מסכמים במתכונת אחידה שתאפשר לקבל תמונת מצב מלאה של סיורי הפיקוח </w:t>
      </w:r>
      <w:r w:rsidR="009846AF" w:rsidRPr="0083383F">
        <w:rPr>
          <w:rFonts w:hint="eastAsia"/>
          <w:rtl/>
        </w:rPr>
        <w:t>שתוכננו</w:t>
      </w:r>
      <w:r w:rsidR="009846AF" w:rsidRPr="0083383F">
        <w:rPr>
          <w:rtl/>
        </w:rPr>
        <w:t xml:space="preserve"> </w:t>
      </w:r>
      <w:r w:rsidR="009846AF" w:rsidRPr="0083383F">
        <w:rPr>
          <w:rFonts w:hint="eastAsia"/>
          <w:rtl/>
        </w:rPr>
        <w:t>ובוצעו</w:t>
      </w:r>
      <w:r w:rsidR="009846AF" w:rsidRPr="0083383F">
        <w:rPr>
          <w:rtl/>
        </w:rPr>
        <w:t xml:space="preserve"> </w:t>
      </w:r>
      <w:r w:rsidR="009846AF" w:rsidRPr="0083383F">
        <w:rPr>
          <w:rFonts w:hint="eastAsia"/>
          <w:rtl/>
        </w:rPr>
        <w:t>ושל</w:t>
      </w:r>
      <w:r w:rsidR="009846AF" w:rsidRPr="0083383F">
        <w:rPr>
          <w:rtl/>
        </w:rPr>
        <w:t xml:space="preserve"> ה</w:t>
      </w:r>
      <w:r w:rsidR="009846AF" w:rsidRPr="0083383F">
        <w:rPr>
          <w:rFonts w:hint="eastAsia"/>
          <w:rtl/>
        </w:rPr>
        <w:t>הפרות</w:t>
      </w:r>
      <w:r w:rsidR="009846AF" w:rsidRPr="0083383F">
        <w:rPr>
          <w:rtl/>
        </w:rPr>
        <w:t xml:space="preserve"> שעלו במסגרתם, תוך אפשרות להשוות בין הנתונים מדי שנה בשנה, זאת </w:t>
      </w:r>
      <w:r w:rsidR="009846AF" w:rsidRPr="0083383F">
        <w:rPr>
          <w:rFonts w:hint="eastAsia"/>
          <w:rtl/>
        </w:rPr>
        <w:t>כדי</w:t>
      </w:r>
      <w:r w:rsidR="009846AF" w:rsidRPr="0083383F">
        <w:rPr>
          <w:rtl/>
        </w:rPr>
        <w:t xml:space="preserve"> </w:t>
      </w:r>
      <w:r w:rsidR="009846AF" w:rsidRPr="0083383F">
        <w:rPr>
          <w:rFonts w:hint="eastAsia"/>
          <w:rtl/>
        </w:rPr>
        <w:t>לבדוק</w:t>
      </w:r>
      <w:r w:rsidR="009846AF" w:rsidRPr="0083383F">
        <w:rPr>
          <w:rtl/>
        </w:rPr>
        <w:t xml:space="preserve"> את אפקטיביות הפיקוח, לזהות מגמות </w:t>
      </w:r>
      <w:r w:rsidR="009846AF" w:rsidRPr="0083383F">
        <w:rPr>
          <w:rFonts w:hint="eastAsia"/>
          <w:rtl/>
        </w:rPr>
        <w:t>לאורך</w:t>
      </w:r>
      <w:r w:rsidR="009846AF" w:rsidRPr="0083383F">
        <w:rPr>
          <w:rtl/>
        </w:rPr>
        <w:t xml:space="preserve"> </w:t>
      </w:r>
      <w:r w:rsidR="009846AF" w:rsidRPr="0083383F">
        <w:rPr>
          <w:rFonts w:hint="eastAsia"/>
          <w:rtl/>
        </w:rPr>
        <w:t>זמן</w:t>
      </w:r>
      <w:r w:rsidR="009846AF" w:rsidRPr="0083383F">
        <w:rPr>
          <w:rtl/>
        </w:rPr>
        <w:t xml:space="preserve"> </w:t>
      </w:r>
      <w:r w:rsidR="009846AF" w:rsidRPr="0083383F">
        <w:rPr>
          <w:rFonts w:hint="eastAsia"/>
          <w:rtl/>
        </w:rPr>
        <w:t>בעמידת</w:t>
      </w:r>
      <w:r w:rsidR="009846AF" w:rsidRPr="0083383F">
        <w:rPr>
          <w:rtl/>
        </w:rPr>
        <w:t xml:space="preserve"> </w:t>
      </w:r>
      <w:r w:rsidR="009846AF" w:rsidRPr="0083383F">
        <w:rPr>
          <w:rFonts w:hint="eastAsia"/>
          <w:rtl/>
        </w:rPr>
        <w:t>מפעלים</w:t>
      </w:r>
      <w:r w:rsidR="009846AF" w:rsidRPr="0083383F">
        <w:rPr>
          <w:rtl/>
        </w:rPr>
        <w:t xml:space="preserve"> </w:t>
      </w:r>
      <w:r w:rsidR="009846AF" w:rsidRPr="0083383F">
        <w:rPr>
          <w:rFonts w:hint="eastAsia"/>
          <w:rtl/>
        </w:rPr>
        <w:t>בדרישות</w:t>
      </w:r>
      <w:r w:rsidR="009846AF" w:rsidRPr="0083383F">
        <w:rPr>
          <w:rtl/>
        </w:rPr>
        <w:t xml:space="preserve"> </w:t>
      </w:r>
      <w:r w:rsidR="009846AF" w:rsidRPr="0083383F">
        <w:rPr>
          <w:rFonts w:hint="eastAsia"/>
          <w:rtl/>
        </w:rPr>
        <w:t>הסביבתיות</w:t>
      </w:r>
      <w:r w:rsidR="009846AF" w:rsidRPr="0083383F">
        <w:rPr>
          <w:rtl/>
        </w:rPr>
        <w:t xml:space="preserve">, </w:t>
      </w:r>
      <w:r w:rsidR="009846AF" w:rsidRPr="0083383F">
        <w:rPr>
          <w:rFonts w:hint="eastAsia"/>
          <w:rtl/>
        </w:rPr>
        <w:t>לעמוד</w:t>
      </w:r>
      <w:r w:rsidR="009846AF" w:rsidRPr="0083383F">
        <w:rPr>
          <w:rtl/>
        </w:rPr>
        <w:t xml:space="preserve"> </w:t>
      </w:r>
      <w:r w:rsidR="009846AF" w:rsidRPr="0083383F">
        <w:rPr>
          <w:rFonts w:hint="eastAsia"/>
          <w:rtl/>
        </w:rPr>
        <w:t>על</w:t>
      </w:r>
      <w:r w:rsidR="009846AF" w:rsidRPr="0083383F">
        <w:rPr>
          <w:rtl/>
        </w:rPr>
        <w:t xml:space="preserve"> </w:t>
      </w:r>
      <w:r w:rsidR="009846AF" w:rsidRPr="0083383F">
        <w:rPr>
          <w:rFonts w:hint="eastAsia"/>
          <w:rtl/>
        </w:rPr>
        <w:t>ה</w:t>
      </w:r>
      <w:r w:rsidR="009846AF" w:rsidRPr="0083383F">
        <w:rPr>
          <w:rtl/>
        </w:rPr>
        <w:t xml:space="preserve">פערים הקיימים בין דרישות המשרד לבין הנעשה במפעל ולנקוט צעדים בהתאם. </w:t>
      </w:r>
      <w:r w:rsidR="009846AF" w:rsidRPr="0083383F">
        <w:rPr>
          <w:rFonts w:hint="eastAsia"/>
          <w:rtl/>
        </w:rPr>
        <w:t>כן</w:t>
      </w:r>
      <w:r w:rsidR="009846AF" w:rsidRPr="0083383F">
        <w:rPr>
          <w:rtl/>
        </w:rPr>
        <w:t xml:space="preserve"> מומלץ כי המשרד </w:t>
      </w:r>
      <w:proofErr w:type="spellStart"/>
      <w:r w:rsidR="009846AF" w:rsidRPr="0083383F">
        <w:rPr>
          <w:rtl/>
        </w:rPr>
        <w:t>להג"ס</w:t>
      </w:r>
      <w:proofErr w:type="spellEnd"/>
      <w:r w:rsidR="009846AF" w:rsidRPr="0083383F">
        <w:rPr>
          <w:rtl/>
        </w:rPr>
        <w:t xml:space="preserve"> יבחן את הסיבות לפערים בנתוני הפיקוח שהועברו למשרד מבקר המדינה ויוודא </w:t>
      </w:r>
      <w:r w:rsidR="009846AF" w:rsidRPr="0083383F">
        <w:rPr>
          <w:rFonts w:hint="eastAsia"/>
          <w:rtl/>
        </w:rPr>
        <w:t>כי</w:t>
      </w:r>
      <w:r w:rsidR="009846AF" w:rsidRPr="0083383F">
        <w:rPr>
          <w:rtl/>
        </w:rPr>
        <w:t xml:space="preserve"> </w:t>
      </w:r>
      <w:r w:rsidR="009846AF" w:rsidRPr="0083383F">
        <w:rPr>
          <w:rFonts w:hint="eastAsia"/>
          <w:rtl/>
        </w:rPr>
        <w:t>קיים</w:t>
      </w:r>
      <w:r w:rsidR="009846AF" w:rsidRPr="0083383F">
        <w:rPr>
          <w:rtl/>
        </w:rPr>
        <w:t xml:space="preserve"> </w:t>
      </w:r>
      <w:r w:rsidR="009846AF" w:rsidRPr="0083383F">
        <w:rPr>
          <w:rFonts w:hint="eastAsia"/>
          <w:rtl/>
        </w:rPr>
        <w:t>בידיו</w:t>
      </w:r>
      <w:r w:rsidR="009846AF" w:rsidRPr="0083383F">
        <w:rPr>
          <w:rtl/>
        </w:rPr>
        <w:t xml:space="preserve"> </w:t>
      </w:r>
      <w:r w:rsidR="009846AF" w:rsidRPr="0083383F">
        <w:rPr>
          <w:rFonts w:hint="eastAsia"/>
          <w:rtl/>
        </w:rPr>
        <w:t>מסד</w:t>
      </w:r>
      <w:r w:rsidR="009846AF" w:rsidRPr="0083383F">
        <w:rPr>
          <w:rtl/>
        </w:rPr>
        <w:t xml:space="preserve"> </w:t>
      </w:r>
      <w:r w:rsidR="009846AF" w:rsidRPr="0083383F">
        <w:rPr>
          <w:rFonts w:hint="eastAsia"/>
          <w:rtl/>
        </w:rPr>
        <w:t>נתונים</w:t>
      </w:r>
      <w:r w:rsidR="009846AF" w:rsidRPr="0083383F">
        <w:rPr>
          <w:rtl/>
        </w:rPr>
        <w:t xml:space="preserve"> </w:t>
      </w:r>
      <w:r w:rsidR="009846AF" w:rsidRPr="0083383F">
        <w:rPr>
          <w:rFonts w:hint="eastAsia"/>
          <w:rtl/>
        </w:rPr>
        <w:t>מלא</w:t>
      </w:r>
      <w:r w:rsidR="009846AF" w:rsidRPr="0083383F">
        <w:rPr>
          <w:rtl/>
        </w:rPr>
        <w:t xml:space="preserve"> </w:t>
      </w:r>
      <w:r w:rsidR="009846AF" w:rsidRPr="0083383F">
        <w:rPr>
          <w:rFonts w:hint="eastAsia"/>
          <w:rtl/>
        </w:rPr>
        <w:t>ומהימן</w:t>
      </w:r>
      <w:r w:rsidR="009846AF" w:rsidRPr="0083383F">
        <w:rPr>
          <w:rtl/>
        </w:rPr>
        <w:t xml:space="preserve"> </w:t>
      </w:r>
      <w:r w:rsidR="009846AF" w:rsidRPr="0083383F">
        <w:rPr>
          <w:rFonts w:hint="eastAsia"/>
          <w:rtl/>
        </w:rPr>
        <w:t>ו</w:t>
      </w:r>
      <w:r w:rsidR="009846AF" w:rsidRPr="0083383F">
        <w:rPr>
          <w:rtl/>
        </w:rPr>
        <w:t>כי דוחות הפיקוח השנתיים המסכמים יפורסמו לציבור ויכללו פירוט בדבר הפערים המרכזיים שעלו בהם, הגם שלא קבועה חובה חוקית מפורשת בנושא</w:t>
      </w:r>
      <w:r w:rsidRPr="007C7D40">
        <w:rPr>
          <w:rFonts w:hint="cs"/>
          <w:rtl/>
        </w:rPr>
        <w:t>.</w:t>
      </w:r>
    </w:p>
    <w:p w14:paraId="5538133A" w14:textId="46E59036" w:rsidR="00EB672B" w:rsidRPr="007C7D40" w:rsidRDefault="00EB672B" w:rsidP="00EB672B">
      <w:pPr>
        <w:pStyle w:val="73f7"/>
      </w:pPr>
      <w:r w:rsidRPr="0063556C">
        <w:rPr>
          <w:rStyle w:val="7372"/>
          <w:rFonts w:hint="cs"/>
          <w:noProof/>
          <w:rtl/>
        </w:rPr>
        <w:drawing>
          <wp:anchor distT="0" distB="1440180" distL="107950" distR="114300" simplePos="0" relativeHeight="252475904" behindDoc="1" locked="0" layoutInCell="1" allowOverlap="1" wp14:anchorId="4481DD04" wp14:editId="0FA41625">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9846AF" w:rsidRPr="0083383F">
        <w:rPr>
          <w:rFonts w:hint="eastAsia"/>
          <w:rtl/>
        </w:rPr>
        <w:t>מומלץ</w:t>
      </w:r>
      <w:r w:rsidR="009846AF" w:rsidRPr="0083383F">
        <w:rPr>
          <w:rtl/>
        </w:rPr>
        <w:t xml:space="preserve"> כי המשרד </w:t>
      </w:r>
      <w:proofErr w:type="spellStart"/>
      <w:r w:rsidR="009846AF" w:rsidRPr="0083383F">
        <w:rPr>
          <w:rtl/>
        </w:rPr>
        <w:t>להג"ס</w:t>
      </w:r>
      <w:proofErr w:type="spellEnd"/>
      <w:r w:rsidR="009846AF" w:rsidRPr="0083383F">
        <w:rPr>
          <w:rtl/>
        </w:rPr>
        <w:t xml:space="preserve"> ישלים את מערכת האפיון לדוחות הדיגום שהמפעלים מגישים לו ויפיק דוחות רבעוניים מרוכזים ומעודכנים, כדי שיוכל לבחון את </w:t>
      </w:r>
      <w:r w:rsidR="009846AF" w:rsidRPr="0083383F">
        <w:rPr>
          <w:rFonts w:hint="eastAsia"/>
          <w:rtl/>
        </w:rPr>
        <w:t>הנתונים</w:t>
      </w:r>
      <w:r w:rsidR="009846AF" w:rsidRPr="0083383F">
        <w:rPr>
          <w:rtl/>
        </w:rPr>
        <w:t xml:space="preserve"> העולים </w:t>
      </w:r>
      <w:r w:rsidR="009846AF" w:rsidRPr="0083383F">
        <w:rPr>
          <w:rFonts w:hint="eastAsia"/>
          <w:rtl/>
        </w:rPr>
        <w:t>מהדוחות</w:t>
      </w:r>
      <w:r w:rsidR="009846AF" w:rsidRPr="0083383F">
        <w:rPr>
          <w:rtl/>
        </w:rPr>
        <w:t xml:space="preserve"> ולפעול בהתאם לנדרש מכך. עוד מומלץ כי המשרד ינקוט צעדים למול מפעלים שיעלה מהדוחות כי לא דיווחו לו על ממצאי הדיגומים שביצעו וכי י</w:t>
      </w:r>
      <w:r w:rsidR="009846AF" w:rsidRPr="0083383F">
        <w:rPr>
          <w:rFonts w:hint="eastAsia"/>
          <w:rtl/>
        </w:rPr>
        <w:t>משיך</w:t>
      </w:r>
      <w:r w:rsidR="009846AF" w:rsidRPr="0083383F">
        <w:rPr>
          <w:rtl/>
        </w:rPr>
        <w:t xml:space="preserve"> </w:t>
      </w:r>
      <w:r w:rsidR="009846AF" w:rsidRPr="0083383F">
        <w:rPr>
          <w:rFonts w:hint="eastAsia"/>
          <w:rtl/>
        </w:rPr>
        <w:t>וי</w:t>
      </w:r>
      <w:r w:rsidR="009846AF" w:rsidRPr="0083383F">
        <w:rPr>
          <w:rtl/>
        </w:rPr>
        <w:t xml:space="preserve">תמיד בביצוע בדיקות פתע במפעלים. </w:t>
      </w:r>
      <w:r w:rsidR="009846AF" w:rsidRPr="0083383F">
        <w:rPr>
          <w:rFonts w:hint="eastAsia"/>
          <w:rtl/>
        </w:rPr>
        <w:t>צעדים</w:t>
      </w:r>
      <w:r w:rsidR="009846AF" w:rsidRPr="0083383F">
        <w:rPr>
          <w:rtl/>
        </w:rPr>
        <w:t xml:space="preserve"> </w:t>
      </w:r>
      <w:r w:rsidR="009846AF" w:rsidRPr="0083383F">
        <w:rPr>
          <w:rFonts w:hint="eastAsia"/>
          <w:rtl/>
        </w:rPr>
        <w:t>אלו</w:t>
      </w:r>
      <w:r w:rsidR="009846AF" w:rsidRPr="0083383F">
        <w:rPr>
          <w:rtl/>
        </w:rPr>
        <w:t xml:space="preserve"> </w:t>
      </w:r>
      <w:r w:rsidR="009846AF" w:rsidRPr="0083383F">
        <w:rPr>
          <w:rFonts w:hint="eastAsia"/>
          <w:rtl/>
        </w:rPr>
        <w:t>הכרחיים</w:t>
      </w:r>
      <w:r w:rsidR="009846AF" w:rsidRPr="0083383F">
        <w:rPr>
          <w:rtl/>
        </w:rPr>
        <w:t xml:space="preserve"> </w:t>
      </w:r>
      <w:r w:rsidR="009846AF" w:rsidRPr="0083383F">
        <w:rPr>
          <w:rFonts w:hint="eastAsia"/>
          <w:rtl/>
        </w:rPr>
        <w:t>לצורך</w:t>
      </w:r>
      <w:r w:rsidR="009846AF" w:rsidRPr="0083383F">
        <w:rPr>
          <w:rtl/>
        </w:rPr>
        <w:t xml:space="preserve"> </w:t>
      </w:r>
      <w:r w:rsidR="009846AF" w:rsidRPr="0083383F">
        <w:rPr>
          <w:rFonts w:hint="eastAsia"/>
          <w:rtl/>
        </w:rPr>
        <w:t>ביצוע</w:t>
      </w:r>
      <w:r w:rsidR="009846AF" w:rsidRPr="0083383F">
        <w:rPr>
          <w:rtl/>
        </w:rPr>
        <w:t xml:space="preserve"> </w:t>
      </w:r>
      <w:r w:rsidR="009846AF" w:rsidRPr="0083383F">
        <w:rPr>
          <w:rFonts w:hint="eastAsia"/>
          <w:rtl/>
        </w:rPr>
        <w:t>פיקוח</w:t>
      </w:r>
      <w:r w:rsidR="009846AF" w:rsidRPr="0083383F">
        <w:rPr>
          <w:rtl/>
        </w:rPr>
        <w:t xml:space="preserve"> </w:t>
      </w:r>
      <w:r w:rsidR="009846AF" w:rsidRPr="0083383F">
        <w:rPr>
          <w:rFonts w:hint="eastAsia"/>
          <w:rtl/>
        </w:rPr>
        <w:t>אפקטיבי</w:t>
      </w:r>
      <w:r w:rsidR="009846AF" w:rsidRPr="0083383F">
        <w:rPr>
          <w:rtl/>
        </w:rPr>
        <w:t xml:space="preserve"> </w:t>
      </w:r>
      <w:r w:rsidR="009846AF" w:rsidRPr="0083383F">
        <w:rPr>
          <w:rFonts w:hint="eastAsia"/>
          <w:rtl/>
        </w:rPr>
        <w:t>על</w:t>
      </w:r>
      <w:r w:rsidR="009846AF" w:rsidRPr="0083383F">
        <w:rPr>
          <w:rtl/>
        </w:rPr>
        <w:t xml:space="preserve"> </w:t>
      </w:r>
      <w:r w:rsidR="009846AF" w:rsidRPr="0083383F">
        <w:rPr>
          <w:rFonts w:hint="eastAsia"/>
          <w:rtl/>
        </w:rPr>
        <w:t>מפעלים</w:t>
      </w:r>
      <w:r w:rsidR="009846AF" w:rsidRPr="0083383F">
        <w:rPr>
          <w:rtl/>
        </w:rPr>
        <w:t xml:space="preserve"> </w:t>
      </w:r>
      <w:r w:rsidR="009846AF" w:rsidRPr="0083383F">
        <w:rPr>
          <w:rFonts w:hint="eastAsia"/>
          <w:rtl/>
        </w:rPr>
        <w:t>הפולטים</w:t>
      </w:r>
      <w:r w:rsidR="009846AF" w:rsidRPr="0083383F">
        <w:rPr>
          <w:rtl/>
        </w:rPr>
        <w:t xml:space="preserve"> </w:t>
      </w:r>
      <w:r w:rsidR="009846AF" w:rsidRPr="0083383F">
        <w:rPr>
          <w:rFonts w:hint="eastAsia"/>
          <w:rtl/>
        </w:rPr>
        <w:t>חומרים</w:t>
      </w:r>
      <w:r w:rsidR="009846AF" w:rsidRPr="0083383F">
        <w:rPr>
          <w:rtl/>
        </w:rPr>
        <w:t xml:space="preserve"> </w:t>
      </w:r>
      <w:r w:rsidR="009846AF" w:rsidRPr="0083383F">
        <w:rPr>
          <w:rFonts w:hint="eastAsia"/>
          <w:rtl/>
        </w:rPr>
        <w:t>מזהמים</w:t>
      </w:r>
      <w:r w:rsidR="009846AF" w:rsidRPr="0083383F">
        <w:rPr>
          <w:rtl/>
        </w:rPr>
        <w:t xml:space="preserve"> </w:t>
      </w:r>
      <w:r w:rsidR="009846AF" w:rsidRPr="0083383F">
        <w:rPr>
          <w:rFonts w:hint="eastAsia"/>
          <w:rtl/>
        </w:rPr>
        <w:t>לאוויר</w:t>
      </w:r>
      <w:r w:rsidR="009846AF" w:rsidRPr="0083383F">
        <w:rPr>
          <w:rtl/>
        </w:rPr>
        <w:t xml:space="preserve">, </w:t>
      </w:r>
      <w:r w:rsidR="009846AF" w:rsidRPr="0083383F">
        <w:rPr>
          <w:rFonts w:hint="eastAsia"/>
          <w:rtl/>
        </w:rPr>
        <w:t>בייחוד</w:t>
      </w:r>
      <w:r w:rsidR="009846AF" w:rsidRPr="0083383F">
        <w:rPr>
          <w:rtl/>
        </w:rPr>
        <w:t xml:space="preserve"> בפרק הזמן שנותר עד הפסקת פעילות התעשייה הפטרוכימית באזור המפרץ</w:t>
      </w:r>
      <w:r w:rsidRPr="007C7D40">
        <w:rPr>
          <w:rFonts w:hint="cs"/>
          <w:rtl/>
        </w:rPr>
        <w:t>.</w:t>
      </w:r>
    </w:p>
    <w:p w14:paraId="63467834" w14:textId="1AB4EE4A" w:rsidR="00EB672B" w:rsidRDefault="00EB672B" w:rsidP="00EB672B">
      <w:pPr>
        <w:pStyle w:val="73f7"/>
        <w:rPr>
          <w:rtl/>
        </w:rPr>
      </w:pPr>
      <w:r w:rsidRPr="0063556C">
        <w:rPr>
          <w:rStyle w:val="7372"/>
          <w:rFonts w:hint="cs"/>
          <w:noProof/>
          <w:rtl/>
        </w:rPr>
        <w:drawing>
          <wp:anchor distT="0" distB="1440180" distL="107950" distR="114300" simplePos="0" relativeHeight="252476928" behindDoc="1" locked="0" layoutInCell="1" allowOverlap="1" wp14:anchorId="78FBD422" wp14:editId="24F23C65">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846AF" w:rsidRPr="0083383F">
        <w:rPr>
          <w:rtl/>
        </w:rPr>
        <w:t xml:space="preserve">על המשרד </w:t>
      </w:r>
      <w:proofErr w:type="spellStart"/>
      <w:r w:rsidR="009846AF" w:rsidRPr="0083383F">
        <w:rPr>
          <w:rtl/>
        </w:rPr>
        <w:t>להג"ס</w:t>
      </w:r>
      <w:proofErr w:type="spellEnd"/>
      <w:r w:rsidR="009846AF" w:rsidRPr="0083383F">
        <w:rPr>
          <w:rtl/>
        </w:rPr>
        <w:t xml:space="preserve"> לבחון </w:t>
      </w:r>
      <w:r w:rsidR="009846AF" w:rsidRPr="0083383F">
        <w:rPr>
          <w:rFonts w:hint="eastAsia"/>
          <w:rtl/>
        </w:rPr>
        <w:t>את</w:t>
      </w:r>
      <w:r w:rsidR="009846AF" w:rsidRPr="0083383F">
        <w:rPr>
          <w:rtl/>
        </w:rPr>
        <w:t xml:space="preserve"> הסיבות לפערים ב</w:t>
      </w:r>
      <w:r w:rsidR="009846AF" w:rsidRPr="0083383F">
        <w:rPr>
          <w:rFonts w:hint="eastAsia"/>
          <w:rtl/>
        </w:rPr>
        <w:t>ין</w:t>
      </w:r>
      <w:r w:rsidR="009846AF" w:rsidRPr="0083383F">
        <w:rPr>
          <w:rtl/>
        </w:rPr>
        <w:t xml:space="preserve"> שיעור החריגות מתקן </w:t>
      </w:r>
      <w:r w:rsidR="009846AF" w:rsidRPr="0083383F">
        <w:rPr>
          <w:rFonts w:hint="eastAsia"/>
          <w:rtl/>
        </w:rPr>
        <w:t>הפליטה</w:t>
      </w:r>
      <w:r w:rsidR="009846AF" w:rsidRPr="0083383F">
        <w:rPr>
          <w:rtl/>
        </w:rPr>
        <w:t xml:space="preserve"> </w:t>
      </w:r>
      <w:r w:rsidR="009846AF" w:rsidRPr="0083383F">
        <w:rPr>
          <w:rFonts w:hint="eastAsia"/>
          <w:rtl/>
        </w:rPr>
        <w:t>ב</w:t>
      </w:r>
      <w:r w:rsidR="009846AF" w:rsidRPr="0083383F">
        <w:rPr>
          <w:rtl/>
        </w:rPr>
        <w:t xml:space="preserve">בדיקות הפתע שהוא מבצע לבין </w:t>
      </w:r>
      <w:r w:rsidR="009846AF" w:rsidRPr="0083383F">
        <w:rPr>
          <w:rFonts w:hint="eastAsia"/>
          <w:rtl/>
        </w:rPr>
        <w:t>שיעור</w:t>
      </w:r>
      <w:r w:rsidR="009846AF" w:rsidRPr="0083383F">
        <w:rPr>
          <w:rtl/>
        </w:rPr>
        <w:t xml:space="preserve"> </w:t>
      </w:r>
      <w:r w:rsidR="009846AF" w:rsidRPr="0083383F">
        <w:rPr>
          <w:rFonts w:hint="eastAsia"/>
          <w:rtl/>
        </w:rPr>
        <w:t>החריגות</w:t>
      </w:r>
      <w:r w:rsidR="009846AF" w:rsidRPr="0083383F">
        <w:rPr>
          <w:rtl/>
        </w:rPr>
        <w:t xml:space="preserve"> </w:t>
      </w:r>
      <w:r w:rsidR="009846AF" w:rsidRPr="0083383F">
        <w:rPr>
          <w:rFonts w:hint="eastAsia"/>
          <w:rtl/>
        </w:rPr>
        <w:t>מתקן</w:t>
      </w:r>
      <w:r w:rsidR="009846AF" w:rsidRPr="0083383F">
        <w:rPr>
          <w:rtl/>
        </w:rPr>
        <w:t xml:space="preserve"> </w:t>
      </w:r>
      <w:r w:rsidR="009846AF" w:rsidRPr="0083383F">
        <w:rPr>
          <w:rFonts w:hint="eastAsia"/>
          <w:rtl/>
        </w:rPr>
        <w:t>הפליטה</w:t>
      </w:r>
      <w:r w:rsidR="009846AF" w:rsidRPr="0083383F">
        <w:rPr>
          <w:rtl/>
        </w:rPr>
        <w:t xml:space="preserve"> </w:t>
      </w:r>
      <w:r w:rsidR="009846AF" w:rsidRPr="0083383F">
        <w:rPr>
          <w:rFonts w:hint="eastAsia"/>
          <w:rtl/>
        </w:rPr>
        <w:t>ב</w:t>
      </w:r>
      <w:r w:rsidR="009846AF" w:rsidRPr="0083383F">
        <w:rPr>
          <w:rtl/>
        </w:rPr>
        <w:t xml:space="preserve">בדיקות התקופתיות </w:t>
      </w:r>
      <w:r w:rsidR="009846AF" w:rsidRPr="0083383F">
        <w:rPr>
          <w:rFonts w:hint="eastAsia"/>
          <w:rtl/>
        </w:rPr>
        <w:t>ש</w:t>
      </w:r>
      <w:r w:rsidR="009846AF" w:rsidRPr="0083383F">
        <w:rPr>
          <w:rtl/>
        </w:rPr>
        <w:t xml:space="preserve">מבצעים המפעלים (לדוגמה, בבדיקות הפתע בשנת 2021 נמצאו בכ-13.6% מהבדיקות חריגות, מהן כ-1.6% חריגות חמורות, ובבדיקות התקופתיות נמצאו בכ-3.3% מהבדיקות חריגות, מהן כ-0.6% חריגות חמורות), זאת כדי לוודא שהדיווחים </w:t>
      </w:r>
      <w:r w:rsidR="009846AF" w:rsidRPr="0083383F">
        <w:rPr>
          <w:rFonts w:hint="eastAsia"/>
          <w:rtl/>
        </w:rPr>
        <w:t>ש</w:t>
      </w:r>
      <w:r w:rsidR="009846AF" w:rsidRPr="0083383F">
        <w:rPr>
          <w:rtl/>
        </w:rPr>
        <w:t xml:space="preserve">מעבירים המפעלים הם דיווחים תקינים ואמינים. </w:t>
      </w:r>
      <w:r w:rsidR="009846AF" w:rsidRPr="0083383F">
        <w:rPr>
          <w:rFonts w:hint="eastAsia"/>
          <w:rtl/>
        </w:rPr>
        <w:t>פערים</w:t>
      </w:r>
      <w:r w:rsidR="009846AF" w:rsidRPr="0083383F">
        <w:rPr>
          <w:rtl/>
        </w:rPr>
        <w:t xml:space="preserve"> </w:t>
      </w:r>
      <w:r w:rsidR="009846AF" w:rsidRPr="0083383F">
        <w:rPr>
          <w:rFonts w:hint="eastAsia"/>
          <w:rtl/>
        </w:rPr>
        <w:t>אלו</w:t>
      </w:r>
      <w:r w:rsidR="009846AF" w:rsidRPr="0083383F">
        <w:rPr>
          <w:rtl/>
        </w:rPr>
        <w:t xml:space="preserve">  </w:t>
      </w:r>
      <w:r w:rsidR="009846AF" w:rsidRPr="0083383F">
        <w:rPr>
          <w:rFonts w:hint="eastAsia"/>
          <w:rtl/>
        </w:rPr>
        <w:t>מטרידים</w:t>
      </w:r>
      <w:r w:rsidR="009846AF" w:rsidRPr="0083383F">
        <w:rPr>
          <w:rtl/>
        </w:rPr>
        <w:t xml:space="preserve"> </w:t>
      </w:r>
      <w:r w:rsidR="009846AF" w:rsidRPr="0083383F">
        <w:rPr>
          <w:rFonts w:hint="eastAsia"/>
          <w:rtl/>
        </w:rPr>
        <w:t>ביותר</w:t>
      </w:r>
      <w:r w:rsidR="009846AF" w:rsidRPr="0083383F">
        <w:rPr>
          <w:rtl/>
        </w:rPr>
        <w:t xml:space="preserve"> </w:t>
      </w:r>
      <w:r w:rsidR="009846AF" w:rsidRPr="0083383F">
        <w:rPr>
          <w:rFonts w:hint="eastAsia"/>
          <w:rtl/>
        </w:rPr>
        <w:t>ומחייבים</w:t>
      </w:r>
      <w:r w:rsidR="009846AF" w:rsidRPr="0083383F">
        <w:rPr>
          <w:rtl/>
        </w:rPr>
        <w:t xml:space="preserve"> </w:t>
      </w:r>
      <w:r w:rsidR="009846AF" w:rsidRPr="0083383F">
        <w:rPr>
          <w:rFonts w:hint="eastAsia"/>
          <w:rtl/>
        </w:rPr>
        <w:t>כי</w:t>
      </w:r>
      <w:r w:rsidR="009846AF" w:rsidRPr="0083383F">
        <w:rPr>
          <w:rtl/>
        </w:rPr>
        <w:t xml:space="preserve"> </w:t>
      </w:r>
      <w:r w:rsidR="009846AF" w:rsidRPr="0083383F">
        <w:rPr>
          <w:rFonts w:hint="eastAsia"/>
          <w:rtl/>
        </w:rPr>
        <w:t>המשרד</w:t>
      </w:r>
      <w:r w:rsidR="009846AF" w:rsidRPr="0083383F">
        <w:rPr>
          <w:rtl/>
        </w:rPr>
        <w:t xml:space="preserve"> </w:t>
      </w:r>
      <w:proofErr w:type="spellStart"/>
      <w:r w:rsidR="009846AF" w:rsidRPr="0083383F">
        <w:rPr>
          <w:rFonts w:hint="eastAsia"/>
          <w:rtl/>
        </w:rPr>
        <w:t>להג</w:t>
      </w:r>
      <w:r w:rsidR="009846AF" w:rsidRPr="0083383F">
        <w:rPr>
          <w:rtl/>
        </w:rPr>
        <w:t>"ס</w:t>
      </w:r>
      <w:proofErr w:type="spellEnd"/>
      <w:r w:rsidR="009846AF" w:rsidRPr="0083383F">
        <w:rPr>
          <w:rtl/>
        </w:rPr>
        <w:t xml:space="preserve"> </w:t>
      </w:r>
      <w:r w:rsidR="009846AF" w:rsidRPr="0083383F">
        <w:rPr>
          <w:rFonts w:hint="eastAsia"/>
          <w:rtl/>
        </w:rPr>
        <w:t>יבדוק</w:t>
      </w:r>
      <w:r w:rsidR="009846AF" w:rsidRPr="0083383F">
        <w:rPr>
          <w:rtl/>
        </w:rPr>
        <w:t xml:space="preserve"> </w:t>
      </w:r>
      <w:r w:rsidR="009846AF" w:rsidRPr="0083383F">
        <w:rPr>
          <w:rFonts w:hint="eastAsia"/>
          <w:rtl/>
        </w:rPr>
        <w:t>את</w:t>
      </w:r>
      <w:r w:rsidR="009846AF" w:rsidRPr="0083383F">
        <w:rPr>
          <w:rtl/>
        </w:rPr>
        <w:t xml:space="preserve"> </w:t>
      </w:r>
      <w:r w:rsidR="009846AF" w:rsidRPr="0083383F">
        <w:rPr>
          <w:rFonts w:hint="eastAsia"/>
          <w:rtl/>
        </w:rPr>
        <w:t>הנושא</w:t>
      </w:r>
      <w:r w:rsidR="009846AF" w:rsidRPr="0083383F">
        <w:rPr>
          <w:rtl/>
        </w:rPr>
        <w:t xml:space="preserve"> </w:t>
      </w:r>
      <w:r w:rsidR="009846AF" w:rsidRPr="0083383F">
        <w:rPr>
          <w:rFonts w:hint="eastAsia"/>
          <w:rtl/>
        </w:rPr>
        <w:t>מול</w:t>
      </w:r>
      <w:r w:rsidR="009846AF" w:rsidRPr="0083383F">
        <w:rPr>
          <w:rtl/>
        </w:rPr>
        <w:t xml:space="preserve"> </w:t>
      </w:r>
      <w:r w:rsidR="009846AF" w:rsidRPr="0083383F">
        <w:rPr>
          <w:rFonts w:hint="eastAsia"/>
          <w:rtl/>
        </w:rPr>
        <w:t>המפעלים</w:t>
      </w:r>
      <w:r w:rsidR="009846AF" w:rsidRPr="0083383F">
        <w:rPr>
          <w:rtl/>
        </w:rPr>
        <w:t xml:space="preserve">. </w:t>
      </w:r>
      <w:r w:rsidR="009846AF" w:rsidRPr="0083383F">
        <w:rPr>
          <w:rFonts w:hint="eastAsia"/>
          <w:rtl/>
        </w:rPr>
        <w:t>כמו</w:t>
      </w:r>
      <w:r w:rsidR="009846AF" w:rsidRPr="0083383F">
        <w:rPr>
          <w:rtl/>
        </w:rPr>
        <w:t xml:space="preserve"> </w:t>
      </w:r>
      <w:r w:rsidR="009846AF" w:rsidRPr="0083383F">
        <w:rPr>
          <w:rFonts w:hint="eastAsia"/>
          <w:rtl/>
        </w:rPr>
        <w:t>כן</w:t>
      </w:r>
      <w:r w:rsidR="009846AF" w:rsidRPr="0083383F">
        <w:rPr>
          <w:rtl/>
        </w:rPr>
        <w:t xml:space="preserve"> </w:t>
      </w:r>
      <w:r w:rsidR="009846AF" w:rsidRPr="0083383F">
        <w:rPr>
          <w:rFonts w:hint="eastAsia"/>
          <w:rtl/>
        </w:rPr>
        <w:t>על</w:t>
      </w:r>
      <w:r w:rsidR="009846AF" w:rsidRPr="0083383F">
        <w:rPr>
          <w:rtl/>
        </w:rPr>
        <w:t xml:space="preserve"> </w:t>
      </w:r>
      <w:r w:rsidR="009846AF" w:rsidRPr="0083383F">
        <w:rPr>
          <w:rFonts w:hint="eastAsia"/>
          <w:rtl/>
        </w:rPr>
        <w:t>המשרד</w:t>
      </w:r>
      <w:r w:rsidR="009846AF" w:rsidRPr="0083383F">
        <w:rPr>
          <w:rtl/>
        </w:rPr>
        <w:t xml:space="preserve"> </w:t>
      </w:r>
      <w:r w:rsidR="009846AF" w:rsidRPr="0083383F">
        <w:rPr>
          <w:rFonts w:hint="eastAsia"/>
          <w:rtl/>
        </w:rPr>
        <w:t>לבחון</w:t>
      </w:r>
      <w:r w:rsidR="009846AF" w:rsidRPr="0083383F">
        <w:rPr>
          <w:rtl/>
        </w:rPr>
        <w:t xml:space="preserve"> </w:t>
      </w:r>
      <w:r w:rsidR="009846AF" w:rsidRPr="0083383F">
        <w:rPr>
          <w:rFonts w:hint="eastAsia"/>
          <w:rtl/>
        </w:rPr>
        <w:t>את</w:t>
      </w:r>
      <w:r w:rsidR="009846AF" w:rsidRPr="0083383F">
        <w:rPr>
          <w:rtl/>
        </w:rPr>
        <w:t xml:space="preserve"> </w:t>
      </w:r>
      <w:r w:rsidR="009846AF" w:rsidRPr="0083383F">
        <w:rPr>
          <w:rFonts w:hint="eastAsia"/>
          <w:rtl/>
        </w:rPr>
        <w:t>הכלים</w:t>
      </w:r>
      <w:r w:rsidR="009846AF" w:rsidRPr="0083383F">
        <w:rPr>
          <w:rtl/>
        </w:rPr>
        <w:t xml:space="preserve"> </w:t>
      </w:r>
      <w:r w:rsidR="009846AF" w:rsidRPr="0083383F">
        <w:rPr>
          <w:rFonts w:hint="eastAsia"/>
          <w:rtl/>
        </w:rPr>
        <w:t>העומדים</w:t>
      </w:r>
      <w:r w:rsidR="009846AF" w:rsidRPr="0083383F">
        <w:rPr>
          <w:rtl/>
        </w:rPr>
        <w:t xml:space="preserve"> </w:t>
      </w:r>
      <w:r w:rsidR="009846AF" w:rsidRPr="0083383F">
        <w:rPr>
          <w:rFonts w:hint="eastAsia"/>
          <w:rtl/>
        </w:rPr>
        <w:t>לרשותו</w:t>
      </w:r>
      <w:r w:rsidR="009846AF" w:rsidRPr="0083383F">
        <w:rPr>
          <w:rtl/>
        </w:rPr>
        <w:t xml:space="preserve"> </w:t>
      </w:r>
      <w:r w:rsidR="009846AF" w:rsidRPr="0083383F">
        <w:rPr>
          <w:rFonts w:hint="eastAsia"/>
          <w:rtl/>
        </w:rPr>
        <w:t>שאותם</w:t>
      </w:r>
      <w:r w:rsidR="009846AF" w:rsidRPr="0083383F">
        <w:rPr>
          <w:rtl/>
        </w:rPr>
        <w:t xml:space="preserve"> </w:t>
      </w:r>
      <w:r w:rsidR="009846AF" w:rsidRPr="0083383F">
        <w:rPr>
          <w:rFonts w:hint="eastAsia"/>
          <w:rtl/>
        </w:rPr>
        <w:t>ניתן</w:t>
      </w:r>
      <w:r w:rsidR="009846AF" w:rsidRPr="0083383F">
        <w:rPr>
          <w:rtl/>
        </w:rPr>
        <w:t xml:space="preserve"> </w:t>
      </w:r>
      <w:r w:rsidR="009846AF" w:rsidRPr="0083383F">
        <w:rPr>
          <w:rFonts w:hint="eastAsia"/>
          <w:rtl/>
        </w:rPr>
        <w:t>לנקוט</w:t>
      </w:r>
      <w:r w:rsidR="009846AF" w:rsidRPr="0083383F">
        <w:rPr>
          <w:rtl/>
        </w:rPr>
        <w:t xml:space="preserve"> </w:t>
      </w:r>
      <w:r w:rsidR="009846AF" w:rsidRPr="0083383F">
        <w:rPr>
          <w:rFonts w:hint="eastAsia"/>
          <w:rtl/>
        </w:rPr>
        <w:t>כלפי</w:t>
      </w:r>
      <w:r w:rsidR="009846AF" w:rsidRPr="0083383F">
        <w:rPr>
          <w:rtl/>
        </w:rPr>
        <w:t xml:space="preserve"> </w:t>
      </w:r>
      <w:r w:rsidR="009846AF" w:rsidRPr="0083383F">
        <w:rPr>
          <w:rFonts w:hint="eastAsia"/>
          <w:rtl/>
        </w:rPr>
        <w:t>מפעלים</w:t>
      </w:r>
      <w:r w:rsidR="009846AF" w:rsidRPr="0083383F">
        <w:rPr>
          <w:rtl/>
        </w:rPr>
        <w:t xml:space="preserve"> </w:t>
      </w:r>
      <w:r w:rsidR="009846AF" w:rsidRPr="0083383F">
        <w:rPr>
          <w:rFonts w:hint="eastAsia"/>
          <w:rtl/>
        </w:rPr>
        <w:t>שבהם</w:t>
      </w:r>
      <w:r w:rsidR="009846AF" w:rsidRPr="0083383F">
        <w:rPr>
          <w:rtl/>
        </w:rPr>
        <w:t xml:space="preserve"> </w:t>
      </w:r>
      <w:r w:rsidR="009846AF" w:rsidRPr="0083383F">
        <w:rPr>
          <w:rFonts w:hint="eastAsia"/>
          <w:rtl/>
        </w:rPr>
        <w:t>בוצעו</w:t>
      </w:r>
      <w:r w:rsidR="009846AF" w:rsidRPr="0083383F">
        <w:rPr>
          <w:rtl/>
        </w:rPr>
        <w:t xml:space="preserve"> </w:t>
      </w:r>
      <w:r w:rsidR="009846AF" w:rsidRPr="0083383F">
        <w:rPr>
          <w:rFonts w:hint="eastAsia"/>
          <w:rtl/>
        </w:rPr>
        <w:t>פעולות</w:t>
      </w:r>
      <w:r w:rsidR="009846AF" w:rsidRPr="0083383F">
        <w:rPr>
          <w:rtl/>
        </w:rPr>
        <w:t xml:space="preserve"> </w:t>
      </w:r>
      <w:r w:rsidR="009846AF" w:rsidRPr="0083383F">
        <w:rPr>
          <w:rFonts w:hint="eastAsia"/>
          <w:rtl/>
        </w:rPr>
        <w:t>שהביאו</w:t>
      </w:r>
      <w:r w:rsidR="009846AF" w:rsidRPr="0083383F">
        <w:rPr>
          <w:rtl/>
        </w:rPr>
        <w:t xml:space="preserve"> </w:t>
      </w:r>
      <w:r w:rsidR="009846AF" w:rsidRPr="0083383F">
        <w:rPr>
          <w:rFonts w:hint="eastAsia"/>
          <w:rtl/>
        </w:rPr>
        <w:t>לכך</w:t>
      </w:r>
      <w:r w:rsidR="009846AF" w:rsidRPr="0083383F">
        <w:rPr>
          <w:rtl/>
        </w:rPr>
        <w:t xml:space="preserve"> </w:t>
      </w:r>
      <w:r w:rsidR="009846AF" w:rsidRPr="0083383F">
        <w:rPr>
          <w:rFonts w:hint="eastAsia"/>
          <w:rtl/>
        </w:rPr>
        <w:t>שממצאי</w:t>
      </w:r>
      <w:r w:rsidR="009846AF" w:rsidRPr="0083383F">
        <w:rPr>
          <w:rtl/>
        </w:rPr>
        <w:t xml:space="preserve"> </w:t>
      </w:r>
      <w:r w:rsidR="009846AF" w:rsidRPr="0083383F">
        <w:rPr>
          <w:rFonts w:hint="eastAsia"/>
          <w:rtl/>
        </w:rPr>
        <w:t>הבדיקות</w:t>
      </w:r>
      <w:r w:rsidR="009846AF" w:rsidRPr="0083383F">
        <w:rPr>
          <w:rtl/>
        </w:rPr>
        <w:t xml:space="preserve"> </w:t>
      </w:r>
      <w:r w:rsidR="009846AF" w:rsidRPr="0083383F">
        <w:rPr>
          <w:rFonts w:hint="eastAsia"/>
          <w:rtl/>
        </w:rPr>
        <w:t>אינם</w:t>
      </w:r>
      <w:r w:rsidR="009846AF" w:rsidRPr="0083383F">
        <w:rPr>
          <w:rtl/>
        </w:rPr>
        <w:t xml:space="preserve"> </w:t>
      </w:r>
      <w:r w:rsidR="009846AF" w:rsidRPr="0083383F">
        <w:rPr>
          <w:rFonts w:hint="eastAsia"/>
          <w:rtl/>
        </w:rPr>
        <w:t>משקפים</w:t>
      </w:r>
      <w:r w:rsidR="009846AF" w:rsidRPr="0083383F">
        <w:rPr>
          <w:rtl/>
        </w:rPr>
        <w:t xml:space="preserve"> </w:t>
      </w:r>
      <w:r w:rsidR="009846AF" w:rsidRPr="0083383F">
        <w:rPr>
          <w:rFonts w:hint="eastAsia"/>
          <w:rtl/>
        </w:rPr>
        <w:t>את</w:t>
      </w:r>
      <w:r w:rsidR="009846AF" w:rsidRPr="0083383F">
        <w:rPr>
          <w:rtl/>
        </w:rPr>
        <w:t xml:space="preserve"> </w:t>
      </w:r>
      <w:r w:rsidR="009846AF" w:rsidRPr="0083383F">
        <w:rPr>
          <w:rFonts w:hint="eastAsia"/>
          <w:rtl/>
        </w:rPr>
        <w:t>פליטת</w:t>
      </w:r>
      <w:r w:rsidR="009846AF" w:rsidRPr="0083383F">
        <w:rPr>
          <w:rtl/>
        </w:rPr>
        <w:t xml:space="preserve"> </w:t>
      </w:r>
      <w:r w:rsidR="009846AF" w:rsidRPr="0083383F">
        <w:rPr>
          <w:rFonts w:hint="eastAsia"/>
          <w:rtl/>
        </w:rPr>
        <w:t>המזהמים</w:t>
      </w:r>
      <w:r w:rsidR="009846AF" w:rsidRPr="0083383F">
        <w:rPr>
          <w:rtl/>
        </w:rPr>
        <w:t xml:space="preserve"> </w:t>
      </w:r>
      <w:r w:rsidR="009846AF" w:rsidRPr="0083383F">
        <w:rPr>
          <w:rFonts w:hint="eastAsia"/>
          <w:rtl/>
        </w:rPr>
        <w:t>השגרתית</w:t>
      </w:r>
      <w:r w:rsidR="009846AF" w:rsidRPr="0083383F">
        <w:rPr>
          <w:rtl/>
        </w:rPr>
        <w:t xml:space="preserve"> </w:t>
      </w:r>
      <w:r w:rsidR="009846AF" w:rsidRPr="0083383F">
        <w:rPr>
          <w:rFonts w:hint="eastAsia"/>
          <w:rtl/>
        </w:rPr>
        <w:t>בארובותיהם</w:t>
      </w:r>
      <w:r w:rsidRPr="008E57FE">
        <w:rPr>
          <w:rFonts w:hint="cs"/>
          <w:rtl/>
        </w:rPr>
        <w:t>.</w:t>
      </w:r>
    </w:p>
    <w:p w14:paraId="74A7651D" w14:textId="09FDCFA9" w:rsidR="00362505" w:rsidRDefault="00362505" w:rsidP="00362505">
      <w:pPr>
        <w:pStyle w:val="73f7"/>
        <w:rPr>
          <w:rtl/>
        </w:rPr>
      </w:pPr>
      <w:r w:rsidRPr="0063556C">
        <w:rPr>
          <w:rStyle w:val="7372"/>
          <w:rFonts w:hint="cs"/>
          <w:noProof/>
          <w:rtl/>
        </w:rPr>
        <w:drawing>
          <wp:anchor distT="0" distB="1440180" distL="107950" distR="114300" simplePos="0" relativeHeight="252486144" behindDoc="1" locked="0" layoutInCell="1" allowOverlap="1" wp14:anchorId="54DF0BAF" wp14:editId="7C03B5F2">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F2FBE" w:rsidRPr="0083383F">
        <w:rPr>
          <w:rFonts w:hint="eastAsia"/>
          <w:rtl/>
        </w:rPr>
        <w:t>על</w:t>
      </w:r>
      <w:r w:rsidR="003F2FBE" w:rsidRPr="0083383F">
        <w:rPr>
          <w:rtl/>
        </w:rPr>
        <w:t xml:space="preserve"> המשרד </w:t>
      </w:r>
      <w:proofErr w:type="spellStart"/>
      <w:r w:rsidR="003F2FBE" w:rsidRPr="0083383F">
        <w:rPr>
          <w:rtl/>
        </w:rPr>
        <w:t>להג"ס</w:t>
      </w:r>
      <w:proofErr w:type="spellEnd"/>
      <w:r w:rsidR="003F2FBE" w:rsidRPr="0083383F">
        <w:rPr>
          <w:rtl/>
        </w:rPr>
        <w:t xml:space="preserve"> לפרסם לציבור במאגר המידע שלו תמונה מלאה שבמסגרתה יוצגו בנוגע לכל מזהם תקן הפליטה שנקבע לגביו, ממצא הדיגום ואם מדובר בחריגה מהתקן. על המשרד </w:t>
      </w:r>
      <w:proofErr w:type="spellStart"/>
      <w:r w:rsidR="003F2FBE" w:rsidRPr="0083383F">
        <w:rPr>
          <w:rtl/>
        </w:rPr>
        <w:t>להג"ס</w:t>
      </w:r>
      <w:proofErr w:type="spellEnd"/>
      <w:r w:rsidR="003F2FBE" w:rsidRPr="0083383F">
        <w:rPr>
          <w:rtl/>
        </w:rPr>
        <w:t xml:space="preserve"> לברר מה הסיבה שבגינה בשיעור גדול מהבדיקות לא מוצגים הנתונים ביחס לתקן הפליטה וממצא הדיגום; לקבוע נוהלי טיוב ובקרה של הנתונים המופיעים במאגר המידע; לבחון דרכים לטיוב הממשק המקוון בין הנתונים המצויים ברשותו לבין </w:t>
      </w:r>
      <w:r w:rsidR="003F2FBE" w:rsidRPr="0083383F">
        <w:rPr>
          <w:rFonts w:hint="eastAsia"/>
          <w:rtl/>
        </w:rPr>
        <w:t>פרסומם</w:t>
      </w:r>
      <w:r w:rsidR="003F2FBE" w:rsidRPr="0083383F">
        <w:rPr>
          <w:rtl/>
        </w:rPr>
        <w:t xml:space="preserve"> לציבור; ולהשלים את פרסום הנתונים בנוגע למפעלים ולארובות שאינם במאגר. כמו כן על המשרד </w:t>
      </w:r>
      <w:proofErr w:type="spellStart"/>
      <w:r w:rsidR="003F2FBE" w:rsidRPr="0083383F">
        <w:rPr>
          <w:rtl/>
        </w:rPr>
        <w:t>להג"ס</w:t>
      </w:r>
      <w:proofErr w:type="spellEnd"/>
      <w:r w:rsidR="003F2FBE" w:rsidRPr="0083383F">
        <w:rPr>
          <w:rtl/>
        </w:rPr>
        <w:t xml:space="preserve"> לבחון את הסיבות שבגינן לא פורסמו ממצאי הבדיקות המצביעים על חריגה חמורה מהתקן, ובכלל זאת מדיניות המשרד ולפיה חריגות מתקני </w:t>
      </w:r>
      <w:r w:rsidR="003F2FBE" w:rsidRPr="0083383F">
        <w:rPr>
          <w:rtl/>
        </w:rPr>
        <w:lastRenderedPageBreak/>
        <w:t xml:space="preserve">פליטה הנמצאות בהליך חקירה אינן מפורסמות לציבור. במצב שבו מדיניות זו נותרת בעינה, עליו לציין זאת כהסתייגות כללית במאגר המידע שהוא מפרסם לציבור. על המשרד </w:t>
      </w:r>
      <w:proofErr w:type="spellStart"/>
      <w:r w:rsidR="003F2FBE" w:rsidRPr="0083383F">
        <w:rPr>
          <w:rtl/>
        </w:rPr>
        <w:t>להג"ס</w:t>
      </w:r>
      <w:proofErr w:type="spellEnd"/>
      <w:r w:rsidR="003F2FBE" w:rsidRPr="0083383F">
        <w:rPr>
          <w:rtl/>
        </w:rPr>
        <w:t xml:space="preserve"> להשלים את הפעולות הנדרשות כך שהמערכת הממוחשבת שלו תוכל לזהות חריגה מהתקן של פליטות מזהמים לאוויר המחושבות לפי קצב הפליטה ולציין אילו נתונים שהוא פרסם במאגר פליטות מזהמים לאוויר מארובות עברו בדיקה על ידו ואילו נתונים לא עברו בדיקה כאמור. מוצע כי המשרד </w:t>
      </w:r>
      <w:proofErr w:type="spellStart"/>
      <w:r w:rsidR="003F2FBE" w:rsidRPr="0083383F">
        <w:rPr>
          <w:rFonts w:hint="eastAsia"/>
          <w:rtl/>
        </w:rPr>
        <w:t>להג</w:t>
      </w:r>
      <w:r w:rsidR="003F2FBE" w:rsidRPr="0083383F">
        <w:rPr>
          <w:rtl/>
        </w:rPr>
        <w:t>"ס</w:t>
      </w:r>
      <w:proofErr w:type="spellEnd"/>
      <w:r w:rsidR="003F2FBE" w:rsidRPr="0083383F">
        <w:rPr>
          <w:rtl/>
        </w:rPr>
        <w:t xml:space="preserve"> יבליט בפרסומיו ממצאי בדיקות שבהן נמצאו חריגות מתקני הפליטה וישקול דרכים להציג תמונת מצב מסכמת בנוגע לכל מפעל ולהיקף החריגות שנמצאו לגביו לאורך השנים, וכן יבחן את האפשרות להעמיד לטובת הציבור מחולל דוחות, כך שכל אחד יוכל להפיק דוח מותאם לצרכיו על בסיס המידע והנתונים שבמאגר</w:t>
      </w:r>
      <w:r w:rsidRPr="008E57FE">
        <w:rPr>
          <w:rFonts w:hint="cs"/>
          <w:rtl/>
        </w:rPr>
        <w:t>.</w:t>
      </w:r>
    </w:p>
    <w:p w14:paraId="64F1A374" w14:textId="501C2FC5" w:rsidR="00362505" w:rsidRDefault="00362505" w:rsidP="00362505">
      <w:pPr>
        <w:pStyle w:val="73f7"/>
        <w:rPr>
          <w:rtl/>
        </w:rPr>
      </w:pPr>
      <w:r w:rsidRPr="0063556C">
        <w:rPr>
          <w:rStyle w:val="7372"/>
          <w:rFonts w:hint="cs"/>
          <w:noProof/>
          <w:rtl/>
        </w:rPr>
        <w:drawing>
          <wp:anchor distT="0" distB="1440180" distL="107950" distR="114300" simplePos="0" relativeHeight="252488192" behindDoc="1" locked="0" layoutInCell="1" allowOverlap="1" wp14:anchorId="25187CCC" wp14:editId="3567FB27">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F2FBE" w:rsidRPr="0083383F">
        <w:rPr>
          <w:rFonts w:hint="eastAsia"/>
          <w:rtl/>
        </w:rPr>
        <w:t>מוצע</w:t>
      </w:r>
      <w:r w:rsidR="003F2FBE" w:rsidRPr="0083383F">
        <w:rPr>
          <w:rtl/>
        </w:rPr>
        <w:t xml:space="preserve"> כי משרד התחבורה ומשרד המשפטים יפעלו לאשרור הנספח השישי לאמנת </w:t>
      </w:r>
      <w:r w:rsidR="003F2FBE" w:rsidRPr="0083383F">
        <w:t>MARPOL</w:t>
      </w:r>
      <w:r w:rsidR="003F2FBE" w:rsidRPr="0083383F">
        <w:rPr>
          <w:rtl/>
        </w:rPr>
        <w:t xml:space="preserve"> כדי שניתן יהיה </w:t>
      </w:r>
      <w:r w:rsidR="003F555C" w:rsidRPr="003F555C">
        <w:rPr>
          <w:rtl/>
        </w:rPr>
        <w:t>ליישם את תקנות למניעת זיהום אוויר מכלי שיט</w:t>
      </w:r>
      <w:r w:rsidR="003F2FBE" w:rsidRPr="0083383F">
        <w:rPr>
          <w:rtl/>
        </w:rPr>
        <w:t xml:space="preserve"> באופן מלא מול צד שלישי ברמה הבין-לאומית; מומלץ כי המשרד </w:t>
      </w:r>
      <w:proofErr w:type="spellStart"/>
      <w:r w:rsidR="003F2FBE" w:rsidRPr="0083383F">
        <w:rPr>
          <w:rtl/>
        </w:rPr>
        <w:t>להג"</w:t>
      </w:r>
      <w:r w:rsidR="003F2FBE" w:rsidRPr="0083383F">
        <w:rPr>
          <w:rFonts w:hint="eastAsia"/>
          <w:rtl/>
        </w:rPr>
        <w:t>ס</w:t>
      </w:r>
      <w:proofErr w:type="spellEnd"/>
      <w:r w:rsidR="003F2FBE" w:rsidRPr="0083383F">
        <w:rPr>
          <w:rtl/>
        </w:rPr>
        <w:t xml:space="preserve"> </w:t>
      </w:r>
      <w:r w:rsidR="003F2FBE" w:rsidRPr="0083383F">
        <w:rPr>
          <w:rFonts w:hint="eastAsia"/>
          <w:rtl/>
        </w:rPr>
        <w:t>יפעל</w:t>
      </w:r>
      <w:r w:rsidR="003F2FBE" w:rsidRPr="0083383F">
        <w:rPr>
          <w:rtl/>
        </w:rPr>
        <w:t xml:space="preserve"> </w:t>
      </w:r>
      <w:r w:rsidR="003F2FBE" w:rsidRPr="0083383F">
        <w:rPr>
          <w:rFonts w:hint="eastAsia"/>
          <w:rtl/>
        </w:rPr>
        <w:t>להשלמת</w:t>
      </w:r>
      <w:r w:rsidR="003F2FBE" w:rsidRPr="0083383F">
        <w:rPr>
          <w:rtl/>
        </w:rPr>
        <w:t xml:space="preserve"> </w:t>
      </w:r>
      <w:r w:rsidR="003F2FBE" w:rsidRPr="0083383F">
        <w:rPr>
          <w:rFonts w:hint="eastAsia"/>
          <w:rtl/>
        </w:rPr>
        <w:t>התיקון</w:t>
      </w:r>
      <w:r w:rsidR="003F2FBE" w:rsidRPr="0083383F">
        <w:rPr>
          <w:rtl/>
        </w:rPr>
        <w:t xml:space="preserve"> </w:t>
      </w:r>
      <w:r w:rsidR="003F2FBE" w:rsidRPr="0083383F">
        <w:rPr>
          <w:rFonts w:hint="eastAsia"/>
          <w:rtl/>
        </w:rPr>
        <w:t>לתקנות</w:t>
      </w:r>
      <w:r w:rsidR="003F2FBE" w:rsidRPr="0083383F">
        <w:rPr>
          <w:rtl/>
        </w:rPr>
        <w:t xml:space="preserve"> </w:t>
      </w:r>
      <w:r w:rsidR="003F2FBE" w:rsidRPr="0083383F">
        <w:rPr>
          <w:rFonts w:hint="eastAsia"/>
          <w:rtl/>
        </w:rPr>
        <w:t>אוויר</w:t>
      </w:r>
      <w:r w:rsidR="003F2FBE" w:rsidRPr="0083383F">
        <w:rPr>
          <w:rtl/>
        </w:rPr>
        <w:t xml:space="preserve"> </w:t>
      </w:r>
      <w:r w:rsidR="003F2FBE" w:rsidRPr="0083383F">
        <w:rPr>
          <w:rFonts w:hint="eastAsia"/>
          <w:rtl/>
        </w:rPr>
        <w:t>נקי</w:t>
      </w:r>
      <w:r w:rsidR="003F2FBE" w:rsidRPr="0083383F">
        <w:rPr>
          <w:rtl/>
        </w:rPr>
        <w:t xml:space="preserve"> </w:t>
      </w:r>
      <w:r w:rsidR="003F2FBE" w:rsidRPr="0083383F">
        <w:rPr>
          <w:rFonts w:hint="eastAsia"/>
          <w:rtl/>
        </w:rPr>
        <w:t>שמטרתו</w:t>
      </w:r>
      <w:r w:rsidR="003F2FBE" w:rsidRPr="0083383F">
        <w:rPr>
          <w:rtl/>
        </w:rPr>
        <w:t xml:space="preserve"> </w:t>
      </w:r>
      <w:r w:rsidR="003F2FBE" w:rsidRPr="0083383F">
        <w:rPr>
          <w:rFonts w:hint="eastAsia"/>
          <w:rtl/>
        </w:rPr>
        <w:t>להגביל</w:t>
      </w:r>
      <w:r w:rsidR="003F2FBE" w:rsidRPr="0083383F">
        <w:rPr>
          <w:rtl/>
        </w:rPr>
        <w:t xml:space="preserve"> </w:t>
      </w:r>
      <w:r w:rsidR="003F2FBE" w:rsidRPr="0083383F">
        <w:rPr>
          <w:rFonts w:hint="eastAsia"/>
          <w:rtl/>
        </w:rPr>
        <w:t>פליטת</w:t>
      </w:r>
      <w:r w:rsidR="003F2FBE" w:rsidRPr="0083383F">
        <w:rPr>
          <w:rtl/>
        </w:rPr>
        <w:t xml:space="preserve"> </w:t>
      </w:r>
      <w:r w:rsidR="003F2FBE" w:rsidRPr="0083383F">
        <w:rPr>
          <w:rFonts w:hint="eastAsia"/>
          <w:rtl/>
        </w:rPr>
        <w:t>עשן</w:t>
      </w:r>
      <w:r w:rsidR="003F2FBE" w:rsidRPr="0083383F">
        <w:rPr>
          <w:rtl/>
        </w:rPr>
        <w:t xml:space="preserve"> </w:t>
      </w:r>
      <w:r w:rsidR="003F2FBE" w:rsidRPr="0083383F">
        <w:rPr>
          <w:rFonts w:hint="eastAsia"/>
          <w:rtl/>
        </w:rPr>
        <w:t>שחור</w:t>
      </w:r>
      <w:r w:rsidR="003F2FBE" w:rsidRPr="0083383F">
        <w:rPr>
          <w:rtl/>
        </w:rPr>
        <w:t xml:space="preserve"> </w:t>
      </w:r>
      <w:r w:rsidR="003F2FBE" w:rsidRPr="0083383F">
        <w:rPr>
          <w:rFonts w:hint="eastAsia"/>
          <w:rtl/>
        </w:rPr>
        <w:t>מכלי</w:t>
      </w:r>
      <w:r w:rsidR="003F2FBE" w:rsidRPr="0083383F">
        <w:rPr>
          <w:rtl/>
        </w:rPr>
        <w:t xml:space="preserve"> </w:t>
      </w:r>
      <w:r w:rsidR="003F2FBE" w:rsidRPr="0083383F">
        <w:rPr>
          <w:rFonts w:hint="eastAsia"/>
          <w:rtl/>
        </w:rPr>
        <w:t>שיט</w:t>
      </w:r>
      <w:r w:rsidR="003F2FBE" w:rsidRPr="0083383F">
        <w:rPr>
          <w:rtl/>
        </w:rPr>
        <w:t xml:space="preserve"> </w:t>
      </w:r>
      <w:r w:rsidR="003F2FBE" w:rsidRPr="0083383F">
        <w:rPr>
          <w:rFonts w:hint="eastAsia"/>
          <w:rtl/>
        </w:rPr>
        <w:t>בהקדם</w:t>
      </w:r>
      <w:r w:rsidR="003F2FBE" w:rsidRPr="0083383F">
        <w:rPr>
          <w:rtl/>
        </w:rPr>
        <w:t xml:space="preserve">, נוכח ההשפעה הבריאותית והסביבתית של פליטת עשן שחור מכלי שיט בנמלי ישראל. </w:t>
      </w:r>
      <w:r w:rsidR="003F2FBE" w:rsidRPr="0083383F">
        <w:rPr>
          <w:rFonts w:hint="eastAsia"/>
          <w:rtl/>
        </w:rPr>
        <w:t>חשיבות</w:t>
      </w:r>
      <w:r w:rsidR="003F2FBE" w:rsidRPr="0083383F">
        <w:rPr>
          <w:rtl/>
        </w:rPr>
        <w:t xml:space="preserve"> </w:t>
      </w:r>
      <w:r w:rsidR="003F2FBE" w:rsidRPr="0083383F">
        <w:rPr>
          <w:rFonts w:hint="eastAsia"/>
          <w:rtl/>
        </w:rPr>
        <w:t>אימוץ</w:t>
      </w:r>
      <w:r w:rsidR="003F2FBE" w:rsidRPr="0083383F">
        <w:rPr>
          <w:rtl/>
        </w:rPr>
        <w:t xml:space="preserve"> </w:t>
      </w:r>
      <w:r w:rsidR="003F2FBE" w:rsidRPr="0083383F">
        <w:rPr>
          <w:rFonts w:hint="eastAsia"/>
          <w:rtl/>
        </w:rPr>
        <w:t>תקני</w:t>
      </w:r>
      <w:r w:rsidR="003F2FBE" w:rsidRPr="0083383F">
        <w:rPr>
          <w:rtl/>
        </w:rPr>
        <w:t xml:space="preserve"> </w:t>
      </w:r>
      <w:r w:rsidR="003F2FBE" w:rsidRPr="0083383F">
        <w:rPr>
          <w:rFonts w:hint="eastAsia"/>
          <w:rtl/>
        </w:rPr>
        <w:t>ארגון</w:t>
      </w:r>
      <w:r w:rsidR="003F2FBE" w:rsidRPr="0083383F">
        <w:rPr>
          <w:rtl/>
        </w:rPr>
        <w:t xml:space="preserve"> </w:t>
      </w:r>
      <w:r w:rsidR="003F2FBE" w:rsidRPr="0083383F">
        <w:rPr>
          <w:rFonts w:hint="eastAsia"/>
          <w:rtl/>
        </w:rPr>
        <w:t>הימאות</w:t>
      </w:r>
      <w:r w:rsidR="003F2FBE" w:rsidRPr="0083383F">
        <w:rPr>
          <w:rtl/>
        </w:rPr>
        <w:t xml:space="preserve"> </w:t>
      </w:r>
      <w:r w:rsidR="003F2FBE" w:rsidRPr="0083383F">
        <w:rPr>
          <w:rFonts w:hint="eastAsia"/>
          <w:rtl/>
        </w:rPr>
        <w:t>הבין</w:t>
      </w:r>
      <w:r w:rsidR="003F2FBE" w:rsidRPr="0083383F">
        <w:rPr>
          <w:rtl/>
        </w:rPr>
        <w:t xml:space="preserve">-לאומי </w:t>
      </w:r>
      <w:r w:rsidR="003F2FBE" w:rsidRPr="0083383F">
        <w:rPr>
          <w:rFonts w:hint="eastAsia"/>
          <w:rtl/>
        </w:rPr>
        <w:t>של</w:t>
      </w:r>
      <w:r w:rsidR="003F2FBE" w:rsidRPr="0083383F">
        <w:rPr>
          <w:rtl/>
        </w:rPr>
        <w:t xml:space="preserve"> </w:t>
      </w:r>
      <w:r w:rsidR="003F2FBE" w:rsidRPr="0083383F">
        <w:rPr>
          <w:rFonts w:hint="eastAsia"/>
          <w:rtl/>
        </w:rPr>
        <w:t>האו</w:t>
      </w:r>
      <w:r w:rsidR="003F2FBE" w:rsidRPr="0083383F">
        <w:rPr>
          <w:rtl/>
        </w:rPr>
        <w:t>"ם (</w:t>
      </w:r>
      <w:r w:rsidR="003F2FBE" w:rsidRPr="0083383F">
        <w:t>IMO</w:t>
      </w:r>
      <w:r w:rsidR="003F2FBE" w:rsidRPr="0083383F">
        <w:rPr>
          <w:rtl/>
        </w:rPr>
        <w:t xml:space="preserve">) </w:t>
      </w:r>
      <w:r w:rsidR="003F2FBE" w:rsidRPr="0083383F">
        <w:rPr>
          <w:rFonts w:hint="eastAsia"/>
          <w:rtl/>
        </w:rPr>
        <w:t>האמורים</w:t>
      </w:r>
      <w:r w:rsidR="003F2FBE" w:rsidRPr="0083383F">
        <w:rPr>
          <w:rtl/>
        </w:rPr>
        <w:t xml:space="preserve"> </w:t>
      </w:r>
      <w:r w:rsidR="003F2FBE" w:rsidRPr="0083383F">
        <w:rPr>
          <w:rFonts w:hint="eastAsia"/>
          <w:rtl/>
        </w:rPr>
        <w:t>מתחדדת</w:t>
      </w:r>
      <w:r w:rsidR="003F2FBE" w:rsidRPr="0083383F">
        <w:rPr>
          <w:rtl/>
        </w:rPr>
        <w:t xml:space="preserve"> </w:t>
      </w:r>
      <w:r w:rsidR="003F2FBE" w:rsidRPr="0083383F">
        <w:rPr>
          <w:rFonts w:hint="eastAsia"/>
          <w:rtl/>
        </w:rPr>
        <w:t>ביתר</w:t>
      </w:r>
      <w:r w:rsidR="003F2FBE" w:rsidRPr="0083383F">
        <w:rPr>
          <w:rtl/>
        </w:rPr>
        <w:t xml:space="preserve"> </w:t>
      </w:r>
      <w:r w:rsidR="003F2FBE" w:rsidRPr="0083383F">
        <w:rPr>
          <w:rFonts w:hint="eastAsia"/>
          <w:rtl/>
        </w:rPr>
        <w:t>שאת</w:t>
      </w:r>
      <w:r w:rsidR="003F2FBE" w:rsidRPr="0083383F">
        <w:rPr>
          <w:rtl/>
        </w:rPr>
        <w:t xml:space="preserve"> </w:t>
      </w:r>
      <w:r w:rsidR="003F2FBE" w:rsidRPr="0083383F">
        <w:rPr>
          <w:rFonts w:hint="eastAsia"/>
          <w:rtl/>
        </w:rPr>
        <w:t>לאור</w:t>
      </w:r>
      <w:r w:rsidR="003F2FBE" w:rsidRPr="0083383F">
        <w:rPr>
          <w:rtl/>
        </w:rPr>
        <w:t xml:space="preserve"> </w:t>
      </w:r>
      <w:r w:rsidR="003F2FBE" w:rsidRPr="0083383F">
        <w:rPr>
          <w:rFonts w:hint="eastAsia"/>
          <w:rtl/>
        </w:rPr>
        <w:t>הפעלתם</w:t>
      </w:r>
      <w:r w:rsidR="003F2FBE" w:rsidRPr="0083383F">
        <w:rPr>
          <w:rtl/>
        </w:rPr>
        <w:t xml:space="preserve"> </w:t>
      </w:r>
      <w:r w:rsidR="003F2FBE" w:rsidRPr="0083383F">
        <w:rPr>
          <w:rFonts w:hint="eastAsia"/>
          <w:rtl/>
        </w:rPr>
        <w:t>של</w:t>
      </w:r>
      <w:r w:rsidR="003F2FBE" w:rsidRPr="0083383F">
        <w:rPr>
          <w:rtl/>
        </w:rPr>
        <w:t xml:space="preserve"> </w:t>
      </w:r>
      <w:r w:rsidR="003F2FBE" w:rsidRPr="0083383F">
        <w:rPr>
          <w:rFonts w:hint="eastAsia"/>
          <w:rtl/>
        </w:rPr>
        <w:t>שני</w:t>
      </w:r>
      <w:r w:rsidR="003F2FBE" w:rsidRPr="0083383F">
        <w:rPr>
          <w:rtl/>
        </w:rPr>
        <w:t xml:space="preserve"> </w:t>
      </w:r>
      <w:r w:rsidR="003F2FBE" w:rsidRPr="0083383F">
        <w:rPr>
          <w:rFonts w:hint="eastAsia"/>
          <w:rtl/>
        </w:rPr>
        <w:t>נמלים</w:t>
      </w:r>
      <w:r w:rsidR="003F2FBE" w:rsidRPr="0083383F">
        <w:rPr>
          <w:rtl/>
        </w:rPr>
        <w:t xml:space="preserve"> </w:t>
      </w:r>
      <w:r w:rsidR="003F2FBE" w:rsidRPr="0083383F">
        <w:rPr>
          <w:rFonts w:hint="eastAsia"/>
          <w:rtl/>
        </w:rPr>
        <w:t>חדשים</w:t>
      </w:r>
      <w:r w:rsidR="003F2FBE" w:rsidRPr="0083383F">
        <w:rPr>
          <w:rtl/>
        </w:rPr>
        <w:t xml:space="preserve"> </w:t>
      </w:r>
      <w:r w:rsidR="003F2FBE" w:rsidRPr="0083383F">
        <w:rPr>
          <w:rFonts w:hint="eastAsia"/>
          <w:rtl/>
        </w:rPr>
        <w:t>בישראל</w:t>
      </w:r>
      <w:r w:rsidR="003F2FBE" w:rsidRPr="0083383F">
        <w:rPr>
          <w:rtl/>
        </w:rPr>
        <w:t xml:space="preserve"> (נמל </w:t>
      </w:r>
      <w:r w:rsidR="003F2FBE" w:rsidRPr="0083383F">
        <w:rPr>
          <w:rFonts w:hint="eastAsia"/>
          <w:rtl/>
        </w:rPr>
        <w:t>המפרץ</w:t>
      </w:r>
      <w:r w:rsidR="003F2FBE" w:rsidRPr="0083383F">
        <w:rPr>
          <w:rtl/>
        </w:rPr>
        <w:t xml:space="preserve"> בחיפה ונמל הדרום באשדוד) והגידול הצפוי בפעילות הימית ובפרט בכלי שיט בבעלות </w:t>
      </w:r>
      <w:r w:rsidR="003F2FBE" w:rsidRPr="0083383F">
        <w:rPr>
          <w:rFonts w:hint="eastAsia"/>
          <w:rtl/>
        </w:rPr>
        <w:t>זרה</w:t>
      </w:r>
      <w:r w:rsidRPr="008E57FE">
        <w:rPr>
          <w:rFonts w:hint="cs"/>
          <w:rtl/>
        </w:rPr>
        <w:t>.</w:t>
      </w:r>
    </w:p>
    <w:p w14:paraId="62699D10" w14:textId="66358D5E" w:rsidR="003F2FBE" w:rsidRDefault="00362505" w:rsidP="00362505">
      <w:pPr>
        <w:pStyle w:val="73f7"/>
        <w:rPr>
          <w:rtl/>
        </w:rPr>
      </w:pPr>
      <w:r w:rsidRPr="0063556C">
        <w:rPr>
          <w:rStyle w:val="7372"/>
          <w:rFonts w:hint="cs"/>
          <w:noProof/>
          <w:rtl/>
        </w:rPr>
        <w:drawing>
          <wp:anchor distT="0" distB="1440180" distL="107950" distR="114300" simplePos="0" relativeHeight="252490240" behindDoc="1" locked="0" layoutInCell="1" allowOverlap="1" wp14:anchorId="08BB5FF5" wp14:editId="711AD2EB">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F2FBE" w:rsidRPr="0083383F">
        <w:rPr>
          <w:rFonts w:hint="eastAsia"/>
          <w:rtl/>
        </w:rPr>
        <w:t>מומלץ</w:t>
      </w:r>
      <w:r w:rsidR="003F2FBE" w:rsidRPr="0083383F">
        <w:rPr>
          <w:rtl/>
        </w:rPr>
        <w:t xml:space="preserve"> כי המשרד </w:t>
      </w:r>
      <w:proofErr w:type="spellStart"/>
      <w:r w:rsidR="003F2FBE" w:rsidRPr="0083383F">
        <w:rPr>
          <w:rFonts w:hint="eastAsia"/>
          <w:rtl/>
        </w:rPr>
        <w:t>להג</w:t>
      </w:r>
      <w:r w:rsidR="003F2FBE" w:rsidRPr="0083383F">
        <w:rPr>
          <w:rtl/>
        </w:rPr>
        <w:t>"ס</w:t>
      </w:r>
      <w:proofErr w:type="spellEnd"/>
      <w:r w:rsidR="003F2FBE" w:rsidRPr="0083383F">
        <w:rPr>
          <w:rtl/>
        </w:rPr>
        <w:t xml:space="preserve"> יפעל לפרסום מצאי עדכני של פליטות מכלי שיט, שעל בסיסו ניתן יהיה לדעת אם היקף הפליטות מכלי השיט הצטמצם או גדל במהלך השנים, </w:t>
      </w:r>
      <w:r w:rsidR="003F2FBE" w:rsidRPr="0083383F">
        <w:rPr>
          <w:rFonts w:hint="eastAsia"/>
          <w:rtl/>
        </w:rPr>
        <w:t>תוך</w:t>
      </w:r>
      <w:r w:rsidR="003F2FBE" w:rsidRPr="0083383F">
        <w:rPr>
          <w:rtl/>
        </w:rPr>
        <w:t xml:space="preserve"> </w:t>
      </w:r>
      <w:r w:rsidR="003F2FBE" w:rsidRPr="0083383F">
        <w:rPr>
          <w:rFonts w:hint="eastAsia"/>
          <w:rtl/>
        </w:rPr>
        <w:t>חלוקה</w:t>
      </w:r>
      <w:r w:rsidR="003F2FBE" w:rsidRPr="0083383F">
        <w:rPr>
          <w:rtl/>
        </w:rPr>
        <w:t xml:space="preserve"> </w:t>
      </w:r>
      <w:r w:rsidR="003F2FBE" w:rsidRPr="0083383F">
        <w:rPr>
          <w:rFonts w:hint="eastAsia"/>
          <w:rtl/>
        </w:rPr>
        <w:t>לרשויות</w:t>
      </w:r>
      <w:r w:rsidR="003F2FBE" w:rsidRPr="0083383F">
        <w:rPr>
          <w:rtl/>
        </w:rPr>
        <w:t xml:space="preserve"> </w:t>
      </w:r>
      <w:r w:rsidR="003F2FBE" w:rsidRPr="0083383F">
        <w:rPr>
          <w:rFonts w:hint="eastAsia"/>
          <w:rtl/>
        </w:rPr>
        <w:t>המקומיות</w:t>
      </w:r>
      <w:r w:rsidR="003F2FBE" w:rsidRPr="0083383F">
        <w:rPr>
          <w:rtl/>
        </w:rPr>
        <w:t xml:space="preserve">. </w:t>
      </w:r>
      <w:r w:rsidR="003F2FBE" w:rsidRPr="0083383F">
        <w:rPr>
          <w:rFonts w:hint="eastAsia"/>
          <w:rtl/>
        </w:rPr>
        <w:t>זאת</w:t>
      </w:r>
      <w:r w:rsidR="003F2FBE" w:rsidRPr="0083383F">
        <w:rPr>
          <w:rtl/>
        </w:rPr>
        <w:t xml:space="preserve"> </w:t>
      </w:r>
      <w:r w:rsidR="003F2FBE" w:rsidRPr="0083383F">
        <w:rPr>
          <w:rFonts w:hint="eastAsia"/>
          <w:rtl/>
        </w:rPr>
        <w:t>כדי</w:t>
      </w:r>
      <w:r w:rsidR="003F2FBE" w:rsidRPr="0083383F">
        <w:rPr>
          <w:rtl/>
        </w:rPr>
        <w:t xml:space="preserve"> </w:t>
      </w:r>
      <w:r w:rsidR="003F2FBE" w:rsidRPr="0083383F">
        <w:rPr>
          <w:rFonts w:hint="eastAsia"/>
          <w:rtl/>
        </w:rPr>
        <w:t>שניתן</w:t>
      </w:r>
      <w:r w:rsidR="003F2FBE" w:rsidRPr="0083383F">
        <w:rPr>
          <w:rtl/>
        </w:rPr>
        <w:t xml:space="preserve"> </w:t>
      </w:r>
      <w:r w:rsidR="003F2FBE" w:rsidRPr="0083383F">
        <w:rPr>
          <w:rFonts w:hint="eastAsia"/>
          <w:rtl/>
        </w:rPr>
        <w:t>יהיה</w:t>
      </w:r>
      <w:r w:rsidR="003F2FBE" w:rsidRPr="0083383F">
        <w:rPr>
          <w:rtl/>
        </w:rPr>
        <w:t xml:space="preserve"> </w:t>
      </w:r>
      <w:r w:rsidR="003F2FBE" w:rsidRPr="0083383F">
        <w:rPr>
          <w:rFonts w:hint="eastAsia"/>
          <w:rtl/>
        </w:rPr>
        <w:t>להשתמש</w:t>
      </w:r>
      <w:r w:rsidR="003F2FBE" w:rsidRPr="0083383F">
        <w:rPr>
          <w:rtl/>
        </w:rPr>
        <w:t xml:space="preserve"> </w:t>
      </w:r>
      <w:r w:rsidR="003F2FBE" w:rsidRPr="0083383F">
        <w:rPr>
          <w:rFonts w:hint="eastAsia"/>
          <w:rtl/>
        </w:rPr>
        <w:t>במצאי</w:t>
      </w:r>
      <w:r w:rsidR="003F2FBE" w:rsidRPr="0083383F">
        <w:rPr>
          <w:rtl/>
        </w:rPr>
        <w:t xml:space="preserve"> </w:t>
      </w:r>
      <w:r w:rsidR="003F2FBE" w:rsidRPr="0083383F">
        <w:rPr>
          <w:rFonts w:hint="eastAsia"/>
          <w:rtl/>
        </w:rPr>
        <w:t>הפליטות</w:t>
      </w:r>
      <w:r w:rsidR="003F2FBE" w:rsidRPr="0083383F">
        <w:rPr>
          <w:rtl/>
        </w:rPr>
        <w:t xml:space="preserve"> </w:t>
      </w:r>
      <w:r w:rsidR="003F2FBE" w:rsidRPr="0083383F">
        <w:rPr>
          <w:rFonts w:hint="eastAsia"/>
          <w:rtl/>
        </w:rPr>
        <w:t>לצורך</w:t>
      </w:r>
      <w:r w:rsidR="003F2FBE" w:rsidRPr="0083383F">
        <w:rPr>
          <w:rtl/>
        </w:rPr>
        <w:t xml:space="preserve"> </w:t>
      </w:r>
      <w:r w:rsidR="003F2FBE" w:rsidRPr="0083383F">
        <w:rPr>
          <w:rFonts w:hint="eastAsia"/>
          <w:rtl/>
        </w:rPr>
        <w:t>הייעוד</w:t>
      </w:r>
      <w:r w:rsidR="003F2FBE" w:rsidRPr="0083383F">
        <w:rPr>
          <w:rtl/>
        </w:rPr>
        <w:t xml:space="preserve"> </w:t>
      </w:r>
      <w:r w:rsidR="003F2FBE" w:rsidRPr="0083383F">
        <w:rPr>
          <w:rFonts w:hint="eastAsia"/>
          <w:rtl/>
        </w:rPr>
        <w:t>שלשמו</w:t>
      </w:r>
      <w:r w:rsidR="003F2FBE" w:rsidRPr="0083383F">
        <w:rPr>
          <w:rtl/>
        </w:rPr>
        <w:t xml:space="preserve"> </w:t>
      </w:r>
      <w:r w:rsidR="003F2FBE" w:rsidRPr="0083383F">
        <w:rPr>
          <w:rFonts w:hint="eastAsia"/>
          <w:rtl/>
        </w:rPr>
        <w:t>הוא</w:t>
      </w:r>
      <w:r w:rsidR="003F2FBE" w:rsidRPr="0083383F">
        <w:rPr>
          <w:rtl/>
        </w:rPr>
        <w:t xml:space="preserve"> </w:t>
      </w:r>
      <w:r w:rsidR="003F2FBE" w:rsidRPr="0083383F">
        <w:rPr>
          <w:rFonts w:hint="eastAsia"/>
          <w:rtl/>
        </w:rPr>
        <w:t>פותח</w:t>
      </w:r>
      <w:r w:rsidR="003F2FBE" w:rsidRPr="0083383F">
        <w:rPr>
          <w:rtl/>
        </w:rPr>
        <w:t xml:space="preserve"> - </w:t>
      </w:r>
      <w:r w:rsidR="003F2FBE" w:rsidRPr="0083383F">
        <w:rPr>
          <w:rFonts w:hint="eastAsia"/>
          <w:rtl/>
        </w:rPr>
        <w:t>לסייע</w:t>
      </w:r>
      <w:r w:rsidR="003F2FBE" w:rsidRPr="0083383F">
        <w:rPr>
          <w:rtl/>
        </w:rPr>
        <w:t xml:space="preserve"> </w:t>
      </w:r>
      <w:r w:rsidR="003F2FBE" w:rsidRPr="0083383F">
        <w:rPr>
          <w:rFonts w:hint="eastAsia"/>
          <w:rtl/>
        </w:rPr>
        <w:t>בגיבוש</w:t>
      </w:r>
      <w:r w:rsidR="003F2FBE" w:rsidRPr="0083383F">
        <w:rPr>
          <w:rtl/>
        </w:rPr>
        <w:t xml:space="preserve"> </w:t>
      </w:r>
      <w:r w:rsidR="003F2FBE" w:rsidRPr="0083383F">
        <w:rPr>
          <w:rFonts w:hint="eastAsia"/>
          <w:rtl/>
        </w:rPr>
        <w:t>תמונה</w:t>
      </w:r>
      <w:r w:rsidR="003F2FBE" w:rsidRPr="0083383F">
        <w:rPr>
          <w:rtl/>
        </w:rPr>
        <w:t xml:space="preserve"> </w:t>
      </w:r>
      <w:r w:rsidR="003F2FBE" w:rsidRPr="0083383F">
        <w:rPr>
          <w:rFonts w:hint="eastAsia"/>
          <w:rtl/>
        </w:rPr>
        <w:t>שלמה</w:t>
      </w:r>
      <w:r w:rsidR="003F2FBE" w:rsidRPr="0083383F">
        <w:rPr>
          <w:rtl/>
        </w:rPr>
        <w:t xml:space="preserve"> </w:t>
      </w:r>
      <w:r w:rsidR="003F2FBE" w:rsidRPr="0083383F">
        <w:rPr>
          <w:rFonts w:hint="eastAsia"/>
          <w:rtl/>
        </w:rPr>
        <w:t>של</w:t>
      </w:r>
      <w:r w:rsidR="003F2FBE" w:rsidRPr="0083383F">
        <w:rPr>
          <w:rtl/>
        </w:rPr>
        <w:t xml:space="preserve"> </w:t>
      </w:r>
      <w:r w:rsidR="003F2FBE" w:rsidRPr="0083383F">
        <w:rPr>
          <w:rFonts w:hint="eastAsia"/>
          <w:rtl/>
        </w:rPr>
        <w:t>פליטות</w:t>
      </w:r>
      <w:r w:rsidR="003F2FBE" w:rsidRPr="0083383F">
        <w:rPr>
          <w:rtl/>
        </w:rPr>
        <w:t xml:space="preserve"> </w:t>
      </w:r>
      <w:r w:rsidR="003F2FBE" w:rsidRPr="0083383F">
        <w:rPr>
          <w:rFonts w:hint="eastAsia"/>
          <w:rtl/>
        </w:rPr>
        <w:t>חומרים</w:t>
      </w:r>
      <w:r w:rsidR="003F2FBE" w:rsidRPr="0083383F">
        <w:rPr>
          <w:rtl/>
        </w:rPr>
        <w:t xml:space="preserve"> </w:t>
      </w:r>
      <w:r w:rsidR="003F2FBE" w:rsidRPr="0083383F">
        <w:rPr>
          <w:rFonts w:hint="eastAsia"/>
          <w:rtl/>
        </w:rPr>
        <w:t>מזהמים</w:t>
      </w:r>
      <w:r w:rsidR="003F2FBE" w:rsidRPr="0083383F">
        <w:rPr>
          <w:rtl/>
        </w:rPr>
        <w:t xml:space="preserve"> </w:t>
      </w:r>
      <w:r w:rsidR="003F2FBE" w:rsidRPr="0083383F">
        <w:rPr>
          <w:rFonts w:hint="eastAsia"/>
          <w:rtl/>
        </w:rPr>
        <w:t>לסביבה</w:t>
      </w:r>
      <w:r w:rsidRPr="008E57FE">
        <w:rPr>
          <w:rFonts w:hint="cs"/>
          <w:rtl/>
        </w:rPr>
        <w:t>.</w:t>
      </w:r>
    </w:p>
    <w:p w14:paraId="2F7D4EFA" w14:textId="77777777" w:rsidR="003F2FBE" w:rsidRDefault="003F2FBE">
      <w:pPr>
        <w:bidi w:val="0"/>
        <w:spacing w:after="200" w:line="276" w:lineRule="auto"/>
        <w:rPr>
          <w:rFonts w:ascii="Tahoma" w:hAnsi="Tahoma" w:cs="Tahoma"/>
          <w:color w:val="0D0D0D" w:themeColor="text1" w:themeTint="F2"/>
          <w:sz w:val="18"/>
          <w:szCs w:val="18"/>
          <w:rtl/>
        </w:rPr>
      </w:pPr>
      <w:r>
        <w:rPr>
          <w:rtl/>
        </w:rPr>
        <w:br w:type="page"/>
      </w:r>
    </w:p>
    <w:p w14:paraId="6DC28C4F" w14:textId="15DD9972" w:rsidR="005D0F8C" w:rsidRDefault="003F2FBE" w:rsidP="00EB672B">
      <w:pPr>
        <w:pStyle w:val="73f7"/>
        <w:rPr>
          <w:rtl/>
        </w:rPr>
      </w:pPr>
      <w:r w:rsidRPr="00D527BD">
        <w:rPr>
          <w:noProof/>
          <w:szCs w:val="20"/>
          <w:rtl/>
        </w:rPr>
        <w:lastRenderedPageBreak/>
        <mc:AlternateContent>
          <mc:Choice Requires="wps">
            <w:drawing>
              <wp:anchor distT="0" distB="0" distL="114300" distR="114300" simplePos="0" relativeHeight="252192256" behindDoc="0" locked="0" layoutInCell="1" allowOverlap="1" wp14:anchorId="03F075C7" wp14:editId="61515554">
                <wp:simplePos x="0" y="0"/>
                <wp:positionH relativeFrom="column">
                  <wp:posOffset>88900</wp:posOffset>
                </wp:positionH>
                <wp:positionV relativeFrom="paragraph">
                  <wp:posOffset>68644</wp:posOffset>
                </wp:positionV>
                <wp:extent cx="4436745" cy="59880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598805"/>
                        </a:xfrm>
                        <a:prstGeom prst="rect">
                          <a:avLst/>
                        </a:prstGeom>
                        <a:solidFill>
                          <a:srgbClr val="F05260"/>
                        </a:solidFill>
                        <a:ln w="9525">
                          <a:noFill/>
                          <a:miter lim="800000"/>
                          <a:headEnd/>
                          <a:tailEnd/>
                        </a:ln>
                      </wps:spPr>
                      <wps:txbx>
                        <w:txbxContent>
                          <w:p w14:paraId="1D5D7976" w14:textId="2F4665E8" w:rsidR="005D0F8C" w:rsidRPr="005C7ABF" w:rsidRDefault="003F2FBE" w:rsidP="00524400">
                            <w:pPr>
                              <w:pStyle w:val="73ff0"/>
                              <w:rPr>
                                <w:rtl/>
                              </w:rPr>
                            </w:pPr>
                            <w:r w:rsidRPr="003F2FBE">
                              <w:rPr>
                                <w:rtl/>
                              </w:rPr>
                              <w:t xml:space="preserve">שיעור בדיקות הפתע והבדיקות התקופתיות שבהן התגלו חריגות וחריגות חמורות מתקני הפליטה במפעלים במפרץ חיפה, שנת 2022 (באחוזים)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7pt;margin-top:5.4pt;width:349.35pt;height:47.1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" fillcolor="#f05260" stroked="f">
                <v:textbox>
                  <w:txbxContent>
                    <w:p w14:paraId="1D5D7976" w14:textId="2F4665E8" w:rsidR="005D0F8C" w:rsidRPr="005C7ABF" w:rsidRDefault="003F2FBE" w:rsidP="00524400">
                      <w:pPr>
                        <w:pStyle w:val="73ff0"/>
                        <w:rPr>
                          <w:rtl/>
                        </w:rPr>
                      </w:pPr>
                      <w:r w:rsidRPr="003F2FBE">
                        <w:rPr>
                          <w:rtl/>
                        </w:rPr>
                        <w:t xml:space="preserve">שיעור בדיקות הפתע והבדיקות התקופתיות שבהן התגלו חריגות וחריגות חמורות מתקני הפליטה במפעלים במפרץ חיפה, שנת 2022 (באחוזים)  </w:t>
                      </w:r>
                    </w:p>
                  </w:txbxContent>
                </v:textbox>
              </v:shape>
            </w:pict>
          </mc:Fallback>
        </mc:AlternateContent>
      </w:r>
      <w:r w:rsidRPr="00D527BD">
        <w:rPr>
          <w:noProof/>
          <w:szCs w:val="20"/>
          <w:rtl/>
        </w:rPr>
        <w:drawing>
          <wp:anchor distT="0" distB="0" distL="114300" distR="114300" simplePos="0" relativeHeight="252191232" behindDoc="0" locked="0" layoutInCell="1" allowOverlap="1" wp14:anchorId="29327287" wp14:editId="715463F5">
            <wp:simplePos x="0" y="0"/>
            <wp:positionH relativeFrom="column">
              <wp:posOffset>-57054</wp:posOffset>
            </wp:positionH>
            <wp:positionV relativeFrom="paragraph">
              <wp:posOffset>-31047</wp:posOffset>
            </wp:positionV>
            <wp:extent cx="4771226" cy="1014293"/>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00429" cy="1020501"/>
                    </a:xfrm>
                    <a:prstGeom prst="rect">
                      <a:avLst/>
                    </a:prstGeom>
                  </pic:spPr>
                </pic:pic>
              </a:graphicData>
            </a:graphic>
            <wp14:sizeRelH relativeFrom="margin">
              <wp14:pctWidth>0</wp14:pctWidth>
            </wp14:sizeRelH>
            <wp14:sizeRelV relativeFrom="margin">
              <wp14:pctHeight>0</wp14:pctHeight>
            </wp14:sizeRelV>
          </wp:anchor>
        </w:drawing>
      </w:r>
      <w:r w:rsidR="005D0F8C">
        <w:rPr>
          <w:rtl/>
        </w:rPr>
        <w:t xml:space="preserve"> </w:t>
      </w:r>
    </w:p>
    <w:p w14:paraId="5B8DB107" w14:textId="20FFFE4E" w:rsidR="005D0F8C" w:rsidRDefault="005D0F8C" w:rsidP="005D0F8C">
      <w:pPr>
        <w:pStyle w:val="73f7"/>
        <w:rPr>
          <w:rtl/>
        </w:rPr>
      </w:pPr>
    </w:p>
    <w:p w14:paraId="65CD3CF9" w14:textId="09F08590" w:rsidR="005D0F8C" w:rsidRPr="00D57BE9" w:rsidRDefault="005D0F8C" w:rsidP="00D57BE9">
      <w:pPr>
        <w:rPr>
          <w:rtl/>
        </w:rPr>
      </w:pPr>
    </w:p>
    <w:p w14:paraId="29744092" w14:textId="06EF01F3" w:rsidR="00D57BE9" w:rsidRPr="00D57BE9" w:rsidRDefault="00D57BE9" w:rsidP="00ED370A">
      <w:pPr>
        <w:spacing w:before="360"/>
        <w:jc w:val="center"/>
        <w:rPr>
          <w:rtl/>
        </w:rPr>
      </w:pPr>
      <w:r>
        <w:rPr>
          <w:noProof/>
          <w:rtl/>
          <w:lang w:val="he-IL"/>
        </w:rPr>
        <w:drawing>
          <wp:inline distT="0" distB="0" distL="0" distR="0" wp14:anchorId="1A2A7429" wp14:editId="219DC10B">
            <wp:extent cx="4502843" cy="5106643"/>
            <wp:effectExtent l="0" t="0" r="5715"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rotWithShape="1">
                    <a:blip r:embed="rId28" cstate="print">
                      <a:extLst>
                        <a:ext uri="{28A0092B-C50C-407E-A947-70E740481C1C}">
                          <a14:useLocalDpi xmlns:a14="http://schemas.microsoft.com/office/drawing/2010/main" val="0"/>
                        </a:ext>
                      </a:extLst>
                    </a:blip>
                    <a:srcRect l="8265" t="9486" r="7388" b="5137"/>
                    <a:stretch/>
                  </pic:blipFill>
                  <pic:spPr bwMode="auto">
                    <a:xfrm>
                      <a:off x="0" y="0"/>
                      <a:ext cx="4534118" cy="5142112"/>
                    </a:xfrm>
                    <a:prstGeom prst="rect">
                      <a:avLst/>
                    </a:prstGeom>
                    <a:ln>
                      <a:noFill/>
                    </a:ln>
                    <a:extLst>
                      <a:ext uri="{53640926-AAD7-44D8-BBD7-CCE9431645EC}">
                        <a14:shadowObscured xmlns:a14="http://schemas.microsoft.com/office/drawing/2010/main"/>
                      </a:ext>
                    </a:extLst>
                  </pic:spPr>
                </pic:pic>
              </a:graphicData>
            </a:graphic>
          </wp:inline>
        </w:drawing>
      </w:r>
    </w:p>
    <w:p w14:paraId="242926FB" w14:textId="77777777" w:rsidR="003F2FBE" w:rsidRDefault="00362505" w:rsidP="003F2FBE">
      <w:pPr>
        <w:pStyle w:val="732"/>
        <w:rPr>
          <w:rtl/>
        </w:rPr>
      </w:pPr>
      <w:r>
        <w:rPr>
          <w:rtl/>
        </w:rPr>
        <w:br w:type="page"/>
      </w:r>
      <w:r w:rsidR="003F2FBE" w:rsidRPr="00EF3061">
        <w:rPr>
          <w:rFonts w:hint="cs"/>
          <w:rtl/>
        </w:rPr>
        <w:lastRenderedPageBreak/>
        <w:t>סיכום</w:t>
      </w:r>
    </w:p>
    <w:p w14:paraId="19C9B8EE" w14:textId="77777777" w:rsidR="003F2FBE" w:rsidRPr="003F2FBE" w:rsidRDefault="003F2FBE" w:rsidP="003F2FBE">
      <w:pPr>
        <w:pStyle w:val="7392"/>
        <w:rPr>
          <w:rtl/>
        </w:rPr>
      </w:pPr>
      <w:r w:rsidRPr="003F2FBE">
        <w:rPr>
          <w:rFonts w:hint="eastAsia"/>
          <w:rtl/>
        </w:rPr>
        <w:t>באזור</w:t>
      </w:r>
      <w:r w:rsidRPr="003F2FBE">
        <w:rPr>
          <w:rtl/>
        </w:rPr>
        <w:t xml:space="preserve"> </w:t>
      </w:r>
      <w:r w:rsidRPr="003F2FBE">
        <w:rPr>
          <w:rFonts w:hint="eastAsia"/>
          <w:rtl/>
        </w:rPr>
        <w:t>מפרץ</w:t>
      </w:r>
      <w:r w:rsidRPr="003F2FBE">
        <w:rPr>
          <w:rtl/>
        </w:rPr>
        <w:t xml:space="preserve"> </w:t>
      </w:r>
      <w:r w:rsidRPr="003F2FBE">
        <w:rPr>
          <w:rFonts w:hint="eastAsia"/>
          <w:rtl/>
        </w:rPr>
        <w:t>חיפה</w:t>
      </w:r>
      <w:r w:rsidRPr="003F2FBE">
        <w:rPr>
          <w:rtl/>
        </w:rPr>
        <w:t xml:space="preserve"> </w:t>
      </w:r>
      <w:r w:rsidRPr="003F2FBE">
        <w:rPr>
          <w:rFonts w:hint="eastAsia"/>
          <w:rtl/>
        </w:rPr>
        <w:t>פועלים</w:t>
      </w:r>
      <w:r w:rsidRPr="003F2FBE">
        <w:rPr>
          <w:rtl/>
        </w:rPr>
        <w:t xml:space="preserve"> </w:t>
      </w:r>
      <w:r w:rsidRPr="003F2FBE">
        <w:rPr>
          <w:rFonts w:hint="eastAsia"/>
          <w:rtl/>
        </w:rPr>
        <w:t>מפעלי</w:t>
      </w:r>
      <w:r w:rsidRPr="003F2FBE">
        <w:rPr>
          <w:rtl/>
        </w:rPr>
        <w:t xml:space="preserve"> </w:t>
      </w:r>
      <w:r w:rsidRPr="003F2FBE">
        <w:rPr>
          <w:rFonts w:hint="eastAsia"/>
          <w:rtl/>
        </w:rPr>
        <w:t>תעשייה</w:t>
      </w:r>
      <w:r w:rsidRPr="003F2FBE">
        <w:rPr>
          <w:rtl/>
        </w:rPr>
        <w:t xml:space="preserve"> </w:t>
      </w:r>
      <w:r w:rsidRPr="003F2FBE">
        <w:rPr>
          <w:rFonts w:hint="eastAsia"/>
          <w:rtl/>
        </w:rPr>
        <w:t>רבים</w:t>
      </w:r>
      <w:r w:rsidRPr="003F2FBE">
        <w:rPr>
          <w:rtl/>
        </w:rPr>
        <w:t xml:space="preserve"> </w:t>
      </w:r>
      <w:r w:rsidRPr="003F2FBE">
        <w:rPr>
          <w:rFonts w:hint="eastAsia"/>
          <w:rtl/>
        </w:rPr>
        <w:t>הגורמים</w:t>
      </w:r>
      <w:r w:rsidRPr="003F2FBE">
        <w:rPr>
          <w:rtl/>
        </w:rPr>
        <w:t xml:space="preserve"> </w:t>
      </w:r>
      <w:r w:rsidRPr="003F2FBE">
        <w:rPr>
          <w:rFonts w:hint="eastAsia"/>
          <w:rtl/>
        </w:rPr>
        <w:t>לזיהום</w:t>
      </w:r>
      <w:r w:rsidRPr="003F2FBE">
        <w:rPr>
          <w:rtl/>
        </w:rPr>
        <w:t xml:space="preserve"> </w:t>
      </w:r>
      <w:r w:rsidRPr="003F2FBE">
        <w:rPr>
          <w:rFonts w:hint="eastAsia"/>
          <w:rtl/>
        </w:rPr>
        <w:t>אוויר</w:t>
      </w:r>
      <w:r w:rsidRPr="003F2FBE">
        <w:rPr>
          <w:rtl/>
        </w:rPr>
        <w:t xml:space="preserve"> </w:t>
      </w:r>
      <w:r w:rsidRPr="003F2FBE">
        <w:rPr>
          <w:rFonts w:hint="eastAsia"/>
          <w:rtl/>
        </w:rPr>
        <w:t>ניכר</w:t>
      </w:r>
      <w:r w:rsidRPr="003F2FBE">
        <w:rPr>
          <w:rtl/>
        </w:rPr>
        <w:t xml:space="preserve"> </w:t>
      </w:r>
      <w:r w:rsidRPr="003F2FBE">
        <w:rPr>
          <w:rFonts w:hint="eastAsia"/>
          <w:rtl/>
        </w:rPr>
        <w:t>ולמפגעים</w:t>
      </w:r>
      <w:r w:rsidRPr="003F2FBE">
        <w:rPr>
          <w:rtl/>
        </w:rPr>
        <w:t xml:space="preserve"> </w:t>
      </w:r>
      <w:r w:rsidRPr="003F2FBE">
        <w:rPr>
          <w:rFonts w:hint="eastAsia"/>
          <w:rtl/>
        </w:rPr>
        <w:t>סביבתיים</w:t>
      </w:r>
      <w:r w:rsidRPr="003F2FBE">
        <w:rPr>
          <w:rtl/>
        </w:rPr>
        <w:t xml:space="preserve"> </w:t>
      </w:r>
      <w:r w:rsidRPr="003F2FBE">
        <w:rPr>
          <w:rFonts w:hint="eastAsia"/>
          <w:rtl/>
        </w:rPr>
        <w:t>נוספים</w:t>
      </w:r>
      <w:r w:rsidRPr="003F2FBE">
        <w:rPr>
          <w:rtl/>
        </w:rPr>
        <w:t xml:space="preserve"> </w:t>
      </w:r>
      <w:r w:rsidRPr="003F2FBE">
        <w:rPr>
          <w:rFonts w:hint="eastAsia"/>
          <w:rtl/>
        </w:rPr>
        <w:t>שיש</w:t>
      </w:r>
      <w:r w:rsidRPr="003F2FBE">
        <w:rPr>
          <w:rtl/>
        </w:rPr>
        <w:t xml:space="preserve"> </w:t>
      </w:r>
      <w:r w:rsidRPr="003F2FBE">
        <w:rPr>
          <w:rFonts w:hint="eastAsia"/>
          <w:rtl/>
        </w:rPr>
        <w:t>להם</w:t>
      </w:r>
      <w:r w:rsidRPr="003F2FBE">
        <w:rPr>
          <w:rtl/>
        </w:rPr>
        <w:t xml:space="preserve"> </w:t>
      </w:r>
      <w:r w:rsidRPr="003F2FBE">
        <w:rPr>
          <w:rFonts w:hint="eastAsia"/>
          <w:rtl/>
        </w:rPr>
        <w:t>השפעה</w:t>
      </w:r>
      <w:r w:rsidRPr="003F2FBE">
        <w:rPr>
          <w:rtl/>
        </w:rPr>
        <w:t xml:space="preserve"> </w:t>
      </w:r>
      <w:r w:rsidRPr="003F2FBE">
        <w:rPr>
          <w:rFonts w:hint="eastAsia"/>
          <w:rtl/>
        </w:rPr>
        <w:t>נרחבת</w:t>
      </w:r>
      <w:r w:rsidRPr="003F2FBE">
        <w:rPr>
          <w:rtl/>
        </w:rPr>
        <w:t xml:space="preserve"> </w:t>
      </w:r>
      <w:r w:rsidRPr="003F2FBE">
        <w:rPr>
          <w:rFonts w:hint="eastAsia"/>
          <w:rtl/>
        </w:rPr>
        <w:t>על</w:t>
      </w:r>
      <w:r w:rsidRPr="003F2FBE">
        <w:rPr>
          <w:rtl/>
        </w:rPr>
        <w:t xml:space="preserve"> </w:t>
      </w:r>
      <w:r w:rsidRPr="003F2FBE">
        <w:rPr>
          <w:rFonts w:hint="eastAsia"/>
          <w:rtl/>
        </w:rPr>
        <w:t>כלל</w:t>
      </w:r>
      <w:r w:rsidRPr="003F2FBE">
        <w:rPr>
          <w:rtl/>
        </w:rPr>
        <w:t xml:space="preserve"> </w:t>
      </w:r>
      <w:r w:rsidRPr="003F2FBE">
        <w:rPr>
          <w:rFonts w:hint="eastAsia"/>
          <w:rtl/>
        </w:rPr>
        <w:t>תושבי</w:t>
      </w:r>
      <w:r w:rsidRPr="003F2FBE">
        <w:rPr>
          <w:rtl/>
        </w:rPr>
        <w:t xml:space="preserve"> </w:t>
      </w:r>
      <w:r w:rsidRPr="003F2FBE">
        <w:rPr>
          <w:rFonts w:hint="eastAsia"/>
          <w:rtl/>
        </w:rPr>
        <w:t>חיפה</w:t>
      </w:r>
      <w:r w:rsidRPr="003F2FBE">
        <w:rPr>
          <w:rtl/>
        </w:rPr>
        <w:t xml:space="preserve"> </w:t>
      </w:r>
      <w:r w:rsidRPr="003F2FBE">
        <w:rPr>
          <w:rFonts w:hint="eastAsia"/>
          <w:rtl/>
        </w:rPr>
        <w:t>והאזור</w:t>
      </w:r>
      <w:r w:rsidRPr="003F2FBE">
        <w:rPr>
          <w:rtl/>
        </w:rPr>
        <w:t xml:space="preserve">. </w:t>
      </w:r>
      <w:r w:rsidRPr="003F2FBE">
        <w:rPr>
          <w:rFonts w:hint="eastAsia"/>
          <w:rtl/>
        </w:rPr>
        <w:t>ביולי</w:t>
      </w:r>
      <w:r w:rsidRPr="003F2FBE">
        <w:rPr>
          <w:rtl/>
        </w:rPr>
        <w:t xml:space="preserve"> 2019 </w:t>
      </w:r>
      <w:r w:rsidRPr="003F2FBE">
        <w:rPr>
          <w:rFonts w:hint="eastAsia"/>
          <w:rtl/>
        </w:rPr>
        <w:t>פרסם</w:t>
      </w:r>
      <w:r w:rsidRPr="003F2FBE">
        <w:rPr>
          <w:rtl/>
        </w:rPr>
        <w:t xml:space="preserve"> </w:t>
      </w:r>
      <w:r w:rsidRPr="003F2FBE">
        <w:rPr>
          <w:rFonts w:hint="eastAsia"/>
          <w:rtl/>
        </w:rPr>
        <w:t>מבקר</w:t>
      </w:r>
      <w:r w:rsidRPr="003F2FBE">
        <w:rPr>
          <w:rtl/>
        </w:rPr>
        <w:t xml:space="preserve"> </w:t>
      </w:r>
      <w:r w:rsidRPr="003F2FBE">
        <w:rPr>
          <w:rFonts w:hint="eastAsia"/>
          <w:rtl/>
        </w:rPr>
        <w:t>המדינה</w:t>
      </w:r>
      <w:r w:rsidRPr="003F2FBE">
        <w:rPr>
          <w:rtl/>
        </w:rPr>
        <w:t xml:space="preserve"> </w:t>
      </w:r>
      <w:r w:rsidRPr="003F2FBE">
        <w:rPr>
          <w:rFonts w:hint="eastAsia"/>
          <w:rtl/>
        </w:rPr>
        <w:t>דוח</w:t>
      </w:r>
      <w:r w:rsidRPr="003F2FBE">
        <w:rPr>
          <w:rtl/>
        </w:rPr>
        <w:t xml:space="preserve"> </w:t>
      </w:r>
      <w:r w:rsidRPr="003F2FBE">
        <w:rPr>
          <w:rFonts w:hint="eastAsia"/>
          <w:rtl/>
        </w:rPr>
        <w:t>ביקורת</w:t>
      </w:r>
      <w:r w:rsidRPr="003F2FBE">
        <w:rPr>
          <w:rtl/>
        </w:rPr>
        <w:t xml:space="preserve"> </w:t>
      </w:r>
      <w:r w:rsidRPr="003F2FBE">
        <w:rPr>
          <w:rFonts w:hint="eastAsia"/>
          <w:rtl/>
        </w:rPr>
        <w:t>מיוחד</w:t>
      </w:r>
      <w:r w:rsidRPr="003F2FBE">
        <w:rPr>
          <w:rtl/>
        </w:rPr>
        <w:t xml:space="preserve"> </w:t>
      </w:r>
      <w:r w:rsidRPr="003F2FBE">
        <w:rPr>
          <w:rFonts w:hint="eastAsia"/>
          <w:rtl/>
        </w:rPr>
        <w:t>שהורכב</w:t>
      </w:r>
      <w:r w:rsidRPr="003F2FBE">
        <w:rPr>
          <w:rtl/>
        </w:rPr>
        <w:t xml:space="preserve"> </w:t>
      </w:r>
      <w:r w:rsidRPr="003F2FBE">
        <w:rPr>
          <w:rFonts w:hint="eastAsia"/>
          <w:rtl/>
        </w:rPr>
        <w:t>משישה</w:t>
      </w:r>
      <w:r w:rsidRPr="003F2FBE">
        <w:rPr>
          <w:rtl/>
        </w:rPr>
        <w:t xml:space="preserve"> </w:t>
      </w:r>
      <w:r w:rsidRPr="003F2FBE">
        <w:rPr>
          <w:rFonts w:hint="eastAsia"/>
          <w:rtl/>
        </w:rPr>
        <w:t>דוחות</w:t>
      </w:r>
      <w:r w:rsidRPr="003F2FBE">
        <w:rPr>
          <w:rtl/>
        </w:rPr>
        <w:t xml:space="preserve"> </w:t>
      </w:r>
      <w:r w:rsidRPr="003F2FBE">
        <w:rPr>
          <w:rFonts w:hint="eastAsia"/>
          <w:rtl/>
        </w:rPr>
        <w:t>שעסקו</w:t>
      </w:r>
      <w:r w:rsidRPr="003F2FBE">
        <w:rPr>
          <w:rtl/>
        </w:rPr>
        <w:t xml:space="preserve"> </w:t>
      </w:r>
      <w:r w:rsidRPr="003F2FBE">
        <w:rPr>
          <w:rFonts w:hint="eastAsia"/>
          <w:rtl/>
        </w:rPr>
        <w:t>בהיבטים</w:t>
      </w:r>
      <w:r w:rsidRPr="003F2FBE">
        <w:rPr>
          <w:rtl/>
        </w:rPr>
        <w:t xml:space="preserve"> </w:t>
      </w:r>
      <w:r w:rsidRPr="003F2FBE">
        <w:rPr>
          <w:rFonts w:hint="eastAsia"/>
          <w:rtl/>
        </w:rPr>
        <w:t>שונים</w:t>
      </w:r>
      <w:r w:rsidRPr="003F2FBE">
        <w:rPr>
          <w:rtl/>
        </w:rPr>
        <w:t xml:space="preserve"> </w:t>
      </w:r>
      <w:r w:rsidRPr="003F2FBE">
        <w:rPr>
          <w:rFonts w:hint="eastAsia"/>
          <w:rtl/>
        </w:rPr>
        <w:t>בפעולות</w:t>
      </w:r>
      <w:r w:rsidRPr="003F2FBE">
        <w:rPr>
          <w:rtl/>
        </w:rPr>
        <w:t xml:space="preserve"> </w:t>
      </w:r>
      <w:r w:rsidRPr="003F2FBE">
        <w:rPr>
          <w:rFonts w:hint="eastAsia"/>
          <w:rtl/>
        </w:rPr>
        <w:t>הממשלה</w:t>
      </w:r>
      <w:r w:rsidRPr="003F2FBE">
        <w:rPr>
          <w:rtl/>
        </w:rPr>
        <w:t xml:space="preserve"> </w:t>
      </w:r>
      <w:r w:rsidRPr="003F2FBE">
        <w:rPr>
          <w:rFonts w:hint="eastAsia"/>
          <w:rtl/>
        </w:rPr>
        <w:t>בנושא</w:t>
      </w:r>
      <w:r w:rsidRPr="003F2FBE">
        <w:rPr>
          <w:rtl/>
        </w:rPr>
        <w:t xml:space="preserve"> </w:t>
      </w:r>
      <w:r w:rsidRPr="003F2FBE">
        <w:rPr>
          <w:rFonts w:hint="eastAsia"/>
          <w:rtl/>
        </w:rPr>
        <w:t>זיהומים</w:t>
      </w:r>
      <w:r w:rsidRPr="003F2FBE">
        <w:rPr>
          <w:rtl/>
        </w:rPr>
        <w:t xml:space="preserve"> </w:t>
      </w:r>
      <w:r w:rsidRPr="003F2FBE">
        <w:rPr>
          <w:rFonts w:hint="eastAsia"/>
          <w:rtl/>
        </w:rPr>
        <w:t>סביבתיים</w:t>
      </w:r>
      <w:r w:rsidRPr="003F2FBE">
        <w:rPr>
          <w:rtl/>
        </w:rPr>
        <w:t xml:space="preserve"> </w:t>
      </w:r>
      <w:r w:rsidRPr="003F2FBE">
        <w:rPr>
          <w:rFonts w:hint="eastAsia"/>
          <w:rtl/>
        </w:rPr>
        <w:t>במפרץ</w:t>
      </w:r>
      <w:r w:rsidRPr="003F2FBE">
        <w:rPr>
          <w:rtl/>
        </w:rPr>
        <w:t xml:space="preserve"> </w:t>
      </w:r>
      <w:r w:rsidRPr="003F2FBE">
        <w:rPr>
          <w:rFonts w:hint="eastAsia"/>
          <w:rtl/>
        </w:rPr>
        <w:t>חיפה</w:t>
      </w:r>
      <w:r w:rsidRPr="003F2FBE">
        <w:rPr>
          <w:rtl/>
        </w:rPr>
        <w:t xml:space="preserve">. </w:t>
      </w:r>
      <w:r w:rsidRPr="003F2FBE">
        <w:rPr>
          <w:rFonts w:hint="eastAsia"/>
          <w:rtl/>
        </w:rPr>
        <w:t>דוחות</w:t>
      </w:r>
      <w:r w:rsidRPr="003F2FBE">
        <w:rPr>
          <w:rtl/>
        </w:rPr>
        <w:t xml:space="preserve"> </w:t>
      </w:r>
      <w:r w:rsidRPr="003F2FBE">
        <w:rPr>
          <w:rFonts w:hint="eastAsia"/>
          <w:rtl/>
        </w:rPr>
        <w:t>אלה</w:t>
      </w:r>
      <w:r w:rsidRPr="003F2FBE">
        <w:rPr>
          <w:rtl/>
        </w:rPr>
        <w:t xml:space="preserve"> </w:t>
      </w:r>
      <w:r w:rsidRPr="003F2FBE">
        <w:rPr>
          <w:rFonts w:hint="eastAsia"/>
          <w:rtl/>
        </w:rPr>
        <w:t>הצביעו</w:t>
      </w:r>
      <w:r w:rsidRPr="003F2FBE">
        <w:rPr>
          <w:rtl/>
        </w:rPr>
        <w:t xml:space="preserve"> </w:t>
      </w:r>
      <w:r w:rsidRPr="003F2FBE">
        <w:rPr>
          <w:rFonts w:hint="eastAsia"/>
          <w:rtl/>
        </w:rPr>
        <w:t>על</w:t>
      </w:r>
      <w:r w:rsidRPr="003F2FBE">
        <w:rPr>
          <w:rtl/>
        </w:rPr>
        <w:t xml:space="preserve"> </w:t>
      </w:r>
      <w:r w:rsidRPr="003F2FBE">
        <w:rPr>
          <w:rFonts w:hint="eastAsia"/>
          <w:rtl/>
        </w:rPr>
        <w:t>ממצאים</w:t>
      </w:r>
      <w:r w:rsidRPr="003F2FBE">
        <w:rPr>
          <w:rtl/>
        </w:rPr>
        <w:t xml:space="preserve"> </w:t>
      </w:r>
      <w:r w:rsidRPr="003F2FBE">
        <w:rPr>
          <w:rFonts w:hint="eastAsia"/>
          <w:rtl/>
        </w:rPr>
        <w:t>רבים</w:t>
      </w:r>
      <w:r w:rsidRPr="003F2FBE">
        <w:rPr>
          <w:rtl/>
        </w:rPr>
        <w:t xml:space="preserve"> </w:t>
      </w:r>
      <w:r w:rsidRPr="003F2FBE">
        <w:rPr>
          <w:rFonts w:hint="eastAsia"/>
          <w:rtl/>
        </w:rPr>
        <w:t>ומשמעותיים</w:t>
      </w:r>
      <w:r w:rsidRPr="003F2FBE">
        <w:rPr>
          <w:rtl/>
        </w:rPr>
        <w:t xml:space="preserve"> </w:t>
      </w:r>
      <w:r w:rsidRPr="003F2FBE">
        <w:rPr>
          <w:rFonts w:hint="eastAsia"/>
          <w:rtl/>
        </w:rPr>
        <w:t>שלגביהם</w:t>
      </w:r>
      <w:r w:rsidRPr="003F2FBE">
        <w:rPr>
          <w:rtl/>
        </w:rPr>
        <w:t xml:space="preserve"> </w:t>
      </w:r>
      <w:r w:rsidRPr="003F2FBE">
        <w:rPr>
          <w:rFonts w:hint="eastAsia"/>
          <w:rtl/>
        </w:rPr>
        <w:t>הומלץ</w:t>
      </w:r>
      <w:r w:rsidRPr="003F2FBE">
        <w:rPr>
          <w:rtl/>
        </w:rPr>
        <w:t xml:space="preserve"> </w:t>
      </w:r>
      <w:r w:rsidRPr="003F2FBE">
        <w:rPr>
          <w:rFonts w:hint="eastAsia"/>
          <w:rtl/>
        </w:rPr>
        <w:t>לנקוט</w:t>
      </w:r>
      <w:r w:rsidRPr="003F2FBE">
        <w:rPr>
          <w:rtl/>
        </w:rPr>
        <w:t xml:space="preserve"> </w:t>
      </w:r>
      <w:r w:rsidRPr="003F2FBE">
        <w:rPr>
          <w:rFonts w:hint="eastAsia"/>
          <w:rtl/>
        </w:rPr>
        <w:t>פעולות</w:t>
      </w:r>
      <w:r w:rsidRPr="003F2FBE">
        <w:rPr>
          <w:rtl/>
        </w:rPr>
        <w:t xml:space="preserve"> </w:t>
      </w:r>
      <w:r w:rsidRPr="003F2FBE">
        <w:rPr>
          <w:rFonts w:hint="eastAsia"/>
          <w:rtl/>
        </w:rPr>
        <w:t>לתיקון</w:t>
      </w:r>
      <w:r w:rsidRPr="003F2FBE">
        <w:rPr>
          <w:rtl/>
        </w:rPr>
        <w:t xml:space="preserve"> </w:t>
      </w:r>
      <w:r w:rsidRPr="003F2FBE">
        <w:rPr>
          <w:rFonts w:hint="eastAsia"/>
          <w:rtl/>
        </w:rPr>
        <w:t>לשם</w:t>
      </w:r>
      <w:r w:rsidRPr="003F2FBE">
        <w:rPr>
          <w:rtl/>
        </w:rPr>
        <w:t xml:space="preserve"> </w:t>
      </w:r>
      <w:r w:rsidRPr="003F2FBE">
        <w:rPr>
          <w:rFonts w:hint="eastAsia"/>
          <w:rtl/>
        </w:rPr>
        <w:t>שיפור</w:t>
      </w:r>
      <w:r w:rsidRPr="003F2FBE">
        <w:rPr>
          <w:rtl/>
        </w:rPr>
        <w:t xml:space="preserve"> </w:t>
      </w:r>
      <w:r w:rsidRPr="003F2FBE">
        <w:rPr>
          <w:rFonts w:hint="eastAsia"/>
          <w:rtl/>
        </w:rPr>
        <w:t>איכות</w:t>
      </w:r>
      <w:r w:rsidRPr="003F2FBE">
        <w:rPr>
          <w:rtl/>
        </w:rPr>
        <w:t xml:space="preserve"> </w:t>
      </w:r>
      <w:r w:rsidRPr="003F2FBE">
        <w:rPr>
          <w:rFonts w:hint="eastAsia"/>
          <w:rtl/>
        </w:rPr>
        <w:t>הסביבה</w:t>
      </w:r>
      <w:r w:rsidRPr="003F2FBE">
        <w:rPr>
          <w:rtl/>
        </w:rPr>
        <w:t xml:space="preserve"> </w:t>
      </w:r>
      <w:r w:rsidRPr="003F2FBE">
        <w:rPr>
          <w:rFonts w:hint="eastAsia"/>
          <w:rtl/>
        </w:rPr>
        <w:t>והחיים</w:t>
      </w:r>
      <w:r w:rsidRPr="003F2FBE">
        <w:rPr>
          <w:rtl/>
        </w:rPr>
        <w:t xml:space="preserve"> </w:t>
      </w:r>
      <w:r w:rsidRPr="003F2FBE">
        <w:rPr>
          <w:rFonts w:hint="eastAsia"/>
          <w:rtl/>
        </w:rPr>
        <w:t>באזור</w:t>
      </w:r>
      <w:r w:rsidRPr="003F2FBE">
        <w:rPr>
          <w:rtl/>
        </w:rPr>
        <w:t xml:space="preserve"> </w:t>
      </w:r>
      <w:r w:rsidRPr="003F2FBE">
        <w:rPr>
          <w:rFonts w:hint="eastAsia"/>
          <w:rtl/>
        </w:rPr>
        <w:t>המפרץ</w:t>
      </w:r>
      <w:r w:rsidRPr="003F2FBE">
        <w:rPr>
          <w:rtl/>
        </w:rPr>
        <w:t xml:space="preserve">, </w:t>
      </w:r>
      <w:r w:rsidRPr="003F2FBE">
        <w:rPr>
          <w:rFonts w:hint="eastAsia"/>
          <w:rtl/>
        </w:rPr>
        <w:t>ובפרט</w:t>
      </w:r>
      <w:r w:rsidRPr="003F2FBE">
        <w:rPr>
          <w:rtl/>
        </w:rPr>
        <w:t xml:space="preserve"> </w:t>
      </w:r>
      <w:r w:rsidRPr="003F2FBE">
        <w:rPr>
          <w:rFonts w:hint="eastAsia"/>
          <w:rtl/>
        </w:rPr>
        <w:t>הצביע</w:t>
      </w:r>
      <w:r w:rsidRPr="003F2FBE">
        <w:rPr>
          <w:rtl/>
        </w:rPr>
        <w:t xml:space="preserve"> </w:t>
      </w:r>
      <w:r w:rsidRPr="003F2FBE">
        <w:rPr>
          <w:rFonts w:hint="eastAsia"/>
          <w:rtl/>
        </w:rPr>
        <w:t>הדוח</w:t>
      </w:r>
      <w:r w:rsidRPr="003F2FBE">
        <w:rPr>
          <w:rtl/>
        </w:rPr>
        <w:t xml:space="preserve"> </w:t>
      </w:r>
      <w:r w:rsidRPr="003F2FBE">
        <w:rPr>
          <w:rFonts w:hint="eastAsia"/>
          <w:rtl/>
        </w:rPr>
        <w:t>על</w:t>
      </w:r>
      <w:r w:rsidRPr="003F2FBE">
        <w:rPr>
          <w:rtl/>
        </w:rPr>
        <w:t xml:space="preserve"> </w:t>
      </w:r>
      <w:r w:rsidRPr="003F2FBE">
        <w:rPr>
          <w:rFonts w:hint="eastAsia"/>
          <w:rtl/>
        </w:rPr>
        <w:t>הצורך</w:t>
      </w:r>
      <w:r w:rsidRPr="003F2FBE">
        <w:rPr>
          <w:rtl/>
        </w:rPr>
        <w:t xml:space="preserve"> </w:t>
      </w:r>
      <w:r w:rsidRPr="003F2FBE">
        <w:rPr>
          <w:rFonts w:hint="eastAsia"/>
          <w:rtl/>
        </w:rPr>
        <w:t>שממשלת</w:t>
      </w:r>
      <w:r w:rsidRPr="003F2FBE">
        <w:rPr>
          <w:rtl/>
        </w:rPr>
        <w:t xml:space="preserve"> </w:t>
      </w:r>
      <w:r w:rsidRPr="003F2FBE">
        <w:rPr>
          <w:rFonts w:hint="eastAsia"/>
          <w:rtl/>
        </w:rPr>
        <w:t>ישראל</w:t>
      </w:r>
      <w:r w:rsidRPr="003F2FBE">
        <w:rPr>
          <w:rtl/>
        </w:rPr>
        <w:t xml:space="preserve"> </w:t>
      </w:r>
      <w:r w:rsidRPr="003F2FBE">
        <w:rPr>
          <w:rFonts w:hint="eastAsia"/>
          <w:rtl/>
        </w:rPr>
        <w:t>תאמץ</w:t>
      </w:r>
      <w:r w:rsidRPr="003F2FBE">
        <w:rPr>
          <w:rtl/>
        </w:rPr>
        <w:t xml:space="preserve"> </w:t>
      </w:r>
      <w:proofErr w:type="spellStart"/>
      <w:r w:rsidRPr="003F2FBE">
        <w:rPr>
          <w:rFonts w:hint="eastAsia"/>
          <w:rtl/>
        </w:rPr>
        <w:t>חזון</w:t>
      </w:r>
      <w:proofErr w:type="spellEnd"/>
      <w:r w:rsidRPr="003F2FBE">
        <w:rPr>
          <w:rtl/>
        </w:rPr>
        <w:t xml:space="preserve"> </w:t>
      </w:r>
      <w:r w:rsidRPr="003F2FBE">
        <w:rPr>
          <w:rFonts w:hint="eastAsia"/>
          <w:rtl/>
        </w:rPr>
        <w:t>מגובש</w:t>
      </w:r>
      <w:r w:rsidRPr="003F2FBE">
        <w:rPr>
          <w:rtl/>
        </w:rPr>
        <w:t xml:space="preserve"> </w:t>
      </w:r>
      <w:r w:rsidRPr="003F2FBE">
        <w:rPr>
          <w:rFonts w:hint="eastAsia"/>
          <w:rtl/>
        </w:rPr>
        <w:t>לגבי</w:t>
      </w:r>
      <w:r w:rsidRPr="003F2FBE">
        <w:rPr>
          <w:rtl/>
        </w:rPr>
        <w:t xml:space="preserve"> </w:t>
      </w:r>
      <w:r w:rsidRPr="003F2FBE">
        <w:rPr>
          <w:rFonts w:hint="eastAsia"/>
          <w:rtl/>
        </w:rPr>
        <w:t>אופיו</w:t>
      </w:r>
      <w:r w:rsidRPr="003F2FBE">
        <w:rPr>
          <w:rtl/>
        </w:rPr>
        <w:t xml:space="preserve"> </w:t>
      </w:r>
      <w:r w:rsidRPr="003F2FBE">
        <w:rPr>
          <w:rFonts w:hint="eastAsia"/>
          <w:rtl/>
        </w:rPr>
        <w:t>ופיתוחו</w:t>
      </w:r>
      <w:r w:rsidRPr="003F2FBE">
        <w:rPr>
          <w:rtl/>
        </w:rPr>
        <w:t xml:space="preserve"> </w:t>
      </w:r>
      <w:r w:rsidRPr="003F2FBE">
        <w:rPr>
          <w:rFonts w:hint="eastAsia"/>
          <w:rtl/>
        </w:rPr>
        <w:t>של</w:t>
      </w:r>
      <w:r w:rsidRPr="003F2FBE">
        <w:rPr>
          <w:rtl/>
        </w:rPr>
        <w:t xml:space="preserve"> </w:t>
      </w:r>
      <w:r w:rsidRPr="003F2FBE">
        <w:rPr>
          <w:rFonts w:hint="eastAsia"/>
          <w:rtl/>
        </w:rPr>
        <w:t>אזור</w:t>
      </w:r>
      <w:r w:rsidRPr="003F2FBE">
        <w:rPr>
          <w:rtl/>
        </w:rPr>
        <w:t xml:space="preserve"> </w:t>
      </w:r>
      <w:r w:rsidRPr="003F2FBE">
        <w:rPr>
          <w:rFonts w:hint="eastAsia"/>
          <w:rtl/>
        </w:rPr>
        <w:t>מפרץ</w:t>
      </w:r>
      <w:r w:rsidRPr="003F2FBE">
        <w:rPr>
          <w:rtl/>
        </w:rPr>
        <w:t xml:space="preserve"> </w:t>
      </w:r>
      <w:r w:rsidRPr="003F2FBE">
        <w:rPr>
          <w:rFonts w:hint="eastAsia"/>
          <w:rtl/>
        </w:rPr>
        <w:t>חיפה</w:t>
      </w:r>
      <w:r w:rsidRPr="003F2FBE">
        <w:rPr>
          <w:rtl/>
        </w:rPr>
        <w:t xml:space="preserve">, </w:t>
      </w:r>
      <w:r w:rsidRPr="003F2FBE">
        <w:rPr>
          <w:rFonts w:hint="eastAsia"/>
          <w:rtl/>
        </w:rPr>
        <w:t>שימזער</w:t>
      </w:r>
      <w:r w:rsidRPr="003F2FBE">
        <w:rPr>
          <w:rtl/>
        </w:rPr>
        <w:t xml:space="preserve"> </w:t>
      </w:r>
      <w:r w:rsidRPr="003F2FBE">
        <w:rPr>
          <w:rFonts w:hint="eastAsia"/>
          <w:rtl/>
        </w:rPr>
        <w:t>כ</w:t>
      </w:r>
      <w:r w:rsidRPr="003F2FBE">
        <w:rPr>
          <w:rtl/>
        </w:rPr>
        <w:t xml:space="preserve">כל הניתן </w:t>
      </w:r>
      <w:r w:rsidRPr="003F2FBE">
        <w:rPr>
          <w:rFonts w:hint="eastAsia"/>
          <w:rtl/>
        </w:rPr>
        <w:t>את</w:t>
      </w:r>
      <w:r w:rsidRPr="003F2FBE">
        <w:rPr>
          <w:rtl/>
        </w:rPr>
        <w:t xml:space="preserve"> </w:t>
      </w:r>
      <w:r w:rsidRPr="003F2FBE">
        <w:rPr>
          <w:rFonts w:hint="eastAsia"/>
          <w:rtl/>
        </w:rPr>
        <w:t>ה</w:t>
      </w:r>
      <w:r w:rsidRPr="003F2FBE">
        <w:rPr>
          <w:rtl/>
        </w:rPr>
        <w:t xml:space="preserve">פגיעה </w:t>
      </w:r>
      <w:r w:rsidRPr="003F2FBE">
        <w:rPr>
          <w:rFonts w:hint="eastAsia"/>
          <w:rtl/>
        </w:rPr>
        <w:t>ה</w:t>
      </w:r>
      <w:r w:rsidRPr="003F2FBE">
        <w:rPr>
          <w:rtl/>
        </w:rPr>
        <w:t>סביבתית ו</w:t>
      </w:r>
      <w:r w:rsidRPr="003F2FBE">
        <w:rPr>
          <w:rFonts w:hint="eastAsia"/>
          <w:rtl/>
        </w:rPr>
        <w:t>ה</w:t>
      </w:r>
      <w:r w:rsidRPr="003F2FBE">
        <w:rPr>
          <w:rtl/>
        </w:rPr>
        <w:t xml:space="preserve">בריאותית </w:t>
      </w:r>
      <w:r w:rsidRPr="003F2FBE">
        <w:rPr>
          <w:rFonts w:hint="eastAsia"/>
          <w:rtl/>
        </w:rPr>
        <w:t>שמאפיינת</w:t>
      </w:r>
      <w:r w:rsidRPr="003F2FBE">
        <w:rPr>
          <w:rtl/>
        </w:rPr>
        <w:t xml:space="preserve"> אזור זה לצד שמירה על צורכי </w:t>
      </w:r>
      <w:r w:rsidRPr="003F2FBE">
        <w:rPr>
          <w:rFonts w:hint="eastAsia"/>
          <w:rtl/>
        </w:rPr>
        <w:t>הרשויות</w:t>
      </w:r>
      <w:r w:rsidRPr="003F2FBE">
        <w:rPr>
          <w:rtl/>
        </w:rPr>
        <w:t xml:space="preserve"> הפועלות בו ועל צורכי המשק בכללותו. </w:t>
      </w:r>
    </w:p>
    <w:p w14:paraId="6AC853D5" w14:textId="77777777" w:rsidR="003F2FBE" w:rsidRPr="003F2FBE" w:rsidRDefault="003F2FBE" w:rsidP="003F2FBE">
      <w:pPr>
        <w:pStyle w:val="7392"/>
        <w:rPr>
          <w:rtl/>
        </w:rPr>
      </w:pPr>
      <w:r w:rsidRPr="003F2FBE">
        <w:rPr>
          <w:rFonts w:hint="eastAsia"/>
          <w:rtl/>
        </w:rPr>
        <w:t>בביקורת</w:t>
      </w:r>
      <w:r w:rsidRPr="003F2FBE">
        <w:rPr>
          <w:rtl/>
        </w:rPr>
        <w:t xml:space="preserve"> </w:t>
      </w:r>
      <w:r w:rsidRPr="003F2FBE">
        <w:rPr>
          <w:rFonts w:hint="eastAsia"/>
          <w:rtl/>
        </w:rPr>
        <w:t>המעקב</w:t>
      </w:r>
      <w:r w:rsidRPr="003F2FBE">
        <w:rPr>
          <w:rtl/>
        </w:rPr>
        <w:t xml:space="preserve"> </w:t>
      </w:r>
      <w:r w:rsidRPr="003F2FBE">
        <w:rPr>
          <w:rFonts w:hint="eastAsia"/>
          <w:rtl/>
        </w:rPr>
        <w:t>נמצא</w:t>
      </w:r>
      <w:r w:rsidRPr="003F2FBE">
        <w:rPr>
          <w:rtl/>
        </w:rPr>
        <w:t xml:space="preserve"> </w:t>
      </w:r>
      <w:r w:rsidRPr="003F2FBE">
        <w:rPr>
          <w:rFonts w:hint="eastAsia"/>
          <w:rtl/>
        </w:rPr>
        <w:t>כי</w:t>
      </w:r>
      <w:r w:rsidRPr="003F2FBE">
        <w:rPr>
          <w:rtl/>
        </w:rPr>
        <w:t xml:space="preserve"> </w:t>
      </w:r>
      <w:r w:rsidRPr="003F2FBE">
        <w:rPr>
          <w:rFonts w:hint="eastAsia"/>
          <w:rtl/>
        </w:rPr>
        <w:t>חלק</w:t>
      </w:r>
      <w:r w:rsidRPr="003F2FBE">
        <w:rPr>
          <w:rtl/>
        </w:rPr>
        <w:t xml:space="preserve"> </w:t>
      </w:r>
      <w:r w:rsidRPr="003F2FBE">
        <w:rPr>
          <w:rFonts w:hint="eastAsia"/>
          <w:rtl/>
        </w:rPr>
        <w:t>מהליקויים</w:t>
      </w:r>
      <w:r w:rsidRPr="003F2FBE">
        <w:rPr>
          <w:rtl/>
        </w:rPr>
        <w:t xml:space="preserve"> </w:t>
      </w:r>
      <w:r w:rsidRPr="003F2FBE">
        <w:rPr>
          <w:rFonts w:hint="eastAsia"/>
          <w:rtl/>
        </w:rPr>
        <w:t>שצוינו</w:t>
      </w:r>
      <w:r w:rsidRPr="003F2FBE">
        <w:rPr>
          <w:rtl/>
        </w:rPr>
        <w:t xml:space="preserve"> </w:t>
      </w:r>
      <w:r w:rsidRPr="003F2FBE">
        <w:rPr>
          <w:rFonts w:hint="eastAsia"/>
          <w:rtl/>
        </w:rPr>
        <w:t>בדוח</w:t>
      </w:r>
      <w:r w:rsidRPr="003F2FBE">
        <w:rPr>
          <w:rtl/>
        </w:rPr>
        <w:t xml:space="preserve"> </w:t>
      </w:r>
      <w:r w:rsidRPr="003F2FBE">
        <w:rPr>
          <w:rFonts w:hint="eastAsia"/>
          <w:rtl/>
        </w:rPr>
        <w:t>הקודם</w:t>
      </w:r>
      <w:r w:rsidRPr="003F2FBE">
        <w:rPr>
          <w:rtl/>
        </w:rPr>
        <w:t xml:space="preserve"> </w:t>
      </w:r>
      <w:r w:rsidRPr="003F2FBE">
        <w:rPr>
          <w:rFonts w:hint="eastAsia"/>
          <w:rtl/>
        </w:rPr>
        <w:t>הנוגעים</w:t>
      </w:r>
      <w:r w:rsidRPr="003F2FBE">
        <w:rPr>
          <w:rtl/>
        </w:rPr>
        <w:t xml:space="preserve"> </w:t>
      </w:r>
      <w:r w:rsidRPr="003F2FBE">
        <w:rPr>
          <w:rFonts w:hint="eastAsia"/>
          <w:rtl/>
        </w:rPr>
        <w:t>לדיווח</w:t>
      </w:r>
      <w:r w:rsidRPr="003F2FBE">
        <w:rPr>
          <w:rtl/>
        </w:rPr>
        <w:t xml:space="preserve"> </w:t>
      </w:r>
      <w:r w:rsidRPr="003F2FBE">
        <w:rPr>
          <w:rFonts w:hint="eastAsia"/>
          <w:rtl/>
        </w:rPr>
        <w:t>לממשלה</w:t>
      </w:r>
      <w:r w:rsidRPr="003F2FBE">
        <w:rPr>
          <w:rtl/>
        </w:rPr>
        <w:t xml:space="preserve"> </w:t>
      </w:r>
      <w:r w:rsidRPr="003F2FBE">
        <w:rPr>
          <w:rFonts w:hint="eastAsia"/>
          <w:rtl/>
        </w:rPr>
        <w:t>על</w:t>
      </w:r>
      <w:r w:rsidRPr="003F2FBE">
        <w:rPr>
          <w:rtl/>
        </w:rPr>
        <w:t xml:space="preserve"> </w:t>
      </w:r>
      <w:r w:rsidRPr="003F2FBE">
        <w:rPr>
          <w:rFonts w:hint="eastAsia"/>
          <w:rtl/>
        </w:rPr>
        <w:t>מידת</w:t>
      </w:r>
      <w:r w:rsidRPr="003F2FBE">
        <w:rPr>
          <w:rtl/>
        </w:rPr>
        <w:t xml:space="preserve"> </w:t>
      </w:r>
      <w:r w:rsidRPr="003F2FBE">
        <w:rPr>
          <w:rFonts w:hint="eastAsia"/>
          <w:rtl/>
        </w:rPr>
        <w:t>יישום</w:t>
      </w:r>
      <w:r w:rsidRPr="003F2FBE">
        <w:rPr>
          <w:rtl/>
        </w:rPr>
        <w:t xml:space="preserve"> </w:t>
      </w:r>
      <w:r w:rsidRPr="003F2FBE">
        <w:rPr>
          <w:rFonts w:hint="eastAsia"/>
          <w:rtl/>
        </w:rPr>
        <w:t>תוכניות</w:t>
      </w:r>
      <w:r w:rsidRPr="003F2FBE">
        <w:rPr>
          <w:rtl/>
        </w:rPr>
        <w:t xml:space="preserve"> </w:t>
      </w:r>
      <w:r w:rsidRPr="003F2FBE">
        <w:rPr>
          <w:rFonts w:hint="eastAsia"/>
          <w:rtl/>
        </w:rPr>
        <w:t>לאומיות</w:t>
      </w:r>
      <w:r w:rsidRPr="003F2FBE">
        <w:rPr>
          <w:rtl/>
        </w:rPr>
        <w:t xml:space="preserve"> </w:t>
      </w:r>
      <w:r w:rsidRPr="003F2FBE">
        <w:rPr>
          <w:rFonts w:hint="eastAsia"/>
          <w:rtl/>
        </w:rPr>
        <w:t>לצמצום</w:t>
      </w:r>
      <w:r w:rsidRPr="003F2FBE">
        <w:rPr>
          <w:rtl/>
        </w:rPr>
        <w:t xml:space="preserve"> </w:t>
      </w:r>
      <w:r w:rsidRPr="003F2FBE">
        <w:rPr>
          <w:rFonts w:hint="eastAsia"/>
          <w:rtl/>
        </w:rPr>
        <w:t>זיהום</w:t>
      </w:r>
      <w:r w:rsidRPr="003F2FBE">
        <w:rPr>
          <w:rtl/>
        </w:rPr>
        <w:t xml:space="preserve"> </w:t>
      </w:r>
      <w:r w:rsidRPr="003F2FBE">
        <w:rPr>
          <w:rFonts w:hint="eastAsia"/>
          <w:rtl/>
        </w:rPr>
        <w:t>אוויר</w:t>
      </w:r>
      <w:r w:rsidRPr="003F2FBE">
        <w:rPr>
          <w:rtl/>
        </w:rPr>
        <w:t xml:space="preserve"> </w:t>
      </w:r>
      <w:r w:rsidRPr="003F2FBE">
        <w:rPr>
          <w:rFonts w:hint="eastAsia"/>
          <w:rtl/>
        </w:rPr>
        <w:t>בארץ</w:t>
      </w:r>
      <w:r w:rsidRPr="003F2FBE">
        <w:rPr>
          <w:rtl/>
        </w:rPr>
        <w:t xml:space="preserve"> </w:t>
      </w:r>
      <w:r w:rsidRPr="003F2FBE">
        <w:rPr>
          <w:rFonts w:hint="eastAsia"/>
          <w:rtl/>
        </w:rPr>
        <w:t>בכלל</w:t>
      </w:r>
      <w:r w:rsidRPr="003F2FBE">
        <w:rPr>
          <w:rtl/>
        </w:rPr>
        <w:t xml:space="preserve"> </w:t>
      </w:r>
      <w:r w:rsidRPr="003F2FBE">
        <w:rPr>
          <w:rFonts w:hint="eastAsia"/>
          <w:rtl/>
        </w:rPr>
        <w:t>ובמפרץ</w:t>
      </w:r>
      <w:r w:rsidRPr="003F2FBE">
        <w:rPr>
          <w:rtl/>
        </w:rPr>
        <w:t xml:space="preserve"> </w:t>
      </w:r>
      <w:r w:rsidRPr="003F2FBE">
        <w:rPr>
          <w:rFonts w:hint="eastAsia"/>
          <w:rtl/>
        </w:rPr>
        <w:t>חיפה</w:t>
      </w:r>
      <w:r w:rsidRPr="003F2FBE">
        <w:rPr>
          <w:rtl/>
        </w:rPr>
        <w:t xml:space="preserve"> </w:t>
      </w:r>
      <w:r w:rsidRPr="003F2FBE">
        <w:rPr>
          <w:rFonts w:hint="eastAsia"/>
          <w:rtl/>
        </w:rPr>
        <w:t>בפרט</w:t>
      </w:r>
      <w:r w:rsidRPr="003F2FBE">
        <w:rPr>
          <w:rtl/>
        </w:rPr>
        <w:t xml:space="preserve">, </w:t>
      </w:r>
      <w:r w:rsidRPr="003F2FBE">
        <w:rPr>
          <w:rFonts w:hint="eastAsia"/>
          <w:rtl/>
        </w:rPr>
        <w:t>בנוגע</w:t>
      </w:r>
      <w:r w:rsidRPr="003F2FBE">
        <w:rPr>
          <w:rtl/>
        </w:rPr>
        <w:t xml:space="preserve"> </w:t>
      </w:r>
      <w:r w:rsidRPr="003F2FBE">
        <w:rPr>
          <w:rFonts w:hint="eastAsia"/>
          <w:rtl/>
        </w:rPr>
        <w:t>לפיקוח</w:t>
      </w:r>
      <w:r w:rsidRPr="003F2FBE">
        <w:rPr>
          <w:rtl/>
        </w:rPr>
        <w:t xml:space="preserve"> על פליטות מזהמים לאוויר ממפעלים ולדיגומים תקופתיים בארובות לא תוקנו או תוקנו במידה מועטה. </w:t>
      </w:r>
      <w:r w:rsidRPr="003F2FBE">
        <w:rPr>
          <w:rFonts w:hint="eastAsia"/>
          <w:rtl/>
        </w:rPr>
        <w:t>כמו</w:t>
      </w:r>
      <w:r w:rsidRPr="003F2FBE">
        <w:rPr>
          <w:rtl/>
        </w:rPr>
        <w:t xml:space="preserve"> כן הועלו פערים בטיפול בנושאים שלא נבדקו בביקורת הקודמת בנוגע לזיהום אוויר מכלי שיט ונמלים ובנוגע למידע שהמשרד </w:t>
      </w:r>
      <w:proofErr w:type="spellStart"/>
      <w:r w:rsidRPr="003F2FBE">
        <w:rPr>
          <w:rtl/>
        </w:rPr>
        <w:t>להג"ס</w:t>
      </w:r>
      <w:proofErr w:type="spellEnd"/>
      <w:r w:rsidRPr="003F2FBE">
        <w:rPr>
          <w:rtl/>
        </w:rPr>
        <w:t xml:space="preserve"> מפרסם לציבור על פליטת מזהמים מארובות במפעלים. </w:t>
      </w:r>
    </w:p>
    <w:p w14:paraId="2244F643" w14:textId="77777777" w:rsidR="003F2FBE" w:rsidRPr="003F2FBE" w:rsidRDefault="003F2FBE" w:rsidP="003F2FBE">
      <w:pPr>
        <w:pStyle w:val="7392"/>
        <w:rPr>
          <w:rtl/>
        </w:rPr>
      </w:pPr>
      <w:r w:rsidRPr="003F2FBE">
        <w:rPr>
          <w:rFonts w:hint="eastAsia"/>
          <w:rtl/>
        </w:rPr>
        <w:t>לצד</w:t>
      </w:r>
      <w:r w:rsidRPr="003F2FBE">
        <w:rPr>
          <w:rtl/>
        </w:rPr>
        <w:t xml:space="preserve"> זאת העלתה ביקורת המעקב כי בוצעה התקדמות של ממש בכמה היבטים: בהתבסס על עבודת מטה שנעשתה לאחר פרסום הדוח קודם קיבלה הממשלה במרץ 2022 החלטה אסטרטגית לפיתוח אזור מפרץ חיפה, ובכלל זה הפסקת פעילות התעשייה הפטרוכימית באזור; הממשלה הקימה ועדת היגוי </w:t>
      </w:r>
      <w:proofErr w:type="spellStart"/>
      <w:r w:rsidRPr="003F2FBE">
        <w:rPr>
          <w:rFonts w:hint="eastAsia"/>
          <w:rtl/>
        </w:rPr>
        <w:t>ומינהלת</w:t>
      </w:r>
      <w:proofErr w:type="spellEnd"/>
      <w:r w:rsidRPr="003F2FBE">
        <w:rPr>
          <w:rtl/>
        </w:rPr>
        <w:t xml:space="preserve"> שפועלות ליישום ההחלטה לפי תוכנית עבודה רב-שנתית מקיפה ומפורטת; בפברואר 2023 השלים משרד התחבורה התקנתן של תקנות שנועדו לצמצם פליטת מזהמים לאוויר מכלי שיט ובדצמבר 2023 אושרה בממשלה תוכנית מתאר ארצית "שער המפרץ" לשינוי אזור מפרץ חיפה לאזור </w:t>
      </w:r>
      <w:proofErr w:type="spellStart"/>
      <w:r w:rsidRPr="003F2FBE">
        <w:rPr>
          <w:rFonts w:hint="eastAsia"/>
          <w:rtl/>
        </w:rPr>
        <w:t>מטרופוליני</w:t>
      </w:r>
      <w:proofErr w:type="spellEnd"/>
      <w:r w:rsidRPr="003F2FBE">
        <w:rPr>
          <w:rtl/>
        </w:rPr>
        <w:t xml:space="preserve"> משגשג ובר קיימה. </w:t>
      </w:r>
    </w:p>
    <w:p w14:paraId="4AA820C3" w14:textId="36110FD1" w:rsidR="003F2FBE" w:rsidRPr="003F2FBE" w:rsidRDefault="003F2FBE" w:rsidP="003F2FBE">
      <w:pPr>
        <w:pStyle w:val="7392"/>
        <w:rPr>
          <w:rtl/>
        </w:rPr>
      </w:pPr>
      <w:r w:rsidRPr="003F2FBE">
        <w:rPr>
          <w:rFonts w:hint="eastAsia"/>
          <w:rtl/>
        </w:rPr>
        <w:t>ממצאי</w:t>
      </w:r>
      <w:r w:rsidRPr="003F2FBE">
        <w:rPr>
          <w:rtl/>
        </w:rPr>
        <w:t xml:space="preserve"> ביקורת המעקב מלמדים על הצורך בנקיטת שתי הפעולות שלהלן, בו-זמנית, לשם צמצום זיהום האוויר באזור מפרץ חיפה ולשם שיפור איכות הסביבה והחיים באזור זה: </w:t>
      </w:r>
    </w:p>
    <w:p w14:paraId="2EFDAA10" w14:textId="77777777" w:rsidR="003F2FBE" w:rsidRPr="0083383F" w:rsidRDefault="003F2FBE" w:rsidP="005A536F">
      <w:pPr>
        <w:pStyle w:val="739"/>
        <w:numPr>
          <w:ilvl w:val="0"/>
          <w:numId w:val="10"/>
        </w:numPr>
      </w:pPr>
      <w:r w:rsidRPr="0083383F">
        <w:rPr>
          <w:rFonts w:hint="eastAsia"/>
          <w:rtl/>
        </w:rPr>
        <w:t>יישום</w:t>
      </w:r>
      <w:r w:rsidRPr="0083383F">
        <w:rPr>
          <w:rtl/>
        </w:rPr>
        <w:t xml:space="preserve"> נחוש של החלטת הממשלה לפיתוח מפרץ חיפה כאזור </w:t>
      </w:r>
      <w:proofErr w:type="spellStart"/>
      <w:r w:rsidRPr="0083383F">
        <w:rPr>
          <w:rFonts w:hint="eastAsia"/>
          <w:rtl/>
        </w:rPr>
        <w:t>מטרופוליני</w:t>
      </w:r>
      <w:proofErr w:type="spellEnd"/>
      <w:r w:rsidRPr="0083383F">
        <w:rPr>
          <w:rtl/>
        </w:rPr>
        <w:t xml:space="preserve"> משגשג ובר קיימה </w:t>
      </w:r>
      <w:bookmarkStart w:id="2" w:name="_Hlk150341125"/>
      <w:r w:rsidRPr="0083383F">
        <w:rPr>
          <w:rFonts w:hint="eastAsia"/>
          <w:rtl/>
        </w:rPr>
        <w:t>בהתאם</w:t>
      </w:r>
      <w:bookmarkEnd w:id="2"/>
      <w:r w:rsidRPr="0083383F">
        <w:rPr>
          <w:rtl/>
        </w:rPr>
        <w:t xml:space="preserve"> לתוכנית העבודה הרב-שנתית שנקבעה ליישומה ובלוח הזמנים שנקבע בתוכנית (בין היתר, בעניין השלמת ההיערכות להפסקת פעילות התעשייה הפטרוכימית במפרץ חיפה עד שנת 2029)</w:t>
      </w:r>
      <w:r w:rsidRPr="0083383F">
        <w:t xml:space="preserve"> </w:t>
      </w:r>
      <w:r w:rsidRPr="0083383F">
        <w:rPr>
          <w:rFonts w:hint="eastAsia"/>
          <w:rtl/>
        </w:rPr>
        <w:t>ואף</w:t>
      </w:r>
      <w:r w:rsidRPr="0083383F">
        <w:rPr>
          <w:rtl/>
        </w:rPr>
        <w:t xml:space="preserve"> מוקדם מכך ככל שניתן, תוך הקצאה מתמשכת של התקציב הנדרש לשם כך וההולם את ממדי התוכנית. </w:t>
      </w:r>
      <w:bookmarkStart w:id="3" w:name="_Hlk157413491"/>
    </w:p>
    <w:p w14:paraId="5471FDC1" w14:textId="77777777" w:rsidR="003F2FBE" w:rsidRPr="0083383F" w:rsidRDefault="003F2FBE" w:rsidP="003F555C">
      <w:pPr>
        <w:pStyle w:val="739"/>
        <w:ind w:left="397" w:firstLine="0"/>
        <w:rPr>
          <w:rtl/>
        </w:rPr>
      </w:pPr>
      <w:r w:rsidRPr="0083383F">
        <w:rPr>
          <w:rFonts w:hint="eastAsia"/>
          <w:rtl/>
        </w:rPr>
        <w:t>יישום</w:t>
      </w:r>
      <w:r w:rsidRPr="0083383F">
        <w:rPr>
          <w:rtl/>
        </w:rPr>
        <w:t xml:space="preserve"> התוכנית כרוך בהתמודדות עם חסמים וסיכונים משמעותיים המעמידים בספק את היכולת להשלים את התוכנית עד שנת 2029. ספק זה גובר לנוכח היעדר הסכמה של כלל משרדי הממשלה הרלוונטיים לגבי לוח הזמנים ליישום התוכנית וכן לנוכח היעדר עיגון של לוח הזמנים, מסגרת התקציב ומקורות המימון ליישום התוכנית, בהחלטת ממשלה מחייבת. </w:t>
      </w:r>
      <w:bookmarkEnd w:id="3"/>
      <w:r w:rsidRPr="0083383F">
        <w:rPr>
          <w:rFonts w:hint="eastAsia"/>
          <w:rtl/>
        </w:rPr>
        <w:t>אנחנו</w:t>
      </w:r>
      <w:r w:rsidRPr="0083383F">
        <w:rPr>
          <w:rtl/>
        </w:rPr>
        <w:t xml:space="preserve"> </w:t>
      </w:r>
      <w:r w:rsidRPr="0083383F">
        <w:rPr>
          <w:rFonts w:hint="eastAsia"/>
          <w:rtl/>
        </w:rPr>
        <w:t>מצויים</w:t>
      </w:r>
      <w:r w:rsidRPr="0083383F">
        <w:rPr>
          <w:rtl/>
        </w:rPr>
        <w:t xml:space="preserve"> </w:t>
      </w:r>
      <w:r w:rsidRPr="0083383F">
        <w:rPr>
          <w:rFonts w:hint="eastAsia"/>
          <w:rtl/>
        </w:rPr>
        <w:t>בפתחה</w:t>
      </w:r>
      <w:r w:rsidRPr="0083383F">
        <w:rPr>
          <w:rtl/>
        </w:rPr>
        <w:t xml:space="preserve"> </w:t>
      </w:r>
      <w:r w:rsidRPr="0083383F">
        <w:rPr>
          <w:rFonts w:hint="eastAsia"/>
          <w:rtl/>
        </w:rPr>
        <w:t>של</w:t>
      </w:r>
      <w:r w:rsidRPr="0083383F">
        <w:rPr>
          <w:rtl/>
        </w:rPr>
        <w:t xml:space="preserve"> </w:t>
      </w:r>
      <w:r w:rsidRPr="0083383F">
        <w:rPr>
          <w:rFonts w:hint="eastAsia"/>
          <w:rtl/>
        </w:rPr>
        <w:t>שנת</w:t>
      </w:r>
      <w:r w:rsidRPr="0083383F">
        <w:rPr>
          <w:rtl/>
        </w:rPr>
        <w:t xml:space="preserve"> 2024, </w:t>
      </w:r>
      <w:r w:rsidRPr="0083383F">
        <w:rPr>
          <w:rFonts w:hint="eastAsia"/>
          <w:rtl/>
        </w:rPr>
        <w:t>כך</w:t>
      </w:r>
      <w:r w:rsidRPr="0083383F">
        <w:rPr>
          <w:rtl/>
        </w:rPr>
        <w:t xml:space="preserve"> </w:t>
      </w:r>
      <w:r w:rsidRPr="0083383F">
        <w:rPr>
          <w:rFonts w:hint="eastAsia"/>
          <w:rtl/>
        </w:rPr>
        <w:t>שהדבר</w:t>
      </w:r>
      <w:r w:rsidRPr="0083383F">
        <w:rPr>
          <w:rtl/>
        </w:rPr>
        <w:t xml:space="preserve"> </w:t>
      </w:r>
      <w:r w:rsidRPr="0083383F">
        <w:rPr>
          <w:rFonts w:hint="eastAsia"/>
          <w:rtl/>
        </w:rPr>
        <w:t>מותיר</w:t>
      </w:r>
      <w:r w:rsidRPr="0083383F">
        <w:rPr>
          <w:rtl/>
        </w:rPr>
        <w:t xml:space="preserve"> </w:t>
      </w:r>
      <w:r w:rsidRPr="0083383F">
        <w:rPr>
          <w:rFonts w:hint="eastAsia"/>
          <w:rtl/>
        </w:rPr>
        <w:t>חמש</w:t>
      </w:r>
      <w:r w:rsidRPr="0083383F">
        <w:rPr>
          <w:rtl/>
        </w:rPr>
        <w:t xml:space="preserve"> </w:t>
      </w:r>
      <w:r w:rsidRPr="0083383F">
        <w:rPr>
          <w:rFonts w:hint="eastAsia"/>
          <w:rtl/>
        </w:rPr>
        <w:t>שנים</w:t>
      </w:r>
      <w:r w:rsidRPr="0083383F">
        <w:rPr>
          <w:rtl/>
        </w:rPr>
        <w:t xml:space="preserve"> </w:t>
      </w:r>
      <w:r w:rsidRPr="0083383F">
        <w:rPr>
          <w:rFonts w:hint="eastAsia"/>
          <w:rtl/>
        </w:rPr>
        <w:t>בלבד</w:t>
      </w:r>
      <w:r w:rsidRPr="0083383F">
        <w:rPr>
          <w:rtl/>
        </w:rPr>
        <w:t xml:space="preserve"> </w:t>
      </w:r>
      <w:r w:rsidRPr="0083383F">
        <w:rPr>
          <w:rFonts w:hint="eastAsia"/>
          <w:rtl/>
        </w:rPr>
        <w:t>להשלמת</w:t>
      </w:r>
      <w:r w:rsidRPr="0083383F">
        <w:rPr>
          <w:rtl/>
        </w:rPr>
        <w:t xml:space="preserve"> </w:t>
      </w:r>
      <w:r w:rsidRPr="0083383F">
        <w:rPr>
          <w:rFonts w:hint="eastAsia"/>
          <w:rtl/>
        </w:rPr>
        <w:t>פרויקט</w:t>
      </w:r>
      <w:r w:rsidRPr="0083383F">
        <w:rPr>
          <w:rtl/>
        </w:rPr>
        <w:t xml:space="preserve"> </w:t>
      </w:r>
      <w:r w:rsidRPr="0083383F">
        <w:rPr>
          <w:rFonts w:hint="eastAsia"/>
          <w:rtl/>
        </w:rPr>
        <w:t>לאומי</w:t>
      </w:r>
      <w:r w:rsidRPr="0083383F">
        <w:rPr>
          <w:rtl/>
        </w:rPr>
        <w:t xml:space="preserve"> </w:t>
      </w:r>
      <w:r w:rsidRPr="0083383F">
        <w:rPr>
          <w:rFonts w:hint="eastAsia"/>
          <w:rtl/>
        </w:rPr>
        <w:t>מורכב</w:t>
      </w:r>
      <w:r w:rsidRPr="0083383F">
        <w:rPr>
          <w:rtl/>
        </w:rPr>
        <w:t xml:space="preserve"> </w:t>
      </w:r>
      <w:r w:rsidRPr="0083383F">
        <w:rPr>
          <w:rFonts w:hint="eastAsia"/>
          <w:rtl/>
        </w:rPr>
        <w:t>ורחב</w:t>
      </w:r>
      <w:r w:rsidRPr="0083383F">
        <w:rPr>
          <w:rtl/>
        </w:rPr>
        <w:t xml:space="preserve"> </w:t>
      </w:r>
      <w:r w:rsidRPr="0083383F">
        <w:rPr>
          <w:rFonts w:hint="eastAsia"/>
          <w:rtl/>
        </w:rPr>
        <w:t>היקף</w:t>
      </w:r>
      <w:r w:rsidRPr="0083383F">
        <w:rPr>
          <w:rtl/>
        </w:rPr>
        <w:t xml:space="preserve"> </w:t>
      </w:r>
      <w:r w:rsidRPr="0083383F">
        <w:rPr>
          <w:rFonts w:hint="eastAsia"/>
          <w:rtl/>
        </w:rPr>
        <w:t>זה</w:t>
      </w:r>
      <w:r w:rsidRPr="0083383F">
        <w:rPr>
          <w:rtl/>
        </w:rPr>
        <w:t>.</w:t>
      </w:r>
    </w:p>
    <w:p w14:paraId="3420BC11" w14:textId="77777777" w:rsidR="003F2FBE" w:rsidRPr="0083383F" w:rsidRDefault="003F2FBE" w:rsidP="005A536F">
      <w:pPr>
        <w:pStyle w:val="739"/>
        <w:numPr>
          <w:ilvl w:val="0"/>
          <w:numId w:val="10"/>
        </w:numPr>
      </w:pPr>
      <w:r w:rsidRPr="0083383F">
        <w:rPr>
          <w:rFonts w:hint="eastAsia"/>
          <w:rtl/>
        </w:rPr>
        <w:lastRenderedPageBreak/>
        <w:t>המשך</w:t>
      </w:r>
      <w:r w:rsidRPr="0083383F">
        <w:rPr>
          <w:rtl/>
        </w:rPr>
        <w:t xml:space="preserve"> נקיטת פעולות על ידי המשרד </w:t>
      </w:r>
      <w:proofErr w:type="spellStart"/>
      <w:r w:rsidRPr="0083383F">
        <w:rPr>
          <w:rFonts w:hint="eastAsia"/>
          <w:rtl/>
        </w:rPr>
        <w:t>להג</w:t>
      </w:r>
      <w:r w:rsidRPr="0083383F">
        <w:rPr>
          <w:rtl/>
        </w:rPr>
        <w:t>"ס</w:t>
      </w:r>
      <w:proofErr w:type="spellEnd"/>
      <w:r w:rsidRPr="0083383F">
        <w:rPr>
          <w:rtl/>
        </w:rPr>
        <w:t xml:space="preserve"> להפחתת פליטות מזהמים לאוויר, </w:t>
      </w:r>
      <w:r w:rsidRPr="0083383F">
        <w:rPr>
          <w:rFonts w:hint="eastAsia"/>
          <w:rtl/>
        </w:rPr>
        <w:t>ל</w:t>
      </w:r>
      <w:r w:rsidRPr="0083383F">
        <w:rPr>
          <w:rtl/>
        </w:rPr>
        <w:t xml:space="preserve">הידוק הפיקוח הסביבתי באזור מפרץ חיפה </w:t>
      </w:r>
      <w:proofErr w:type="spellStart"/>
      <w:r w:rsidRPr="0083383F">
        <w:rPr>
          <w:rFonts w:hint="eastAsia"/>
          <w:rtl/>
        </w:rPr>
        <w:t>ולהנגשת</w:t>
      </w:r>
      <w:proofErr w:type="spellEnd"/>
      <w:r w:rsidRPr="0083383F">
        <w:rPr>
          <w:rtl/>
        </w:rPr>
        <w:t xml:space="preserve"> מידע לציבור בעניינים אלה, בפרט עד לסגירתה של פעילות התעשייה הפטרוכימית. </w:t>
      </w:r>
    </w:p>
    <w:p w14:paraId="19052D61" w14:textId="66DBA1AE" w:rsidR="003F2FBE" w:rsidRPr="003F2FBE" w:rsidRDefault="003F2FBE" w:rsidP="003F2FBE">
      <w:pPr>
        <w:pStyle w:val="7392"/>
        <w:rPr>
          <w:rtl/>
        </w:rPr>
      </w:pPr>
      <w:r w:rsidRPr="003F2FBE">
        <w:rPr>
          <w:rFonts w:hint="eastAsia"/>
          <w:rtl/>
        </w:rPr>
        <w:t>יישום</w:t>
      </w:r>
      <w:r w:rsidRPr="003F2FBE">
        <w:rPr>
          <w:rtl/>
        </w:rPr>
        <w:t xml:space="preserve"> המלצות דוח מעקב זה יכול לסייע בידי הממשלה, המשרד </w:t>
      </w:r>
      <w:proofErr w:type="spellStart"/>
      <w:r w:rsidRPr="003F2FBE">
        <w:rPr>
          <w:rtl/>
        </w:rPr>
        <w:t>להג"ס</w:t>
      </w:r>
      <w:proofErr w:type="spellEnd"/>
      <w:r w:rsidRPr="003F2FBE">
        <w:rPr>
          <w:rtl/>
        </w:rPr>
        <w:t xml:space="preserve"> ושאר משרדי הממשלה והגופים המוזכרים בדוח, ובהם משרדי הבריאות והתחבורה, </w:t>
      </w:r>
      <w:r w:rsidRPr="003F2FBE">
        <w:rPr>
          <w:rFonts w:hint="eastAsia"/>
          <w:rtl/>
        </w:rPr>
        <w:t>להתמודד</w:t>
      </w:r>
      <w:r w:rsidRPr="003F2FBE">
        <w:rPr>
          <w:rtl/>
        </w:rPr>
        <w:t xml:space="preserve">, בהתאמות הנדרשות, גם עם מוקדי זיהום סביבתי ומצבורי </w:t>
      </w:r>
      <w:proofErr w:type="spellStart"/>
      <w:r w:rsidRPr="003F2FBE">
        <w:rPr>
          <w:rFonts w:hint="eastAsia"/>
          <w:rtl/>
        </w:rPr>
        <w:t>חומ</w:t>
      </w:r>
      <w:r w:rsidRPr="003F2FBE">
        <w:rPr>
          <w:rtl/>
        </w:rPr>
        <w:t>"ס</w:t>
      </w:r>
      <w:proofErr w:type="spellEnd"/>
      <w:r w:rsidRPr="003F2FBE">
        <w:rPr>
          <w:rtl/>
        </w:rPr>
        <w:t xml:space="preserve"> גדולים נוספים הקיימים בישראל, ומומלץ כי הם יעשו כן לשם שמירה על איכות הסביבה והחיים וביטחונם של אזרחי </w:t>
      </w:r>
      <w:r w:rsidRPr="003F2FBE">
        <w:rPr>
          <w:rFonts w:hint="eastAsia"/>
          <w:rtl/>
        </w:rPr>
        <w:t>המדינה</w:t>
      </w:r>
      <w:r w:rsidRPr="003F2FBE">
        <w:rPr>
          <w:rtl/>
        </w:rPr>
        <w:t xml:space="preserve"> </w:t>
      </w:r>
      <w:r w:rsidRPr="003F2FBE">
        <w:rPr>
          <w:rFonts w:hint="eastAsia"/>
          <w:rtl/>
        </w:rPr>
        <w:t>ותושביה</w:t>
      </w:r>
      <w:r w:rsidRPr="003F2FBE">
        <w:rPr>
          <w:rFonts w:hint="cs"/>
          <w:rtl/>
        </w:rPr>
        <w:t>.</w:t>
      </w:r>
    </w:p>
    <w:p w14:paraId="3DE42211" w14:textId="76AAB269" w:rsidR="00362505" w:rsidRDefault="00362505">
      <w:pPr>
        <w:bidi w:val="0"/>
        <w:spacing w:after="200" w:line="276" w:lineRule="auto"/>
        <w:rPr>
          <w:rFonts w:ascii="Tahoma" w:hAnsi="Tahoma" w:cs="Tahoma"/>
          <w:color w:val="0D0D0D" w:themeColor="text1" w:themeTint="F2"/>
          <w:sz w:val="16"/>
          <w:szCs w:val="16"/>
          <w:rtl/>
        </w:rPr>
      </w:pPr>
    </w:p>
    <w:p w14:paraId="1001632A" w14:textId="5BB06939" w:rsidR="000B31AA" w:rsidRPr="000B31AA" w:rsidRDefault="00662020" w:rsidP="00662020">
      <w:pPr>
        <w:pStyle w:val="73e"/>
        <w:spacing w:before="0" w:after="0"/>
        <w:rPr>
          <w:rtl/>
        </w:rPr>
      </w:pPr>
      <w:r w:rsidRPr="00DC1D24">
        <w:rPr>
          <w:noProof/>
          <w:rtl/>
        </w:rPr>
        <mc:AlternateContent>
          <mc:Choice Requires="wpg">
            <w:drawing>
              <wp:anchor distT="0" distB="0" distL="114300" distR="114300" simplePos="0" relativeHeight="252349952" behindDoc="0" locked="0" layoutInCell="1" allowOverlap="1" wp14:anchorId="7F689661" wp14:editId="19C18B0C">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14:paraId="64B50804" w14:textId="4ED6E2D4" w:rsidR="000B31AA" w:rsidRPr="00524400" w:rsidRDefault="00C035DE" w:rsidP="00524400">
                              <w:pPr>
                                <w:pStyle w:val="73ff0"/>
                              </w:pPr>
                              <w:r w:rsidRPr="00C035DE">
                                <w:rPr>
                                  <w:rtl/>
                                </w:rPr>
                                <w:t>מידת תיקון עיקרי הליקויים שעלו בדוח הקודם</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689661" id="Group 2052770959" o:spid="_x0000_s1028" alt="&quot;&quot;" style="position:absolute;left:0;text-align:left;margin-left:-8.4pt;margin-top:.05pt;width:377pt;height:60.4pt;z-index:252349952;mso-position-horizontal-relative:margin;mso-width-relative:margin;mso-height-relative:margin" coordorigin=",1815" coordsize="47879,6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">
                  <v:imagedata r:id="rId29" o:title=""/>
                </v:shape>
                <v:shape id="_x0000_s1030" type="#_x0000_t202" style="position:absolute;left:2028;top:2665;width:44284;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64B50804" w14:textId="4ED6E2D4" w:rsidR="000B31AA" w:rsidRPr="00524400" w:rsidRDefault="00C035DE" w:rsidP="00524400">
                        <w:pPr>
                          <w:pStyle w:val="73ff0"/>
                        </w:pPr>
                        <w:r w:rsidRPr="00C035DE">
                          <w:rPr>
                            <w:rtl/>
                          </w:rPr>
                          <w:t>מידת תיקון עיקרי הליקויים שעלו בדוח הקודם</w:t>
                        </w:r>
                      </w:p>
                    </w:txbxContent>
                  </v:textbox>
                </v:shape>
                <w10:wrap type="square" anchorx="margin"/>
              </v:group>
            </w:pict>
          </mc:Fallback>
        </mc:AlternateContent>
      </w:r>
    </w:p>
    <w:tbl>
      <w:tblPr>
        <w:tblStyle w:val="a8"/>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474"/>
        <w:gridCol w:w="998"/>
        <w:gridCol w:w="1984"/>
        <w:gridCol w:w="584"/>
        <w:gridCol w:w="758"/>
        <w:gridCol w:w="733"/>
        <w:gridCol w:w="685"/>
      </w:tblGrid>
      <w:tr w:rsidR="00F6117F" w:rsidRPr="00FA2D84" w14:paraId="6C5BC994" w14:textId="77777777" w:rsidTr="003E5AE8">
        <w:trPr>
          <w:tblHeader/>
        </w:trPr>
        <w:tc>
          <w:tcPr>
            <w:tcW w:w="1474" w:type="dxa"/>
            <w:vMerge w:val="restart"/>
            <w:shd w:val="clear" w:color="auto" w:fill="C8DCE4"/>
            <w:vAlign w:val="bottom"/>
          </w:tcPr>
          <w:p w14:paraId="76B971AE" w14:textId="77777777" w:rsidR="00F6117F" w:rsidRDefault="00F6117F" w:rsidP="003E5AE8">
            <w:pPr>
              <w:pStyle w:val="73R"/>
            </w:pPr>
            <w:r w:rsidRPr="007E204E">
              <w:rPr>
                <w:b/>
                <w:bCs/>
                <w:rtl/>
              </w:rPr>
              <w:t>פרק הביקורת</w:t>
            </w:r>
          </w:p>
        </w:tc>
        <w:tc>
          <w:tcPr>
            <w:tcW w:w="998" w:type="dxa"/>
            <w:vMerge w:val="restart"/>
            <w:shd w:val="clear" w:color="auto" w:fill="C8DCE4"/>
            <w:vAlign w:val="bottom"/>
          </w:tcPr>
          <w:p w14:paraId="434B2954" w14:textId="77777777" w:rsidR="00F6117F" w:rsidRDefault="00F6117F" w:rsidP="003E5AE8">
            <w:pPr>
              <w:pStyle w:val="73R"/>
              <w:rPr>
                <w:rtl/>
              </w:rPr>
            </w:pPr>
            <w:r w:rsidRPr="007E204E">
              <w:rPr>
                <w:rFonts w:hint="cs"/>
                <w:b/>
                <w:bCs/>
                <w:rtl/>
              </w:rPr>
              <w:t>הגוף המבוקר</w:t>
            </w:r>
          </w:p>
        </w:tc>
        <w:tc>
          <w:tcPr>
            <w:tcW w:w="1984" w:type="dxa"/>
            <w:vMerge w:val="restart"/>
            <w:shd w:val="clear" w:color="auto" w:fill="C8DCE4"/>
            <w:vAlign w:val="bottom"/>
          </w:tcPr>
          <w:p w14:paraId="357D64F1" w14:textId="77777777" w:rsidR="00F6117F" w:rsidRDefault="00F6117F" w:rsidP="003E5AE8">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14:paraId="26963AD5" w14:textId="77777777" w:rsidR="00F6117F" w:rsidRPr="00FA2D84" w:rsidRDefault="00F6117F" w:rsidP="003E5AE8">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F6117F" w14:paraId="6712AE2D" w14:textId="77777777" w:rsidTr="003E5AE8">
        <w:trPr>
          <w:tblHeader/>
        </w:trPr>
        <w:tc>
          <w:tcPr>
            <w:tcW w:w="1474" w:type="dxa"/>
            <w:vMerge/>
            <w:shd w:val="clear" w:color="auto" w:fill="C8DCE4"/>
            <w:vAlign w:val="bottom"/>
          </w:tcPr>
          <w:p w14:paraId="1851288E" w14:textId="77777777" w:rsidR="00F6117F" w:rsidRPr="007E204E" w:rsidRDefault="00F6117F" w:rsidP="003E5AE8">
            <w:pPr>
              <w:pStyle w:val="73R"/>
              <w:rPr>
                <w:b/>
                <w:bCs/>
                <w:rtl/>
              </w:rPr>
            </w:pPr>
          </w:p>
        </w:tc>
        <w:tc>
          <w:tcPr>
            <w:tcW w:w="998" w:type="dxa"/>
            <w:vMerge/>
            <w:shd w:val="clear" w:color="auto" w:fill="C8DCE4"/>
            <w:vAlign w:val="bottom"/>
          </w:tcPr>
          <w:p w14:paraId="7C8D97BD" w14:textId="77777777" w:rsidR="00F6117F" w:rsidRPr="007E204E" w:rsidRDefault="00F6117F" w:rsidP="003E5AE8">
            <w:pPr>
              <w:pStyle w:val="73R"/>
              <w:rPr>
                <w:b/>
                <w:bCs/>
                <w:rtl/>
              </w:rPr>
            </w:pPr>
          </w:p>
        </w:tc>
        <w:tc>
          <w:tcPr>
            <w:tcW w:w="1984" w:type="dxa"/>
            <w:vMerge/>
            <w:shd w:val="clear" w:color="auto" w:fill="C8DCE4"/>
            <w:vAlign w:val="bottom"/>
          </w:tcPr>
          <w:p w14:paraId="5F032ACA" w14:textId="77777777" w:rsidR="00F6117F" w:rsidRPr="007E204E" w:rsidRDefault="00F6117F" w:rsidP="003E5AE8">
            <w:pPr>
              <w:pStyle w:val="73R"/>
              <w:rPr>
                <w:b/>
                <w:bCs/>
                <w:rtl/>
              </w:rPr>
            </w:pPr>
          </w:p>
        </w:tc>
        <w:tc>
          <w:tcPr>
            <w:tcW w:w="584" w:type="dxa"/>
            <w:shd w:val="clear" w:color="auto" w:fill="FF0100"/>
            <w:vAlign w:val="bottom"/>
          </w:tcPr>
          <w:p w14:paraId="178D6E69" w14:textId="77777777" w:rsidR="00F6117F" w:rsidRPr="007E204E" w:rsidRDefault="00F6117F" w:rsidP="003E5AE8">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14:paraId="27D1829F" w14:textId="77777777" w:rsidR="00F6117F" w:rsidRPr="007E204E" w:rsidRDefault="00F6117F"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14:paraId="2B8CC463" w14:textId="77777777" w:rsidR="00F6117F" w:rsidRPr="007E204E" w:rsidRDefault="00F6117F"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14:paraId="5256CD66" w14:textId="77777777" w:rsidR="00F6117F" w:rsidRPr="007E204E" w:rsidRDefault="00F6117F"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rsidR="003F2FBE" w14:paraId="76FCE1E4" w14:textId="77777777" w:rsidTr="003E5AE8">
        <w:tc>
          <w:tcPr>
            <w:tcW w:w="1474" w:type="dxa"/>
            <w:shd w:val="clear" w:color="auto" w:fill="DFECEF"/>
          </w:tcPr>
          <w:p w14:paraId="52B0D24F" w14:textId="60051C7A" w:rsidR="003F2FBE" w:rsidRDefault="003F2FBE" w:rsidP="003F2FBE">
            <w:pPr>
              <w:pStyle w:val="73R"/>
              <w:rPr>
                <w:rtl/>
              </w:rPr>
            </w:pPr>
            <w:r w:rsidRPr="0083383F">
              <w:rPr>
                <w:rFonts w:hint="eastAsia"/>
                <w:rtl/>
              </w:rPr>
              <w:t>ביצוע</w:t>
            </w:r>
            <w:r w:rsidRPr="0083383F">
              <w:rPr>
                <w:rtl/>
              </w:rPr>
              <w:t xml:space="preserve"> </w:t>
            </w:r>
            <w:r w:rsidRPr="0083383F">
              <w:rPr>
                <w:rFonts w:hint="eastAsia"/>
                <w:rtl/>
              </w:rPr>
              <w:t>עבודת</w:t>
            </w:r>
            <w:r w:rsidRPr="0083383F">
              <w:rPr>
                <w:rtl/>
              </w:rPr>
              <w:t xml:space="preserve"> </w:t>
            </w:r>
            <w:r w:rsidRPr="0083383F">
              <w:rPr>
                <w:rFonts w:hint="eastAsia"/>
                <w:rtl/>
              </w:rPr>
              <w:t>מטה</w:t>
            </w:r>
            <w:r w:rsidRPr="0083383F">
              <w:rPr>
                <w:rtl/>
              </w:rPr>
              <w:t xml:space="preserve"> </w:t>
            </w:r>
            <w:r w:rsidRPr="0083383F">
              <w:rPr>
                <w:rFonts w:hint="eastAsia"/>
                <w:rtl/>
              </w:rPr>
              <w:t>והכרעת</w:t>
            </w:r>
            <w:r w:rsidRPr="0083383F">
              <w:rPr>
                <w:rtl/>
              </w:rPr>
              <w:t xml:space="preserve"> </w:t>
            </w:r>
            <w:r w:rsidRPr="0083383F">
              <w:rPr>
                <w:rFonts w:hint="eastAsia"/>
                <w:rtl/>
              </w:rPr>
              <w:t>הממשלה</w:t>
            </w:r>
            <w:r w:rsidRPr="0083383F">
              <w:rPr>
                <w:rtl/>
              </w:rPr>
              <w:t xml:space="preserve"> </w:t>
            </w:r>
            <w:r w:rsidRPr="0083383F">
              <w:rPr>
                <w:rFonts w:hint="eastAsia"/>
                <w:rtl/>
              </w:rPr>
              <w:t>בדבר</w:t>
            </w:r>
            <w:r w:rsidRPr="0083383F">
              <w:rPr>
                <w:rtl/>
              </w:rPr>
              <w:t xml:space="preserve"> </w:t>
            </w:r>
            <w:r w:rsidRPr="0083383F">
              <w:rPr>
                <w:rFonts w:hint="eastAsia"/>
                <w:rtl/>
              </w:rPr>
              <w:t>עתידו</w:t>
            </w:r>
            <w:r w:rsidRPr="0083383F">
              <w:rPr>
                <w:rtl/>
              </w:rPr>
              <w:t xml:space="preserve"> </w:t>
            </w:r>
            <w:r w:rsidRPr="0083383F">
              <w:rPr>
                <w:rFonts w:hint="eastAsia"/>
                <w:rtl/>
              </w:rPr>
              <w:t>של</w:t>
            </w:r>
            <w:r w:rsidRPr="0083383F">
              <w:rPr>
                <w:rtl/>
              </w:rPr>
              <w:t xml:space="preserve"> </w:t>
            </w:r>
            <w:r w:rsidRPr="0083383F">
              <w:rPr>
                <w:rFonts w:hint="eastAsia"/>
                <w:rtl/>
              </w:rPr>
              <w:t>האזור</w:t>
            </w:r>
          </w:p>
        </w:tc>
        <w:tc>
          <w:tcPr>
            <w:tcW w:w="998" w:type="dxa"/>
            <w:shd w:val="clear" w:color="auto" w:fill="DFECEF"/>
          </w:tcPr>
          <w:p w14:paraId="6480F1FF" w14:textId="2505CB13" w:rsidR="003F2FBE" w:rsidRDefault="003F2FBE" w:rsidP="003F2FBE">
            <w:pPr>
              <w:pStyle w:val="73R"/>
              <w:rPr>
                <w:rtl/>
              </w:rPr>
            </w:pPr>
            <w:r w:rsidRPr="0083383F">
              <w:rPr>
                <w:rFonts w:hint="eastAsia"/>
                <w:rtl/>
              </w:rPr>
              <w:t>הממשלה</w:t>
            </w:r>
          </w:p>
        </w:tc>
        <w:tc>
          <w:tcPr>
            <w:tcW w:w="1984" w:type="dxa"/>
            <w:shd w:val="clear" w:color="auto" w:fill="DFECEF"/>
          </w:tcPr>
          <w:p w14:paraId="41D0A08C" w14:textId="0CE8EEEC" w:rsidR="003F2FBE" w:rsidRDefault="003F2FBE" w:rsidP="003F2FBE">
            <w:pPr>
              <w:pStyle w:val="73R"/>
              <w:rPr>
                <w:rtl/>
              </w:rPr>
            </w:pPr>
            <w:r w:rsidRPr="0083383F">
              <w:rPr>
                <w:rtl/>
              </w:rPr>
              <w:t xml:space="preserve">לא גובשה החלטה ממשלתית </w:t>
            </w:r>
            <w:proofErr w:type="spellStart"/>
            <w:r w:rsidRPr="0083383F">
              <w:rPr>
                <w:rtl/>
              </w:rPr>
              <w:t>מתכללת</w:t>
            </w:r>
            <w:proofErr w:type="spellEnd"/>
            <w:r w:rsidRPr="0083383F">
              <w:rPr>
                <w:rtl/>
              </w:rPr>
              <w:t xml:space="preserve"> בדבר עתידו של אזור מפרץ חיפה.</w:t>
            </w:r>
          </w:p>
        </w:tc>
        <w:tc>
          <w:tcPr>
            <w:tcW w:w="584" w:type="dxa"/>
            <w:shd w:val="clear" w:color="auto" w:fill="DFECEF"/>
          </w:tcPr>
          <w:p w14:paraId="7BABFDB0" w14:textId="73A615B3" w:rsidR="003F2FBE" w:rsidRDefault="003F2FBE" w:rsidP="003F2FBE">
            <w:pPr>
              <w:pStyle w:val="73R"/>
              <w:rPr>
                <w:rtl/>
              </w:rPr>
            </w:pPr>
          </w:p>
        </w:tc>
        <w:tc>
          <w:tcPr>
            <w:tcW w:w="758" w:type="dxa"/>
            <w:shd w:val="clear" w:color="auto" w:fill="DFECEF"/>
          </w:tcPr>
          <w:p w14:paraId="1030392F" w14:textId="7F9B65EA" w:rsidR="003F2FBE" w:rsidRDefault="003F2FBE" w:rsidP="003F2FBE">
            <w:pPr>
              <w:pStyle w:val="73R"/>
              <w:rPr>
                <w:rtl/>
              </w:rPr>
            </w:pPr>
          </w:p>
        </w:tc>
        <w:tc>
          <w:tcPr>
            <w:tcW w:w="733" w:type="dxa"/>
            <w:shd w:val="clear" w:color="auto" w:fill="DFECEF"/>
          </w:tcPr>
          <w:p w14:paraId="250E7773" w14:textId="77777777" w:rsidR="003F2FBE" w:rsidRDefault="003F2FBE" w:rsidP="003F2FBE">
            <w:pPr>
              <w:pStyle w:val="73R"/>
              <w:rPr>
                <w:rtl/>
              </w:rPr>
            </w:pPr>
          </w:p>
        </w:tc>
        <w:tc>
          <w:tcPr>
            <w:tcW w:w="685" w:type="dxa"/>
            <w:shd w:val="clear" w:color="auto" w:fill="DFECEF"/>
          </w:tcPr>
          <w:p w14:paraId="3709332C" w14:textId="666B834C" w:rsidR="003F2FBE" w:rsidRDefault="003F2FBE" w:rsidP="003F2FBE">
            <w:pPr>
              <w:pStyle w:val="73R"/>
              <w:rPr>
                <w:rtl/>
              </w:rPr>
            </w:pPr>
            <w:r w:rsidRPr="00973C85">
              <w:rPr>
                <w:noProof/>
                <w:rtl/>
              </w:rPr>
              <mc:AlternateContent>
                <mc:Choice Requires="wps">
                  <w:drawing>
                    <wp:anchor distT="0" distB="0" distL="114300" distR="114300" simplePos="0" relativeHeight="252505600" behindDoc="0" locked="0" layoutInCell="1" allowOverlap="1" wp14:anchorId="2FBFC74D" wp14:editId="12DE6CCF">
                      <wp:simplePos x="0" y="0"/>
                      <wp:positionH relativeFrom="column">
                        <wp:posOffset>-55245</wp:posOffset>
                      </wp:positionH>
                      <wp:positionV relativeFrom="paragraph">
                        <wp:posOffset>237490</wp:posOffset>
                      </wp:positionV>
                      <wp:extent cx="1724660"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txbx>
                              <w:txbxContent>
                                <w:p w14:paraId="7E7CBFFE" w14:textId="7A010CA6" w:rsidR="009A7A42" w:rsidRDefault="009A7A42" w:rsidP="009A7A42">
                                  <w:pPr>
                                    <w:jc w:val="center"/>
                                  </w:pPr>
                                  <w:r>
                                    <w:rPr>
                                      <w:rFonts w:hint="cs"/>
                                      <w:rtl/>
                                    </w:rPr>
                                    <w:t>“</w:t>
                                  </w:r>
                                </w:p>
                              </w:txbxContent>
                            </wps:txbx>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FBFC74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302044497" o:spid="_x0000_s1031" type="#_x0000_t66" alt="תוקן באופן מלא" style="position:absolute;left:0;text-align:left;margin-left:-4.35pt;margin-top:18.7pt;width:135.8pt;height:17.6pt;z-index:2525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" adj="1400" fillcolor="#92cf4f" strokecolor="#92cf4f" strokeweight="2pt">
                      <v:textbox>
                        <w:txbxContent>
                          <w:p w14:paraId="7E7CBFFE" w14:textId="7A010CA6" w:rsidR="009A7A42" w:rsidRDefault="009A7A42" w:rsidP="009A7A42">
                            <w:pPr>
                              <w:jc w:val="center"/>
                            </w:pPr>
                            <w:r>
                              <w:rPr>
                                <w:rFonts w:hint="cs"/>
                                <w:rtl/>
                              </w:rPr>
                              <w:t>“</w:t>
                            </w:r>
                          </w:p>
                        </w:txbxContent>
                      </v:textbox>
                    </v:shape>
                  </w:pict>
                </mc:Fallback>
              </mc:AlternateContent>
            </w:r>
          </w:p>
        </w:tc>
      </w:tr>
      <w:tr w:rsidR="003F2FBE" w14:paraId="0E36FD75" w14:textId="77777777" w:rsidTr="003E5AE8">
        <w:tc>
          <w:tcPr>
            <w:tcW w:w="1474" w:type="dxa"/>
            <w:shd w:val="clear" w:color="auto" w:fill="F0F8F9"/>
          </w:tcPr>
          <w:p w14:paraId="5E72EFE5" w14:textId="49D81DBB" w:rsidR="003F2FBE" w:rsidRDefault="003F2FBE" w:rsidP="003F2FBE">
            <w:pPr>
              <w:pStyle w:val="73R"/>
              <w:rPr>
                <w:rtl/>
              </w:rPr>
            </w:pPr>
            <w:r w:rsidRPr="0083383F">
              <w:rPr>
                <w:rFonts w:hint="eastAsia"/>
                <w:rtl/>
              </w:rPr>
              <w:t>דיווחים</w:t>
            </w:r>
            <w:r w:rsidRPr="0083383F">
              <w:rPr>
                <w:rtl/>
              </w:rPr>
              <w:t xml:space="preserve"> </w:t>
            </w:r>
            <w:r w:rsidRPr="0083383F">
              <w:rPr>
                <w:rFonts w:hint="eastAsia"/>
                <w:rtl/>
              </w:rPr>
              <w:t>על</w:t>
            </w:r>
            <w:r w:rsidRPr="0083383F">
              <w:rPr>
                <w:rtl/>
              </w:rPr>
              <w:t xml:space="preserve"> </w:t>
            </w:r>
            <w:r w:rsidRPr="0083383F">
              <w:rPr>
                <w:rFonts w:hint="eastAsia"/>
                <w:rtl/>
              </w:rPr>
              <w:t>יישום</w:t>
            </w:r>
            <w:r w:rsidRPr="0083383F">
              <w:rPr>
                <w:rtl/>
              </w:rPr>
              <w:t xml:space="preserve"> </w:t>
            </w:r>
            <w:r w:rsidRPr="0083383F">
              <w:rPr>
                <w:rFonts w:hint="eastAsia"/>
                <w:rtl/>
              </w:rPr>
              <w:t>התוכנית</w:t>
            </w:r>
            <w:r w:rsidRPr="0083383F">
              <w:rPr>
                <w:rtl/>
              </w:rPr>
              <w:t xml:space="preserve"> </w:t>
            </w:r>
            <w:r w:rsidRPr="0083383F">
              <w:rPr>
                <w:rFonts w:hint="eastAsia"/>
                <w:rtl/>
              </w:rPr>
              <w:t>הכלל</w:t>
            </w:r>
            <w:r w:rsidRPr="0083383F">
              <w:rPr>
                <w:rtl/>
              </w:rPr>
              <w:t xml:space="preserve">-ארצית </w:t>
            </w:r>
            <w:r w:rsidRPr="0083383F">
              <w:rPr>
                <w:rFonts w:hint="eastAsia"/>
                <w:rtl/>
              </w:rPr>
              <w:t>והתוכנית</w:t>
            </w:r>
            <w:r w:rsidRPr="0083383F">
              <w:rPr>
                <w:rtl/>
              </w:rPr>
              <w:t xml:space="preserve"> </w:t>
            </w:r>
            <w:r w:rsidRPr="0083383F">
              <w:rPr>
                <w:rFonts w:hint="eastAsia"/>
                <w:rtl/>
              </w:rPr>
              <w:t>למפרץ</w:t>
            </w:r>
            <w:r w:rsidRPr="0083383F">
              <w:rPr>
                <w:rtl/>
              </w:rPr>
              <w:t xml:space="preserve"> </w:t>
            </w:r>
            <w:r w:rsidRPr="0083383F">
              <w:rPr>
                <w:rFonts w:hint="eastAsia"/>
                <w:rtl/>
              </w:rPr>
              <w:t>חיפה</w:t>
            </w:r>
          </w:p>
        </w:tc>
        <w:tc>
          <w:tcPr>
            <w:tcW w:w="998" w:type="dxa"/>
            <w:shd w:val="clear" w:color="auto" w:fill="F0F8F9"/>
          </w:tcPr>
          <w:p w14:paraId="7A6A1EFF" w14:textId="343B30DB" w:rsidR="003F2FBE" w:rsidRDefault="003F2FBE" w:rsidP="003F2FBE">
            <w:pPr>
              <w:pStyle w:val="73R"/>
              <w:rPr>
                <w:rtl/>
              </w:rPr>
            </w:pPr>
            <w:r w:rsidRPr="0083383F">
              <w:rPr>
                <w:rFonts w:hint="eastAsia"/>
                <w:rtl/>
              </w:rPr>
              <w:t>המשרד</w:t>
            </w:r>
            <w:r w:rsidRPr="0083383F">
              <w:rPr>
                <w:rtl/>
              </w:rPr>
              <w:t xml:space="preserve"> </w:t>
            </w:r>
            <w:proofErr w:type="spellStart"/>
            <w:r w:rsidRPr="0083383F">
              <w:rPr>
                <w:rFonts w:hint="eastAsia"/>
                <w:rtl/>
              </w:rPr>
              <w:t>להג</w:t>
            </w:r>
            <w:r w:rsidRPr="0083383F">
              <w:rPr>
                <w:rtl/>
              </w:rPr>
              <w:t>"ס</w:t>
            </w:r>
            <w:proofErr w:type="spellEnd"/>
          </w:p>
        </w:tc>
        <w:tc>
          <w:tcPr>
            <w:tcW w:w="1984" w:type="dxa"/>
            <w:shd w:val="clear" w:color="auto" w:fill="F0F8F9"/>
          </w:tcPr>
          <w:p w14:paraId="543411AC" w14:textId="4329CCD4" w:rsidR="003F2FBE" w:rsidRDefault="003F2FBE" w:rsidP="003F2FBE">
            <w:pPr>
              <w:pStyle w:val="73R"/>
              <w:rPr>
                <w:rtl/>
              </w:rPr>
            </w:pPr>
            <w:r w:rsidRPr="0083383F">
              <w:rPr>
                <w:rtl/>
              </w:rPr>
              <w:t xml:space="preserve">המשרד </w:t>
            </w:r>
            <w:proofErr w:type="spellStart"/>
            <w:r w:rsidRPr="0083383F">
              <w:rPr>
                <w:rtl/>
              </w:rPr>
              <w:t>להג"ס</w:t>
            </w:r>
            <w:proofErr w:type="spellEnd"/>
            <w:r w:rsidRPr="0083383F">
              <w:rPr>
                <w:rtl/>
              </w:rPr>
              <w:t xml:space="preserve"> לא דיווח לממשלה אחת לשנה על יישום התוכניות הלאומיות למניעת זיהום אוויר ולצמצומו שאישרה הממשלה בשנים 2013 ו-2015, שלא כנדרש בחוק אוויר נקי ובאותן החלטות.</w:t>
            </w:r>
          </w:p>
        </w:tc>
        <w:tc>
          <w:tcPr>
            <w:tcW w:w="584" w:type="dxa"/>
            <w:shd w:val="clear" w:color="auto" w:fill="F0F8F9"/>
          </w:tcPr>
          <w:p w14:paraId="6C96E932" w14:textId="5624FEAE" w:rsidR="003F2FBE" w:rsidRDefault="003F2FBE" w:rsidP="003F2FBE">
            <w:pPr>
              <w:pStyle w:val="73R"/>
              <w:rPr>
                <w:rtl/>
              </w:rPr>
            </w:pPr>
            <w:r w:rsidRPr="00973C85">
              <w:rPr>
                <w:noProof/>
                <w:rtl/>
              </w:rPr>
              <mc:AlternateContent>
                <mc:Choice Requires="wps">
                  <w:drawing>
                    <wp:anchor distT="0" distB="0" distL="114300" distR="114300" simplePos="0" relativeHeight="252504576" behindDoc="0" locked="0" layoutInCell="1" allowOverlap="1" wp14:anchorId="43C4FA81" wp14:editId="37C0BF8E">
                      <wp:simplePos x="0" y="0"/>
                      <wp:positionH relativeFrom="column">
                        <wp:posOffset>-559386</wp:posOffset>
                      </wp:positionH>
                      <wp:positionV relativeFrom="paragraph">
                        <wp:posOffset>241935</wp:posOffset>
                      </wp:positionV>
                      <wp:extent cx="831850" cy="223520"/>
                      <wp:effectExtent l="12700" t="12700" r="19050" b="17780"/>
                      <wp:wrapNone/>
                      <wp:docPr id="58" name="חץ שמאלה 58" descr="תוקן במידה מועטה"/>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AB77B8" id="חץ שמאלה 58" o:spid="_x0000_s1026" type="#_x0000_t66" alt="תוקן במידה מועטה" style="position:absolute;left:0;text-align:left;margin-left:-44.05pt;margin-top:19.05pt;width:65.5pt;height:17.6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" adj="2902" fillcolor="#ffc002" strokecolor="#ffc002" strokeweight="2pt"/>
                  </w:pict>
                </mc:Fallback>
              </mc:AlternateContent>
            </w:r>
          </w:p>
        </w:tc>
        <w:tc>
          <w:tcPr>
            <w:tcW w:w="758" w:type="dxa"/>
            <w:shd w:val="clear" w:color="auto" w:fill="F0F8F9"/>
          </w:tcPr>
          <w:p w14:paraId="747D0AB6" w14:textId="52D154DB" w:rsidR="003F2FBE" w:rsidRDefault="003F2FBE" w:rsidP="003F2FBE">
            <w:pPr>
              <w:pStyle w:val="73R"/>
              <w:rPr>
                <w:rtl/>
              </w:rPr>
            </w:pPr>
          </w:p>
        </w:tc>
        <w:tc>
          <w:tcPr>
            <w:tcW w:w="733" w:type="dxa"/>
            <w:shd w:val="clear" w:color="auto" w:fill="F0F8F9"/>
          </w:tcPr>
          <w:p w14:paraId="7C10E984" w14:textId="77777777" w:rsidR="003F2FBE" w:rsidRDefault="003F2FBE" w:rsidP="003F2FBE">
            <w:pPr>
              <w:pStyle w:val="73R"/>
              <w:rPr>
                <w:rtl/>
              </w:rPr>
            </w:pPr>
          </w:p>
        </w:tc>
        <w:tc>
          <w:tcPr>
            <w:tcW w:w="685" w:type="dxa"/>
            <w:shd w:val="clear" w:color="auto" w:fill="F0F8F9"/>
          </w:tcPr>
          <w:p w14:paraId="2FDB6178" w14:textId="77777777" w:rsidR="003F2FBE" w:rsidRDefault="003F2FBE" w:rsidP="003F2FBE">
            <w:pPr>
              <w:pStyle w:val="73R"/>
              <w:rPr>
                <w:rtl/>
              </w:rPr>
            </w:pPr>
          </w:p>
        </w:tc>
      </w:tr>
      <w:tr w:rsidR="003F2FBE" w14:paraId="5C8A1751" w14:textId="77777777" w:rsidTr="003E5AE8">
        <w:tc>
          <w:tcPr>
            <w:tcW w:w="1474" w:type="dxa"/>
            <w:shd w:val="clear" w:color="auto" w:fill="DFECEF"/>
          </w:tcPr>
          <w:p w14:paraId="6EA62234" w14:textId="074916A7" w:rsidR="003F2FBE" w:rsidRDefault="003F2FBE" w:rsidP="003F2FBE">
            <w:pPr>
              <w:pStyle w:val="73R"/>
              <w:rPr>
                <w:rtl/>
              </w:rPr>
            </w:pPr>
            <w:r w:rsidRPr="0083383F">
              <w:rPr>
                <w:rFonts w:hint="eastAsia"/>
                <w:rtl/>
              </w:rPr>
              <w:t>עדכון</w:t>
            </w:r>
            <w:r w:rsidRPr="0083383F">
              <w:rPr>
                <w:rtl/>
              </w:rPr>
              <w:t xml:space="preserve"> </w:t>
            </w:r>
            <w:r w:rsidRPr="0083383F">
              <w:rPr>
                <w:rFonts w:hint="eastAsia"/>
                <w:rtl/>
              </w:rPr>
              <w:t>ה</w:t>
            </w:r>
            <w:r w:rsidRPr="0083383F">
              <w:rPr>
                <w:rtl/>
              </w:rPr>
              <w:t xml:space="preserve">תוכנית הכלל-ארצית וסיום התוכנית למפרץ חיפה </w:t>
            </w:r>
          </w:p>
        </w:tc>
        <w:tc>
          <w:tcPr>
            <w:tcW w:w="998" w:type="dxa"/>
            <w:shd w:val="clear" w:color="auto" w:fill="DFECEF"/>
          </w:tcPr>
          <w:p w14:paraId="767B27A3" w14:textId="27FAC103" w:rsidR="003F2FBE" w:rsidRDefault="003F2FBE" w:rsidP="003F2FBE">
            <w:pPr>
              <w:pStyle w:val="73R"/>
              <w:rPr>
                <w:rtl/>
              </w:rPr>
            </w:pPr>
            <w:r w:rsidRPr="0083383F">
              <w:rPr>
                <w:rtl/>
              </w:rPr>
              <w:t xml:space="preserve">המשרד </w:t>
            </w:r>
            <w:proofErr w:type="spellStart"/>
            <w:r w:rsidRPr="0083383F">
              <w:rPr>
                <w:rtl/>
              </w:rPr>
              <w:t>להג"ס</w:t>
            </w:r>
            <w:proofErr w:type="spellEnd"/>
          </w:p>
        </w:tc>
        <w:tc>
          <w:tcPr>
            <w:tcW w:w="1984" w:type="dxa"/>
            <w:shd w:val="clear" w:color="auto" w:fill="DFECEF"/>
          </w:tcPr>
          <w:p w14:paraId="6DAC9711" w14:textId="25C3F290" w:rsidR="003F2FBE" w:rsidRDefault="003F2FBE" w:rsidP="003F2FBE">
            <w:pPr>
              <w:pStyle w:val="73R"/>
              <w:rPr>
                <w:rtl/>
              </w:rPr>
            </w:pPr>
            <w:r w:rsidRPr="0083383F">
              <w:rPr>
                <w:rtl/>
              </w:rPr>
              <w:t xml:space="preserve">יותר מחמש שנים וחצי מאז אושרה התוכנית הלאומית הכלל-ארצית, לא הציע השר </w:t>
            </w:r>
            <w:proofErr w:type="spellStart"/>
            <w:r w:rsidRPr="0083383F">
              <w:rPr>
                <w:rtl/>
              </w:rPr>
              <w:t>להג"ס</w:t>
            </w:r>
            <w:proofErr w:type="spellEnd"/>
            <w:r w:rsidRPr="0083383F">
              <w:rPr>
                <w:rtl/>
              </w:rPr>
              <w:t xml:space="preserve"> לממשלה, כנדרש בחוק אוויר נקי, לעדכן אותה.</w:t>
            </w:r>
          </w:p>
        </w:tc>
        <w:tc>
          <w:tcPr>
            <w:tcW w:w="584" w:type="dxa"/>
            <w:shd w:val="clear" w:color="auto" w:fill="DFECEF"/>
          </w:tcPr>
          <w:p w14:paraId="112C54F3" w14:textId="6131F154" w:rsidR="003F2FBE" w:rsidRDefault="009A7A42" w:rsidP="003F2FBE">
            <w:pPr>
              <w:pStyle w:val="73R"/>
              <w:rPr>
                <w:rtl/>
              </w:rPr>
            </w:pPr>
            <w:r w:rsidRPr="00973C85">
              <w:rPr>
                <w:noProof/>
                <w:rtl/>
              </w:rPr>
              <mc:AlternateContent>
                <mc:Choice Requires="wps">
                  <w:drawing>
                    <wp:anchor distT="0" distB="0" distL="114300" distR="114300" simplePos="0" relativeHeight="252515840" behindDoc="0" locked="0" layoutInCell="1" allowOverlap="1" wp14:anchorId="4F99517B" wp14:editId="6702E204">
                      <wp:simplePos x="0" y="0"/>
                      <wp:positionH relativeFrom="column">
                        <wp:posOffset>-560999</wp:posOffset>
                      </wp:positionH>
                      <wp:positionV relativeFrom="paragraph">
                        <wp:posOffset>292500</wp:posOffset>
                      </wp:positionV>
                      <wp:extent cx="831850" cy="223520"/>
                      <wp:effectExtent l="12700" t="12700" r="19050" b="17780"/>
                      <wp:wrapNone/>
                      <wp:docPr id="2067256649" name="חץ שמאלה 2067256649" descr="תוקן במידה מועטה"/>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B4805A2" id="חץ שמאלה 2067256649" o:spid="_x0000_s1026" type="#_x0000_t66" alt="תוקן במידה מועטה" style="position:absolute;left:0;text-align:left;margin-left:-44.15pt;margin-top:23.05pt;width:65.5pt;height:17.6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" adj="2902" fillcolor="#ffc002" strokecolor="#ffc002" strokeweight="2pt"/>
                  </w:pict>
                </mc:Fallback>
              </mc:AlternateContent>
            </w:r>
          </w:p>
        </w:tc>
        <w:tc>
          <w:tcPr>
            <w:tcW w:w="758" w:type="dxa"/>
            <w:shd w:val="clear" w:color="auto" w:fill="DFECEF"/>
          </w:tcPr>
          <w:p w14:paraId="6CC3A5CC" w14:textId="6A51DA55" w:rsidR="003F2FBE" w:rsidRDefault="003F2FBE" w:rsidP="003F2FBE">
            <w:pPr>
              <w:pStyle w:val="73R"/>
              <w:rPr>
                <w:rtl/>
              </w:rPr>
            </w:pPr>
          </w:p>
        </w:tc>
        <w:tc>
          <w:tcPr>
            <w:tcW w:w="733" w:type="dxa"/>
            <w:shd w:val="clear" w:color="auto" w:fill="DFECEF"/>
          </w:tcPr>
          <w:p w14:paraId="28BC73CE" w14:textId="721226D3" w:rsidR="003F2FBE" w:rsidRDefault="003F2FBE" w:rsidP="003F2FBE">
            <w:pPr>
              <w:pStyle w:val="73R"/>
              <w:rPr>
                <w:rtl/>
              </w:rPr>
            </w:pPr>
          </w:p>
        </w:tc>
        <w:tc>
          <w:tcPr>
            <w:tcW w:w="685" w:type="dxa"/>
            <w:shd w:val="clear" w:color="auto" w:fill="DFECEF"/>
          </w:tcPr>
          <w:p w14:paraId="60B36081" w14:textId="77777777" w:rsidR="003F2FBE" w:rsidRDefault="003F2FBE" w:rsidP="003F2FBE">
            <w:pPr>
              <w:pStyle w:val="73R"/>
              <w:rPr>
                <w:rtl/>
              </w:rPr>
            </w:pPr>
          </w:p>
        </w:tc>
      </w:tr>
      <w:tr w:rsidR="003F2FBE" w14:paraId="7E35F5BE" w14:textId="77777777" w:rsidTr="003E5AE8">
        <w:tc>
          <w:tcPr>
            <w:tcW w:w="1474" w:type="dxa"/>
            <w:shd w:val="clear" w:color="auto" w:fill="F0F8F9"/>
          </w:tcPr>
          <w:p w14:paraId="38AD7231" w14:textId="2A3F87C4" w:rsidR="003F2FBE" w:rsidRDefault="003F2FBE" w:rsidP="003F2FBE">
            <w:pPr>
              <w:pStyle w:val="73R"/>
              <w:rPr>
                <w:rtl/>
              </w:rPr>
            </w:pPr>
            <w:r w:rsidRPr="0083383F">
              <w:rPr>
                <w:rFonts w:hint="eastAsia"/>
                <w:rtl/>
              </w:rPr>
              <w:t>זיהום</w:t>
            </w:r>
            <w:r w:rsidRPr="0083383F">
              <w:rPr>
                <w:rtl/>
              </w:rPr>
              <w:t xml:space="preserve"> </w:t>
            </w:r>
            <w:r w:rsidRPr="0083383F">
              <w:rPr>
                <w:rFonts w:hint="eastAsia"/>
                <w:rtl/>
              </w:rPr>
              <w:t>אוויר</w:t>
            </w:r>
            <w:r w:rsidRPr="0083383F">
              <w:rPr>
                <w:rtl/>
              </w:rPr>
              <w:t xml:space="preserve"> </w:t>
            </w:r>
            <w:r w:rsidRPr="0083383F">
              <w:rPr>
                <w:rFonts w:hint="eastAsia"/>
                <w:rtl/>
              </w:rPr>
              <w:t>ותחלואה</w:t>
            </w:r>
            <w:r w:rsidRPr="0083383F">
              <w:rPr>
                <w:rtl/>
              </w:rPr>
              <w:t xml:space="preserve"> </w:t>
            </w:r>
            <w:r w:rsidRPr="0083383F">
              <w:rPr>
                <w:rFonts w:hint="eastAsia"/>
                <w:rtl/>
              </w:rPr>
              <w:t>באזור</w:t>
            </w:r>
            <w:r w:rsidRPr="0083383F">
              <w:rPr>
                <w:rtl/>
              </w:rPr>
              <w:t xml:space="preserve"> </w:t>
            </w:r>
            <w:r w:rsidRPr="0083383F">
              <w:rPr>
                <w:rFonts w:hint="eastAsia"/>
                <w:rtl/>
              </w:rPr>
              <w:t>מפרץ</w:t>
            </w:r>
            <w:r w:rsidRPr="0083383F">
              <w:rPr>
                <w:rtl/>
              </w:rPr>
              <w:t xml:space="preserve"> </w:t>
            </w:r>
            <w:r w:rsidRPr="0083383F">
              <w:rPr>
                <w:rFonts w:hint="eastAsia"/>
                <w:rtl/>
              </w:rPr>
              <w:t>חיפה</w:t>
            </w:r>
            <w:r w:rsidRPr="0083383F">
              <w:rPr>
                <w:rtl/>
              </w:rPr>
              <w:t xml:space="preserve"> - </w:t>
            </w:r>
            <w:r w:rsidRPr="0083383F">
              <w:rPr>
                <w:rFonts w:hint="eastAsia"/>
                <w:rtl/>
              </w:rPr>
              <w:t>השלמת</w:t>
            </w:r>
            <w:r w:rsidRPr="0083383F">
              <w:rPr>
                <w:rtl/>
              </w:rPr>
              <w:t xml:space="preserve"> </w:t>
            </w:r>
            <w:r w:rsidRPr="0083383F">
              <w:rPr>
                <w:rFonts w:hint="eastAsia"/>
                <w:rtl/>
              </w:rPr>
              <w:t>ביצוע</w:t>
            </w:r>
            <w:r w:rsidRPr="0083383F">
              <w:rPr>
                <w:rtl/>
              </w:rPr>
              <w:t xml:space="preserve"> </w:t>
            </w:r>
            <w:r w:rsidRPr="0083383F">
              <w:rPr>
                <w:rFonts w:hint="eastAsia"/>
                <w:rtl/>
              </w:rPr>
              <w:t>מחקרים</w:t>
            </w:r>
          </w:p>
        </w:tc>
        <w:tc>
          <w:tcPr>
            <w:tcW w:w="998" w:type="dxa"/>
            <w:shd w:val="clear" w:color="auto" w:fill="F0F8F9"/>
          </w:tcPr>
          <w:p w14:paraId="71028DA0" w14:textId="04AA3940" w:rsidR="003F2FBE" w:rsidRDefault="003F2FBE" w:rsidP="003F2FBE">
            <w:pPr>
              <w:pStyle w:val="73R"/>
              <w:rPr>
                <w:rtl/>
              </w:rPr>
            </w:pPr>
            <w:r w:rsidRPr="0083383F">
              <w:rPr>
                <w:rFonts w:hint="eastAsia"/>
                <w:rtl/>
              </w:rPr>
              <w:t>המשרד</w:t>
            </w:r>
            <w:r w:rsidRPr="0083383F">
              <w:rPr>
                <w:rtl/>
              </w:rPr>
              <w:t xml:space="preserve"> </w:t>
            </w:r>
            <w:proofErr w:type="spellStart"/>
            <w:r w:rsidRPr="0083383F">
              <w:rPr>
                <w:rtl/>
              </w:rPr>
              <w:t>להג"ס</w:t>
            </w:r>
            <w:proofErr w:type="spellEnd"/>
            <w:r w:rsidRPr="0083383F">
              <w:rPr>
                <w:rtl/>
              </w:rPr>
              <w:t xml:space="preserve"> </w:t>
            </w:r>
          </w:p>
        </w:tc>
        <w:tc>
          <w:tcPr>
            <w:tcW w:w="1984" w:type="dxa"/>
            <w:shd w:val="clear" w:color="auto" w:fill="F0F8F9"/>
          </w:tcPr>
          <w:p w14:paraId="0A002C70" w14:textId="7AF1BBEB" w:rsidR="003F2FBE" w:rsidRDefault="003F2FBE" w:rsidP="003F2FBE">
            <w:pPr>
              <w:pStyle w:val="73R"/>
              <w:rPr>
                <w:rtl/>
              </w:rPr>
            </w:pPr>
            <w:r w:rsidRPr="0083383F">
              <w:rPr>
                <w:rFonts w:hint="eastAsia"/>
                <w:rtl/>
              </w:rPr>
              <w:t>חל</w:t>
            </w:r>
            <w:r w:rsidRPr="0083383F">
              <w:rPr>
                <w:rtl/>
              </w:rPr>
              <w:t xml:space="preserve"> </w:t>
            </w:r>
            <w:r w:rsidRPr="0083383F">
              <w:rPr>
                <w:rFonts w:hint="eastAsia"/>
                <w:rtl/>
              </w:rPr>
              <w:t>עיכוב</w:t>
            </w:r>
            <w:r w:rsidRPr="0083383F">
              <w:rPr>
                <w:rtl/>
              </w:rPr>
              <w:t xml:space="preserve"> </w:t>
            </w:r>
            <w:r w:rsidRPr="0083383F">
              <w:rPr>
                <w:rFonts w:hint="eastAsia"/>
                <w:rtl/>
              </w:rPr>
              <w:t>בביצוע</w:t>
            </w:r>
            <w:r w:rsidRPr="0083383F">
              <w:rPr>
                <w:rtl/>
              </w:rPr>
              <w:t xml:space="preserve"> </w:t>
            </w:r>
            <w:r w:rsidRPr="0083383F">
              <w:rPr>
                <w:rFonts w:hint="eastAsia"/>
                <w:rtl/>
              </w:rPr>
              <w:t>המחקרים</w:t>
            </w:r>
            <w:r w:rsidRPr="0083383F">
              <w:rPr>
                <w:rtl/>
              </w:rPr>
              <w:t xml:space="preserve"> </w:t>
            </w:r>
            <w:r w:rsidRPr="0083383F">
              <w:rPr>
                <w:rFonts w:hint="eastAsia"/>
                <w:rtl/>
              </w:rPr>
              <w:t>לבדיקת</w:t>
            </w:r>
            <w:r w:rsidRPr="0083383F">
              <w:rPr>
                <w:rtl/>
              </w:rPr>
              <w:t xml:space="preserve"> קשרים בין זיהום אוויר במפרץ חיפה </w:t>
            </w:r>
            <w:r w:rsidRPr="0083383F">
              <w:rPr>
                <w:rFonts w:hint="eastAsia"/>
                <w:rtl/>
              </w:rPr>
              <w:t>לבין</w:t>
            </w:r>
            <w:r w:rsidRPr="0083383F">
              <w:rPr>
                <w:rtl/>
              </w:rPr>
              <w:t xml:space="preserve"> </w:t>
            </w:r>
            <w:r w:rsidRPr="0083383F">
              <w:rPr>
                <w:rFonts w:hint="eastAsia"/>
                <w:rtl/>
              </w:rPr>
              <w:t>התחלואה</w:t>
            </w:r>
            <w:r w:rsidRPr="0083383F">
              <w:rPr>
                <w:rtl/>
              </w:rPr>
              <w:t xml:space="preserve"> </w:t>
            </w:r>
            <w:r w:rsidRPr="0083383F">
              <w:rPr>
                <w:rFonts w:hint="eastAsia"/>
                <w:rtl/>
              </w:rPr>
              <w:t>באזור</w:t>
            </w:r>
          </w:p>
        </w:tc>
        <w:tc>
          <w:tcPr>
            <w:tcW w:w="584" w:type="dxa"/>
            <w:shd w:val="clear" w:color="auto" w:fill="F0F8F9"/>
          </w:tcPr>
          <w:p w14:paraId="43B57B29" w14:textId="628D7CBB" w:rsidR="003F2FBE" w:rsidRDefault="009A7A42" w:rsidP="003F2FBE">
            <w:pPr>
              <w:pStyle w:val="73R"/>
              <w:rPr>
                <w:rtl/>
              </w:rPr>
            </w:pPr>
            <w:r w:rsidRPr="00973C85">
              <w:rPr>
                <w:noProof/>
                <w:rtl/>
              </w:rPr>
              <mc:AlternateContent>
                <mc:Choice Requires="wps">
                  <w:drawing>
                    <wp:anchor distT="0" distB="0" distL="114300" distR="114300" simplePos="0" relativeHeight="252517888" behindDoc="0" locked="0" layoutInCell="1" allowOverlap="1" wp14:anchorId="04F426F9" wp14:editId="4B28D8F2">
                      <wp:simplePos x="0" y="0"/>
                      <wp:positionH relativeFrom="column">
                        <wp:posOffset>-560999</wp:posOffset>
                      </wp:positionH>
                      <wp:positionV relativeFrom="paragraph">
                        <wp:posOffset>238760</wp:posOffset>
                      </wp:positionV>
                      <wp:extent cx="831850" cy="223520"/>
                      <wp:effectExtent l="12700" t="12700" r="19050" b="17780"/>
                      <wp:wrapNone/>
                      <wp:docPr id="1844327622" name="חץ שמאלה 1844327622" descr="תוקן במידה מועטה"/>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C623F9" id="חץ שמאלה 1844327622" o:spid="_x0000_s1026" type="#_x0000_t66" alt="תוקן במידה מועטה" style="position:absolute;left:0;text-align:left;margin-left:-44.15pt;margin-top:18.8pt;width:65.5pt;height:17.6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" adj="2902" fillcolor="#ffc002" strokecolor="#ffc002" strokeweight="2pt"/>
                  </w:pict>
                </mc:Fallback>
              </mc:AlternateContent>
            </w:r>
          </w:p>
        </w:tc>
        <w:tc>
          <w:tcPr>
            <w:tcW w:w="758" w:type="dxa"/>
            <w:shd w:val="clear" w:color="auto" w:fill="F0F8F9"/>
          </w:tcPr>
          <w:p w14:paraId="2442AFC2" w14:textId="7597FB38" w:rsidR="003F2FBE" w:rsidRDefault="003F2FBE" w:rsidP="003F2FBE">
            <w:pPr>
              <w:pStyle w:val="73R"/>
              <w:rPr>
                <w:rtl/>
              </w:rPr>
            </w:pPr>
          </w:p>
        </w:tc>
        <w:tc>
          <w:tcPr>
            <w:tcW w:w="733" w:type="dxa"/>
            <w:shd w:val="clear" w:color="auto" w:fill="F0F8F9"/>
          </w:tcPr>
          <w:p w14:paraId="2D5D737A" w14:textId="20671B9D" w:rsidR="003F2FBE" w:rsidRDefault="003F2FBE" w:rsidP="003F2FBE">
            <w:pPr>
              <w:pStyle w:val="73R"/>
              <w:rPr>
                <w:rtl/>
              </w:rPr>
            </w:pPr>
          </w:p>
        </w:tc>
        <w:tc>
          <w:tcPr>
            <w:tcW w:w="685" w:type="dxa"/>
            <w:shd w:val="clear" w:color="auto" w:fill="F0F8F9"/>
          </w:tcPr>
          <w:p w14:paraId="7523EC87" w14:textId="77777777" w:rsidR="003F2FBE" w:rsidRDefault="003F2FBE" w:rsidP="003F2FBE">
            <w:pPr>
              <w:pStyle w:val="73R"/>
              <w:rPr>
                <w:rtl/>
              </w:rPr>
            </w:pPr>
          </w:p>
        </w:tc>
      </w:tr>
      <w:tr w:rsidR="003F2FBE" w14:paraId="13C82713" w14:textId="77777777" w:rsidTr="003E5AE8">
        <w:tc>
          <w:tcPr>
            <w:tcW w:w="1474" w:type="dxa"/>
            <w:shd w:val="clear" w:color="auto" w:fill="DFECEF"/>
          </w:tcPr>
          <w:p w14:paraId="77218038" w14:textId="110502F5" w:rsidR="003F2FBE" w:rsidRDefault="003F2FBE" w:rsidP="003F2FBE">
            <w:pPr>
              <w:pStyle w:val="73R"/>
              <w:rPr>
                <w:rtl/>
              </w:rPr>
            </w:pPr>
            <w:r w:rsidRPr="0083383F">
              <w:rPr>
                <w:rFonts w:hint="eastAsia"/>
                <w:rtl/>
              </w:rPr>
              <w:lastRenderedPageBreak/>
              <w:t>סיורי</w:t>
            </w:r>
            <w:r w:rsidRPr="0083383F">
              <w:rPr>
                <w:rtl/>
              </w:rPr>
              <w:t xml:space="preserve"> </w:t>
            </w:r>
            <w:r w:rsidRPr="0083383F">
              <w:rPr>
                <w:rFonts w:hint="eastAsia"/>
                <w:rtl/>
              </w:rPr>
              <w:t>פיקוח</w:t>
            </w:r>
            <w:r w:rsidRPr="0083383F">
              <w:rPr>
                <w:rtl/>
              </w:rPr>
              <w:t xml:space="preserve"> </w:t>
            </w:r>
            <w:r w:rsidRPr="0083383F">
              <w:rPr>
                <w:rFonts w:hint="eastAsia"/>
                <w:rtl/>
              </w:rPr>
              <w:t>במפעלים</w:t>
            </w:r>
          </w:p>
        </w:tc>
        <w:tc>
          <w:tcPr>
            <w:tcW w:w="998" w:type="dxa"/>
            <w:shd w:val="clear" w:color="auto" w:fill="DFECEF"/>
          </w:tcPr>
          <w:p w14:paraId="5B40CA78" w14:textId="5D68892D" w:rsidR="003F2FBE" w:rsidRDefault="003F2FBE" w:rsidP="003F2FBE">
            <w:pPr>
              <w:pStyle w:val="73R"/>
              <w:rPr>
                <w:rtl/>
              </w:rPr>
            </w:pPr>
            <w:r w:rsidRPr="0083383F">
              <w:rPr>
                <w:rFonts w:hint="eastAsia"/>
                <w:rtl/>
              </w:rPr>
              <w:t>המשרד</w:t>
            </w:r>
            <w:r w:rsidRPr="0083383F">
              <w:rPr>
                <w:rtl/>
              </w:rPr>
              <w:t xml:space="preserve"> </w:t>
            </w:r>
            <w:proofErr w:type="spellStart"/>
            <w:r w:rsidRPr="0083383F">
              <w:rPr>
                <w:rFonts w:hint="eastAsia"/>
                <w:rtl/>
              </w:rPr>
              <w:t>להג</w:t>
            </w:r>
            <w:r w:rsidRPr="0083383F">
              <w:rPr>
                <w:rtl/>
              </w:rPr>
              <w:t>"ס</w:t>
            </w:r>
            <w:proofErr w:type="spellEnd"/>
          </w:p>
        </w:tc>
        <w:tc>
          <w:tcPr>
            <w:tcW w:w="1984" w:type="dxa"/>
            <w:shd w:val="clear" w:color="auto" w:fill="DFECEF"/>
          </w:tcPr>
          <w:p w14:paraId="5FA44D9C" w14:textId="3D649093" w:rsidR="003F2FBE" w:rsidRDefault="003F2FBE" w:rsidP="003F2FBE">
            <w:pPr>
              <w:pStyle w:val="73R"/>
              <w:rPr>
                <w:rtl/>
              </w:rPr>
            </w:pPr>
            <w:r w:rsidRPr="0083383F">
              <w:rPr>
                <w:rtl/>
              </w:rPr>
              <w:t>מבנה ה</w:t>
            </w:r>
            <w:r w:rsidRPr="0083383F">
              <w:rPr>
                <w:rFonts w:hint="eastAsia"/>
                <w:rtl/>
              </w:rPr>
              <w:t>דוחות</w:t>
            </w:r>
            <w:r w:rsidRPr="0083383F">
              <w:rPr>
                <w:rtl/>
              </w:rPr>
              <w:t xml:space="preserve"> לא היה אחיד ולכן היה קשה לאתר מגמות </w:t>
            </w:r>
            <w:r w:rsidRPr="0083383F">
              <w:rPr>
                <w:rFonts w:hint="eastAsia"/>
                <w:rtl/>
              </w:rPr>
              <w:t>ו</w:t>
            </w:r>
            <w:r w:rsidRPr="0083383F">
              <w:rPr>
                <w:rtl/>
              </w:rPr>
              <w:t xml:space="preserve">שינויים בפעילות המפעלים בתחום הסביבה; הדוחות לא פורסמו באתר המרשתת של המשרד, בניגוד לדוחות אחרים שהמשרד נהג לפרסם. </w:t>
            </w:r>
          </w:p>
        </w:tc>
        <w:tc>
          <w:tcPr>
            <w:tcW w:w="584" w:type="dxa"/>
            <w:shd w:val="clear" w:color="auto" w:fill="DFECEF"/>
          </w:tcPr>
          <w:p w14:paraId="3D4248B7" w14:textId="560B222F" w:rsidR="003F2FBE" w:rsidRDefault="009A7A42" w:rsidP="003F2FBE">
            <w:pPr>
              <w:pStyle w:val="73R"/>
              <w:rPr>
                <w:rtl/>
              </w:rPr>
            </w:pPr>
            <w:r w:rsidRPr="00973C85">
              <w:rPr>
                <w:noProof/>
                <w:rtl/>
              </w:rPr>
              <mc:AlternateContent>
                <mc:Choice Requires="wps">
                  <w:drawing>
                    <wp:anchor distT="0" distB="0" distL="114300" distR="114300" simplePos="0" relativeHeight="252519936" behindDoc="0" locked="0" layoutInCell="1" allowOverlap="1" wp14:anchorId="194619E0" wp14:editId="44576F19">
                      <wp:simplePos x="0" y="0"/>
                      <wp:positionH relativeFrom="column">
                        <wp:posOffset>-545630</wp:posOffset>
                      </wp:positionH>
                      <wp:positionV relativeFrom="paragraph">
                        <wp:posOffset>485236</wp:posOffset>
                      </wp:positionV>
                      <wp:extent cx="831850" cy="223520"/>
                      <wp:effectExtent l="12700" t="12700" r="19050" b="17780"/>
                      <wp:wrapNone/>
                      <wp:docPr id="988510848" name="חץ שמאלה 988510848" descr="תוקן במידה מועטה"/>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87CB81" id="חץ שמאלה 988510848" o:spid="_x0000_s1026" type="#_x0000_t66" alt="תוקן במידה מועטה" style="position:absolute;left:0;text-align:left;margin-left:-42.95pt;margin-top:38.2pt;width:65.5pt;height:17.6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" adj="2902" fillcolor="#ffc002" strokecolor="#ffc002" strokeweight="2pt"/>
                  </w:pict>
                </mc:Fallback>
              </mc:AlternateContent>
            </w:r>
          </w:p>
        </w:tc>
        <w:tc>
          <w:tcPr>
            <w:tcW w:w="758" w:type="dxa"/>
            <w:shd w:val="clear" w:color="auto" w:fill="DFECEF"/>
          </w:tcPr>
          <w:p w14:paraId="32EC75AA" w14:textId="77777777" w:rsidR="003F2FBE" w:rsidRDefault="003F2FBE" w:rsidP="003F2FBE">
            <w:pPr>
              <w:pStyle w:val="73R"/>
              <w:rPr>
                <w:rtl/>
              </w:rPr>
            </w:pPr>
          </w:p>
        </w:tc>
        <w:tc>
          <w:tcPr>
            <w:tcW w:w="733" w:type="dxa"/>
            <w:shd w:val="clear" w:color="auto" w:fill="DFECEF"/>
          </w:tcPr>
          <w:p w14:paraId="346AC4CA" w14:textId="77777777" w:rsidR="003F2FBE" w:rsidRDefault="003F2FBE" w:rsidP="003F2FBE">
            <w:pPr>
              <w:pStyle w:val="73R"/>
              <w:rPr>
                <w:rtl/>
              </w:rPr>
            </w:pPr>
          </w:p>
        </w:tc>
        <w:tc>
          <w:tcPr>
            <w:tcW w:w="685" w:type="dxa"/>
            <w:shd w:val="clear" w:color="auto" w:fill="DFECEF"/>
          </w:tcPr>
          <w:p w14:paraId="7F0C3E8A" w14:textId="77777777" w:rsidR="003F2FBE" w:rsidRDefault="003F2FBE" w:rsidP="003F2FBE">
            <w:pPr>
              <w:pStyle w:val="73R"/>
              <w:rPr>
                <w:rtl/>
              </w:rPr>
            </w:pPr>
          </w:p>
        </w:tc>
      </w:tr>
      <w:tr w:rsidR="003F2FBE" w14:paraId="5CB1B12E" w14:textId="77777777" w:rsidTr="003E5AE8">
        <w:tc>
          <w:tcPr>
            <w:tcW w:w="1474" w:type="dxa"/>
            <w:shd w:val="clear" w:color="auto" w:fill="F0F8F9"/>
          </w:tcPr>
          <w:p w14:paraId="008FCFF5" w14:textId="2BB4FAF1" w:rsidR="003F2FBE" w:rsidRPr="00FA2D84" w:rsidRDefault="003F2FBE" w:rsidP="003F2FBE">
            <w:pPr>
              <w:pStyle w:val="73R"/>
              <w:spacing w:after="240"/>
              <w:rPr>
                <w:spacing w:val="2"/>
                <w:rtl/>
              </w:rPr>
            </w:pPr>
            <w:r w:rsidRPr="0083383F">
              <w:rPr>
                <w:rFonts w:hint="eastAsia"/>
                <w:rtl/>
              </w:rPr>
              <w:t>נ</w:t>
            </w:r>
            <w:r w:rsidRPr="0083383F">
              <w:rPr>
                <w:rtl/>
              </w:rPr>
              <w:t>יטור רציף בארובות של מפעלים</w:t>
            </w:r>
          </w:p>
        </w:tc>
        <w:tc>
          <w:tcPr>
            <w:tcW w:w="998" w:type="dxa"/>
            <w:shd w:val="clear" w:color="auto" w:fill="F0F8F9"/>
          </w:tcPr>
          <w:p w14:paraId="2829AB7E" w14:textId="30545FE1" w:rsidR="003F2FBE" w:rsidRDefault="003F2FBE" w:rsidP="003F2FBE">
            <w:pPr>
              <w:pStyle w:val="73R"/>
              <w:spacing w:after="240"/>
              <w:rPr>
                <w:rtl/>
              </w:rPr>
            </w:pPr>
            <w:r w:rsidRPr="0083383F">
              <w:rPr>
                <w:rFonts w:hint="eastAsia"/>
                <w:rtl/>
              </w:rPr>
              <w:t>המשרד</w:t>
            </w:r>
            <w:r w:rsidRPr="0083383F">
              <w:rPr>
                <w:rtl/>
              </w:rPr>
              <w:t xml:space="preserve"> </w:t>
            </w:r>
            <w:proofErr w:type="spellStart"/>
            <w:r w:rsidRPr="0083383F">
              <w:rPr>
                <w:rFonts w:hint="eastAsia"/>
                <w:rtl/>
              </w:rPr>
              <w:t>להג</w:t>
            </w:r>
            <w:r w:rsidRPr="0083383F">
              <w:rPr>
                <w:rtl/>
              </w:rPr>
              <w:t>"ס</w:t>
            </w:r>
            <w:proofErr w:type="spellEnd"/>
          </w:p>
        </w:tc>
        <w:tc>
          <w:tcPr>
            <w:tcW w:w="1984" w:type="dxa"/>
            <w:shd w:val="clear" w:color="auto" w:fill="F0F8F9"/>
          </w:tcPr>
          <w:p w14:paraId="61A4D12C" w14:textId="2D52ED94" w:rsidR="003F2FBE" w:rsidRDefault="003F2FBE" w:rsidP="003F2FBE">
            <w:pPr>
              <w:pStyle w:val="73R"/>
              <w:spacing w:after="240"/>
              <w:rPr>
                <w:rtl/>
              </w:rPr>
            </w:pPr>
            <w:r w:rsidRPr="0083383F">
              <w:rPr>
                <w:rtl/>
              </w:rPr>
              <w:t xml:space="preserve">לא </w:t>
            </w:r>
            <w:r w:rsidRPr="0083383F">
              <w:rPr>
                <w:rFonts w:hint="eastAsia"/>
                <w:rtl/>
              </w:rPr>
              <w:t>נ</w:t>
            </w:r>
            <w:r w:rsidRPr="0083383F">
              <w:rPr>
                <w:rtl/>
              </w:rPr>
              <w:t>קבע בנוהל ניטור ארובות הליך בחינת הדוחות; רק שניים מתוך 14 מפעלים הגישו דוחות מלאים על בדיקות מערכות הניטור שלהם; כ-51.4% (36 מתוך 70) ממערכות הניטור של ארובות מפעלים במפרץ חיפה לא עמדו בדרישות נוהל ניטור ארובות; המשרד פרס</w:t>
            </w:r>
            <w:r w:rsidRPr="0083383F">
              <w:rPr>
                <w:rFonts w:hint="eastAsia"/>
                <w:rtl/>
              </w:rPr>
              <w:t>ם</w:t>
            </w:r>
            <w:r w:rsidRPr="0083383F">
              <w:rPr>
                <w:rtl/>
              </w:rPr>
              <w:t xml:space="preserve"> </w:t>
            </w:r>
            <w:r w:rsidRPr="0083383F">
              <w:rPr>
                <w:rFonts w:hint="eastAsia"/>
                <w:rtl/>
              </w:rPr>
              <w:t>ל</w:t>
            </w:r>
            <w:r w:rsidRPr="0083383F">
              <w:rPr>
                <w:rtl/>
              </w:rPr>
              <w:t xml:space="preserve">ציבור ממצאי ניטור </w:t>
            </w:r>
            <w:r w:rsidRPr="0083383F">
              <w:rPr>
                <w:rFonts w:hint="eastAsia"/>
                <w:rtl/>
              </w:rPr>
              <w:t>של</w:t>
            </w:r>
            <w:r w:rsidRPr="0083383F">
              <w:rPr>
                <w:rtl/>
              </w:rPr>
              <w:t xml:space="preserve"> מפעלים שלא עמדו בנוהל ניטור ארובות, בלא שציי</w:t>
            </w:r>
            <w:r w:rsidRPr="0083383F">
              <w:rPr>
                <w:rFonts w:hint="eastAsia"/>
                <w:rtl/>
              </w:rPr>
              <w:t>ן</w:t>
            </w:r>
            <w:r w:rsidRPr="0083383F">
              <w:rPr>
                <w:rtl/>
              </w:rPr>
              <w:t xml:space="preserve"> שמדובר בממצאי </w:t>
            </w:r>
            <w:proofErr w:type="spellStart"/>
            <w:r w:rsidRPr="0083383F">
              <w:rPr>
                <w:rtl/>
              </w:rPr>
              <w:t>ניטורים</w:t>
            </w:r>
            <w:proofErr w:type="spellEnd"/>
            <w:r w:rsidRPr="0083383F">
              <w:rPr>
                <w:rtl/>
              </w:rPr>
              <w:t xml:space="preserve"> שבוצעו שלא בהתאם לנוהל </w:t>
            </w:r>
            <w:r w:rsidRPr="0083383F">
              <w:rPr>
                <w:rFonts w:hint="eastAsia"/>
                <w:rtl/>
              </w:rPr>
              <w:t>ניטור</w:t>
            </w:r>
            <w:r w:rsidRPr="0083383F">
              <w:rPr>
                <w:rtl/>
              </w:rPr>
              <w:t xml:space="preserve"> ארובות ולכן יש חשש שאינם אמינים.</w:t>
            </w:r>
          </w:p>
        </w:tc>
        <w:tc>
          <w:tcPr>
            <w:tcW w:w="584" w:type="dxa"/>
            <w:shd w:val="clear" w:color="auto" w:fill="F0F8F9"/>
          </w:tcPr>
          <w:p w14:paraId="0AF96682" w14:textId="6BAF5129" w:rsidR="003F2FBE" w:rsidRDefault="003F2FBE" w:rsidP="003F2FBE">
            <w:pPr>
              <w:pStyle w:val="73R"/>
              <w:rPr>
                <w:rtl/>
              </w:rPr>
            </w:pPr>
          </w:p>
        </w:tc>
        <w:tc>
          <w:tcPr>
            <w:tcW w:w="758" w:type="dxa"/>
            <w:shd w:val="clear" w:color="auto" w:fill="F0F8F9"/>
          </w:tcPr>
          <w:p w14:paraId="1CDE3909" w14:textId="264F6A1B" w:rsidR="003F2FBE" w:rsidRDefault="003F2FBE" w:rsidP="003F2FBE">
            <w:pPr>
              <w:pStyle w:val="73R"/>
              <w:rPr>
                <w:rtl/>
              </w:rPr>
            </w:pPr>
          </w:p>
        </w:tc>
        <w:tc>
          <w:tcPr>
            <w:tcW w:w="733" w:type="dxa"/>
            <w:shd w:val="clear" w:color="auto" w:fill="F0F8F9"/>
          </w:tcPr>
          <w:p w14:paraId="143EBD67" w14:textId="3FC987C2" w:rsidR="003F2FBE" w:rsidRDefault="009A7A42" w:rsidP="003F2FBE">
            <w:pPr>
              <w:pStyle w:val="73R"/>
              <w:rPr>
                <w:rtl/>
              </w:rPr>
            </w:pPr>
            <w:r w:rsidRPr="00973C85">
              <w:rPr>
                <w:noProof/>
                <w:rtl/>
              </w:rPr>
              <mc:AlternateContent>
                <mc:Choice Requires="wps">
                  <w:drawing>
                    <wp:anchor distT="0" distB="0" distL="114300" distR="114300" simplePos="0" relativeHeight="252521984" behindDoc="0" locked="0" layoutInCell="1" allowOverlap="1" wp14:anchorId="4F603200" wp14:editId="47A98276">
                      <wp:simplePos x="0" y="0"/>
                      <wp:positionH relativeFrom="column">
                        <wp:posOffset>-34290</wp:posOffset>
                      </wp:positionH>
                      <wp:positionV relativeFrom="paragraph">
                        <wp:posOffset>1040130</wp:posOffset>
                      </wp:positionV>
                      <wp:extent cx="1259205" cy="223520"/>
                      <wp:effectExtent l="12700" t="12700" r="10795" b="17780"/>
                      <wp:wrapNone/>
                      <wp:docPr id="57" name="חץ שמאלה 57" descr="תוקן במידה רבה"/>
                      <wp:cNvGraphicFramePr/>
                      <a:graphic xmlns:a="http://schemas.openxmlformats.org/drawingml/2006/main">
                        <a:graphicData uri="http://schemas.microsoft.com/office/word/2010/wordprocessingShape">
                          <wps:wsp>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A2DC28" id="חץ שמאלה 57" o:spid="_x0000_s1026" type="#_x0000_t66" alt="תוקן במידה רבה" style="position:absolute;left:0;text-align:left;margin-left:-2.7pt;margin-top:81.9pt;width:99.15pt;height:17.6pt;z-index:2525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" adj="1917" fillcolor="#fdf000" strokecolor="#fdf000" strokeweight="2pt"/>
                  </w:pict>
                </mc:Fallback>
              </mc:AlternateContent>
            </w:r>
          </w:p>
        </w:tc>
        <w:tc>
          <w:tcPr>
            <w:tcW w:w="685" w:type="dxa"/>
            <w:shd w:val="clear" w:color="auto" w:fill="F0F8F9"/>
          </w:tcPr>
          <w:p w14:paraId="45F4D58F" w14:textId="77777777" w:rsidR="003F2FBE" w:rsidRDefault="003F2FBE" w:rsidP="003F2FBE">
            <w:pPr>
              <w:pStyle w:val="73R"/>
              <w:rPr>
                <w:rtl/>
              </w:rPr>
            </w:pPr>
          </w:p>
        </w:tc>
      </w:tr>
      <w:tr w:rsidR="003F2FBE" w14:paraId="705B3505" w14:textId="77777777" w:rsidTr="003E5AE8">
        <w:tc>
          <w:tcPr>
            <w:tcW w:w="1474" w:type="dxa"/>
            <w:shd w:val="clear" w:color="auto" w:fill="DFECEF"/>
          </w:tcPr>
          <w:p w14:paraId="27E71092" w14:textId="1886260D" w:rsidR="003F2FBE" w:rsidRDefault="003F2FBE" w:rsidP="003F2FBE">
            <w:pPr>
              <w:pStyle w:val="73R"/>
              <w:spacing w:after="240"/>
              <w:rPr>
                <w:rtl/>
              </w:rPr>
            </w:pPr>
            <w:bookmarkStart w:id="4" w:name="_Toc502239665"/>
            <w:r w:rsidRPr="0083383F">
              <w:rPr>
                <w:rFonts w:hint="cs"/>
                <w:rtl/>
              </w:rPr>
              <w:t>ד</w:t>
            </w:r>
            <w:r w:rsidRPr="0083383F">
              <w:rPr>
                <w:rtl/>
              </w:rPr>
              <w:t>יגומים תקופתיים</w:t>
            </w:r>
            <w:bookmarkEnd w:id="4"/>
            <w:r w:rsidRPr="0083383F">
              <w:rPr>
                <w:rtl/>
              </w:rPr>
              <w:t xml:space="preserve"> בארובות של מפעלים</w:t>
            </w:r>
          </w:p>
        </w:tc>
        <w:tc>
          <w:tcPr>
            <w:tcW w:w="998" w:type="dxa"/>
            <w:shd w:val="clear" w:color="auto" w:fill="DFECEF"/>
          </w:tcPr>
          <w:p w14:paraId="6673893A" w14:textId="42CE2A4B" w:rsidR="003F2FBE" w:rsidRDefault="003F2FBE" w:rsidP="003F2FBE">
            <w:pPr>
              <w:pStyle w:val="73R"/>
              <w:spacing w:after="240"/>
              <w:rPr>
                <w:rtl/>
              </w:rPr>
            </w:pPr>
            <w:r w:rsidRPr="0083383F">
              <w:rPr>
                <w:rFonts w:hint="eastAsia"/>
                <w:rtl/>
              </w:rPr>
              <w:t>המשרד</w:t>
            </w:r>
            <w:r w:rsidRPr="0083383F">
              <w:rPr>
                <w:rtl/>
              </w:rPr>
              <w:t xml:space="preserve"> </w:t>
            </w:r>
            <w:proofErr w:type="spellStart"/>
            <w:r w:rsidRPr="0083383F">
              <w:rPr>
                <w:rFonts w:hint="eastAsia"/>
                <w:rtl/>
              </w:rPr>
              <w:t>להג</w:t>
            </w:r>
            <w:r w:rsidRPr="0083383F">
              <w:rPr>
                <w:rtl/>
              </w:rPr>
              <w:t>"ס</w:t>
            </w:r>
            <w:proofErr w:type="spellEnd"/>
          </w:p>
        </w:tc>
        <w:tc>
          <w:tcPr>
            <w:tcW w:w="1984" w:type="dxa"/>
            <w:shd w:val="clear" w:color="auto" w:fill="DFECEF"/>
          </w:tcPr>
          <w:p w14:paraId="79646E41" w14:textId="03D3C169" w:rsidR="003F2FBE" w:rsidRDefault="003F2FBE" w:rsidP="003F2FBE">
            <w:pPr>
              <w:pStyle w:val="73R"/>
              <w:spacing w:after="240"/>
              <w:rPr>
                <w:rtl/>
              </w:rPr>
            </w:pPr>
            <w:r w:rsidRPr="0083383F">
              <w:rPr>
                <w:rFonts w:hint="eastAsia"/>
                <w:rtl/>
              </w:rPr>
              <w:t>לא</w:t>
            </w:r>
            <w:r w:rsidRPr="0083383F">
              <w:rPr>
                <w:rtl/>
              </w:rPr>
              <w:t xml:space="preserve"> היה בידי המשרד </w:t>
            </w:r>
            <w:proofErr w:type="spellStart"/>
            <w:r w:rsidRPr="0083383F">
              <w:rPr>
                <w:rtl/>
              </w:rPr>
              <w:t>להג"ס</w:t>
            </w:r>
            <w:proofErr w:type="spellEnd"/>
            <w:r w:rsidRPr="0083383F">
              <w:rPr>
                <w:rtl/>
              </w:rPr>
              <w:t xml:space="preserve"> דוח מעודכן ומפורט </w:t>
            </w:r>
            <w:r w:rsidRPr="0083383F">
              <w:rPr>
                <w:rFonts w:hint="eastAsia"/>
                <w:rtl/>
              </w:rPr>
              <w:t>של</w:t>
            </w:r>
            <w:r w:rsidRPr="0083383F">
              <w:rPr>
                <w:rtl/>
              </w:rPr>
              <w:t xml:space="preserve"> המפעלים שלא הגישו לו דוחות דיגום תקופתיים. </w:t>
            </w:r>
          </w:p>
        </w:tc>
        <w:tc>
          <w:tcPr>
            <w:tcW w:w="584" w:type="dxa"/>
            <w:shd w:val="clear" w:color="auto" w:fill="DFECEF"/>
          </w:tcPr>
          <w:p w14:paraId="1CE69AF1" w14:textId="31000EF2" w:rsidR="003F2FBE" w:rsidRDefault="009A7A42" w:rsidP="003F2FBE">
            <w:pPr>
              <w:pStyle w:val="73R"/>
              <w:rPr>
                <w:rtl/>
              </w:rPr>
            </w:pPr>
            <w:r w:rsidRPr="00973C85">
              <w:rPr>
                <w:noProof/>
                <w:rtl/>
              </w:rPr>
              <mc:AlternateContent>
                <mc:Choice Requires="wps">
                  <w:drawing>
                    <wp:anchor distT="0" distB="0" distL="114300" distR="114300" simplePos="0" relativeHeight="252524032" behindDoc="0" locked="0" layoutInCell="1" allowOverlap="1" wp14:anchorId="6A4A2D9B" wp14:editId="291141E3">
                      <wp:simplePos x="0" y="0"/>
                      <wp:positionH relativeFrom="column">
                        <wp:posOffset>-79445</wp:posOffset>
                      </wp:positionH>
                      <wp:positionV relativeFrom="paragraph">
                        <wp:posOffset>240030</wp:posOffset>
                      </wp:positionV>
                      <wp:extent cx="357505" cy="223520"/>
                      <wp:effectExtent l="12700" t="12700" r="10795" b="17780"/>
                      <wp:wrapNone/>
                      <wp:docPr id="1962280735" name="חץ שמאלה 1962280735" descr="לא תוקן"/>
                      <wp:cNvGraphicFramePr/>
                      <a:graphic xmlns:a="http://schemas.openxmlformats.org/drawingml/2006/main">
                        <a:graphicData uri="http://schemas.microsoft.com/office/word/2010/wordprocessingShape">
                          <wps:wsp>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6E9329" id="חץ שמאלה 1962280735" o:spid="_x0000_s1026" type="#_x0000_t66" alt="לא תוקן" style="position:absolute;left:0;text-align:left;margin-left:-6.25pt;margin-top:18.9pt;width:28.15pt;height:17.6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" adj="6752" fillcolor="#ff0100" strokecolor="#ff0100" strokeweight="2pt"/>
                  </w:pict>
                </mc:Fallback>
              </mc:AlternateContent>
            </w:r>
          </w:p>
        </w:tc>
        <w:tc>
          <w:tcPr>
            <w:tcW w:w="758" w:type="dxa"/>
            <w:shd w:val="clear" w:color="auto" w:fill="DFECEF"/>
          </w:tcPr>
          <w:p w14:paraId="55D2D59C" w14:textId="694A582D" w:rsidR="003F2FBE" w:rsidRDefault="003F2FBE" w:rsidP="003F2FBE">
            <w:pPr>
              <w:pStyle w:val="73R"/>
              <w:rPr>
                <w:rtl/>
              </w:rPr>
            </w:pPr>
          </w:p>
        </w:tc>
        <w:tc>
          <w:tcPr>
            <w:tcW w:w="733" w:type="dxa"/>
            <w:shd w:val="clear" w:color="auto" w:fill="DFECEF"/>
          </w:tcPr>
          <w:p w14:paraId="14599525" w14:textId="54A531F6" w:rsidR="003F2FBE" w:rsidRDefault="003F2FBE" w:rsidP="003F2FBE">
            <w:pPr>
              <w:pStyle w:val="73R"/>
              <w:rPr>
                <w:rtl/>
              </w:rPr>
            </w:pPr>
          </w:p>
        </w:tc>
        <w:tc>
          <w:tcPr>
            <w:tcW w:w="685" w:type="dxa"/>
            <w:shd w:val="clear" w:color="auto" w:fill="DFECEF"/>
          </w:tcPr>
          <w:p w14:paraId="4BBB6D41" w14:textId="77777777" w:rsidR="003F2FBE" w:rsidRDefault="003F2FBE" w:rsidP="003F2FBE">
            <w:pPr>
              <w:pStyle w:val="73R"/>
              <w:rPr>
                <w:rtl/>
              </w:rPr>
            </w:pPr>
          </w:p>
        </w:tc>
      </w:tr>
      <w:tr w:rsidR="003F2FBE" w14:paraId="04D64242" w14:textId="77777777" w:rsidTr="003E5AE8">
        <w:tc>
          <w:tcPr>
            <w:tcW w:w="1474" w:type="dxa"/>
            <w:shd w:val="clear" w:color="auto" w:fill="F0F8F9"/>
          </w:tcPr>
          <w:p w14:paraId="760DFBEC" w14:textId="040B71EB" w:rsidR="003F2FBE" w:rsidRDefault="003F2FBE" w:rsidP="003F2FBE">
            <w:pPr>
              <w:pStyle w:val="73R"/>
              <w:spacing w:after="240"/>
              <w:rPr>
                <w:rtl/>
              </w:rPr>
            </w:pPr>
            <w:r w:rsidRPr="0083383F">
              <w:rPr>
                <w:rFonts w:hint="eastAsia"/>
                <w:rtl/>
              </w:rPr>
              <w:t>בדיקות</w:t>
            </w:r>
            <w:r w:rsidRPr="0083383F">
              <w:rPr>
                <w:rtl/>
              </w:rPr>
              <w:t xml:space="preserve"> </w:t>
            </w:r>
            <w:r w:rsidRPr="0083383F">
              <w:rPr>
                <w:rFonts w:hint="eastAsia"/>
                <w:rtl/>
              </w:rPr>
              <w:t>פתע</w:t>
            </w:r>
            <w:r w:rsidRPr="0083383F">
              <w:rPr>
                <w:rtl/>
              </w:rPr>
              <w:t xml:space="preserve"> </w:t>
            </w:r>
            <w:r w:rsidRPr="0083383F">
              <w:rPr>
                <w:rFonts w:hint="eastAsia"/>
                <w:rtl/>
              </w:rPr>
              <w:t>בארובות</w:t>
            </w:r>
            <w:r w:rsidRPr="0083383F">
              <w:rPr>
                <w:rtl/>
              </w:rPr>
              <w:t xml:space="preserve"> </w:t>
            </w:r>
            <w:r w:rsidRPr="0083383F">
              <w:rPr>
                <w:rFonts w:hint="eastAsia"/>
                <w:rtl/>
              </w:rPr>
              <w:t>של</w:t>
            </w:r>
            <w:r w:rsidRPr="0083383F">
              <w:rPr>
                <w:rtl/>
              </w:rPr>
              <w:t xml:space="preserve"> </w:t>
            </w:r>
            <w:r w:rsidRPr="0083383F">
              <w:rPr>
                <w:rFonts w:hint="eastAsia"/>
                <w:rtl/>
              </w:rPr>
              <w:t>מפעלים</w:t>
            </w:r>
          </w:p>
        </w:tc>
        <w:tc>
          <w:tcPr>
            <w:tcW w:w="998" w:type="dxa"/>
            <w:shd w:val="clear" w:color="auto" w:fill="F0F8F9"/>
          </w:tcPr>
          <w:p w14:paraId="1186775C" w14:textId="074F8AC8" w:rsidR="003F2FBE" w:rsidRDefault="003F2FBE" w:rsidP="003F2FBE">
            <w:pPr>
              <w:pStyle w:val="73R"/>
              <w:spacing w:after="240"/>
              <w:rPr>
                <w:rtl/>
              </w:rPr>
            </w:pPr>
            <w:r w:rsidRPr="0083383F">
              <w:rPr>
                <w:rFonts w:hint="eastAsia"/>
                <w:rtl/>
              </w:rPr>
              <w:t>המשרד</w:t>
            </w:r>
            <w:r w:rsidRPr="0083383F">
              <w:rPr>
                <w:rtl/>
              </w:rPr>
              <w:t xml:space="preserve"> </w:t>
            </w:r>
            <w:proofErr w:type="spellStart"/>
            <w:r w:rsidRPr="0083383F">
              <w:rPr>
                <w:rFonts w:hint="eastAsia"/>
                <w:rtl/>
              </w:rPr>
              <w:t>להג</w:t>
            </w:r>
            <w:r w:rsidRPr="0083383F">
              <w:rPr>
                <w:rtl/>
              </w:rPr>
              <w:t>"ס</w:t>
            </w:r>
            <w:proofErr w:type="spellEnd"/>
          </w:p>
        </w:tc>
        <w:tc>
          <w:tcPr>
            <w:tcW w:w="1984" w:type="dxa"/>
            <w:shd w:val="clear" w:color="auto" w:fill="F0F8F9"/>
          </w:tcPr>
          <w:p w14:paraId="6E9DCA2D" w14:textId="6078BA81" w:rsidR="003F2FBE" w:rsidRDefault="003F2FBE" w:rsidP="003F2FBE">
            <w:pPr>
              <w:pStyle w:val="73R"/>
              <w:spacing w:after="240"/>
              <w:rPr>
                <w:rtl/>
              </w:rPr>
            </w:pPr>
            <w:r w:rsidRPr="0083383F">
              <w:rPr>
                <w:rFonts w:hint="eastAsia"/>
                <w:rtl/>
              </w:rPr>
              <w:t>בשנת</w:t>
            </w:r>
            <w:r w:rsidRPr="0083383F">
              <w:rPr>
                <w:rtl/>
              </w:rPr>
              <w:t xml:space="preserve"> 2016 </w:t>
            </w:r>
            <w:r w:rsidRPr="0083383F">
              <w:rPr>
                <w:rFonts w:hint="eastAsia"/>
                <w:rtl/>
              </w:rPr>
              <w:t>מספר</w:t>
            </w:r>
            <w:r w:rsidRPr="0083383F">
              <w:rPr>
                <w:rtl/>
              </w:rPr>
              <w:t xml:space="preserve"> </w:t>
            </w:r>
            <w:r w:rsidRPr="0083383F">
              <w:rPr>
                <w:rFonts w:hint="eastAsia"/>
                <w:rtl/>
              </w:rPr>
              <w:t>המפעלים</w:t>
            </w:r>
            <w:r w:rsidRPr="0083383F">
              <w:rPr>
                <w:rtl/>
              </w:rPr>
              <w:t xml:space="preserve"> </w:t>
            </w:r>
            <w:r w:rsidRPr="0083383F">
              <w:rPr>
                <w:rFonts w:hint="eastAsia"/>
                <w:rtl/>
              </w:rPr>
              <w:t>במחוז</w:t>
            </w:r>
            <w:r w:rsidRPr="0083383F">
              <w:rPr>
                <w:rtl/>
              </w:rPr>
              <w:t xml:space="preserve"> </w:t>
            </w:r>
            <w:r w:rsidRPr="0083383F">
              <w:rPr>
                <w:rFonts w:hint="eastAsia"/>
                <w:rtl/>
              </w:rPr>
              <w:t>חיפה</w:t>
            </w:r>
            <w:r w:rsidRPr="0083383F">
              <w:rPr>
                <w:rtl/>
              </w:rPr>
              <w:t xml:space="preserve"> </w:t>
            </w:r>
            <w:r w:rsidRPr="0083383F">
              <w:rPr>
                <w:rFonts w:hint="eastAsia"/>
                <w:rtl/>
              </w:rPr>
              <w:t>שבהם</w:t>
            </w:r>
            <w:r w:rsidRPr="0083383F">
              <w:rPr>
                <w:rtl/>
              </w:rPr>
              <w:t xml:space="preserve"> </w:t>
            </w:r>
            <w:r w:rsidRPr="0083383F">
              <w:rPr>
                <w:rFonts w:hint="eastAsia"/>
                <w:rtl/>
              </w:rPr>
              <w:t>בוצעו</w:t>
            </w:r>
            <w:r w:rsidRPr="0083383F">
              <w:rPr>
                <w:rtl/>
              </w:rPr>
              <w:t xml:space="preserve"> </w:t>
            </w:r>
            <w:r w:rsidRPr="0083383F">
              <w:rPr>
                <w:rFonts w:hint="eastAsia"/>
                <w:rtl/>
              </w:rPr>
              <w:t>בדיקות</w:t>
            </w:r>
            <w:r w:rsidRPr="0083383F">
              <w:rPr>
                <w:rtl/>
              </w:rPr>
              <w:t xml:space="preserve"> </w:t>
            </w:r>
            <w:r w:rsidRPr="0083383F">
              <w:rPr>
                <w:rFonts w:hint="eastAsia"/>
                <w:rtl/>
              </w:rPr>
              <w:t>פתע</w:t>
            </w:r>
            <w:r w:rsidRPr="0083383F">
              <w:rPr>
                <w:rtl/>
              </w:rPr>
              <w:t xml:space="preserve"> </w:t>
            </w:r>
            <w:r w:rsidRPr="0083383F">
              <w:rPr>
                <w:rFonts w:hint="eastAsia"/>
                <w:rtl/>
              </w:rPr>
              <w:t>נשאר</w:t>
            </w:r>
            <w:r w:rsidRPr="0083383F">
              <w:rPr>
                <w:rtl/>
              </w:rPr>
              <w:t xml:space="preserve"> </w:t>
            </w:r>
            <w:r w:rsidRPr="0083383F">
              <w:rPr>
                <w:rFonts w:hint="eastAsia"/>
                <w:rtl/>
              </w:rPr>
              <w:t>כמעט</w:t>
            </w:r>
            <w:r w:rsidRPr="0083383F">
              <w:rPr>
                <w:rtl/>
              </w:rPr>
              <w:t xml:space="preserve"> </w:t>
            </w:r>
            <w:r w:rsidRPr="0083383F">
              <w:rPr>
                <w:rFonts w:hint="eastAsia"/>
                <w:rtl/>
              </w:rPr>
              <w:t>זהה</w:t>
            </w:r>
            <w:r w:rsidRPr="0083383F">
              <w:rPr>
                <w:rtl/>
              </w:rPr>
              <w:t xml:space="preserve"> </w:t>
            </w:r>
            <w:r w:rsidRPr="0083383F">
              <w:rPr>
                <w:rFonts w:hint="eastAsia"/>
                <w:rtl/>
              </w:rPr>
              <w:t>למספר</w:t>
            </w:r>
            <w:r w:rsidRPr="0083383F">
              <w:rPr>
                <w:rtl/>
              </w:rPr>
              <w:t xml:space="preserve"> </w:t>
            </w:r>
            <w:r w:rsidRPr="0083383F">
              <w:rPr>
                <w:rFonts w:hint="eastAsia"/>
                <w:rtl/>
              </w:rPr>
              <w:t>המפעלים</w:t>
            </w:r>
            <w:r w:rsidRPr="0083383F">
              <w:rPr>
                <w:rtl/>
              </w:rPr>
              <w:t xml:space="preserve"> </w:t>
            </w:r>
            <w:r w:rsidRPr="0083383F">
              <w:rPr>
                <w:rFonts w:hint="eastAsia"/>
                <w:rtl/>
              </w:rPr>
              <w:t>שבהם</w:t>
            </w:r>
            <w:r w:rsidRPr="0083383F">
              <w:rPr>
                <w:rtl/>
              </w:rPr>
              <w:t xml:space="preserve"> </w:t>
            </w:r>
            <w:r w:rsidRPr="0083383F">
              <w:rPr>
                <w:rFonts w:hint="eastAsia"/>
                <w:rtl/>
              </w:rPr>
              <w:t>בוצעו</w:t>
            </w:r>
            <w:r w:rsidRPr="0083383F">
              <w:rPr>
                <w:rtl/>
              </w:rPr>
              <w:t xml:space="preserve"> </w:t>
            </w:r>
            <w:r w:rsidRPr="0083383F">
              <w:rPr>
                <w:rFonts w:hint="eastAsia"/>
                <w:rtl/>
              </w:rPr>
              <w:t>בדיקות</w:t>
            </w:r>
            <w:r w:rsidRPr="0083383F">
              <w:rPr>
                <w:rtl/>
              </w:rPr>
              <w:t xml:space="preserve"> </w:t>
            </w:r>
            <w:r w:rsidRPr="0083383F">
              <w:rPr>
                <w:rFonts w:hint="eastAsia"/>
                <w:rtl/>
              </w:rPr>
              <w:t>כאמור</w:t>
            </w:r>
            <w:r w:rsidRPr="0083383F">
              <w:rPr>
                <w:rtl/>
              </w:rPr>
              <w:t xml:space="preserve"> </w:t>
            </w:r>
            <w:r w:rsidRPr="0083383F">
              <w:rPr>
                <w:rFonts w:hint="eastAsia"/>
                <w:rtl/>
              </w:rPr>
              <w:t>בשנת</w:t>
            </w:r>
            <w:r w:rsidRPr="0083383F">
              <w:rPr>
                <w:rtl/>
              </w:rPr>
              <w:t xml:space="preserve"> 2015, </w:t>
            </w:r>
            <w:r w:rsidRPr="0083383F">
              <w:rPr>
                <w:rFonts w:hint="eastAsia"/>
                <w:rtl/>
              </w:rPr>
              <w:t>ובשנת</w:t>
            </w:r>
            <w:r w:rsidRPr="0083383F">
              <w:rPr>
                <w:rtl/>
              </w:rPr>
              <w:t xml:space="preserve"> 2018 </w:t>
            </w:r>
            <w:r w:rsidRPr="0083383F">
              <w:rPr>
                <w:rFonts w:hint="eastAsia"/>
                <w:rtl/>
              </w:rPr>
              <w:t>הוא</w:t>
            </w:r>
            <w:r w:rsidRPr="0083383F">
              <w:rPr>
                <w:rtl/>
              </w:rPr>
              <w:t xml:space="preserve"> </w:t>
            </w:r>
            <w:r w:rsidRPr="0083383F">
              <w:rPr>
                <w:rFonts w:hint="eastAsia"/>
                <w:rtl/>
              </w:rPr>
              <w:t>אף</w:t>
            </w:r>
            <w:r w:rsidRPr="0083383F">
              <w:rPr>
                <w:rtl/>
              </w:rPr>
              <w:t xml:space="preserve"> </w:t>
            </w:r>
            <w:r w:rsidRPr="0083383F">
              <w:rPr>
                <w:rFonts w:hint="eastAsia"/>
                <w:rtl/>
              </w:rPr>
              <w:t>פחת</w:t>
            </w:r>
            <w:r w:rsidRPr="0083383F">
              <w:rPr>
                <w:rtl/>
              </w:rPr>
              <w:t>.</w:t>
            </w:r>
          </w:p>
        </w:tc>
        <w:tc>
          <w:tcPr>
            <w:tcW w:w="584" w:type="dxa"/>
            <w:shd w:val="clear" w:color="auto" w:fill="F0F8F9"/>
          </w:tcPr>
          <w:p w14:paraId="366224AC" w14:textId="0D23C303" w:rsidR="003F2FBE" w:rsidRDefault="003F2FBE" w:rsidP="003F2FBE">
            <w:pPr>
              <w:pStyle w:val="73R"/>
              <w:rPr>
                <w:rtl/>
              </w:rPr>
            </w:pPr>
          </w:p>
        </w:tc>
        <w:tc>
          <w:tcPr>
            <w:tcW w:w="758" w:type="dxa"/>
            <w:shd w:val="clear" w:color="auto" w:fill="F0F8F9"/>
          </w:tcPr>
          <w:p w14:paraId="6E25ABEE" w14:textId="2FFD0057" w:rsidR="003F2FBE" w:rsidRDefault="009A7A42" w:rsidP="003F2FBE">
            <w:pPr>
              <w:pStyle w:val="73R"/>
              <w:rPr>
                <w:rtl/>
              </w:rPr>
            </w:pPr>
            <w:r w:rsidRPr="00973C85">
              <w:rPr>
                <w:noProof/>
                <w:rtl/>
              </w:rPr>
              <mc:AlternateContent>
                <mc:Choice Requires="wps">
                  <w:drawing>
                    <wp:anchor distT="0" distB="0" distL="114300" distR="114300" simplePos="0" relativeHeight="252526080" behindDoc="0" locked="0" layoutInCell="1" allowOverlap="1" wp14:anchorId="66320FDF" wp14:editId="57ACE46F">
                      <wp:simplePos x="0" y="0"/>
                      <wp:positionH relativeFrom="column">
                        <wp:posOffset>-502291</wp:posOffset>
                      </wp:positionH>
                      <wp:positionV relativeFrom="paragraph">
                        <wp:posOffset>407542</wp:posOffset>
                      </wp:positionV>
                      <wp:extent cx="1259205" cy="223520"/>
                      <wp:effectExtent l="12700" t="12700" r="10795" b="17780"/>
                      <wp:wrapNone/>
                      <wp:docPr id="773513158" name="חץ שמאלה 773513158" descr="תוקן במידה רבה"/>
                      <wp:cNvGraphicFramePr/>
                      <a:graphic xmlns:a="http://schemas.openxmlformats.org/drawingml/2006/main">
                        <a:graphicData uri="http://schemas.microsoft.com/office/word/2010/wordprocessingShape">
                          <wps:wsp>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1E3F07" id="חץ שמאלה 773513158" o:spid="_x0000_s1026" type="#_x0000_t66" alt="תוקן במידה רבה" style="position:absolute;left:0;text-align:left;margin-left:-39.55pt;margin-top:32.1pt;width:99.15pt;height:17.6pt;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" adj="1917" fillcolor="#fdf000" strokecolor="#fdf000" strokeweight="2pt"/>
                  </w:pict>
                </mc:Fallback>
              </mc:AlternateContent>
            </w:r>
          </w:p>
        </w:tc>
        <w:tc>
          <w:tcPr>
            <w:tcW w:w="733" w:type="dxa"/>
            <w:shd w:val="clear" w:color="auto" w:fill="F0F8F9"/>
          </w:tcPr>
          <w:p w14:paraId="3641B44F" w14:textId="77777777" w:rsidR="003F2FBE" w:rsidRDefault="003F2FBE" w:rsidP="003F2FBE">
            <w:pPr>
              <w:pStyle w:val="73R"/>
              <w:rPr>
                <w:rtl/>
              </w:rPr>
            </w:pPr>
          </w:p>
        </w:tc>
        <w:tc>
          <w:tcPr>
            <w:tcW w:w="685" w:type="dxa"/>
            <w:shd w:val="clear" w:color="auto" w:fill="F0F8F9"/>
          </w:tcPr>
          <w:p w14:paraId="11AF1571" w14:textId="77777777" w:rsidR="003F2FBE" w:rsidRDefault="003F2FBE" w:rsidP="003F2FBE">
            <w:pPr>
              <w:pStyle w:val="73R"/>
              <w:rPr>
                <w:rtl/>
              </w:rPr>
            </w:pPr>
          </w:p>
        </w:tc>
      </w:tr>
      <w:tr w:rsidR="003F2FBE" w14:paraId="7688E1C3" w14:textId="77777777" w:rsidTr="003E5AE8">
        <w:tc>
          <w:tcPr>
            <w:tcW w:w="1474" w:type="dxa"/>
            <w:shd w:val="clear" w:color="auto" w:fill="DFECEF"/>
          </w:tcPr>
          <w:p w14:paraId="2AB885EA" w14:textId="0C615C0A" w:rsidR="003F2FBE" w:rsidRDefault="003F2FBE" w:rsidP="003F2FBE">
            <w:pPr>
              <w:pStyle w:val="73R"/>
              <w:spacing w:after="240"/>
              <w:rPr>
                <w:rtl/>
              </w:rPr>
            </w:pPr>
            <w:bookmarkStart w:id="5" w:name="_Hlk150684169"/>
            <w:r w:rsidRPr="0083383F">
              <w:rPr>
                <w:rFonts w:hint="eastAsia"/>
                <w:rtl/>
              </w:rPr>
              <w:lastRenderedPageBreak/>
              <w:t>אימוץ</w:t>
            </w:r>
            <w:r w:rsidRPr="0083383F">
              <w:rPr>
                <w:rtl/>
              </w:rPr>
              <w:t xml:space="preserve"> </w:t>
            </w:r>
            <w:r w:rsidRPr="0083383F">
              <w:rPr>
                <w:rFonts w:hint="eastAsia"/>
                <w:rtl/>
              </w:rPr>
              <w:t>תקני</w:t>
            </w:r>
            <w:r w:rsidRPr="0083383F">
              <w:rPr>
                <w:rtl/>
              </w:rPr>
              <w:t xml:space="preserve"> </w:t>
            </w:r>
            <w:r w:rsidRPr="0083383F">
              <w:rPr>
                <w:rFonts w:hint="eastAsia"/>
                <w:rtl/>
              </w:rPr>
              <w:t>ארגון</w:t>
            </w:r>
            <w:r w:rsidRPr="0083383F">
              <w:rPr>
                <w:rtl/>
              </w:rPr>
              <w:t xml:space="preserve"> </w:t>
            </w:r>
            <w:r w:rsidRPr="0083383F">
              <w:rPr>
                <w:rFonts w:hint="eastAsia"/>
                <w:rtl/>
              </w:rPr>
              <w:t>הימאות</w:t>
            </w:r>
            <w:r w:rsidRPr="0083383F">
              <w:rPr>
                <w:rtl/>
              </w:rPr>
              <w:t xml:space="preserve"> </w:t>
            </w:r>
            <w:r w:rsidRPr="0083383F">
              <w:rPr>
                <w:rFonts w:hint="eastAsia"/>
                <w:rtl/>
              </w:rPr>
              <w:t>הבין</w:t>
            </w:r>
            <w:r w:rsidRPr="0083383F">
              <w:rPr>
                <w:rtl/>
              </w:rPr>
              <w:t xml:space="preserve">-לאומי </w:t>
            </w:r>
            <w:r w:rsidRPr="0083383F">
              <w:rPr>
                <w:rFonts w:hint="eastAsia"/>
                <w:rtl/>
              </w:rPr>
              <w:t>של</w:t>
            </w:r>
            <w:r w:rsidRPr="0083383F">
              <w:rPr>
                <w:rtl/>
              </w:rPr>
              <w:t xml:space="preserve"> </w:t>
            </w:r>
            <w:r w:rsidRPr="0083383F">
              <w:rPr>
                <w:rFonts w:hint="eastAsia"/>
                <w:rtl/>
              </w:rPr>
              <w:t>האו</w:t>
            </w:r>
            <w:r w:rsidRPr="0083383F">
              <w:rPr>
                <w:rtl/>
              </w:rPr>
              <w:t>"ם (</w:t>
            </w:r>
            <w:r w:rsidRPr="0083383F">
              <w:t>IMO</w:t>
            </w:r>
            <w:r w:rsidRPr="0083383F">
              <w:rPr>
                <w:rtl/>
              </w:rPr>
              <w:t xml:space="preserve">) </w:t>
            </w:r>
            <w:bookmarkEnd w:id="5"/>
          </w:p>
        </w:tc>
        <w:tc>
          <w:tcPr>
            <w:tcW w:w="998" w:type="dxa"/>
            <w:shd w:val="clear" w:color="auto" w:fill="DFECEF"/>
          </w:tcPr>
          <w:p w14:paraId="03F634BC" w14:textId="46909935" w:rsidR="003F2FBE" w:rsidRDefault="003F2FBE" w:rsidP="003F2FBE">
            <w:pPr>
              <w:pStyle w:val="73R"/>
              <w:spacing w:after="240"/>
              <w:rPr>
                <w:rtl/>
              </w:rPr>
            </w:pPr>
            <w:r w:rsidRPr="0083383F">
              <w:rPr>
                <w:rFonts w:hint="eastAsia"/>
                <w:rtl/>
              </w:rPr>
              <w:t>משרד</w:t>
            </w:r>
            <w:r w:rsidRPr="0083383F">
              <w:rPr>
                <w:rtl/>
              </w:rPr>
              <w:t xml:space="preserve"> התחבורה </w:t>
            </w:r>
          </w:p>
        </w:tc>
        <w:tc>
          <w:tcPr>
            <w:tcW w:w="1984" w:type="dxa"/>
            <w:shd w:val="clear" w:color="auto" w:fill="DFECEF"/>
          </w:tcPr>
          <w:p w14:paraId="1751B1CB" w14:textId="5633CC88" w:rsidR="003F2FBE" w:rsidRPr="00FA2D84" w:rsidRDefault="003F2FBE" w:rsidP="003F2FBE">
            <w:pPr>
              <w:pStyle w:val="73R"/>
              <w:spacing w:after="240"/>
              <w:rPr>
                <w:spacing w:val="2"/>
                <w:rtl/>
              </w:rPr>
            </w:pPr>
            <w:r w:rsidRPr="0083383F">
              <w:rPr>
                <w:rFonts w:hint="eastAsia"/>
                <w:rtl/>
              </w:rPr>
              <w:t>לא</w:t>
            </w:r>
            <w:r w:rsidRPr="0083383F">
              <w:rPr>
                <w:rtl/>
              </w:rPr>
              <w:t xml:space="preserve"> הותקנו </w:t>
            </w:r>
            <w:r w:rsidRPr="0083383F">
              <w:rPr>
                <w:rFonts w:hint="eastAsia"/>
                <w:rtl/>
              </w:rPr>
              <w:t>תקנות</w:t>
            </w:r>
            <w:r w:rsidRPr="0083383F">
              <w:rPr>
                <w:rtl/>
              </w:rPr>
              <w:t xml:space="preserve"> שכוללות חובות למניעת זיהום אוויר </w:t>
            </w:r>
            <w:r w:rsidRPr="0083383F">
              <w:rPr>
                <w:rFonts w:hint="eastAsia"/>
                <w:rtl/>
              </w:rPr>
              <w:t>מאוניות</w:t>
            </w:r>
            <w:r w:rsidRPr="0083383F">
              <w:rPr>
                <w:rtl/>
              </w:rPr>
              <w:t xml:space="preserve"> בהתאם לנספח השישי של אמנת </w:t>
            </w:r>
            <w:r w:rsidRPr="0083383F">
              <w:t>MARPOL</w:t>
            </w:r>
            <w:r w:rsidRPr="0083383F">
              <w:rPr>
                <w:rtl/>
              </w:rPr>
              <w:t>.</w:t>
            </w:r>
          </w:p>
        </w:tc>
        <w:tc>
          <w:tcPr>
            <w:tcW w:w="584" w:type="dxa"/>
            <w:shd w:val="clear" w:color="auto" w:fill="DFECEF"/>
          </w:tcPr>
          <w:p w14:paraId="341E73A4" w14:textId="1C3A5C45" w:rsidR="003F2FBE" w:rsidRDefault="009A7A42" w:rsidP="003F2FBE">
            <w:pPr>
              <w:pStyle w:val="73R"/>
              <w:rPr>
                <w:rtl/>
              </w:rPr>
            </w:pPr>
            <w:r w:rsidRPr="00973C85">
              <w:rPr>
                <w:noProof/>
                <w:rtl/>
              </w:rPr>
              <mc:AlternateContent>
                <mc:Choice Requires="wps">
                  <w:drawing>
                    <wp:anchor distT="0" distB="0" distL="114300" distR="114300" simplePos="0" relativeHeight="252532224" behindDoc="0" locked="0" layoutInCell="1" allowOverlap="1" wp14:anchorId="30976881" wp14:editId="2D14E35D">
                      <wp:simplePos x="0" y="0"/>
                      <wp:positionH relativeFrom="column">
                        <wp:posOffset>-1452347</wp:posOffset>
                      </wp:positionH>
                      <wp:positionV relativeFrom="paragraph">
                        <wp:posOffset>339239</wp:posOffset>
                      </wp:positionV>
                      <wp:extent cx="1724660" cy="223520"/>
                      <wp:effectExtent l="12700" t="12700" r="15240" b="17780"/>
                      <wp:wrapNone/>
                      <wp:docPr id="1302738502" name="חץ שמאלה 1302738502"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txbx>
                              <w:txbxContent>
                                <w:p w14:paraId="0514104D" w14:textId="77777777" w:rsidR="009A7A42" w:rsidRDefault="009A7A42" w:rsidP="009A7A42">
                                  <w:pPr>
                                    <w:jc w:val="center"/>
                                  </w:pPr>
                                  <w:r>
                                    <w:rPr>
                                      <w:rFonts w:hint="cs"/>
                                      <w:rtl/>
                                    </w:rPr>
                                    <w:t>“</w:t>
                                  </w:r>
                                </w:p>
                              </w:txbxContent>
                            </wps:txbx>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976881" id="חץ שמאלה 1302738502" o:spid="_x0000_s1032" type="#_x0000_t66" alt="תוקן באופן מלא" style="position:absolute;left:0;text-align:left;margin-left:-114.35pt;margin-top:26.7pt;width:135.8pt;height:17.6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" adj="1400" fillcolor="#92cf4f" strokecolor="#92cf4f" strokeweight="2pt">
                      <v:textbox>
                        <w:txbxContent>
                          <w:p w14:paraId="0514104D" w14:textId="77777777" w:rsidR="009A7A42" w:rsidRDefault="009A7A42" w:rsidP="009A7A42">
                            <w:pPr>
                              <w:jc w:val="center"/>
                            </w:pPr>
                            <w:r>
                              <w:rPr>
                                <w:rFonts w:hint="cs"/>
                                <w:rtl/>
                              </w:rPr>
                              <w:t>“</w:t>
                            </w:r>
                          </w:p>
                        </w:txbxContent>
                      </v:textbox>
                    </v:shape>
                  </w:pict>
                </mc:Fallback>
              </mc:AlternateContent>
            </w:r>
          </w:p>
        </w:tc>
        <w:tc>
          <w:tcPr>
            <w:tcW w:w="758" w:type="dxa"/>
            <w:shd w:val="clear" w:color="auto" w:fill="DFECEF"/>
          </w:tcPr>
          <w:p w14:paraId="0F472B94" w14:textId="77777777" w:rsidR="003F2FBE" w:rsidRDefault="003F2FBE" w:rsidP="003F2FBE">
            <w:pPr>
              <w:pStyle w:val="73R"/>
              <w:rPr>
                <w:rtl/>
              </w:rPr>
            </w:pPr>
          </w:p>
        </w:tc>
        <w:tc>
          <w:tcPr>
            <w:tcW w:w="733" w:type="dxa"/>
            <w:shd w:val="clear" w:color="auto" w:fill="DFECEF"/>
          </w:tcPr>
          <w:p w14:paraId="385F8DCE" w14:textId="77777777" w:rsidR="003F2FBE" w:rsidRDefault="003F2FBE" w:rsidP="003F2FBE">
            <w:pPr>
              <w:pStyle w:val="73R"/>
              <w:rPr>
                <w:rtl/>
              </w:rPr>
            </w:pPr>
          </w:p>
        </w:tc>
        <w:tc>
          <w:tcPr>
            <w:tcW w:w="685" w:type="dxa"/>
            <w:shd w:val="clear" w:color="auto" w:fill="DFECEF"/>
          </w:tcPr>
          <w:p w14:paraId="44CFE4CA" w14:textId="77777777" w:rsidR="003F2FBE" w:rsidRDefault="003F2FBE" w:rsidP="003F2FBE">
            <w:pPr>
              <w:pStyle w:val="73R"/>
              <w:rPr>
                <w:rtl/>
              </w:rPr>
            </w:pPr>
          </w:p>
        </w:tc>
      </w:tr>
      <w:tr w:rsidR="003F2FBE" w14:paraId="1422C672" w14:textId="77777777" w:rsidTr="003E5AE8">
        <w:tc>
          <w:tcPr>
            <w:tcW w:w="1474" w:type="dxa"/>
            <w:shd w:val="clear" w:color="auto" w:fill="F0F8F9"/>
          </w:tcPr>
          <w:p w14:paraId="7C49E182" w14:textId="7074825B" w:rsidR="003F2FBE" w:rsidRDefault="003F2FBE" w:rsidP="003F2FBE">
            <w:pPr>
              <w:pStyle w:val="73R"/>
              <w:spacing w:after="240"/>
              <w:rPr>
                <w:rtl/>
              </w:rPr>
            </w:pPr>
            <w:r w:rsidRPr="0083383F">
              <w:rPr>
                <w:rFonts w:hint="eastAsia"/>
                <w:rtl/>
              </w:rPr>
              <w:t>מצאי</w:t>
            </w:r>
            <w:r w:rsidRPr="0083383F">
              <w:rPr>
                <w:rtl/>
              </w:rPr>
              <w:t xml:space="preserve"> </w:t>
            </w:r>
            <w:r w:rsidRPr="0083383F">
              <w:rPr>
                <w:rFonts w:hint="eastAsia"/>
                <w:rtl/>
              </w:rPr>
              <w:t>פליטות</w:t>
            </w:r>
            <w:r w:rsidRPr="0083383F">
              <w:rPr>
                <w:rtl/>
              </w:rPr>
              <w:t xml:space="preserve"> </w:t>
            </w:r>
            <w:r w:rsidRPr="0083383F">
              <w:rPr>
                <w:rFonts w:hint="eastAsia"/>
                <w:rtl/>
              </w:rPr>
              <w:t>מזהמים</w:t>
            </w:r>
            <w:r w:rsidRPr="0083383F">
              <w:rPr>
                <w:rtl/>
              </w:rPr>
              <w:t xml:space="preserve"> </w:t>
            </w:r>
            <w:r w:rsidRPr="0083383F">
              <w:rPr>
                <w:rFonts w:hint="eastAsia"/>
                <w:rtl/>
              </w:rPr>
              <w:t>מכלי</w:t>
            </w:r>
            <w:r w:rsidRPr="0083383F">
              <w:rPr>
                <w:rtl/>
              </w:rPr>
              <w:t xml:space="preserve"> </w:t>
            </w:r>
            <w:r w:rsidRPr="0083383F">
              <w:rPr>
                <w:rFonts w:hint="eastAsia"/>
                <w:rtl/>
              </w:rPr>
              <w:t>שיט</w:t>
            </w:r>
            <w:r w:rsidRPr="0083383F">
              <w:rPr>
                <w:rtl/>
              </w:rPr>
              <w:t xml:space="preserve"> </w:t>
            </w:r>
            <w:r w:rsidRPr="0083383F">
              <w:rPr>
                <w:rFonts w:hint="eastAsia"/>
                <w:rtl/>
              </w:rPr>
              <w:t>ומהפעילות</w:t>
            </w:r>
            <w:r w:rsidRPr="0083383F">
              <w:rPr>
                <w:rtl/>
              </w:rPr>
              <w:t xml:space="preserve"> </w:t>
            </w:r>
            <w:r w:rsidRPr="0083383F">
              <w:rPr>
                <w:rFonts w:hint="eastAsia"/>
                <w:rtl/>
              </w:rPr>
              <w:t>בנמלים</w:t>
            </w:r>
          </w:p>
        </w:tc>
        <w:tc>
          <w:tcPr>
            <w:tcW w:w="998" w:type="dxa"/>
            <w:shd w:val="clear" w:color="auto" w:fill="F0F8F9"/>
          </w:tcPr>
          <w:p w14:paraId="395D392E" w14:textId="31E0ADC0" w:rsidR="003F2FBE" w:rsidRDefault="003F2FBE" w:rsidP="003F2FBE">
            <w:pPr>
              <w:pStyle w:val="73R"/>
              <w:spacing w:after="240"/>
              <w:rPr>
                <w:rtl/>
              </w:rPr>
            </w:pPr>
            <w:r w:rsidRPr="0083383F">
              <w:rPr>
                <w:rFonts w:hint="eastAsia"/>
                <w:rtl/>
              </w:rPr>
              <w:t>המשרד</w:t>
            </w:r>
            <w:r w:rsidRPr="0083383F">
              <w:rPr>
                <w:rtl/>
              </w:rPr>
              <w:t xml:space="preserve"> </w:t>
            </w:r>
            <w:proofErr w:type="spellStart"/>
            <w:r w:rsidRPr="0083383F">
              <w:rPr>
                <w:rFonts w:hint="eastAsia"/>
                <w:rtl/>
              </w:rPr>
              <w:t>להג</w:t>
            </w:r>
            <w:r w:rsidRPr="0083383F">
              <w:rPr>
                <w:rtl/>
              </w:rPr>
              <w:t>"ס</w:t>
            </w:r>
            <w:proofErr w:type="spellEnd"/>
          </w:p>
        </w:tc>
        <w:tc>
          <w:tcPr>
            <w:tcW w:w="1984" w:type="dxa"/>
            <w:shd w:val="clear" w:color="auto" w:fill="F0F8F9"/>
          </w:tcPr>
          <w:p w14:paraId="4867646A" w14:textId="2E18722E" w:rsidR="003F2FBE" w:rsidRDefault="003F2FBE" w:rsidP="003F2FBE">
            <w:pPr>
              <w:pStyle w:val="73R"/>
              <w:spacing w:after="240"/>
              <w:rPr>
                <w:rtl/>
              </w:rPr>
            </w:pPr>
            <w:r w:rsidRPr="0083383F">
              <w:rPr>
                <w:rtl/>
              </w:rPr>
              <w:t xml:space="preserve">נתונים בדבר פליטות מתנועת </w:t>
            </w:r>
            <w:r w:rsidRPr="0083383F">
              <w:rPr>
                <w:rFonts w:hint="eastAsia"/>
                <w:rtl/>
              </w:rPr>
              <w:t>כלי</w:t>
            </w:r>
            <w:r w:rsidRPr="0083383F">
              <w:rPr>
                <w:rtl/>
              </w:rPr>
              <w:t xml:space="preserve"> שיט ו</w:t>
            </w:r>
            <w:r w:rsidRPr="0083383F">
              <w:rPr>
                <w:rFonts w:hint="eastAsia"/>
                <w:rtl/>
              </w:rPr>
              <w:t>מה</w:t>
            </w:r>
            <w:r w:rsidRPr="0083383F">
              <w:rPr>
                <w:rtl/>
              </w:rPr>
              <w:t>פעילות בנמל</w:t>
            </w:r>
            <w:r w:rsidRPr="0083383F">
              <w:rPr>
                <w:rFonts w:hint="eastAsia"/>
                <w:rtl/>
              </w:rPr>
              <w:t>ים</w:t>
            </w:r>
            <w:r w:rsidRPr="0083383F">
              <w:rPr>
                <w:rtl/>
              </w:rPr>
              <w:t xml:space="preserve"> </w:t>
            </w:r>
            <w:r w:rsidRPr="0083383F">
              <w:rPr>
                <w:rFonts w:hint="eastAsia"/>
                <w:rtl/>
              </w:rPr>
              <w:t>לא</w:t>
            </w:r>
            <w:r w:rsidRPr="0083383F">
              <w:rPr>
                <w:rtl/>
              </w:rPr>
              <w:t xml:space="preserve"> </w:t>
            </w:r>
            <w:r w:rsidRPr="0083383F">
              <w:rPr>
                <w:rFonts w:hint="eastAsia"/>
                <w:rtl/>
              </w:rPr>
              <w:t>נכללו</w:t>
            </w:r>
            <w:r w:rsidRPr="0083383F">
              <w:rPr>
                <w:rtl/>
              </w:rPr>
              <w:t xml:space="preserve"> במצאי הפליטות.</w:t>
            </w:r>
          </w:p>
        </w:tc>
        <w:tc>
          <w:tcPr>
            <w:tcW w:w="584" w:type="dxa"/>
            <w:shd w:val="clear" w:color="auto" w:fill="F0F8F9"/>
          </w:tcPr>
          <w:p w14:paraId="41841405" w14:textId="57A327A3" w:rsidR="003F2FBE" w:rsidRDefault="003F2FBE" w:rsidP="003F2FBE">
            <w:pPr>
              <w:pStyle w:val="73R"/>
              <w:rPr>
                <w:rtl/>
              </w:rPr>
            </w:pPr>
          </w:p>
        </w:tc>
        <w:tc>
          <w:tcPr>
            <w:tcW w:w="758" w:type="dxa"/>
            <w:shd w:val="clear" w:color="auto" w:fill="F0F8F9"/>
          </w:tcPr>
          <w:p w14:paraId="0300D1AC" w14:textId="2934890F" w:rsidR="003F2FBE" w:rsidRDefault="009A7A42" w:rsidP="003F2FBE">
            <w:pPr>
              <w:pStyle w:val="73R"/>
              <w:rPr>
                <w:rtl/>
              </w:rPr>
            </w:pPr>
            <w:r w:rsidRPr="00973C85">
              <w:rPr>
                <w:noProof/>
                <w:rtl/>
              </w:rPr>
              <mc:AlternateContent>
                <mc:Choice Requires="wps">
                  <w:drawing>
                    <wp:anchor distT="0" distB="0" distL="114300" distR="114300" simplePos="0" relativeHeight="252530176" behindDoc="0" locked="0" layoutInCell="1" allowOverlap="1" wp14:anchorId="2F521496" wp14:editId="0E50CBEC">
                      <wp:simplePos x="0" y="0"/>
                      <wp:positionH relativeFrom="column">
                        <wp:posOffset>-505562</wp:posOffset>
                      </wp:positionH>
                      <wp:positionV relativeFrom="paragraph">
                        <wp:posOffset>238760</wp:posOffset>
                      </wp:positionV>
                      <wp:extent cx="1259205" cy="223520"/>
                      <wp:effectExtent l="12700" t="12700" r="10795" b="17780"/>
                      <wp:wrapNone/>
                      <wp:docPr id="99240839" name="חץ שמאלה 99240839" descr="תוקן במידה רבה"/>
                      <wp:cNvGraphicFramePr/>
                      <a:graphic xmlns:a="http://schemas.openxmlformats.org/drawingml/2006/main">
                        <a:graphicData uri="http://schemas.microsoft.com/office/word/2010/wordprocessingShape">
                          <wps:wsp>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0F2905" id="חץ שמאלה 99240839" o:spid="_x0000_s1026" type="#_x0000_t66" alt="תוקן במידה רבה" style="position:absolute;left:0;text-align:left;margin-left:-39.8pt;margin-top:18.8pt;width:99.15pt;height:17.6pt;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" adj="1917" fillcolor="#fdf000" strokecolor="#fdf000" strokeweight="2pt"/>
                  </w:pict>
                </mc:Fallback>
              </mc:AlternateContent>
            </w:r>
          </w:p>
        </w:tc>
        <w:tc>
          <w:tcPr>
            <w:tcW w:w="733" w:type="dxa"/>
            <w:shd w:val="clear" w:color="auto" w:fill="F0F8F9"/>
          </w:tcPr>
          <w:p w14:paraId="51785C65" w14:textId="77777777" w:rsidR="003F2FBE" w:rsidRDefault="003F2FBE" w:rsidP="003F2FBE">
            <w:pPr>
              <w:pStyle w:val="73R"/>
              <w:rPr>
                <w:rtl/>
              </w:rPr>
            </w:pPr>
          </w:p>
        </w:tc>
        <w:tc>
          <w:tcPr>
            <w:tcW w:w="685" w:type="dxa"/>
            <w:shd w:val="clear" w:color="auto" w:fill="F0F8F9"/>
          </w:tcPr>
          <w:p w14:paraId="117D6F48" w14:textId="3806F93C" w:rsidR="003F2FBE" w:rsidRDefault="003F2FBE" w:rsidP="003F2FBE">
            <w:pPr>
              <w:pStyle w:val="73R"/>
              <w:rPr>
                <w:rtl/>
              </w:rPr>
            </w:pPr>
          </w:p>
        </w:tc>
      </w:tr>
      <w:tr w:rsidR="003F2FBE" w14:paraId="2CF095CE" w14:textId="77777777" w:rsidTr="003E5AE8">
        <w:tc>
          <w:tcPr>
            <w:tcW w:w="1474" w:type="dxa"/>
            <w:shd w:val="clear" w:color="auto" w:fill="DFECEF"/>
          </w:tcPr>
          <w:p w14:paraId="1523BA1D" w14:textId="18A0AC82" w:rsidR="003F2FBE" w:rsidRDefault="003F2FBE" w:rsidP="003F2FBE">
            <w:pPr>
              <w:pStyle w:val="73R"/>
              <w:spacing w:after="240"/>
              <w:rPr>
                <w:rtl/>
              </w:rPr>
            </w:pPr>
            <w:r w:rsidRPr="0083383F">
              <w:rPr>
                <w:rFonts w:hint="eastAsia"/>
                <w:rtl/>
              </w:rPr>
              <w:t>ניטור</w:t>
            </w:r>
            <w:r w:rsidRPr="0083383F">
              <w:rPr>
                <w:rtl/>
              </w:rPr>
              <w:t xml:space="preserve"> רציף של פליטות </w:t>
            </w:r>
            <w:r w:rsidRPr="0083383F">
              <w:rPr>
                <w:rFonts w:hint="eastAsia"/>
                <w:rtl/>
              </w:rPr>
              <w:t>מזהמים</w:t>
            </w:r>
            <w:r w:rsidRPr="0083383F">
              <w:rPr>
                <w:rtl/>
              </w:rPr>
              <w:t xml:space="preserve"> </w:t>
            </w:r>
            <w:r w:rsidRPr="0083383F">
              <w:rPr>
                <w:rFonts w:hint="eastAsia"/>
                <w:rtl/>
              </w:rPr>
              <w:t>לאוויר</w:t>
            </w:r>
            <w:r w:rsidRPr="0083383F">
              <w:rPr>
                <w:rtl/>
              </w:rPr>
              <w:t xml:space="preserve"> </w:t>
            </w:r>
            <w:r w:rsidRPr="0083383F">
              <w:rPr>
                <w:rFonts w:hint="eastAsia"/>
                <w:rtl/>
              </w:rPr>
              <w:t>מכלי</w:t>
            </w:r>
            <w:r w:rsidRPr="0083383F">
              <w:rPr>
                <w:rtl/>
              </w:rPr>
              <w:t xml:space="preserve"> </w:t>
            </w:r>
            <w:r w:rsidRPr="0083383F">
              <w:rPr>
                <w:rFonts w:hint="eastAsia"/>
                <w:rtl/>
              </w:rPr>
              <w:t>שיט</w:t>
            </w:r>
          </w:p>
        </w:tc>
        <w:tc>
          <w:tcPr>
            <w:tcW w:w="998" w:type="dxa"/>
            <w:shd w:val="clear" w:color="auto" w:fill="DFECEF"/>
          </w:tcPr>
          <w:p w14:paraId="16A7B4F1" w14:textId="04AD3A21" w:rsidR="003F2FBE" w:rsidRDefault="003F2FBE" w:rsidP="003F2FBE">
            <w:pPr>
              <w:pStyle w:val="73R"/>
              <w:spacing w:after="240"/>
              <w:rPr>
                <w:rtl/>
              </w:rPr>
            </w:pPr>
            <w:r w:rsidRPr="0083383F">
              <w:rPr>
                <w:rFonts w:hint="eastAsia"/>
                <w:rtl/>
              </w:rPr>
              <w:t>המשרד</w:t>
            </w:r>
            <w:r w:rsidRPr="0083383F">
              <w:rPr>
                <w:rtl/>
              </w:rPr>
              <w:t xml:space="preserve"> </w:t>
            </w:r>
            <w:proofErr w:type="spellStart"/>
            <w:r w:rsidRPr="0083383F">
              <w:rPr>
                <w:rFonts w:hint="eastAsia"/>
                <w:rtl/>
              </w:rPr>
              <w:t>להג</w:t>
            </w:r>
            <w:r w:rsidRPr="0083383F">
              <w:rPr>
                <w:rtl/>
              </w:rPr>
              <w:t>"ס</w:t>
            </w:r>
            <w:proofErr w:type="spellEnd"/>
          </w:p>
        </w:tc>
        <w:tc>
          <w:tcPr>
            <w:tcW w:w="1984" w:type="dxa"/>
            <w:shd w:val="clear" w:color="auto" w:fill="DFECEF"/>
          </w:tcPr>
          <w:p w14:paraId="3AD54330" w14:textId="53B0F15C" w:rsidR="003F2FBE" w:rsidRDefault="003F2FBE" w:rsidP="003F2FBE">
            <w:pPr>
              <w:pStyle w:val="73R"/>
              <w:spacing w:after="240"/>
              <w:rPr>
                <w:rtl/>
              </w:rPr>
            </w:pPr>
            <w:r w:rsidRPr="0083383F">
              <w:rPr>
                <w:rFonts w:hint="eastAsia"/>
                <w:rtl/>
              </w:rPr>
              <w:t>לא</w:t>
            </w:r>
            <w:r w:rsidRPr="0083383F">
              <w:rPr>
                <w:rtl/>
              </w:rPr>
              <w:t xml:space="preserve"> </w:t>
            </w:r>
            <w:r w:rsidRPr="0083383F">
              <w:rPr>
                <w:rFonts w:hint="eastAsia"/>
                <w:rtl/>
              </w:rPr>
              <w:t>הייתה</w:t>
            </w:r>
            <w:r w:rsidRPr="0083383F">
              <w:rPr>
                <w:rtl/>
              </w:rPr>
              <w:t xml:space="preserve"> תחנת ניטור רציף </w:t>
            </w:r>
            <w:r w:rsidRPr="0083383F">
              <w:rPr>
                <w:rFonts w:hint="eastAsia"/>
                <w:rtl/>
              </w:rPr>
              <w:t>ייעודית</w:t>
            </w:r>
            <w:r w:rsidRPr="0083383F">
              <w:rPr>
                <w:rtl/>
              </w:rPr>
              <w:t xml:space="preserve"> </w:t>
            </w:r>
            <w:r w:rsidRPr="0083383F">
              <w:rPr>
                <w:rFonts w:hint="eastAsia"/>
                <w:rtl/>
              </w:rPr>
              <w:t>לנמל</w:t>
            </w:r>
            <w:r w:rsidRPr="0083383F">
              <w:rPr>
                <w:rtl/>
              </w:rPr>
              <w:t xml:space="preserve"> </w:t>
            </w:r>
            <w:r w:rsidRPr="0083383F">
              <w:rPr>
                <w:rFonts w:hint="eastAsia"/>
                <w:rtl/>
              </w:rPr>
              <w:t>חיפה</w:t>
            </w:r>
            <w:r w:rsidRPr="0083383F">
              <w:rPr>
                <w:rtl/>
              </w:rPr>
              <w:t xml:space="preserve"> </w:t>
            </w:r>
            <w:r w:rsidRPr="0083383F">
              <w:rPr>
                <w:rFonts w:hint="eastAsia"/>
                <w:rtl/>
              </w:rPr>
              <w:t>ש</w:t>
            </w:r>
            <w:r w:rsidRPr="0083383F">
              <w:rPr>
                <w:rtl/>
              </w:rPr>
              <w:t xml:space="preserve">הניטור בה ישקף בסבירות גבוהה את </w:t>
            </w:r>
            <w:r w:rsidRPr="0083383F">
              <w:rPr>
                <w:rFonts w:hint="eastAsia"/>
                <w:rtl/>
              </w:rPr>
              <w:t>הפליטות</w:t>
            </w:r>
            <w:r w:rsidRPr="0083383F">
              <w:rPr>
                <w:rtl/>
              </w:rPr>
              <w:t xml:space="preserve"> מכלי השיט, מהמתקנים ומכלי התחבורה הרבים הפוקדים את אזור </w:t>
            </w:r>
            <w:r w:rsidRPr="0083383F">
              <w:rPr>
                <w:rFonts w:hint="eastAsia"/>
                <w:rtl/>
              </w:rPr>
              <w:t>ה</w:t>
            </w:r>
            <w:r w:rsidRPr="0083383F">
              <w:rPr>
                <w:rtl/>
              </w:rPr>
              <w:t>נמל.</w:t>
            </w:r>
          </w:p>
        </w:tc>
        <w:tc>
          <w:tcPr>
            <w:tcW w:w="584" w:type="dxa"/>
            <w:shd w:val="clear" w:color="auto" w:fill="DFECEF"/>
          </w:tcPr>
          <w:p w14:paraId="227F66C6" w14:textId="1D72A27D" w:rsidR="003F2FBE" w:rsidRDefault="009A7A42" w:rsidP="003F2FBE">
            <w:pPr>
              <w:pStyle w:val="73R"/>
              <w:rPr>
                <w:rtl/>
              </w:rPr>
            </w:pPr>
            <w:r w:rsidRPr="00973C85">
              <w:rPr>
                <w:noProof/>
                <w:rtl/>
              </w:rPr>
              <mc:AlternateContent>
                <mc:Choice Requires="wps">
                  <w:drawing>
                    <wp:anchor distT="0" distB="0" distL="114300" distR="114300" simplePos="0" relativeHeight="252528128" behindDoc="0" locked="0" layoutInCell="1" allowOverlap="1" wp14:anchorId="3F07FEAD" wp14:editId="260CC509">
                      <wp:simplePos x="0" y="0"/>
                      <wp:positionH relativeFrom="column">
                        <wp:posOffset>-986892</wp:posOffset>
                      </wp:positionH>
                      <wp:positionV relativeFrom="paragraph">
                        <wp:posOffset>420588</wp:posOffset>
                      </wp:positionV>
                      <wp:extent cx="1259205" cy="223520"/>
                      <wp:effectExtent l="12700" t="12700" r="10795" b="17780"/>
                      <wp:wrapNone/>
                      <wp:docPr id="1636101280" name="חץ שמאלה 1636101280" descr="תוקן במידה רבה"/>
                      <wp:cNvGraphicFramePr/>
                      <a:graphic xmlns:a="http://schemas.openxmlformats.org/drawingml/2006/main">
                        <a:graphicData uri="http://schemas.microsoft.com/office/word/2010/wordprocessingShape">
                          <wps:wsp>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B59999" id="חץ שמאלה 1636101280" o:spid="_x0000_s1026" type="#_x0000_t66" alt="תוקן במידה רבה" style="position:absolute;left:0;text-align:left;margin-left:-77.7pt;margin-top:33.1pt;width:99.15pt;height:17.6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" adj="1917" fillcolor="#fdf000" strokecolor="#fdf000" strokeweight="2pt"/>
                  </w:pict>
                </mc:Fallback>
              </mc:AlternateContent>
            </w:r>
          </w:p>
        </w:tc>
        <w:tc>
          <w:tcPr>
            <w:tcW w:w="758" w:type="dxa"/>
            <w:shd w:val="clear" w:color="auto" w:fill="DFECEF"/>
          </w:tcPr>
          <w:p w14:paraId="0C9687B5" w14:textId="001AC134" w:rsidR="003F2FBE" w:rsidRDefault="003F2FBE" w:rsidP="003F2FBE">
            <w:pPr>
              <w:pStyle w:val="73R"/>
              <w:rPr>
                <w:rtl/>
              </w:rPr>
            </w:pPr>
          </w:p>
        </w:tc>
        <w:tc>
          <w:tcPr>
            <w:tcW w:w="733" w:type="dxa"/>
            <w:shd w:val="clear" w:color="auto" w:fill="DFECEF"/>
          </w:tcPr>
          <w:p w14:paraId="05E0F310" w14:textId="57A970D0" w:rsidR="003F2FBE" w:rsidRDefault="003F2FBE" w:rsidP="003F2FBE">
            <w:pPr>
              <w:pStyle w:val="73R"/>
              <w:rPr>
                <w:rtl/>
              </w:rPr>
            </w:pPr>
          </w:p>
        </w:tc>
        <w:tc>
          <w:tcPr>
            <w:tcW w:w="685" w:type="dxa"/>
            <w:shd w:val="clear" w:color="auto" w:fill="DFECEF"/>
          </w:tcPr>
          <w:p w14:paraId="21D96B28" w14:textId="77777777" w:rsidR="003F2FBE" w:rsidRDefault="003F2FBE" w:rsidP="003F2FBE">
            <w:pPr>
              <w:pStyle w:val="73R"/>
              <w:rPr>
                <w:rtl/>
              </w:rPr>
            </w:pPr>
          </w:p>
        </w:tc>
      </w:tr>
    </w:tbl>
    <w:p w14:paraId="1B37DAFD" w14:textId="77777777" w:rsidR="00E56721" w:rsidRDefault="00E56721" w:rsidP="00595AF4">
      <w:pPr>
        <w:widowControl w:val="0"/>
        <w:tabs>
          <w:tab w:val="left" w:pos="9604"/>
        </w:tabs>
        <w:spacing w:before="240" w:line="276" w:lineRule="auto"/>
        <w:rPr>
          <w:rFonts w:ascii="Tahoma" w:hAnsi="Tahoma" w:cs="Times New Roman"/>
          <w:sz w:val="18"/>
          <w:szCs w:val="18"/>
          <w:rtl/>
        </w:rPr>
        <w:sectPr w:rsidR="00E56721" w:rsidSect="001558BE">
          <w:headerReference w:type="even" r:id="rId30"/>
          <w:footerReference w:type="even" r:id="rId31"/>
          <w:pgSz w:w="11906" w:h="16838" w:code="9"/>
          <w:pgMar w:top="3062" w:right="2268" w:bottom="2552" w:left="2268" w:header="1134" w:footer="1361" w:gutter="0"/>
          <w:pgNumType w:start="13"/>
          <w:cols w:space="708"/>
          <w:bidi/>
          <w:rtlGutter/>
          <w:docGrid w:linePitch="360"/>
        </w:sectPr>
      </w:pPr>
    </w:p>
    <w:p w14:paraId="1C42FF2C" w14:textId="5EB05E15" w:rsidR="00D57BE9" w:rsidRPr="007C6FDF" w:rsidRDefault="00D57BE9" w:rsidP="00595AF4">
      <w:pPr>
        <w:pStyle w:val="731"/>
        <w:bidi/>
        <w:jc w:val="both"/>
        <w:rPr>
          <w:rtl/>
        </w:rPr>
      </w:pPr>
    </w:p>
    <w:sectPr w:rsidR="00D57BE9" w:rsidRPr="007C6FDF" w:rsidSect="00F35B8C">
      <w:headerReference w:type="default" r:id="rId32"/>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8745" w14:textId="77777777" w:rsidR="00BC50FF" w:rsidRDefault="00BC50FF">
      <w:pPr>
        <w:spacing w:line="240" w:lineRule="auto"/>
      </w:pPr>
      <w:r>
        <w:separator/>
      </w:r>
    </w:p>
    <w:p w14:paraId="34B91026" w14:textId="77777777" w:rsidR="00BC50FF" w:rsidRDefault="00BC50FF"/>
    <w:p w14:paraId="3AAD507B" w14:textId="77777777" w:rsidR="00BC50FF" w:rsidRDefault="00BC50FF"/>
    <w:p w14:paraId="25F54DE2" w14:textId="77777777" w:rsidR="00BC50FF" w:rsidRDefault="00BC50FF"/>
  </w:endnote>
  <w:endnote w:type="continuationSeparator" w:id="0">
    <w:p w14:paraId="44BD3F9C" w14:textId="77777777" w:rsidR="00BC50FF" w:rsidRDefault="00BC50FF">
      <w:pPr>
        <w:spacing w:line="240" w:lineRule="auto"/>
      </w:pPr>
      <w:r>
        <w:continuationSeparator/>
      </w:r>
    </w:p>
    <w:p w14:paraId="2B3E296D" w14:textId="77777777" w:rsidR="00BC50FF" w:rsidRDefault="00BC50FF"/>
    <w:p w14:paraId="0AC807B4" w14:textId="77777777" w:rsidR="00BC50FF" w:rsidRDefault="00BC50FF"/>
    <w:p w14:paraId="36DC3458" w14:textId="77777777" w:rsidR="00BC50FF" w:rsidRDefault="00BC5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rial"/>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0963" w14:textId="77777777" w:rsidR="00346F5B" w:rsidRDefault="00346F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1B8C" w14:textId="77777777" w:rsidR="00346F5B" w:rsidRDefault="00346F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D7BF" w14:textId="77777777" w:rsidR="004E71DD" w:rsidRDefault="004E71DD" w:rsidP="004E71DD">
    <w:pPr>
      <w:pStyle w:val="a5"/>
      <w:spacing w:after="120" w:line="312" w:lineRule="auto"/>
      <w:ind w:left="-510"/>
      <w:jc w:val="left"/>
      <w:rPr>
        <w:rFonts w:ascii="Tahoma" w:hAnsi="Tahoma" w:cs="Tahoma"/>
        <w:sz w:val="18"/>
        <w:szCs w:val="18"/>
        <w:rtl/>
      </w:rPr>
    </w:pPr>
  </w:p>
  <w:p w14:paraId="4838AE27" w14:textId="77777777" w:rsidR="004E71DD" w:rsidRDefault="004E71DD" w:rsidP="004E71DD">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14:paraId="71472E75" w14:textId="77777777" w:rsidR="008B694B" w:rsidRPr="004E71DD" w:rsidRDefault="008B694B" w:rsidP="004E71DD">
    <w:pPr>
      <w:pStyle w:val="a5"/>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352B" w14:textId="77777777" w:rsidR="00BC50FF" w:rsidRDefault="00BC50FF" w:rsidP="00E7235E">
      <w:pPr>
        <w:spacing w:line="240" w:lineRule="auto"/>
      </w:pPr>
      <w:r>
        <w:separator/>
      </w:r>
    </w:p>
  </w:footnote>
  <w:footnote w:type="continuationSeparator" w:id="0">
    <w:p w14:paraId="115D46A5" w14:textId="77777777" w:rsidR="00BC50FF" w:rsidRDefault="00BC50FF" w:rsidP="00C23CC9">
      <w:pPr>
        <w:spacing w:line="240" w:lineRule="auto"/>
      </w:pPr>
      <w:r>
        <w:continuationSeparator/>
      </w:r>
    </w:p>
    <w:p w14:paraId="426BF02C" w14:textId="77777777" w:rsidR="00BC50FF" w:rsidRDefault="00BC50FF"/>
    <w:p w14:paraId="41E9A5B8" w14:textId="77777777" w:rsidR="00BC50FF" w:rsidRDefault="00BC50FF"/>
    <w:p w14:paraId="3B87669A" w14:textId="77777777" w:rsidR="00BC50FF" w:rsidRDefault="00BC50FF"/>
  </w:footnote>
  <w:footnote w:id="1">
    <w:p w14:paraId="5FAA81A6" w14:textId="77777777" w:rsidR="00BE19E2" w:rsidRPr="00BE19E2" w:rsidRDefault="00BE19E2" w:rsidP="009A5644">
      <w:pPr>
        <w:pStyle w:val="736"/>
        <w:rPr>
          <w:rtl/>
        </w:rPr>
      </w:pPr>
      <w:r w:rsidRPr="00BE19E2">
        <w:rPr>
          <w:rStyle w:val="affff"/>
          <w:vertAlign w:val="baseline"/>
        </w:rPr>
        <w:footnoteRef/>
      </w:r>
      <w:r w:rsidRPr="00BE19E2">
        <w:rPr>
          <w:rtl/>
        </w:rPr>
        <w:t xml:space="preserve"> </w:t>
      </w:r>
      <w:r w:rsidRPr="00BE19E2">
        <w:rPr>
          <w:rtl/>
        </w:rPr>
        <w:tab/>
      </w:r>
      <w:r w:rsidRPr="00BE19E2">
        <w:rPr>
          <w:rFonts w:hint="cs"/>
          <w:rtl/>
        </w:rPr>
        <w:t xml:space="preserve">מבקר המדינה, </w:t>
      </w:r>
      <w:r w:rsidRPr="00BE19E2">
        <w:rPr>
          <w:rFonts w:hint="eastAsia"/>
          <w:rtl/>
        </w:rPr>
        <w:t>דוח</w:t>
      </w:r>
      <w:r w:rsidRPr="00BE19E2">
        <w:rPr>
          <w:rtl/>
        </w:rPr>
        <w:t xml:space="preserve"> </w:t>
      </w:r>
      <w:r w:rsidRPr="00BE19E2">
        <w:rPr>
          <w:rFonts w:hint="eastAsia"/>
          <w:rtl/>
        </w:rPr>
        <w:t>ביקורת</w:t>
      </w:r>
      <w:r w:rsidRPr="00BE19E2">
        <w:rPr>
          <w:rtl/>
        </w:rPr>
        <w:t xml:space="preserve"> </w:t>
      </w:r>
      <w:r w:rsidRPr="00BE19E2">
        <w:rPr>
          <w:rFonts w:hint="eastAsia"/>
          <w:rtl/>
        </w:rPr>
        <w:t>מיוחד</w:t>
      </w:r>
      <w:r w:rsidRPr="00BE19E2">
        <w:rPr>
          <w:rFonts w:hint="cs"/>
          <w:rtl/>
        </w:rPr>
        <w:t xml:space="preserve"> (יוני 2019), "היבטים בפעולות הממשלה בנושא זיהומים סביבתיים במפרץ חיפה".</w:t>
      </w:r>
    </w:p>
  </w:footnote>
  <w:footnote w:id="2">
    <w:p w14:paraId="52A3E864" w14:textId="77777777" w:rsidR="00BE19E2" w:rsidRDefault="00BE19E2" w:rsidP="009A5644">
      <w:pPr>
        <w:pStyle w:val="736"/>
        <w:rPr>
          <w:rtl/>
        </w:rPr>
      </w:pPr>
      <w:r w:rsidRPr="00BE19E2">
        <w:rPr>
          <w:rStyle w:val="affff"/>
          <w:vertAlign w:val="baseline"/>
        </w:rPr>
        <w:footnoteRef/>
      </w:r>
      <w:r w:rsidRPr="00BE19E2">
        <w:rPr>
          <w:rtl/>
        </w:rPr>
        <w:t xml:space="preserve"> </w:t>
      </w:r>
      <w:r w:rsidRPr="00BE19E2">
        <w:rPr>
          <w:rtl/>
        </w:rPr>
        <w:tab/>
      </w:r>
      <w:r w:rsidRPr="00BE19E2">
        <w:rPr>
          <w:rFonts w:hint="cs"/>
          <w:rtl/>
        </w:rPr>
        <w:t>החלטת הממשלה 1231 (6.3.22).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3"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4"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21279DFA">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6DE96021" w:rsidR="00F73EE0" w:rsidRPr="009B7D1B" w:rsidRDefault="00F73EE0" w:rsidP="001C6AD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C6AD2" w:rsidRPr="001C6AD2">
                            <w:rPr>
                              <w:rFonts w:ascii="Tahoma" w:hAnsi="Tahoma" w:cs="Tahoma"/>
                              <w:b/>
                              <w:bCs/>
                              <w:rtl/>
                            </w:rPr>
                            <w:t xml:space="preserve">היבטים בפעולות הממשלה בנושא זיהומים סביבתיים במפרץ חיפה </w:t>
                          </w:r>
                          <w:r w:rsidR="001C6AD2">
                            <w:rPr>
                              <w:rFonts w:ascii="Tahoma" w:hAnsi="Tahoma" w:cs="Tahoma" w:hint="cs"/>
                              <w:b/>
                              <w:bCs/>
                              <w:rtl/>
                            </w:rPr>
                            <w:t>-</w:t>
                          </w:r>
                          <w:r w:rsidR="001C6AD2" w:rsidRPr="001C6AD2">
                            <w:rPr>
                              <w:rFonts w:ascii="Tahoma" w:hAnsi="Tahoma" w:cs="Tahoma"/>
                              <w:b/>
                              <w:bCs/>
                              <w:rtl/>
                            </w:rPr>
                            <w:t xml:space="preserve"> ביקורת מעקב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5" type="#_x0000_t202" alt="&quot;&quot;"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6DE96021" w:rsidR="00F73EE0" w:rsidRPr="009B7D1B" w:rsidRDefault="00F73EE0" w:rsidP="001C6AD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C6AD2" w:rsidRPr="001C6AD2">
                      <w:rPr>
                        <w:rFonts w:ascii="Tahoma" w:hAnsi="Tahoma" w:cs="Tahoma"/>
                        <w:b/>
                        <w:bCs/>
                        <w:rtl/>
                      </w:rPr>
                      <w:t xml:space="preserve">היבטים בפעולות הממשלה בנושא זיהומים סביבתיים במפרץ חיפה </w:t>
                    </w:r>
                    <w:r w:rsidR="001C6AD2">
                      <w:rPr>
                        <w:rFonts w:ascii="Tahoma" w:hAnsi="Tahoma" w:cs="Tahoma" w:hint="cs"/>
                        <w:b/>
                        <w:bCs/>
                        <w:rtl/>
                      </w:rPr>
                      <w:t>-</w:t>
                    </w:r>
                    <w:r w:rsidR="001C6AD2" w:rsidRPr="001C6AD2">
                      <w:rPr>
                        <w:rFonts w:ascii="Tahoma" w:hAnsi="Tahoma" w:cs="Tahoma"/>
                        <w:b/>
                        <w:bCs/>
                        <w:rtl/>
                      </w:rPr>
                      <w:t xml:space="preserve"> ביקורת מעקב</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3CA9C998">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14:paraId="1CF273F4" w14:textId="553CCEDF" w:rsidR="00F73EE0" w:rsidRPr="00136A3E" w:rsidRDefault="00346F5B" w:rsidP="00B244B0">
                          <w:pPr>
                            <w:jc w:val="right"/>
                            <w:rPr>
                              <w:color w:val="0D0D0D" w:themeColor="text1" w:themeTint="F2"/>
                              <w:sz w:val="16"/>
                              <w:szCs w:val="16"/>
                            </w:rPr>
                          </w:pPr>
                          <w:r w:rsidRPr="00346F5B">
                            <w:rPr>
                              <w:rFonts w:ascii="Tahoma" w:hAnsi="Tahoma" w:cs="Tahoma"/>
                              <w:color w:val="0D0D0D"/>
                              <w:sz w:val="16"/>
                              <w:szCs w:val="16"/>
                              <w:rtl/>
                            </w:rPr>
                            <w:t>מבקר המדינה | דוח ביקורת מיוחד | מרץ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6" type="#_x0000_t202" alt="&quot;&quot;" style="position:absolute;left:0;text-align:left;margin-left:21.6pt;margin-top:27.7pt;width:351.15pt;height:18.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" strokecolor="white [3212]">
              <v:textbox>
                <w:txbxContent>
                  <w:p w14:paraId="1CF273F4" w14:textId="553CCEDF" w:rsidR="00F73EE0" w:rsidRPr="00136A3E" w:rsidRDefault="00346F5B" w:rsidP="00B244B0">
                    <w:pPr>
                      <w:jc w:val="right"/>
                      <w:rPr>
                        <w:color w:val="0D0D0D" w:themeColor="text1" w:themeTint="F2"/>
                        <w:sz w:val="16"/>
                        <w:szCs w:val="16"/>
                      </w:rPr>
                    </w:pPr>
                    <w:r w:rsidRPr="00346F5B">
                      <w:rPr>
                        <w:rFonts w:ascii="Tahoma" w:hAnsi="Tahoma" w:cs="Tahoma"/>
                        <w:color w:val="0D0D0D"/>
                        <w:sz w:val="16"/>
                        <w:szCs w:val="16"/>
                        <w:rtl/>
                      </w:rPr>
                      <w:t>מבקר המדינה | דוח ביקורת מיוחד | מרץ 2024</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151E0B1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7"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8"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v:textbox>
              <w10:wrap type="square"/>
            </v:shape>
          </w:pict>
        </mc:Fallback>
      </mc:AlternateContent>
    </w:r>
  </w:p>
  <w:p w14:paraId="53F52C1C" w14:textId="15562247"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F2AD" w14:textId="77777777" w:rsidR="004E71DD" w:rsidRDefault="004E71DD" w:rsidP="004E71DD">
    <w:pPr>
      <w:pStyle w:val="a4"/>
      <w:rPr>
        <w:rtl/>
      </w:rPr>
    </w:pPr>
    <w:r>
      <w:rPr>
        <w:noProof/>
        <w:rtl/>
        <w:lang w:val="he-IL"/>
      </w:rPr>
      <mc:AlternateContent>
        <mc:Choice Requires="wps">
          <w:drawing>
            <wp:anchor distT="0" distB="0" distL="114300" distR="114300" simplePos="0" relativeHeight="251738112" behindDoc="1" locked="0" layoutInCell="1" allowOverlap="1" wp14:anchorId="37D28DEC" wp14:editId="239B5D9E">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28DEC" id="_x0000_t202" coordsize="21600,21600" o:spt="202" path="m,l,21600r21600,l21600,xe">
              <v:stroke joinstyle="miter"/>
              <v:path gradientshapeok="t" o:connecttype="rect"/>
            </v:shapetype>
            <v:shape id="_x0000_s1039" type="#_x0000_t202" style="position:absolute;left:0;text-align:left;margin-left:-75.15pt;margin-top:-82.8pt;width:510.25pt;height:708.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7Ti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MpPdG2hOCKLFroBc4ava3T5wJx/ZhYnCtnBLfFPeJQS&#13;&#10;sCLoJUoqsL/+dh/w2Gi0UtLghObU/dwzKyiR3zSOwF06HoeRjsp4cjNCxV5bttcWvVdLQJJS3EfD&#13;&#10;oxjwXp7E0oJ6xWVahKhoYppj7Jz6k7j03d7gMnKxWEQQDrFh/kFvDA+uQ1MClS/tK7Omb7bHOXmE&#13;&#10;0yyz7F3PO2zX9cXeQ1nHgQg8d6z29OMCxL71yxo27FqPqMsnZf4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AKa7TiRwIAAJoEAAAOAAAAAAAAAAAAAAAAAC4CAABkcnMvZTJvRG9jLnhtbFBLAQItABQABgAI&#13;&#10;AAAAIQCy+WOV5gAAABMBAAAPAAAAAAAAAAAAAAAAAKEEAABkcnMvZG93bnJldi54bWxQSwUGAAAA&#13;&#10;AAQABADzAAAAtAUAAAAA&#13;&#10;" filled="f" strokecolor="#a5a5a5 [2092]" strokeweight=".25pt">
              <v:stroke dashstyle="longDash"/>
              <v:textbo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9E8F3BE" w14:textId="77777777" w:rsidR="004E71DD" w:rsidRDefault="004E71DD" w:rsidP="004E71DD">
    <w:pPr>
      <w:pStyle w:val="a4"/>
      <w:ind w:firstLine="720"/>
      <w:rPr>
        <w:rtl/>
      </w:rPr>
    </w:pPr>
  </w:p>
  <w:p w14:paraId="78DBB37C" w14:textId="77777777" w:rsidR="004E71DD" w:rsidRDefault="004E71DD" w:rsidP="004E71DD">
    <w:pPr>
      <w:pStyle w:val="a4"/>
      <w:rPr>
        <w:rtl/>
      </w:rPr>
    </w:pPr>
  </w:p>
  <w:p w14:paraId="1F8198CE" w14:textId="77777777" w:rsidR="004E71DD" w:rsidRDefault="004E71DD" w:rsidP="004E71DD">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41184" behindDoc="0" locked="0" layoutInCell="1" allowOverlap="1" wp14:anchorId="460F5406" wp14:editId="5C5AA5D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66EBAA16" w14:textId="12B0D636" w:rsidR="004E71DD" w:rsidRPr="001C6AD2" w:rsidRDefault="001C6AD2" w:rsidP="001C6AD2">
                          <w:pPr>
                            <w:jc w:val="left"/>
                            <w:rPr>
                              <w:color w:val="0D0D0D" w:themeColor="text1" w:themeTint="F2"/>
                              <w:sz w:val="14"/>
                              <w:szCs w:val="14"/>
                            </w:rPr>
                          </w:pPr>
                          <w:r w:rsidRPr="009E223D">
                            <w:rPr>
                              <w:rFonts w:ascii="Tahoma" w:hAnsi="Tahoma" w:cs="Tahoma"/>
                              <w:color w:val="0D0D0D" w:themeColor="text1" w:themeTint="F2"/>
                              <w:sz w:val="14"/>
                              <w:szCs w:val="14"/>
                              <w:rtl/>
                            </w:rPr>
                            <w:t>היבטים בפעולות הממשלה בנושא זיהומים סביבתיים במפרץ חיפה</w:t>
                          </w:r>
                          <w:r w:rsidRPr="009E223D">
                            <w:rPr>
                              <w:rFonts w:ascii="Tahoma" w:hAnsi="Tahoma" w:cs="Tahoma" w:hint="cs"/>
                              <w:color w:val="0D0D0D" w:themeColor="text1" w:themeTint="F2"/>
                              <w:sz w:val="14"/>
                              <w:szCs w:val="14"/>
                              <w:rtl/>
                            </w:rPr>
                            <w:t xml:space="preserve"> </w:t>
                          </w:r>
                          <w:r>
                            <w:rPr>
                              <w:rFonts w:ascii="Tahoma" w:hAnsi="Tahoma" w:cs="Tahoma" w:hint="cs"/>
                              <w:color w:val="0D0D0D" w:themeColor="text1" w:themeTint="F2"/>
                              <w:sz w:val="14"/>
                              <w:szCs w:val="14"/>
                              <w:rtl/>
                            </w:rPr>
                            <w:t>-</w:t>
                          </w:r>
                          <w:r w:rsidRPr="009E223D">
                            <w:rPr>
                              <w:rFonts w:ascii="Tahoma" w:hAnsi="Tahoma" w:cs="Tahoma" w:hint="cs"/>
                              <w:color w:val="0D0D0D" w:themeColor="text1" w:themeTint="F2"/>
                              <w:sz w:val="14"/>
                              <w:szCs w:val="14"/>
                              <w:rtl/>
                            </w:rPr>
                            <w:t xml:space="preserve"> ביקורת מעקב</w:t>
                          </w:r>
                          <w:r w:rsidRPr="009E223D">
                            <w:rPr>
                              <w:rFonts w:ascii="Tahoma" w:hAnsi="Tahoma" w:cs="Tahoma"/>
                              <w:color w:val="0D0D0D" w:themeColor="text1" w:themeTint="F2"/>
                              <w:sz w:val="14"/>
                              <w:szCs w:val="14"/>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60F5406" id="_x0000_s1040" type="#_x0000_t202" alt="&quot;&quot;" style="position:absolute;left:0;text-align:left;margin-left:-8.4pt;margin-top:16.15pt;width:357.2pt;height:22.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ioH1hECAAD9AwAADgAAAAAAAAAAAAAAAAAuAgAAZHJzL2Uyb0RvYy54bWxQSwECLQAUAAYA&#13;&#10;CAAAACEAHMDrvuQAAAAOAQAADwAAAAAAAAAAAAAAAABrBAAAZHJzL2Rvd25yZXYueG1sUEsFBgAA&#13;&#10;AAAEAAQA8wAAAHwFAAAAAA==&#13;&#10;" stroked="f">
              <v:textbox style="mso-fit-shape-to-text:t">
                <w:txbxContent>
                  <w:p w14:paraId="66EBAA16" w14:textId="12B0D636" w:rsidR="004E71DD" w:rsidRPr="001C6AD2" w:rsidRDefault="001C6AD2" w:rsidP="001C6AD2">
                    <w:pPr>
                      <w:jc w:val="left"/>
                      <w:rPr>
                        <w:color w:val="0D0D0D" w:themeColor="text1" w:themeTint="F2"/>
                        <w:sz w:val="14"/>
                        <w:szCs w:val="14"/>
                      </w:rPr>
                    </w:pPr>
                    <w:r w:rsidRPr="009E223D">
                      <w:rPr>
                        <w:rFonts w:ascii="Tahoma" w:hAnsi="Tahoma" w:cs="Tahoma"/>
                        <w:color w:val="0D0D0D" w:themeColor="text1" w:themeTint="F2"/>
                        <w:sz w:val="14"/>
                        <w:szCs w:val="14"/>
                        <w:rtl/>
                      </w:rPr>
                      <w:t>היבטים בפעולות הממשלה בנושא זיהומים סביבתיים במפרץ חיפה</w:t>
                    </w:r>
                    <w:r w:rsidRPr="009E223D">
                      <w:rPr>
                        <w:rFonts w:ascii="Tahoma" w:hAnsi="Tahoma" w:cs="Tahoma" w:hint="cs"/>
                        <w:color w:val="0D0D0D" w:themeColor="text1" w:themeTint="F2"/>
                        <w:sz w:val="14"/>
                        <w:szCs w:val="14"/>
                        <w:rtl/>
                      </w:rPr>
                      <w:t xml:space="preserve"> </w:t>
                    </w:r>
                    <w:r>
                      <w:rPr>
                        <w:rFonts w:ascii="Tahoma" w:hAnsi="Tahoma" w:cs="Tahoma" w:hint="cs"/>
                        <w:color w:val="0D0D0D" w:themeColor="text1" w:themeTint="F2"/>
                        <w:sz w:val="14"/>
                        <w:szCs w:val="14"/>
                        <w:rtl/>
                      </w:rPr>
                      <w:t>-</w:t>
                    </w:r>
                    <w:r w:rsidRPr="009E223D">
                      <w:rPr>
                        <w:rFonts w:ascii="Tahoma" w:hAnsi="Tahoma" w:cs="Tahoma" w:hint="cs"/>
                        <w:color w:val="0D0D0D" w:themeColor="text1" w:themeTint="F2"/>
                        <w:sz w:val="14"/>
                        <w:szCs w:val="14"/>
                        <w:rtl/>
                      </w:rPr>
                      <w:t xml:space="preserve"> ביקורת מעקב</w:t>
                    </w:r>
                    <w:r w:rsidRPr="009E223D">
                      <w:rPr>
                        <w:rFonts w:ascii="Tahoma" w:hAnsi="Tahoma" w:cs="Tahoma"/>
                        <w:color w:val="0D0D0D" w:themeColor="text1" w:themeTint="F2"/>
                        <w:sz w:val="14"/>
                        <w:szCs w:val="14"/>
                        <w:rtl/>
                      </w:rPr>
                      <w:t xml:space="preserve"> </w:t>
                    </w:r>
                  </w:p>
                </w:txbxContent>
              </v:textbox>
              <w10:wrap type="square"/>
            </v:shape>
          </w:pict>
        </mc:Fallback>
      </mc:AlternateContent>
    </w:r>
  </w:p>
  <w:p w14:paraId="49CFDAF2" w14:textId="77777777" w:rsidR="004E71DD" w:rsidRDefault="004E71DD" w:rsidP="004E71DD">
    <w:pPr>
      <w:pStyle w:val="a4"/>
      <w:rPr>
        <w:rtl/>
      </w:rPr>
    </w:pPr>
    <w:r>
      <w:rPr>
        <w:rFonts w:ascii="Tahoma" w:hAnsi="Tahoma" w:cs="Tahoma"/>
        <w:noProof/>
        <w:color w:val="002060"/>
        <w:sz w:val="18"/>
        <w:szCs w:val="18"/>
      </w:rPr>
      <w:drawing>
        <wp:anchor distT="0" distB="0" distL="114300" distR="114300" simplePos="0" relativeHeight="251742208" behindDoc="0" locked="0" layoutInCell="1" allowOverlap="1" wp14:anchorId="79683C2C" wp14:editId="3C9D1E45">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uri="{C183D7F6-B498-43B3-948B-1728B52AA6E4}">
                        <adec:decorative xmlns:adec="http://schemas.microsoft.com/office/drawing/2017/decorative" val="1"/>
                      </a:ext>
                    </a:extLst>
                  </pic:cNvPr>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0160" behindDoc="0" locked="0" layoutInCell="1" allowOverlap="1" wp14:anchorId="665B065F" wp14:editId="4D104C38">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4C07713" id="Straight Connector 34"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4E47EA6D" w14:textId="324E80B4" w:rsidR="008B694B" w:rsidRPr="004E71DD" w:rsidRDefault="008B694B" w:rsidP="004E71DD">
    <w:pPr>
      <w:pStyle w:val="a4"/>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41"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19155985">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B4CCAD6" w14:textId="5CF5408A" w:rsidR="00E56721" w:rsidRPr="009B7D1B" w:rsidRDefault="00E56721" w:rsidP="001C6AD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1C6AD2" w:rsidRPr="001C6AD2">
                            <w:rPr>
                              <w:rFonts w:ascii="Tahoma" w:hAnsi="Tahoma" w:cs="Tahoma"/>
                              <w:b/>
                              <w:bCs/>
                              <w:rtl/>
                            </w:rPr>
                            <w:t xml:space="preserve">היבטים בפעולות הממשלה בנושא זיהומים סביבתיים במפרץ חיפה </w:t>
                          </w:r>
                          <w:r w:rsidR="001C6AD2">
                            <w:rPr>
                              <w:rFonts w:ascii="Tahoma" w:hAnsi="Tahoma" w:cs="Tahoma" w:hint="cs"/>
                              <w:b/>
                              <w:bCs/>
                              <w:rtl/>
                            </w:rPr>
                            <w:t>-</w:t>
                          </w:r>
                          <w:r w:rsidR="001C6AD2" w:rsidRPr="001C6AD2">
                            <w:rPr>
                              <w:rFonts w:ascii="Tahoma" w:hAnsi="Tahoma" w:cs="Tahoma"/>
                              <w:b/>
                              <w:bCs/>
                              <w:rtl/>
                            </w:rPr>
                            <w:t xml:space="preserve"> ביקורת מעקב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5F392" id="_x0000_s1042" type="#_x0000_t202" alt="&quot;&quot;"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" fillcolor="#00305f" strokecolor="#00305f">
              <v:textbox style="layout-flow:vertical;mso-layout-flow-alt:bottom-to-top" inset="0,0,0,0">
                <w:txbxContent>
                  <w:p w14:paraId="3B4CCAD6" w14:textId="5CF5408A" w:rsidR="00E56721" w:rsidRPr="009B7D1B" w:rsidRDefault="00E56721" w:rsidP="001C6AD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1C6AD2" w:rsidRPr="001C6AD2">
                      <w:rPr>
                        <w:rFonts w:ascii="Tahoma" w:hAnsi="Tahoma" w:cs="Tahoma"/>
                        <w:b/>
                        <w:bCs/>
                        <w:rtl/>
                      </w:rPr>
                      <w:t xml:space="preserve">היבטים בפעולות הממשלה בנושא זיהומים סביבתיים במפרץ חיפה </w:t>
                    </w:r>
                    <w:r w:rsidR="001C6AD2">
                      <w:rPr>
                        <w:rFonts w:ascii="Tahoma" w:hAnsi="Tahoma" w:cs="Tahoma" w:hint="cs"/>
                        <w:b/>
                        <w:bCs/>
                        <w:rtl/>
                      </w:rPr>
                      <w:t>-</w:t>
                    </w:r>
                    <w:r w:rsidR="001C6AD2" w:rsidRPr="001C6AD2">
                      <w:rPr>
                        <w:rFonts w:ascii="Tahoma" w:hAnsi="Tahoma" w:cs="Tahoma"/>
                        <w:b/>
                        <w:bCs/>
                        <w:rtl/>
                      </w:rPr>
                      <w:t xml:space="preserve"> ביקורת מעקב</w:t>
                    </w: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077D325E">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0C0E463E" w14:textId="4B4F33D3" w:rsidR="00E56721" w:rsidRPr="00C55DC9" w:rsidRDefault="00346F5B" w:rsidP="00B244B0">
                          <w:pPr>
                            <w:jc w:val="right"/>
                            <w:rPr>
                              <w:color w:val="0D0D0D" w:themeColor="text1" w:themeTint="F2"/>
                              <w:sz w:val="16"/>
                              <w:szCs w:val="16"/>
                            </w:rPr>
                          </w:pPr>
                          <w:r w:rsidRPr="00346F5B">
                            <w:rPr>
                              <w:rFonts w:ascii="Tahoma" w:hAnsi="Tahoma" w:cs="Tahoma"/>
                              <w:color w:val="0D0D0D"/>
                              <w:sz w:val="16"/>
                              <w:szCs w:val="16"/>
                              <w:rtl/>
                            </w:rPr>
                            <w:t>מבקר המדינה | דוח ביקורת מיוחד | מרץ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9EDA8" id="_x0000_s1043" type="#_x0000_t202" alt="&quot;&quot;"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0C0E463E" w14:textId="4B4F33D3" w:rsidR="00E56721" w:rsidRPr="00C55DC9" w:rsidRDefault="00346F5B" w:rsidP="00B244B0">
                    <w:pPr>
                      <w:jc w:val="right"/>
                      <w:rPr>
                        <w:color w:val="0D0D0D" w:themeColor="text1" w:themeTint="F2"/>
                        <w:sz w:val="16"/>
                        <w:szCs w:val="16"/>
                      </w:rPr>
                    </w:pPr>
                    <w:r w:rsidRPr="00346F5B">
                      <w:rPr>
                        <w:rFonts w:ascii="Tahoma" w:hAnsi="Tahoma" w:cs="Tahoma"/>
                        <w:color w:val="0D0D0D"/>
                        <w:sz w:val="16"/>
                        <w:szCs w:val="16"/>
                        <w:rtl/>
                      </w:rPr>
                      <w:t>מבקר המדינה | דוח ביקורת מיוחד | מרץ 2024</w:t>
                    </w: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23E446CF">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058"/>
    <w:multiLevelType w:val="hybridMultilevel"/>
    <w:tmpl w:val="909E6570"/>
    <w:lvl w:ilvl="0" w:tplc="28385F14">
      <w:start w:val="1"/>
      <w:numFmt w:val="decimal"/>
      <w:lvlText w:val="%1."/>
      <w:lvlJc w:val="left"/>
      <w:pPr>
        <w:ind w:left="397" w:hanging="397"/>
      </w:pPr>
      <w:rPr>
        <w:rFonts w:hint="default"/>
        <w:b w:val="0"/>
        <w:bCs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15:restartNumberingAfterBreak="0">
    <w:nsid w:val="069C2EC5"/>
    <w:multiLevelType w:val="hybridMultilevel"/>
    <w:tmpl w:val="DF10E464"/>
    <w:lvl w:ilvl="0" w:tplc="21A4E7C2">
      <w:start w:val="2"/>
      <w:numFmt w:val="decimal"/>
      <w:lvlText w:val="%1."/>
      <w:lvlJc w:val="left"/>
      <w:pPr>
        <w:ind w:left="397" w:hanging="397"/>
      </w:pPr>
      <w:rPr>
        <w:rFonts w:hint="default"/>
        <w:b/>
        <w:bCs/>
      </w:r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2"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98D1A20"/>
    <w:multiLevelType w:val="hybridMultilevel"/>
    <w:tmpl w:val="AF6A10C8"/>
    <w:lvl w:ilvl="0" w:tplc="96D03D26">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0A005877"/>
    <w:multiLevelType w:val="hybridMultilevel"/>
    <w:tmpl w:val="A9D27A6E"/>
    <w:lvl w:ilvl="0" w:tplc="EAE843B0">
      <w:start w:val="1"/>
      <w:numFmt w:val="decimal"/>
      <w:lvlText w:val="%1."/>
      <w:lvlJc w:val="left"/>
      <w:pPr>
        <w:ind w:left="397" w:hanging="397"/>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15:restartNumberingAfterBreak="0">
    <w:nsid w:val="0D830904"/>
    <w:multiLevelType w:val="hybridMultilevel"/>
    <w:tmpl w:val="6A7A3C08"/>
    <w:lvl w:ilvl="0" w:tplc="7D50E096">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7" w15:restartNumberingAfterBreak="0">
    <w:nsid w:val="0E335EEE"/>
    <w:multiLevelType w:val="hybridMultilevel"/>
    <w:tmpl w:val="2F10BE04"/>
    <w:lvl w:ilvl="0" w:tplc="2468193C">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10A53D3F"/>
    <w:multiLevelType w:val="hybridMultilevel"/>
    <w:tmpl w:val="1CC04B1A"/>
    <w:lvl w:ilvl="0" w:tplc="B6CE6DAA">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15:restartNumberingAfterBreak="0">
    <w:nsid w:val="12E80110"/>
    <w:multiLevelType w:val="hybridMultilevel"/>
    <w:tmpl w:val="76BA2C1E"/>
    <w:lvl w:ilvl="0" w:tplc="CBE4614E">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0" w15:restartNumberingAfterBreak="0">
    <w:nsid w:val="1966213D"/>
    <w:multiLevelType w:val="hybridMultilevel"/>
    <w:tmpl w:val="54547508"/>
    <w:lvl w:ilvl="0" w:tplc="491E9350">
      <w:start w:val="1"/>
      <w:numFmt w:val="decimal"/>
      <w:lvlText w:val="%1."/>
      <w:lvlJc w:val="left"/>
      <w:pPr>
        <w:ind w:left="397" w:hanging="397"/>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1251C4F"/>
    <w:multiLevelType w:val="hybridMultilevel"/>
    <w:tmpl w:val="25E40642"/>
    <w:lvl w:ilvl="0" w:tplc="DC22BB62">
      <w:start w:val="1"/>
      <w:numFmt w:val="decimal"/>
      <w:lvlText w:val="%1."/>
      <w:lvlJc w:val="left"/>
      <w:pPr>
        <w:ind w:left="397" w:hanging="397"/>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15:restartNumberingAfterBreak="0">
    <w:nsid w:val="329D7068"/>
    <w:multiLevelType w:val="hybridMultilevel"/>
    <w:tmpl w:val="322E7268"/>
    <w:lvl w:ilvl="0" w:tplc="492206A2">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4" w15:restartNumberingAfterBreak="0">
    <w:nsid w:val="375461D3"/>
    <w:multiLevelType w:val="hybridMultilevel"/>
    <w:tmpl w:val="0B204B04"/>
    <w:lvl w:ilvl="0" w:tplc="850E007E">
      <w:start w:val="1"/>
      <w:numFmt w:val="decimal"/>
      <w:lvlText w:val="%1."/>
      <w:lvlJc w:val="left"/>
      <w:pPr>
        <w:ind w:left="397" w:hanging="397"/>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F6367D7"/>
    <w:multiLevelType w:val="multilevel"/>
    <w:tmpl w:val="218EAA54"/>
    <w:lvl w:ilvl="0">
      <w:start w:val="1"/>
      <w:numFmt w:val="decimal"/>
      <w:lvlText w:val="%1."/>
      <w:lvlJc w:val="left"/>
      <w:pPr>
        <w:ind w:left="510" w:hanging="226"/>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459C2999"/>
    <w:multiLevelType w:val="multilevel"/>
    <w:tmpl w:val="218EAA54"/>
    <w:lvl w:ilvl="0">
      <w:start w:val="1"/>
      <w:numFmt w:val="decimal"/>
      <w:lvlText w:val="%1."/>
      <w:lvlJc w:val="left"/>
      <w:pPr>
        <w:ind w:left="510" w:hanging="226"/>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FC92945"/>
    <w:multiLevelType w:val="hybridMultilevel"/>
    <w:tmpl w:val="BA6EA062"/>
    <w:lvl w:ilvl="0" w:tplc="D2767E32">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9" w15:restartNumberingAfterBreak="0">
    <w:nsid w:val="572E52ED"/>
    <w:multiLevelType w:val="hybridMultilevel"/>
    <w:tmpl w:val="CD5E4BE0"/>
    <w:lvl w:ilvl="0" w:tplc="08364826">
      <w:start w:val="2"/>
      <w:numFmt w:val="decimal"/>
      <w:lvlText w:val="%1."/>
      <w:lvlJc w:val="left"/>
      <w:pPr>
        <w:ind w:left="397" w:hanging="397"/>
      </w:pPr>
      <w:rPr>
        <w:rFonts w:hint="default"/>
        <w:b w:val="0"/>
        <w:bCs w:val="0"/>
      </w:rPr>
    </w:lvl>
    <w:lvl w:ilvl="1" w:tplc="FFFFFFFF" w:tentative="1">
      <w:start w:val="1"/>
      <w:numFmt w:val="lowerLetter"/>
      <w:lvlText w:val="%2."/>
      <w:lvlJc w:val="left"/>
      <w:pPr>
        <w:ind w:left="1695" w:hanging="360"/>
      </w:pPr>
    </w:lvl>
    <w:lvl w:ilvl="2" w:tplc="FFFFFFFF" w:tentative="1">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20" w15:restartNumberingAfterBreak="0">
    <w:nsid w:val="59F265A4"/>
    <w:multiLevelType w:val="hybridMultilevel"/>
    <w:tmpl w:val="DA16F782"/>
    <w:lvl w:ilvl="0" w:tplc="5CAC8FA2">
      <w:start w:val="1"/>
      <w:numFmt w:val="decimal"/>
      <w:lvlText w:val="%1."/>
      <w:lvlJc w:val="left"/>
      <w:pPr>
        <w:ind w:left="62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13A03"/>
    <w:multiLevelType w:val="hybridMultilevel"/>
    <w:tmpl w:val="E8C44980"/>
    <w:lvl w:ilvl="0" w:tplc="C99E2EE0">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15:restartNumberingAfterBreak="0">
    <w:nsid w:val="5C33499E"/>
    <w:multiLevelType w:val="hybridMultilevel"/>
    <w:tmpl w:val="10249DDA"/>
    <w:lvl w:ilvl="0" w:tplc="1E086398">
      <w:start w:val="1"/>
      <w:numFmt w:val="decimal"/>
      <w:lvlText w:val="%1."/>
      <w:lvlJc w:val="left"/>
      <w:pPr>
        <w:ind w:left="397" w:hanging="397"/>
      </w:pPr>
      <w:rPr>
        <w:rFonts w:hint="default"/>
        <w:b w:val="0"/>
        <w:bCs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4"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15:restartNumberingAfterBreak="0">
    <w:nsid w:val="672C45C2"/>
    <w:multiLevelType w:val="hybridMultilevel"/>
    <w:tmpl w:val="BC9AE60E"/>
    <w:lvl w:ilvl="0" w:tplc="54DE2A2A">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7" w15:restartNumberingAfterBreak="0">
    <w:nsid w:val="72F6177D"/>
    <w:multiLevelType w:val="hybridMultilevel"/>
    <w:tmpl w:val="A68011BC"/>
    <w:lvl w:ilvl="0" w:tplc="3A4A7AAE">
      <w:start w:val="1"/>
      <w:numFmt w:val="decimal"/>
      <w:lvlText w:val="%1."/>
      <w:lvlJc w:val="left"/>
      <w:pPr>
        <w:ind w:left="397" w:hanging="397"/>
      </w:pPr>
      <w:rPr>
        <w:rFonts w:hint="default"/>
        <w:b/>
        <w:bCs/>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8" w15:restartNumberingAfterBreak="0">
    <w:nsid w:val="77AA1718"/>
    <w:multiLevelType w:val="hybridMultilevel"/>
    <w:tmpl w:val="9CFCF840"/>
    <w:lvl w:ilvl="0" w:tplc="B96ABA20">
      <w:start w:val="1"/>
      <w:numFmt w:val="decimal"/>
      <w:lvlText w:val="%1."/>
      <w:lvlJc w:val="left"/>
      <w:pPr>
        <w:ind w:left="397" w:hanging="397"/>
      </w:pPr>
      <w:rPr>
        <w:rFonts w:hint="default"/>
        <w:b/>
        <w:bCs/>
      </w:rPr>
    </w:lvl>
    <w:lvl w:ilvl="1" w:tplc="FFFFFFFF" w:tentative="1">
      <w:start w:val="1"/>
      <w:numFmt w:val="bullet"/>
      <w:lvlText w:val="o"/>
      <w:lvlJc w:val="left"/>
      <w:pPr>
        <w:ind w:left="1695" w:hanging="360"/>
      </w:pPr>
      <w:rPr>
        <w:rFonts w:ascii="Courier New" w:hAnsi="Courier New" w:cs="Courier New" w:hint="default"/>
      </w:rPr>
    </w:lvl>
    <w:lvl w:ilvl="2" w:tplc="FFFFFFFF" w:tentative="1">
      <w:start w:val="1"/>
      <w:numFmt w:val="bullet"/>
      <w:lvlText w:val=""/>
      <w:lvlJc w:val="left"/>
      <w:pPr>
        <w:ind w:left="2415" w:hanging="360"/>
      </w:pPr>
      <w:rPr>
        <w:rFonts w:ascii="Wingdings" w:hAnsi="Wingdings" w:hint="default"/>
      </w:rPr>
    </w:lvl>
    <w:lvl w:ilvl="3" w:tplc="FFFFFFFF" w:tentative="1">
      <w:start w:val="1"/>
      <w:numFmt w:val="bullet"/>
      <w:lvlText w:val=""/>
      <w:lvlJc w:val="left"/>
      <w:pPr>
        <w:ind w:left="3135" w:hanging="360"/>
      </w:pPr>
      <w:rPr>
        <w:rFonts w:ascii="Symbol" w:hAnsi="Symbol" w:hint="default"/>
      </w:rPr>
    </w:lvl>
    <w:lvl w:ilvl="4" w:tplc="FFFFFFFF" w:tentative="1">
      <w:start w:val="1"/>
      <w:numFmt w:val="bullet"/>
      <w:lvlText w:val="o"/>
      <w:lvlJc w:val="left"/>
      <w:pPr>
        <w:ind w:left="3855" w:hanging="360"/>
      </w:pPr>
      <w:rPr>
        <w:rFonts w:ascii="Courier New" w:hAnsi="Courier New" w:cs="Courier New" w:hint="default"/>
      </w:rPr>
    </w:lvl>
    <w:lvl w:ilvl="5" w:tplc="FFFFFFFF" w:tentative="1">
      <w:start w:val="1"/>
      <w:numFmt w:val="bullet"/>
      <w:lvlText w:val=""/>
      <w:lvlJc w:val="left"/>
      <w:pPr>
        <w:ind w:left="4575" w:hanging="360"/>
      </w:pPr>
      <w:rPr>
        <w:rFonts w:ascii="Wingdings" w:hAnsi="Wingdings" w:hint="default"/>
      </w:rPr>
    </w:lvl>
    <w:lvl w:ilvl="6" w:tplc="FFFFFFFF" w:tentative="1">
      <w:start w:val="1"/>
      <w:numFmt w:val="bullet"/>
      <w:lvlText w:val=""/>
      <w:lvlJc w:val="left"/>
      <w:pPr>
        <w:ind w:left="5295" w:hanging="360"/>
      </w:pPr>
      <w:rPr>
        <w:rFonts w:ascii="Symbol" w:hAnsi="Symbol" w:hint="default"/>
      </w:rPr>
    </w:lvl>
    <w:lvl w:ilvl="7" w:tplc="FFFFFFFF" w:tentative="1">
      <w:start w:val="1"/>
      <w:numFmt w:val="bullet"/>
      <w:lvlText w:val="o"/>
      <w:lvlJc w:val="left"/>
      <w:pPr>
        <w:ind w:left="6015" w:hanging="360"/>
      </w:pPr>
      <w:rPr>
        <w:rFonts w:ascii="Courier New" w:hAnsi="Courier New" w:cs="Courier New" w:hint="default"/>
      </w:rPr>
    </w:lvl>
    <w:lvl w:ilvl="8" w:tplc="FFFFFFFF" w:tentative="1">
      <w:start w:val="1"/>
      <w:numFmt w:val="bullet"/>
      <w:lvlText w:val=""/>
      <w:lvlJc w:val="left"/>
      <w:pPr>
        <w:ind w:left="6735" w:hanging="360"/>
      </w:pPr>
      <w:rPr>
        <w:rFonts w:ascii="Wingdings" w:hAnsi="Wingdings" w:hint="default"/>
      </w:rPr>
    </w:lvl>
  </w:abstractNum>
  <w:abstractNum w:abstractNumId="29" w15:restartNumberingAfterBreak="0">
    <w:nsid w:val="7D365B29"/>
    <w:multiLevelType w:val="multilevel"/>
    <w:tmpl w:val="E3AA6D54"/>
    <w:lvl w:ilvl="0">
      <w:start w:val="1"/>
      <w:numFmt w:val="hebrew1"/>
      <w:pStyle w:val="730"/>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2"/>
  </w:num>
  <w:num w:numId="2" w16cid:durableId="159808484">
    <w:abstractNumId w:val="11"/>
  </w:num>
  <w:num w:numId="3" w16cid:durableId="2074310673">
    <w:abstractNumId w:val="15"/>
  </w:num>
  <w:num w:numId="4" w16cid:durableId="1596554476">
    <w:abstractNumId w:val="29"/>
  </w:num>
  <w:num w:numId="5" w16cid:durableId="781269690">
    <w:abstractNumId w:val="2"/>
  </w:num>
  <w:num w:numId="6" w16cid:durableId="1087919862">
    <w:abstractNumId w:val="17"/>
  </w:num>
  <w:num w:numId="7" w16cid:durableId="1266497691">
    <w:abstractNumId w:val="25"/>
  </w:num>
  <w:num w:numId="8" w16cid:durableId="1873692319">
    <w:abstractNumId w:val="6"/>
  </w:num>
  <w:num w:numId="9" w16cid:durableId="1057507424">
    <w:abstractNumId w:val="24"/>
  </w:num>
  <w:num w:numId="10" w16cid:durableId="1746413210">
    <w:abstractNumId w:val="10"/>
  </w:num>
  <w:num w:numId="11" w16cid:durableId="1107576771">
    <w:abstractNumId w:val="20"/>
  </w:num>
  <w:num w:numId="12" w16cid:durableId="2016957219">
    <w:abstractNumId w:val="12"/>
  </w:num>
  <w:num w:numId="13" w16cid:durableId="1673945162">
    <w:abstractNumId w:val="14"/>
  </w:num>
  <w:num w:numId="14" w16cid:durableId="1516532620">
    <w:abstractNumId w:val="4"/>
  </w:num>
  <w:num w:numId="15" w16cid:durableId="1634477508">
    <w:abstractNumId w:val="5"/>
  </w:num>
  <w:num w:numId="16" w16cid:durableId="119425931">
    <w:abstractNumId w:val="21"/>
  </w:num>
  <w:num w:numId="17" w16cid:durableId="1159227715">
    <w:abstractNumId w:val="3"/>
  </w:num>
  <w:num w:numId="18" w16cid:durableId="49113468">
    <w:abstractNumId w:val="7"/>
  </w:num>
  <w:num w:numId="19" w16cid:durableId="773133326">
    <w:abstractNumId w:val="28"/>
  </w:num>
  <w:num w:numId="20" w16cid:durableId="716507851">
    <w:abstractNumId w:val="18"/>
  </w:num>
  <w:num w:numId="21" w16cid:durableId="2037776403">
    <w:abstractNumId w:val="9"/>
  </w:num>
  <w:num w:numId="22" w16cid:durableId="1083913571">
    <w:abstractNumId w:val="26"/>
  </w:num>
  <w:num w:numId="23" w16cid:durableId="1821387328">
    <w:abstractNumId w:val="1"/>
  </w:num>
  <w:num w:numId="24" w16cid:durableId="754594119">
    <w:abstractNumId w:val="13"/>
  </w:num>
  <w:num w:numId="25" w16cid:durableId="923226186">
    <w:abstractNumId w:val="27"/>
  </w:num>
  <w:num w:numId="26" w16cid:durableId="1541749593">
    <w:abstractNumId w:val="8"/>
  </w:num>
  <w:num w:numId="27" w16cid:durableId="223878945">
    <w:abstractNumId w:val="23"/>
  </w:num>
  <w:num w:numId="28" w16cid:durableId="271208823">
    <w:abstractNumId w:val="0"/>
  </w:num>
  <w:num w:numId="29" w16cid:durableId="532688675">
    <w:abstractNumId w:val="19"/>
  </w:num>
  <w:num w:numId="30" w16cid:durableId="117507247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9CE"/>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275B"/>
    <w:rsid w:val="00023E81"/>
    <w:rsid w:val="00023FC0"/>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4E88"/>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1DF2"/>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8BE"/>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760"/>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4A25"/>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AD2"/>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201"/>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67D"/>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971"/>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DB3"/>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195"/>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629"/>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6F5B"/>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67E67"/>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2FBE"/>
    <w:rsid w:val="003F316F"/>
    <w:rsid w:val="003F3D90"/>
    <w:rsid w:val="003F3E9D"/>
    <w:rsid w:val="003F4681"/>
    <w:rsid w:val="003F48CD"/>
    <w:rsid w:val="003F4A41"/>
    <w:rsid w:val="003F5248"/>
    <w:rsid w:val="003F555C"/>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88A"/>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210"/>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22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AF4"/>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36F"/>
    <w:rsid w:val="005A57D6"/>
    <w:rsid w:val="005A5A70"/>
    <w:rsid w:val="005A7389"/>
    <w:rsid w:val="005A78EE"/>
    <w:rsid w:val="005A7C36"/>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B9B"/>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6EB"/>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3CB3"/>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1B6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0A"/>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AF5"/>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6FDF"/>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03F"/>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152"/>
    <w:rsid w:val="008F62CE"/>
    <w:rsid w:val="008F71B1"/>
    <w:rsid w:val="008F71BC"/>
    <w:rsid w:val="008F7246"/>
    <w:rsid w:val="008F7A70"/>
    <w:rsid w:val="008F7DE6"/>
    <w:rsid w:val="00900FAB"/>
    <w:rsid w:val="009015B2"/>
    <w:rsid w:val="00901881"/>
    <w:rsid w:val="00901D1D"/>
    <w:rsid w:val="00901EF9"/>
    <w:rsid w:val="009022AF"/>
    <w:rsid w:val="009022F5"/>
    <w:rsid w:val="009024D3"/>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F03"/>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6AF"/>
    <w:rsid w:val="009854B6"/>
    <w:rsid w:val="00985829"/>
    <w:rsid w:val="00985ACC"/>
    <w:rsid w:val="00985D36"/>
    <w:rsid w:val="00985DBA"/>
    <w:rsid w:val="0098641D"/>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644"/>
    <w:rsid w:val="009A58E6"/>
    <w:rsid w:val="009A5FDB"/>
    <w:rsid w:val="009A6B3F"/>
    <w:rsid w:val="009A78AB"/>
    <w:rsid w:val="009A7A42"/>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168"/>
    <w:rsid w:val="009C47BA"/>
    <w:rsid w:val="009C4B23"/>
    <w:rsid w:val="009C5D49"/>
    <w:rsid w:val="009C6BE2"/>
    <w:rsid w:val="009C718C"/>
    <w:rsid w:val="009C7342"/>
    <w:rsid w:val="009C7345"/>
    <w:rsid w:val="009C7B24"/>
    <w:rsid w:val="009C7BBD"/>
    <w:rsid w:val="009C7FE0"/>
    <w:rsid w:val="009D05CC"/>
    <w:rsid w:val="009D07DD"/>
    <w:rsid w:val="009D09AE"/>
    <w:rsid w:val="009D0D71"/>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A3C"/>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4B5"/>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15F"/>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0888"/>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D4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191"/>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C73"/>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CB0"/>
    <w:rsid w:val="00BC4FF8"/>
    <w:rsid w:val="00BC50FF"/>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9E2"/>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5F5C"/>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F85"/>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5EBC"/>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175"/>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4CF1"/>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BFB"/>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148"/>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7F0"/>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610"/>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70A"/>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A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A1"/>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1C4F"/>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3B8"/>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table" w:styleId="a8">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9">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9"/>
    <w:uiPriority w:val="99"/>
    <w:rsid w:val="00AF6305"/>
    <w:rPr>
      <w:rFonts w:ascii="Tahoma" w:hAnsi="Tahoma" w:cs="Tahoma"/>
      <w:sz w:val="18"/>
      <w:szCs w:val="18"/>
    </w:rPr>
  </w:style>
  <w:style w:type="paragraph" w:styleId="aa">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a"/>
    <w:uiPriority w:val="99"/>
    <w:rsid w:val="005F492A"/>
    <w:rPr>
      <w:szCs w:val="20"/>
    </w:rPr>
  </w:style>
  <w:style w:type="paragraph" w:styleId="ab">
    <w:name w:val="annotation subject"/>
    <w:basedOn w:val="aa"/>
    <w:next w:val="aa"/>
    <w:link w:val="23"/>
    <w:uiPriority w:val="99"/>
    <w:unhideWhenUsed/>
    <w:rsid w:val="005F492A"/>
    <w:rPr>
      <w:b/>
      <w:bCs/>
    </w:rPr>
  </w:style>
  <w:style w:type="character" w:customStyle="1" w:styleId="23">
    <w:name w:val="נושא הערה תו2"/>
    <w:basedOn w:val="13"/>
    <w:link w:val="ab"/>
    <w:uiPriority w:val="99"/>
    <w:rsid w:val="005F492A"/>
    <w:rPr>
      <w:b/>
      <w:bCs/>
      <w:szCs w:val="20"/>
    </w:rPr>
  </w:style>
  <w:style w:type="paragraph" w:styleId="ac">
    <w:name w:val="List Paragraph"/>
    <w:aliases w:val="LP1,פיסקת bullets,Bullet List,FooterText,List Paragraph_0,List Paragraph_1,List Paragraph_2,Paragraphe de liste1,lp1,numbered,List Paragraph1,style 2"/>
    <w:basedOn w:val="a0"/>
    <w:link w:val="ad"/>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e">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8"/>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0">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1">
    <w:name w:val="Body Text Indent"/>
    <w:basedOn w:val="a0"/>
    <w:link w:val="af2"/>
    <w:uiPriority w:val="99"/>
    <w:unhideWhenUsed/>
    <w:rsid w:val="0006189A"/>
    <w:pPr>
      <w:spacing w:after="120"/>
      <w:ind w:left="340"/>
    </w:pPr>
    <w:rPr>
      <w:rFonts w:ascii="Tahoma" w:hAnsi="Tahoma" w:cs="Tahoma"/>
      <w:sz w:val="16"/>
      <w:szCs w:val="20"/>
    </w:rPr>
  </w:style>
  <w:style w:type="character" w:customStyle="1" w:styleId="af2">
    <w:name w:val="כניסה בגוף טקסט תו"/>
    <w:basedOn w:val="a1"/>
    <w:link w:val="af1"/>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3">
    <w:name w:val="תואר"/>
    <w:basedOn w:val="a0"/>
    <w:link w:val="af4"/>
    <w:qFormat/>
    <w:rsid w:val="00417266"/>
    <w:pPr>
      <w:spacing w:line="240" w:lineRule="auto"/>
      <w:jc w:val="center"/>
    </w:pPr>
    <w:rPr>
      <w:rFonts w:eastAsia="Times New Roman" w:cs="Times New Roman"/>
      <w:b/>
      <w:bCs/>
      <w:sz w:val="32"/>
      <w:szCs w:val="32"/>
      <w:lang w:eastAsia="he-IL"/>
    </w:rPr>
  </w:style>
  <w:style w:type="character" w:customStyle="1" w:styleId="af4">
    <w:name w:val="תואר תו"/>
    <w:link w:val="af3"/>
    <w:locked/>
    <w:rsid w:val="00417266"/>
    <w:rPr>
      <w:rFonts w:eastAsia="Times New Roman" w:cs="Times New Roman"/>
      <w:b/>
      <w:bCs/>
      <w:sz w:val="32"/>
      <w:szCs w:val="32"/>
      <w:lang w:eastAsia="he-IL"/>
    </w:rPr>
  </w:style>
  <w:style w:type="character" w:customStyle="1" w:styleId="24">
    <w:name w:val="טקסט הערת שוליים תו2"/>
    <w:uiPriority w:val="99"/>
    <w:rsid w:val="00417266"/>
    <w:rPr>
      <w:rFonts w:cs="David"/>
    </w:rPr>
  </w:style>
  <w:style w:type="paragraph" w:styleId="af5">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6">
    <w:name w:val="table of figures"/>
    <w:basedOn w:val="a0"/>
    <w:next w:val="a0"/>
    <w:uiPriority w:val="99"/>
    <w:semiHidden/>
    <w:unhideWhenUsed/>
    <w:rsid w:val="00417266"/>
  </w:style>
  <w:style w:type="character" w:styleId="af7">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d">
    <w:name w:val="פיסקת רשימה תו"/>
    <w:aliases w:val="LP1 תו,פיסקת bullets תו,Bullet List תו,FooterText תו,List Paragraph_0 תו,List Paragraph_1 תו,List Paragraph_2 תו,Paragraphe de liste1 תו,lp1 תו,numbered תו,List Paragraph1 תו,style 2 תו"/>
    <w:link w:val="ac"/>
    <w:uiPriority w:val="34"/>
    <w:rsid w:val="00DD7B55"/>
  </w:style>
  <w:style w:type="paragraph" w:customStyle="1" w:styleId="739">
    <w:name w:val="73א הזחה ראשונה מספר"/>
    <w:basedOn w:val="ac"/>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1"/>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c"/>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2"/>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8">
    <w:name w:val="כניסה שלישית"/>
    <w:basedOn w:val="ac"/>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0">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9">
    <w:name w:val="Plain Text"/>
    <w:basedOn w:val="a0"/>
    <w:link w:val="afa"/>
    <w:uiPriority w:val="99"/>
    <w:unhideWhenUsed/>
    <w:rsid w:val="006D5CCE"/>
    <w:pPr>
      <w:spacing w:line="240" w:lineRule="auto"/>
      <w:jc w:val="left"/>
    </w:pPr>
    <w:rPr>
      <w:rFonts w:ascii="Calibri" w:hAnsi="Calibri" w:cstheme="minorBidi"/>
      <w:sz w:val="22"/>
      <w:szCs w:val="21"/>
    </w:rPr>
  </w:style>
  <w:style w:type="character" w:customStyle="1" w:styleId="afa">
    <w:name w:val="טקסט רגיל תו"/>
    <w:basedOn w:val="a1"/>
    <w:link w:val="af9"/>
    <w:uiPriority w:val="99"/>
    <w:rsid w:val="006D5CCE"/>
    <w:rPr>
      <w:rFonts w:ascii="Calibri" w:hAnsi="Calibri" w:cstheme="minorBidi"/>
      <w:sz w:val="22"/>
      <w:szCs w:val="21"/>
    </w:rPr>
  </w:style>
  <w:style w:type="table" w:customStyle="1" w:styleId="25">
    <w:name w:val="רשת טבלה2"/>
    <w:basedOn w:val="a2"/>
    <w:next w:val="a8"/>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semiHidden/>
    <w:unhideWhenUsed/>
    <w:rsid w:val="006D5CCE"/>
    <w:pPr>
      <w:spacing w:line="240" w:lineRule="auto"/>
    </w:pPr>
    <w:rPr>
      <w:szCs w:val="20"/>
    </w:rPr>
  </w:style>
  <w:style w:type="character" w:customStyle="1" w:styleId="afc">
    <w:name w:val="טקסט הערת סיום תו"/>
    <w:basedOn w:val="a1"/>
    <w:link w:val="afb"/>
    <w:uiPriority w:val="99"/>
    <w:semiHidden/>
    <w:rsid w:val="006D5CCE"/>
    <w:rPr>
      <w:szCs w:val="20"/>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d"/>
    <w:uiPriority w:val="99"/>
    <w:unhideWhenUsed/>
    <w:rsid w:val="002516DF"/>
    <w:pPr>
      <w:tabs>
        <w:tab w:val="center" w:pos="4153"/>
        <w:tab w:val="right" w:pos="8306"/>
      </w:tabs>
      <w:spacing w:line="240" w:lineRule="auto"/>
    </w:pPr>
    <w:rPr>
      <w:rFonts w:eastAsia="Calibri"/>
    </w:rPr>
  </w:style>
  <w:style w:type="character" w:customStyle="1" w:styleId="afd">
    <w:name w:val="כותרת עליונה תו"/>
    <w:basedOn w:val="a1"/>
    <w:link w:val="18"/>
    <w:uiPriority w:val="99"/>
    <w:rsid w:val="002516DF"/>
    <w:rPr>
      <w:rFonts w:eastAsia="Calibri"/>
    </w:rPr>
  </w:style>
  <w:style w:type="paragraph" w:customStyle="1" w:styleId="19">
    <w:name w:val="כותרת תחתונה1"/>
    <w:basedOn w:val="a0"/>
    <w:link w:val="afe"/>
    <w:uiPriority w:val="99"/>
    <w:unhideWhenUsed/>
    <w:rsid w:val="002516DF"/>
    <w:pPr>
      <w:tabs>
        <w:tab w:val="center" w:pos="4153"/>
        <w:tab w:val="right" w:pos="8306"/>
      </w:tabs>
      <w:spacing w:line="240" w:lineRule="auto"/>
    </w:pPr>
    <w:rPr>
      <w:rFonts w:eastAsia="Calibri"/>
    </w:rPr>
  </w:style>
  <w:style w:type="character" w:customStyle="1" w:styleId="afe">
    <w:name w:val="כותרת תחתונה תו"/>
    <w:basedOn w:val="a1"/>
    <w:link w:val="19"/>
    <w:uiPriority w:val="99"/>
    <w:rsid w:val="002516DF"/>
    <w:rPr>
      <w:rFonts w:eastAsia="Calibri"/>
    </w:rPr>
  </w:style>
  <w:style w:type="paragraph" w:customStyle="1" w:styleId="1a">
    <w:name w:val="תאריך1"/>
    <w:basedOn w:val="a0"/>
    <w:next w:val="a0"/>
    <w:link w:val="aff"/>
    <w:uiPriority w:val="99"/>
    <w:unhideWhenUsed/>
    <w:rsid w:val="002516DF"/>
    <w:pPr>
      <w:spacing w:before="120" w:line="240" w:lineRule="auto"/>
    </w:pPr>
    <w:rPr>
      <w:rFonts w:eastAsia="Calibri"/>
    </w:rPr>
  </w:style>
  <w:style w:type="character" w:customStyle="1" w:styleId="aff">
    <w:name w:val="תאריך תו"/>
    <w:basedOn w:val="a1"/>
    <w:link w:val="1a"/>
    <w:uiPriority w:val="99"/>
    <w:rsid w:val="002516DF"/>
    <w:rPr>
      <w:rFonts w:eastAsia="Calibri"/>
    </w:rPr>
  </w:style>
  <w:style w:type="character" w:customStyle="1" w:styleId="aff0">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b">
    <w:name w:val="פיסקת רשימה1"/>
    <w:basedOn w:val="a0"/>
    <w:uiPriority w:val="34"/>
    <w:qFormat/>
    <w:rsid w:val="002516DF"/>
    <w:pPr>
      <w:ind w:left="720"/>
      <w:contextualSpacing/>
    </w:pPr>
    <w:rPr>
      <w:rFonts w:eastAsia="Calibri"/>
    </w:rPr>
  </w:style>
  <w:style w:type="paragraph" w:customStyle="1" w:styleId="aff1">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c">
    <w:name w:val="טקסט בלונים1"/>
    <w:basedOn w:val="a0"/>
    <w:link w:val="aff2"/>
    <w:uiPriority w:val="99"/>
    <w:semiHidden/>
    <w:unhideWhenUsed/>
    <w:rsid w:val="002516DF"/>
    <w:pPr>
      <w:spacing w:line="240" w:lineRule="auto"/>
    </w:pPr>
    <w:rPr>
      <w:rFonts w:ascii="Tahoma" w:eastAsia="Calibri" w:hAnsi="Tahoma" w:cs="Tahoma"/>
      <w:sz w:val="18"/>
      <w:szCs w:val="18"/>
    </w:rPr>
  </w:style>
  <w:style w:type="character" w:customStyle="1" w:styleId="aff2">
    <w:name w:val="טקסט בלונים תו"/>
    <w:link w:val="1c"/>
    <w:uiPriority w:val="99"/>
    <w:semiHidden/>
    <w:rsid w:val="002516DF"/>
    <w:rPr>
      <w:rFonts w:ascii="Tahoma" w:eastAsia="Calibri" w:hAnsi="Tahoma" w:cs="Tahoma"/>
      <w:sz w:val="18"/>
      <w:szCs w:val="18"/>
    </w:rPr>
  </w:style>
  <w:style w:type="character" w:customStyle="1" w:styleId="1d">
    <w:name w:val="כותרת תחתונה תו1"/>
    <w:uiPriority w:val="99"/>
    <w:rsid w:val="002516DF"/>
    <w:rPr>
      <w:rFonts w:cs="David"/>
      <w:sz w:val="24"/>
      <w:szCs w:val="24"/>
    </w:rPr>
  </w:style>
  <w:style w:type="character" w:customStyle="1" w:styleId="1e">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0">
    <w:name w:val="טקסט הערה1"/>
    <w:basedOn w:val="a0"/>
    <w:link w:val="aff3"/>
    <w:uiPriority w:val="99"/>
    <w:unhideWhenUsed/>
    <w:rsid w:val="002516DF"/>
    <w:pPr>
      <w:spacing w:line="240" w:lineRule="auto"/>
    </w:pPr>
    <w:rPr>
      <w:rFonts w:eastAsia="Calibri"/>
      <w:szCs w:val="20"/>
    </w:rPr>
  </w:style>
  <w:style w:type="character" w:customStyle="1" w:styleId="aff3">
    <w:name w:val="טקסט הערה תו"/>
    <w:link w:val="1f0"/>
    <w:uiPriority w:val="99"/>
    <w:rsid w:val="002516DF"/>
    <w:rPr>
      <w:rFonts w:eastAsia="Calibri"/>
      <w:szCs w:val="20"/>
    </w:rPr>
  </w:style>
  <w:style w:type="paragraph" w:customStyle="1" w:styleId="1f1">
    <w:name w:val="נושא הערה1"/>
    <w:basedOn w:val="1f0"/>
    <w:next w:val="1f0"/>
    <w:link w:val="aff4"/>
    <w:uiPriority w:val="99"/>
    <w:semiHidden/>
    <w:unhideWhenUsed/>
    <w:rsid w:val="002516DF"/>
    <w:rPr>
      <w:b/>
      <w:bCs/>
    </w:rPr>
  </w:style>
  <w:style w:type="character" w:customStyle="1" w:styleId="aff4">
    <w:name w:val="נושא הערה תו"/>
    <w:link w:val="1f1"/>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2">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0">
    <w:name w:val="73א הזחה אותיות"/>
    <w:basedOn w:val="ac"/>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c"/>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5">
    <w:name w:val="נבנצלים"/>
    <w:basedOn w:val="a0"/>
    <w:next w:val="a0"/>
    <w:rsid w:val="00114E4E"/>
    <w:pPr>
      <w:widowControl w:val="0"/>
      <w:ind w:left="-567"/>
    </w:pPr>
    <w:rPr>
      <w:rFonts w:eastAsia="Times New Roman"/>
      <w:sz w:val="24"/>
      <w:szCs w:val="20"/>
      <w:lang w:eastAsia="he-IL"/>
    </w:rPr>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6">
    <w:name w:val="Subtitle"/>
    <w:basedOn w:val="a0"/>
    <w:next w:val="a0"/>
    <w:link w:val="aff7"/>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7">
    <w:name w:val="כותרת משנה תו"/>
    <w:basedOn w:val="a1"/>
    <w:link w:val="aff6"/>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8">
    <w:name w:val="No Spacing"/>
    <w:link w:val="aff9"/>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9">
    <w:name w:val="ללא מרווח תו"/>
    <w:basedOn w:val="a1"/>
    <w:link w:val="aff8"/>
    <w:uiPriority w:val="1"/>
    <w:rsid w:val="00BA23AE"/>
    <w:rPr>
      <w:rFonts w:asciiTheme="minorHAnsi" w:eastAsiaTheme="minorEastAsia" w:hAnsiTheme="minorHAnsi" w:cstheme="minorBidi"/>
      <w:sz w:val="22"/>
      <w:szCs w:val="22"/>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a">
    <w:name w:val="טבלה הערות מתחת"/>
    <w:basedOn w:val="736"/>
    <w:qFormat/>
    <w:rsid w:val="00771BEC"/>
    <w:pPr>
      <w:spacing w:before="120"/>
    </w:pPr>
  </w:style>
  <w:style w:type="paragraph" w:customStyle="1" w:styleId="73fc">
    <w:name w:val="73א אותיות רשימה א"/>
    <w:aliases w:val="ב"/>
    <w:basedOn w:val="ac"/>
    <w:qFormat/>
    <w:rsid w:val="00A858E9"/>
    <w:pPr>
      <w:widowControl w:val="0"/>
      <w:spacing w:after="180" w:line="260" w:lineRule="exact"/>
      <w:ind w:left="0"/>
    </w:pPr>
    <w:rPr>
      <w:rFonts w:ascii="Tahoma" w:hAnsi="Tahoma" w:cs="Tahoma"/>
      <w:color w:val="0D0D0D" w:themeColor="text1" w:themeTint="F2"/>
      <w:sz w:val="18"/>
      <w:szCs w:val="18"/>
    </w:rPr>
  </w:style>
  <w:style w:type="paragraph" w:customStyle="1" w:styleId="affb">
    <w:name w:val="קריאות"/>
    <w:basedOn w:val="a0"/>
    <w:next w:val="a0"/>
    <w:rsid w:val="00CF1EB5"/>
    <w:pPr>
      <w:spacing w:line="240" w:lineRule="exact"/>
    </w:pPr>
    <w:rPr>
      <w:rFonts w:ascii="David" w:eastAsia="Times New Roman" w:hAnsi="David"/>
      <w:sz w:val="24"/>
      <w:u w:val="single"/>
      <w:lang w:eastAsia="he-IL"/>
    </w:rPr>
  </w:style>
  <w:style w:type="paragraph" w:customStyle="1" w:styleId="affc">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d"/>
    <w:locked/>
    <w:rsid w:val="00CF1EB5"/>
    <w:rPr>
      <w:bCs/>
      <w:noProof/>
      <w:sz w:val="24"/>
      <w:lang w:eastAsia="he-IL"/>
    </w:rPr>
  </w:style>
  <w:style w:type="paragraph" w:customStyle="1" w:styleId="affd">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3">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c"/>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e">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e"/>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1"/>
    <w:link w:val="214"/>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0"/>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d">
    <w:name w:val="73א כותרת סיכום"/>
    <w:basedOn w:val="733155"/>
    <w:qFormat/>
    <w:rsid w:val="00662020"/>
    <w:rPr>
      <w:b w:val="0"/>
    </w:rPr>
  </w:style>
  <w:style w:type="paragraph" w:customStyle="1" w:styleId="73fe">
    <w:name w:val="73א תמונת המצב העולה מן הביקורת"/>
    <w:basedOn w:val="210"/>
    <w:link w:val="73ff"/>
    <w:qFormat/>
    <w:rsid w:val="006F49D3"/>
    <w:pPr>
      <w:keepNext/>
      <w:keepLines/>
      <w:pBdr>
        <w:top w:val="single" w:sz="12" w:space="5" w:color="auto"/>
      </w:pBdr>
      <w:spacing w:before="360" w:after="240"/>
      <w:outlineLvl w:val="9"/>
    </w:pPr>
    <w:rPr>
      <w:sz w:val="31"/>
      <w:szCs w:val="31"/>
    </w:rPr>
  </w:style>
  <w:style w:type="character" w:customStyle="1" w:styleId="73ff">
    <w:name w:val="73א תמונת המצב העולה מן הביקורת תו"/>
    <w:basedOn w:val="21Char1"/>
    <w:link w:val="73fe"/>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1"/>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1">
    <w:name w:val="73א מרווח של 1 בטקס רץ"/>
    <w:basedOn w:val="a0"/>
    <w:link w:val="73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2">
    <w:name w:val="73א מרווח של 1 בטקס רץ תו"/>
    <w:basedOn w:val="a1"/>
    <w:link w:val="7311"/>
    <w:rsid w:val="001F3363"/>
    <w:rPr>
      <w:rFonts w:ascii="Tahoma" w:hAnsi="Tahoma" w:cs="Tahoma"/>
      <w:color w:val="0D0D0D" w:themeColor="text1" w:themeTint="F2"/>
      <w:spacing w:val="20"/>
      <w:sz w:val="18"/>
      <w:szCs w:val="18"/>
    </w:rPr>
  </w:style>
  <w:style w:type="paragraph" w:customStyle="1" w:styleId="afff0">
    <w:name w:val="כותרת לבנה בתוך תבנית אדומה בתקציר"/>
    <w:basedOn w:val="a0"/>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0">
    <w:name w:val="73א כותרת לבנה בתוך תבנית אדומה בתקציר"/>
    <w:basedOn w:val="afff0"/>
    <w:link w:val="73ff1"/>
    <w:qFormat/>
    <w:rsid w:val="00524400"/>
    <w:pPr>
      <w:keepNext/>
      <w:keepLines/>
      <w:spacing w:before="0"/>
    </w:pPr>
  </w:style>
  <w:style w:type="character" w:customStyle="1" w:styleId="Char1">
    <w:name w:val="כותרת לבנה בתוך תבנית אדומה בתקציר Char"/>
    <w:basedOn w:val="a1"/>
    <w:link w:val="afff0"/>
    <w:rsid w:val="009D41AC"/>
    <w:rPr>
      <w:rFonts w:ascii="Tahoma" w:hAnsi="Tahoma" w:cs="Tahoma"/>
      <w:b/>
      <w:bCs/>
      <w:color w:val="FFFFFF" w:themeColor="background1"/>
      <w:sz w:val="22"/>
      <w:szCs w:val="22"/>
    </w:rPr>
  </w:style>
  <w:style w:type="character" w:customStyle="1" w:styleId="73ff1">
    <w:name w:val="73א כותרת לבנה בתוך תבנית אדומה בתקציר תו"/>
    <w:basedOn w:val="Char1"/>
    <w:link w:val="73ff0"/>
    <w:rsid w:val="00524400"/>
    <w:rPr>
      <w:rFonts w:ascii="Tahoma" w:hAnsi="Tahoma" w:cs="Tahoma"/>
      <w:b/>
      <w:bCs/>
      <w:color w:val="FFFFFF" w:themeColor="background1"/>
      <w:sz w:val="22"/>
      <w:szCs w:val="22"/>
    </w:rPr>
  </w:style>
  <w:style w:type="paragraph" w:customStyle="1" w:styleId="73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2">
    <w:name w:val="73א היפרלינק"/>
    <w:basedOn w:val="736"/>
    <w:link w:val="73ff3"/>
    <w:qFormat/>
    <w:rsid w:val="009578F0"/>
    <w:pPr>
      <w:bidi w:val="0"/>
    </w:pPr>
    <w:rPr>
      <w:color w:val="6090CC"/>
      <w:u w:val="single"/>
    </w:rPr>
  </w:style>
  <w:style w:type="character" w:customStyle="1" w:styleId="73ff3">
    <w:name w:val="73א היפרלינק תו"/>
    <w:basedOn w:val="737"/>
    <w:link w:val="73ff2"/>
    <w:rsid w:val="009578F0"/>
    <w:rPr>
      <w:rFonts w:ascii="Tahoma" w:hAnsi="Tahoma" w:cs="Tahoma"/>
      <w:color w:val="6090CC"/>
      <w:sz w:val="14"/>
      <w:szCs w:val="14"/>
      <w:u w:val="single"/>
    </w:rPr>
  </w:style>
  <w:style w:type="paragraph" w:customStyle="1" w:styleId="73ff4">
    <w:name w:val="73א קוביה כחולה עם מספר מוזח"/>
    <w:basedOn w:val="739"/>
    <w:link w:val="73ff5"/>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d"/>
    <w:link w:val="739"/>
    <w:rsid w:val="0091353C"/>
    <w:rPr>
      <w:rFonts w:ascii="Tahoma" w:hAnsi="Tahoma" w:cs="Tahoma"/>
      <w:color w:val="0D0D0D" w:themeColor="text1" w:themeTint="F2"/>
      <w:sz w:val="18"/>
      <w:szCs w:val="18"/>
    </w:rPr>
  </w:style>
  <w:style w:type="character" w:customStyle="1" w:styleId="73ff5">
    <w:name w:val="73א קוביה כחולה עם מספר מוזח תו"/>
    <w:basedOn w:val="73a"/>
    <w:link w:val="73ff4"/>
    <w:rsid w:val="00FF6AD9"/>
    <w:rPr>
      <w:rFonts w:ascii="Tahoma" w:hAnsi="Tahoma" w:cs="Tahoma"/>
      <w:color w:val="0D0D0D" w:themeColor="text1" w:themeTint="F2"/>
      <w:sz w:val="18"/>
      <w:szCs w:val="18"/>
      <w:shd w:val="clear" w:color="auto" w:fill="CEEAF6"/>
    </w:rPr>
  </w:style>
  <w:style w:type="paragraph" w:customStyle="1" w:styleId="73ff6">
    <w:name w:val="73א כותרת טקסט רץ מודגשת"/>
    <w:basedOn w:val="a0"/>
    <w:link w:val="73ff7"/>
    <w:qFormat/>
    <w:rsid w:val="001F3363"/>
    <w:pPr>
      <w:spacing w:after="180" w:line="260" w:lineRule="exact"/>
    </w:pPr>
    <w:rPr>
      <w:rFonts w:ascii="Tahoma" w:hAnsi="Tahoma" w:cs="Tahoma"/>
      <w:b/>
      <w:bCs/>
      <w:color w:val="0D0D0D" w:themeColor="text1" w:themeTint="F2"/>
      <w:sz w:val="18"/>
      <w:szCs w:val="18"/>
    </w:rPr>
  </w:style>
  <w:style w:type="character" w:customStyle="1" w:styleId="73ff7">
    <w:name w:val="73א כותרת טקסט רץ מודגשת תו"/>
    <w:basedOn w:val="a1"/>
    <w:link w:val="73ff6"/>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1">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2">
    <w:name w:val="נבנצאל תו"/>
    <w:basedOn w:val="a1"/>
    <w:link w:val="afff3"/>
    <w:uiPriority w:val="99"/>
    <w:locked/>
    <w:rsid w:val="00905FB1"/>
    <w:rPr>
      <w:szCs w:val="20"/>
    </w:rPr>
  </w:style>
  <w:style w:type="paragraph" w:customStyle="1" w:styleId="afff3">
    <w:name w:val="נבנצאל"/>
    <w:basedOn w:val="a0"/>
    <w:next w:val="a0"/>
    <w:link w:val="afff2"/>
    <w:uiPriority w:val="99"/>
    <w:rsid w:val="00905FB1"/>
    <w:pPr>
      <w:ind w:left="-567"/>
    </w:pPr>
    <w:rPr>
      <w:szCs w:val="20"/>
    </w:rPr>
  </w:style>
  <w:style w:type="paragraph" w:styleId="afff4">
    <w:name w:val="Document Map"/>
    <w:basedOn w:val="a0"/>
    <w:link w:val="afff5"/>
    <w:uiPriority w:val="99"/>
    <w:semiHidden/>
    <w:unhideWhenUsed/>
    <w:rsid w:val="0030451F"/>
    <w:pPr>
      <w:spacing w:line="240" w:lineRule="auto"/>
    </w:pPr>
    <w:rPr>
      <w:rFonts w:ascii="Tahoma" w:hAnsi="Tahoma" w:cs="Tahoma"/>
      <w:sz w:val="16"/>
      <w:szCs w:val="16"/>
    </w:rPr>
  </w:style>
  <w:style w:type="character" w:customStyle="1" w:styleId="afff5">
    <w:name w:val="מפת מסמך תו"/>
    <w:basedOn w:val="a1"/>
    <w:link w:val="afff4"/>
    <w:uiPriority w:val="99"/>
    <w:semiHidden/>
    <w:rsid w:val="0030451F"/>
    <w:rPr>
      <w:rFonts w:ascii="Tahoma" w:hAnsi="Tahoma" w:cs="Tahoma"/>
      <w:sz w:val="16"/>
      <w:szCs w:val="16"/>
    </w:rPr>
  </w:style>
  <w:style w:type="paragraph" w:customStyle="1" w:styleId="1f4">
    <w:name w:val="סגנון1"/>
    <w:basedOn w:val="af0"/>
    <w:qFormat/>
    <w:rsid w:val="0030451F"/>
    <w:pPr>
      <w:jc w:val="center"/>
    </w:pPr>
    <w:rPr>
      <w:b/>
      <w:bCs/>
      <w:iCs w:val="0"/>
      <w:color w:val="000000" w:themeColor="text1"/>
      <w:sz w:val="24"/>
      <w:szCs w:val="24"/>
    </w:rPr>
  </w:style>
  <w:style w:type="paragraph" w:customStyle="1" w:styleId="27">
    <w:name w:val="סגנון2"/>
    <w:basedOn w:val="af0"/>
    <w:autoRedefine/>
    <w:qFormat/>
    <w:rsid w:val="0030451F"/>
    <w:pPr>
      <w:jc w:val="center"/>
    </w:pPr>
    <w:rPr>
      <w:b/>
      <w:bCs/>
      <w:iCs w:val="0"/>
      <w:color w:val="000000" w:themeColor="text1"/>
      <w:sz w:val="24"/>
      <w:szCs w:val="24"/>
    </w:rPr>
  </w:style>
  <w:style w:type="paragraph" w:customStyle="1" w:styleId="35">
    <w:name w:val="סגנון3"/>
    <w:basedOn w:val="af0"/>
    <w:autoRedefine/>
    <w:qFormat/>
    <w:rsid w:val="0030451F"/>
    <w:pPr>
      <w:jc w:val="center"/>
    </w:pPr>
    <w:rPr>
      <w:b/>
      <w:bCs/>
      <w:iCs w:val="0"/>
      <w:color w:val="000000" w:themeColor="text1"/>
      <w:sz w:val="24"/>
      <w:szCs w:val="24"/>
    </w:rPr>
  </w:style>
  <w:style w:type="paragraph" w:customStyle="1" w:styleId="42">
    <w:name w:val="סגנון4"/>
    <w:basedOn w:val="af0"/>
    <w:autoRedefine/>
    <w:qFormat/>
    <w:rsid w:val="0030451F"/>
    <w:pPr>
      <w:jc w:val="center"/>
    </w:pPr>
    <w:rPr>
      <w:b/>
      <w:bCs/>
      <w:iCs w:val="0"/>
      <w:color w:val="000000" w:themeColor="text1"/>
      <w:sz w:val="24"/>
      <w:szCs w:val="24"/>
    </w:rPr>
  </w:style>
  <w:style w:type="paragraph" w:customStyle="1" w:styleId="afff6">
    <w:name w:val="סגנון כיתוב + לא מודגש לא נטוי"/>
    <w:basedOn w:val="af0"/>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8">
    <w:name w:val="73א מקרא+הערות לתרשים/לוח/תמונה כוכבית"/>
    <w:basedOn w:val="73e"/>
    <w:qFormat/>
    <w:rsid w:val="002F430E"/>
    <w:pPr>
      <w:framePr w:wrap="around" w:vAnchor="text" w:hAnchor="text" w:y="1"/>
    </w:pPr>
  </w:style>
  <w:style w:type="paragraph" w:customStyle="1" w:styleId="afff7">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0"/>
    <w:qFormat/>
    <w:rsid w:val="003570AC"/>
    <w:pPr>
      <w:ind w:left="2268"/>
    </w:pPr>
    <w:rPr>
      <w:rFonts w:ascii="Tahoma" w:hAnsi="Tahoma" w:cs="Tahoma"/>
      <w:sz w:val="18"/>
      <w:szCs w:val="18"/>
    </w:rPr>
  </w:style>
  <w:style w:type="paragraph" w:customStyle="1" w:styleId="-1">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8">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e"/>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9">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a">
    <w:name w:val="page number"/>
    <w:basedOn w:val="a1"/>
    <w:uiPriority w:val="99"/>
    <w:semiHidden/>
    <w:unhideWhenUsed/>
    <w:rsid w:val="005B2BF5"/>
  </w:style>
  <w:style w:type="table" w:customStyle="1" w:styleId="1f5">
    <w:name w:val="טבלת רשת1"/>
    <w:basedOn w:val="a2"/>
    <w:next w:val="a8"/>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c">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d">
    <w:name w:val="תאריך הדוח"/>
    <w:qFormat/>
    <w:rsid w:val="000F5023"/>
    <w:pPr>
      <w:ind w:left="2268"/>
      <w:jc w:val="left"/>
    </w:pPr>
    <w:rPr>
      <w:rFonts w:ascii="Tahoma" w:hAnsi="Tahoma" w:cs="Tahoma"/>
      <w:sz w:val="18"/>
      <w:szCs w:val="18"/>
    </w:rPr>
  </w:style>
  <w:style w:type="paragraph" w:customStyle="1" w:styleId="7">
    <w:name w:val="סגנון7"/>
    <w:basedOn w:val="73ff4"/>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2507E8"/>
    <w:rPr>
      <w:rFonts w:ascii="Tahoma" w:hAnsi="Tahoma" w:cs="Tahoma"/>
      <w:color w:val="0D0D0D" w:themeColor="text1" w:themeTint="F2"/>
      <w:sz w:val="14"/>
      <w:szCs w:val="14"/>
    </w:rPr>
  </w:style>
  <w:style w:type="paragraph" w:customStyle="1" w:styleId="713">
    <w:name w:val="71ג הזחה מספר בסוגריים"/>
    <w:basedOn w:val="ac"/>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e"/>
    <w:qFormat/>
    <w:rsid w:val="00AB2F78"/>
  </w:style>
  <w:style w:type="paragraph" w:customStyle="1" w:styleId="afffe">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0"/>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1"/>
    <w:link w:val="0-"/>
    <w:rsid w:val="002D5684"/>
    <w:rPr>
      <w:rFonts w:ascii="Tahoma" w:hAnsi="Tahoma" w:cs="Tahoma"/>
      <w:b/>
      <w:bCs/>
      <w:color w:val="0D0D0D" w:themeColor="text1" w:themeTint="F2"/>
      <w:sz w:val="18"/>
      <w:szCs w:val="18"/>
    </w:rPr>
  </w:style>
  <w:style w:type="character" w:styleId="affff">
    <w:name w:val="footnote reference"/>
    <w:aliases w:val="Footnote Reference_0,Footnote Reference_0_0,Footnote Reference_0_0_0,Footnote Reference_0_0_0_0,Footnote Reference_1,Footnote Reference_2,Footnote Reference_3,Footnote Reference_3_0,Footnote Reference_4,Footnote text,fr,מ"/>
    <w:basedOn w:val="a1"/>
    <w:uiPriority w:val="99"/>
    <w:unhideWhenUsed/>
    <w:rsid w:val="00BE19E2"/>
    <w:rPr>
      <w:vertAlign w:val="superscript"/>
    </w:rPr>
  </w:style>
  <w:style w:type="character" w:styleId="affff0">
    <w:name w:val="annotation reference"/>
    <w:basedOn w:val="a1"/>
    <w:uiPriority w:val="99"/>
    <w:semiHidden/>
    <w:unhideWhenUsed/>
    <w:rsid w:val="009A7A42"/>
    <w:rPr>
      <w:sz w:val="16"/>
      <w:szCs w:val="16"/>
    </w:rPr>
  </w:style>
  <w:style w:type="character" w:styleId="affff1">
    <w:name w:val="endnote reference"/>
    <w:basedOn w:val="a1"/>
    <w:uiPriority w:val="99"/>
    <w:semiHidden/>
    <w:unhideWhenUsed/>
    <w:rsid w:val="009A7A42"/>
    <w:rPr>
      <w:vertAlign w:val="superscript"/>
    </w:rPr>
  </w:style>
  <w:style w:type="character" w:customStyle="1" w:styleId="1f6">
    <w:name w:val="אזכור לא מזוהה1"/>
    <w:basedOn w:val="a1"/>
    <w:uiPriority w:val="99"/>
    <w:semiHidden/>
    <w:unhideWhenUsed/>
    <w:rsid w:val="009A7A42"/>
    <w:rPr>
      <w:color w:val="605E5C"/>
      <w:shd w:val="clear" w:color="auto" w:fill="E1DFDD"/>
    </w:rPr>
  </w:style>
  <w:style w:type="paragraph" w:customStyle="1" w:styleId="KOT5">
    <w:name w:val="KOT5"/>
    <w:basedOn w:val="a0"/>
    <w:rsid w:val="009A7A42"/>
    <w:pPr>
      <w:keepNext/>
      <w:spacing w:before="120" w:after="120" w:line="320" w:lineRule="exact"/>
      <w:ind w:right="2268"/>
      <w:jc w:val="left"/>
      <w:outlineLvl w:val="2"/>
    </w:pPr>
    <w:rPr>
      <w:rFonts w:ascii="Tahoma" w:eastAsiaTheme="majorEastAsia" w:hAnsi="Tahoma" w:cs="Tahoma"/>
      <w:color w:val="387026"/>
      <w:sz w:val="26"/>
      <w:szCs w:val="26"/>
    </w:rPr>
  </w:style>
  <w:style w:type="paragraph" w:customStyle="1" w:styleId="1f7">
    <w:name w:val="רגיל1"/>
    <w:basedOn w:val="a0"/>
    <w:rsid w:val="009A7A42"/>
    <w:pPr>
      <w:spacing w:after="160" w:line="252" w:lineRule="auto"/>
      <w:jc w:val="left"/>
    </w:pPr>
    <w:rPr>
      <w:rFonts w:ascii="Calibri" w:hAnsi="Calibri" w:cs="Calibri"/>
      <w:sz w:val="22"/>
      <w:szCs w:val="22"/>
    </w:rPr>
  </w:style>
  <w:style w:type="paragraph" w:customStyle="1" w:styleId="Hesber">
    <w:name w:val="Hesber"/>
    <w:basedOn w:val="a0"/>
    <w:rsid w:val="009A7A42"/>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KOT6T">
    <w:name w:val="KOT6T"/>
    <w:basedOn w:val="a0"/>
    <w:qFormat/>
    <w:rsid w:val="009A7A42"/>
    <w:pPr>
      <w:keepNext/>
      <w:spacing w:before="120" w:after="60" w:line="320" w:lineRule="exact"/>
      <w:ind w:right="2268"/>
      <w:jc w:val="left"/>
      <w:outlineLvl w:val="3"/>
    </w:pPr>
    <w:rPr>
      <w:rFonts w:ascii="Tahoma" w:eastAsiaTheme="majorEastAsia" w:hAnsi="Tahoma" w:cs="Tahoma"/>
      <w:color w:val="387026"/>
      <w:szCs w:val="20"/>
    </w:rPr>
  </w:style>
  <w:style w:type="paragraph" w:customStyle="1" w:styleId="takzir-text">
    <w:name w:val="takzir-text"/>
    <w:qFormat/>
    <w:rsid w:val="009A7A42"/>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eastAsiaTheme="minorEastAsia" w:hAnsi="Tahoma" w:cs="Tahoma"/>
      <w:sz w:val="17"/>
      <w:szCs w:val="18"/>
    </w:rPr>
  </w:style>
  <w:style w:type="character" w:customStyle="1" w:styleId="102">
    <w:name w:val="אזכור לא מזוהה1_0"/>
    <w:basedOn w:val="a1"/>
    <w:uiPriority w:val="99"/>
    <w:semiHidden/>
    <w:unhideWhenUsed/>
    <w:rsid w:val="009A7A42"/>
    <w:rPr>
      <w:color w:val="605E5C"/>
      <w:shd w:val="clear" w:color="auto" w:fill="E1DFDD"/>
    </w:rPr>
  </w:style>
  <w:style w:type="paragraph" w:customStyle="1" w:styleId="KOT4">
    <w:name w:val="KOT4"/>
    <w:basedOn w:val="a0"/>
    <w:rsid w:val="009A7A42"/>
    <w:pPr>
      <w:keepNext/>
      <w:spacing w:before="120" w:after="120" w:line="360" w:lineRule="exact"/>
      <w:ind w:right="2268"/>
      <w:jc w:val="left"/>
      <w:outlineLvl w:val="1"/>
    </w:pPr>
    <w:rPr>
      <w:rFonts w:ascii="Tahoma" w:eastAsia="Times New Roman" w:hAnsi="Tahoma" w:cs="Tahoma"/>
      <w:color w:val="009692"/>
      <w:sz w:val="32"/>
      <w:szCs w:val="32"/>
    </w:rPr>
  </w:style>
  <w:style w:type="paragraph" w:customStyle="1" w:styleId="KOT6">
    <w:name w:val="KOT6"/>
    <w:basedOn w:val="KOT5"/>
    <w:locked/>
    <w:rsid w:val="009A7A42"/>
    <w:pPr>
      <w:outlineLvl w:val="3"/>
    </w:pPr>
    <w:rPr>
      <w:sz w:val="21"/>
      <w:szCs w:val="21"/>
    </w:rPr>
  </w:style>
  <w:style w:type="character" w:styleId="affff2">
    <w:name w:val="Emphasis"/>
    <w:basedOn w:val="a1"/>
    <w:uiPriority w:val="20"/>
    <w:qFormat/>
    <w:rsid w:val="009A7A42"/>
    <w:rPr>
      <w:i/>
      <w:iCs/>
    </w:rPr>
  </w:style>
  <w:style w:type="paragraph" w:customStyle="1" w:styleId="KOT1">
    <w:name w:val="KOT1"/>
    <w:basedOn w:val="a0"/>
    <w:rsid w:val="009A7A42"/>
    <w:pPr>
      <w:keepNext/>
      <w:spacing w:after="360" w:line="400" w:lineRule="exact"/>
      <w:jc w:val="center"/>
    </w:pPr>
    <w:rPr>
      <w:rFonts w:eastAsia="Times New Roman"/>
      <w:b/>
      <w:bCs/>
      <w:sz w:val="36"/>
      <w:szCs w:val="36"/>
      <w:lang w:eastAsia="he-IL"/>
    </w:rPr>
  </w:style>
  <w:style w:type="paragraph" w:customStyle="1" w:styleId="719">
    <w:name w:val="71ג׳ טקסט רץ 9"/>
    <w:basedOn w:val="a0"/>
    <w:link w:val="7190"/>
    <w:qFormat/>
    <w:rsid w:val="009A7A42"/>
    <w:pPr>
      <w:spacing w:after="180" w:line="260" w:lineRule="exact"/>
    </w:pPr>
    <w:rPr>
      <w:rFonts w:ascii="Tahoma" w:hAnsi="Tahoma" w:cs="Tahoma"/>
      <w:color w:val="0D0D0D" w:themeColor="text1" w:themeTint="F2"/>
      <w:sz w:val="18"/>
      <w:szCs w:val="18"/>
    </w:rPr>
  </w:style>
  <w:style w:type="character" w:customStyle="1" w:styleId="7190">
    <w:name w:val="71ג׳ טקסט רץ 9 תו"/>
    <w:basedOn w:val="a1"/>
    <w:link w:val="719"/>
    <w:rsid w:val="009A7A42"/>
    <w:rPr>
      <w:rFonts w:ascii="Tahoma" w:hAnsi="Tahoma" w:cs="Tahoma"/>
      <w:color w:val="0D0D0D" w:themeColor="text1" w:themeTint="F2"/>
      <w:sz w:val="18"/>
      <w:szCs w:val="18"/>
    </w:rPr>
  </w:style>
  <w:style w:type="character" w:customStyle="1" w:styleId="28">
    <w:name w:val="אזכור לא מזוהה2"/>
    <w:basedOn w:val="a1"/>
    <w:uiPriority w:val="99"/>
    <w:semiHidden/>
    <w:unhideWhenUsed/>
    <w:rsid w:val="009A7A42"/>
    <w:rPr>
      <w:color w:val="605E5C"/>
      <w:shd w:val="clear" w:color="auto" w:fill="E1DFDD"/>
    </w:rPr>
  </w:style>
  <w:style w:type="character" w:styleId="affff3">
    <w:name w:val="Unresolved Mention"/>
    <w:basedOn w:val="a1"/>
    <w:uiPriority w:val="99"/>
    <w:semiHidden/>
    <w:unhideWhenUsed/>
    <w:rsid w:val="009A7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4557C-4B91-4529-ACDC-25DFE4FFE7BE}"/>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17</Pages>
  <Words>3977</Words>
  <Characters>19885</Characters>
  <Application>Microsoft Office Word</Application>
  <DocSecurity>0</DocSecurity>
  <Lines>165</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2024-03-18T11:07:00Z</cp:lastPrinted>
  <dcterms:created xsi:type="dcterms:W3CDTF">2024-03-18T11:07:00Z</dcterms:created>
  <dcterms:modified xsi:type="dcterms:W3CDTF">2024-03-18T11:07:00Z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