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414" w:rsidRDefault="002F3318" w:rsidP="00354F9A">
      <w:pPr>
        <w:spacing w:before="3480" w:after="2040" w:line="800" w:lineRule="exact"/>
        <w:jc w:val="center"/>
        <w:rPr>
          <w:rFonts w:ascii="Calibri" w:hAnsi="Calibri" w:cs="Calibri"/>
          <w:b/>
          <w:bCs/>
          <w:color w:val="002060"/>
          <w:sz w:val="80"/>
          <w:szCs w:val="80"/>
          <w:rtl/>
        </w:rPr>
      </w:pPr>
      <w:r w:rsidRPr="002F3318">
        <w:rPr>
          <w:rFonts w:ascii="Calibri" w:hAnsi="Calibri" w:cs="Calibri"/>
          <w:b/>
          <w:bCs/>
          <w:color w:val="002060"/>
          <w:sz w:val="80"/>
          <w:szCs w:val="80"/>
          <w:rtl/>
        </w:rPr>
        <w:t>היבטים בשירות לציבור ברשות מקרקעי ישראל - ביקורת מעקב</w:t>
      </w:r>
      <w:r w:rsidRPr="002F3318">
        <w:rPr>
          <w:rFonts w:ascii="Calibri" w:hAnsi="Calibri" w:cs="Calibri" w:hint="cs"/>
          <w:b/>
          <w:bCs/>
          <w:color w:val="002060"/>
          <w:sz w:val="80"/>
          <w:szCs w:val="80"/>
          <w:rtl/>
        </w:rPr>
        <w:t xml:space="preserve"> </w:t>
      </w:r>
    </w:p>
    <w:p w:rsidR="002F3318" w:rsidRPr="002F3318" w:rsidRDefault="006E1414" w:rsidP="002F3318">
      <w:pPr>
        <w:pStyle w:val="11"/>
        <w:spacing w:line="269" w:lineRule="auto"/>
        <w:rPr>
          <w:rFonts w:eastAsia="Times New Roman"/>
          <w:rtl/>
        </w:rPr>
      </w:pPr>
      <w:r>
        <w:rPr>
          <w:rFonts w:ascii="Calibri" w:hAnsi="Calibri" w:cs="Times New Roman"/>
          <w:b/>
          <w:color w:val="002060"/>
          <w:sz w:val="80"/>
          <w:szCs w:val="80"/>
          <w:rtl/>
        </w:rPr>
        <w:br w:type="page"/>
      </w:r>
      <w:bookmarkStart w:id="0" w:name="_Hlk190008586"/>
      <w:bookmarkStart w:id="1" w:name="_Hlk190323369"/>
      <w:bookmarkStart w:id="2" w:name="_Hlk194930110"/>
      <w:r w:rsidR="002F3318" w:rsidRPr="002F3318">
        <w:rPr>
          <w:rFonts w:eastAsia="Times New Roman" w:hint="cs"/>
          <w:rtl/>
        </w:rPr>
        <w:lastRenderedPageBreak/>
        <w:t>היבטים ב</w:t>
      </w:r>
      <w:r w:rsidR="002F3318" w:rsidRPr="002F3318">
        <w:rPr>
          <w:rFonts w:eastAsia="Times New Roman"/>
          <w:rtl/>
        </w:rPr>
        <w:t>שירות לציבור ברשות מקרקעי ישראל - ביקורת מעקב</w:t>
      </w:r>
      <w:bookmarkEnd w:id="2"/>
    </w:p>
    <w:bookmarkEnd w:id="0"/>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2"/>
        <w:rPr>
          <w:rFonts w:eastAsia="Times New Roman"/>
          <w:bCs/>
          <w:szCs w:val="28"/>
          <w:u w:val="single"/>
          <w:rtl/>
        </w:rPr>
      </w:pPr>
      <w:r w:rsidRPr="002F3318">
        <w:rPr>
          <w:rFonts w:eastAsia="Times New Roman" w:hint="cs"/>
          <w:bCs/>
          <w:szCs w:val="28"/>
          <w:u w:val="single"/>
          <w:rtl/>
        </w:rPr>
        <w:t>מבוא</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רשויות המדינה נועדו לשרת את הציבור, ומחובתן לדאוג כי השירות שהן מספקות לו יהיה יעיל, </w:t>
      </w:r>
      <w:r w:rsidRPr="002F3318">
        <w:rPr>
          <w:rFonts w:eastAsia="Calibri" w:hint="cs"/>
          <w:rtl/>
        </w:rPr>
        <w:t xml:space="preserve">מתקדם, </w:t>
      </w:r>
      <w:r w:rsidRPr="002F3318">
        <w:rPr>
          <w:rFonts w:eastAsia="Calibri"/>
          <w:rtl/>
        </w:rPr>
        <w:t xml:space="preserve">איכותי ושוויוני. רשות מקרקעי ישראל היא אחת מרשויות המדינה שלהן ממשק רחב עם הציבור. לפי חוק רשות מקרקעי ישראל, התש"ך-1960 (להלן - החוק), רשות מקרקעי ישראל (להלן - </w:t>
      </w:r>
      <w:proofErr w:type="spellStart"/>
      <w:r w:rsidRPr="002F3318">
        <w:rPr>
          <w:rFonts w:eastAsia="Calibri"/>
          <w:rtl/>
        </w:rPr>
        <w:t>רמ"י</w:t>
      </w:r>
      <w:proofErr w:type="spellEnd"/>
      <w:r w:rsidRPr="002F3318">
        <w:rPr>
          <w:rFonts w:eastAsia="Calibri"/>
          <w:rtl/>
        </w:rPr>
        <w:t xml:space="preserve">) מופקדת על ניהול מקרקעי ישראל, בין היתר לשם פיתוחה של המדינה לטובת הציבור, ואחד מתפקידיה על פי חוק זה הוא מתן שירותים </w:t>
      </w:r>
      <w:r w:rsidRPr="002F3318">
        <w:rPr>
          <w:rFonts w:eastAsia="Calibri" w:hint="cs"/>
          <w:rtl/>
        </w:rPr>
        <w:t>ל</w:t>
      </w:r>
      <w:r w:rsidRPr="002F3318">
        <w:rPr>
          <w:rFonts w:eastAsia="Calibri"/>
          <w:rtl/>
        </w:rPr>
        <w:t xml:space="preserve">בעלי הזכויות במקרקעי ישראל </w:t>
      </w:r>
      <w:r w:rsidRPr="002F3318">
        <w:rPr>
          <w:rFonts w:eastAsia="Calibri" w:hint="cs"/>
          <w:rtl/>
        </w:rPr>
        <w:t xml:space="preserve">ובהם </w:t>
      </w:r>
      <w:r w:rsidRPr="002F3318">
        <w:rPr>
          <w:rFonts w:eastAsia="Calibri"/>
          <w:rtl/>
        </w:rPr>
        <w:t>חוכרים</w:t>
      </w:r>
      <w:r w:rsidRPr="002F3318">
        <w:rPr>
          <w:rFonts w:eastAsia="Calibri"/>
          <w:vertAlign w:val="superscript"/>
          <w:rtl/>
        </w:rPr>
        <w:footnoteReference w:id="1"/>
      </w:r>
      <w:r w:rsidRPr="002F3318">
        <w:rPr>
          <w:rFonts w:eastAsia="Calibri" w:hint="cs"/>
          <w:rtl/>
        </w:rPr>
        <w:t>,</w:t>
      </w:r>
      <w:r w:rsidRPr="002F3318">
        <w:rPr>
          <w:rFonts w:eastAsia="Calibri"/>
          <w:rtl/>
        </w:rPr>
        <w:t xml:space="preserve"> ככל הנדרש לצורך ניהול זכויותיהם או מימושן.</w:t>
      </w:r>
      <w:bookmarkStart w:id="3" w:name="_Hlk177468343"/>
    </w:p>
    <w:bookmarkEnd w:id="3"/>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proofErr w:type="spellStart"/>
      <w:r w:rsidRPr="002F3318">
        <w:rPr>
          <w:rFonts w:eastAsia="Calibri" w:hint="cs"/>
          <w:rtl/>
        </w:rPr>
        <w:t>רמ"י</w:t>
      </w:r>
      <w:proofErr w:type="spellEnd"/>
      <w:r w:rsidRPr="002F3318">
        <w:rPr>
          <w:rFonts w:eastAsia="Calibri" w:hint="cs"/>
          <w:rtl/>
        </w:rPr>
        <w:t xml:space="preserve"> מספקת את שירותיה </w:t>
      </w:r>
      <w:r w:rsidRPr="002F3318">
        <w:rPr>
          <w:rFonts w:eastAsia="Calibri"/>
          <w:rtl/>
        </w:rPr>
        <w:t>ב</w:t>
      </w:r>
      <w:r w:rsidRPr="002F3318">
        <w:rPr>
          <w:rFonts w:eastAsia="Calibri" w:hint="cs"/>
          <w:rtl/>
        </w:rPr>
        <w:t>אמצעות ה</w:t>
      </w:r>
      <w:r w:rsidRPr="002F3318">
        <w:rPr>
          <w:rFonts w:eastAsia="Calibri"/>
          <w:rtl/>
        </w:rPr>
        <w:t xml:space="preserve">אתר </w:t>
      </w:r>
      <w:r w:rsidRPr="002F3318">
        <w:rPr>
          <w:rFonts w:eastAsia="Calibri" w:hint="cs"/>
          <w:rtl/>
        </w:rPr>
        <w:t>שלה במרשתת (</w:t>
      </w:r>
      <w:r w:rsidRPr="002F3318">
        <w:rPr>
          <w:rFonts w:eastAsia="Calibri"/>
          <w:rtl/>
        </w:rPr>
        <w:t>אינטרנט</w:t>
      </w:r>
      <w:r w:rsidRPr="002F3318">
        <w:rPr>
          <w:rFonts w:eastAsia="Calibri" w:hint="cs"/>
          <w:rtl/>
        </w:rPr>
        <w:t>),</w:t>
      </w:r>
      <w:r w:rsidRPr="002F3318">
        <w:rPr>
          <w:rFonts w:eastAsia="Calibri"/>
          <w:rtl/>
        </w:rPr>
        <w:t xml:space="preserve"> </w:t>
      </w:r>
      <w:r w:rsidRPr="002F3318">
        <w:rPr>
          <w:rFonts w:eastAsia="Calibri" w:hint="cs"/>
          <w:rtl/>
        </w:rPr>
        <w:t>מוקד שירות ארצי (להלן - מוקד שירות ארצי או מוקד) ו</w:t>
      </w:r>
      <w:r w:rsidRPr="002F3318">
        <w:rPr>
          <w:rFonts w:eastAsia="Calibri"/>
          <w:rtl/>
        </w:rPr>
        <w:t xml:space="preserve">שירות </w:t>
      </w:r>
      <w:r w:rsidRPr="002F3318">
        <w:rPr>
          <w:rFonts w:eastAsia="Calibri" w:hint="eastAsia"/>
          <w:rtl/>
        </w:rPr>
        <w:t>פנים</w:t>
      </w:r>
      <w:r w:rsidRPr="002F3318">
        <w:rPr>
          <w:rFonts w:eastAsia="Calibri"/>
          <w:rtl/>
        </w:rPr>
        <w:t xml:space="preserve"> </w:t>
      </w:r>
      <w:r w:rsidRPr="002F3318">
        <w:rPr>
          <w:rFonts w:eastAsia="Calibri" w:hint="eastAsia"/>
          <w:rtl/>
        </w:rPr>
        <w:t>אל</w:t>
      </w:r>
      <w:r w:rsidRPr="002F3318">
        <w:rPr>
          <w:rFonts w:eastAsia="Calibri"/>
          <w:rtl/>
        </w:rPr>
        <w:t xml:space="preserve"> </w:t>
      </w:r>
      <w:r w:rsidRPr="002F3318">
        <w:rPr>
          <w:rFonts w:eastAsia="Calibri" w:hint="eastAsia"/>
          <w:rtl/>
        </w:rPr>
        <w:t>פנים</w:t>
      </w:r>
      <w:r w:rsidRPr="002F3318">
        <w:rPr>
          <w:rFonts w:eastAsia="Calibri" w:hint="cs"/>
          <w:rtl/>
        </w:rPr>
        <w:t xml:space="preserve"> בששת המרחבים שלה</w:t>
      </w:r>
      <w:r w:rsidRPr="002F3318">
        <w:rPr>
          <w:rFonts w:eastAsia="Calibri"/>
          <w:vertAlign w:val="superscript"/>
          <w:rtl/>
        </w:rPr>
        <w:footnoteReference w:id="2"/>
      </w:r>
      <w:r w:rsidRPr="002F3318">
        <w:rPr>
          <w:rFonts w:eastAsia="Calibri" w:hint="cs"/>
          <w:rtl/>
        </w:rPr>
        <w:t xml:space="preserve">. את מוקד השירות הארצי מפעילה </w:t>
      </w:r>
      <w:proofErr w:type="spellStart"/>
      <w:r w:rsidRPr="002F3318">
        <w:rPr>
          <w:rFonts w:eastAsia="Calibri" w:hint="cs"/>
          <w:rtl/>
        </w:rPr>
        <w:t>רמ"י</w:t>
      </w:r>
      <w:proofErr w:type="spellEnd"/>
      <w:r w:rsidRPr="002F3318">
        <w:rPr>
          <w:rFonts w:eastAsia="Calibri" w:hint="cs"/>
          <w:rtl/>
        </w:rPr>
        <w:t xml:space="preserve"> באמצעות חברה חיצונית, והוא מטפל בפניות טלפוניות ובפניות מקוונות של חוכרים</w:t>
      </w:r>
      <w:r w:rsidRPr="002F3318">
        <w:rPr>
          <w:rFonts w:eastAsia="Calibri"/>
          <w:vertAlign w:val="superscript"/>
          <w:rtl/>
        </w:rPr>
        <w:footnoteReference w:id="3"/>
      </w:r>
      <w:r w:rsidRPr="002F3318">
        <w:rPr>
          <w:rFonts w:eastAsia="Calibri"/>
          <w:rtl/>
        </w:rPr>
        <w:t>.</w:t>
      </w:r>
      <w:r w:rsidRPr="002F3318">
        <w:rPr>
          <w:rFonts w:eastAsia="Calibri" w:hint="cs"/>
          <w:rtl/>
        </w:rPr>
        <w:t xml:space="preserve"> למוקד פונים החוכרים</w:t>
      </w:r>
      <w:r w:rsidRPr="002F3318">
        <w:rPr>
          <w:rFonts w:eastAsia="Calibri"/>
          <w:rtl/>
        </w:rPr>
        <w:t xml:space="preserve"> </w:t>
      </w:r>
      <w:r w:rsidRPr="002F3318">
        <w:rPr>
          <w:rFonts w:eastAsia="Calibri" w:hint="cs"/>
          <w:rtl/>
        </w:rPr>
        <w:t xml:space="preserve">גם לקבלת </w:t>
      </w:r>
      <w:r w:rsidRPr="002F3318">
        <w:rPr>
          <w:rFonts w:eastAsia="Calibri"/>
          <w:rtl/>
        </w:rPr>
        <w:t>מענה טלפוני</w:t>
      </w:r>
      <w:r w:rsidRPr="002F3318">
        <w:rPr>
          <w:rFonts w:eastAsia="Calibri" w:hint="cs"/>
          <w:rtl/>
        </w:rPr>
        <w:t xml:space="preserve"> </w:t>
      </w:r>
      <w:r w:rsidRPr="002F3318">
        <w:rPr>
          <w:rFonts w:eastAsia="Calibri"/>
          <w:rtl/>
        </w:rPr>
        <w:t>בנושאים כלליים ופרטניים</w:t>
      </w:r>
      <w:r w:rsidRPr="002F3318">
        <w:rPr>
          <w:rFonts w:eastAsia="Calibri" w:hint="cs"/>
          <w:rtl/>
        </w:rPr>
        <w:t xml:space="preserve"> ול</w:t>
      </w:r>
      <w:r w:rsidRPr="002F3318">
        <w:rPr>
          <w:rFonts w:eastAsia="Calibri"/>
          <w:rtl/>
        </w:rPr>
        <w:t xml:space="preserve">תמיכה </w:t>
      </w:r>
      <w:r w:rsidRPr="002F3318">
        <w:rPr>
          <w:rFonts w:eastAsia="Calibri" w:hint="cs"/>
          <w:rtl/>
        </w:rPr>
        <w:t>ב</w:t>
      </w:r>
      <w:r w:rsidRPr="002F3318">
        <w:rPr>
          <w:rFonts w:eastAsia="Calibri"/>
          <w:rtl/>
        </w:rPr>
        <w:t xml:space="preserve">אתר של </w:t>
      </w:r>
      <w:proofErr w:type="spellStart"/>
      <w:r w:rsidRPr="002F3318">
        <w:rPr>
          <w:rFonts w:eastAsia="Calibri" w:hint="cs"/>
          <w:rtl/>
        </w:rPr>
        <w:t>רמ"י</w:t>
      </w:r>
      <w:proofErr w:type="spellEnd"/>
      <w:r w:rsidRPr="002F3318">
        <w:rPr>
          <w:rFonts w:eastAsia="Calibri" w:hint="cs"/>
          <w:rtl/>
        </w:rPr>
        <w:t xml:space="preserve"> במרשתת</w:t>
      </w:r>
      <w:r w:rsidRPr="002F3318">
        <w:rPr>
          <w:rFonts w:eastAsia="Calibri"/>
          <w:rtl/>
        </w:rPr>
        <w:t>.</w:t>
      </w:r>
      <w:r w:rsidRPr="002F3318">
        <w:rPr>
          <w:rFonts w:eastAsia="Calibri" w:hint="cs"/>
          <w:rtl/>
        </w:rPr>
        <w:t xml:space="preserve"> המוקד החל לפעול בינואר 2024, והוא החליף </w:t>
      </w:r>
      <w:r w:rsidRPr="002F3318">
        <w:rPr>
          <w:rFonts w:eastAsia="Calibri"/>
          <w:rtl/>
        </w:rPr>
        <w:t xml:space="preserve">חמישה מוקדים לשירות מהיר </w:t>
      </w:r>
      <w:r w:rsidRPr="002F3318">
        <w:rPr>
          <w:rFonts w:eastAsia="Calibri" w:hint="cs"/>
          <w:rtl/>
        </w:rPr>
        <w:t xml:space="preserve">ומוקד שירות טלפוני </w:t>
      </w:r>
      <w:proofErr w:type="spellStart"/>
      <w:r w:rsidRPr="002F3318">
        <w:rPr>
          <w:rFonts w:eastAsia="Calibri" w:hint="cs"/>
          <w:rtl/>
        </w:rPr>
        <w:t>שרמ"י</w:t>
      </w:r>
      <w:proofErr w:type="spellEnd"/>
      <w:r w:rsidRPr="002F3318">
        <w:rPr>
          <w:rFonts w:eastAsia="Calibri" w:hint="cs"/>
          <w:rtl/>
        </w:rPr>
        <w:t xml:space="preserve"> הפעילה בעבר, אף הם </w:t>
      </w:r>
      <w:r w:rsidRPr="002F3318">
        <w:rPr>
          <w:rFonts w:eastAsia="Calibri"/>
          <w:rtl/>
        </w:rPr>
        <w:t>באמצעות חבר</w:t>
      </w:r>
      <w:r w:rsidRPr="002F3318">
        <w:rPr>
          <w:rFonts w:eastAsia="Calibri" w:hint="cs"/>
          <w:rtl/>
        </w:rPr>
        <w:t>ות</w:t>
      </w:r>
      <w:r w:rsidRPr="002F3318">
        <w:rPr>
          <w:rFonts w:eastAsia="Calibri"/>
          <w:rtl/>
        </w:rPr>
        <w:t xml:space="preserve"> </w:t>
      </w:r>
      <w:r w:rsidRPr="002F3318">
        <w:rPr>
          <w:rFonts w:eastAsia="Calibri" w:hint="cs"/>
          <w:rtl/>
        </w:rPr>
        <w:t>חיצוניות.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להלן בתרשים </w:t>
      </w:r>
      <w:r w:rsidRPr="002F3318">
        <w:rPr>
          <w:rFonts w:eastAsia="Calibri" w:hint="cs"/>
          <w:rtl/>
        </w:rPr>
        <w:t xml:space="preserve">יוצג </w:t>
      </w:r>
      <w:r w:rsidRPr="002F3318">
        <w:rPr>
          <w:rFonts w:eastAsia="Calibri"/>
          <w:rtl/>
        </w:rPr>
        <w:t xml:space="preserve">היקף פעולות השירות העיקריות שביצעה </w:t>
      </w:r>
      <w:proofErr w:type="spellStart"/>
      <w:r w:rsidRPr="002F3318">
        <w:rPr>
          <w:rFonts w:eastAsia="Calibri"/>
          <w:rtl/>
        </w:rPr>
        <w:t>רמ"י</w:t>
      </w:r>
      <w:proofErr w:type="spellEnd"/>
      <w:r w:rsidRPr="002F3318">
        <w:rPr>
          <w:rFonts w:eastAsia="Calibri"/>
          <w:vertAlign w:val="superscript"/>
          <w:rtl/>
        </w:rPr>
        <w:footnoteReference w:id="4"/>
      </w:r>
      <w:r w:rsidRPr="002F3318">
        <w:rPr>
          <w:rFonts w:eastAsia="Calibri"/>
          <w:rtl/>
        </w:rPr>
        <w:t xml:space="preserve"> בשנ</w:t>
      </w:r>
      <w:r w:rsidRPr="002F3318">
        <w:rPr>
          <w:rFonts w:eastAsia="Calibri" w:hint="cs"/>
          <w:rtl/>
        </w:rPr>
        <w:t>ת</w:t>
      </w:r>
      <w:r w:rsidRPr="002F3318">
        <w:rPr>
          <w:rFonts w:eastAsia="Calibri"/>
          <w:rtl/>
        </w:rPr>
        <w:t xml:space="preserve"> </w:t>
      </w:r>
      <w:r w:rsidRPr="002F3318">
        <w:rPr>
          <w:rFonts w:eastAsia="Calibri" w:hint="cs"/>
          <w:rtl/>
        </w:rPr>
        <w:t>2023</w:t>
      </w:r>
      <w:r w:rsidRPr="002F3318">
        <w:rPr>
          <w:rFonts w:eastAsia="Calibri"/>
          <w:rtl/>
        </w:rPr>
        <w:t>.</w:t>
      </w:r>
    </w:p>
    <w:p w:rsidR="002F3318" w:rsidRPr="002F3318" w:rsidRDefault="002F3318" w:rsidP="002F3318">
      <w:pPr>
        <w:bidi w:val="0"/>
        <w:spacing w:after="200" w:line="276" w:lineRule="auto"/>
        <w:rPr>
          <w:rFonts w:eastAsia="Calibri"/>
          <w:szCs w:val="20"/>
        </w:rPr>
      </w:pPr>
      <w:r w:rsidRPr="002F3318">
        <w:rPr>
          <w:rFonts w:eastAsia="Calibri"/>
          <w:rtl/>
        </w:rPr>
        <w:br w:type="page"/>
      </w:r>
    </w:p>
    <w:p w:rsidR="002F3318" w:rsidRPr="002F3318" w:rsidRDefault="002F3318" w:rsidP="002F3318">
      <w:pPr>
        <w:spacing w:line="269" w:lineRule="auto"/>
        <w:jc w:val="center"/>
        <w:rPr>
          <w:rFonts w:eastAsia="Calibri"/>
          <w:b/>
          <w:bCs/>
          <w:rtl/>
        </w:rPr>
      </w:pPr>
      <w:r w:rsidRPr="002F3318">
        <w:rPr>
          <w:rFonts w:eastAsia="Calibri"/>
          <w:rtl/>
        </w:rPr>
        <w:lastRenderedPageBreak/>
        <w:t xml:space="preserve">תרשים </w:t>
      </w:r>
      <w:r w:rsidRPr="002F3318">
        <w:rPr>
          <w:rFonts w:eastAsia="Calibri" w:hint="cs"/>
          <w:rtl/>
        </w:rPr>
        <w:t xml:space="preserve">1: </w:t>
      </w:r>
      <w:r w:rsidRPr="002F3318">
        <w:rPr>
          <w:rFonts w:eastAsia="Calibri"/>
          <w:b/>
          <w:bCs/>
          <w:rtl/>
        </w:rPr>
        <w:t xml:space="preserve">פעולות השירות </w:t>
      </w:r>
      <w:r w:rsidRPr="002F3318">
        <w:rPr>
          <w:rFonts w:eastAsia="Calibri" w:hint="cs"/>
          <w:b/>
          <w:bCs/>
          <w:rtl/>
        </w:rPr>
        <w:t xml:space="preserve">העיקריות </w:t>
      </w:r>
      <w:r w:rsidRPr="002F3318">
        <w:rPr>
          <w:rFonts w:eastAsia="Calibri"/>
          <w:b/>
          <w:bCs/>
          <w:rtl/>
        </w:rPr>
        <w:t xml:space="preserve">שביצעה </w:t>
      </w:r>
      <w:proofErr w:type="spellStart"/>
      <w:r w:rsidRPr="002F3318">
        <w:rPr>
          <w:rFonts w:eastAsia="Calibri"/>
          <w:b/>
          <w:bCs/>
          <w:rtl/>
        </w:rPr>
        <w:t>רמ"י</w:t>
      </w:r>
      <w:proofErr w:type="spellEnd"/>
      <w:r w:rsidRPr="002F3318">
        <w:rPr>
          <w:rFonts w:eastAsia="Calibri" w:hint="cs"/>
          <w:b/>
          <w:bCs/>
          <w:rtl/>
        </w:rPr>
        <w:t>,</w:t>
      </w:r>
      <w:r w:rsidRPr="002F3318">
        <w:rPr>
          <w:rFonts w:eastAsia="Calibri"/>
          <w:b/>
          <w:bCs/>
          <w:rtl/>
        </w:rPr>
        <w:t xml:space="preserve"> 2023</w:t>
      </w:r>
      <w:r w:rsidRPr="002F3318">
        <w:rPr>
          <w:rFonts w:eastAsia="Calibri" w:hint="cs"/>
          <w:b/>
          <w:bCs/>
          <w:rtl/>
        </w:rPr>
        <w:t xml:space="preserve"> </w:t>
      </w:r>
    </w:p>
    <w:p w:rsidR="002F3318" w:rsidRPr="002F3318" w:rsidRDefault="002F3318" w:rsidP="002F3318">
      <w:pPr>
        <w:spacing w:line="269" w:lineRule="auto"/>
        <w:jc w:val="center"/>
        <w:rPr>
          <w:rFonts w:eastAsia="Calibri"/>
          <w:rtl/>
        </w:rPr>
      </w:pPr>
      <w:r w:rsidRPr="002F3318">
        <w:rPr>
          <w:rFonts w:eastAsia="Calibri"/>
          <w:noProof/>
        </w:rPr>
        <w:drawing>
          <wp:inline distT="0" distB="0" distL="0" distR="0" wp14:anchorId="0EA60142" wp14:editId="118B040A">
            <wp:extent cx="5220335" cy="3847278"/>
            <wp:effectExtent l="0" t="0" r="0" b="1270"/>
            <wp:docPr id="1" name="תמונה 1" descr="שלוש פעולות השירות העיקריות שביצעה רמ&quot;י בשנת 2023 היו 62,860 אישורי זכויות, 22,960 רישומי זכויות ו-18,810 העברות זכוי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0335" cy="3847278"/>
                    </a:xfrm>
                    <a:prstGeom prst="rect">
                      <a:avLst/>
                    </a:prstGeom>
                    <a:noFill/>
                    <a:ln>
                      <a:noFill/>
                    </a:ln>
                  </pic:spPr>
                </pic:pic>
              </a:graphicData>
            </a:graphic>
          </wp:inline>
        </w:drawing>
      </w:r>
    </w:p>
    <w:p w:rsidR="002F3318" w:rsidRPr="002F3318" w:rsidRDefault="002F3318" w:rsidP="002F3318">
      <w:pPr>
        <w:spacing w:line="269" w:lineRule="auto"/>
        <w:rPr>
          <w:rFonts w:eastAsia="Calibri"/>
          <w:szCs w:val="20"/>
          <w:rtl/>
        </w:rPr>
      </w:pPr>
      <w:r w:rsidRPr="002F3318">
        <w:rPr>
          <w:rFonts w:eastAsia="Calibri" w:hint="cs"/>
          <w:szCs w:val="20"/>
          <w:rtl/>
        </w:rPr>
        <w:t xml:space="preserve">על פי נתוני </w:t>
      </w:r>
      <w:proofErr w:type="spellStart"/>
      <w:r w:rsidRPr="002F3318">
        <w:rPr>
          <w:rFonts w:eastAsia="Calibri" w:hint="cs"/>
          <w:szCs w:val="20"/>
          <w:rtl/>
        </w:rPr>
        <w:t>רמ"י</w:t>
      </w:r>
      <w:proofErr w:type="spellEnd"/>
      <w:r w:rsidRPr="002F3318">
        <w:rPr>
          <w:rFonts w:eastAsia="Calibri" w:hint="cs"/>
          <w:szCs w:val="20"/>
          <w:rtl/>
        </w:rPr>
        <w:t>, בעיבוד משרד מבקר המדינה.</w:t>
      </w:r>
    </w:p>
    <w:p w:rsidR="002F3318" w:rsidRPr="002F3318" w:rsidRDefault="002F3318" w:rsidP="002F3318">
      <w:pPr>
        <w:numPr>
          <w:ilvl w:val="0"/>
          <w:numId w:val="33"/>
        </w:numPr>
        <w:spacing w:line="269" w:lineRule="auto"/>
        <w:ind w:left="424"/>
        <w:contextualSpacing/>
        <w:rPr>
          <w:rFonts w:eastAsia="Calibri"/>
          <w:sz w:val="16"/>
          <w:szCs w:val="20"/>
        </w:rPr>
      </w:pPr>
      <w:r w:rsidRPr="002F3318">
        <w:rPr>
          <w:rFonts w:eastAsia="Calibri"/>
          <w:sz w:val="16"/>
          <w:szCs w:val="20"/>
          <w:rtl/>
        </w:rPr>
        <w:t>אישור זכויות</w:t>
      </w:r>
      <w:r w:rsidRPr="002F3318">
        <w:rPr>
          <w:rFonts w:eastAsia="Calibri" w:hint="cs"/>
          <w:sz w:val="16"/>
          <w:szCs w:val="20"/>
          <w:rtl/>
        </w:rPr>
        <w:t xml:space="preserve"> - אישור זכויות או </w:t>
      </w:r>
      <w:r w:rsidRPr="002F3318">
        <w:rPr>
          <w:rFonts w:eastAsia="Calibri"/>
          <w:sz w:val="16"/>
          <w:szCs w:val="20"/>
          <w:rtl/>
        </w:rPr>
        <w:t>הודעה על רישום זכויות</w:t>
      </w:r>
      <w:r w:rsidRPr="002F3318">
        <w:rPr>
          <w:rFonts w:eastAsia="Calibri" w:hint="cs"/>
          <w:sz w:val="16"/>
          <w:szCs w:val="20"/>
          <w:rtl/>
        </w:rPr>
        <w:t>.</w:t>
      </w:r>
    </w:p>
    <w:p w:rsidR="002F3318" w:rsidRPr="002F3318" w:rsidRDefault="002F3318" w:rsidP="002F3318">
      <w:pPr>
        <w:numPr>
          <w:ilvl w:val="0"/>
          <w:numId w:val="33"/>
        </w:numPr>
        <w:spacing w:line="269" w:lineRule="auto"/>
        <w:ind w:left="424"/>
        <w:contextualSpacing/>
        <w:rPr>
          <w:rFonts w:eastAsia="Calibri"/>
          <w:sz w:val="16"/>
          <w:szCs w:val="20"/>
        </w:rPr>
      </w:pPr>
      <w:r w:rsidRPr="002F3318">
        <w:rPr>
          <w:rFonts w:eastAsia="Calibri" w:hint="cs"/>
          <w:sz w:val="16"/>
          <w:szCs w:val="20"/>
          <w:rtl/>
        </w:rPr>
        <w:t xml:space="preserve">רישום זכויות - בעיקר </w:t>
      </w:r>
      <w:r w:rsidRPr="002F3318">
        <w:rPr>
          <w:rFonts w:eastAsia="Calibri"/>
          <w:sz w:val="16"/>
          <w:szCs w:val="20"/>
          <w:rtl/>
        </w:rPr>
        <w:t>רישום זכויות בלשכת רישום המקרקעין</w:t>
      </w:r>
      <w:r w:rsidRPr="002F3318">
        <w:rPr>
          <w:rFonts w:eastAsia="Calibri" w:hint="cs"/>
          <w:sz w:val="16"/>
          <w:szCs w:val="20"/>
          <w:rtl/>
        </w:rPr>
        <w:t xml:space="preserve"> (טאבו) ו</w:t>
      </w:r>
      <w:r w:rsidRPr="002F3318">
        <w:rPr>
          <w:rFonts w:eastAsia="Calibri"/>
          <w:sz w:val="16"/>
          <w:szCs w:val="20"/>
          <w:rtl/>
        </w:rPr>
        <w:t>רישום בתים משותפים</w:t>
      </w:r>
      <w:r w:rsidRPr="002F3318">
        <w:rPr>
          <w:rFonts w:eastAsia="Calibri" w:hint="cs"/>
          <w:sz w:val="16"/>
          <w:szCs w:val="20"/>
          <w:rtl/>
        </w:rPr>
        <w:t>.</w:t>
      </w:r>
    </w:p>
    <w:p w:rsidR="002F3318" w:rsidRPr="002F3318" w:rsidRDefault="002F3318" w:rsidP="002F3318">
      <w:pPr>
        <w:numPr>
          <w:ilvl w:val="0"/>
          <w:numId w:val="33"/>
        </w:numPr>
        <w:spacing w:line="269" w:lineRule="auto"/>
        <w:ind w:left="424"/>
        <w:contextualSpacing/>
        <w:rPr>
          <w:rFonts w:eastAsia="Calibri"/>
          <w:sz w:val="16"/>
          <w:szCs w:val="20"/>
        </w:rPr>
      </w:pPr>
      <w:r w:rsidRPr="002F3318">
        <w:rPr>
          <w:rFonts w:eastAsia="Calibri" w:hint="cs"/>
          <w:sz w:val="16"/>
          <w:szCs w:val="20"/>
          <w:rtl/>
        </w:rPr>
        <w:t xml:space="preserve">רישום משכנתאות - </w:t>
      </w:r>
      <w:r w:rsidRPr="002F3318">
        <w:rPr>
          <w:rFonts w:eastAsia="Calibri"/>
          <w:sz w:val="16"/>
          <w:szCs w:val="20"/>
          <w:rtl/>
        </w:rPr>
        <w:t>התחייבות לרישום משכנתה ו</w:t>
      </w:r>
      <w:r w:rsidRPr="002F3318">
        <w:rPr>
          <w:rFonts w:eastAsia="Calibri" w:hint="cs"/>
          <w:sz w:val="16"/>
          <w:szCs w:val="20"/>
          <w:rtl/>
        </w:rPr>
        <w:t>ל</w:t>
      </w:r>
      <w:r w:rsidRPr="002F3318">
        <w:rPr>
          <w:rFonts w:eastAsia="Calibri"/>
          <w:sz w:val="16"/>
          <w:szCs w:val="20"/>
          <w:rtl/>
        </w:rPr>
        <w:t>סילוקה</w:t>
      </w:r>
      <w:r w:rsidRPr="002F3318">
        <w:rPr>
          <w:rFonts w:eastAsia="Calibri" w:hint="cs"/>
          <w:sz w:val="16"/>
          <w:szCs w:val="20"/>
          <w:rtl/>
        </w:rPr>
        <w:t>.</w:t>
      </w:r>
    </w:p>
    <w:p w:rsidR="002F3318" w:rsidRPr="002F3318" w:rsidRDefault="002F3318" w:rsidP="002F3318">
      <w:pPr>
        <w:numPr>
          <w:ilvl w:val="0"/>
          <w:numId w:val="33"/>
        </w:numPr>
        <w:spacing w:line="269" w:lineRule="auto"/>
        <w:ind w:left="424"/>
        <w:contextualSpacing/>
        <w:rPr>
          <w:rFonts w:eastAsia="Calibri"/>
          <w:sz w:val="16"/>
          <w:szCs w:val="20"/>
        </w:rPr>
      </w:pPr>
      <w:r w:rsidRPr="002F3318">
        <w:rPr>
          <w:rFonts w:eastAsia="Calibri" w:hint="cs"/>
          <w:sz w:val="16"/>
          <w:szCs w:val="20"/>
          <w:rtl/>
        </w:rPr>
        <w:t xml:space="preserve">עיגון זכויות חוזיות - בעיקר אכלוס משתכנים, </w:t>
      </w:r>
      <w:r w:rsidRPr="002F3318">
        <w:rPr>
          <w:rFonts w:eastAsia="Calibri"/>
          <w:sz w:val="16"/>
          <w:szCs w:val="20"/>
          <w:rtl/>
        </w:rPr>
        <w:t>העברה מהסכם פיתוח להסכם חכירה</w:t>
      </w:r>
      <w:r w:rsidRPr="002F3318">
        <w:rPr>
          <w:rFonts w:eastAsia="Calibri" w:hint="cs"/>
          <w:sz w:val="16"/>
          <w:szCs w:val="20"/>
          <w:rtl/>
        </w:rPr>
        <w:t xml:space="preserve"> וחוזי חכירה בנחלות במושבים.</w:t>
      </w:r>
    </w:p>
    <w:p w:rsidR="002F3318" w:rsidRPr="002F3318" w:rsidRDefault="002F3318" w:rsidP="002F3318">
      <w:pPr>
        <w:numPr>
          <w:ilvl w:val="0"/>
          <w:numId w:val="33"/>
        </w:numPr>
        <w:spacing w:line="269" w:lineRule="auto"/>
        <w:ind w:left="424"/>
        <w:contextualSpacing/>
        <w:rPr>
          <w:rFonts w:eastAsia="Calibri"/>
          <w:sz w:val="16"/>
          <w:szCs w:val="20"/>
        </w:rPr>
      </w:pPr>
      <w:r w:rsidRPr="002F3318">
        <w:rPr>
          <w:rFonts w:eastAsia="Calibri" w:hint="cs"/>
          <w:sz w:val="16"/>
          <w:szCs w:val="20"/>
          <w:rtl/>
        </w:rPr>
        <w:t>תוספת בנייה - טיפול ב</w:t>
      </w:r>
      <w:r w:rsidRPr="002F3318">
        <w:rPr>
          <w:rFonts w:eastAsia="Calibri"/>
          <w:sz w:val="16"/>
          <w:szCs w:val="20"/>
          <w:rtl/>
        </w:rPr>
        <w:t xml:space="preserve">זכויות </w:t>
      </w:r>
      <w:r w:rsidRPr="002F3318">
        <w:rPr>
          <w:rFonts w:eastAsia="Calibri" w:hint="cs"/>
          <w:sz w:val="16"/>
          <w:szCs w:val="20"/>
          <w:rtl/>
        </w:rPr>
        <w:t>על הקרקע</w:t>
      </w:r>
      <w:r w:rsidRPr="002F3318">
        <w:rPr>
          <w:rFonts w:eastAsia="Calibri"/>
          <w:sz w:val="16"/>
          <w:szCs w:val="20"/>
          <w:rtl/>
        </w:rPr>
        <w:t xml:space="preserve"> </w:t>
      </w:r>
      <w:r w:rsidRPr="002F3318">
        <w:rPr>
          <w:rFonts w:eastAsia="Calibri" w:hint="cs"/>
          <w:sz w:val="16"/>
          <w:szCs w:val="20"/>
          <w:rtl/>
        </w:rPr>
        <w:t>לצורך תוספת בנייה.</w:t>
      </w:r>
    </w:p>
    <w:p w:rsidR="002F3318" w:rsidRPr="002F3318" w:rsidRDefault="002F3318" w:rsidP="002F3318">
      <w:pPr>
        <w:numPr>
          <w:ilvl w:val="0"/>
          <w:numId w:val="33"/>
        </w:numPr>
        <w:spacing w:line="269" w:lineRule="auto"/>
        <w:ind w:left="424"/>
        <w:contextualSpacing/>
        <w:rPr>
          <w:rFonts w:eastAsia="Calibri"/>
          <w:sz w:val="16"/>
          <w:szCs w:val="20"/>
          <w:rtl/>
        </w:rPr>
      </w:pPr>
      <w:r w:rsidRPr="002F3318">
        <w:rPr>
          <w:rFonts w:eastAsia="Calibri" w:hint="cs"/>
          <w:sz w:val="16"/>
          <w:szCs w:val="20"/>
          <w:rtl/>
        </w:rPr>
        <w:t xml:space="preserve">היוון - </w:t>
      </w:r>
      <w:r w:rsidRPr="002F3318">
        <w:rPr>
          <w:rFonts w:eastAsia="Calibri"/>
          <w:sz w:val="16"/>
          <w:szCs w:val="20"/>
          <w:rtl/>
        </w:rPr>
        <w:t>תשלום חד-פעמי של דמי החכירה בגין כל תקופת החכירה</w:t>
      </w:r>
      <w:r w:rsidRPr="002F3318">
        <w:rPr>
          <w:rFonts w:eastAsia="Calibri" w:hint="cs"/>
          <w:sz w:val="16"/>
          <w:szCs w:val="20"/>
          <w:rtl/>
        </w:rPr>
        <w:t>.</w:t>
      </w:r>
      <w:r w:rsidRPr="002F3318">
        <w:rPr>
          <w:rFonts w:eastAsia="Calibri"/>
          <w:sz w:val="16"/>
          <w:szCs w:val="20"/>
          <w:rtl/>
        </w:rPr>
        <w:t xml:space="preserve"> דמי חכירה הם כספים המשולמים </w:t>
      </w:r>
      <w:proofErr w:type="spellStart"/>
      <w:r w:rsidRPr="002F3318">
        <w:rPr>
          <w:rFonts w:eastAsia="Calibri"/>
          <w:sz w:val="16"/>
          <w:szCs w:val="20"/>
          <w:rtl/>
        </w:rPr>
        <w:t>לרמ"י</w:t>
      </w:r>
      <w:proofErr w:type="spellEnd"/>
      <w:r w:rsidRPr="002F3318">
        <w:rPr>
          <w:rFonts w:eastAsia="Calibri"/>
          <w:sz w:val="16"/>
          <w:szCs w:val="20"/>
          <w:rtl/>
        </w:rPr>
        <w:t xml:space="preserve"> בדרך כלל אחת לשנה </w:t>
      </w:r>
      <w:r w:rsidRPr="002F3318">
        <w:rPr>
          <w:rFonts w:eastAsia="Calibri" w:hint="cs"/>
          <w:sz w:val="16"/>
          <w:szCs w:val="20"/>
          <w:rtl/>
        </w:rPr>
        <w:t>בעד</w:t>
      </w:r>
      <w:r w:rsidRPr="002F3318">
        <w:rPr>
          <w:rFonts w:eastAsia="Calibri"/>
          <w:sz w:val="16"/>
          <w:szCs w:val="20"/>
          <w:rtl/>
        </w:rPr>
        <w:t xml:space="preserve"> הזכות </w:t>
      </w:r>
      <w:r w:rsidRPr="002F3318">
        <w:rPr>
          <w:rFonts w:eastAsia="Calibri" w:hint="cs"/>
          <w:sz w:val="16"/>
          <w:szCs w:val="20"/>
          <w:rtl/>
        </w:rPr>
        <w:t>להתגורר</w:t>
      </w:r>
      <w:r w:rsidRPr="002F3318">
        <w:rPr>
          <w:rFonts w:eastAsia="Calibri"/>
          <w:sz w:val="16"/>
          <w:szCs w:val="20"/>
          <w:rtl/>
        </w:rPr>
        <w:t xml:space="preserve"> בנכס הנמצא </w:t>
      </w:r>
      <w:r w:rsidRPr="002F3318">
        <w:rPr>
          <w:rFonts w:eastAsia="Calibri" w:hint="cs"/>
          <w:sz w:val="16"/>
          <w:szCs w:val="20"/>
          <w:rtl/>
        </w:rPr>
        <w:t>במקרקעי ישראל.</w:t>
      </w:r>
    </w:p>
    <w:p w:rsidR="002F3318" w:rsidRPr="002F3318" w:rsidRDefault="002F3318" w:rsidP="002F3318">
      <w:pPr>
        <w:numPr>
          <w:ilvl w:val="0"/>
          <w:numId w:val="33"/>
        </w:numPr>
        <w:spacing w:line="269" w:lineRule="auto"/>
        <w:ind w:left="424"/>
        <w:contextualSpacing/>
        <w:rPr>
          <w:rFonts w:eastAsia="Calibri"/>
          <w:sz w:val="16"/>
          <w:szCs w:val="20"/>
          <w:rtl/>
        </w:rPr>
      </w:pPr>
      <w:r w:rsidRPr="002F3318">
        <w:rPr>
          <w:rFonts w:eastAsia="Calibri" w:hint="cs"/>
          <w:sz w:val="16"/>
          <w:szCs w:val="20"/>
          <w:rtl/>
        </w:rPr>
        <w:t xml:space="preserve">הקניית בעלות - </w:t>
      </w:r>
      <w:r w:rsidRPr="002F3318">
        <w:rPr>
          <w:rFonts w:eastAsia="Calibri"/>
          <w:sz w:val="16"/>
          <w:szCs w:val="20"/>
          <w:rtl/>
        </w:rPr>
        <w:t xml:space="preserve">רכישת זכויות חדשות </w:t>
      </w:r>
      <w:r w:rsidRPr="002F3318">
        <w:rPr>
          <w:rFonts w:eastAsia="Calibri" w:hint="cs"/>
          <w:sz w:val="16"/>
          <w:szCs w:val="20"/>
          <w:rtl/>
        </w:rPr>
        <w:t>לצורך הקניית בעלות.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מנתוני התרשים עולה כי מספר פעולות השירות העיקריות שביצעה </w:t>
      </w:r>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 xml:space="preserve">בשנת 2023 </w:t>
      </w:r>
      <w:r w:rsidRPr="002F3318">
        <w:rPr>
          <w:rFonts w:eastAsia="Calibri" w:hint="cs"/>
          <w:rtl/>
        </w:rPr>
        <w:t xml:space="preserve">הסתכם </w:t>
      </w:r>
      <w:r w:rsidRPr="002F3318">
        <w:rPr>
          <w:rFonts w:eastAsia="Calibri"/>
          <w:rtl/>
        </w:rPr>
        <w:br/>
      </w:r>
      <w:r w:rsidRPr="002F3318">
        <w:rPr>
          <w:rFonts w:eastAsia="Calibri" w:hint="cs"/>
          <w:rtl/>
        </w:rPr>
        <w:t xml:space="preserve">בכ-125,000, והנפוצות בהן היו </w:t>
      </w:r>
      <w:r w:rsidRPr="002F3318">
        <w:rPr>
          <w:rFonts w:eastAsia="Calibri"/>
          <w:rtl/>
        </w:rPr>
        <w:t>אישור</w:t>
      </w:r>
      <w:r w:rsidRPr="002F3318">
        <w:rPr>
          <w:rFonts w:eastAsia="Calibri" w:hint="cs"/>
          <w:rtl/>
        </w:rPr>
        <w:t>, רישום והעברה של</w:t>
      </w:r>
      <w:r w:rsidRPr="002F3318">
        <w:rPr>
          <w:rFonts w:eastAsia="Calibri"/>
          <w:rtl/>
        </w:rPr>
        <w:t xml:space="preserve"> זכויות</w:t>
      </w:r>
      <w:r w:rsidRPr="002F3318">
        <w:rPr>
          <w:rFonts w:eastAsia="Calibri" w:hint="cs"/>
          <w:rtl/>
        </w:rPr>
        <w:t xml:space="preserve">. </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2"/>
        <w:rPr>
          <w:rFonts w:eastAsia="Times New Roman"/>
          <w:bCs/>
          <w:szCs w:val="28"/>
          <w:u w:val="single"/>
          <w:rtl/>
        </w:rPr>
      </w:pPr>
      <w:r w:rsidRPr="002F3318">
        <w:rPr>
          <w:rFonts w:eastAsia="Times New Roman" w:hint="cs"/>
          <w:bCs/>
          <w:szCs w:val="28"/>
          <w:u w:val="single"/>
          <w:rtl/>
        </w:rPr>
        <w:t>פעולות הביקורת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בשנת 20</w:t>
      </w:r>
      <w:r w:rsidRPr="002F3318">
        <w:rPr>
          <w:rFonts w:eastAsia="Calibri" w:hint="cs"/>
          <w:rtl/>
        </w:rPr>
        <w:t>21</w:t>
      </w:r>
      <w:r w:rsidRPr="002F3318">
        <w:rPr>
          <w:rFonts w:eastAsia="Calibri"/>
          <w:rtl/>
        </w:rPr>
        <w:t xml:space="preserve"> פרסם משרד מבקר המדינה דוח </w:t>
      </w:r>
      <w:r w:rsidRPr="002F3318">
        <w:rPr>
          <w:rFonts w:eastAsia="Calibri" w:hint="cs"/>
          <w:rtl/>
        </w:rPr>
        <w:t xml:space="preserve">ביקורת </w:t>
      </w:r>
      <w:r w:rsidRPr="002F3318">
        <w:rPr>
          <w:rFonts w:eastAsia="Calibri"/>
          <w:rtl/>
        </w:rPr>
        <w:t>בעניין "היבטים בשירות לציבור ברשות מקרקעי ישראל"</w:t>
      </w:r>
      <w:r w:rsidRPr="002F3318">
        <w:rPr>
          <w:rFonts w:eastAsia="Calibri"/>
          <w:vertAlign w:val="superscript"/>
          <w:rtl/>
        </w:rPr>
        <w:footnoteReference w:id="5"/>
      </w:r>
      <w:r w:rsidRPr="002F3318">
        <w:rPr>
          <w:rFonts w:eastAsia="Calibri"/>
          <w:rtl/>
        </w:rPr>
        <w:t xml:space="preserve"> (להלן - הדוח הקודם</w:t>
      </w:r>
      <w:r w:rsidRPr="002F3318">
        <w:rPr>
          <w:rFonts w:eastAsia="Calibri" w:hint="cs"/>
          <w:rtl/>
        </w:rPr>
        <w:t xml:space="preserve"> או הביקורת הקודמת</w:t>
      </w:r>
      <w:r w:rsidRPr="002F3318">
        <w:rPr>
          <w:rFonts w:eastAsia="Calibri"/>
          <w:rtl/>
        </w:rPr>
        <w:t>). בחודשים מרץ-</w:t>
      </w:r>
      <w:r w:rsidRPr="002F3318">
        <w:rPr>
          <w:rFonts w:eastAsia="Calibri" w:hint="cs"/>
          <w:rtl/>
        </w:rPr>
        <w:t>ספטמבר</w:t>
      </w:r>
      <w:r w:rsidRPr="002F3318">
        <w:rPr>
          <w:rFonts w:eastAsia="Calibri"/>
          <w:rtl/>
        </w:rPr>
        <w:t xml:space="preserve"> 202</w:t>
      </w:r>
      <w:r w:rsidRPr="002F3318">
        <w:rPr>
          <w:rFonts w:eastAsia="Calibri" w:hint="cs"/>
          <w:rtl/>
        </w:rPr>
        <w:t>4</w:t>
      </w:r>
      <w:r w:rsidRPr="002F3318">
        <w:rPr>
          <w:rFonts w:eastAsia="Calibri"/>
          <w:rtl/>
        </w:rPr>
        <w:t xml:space="preserve"> </w:t>
      </w:r>
      <w:r w:rsidRPr="002F3318">
        <w:rPr>
          <w:rFonts w:eastAsia="Calibri" w:hint="cs"/>
          <w:rtl/>
        </w:rPr>
        <w:t>עשה</w:t>
      </w:r>
      <w:r w:rsidRPr="002F3318">
        <w:rPr>
          <w:rFonts w:eastAsia="Calibri"/>
          <w:rtl/>
        </w:rPr>
        <w:t xml:space="preserve"> משרד מבקר המדינה </w:t>
      </w:r>
      <w:r w:rsidRPr="002F3318">
        <w:rPr>
          <w:rFonts w:eastAsia="Calibri" w:hint="cs"/>
          <w:rtl/>
        </w:rPr>
        <w:t xml:space="preserve">ביקורת מעקב </w:t>
      </w:r>
      <w:proofErr w:type="spellStart"/>
      <w:r w:rsidRPr="002F3318">
        <w:rPr>
          <w:rFonts w:eastAsia="Calibri" w:hint="cs"/>
          <w:rtl/>
        </w:rPr>
        <w:t>ברמ"י</w:t>
      </w:r>
      <w:proofErr w:type="spellEnd"/>
      <w:r w:rsidRPr="002F3318">
        <w:rPr>
          <w:rFonts w:eastAsia="Calibri" w:hint="cs"/>
          <w:rtl/>
        </w:rPr>
        <w:t xml:space="preserve"> ובה נבחנו</w:t>
      </w:r>
      <w:r w:rsidRPr="002F3318">
        <w:rPr>
          <w:rFonts w:eastAsia="Calibri"/>
          <w:rtl/>
        </w:rPr>
        <w:t xml:space="preserve"> פעולותיה לתיקון הליקויים העיקריים שצוינו בדוח הקודם (להלן - ביקורת המעקב). בדיקת השלמה נעש</w:t>
      </w:r>
      <w:r w:rsidRPr="002F3318">
        <w:rPr>
          <w:rFonts w:eastAsia="Calibri" w:hint="cs"/>
          <w:rtl/>
        </w:rPr>
        <w:t xml:space="preserve">תה </w:t>
      </w:r>
      <w:r w:rsidRPr="002F3318">
        <w:rPr>
          <w:rFonts w:eastAsia="Calibri"/>
          <w:rtl/>
        </w:rPr>
        <w:t>ב</w:t>
      </w:r>
      <w:r w:rsidRPr="002F3318">
        <w:rPr>
          <w:rFonts w:eastAsia="Calibri" w:hint="cs"/>
          <w:rtl/>
        </w:rPr>
        <w:t xml:space="preserve">מערך </w:t>
      </w:r>
      <w:proofErr w:type="spellStart"/>
      <w:r w:rsidRPr="002F3318">
        <w:rPr>
          <w:rFonts w:eastAsia="Calibri" w:hint="cs"/>
          <w:rtl/>
        </w:rPr>
        <w:t>הדיגיטל</w:t>
      </w:r>
      <w:proofErr w:type="spellEnd"/>
      <w:r w:rsidRPr="002F3318">
        <w:rPr>
          <w:rFonts w:eastAsia="Calibri" w:hint="cs"/>
          <w:rtl/>
        </w:rPr>
        <w:t xml:space="preserve"> הלאומי</w:t>
      </w:r>
      <w:r w:rsidRPr="002F3318">
        <w:rPr>
          <w:rFonts w:eastAsia="Calibri"/>
          <w:vertAlign w:val="superscript"/>
          <w:rtl/>
        </w:rPr>
        <w:footnoteReference w:id="6"/>
      </w:r>
      <w:r w:rsidRPr="002F3318">
        <w:rPr>
          <w:rFonts w:eastAsia="Calibri" w:hint="cs"/>
          <w:rtl/>
        </w:rPr>
        <w:t xml:space="preserve">. </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2"/>
        <w:rPr>
          <w:rFonts w:eastAsia="Times New Roman"/>
          <w:bCs/>
          <w:szCs w:val="28"/>
          <w:u w:val="single"/>
          <w:rtl/>
        </w:rPr>
      </w:pPr>
      <w:bookmarkStart w:id="4" w:name="_Hlk182734289"/>
      <w:r w:rsidRPr="002F3318">
        <w:rPr>
          <w:rFonts w:eastAsia="Times New Roman" w:hint="cs"/>
          <w:bCs/>
          <w:szCs w:val="28"/>
          <w:u w:val="single"/>
          <w:rtl/>
        </w:rPr>
        <w:lastRenderedPageBreak/>
        <w:t>ה</w:t>
      </w:r>
      <w:r w:rsidRPr="002F3318">
        <w:rPr>
          <w:rFonts w:eastAsia="Times New Roman"/>
          <w:bCs/>
          <w:szCs w:val="28"/>
          <w:u w:val="single"/>
          <w:rtl/>
        </w:rPr>
        <w:t>אסטרטגיה ו</w:t>
      </w:r>
      <w:r w:rsidRPr="002F3318">
        <w:rPr>
          <w:rFonts w:eastAsia="Times New Roman" w:hint="cs"/>
          <w:bCs/>
          <w:szCs w:val="28"/>
          <w:u w:val="single"/>
          <w:rtl/>
        </w:rPr>
        <w:t>ה</w:t>
      </w:r>
      <w:r w:rsidRPr="002F3318">
        <w:rPr>
          <w:rFonts w:eastAsia="Times New Roman"/>
          <w:bCs/>
          <w:szCs w:val="28"/>
          <w:u w:val="single"/>
          <w:rtl/>
        </w:rPr>
        <w:t>סטנדרטים לאספקת השירותים</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3"/>
        <w:rPr>
          <w:rFonts w:eastAsia="Times New Roman"/>
          <w:bCs/>
          <w:szCs w:val="26"/>
          <w:rtl/>
        </w:rPr>
      </w:pPr>
      <w:r w:rsidRPr="002F3318">
        <w:rPr>
          <w:rFonts w:eastAsia="Times New Roman"/>
          <w:bCs/>
          <w:szCs w:val="26"/>
          <w:rtl/>
        </w:rPr>
        <w:t xml:space="preserve">איכות השירות </w:t>
      </w:r>
      <w:r w:rsidRPr="002F3318">
        <w:rPr>
          <w:rFonts w:eastAsia="Times New Roman" w:hint="cs"/>
          <w:bCs/>
          <w:szCs w:val="26"/>
          <w:rtl/>
        </w:rPr>
        <w:t xml:space="preserve">של </w:t>
      </w:r>
      <w:proofErr w:type="spellStart"/>
      <w:r w:rsidRPr="002F3318">
        <w:rPr>
          <w:rFonts w:eastAsia="Times New Roman" w:hint="cs"/>
          <w:bCs/>
          <w:szCs w:val="26"/>
          <w:rtl/>
        </w:rPr>
        <w:t>רמ"י</w:t>
      </w:r>
      <w:proofErr w:type="spellEnd"/>
      <w:r w:rsidRPr="002F3318">
        <w:rPr>
          <w:rFonts w:eastAsia="Times New Roman" w:hint="cs"/>
          <w:bCs/>
          <w:szCs w:val="26"/>
          <w:rtl/>
        </w:rPr>
        <w:t xml:space="preserve"> לציבור על פי </w:t>
      </w:r>
      <w:r w:rsidRPr="002F3318">
        <w:rPr>
          <w:rFonts w:eastAsia="Times New Roman"/>
          <w:bCs/>
          <w:szCs w:val="26"/>
          <w:rtl/>
        </w:rPr>
        <w:t>דוחות ש</w:t>
      </w:r>
      <w:r w:rsidRPr="002F3318">
        <w:rPr>
          <w:rFonts w:eastAsia="Times New Roman" w:hint="cs"/>
          <w:bCs/>
          <w:szCs w:val="26"/>
          <w:rtl/>
        </w:rPr>
        <w:t>ל</w:t>
      </w:r>
      <w:r w:rsidRPr="002F3318">
        <w:rPr>
          <w:rFonts w:eastAsia="Times New Roman"/>
          <w:bCs/>
          <w:szCs w:val="26"/>
          <w:rtl/>
        </w:rPr>
        <w:t xml:space="preserve"> היחידה לשיפור השירות</w:t>
      </w:r>
      <w:r w:rsidRPr="002F3318">
        <w:rPr>
          <w:rFonts w:eastAsia="Times New Roman" w:hint="cs"/>
          <w:bCs/>
          <w:szCs w:val="26"/>
          <w:rtl/>
        </w:rPr>
        <w:t xml:space="preserve"> ושל נציבות תלונות הציבור</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היחידה לשיפור השירות</w:t>
      </w:r>
      <w:r w:rsidRPr="002F3318">
        <w:rPr>
          <w:rFonts w:eastAsia="Calibri" w:hint="cs"/>
          <w:rtl/>
        </w:rPr>
        <w:t xml:space="preserve"> </w:t>
      </w:r>
      <w:r w:rsidRPr="002F3318">
        <w:rPr>
          <w:rFonts w:eastAsia="Calibri"/>
          <w:rtl/>
        </w:rPr>
        <w:t>הממשלתי לציבור</w:t>
      </w:r>
      <w:r w:rsidRPr="002F3318">
        <w:rPr>
          <w:rFonts w:eastAsia="Calibri"/>
          <w:vertAlign w:val="superscript"/>
          <w:rtl/>
        </w:rPr>
        <w:footnoteReference w:id="7"/>
      </w:r>
      <w:r w:rsidRPr="002F3318">
        <w:rPr>
          <w:rFonts w:eastAsia="Calibri"/>
          <w:rtl/>
        </w:rPr>
        <w:t xml:space="preserve"> </w:t>
      </w:r>
      <w:r w:rsidRPr="002F3318">
        <w:rPr>
          <w:rFonts w:eastAsia="Calibri" w:hint="cs"/>
          <w:rtl/>
        </w:rPr>
        <w:t>(להלן - היחידה לשיפור השירות) בודקת בכל שנה את איכות השירות שמספקים גופים ממשלתיים לציבור ומפרסמת את ממצאיה ב</w:t>
      </w:r>
      <w:r w:rsidRPr="002F3318">
        <w:rPr>
          <w:rFonts w:eastAsia="Calibri"/>
          <w:rtl/>
        </w:rPr>
        <w:t>דוח</w:t>
      </w:r>
      <w:r w:rsidRPr="002F3318">
        <w:rPr>
          <w:rFonts w:eastAsia="Calibri" w:hint="cs"/>
          <w:rtl/>
        </w:rPr>
        <w:t xml:space="preserve"> שנתי. </w:t>
      </w:r>
    </w:p>
    <w:bookmarkEnd w:id="4"/>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בדוח הקודם צוין כי </w:t>
      </w:r>
      <w:r w:rsidRPr="002F3318">
        <w:rPr>
          <w:rFonts w:eastAsia="Calibri"/>
          <w:rtl/>
        </w:rPr>
        <w:t xml:space="preserve">הציון הממוצע </w:t>
      </w:r>
      <w:r w:rsidRPr="002F3318">
        <w:rPr>
          <w:rFonts w:eastAsia="Calibri" w:hint="cs"/>
          <w:rtl/>
        </w:rPr>
        <w:t>שקיבלה</w:t>
      </w:r>
      <w:r w:rsidRPr="002F3318">
        <w:rPr>
          <w:rFonts w:eastAsia="Calibri"/>
          <w:rtl/>
        </w:rPr>
        <w:t xml:space="preserve">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בבדיקת</w:t>
      </w:r>
      <w:r w:rsidRPr="002F3318">
        <w:rPr>
          <w:rFonts w:eastAsia="Calibri"/>
          <w:rtl/>
        </w:rPr>
        <w:t xml:space="preserve"> איכות השירות שהיא סיפקה לציבור בשנים 2017 - 2019 היה נמוך מהציון הממוצע של הגופים הממשלתיים שנמדדו (60 לעומת 65)</w:t>
      </w:r>
      <w:r w:rsidRPr="002F3318">
        <w:rPr>
          <w:rFonts w:eastAsia="Calibri" w:hint="cs"/>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בתרשים שלהלן מפורטים הציונים שקיבלה </w:t>
      </w:r>
      <w:proofErr w:type="spellStart"/>
      <w:r w:rsidRPr="002F3318">
        <w:rPr>
          <w:rFonts w:eastAsia="Calibri" w:hint="cs"/>
          <w:rtl/>
        </w:rPr>
        <w:t>רמ"י</w:t>
      </w:r>
      <w:proofErr w:type="spellEnd"/>
      <w:r w:rsidRPr="002F3318">
        <w:rPr>
          <w:rFonts w:eastAsia="Calibri" w:hint="cs"/>
          <w:rtl/>
        </w:rPr>
        <w:t xml:space="preserve"> בבדיקה של </w:t>
      </w:r>
      <w:r w:rsidRPr="002F3318">
        <w:rPr>
          <w:rFonts w:eastAsia="Calibri"/>
          <w:rtl/>
        </w:rPr>
        <w:t xml:space="preserve">איכות השירות </w:t>
      </w:r>
      <w:r w:rsidRPr="002F3318">
        <w:rPr>
          <w:rFonts w:eastAsia="Calibri" w:hint="cs"/>
          <w:rtl/>
        </w:rPr>
        <w:t xml:space="preserve">שנתנה </w:t>
      </w:r>
      <w:r w:rsidRPr="002F3318">
        <w:rPr>
          <w:rFonts w:eastAsia="Calibri"/>
          <w:rtl/>
        </w:rPr>
        <w:t>לציבור</w:t>
      </w:r>
      <w:r w:rsidRPr="002F3318">
        <w:rPr>
          <w:rFonts w:eastAsia="Calibri" w:hint="cs"/>
          <w:rtl/>
        </w:rPr>
        <w:t xml:space="preserve"> בשנים 2017 - 2023, יחסית לממוצע הציונים שקיבלו כלל הגופים הממשלתיים שנמדדו (להלן - כלל הגופים שנמדדו) באותן שנים בבדיקת</w:t>
      </w:r>
      <w:r w:rsidRPr="002F3318">
        <w:rPr>
          <w:rFonts w:eastAsia="Calibri"/>
          <w:rtl/>
        </w:rPr>
        <w:t xml:space="preserve"> איכות השירות לציבור </w:t>
      </w:r>
      <w:r w:rsidRPr="002F3318">
        <w:rPr>
          <w:rFonts w:eastAsia="Calibri" w:hint="cs"/>
          <w:rtl/>
        </w:rPr>
        <w:t xml:space="preserve">ולממוצע הציונים שקיבלו </w:t>
      </w:r>
      <w:bookmarkStart w:id="5" w:name="_Hlk182862611"/>
      <w:r w:rsidRPr="002F3318">
        <w:rPr>
          <w:rFonts w:eastAsia="Calibri" w:hint="cs"/>
          <w:rtl/>
        </w:rPr>
        <w:t xml:space="preserve">בבדיקה זו בשנים 2021 - 2023 הגופים הממשלתיים שלפי היחידה לשיפור השירות דומים </w:t>
      </w:r>
      <w:proofErr w:type="spellStart"/>
      <w:r w:rsidRPr="002F3318">
        <w:rPr>
          <w:rFonts w:eastAsia="Calibri" w:hint="cs"/>
          <w:rtl/>
        </w:rPr>
        <w:t>לרמ"י</w:t>
      </w:r>
      <w:proofErr w:type="spellEnd"/>
      <w:r w:rsidRPr="002F3318">
        <w:rPr>
          <w:rFonts w:eastAsia="Calibri" w:hint="cs"/>
          <w:rtl/>
        </w:rPr>
        <w:t xml:space="preserve"> (להלן - הגופים שדומים </w:t>
      </w:r>
      <w:proofErr w:type="spellStart"/>
      <w:r w:rsidRPr="002F3318">
        <w:rPr>
          <w:rFonts w:eastAsia="Calibri" w:hint="cs"/>
          <w:rtl/>
        </w:rPr>
        <w:t>לרמ"י</w:t>
      </w:r>
      <w:proofErr w:type="spellEnd"/>
      <w:r w:rsidRPr="002F3318">
        <w:rPr>
          <w:rFonts w:eastAsia="Calibri" w:hint="cs"/>
          <w:rtl/>
        </w:rPr>
        <w:t>)</w:t>
      </w:r>
      <w:r w:rsidRPr="002F3318">
        <w:rPr>
          <w:rFonts w:eastAsia="Calibri"/>
          <w:vertAlign w:val="superscript"/>
          <w:rtl/>
        </w:rPr>
        <w:footnoteReference w:id="8"/>
      </w:r>
      <w:r w:rsidRPr="002F3318">
        <w:rPr>
          <w:rFonts w:eastAsia="Calibri" w:hint="cs"/>
          <w:rtl/>
        </w:rPr>
        <w:t xml:space="preserve"> </w:t>
      </w:r>
      <w:bookmarkEnd w:id="5"/>
      <w:r w:rsidRPr="002F3318">
        <w:rPr>
          <w:rFonts w:eastAsia="Calibri" w:hint="cs"/>
          <w:rtl/>
        </w:rPr>
        <w:t xml:space="preserve">מבחינת </w:t>
      </w:r>
      <w:r w:rsidRPr="002F3318">
        <w:rPr>
          <w:rFonts w:eastAsia="Calibri"/>
          <w:rtl/>
        </w:rPr>
        <w:t>איכות השירות לציבור</w:t>
      </w:r>
      <w:r w:rsidRPr="002F3318">
        <w:rPr>
          <w:rFonts w:eastAsia="Calibri" w:hint="cs"/>
          <w:rtl/>
        </w:rPr>
        <w:t>.</w:t>
      </w:r>
      <w:r w:rsidRPr="002F3318">
        <w:rPr>
          <w:rFonts w:eastAsia="Calibri"/>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jc w:val="center"/>
        <w:rPr>
          <w:rFonts w:eastAsia="Calibri"/>
          <w:rtl/>
        </w:rPr>
      </w:pPr>
      <w:r w:rsidRPr="002F3318">
        <w:rPr>
          <w:rFonts w:eastAsia="Calibri" w:hint="cs"/>
          <w:rtl/>
        </w:rPr>
        <w:t xml:space="preserve">תרשים 2: </w:t>
      </w:r>
      <w:r w:rsidRPr="002F3318">
        <w:rPr>
          <w:rFonts w:eastAsia="Calibri"/>
          <w:b/>
          <w:bCs/>
          <w:rtl/>
        </w:rPr>
        <w:t>הציונים</w:t>
      </w:r>
      <w:r w:rsidRPr="002F3318">
        <w:rPr>
          <w:rFonts w:eastAsia="Calibri"/>
          <w:b/>
          <w:bCs/>
          <w:vertAlign w:val="superscript"/>
          <w:rtl/>
        </w:rPr>
        <w:footnoteReference w:id="9"/>
      </w:r>
      <w:r w:rsidRPr="002F3318">
        <w:rPr>
          <w:rFonts w:eastAsia="Calibri"/>
          <w:b/>
          <w:bCs/>
          <w:rtl/>
        </w:rPr>
        <w:t xml:space="preserve"> על איכות השירות לציבור </w:t>
      </w:r>
      <w:r w:rsidRPr="002F3318">
        <w:rPr>
          <w:rFonts w:eastAsia="Calibri" w:hint="cs"/>
          <w:b/>
          <w:bCs/>
          <w:rtl/>
        </w:rPr>
        <w:t xml:space="preserve">שמספקת </w:t>
      </w:r>
      <w:proofErr w:type="spellStart"/>
      <w:r w:rsidRPr="002F3318">
        <w:rPr>
          <w:rFonts w:eastAsia="Calibri"/>
          <w:b/>
          <w:bCs/>
          <w:rtl/>
        </w:rPr>
        <w:t>רמ"י</w:t>
      </w:r>
      <w:proofErr w:type="spellEnd"/>
      <w:r w:rsidRPr="002F3318">
        <w:rPr>
          <w:rFonts w:eastAsia="Calibri"/>
          <w:b/>
          <w:bCs/>
          <w:rtl/>
        </w:rPr>
        <w:t xml:space="preserve"> </w:t>
      </w:r>
      <w:r w:rsidRPr="002F3318">
        <w:rPr>
          <w:rFonts w:eastAsia="Calibri" w:hint="cs"/>
          <w:b/>
          <w:bCs/>
          <w:rtl/>
        </w:rPr>
        <w:t>ו</w:t>
      </w:r>
      <w:r w:rsidRPr="002F3318">
        <w:rPr>
          <w:rFonts w:eastAsia="Calibri"/>
          <w:b/>
          <w:bCs/>
          <w:rtl/>
        </w:rPr>
        <w:t>ממוצע הציונים ש</w:t>
      </w:r>
      <w:r w:rsidRPr="002F3318">
        <w:rPr>
          <w:rFonts w:eastAsia="Calibri" w:hint="cs"/>
          <w:b/>
          <w:bCs/>
          <w:rtl/>
        </w:rPr>
        <w:t xml:space="preserve">ל </w:t>
      </w:r>
      <w:r w:rsidRPr="002F3318">
        <w:rPr>
          <w:rFonts w:eastAsia="Calibri"/>
          <w:b/>
          <w:bCs/>
          <w:rtl/>
        </w:rPr>
        <w:t>כלל הגופים שנמדדו</w:t>
      </w:r>
      <w:r w:rsidRPr="002F3318">
        <w:rPr>
          <w:rFonts w:eastAsia="Calibri" w:hint="cs"/>
          <w:b/>
          <w:bCs/>
          <w:rtl/>
        </w:rPr>
        <w:t xml:space="preserve"> בשנים</w:t>
      </w:r>
      <w:r w:rsidRPr="002F3318">
        <w:rPr>
          <w:rFonts w:eastAsia="Calibri"/>
          <w:b/>
          <w:bCs/>
          <w:rtl/>
        </w:rPr>
        <w:t xml:space="preserve"> 2017 - 2023, </w:t>
      </w:r>
      <w:r w:rsidRPr="002F3318">
        <w:rPr>
          <w:rFonts w:eastAsia="Calibri" w:hint="cs"/>
          <w:b/>
          <w:bCs/>
          <w:rtl/>
        </w:rPr>
        <w:t>ו</w:t>
      </w:r>
      <w:r w:rsidRPr="002F3318">
        <w:rPr>
          <w:rFonts w:eastAsia="Calibri"/>
          <w:b/>
          <w:bCs/>
          <w:rtl/>
        </w:rPr>
        <w:t>ממוצע הציונים ש</w:t>
      </w:r>
      <w:r w:rsidRPr="002F3318">
        <w:rPr>
          <w:rFonts w:eastAsia="Calibri" w:hint="cs"/>
          <w:b/>
          <w:bCs/>
          <w:rtl/>
        </w:rPr>
        <w:t xml:space="preserve">ל </w:t>
      </w:r>
      <w:r w:rsidRPr="002F3318">
        <w:rPr>
          <w:rFonts w:eastAsia="Calibri"/>
          <w:b/>
          <w:bCs/>
          <w:rtl/>
        </w:rPr>
        <w:t xml:space="preserve">הגופים </w:t>
      </w:r>
      <w:r w:rsidRPr="002F3318">
        <w:rPr>
          <w:rFonts w:eastAsia="Calibri" w:hint="cs"/>
          <w:b/>
          <w:bCs/>
          <w:rtl/>
        </w:rPr>
        <w:t>ש</w:t>
      </w:r>
      <w:r w:rsidRPr="002F3318">
        <w:rPr>
          <w:rFonts w:eastAsia="Calibri"/>
          <w:b/>
          <w:bCs/>
          <w:rtl/>
        </w:rPr>
        <w:t xml:space="preserve">דומים </w:t>
      </w:r>
      <w:proofErr w:type="spellStart"/>
      <w:r w:rsidRPr="002F3318">
        <w:rPr>
          <w:rFonts w:eastAsia="Calibri"/>
          <w:b/>
          <w:bCs/>
          <w:rtl/>
        </w:rPr>
        <w:t>לרמ"י</w:t>
      </w:r>
      <w:proofErr w:type="spellEnd"/>
      <w:r w:rsidRPr="002F3318">
        <w:rPr>
          <w:rFonts w:eastAsia="Calibri" w:hint="cs"/>
          <w:b/>
          <w:bCs/>
          <w:rtl/>
        </w:rPr>
        <w:t xml:space="preserve"> בשנים </w:t>
      </w:r>
      <w:r w:rsidRPr="002F3318">
        <w:rPr>
          <w:rFonts w:eastAsia="Calibri"/>
          <w:b/>
          <w:bCs/>
          <w:rtl/>
        </w:rPr>
        <w:t>2021 - 2023</w:t>
      </w:r>
    </w:p>
    <w:p w:rsidR="002F3318" w:rsidRPr="002F3318" w:rsidRDefault="002F3318" w:rsidP="002F3318">
      <w:pPr>
        <w:spacing w:line="269" w:lineRule="auto"/>
        <w:jc w:val="center"/>
        <w:rPr>
          <w:rFonts w:eastAsia="Calibri"/>
          <w:rtl/>
        </w:rPr>
      </w:pPr>
      <w:r w:rsidRPr="002F3318">
        <w:rPr>
          <w:rFonts w:eastAsia="Calibri"/>
          <w:noProof/>
        </w:rPr>
        <w:drawing>
          <wp:inline distT="0" distB="0" distL="0" distR="0" wp14:anchorId="1D26BCEA" wp14:editId="722A2935">
            <wp:extent cx="5220335" cy="3466176"/>
            <wp:effectExtent l="0" t="0" r="0" b="1270"/>
            <wp:docPr id="2" name="תמונה 2" descr="בשנת 2021 הציון של רמ&quot;י על איכות השירות היה 50, הציון הממוצע של כלל הגופים שנמדדו היה 66 והציון הממוצע של הגופים שדומים לרמ&quot;י היה 67. בשנת 2023 הציון של רמ&quot;י על איכות השירות היה 54, הציון הממוצע של כלל הגופים שנמדדו היה 69 והציון הממוצע של הגופים שדומים לרמ&quot;י היה 7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335" cy="3466176"/>
                    </a:xfrm>
                    <a:prstGeom prst="rect">
                      <a:avLst/>
                    </a:prstGeom>
                    <a:noFill/>
                    <a:ln>
                      <a:noFill/>
                    </a:ln>
                  </pic:spPr>
                </pic:pic>
              </a:graphicData>
            </a:graphic>
          </wp:inline>
        </w:drawing>
      </w:r>
    </w:p>
    <w:p w:rsidR="002F3318" w:rsidRPr="002F3318" w:rsidRDefault="002F3318" w:rsidP="002F3318">
      <w:pPr>
        <w:spacing w:line="269" w:lineRule="auto"/>
        <w:rPr>
          <w:rFonts w:eastAsia="Calibri"/>
          <w:b/>
          <w:szCs w:val="20"/>
          <w:rtl/>
        </w:rPr>
      </w:pPr>
      <w:r w:rsidRPr="002F3318">
        <w:rPr>
          <w:rFonts w:eastAsia="Calibri" w:hint="cs"/>
          <w:b/>
          <w:szCs w:val="20"/>
          <w:rtl/>
        </w:rPr>
        <w:t xml:space="preserve"> </w:t>
      </w:r>
      <w:r w:rsidRPr="002F3318">
        <w:rPr>
          <w:rFonts w:eastAsia="Calibri"/>
          <w:b/>
          <w:szCs w:val="20"/>
          <w:rtl/>
        </w:rPr>
        <w:t>על פי נתוני היחידה לשיפור השירות, בעיבוד משרד מבקר המדינה.</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eastAsia"/>
          <w:b/>
          <w:bCs/>
          <w:rtl/>
        </w:rPr>
        <w:t>מהתרשים</w:t>
      </w:r>
      <w:r w:rsidRPr="002F3318">
        <w:rPr>
          <w:rFonts w:eastAsia="Calibri"/>
          <w:b/>
          <w:bCs/>
          <w:rtl/>
        </w:rPr>
        <w:t xml:space="preserve"> עולה כי </w:t>
      </w:r>
      <w:r w:rsidRPr="002F3318">
        <w:rPr>
          <w:rFonts w:eastAsia="Calibri" w:hint="eastAsia"/>
          <w:b/>
          <w:bCs/>
          <w:rtl/>
        </w:rPr>
        <w:t>אומנם</w:t>
      </w:r>
      <w:r w:rsidRPr="002F3318">
        <w:rPr>
          <w:rFonts w:eastAsia="Calibri"/>
          <w:b/>
          <w:bCs/>
          <w:rtl/>
        </w:rPr>
        <w:t xml:space="preserve"> </w:t>
      </w:r>
      <w:r w:rsidRPr="002F3318">
        <w:rPr>
          <w:rFonts w:eastAsia="Calibri" w:hint="eastAsia"/>
          <w:b/>
          <w:bCs/>
          <w:rtl/>
        </w:rPr>
        <w:t>בשנים</w:t>
      </w:r>
      <w:r w:rsidRPr="002F3318">
        <w:rPr>
          <w:rFonts w:eastAsia="Calibri"/>
          <w:b/>
          <w:bCs/>
          <w:rtl/>
        </w:rPr>
        <w:t xml:space="preserve"> 2021 - 2023 </w:t>
      </w:r>
      <w:r w:rsidRPr="002F3318">
        <w:rPr>
          <w:rFonts w:eastAsia="Calibri" w:hint="eastAsia"/>
          <w:b/>
          <w:bCs/>
          <w:rtl/>
        </w:rPr>
        <w:t>חלה</w:t>
      </w:r>
      <w:r w:rsidRPr="002F3318">
        <w:rPr>
          <w:rFonts w:eastAsia="Calibri"/>
          <w:b/>
          <w:bCs/>
          <w:rtl/>
        </w:rPr>
        <w:t xml:space="preserve"> </w:t>
      </w:r>
      <w:r w:rsidRPr="002F3318">
        <w:rPr>
          <w:rFonts w:eastAsia="Calibri" w:hint="eastAsia"/>
          <w:b/>
          <w:bCs/>
          <w:rtl/>
        </w:rPr>
        <w:t>עלייה</w:t>
      </w:r>
      <w:r w:rsidRPr="002F3318">
        <w:rPr>
          <w:rFonts w:eastAsia="Calibri"/>
          <w:b/>
          <w:bCs/>
          <w:rtl/>
        </w:rPr>
        <w:t xml:space="preserve"> </w:t>
      </w:r>
      <w:r w:rsidRPr="002F3318">
        <w:rPr>
          <w:rFonts w:eastAsia="Calibri" w:hint="eastAsia"/>
          <w:b/>
          <w:bCs/>
          <w:rtl/>
        </w:rPr>
        <w:t>קלה</w:t>
      </w:r>
      <w:r w:rsidRPr="002F3318">
        <w:rPr>
          <w:rFonts w:eastAsia="Calibri"/>
          <w:b/>
          <w:bCs/>
          <w:rtl/>
        </w:rPr>
        <w:t xml:space="preserve"> </w:t>
      </w:r>
      <w:r w:rsidRPr="002F3318">
        <w:rPr>
          <w:rFonts w:eastAsia="Calibri" w:hint="eastAsia"/>
          <w:b/>
          <w:bCs/>
          <w:rtl/>
        </w:rPr>
        <w:t>בציון</w:t>
      </w:r>
      <w:r w:rsidRPr="002F3318">
        <w:rPr>
          <w:rFonts w:eastAsia="Calibri"/>
          <w:b/>
          <w:bCs/>
          <w:rtl/>
        </w:rPr>
        <w:t xml:space="preserve"> </w:t>
      </w:r>
      <w:r w:rsidRPr="002F3318">
        <w:rPr>
          <w:rFonts w:eastAsia="Calibri" w:hint="eastAsia"/>
          <w:b/>
          <w:bCs/>
          <w:rtl/>
        </w:rPr>
        <w:t>של</w:t>
      </w:r>
      <w:r w:rsidRPr="002F3318">
        <w:rPr>
          <w:rFonts w:eastAsia="Calibri"/>
          <w:b/>
          <w:bCs/>
          <w:rtl/>
        </w:rPr>
        <w:t xml:space="preserve"> </w:t>
      </w:r>
      <w:proofErr w:type="spellStart"/>
      <w:r w:rsidRPr="002F3318">
        <w:rPr>
          <w:rFonts w:eastAsia="Calibri" w:hint="eastAsia"/>
          <w:b/>
          <w:bCs/>
          <w:rtl/>
        </w:rPr>
        <w:t>רמ</w:t>
      </w:r>
      <w:r w:rsidRPr="002F3318">
        <w:rPr>
          <w:rFonts w:eastAsia="Calibri"/>
          <w:b/>
          <w:bCs/>
          <w:rtl/>
        </w:rPr>
        <w:t>"י</w:t>
      </w:r>
      <w:proofErr w:type="spellEnd"/>
      <w:r w:rsidRPr="002F3318">
        <w:rPr>
          <w:rFonts w:eastAsia="Calibri"/>
          <w:b/>
          <w:bCs/>
          <w:rtl/>
        </w:rPr>
        <w:t xml:space="preserve"> </w:t>
      </w:r>
      <w:r w:rsidRPr="002F3318">
        <w:rPr>
          <w:rFonts w:eastAsia="Calibri" w:hint="eastAsia"/>
          <w:b/>
          <w:bCs/>
          <w:rtl/>
        </w:rPr>
        <w:t>על</w:t>
      </w:r>
      <w:r w:rsidRPr="002F3318">
        <w:rPr>
          <w:rFonts w:eastAsia="Calibri"/>
          <w:b/>
          <w:bCs/>
          <w:rtl/>
        </w:rPr>
        <w:t xml:space="preserve"> </w:t>
      </w:r>
      <w:r w:rsidRPr="002F3318">
        <w:rPr>
          <w:rFonts w:eastAsia="Calibri" w:hint="eastAsia"/>
          <w:b/>
          <w:bCs/>
          <w:rtl/>
        </w:rPr>
        <w:t>איכות</w:t>
      </w:r>
      <w:r w:rsidRPr="002F3318">
        <w:rPr>
          <w:rFonts w:eastAsia="Calibri"/>
          <w:b/>
          <w:bCs/>
          <w:rtl/>
        </w:rPr>
        <w:t xml:space="preserve"> </w:t>
      </w:r>
      <w:r w:rsidRPr="002F3318">
        <w:rPr>
          <w:rFonts w:eastAsia="Calibri" w:hint="eastAsia"/>
          <w:b/>
          <w:bCs/>
          <w:rtl/>
        </w:rPr>
        <w:t>השירות</w:t>
      </w:r>
      <w:r w:rsidRPr="002F3318">
        <w:rPr>
          <w:rFonts w:eastAsia="Calibri"/>
          <w:b/>
          <w:bCs/>
          <w:rtl/>
        </w:rPr>
        <w:t xml:space="preserve"> (מ-50 בשנת 2021 ל-54 בשנת 2023), אולם ציון זה היה נמוך </w:t>
      </w:r>
      <w:r w:rsidRPr="002F3318">
        <w:rPr>
          <w:rFonts w:eastAsia="Calibri" w:hint="eastAsia"/>
          <w:b/>
          <w:bCs/>
          <w:rtl/>
        </w:rPr>
        <w:t>מהציון</w:t>
      </w:r>
      <w:r w:rsidRPr="002F3318">
        <w:rPr>
          <w:rFonts w:eastAsia="Calibri"/>
          <w:b/>
          <w:bCs/>
          <w:rtl/>
        </w:rPr>
        <w:t xml:space="preserve"> </w:t>
      </w:r>
      <w:r w:rsidRPr="002F3318">
        <w:rPr>
          <w:rFonts w:eastAsia="Calibri" w:hint="eastAsia"/>
          <w:b/>
          <w:bCs/>
          <w:rtl/>
        </w:rPr>
        <w:t>ה</w:t>
      </w:r>
      <w:r w:rsidRPr="002F3318">
        <w:rPr>
          <w:rFonts w:eastAsia="Calibri"/>
          <w:b/>
          <w:bCs/>
          <w:rtl/>
        </w:rPr>
        <w:t>מ</w:t>
      </w:r>
      <w:r w:rsidRPr="002F3318">
        <w:rPr>
          <w:rFonts w:eastAsia="Calibri" w:hint="eastAsia"/>
          <w:b/>
          <w:bCs/>
          <w:rtl/>
        </w:rPr>
        <w:t>מוצע</w:t>
      </w:r>
      <w:r w:rsidRPr="002F3318">
        <w:rPr>
          <w:rFonts w:eastAsia="Calibri"/>
          <w:b/>
          <w:bCs/>
          <w:rtl/>
        </w:rPr>
        <w:t xml:space="preserve"> של </w:t>
      </w:r>
      <w:r w:rsidRPr="002F3318">
        <w:rPr>
          <w:rFonts w:eastAsia="Calibri" w:hint="eastAsia"/>
          <w:b/>
          <w:bCs/>
          <w:rtl/>
        </w:rPr>
        <w:t>כלל</w:t>
      </w:r>
      <w:r w:rsidRPr="002F3318">
        <w:rPr>
          <w:rFonts w:eastAsia="Calibri"/>
          <w:b/>
          <w:bCs/>
          <w:rtl/>
        </w:rPr>
        <w:t xml:space="preserve"> הגופים שנמדדו </w:t>
      </w:r>
      <w:r w:rsidRPr="002F3318">
        <w:rPr>
          <w:rFonts w:eastAsia="Calibri" w:hint="eastAsia"/>
          <w:b/>
          <w:bCs/>
          <w:rtl/>
        </w:rPr>
        <w:t>ומהציון</w:t>
      </w:r>
      <w:r w:rsidRPr="002F3318">
        <w:rPr>
          <w:rFonts w:eastAsia="Calibri"/>
          <w:b/>
          <w:bCs/>
          <w:rtl/>
        </w:rPr>
        <w:t xml:space="preserve"> הממוצע של </w:t>
      </w:r>
      <w:r w:rsidRPr="002F3318">
        <w:rPr>
          <w:rFonts w:eastAsia="Calibri"/>
          <w:b/>
          <w:bCs/>
          <w:rtl/>
        </w:rPr>
        <w:lastRenderedPageBreak/>
        <w:t xml:space="preserve">הגופים שדומים </w:t>
      </w:r>
      <w:proofErr w:type="spellStart"/>
      <w:r w:rsidRPr="002F3318">
        <w:rPr>
          <w:rFonts w:eastAsia="Calibri" w:hint="eastAsia"/>
          <w:b/>
          <w:bCs/>
          <w:rtl/>
        </w:rPr>
        <w:t>לרמ</w:t>
      </w:r>
      <w:r w:rsidRPr="002F3318">
        <w:rPr>
          <w:rFonts w:eastAsia="Calibri"/>
          <w:b/>
          <w:bCs/>
          <w:rtl/>
        </w:rPr>
        <w:t>"י</w:t>
      </w:r>
      <w:proofErr w:type="spellEnd"/>
      <w:r w:rsidRPr="002F3318">
        <w:rPr>
          <w:rFonts w:eastAsia="Calibri"/>
          <w:b/>
          <w:bCs/>
          <w:rtl/>
        </w:rPr>
        <w:t xml:space="preserve"> בשנים אלה. </w:t>
      </w:r>
      <w:r w:rsidRPr="002F3318">
        <w:rPr>
          <w:rFonts w:eastAsia="Calibri" w:hint="eastAsia"/>
          <w:b/>
          <w:bCs/>
          <w:rtl/>
        </w:rPr>
        <w:t>עוד</w:t>
      </w:r>
      <w:r w:rsidRPr="002F3318">
        <w:rPr>
          <w:rFonts w:eastAsia="Calibri"/>
          <w:b/>
          <w:bCs/>
          <w:rtl/>
        </w:rPr>
        <w:t xml:space="preserve"> עולה מהתרשים כי ההפרש בין הציון שקיבלה </w:t>
      </w:r>
      <w:proofErr w:type="spellStart"/>
      <w:r w:rsidRPr="002F3318">
        <w:rPr>
          <w:rFonts w:eastAsia="Calibri"/>
          <w:b/>
          <w:bCs/>
          <w:rtl/>
        </w:rPr>
        <w:t>רמ"י</w:t>
      </w:r>
      <w:proofErr w:type="spellEnd"/>
      <w:r w:rsidRPr="002F3318">
        <w:rPr>
          <w:rFonts w:eastAsia="Calibri"/>
          <w:b/>
          <w:bCs/>
          <w:rtl/>
        </w:rPr>
        <w:t xml:space="preserve"> על איכות השירות </w:t>
      </w:r>
      <w:r w:rsidRPr="002F3318">
        <w:rPr>
          <w:rFonts w:eastAsia="Calibri" w:hint="eastAsia"/>
          <w:b/>
          <w:bCs/>
          <w:rtl/>
        </w:rPr>
        <w:t>ובין</w:t>
      </w:r>
      <w:r w:rsidRPr="002F3318">
        <w:rPr>
          <w:rFonts w:eastAsia="Calibri"/>
          <w:b/>
          <w:bCs/>
          <w:rtl/>
        </w:rPr>
        <w:t xml:space="preserve"> הציון הממוצע של כלל הגופים שנמדדו גדל מ</w:t>
      </w:r>
      <w:r w:rsidRPr="002F3318">
        <w:rPr>
          <w:rFonts w:eastAsia="Calibri" w:hint="eastAsia"/>
          <w:b/>
          <w:bCs/>
          <w:rtl/>
        </w:rPr>
        <w:t>חמש</w:t>
      </w:r>
      <w:r w:rsidRPr="002F3318">
        <w:rPr>
          <w:rFonts w:eastAsia="Calibri"/>
          <w:b/>
          <w:bCs/>
          <w:rtl/>
        </w:rPr>
        <w:t xml:space="preserve"> נקודות (63 לעומת 58) בשנת 2017 ל-15 נקודות (69 לעומת 54) בשנת 2023.</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bookmarkStart w:id="6" w:name="_Hlk187824384"/>
      <w:r w:rsidRPr="002F3318">
        <w:rPr>
          <w:rFonts w:eastAsia="Calibri"/>
          <w:sz w:val="24"/>
          <w:rtl/>
          <w:lang w:eastAsia="he-IL"/>
        </w:rPr>
        <w:t>בתשובת</w:t>
      </w:r>
      <w:r w:rsidRPr="002F3318">
        <w:rPr>
          <w:rFonts w:eastAsia="Calibri" w:hint="cs"/>
          <w:sz w:val="24"/>
          <w:rtl/>
          <w:lang w:eastAsia="he-IL"/>
        </w:rPr>
        <w:t xml:space="preserve"> </w:t>
      </w:r>
      <w:proofErr w:type="spellStart"/>
      <w:r w:rsidRPr="002F3318">
        <w:rPr>
          <w:rFonts w:eastAsia="Calibri" w:hint="cs"/>
          <w:sz w:val="24"/>
          <w:rtl/>
          <w:lang w:eastAsia="he-IL"/>
        </w:rPr>
        <w:t>רמ"י</w:t>
      </w:r>
      <w:proofErr w:type="spellEnd"/>
      <w:r w:rsidRPr="002F3318">
        <w:rPr>
          <w:rFonts w:eastAsia="Calibri"/>
          <w:sz w:val="24"/>
          <w:rtl/>
          <w:lang w:eastAsia="he-IL"/>
        </w:rPr>
        <w:t xml:space="preserve"> למשרד מבקר המדינה </w:t>
      </w:r>
      <w:r w:rsidRPr="002F3318">
        <w:rPr>
          <w:rFonts w:eastAsia="Calibri" w:hint="cs"/>
          <w:sz w:val="24"/>
          <w:rtl/>
          <w:lang w:eastAsia="he-IL"/>
        </w:rPr>
        <w:t xml:space="preserve">מינואר </w:t>
      </w:r>
      <w:r w:rsidRPr="002F3318">
        <w:rPr>
          <w:rFonts w:eastAsia="Calibri"/>
          <w:sz w:val="24"/>
          <w:rtl/>
          <w:lang w:eastAsia="he-IL"/>
        </w:rPr>
        <w:t xml:space="preserve">2025 </w:t>
      </w:r>
      <w:bookmarkEnd w:id="6"/>
      <w:r w:rsidRPr="002F3318">
        <w:rPr>
          <w:rFonts w:eastAsia="Calibri" w:hint="cs"/>
          <w:sz w:val="24"/>
          <w:rtl/>
          <w:lang w:eastAsia="he-IL"/>
        </w:rPr>
        <w:t xml:space="preserve">(להלן - תשובת </w:t>
      </w:r>
      <w:proofErr w:type="spellStart"/>
      <w:r w:rsidRPr="002F3318">
        <w:rPr>
          <w:rFonts w:eastAsia="Calibri" w:hint="cs"/>
          <w:sz w:val="24"/>
          <w:rtl/>
          <w:lang w:eastAsia="he-IL"/>
        </w:rPr>
        <w:t>רמ"י</w:t>
      </w:r>
      <w:proofErr w:type="spellEnd"/>
      <w:r w:rsidRPr="002F3318">
        <w:rPr>
          <w:rFonts w:eastAsia="Calibri" w:hint="cs"/>
          <w:sz w:val="24"/>
          <w:rtl/>
          <w:lang w:eastAsia="he-IL"/>
        </w:rPr>
        <w:t xml:space="preserve">) </w:t>
      </w:r>
      <w:r w:rsidRPr="002F3318">
        <w:rPr>
          <w:rFonts w:eastAsia="Calibri"/>
          <w:sz w:val="24"/>
          <w:rtl/>
          <w:lang w:eastAsia="he-IL"/>
        </w:rPr>
        <w:t xml:space="preserve">ציינה </w:t>
      </w:r>
      <w:proofErr w:type="spellStart"/>
      <w:r w:rsidRPr="002F3318">
        <w:rPr>
          <w:rFonts w:eastAsia="Calibri"/>
          <w:sz w:val="24"/>
          <w:rtl/>
          <w:lang w:eastAsia="he-IL"/>
        </w:rPr>
        <w:t>רמ"י</w:t>
      </w:r>
      <w:proofErr w:type="spellEnd"/>
      <w:r w:rsidRPr="002F3318">
        <w:rPr>
          <w:rFonts w:eastAsia="Calibri"/>
          <w:sz w:val="24"/>
          <w:rtl/>
          <w:lang w:eastAsia="he-IL"/>
        </w:rPr>
        <w:t xml:space="preserve"> כי </w:t>
      </w:r>
      <w:r w:rsidRPr="002F3318">
        <w:rPr>
          <w:rFonts w:eastAsia="Calibri" w:hint="cs"/>
          <w:sz w:val="24"/>
          <w:rtl/>
          <w:lang w:eastAsia="he-IL"/>
        </w:rPr>
        <w:t xml:space="preserve">בשנים האחרונות קיימת מגמת שיפור באיכות השירות, </w:t>
      </w:r>
      <w:r w:rsidRPr="002F3318">
        <w:rPr>
          <w:rFonts w:eastAsia="Calibri" w:hint="cs"/>
          <w:rtl/>
        </w:rPr>
        <w:t>שניכרת ב</w:t>
      </w:r>
      <w:r w:rsidRPr="002F3318">
        <w:rPr>
          <w:rFonts w:eastAsia="Calibri"/>
          <w:rtl/>
        </w:rPr>
        <w:t>נתוני המדידה של היחידה לשיפור השירות</w:t>
      </w:r>
      <w:r w:rsidRPr="002F3318">
        <w:rPr>
          <w:rFonts w:eastAsia="Calibri" w:hint="cs"/>
          <w:rtl/>
        </w:rPr>
        <w:t>.</w:t>
      </w:r>
    </w:p>
    <w:p w:rsidR="002F3318" w:rsidRPr="002F3318" w:rsidRDefault="002F3318" w:rsidP="002F3318">
      <w:pPr>
        <w:spacing w:line="269" w:lineRule="auto"/>
        <w:ind w:left="-567"/>
        <w:rPr>
          <w:rFonts w:eastAsia="Calibri"/>
          <w:szCs w:val="20"/>
          <w:rtl/>
        </w:rPr>
      </w:pPr>
      <w:bookmarkStart w:id="7" w:name="_Hlk184025271"/>
    </w:p>
    <w:p w:rsidR="002F3318" w:rsidRPr="002F3318" w:rsidRDefault="002F3318" w:rsidP="002F3318">
      <w:pPr>
        <w:spacing w:line="269" w:lineRule="auto"/>
        <w:rPr>
          <w:rFonts w:eastAsia="Calibri"/>
          <w:rtl/>
        </w:rPr>
      </w:pPr>
      <w:r w:rsidRPr="002F3318">
        <w:rPr>
          <w:rFonts w:eastAsia="Calibri" w:hint="cs"/>
          <w:rtl/>
        </w:rPr>
        <w:t>בנובמבר 2024 פרסמה נציבות תלונות הציבור במשרד מבקר המדינה דוח מיוחד בנושא "השירות לציבור בגופים ציבוריים"</w:t>
      </w:r>
      <w:r w:rsidRPr="002F3318">
        <w:rPr>
          <w:rFonts w:eastAsia="Calibri"/>
          <w:vertAlign w:val="superscript"/>
          <w:rtl/>
        </w:rPr>
        <w:footnoteReference w:id="10"/>
      </w:r>
      <w:r w:rsidRPr="002F3318">
        <w:rPr>
          <w:rFonts w:eastAsia="Calibri" w:hint="cs"/>
          <w:rtl/>
        </w:rPr>
        <w:t xml:space="preserve">. הדוח כלל, בין היתר, סקר שבדק את טיב השירות בשמונה גופים ציבוריים נבחרים ובכלל זה </w:t>
      </w:r>
      <w:proofErr w:type="spellStart"/>
      <w:r w:rsidRPr="002F3318">
        <w:rPr>
          <w:rFonts w:eastAsia="Calibri" w:hint="cs"/>
          <w:rtl/>
        </w:rPr>
        <w:t>ברמ"י</w:t>
      </w:r>
      <w:proofErr w:type="spellEnd"/>
      <w:r w:rsidRPr="002F3318">
        <w:rPr>
          <w:rFonts w:eastAsia="Calibri"/>
          <w:vertAlign w:val="superscript"/>
          <w:rtl/>
        </w:rPr>
        <w:footnoteReference w:id="11"/>
      </w:r>
      <w:r w:rsidRPr="002F3318">
        <w:rPr>
          <w:rFonts w:eastAsia="Calibri" w:hint="cs"/>
          <w:rtl/>
        </w:rPr>
        <w:t xml:space="preserve">. בסקר </w:t>
      </w:r>
      <w:r w:rsidRPr="002F3318">
        <w:rPr>
          <w:rFonts w:eastAsia="Calibri"/>
          <w:rtl/>
        </w:rPr>
        <w:t>נבחנו טיב השירות במרכזי השירות של הגופים, רמת השירות של</w:t>
      </w:r>
      <w:r w:rsidRPr="002F3318">
        <w:rPr>
          <w:rFonts w:eastAsia="Calibri" w:hint="cs"/>
          <w:rtl/>
        </w:rPr>
        <w:t xml:space="preserve"> </w:t>
      </w:r>
      <w:r w:rsidRPr="002F3318">
        <w:rPr>
          <w:rFonts w:eastAsia="Calibri"/>
          <w:rtl/>
        </w:rPr>
        <w:t>המוקדים הטלפוניים שלהם והמידע והשירותים השונים באתרי ה</w:t>
      </w:r>
      <w:r w:rsidRPr="002F3318">
        <w:rPr>
          <w:rFonts w:eastAsia="Calibri" w:hint="cs"/>
          <w:rtl/>
        </w:rPr>
        <w:t xml:space="preserve">מרשתת </w:t>
      </w:r>
      <w:r w:rsidRPr="002F3318">
        <w:rPr>
          <w:rFonts w:eastAsia="Calibri"/>
          <w:rtl/>
        </w:rPr>
        <w:t>שלהם.</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eastAsia"/>
          <w:b/>
          <w:bCs/>
          <w:rtl/>
        </w:rPr>
        <w:t>לפי</w:t>
      </w:r>
      <w:r w:rsidRPr="002F3318">
        <w:rPr>
          <w:rFonts w:eastAsia="Calibri"/>
          <w:b/>
          <w:bCs/>
          <w:rtl/>
        </w:rPr>
        <w:t xml:space="preserve"> ממצאי </w:t>
      </w:r>
      <w:r w:rsidRPr="002F3318">
        <w:rPr>
          <w:rFonts w:eastAsia="Calibri" w:hint="eastAsia"/>
          <w:b/>
          <w:bCs/>
          <w:rtl/>
        </w:rPr>
        <w:t>סקר</w:t>
      </w:r>
      <w:r w:rsidRPr="002F3318">
        <w:rPr>
          <w:rFonts w:eastAsia="Calibri"/>
          <w:b/>
          <w:bCs/>
          <w:rtl/>
        </w:rPr>
        <w:t xml:space="preserve"> </w:t>
      </w:r>
      <w:r w:rsidRPr="002F3318">
        <w:rPr>
          <w:rFonts w:eastAsia="Calibri" w:hint="cs"/>
          <w:b/>
          <w:bCs/>
          <w:rtl/>
        </w:rPr>
        <w:t xml:space="preserve">נציבות תלונות הציבור במשרד מבקר המדינה מנובמבר 2024, </w:t>
      </w:r>
      <w:proofErr w:type="spellStart"/>
      <w:r w:rsidRPr="002F3318">
        <w:rPr>
          <w:rFonts w:eastAsia="Calibri"/>
          <w:b/>
          <w:bCs/>
          <w:rtl/>
        </w:rPr>
        <w:t>רמ"י</w:t>
      </w:r>
      <w:proofErr w:type="spellEnd"/>
      <w:r w:rsidRPr="002F3318">
        <w:rPr>
          <w:rFonts w:eastAsia="Calibri"/>
          <w:b/>
          <w:bCs/>
          <w:rtl/>
        </w:rPr>
        <w:t xml:space="preserve"> דורגה </w:t>
      </w:r>
      <w:r w:rsidRPr="002F3318">
        <w:rPr>
          <w:rFonts w:eastAsia="Calibri" w:hint="eastAsia"/>
          <w:b/>
          <w:bCs/>
          <w:rtl/>
        </w:rPr>
        <w:t>ב</w:t>
      </w:r>
      <w:r w:rsidRPr="002F3318">
        <w:rPr>
          <w:rFonts w:eastAsia="Calibri"/>
          <w:b/>
          <w:bCs/>
          <w:rtl/>
        </w:rPr>
        <w:t>מקום ה</w:t>
      </w:r>
      <w:r w:rsidRPr="002F3318">
        <w:rPr>
          <w:rFonts w:eastAsia="Calibri" w:hint="eastAsia"/>
          <w:b/>
          <w:bCs/>
          <w:rtl/>
        </w:rPr>
        <w:t>שביעי</w:t>
      </w:r>
      <w:r w:rsidRPr="002F3318">
        <w:rPr>
          <w:rFonts w:eastAsia="Calibri"/>
          <w:b/>
          <w:bCs/>
          <w:rtl/>
        </w:rPr>
        <w:t xml:space="preserve"> מבין </w:t>
      </w:r>
      <w:r w:rsidRPr="002F3318">
        <w:rPr>
          <w:rFonts w:eastAsia="Calibri" w:hint="eastAsia"/>
          <w:b/>
          <w:bCs/>
          <w:rtl/>
        </w:rPr>
        <w:t>שמונת</w:t>
      </w:r>
      <w:r w:rsidRPr="002F3318">
        <w:rPr>
          <w:rFonts w:eastAsia="Calibri"/>
          <w:b/>
          <w:bCs/>
          <w:rtl/>
        </w:rPr>
        <w:t xml:space="preserve"> הגופים שנ</w:t>
      </w:r>
      <w:r w:rsidRPr="002F3318">
        <w:rPr>
          <w:rFonts w:eastAsia="Calibri" w:hint="eastAsia"/>
          <w:b/>
          <w:bCs/>
          <w:rtl/>
        </w:rPr>
        <w:t>בדקו</w:t>
      </w:r>
      <w:r w:rsidRPr="002F3318">
        <w:rPr>
          <w:rFonts w:eastAsia="Calibri" w:hint="cs"/>
          <w:b/>
          <w:bCs/>
          <w:rtl/>
        </w:rPr>
        <w:t xml:space="preserve"> (אחד לפני האחרון)</w:t>
      </w:r>
      <w:r w:rsidRPr="002F3318">
        <w:rPr>
          <w:rFonts w:eastAsia="Calibri"/>
          <w:b/>
          <w:bCs/>
          <w:rtl/>
        </w:rPr>
        <w:t xml:space="preserve">, </w:t>
      </w:r>
      <w:r w:rsidRPr="002F3318">
        <w:rPr>
          <w:rFonts w:eastAsia="Calibri" w:hint="eastAsia"/>
          <w:b/>
          <w:bCs/>
          <w:rtl/>
        </w:rPr>
        <w:t>ו</w:t>
      </w:r>
      <w:bookmarkStart w:id="8" w:name="_Hlk184737776"/>
      <w:r w:rsidRPr="002F3318">
        <w:rPr>
          <w:rFonts w:eastAsia="Calibri" w:hint="eastAsia"/>
          <w:b/>
          <w:bCs/>
          <w:rtl/>
        </w:rPr>
        <w:t>הציון</w:t>
      </w:r>
      <w:r w:rsidRPr="002F3318">
        <w:rPr>
          <w:rFonts w:eastAsia="Calibri"/>
          <w:b/>
          <w:bCs/>
          <w:rtl/>
        </w:rPr>
        <w:t xml:space="preserve"> </w:t>
      </w:r>
      <w:r w:rsidRPr="002F3318">
        <w:rPr>
          <w:rFonts w:eastAsia="Calibri" w:hint="eastAsia"/>
          <w:b/>
          <w:bCs/>
          <w:rtl/>
        </w:rPr>
        <w:t>המשוקלל</w:t>
      </w:r>
      <w:r w:rsidRPr="002F3318">
        <w:rPr>
          <w:rFonts w:eastAsia="Calibri"/>
          <w:b/>
          <w:bCs/>
          <w:vertAlign w:val="superscript"/>
          <w:rtl/>
        </w:rPr>
        <w:footnoteReference w:id="12"/>
      </w:r>
      <w:r w:rsidRPr="002F3318">
        <w:rPr>
          <w:rFonts w:eastAsia="Calibri"/>
          <w:b/>
          <w:bCs/>
          <w:rtl/>
        </w:rPr>
        <w:t xml:space="preserve"> שלה היה 65.5, ואילו הציון הממוצע של כל הגופים שנבדקו היה 74.2. </w:t>
      </w:r>
      <w:bookmarkEnd w:id="8"/>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הנתונים לעיל מצביעים על רמה נמוכה יחסית של שירות לציבור </w:t>
      </w:r>
      <w:proofErr w:type="spellStart"/>
      <w:r w:rsidRPr="002F3318">
        <w:rPr>
          <w:rFonts w:eastAsia="Calibri" w:hint="cs"/>
          <w:rtl/>
        </w:rPr>
        <w:t>ברמ"י</w:t>
      </w:r>
      <w:proofErr w:type="spellEnd"/>
      <w:r w:rsidRPr="002F3318">
        <w:rPr>
          <w:rFonts w:eastAsia="Calibri" w:hint="cs"/>
          <w:rtl/>
        </w:rPr>
        <w:t xml:space="preserve"> דבר המחדד את הצורך בגיבוש אסטרטגית שירות שמטרתה בין השאר לשפר את טיב השירות שניתן לציבור. להלן פרטים.</w:t>
      </w:r>
    </w:p>
    <w:p w:rsidR="002F3318" w:rsidRPr="002F3318" w:rsidRDefault="002F3318" w:rsidP="002F3318">
      <w:pPr>
        <w:spacing w:line="269" w:lineRule="auto"/>
        <w:rPr>
          <w:rFonts w:eastAsia="Calibri"/>
          <w:rtl/>
        </w:rPr>
      </w:pPr>
    </w:p>
    <w:bookmarkEnd w:id="7"/>
    <w:p w:rsidR="002F3318" w:rsidRPr="002F3318" w:rsidRDefault="002F3318" w:rsidP="002F3318">
      <w:pPr>
        <w:keepNext/>
        <w:keepLines/>
        <w:spacing w:line="269" w:lineRule="auto"/>
        <w:outlineLvl w:val="3"/>
        <w:rPr>
          <w:rFonts w:eastAsia="Times New Roman"/>
          <w:bCs/>
          <w:szCs w:val="26"/>
          <w:rtl/>
        </w:rPr>
      </w:pPr>
      <w:r w:rsidRPr="002F3318">
        <w:rPr>
          <w:rFonts w:eastAsia="Times New Roman"/>
          <w:bCs/>
          <w:szCs w:val="26"/>
          <w:rtl/>
        </w:rPr>
        <w:t>קביע</w:t>
      </w:r>
      <w:r w:rsidRPr="002F3318">
        <w:rPr>
          <w:rFonts w:eastAsia="Times New Roman" w:hint="cs"/>
          <w:bCs/>
          <w:szCs w:val="26"/>
          <w:rtl/>
        </w:rPr>
        <w:t>ת</w:t>
      </w:r>
      <w:r w:rsidRPr="002F3318">
        <w:rPr>
          <w:rFonts w:eastAsia="Times New Roman"/>
          <w:bCs/>
          <w:szCs w:val="26"/>
          <w:rtl/>
        </w:rPr>
        <w:t xml:space="preserve"> אסטרטגיית שירות וסטנדרטים לגבי אופן אספקת השירות לציבור</w:t>
      </w:r>
      <w:r w:rsidRPr="002F3318">
        <w:rPr>
          <w:rFonts w:eastAsia="Times New Roman" w:hint="cs"/>
          <w:bCs/>
          <w:szCs w:val="26"/>
          <w:rtl/>
        </w:rPr>
        <w:t xml:space="preserve"> </w:t>
      </w:r>
      <w:proofErr w:type="spellStart"/>
      <w:r w:rsidRPr="002F3318">
        <w:rPr>
          <w:rFonts w:eastAsia="Times New Roman" w:hint="cs"/>
          <w:bCs/>
          <w:szCs w:val="26"/>
          <w:rtl/>
        </w:rPr>
        <w:t>ברמ"י</w:t>
      </w:r>
      <w:proofErr w:type="spellEnd"/>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bCs/>
          <w:spacing w:val="40"/>
          <w:rtl/>
        </w:rPr>
        <w:t>אסטרטגיית שירות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על פי מדריך השירות הממשלתי</w:t>
      </w:r>
      <w:r w:rsidRPr="002F3318">
        <w:rPr>
          <w:rFonts w:eastAsia="Calibri"/>
          <w:vertAlign w:val="superscript"/>
          <w:rtl/>
        </w:rPr>
        <w:footnoteReference w:id="13"/>
      </w:r>
      <w:r w:rsidRPr="002F3318">
        <w:rPr>
          <w:rFonts w:eastAsia="Calibri" w:hint="cs"/>
          <w:rtl/>
        </w:rPr>
        <w:t xml:space="preserve"> </w:t>
      </w:r>
      <w:bookmarkStart w:id="9" w:name="_Hlk167655578"/>
      <w:r w:rsidRPr="002F3318">
        <w:rPr>
          <w:rFonts w:eastAsia="Calibri" w:hint="cs"/>
          <w:rtl/>
        </w:rPr>
        <w:t xml:space="preserve">שפרסמה </w:t>
      </w:r>
      <w:r w:rsidRPr="002F3318">
        <w:rPr>
          <w:rFonts w:eastAsia="Calibri"/>
          <w:rtl/>
        </w:rPr>
        <w:t>היחידה לשיפור השירות בשנת 2016</w:t>
      </w:r>
      <w:r w:rsidRPr="002F3318">
        <w:rPr>
          <w:rFonts w:eastAsia="Calibri" w:hint="cs"/>
          <w:rtl/>
        </w:rPr>
        <w:t>,</w:t>
      </w:r>
      <w:r w:rsidRPr="002F3318">
        <w:rPr>
          <w:rFonts w:eastAsia="Calibri"/>
          <w:rtl/>
        </w:rPr>
        <w:t xml:space="preserve"> </w:t>
      </w:r>
      <w:r w:rsidRPr="002F3318">
        <w:rPr>
          <w:rFonts w:eastAsia="Calibri" w:hint="cs"/>
          <w:rtl/>
        </w:rPr>
        <w:t xml:space="preserve">נדבך בסיסי והכרחי לפעילותו של ארגון נותן שירות הוא קיומה של </w:t>
      </w:r>
      <w:r w:rsidRPr="002F3318">
        <w:rPr>
          <w:rFonts w:eastAsia="Calibri"/>
          <w:rtl/>
        </w:rPr>
        <w:t xml:space="preserve">אסטרטגיית שירות </w:t>
      </w:r>
      <w:bookmarkEnd w:id="9"/>
      <w:r w:rsidRPr="002F3318">
        <w:rPr>
          <w:rFonts w:eastAsia="Calibri" w:hint="cs"/>
          <w:rtl/>
        </w:rPr>
        <w:t xml:space="preserve">המבוססת </w:t>
      </w:r>
      <w:r w:rsidRPr="002F3318">
        <w:rPr>
          <w:rFonts w:eastAsia="Calibri"/>
          <w:rtl/>
        </w:rPr>
        <w:t>על חזון הארגון ו</w:t>
      </w:r>
      <w:r w:rsidRPr="002F3318">
        <w:rPr>
          <w:rFonts w:eastAsia="Calibri" w:hint="cs"/>
          <w:rtl/>
        </w:rPr>
        <w:t xml:space="preserve">על </w:t>
      </w:r>
      <w:r w:rsidRPr="002F3318">
        <w:rPr>
          <w:rFonts w:eastAsia="Calibri"/>
          <w:rtl/>
        </w:rPr>
        <w:t>ערכיו</w:t>
      </w:r>
      <w:r w:rsidRPr="002F3318">
        <w:rPr>
          <w:rFonts w:eastAsia="Calibri" w:hint="cs"/>
          <w:rtl/>
        </w:rPr>
        <w:t>,</w:t>
      </w:r>
      <w:r w:rsidRPr="002F3318">
        <w:rPr>
          <w:rFonts w:eastAsia="Calibri"/>
          <w:rtl/>
        </w:rPr>
        <w:t xml:space="preserve"> </w:t>
      </w:r>
      <w:r w:rsidRPr="002F3318">
        <w:rPr>
          <w:rFonts w:eastAsia="Calibri" w:hint="cs"/>
          <w:rtl/>
        </w:rPr>
        <w:t>אשר משמשת</w:t>
      </w:r>
      <w:r w:rsidRPr="002F3318">
        <w:rPr>
          <w:rFonts w:eastAsia="Calibri"/>
          <w:rtl/>
        </w:rPr>
        <w:t xml:space="preserve"> נתיב פעולה להגשמתם ולהטמעתם. </w:t>
      </w:r>
      <w:r w:rsidRPr="002F3318">
        <w:rPr>
          <w:rFonts w:eastAsia="Calibri" w:hint="cs"/>
          <w:rtl/>
        </w:rPr>
        <w:t>על הארגון ל</w:t>
      </w:r>
      <w:r w:rsidRPr="002F3318">
        <w:rPr>
          <w:rFonts w:eastAsia="Calibri"/>
          <w:rtl/>
        </w:rPr>
        <w:t>הגד</w:t>
      </w:r>
      <w:r w:rsidRPr="002F3318">
        <w:rPr>
          <w:rFonts w:eastAsia="Calibri" w:hint="cs"/>
          <w:rtl/>
        </w:rPr>
        <w:t>י</w:t>
      </w:r>
      <w:r w:rsidRPr="002F3318">
        <w:rPr>
          <w:rFonts w:eastAsia="Calibri"/>
          <w:rtl/>
        </w:rPr>
        <w:t>ר</w:t>
      </w:r>
      <w:r w:rsidRPr="002F3318">
        <w:rPr>
          <w:rFonts w:eastAsia="Calibri" w:hint="cs"/>
          <w:rtl/>
        </w:rPr>
        <w:t xml:space="preserve"> </w:t>
      </w:r>
      <w:r w:rsidRPr="002F3318">
        <w:rPr>
          <w:rFonts w:eastAsia="Calibri"/>
          <w:rtl/>
        </w:rPr>
        <w:t xml:space="preserve">אסטרטגיה </w:t>
      </w:r>
      <w:r w:rsidRPr="002F3318">
        <w:rPr>
          <w:rFonts w:eastAsia="Calibri" w:hint="cs"/>
          <w:rtl/>
        </w:rPr>
        <w:t>שתכליתה להבהיר</w:t>
      </w:r>
      <w:r w:rsidRPr="002F3318">
        <w:rPr>
          <w:rFonts w:eastAsia="Calibri"/>
          <w:rtl/>
        </w:rPr>
        <w:t xml:space="preserve"> לנותני השירות מה מצופה מהם במפגש השירות עם הלקוח. </w:t>
      </w:r>
      <w:r w:rsidRPr="002F3318">
        <w:rPr>
          <w:rFonts w:eastAsia="Calibri" w:hint="cs"/>
          <w:rtl/>
        </w:rPr>
        <w:t xml:space="preserve">לשם כך עליו לקיים תהליך תחום בלוחות זמנים, ובכלל זה לבצע ניתוח ומיפוי של המצב הקיים, לזהות את קהלי היעד ואת צורכיהם, לגבש את עקרונות אסטרטגיית השירות בהתבסס על מסקנות שהופקו משיח פתוח עם לקוחות ולגבש תוכנית עבודה לטווח הבינוני והארוך. על תוכנית זו "לתרגם" את העקרונות לפעולות אופרטיביות ולכלול לוח זמנים לביצוען. </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bookmarkStart w:id="10" w:name="_Hlk167716885"/>
      <w:r w:rsidRPr="002F3318">
        <w:rPr>
          <w:rFonts w:eastAsia="Times New Roman" w:hint="eastAsia"/>
          <w:bCs/>
          <w:spacing w:val="40"/>
          <w:rtl/>
        </w:rPr>
        <w:t>הליקוי</w:t>
      </w:r>
      <w:r w:rsidRPr="002F3318">
        <w:rPr>
          <w:rFonts w:eastAsia="Times New Roman"/>
          <w:bCs/>
          <w:spacing w:val="40"/>
          <w:rtl/>
        </w:rPr>
        <w:t>:</w:t>
      </w:r>
      <w:r w:rsidRPr="002F3318">
        <w:rPr>
          <w:rFonts w:eastAsia="Calibri" w:hint="cs"/>
          <w:bCs/>
          <w:rtl/>
        </w:rPr>
        <w:t xml:space="preserve"> </w:t>
      </w:r>
      <w:bookmarkEnd w:id="10"/>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לא</w:t>
      </w:r>
      <w:r w:rsidRPr="002F3318">
        <w:rPr>
          <w:rFonts w:eastAsia="Calibri"/>
          <w:rtl/>
        </w:rPr>
        <w:t xml:space="preserve"> קיימה תהליך כלל-ארגוני כאמור, </w:t>
      </w:r>
      <w:r w:rsidRPr="002F3318">
        <w:rPr>
          <w:rFonts w:eastAsia="Calibri" w:hint="cs"/>
          <w:rtl/>
        </w:rPr>
        <w:t xml:space="preserve">לא </w:t>
      </w:r>
      <w:r w:rsidRPr="002F3318">
        <w:rPr>
          <w:rFonts w:eastAsia="Calibri"/>
          <w:rtl/>
        </w:rPr>
        <w:t>הגדירה את אסטרטגיית השירות שלה ולא גיבשה תוכנית עבודה לטווח הבינוני והארוך בנדון.</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ההמלצה</w:t>
      </w:r>
      <w:r w:rsidRPr="002F3318">
        <w:rPr>
          <w:rFonts w:eastAsia="Times New Roman"/>
          <w:bCs/>
          <w:spacing w:val="40"/>
          <w:rtl/>
        </w:rPr>
        <w:t>:</w:t>
      </w:r>
      <w:r w:rsidRPr="002F3318">
        <w:rPr>
          <w:rFonts w:eastAsia="Times New Roman" w:hint="cs"/>
          <w:bCs/>
          <w:spacing w:val="40"/>
          <w:rtl/>
        </w:rPr>
        <w:t xml:space="preserve"> </w:t>
      </w:r>
      <w:r w:rsidRPr="002F3318">
        <w:rPr>
          <w:rFonts w:eastAsia="Calibri" w:hint="cs"/>
          <w:rtl/>
        </w:rPr>
        <w:t>ה</w:t>
      </w:r>
      <w:r w:rsidRPr="002F3318">
        <w:rPr>
          <w:rFonts w:eastAsia="Calibri"/>
          <w:rtl/>
        </w:rPr>
        <w:t xml:space="preserve">ומלץ כי </w:t>
      </w:r>
      <w:proofErr w:type="spellStart"/>
      <w:r w:rsidRPr="002F3318">
        <w:rPr>
          <w:rFonts w:eastAsia="Calibri"/>
          <w:rtl/>
        </w:rPr>
        <w:t>רמ"י</w:t>
      </w:r>
      <w:proofErr w:type="spellEnd"/>
      <w:r w:rsidRPr="002F3318">
        <w:rPr>
          <w:rFonts w:eastAsia="Calibri"/>
          <w:rtl/>
        </w:rPr>
        <w:t xml:space="preserve"> תקיים תהליך סדור לגיבוש אסטרטגיית השירות על פי מדריך השירות הממשלתי, תגבש מסמך מפורט בנדון ותפעל ליישומה</w:t>
      </w:r>
      <w:r w:rsidRPr="002F3318">
        <w:rPr>
          <w:rFonts w:eastAsia="Calibri" w:hint="cs"/>
          <w:rtl/>
        </w:rPr>
        <w:t xml:space="preserve"> של האסטרטגיה</w:t>
      </w:r>
      <w:r w:rsidRPr="002F3318">
        <w:rPr>
          <w:rFonts w:eastAsia="Calibri"/>
          <w:rtl/>
        </w:rPr>
        <w:t xml:space="preserve"> באמצעות התוכנית שתגובש.</w:t>
      </w:r>
    </w:p>
    <w:p w:rsidR="002F3318" w:rsidRPr="002F3318" w:rsidRDefault="002F3318" w:rsidP="002F3318">
      <w:pPr>
        <w:spacing w:line="269" w:lineRule="auto"/>
        <w:rPr>
          <w:rFonts w:eastAsia="Calibri"/>
          <w:rtl/>
        </w:rPr>
      </w:pPr>
    </w:p>
    <w:p w:rsidR="002F3318" w:rsidRDefault="002F3318">
      <w:pPr>
        <w:bidi w:val="0"/>
        <w:spacing w:after="200" w:line="276" w:lineRule="auto"/>
        <w:rPr>
          <w:rFonts w:eastAsia="Times New Roman"/>
          <w:spacing w:val="40"/>
          <w:rtl/>
        </w:rPr>
      </w:pPr>
      <w:r>
        <w:rPr>
          <w:rFonts w:eastAsia="Times New Roman"/>
          <w:spacing w:val="40"/>
          <w:rtl/>
        </w:rPr>
        <w:br w:type="page"/>
      </w: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lastRenderedPageBreak/>
        <w:t>ביקורת המעקב</w:t>
      </w:r>
    </w:p>
    <w:p w:rsidR="002F3318" w:rsidRPr="002F3318" w:rsidRDefault="002F3318" w:rsidP="002F3318">
      <w:pPr>
        <w:spacing w:line="269" w:lineRule="auto"/>
        <w:ind w:left="-567"/>
        <w:rPr>
          <w:rFonts w:eastAsia="Calibri"/>
          <w:szCs w:val="20"/>
          <w:rtl/>
        </w:rPr>
      </w:pPr>
      <w:bookmarkStart w:id="11" w:name="_Hlk173677063"/>
    </w:p>
    <w:p w:rsidR="002F3318" w:rsidRPr="002F3318" w:rsidRDefault="002F3318" w:rsidP="002F3318">
      <w:pPr>
        <w:spacing w:line="269" w:lineRule="auto"/>
        <w:rPr>
          <w:rFonts w:eastAsia="Calibri"/>
          <w:b/>
          <w:bCs/>
          <w:rtl/>
        </w:rPr>
      </w:pPr>
      <w:r w:rsidRPr="002F3318">
        <w:rPr>
          <w:rFonts w:eastAsia="Calibri" w:hint="cs"/>
          <w:rtl/>
        </w:rPr>
        <w:t xml:space="preserve">בביקורת המעקב נמצא כי </w:t>
      </w:r>
      <w:proofErr w:type="spellStart"/>
      <w:r w:rsidRPr="002F3318">
        <w:rPr>
          <w:rFonts w:eastAsia="Calibri" w:hint="cs"/>
          <w:rtl/>
        </w:rPr>
        <w:t>רמ"י</w:t>
      </w:r>
      <w:proofErr w:type="spellEnd"/>
      <w:r w:rsidRPr="002F3318">
        <w:rPr>
          <w:rFonts w:eastAsia="Calibri" w:hint="cs"/>
          <w:rtl/>
        </w:rPr>
        <w:t xml:space="preserve"> נמצאת בתהליך גיבוש אסטרטגיית השירות של מוקד השירות הארצי, שבו מבוצעות פעולות השירות הנפוצות. ביוני 2024 מסרה </w:t>
      </w:r>
      <w:proofErr w:type="spellStart"/>
      <w:r w:rsidRPr="002F3318">
        <w:rPr>
          <w:rFonts w:eastAsia="Calibri" w:hint="cs"/>
          <w:rtl/>
        </w:rPr>
        <w:t>רמ"י</w:t>
      </w:r>
      <w:proofErr w:type="spellEnd"/>
      <w:r w:rsidRPr="002F3318">
        <w:rPr>
          <w:rFonts w:eastAsia="Calibri" w:hint="cs"/>
          <w:rtl/>
        </w:rPr>
        <w:t xml:space="preserve"> למשרד מבקר המדינה כי לאחר שיושלם תהליך זה היא תגבש </w:t>
      </w:r>
      <w:r w:rsidRPr="002F3318">
        <w:rPr>
          <w:rFonts w:eastAsia="Calibri"/>
          <w:rtl/>
        </w:rPr>
        <w:t xml:space="preserve">את אסטרטגיית השירות של כלל הארגון. </w:t>
      </w:r>
      <w:r w:rsidRPr="002F3318">
        <w:rPr>
          <w:rFonts w:eastAsia="Calibri" w:hint="cs"/>
          <w:rtl/>
        </w:rPr>
        <w:t xml:space="preserve">עוד ציינה כי חלק משמעותי מאסטרטגיית השירות של המוקד רלוונטי לכלל הארגון, </w:t>
      </w:r>
      <w:r w:rsidRPr="002F3318">
        <w:rPr>
          <w:rFonts w:eastAsia="Calibri"/>
          <w:rtl/>
        </w:rPr>
        <w:t>ו</w:t>
      </w:r>
      <w:r w:rsidRPr="002F3318">
        <w:rPr>
          <w:rFonts w:eastAsia="Calibri" w:hint="cs"/>
          <w:rtl/>
        </w:rPr>
        <w:t xml:space="preserve">כי </w:t>
      </w:r>
      <w:r w:rsidRPr="002F3318">
        <w:rPr>
          <w:rFonts w:eastAsia="Calibri"/>
          <w:rtl/>
        </w:rPr>
        <w:t xml:space="preserve">היא מתכננת לסיים את התהליך </w:t>
      </w:r>
      <w:r w:rsidRPr="002F3318">
        <w:rPr>
          <w:rFonts w:eastAsia="Calibri" w:hint="cs"/>
          <w:rtl/>
        </w:rPr>
        <w:t xml:space="preserve">כולו </w:t>
      </w:r>
      <w:r w:rsidRPr="002F3318">
        <w:rPr>
          <w:rFonts w:eastAsia="Calibri"/>
          <w:rtl/>
        </w:rPr>
        <w:t>עד סוף שנת 2024</w:t>
      </w:r>
      <w:r w:rsidRPr="002F3318">
        <w:rPr>
          <w:rFonts w:eastAsia="Calibri" w:hint="cs"/>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בביקורת הקודמת עלה כי</w:t>
      </w:r>
      <w:r w:rsidRPr="002F3318">
        <w:rPr>
          <w:rFonts w:eastAsia="Calibri"/>
          <w:b/>
          <w:bCs/>
          <w:rtl/>
        </w:rPr>
        <w:t xml:space="preserve"> </w:t>
      </w:r>
      <w:proofErr w:type="spellStart"/>
      <w:r w:rsidRPr="002F3318">
        <w:rPr>
          <w:rFonts w:eastAsia="Calibri"/>
          <w:b/>
          <w:bCs/>
          <w:rtl/>
        </w:rPr>
        <w:t>רמ"י</w:t>
      </w:r>
      <w:proofErr w:type="spellEnd"/>
      <w:r w:rsidRPr="002F3318">
        <w:rPr>
          <w:rFonts w:eastAsia="Calibri"/>
          <w:b/>
          <w:bCs/>
          <w:rtl/>
        </w:rPr>
        <w:t xml:space="preserve"> </w:t>
      </w:r>
      <w:r w:rsidRPr="002F3318">
        <w:rPr>
          <w:rFonts w:eastAsia="Calibri" w:hint="cs"/>
          <w:b/>
          <w:bCs/>
          <w:rtl/>
        </w:rPr>
        <w:t>לא</w:t>
      </w:r>
      <w:r w:rsidRPr="002F3318">
        <w:rPr>
          <w:rFonts w:eastAsia="Calibri"/>
          <w:b/>
          <w:bCs/>
          <w:rtl/>
        </w:rPr>
        <w:t xml:space="preserve"> </w:t>
      </w:r>
      <w:r w:rsidRPr="002F3318">
        <w:rPr>
          <w:rFonts w:eastAsia="Calibri" w:hint="cs"/>
          <w:b/>
          <w:bCs/>
          <w:rtl/>
        </w:rPr>
        <w:t>ביצעה</w:t>
      </w:r>
      <w:r w:rsidRPr="002F3318">
        <w:rPr>
          <w:rFonts w:eastAsia="Calibri"/>
          <w:b/>
          <w:bCs/>
          <w:rtl/>
        </w:rPr>
        <w:t xml:space="preserve"> תהליך כלל-ארגוני </w:t>
      </w:r>
      <w:r w:rsidRPr="002F3318">
        <w:rPr>
          <w:rFonts w:eastAsia="Calibri" w:hint="cs"/>
          <w:b/>
          <w:bCs/>
          <w:rtl/>
        </w:rPr>
        <w:t>ל</w:t>
      </w:r>
      <w:r w:rsidRPr="002F3318">
        <w:rPr>
          <w:rFonts w:eastAsia="Calibri"/>
          <w:b/>
          <w:bCs/>
          <w:rtl/>
        </w:rPr>
        <w:t xml:space="preserve">גיבוש אסטרטגיית שירות, </w:t>
      </w:r>
      <w:r w:rsidRPr="002F3318">
        <w:rPr>
          <w:rFonts w:eastAsia="Calibri" w:hint="cs"/>
          <w:b/>
          <w:bCs/>
          <w:rtl/>
        </w:rPr>
        <w:t>לא</w:t>
      </w:r>
      <w:r w:rsidRPr="002F3318">
        <w:rPr>
          <w:rFonts w:eastAsia="Calibri"/>
          <w:b/>
          <w:bCs/>
          <w:rtl/>
        </w:rPr>
        <w:t xml:space="preserve"> הגדירה את אסטרטגיית השירות שלה ולא גיבשה תוכנית עבודה לטווח הבינוני והארוך בנדון.</w:t>
      </w:r>
      <w:r w:rsidRPr="002F3318">
        <w:rPr>
          <w:rFonts w:eastAsia="Calibri" w:hint="cs"/>
          <w:b/>
          <w:bCs/>
          <w:rtl/>
        </w:rPr>
        <w:t xml:space="preserve"> בביקורת המעקב נמצא כי הליקוי תוקן במידה מועטה: במועד סיום הביקורת (ספטמבר 2024) </w:t>
      </w:r>
      <w:proofErr w:type="spellStart"/>
      <w:r w:rsidRPr="002F3318">
        <w:rPr>
          <w:rFonts w:eastAsia="Calibri" w:hint="cs"/>
          <w:b/>
          <w:bCs/>
          <w:rtl/>
        </w:rPr>
        <w:t>רמ"י</w:t>
      </w:r>
      <w:proofErr w:type="spellEnd"/>
      <w:r w:rsidRPr="002F3318">
        <w:rPr>
          <w:rFonts w:eastAsia="Calibri" w:hint="cs"/>
          <w:b/>
          <w:bCs/>
          <w:rtl/>
        </w:rPr>
        <w:t xml:space="preserve"> טרם סיימה לגבש אסטרטגיית שירות של כלל הארגון. </w:t>
      </w:r>
    </w:p>
    <w:p w:rsidR="002F3318" w:rsidRPr="002F3318" w:rsidRDefault="002F3318" w:rsidP="002F3318">
      <w:pPr>
        <w:spacing w:line="269" w:lineRule="auto"/>
        <w:rPr>
          <w:rFonts w:eastAsia="Calibri"/>
          <w:b/>
          <w:bCs/>
          <w:rtl/>
        </w:rPr>
      </w:pPr>
    </w:p>
    <w:p w:rsidR="002F3318" w:rsidRPr="002F3318" w:rsidRDefault="002F3318" w:rsidP="002F3318">
      <w:pPr>
        <w:spacing w:line="269" w:lineRule="auto"/>
        <w:ind w:left="-1"/>
        <w:contextualSpacing/>
        <w:jc w:val="center"/>
        <w:rPr>
          <w:rFonts w:ascii="Calibri" w:eastAsia="Calibri" w:hAnsi="Calibri"/>
          <w:b/>
          <w:bCs/>
          <w:noProof/>
          <w:szCs w:val="20"/>
          <w:rtl/>
        </w:rPr>
      </w:pPr>
      <w:bookmarkStart w:id="12" w:name="_Hlk176085562"/>
      <w:bookmarkEnd w:id="11"/>
      <w:r w:rsidRPr="002F3318">
        <w:rPr>
          <w:rFonts w:ascii="Calibri" w:eastAsia="Calibri" w:hAnsi="Calibri" w:hint="cs"/>
          <w:b/>
          <w:bCs/>
          <w:noProof/>
          <w:sz w:val="24"/>
          <w:rtl/>
        </w:rPr>
        <w:t>מידת תיקון הליקוי</w:t>
      </w:r>
    </w:p>
    <w:bookmarkEnd w:id="12"/>
    <w:p w:rsidR="002F3318" w:rsidRPr="002F3318" w:rsidRDefault="002F3318" w:rsidP="002F3318">
      <w:pPr>
        <w:spacing w:line="269" w:lineRule="auto"/>
        <w:jc w:val="center"/>
        <w:rPr>
          <w:rFonts w:eastAsia="Calibri"/>
          <w:b/>
          <w:bCs/>
          <w:rtl/>
        </w:rPr>
      </w:pPr>
      <w:r w:rsidRPr="002F3318">
        <w:rPr>
          <w:rFonts w:eastAsia="Calibri"/>
          <w:b/>
          <w:bCs/>
          <w:noProof/>
        </w:rPr>
        <w:drawing>
          <wp:inline distT="0" distB="0" distL="0" distR="0" wp14:anchorId="567BCC0A" wp14:editId="664F8A26">
            <wp:extent cx="3426460" cy="932815"/>
            <wp:effectExtent l="0" t="0" r="2540" b="635"/>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6460" cy="932815"/>
                    </a:xfrm>
                    <a:prstGeom prst="rect">
                      <a:avLst/>
                    </a:prstGeom>
                    <a:noFill/>
                  </pic:spPr>
                </pic:pic>
              </a:graphicData>
            </a:graphic>
          </wp:inline>
        </w:drawing>
      </w:r>
    </w:p>
    <w:p w:rsidR="002F3318" w:rsidRPr="002F3318" w:rsidRDefault="002F3318" w:rsidP="002F3318">
      <w:pPr>
        <w:spacing w:line="269" w:lineRule="auto"/>
        <w:ind w:left="-567"/>
        <w:rPr>
          <w:rFonts w:eastAsia="Calibri"/>
          <w:szCs w:val="20"/>
          <w:rtl/>
        </w:rPr>
      </w:pPr>
      <w:bookmarkStart w:id="13" w:name="_Hlk184219012"/>
    </w:p>
    <w:p w:rsidR="002F3318" w:rsidRPr="002F3318" w:rsidRDefault="002F3318" w:rsidP="002F3318">
      <w:pPr>
        <w:spacing w:line="269" w:lineRule="auto"/>
        <w:rPr>
          <w:rFonts w:eastAsia="Calibri"/>
          <w:b/>
          <w:bCs/>
          <w:rtl/>
        </w:rPr>
      </w:pPr>
      <w:r w:rsidRPr="002F3318">
        <w:rPr>
          <w:rFonts w:eastAsia="Calibri" w:hint="cs"/>
          <w:b/>
          <w:bCs/>
          <w:rtl/>
        </w:rPr>
        <w:t xml:space="preserve">על </w:t>
      </w:r>
      <w:proofErr w:type="spellStart"/>
      <w:r w:rsidRPr="002F3318">
        <w:rPr>
          <w:rFonts w:eastAsia="Calibri" w:hint="cs"/>
          <w:b/>
          <w:bCs/>
          <w:rtl/>
        </w:rPr>
        <w:t>רמ"י</w:t>
      </w:r>
      <w:proofErr w:type="spellEnd"/>
      <w:r w:rsidRPr="002F3318">
        <w:rPr>
          <w:rFonts w:eastAsia="Calibri" w:hint="cs"/>
          <w:b/>
          <w:bCs/>
          <w:rtl/>
        </w:rPr>
        <w:t xml:space="preserve"> להשלים את תהליך גיבוש אסטרטגיית השירות של כלל הארגון. </w:t>
      </w:r>
    </w:p>
    <w:bookmarkEnd w:id="13"/>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bookmarkStart w:id="14" w:name="_Hlk182319695"/>
      <w:r w:rsidRPr="002F3318">
        <w:rPr>
          <w:rFonts w:eastAsia="Times New Roman"/>
          <w:bCs/>
          <w:spacing w:val="40"/>
          <w:rtl/>
        </w:rPr>
        <w:t xml:space="preserve">קביעת סטנדרטים לגבי אופן אספקת השירות לציבור </w:t>
      </w:r>
      <w:proofErr w:type="spellStart"/>
      <w:r w:rsidRPr="002F3318">
        <w:rPr>
          <w:rFonts w:eastAsia="Times New Roman"/>
          <w:bCs/>
          <w:spacing w:val="40"/>
          <w:rtl/>
        </w:rPr>
        <w:t>ברמ"י</w:t>
      </w:r>
      <w:proofErr w:type="spellEnd"/>
    </w:p>
    <w:bookmarkEnd w:id="14"/>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sidDel="00D60C75">
        <w:rPr>
          <w:rFonts w:eastAsia="Calibri" w:hint="cs"/>
          <w:rtl/>
        </w:rPr>
        <w:t>אחת הדרכים לשפר את השירות הממשלתי ולהגביר את מחויבות נותני השירות היא הגדרת סטנדרטים ל</w:t>
      </w:r>
      <w:r w:rsidRPr="002F3318">
        <w:rPr>
          <w:rFonts w:eastAsia="Calibri" w:hint="cs"/>
          <w:rtl/>
        </w:rPr>
        <w:t>א</w:t>
      </w:r>
      <w:r w:rsidRPr="002F3318" w:rsidDel="00D60C75">
        <w:rPr>
          <w:rFonts w:eastAsia="Calibri" w:hint="cs"/>
          <w:rtl/>
        </w:rPr>
        <w:t>ספקתו</w:t>
      </w:r>
      <w:r w:rsidRPr="002F3318" w:rsidDel="00D60C75">
        <w:rPr>
          <w:rFonts w:eastAsia="Calibri"/>
          <w:vertAlign w:val="superscript"/>
          <w:rtl/>
        </w:rPr>
        <w:footnoteReference w:id="14"/>
      </w:r>
      <w:r w:rsidRPr="002F3318" w:rsidDel="00D60C75">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ביוני 2016 פרסמה </w:t>
      </w:r>
      <w:r w:rsidRPr="002F3318">
        <w:rPr>
          <w:rFonts w:eastAsia="Calibri"/>
          <w:rtl/>
        </w:rPr>
        <w:t>ועדה בין-משרדית</w:t>
      </w:r>
      <w:r w:rsidRPr="002F3318">
        <w:rPr>
          <w:rFonts w:eastAsia="Calibri"/>
          <w:vertAlign w:val="superscript"/>
          <w:rtl/>
        </w:rPr>
        <w:footnoteReference w:id="15"/>
      </w:r>
      <w:r w:rsidRPr="002F3318">
        <w:rPr>
          <w:rFonts w:eastAsia="Calibri"/>
          <w:rtl/>
        </w:rPr>
        <w:t xml:space="preserve"> המלצות למשרדי הממשלה ויחידות הסמך </w:t>
      </w:r>
      <w:r w:rsidRPr="002F3318">
        <w:rPr>
          <w:rFonts w:eastAsia="Calibri" w:hint="cs"/>
          <w:rtl/>
        </w:rPr>
        <w:t xml:space="preserve">(ובכללן </w:t>
      </w:r>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בדבר סטנדרטים מחייבים לעניין אופן אספקת שירותים לציבור וצעדים ליישומם</w:t>
      </w:r>
      <w:r w:rsidRPr="002F3318">
        <w:rPr>
          <w:rFonts w:eastAsia="Calibri" w:hint="cs"/>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בדוח </w:t>
      </w:r>
      <w:r w:rsidRPr="002F3318">
        <w:rPr>
          <w:rFonts w:eastAsia="Calibri" w:hint="eastAsia"/>
          <w:rtl/>
        </w:rPr>
        <w:t>הקודם</w:t>
      </w:r>
      <w:r w:rsidRPr="002F3318">
        <w:rPr>
          <w:rFonts w:eastAsia="Calibri"/>
          <w:rtl/>
        </w:rPr>
        <w:t xml:space="preserve"> </w:t>
      </w:r>
      <w:r w:rsidRPr="002F3318">
        <w:rPr>
          <w:rFonts w:eastAsia="Calibri" w:hint="eastAsia"/>
          <w:rtl/>
        </w:rPr>
        <w:t>צוין</w:t>
      </w:r>
      <w:r w:rsidRPr="002F3318">
        <w:rPr>
          <w:rFonts w:eastAsia="Calibri"/>
          <w:rtl/>
        </w:rPr>
        <w:t xml:space="preserve"> </w:t>
      </w:r>
      <w:r w:rsidRPr="002F3318">
        <w:rPr>
          <w:rFonts w:eastAsia="Calibri" w:hint="eastAsia"/>
          <w:rtl/>
        </w:rPr>
        <w:t>כי</w:t>
      </w:r>
      <w:r w:rsidRPr="002F3318">
        <w:rPr>
          <w:rFonts w:eastAsia="Calibri"/>
          <w:rtl/>
        </w:rPr>
        <w:t xml:space="preserve"> </w:t>
      </w:r>
      <w:r w:rsidRPr="002F3318">
        <w:rPr>
          <w:rFonts w:eastAsia="Calibri" w:hint="cs"/>
          <w:rtl/>
        </w:rPr>
        <w:t>כדי</w:t>
      </w:r>
      <w:r w:rsidRPr="002F3318">
        <w:rPr>
          <w:rFonts w:eastAsia="Calibri"/>
          <w:rtl/>
        </w:rPr>
        <w:t xml:space="preserve"> שהמלצות </w:t>
      </w:r>
      <w:r w:rsidRPr="002F3318">
        <w:rPr>
          <w:rFonts w:eastAsia="Calibri" w:hint="cs"/>
          <w:rtl/>
        </w:rPr>
        <w:t>הוועדה הבין-משרדית</w:t>
      </w:r>
      <w:r w:rsidRPr="002F3318">
        <w:rPr>
          <w:rFonts w:eastAsia="Calibri"/>
          <w:rtl/>
        </w:rPr>
        <w:t xml:space="preserve"> יקבלו תוקף של החלטת ממשלה, גובשה הצעת החלטה לממשלה לעניין הסטנדרטים</w:t>
      </w:r>
      <w:r w:rsidRPr="002F3318">
        <w:rPr>
          <w:rFonts w:eastAsia="Calibri" w:hint="cs"/>
          <w:rtl/>
        </w:rPr>
        <w:t xml:space="preserve">, וכי ההצעה </w:t>
      </w:r>
      <w:r w:rsidRPr="002F3318">
        <w:rPr>
          <w:rFonts w:eastAsia="Calibri"/>
          <w:rtl/>
        </w:rPr>
        <w:t>הועברה</w:t>
      </w:r>
      <w:r w:rsidRPr="002F3318">
        <w:rPr>
          <w:rFonts w:eastAsia="Calibri" w:hint="cs"/>
          <w:rtl/>
        </w:rPr>
        <w:t xml:space="preserve"> להתייחסות </w:t>
      </w:r>
      <w:r w:rsidRPr="002F3318">
        <w:rPr>
          <w:rFonts w:eastAsia="Calibri"/>
          <w:rtl/>
        </w:rPr>
        <w:t xml:space="preserve">הגופים הממשלתיים הרלוונטיים, ובכלל זה אל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 xml:space="preserve">הנהלת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החליטה ב</w:t>
      </w:r>
      <w:r w:rsidRPr="002F3318">
        <w:rPr>
          <w:rFonts w:eastAsia="Calibri"/>
          <w:rtl/>
        </w:rPr>
        <w:t xml:space="preserve">ינואר 2018 </w:t>
      </w:r>
      <w:bookmarkStart w:id="16" w:name="_Hlk173418552"/>
      <w:r w:rsidRPr="002F3318">
        <w:rPr>
          <w:rFonts w:eastAsia="Calibri"/>
          <w:rtl/>
        </w:rPr>
        <w:t>למ</w:t>
      </w:r>
      <w:r w:rsidRPr="002F3318">
        <w:rPr>
          <w:rFonts w:eastAsia="Calibri" w:hint="cs"/>
          <w:rtl/>
        </w:rPr>
        <w:t xml:space="preserve">פות את </w:t>
      </w:r>
      <w:r w:rsidRPr="002F3318">
        <w:rPr>
          <w:rFonts w:eastAsia="Calibri"/>
          <w:rtl/>
        </w:rPr>
        <w:t xml:space="preserve">הפערים הקיימים בין הסטנדרטים שהוועדה הבין-משרדית המליצה לאמץ לבין המצב </w:t>
      </w:r>
      <w:proofErr w:type="spellStart"/>
      <w:r w:rsidRPr="002F3318">
        <w:rPr>
          <w:rFonts w:eastAsia="Calibri"/>
          <w:rtl/>
        </w:rPr>
        <w:t>ברמ"י</w:t>
      </w:r>
      <w:proofErr w:type="spellEnd"/>
      <w:r w:rsidRPr="002F3318">
        <w:rPr>
          <w:rFonts w:eastAsia="Calibri"/>
          <w:rtl/>
        </w:rPr>
        <w:t xml:space="preserve"> בפועל.</w:t>
      </w:r>
      <w:bookmarkEnd w:id="16"/>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bookmarkStart w:id="17" w:name="_Hlk171970958"/>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לא מיפ</w:t>
      </w:r>
      <w:r w:rsidRPr="002F3318">
        <w:rPr>
          <w:rFonts w:eastAsia="Calibri" w:hint="cs"/>
          <w:rtl/>
        </w:rPr>
        <w:t>ת</w:t>
      </w:r>
      <w:r w:rsidRPr="002F3318">
        <w:rPr>
          <w:rFonts w:eastAsia="Calibri"/>
          <w:rtl/>
        </w:rPr>
        <w:t>ה את הפערים בין הסטנדרטים ש</w:t>
      </w:r>
      <w:r w:rsidRPr="002F3318">
        <w:rPr>
          <w:rFonts w:eastAsia="Calibri" w:hint="cs"/>
          <w:rtl/>
        </w:rPr>
        <w:t xml:space="preserve">הומלצו </w:t>
      </w:r>
      <w:r w:rsidRPr="002F3318">
        <w:rPr>
          <w:rFonts w:eastAsia="Calibri"/>
          <w:rtl/>
        </w:rPr>
        <w:t xml:space="preserve">בהצעת ההחלטה </w:t>
      </w:r>
      <w:r w:rsidRPr="002F3318">
        <w:rPr>
          <w:rFonts w:eastAsia="Calibri" w:hint="cs"/>
          <w:rtl/>
        </w:rPr>
        <w:t xml:space="preserve">לממשלה </w:t>
      </w:r>
      <w:r w:rsidRPr="002F3318">
        <w:rPr>
          <w:rFonts w:eastAsia="Calibri"/>
          <w:rtl/>
        </w:rPr>
        <w:t xml:space="preserve">לבין המצב בפועל </w:t>
      </w:r>
      <w:proofErr w:type="spellStart"/>
      <w:r w:rsidRPr="002F3318">
        <w:rPr>
          <w:rFonts w:eastAsia="Calibri"/>
          <w:rtl/>
        </w:rPr>
        <w:t>ברמ"י</w:t>
      </w:r>
      <w:proofErr w:type="spellEnd"/>
      <w:r w:rsidRPr="002F3318">
        <w:rPr>
          <w:rFonts w:eastAsia="Calibri"/>
          <w:rtl/>
        </w:rPr>
        <w:t xml:space="preserve">, </w:t>
      </w:r>
      <w:r w:rsidRPr="002F3318">
        <w:rPr>
          <w:rFonts w:eastAsia="Calibri" w:hint="cs"/>
          <w:rtl/>
        </w:rPr>
        <w:t>לא</w:t>
      </w:r>
      <w:r w:rsidRPr="002F3318">
        <w:rPr>
          <w:rFonts w:eastAsia="Calibri"/>
          <w:rtl/>
        </w:rPr>
        <w:t xml:space="preserve"> גיבשה את הצעדים הנדרשים לשיפור רמת השירות על פי הסטנדרטים </w:t>
      </w:r>
      <w:r w:rsidRPr="002F3318">
        <w:rPr>
          <w:rFonts w:eastAsia="Calibri" w:hint="cs"/>
          <w:rtl/>
        </w:rPr>
        <w:t xml:space="preserve">האמורים </w:t>
      </w:r>
      <w:r w:rsidRPr="002F3318">
        <w:rPr>
          <w:rFonts w:eastAsia="Calibri"/>
          <w:rtl/>
        </w:rPr>
        <w:t>ולא קבעה תוכנית פעולה ליישום</w:t>
      </w:r>
      <w:r w:rsidRPr="002F3318">
        <w:rPr>
          <w:rFonts w:eastAsia="Calibri" w:hint="cs"/>
          <w:rtl/>
        </w:rPr>
        <w:t xml:space="preserve"> צעדים אלה</w:t>
      </w:r>
      <w:r w:rsidRPr="002F3318">
        <w:rPr>
          <w:rFonts w:eastAsia="Calibri"/>
          <w:rtl/>
        </w:rPr>
        <w:t>.</w:t>
      </w:r>
    </w:p>
    <w:bookmarkEnd w:id="17"/>
    <w:p w:rsidR="002F3318" w:rsidRDefault="002F3318" w:rsidP="002F3318">
      <w:pPr>
        <w:spacing w:line="269" w:lineRule="auto"/>
        <w:rPr>
          <w:rFonts w:eastAsia="Times New Roman"/>
          <w:bCs/>
          <w:spacing w:val="40"/>
          <w:rtl/>
        </w:rPr>
      </w:pPr>
    </w:p>
    <w:p w:rsidR="002F3318" w:rsidRPr="002F3318" w:rsidRDefault="002F3318" w:rsidP="002F3318">
      <w:pPr>
        <w:spacing w:line="269" w:lineRule="auto"/>
        <w:rPr>
          <w:rFonts w:eastAsia="Calibri"/>
          <w:rtl/>
        </w:rPr>
      </w:pPr>
      <w:r w:rsidRPr="002F3318">
        <w:rPr>
          <w:rFonts w:eastAsia="Times New Roman" w:hint="cs"/>
          <w:bCs/>
          <w:spacing w:val="40"/>
          <w:rtl/>
        </w:rPr>
        <w:t>ההמלצה:</w:t>
      </w:r>
      <w:r w:rsidRPr="002F3318">
        <w:rPr>
          <w:rFonts w:eastAsia="Calibri" w:hint="cs"/>
          <w:b/>
          <w:bCs/>
          <w:rtl/>
        </w:rPr>
        <w:t xml:space="preserve"> </w:t>
      </w:r>
      <w:r w:rsidRPr="002F3318">
        <w:rPr>
          <w:rFonts w:eastAsia="Calibri" w:hint="cs"/>
          <w:rtl/>
        </w:rPr>
        <w:t>ה</w:t>
      </w:r>
      <w:r w:rsidRPr="002F3318">
        <w:rPr>
          <w:rFonts w:eastAsia="Calibri"/>
          <w:rtl/>
        </w:rPr>
        <w:t xml:space="preserve">ומלץ כי </w:t>
      </w:r>
      <w:proofErr w:type="spellStart"/>
      <w:r w:rsidRPr="002F3318">
        <w:rPr>
          <w:rFonts w:eastAsia="Calibri"/>
          <w:rtl/>
        </w:rPr>
        <w:t>רמ"י</w:t>
      </w:r>
      <w:proofErr w:type="spellEnd"/>
      <w:r w:rsidRPr="002F3318">
        <w:rPr>
          <w:rFonts w:eastAsia="Calibri" w:hint="cs"/>
          <w:rtl/>
        </w:rPr>
        <w:t xml:space="preserve"> </w:t>
      </w:r>
      <w:r w:rsidRPr="002F3318">
        <w:rPr>
          <w:rFonts w:eastAsia="Calibri"/>
          <w:rtl/>
        </w:rPr>
        <w:t>תשלים את מיפוי הפערים בין הסטנדרטים ש</w:t>
      </w:r>
      <w:r w:rsidRPr="002F3318">
        <w:rPr>
          <w:rFonts w:eastAsia="Calibri" w:hint="cs"/>
          <w:rtl/>
        </w:rPr>
        <w:t xml:space="preserve">צוינו </w:t>
      </w:r>
      <w:r w:rsidRPr="002F3318">
        <w:rPr>
          <w:rFonts w:eastAsia="Calibri"/>
          <w:rtl/>
        </w:rPr>
        <w:t xml:space="preserve">בהצעת ההחלטה לממשלה לבין המצב בפועל </w:t>
      </w:r>
      <w:proofErr w:type="spellStart"/>
      <w:r w:rsidRPr="002F3318">
        <w:rPr>
          <w:rFonts w:eastAsia="Calibri"/>
          <w:rtl/>
        </w:rPr>
        <w:t>ברמ"י</w:t>
      </w:r>
      <w:proofErr w:type="spellEnd"/>
      <w:r w:rsidRPr="002F3318">
        <w:rPr>
          <w:rFonts w:eastAsia="Calibri"/>
          <w:rtl/>
        </w:rPr>
        <w:t xml:space="preserve"> ואת גיבוש הצעדים הנדרשים לשיפור רמת השירות על פי הסטנדרטים, ו</w:t>
      </w:r>
      <w:r w:rsidRPr="002F3318">
        <w:rPr>
          <w:rFonts w:eastAsia="Calibri" w:hint="cs"/>
          <w:rtl/>
        </w:rPr>
        <w:t xml:space="preserve">כי היא </w:t>
      </w:r>
      <w:r w:rsidRPr="002F3318">
        <w:rPr>
          <w:rFonts w:eastAsia="Calibri"/>
          <w:rtl/>
        </w:rPr>
        <w:t>תגבש תוכנית פעולה ליישומם</w:t>
      </w:r>
      <w:r w:rsidRPr="002F3318">
        <w:rPr>
          <w:rFonts w:eastAsia="Calibri" w:hint="cs"/>
          <w:rtl/>
        </w:rPr>
        <w:t xml:space="preserve"> של סטנדרטים אלה</w:t>
      </w:r>
      <w:r w:rsidRPr="002F3318">
        <w:rPr>
          <w:rFonts w:eastAsia="Calibri"/>
          <w:rtl/>
        </w:rPr>
        <w:t>.</w:t>
      </w:r>
    </w:p>
    <w:p w:rsidR="002F3318" w:rsidRPr="002F3318" w:rsidRDefault="002F3318" w:rsidP="002F3318">
      <w:pPr>
        <w:spacing w:line="269" w:lineRule="auto"/>
        <w:rPr>
          <w:rFonts w:eastAsia="Calibri"/>
          <w:rtl/>
        </w:rPr>
      </w:pPr>
    </w:p>
    <w:p w:rsidR="002F3318" w:rsidRDefault="002F3318">
      <w:pPr>
        <w:bidi w:val="0"/>
        <w:spacing w:after="200" w:line="276" w:lineRule="auto"/>
        <w:rPr>
          <w:rFonts w:eastAsia="Times New Roman"/>
          <w:spacing w:val="40"/>
          <w:rtl/>
        </w:rPr>
      </w:pPr>
      <w:bookmarkStart w:id="18" w:name="_Hlk169689993"/>
      <w:r>
        <w:rPr>
          <w:rFonts w:eastAsia="Times New Roman"/>
          <w:spacing w:val="40"/>
          <w:rtl/>
        </w:rPr>
        <w:br w:type="page"/>
      </w: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lastRenderedPageBreak/>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Times New Roman"/>
          <w:spacing w:val="40"/>
          <w:rtl/>
        </w:rPr>
      </w:pPr>
      <w:r w:rsidRPr="002F3318">
        <w:rPr>
          <w:rFonts w:eastAsia="Calibri"/>
          <w:rtl/>
        </w:rPr>
        <w:t>בשנת 2021</w:t>
      </w:r>
      <w:r w:rsidRPr="002F3318">
        <w:rPr>
          <w:rFonts w:eastAsia="Calibri" w:hint="cs"/>
          <w:rtl/>
        </w:rPr>
        <w:t>,</w:t>
      </w:r>
      <w:r w:rsidRPr="002F3318">
        <w:rPr>
          <w:rFonts w:eastAsia="Calibri"/>
          <w:rtl/>
        </w:rPr>
        <w:t xml:space="preserve"> בשל דרישות תקציביות שהעלו כמה מהמשרדים הממשלתיים לצורך קידום אישור הסטנדרטים בממשלה </w:t>
      </w:r>
      <w:r w:rsidRPr="002F3318">
        <w:rPr>
          <w:rFonts w:eastAsia="Calibri" w:hint="cs"/>
          <w:rtl/>
        </w:rPr>
        <w:t xml:space="preserve">והיעדר מקור תקציבי </w:t>
      </w:r>
      <w:r w:rsidRPr="002F3318">
        <w:rPr>
          <w:rFonts w:eastAsia="Calibri"/>
          <w:rtl/>
        </w:rPr>
        <w:t>ש</w:t>
      </w:r>
      <w:r w:rsidRPr="002F3318">
        <w:rPr>
          <w:rFonts w:eastAsia="Calibri" w:hint="cs"/>
          <w:rtl/>
        </w:rPr>
        <w:t>יאפשר את</w:t>
      </w:r>
      <w:r w:rsidRPr="002F3318">
        <w:rPr>
          <w:rFonts w:eastAsia="Calibri"/>
          <w:rtl/>
        </w:rPr>
        <w:t xml:space="preserve"> ק</w:t>
      </w:r>
      <w:r w:rsidRPr="002F3318">
        <w:rPr>
          <w:rFonts w:eastAsia="Calibri" w:hint="cs"/>
          <w:rtl/>
        </w:rPr>
        <w:t>י</w:t>
      </w:r>
      <w:r w:rsidRPr="002F3318">
        <w:rPr>
          <w:rFonts w:eastAsia="Calibri"/>
          <w:rtl/>
        </w:rPr>
        <w:t>ד</w:t>
      </w:r>
      <w:r w:rsidRPr="002F3318">
        <w:rPr>
          <w:rFonts w:eastAsia="Calibri" w:hint="cs"/>
          <w:rtl/>
        </w:rPr>
        <w:t>ו</w:t>
      </w:r>
      <w:r w:rsidRPr="002F3318">
        <w:rPr>
          <w:rFonts w:eastAsia="Calibri"/>
          <w:rtl/>
        </w:rPr>
        <w:t>ם</w:t>
      </w:r>
      <w:r w:rsidRPr="002F3318">
        <w:rPr>
          <w:rFonts w:eastAsia="Calibri" w:hint="cs"/>
          <w:rtl/>
        </w:rPr>
        <w:t xml:space="preserve"> </w:t>
      </w:r>
      <w:r w:rsidRPr="002F3318">
        <w:rPr>
          <w:rFonts w:eastAsia="Calibri"/>
          <w:rtl/>
        </w:rPr>
        <w:t xml:space="preserve">החלטת </w:t>
      </w:r>
      <w:r w:rsidRPr="002F3318">
        <w:rPr>
          <w:rFonts w:eastAsia="Calibri" w:hint="cs"/>
          <w:rtl/>
        </w:rPr>
        <w:t>ה</w:t>
      </w:r>
      <w:r w:rsidRPr="002F3318">
        <w:rPr>
          <w:rFonts w:eastAsia="Calibri"/>
          <w:rtl/>
        </w:rPr>
        <w:t>ממשלה המעגנת את הסטנדרטים לאספקת שירותים ממשלתיים לציבור</w:t>
      </w:r>
      <w:r w:rsidRPr="002F3318">
        <w:rPr>
          <w:rFonts w:eastAsia="Calibri" w:hint="cs"/>
          <w:rtl/>
        </w:rPr>
        <w:t xml:space="preserve">, החליטה רשות התקשוב, באמצעות </w:t>
      </w:r>
      <w:r w:rsidRPr="002F3318">
        <w:rPr>
          <w:rFonts w:eastAsia="Calibri"/>
          <w:rtl/>
        </w:rPr>
        <w:t>היחידה לשיפור השירות</w:t>
      </w:r>
      <w:r w:rsidRPr="002F3318">
        <w:rPr>
          <w:rFonts w:eastAsia="Calibri" w:hint="cs"/>
          <w:rtl/>
        </w:rPr>
        <w:t>, ל</w:t>
      </w:r>
      <w:r w:rsidRPr="002F3318">
        <w:rPr>
          <w:rFonts w:eastAsia="Calibri"/>
          <w:rtl/>
        </w:rPr>
        <w:t>פרס</w:t>
      </w:r>
      <w:r w:rsidRPr="002F3318">
        <w:rPr>
          <w:rFonts w:eastAsia="Calibri" w:hint="cs"/>
          <w:rtl/>
        </w:rPr>
        <w:t>ם</w:t>
      </w:r>
      <w:r w:rsidRPr="002F3318">
        <w:rPr>
          <w:rFonts w:eastAsia="Calibri"/>
          <w:rtl/>
        </w:rPr>
        <w:t xml:space="preserve"> באותה שנה "מצפן ארגוני" לשיפור השירות כדי שמשרדי הממשלה ויחידות הסמך יוכלו להתחיל במימוש הטמעת הסטנדרטים לאספקת שירותים ממשלתיים לציבור גם ללא החלטת </w:t>
      </w:r>
      <w:r w:rsidRPr="002F3318">
        <w:rPr>
          <w:rFonts w:eastAsia="Calibri" w:hint="cs"/>
          <w:rtl/>
        </w:rPr>
        <w:t>ה</w:t>
      </w:r>
      <w:r w:rsidRPr="002F3318">
        <w:rPr>
          <w:rFonts w:eastAsia="Calibri"/>
          <w:rtl/>
        </w:rPr>
        <w:t>ממשלה</w:t>
      </w:r>
      <w:r w:rsidRPr="002F3318">
        <w:rPr>
          <w:rFonts w:eastAsia="Calibri"/>
          <w:vertAlign w:val="superscript"/>
          <w:rtl/>
        </w:rPr>
        <w:footnoteReference w:id="16"/>
      </w:r>
      <w:r w:rsidRPr="002F3318">
        <w:rPr>
          <w:rFonts w:eastAsia="Calibri"/>
          <w:rtl/>
        </w:rPr>
        <w:t xml:space="preserve">. </w:t>
      </w:r>
      <w:r w:rsidRPr="002F3318">
        <w:rPr>
          <w:rFonts w:eastAsia="Calibri" w:hint="cs"/>
          <w:rtl/>
        </w:rPr>
        <w:t xml:space="preserve">בתוכניות העבודה השנתיות של </w:t>
      </w:r>
      <w:proofErr w:type="spellStart"/>
      <w:r w:rsidRPr="002F3318">
        <w:rPr>
          <w:rFonts w:eastAsia="Calibri" w:hint="cs"/>
          <w:rtl/>
        </w:rPr>
        <w:t>רמ"י</w:t>
      </w:r>
      <w:proofErr w:type="spellEnd"/>
      <w:r w:rsidRPr="002F3318">
        <w:rPr>
          <w:rFonts w:eastAsia="Calibri" w:hint="cs"/>
          <w:rtl/>
        </w:rPr>
        <w:t xml:space="preserve"> לשנים 2022, 2023 ו-2024</w:t>
      </w:r>
      <w:r w:rsidRPr="002F3318">
        <w:rPr>
          <w:rFonts w:eastAsia="Calibri"/>
          <w:vertAlign w:val="superscript"/>
          <w:rtl/>
        </w:rPr>
        <w:footnoteReference w:id="17"/>
      </w:r>
      <w:r w:rsidRPr="002F3318">
        <w:rPr>
          <w:rFonts w:eastAsia="Calibri" w:hint="cs"/>
          <w:rtl/>
        </w:rPr>
        <w:t xml:space="preserve"> כללה </w:t>
      </w:r>
      <w:proofErr w:type="spellStart"/>
      <w:r w:rsidRPr="002F3318">
        <w:rPr>
          <w:rFonts w:eastAsia="Calibri" w:hint="cs"/>
          <w:rtl/>
        </w:rPr>
        <w:t>רמ"י</w:t>
      </w:r>
      <w:proofErr w:type="spellEnd"/>
      <w:r w:rsidRPr="002F3318">
        <w:rPr>
          <w:rFonts w:eastAsia="Calibri" w:hint="cs"/>
          <w:rtl/>
        </w:rPr>
        <w:t xml:space="preserve"> יעד להכנת </w:t>
      </w:r>
      <w:r w:rsidRPr="002F3318">
        <w:rPr>
          <w:rFonts w:eastAsia="Calibri"/>
          <w:rtl/>
        </w:rPr>
        <w:t>ת</w:t>
      </w:r>
      <w:r w:rsidRPr="002F3318">
        <w:rPr>
          <w:rFonts w:eastAsia="Calibri" w:hint="cs"/>
          <w:rtl/>
        </w:rPr>
        <w:t>ו</w:t>
      </w:r>
      <w:r w:rsidRPr="002F3318">
        <w:rPr>
          <w:rFonts w:eastAsia="Calibri"/>
          <w:rtl/>
        </w:rPr>
        <w:t xml:space="preserve">כנית עבודה ליישום הצעת מחליטים בנושא שיפור </w:t>
      </w:r>
      <w:r w:rsidRPr="002F3318">
        <w:rPr>
          <w:rFonts w:eastAsia="Calibri" w:hint="cs"/>
          <w:rtl/>
        </w:rPr>
        <w:t>ה</w:t>
      </w:r>
      <w:r w:rsidRPr="002F3318">
        <w:rPr>
          <w:rFonts w:eastAsia="Calibri"/>
          <w:rtl/>
        </w:rPr>
        <w:t>דיגיטציה של שירותים ממשלתיים לציבור ויישום סטנדרטים לעניין אופן אספקת שירותים ממשלתיים לציבור</w:t>
      </w:r>
      <w:r w:rsidRPr="002F3318">
        <w:rPr>
          <w:rFonts w:eastAsia="Calibri" w:hint="cs"/>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בביקורת המעקב נמצא </w:t>
      </w:r>
      <w:proofErr w:type="spellStart"/>
      <w:r w:rsidRPr="002F3318">
        <w:rPr>
          <w:rFonts w:eastAsia="Calibri" w:hint="cs"/>
          <w:rtl/>
        </w:rPr>
        <w:t>ש</w:t>
      </w:r>
      <w:r w:rsidRPr="002F3318">
        <w:rPr>
          <w:rFonts w:eastAsia="Calibri"/>
          <w:rtl/>
        </w:rPr>
        <w:t>רמ"י</w:t>
      </w:r>
      <w:proofErr w:type="spellEnd"/>
      <w:r w:rsidRPr="002F3318">
        <w:rPr>
          <w:rFonts w:eastAsia="Calibri"/>
          <w:rtl/>
        </w:rPr>
        <w:t xml:space="preserve"> </w:t>
      </w:r>
      <w:r w:rsidRPr="002F3318">
        <w:rPr>
          <w:rFonts w:eastAsia="Calibri" w:hint="cs"/>
          <w:rtl/>
        </w:rPr>
        <w:t>השלימה את</w:t>
      </w:r>
      <w:r w:rsidRPr="002F3318">
        <w:rPr>
          <w:rFonts w:eastAsia="Calibri"/>
          <w:rtl/>
        </w:rPr>
        <w:t xml:space="preserve"> מיפוי הפערים </w:t>
      </w:r>
      <w:bookmarkStart w:id="19" w:name="_Hlk184285298"/>
      <w:r w:rsidRPr="002F3318">
        <w:rPr>
          <w:rFonts w:eastAsia="Calibri"/>
          <w:rtl/>
        </w:rPr>
        <w:t xml:space="preserve">בין </w:t>
      </w:r>
      <w:r w:rsidRPr="002F3318">
        <w:rPr>
          <w:rFonts w:eastAsia="Calibri" w:hint="cs"/>
          <w:rtl/>
        </w:rPr>
        <w:t>ה</w:t>
      </w:r>
      <w:r w:rsidRPr="002F3318">
        <w:rPr>
          <w:rFonts w:eastAsia="Calibri"/>
          <w:rtl/>
        </w:rPr>
        <w:t xml:space="preserve">סטנדרטים המומלצים לאספקת שירותים ממשלתיים לציבור לבין המצב </w:t>
      </w:r>
      <w:proofErr w:type="spellStart"/>
      <w:r w:rsidRPr="002F3318">
        <w:rPr>
          <w:rFonts w:eastAsia="Calibri"/>
          <w:rtl/>
        </w:rPr>
        <w:t>ברמ"י</w:t>
      </w:r>
      <w:proofErr w:type="spellEnd"/>
      <w:r w:rsidRPr="002F3318">
        <w:rPr>
          <w:rFonts w:eastAsia="Calibri"/>
          <w:rtl/>
        </w:rPr>
        <w:t xml:space="preserve"> בפועל</w:t>
      </w:r>
      <w:r w:rsidRPr="002F3318">
        <w:rPr>
          <w:rFonts w:eastAsia="Calibri" w:hint="cs"/>
          <w:rtl/>
        </w:rPr>
        <w:t>, ו</w:t>
      </w:r>
      <w:bookmarkEnd w:id="19"/>
      <w:r w:rsidRPr="002F3318">
        <w:rPr>
          <w:rFonts w:eastAsia="Calibri" w:hint="cs"/>
          <w:rtl/>
        </w:rPr>
        <w:t xml:space="preserve">במסגרת המיפוי היא </w:t>
      </w:r>
      <w:r w:rsidRPr="002F3318">
        <w:rPr>
          <w:rFonts w:eastAsia="Calibri"/>
          <w:rtl/>
        </w:rPr>
        <w:t>התייחסה לכ</w:t>
      </w:r>
      <w:r w:rsidRPr="002F3318">
        <w:rPr>
          <w:rFonts w:eastAsia="Calibri" w:hint="cs"/>
          <w:rtl/>
        </w:rPr>
        <w:t>ל</w:t>
      </w:r>
      <w:r w:rsidRPr="002F3318">
        <w:rPr>
          <w:rFonts w:eastAsia="Calibri"/>
          <w:rtl/>
        </w:rPr>
        <w:t xml:space="preserve"> הסטנדרטים (</w:t>
      </w:r>
      <w:r w:rsidRPr="002F3318">
        <w:rPr>
          <w:rFonts w:eastAsia="Calibri" w:hint="cs"/>
          <w:rtl/>
        </w:rPr>
        <w:t>64</w:t>
      </w:r>
      <w:r w:rsidRPr="002F3318">
        <w:rPr>
          <w:rFonts w:eastAsia="Calibri"/>
          <w:rtl/>
        </w:rPr>
        <w:t>)</w:t>
      </w:r>
      <w:r w:rsidRPr="002F3318">
        <w:rPr>
          <w:rFonts w:eastAsia="Calibri" w:hint="cs"/>
          <w:rtl/>
        </w:rPr>
        <w:t>. אשר ליישום הסטנדרטים</w:t>
      </w:r>
      <w:r w:rsidRPr="002F3318">
        <w:rPr>
          <w:rFonts w:eastAsia="Calibri"/>
          <w:rtl/>
        </w:rPr>
        <w:t>,</w:t>
      </w:r>
      <w:r w:rsidRPr="002F3318">
        <w:rPr>
          <w:rFonts w:eastAsia="Calibri" w:hint="cs"/>
          <w:rtl/>
        </w:rPr>
        <w:t xml:space="preserve"> עלה כי מבין 50 סטנדרטים שהמועד ליישומם היה עד דצמבר 2024</w:t>
      </w:r>
      <w:r w:rsidRPr="002F3318">
        <w:rPr>
          <w:rFonts w:eastAsia="Calibri"/>
          <w:vertAlign w:val="superscript"/>
          <w:rtl/>
        </w:rPr>
        <w:footnoteReference w:id="18"/>
      </w:r>
      <w:r w:rsidRPr="002F3318">
        <w:rPr>
          <w:rFonts w:eastAsia="Calibri" w:hint="cs"/>
          <w:rtl/>
        </w:rPr>
        <w:t xml:space="preserve"> </w:t>
      </w:r>
      <w:proofErr w:type="spellStart"/>
      <w:r w:rsidRPr="002F3318">
        <w:rPr>
          <w:rFonts w:eastAsia="Calibri" w:hint="cs"/>
          <w:rtl/>
        </w:rPr>
        <w:t>רמ"י</w:t>
      </w:r>
      <w:proofErr w:type="spellEnd"/>
      <w:r w:rsidRPr="002F3318">
        <w:rPr>
          <w:rFonts w:eastAsia="Calibri" w:hint="cs"/>
          <w:rtl/>
        </w:rPr>
        <w:t xml:space="preserve"> טרם יישמה או יישמה באופן חלקי 9 סטנדרטים (18%)</w:t>
      </w:r>
      <w:r w:rsidRPr="002F3318">
        <w:rPr>
          <w:rFonts w:eastAsia="Calibri"/>
          <w:vertAlign w:val="superscript"/>
          <w:rtl/>
        </w:rPr>
        <w:footnoteReference w:id="19"/>
      </w:r>
      <w:r w:rsidRPr="002F3318">
        <w:rPr>
          <w:rFonts w:eastAsia="Calibri" w:hint="cs"/>
          <w:rtl/>
        </w:rPr>
        <w:t xml:space="preserve">. יצוין כי מבין 14 סטנדרטים שהמועד ליישומם הוא עד דצמבר 2025 </w:t>
      </w:r>
      <w:proofErr w:type="spellStart"/>
      <w:r w:rsidRPr="002F3318">
        <w:rPr>
          <w:rFonts w:eastAsia="Calibri" w:hint="cs"/>
          <w:rtl/>
        </w:rPr>
        <w:t>רמ"י</w:t>
      </w:r>
      <w:proofErr w:type="spellEnd"/>
      <w:r w:rsidRPr="002F3318">
        <w:rPr>
          <w:rFonts w:eastAsia="Calibri" w:hint="cs"/>
          <w:rtl/>
        </w:rPr>
        <w:t xml:space="preserve"> טרם יישמה או יישמה באופן חלקי 7 סטנדרטים (50%).</w:t>
      </w:r>
    </w:p>
    <w:bookmarkEnd w:id="18"/>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b/>
          <w:bCs/>
          <w:rtl/>
        </w:rPr>
        <w:t>בביקורת הקודמת עלה כי</w:t>
      </w:r>
      <w:r w:rsidRPr="002F3318">
        <w:rPr>
          <w:rFonts w:eastAsia="Calibri"/>
          <w:b/>
          <w:bCs/>
          <w:rtl/>
        </w:rPr>
        <w:t xml:space="preserve"> </w:t>
      </w:r>
      <w:proofErr w:type="spellStart"/>
      <w:r w:rsidRPr="002F3318">
        <w:rPr>
          <w:rFonts w:eastAsia="Calibri"/>
          <w:b/>
          <w:bCs/>
          <w:rtl/>
        </w:rPr>
        <w:t>רמ"י</w:t>
      </w:r>
      <w:proofErr w:type="spellEnd"/>
      <w:r w:rsidRPr="002F3318">
        <w:rPr>
          <w:rFonts w:eastAsia="Calibri"/>
          <w:b/>
          <w:bCs/>
          <w:rtl/>
        </w:rPr>
        <w:t xml:space="preserve"> לא מיפתה את הפערים בין הסטנדרטים לאספקת שירותים ממשלתיים לציבור </w:t>
      </w:r>
      <w:r w:rsidRPr="002F3318">
        <w:rPr>
          <w:rFonts w:eastAsia="Calibri" w:hint="cs"/>
          <w:b/>
          <w:bCs/>
          <w:rtl/>
        </w:rPr>
        <w:t xml:space="preserve">עליהם המליצה </w:t>
      </w:r>
      <w:r w:rsidRPr="002F3318">
        <w:rPr>
          <w:rFonts w:eastAsia="Calibri"/>
          <w:b/>
          <w:bCs/>
          <w:rtl/>
        </w:rPr>
        <w:t>היחידה לשיפור השירות</w:t>
      </w:r>
      <w:r w:rsidRPr="002F3318">
        <w:rPr>
          <w:rFonts w:eastAsia="Calibri" w:hint="cs"/>
          <w:b/>
          <w:bCs/>
          <w:rtl/>
        </w:rPr>
        <w:t xml:space="preserve"> </w:t>
      </w:r>
      <w:r w:rsidRPr="002F3318">
        <w:rPr>
          <w:rFonts w:eastAsia="Calibri"/>
          <w:b/>
          <w:bCs/>
          <w:rtl/>
        </w:rPr>
        <w:t xml:space="preserve">לבין המצב בפועל </w:t>
      </w:r>
      <w:proofErr w:type="spellStart"/>
      <w:r w:rsidRPr="002F3318">
        <w:rPr>
          <w:rFonts w:eastAsia="Calibri"/>
          <w:b/>
          <w:bCs/>
          <w:rtl/>
        </w:rPr>
        <w:t>ברמ"י</w:t>
      </w:r>
      <w:proofErr w:type="spellEnd"/>
      <w:r w:rsidRPr="002F3318">
        <w:rPr>
          <w:rFonts w:eastAsia="Calibri"/>
          <w:b/>
          <w:bCs/>
          <w:rtl/>
        </w:rPr>
        <w:t xml:space="preserve">, </w:t>
      </w:r>
      <w:bookmarkStart w:id="20" w:name="_Hlk182131778"/>
      <w:r w:rsidRPr="002F3318">
        <w:rPr>
          <w:rFonts w:eastAsia="Calibri" w:hint="cs"/>
          <w:b/>
          <w:bCs/>
          <w:rtl/>
        </w:rPr>
        <w:t>לא</w:t>
      </w:r>
      <w:r w:rsidRPr="002F3318">
        <w:rPr>
          <w:rFonts w:eastAsia="Calibri"/>
          <w:b/>
          <w:bCs/>
          <w:rtl/>
        </w:rPr>
        <w:t xml:space="preserve"> גיבשה את הצעדים הנדרשים לשיפור רמת השירות על פי הסטנדרטים ולא קבעה תוכנית פעולה ליישומם.</w:t>
      </w:r>
      <w:r w:rsidRPr="002F3318">
        <w:rPr>
          <w:rFonts w:eastAsia="Calibri" w:hint="cs"/>
          <w:b/>
          <w:bCs/>
          <w:rtl/>
        </w:rPr>
        <w:t xml:space="preserve"> </w:t>
      </w:r>
      <w:bookmarkEnd w:id="20"/>
      <w:r w:rsidRPr="002F3318">
        <w:rPr>
          <w:rFonts w:eastAsia="Calibri" w:hint="cs"/>
          <w:b/>
          <w:bCs/>
          <w:rtl/>
        </w:rPr>
        <w:t xml:space="preserve">בביקורת המעקב נמצא כי הליקוי תוקן במידה רבה: </w:t>
      </w:r>
      <w:proofErr w:type="spellStart"/>
      <w:r w:rsidRPr="002F3318">
        <w:rPr>
          <w:rFonts w:eastAsia="Calibri" w:hint="cs"/>
          <w:b/>
          <w:bCs/>
          <w:rtl/>
        </w:rPr>
        <w:t>רמ"י</w:t>
      </w:r>
      <w:proofErr w:type="spellEnd"/>
      <w:r w:rsidRPr="002F3318">
        <w:rPr>
          <w:rFonts w:eastAsia="Calibri" w:hint="cs"/>
          <w:b/>
          <w:bCs/>
          <w:rtl/>
        </w:rPr>
        <w:t xml:space="preserve"> מיפתה את כל 64 הסטנדרטים, ומתוך הסטנדרטים שמועד יישומם הוא עד דצמבר 2024 18% (9 מתוך 50) טרם יושמו.</w:t>
      </w:r>
      <w:r w:rsidRPr="002F3318">
        <w:rPr>
          <w:rFonts w:eastAsia="Calibri" w:hint="cs"/>
          <w:rtl/>
        </w:rPr>
        <w:t xml:space="preserve"> </w:t>
      </w:r>
    </w:p>
    <w:p w:rsidR="002F3318" w:rsidRPr="002F3318" w:rsidRDefault="002F3318" w:rsidP="002F3318">
      <w:pPr>
        <w:spacing w:line="269" w:lineRule="auto"/>
        <w:rPr>
          <w:rFonts w:eastAsia="Calibri"/>
          <w:b/>
          <w:bCs/>
          <w:rtl/>
        </w:rPr>
      </w:pPr>
    </w:p>
    <w:p w:rsidR="002F3318" w:rsidRPr="002F3318" w:rsidRDefault="002F3318" w:rsidP="002F3318">
      <w:pPr>
        <w:spacing w:line="269" w:lineRule="auto"/>
        <w:ind w:left="-1"/>
        <w:contextualSpacing/>
        <w:jc w:val="center"/>
        <w:rPr>
          <w:rFonts w:ascii="Calibri" w:eastAsia="Calibri" w:hAnsi="Calibri"/>
          <w:b/>
          <w:bCs/>
          <w:noProof/>
          <w:szCs w:val="20"/>
          <w:rtl/>
        </w:rPr>
      </w:pPr>
      <w:r w:rsidRPr="002F3318">
        <w:rPr>
          <w:rFonts w:ascii="Calibri" w:eastAsia="Calibri" w:hAnsi="Calibri" w:hint="cs"/>
          <w:b/>
          <w:bCs/>
          <w:noProof/>
          <w:sz w:val="24"/>
          <w:rtl/>
        </w:rPr>
        <w:t>מידת תיקון הליקוי</w:t>
      </w:r>
    </w:p>
    <w:p w:rsidR="002F3318" w:rsidRPr="002F3318" w:rsidRDefault="002F3318" w:rsidP="002F3318">
      <w:pPr>
        <w:spacing w:line="269" w:lineRule="auto"/>
        <w:jc w:val="center"/>
        <w:rPr>
          <w:rFonts w:eastAsia="Calibri"/>
          <w:b/>
          <w:bCs/>
          <w:rtl/>
        </w:rPr>
      </w:pPr>
      <w:r w:rsidRPr="002F3318">
        <w:rPr>
          <w:rFonts w:eastAsia="Calibri"/>
          <w:b/>
          <w:bCs/>
          <w:noProof/>
        </w:rPr>
        <w:drawing>
          <wp:inline distT="0" distB="0" distL="0" distR="0" wp14:anchorId="1473D0F0" wp14:editId="3A2347B4">
            <wp:extent cx="3420110" cy="939165"/>
            <wp:effectExtent l="0" t="0" r="889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110" cy="939165"/>
                    </a:xfrm>
                    <a:prstGeom prst="rect">
                      <a:avLst/>
                    </a:prstGeom>
                    <a:noFill/>
                  </pic:spPr>
                </pic:pic>
              </a:graphicData>
            </a:graphic>
          </wp:inline>
        </w:drawing>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b/>
          <w:bCs/>
          <w:rtl/>
        </w:rPr>
        <w:t xml:space="preserve">על </w:t>
      </w:r>
      <w:proofErr w:type="spellStart"/>
      <w:r w:rsidRPr="002F3318">
        <w:rPr>
          <w:rFonts w:eastAsia="Calibri" w:hint="cs"/>
          <w:b/>
          <w:bCs/>
          <w:rtl/>
        </w:rPr>
        <w:t>רמ"י</w:t>
      </w:r>
      <w:proofErr w:type="spellEnd"/>
      <w:r w:rsidRPr="002F3318">
        <w:rPr>
          <w:rFonts w:eastAsia="Calibri" w:hint="cs"/>
          <w:b/>
          <w:bCs/>
          <w:rtl/>
        </w:rPr>
        <w:t xml:space="preserve"> לפעול ליישום</w:t>
      </w:r>
      <w:r w:rsidRPr="002F3318">
        <w:rPr>
          <w:rFonts w:eastAsia="Calibri"/>
          <w:b/>
          <w:bCs/>
          <w:rtl/>
        </w:rPr>
        <w:t xml:space="preserve"> הסטנדרטים המומלצים לאספקת שירותים ממשלתיים לציבור</w:t>
      </w:r>
      <w:r w:rsidRPr="002F3318">
        <w:rPr>
          <w:rFonts w:eastAsia="Calibri" w:hint="cs"/>
          <w:b/>
          <w:bCs/>
          <w:rtl/>
        </w:rPr>
        <w:t xml:space="preserve"> שטרם יושמו ובפרט </w:t>
      </w:r>
      <w:r w:rsidRPr="002F3318">
        <w:rPr>
          <w:rFonts w:eastAsia="Calibri" w:hint="eastAsia"/>
          <w:b/>
          <w:bCs/>
          <w:rtl/>
        </w:rPr>
        <w:t>עלי</w:t>
      </w:r>
      <w:r w:rsidRPr="002F3318">
        <w:rPr>
          <w:rFonts w:eastAsia="Calibri" w:hint="cs"/>
          <w:b/>
          <w:bCs/>
          <w:rtl/>
        </w:rPr>
        <w:t>ה ליישם את הסטנדרטים שהמועד המומלץ ליישומם כבר חלף.</w:t>
      </w:r>
      <w:r w:rsidRPr="002F3318">
        <w:rPr>
          <w:rFonts w:eastAsia="Calibri" w:hint="cs"/>
          <w:rtl/>
        </w:rPr>
        <w:t xml:space="preserve"> </w:t>
      </w:r>
    </w:p>
    <w:p w:rsidR="002F3318" w:rsidRDefault="002F3318" w:rsidP="002F3318">
      <w:pPr>
        <w:keepNext/>
        <w:keepLines/>
        <w:spacing w:line="269" w:lineRule="auto"/>
        <w:outlineLvl w:val="4"/>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bCs/>
          <w:spacing w:val="40"/>
          <w:rtl/>
        </w:rPr>
        <w:t xml:space="preserve">אמנת שירות וזמני מתן </w:t>
      </w:r>
      <w:r w:rsidRPr="002F3318">
        <w:rPr>
          <w:rFonts w:eastAsia="Times New Roman" w:hint="cs"/>
          <w:bCs/>
          <w:spacing w:val="40"/>
          <w:rtl/>
        </w:rPr>
        <w:t>ה</w:t>
      </w:r>
      <w:r w:rsidRPr="002F3318">
        <w:rPr>
          <w:rFonts w:eastAsia="Times New Roman"/>
          <w:bCs/>
          <w:spacing w:val="40"/>
          <w:rtl/>
        </w:rPr>
        <w:t xml:space="preserve">שירות - </w:t>
      </w:r>
      <w:r w:rsidRPr="002F3318">
        <w:rPr>
          <w:rFonts w:eastAsia="Times New Roman"/>
          <w:b/>
          <w:spacing w:val="40"/>
        </w:rPr>
        <w:t>SLA</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בהחלטת </w:t>
      </w:r>
      <w:r w:rsidRPr="002F3318">
        <w:rPr>
          <w:rFonts w:eastAsia="Calibri" w:hint="cs"/>
          <w:rtl/>
        </w:rPr>
        <w:t>ה</w:t>
      </w:r>
      <w:r w:rsidRPr="002F3318">
        <w:rPr>
          <w:rFonts w:eastAsia="Calibri"/>
          <w:rtl/>
        </w:rPr>
        <w:t>ממשלה 2097</w:t>
      </w:r>
      <w:r w:rsidRPr="002F3318">
        <w:rPr>
          <w:rFonts w:eastAsia="Calibri" w:hint="cs"/>
          <w:rtl/>
        </w:rPr>
        <w:t xml:space="preserve"> </w:t>
      </w:r>
      <w:r w:rsidRPr="002F3318">
        <w:rPr>
          <w:rFonts w:eastAsia="Calibri"/>
          <w:rtl/>
        </w:rPr>
        <w:t>מאוקטובר 2014</w:t>
      </w:r>
      <w:r w:rsidRPr="002F3318">
        <w:rPr>
          <w:rFonts w:eastAsia="Calibri"/>
          <w:vertAlign w:val="superscript"/>
          <w:rtl/>
        </w:rPr>
        <w:footnoteReference w:id="20"/>
      </w:r>
      <w:r w:rsidRPr="002F3318">
        <w:rPr>
          <w:rFonts w:eastAsia="Calibri"/>
          <w:rtl/>
        </w:rPr>
        <w:t xml:space="preserve"> (להלן - החלטת </w:t>
      </w:r>
      <w:r w:rsidRPr="002F3318">
        <w:rPr>
          <w:rFonts w:eastAsia="Calibri" w:hint="cs"/>
          <w:rtl/>
        </w:rPr>
        <w:t>ה</w:t>
      </w:r>
      <w:r w:rsidRPr="002F3318">
        <w:rPr>
          <w:rFonts w:eastAsia="Calibri"/>
          <w:rtl/>
        </w:rPr>
        <w:t>ממשלה 2097) נקבע, בין היתר, כי המנכ"לים של הגופים הממשלתיים יונחו לקבוע בתוכניות העבודה שלהם לשנת 2015 יעד לשיפור השירות לציבור ולהכין אמנת שירות משרדית בהתאם ליעד זה. כמו כן, על פי מדריך השירות הממשלתי אחד ממרכיבי אסטרטגיית השירות הוא אמנת השירות.</w:t>
      </w:r>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אמנת השירות היא הסכם כתוב בין הארגון ללקוחותיו בדבר הדרך שבה הארגון מתחייב לנהוג כלפי הלקוח על פי תפיסת השירות שהחיל על עצמו. אמנת השירות כוללת הצהרת שירות ובה הארגון מבטא את מדיניות השירות </w:t>
      </w:r>
      <w:r w:rsidRPr="002F3318">
        <w:rPr>
          <w:rFonts w:eastAsia="Calibri"/>
          <w:rtl/>
        </w:rPr>
        <w:lastRenderedPageBreak/>
        <w:t xml:space="preserve">שהוא מבקש לקדם מול לקוחותיו, מפרט את השירותים שהוא מציע ללקוחותיו ומציין את רמת השירות שהוא מתחייב לעמוד בה, המוגדרת באופן כמותי ומדיד - </w:t>
      </w:r>
      <w:r w:rsidRPr="002F3318">
        <w:rPr>
          <w:rFonts w:eastAsia="Calibri"/>
        </w:rPr>
        <w:t>SLA</w:t>
      </w:r>
      <w:r w:rsidRPr="002F3318">
        <w:rPr>
          <w:rFonts w:eastAsia="Calibri"/>
          <w:vertAlign w:val="superscript"/>
          <w:rtl/>
        </w:rPr>
        <w:footnoteReference w:id="21"/>
      </w:r>
      <w:r w:rsidRPr="002F3318">
        <w:rPr>
          <w:rFonts w:eastAsia="Calibri"/>
          <w:rtl/>
        </w:rPr>
        <w:t xml:space="preserve">. פרסום אמנת השירות הכוללת הן הצהרת שירות והן </w:t>
      </w:r>
      <w:r w:rsidRPr="002F3318">
        <w:rPr>
          <w:rFonts w:eastAsia="Calibri"/>
        </w:rPr>
        <w:t>SLA</w:t>
      </w:r>
      <w:r w:rsidRPr="002F3318">
        <w:rPr>
          <w:rFonts w:eastAsia="Calibri"/>
          <w:rtl/>
        </w:rPr>
        <w:t xml:space="preserve"> עולה בקנה אחד עם ערך השקיפות, שהוא </w:t>
      </w:r>
      <w:r w:rsidRPr="002F3318">
        <w:rPr>
          <w:rFonts w:eastAsia="Calibri" w:hint="cs"/>
          <w:rtl/>
        </w:rPr>
        <w:t xml:space="preserve">אחת </w:t>
      </w:r>
      <w:r w:rsidRPr="002F3318">
        <w:rPr>
          <w:rFonts w:eastAsia="Calibri"/>
          <w:rtl/>
        </w:rPr>
        <w:t xml:space="preserve">מאבני היסוד </w:t>
      </w:r>
      <w:proofErr w:type="spellStart"/>
      <w:r w:rsidRPr="002F3318">
        <w:rPr>
          <w:rFonts w:eastAsia="Calibri"/>
          <w:rtl/>
        </w:rPr>
        <w:t>במינהל</w:t>
      </w:r>
      <w:proofErr w:type="spellEnd"/>
      <w:r w:rsidRPr="002F3318">
        <w:rPr>
          <w:rFonts w:eastAsia="Calibri"/>
          <w:rtl/>
        </w:rPr>
        <w:t xml:space="preserve"> תקין בכלל ובשירות הציבורי בפרט. </w:t>
      </w:r>
    </w:p>
    <w:p w:rsidR="002F3318" w:rsidRPr="002F3318" w:rsidRDefault="002F3318" w:rsidP="002F3318">
      <w:pPr>
        <w:keepNext/>
        <w:keepLines/>
        <w:spacing w:line="269" w:lineRule="auto"/>
        <w:outlineLvl w:val="5"/>
        <w:rPr>
          <w:rFonts w:eastAsia="Times New Roman"/>
          <w:spacing w:val="40"/>
          <w:rtl/>
        </w:rPr>
      </w:pPr>
      <w:bookmarkStart w:id="21" w:name="_Hlk169687552"/>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הביקורת הקודמת</w:t>
      </w:r>
    </w:p>
    <w:bookmarkEnd w:id="21"/>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bookmarkStart w:id="22" w:name="_Hlk169429637"/>
      <w:r w:rsidRPr="002F3318">
        <w:rPr>
          <w:rFonts w:eastAsia="Times New Roman" w:hint="cs"/>
          <w:bCs/>
          <w:spacing w:val="40"/>
          <w:rtl/>
        </w:rPr>
        <w:t>הליקוי:</w:t>
      </w:r>
      <w:r w:rsidRPr="002F3318">
        <w:rPr>
          <w:rFonts w:eastAsia="Calibri" w:hint="cs"/>
          <w:rtl/>
        </w:rPr>
        <w:t xml:space="preserve"> </w:t>
      </w:r>
      <w:proofErr w:type="spellStart"/>
      <w:r w:rsidRPr="002F3318">
        <w:rPr>
          <w:rFonts w:eastAsia="Calibri"/>
          <w:rtl/>
        </w:rPr>
        <w:t>רמ"י</w:t>
      </w:r>
      <w:proofErr w:type="spellEnd"/>
      <w:r w:rsidRPr="002F3318">
        <w:rPr>
          <w:rFonts w:eastAsia="Calibri"/>
          <w:rtl/>
        </w:rPr>
        <w:t xml:space="preserve"> </w:t>
      </w:r>
      <w:bookmarkEnd w:id="22"/>
      <w:r w:rsidRPr="002F3318">
        <w:rPr>
          <w:rFonts w:eastAsia="Calibri"/>
          <w:rtl/>
        </w:rPr>
        <w:t xml:space="preserve">קבעה בתוכניות העבודה שלה מאז שנת 2015 את "שיפור השירות ללקוח" כאחת ממטרות-העל שלה, </w:t>
      </w:r>
      <w:r w:rsidRPr="002F3318">
        <w:rPr>
          <w:rFonts w:eastAsia="Calibri" w:hint="cs"/>
          <w:rtl/>
        </w:rPr>
        <w:t xml:space="preserve">אך היא לא </w:t>
      </w:r>
      <w:r w:rsidRPr="002F3318">
        <w:rPr>
          <w:rFonts w:eastAsia="Calibri"/>
          <w:rtl/>
        </w:rPr>
        <w:t xml:space="preserve">גיבשה </w:t>
      </w:r>
      <w:r w:rsidRPr="002F3318">
        <w:rPr>
          <w:rFonts w:eastAsia="Calibri" w:hint="cs"/>
          <w:rtl/>
        </w:rPr>
        <w:t xml:space="preserve">ולא פרסמה </w:t>
      </w:r>
      <w:r w:rsidRPr="002F3318">
        <w:rPr>
          <w:rFonts w:eastAsia="Calibri"/>
          <w:rtl/>
        </w:rPr>
        <w:t>אמנת שירות.</w:t>
      </w:r>
      <w:r w:rsidRPr="002F3318">
        <w:rPr>
          <w:rFonts w:eastAsia="Calibri" w:hint="cs"/>
          <w:rtl/>
        </w:rPr>
        <w:t xml:space="preserve"> כמו כן </w:t>
      </w:r>
      <w:proofErr w:type="spellStart"/>
      <w:r w:rsidRPr="002F3318">
        <w:rPr>
          <w:rFonts w:eastAsia="Calibri"/>
          <w:rtl/>
        </w:rPr>
        <w:t>רמ"י</w:t>
      </w:r>
      <w:proofErr w:type="spellEnd"/>
      <w:r w:rsidRPr="002F3318">
        <w:rPr>
          <w:rFonts w:eastAsia="Calibri"/>
          <w:rtl/>
        </w:rPr>
        <w:t xml:space="preserve"> קבעה בתוכנית העבודה שלה לשנת 2016 משימה ליישום במרחבי השירות ובמוקדי השירות המהיר: "הטמעה ופרסום </w:t>
      </w:r>
      <w:r w:rsidRPr="002F3318">
        <w:rPr>
          <w:rFonts w:eastAsia="Calibri"/>
        </w:rPr>
        <w:t>SLA</w:t>
      </w:r>
      <w:r w:rsidRPr="002F3318">
        <w:rPr>
          <w:rFonts w:eastAsia="Calibri"/>
          <w:rtl/>
        </w:rPr>
        <w:t xml:space="preserve"> לקהל הלקוחות לכל פעולות השירות" ואף קבעה </w:t>
      </w:r>
      <w:r w:rsidRPr="002F3318">
        <w:rPr>
          <w:rFonts w:eastAsia="Calibri"/>
        </w:rPr>
        <w:t>SLA</w:t>
      </w:r>
      <w:r w:rsidRPr="002F3318">
        <w:rPr>
          <w:rFonts w:eastAsia="Calibri"/>
          <w:rtl/>
        </w:rPr>
        <w:t xml:space="preserve"> לכלל ההליכים שהיא מבצעת בכלל יחידותיה, אך לא פרסמה אותו לציבור למעט בנוגע לארבעה הליכים שב</w:t>
      </w:r>
      <w:r w:rsidRPr="002F3318">
        <w:rPr>
          <w:rFonts w:eastAsia="Calibri" w:hint="cs"/>
          <w:rtl/>
        </w:rPr>
        <w:t>ו</w:t>
      </w:r>
      <w:r w:rsidRPr="002F3318">
        <w:rPr>
          <w:rFonts w:eastAsia="Calibri"/>
          <w:rtl/>
        </w:rPr>
        <w:t>צע</w:t>
      </w:r>
      <w:r w:rsidRPr="002F3318">
        <w:rPr>
          <w:rFonts w:eastAsia="Calibri" w:hint="cs"/>
          <w:rtl/>
        </w:rPr>
        <w:t>ו</w:t>
      </w:r>
      <w:r w:rsidRPr="002F3318">
        <w:rPr>
          <w:rFonts w:eastAsia="Calibri"/>
          <w:rtl/>
        </w:rPr>
        <w:t xml:space="preserve"> במוקדי השירות המהיר.</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proofErr w:type="spellStart"/>
      <w:r w:rsidRPr="002F3318">
        <w:rPr>
          <w:rFonts w:eastAsia="Calibri"/>
          <w:rtl/>
        </w:rPr>
        <w:t>רמ"י</w:t>
      </w:r>
      <w:proofErr w:type="spellEnd"/>
      <w:r w:rsidRPr="002F3318">
        <w:rPr>
          <w:rFonts w:eastAsia="Calibri"/>
          <w:rtl/>
        </w:rPr>
        <w:t xml:space="preserve"> ציינה בתשובה </w:t>
      </w:r>
      <w:r w:rsidRPr="002F3318">
        <w:rPr>
          <w:rFonts w:eastAsia="Calibri" w:hint="cs"/>
          <w:rtl/>
        </w:rPr>
        <w:t>על הדוח הקודם</w:t>
      </w:r>
      <w:r w:rsidRPr="002F3318">
        <w:rPr>
          <w:rFonts w:eastAsia="Calibri"/>
          <w:rtl/>
        </w:rPr>
        <w:t xml:space="preserve"> כי מרבית מרחביה משתמשים במערכות מידע מיושנות שאינן מאפשרות לבצע מדידה אפקטיבית של לוחות זמנים לקבלת השירות, ולכן </w:t>
      </w:r>
      <w:r w:rsidRPr="002F3318">
        <w:rPr>
          <w:rFonts w:eastAsia="Calibri" w:hint="cs"/>
          <w:rtl/>
        </w:rPr>
        <w:t xml:space="preserve">היא </w:t>
      </w:r>
      <w:r w:rsidRPr="002F3318">
        <w:rPr>
          <w:rFonts w:eastAsia="Calibri"/>
          <w:rtl/>
        </w:rPr>
        <w:t xml:space="preserve">החליטה כי בשלב זה אין טעם לפרסם לוחות זמנים שלא ניתן לבקר אותם. עוד ציינה כי בשנת העבודה 2020 החל תהליך הטמעת מערכות מחשוב חדשות, והדבר יאפשר בעתיד מדידה של לוחות הזמנים ובקרה עליהם, וכפועל יוצא מכך יאפשר </w:t>
      </w:r>
      <w:r w:rsidRPr="002F3318">
        <w:rPr>
          <w:rFonts w:eastAsia="Calibri" w:hint="cs"/>
          <w:rtl/>
        </w:rPr>
        <w:t>את</w:t>
      </w:r>
      <w:r w:rsidRPr="002F3318">
        <w:rPr>
          <w:rFonts w:eastAsia="Calibri"/>
          <w:rtl/>
        </w:rPr>
        <w:t xml:space="preserve"> פרסומה של אמנת השירות.</w:t>
      </w:r>
      <w:r w:rsidRPr="002F3318">
        <w:rPr>
          <w:rFonts w:eastAsia="Calibri" w:hint="cs"/>
          <w:rtl/>
        </w:rPr>
        <w:t xml:space="preserve"> בהערות ראש הממשלה</w:t>
      </w:r>
      <w:r w:rsidRPr="002F3318">
        <w:rPr>
          <w:rFonts w:eastAsia="Calibri"/>
          <w:vertAlign w:val="superscript"/>
          <w:rtl/>
        </w:rPr>
        <w:footnoteReference w:id="22"/>
      </w:r>
      <w:r w:rsidRPr="002F3318">
        <w:rPr>
          <w:rFonts w:eastAsia="Calibri" w:hint="cs"/>
          <w:rtl/>
        </w:rPr>
        <w:t xml:space="preserve"> ציינה </w:t>
      </w:r>
      <w:proofErr w:type="spellStart"/>
      <w:r w:rsidRPr="002F3318">
        <w:rPr>
          <w:rFonts w:eastAsia="Calibri" w:hint="cs"/>
          <w:rtl/>
        </w:rPr>
        <w:t>רמ"י</w:t>
      </w:r>
      <w:proofErr w:type="spellEnd"/>
      <w:r w:rsidRPr="002F3318">
        <w:rPr>
          <w:rFonts w:eastAsia="Calibri" w:hint="cs"/>
          <w:rtl/>
        </w:rPr>
        <w:t xml:space="preserve"> כי הנהלתה </w:t>
      </w:r>
      <w:r w:rsidRPr="002F3318">
        <w:rPr>
          <w:rFonts w:eastAsia="Calibri"/>
          <w:rtl/>
        </w:rPr>
        <w:t xml:space="preserve">קיבלה החלטה להתחיל בתהליך של </w:t>
      </w:r>
      <w:r w:rsidRPr="002F3318">
        <w:rPr>
          <w:rFonts w:eastAsia="Calibri"/>
        </w:rPr>
        <w:t>SLA</w:t>
      </w:r>
      <w:r w:rsidRPr="002F3318">
        <w:rPr>
          <w:rFonts w:eastAsia="Calibri"/>
          <w:rtl/>
        </w:rPr>
        <w:t xml:space="preserve"> ארגוני </w:t>
      </w:r>
      <w:r w:rsidRPr="002F3318">
        <w:rPr>
          <w:rFonts w:eastAsia="Calibri" w:hint="cs"/>
          <w:rtl/>
        </w:rPr>
        <w:t>ו</w:t>
      </w:r>
      <w:r w:rsidRPr="002F3318">
        <w:rPr>
          <w:rFonts w:eastAsia="Calibri"/>
          <w:rtl/>
        </w:rPr>
        <w:t>לאחר</w:t>
      </w:r>
      <w:r w:rsidRPr="002F3318">
        <w:rPr>
          <w:rFonts w:eastAsia="Calibri" w:hint="cs"/>
          <w:rtl/>
        </w:rPr>
        <w:t xml:space="preserve"> השלמתו</w:t>
      </w:r>
      <w:r w:rsidRPr="002F3318">
        <w:rPr>
          <w:rFonts w:eastAsia="Calibri"/>
          <w:rtl/>
        </w:rPr>
        <w:t xml:space="preserve"> יחל תהליך של פרסום </w:t>
      </w:r>
      <w:r w:rsidRPr="002F3318">
        <w:rPr>
          <w:rFonts w:eastAsia="Calibri"/>
        </w:rPr>
        <w:t>SLA</w:t>
      </w:r>
      <w:r w:rsidRPr="002F3318">
        <w:rPr>
          <w:rFonts w:eastAsia="Calibri"/>
          <w:rtl/>
        </w:rPr>
        <w:t xml:space="preserve"> לציבור.</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cs"/>
          <w:bCs/>
          <w:spacing w:val="40"/>
          <w:rtl/>
        </w:rPr>
        <w:t>ההמלצה:</w:t>
      </w:r>
      <w:r w:rsidRPr="002F3318">
        <w:rPr>
          <w:rFonts w:eastAsia="Calibri" w:hint="cs"/>
          <w:b/>
          <w:bCs/>
          <w:rtl/>
        </w:rPr>
        <w:t xml:space="preserve"> </w:t>
      </w:r>
      <w:r w:rsidRPr="002F3318">
        <w:rPr>
          <w:rFonts w:eastAsia="Calibri" w:hint="cs"/>
          <w:rtl/>
        </w:rPr>
        <w:t>ה</w:t>
      </w:r>
      <w:r w:rsidRPr="002F3318">
        <w:rPr>
          <w:rFonts w:eastAsia="Calibri"/>
          <w:rtl/>
        </w:rPr>
        <w:t>ומלץ כי לאחר השלמת הטמעת מערכות המחשוב החדשות</w:t>
      </w:r>
      <w:r w:rsidRPr="002F3318">
        <w:rPr>
          <w:rFonts w:eastAsia="Calibri" w:hint="cs"/>
          <w:rtl/>
        </w:rPr>
        <w:t>,</w:t>
      </w:r>
      <w:r w:rsidRPr="002F3318">
        <w:rPr>
          <w:rFonts w:eastAsia="Calibri"/>
          <w:rtl/>
        </w:rPr>
        <w:t xml:space="preserve"> כ</w:t>
      </w:r>
      <w:r w:rsidRPr="002F3318">
        <w:rPr>
          <w:rFonts w:eastAsia="Calibri" w:hint="cs"/>
          <w:rtl/>
        </w:rPr>
        <w:t>פי ש</w:t>
      </w:r>
      <w:r w:rsidRPr="002F3318">
        <w:rPr>
          <w:rFonts w:eastAsia="Calibri"/>
          <w:rtl/>
        </w:rPr>
        <w:t xml:space="preserve">עולה מתשובתה, </w:t>
      </w:r>
      <w:r w:rsidRPr="002F3318">
        <w:rPr>
          <w:rFonts w:eastAsia="Calibri" w:hint="cs"/>
          <w:rtl/>
        </w:rPr>
        <w:t xml:space="preserve">תגבש </w:t>
      </w:r>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 xml:space="preserve">אמנת שירות ותפרסם לציבור </w:t>
      </w:r>
      <w:r w:rsidRPr="002F3318">
        <w:rPr>
          <w:rFonts w:eastAsia="Calibri"/>
        </w:rPr>
        <w:t>SLA</w:t>
      </w:r>
      <w:r w:rsidRPr="002F3318">
        <w:rPr>
          <w:rFonts w:eastAsia="Calibri"/>
          <w:rtl/>
        </w:rPr>
        <w:t xml:space="preserve"> לכלל ההליכים שהיא מבצעת בכלל יחידותיה, לרבות באתר </w:t>
      </w:r>
      <w:proofErr w:type="spellStart"/>
      <w:r w:rsidRPr="002F3318">
        <w:rPr>
          <w:rFonts w:eastAsia="Calibri"/>
          <w:rtl/>
        </w:rPr>
        <w:t>רמ"י</w:t>
      </w:r>
      <w:proofErr w:type="spellEnd"/>
      <w:r w:rsidRPr="002F3318">
        <w:rPr>
          <w:rFonts w:eastAsia="Calibri"/>
          <w:rtl/>
        </w:rPr>
        <w:t>.</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bookmarkStart w:id="24" w:name="_Hlk182323868"/>
      <w:r w:rsidRPr="002F3318">
        <w:rPr>
          <w:rFonts w:eastAsia="Calibri" w:hint="cs"/>
          <w:rtl/>
        </w:rPr>
        <w:t xml:space="preserve">ב"מצפן הארגוני" </w:t>
      </w:r>
      <w:r w:rsidRPr="002F3318">
        <w:rPr>
          <w:rFonts w:eastAsia="Calibri"/>
          <w:rtl/>
        </w:rPr>
        <w:t>להטמעת הסטנדרטים לאספקת שירותים ממשלתיים לציבור</w:t>
      </w:r>
      <w:bookmarkEnd w:id="24"/>
      <w:r w:rsidRPr="002F3318">
        <w:rPr>
          <w:rFonts w:eastAsia="Calibri" w:hint="cs"/>
          <w:rtl/>
        </w:rPr>
        <w:t xml:space="preserve">, שאותו פרסמה בשנת 2021 היחידה לשיפור השירות, נקבע בין היתר כי </w:t>
      </w:r>
      <w:r w:rsidRPr="002F3318">
        <w:rPr>
          <w:rFonts w:eastAsia="Calibri"/>
          <w:rtl/>
        </w:rPr>
        <w:t>כל משרד ממשלתי, לרבות יחיד</w:t>
      </w:r>
      <w:r w:rsidRPr="002F3318">
        <w:rPr>
          <w:rFonts w:eastAsia="Calibri" w:hint="cs"/>
          <w:rtl/>
        </w:rPr>
        <w:t>ו</w:t>
      </w:r>
      <w:r w:rsidRPr="002F3318">
        <w:rPr>
          <w:rFonts w:eastAsia="Calibri"/>
          <w:rtl/>
        </w:rPr>
        <w:t>ת סמך</w:t>
      </w:r>
      <w:r w:rsidRPr="002F3318">
        <w:rPr>
          <w:rFonts w:eastAsia="Calibri" w:hint="cs"/>
          <w:rtl/>
        </w:rPr>
        <w:t xml:space="preserve"> (ובהן </w:t>
      </w:r>
      <w:proofErr w:type="spellStart"/>
      <w:r w:rsidRPr="002F3318">
        <w:rPr>
          <w:rFonts w:eastAsia="Calibri" w:hint="cs"/>
          <w:rtl/>
        </w:rPr>
        <w:t>רמ"י</w:t>
      </w:r>
      <w:proofErr w:type="spellEnd"/>
      <w:r w:rsidRPr="002F3318">
        <w:rPr>
          <w:rFonts w:eastAsia="Calibri" w:hint="cs"/>
          <w:rtl/>
        </w:rPr>
        <w:t>)</w:t>
      </w:r>
      <w:r w:rsidRPr="002F3318">
        <w:rPr>
          <w:rFonts w:eastAsia="Calibri"/>
          <w:rtl/>
        </w:rPr>
        <w:t xml:space="preserve">, יגדיר </w:t>
      </w:r>
      <w:r w:rsidRPr="002F3318">
        <w:rPr>
          <w:rFonts w:eastAsia="Calibri" w:hint="cs"/>
          <w:rtl/>
        </w:rPr>
        <w:t xml:space="preserve">עד דצמבר 2024 </w:t>
      </w:r>
      <w:r w:rsidRPr="002F3318">
        <w:rPr>
          <w:rFonts w:eastAsia="Calibri"/>
          <w:rtl/>
        </w:rPr>
        <w:t>אמנת שירות</w:t>
      </w:r>
      <w:r w:rsidRPr="002F3318">
        <w:rPr>
          <w:rFonts w:eastAsia="Calibri" w:hint="cs"/>
          <w:rtl/>
        </w:rPr>
        <w:t xml:space="preserve"> ש</w:t>
      </w:r>
      <w:r w:rsidRPr="002F3318">
        <w:rPr>
          <w:rFonts w:eastAsia="Calibri"/>
          <w:rtl/>
        </w:rPr>
        <w:t>תכלול עקרונות מובילים של המשרד ל</w:t>
      </w:r>
      <w:r w:rsidRPr="002F3318">
        <w:rPr>
          <w:rFonts w:eastAsia="Calibri" w:hint="cs"/>
          <w:rtl/>
        </w:rPr>
        <w:t xml:space="preserve">גבי </w:t>
      </w:r>
      <w:r w:rsidRPr="002F3318">
        <w:rPr>
          <w:rFonts w:eastAsia="Calibri"/>
          <w:rtl/>
        </w:rPr>
        <w:t xml:space="preserve">מתן </w:t>
      </w:r>
      <w:r w:rsidRPr="002F3318">
        <w:rPr>
          <w:rFonts w:eastAsia="Calibri" w:hint="cs"/>
          <w:rtl/>
        </w:rPr>
        <w:t>ה</w:t>
      </w:r>
      <w:r w:rsidRPr="002F3318">
        <w:rPr>
          <w:rFonts w:eastAsia="Calibri"/>
          <w:rtl/>
        </w:rPr>
        <w:t>שירות ו</w:t>
      </w:r>
      <w:r w:rsidRPr="002F3318">
        <w:rPr>
          <w:rFonts w:eastAsia="Calibri" w:hint="cs"/>
          <w:rtl/>
        </w:rPr>
        <w:t xml:space="preserve">בהם </w:t>
      </w:r>
      <w:r w:rsidRPr="002F3318">
        <w:rPr>
          <w:rFonts w:eastAsia="Calibri"/>
          <w:rtl/>
        </w:rPr>
        <w:t>פרק הזמן המרבי לסיום תהליכי הטיפול בפניות הלקוחות (</w:t>
      </w:r>
      <w:r w:rsidRPr="002F3318">
        <w:rPr>
          <w:rFonts w:eastAsia="Calibri"/>
        </w:rPr>
        <w:t>SLA</w:t>
      </w:r>
      <w:r w:rsidRPr="002F3318">
        <w:rPr>
          <w:rFonts w:eastAsia="Calibri"/>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נמצא כי </w:t>
      </w:r>
      <w:r w:rsidRPr="002F3318">
        <w:rPr>
          <w:rFonts w:eastAsia="Calibri"/>
          <w:rtl/>
        </w:rPr>
        <w:t xml:space="preserve">במרץ 2021 החליטה הנהלת </w:t>
      </w:r>
      <w:proofErr w:type="spellStart"/>
      <w:r w:rsidRPr="002F3318">
        <w:rPr>
          <w:rFonts w:eastAsia="Calibri"/>
          <w:rtl/>
        </w:rPr>
        <w:t>רמ"י</w:t>
      </w:r>
      <w:proofErr w:type="spellEnd"/>
      <w:r w:rsidRPr="002F3318">
        <w:rPr>
          <w:rFonts w:eastAsia="Calibri"/>
          <w:rtl/>
        </w:rPr>
        <w:t xml:space="preserve"> לקבוע ולפרסם </w:t>
      </w:r>
      <w:r w:rsidRPr="002F3318">
        <w:rPr>
          <w:rFonts w:eastAsia="Calibri"/>
        </w:rPr>
        <w:t>SLA</w:t>
      </w:r>
      <w:r w:rsidRPr="002F3318">
        <w:rPr>
          <w:rFonts w:eastAsia="Calibri"/>
          <w:rtl/>
        </w:rPr>
        <w:t xml:space="preserve"> </w:t>
      </w:r>
      <w:r w:rsidRPr="002F3318">
        <w:rPr>
          <w:rFonts w:eastAsia="Calibri" w:hint="cs"/>
          <w:rtl/>
        </w:rPr>
        <w:t xml:space="preserve">בנוגע </w:t>
      </w:r>
      <w:r w:rsidRPr="002F3318">
        <w:rPr>
          <w:rFonts w:eastAsia="Calibri"/>
          <w:rtl/>
        </w:rPr>
        <w:t xml:space="preserve">ל-14 פעולות מסוימות, </w:t>
      </w:r>
      <w:r w:rsidRPr="002F3318">
        <w:rPr>
          <w:rFonts w:eastAsia="Calibri" w:hint="cs"/>
          <w:rtl/>
        </w:rPr>
        <w:t>ש</w:t>
      </w:r>
      <w:r w:rsidRPr="002F3318">
        <w:rPr>
          <w:rFonts w:eastAsia="Calibri"/>
          <w:rtl/>
        </w:rPr>
        <w:t>אותן היא הגדירה כפעולות פשוטות או בעלות קושי בינוני</w:t>
      </w:r>
      <w:r w:rsidRPr="002F3318">
        <w:rPr>
          <w:rFonts w:eastAsia="Calibri" w:hint="cs"/>
          <w:rtl/>
        </w:rPr>
        <w:t xml:space="preserve">. בכלל זה הוחלט </w:t>
      </w:r>
      <w:r w:rsidRPr="002F3318">
        <w:rPr>
          <w:rFonts w:eastAsia="Calibri"/>
          <w:rtl/>
        </w:rPr>
        <w:t>כי בשלב הראשון י</w:t>
      </w:r>
      <w:r w:rsidRPr="002F3318">
        <w:rPr>
          <w:rFonts w:eastAsia="Calibri" w:hint="cs"/>
          <w:rtl/>
        </w:rPr>
        <w:t xml:space="preserve">יבחן, במסגרת פיילוט, </w:t>
      </w:r>
      <w:r w:rsidRPr="002F3318">
        <w:rPr>
          <w:rFonts w:eastAsia="Calibri"/>
          <w:rtl/>
        </w:rPr>
        <w:t>ה-</w:t>
      </w:r>
      <w:r w:rsidRPr="002F3318">
        <w:rPr>
          <w:rFonts w:eastAsia="Calibri"/>
        </w:rPr>
        <w:t>SLA</w:t>
      </w:r>
      <w:r w:rsidRPr="002F3318">
        <w:rPr>
          <w:rFonts w:eastAsia="Calibri"/>
          <w:rtl/>
        </w:rPr>
        <w:t xml:space="preserve"> שהיא קבעה בהחלטתה לגביהן</w:t>
      </w:r>
      <w:r w:rsidRPr="002F3318">
        <w:rPr>
          <w:rFonts w:eastAsia="Calibri" w:hint="cs"/>
          <w:rtl/>
        </w:rPr>
        <w:t>,</w:t>
      </w:r>
      <w:r w:rsidRPr="002F3318">
        <w:rPr>
          <w:rFonts w:eastAsia="Calibri"/>
          <w:rtl/>
        </w:rPr>
        <w:t xml:space="preserve"> ו</w:t>
      </w:r>
      <w:r w:rsidRPr="002F3318">
        <w:rPr>
          <w:rFonts w:eastAsia="Calibri" w:hint="cs"/>
          <w:rtl/>
        </w:rPr>
        <w:t xml:space="preserve">כי </w:t>
      </w:r>
      <w:r w:rsidRPr="002F3318">
        <w:rPr>
          <w:rFonts w:eastAsia="Calibri"/>
          <w:rtl/>
        </w:rPr>
        <w:t xml:space="preserve">לאחר </w:t>
      </w:r>
      <w:r w:rsidRPr="002F3318">
        <w:rPr>
          <w:rFonts w:eastAsia="Calibri" w:hint="cs"/>
          <w:rtl/>
        </w:rPr>
        <w:t xml:space="preserve">שיתקבלו </w:t>
      </w:r>
      <w:r w:rsidRPr="002F3318">
        <w:rPr>
          <w:rFonts w:eastAsia="Calibri"/>
          <w:rtl/>
        </w:rPr>
        <w:t xml:space="preserve">תוצאות הבחינה </w:t>
      </w:r>
      <w:r w:rsidRPr="002F3318">
        <w:rPr>
          <w:rFonts w:eastAsia="Calibri" w:hint="cs"/>
          <w:rtl/>
        </w:rPr>
        <w:t>ויבוצעו</w:t>
      </w:r>
      <w:r w:rsidRPr="002F3318">
        <w:rPr>
          <w:rFonts w:eastAsia="Calibri"/>
          <w:rtl/>
        </w:rPr>
        <w:t xml:space="preserve"> התאמות יפורסם ה-</w:t>
      </w:r>
      <w:r w:rsidRPr="002F3318">
        <w:rPr>
          <w:rFonts w:eastAsia="Calibri"/>
        </w:rPr>
        <w:t>SLA</w:t>
      </w:r>
      <w:r w:rsidRPr="002F3318">
        <w:rPr>
          <w:rFonts w:eastAsia="Calibri"/>
          <w:rtl/>
        </w:rPr>
        <w:t xml:space="preserve"> לציבור</w:t>
      </w:r>
      <w:r w:rsidRPr="002F3318">
        <w:rPr>
          <w:rFonts w:eastAsia="Calibri" w:hint="cs"/>
          <w:rtl/>
        </w:rPr>
        <w:t>.</w:t>
      </w:r>
      <w:r w:rsidRPr="002F3318">
        <w:rPr>
          <w:rFonts w:eastAsia="Calibri"/>
          <w:rtl/>
        </w:rPr>
        <w:t xml:space="preserve"> </w:t>
      </w:r>
      <w:r w:rsidRPr="002F3318">
        <w:rPr>
          <w:rFonts w:eastAsia="Calibri" w:hint="cs"/>
          <w:rtl/>
        </w:rPr>
        <w:t>אף על פי כן, במועד סיום הביקורת,</w:t>
      </w:r>
      <w:r w:rsidRPr="002F3318">
        <w:rPr>
          <w:rFonts w:eastAsia="Calibri"/>
          <w:rtl/>
        </w:rPr>
        <w:t xml:space="preserve"> אף שהשלימה את תהליך הטמעת מערכות המחשוב החדשות</w:t>
      </w:r>
      <w:r w:rsidRPr="002F3318">
        <w:rPr>
          <w:rFonts w:eastAsia="Calibri" w:hint="cs"/>
          <w:rtl/>
        </w:rPr>
        <w:t xml:space="preserve">, הדבר </w:t>
      </w:r>
      <w:r w:rsidRPr="002F3318">
        <w:rPr>
          <w:rFonts w:eastAsia="Calibri"/>
          <w:rtl/>
        </w:rPr>
        <w:t xml:space="preserve">טרם </w:t>
      </w:r>
      <w:r w:rsidRPr="002F3318">
        <w:rPr>
          <w:rFonts w:eastAsia="Calibri" w:hint="cs"/>
          <w:rtl/>
        </w:rPr>
        <w:t>בוצע, וממילא גם לא הוחל בגיבוש אמנת שירות שפרסום ה-</w:t>
      </w:r>
      <w:r w:rsidRPr="002F3318">
        <w:rPr>
          <w:rFonts w:eastAsia="Calibri" w:hint="cs"/>
        </w:rPr>
        <w:t>SLA</w:t>
      </w:r>
      <w:r w:rsidRPr="002F3318">
        <w:rPr>
          <w:rFonts w:eastAsia="Calibri" w:hint="cs"/>
          <w:rtl/>
        </w:rPr>
        <w:t xml:space="preserve"> האמור היה אמור להתבצע במסגרתה.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ביולי 2024 מסרה </w:t>
      </w:r>
      <w:proofErr w:type="spellStart"/>
      <w:r w:rsidRPr="002F3318">
        <w:rPr>
          <w:rFonts w:eastAsia="Calibri" w:hint="cs"/>
          <w:rtl/>
        </w:rPr>
        <w:t>רמ"י</w:t>
      </w:r>
      <w:proofErr w:type="spellEnd"/>
      <w:r w:rsidRPr="002F3318">
        <w:rPr>
          <w:rFonts w:eastAsia="Calibri" w:hint="cs"/>
          <w:rtl/>
        </w:rPr>
        <w:t xml:space="preserve"> למשרד מבקר המדינה </w:t>
      </w:r>
      <w:bookmarkStart w:id="25" w:name="_Hlk184115250"/>
      <w:r w:rsidRPr="002F3318">
        <w:rPr>
          <w:rFonts w:eastAsia="Calibri" w:hint="cs"/>
          <w:rtl/>
        </w:rPr>
        <w:t xml:space="preserve">כי היא פיתחה </w:t>
      </w:r>
      <w:r w:rsidRPr="002F3318">
        <w:rPr>
          <w:rFonts w:eastAsia="Calibri"/>
          <w:rtl/>
        </w:rPr>
        <w:t xml:space="preserve">כלי </w:t>
      </w:r>
      <w:r w:rsidRPr="002F3318">
        <w:rPr>
          <w:rFonts w:eastAsia="Calibri" w:hint="cs"/>
          <w:rtl/>
        </w:rPr>
        <w:t>טכנולוגי</w:t>
      </w:r>
      <w:r w:rsidRPr="002F3318">
        <w:rPr>
          <w:rFonts w:eastAsia="Calibri"/>
          <w:rtl/>
        </w:rPr>
        <w:t xml:space="preserve"> ל</w:t>
      </w:r>
      <w:r w:rsidRPr="002F3318">
        <w:rPr>
          <w:rFonts w:eastAsia="Calibri" w:hint="cs"/>
          <w:rtl/>
        </w:rPr>
        <w:t>בדיקת מידת ה</w:t>
      </w:r>
      <w:r w:rsidRPr="002F3318">
        <w:rPr>
          <w:rFonts w:eastAsia="Calibri"/>
          <w:rtl/>
        </w:rPr>
        <w:t>עמידה ב-</w:t>
      </w:r>
      <w:r w:rsidRPr="002F3318">
        <w:rPr>
          <w:rFonts w:eastAsia="Calibri"/>
        </w:rPr>
        <w:t>SLA</w:t>
      </w:r>
      <w:r w:rsidRPr="002F3318">
        <w:rPr>
          <w:rFonts w:eastAsia="Calibri" w:hint="cs"/>
          <w:rtl/>
        </w:rPr>
        <w:t xml:space="preserve"> אך הוא טרם נכנס לשימוש</w:t>
      </w:r>
      <w:bookmarkEnd w:id="25"/>
      <w:r w:rsidRPr="002F3318">
        <w:rPr>
          <w:rFonts w:eastAsia="Calibri" w:hint="cs"/>
          <w:rtl/>
        </w:rPr>
        <w:t xml:space="preserve">, וכי בקרוב תתקבל </w:t>
      </w:r>
      <w:r w:rsidRPr="002F3318">
        <w:rPr>
          <w:rFonts w:eastAsia="Calibri"/>
          <w:rtl/>
        </w:rPr>
        <w:t xml:space="preserve">החלטת הנהלה </w:t>
      </w:r>
      <w:r w:rsidRPr="002F3318">
        <w:rPr>
          <w:rFonts w:eastAsia="Calibri" w:hint="cs"/>
          <w:rtl/>
        </w:rPr>
        <w:t>בנוגע</w:t>
      </w:r>
      <w:r w:rsidRPr="002F3318">
        <w:rPr>
          <w:rFonts w:eastAsia="Calibri"/>
          <w:rtl/>
        </w:rPr>
        <w:t xml:space="preserve"> ל</w:t>
      </w:r>
      <w:r w:rsidRPr="002F3318">
        <w:rPr>
          <w:rFonts w:eastAsia="Calibri" w:hint="cs"/>
          <w:rtl/>
        </w:rPr>
        <w:t xml:space="preserve">כמה </w:t>
      </w:r>
      <w:r w:rsidRPr="002F3318">
        <w:rPr>
          <w:rFonts w:eastAsia="Calibri"/>
          <w:rtl/>
        </w:rPr>
        <w:t>פעולות ש</w:t>
      </w:r>
      <w:r w:rsidRPr="002F3318">
        <w:rPr>
          <w:rFonts w:eastAsia="Calibri" w:hint="cs"/>
          <w:rtl/>
        </w:rPr>
        <w:t>י</w:t>
      </w:r>
      <w:r w:rsidRPr="002F3318">
        <w:rPr>
          <w:rFonts w:eastAsia="Calibri"/>
          <w:rtl/>
        </w:rPr>
        <w:t>רות שמתבצעות במרחבים ולפרס</w:t>
      </w:r>
      <w:r w:rsidRPr="002F3318">
        <w:rPr>
          <w:rFonts w:eastAsia="Calibri" w:hint="cs"/>
          <w:rtl/>
        </w:rPr>
        <w:t>ו</w:t>
      </w:r>
      <w:r w:rsidRPr="002F3318">
        <w:rPr>
          <w:rFonts w:eastAsia="Calibri"/>
          <w:rtl/>
        </w:rPr>
        <w:t xml:space="preserve">ם </w:t>
      </w:r>
      <w:r w:rsidRPr="002F3318">
        <w:rPr>
          <w:rFonts w:eastAsia="Calibri"/>
        </w:rPr>
        <w:t>SLA</w:t>
      </w:r>
      <w:r w:rsidRPr="002F3318">
        <w:rPr>
          <w:rFonts w:eastAsia="Calibri"/>
          <w:rtl/>
        </w:rPr>
        <w:t xml:space="preserve"> לציבור לגביהן</w:t>
      </w:r>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highlight w:val="yellow"/>
          <w:rtl/>
        </w:rPr>
      </w:pPr>
      <w:bookmarkStart w:id="26" w:name="_Hlk171864479"/>
      <w:r w:rsidRPr="002F3318">
        <w:rPr>
          <w:rFonts w:eastAsia="Calibri" w:hint="eastAsia"/>
          <w:b/>
          <w:bCs/>
          <w:rtl/>
        </w:rPr>
        <w:t>בביקורת</w:t>
      </w:r>
      <w:r w:rsidRPr="002F3318">
        <w:rPr>
          <w:rFonts w:eastAsia="Calibri"/>
          <w:b/>
          <w:bCs/>
          <w:rtl/>
        </w:rPr>
        <w:t xml:space="preserve"> </w:t>
      </w:r>
      <w:r w:rsidRPr="002F3318">
        <w:rPr>
          <w:rFonts w:eastAsia="Calibri" w:hint="eastAsia"/>
          <w:b/>
          <w:bCs/>
          <w:rtl/>
        </w:rPr>
        <w:t>הקודמת</w:t>
      </w:r>
      <w:r w:rsidRPr="002F3318">
        <w:rPr>
          <w:rFonts w:eastAsia="Calibri"/>
          <w:b/>
          <w:bCs/>
          <w:rtl/>
        </w:rPr>
        <w:t xml:space="preserve"> </w:t>
      </w:r>
      <w:r w:rsidRPr="002F3318">
        <w:rPr>
          <w:rFonts w:eastAsia="Calibri" w:hint="eastAsia"/>
          <w:b/>
          <w:bCs/>
          <w:rtl/>
        </w:rPr>
        <w:t>עלה</w:t>
      </w:r>
      <w:r w:rsidRPr="002F3318">
        <w:rPr>
          <w:rFonts w:eastAsia="Calibri"/>
          <w:b/>
          <w:bCs/>
          <w:rtl/>
        </w:rPr>
        <w:t xml:space="preserve"> </w:t>
      </w:r>
      <w:r w:rsidRPr="002F3318">
        <w:rPr>
          <w:rFonts w:eastAsia="Calibri" w:hint="eastAsia"/>
          <w:b/>
          <w:bCs/>
          <w:rtl/>
        </w:rPr>
        <w:t>כי</w:t>
      </w:r>
      <w:r w:rsidRPr="002F3318">
        <w:rPr>
          <w:rFonts w:eastAsia="Calibri"/>
          <w:b/>
          <w:bCs/>
          <w:rtl/>
        </w:rPr>
        <w:t xml:space="preserve"> </w:t>
      </w:r>
      <w:proofErr w:type="spellStart"/>
      <w:r w:rsidRPr="002F3318">
        <w:rPr>
          <w:rFonts w:eastAsia="Calibri"/>
          <w:b/>
          <w:bCs/>
          <w:rtl/>
        </w:rPr>
        <w:t>רמ"י</w:t>
      </w:r>
      <w:proofErr w:type="spellEnd"/>
      <w:r w:rsidRPr="002F3318">
        <w:rPr>
          <w:rFonts w:eastAsia="Calibri"/>
          <w:b/>
          <w:bCs/>
          <w:rtl/>
        </w:rPr>
        <w:t xml:space="preserve"> </w:t>
      </w:r>
      <w:r w:rsidRPr="002F3318">
        <w:rPr>
          <w:rFonts w:eastAsia="Calibri" w:hint="cs"/>
          <w:b/>
          <w:bCs/>
          <w:rtl/>
        </w:rPr>
        <w:t>לא</w:t>
      </w:r>
      <w:r w:rsidRPr="002F3318">
        <w:rPr>
          <w:rFonts w:eastAsia="Calibri"/>
          <w:b/>
          <w:bCs/>
          <w:rtl/>
        </w:rPr>
        <w:t xml:space="preserve"> גיבשה </w:t>
      </w:r>
      <w:r w:rsidRPr="002F3318">
        <w:rPr>
          <w:rFonts w:eastAsia="Calibri" w:hint="cs"/>
          <w:b/>
          <w:bCs/>
          <w:rtl/>
        </w:rPr>
        <w:t xml:space="preserve">ולא פרסמה </w:t>
      </w:r>
      <w:r w:rsidRPr="002F3318">
        <w:rPr>
          <w:rFonts w:eastAsia="Calibri"/>
          <w:b/>
          <w:bCs/>
          <w:rtl/>
        </w:rPr>
        <w:t>אמנת שירות הכוללת הצהרת שירות</w:t>
      </w:r>
      <w:r w:rsidRPr="002F3318">
        <w:rPr>
          <w:rFonts w:eastAsia="Calibri" w:hint="cs"/>
          <w:b/>
          <w:bCs/>
          <w:rtl/>
        </w:rPr>
        <w:t>, וכי היא</w:t>
      </w:r>
      <w:r w:rsidRPr="002F3318">
        <w:rPr>
          <w:rFonts w:eastAsia="Calibri"/>
          <w:b/>
          <w:bCs/>
          <w:rtl/>
        </w:rPr>
        <w:t xml:space="preserve"> קבעה </w:t>
      </w:r>
      <w:r w:rsidRPr="002F3318">
        <w:rPr>
          <w:rFonts w:eastAsia="Calibri"/>
          <w:b/>
          <w:bCs/>
        </w:rPr>
        <w:t>SLA</w:t>
      </w:r>
      <w:r w:rsidRPr="002F3318">
        <w:rPr>
          <w:rFonts w:eastAsia="Calibri"/>
          <w:b/>
          <w:bCs/>
          <w:rtl/>
        </w:rPr>
        <w:t xml:space="preserve"> לכלל ההליכים שהיא מבצעת בכלל יחידותיה, אך לא פרסמה אותו לציבור למעט בנוגע לארבעה הליכים ש</w:t>
      </w:r>
      <w:r w:rsidRPr="002F3318">
        <w:rPr>
          <w:rFonts w:eastAsia="Calibri" w:hint="cs"/>
          <w:b/>
          <w:bCs/>
          <w:rtl/>
        </w:rPr>
        <w:t xml:space="preserve">בוצעו </w:t>
      </w:r>
      <w:r w:rsidRPr="002F3318">
        <w:rPr>
          <w:rFonts w:eastAsia="Calibri"/>
          <w:b/>
          <w:bCs/>
          <w:rtl/>
        </w:rPr>
        <w:t>במוקדי השירות המהיר.</w:t>
      </w:r>
      <w:r w:rsidRPr="002F3318">
        <w:rPr>
          <w:rFonts w:eastAsia="Calibri" w:hint="cs"/>
          <w:b/>
          <w:bCs/>
          <w:rtl/>
        </w:rPr>
        <w:t xml:space="preserve"> בביקורת המעקב נמצא כי הליקוי לא תוקן: אף </w:t>
      </w:r>
      <w:proofErr w:type="spellStart"/>
      <w:r w:rsidRPr="002F3318">
        <w:rPr>
          <w:rFonts w:eastAsia="Calibri" w:hint="cs"/>
          <w:b/>
          <w:bCs/>
          <w:rtl/>
        </w:rPr>
        <w:t>שרמ"י</w:t>
      </w:r>
      <w:proofErr w:type="spellEnd"/>
      <w:r w:rsidRPr="002F3318">
        <w:rPr>
          <w:rFonts w:eastAsia="Calibri" w:hint="cs"/>
          <w:b/>
          <w:bCs/>
          <w:rtl/>
        </w:rPr>
        <w:t xml:space="preserve"> השלימה את </w:t>
      </w:r>
      <w:r w:rsidRPr="002F3318">
        <w:rPr>
          <w:rFonts w:eastAsia="Calibri"/>
          <w:b/>
          <w:bCs/>
          <w:rtl/>
        </w:rPr>
        <w:t xml:space="preserve">תהליך הטמעת מערכות </w:t>
      </w:r>
      <w:r w:rsidRPr="002F3318">
        <w:rPr>
          <w:rFonts w:eastAsia="Calibri" w:hint="cs"/>
          <w:b/>
          <w:bCs/>
          <w:rtl/>
        </w:rPr>
        <w:t>ה</w:t>
      </w:r>
      <w:r w:rsidRPr="002F3318">
        <w:rPr>
          <w:rFonts w:eastAsia="Calibri"/>
          <w:b/>
          <w:bCs/>
          <w:rtl/>
        </w:rPr>
        <w:t xml:space="preserve">מחשוב </w:t>
      </w:r>
      <w:r w:rsidRPr="002F3318">
        <w:rPr>
          <w:rFonts w:eastAsia="Calibri" w:hint="cs"/>
          <w:b/>
          <w:bCs/>
          <w:rtl/>
        </w:rPr>
        <w:t>ה</w:t>
      </w:r>
      <w:r w:rsidRPr="002F3318">
        <w:rPr>
          <w:rFonts w:eastAsia="Calibri"/>
          <w:b/>
          <w:bCs/>
          <w:rtl/>
        </w:rPr>
        <w:t>חדשו</w:t>
      </w:r>
      <w:r w:rsidRPr="002F3318">
        <w:rPr>
          <w:rFonts w:eastAsia="Calibri" w:hint="cs"/>
          <w:b/>
          <w:bCs/>
          <w:rtl/>
        </w:rPr>
        <w:t>ת היא</w:t>
      </w:r>
      <w:r w:rsidRPr="002F3318">
        <w:rPr>
          <w:rFonts w:eastAsia="Calibri"/>
          <w:b/>
          <w:bCs/>
          <w:rtl/>
        </w:rPr>
        <w:t xml:space="preserve"> טרם </w:t>
      </w:r>
      <w:r w:rsidRPr="002F3318">
        <w:rPr>
          <w:rFonts w:eastAsia="Calibri" w:hint="cs"/>
          <w:b/>
          <w:bCs/>
          <w:rtl/>
        </w:rPr>
        <w:t xml:space="preserve">פרסמה </w:t>
      </w:r>
      <w:r w:rsidRPr="002F3318">
        <w:rPr>
          <w:rFonts w:eastAsia="Calibri" w:hint="cs"/>
          <w:b/>
          <w:bCs/>
        </w:rPr>
        <w:t>SLA</w:t>
      </w:r>
      <w:r w:rsidRPr="002F3318">
        <w:rPr>
          <w:rFonts w:eastAsia="Calibri" w:hint="cs"/>
          <w:b/>
          <w:bCs/>
          <w:rtl/>
        </w:rPr>
        <w:t xml:space="preserve"> ואמנת שירות בנוגע לפעולותיה, </w:t>
      </w:r>
      <w:r w:rsidRPr="002F3318">
        <w:rPr>
          <w:rFonts w:eastAsia="Calibri"/>
          <w:b/>
          <w:bCs/>
          <w:rtl/>
        </w:rPr>
        <w:t>למעט בנוגע להליכים</w:t>
      </w:r>
      <w:r w:rsidRPr="002F3318">
        <w:rPr>
          <w:rFonts w:eastAsia="Calibri" w:hint="cs"/>
          <w:b/>
          <w:bCs/>
          <w:rtl/>
        </w:rPr>
        <w:t xml:space="preserve"> המבוצעים </w:t>
      </w:r>
      <w:r w:rsidRPr="002F3318">
        <w:rPr>
          <w:rFonts w:eastAsia="Calibri"/>
          <w:b/>
          <w:bCs/>
          <w:rtl/>
        </w:rPr>
        <w:t>במוקד</w:t>
      </w:r>
      <w:r w:rsidRPr="002F3318">
        <w:rPr>
          <w:rFonts w:eastAsia="Calibri" w:hint="cs"/>
          <w:b/>
          <w:bCs/>
          <w:rtl/>
        </w:rPr>
        <w:t xml:space="preserve"> </w:t>
      </w:r>
      <w:r w:rsidRPr="002F3318">
        <w:rPr>
          <w:rFonts w:eastAsia="Calibri"/>
          <w:b/>
          <w:bCs/>
          <w:rtl/>
        </w:rPr>
        <w:t>השירות ה</w:t>
      </w:r>
      <w:r w:rsidRPr="002F3318">
        <w:rPr>
          <w:rFonts w:eastAsia="Calibri" w:hint="cs"/>
          <w:b/>
          <w:bCs/>
          <w:rtl/>
        </w:rPr>
        <w:t>ארצי</w:t>
      </w:r>
      <w:r w:rsidRPr="002F3318">
        <w:rPr>
          <w:rFonts w:eastAsia="Calibri"/>
          <w:b/>
          <w:bCs/>
          <w:rtl/>
        </w:rPr>
        <w:t xml:space="preserve"> ש</w:t>
      </w:r>
      <w:r w:rsidRPr="002F3318">
        <w:rPr>
          <w:rFonts w:eastAsia="Calibri" w:hint="cs"/>
          <w:b/>
          <w:bCs/>
          <w:rtl/>
        </w:rPr>
        <w:t>היא כבר פרסמה בעבר</w:t>
      </w:r>
      <w:r w:rsidRPr="002F3318">
        <w:rPr>
          <w:rFonts w:eastAsia="Calibri" w:hint="cs"/>
          <w:b/>
          <w:bCs/>
        </w:rPr>
        <w:t>SLA</w:t>
      </w:r>
      <w:r w:rsidRPr="002F3318">
        <w:rPr>
          <w:rFonts w:eastAsia="Calibri"/>
          <w:b/>
          <w:bCs/>
        </w:rPr>
        <w:t xml:space="preserve"> </w:t>
      </w:r>
      <w:r w:rsidRPr="002F3318">
        <w:rPr>
          <w:rFonts w:eastAsia="Calibri" w:hint="cs"/>
          <w:b/>
          <w:bCs/>
          <w:rtl/>
        </w:rPr>
        <w:t xml:space="preserve"> בעניינם. כמו כן, נמסר </w:t>
      </w:r>
      <w:r w:rsidRPr="002F3318">
        <w:rPr>
          <w:rFonts w:eastAsia="Calibri" w:hint="eastAsia"/>
          <w:b/>
          <w:bCs/>
          <w:rtl/>
        </w:rPr>
        <w:t>כי</w:t>
      </w:r>
      <w:r w:rsidRPr="002F3318">
        <w:rPr>
          <w:rFonts w:eastAsia="Calibri"/>
          <w:b/>
          <w:bCs/>
          <w:rtl/>
        </w:rPr>
        <w:t xml:space="preserve"> </w:t>
      </w:r>
      <w:proofErr w:type="spellStart"/>
      <w:r w:rsidRPr="002F3318">
        <w:rPr>
          <w:rFonts w:eastAsia="Calibri" w:hint="eastAsia"/>
          <w:b/>
          <w:bCs/>
          <w:rtl/>
        </w:rPr>
        <w:t>רמ</w:t>
      </w:r>
      <w:r w:rsidRPr="002F3318">
        <w:rPr>
          <w:rFonts w:eastAsia="Calibri"/>
          <w:b/>
          <w:bCs/>
          <w:rtl/>
        </w:rPr>
        <w:t>"י</w:t>
      </w:r>
      <w:proofErr w:type="spellEnd"/>
      <w:r w:rsidRPr="002F3318">
        <w:rPr>
          <w:rFonts w:eastAsia="Calibri"/>
          <w:b/>
          <w:bCs/>
          <w:rtl/>
        </w:rPr>
        <w:t xml:space="preserve"> פיתחה כלי </w:t>
      </w:r>
      <w:r w:rsidRPr="002F3318">
        <w:rPr>
          <w:rFonts w:eastAsia="Calibri" w:hint="cs"/>
          <w:b/>
          <w:bCs/>
          <w:rtl/>
        </w:rPr>
        <w:t>טכנולוגי</w:t>
      </w:r>
      <w:r w:rsidRPr="002F3318">
        <w:rPr>
          <w:rFonts w:eastAsia="Calibri"/>
          <w:b/>
          <w:bCs/>
          <w:rtl/>
        </w:rPr>
        <w:t xml:space="preserve"> ל</w:t>
      </w:r>
      <w:r w:rsidRPr="002F3318">
        <w:rPr>
          <w:rFonts w:eastAsia="Calibri" w:hint="eastAsia"/>
          <w:b/>
          <w:bCs/>
          <w:rtl/>
        </w:rPr>
        <w:t>בדיקת</w:t>
      </w:r>
      <w:r w:rsidRPr="002F3318">
        <w:rPr>
          <w:rFonts w:eastAsia="Calibri"/>
          <w:b/>
          <w:bCs/>
          <w:rtl/>
        </w:rPr>
        <w:t xml:space="preserve"> </w:t>
      </w:r>
      <w:r w:rsidRPr="002F3318">
        <w:rPr>
          <w:rFonts w:eastAsia="Calibri" w:hint="eastAsia"/>
          <w:b/>
          <w:bCs/>
          <w:rtl/>
        </w:rPr>
        <w:t>מידת</w:t>
      </w:r>
      <w:r w:rsidRPr="002F3318">
        <w:rPr>
          <w:rFonts w:eastAsia="Calibri"/>
          <w:b/>
          <w:bCs/>
          <w:rtl/>
        </w:rPr>
        <w:t xml:space="preserve"> </w:t>
      </w:r>
      <w:r w:rsidRPr="002F3318">
        <w:rPr>
          <w:rFonts w:eastAsia="Calibri" w:hint="eastAsia"/>
          <w:b/>
          <w:bCs/>
          <w:rtl/>
        </w:rPr>
        <w:t>ה</w:t>
      </w:r>
      <w:r w:rsidRPr="002F3318">
        <w:rPr>
          <w:rFonts w:eastAsia="Calibri"/>
          <w:b/>
          <w:bCs/>
          <w:rtl/>
        </w:rPr>
        <w:t>עמידה ב-</w:t>
      </w:r>
      <w:r w:rsidRPr="002F3318">
        <w:rPr>
          <w:rFonts w:eastAsia="Calibri"/>
          <w:b/>
          <w:bCs/>
        </w:rPr>
        <w:t>SLA</w:t>
      </w:r>
      <w:r w:rsidRPr="002F3318">
        <w:rPr>
          <w:rFonts w:eastAsia="Calibri"/>
          <w:b/>
          <w:bCs/>
          <w:rtl/>
        </w:rPr>
        <w:t xml:space="preserve"> אך הוא טרם נכנס </w:t>
      </w:r>
      <w:r w:rsidRPr="002F3318">
        <w:rPr>
          <w:rFonts w:eastAsia="Calibri" w:hint="eastAsia"/>
          <w:b/>
          <w:bCs/>
          <w:rtl/>
        </w:rPr>
        <w:t>לשימוש</w:t>
      </w:r>
      <w:r w:rsidRPr="002F3318">
        <w:rPr>
          <w:rFonts w:eastAsia="Calibri" w:hint="cs"/>
          <w:b/>
          <w:bCs/>
          <w:rtl/>
        </w:rPr>
        <w:t>.</w:t>
      </w:r>
    </w:p>
    <w:p w:rsidR="002F3318" w:rsidRPr="002F3318" w:rsidRDefault="002F3318" w:rsidP="002F3318">
      <w:pPr>
        <w:spacing w:line="269" w:lineRule="auto"/>
        <w:rPr>
          <w:rFonts w:eastAsia="Calibri"/>
          <w:rtl/>
        </w:rPr>
      </w:pPr>
    </w:p>
    <w:p w:rsidR="002F3318" w:rsidRPr="002F3318" w:rsidRDefault="002F3318" w:rsidP="002F3318">
      <w:pPr>
        <w:spacing w:line="269" w:lineRule="auto"/>
        <w:ind w:left="-1"/>
        <w:contextualSpacing/>
        <w:jc w:val="center"/>
        <w:rPr>
          <w:rFonts w:ascii="Calibri" w:eastAsia="Calibri" w:hAnsi="Calibri"/>
          <w:b/>
          <w:bCs/>
          <w:noProof/>
          <w:szCs w:val="20"/>
          <w:rtl/>
        </w:rPr>
      </w:pPr>
      <w:r w:rsidRPr="002F3318">
        <w:rPr>
          <w:rFonts w:ascii="Calibri" w:eastAsia="Calibri" w:hAnsi="Calibri" w:hint="cs"/>
          <w:b/>
          <w:bCs/>
          <w:noProof/>
          <w:sz w:val="24"/>
          <w:rtl/>
        </w:rPr>
        <w:lastRenderedPageBreak/>
        <w:t>מידת תיקון הליקוי</w:t>
      </w:r>
    </w:p>
    <w:p w:rsidR="002F3318" w:rsidRPr="002F3318" w:rsidRDefault="002F3318" w:rsidP="002F3318">
      <w:pPr>
        <w:spacing w:line="269" w:lineRule="auto"/>
        <w:jc w:val="center"/>
        <w:rPr>
          <w:rFonts w:eastAsia="Times New Roman"/>
          <w:bCs/>
          <w:spacing w:val="40"/>
          <w:rtl/>
        </w:rPr>
      </w:pPr>
      <w:r w:rsidRPr="002F3318">
        <w:rPr>
          <w:rFonts w:eastAsia="Calibri"/>
          <w:noProof/>
        </w:rPr>
        <w:drawing>
          <wp:inline distT="0" distB="0" distL="0" distR="0" wp14:anchorId="768286ED" wp14:editId="087F1754">
            <wp:extent cx="3426460" cy="932815"/>
            <wp:effectExtent l="0" t="0" r="2540" b="63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6460" cy="932815"/>
                    </a:xfrm>
                    <a:prstGeom prst="rect">
                      <a:avLst/>
                    </a:prstGeom>
                    <a:noFill/>
                  </pic:spPr>
                </pic:pic>
              </a:graphicData>
            </a:graphic>
          </wp:inline>
        </w:drawing>
      </w:r>
      <w:bookmarkEnd w:id="26"/>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על </w:t>
      </w:r>
      <w:proofErr w:type="spellStart"/>
      <w:r w:rsidRPr="002F3318">
        <w:rPr>
          <w:rFonts w:eastAsia="Calibri" w:hint="cs"/>
          <w:b/>
          <w:bCs/>
          <w:rtl/>
        </w:rPr>
        <w:t>רמ"י</w:t>
      </w:r>
      <w:proofErr w:type="spellEnd"/>
      <w:r w:rsidRPr="002F3318">
        <w:rPr>
          <w:rFonts w:eastAsia="Calibri" w:hint="cs"/>
          <w:b/>
          <w:bCs/>
          <w:rtl/>
        </w:rPr>
        <w:t xml:space="preserve"> לגבש אמנת שירות הכוללת הצהרת שירות ו-</w:t>
      </w:r>
      <w:r w:rsidRPr="002F3318">
        <w:rPr>
          <w:rFonts w:eastAsia="Calibri"/>
          <w:b/>
          <w:bCs/>
        </w:rPr>
        <w:t>SLA</w:t>
      </w:r>
      <w:r w:rsidRPr="002F3318">
        <w:rPr>
          <w:rFonts w:eastAsia="Calibri"/>
          <w:b/>
          <w:bCs/>
          <w:rtl/>
        </w:rPr>
        <w:t xml:space="preserve"> לכלל ההליכים שהיא מבצעת בכלל יחידותיה</w:t>
      </w:r>
      <w:r w:rsidRPr="002F3318">
        <w:rPr>
          <w:rFonts w:eastAsia="Calibri"/>
          <w:rtl/>
        </w:rPr>
        <w:t xml:space="preserve"> </w:t>
      </w:r>
      <w:r w:rsidRPr="002F3318">
        <w:rPr>
          <w:rFonts w:eastAsia="Calibri"/>
          <w:b/>
          <w:bCs/>
          <w:rtl/>
        </w:rPr>
        <w:t>ולבצע בקרה אודות מידת העמידה בו</w:t>
      </w:r>
      <w:r w:rsidRPr="002F3318">
        <w:rPr>
          <w:rFonts w:eastAsia="Calibri" w:hint="cs"/>
          <w:b/>
          <w:bCs/>
          <w:rtl/>
        </w:rPr>
        <w:t xml:space="preserve">. </w:t>
      </w:r>
    </w:p>
    <w:p w:rsidR="002F3318" w:rsidRPr="002F3318" w:rsidRDefault="002F3318" w:rsidP="002F3318">
      <w:pPr>
        <w:spacing w:line="269" w:lineRule="auto"/>
        <w:rPr>
          <w:rFonts w:eastAsia="Calibri"/>
          <w:b/>
          <w:bCs/>
          <w:rtl/>
        </w:rPr>
      </w:pPr>
    </w:p>
    <w:p w:rsidR="002F3318" w:rsidRPr="002F3318" w:rsidRDefault="002F3318" w:rsidP="002F3318">
      <w:pPr>
        <w:spacing w:line="269" w:lineRule="auto"/>
        <w:jc w:val="center"/>
        <w:rPr>
          <w:rFonts w:ascii="Arial" w:eastAsia="Calibri" w:hAnsi="Arial" w:cs="Arial"/>
          <w:sz w:val="36"/>
        </w:rPr>
      </w:pPr>
      <w:r w:rsidRPr="002F3318">
        <w:rPr>
          <w:rFonts w:ascii="Segoe UI Symbol" w:eastAsia="Calibri" w:hAnsi="Segoe UI Symbol" w:cs="Segoe UI Symbol" w:hint="cs"/>
          <w:sz w:val="36"/>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proofErr w:type="spellStart"/>
      <w:r w:rsidRPr="002F3318">
        <w:rPr>
          <w:rFonts w:eastAsia="Calibri"/>
          <w:b/>
          <w:bCs/>
          <w:rtl/>
        </w:rPr>
        <w:t>רמ"י</w:t>
      </w:r>
      <w:proofErr w:type="spellEnd"/>
      <w:r w:rsidRPr="002F3318">
        <w:rPr>
          <w:rFonts w:eastAsia="Calibri"/>
          <w:b/>
          <w:bCs/>
          <w:rtl/>
        </w:rPr>
        <w:t xml:space="preserve"> </w:t>
      </w:r>
      <w:r w:rsidRPr="002F3318">
        <w:rPr>
          <w:rFonts w:eastAsia="Calibri" w:hint="cs"/>
          <w:b/>
          <w:bCs/>
          <w:rtl/>
        </w:rPr>
        <w:t>נמצאת</w:t>
      </w:r>
      <w:r w:rsidRPr="002F3318">
        <w:rPr>
          <w:rFonts w:eastAsia="Calibri"/>
          <w:b/>
          <w:bCs/>
          <w:rtl/>
        </w:rPr>
        <w:t xml:space="preserve"> בתהליך גיבוש אסטרטגיית שירות</w:t>
      </w:r>
      <w:r w:rsidRPr="002F3318">
        <w:rPr>
          <w:rFonts w:eastAsia="Calibri" w:hint="cs"/>
          <w:b/>
          <w:bCs/>
          <w:rtl/>
        </w:rPr>
        <w:t xml:space="preserve">, והיא </w:t>
      </w:r>
      <w:r w:rsidRPr="002F3318">
        <w:rPr>
          <w:rFonts w:eastAsia="Calibri"/>
          <w:b/>
          <w:bCs/>
          <w:rtl/>
        </w:rPr>
        <w:t xml:space="preserve">ביצעה מיפוי של הפערים בין </w:t>
      </w:r>
      <w:r w:rsidRPr="002F3318">
        <w:rPr>
          <w:rFonts w:eastAsia="Calibri" w:hint="cs"/>
          <w:b/>
          <w:bCs/>
          <w:rtl/>
        </w:rPr>
        <w:t>ה</w:t>
      </w:r>
      <w:r w:rsidRPr="002F3318">
        <w:rPr>
          <w:rFonts w:eastAsia="Calibri"/>
          <w:b/>
          <w:bCs/>
          <w:rtl/>
        </w:rPr>
        <w:t xml:space="preserve">סטנדרטים המומלצים לאספקת שירותים ממשלתיים לציבור לבין המצב </w:t>
      </w:r>
      <w:proofErr w:type="spellStart"/>
      <w:r w:rsidRPr="002F3318">
        <w:rPr>
          <w:rFonts w:eastAsia="Calibri"/>
          <w:b/>
          <w:bCs/>
          <w:rtl/>
        </w:rPr>
        <w:t>ברמ"י</w:t>
      </w:r>
      <w:proofErr w:type="spellEnd"/>
      <w:r w:rsidRPr="002F3318">
        <w:rPr>
          <w:rFonts w:eastAsia="Calibri"/>
          <w:b/>
          <w:bCs/>
          <w:rtl/>
        </w:rPr>
        <w:t xml:space="preserve"> בפועל</w:t>
      </w:r>
      <w:r w:rsidRPr="002F3318">
        <w:rPr>
          <w:rFonts w:eastAsia="Calibri" w:hint="cs"/>
          <w:b/>
          <w:bCs/>
          <w:rtl/>
        </w:rPr>
        <w:t>. במסגרת המיפוי היא</w:t>
      </w:r>
      <w:r w:rsidRPr="002F3318">
        <w:rPr>
          <w:rFonts w:eastAsia="Calibri"/>
          <w:b/>
          <w:bCs/>
          <w:rtl/>
        </w:rPr>
        <w:t xml:space="preserve"> התייחסה לכ</w:t>
      </w:r>
      <w:r w:rsidRPr="002F3318">
        <w:rPr>
          <w:rFonts w:eastAsia="Calibri" w:hint="cs"/>
          <w:b/>
          <w:bCs/>
          <w:rtl/>
        </w:rPr>
        <w:t>ל</w:t>
      </w:r>
      <w:r w:rsidRPr="002F3318">
        <w:rPr>
          <w:rFonts w:eastAsia="Calibri"/>
          <w:b/>
          <w:bCs/>
          <w:rtl/>
        </w:rPr>
        <w:t xml:space="preserve"> הסטנדרטים, ומתוך הסטנדרטים שמועד יישומם הוא עד דצמבר 2024 82%</w:t>
      </w:r>
      <w:r w:rsidRPr="002F3318">
        <w:rPr>
          <w:rFonts w:eastAsia="Calibri" w:hint="cs"/>
          <w:b/>
          <w:bCs/>
          <w:rtl/>
        </w:rPr>
        <w:t xml:space="preserve"> מהם</w:t>
      </w:r>
      <w:r w:rsidRPr="002F3318">
        <w:rPr>
          <w:rFonts w:eastAsia="Calibri" w:hint="cs"/>
          <w:b/>
          <w:bCs/>
        </w:rPr>
        <w:t xml:space="preserve"> </w:t>
      </w:r>
      <w:r w:rsidRPr="002F3318">
        <w:rPr>
          <w:rFonts w:eastAsia="Calibri" w:hint="cs"/>
          <w:b/>
          <w:bCs/>
          <w:rtl/>
        </w:rPr>
        <w:t xml:space="preserve">יושמו. עם זאת, </w:t>
      </w:r>
      <w:r w:rsidRPr="002F3318">
        <w:rPr>
          <w:rFonts w:eastAsia="Calibri"/>
          <w:b/>
          <w:bCs/>
          <w:rtl/>
        </w:rPr>
        <w:t xml:space="preserve">היא טרם פרסמה </w:t>
      </w:r>
      <w:r w:rsidRPr="002F3318">
        <w:rPr>
          <w:rFonts w:eastAsia="Calibri"/>
          <w:b/>
          <w:bCs/>
        </w:rPr>
        <w:t>SLA</w:t>
      </w:r>
      <w:r w:rsidRPr="002F3318">
        <w:rPr>
          <w:rFonts w:eastAsia="Calibri"/>
          <w:b/>
          <w:bCs/>
          <w:rtl/>
        </w:rPr>
        <w:t xml:space="preserve"> בנוגע ל</w:t>
      </w:r>
      <w:r w:rsidRPr="002F3318">
        <w:rPr>
          <w:rFonts w:eastAsia="Calibri" w:hint="cs"/>
          <w:b/>
          <w:bCs/>
          <w:rtl/>
        </w:rPr>
        <w:t xml:space="preserve">כלל </w:t>
      </w:r>
      <w:r w:rsidRPr="002F3318">
        <w:rPr>
          <w:rFonts w:eastAsia="Calibri"/>
          <w:b/>
          <w:bCs/>
          <w:rtl/>
        </w:rPr>
        <w:t>פעולותיה וטרם גיבשה ופרסמה אמנת שירות.</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3"/>
        <w:rPr>
          <w:rFonts w:eastAsia="Times New Roman"/>
          <w:bCs/>
          <w:szCs w:val="26"/>
          <w:rtl/>
        </w:rPr>
      </w:pPr>
      <w:bookmarkStart w:id="27" w:name="_Hlk183939753"/>
      <w:r w:rsidRPr="002F3318">
        <w:rPr>
          <w:rFonts w:eastAsia="Times New Roman"/>
          <w:bCs/>
          <w:szCs w:val="26"/>
          <w:rtl/>
        </w:rPr>
        <w:t>מעורבות מועצת מקרקעי ישראל</w:t>
      </w:r>
      <w:r w:rsidRPr="002F3318">
        <w:rPr>
          <w:rFonts w:eastAsia="Times New Roman" w:hint="cs"/>
          <w:bCs/>
          <w:szCs w:val="26"/>
          <w:rtl/>
        </w:rPr>
        <w:t xml:space="preserve"> בנושא שירותי </w:t>
      </w:r>
      <w:proofErr w:type="spellStart"/>
      <w:r w:rsidRPr="002F3318">
        <w:rPr>
          <w:rFonts w:eastAsia="Times New Roman" w:hint="cs"/>
          <w:bCs/>
          <w:szCs w:val="26"/>
          <w:rtl/>
        </w:rPr>
        <w:t>רמ"י</w:t>
      </w:r>
      <w:proofErr w:type="spellEnd"/>
      <w:r w:rsidRPr="002F3318">
        <w:rPr>
          <w:rFonts w:eastAsia="Times New Roman" w:hint="cs"/>
          <w:bCs/>
          <w:szCs w:val="26"/>
          <w:rtl/>
        </w:rPr>
        <w:t xml:space="preserve"> לציבור</w:t>
      </w:r>
    </w:p>
    <w:bookmarkEnd w:id="27"/>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על פי החוק, הממשלה ממנה את מועצת מקרקעי ישראל (להלן - המועצה)</w:t>
      </w:r>
      <w:r w:rsidRPr="002F3318">
        <w:rPr>
          <w:rFonts w:eastAsia="Calibri" w:hint="cs"/>
          <w:rtl/>
        </w:rPr>
        <w:t>,</w:t>
      </w:r>
      <w:r w:rsidRPr="002F3318">
        <w:rPr>
          <w:rFonts w:eastAsia="Calibri"/>
          <w:rtl/>
        </w:rPr>
        <w:t xml:space="preserve"> </w:t>
      </w:r>
      <w:r w:rsidRPr="002F3318">
        <w:rPr>
          <w:rFonts w:eastAsia="Calibri" w:hint="cs"/>
          <w:rtl/>
        </w:rPr>
        <w:t>ואחד מתפקידיה הוא</w:t>
      </w:r>
      <w:r w:rsidRPr="002F3318">
        <w:rPr>
          <w:rFonts w:eastAsia="Calibri"/>
          <w:rtl/>
        </w:rPr>
        <w:t xml:space="preserve"> לקבוע את מדיניות המקרקעין שלפיה על </w:t>
      </w:r>
      <w:proofErr w:type="spellStart"/>
      <w:r w:rsidRPr="002F3318">
        <w:rPr>
          <w:rFonts w:eastAsia="Calibri"/>
          <w:rtl/>
        </w:rPr>
        <w:t>רמ"י</w:t>
      </w:r>
      <w:proofErr w:type="spellEnd"/>
      <w:r w:rsidRPr="002F3318">
        <w:rPr>
          <w:rFonts w:eastAsia="Calibri"/>
          <w:rtl/>
        </w:rPr>
        <w:t xml:space="preserve"> לפעול ולפקח על פעולותיה. נוכח התפקיד ש</w:t>
      </w:r>
      <w:r w:rsidRPr="002F3318">
        <w:rPr>
          <w:rFonts w:eastAsia="Calibri" w:hint="cs"/>
          <w:rtl/>
        </w:rPr>
        <w:t xml:space="preserve">הוטל על </w:t>
      </w:r>
      <w:proofErr w:type="spellStart"/>
      <w:r w:rsidRPr="002F3318">
        <w:rPr>
          <w:rFonts w:eastAsia="Calibri" w:hint="cs"/>
          <w:rtl/>
        </w:rPr>
        <w:t>רמ"י</w:t>
      </w:r>
      <w:proofErr w:type="spellEnd"/>
      <w:r w:rsidRPr="002F3318">
        <w:rPr>
          <w:rFonts w:eastAsia="Calibri" w:hint="cs"/>
          <w:rtl/>
        </w:rPr>
        <w:t xml:space="preserve"> מכוח </w:t>
      </w:r>
      <w:r w:rsidRPr="002F3318">
        <w:rPr>
          <w:rFonts w:eastAsia="Calibri"/>
          <w:rtl/>
        </w:rPr>
        <w:t>החוק - מתן שירותים לבעלי זכויות במקרקעי ישראל</w:t>
      </w:r>
      <w:r w:rsidRPr="002F3318">
        <w:rPr>
          <w:rFonts w:eastAsia="Calibri" w:hint="cs"/>
          <w:rtl/>
        </w:rPr>
        <w:t>,</w:t>
      </w:r>
      <w:r w:rsidRPr="002F3318">
        <w:rPr>
          <w:rFonts w:eastAsia="Calibri"/>
          <w:rtl/>
        </w:rPr>
        <w:t xml:space="preserve"> ונוכח התפקיד </w:t>
      </w:r>
      <w:r w:rsidRPr="002F3318">
        <w:rPr>
          <w:rFonts w:eastAsia="Calibri" w:hint="cs"/>
          <w:rtl/>
        </w:rPr>
        <w:t>שהוטל על ה</w:t>
      </w:r>
      <w:r w:rsidRPr="002F3318">
        <w:rPr>
          <w:rFonts w:eastAsia="Calibri"/>
          <w:rtl/>
        </w:rPr>
        <w:t xml:space="preserve">מועצה </w:t>
      </w:r>
      <w:r w:rsidRPr="002F3318">
        <w:rPr>
          <w:rFonts w:eastAsia="Calibri" w:hint="cs"/>
          <w:rtl/>
        </w:rPr>
        <w:t xml:space="preserve">מכוח החוק </w:t>
      </w:r>
      <w:r w:rsidRPr="002F3318">
        <w:rPr>
          <w:rFonts w:eastAsia="Calibri"/>
          <w:rtl/>
        </w:rPr>
        <w:t xml:space="preserve">- לקבוע מדיניות מקרקעין ולפקח על פעולות </w:t>
      </w:r>
      <w:proofErr w:type="spellStart"/>
      <w:r w:rsidRPr="002F3318">
        <w:rPr>
          <w:rFonts w:eastAsia="Calibri"/>
          <w:rtl/>
        </w:rPr>
        <w:t>רמ"י</w:t>
      </w:r>
      <w:proofErr w:type="spellEnd"/>
      <w:r w:rsidRPr="002F3318">
        <w:rPr>
          <w:rFonts w:eastAsia="Calibri"/>
          <w:rtl/>
        </w:rPr>
        <w:t xml:space="preserve">, מצופה היה שהמועצה תיתן את דעתה על נושא השירות לציבור ותפקח על פעולות </w:t>
      </w:r>
      <w:proofErr w:type="spellStart"/>
      <w:r w:rsidRPr="002F3318">
        <w:rPr>
          <w:rFonts w:eastAsia="Calibri"/>
          <w:rtl/>
        </w:rPr>
        <w:t>רמ"י</w:t>
      </w:r>
      <w:proofErr w:type="spellEnd"/>
      <w:r w:rsidRPr="002F3318">
        <w:rPr>
          <w:rFonts w:eastAsia="Calibri"/>
          <w:rtl/>
        </w:rPr>
        <w:t xml:space="preserve"> בנדון</w:t>
      </w:r>
      <w:r w:rsidRPr="002F3318">
        <w:rPr>
          <w:rFonts w:eastAsia="Calibri" w:hint="cs"/>
          <w:rtl/>
        </w:rPr>
        <w:t>.</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הביקורת הקודמת</w:t>
      </w:r>
    </w:p>
    <w:p w:rsidR="002F3318" w:rsidRPr="002F3318" w:rsidRDefault="002F3318" w:rsidP="002F3318">
      <w:pPr>
        <w:spacing w:line="269" w:lineRule="auto"/>
        <w:ind w:left="-567"/>
        <w:rPr>
          <w:rFonts w:eastAsia="Calibri"/>
          <w:szCs w:val="20"/>
          <w:rtl/>
        </w:rPr>
      </w:pPr>
      <w:r w:rsidRPr="002F3318">
        <w:rPr>
          <w:rFonts w:eastAsia="Calibri"/>
          <w:szCs w:val="20"/>
          <w:rtl/>
        </w:rPr>
        <w:tab/>
      </w:r>
    </w:p>
    <w:p w:rsidR="002F3318" w:rsidRPr="002F3318" w:rsidRDefault="002F3318" w:rsidP="002F3318">
      <w:pPr>
        <w:spacing w:line="269" w:lineRule="auto"/>
        <w:rPr>
          <w:rFonts w:eastAsia="Calibri"/>
          <w:rtl/>
        </w:rPr>
      </w:pPr>
      <w:r w:rsidRPr="002F3318">
        <w:rPr>
          <w:rFonts w:eastAsia="Times New Roman" w:hint="cs"/>
          <w:bCs/>
          <w:spacing w:val="40"/>
          <w:rtl/>
        </w:rPr>
        <w:t>הליקוי:</w:t>
      </w:r>
      <w:r w:rsidRPr="002F3318">
        <w:rPr>
          <w:rFonts w:eastAsia="Calibri" w:hint="cs"/>
          <w:rtl/>
        </w:rPr>
        <w:t xml:space="preserve"> </w:t>
      </w:r>
      <w:bookmarkStart w:id="28" w:name="_Hlk169690158"/>
      <w:r w:rsidRPr="002F3318">
        <w:rPr>
          <w:rFonts w:eastAsia="Calibri" w:hint="cs"/>
          <w:rtl/>
        </w:rPr>
        <w:t>המועצה</w:t>
      </w:r>
      <w:r w:rsidRPr="002F3318">
        <w:rPr>
          <w:rFonts w:eastAsia="Calibri"/>
          <w:rtl/>
        </w:rPr>
        <w:t xml:space="preserve"> לא דנה בנושא</w:t>
      </w:r>
      <w:r w:rsidRPr="002F3318">
        <w:rPr>
          <w:rFonts w:eastAsia="Calibri" w:hint="cs"/>
          <w:rtl/>
        </w:rPr>
        <w:t xml:space="preserve"> </w:t>
      </w:r>
      <w:r w:rsidRPr="002F3318">
        <w:rPr>
          <w:rFonts w:eastAsia="Calibri"/>
          <w:rtl/>
        </w:rPr>
        <w:t>השירות לציבור, ולמותר לציין כי היא לא התוותה אסטרטגיה או מדיניות כוללת</w:t>
      </w:r>
      <w:r w:rsidRPr="002F3318">
        <w:rPr>
          <w:rFonts w:eastAsia="Calibri" w:hint="cs"/>
          <w:rtl/>
        </w:rPr>
        <w:t xml:space="preserve"> בנושא</w:t>
      </w:r>
      <w:r w:rsidRPr="002F3318">
        <w:rPr>
          <w:rFonts w:eastAsia="Calibri"/>
          <w:rtl/>
        </w:rPr>
        <w:t>.</w:t>
      </w:r>
      <w:bookmarkEnd w:id="28"/>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cs"/>
          <w:bCs/>
          <w:spacing w:val="40"/>
          <w:rtl/>
        </w:rPr>
        <w:t>ההמלצה:</w:t>
      </w:r>
      <w:r w:rsidRPr="002F3318">
        <w:rPr>
          <w:rFonts w:eastAsia="Calibri" w:hint="cs"/>
          <w:b/>
          <w:bCs/>
          <w:rtl/>
        </w:rPr>
        <w:t xml:space="preserve"> </w:t>
      </w:r>
      <w:r w:rsidRPr="002F3318">
        <w:rPr>
          <w:rFonts w:eastAsia="Calibri" w:hint="cs"/>
          <w:rtl/>
        </w:rPr>
        <w:t>ה</w:t>
      </w:r>
      <w:r w:rsidRPr="002F3318">
        <w:rPr>
          <w:rFonts w:eastAsia="Calibri"/>
          <w:rtl/>
        </w:rPr>
        <w:t>ומלץ כי</w:t>
      </w:r>
      <w:r w:rsidRPr="002F3318">
        <w:rPr>
          <w:rFonts w:eastAsia="Calibri" w:hint="cs"/>
          <w:rtl/>
        </w:rPr>
        <w:t xml:space="preserve"> </w:t>
      </w:r>
      <w:r w:rsidRPr="002F3318">
        <w:rPr>
          <w:rFonts w:eastAsia="Calibri"/>
          <w:rtl/>
        </w:rPr>
        <w:t xml:space="preserve">המועצה תיתן את דעתה על נושא השירות לציבור, תפעל לקדם בו אסטרטגיה או מדיניות כוללת ותפקח על פעולות </w:t>
      </w:r>
      <w:proofErr w:type="spellStart"/>
      <w:r w:rsidRPr="002F3318">
        <w:rPr>
          <w:rFonts w:eastAsia="Calibri"/>
          <w:rtl/>
        </w:rPr>
        <w:t>רמ"י</w:t>
      </w:r>
      <w:proofErr w:type="spellEnd"/>
      <w:r w:rsidRPr="002F3318">
        <w:rPr>
          <w:rFonts w:eastAsia="Calibri"/>
          <w:rtl/>
        </w:rPr>
        <w:t xml:space="preserve"> בנדון. עוד </w:t>
      </w:r>
      <w:r w:rsidRPr="002F3318">
        <w:rPr>
          <w:rFonts w:eastAsia="Calibri" w:hint="cs"/>
          <w:rtl/>
        </w:rPr>
        <w:t>ה</w:t>
      </w:r>
      <w:r w:rsidRPr="002F3318">
        <w:rPr>
          <w:rFonts w:eastAsia="Calibri"/>
          <w:rtl/>
        </w:rPr>
        <w:t>ומלץ לקיים את הדיון בנושא באופן עיתי לפחות אחת לשנה.</w:t>
      </w:r>
    </w:p>
    <w:p w:rsidR="002F3318" w:rsidRDefault="002F3318" w:rsidP="002F3318">
      <w:pPr>
        <w:keepNext/>
        <w:keepLines/>
        <w:spacing w:line="269" w:lineRule="auto"/>
        <w:outlineLvl w:val="4"/>
        <w:rPr>
          <w:rFonts w:eastAsia="Times New Roman"/>
          <w:bCs/>
          <w:spacing w:val="40"/>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eastAsia"/>
          <w:rtl/>
        </w:rPr>
        <w:t>בביקורת</w:t>
      </w:r>
      <w:r w:rsidRPr="002F3318">
        <w:rPr>
          <w:rFonts w:eastAsia="Calibri"/>
          <w:rtl/>
        </w:rPr>
        <w:t xml:space="preserve"> </w:t>
      </w:r>
      <w:r w:rsidRPr="002F3318">
        <w:rPr>
          <w:rFonts w:eastAsia="Calibri" w:hint="eastAsia"/>
          <w:rtl/>
        </w:rPr>
        <w:t>הנוכחית</w:t>
      </w:r>
      <w:r w:rsidRPr="002F3318">
        <w:rPr>
          <w:rFonts w:eastAsia="Calibri"/>
          <w:rtl/>
        </w:rPr>
        <w:t xml:space="preserve"> </w:t>
      </w:r>
      <w:r w:rsidRPr="002F3318">
        <w:rPr>
          <w:rFonts w:eastAsia="Calibri" w:hint="eastAsia"/>
          <w:rtl/>
        </w:rPr>
        <w:t>עלה</w:t>
      </w:r>
      <w:r w:rsidRPr="002F3318">
        <w:rPr>
          <w:rFonts w:eastAsia="Calibri"/>
          <w:rtl/>
        </w:rPr>
        <w:t xml:space="preserve"> </w:t>
      </w:r>
      <w:r w:rsidRPr="002F3318">
        <w:rPr>
          <w:rFonts w:eastAsia="Calibri" w:hint="eastAsia"/>
          <w:rtl/>
        </w:rPr>
        <w:t>כי</w:t>
      </w:r>
      <w:r w:rsidRPr="002F3318">
        <w:rPr>
          <w:rFonts w:eastAsia="Calibri" w:hint="cs"/>
          <w:rtl/>
        </w:rPr>
        <w:t xml:space="preserve"> </w:t>
      </w:r>
      <w:r w:rsidRPr="002F3318">
        <w:rPr>
          <w:rFonts w:eastAsia="Calibri" w:hint="eastAsia"/>
          <w:rtl/>
        </w:rPr>
        <w:t>בעקבות</w:t>
      </w:r>
      <w:r w:rsidRPr="002F3318">
        <w:rPr>
          <w:rFonts w:eastAsia="Calibri"/>
          <w:rtl/>
        </w:rPr>
        <w:t xml:space="preserve"> הביקורת הקודמת הציג מנהל </w:t>
      </w:r>
      <w:proofErr w:type="spellStart"/>
      <w:r w:rsidRPr="002F3318">
        <w:rPr>
          <w:rFonts w:eastAsia="Calibri"/>
          <w:rtl/>
        </w:rPr>
        <w:t>רמ"י</w:t>
      </w:r>
      <w:proofErr w:type="spellEnd"/>
      <w:r w:rsidRPr="002F3318">
        <w:rPr>
          <w:rFonts w:eastAsia="Calibri"/>
          <w:rtl/>
        </w:rPr>
        <w:t xml:space="preserve"> בישיב</w:t>
      </w:r>
      <w:r w:rsidRPr="002F3318">
        <w:rPr>
          <w:rFonts w:eastAsia="Calibri" w:hint="eastAsia"/>
          <w:rtl/>
        </w:rPr>
        <w:t>ות</w:t>
      </w:r>
      <w:r w:rsidRPr="002F3318">
        <w:rPr>
          <w:rFonts w:eastAsia="Calibri"/>
          <w:rtl/>
        </w:rPr>
        <w:t xml:space="preserve"> המועצה במרץ 2021 ובדצמבר 2021 סקירה בנושא השירות הדיגיטלי </w:t>
      </w:r>
      <w:proofErr w:type="spellStart"/>
      <w:r w:rsidRPr="002F3318">
        <w:rPr>
          <w:rFonts w:eastAsia="Calibri"/>
          <w:rtl/>
        </w:rPr>
        <w:t>ברמ"י</w:t>
      </w:r>
      <w:proofErr w:type="spellEnd"/>
      <w:r w:rsidRPr="002F3318">
        <w:rPr>
          <w:rFonts w:eastAsia="Calibri"/>
          <w:vertAlign w:val="superscript"/>
          <w:rtl/>
        </w:rPr>
        <w:footnoteReference w:id="23"/>
      </w:r>
      <w:r w:rsidRPr="002F3318">
        <w:rPr>
          <w:rFonts w:eastAsia="Calibri"/>
          <w:rtl/>
        </w:rPr>
        <w:t xml:space="preserve">. עם זאת, </w:t>
      </w:r>
      <w:r w:rsidRPr="002F3318">
        <w:rPr>
          <w:rFonts w:eastAsia="Calibri" w:hint="cs"/>
          <w:rtl/>
        </w:rPr>
        <w:t xml:space="preserve">נמצא כי </w:t>
      </w:r>
      <w:r w:rsidRPr="002F3318">
        <w:rPr>
          <w:rFonts w:eastAsia="Calibri"/>
          <w:rtl/>
        </w:rPr>
        <w:t xml:space="preserve">ממועד פרסום הביקורת הקודמת (מאי 2021) המועצה לא דנה בנושא הכללי של השירות לציבור של </w:t>
      </w:r>
      <w:proofErr w:type="spellStart"/>
      <w:r w:rsidRPr="002F3318">
        <w:rPr>
          <w:rFonts w:eastAsia="Calibri"/>
          <w:rtl/>
        </w:rPr>
        <w:t>רמ"י</w:t>
      </w:r>
      <w:proofErr w:type="spellEnd"/>
      <w:r w:rsidRPr="002F3318">
        <w:rPr>
          <w:rFonts w:eastAsia="Calibri"/>
          <w:rtl/>
        </w:rPr>
        <w:t xml:space="preserve"> וגם לא התוותה אסטרטגיה או מדיניות כוללת בנושא, ואף נמצא כי במועד סיום הביקורת הנוכחית (יולי 2024) היא טרם דנה בכך.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עוד עלה כי </w:t>
      </w:r>
      <w:r w:rsidRPr="002F3318">
        <w:rPr>
          <w:rFonts w:eastAsia="Calibri" w:hint="cs"/>
          <w:rtl/>
        </w:rPr>
        <w:t xml:space="preserve">גם </w:t>
      </w:r>
      <w:r w:rsidRPr="002F3318">
        <w:rPr>
          <w:rFonts w:eastAsia="Calibri"/>
          <w:rtl/>
        </w:rPr>
        <w:t>ועדת הביקורת של המועצה</w:t>
      </w:r>
      <w:r w:rsidRPr="002F3318">
        <w:rPr>
          <w:rFonts w:eastAsia="Calibri" w:hint="cs"/>
          <w:rtl/>
        </w:rPr>
        <w:t>, אשר לפי החלטת המועצה תפקידה בין היתר לדון בממצאי דוחות מבקר המדינה, לגבש את מסקנותיה בעניינם ולהציגן</w:t>
      </w:r>
      <w:r w:rsidRPr="002F3318">
        <w:rPr>
          <w:rFonts w:eastAsia="Calibri"/>
          <w:vertAlign w:val="superscript"/>
          <w:rtl/>
        </w:rPr>
        <w:footnoteReference w:id="24"/>
      </w:r>
      <w:r w:rsidRPr="002F3318">
        <w:rPr>
          <w:rFonts w:eastAsia="Calibri" w:hint="cs"/>
          <w:rtl/>
        </w:rPr>
        <w:t xml:space="preserve">, </w:t>
      </w:r>
      <w:r w:rsidRPr="002F3318">
        <w:rPr>
          <w:rFonts w:eastAsia="Calibri"/>
          <w:rtl/>
        </w:rPr>
        <w:t xml:space="preserve">לא דנה בממצאי הביקורת הקודמת </w:t>
      </w:r>
      <w:r w:rsidRPr="002F3318">
        <w:rPr>
          <w:rFonts w:eastAsia="Calibri" w:hint="cs"/>
          <w:rtl/>
        </w:rPr>
        <w:t xml:space="preserve">בנושא השירות לציבור </w:t>
      </w:r>
      <w:r w:rsidRPr="002F3318">
        <w:rPr>
          <w:rFonts w:eastAsia="Calibri"/>
          <w:rtl/>
        </w:rPr>
        <w:t xml:space="preserve">וממילא לא הציגה </w:t>
      </w:r>
      <w:r w:rsidRPr="002F3318">
        <w:rPr>
          <w:rFonts w:eastAsia="Calibri" w:hint="cs"/>
          <w:rtl/>
        </w:rPr>
        <w:t xml:space="preserve">למועצה </w:t>
      </w:r>
      <w:r w:rsidRPr="002F3318">
        <w:rPr>
          <w:rFonts w:eastAsia="Calibri"/>
          <w:rtl/>
        </w:rPr>
        <w:t xml:space="preserve">מסקנות והמלצות </w:t>
      </w:r>
      <w:r w:rsidRPr="002F3318">
        <w:rPr>
          <w:rFonts w:eastAsia="Calibri" w:hint="cs"/>
          <w:rtl/>
        </w:rPr>
        <w:t xml:space="preserve">בנדון.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bookmarkStart w:id="29" w:name="_Hlk184727254"/>
      <w:r w:rsidRPr="002F3318">
        <w:rPr>
          <w:rFonts w:eastAsia="Calibri" w:hint="cs"/>
          <w:b/>
          <w:bCs/>
          <w:rtl/>
        </w:rPr>
        <w:t>בביקורת הקודמת עלה כי</w:t>
      </w:r>
      <w:r w:rsidRPr="002F3318">
        <w:rPr>
          <w:rFonts w:eastAsia="Calibri"/>
          <w:b/>
          <w:bCs/>
          <w:rtl/>
        </w:rPr>
        <w:t xml:space="preserve"> המועצה לא דנה בנושא השירות לציבור</w:t>
      </w:r>
      <w:r w:rsidRPr="002F3318">
        <w:rPr>
          <w:rFonts w:eastAsia="Calibri" w:hint="cs"/>
          <w:b/>
          <w:bCs/>
          <w:rtl/>
        </w:rPr>
        <w:t xml:space="preserve"> ו</w:t>
      </w:r>
      <w:r w:rsidRPr="002F3318">
        <w:rPr>
          <w:rFonts w:eastAsia="Calibri"/>
          <w:b/>
          <w:bCs/>
          <w:rtl/>
        </w:rPr>
        <w:t>לא התוותה אסטרטגיה או מדיניות כוללת</w:t>
      </w:r>
      <w:r w:rsidRPr="002F3318">
        <w:rPr>
          <w:rFonts w:eastAsia="Calibri" w:hint="cs"/>
          <w:b/>
          <w:bCs/>
          <w:rtl/>
        </w:rPr>
        <w:t xml:space="preserve"> בנושא</w:t>
      </w:r>
      <w:r w:rsidRPr="002F3318">
        <w:rPr>
          <w:rFonts w:eastAsia="Calibri"/>
          <w:b/>
          <w:bCs/>
          <w:rtl/>
        </w:rPr>
        <w:t>.</w:t>
      </w:r>
      <w:r w:rsidRPr="002F3318">
        <w:rPr>
          <w:rFonts w:eastAsia="Calibri" w:hint="cs"/>
          <w:b/>
          <w:bCs/>
          <w:rtl/>
        </w:rPr>
        <w:t xml:space="preserve"> בביקורת המעקב נמצא כי הליקוי תוקן במידה מועטה: </w:t>
      </w:r>
      <w:bookmarkStart w:id="30" w:name="_Hlk184727043"/>
      <w:r w:rsidRPr="002F3318">
        <w:rPr>
          <w:rFonts w:eastAsia="Calibri" w:hint="cs"/>
          <w:b/>
          <w:bCs/>
          <w:rtl/>
        </w:rPr>
        <w:t xml:space="preserve">אומנם </w:t>
      </w:r>
      <w:r w:rsidRPr="002F3318">
        <w:rPr>
          <w:rFonts w:eastAsia="Calibri"/>
          <w:b/>
          <w:bCs/>
          <w:rtl/>
        </w:rPr>
        <w:t xml:space="preserve">מנהל </w:t>
      </w:r>
      <w:proofErr w:type="spellStart"/>
      <w:r w:rsidRPr="002F3318">
        <w:rPr>
          <w:rFonts w:eastAsia="Calibri"/>
          <w:b/>
          <w:bCs/>
          <w:rtl/>
        </w:rPr>
        <w:t>רמ"י</w:t>
      </w:r>
      <w:proofErr w:type="spellEnd"/>
      <w:r w:rsidRPr="002F3318">
        <w:rPr>
          <w:rFonts w:eastAsia="Calibri"/>
          <w:b/>
          <w:bCs/>
          <w:rtl/>
        </w:rPr>
        <w:t xml:space="preserve"> </w:t>
      </w:r>
      <w:r w:rsidRPr="002F3318">
        <w:rPr>
          <w:rFonts w:eastAsia="Calibri" w:hint="cs"/>
          <w:b/>
          <w:bCs/>
          <w:rtl/>
        </w:rPr>
        <w:t xml:space="preserve">הציג </w:t>
      </w:r>
      <w:r w:rsidRPr="002F3318">
        <w:rPr>
          <w:rFonts w:eastAsia="Calibri"/>
          <w:b/>
          <w:bCs/>
          <w:rtl/>
        </w:rPr>
        <w:t>בישיב</w:t>
      </w:r>
      <w:r w:rsidRPr="002F3318">
        <w:rPr>
          <w:rFonts w:eastAsia="Calibri" w:hint="cs"/>
          <w:b/>
          <w:bCs/>
          <w:rtl/>
        </w:rPr>
        <w:t>ות</w:t>
      </w:r>
      <w:r w:rsidRPr="002F3318">
        <w:rPr>
          <w:rFonts w:eastAsia="Calibri"/>
          <w:b/>
          <w:bCs/>
          <w:rtl/>
        </w:rPr>
        <w:t xml:space="preserve"> המועצה </w:t>
      </w:r>
      <w:r w:rsidRPr="002F3318">
        <w:rPr>
          <w:rFonts w:eastAsia="Calibri" w:hint="cs"/>
          <w:b/>
          <w:bCs/>
          <w:rtl/>
        </w:rPr>
        <w:t xml:space="preserve">במרץ </w:t>
      </w:r>
      <w:r w:rsidRPr="002F3318">
        <w:rPr>
          <w:rFonts w:eastAsia="Calibri" w:hint="cs"/>
          <w:b/>
          <w:bCs/>
          <w:rtl/>
        </w:rPr>
        <w:lastRenderedPageBreak/>
        <w:t xml:space="preserve">2021 ובדצמבר 2021 </w:t>
      </w:r>
      <w:r w:rsidRPr="002F3318">
        <w:rPr>
          <w:rFonts w:eastAsia="Calibri"/>
          <w:b/>
          <w:bCs/>
          <w:rtl/>
        </w:rPr>
        <w:t xml:space="preserve">סקירה בנושא השירות הדיגיטלי </w:t>
      </w:r>
      <w:proofErr w:type="spellStart"/>
      <w:r w:rsidRPr="002F3318">
        <w:rPr>
          <w:rFonts w:eastAsia="Calibri"/>
          <w:b/>
          <w:bCs/>
          <w:rtl/>
        </w:rPr>
        <w:t>ברמ"י</w:t>
      </w:r>
      <w:proofErr w:type="spellEnd"/>
      <w:r w:rsidRPr="002F3318">
        <w:rPr>
          <w:rFonts w:eastAsia="Calibri" w:hint="cs"/>
          <w:b/>
          <w:bCs/>
          <w:rtl/>
        </w:rPr>
        <w:t xml:space="preserve">, אולם </w:t>
      </w:r>
      <w:bookmarkEnd w:id="30"/>
      <w:r w:rsidRPr="002F3318">
        <w:rPr>
          <w:rFonts w:eastAsia="Calibri" w:hint="cs"/>
          <w:b/>
          <w:bCs/>
          <w:rtl/>
        </w:rPr>
        <w:t xml:space="preserve">נמצא כי ממועד פרסום הביקורת הקודמת (מאי 2021) </w:t>
      </w:r>
      <w:r w:rsidRPr="002F3318">
        <w:rPr>
          <w:rFonts w:eastAsia="Calibri"/>
          <w:b/>
          <w:bCs/>
          <w:rtl/>
        </w:rPr>
        <w:t>המועצה</w:t>
      </w:r>
      <w:r w:rsidRPr="002F3318">
        <w:rPr>
          <w:rFonts w:eastAsia="Calibri" w:hint="cs"/>
          <w:b/>
          <w:bCs/>
          <w:rtl/>
        </w:rPr>
        <w:t xml:space="preserve">, </w:t>
      </w:r>
      <w:r w:rsidRPr="002F3318">
        <w:rPr>
          <w:rFonts w:eastAsia="Calibri" w:hint="eastAsia"/>
          <w:b/>
          <w:bCs/>
          <w:rtl/>
        </w:rPr>
        <w:t>בראשות</w:t>
      </w:r>
      <w:r w:rsidRPr="002F3318">
        <w:rPr>
          <w:rFonts w:eastAsia="Calibri"/>
          <w:b/>
          <w:bCs/>
          <w:rtl/>
        </w:rPr>
        <w:t xml:space="preserve"> </w:t>
      </w:r>
      <w:r w:rsidRPr="002F3318">
        <w:rPr>
          <w:rFonts w:eastAsia="Calibri" w:hint="eastAsia"/>
          <w:b/>
          <w:bCs/>
          <w:rtl/>
        </w:rPr>
        <w:t>שר</w:t>
      </w:r>
      <w:r w:rsidRPr="002F3318">
        <w:rPr>
          <w:rFonts w:eastAsia="Calibri"/>
          <w:b/>
          <w:bCs/>
          <w:rtl/>
        </w:rPr>
        <w:t xml:space="preserve"> </w:t>
      </w:r>
      <w:r w:rsidRPr="002F3318">
        <w:rPr>
          <w:rFonts w:eastAsia="Calibri" w:hint="eastAsia"/>
          <w:b/>
          <w:bCs/>
          <w:rtl/>
        </w:rPr>
        <w:t>הבינוי</w:t>
      </w:r>
      <w:r w:rsidRPr="002F3318">
        <w:rPr>
          <w:rFonts w:eastAsia="Calibri"/>
          <w:b/>
          <w:bCs/>
          <w:rtl/>
        </w:rPr>
        <w:t xml:space="preserve"> </w:t>
      </w:r>
      <w:r w:rsidRPr="002F3318">
        <w:rPr>
          <w:rFonts w:eastAsia="Calibri" w:hint="eastAsia"/>
          <w:b/>
          <w:bCs/>
          <w:rtl/>
        </w:rPr>
        <w:t>והשיכון</w:t>
      </w:r>
      <w:r w:rsidRPr="002F3318">
        <w:rPr>
          <w:rFonts w:eastAsia="Calibri"/>
          <w:b/>
          <w:bCs/>
          <w:rtl/>
        </w:rPr>
        <w:t xml:space="preserve">, לא דנה בנושא הכללי של השירות לציבור של </w:t>
      </w:r>
      <w:proofErr w:type="spellStart"/>
      <w:r w:rsidRPr="002F3318">
        <w:rPr>
          <w:rFonts w:eastAsia="Calibri"/>
          <w:b/>
          <w:bCs/>
          <w:rtl/>
        </w:rPr>
        <w:t>רמ"י</w:t>
      </w:r>
      <w:proofErr w:type="spellEnd"/>
      <w:r w:rsidRPr="002F3318">
        <w:rPr>
          <w:rFonts w:eastAsia="Calibri"/>
          <w:b/>
          <w:bCs/>
          <w:rtl/>
        </w:rPr>
        <w:t xml:space="preserve"> ולא התוותה אסטרטגיה או מדיניות כוללת בנושא</w:t>
      </w:r>
      <w:r w:rsidRPr="002F3318">
        <w:rPr>
          <w:rFonts w:eastAsia="Calibri" w:hint="cs"/>
          <w:b/>
          <w:bCs/>
          <w:rtl/>
        </w:rPr>
        <w:t>, וגם ועדת הביקורת לא עסקה בכך</w:t>
      </w:r>
      <w:r w:rsidRPr="002F3318">
        <w:rPr>
          <w:rFonts w:eastAsia="Calibri" w:hint="cs"/>
          <w:rtl/>
        </w:rPr>
        <w:t>,</w:t>
      </w:r>
      <w:r w:rsidRPr="002F3318">
        <w:rPr>
          <w:rFonts w:eastAsia="Calibri"/>
          <w:rtl/>
        </w:rPr>
        <w:t xml:space="preserve"> </w:t>
      </w:r>
      <w:r w:rsidRPr="002F3318">
        <w:rPr>
          <w:rFonts w:eastAsia="Calibri"/>
          <w:b/>
          <w:bCs/>
          <w:rtl/>
        </w:rPr>
        <w:t>ואף נמצא כי במועד סיום הביקורת הנוכחית (יולי 2024)</w:t>
      </w:r>
      <w:r w:rsidRPr="002F3318">
        <w:rPr>
          <w:rFonts w:eastAsia="Calibri"/>
          <w:rtl/>
        </w:rPr>
        <w:t xml:space="preserve"> </w:t>
      </w:r>
      <w:r w:rsidRPr="002F3318">
        <w:rPr>
          <w:rFonts w:eastAsia="Calibri"/>
          <w:b/>
          <w:bCs/>
          <w:rtl/>
        </w:rPr>
        <w:t>הן טרם דנו בנושאים האמורים.</w:t>
      </w:r>
      <w:r w:rsidRPr="002F3318">
        <w:rPr>
          <w:rFonts w:eastAsia="Calibri"/>
          <w:rtl/>
        </w:rPr>
        <w:t xml:space="preserve"> </w:t>
      </w:r>
      <w:bookmarkEnd w:id="29"/>
    </w:p>
    <w:p w:rsidR="002F3318" w:rsidRPr="002F3318" w:rsidRDefault="002F3318" w:rsidP="002F3318">
      <w:pPr>
        <w:spacing w:line="269" w:lineRule="auto"/>
        <w:rPr>
          <w:rFonts w:eastAsia="Calibri"/>
          <w:b/>
          <w:bCs/>
          <w:rtl/>
        </w:rPr>
      </w:pPr>
    </w:p>
    <w:p w:rsidR="002F3318" w:rsidRPr="002F3318" w:rsidRDefault="002F3318" w:rsidP="002F3318">
      <w:pPr>
        <w:spacing w:line="269" w:lineRule="auto"/>
        <w:ind w:left="-1"/>
        <w:contextualSpacing/>
        <w:jc w:val="center"/>
        <w:rPr>
          <w:rFonts w:ascii="Calibri" w:eastAsia="Calibri" w:hAnsi="Calibri"/>
          <w:b/>
          <w:bCs/>
          <w:noProof/>
          <w:szCs w:val="20"/>
          <w:rtl/>
        </w:rPr>
      </w:pPr>
      <w:r w:rsidRPr="002F3318">
        <w:rPr>
          <w:rFonts w:ascii="Calibri" w:eastAsia="Calibri" w:hAnsi="Calibri" w:hint="cs"/>
          <w:b/>
          <w:bCs/>
          <w:noProof/>
          <w:sz w:val="24"/>
          <w:rtl/>
        </w:rPr>
        <w:t>מידת תיקון הליקוי</w:t>
      </w:r>
    </w:p>
    <w:p w:rsidR="002F3318" w:rsidRPr="002F3318" w:rsidRDefault="002F3318" w:rsidP="002F3318">
      <w:pPr>
        <w:spacing w:line="269" w:lineRule="auto"/>
        <w:jc w:val="center"/>
        <w:rPr>
          <w:rFonts w:eastAsia="Calibri"/>
          <w:b/>
          <w:bCs/>
          <w:rtl/>
        </w:rPr>
      </w:pPr>
      <w:r w:rsidRPr="002F3318">
        <w:rPr>
          <w:rFonts w:eastAsia="Calibri"/>
          <w:b/>
          <w:bCs/>
          <w:noProof/>
        </w:rPr>
        <w:drawing>
          <wp:inline distT="0" distB="0" distL="0" distR="0" wp14:anchorId="0EAEB448" wp14:editId="5F46DB90">
            <wp:extent cx="3426460" cy="932815"/>
            <wp:effectExtent l="0" t="0" r="2540" b="63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6460" cy="932815"/>
                    </a:xfrm>
                    <a:prstGeom prst="rect">
                      <a:avLst/>
                    </a:prstGeom>
                    <a:noFill/>
                  </pic:spPr>
                </pic:pic>
              </a:graphicData>
            </a:graphic>
          </wp:inline>
        </w:drawing>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מומלץ כי שר הבינוי והשיכון, העומד בראש המועצה, יפעל לקיום דיונים במועצה בנושא השירות לציבור באופן עיתי ולהתוויית מדיניות כוללת בנושא. </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2"/>
        <w:rPr>
          <w:rFonts w:eastAsia="Times New Roman"/>
          <w:bCs/>
          <w:szCs w:val="28"/>
          <w:u w:val="single"/>
          <w:rtl/>
        </w:rPr>
      </w:pPr>
      <w:bookmarkStart w:id="31" w:name="_Toc171345678"/>
      <w:bookmarkStart w:id="32" w:name="_Hlk170371004"/>
      <w:r w:rsidRPr="002F3318">
        <w:rPr>
          <w:rFonts w:eastAsia="Times New Roman"/>
          <w:bCs/>
          <w:szCs w:val="28"/>
          <w:u w:val="single"/>
          <w:rtl/>
        </w:rPr>
        <w:t>פיתוח שירותים דיגיטליים</w:t>
      </w:r>
      <w:bookmarkEnd w:id="31"/>
    </w:p>
    <w:p w:rsidR="002F3318" w:rsidRPr="002F3318" w:rsidRDefault="002F3318" w:rsidP="002F3318">
      <w:pPr>
        <w:spacing w:line="269" w:lineRule="auto"/>
        <w:ind w:left="-567"/>
        <w:rPr>
          <w:rFonts w:eastAsia="Calibri"/>
          <w:szCs w:val="20"/>
          <w:rtl/>
        </w:rPr>
      </w:pPr>
    </w:p>
    <w:bookmarkEnd w:id="32"/>
    <w:p w:rsidR="002F3318" w:rsidRPr="002F3318" w:rsidRDefault="002F3318" w:rsidP="002F3318">
      <w:pPr>
        <w:spacing w:line="269" w:lineRule="auto"/>
        <w:rPr>
          <w:rFonts w:eastAsia="Calibri"/>
          <w:rtl/>
        </w:rPr>
      </w:pPr>
      <w:r w:rsidRPr="002F3318">
        <w:rPr>
          <w:rFonts w:eastAsia="Calibri"/>
          <w:rtl/>
        </w:rPr>
        <w:t xml:space="preserve">השימוש בשירותים דיגיטליים מפחית את היקף ההוצאה המשקית </w:t>
      </w:r>
      <w:r w:rsidRPr="002F3318">
        <w:rPr>
          <w:rFonts w:eastAsia="Calibri" w:hint="cs"/>
          <w:rtl/>
        </w:rPr>
        <w:t>ומאפשר לממשלה</w:t>
      </w:r>
      <w:r w:rsidRPr="002F3318">
        <w:rPr>
          <w:rFonts w:eastAsia="Calibri"/>
          <w:rtl/>
        </w:rPr>
        <w:t xml:space="preserve"> </w:t>
      </w:r>
      <w:r w:rsidRPr="002F3318">
        <w:rPr>
          <w:rFonts w:eastAsia="Calibri" w:hint="cs"/>
          <w:rtl/>
        </w:rPr>
        <w:t>לחסוך</w:t>
      </w:r>
      <w:r w:rsidRPr="002F3318">
        <w:rPr>
          <w:rFonts w:eastAsia="Calibri"/>
          <w:rtl/>
        </w:rPr>
        <w:t xml:space="preserve"> בעלות אספקת השירותים לציבור (למשל עקב </w:t>
      </w:r>
      <w:r w:rsidRPr="002F3318">
        <w:rPr>
          <w:rFonts w:eastAsia="Calibri" w:hint="cs"/>
          <w:rtl/>
        </w:rPr>
        <w:t>ייתור</w:t>
      </w:r>
      <w:r w:rsidRPr="002F3318">
        <w:rPr>
          <w:rFonts w:eastAsia="Calibri"/>
          <w:rtl/>
        </w:rPr>
        <w:t xml:space="preserve"> הצורך </w:t>
      </w:r>
      <w:r w:rsidRPr="002F3318">
        <w:rPr>
          <w:rFonts w:eastAsia="Calibri" w:hint="cs"/>
          <w:rtl/>
        </w:rPr>
        <w:t>ש</w:t>
      </w:r>
      <w:r w:rsidRPr="002F3318">
        <w:rPr>
          <w:rFonts w:eastAsia="Calibri"/>
          <w:rtl/>
        </w:rPr>
        <w:t xml:space="preserve">האזרח </w:t>
      </w:r>
      <w:r w:rsidRPr="002F3318">
        <w:rPr>
          <w:rFonts w:eastAsia="Calibri" w:hint="cs"/>
          <w:rtl/>
        </w:rPr>
        <w:t>יגיע</w:t>
      </w:r>
      <w:r w:rsidRPr="002F3318">
        <w:rPr>
          <w:rFonts w:eastAsia="Calibri"/>
          <w:rtl/>
        </w:rPr>
        <w:t xml:space="preserve"> ללשכות לשם קבלת שירות)</w:t>
      </w:r>
      <w:r w:rsidRPr="002F3318">
        <w:rPr>
          <w:rFonts w:eastAsia="Calibri"/>
          <w:vertAlign w:val="superscript"/>
          <w:rtl/>
        </w:rPr>
        <w:footnoteReference w:id="25"/>
      </w:r>
      <w:r w:rsidRPr="002F3318">
        <w:rPr>
          <w:rFonts w:eastAsia="Calibri" w:hint="cs"/>
          <w:rtl/>
        </w:rPr>
        <w:t>.</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3"/>
        <w:rPr>
          <w:rFonts w:eastAsia="Times New Roman"/>
          <w:bCs/>
          <w:szCs w:val="26"/>
          <w:rtl/>
        </w:rPr>
      </w:pPr>
      <w:bookmarkStart w:id="34" w:name="_Toc171345679"/>
      <w:r w:rsidRPr="002F3318">
        <w:rPr>
          <w:rFonts w:eastAsia="Times New Roman" w:hint="cs"/>
          <w:bCs/>
          <w:szCs w:val="26"/>
          <w:rtl/>
        </w:rPr>
        <w:t>טפסים מקוונים</w:t>
      </w:r>
      <w:bookmarkEnd w:id="34"/>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בהחלטת </w:t>
      </w:r>
      <w:r w:rsidRPr="002F3318">
        <w:rPr>
          <w:rFonts w:eastAsia="Calibri" w:hint="cs"/>
          <w:rtl/>
        </w:rPr>
        <w:t>ה</w:t>
      </w:r>
      <w:r w:rsidRPr="002F3318">
        <w:rPr>
          <w:rFonts w:eastAsia="Calibri"/>
          <w:rtl/>
        </w:rPr>
        <w:t>ממשלה 2097 נקבע כי יש להסב את השירותים הממשלתיים השימושיים ביותר לציבור לשירותים דיגיטליים עד שנת 2019. לשם כך יש למפות את השירותים</w:t>
      </w:r>
      <w:r w:rsidRPr="002F3318">
        <w:rPr>
          <w:rFonts w:eastAsia="Calibri" w:hint="cs"/>
          <w:rtl/>
        </w:rPr>
        <w:t xml:space="preserve"> </w:t>
      </w:r>
      <w:r w:rsidRPr="002F3318">
        <w:rPr>
          <w:rFonts w:eastAsia="Calibri"/>
          <w:rtl/>
        </w:rPr>
        <w:t xml:space="preserve">ולגבש תוכנית מפורטת לדיגיטציה שלהם.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על פי הגדרות רשות התקשוב</w:t>
      </w:r>
      <w:r w:rsidRPr="002F3318">
        <w:rPr>
          <w:rFonts w:eastAsia="Calibri"/>
          <w:vertAlign w:val="superscript"/>
          <w:rtl/>
        </w:rPr>
        <w:footnoteReference w:id="26"/>
      </w:r>
      <w:r w:rsidRPr="002F3318">
        <w:rPr>
          <w:rFonts w:eastAsia="Calibri"/>
          <w:rtl/>
        </w:rPr>
        <w:t xml:space="preserve">, טופס מקוון הוא שירות דיגיטלי נגיש ומותאם לכלל משתמשי הקצה (אזרחים, </w:t>
      </w:r>
      <w:r w:rsidRPr="002F3318">
        <w:rPr>
          <w:rFonts w:eastAsia="Calibri" w:hint="cs"/>
          <w:rtl/>
        </w:rPr>
        <w:t xml:space="preserve">בעלי </w:t>
      </w:r>
      <w:r w:rsidRPr="002F3318">
        <w:rPr>
          <w:rFonts w:eastAsia="Calibri"/>
          <w:rtl/>
        </w:rPr>
        <w:t xml:space="preserve">עסקים וכדומה), המאפשר מילוי מידע והעברתו למשרד ממשלתי או ליחידת סמך ממשלתית. שימוש בטופס דיגיטלי מייעל ומקצר את זמני השירות בממשק </w:t>
      </w:r>
      <w:r w:rsidRPr="002F3318">
        <w:rPr>
          <w:rFonts w:eastAsia="Calibri" w:hint="cs"/>
          <w:rtl/>
        </w:rPr>
        <w:t>ש</w:t>
      </w:r>
      <w:r w:rsidRPr="002F3318">
        <w:rPr>
          <w:rFonts w:eastAsia="Calibri"/>
          <w:rtl/>
        </w:rPr>
        <w:t>בין משתמש הקצה לבין המשרד הממשלתי נותן השירות.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רשות התקשוב הגדירה את </w:t>
      </w:r>
      <w:r w:rsidRPr="002F3318">
        <w:rPr>
          <w:rFonts w:eastAsia="Calibri"/>
          <w:rtl/>
        </w:rPr>
        <w:t>סוגי הטפסים הקיימים בכל משרד ובאתרו הזמינים לציבור, ובהם: טופס להורד</w:t>
      </w:r>
      <w:r w:rsidRPr="002F3318">
        <w:rPr>
          <w:rFonts w:eastAsia="Calibri" w:hint="cs"/>
          <w:rtl/>
        </w:rPr>
        <w:t>ה</w:t>
      </w:r>
      <w:r w:rsidRPr="002F3318">
        <w:rPr>
          <w:rFonts w:eastAsia="Calibri"/>
          <w:vertAlign w:val="superscript"/>
          <w:rtl/>
        </w:rPr>
        <w:footnoteReference w:id="27"/>
      </w:r>
      <w:r w:rsidRPr="002F3318">
        <w:rPr>
          <w:rFonts w:eastAsia="Calibri" w:hint="cs"/>
          <w:rtl/>
        </w:rPr>
        <w:t>,</w:t>
      </w:r>
      <w:r w:rsidRPr="002F3318">
        <w:rPr>
          <w:rFonts w:eastAsia="Calibri"/>
          <w:rtl/>
        </w:rPr>
        <w:t xml:space="preserve"> טופס מקוון חלקית למילוי ולהדפסה</w:t>
      </w:r>
      <w:r w:rsidRPr="002F3318">
        <w:rPr>
          <w:rFonts w:eastAsia="Calibri"/>
          <w:vertAlign w:val="superscript"/>
          <w:rtl/>
        </w:rPr>
        <w:footnoteReference w:id="28"/>
      </w:r>
      <w:r w:rsidRPr="002F3318">
        <w:rPr>
          <w:rFonts w:eastAsia="Calibri" w:hint="cs"/>
          <w:rtl/>
        </w:rPr>
        <w:t>,</w:t>
      </w:r>
      <w:r w:rsidRPr="002F3318">
        <w:rPr>
          <w:rFonts w:eastAsia="Calibri"/>
          <w:rtl/>
        </w:rPr>
        <w:t xml:space="preserve"> טופס מקוון למילוי ולשליחה</w:t>
      </w:r>
      <w:r w:rsidRPr="002F3318">
        <w:rPr>
          <w:rFonts w:eastAsia="Calibri"/>
          <w:vertAlign w:val="superscript"/>
          <w:rtl/>
        </w:rPr>
        <w:footnoteReference w:id="29"/>
      </w:r>
      <w:r w:rsidRPr="002F3318">
        <w:rPr>
          <w:rFonts w:eastAsia="Calibri"/>
          <w:rtl/>
        </w:rPr>
        <w:t xml:space="preserve"> וטופס מקוון </w:t>
      </w:r>
      <w:r w:rsidRPr="002F3318">
        <w:rPr>
          <w:rFonts w:eastAsia="Calibri" w:hint="cs"/>
          <w:rtl/>
        </w:rPr>
        <w:t>הכולל</w:t>
      </w:r>
      <w:r w:rsidRPr="002F3318">
        <w:rPr>
          <w:rFonts w:eastAsia="Calibri"/>
          <w:rtl/>
        </w:rPr>
        <w:t xml:space="preserve"> תהליך</w:t>
      </w:r>
      <w:r w:rsidRPr="002F3318">
        <w:rPr>
          <w:rFonts w:eastAsia="Calibri"/>
          <w:vertAlign w:val="superscript"/>
          <w:rtl/>
        </w:rPr>
        <w:footnoteReference w:id="30"/>
      </w:r>
      <w:r w:rsidRPr="002F3318">
        <w:rPr>
          <w:rFonts w:eastAsia="Calibri" w:hint="cs"/>
          <w:rtl/>
        </w:rPr>
        <w:t>.</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bookmarkStart w:id="35" w:name="_Hlk173412402"/>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bookmarkStart w:id="36" w:name="_Hlk173411550"/>
      <w:r w:rsidRPr="002F3318">
        <w:rPr>
          <w:rFonts w:eastAsia="Calibri"/>
          <w:rtl/>
        </w:rPr>
        <w:t xml:space="preserve">מעטים </w:t>
      </w:r>
      <w:bookmarkEnd w:id="35"/>
      <w:r w:rsidRPr="002F3318">
        <w:rPr>
          <w:rFonts w:eastAsia="Calibri"/>
          <w:rtl/>
        </w:rPr>
        <w:t xml:space="preserve">מהטפסים </w:t>
      </w:r>
      <w:r w:rsidRPr="002F3318">
        <w:rPr>
          <w:rFonts w:eastAsia="Calibri" w:hint="cs"/>
          <w:rtl/>
        </w:rPr>
        <w:t>ש</w:t>
      </w:r>
      <w:r w:rsidRPr="002F3318">
        <w:rPr>
          <w:rFonts w:eastAsia="Calibri"/>
          <w:rtl/>
        </w:rPr>
        <w:t xml:space="preserve">שימשו את </w:t>
      </w:r>
      <w:proofErr w:type="spellStart"/>
      <w:r w:rsidRPr="002F3318">
        <w:rPr>
          <w:rFonts w:eastAsia="Calibri"/>
          <w:rtl/>
        </w:rPr>
        <w:t>רמ"י</w:t>
      </w:r>
      <w:proofErr w:type="spellEnd"/>
      <w:r w:rsidRPr="002F3318">
        <w:rPr>
          <w:rFonts w:eastAsia="Calibri"/>
          <w:rtl/>
        </w:rPr>
        <w:t xml:space="preserve"> היו מקוונים באופן מלא:</w:t>
      </w:r>
      <w:bookmarkEnd w:id="36"/>
      <w:r w:rsidRPr="002F3318">
        <w:rPr>
          <w:rFonts w:eastAsia="Calibri"/>
          <w:rtl/>
        </w:rPr>
        <w:t xml:space="preserve"> רק שישה (כ-4%) </w:t>
      </w:r>
      <w:r w:rsidRPr="002F3318">
        <w:rPr>
          <w:rFonts w:eastAsia="Calibri"/>
          <w:rtl/>
        </w:rPr>
        <w:br/>
        <w:t>מ</w:t>
      </w:r>
      <w:r w:rsidRPr="002F3318">
        <w:rPr>
          <w:rFonts w:eastAsia="Calibri" w:hint="cs"/>
          <w:rtl/>
        </w:rPr>
        <w:t>-164 ה</w:t>
      </w:r>
      <w:r w:rsidRPr="002F3318">
        <w:rPr>
          <w:rFonts w:eastAsia="Calibri"/>
          <w:rtl/>
        </w:rPr>
        <w:t xml:space="preserve">טפסים היו מקוונים </w:t>
      </w:r>
      <w:r w:rsidRPr="002F3318">
        <w:rPr>
          <w:rFonts w:eastAsia="Calibri" w:hint="cs"/>
          <w:rtl/>
        </w:rPr>
        <w:t>וכללו</w:t>
      </w:r>
      <w:r w:rsidRPr="002F3318">
        <w:rPr>
          <w:rFonts w:eastAsia="Calibri"/>
          <w:rtl/>
        </w:rPr>
        <w:t xml:space="preserve"> תהליך, ורק בשניים מהם </w:t>
      </w:r>
      <w:r w:rsidRPr="002F3318">
        <w:rPr>
          <w:rFonts w:eastAsia="Calibri" w:hint="cs"/>
          <w:rtl/>
        </w:rPr>
        <w:t>ה</w:t>
      </w:r>
      <w:r w:rsidRPr="002F3318">
        <w:rPr>
          <w:rFonts w:eastAsia="Calibri"/>
          <w:rtl/>
        </w:rPr>
        <w:t xml:space="preserve">תקבל אישור מקוון חתום אלקטרונית, ושישה טפסים אחרים (כ-4%), המיועדים לציבור החוכרים, היו מקוונים וניתנים למילוי ולשליחה באמצעות האתר. </w:t>
      </w:r>
      <w:r w:rsidRPr="002F3318">
        <w:rPr>
          <w:rFonts w:eastAsia="Calibri" w:hint="cs"/>
          <w:rtl/>
        </w:rPr>
        <w:t xml:space="preserve">היתר - </w:t>
      </w:r>
      <w:r w:rsidRPr="002F3318">
        <w:rPr>
          <w:rFonts w:eastAsia="Calibri"/>
          <w:rtl/>
        </w:rPr>
        <w:t>152 (כ-</w:t>
      </w:r>
      <w:r w:rsidRPr="002F3318">
        <w:rPr>
          <w:rFonts w:eastAsia="Calibri" w:hint="cs"/>
          <w:rtl/>
        </w:rPr>
        <w:t>92</w:t>
      </w:r>
      <w:r w:rsidRPr="002F3318">
        <w:rPr>
          <w:rFonts w:eastAsia="Calibri"/>
          <w:rtl/>
        </w:rPr>
        <w:t>%)</w:t>
      </w:r>
      <w:r w:rsidRPr="002F3318">
        <w:rPr>
          <w:rFonts w:eastAsia="Calibri" w:hint="cs"/>
          <w:rtl/>
        </w:rPr>
        <w:t xml:space="preserve"> מהטפסים </w:t>
      </w:r>
      <w:r w:rsidRPr="002F3318">
        <w:rPr>
          <w:rFonts w:eastAsia="Calibri"/>
          <w:rtl/>
        </w:rPr>
        <w:t>פ</w:t>
      </w:r>
      <w:r w:rsidRPr="002F3318">
        <w:rPr>
          <w:rFonts w:eastAsia="Calibri" w:hint="cs"/>
          <w:rtl/>
        </w:rPr>
        <w:t>ו</w:t>
      </w:r>
      <w:r w:rsidRPr="002F3318">
        <w:rPr>
          <w:rFonts w:eastAsia="Calibri"/>
          <w:rtl/>
        </w:rPr>
        <w:t>רסמ</w:t>
      </w:r>
      <w:r w:rsidRPr="002F3318">
        <w:rPr>
          <w:rFonts w:eastAsia="Calibri" w:hint="cs"/>
          <w:rtl/>
        </w:rPr>
        <w:t>ו</w:t>
      </w:r>
      <w:r w:rsidRPr="002F3318">
        <w:rPr>
          <w:rFonts w:eastAsia="Calibri"/>
          <w:rtl/>
        </w:rPr>
        <w:t xml:space="preserve"> באתר ו</w:t>
      </w:r>
      <w:r w:rsidRPr="002F3318">
        <w:rPr>
          <w:rFonts w:eastAsia="Calibri" w:hint="cs"/>
          <w:rtl/>
        </w:rPr>
        <w:t xml:space="preserve">הם </w:t>
      </w:r>
      <w:r w:rsidRPr="002F3318">
        <w:rPr>
          <w:rFonts w:eastAsia="Calibri"/>
          <w:rtl/>
        </w:rPr>
        <w:t xml:space="preserve">ניתנים למילוי ממוחשב ולהדפסה, כלומר ניתן להקליד בהם את הפרטים ואחר כך נדרש להדפיס ולשלוח </w:t>
      </w:r>
      <w:r w:rsidRPr="002F3318">
        <w:rPr>
          <w:rFonts w:eastAsia="Calibri" w:hint="cs"/>
          <w:rtl/>
        </w:rPr>
        <w:t xml:space="preserve">אותם </w:t>
      </w:r>
      <w:r w:rsidRPr="002F3318">
        <w:rPr>
          <w:rFonts w:eastAsia="Calibri"/>
          <w:rtl/>
        </w:rPr>
        <w:t>באמצעות האתר, הפקס</w:t>
      </w:r>
      <w:r w:rsidRPr="002F3318">
        <w:rPr>
          <w:rFonts w:eastAsia="Calibri" w:hint="cs"/>
          <w:rtl/>
        </w:rPr>
        <w:t xml:space="preserve"> או</w:t>
      </w:r>
      <w:r w:rsidRPr="002F3318">
        <w:rPr>
          <w:rFonts w:eastAsia="Calibri"/>
          <w:rtl/>
        </w:rPr>
        <w:t xml:space="preserve"> </w:t>
      </w:r>
      <w:r w:rsidRPr="002F3318">
        <w:rPr>
          <w:rFonts w:eastAsia="Calibri" w:hint="cs"/>
          <w:rtl/>
        </w:rPr>
        <w:t>ה</w:t>
      </w:r>
      <w:r w:rsidRPr="002F3318">
        <w:rPr>
          <w:rFonts w:eastAsia="Calibri"/>
          <w:rtl/>
        </w:rPr>
        <w:t>דואר או להגישם במשרדים.</w:t>
      </w:r>
      <w:r w:rsidRPr="002F3318">
        <w:rPr>
          <w:rFonts w:eastAsia="Calibri" w:hint="cs"/>
          <w:rtl/>
        </w:rPr>
        <w:t xml:space="preserve"> </w:t>
      </w:r>
    </w:p>
    <w:p w:rsidR="002F3318" w:rsidRPr="002F3318" w:rsidRDefault="002F3318" w:rsidP="002F3318">
      <w:pPr>
        <w:spacing w:line="269" w:lineRule="auto"/>
        <w:rPr>
          <w:rFonts w:eastAsia="Calibri"/>
          <w:rtl/>
        </w:rPr>
      </w:pPr>
      <w:bookmarkStart w:id="37" w:name="_Hlk173412213"/>
      <w:r w:rsidRPr="002F3318">
        <w:rPr>
          <w:rFonts w:eastAsia="Times New Roman" w:hint="cs"/>
          <w:bCs/>
          <w:spacing w:val="40"/>
          <w:rtl/>
        </w:rPr>
        <w:lastRenderedPageBreak/>
        <w:t>ההמלצה:</w:t>
      </w:r>
      <w:r w:rsidRPr="002F3318">
        <w:rPr>
          <w:rFonts w:eastAsia="Calibri" w:hint="cs"/>
          <w:rtl/>
        </w:rPr>
        <w:t xml:space="preserve"> על </w:t>
      </w:r>
      <w:proofErr w:type="spellStart"/>
      <w:r w:rsidRPr="002F3318">
        <w:rPr>
          <w:rFonts w:eastAsia="Calibri"/>
          <w:rtl/>
        </w:rPr>
        <w:t>רמ"י</w:t>
      </w:r>
      <w:proofErr w:type="spellEnd"/>
      <w:r w:rsidRPr="002F3318">
        <w:rPr>
          <w:rFonts w:eastAsia="Calibri"/>
          <w:rtl/>
        </w:rPr>
        <w:t xml:space="preserve"> לפעול להרחבת ההיצע של הטפסים המקוונים </w:t>
      </w:r>
      <w:r w:rsidRPr="002F3318">
        <w:rPr>
          <w:rFonts w:eastAsia="Calibri" w:hint="cs"/>
          <w:rtl/>
        </w:rPr>
        <w:t>הכוללים</w:t>
      </w:r>
      <w:r w:rsidRPr="002F3318">
        <w:rPr>
          <w:rFonts w:eastAsia="Calibri"/>
          <w:rtl/>
        </w:rPr>
        <w:t xml:space="preserve"> תהליך</w:t>
      </w:r>
      <w:bookmarkEnd w:id="37"/>
      <w:r w:rsidRPr="002F3318">
        <w:rPr>
          <w:rFonts w:eastAsia="Calibri"/>
          <w:rtl/>
        </w:rPr>
        <w:t xml:space="preserve">, ללא צורך בהדפסה, </w:t>
      </w:r>
      <w:r w:rsidRPr="002F3318">
        <w:rPr>
          <w:rFonts w:eastAsia="Calibri" w:hint="cs"/>
          <w:rtl/>
        </w:rPr>
        <w:t>לשם</w:t>
      </w:r>
      <w:r w:rsidRPr="002F3318">
        <w:rPr>
          <w:rFonts w:eastAsia="Calibri"/>
          <w:rtl/>
        </w:rPr>
        <w:t xml:space="preserve"> הנגשה ושיפור של השירות לציבור</w:t>
      </w:r>
      <w:r w:rsidRPr="002F3318">
        <w:rPr>
          <w:rFonts w:eastAsia="Calibri" w:hint="cs"/>
          <w:rtl/>
        </w:rPr>
        <w:t>, וב</w:t>
      </w:r>
      <w:r w:rsidRPr="002F3318">
        <w:rPr>
          <w:rFonts w:eastAsia="Calibri"/>
          <w:rtl/>
        </w:rPr>
        <w:t xml:space="preserve">תחילה </w:t>
      </w:r>
      <w:r w:rsidRPr="002F3318">
        <w:rPr>
          <w:rFonts w:eastAsia="Calibri" w:hint="cs"/>
          <w:rtl/>
        </w:rPr>
        <w:t xml:space="preserve">עליה להתמקד </w:t>
      </w:r>
      <w:proofErr w:type="spellStart"/>
      <w:r w:rsidRPr="002F3318">
        <w:rPr>
          <w:rFonts w:eastAsia="Calibri"/>
          <w:rtl/>
        </w:rPr>
        <w:t>בהנגשת</w:t>
      </w:r>
      <w:proofErr w:type="spellEnd"/>
      <w:r w:rsidRPr="002F3318">
        <w:rPr>
          <w:rFonts w:eastAsia="Calibri"/>
          <w:rtl/>
        </w:rPr>
        <w:t xml:space="preserve"> טפסים המשמשים ציבורים גדולים. </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bookmarkStart w:id="38" w:name="_Hlk176783335"/>
      <w:r w:rsidRPr="002F3318">
        <w:rPr>
          <w:rFonts w:eastAsia="Times New Roman" w:hint="cs"/>
          <w:bCs/>
          <w:spacing w:val="40"/>
          <w:rtl/>
        </w:rPr>
        <w:t>ביקורת המעקב</w:t>
      </w:r>
    </w:p>
    <w:bookmarkEnd w:id="38"/>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בביקורת המעקב נמצא כי במועד סיום הביקורת מבין </w:t>
      </w:r>
      <w:r w:rsidRPr="002F3318">
        <w:rPr>
          <w:rFonts w:eastAsia="Calibri"/>
          <w:b/>
          <w:bCs/>
          <w:rtl/>
        </w:rPr>
        <w:t xml:space="preserve">70 פעולות שירות שניתן לבצע מול </w:t>
      </w:r>
      <w:proofErr w:type="spellStart"/>
      <w:r w:rsidRPr="002F3318">
        <w:rPr>
          <w:rFonts w:eastAsia="Calibri" w:hint="eastAsia"/>
          <w:b/>
          <w:bCs/>
          <w:rtl/>
        </w:rPr>
        <w:t>רמ</w:t>
      </w:r>
      <w:r w:rsidRPr="002F3318">
        <w:rPr>
          <w:rFonts w:eastAsia="Calibri"/>
          <w:b/>
          <w:bCs/>
          <w:rtl/>
        </w:rPr>
        <w:t>"י</w:t>
      </w:r>
      <w:proofErr w:type="spellEnd"/>
      <w:r w:rsidRPr="002F3318">
        <w:rPr>
          <w:rFonts w:eastAsia="Calibri"/>
          <w:b/>
          <w:bCs/>
          <w:rtl/>
        </w:rPr>
        <w:t xml:space="preserve"> </w:t>
      </w:r>
      <w:r w:rsidRPr="002F3318">
        <w:rPr>
          <w:rFonts w:eastAsia="Calibri" w:hint="cs"/>
          <w:b/>
          <w:bCs/>
          <w:rtl/>
        </w:rPr>
        <w:t xml:space="preserve">(פעולות </w:t>
      </w:r>
      <w:r w:rsidRPr="002F3318">
        <w:rPr>
          <w:rFonts w:eastAsia="Calibri"/>
          <w:b/>
          <w:bCs/>
          <w:rtl/>
        </w:rPr>
        <w:t>הכולל</w:t>
      </w:r>
      <w:r w:rsidRPr="002F3318">
        <w:rPr>
          <w:rFonts w:eastAsia="Calibri" w:hint="cs"/>
          <w:b/>
          <w:bCs/>
          <w:rtl/>
        </w:rPr>
        <w:t>ות</w:t>
      </w:r>
      <w:r w:rsidRPr="002F3318">
        <w:rPr>
          <w:rFonts w:eastAsia="Calibri"/>
          <w:b/>
          <w:bCs/>
          <w:rtl/>
        </w:rPr>
        <w:t xml:space="preserve"> 163 טפסים, מסמכים ושטרות</w:t>
      </w:r>
      <w:r w:rsidRPr="002F3318">
        <w:rPr>
          <w:rFonts w:eastAsia="Calibri" w:hint="cs"/>
          <w:b/>
          <w:bCs/>
          <w:rtl/>
        </w:rPr>
        <w:t xml:space="preserve">) </w:t>
      </w:r>
      <w:r w:rsidRPr="002F3318">
        <w:rPr>
          <w:rFonts w:eastAsia="Calibri"/>
          <w:b/>
          <w:bCs/>
          <w:rtl/>
        </w:rPr>
        <w:t xml:space="preserve">ניתן לבצע באופן מקוון </w:t>
      </w:r>
      <w:r w:rsidRPr="002F3318">
        <w:rPr>
          <w:rFonts w:eastAsia="Calibri" w:hint="cs"/>
          <w:b/>
          <w:bCs/>
          <w:rtl/>
        </w:rPr>
        <w:t xml:space="preserve">מלא </w:t>
      </w:r>
      <w:r w:rsidRPr="002F3318">
        <w:rPr>
          <w:rFonts w:eastAsia="Calibri"/>
          <w:b/>
          <w:bCs/>
          <w:rtl/>
        </w:rPr>
        <w:t>(באזור האישי</w:t>
      </w:r>
      <w:r w:rsidRPr="002F3318">
        <w:rPr>
          <w:rFonts w:eastAsia="Calibri" w:hint="cs"/>
          <w:b/>
          <w:bCs/>
          <w:rtl/>
        </w:rPr>
        <w:t>, ללא צורך בהדפסה</w:t>
      </w:r>
      <w:r w:rsidRPr="002F3318">
        <w:rPr>
          <w:rFonts w:eastAsia="Calibri"/>
          <w:b/>
          <w:bCs/>
          <w:rtl/>
        </w:rPr>
        <w:t>)</w:t>
      </w:r>
      <w:r w:rsidRPr="002F3318">
        <w:rPr>
          <w:rFonts w:eastAsia="Calibri" w:hint="cs"/>
          <w:b/>
          <w:bCs/>
          <w:rtl/>
        </w:rPr>
        <w:t xml:space="preserve"> רק 22 (כ-31%)</w:t>
      </w:r>
      <w:r w:rsidRPr="002F3318">
        <w:rPr>
          <w:rFonts w:eastAsia="Calibri"/>
          <w:b/>
          <w:bCs/>
          <w:vertAlign w:val="superscript"/>
          <w:rtl/>
        </w:rPr>
        <w:footnoteReference w:id="31"/>
      </w:r>
      <w:r w:rsidRPr="002F3318">
        <w:rPr>
          <w:rFonts w:eastAsia="Calibri" w:hint="cs"/>
          <w:b/>
          <w:b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proofErr w:type="spellStart"/>
      <w:r w:rsidRPr="002F3318">
        <w:rPr>
          <w:rFonts w:eastAsia="Calibri" w:hint="cs"/>
          <w:rtl/>
        </w:rPr>
        <w:t>רמ"י</w:t>
      </w:r>
      <w:proofErr w:type="spellEnd"/>
      <w:r w:rsidRPr="002F3318">
        <w:rPr>
          <w:rFonts w:eastAsia="Calibri" w:hint="cs"/>
          <w:rtl/>
        </w:rPr>
        <w:t xml:space="preserve"> מסרה לצוות הביקורת כי </w:t>
      </w:r>
      <w:r w:rsidRPr="002F3318">
        <w:rPr>
          <w:rFonts w:eastAsia="Calibri" w:hint="eastAsia"/>
          <w:rtl/>
        </w:rPr>
        <w:t>יש</w:t>
      </w:r>
      <w:r w:rsidRPr="002F3318">
        <w:rPr>
          <w:rFonts w:eastAsia="Calibri"/>
          <w:rtl/>
        </w:rPr>
        <w:t xml:space="preserve"> </w:t>
      </w:r>
      <w:r w:rsidRPr="002F3318">
        <w:rPr>
          <w:rFonts w:eastAsia="Calibri" w:hint="eastAsia"/>
          <w:rtl/>
        </w:rPr>
        <w:t>פעולות</w:t>
      </w:r>
      <w:r w:rsidRPr="002F3318">
        <w:rPr>
          <w:rFonts w:eastAsia="Calibri"/>
          <w:rtl/>
        </w:rPr>
        <w:t xml:space="preserve"> </w:t>
      </w:r>
      <w:r w:rsidRPr="002F3318">
        <w:rPr>
          <w:rFonts w:eastAsia="Calibri" w:hint="eastAsia"/>
          <w:rtl/>
        </w:rPr>
        <w:t>שא</w:t>
      </w:r>
      <w:r w:rsidRPr="002F3318">
        <w:rPr>
          <w:rFonts w:eastAsia="Calibri" w:hint="cs"/>
          <w:rtl/>
        </w:rPr>
        <w:t xml:space="preserve">ין באפשרותה </w:t>
      </w:r>
      <w:r w:rsidRPr="002F3318">
        <w:rPr>
          <w:rFonts w:eastAsia="Calibri" w:hint="eastAsia"/>
          <w:rtl/>
        </w:rPr>
        <w:t>לבצע</w:t>
      </w:r>
      <w:r w:rsidRPr="002F3318">
        <w:rPr>
          <w:rFonts w:eastAsia="Calibri"/>
          <w:rtl/>
        </w:rPr>
        <w:t xml:space="preserve"> באופן מקוון</w:t>
      </w:r>
      <w:r w:rsidRPr="002F3318">
        <w:rPr>
          <w:rFonts w:eastAsia="Calibri" w:hint="cs"/>
          <w:rtl/>
        </w:rPr>
        <w:t xml:space="preserve"> מאחר שלביצוען </w:t>
      </w:r>
      <w:r w:rsidRPr="002F3318">
        <w:rPr>
          <w:rFonts w:eastAsia="Calibri"/>
          <w:rtl/>
        </w:rPr>
        <w:t>נדרשים טפסים ש</w:t>
      </w:r>
      <w:r w:rsidRPr="002F3318">
        <w:rPr>
          <w:rFonts w:eastAsia="Calibri" w:hint="cs"/>
          <w:rtl/>
        </w:rPr>
        <w:t xml:space="preserve">ל גופים אחרים </w:t>
      </w:r>
      <w:r w:rsidRPr="002F3318">
        <w:rPr>
          <w:rFonts w:eastAsia="Calibri"/>
          <w:rtl/>
        </w:rPr>
        <w:t>כ</w:t>
      </w:r>
      <w:r w:rsidRPr="002F3318">
        <w:rPr>
          <w:rFonts w:eastAsia="Calibri" w:hint="cs"/>
          <w:rtl/>
        </w:rPr>
        <w:t xml:space="preserve">גון </w:t>
      </w:r>
      <w:r w:rsidRPr="002F3318">
        <w:rPr>
          <w:rFonts w:eastAsia="Calibri"/>
          <w:rtl/>
        </w:rPr>
        <w:t xml:space="preserve">אישור </w:t>
      </w:r>
      <w:r w:rsidRPr="002F3318">
        <w:rPr>
          <w:rFonts w:eastAsia="Calibri" w:hint="cs"/>
          <w:rtl/>
        </w:rPr>
        <w:t>על שירות</w:t>
      </w:r>
      <w:r w:rsidRPr="002F3318">
        <w:rPr>
          <w:rFonts w:eastAsia="Calibri"/>
          <w:rtl/>
        </w:rPr>
        <w:t xml:space="preserve"> מילואים, אישור משרד הכלכלה </w:t>
      </w:r>
      <w:r w:rsidRPr="002F3318">
        <w:rPr>
          <w:rFonts w:eastAsia="Calibri" w:hint="cs"/>
          <w:rtl/>
        </w:rPr>
        <w:t xml:space="preserve">והתעשייה </w:t>
      </w:r>
      <w:r w:rsidRPr="002F3318">
        <w:rPr>
          <w:rFonts w:eastAsia="Calibri"/>
          <w:rtl/>
        </w:rPr>
        <w:t xml:space="preserve">או משרד התיירות לסוגי הקצאות מסוימים, אישור נכות מאת </w:t>
      </w:r>
      <w:r w:rsidRPr="002F3318">
        <w:rPr>
          <w:rFonts w:eastAsia="Calibri" w:hint="cs"/>
          <w:rtl/>
        </w:rPr>
        <w:t>ה</w:t>
      </w:r>
      <w:r w:rsidRPr="002F3318">
        <w:rPr>
          <w:rFonts w:eastAsia="Calibri"/>
          <w:rtl/>
        </w:rPr>
        <w:t xml:space="preserve">ביטוח </w:t>
      </w:r>
      <w:r w:rsidRPr="002F3318">
        <w:rPr>
          <w:rFonts w:eastAsia="Calibri" w:hint="cs"/>
          <w:rtl/>
        </w:rPr>
        <w:t>ה</w:t>
      </w:r>
      <w:r w:rsidRPr="002F3318">
        <w:rPr>
          <w:rFonts w:eastAsia="Calibri"/>
          <w:rtl/>
        </w:rPr>
        <w:t>לאומי, אישורי עירייה ואישורי מיסים בסוגים מסוימים של העברת זכויות, נ</w:t>
      </w:r>
      <w:r w:rsidRPr="002F3318">
        <w:rPr>
          <w:rFonts w:eastAsia="Calibri" w:hint="cs"/>
          <w:rtl/>
        </w:rPr>
        <w:t>ו</w:t>
      </w:r>
      <w:r w:rsidRPr="002F3318">
        <w:rPr>
          <w:rFonts w:eastAsia="Calibri"/>
          <w:rtl/>
        </w:rPr>
        <w:t xml:space="preserve">סחי רישום של תאגידים, פסקי דין והחלטות שיפוטיות מאת בתי משפטי אזרחיים ורבניים. </w:t>
      </w:r>
    </w:p>
    <w:p w:rsidR="002F3318" w:rsidRPr="002F3318" w:rsidRDefault="002F3318" w:rsidP="002F3318">
      <w:pPr>
        <w:spacing w:line="269" w:lineRule="auto"/>
        <w:ind w:left="-567"/>
        <w:rPr>
          <w:rFonts w:eastAsia="Calibri"/>
          <w:szCs w:val="20"/>
          <w:rtl/>
        </w:rPr>
      </w:pPr>
      <w:bookmarkStart w:id="39" w:name="_Hlk181210099"/>
    </w:p>
    <w:bookmarkEnd w:id="39"/>
    <w:p w:rsidR="002F3318" w:rsidRPr="002F3318" w:rsidRDefault="002F3318" w:rsidP="002F3318">
      <w:pPr>
        <w:spacing w:line="269" w:lineRule="auto"/>
        <w:rPr>
          <w:rFonts w:eastAsia="Calibri"/>
          <w:b/>
          <w:bCs/>
          <w:rtl/>
        </w:rPr>
      </w:pPr>
      <w:r w:rsidRPr="002F3318">
        <w:rPr>
          <w:rFonts w:eastAsia="Calibri" w:hint="cs"/>
          <w:b/>
          <w:bCs/>
          <w:rtl/>
        </w:rPr>
        <w:t xml:space="preserve">בביקורת הקודמת עלה כי </w:t>
      </w:r>
      <w:r w:rsidRPr="002F3318">
        <w:rPr>
          <w:rFonts w:eastAsia="Calibri"/>
          <w:b/>
          <w:bCs/>
          <w:rtl/>
        </w:rPr>
        <w:t xml:space="preserve">מעטים מהטפסים המקוונים ששימשו את </w:t>
      </w:r>
      <w:proofErr w:type="spellStart"/>
      <w:r w:rsidRPr="002F3318">
        <w:rPr>
          <w:rFonts w:eastAsia="Calibri"/>
          <w:b/>
          <w:bCs/>
          <w:rtl/>
        </w:rPr>
        <w:t>רמ"י</w:t>
      </w:r>
      <w:proofErr w:type="spellEnd"/>
      <w:r w:rsidRPr="002F3318">
        <w:rPr>
          <w:rFonts w:eastAsia="Calibri"/>
          <w:b/>
          <w:bCs/>
          <w:rtl/>
        </w:rPr>
        <w:t xml:space="preserve"> היו מקוונים באופן מלא</w:t>
      </w:r>
      <w:r w:rsidRPr="002F3318">
        <w:rPr>
          <w:rFonts w:eastAsia="Calibri" w:hint="cs"/>
          <w:b/>
          <w:bCs/>
          <w:rtl/>
        </w:rPr>
        <w:t>. בביקורת המעקב נמצא כי הליקוי תוקן במידה מועטה:</w:t>
      </w:r>
      <w:r w:rsidRPr="002F3318">
        <w:rPr>
          <w:rFonts w:eastAsia="Calibri"/>
          <w:b/>
          <w:bCs/>
          <w:rtl/>
        </w:rPr>
        <w:t xml:space="preserve"> </w:t>
      </w:r>
      <w:r w:rsidRPr="002F3318">
        <w:rPr>
          <w:rFonts w:eastAsia="Calibri" w:hint="cs"/>
          <w:b/>
          <w:bCs/>
          <w:rtl/>
        </w:rPr>
        <w:t>מבין</w:t>
      </w:r>
      <w:r w:rsidRPr="002F3318">
        <w:rPr>
          <w:rFonts w:eastAsia="Calibri"/>
          <w:b/>
          <w:bCs/>
          <w:rtl/>
        </w:rPr>
        <w:t xml:space="preserve"> 70 פעולות שירות שניתן לבצע מול </w:t>
      </w:r>
      <w:proofErr w:type="spellStart"/>
      <w:r w:rsidRPr="002F3318">
        <w:rPr>
          <w:rFonts w:eastAsia="Calibri" w:hint="eastAsia"/>
          <w:b/>
          <w:bCs/>
          <w:rtl/>
        </w:rPr>
        <w:t>רמ</w:t>
      </w:r>
      <w:r w:rsidRPr="002F3318">
        <w:rPr>
          <w:rFonts w:eastAsia="Calibri"/>
          <w:b/>
          <w:bCs/>
          <w:rtl/>
        </w:rPr>
        <w:t>"י</w:t>
      </w:r>
      <w:proofErr w:type="spellEnd"/>
      <w:r w:rsidRPr="002F3318">
        <w:rPr>
          <w:rFonts w:eastAsia="Calibri"/>
          <w:b/>
          <w:bCs/>
          <w:rtl/>
        </w:rPr>
        <w:t xml:space="preserve"> </w:t>
      </w:r>
      <w:r w:rsidRPr="002F3318">
        <w:rPr>
          <w:rFonts w:eastAsia="Calibri" w:hint="cs"/>
          <w:b/>
          <w:bCs/>
          <w:rtl/>
        </w:rPr>
        <w:t xml:space="preserve">(פעולות </w:t>
      </w:r>
      <w:r w:rsidRPr="002F3318">
        <w:rPr>
          <w:rFonts w:eastAsia="Calibri"/>
          <w:b/>
          <w:bCs/>
          <w:rtl/>
        </w:rPr>
        <w:t>הכולל</w:t>
      </w:r>
      <w:r w:rsidRPr="002F3318">
        <w:rPr>
          <w:rFonts w:eastAsia="Calibri" w:hint="cs"/>
          <w:b/>
          <w:bCs/>
          <w:rtl/>
        </w:rPr>
        <w:t>ות</w:t>
      </w:r>
      <w:r w:rsidRPr="002F3318">
        <w:rPr>
          <w:rFonts w:eastAsia="Calibri"/>
          <w:b/>
          <w:bCs/>
          <w:rtl/>
        </w:rPr>
        <w:t xml:space="preserve"> 163 טפסים, מסמכים ושטרות</w:t>
      </w:r>
      <w:r w:rsidRPr="002F3318">
        <w:rPr>
          <w:rFonts w:eastAsia="Calibri" w:hint="cs"/>
          <w:b/>
          <w:bCs/>
          <w:rtl/>
        </w:rPr>
        <w:t xml:space="preserve">) </w:t>
      </w:r>
      <w:r w:rsidRPr="002F3318">
        <w:rPr>
          <w:rFonts w:eastAsia="Calibri"/>
          <w:b/>
          <w:bCs/>
          <w:rtl/>
        </w:rPr>
        <w:t xml:space="preserve">ניתן לבצע באופן מקוון </w:t>
      </w:r>
      <w:r w:rsidRPr="002F3318">
        <w:rPr>
          <w:rFonts w:eastAsia="Calibri" w:hint="cs"/>
          <w:b/>
          <w:bCs/>
          <w:rtl/>
        </w:rPr>
        <w:t xml:space="preserve">מלא </w:t>
      </w:r>
      <w:r w:rsidRPr="002F3318">
        <w:rPr>
          <w:rFonts w:eastAsia="Calibri"/>
          <w:b/>
          <w:bCs/>
          <w:rtl/>
        </w:rPr>
        <w:t>(באזור האישי</w:t>
      </w:r>
      <w:r w:rsidRPr="002F3318">
        <w:rPr>
          <w:rFonts w:eastAsia="Calibri" w:hint="cs"/>
          <w:b/>
          <w:bCs/>
          <w:rtl/>
        </w:rPr>
        <w:t>, ללא צורך בהדפסה</w:t>
      </w:r>
      <w:r w:rsidRPr="002F3318">
        <w:rPr>
          <w:rFonts w:eastAsia="Calibri"/>
          <w:b/>
          <w:bCs/>
          <w:rtl/>
        </w:rPr>
        <w:t>)</w:t>
      </w:r>
      <w:r w:rsidRPr="002F3318">
        <w:rPr>
          <w:rFonts w:eastAsia="Calibri" w:hint="cs"/>
          <w:b/>
          <w:bCs/>
          <w:rtl/>
        </w:rPr>
        <w:t xml:space="preserve"> רק 22 (כ-31%). </w:t>
      </w:r>
    </w:p>
    <w:p w:rsidR="002F3318" w:rsidRPr="002F3318" w:rsidRDefault="002F3318" w:rsidP="002F3318">
      <w:pPr>
        <w:spacing w:line="269" w:lineRule="auto"/>
        <w:rPr>
          <w:rFonts w:eastAsia="Calibri"/>
          <w:b/>
          <w:bCs/>
          <w:rtl/>
        </w:rPr>
      </w:pPr>
    </w:p>
    <w:p w:rsidR="002F3318" w:rsidRPr="002F3318" w:rsidRDefault="002F3318" w:rsidP="002F3318">
      <w:pPr>
        <w:spacing w:line="269" w:lineRule="auto"/>
        <w:ind w:left="-1"/>
        <w:contextualSpacing/>
        <w:jc w:val="center"/>
        <w:rPr>
          <w:rFonts w:eastAsia="Calibri"/>
          <w:b/>
          <w:bCs/>
          <w:noProof/>
          <w:sz w:val="24"/>
          <w:rtl/>
        </w:rPr>
      </w:pPr>
      <w:r w:rsidRPr="002F3318">
        <w:rPr>
          <w:rFonts w:eastAsia="Calibri" w:hint="cs"/>
          <w:b/>
          <w:bCs/>
          <w:noProof/>
          <w:sz w:val="24"/>
          <w:rtl/>
        </w:rPr>
        <w:t>מידת תיקון הליקוי</w:t>
      </w:r>
    </w:p>
    <w:p w:rsidR="002F3318" w:rsidRPr="002F3318" w:rsidRDefault="002F3318" w:rsidP="002F3318">
      <w:pPr>
        <w:spacing w:line="269" w:lineRule="auto"/>
        <w:jc w:val="center"/>
        <w:rPr>
          <w:rFonts w:eastAsia="Calibri"/>
          <w:rtl/>
        </w:rPr>
      </w:pPr>
      <w:r w:rsidRPr="002F3318">
        <w:rPr>
          <w:rFonts w:eastAsia="Calibri"/>
          <w:noProof/>
        </w:rPr>
        <w:drawing>
          <wp:inline distT="0" distB="0" distL="0" distR="0" wp14:anchorId="3C620000" wp14:editId="16A6CDEE">
            <wp:extent cx="3426460" cy="932815"/>
            <wp:effectExtent l="0" t="0" r="2540" b="63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6460" cy="932815"/>
                    </a:xfrm>
                    <a:prstGeom prst="rect">
                      <a:avLst/>
                    </a:prstGeom>
                    <a:noFill/>
                  </pic:spPr>
                </pic:pic>
              </a:graphicData>
            </a:graphic>
          </wp:inline>
        </w:drawing>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בתשובתה </w:t>
      </w:r>
      <w:r w:rsidRPr="002F3318">
        <w:rPr>
          <w:rFonts w:eastAsia="Calibri" w:hint="cs"/>
          <w:rtl/>
        </w:rPr>
        <w:t xml:space="preserve">ציינה </w:t>
      </w:r>
      <w:proofErr w:type="spellStart"/>
      <w:r w:rsidRPr="002F3318">
        <w:rPr>
          <w:rFonts w:eastAsia="Calibri"/>
          <w:rtl/>
        </w:rPr>
        <w:t>רמ"י</w:t>
      </w:r>
      <w:proofErr w:type="spellEnd"/>
      <w:r w:rsidRPr="002F3318">
        <w:rPr>
          <w:rFonts w:eastAsia="Calibri" w:hint="cs"/>
          <w:rtl/>
        </w:rPr>
        <w:t xml:space="preserve"> כי</w:t>
      </w:r>
      <w:r w:rsidRPr="002F3318">
        <w:rPr>
          <w:rFonts w:eastAsia="Calibri"/>
          <w:rtl/>
        </w:rPr>
        <w:t xml:space="preserve"> </w:t>
      </w:r>
      <w:r w:rsidRPr="002F3318">
        <w:rPr>
          <w:rFonts w:eastAsia="Calibri" w:hint="cs"/>
          <w:rtl/>
        </w:rPr>
        <w:t xml:space="preserve">לשם ביצוע </w:t>
      </w:r>
      <w:r w:rsidRPr="002F3318">
        <w:rPr>
          <w:rFonts w:eastAsia="Calibri"/>
          <w:rtl/>
        </w:rPr>
        <w:t>מרביתן של פעולות השירות ניתן ל</w:t>
      </w:r>
      <w:r w:rsidRPr="002F3318">
        <w:rPr>
          <w:rFonts w:eastAsia="Calibri" w:hint="cs"/>
          <w:rtl/>
        </w:rPr>
        <w:t xml:space="preserve">פנות </w:t>
      </w:r>
      <w:proofErr w:type="spellStart"/>
      <w:r w:rsidRPr="002F3318">
        <w:rPr>
          <w:rFonts w:eastAsia="Calibri" w:hint="cs"/>
          <w:rtl/>
        </w:rPr>
        <w:t>לרמ"י</w:t>
      </w:r>
      <w:proofErr w:type="spellEnd"/>
      <w:r w:rsidRPr="002F3318">
        <w:rPr>
          <w:rFonts w:eastAsia="Calibri" w:hint="cs"/>
          <w:rtl/>
        </w:rPr>
        <w:t xml:space="preserve"> ולהגיש מסמכים </w:t>
      </w:r>
      <w:r w:rsidRPr="002F3318">
        <w:rPr>
          <w:rFonts w:eastAsia="Calibri"/>
          <w:rtl/>
        </w:rPr>
        <w:t>באופן מקוון באזור האישי ללא צור</w:t>
      </w:r>
      <w:r w:rsidRPr="002F3318">
        <w:rPr>
          <w:rFonts w:eastAsia="Calibri" w:hint="cs"/>
          <w:rtl/>
        </w:rPr>
        <w:t>ך</w:t>
      </w:r>
      <w:r w:rsidRPr="002F3318">
        <w:rPr>
          <w:rFonts w:eastAsia="Calibri"/>
          <w:rtl/>
        </w:rPr>
        <w:t xml:space="preserve"> להגיע למרחבי </w:t>
      </w:r>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 xml:space="preserve">או לשלוח דואר. יש טפסים רבים שאינם טפסים של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w:t>
      </w:r>
      <w:r w:rsidRPr="002F3318">
        <w:rPr>
          <w:rFonts w:eastAsia="Calibri"/>
          <w:rtl/>
        </w:rPr>
        <w:t>כגון ייפוי כוח נוטריוני</w:t>
      </w:r>
      <w:r w:rsidRPr="002F3318">
        <w:rPr>
          <w:rFonts w:eastAsia="Calibri" w:hint="cs"/>
          <w:rtl/>
        </w:rPr>
        <w:t>,</w:t>
      </w:r>
      <w:r w:rsidRPr="002F3318">
        <w:rPr>
          <w:rFonts w:eastAsia="Calibri"/>
          <w:rtl/>
        </w:rPr>
        <w:t xml:space="preserve"> תצהירים של גורמי מקצוע</w:t>
      </w:r>
      <w:r w:rsidRPr="002F3318">
        <w:rPr>
          <w:rFonts w:eastAsia="Calibri" w:hint="cs"/>
          <w:rtl/>
        </w:rPr>
        <w:t>,</w:t>
      </w:r>
      <w:r w:rsidRPr="002F3318">
        <w:rPr>
          <w:rFonts w:eastAsia="Calibri"/>
          <w:rtl/>
        </w:rPr>
        <w:t xml:space="preserve"> מסמכים בנקאיים</w:t>
      </w:r>
      <w:r w:rsidRPr="002F3318">
        <w:rPr>
          <w:rFonts w:eastAsia="Calibri" w:hint="cs"/>
          <w:rtl/>
        </w:rPr>
        <w:t>,</w:t>
      </w:r>
      <w:r w:rsidRPr="002F3318">
        <w:rPr>
          <w:rFonts w:eastAsia="Calibri"/>
          <w:rtl/>
        </w:rPr>
        <w:t xml:space="preserve"> תעודות רשמיות של גופים</w:t>
      </w:r>
      <w:r w:rsidRPr="002F3318">
        <w:rPr>
          <w:rFonts w:eastAsia="Calibri" w:hint="cs"/>
          <w:rtl/>
        </w:rPr>
        <w:t xml:space="preserve"> שונים)</w:t>
      </w:r>
      <w:r w:rsidRPr="002F3318">
        <w:rPr>
          <w:rFonts w:eastAsia="Calibri"/>
          <w:rtl/>
        </w:rPr>
        <w:t xml:space="preserve">, </w:t>
      </w:r>
      <w:r w:rsidRPr="002F3318">
        <w:rPr>
          <w:rFonts w:eastAsia="Calibri" w:hint="cs"/>
          <w:rtl/>
        </w:rPr>
        <w:t>ש</w:t>
      </w:r>
      <w:r w:rsidRPr="002F3318">
        <w:rPr>
          <w:rFonts w:eastAsia="Calibri"/>
          <w:rtl/>
        </w:rPr>
        <w:t>לא ניתן שיהיו מקוונים ללא תיקוני רגולציה</w:t>
      </w:r>
      <w:r w:rsidRPr="002F3318">
        <w:rPr>
          <w:rFonts w:eastAsia="Calibri" w:hint="cs"/>
          <w:rtl/>
        </w:rPr>
        <w:t>,</w:t>
      </w:r>
      <w:r w:rsidRPr="002F3318">
        <w:rPr>
          <w:rFonts w:eastAsia="Calibri"/>
          <w:rtl/>
        </w:rPr>
        <w:t xml:space="preserve"> שא</w:t>
      </w:r>
      <w:r w:rsidRPr="002F3318">
        <w:rPr>
          <w:rFonts w:eastAsia="Calibri" w:hint="cs"/>
          <w:rtl/>
        </w:rPr>
        <w:t>ינם</w:t>
      </w:r>
      <w:r w:rsidRPr="002F3318">
        <w:rPr>
          <w:rFonts w:eastAsia="Calibri"/>
          <w:rtl/>
        </w:rPr>
        <w:t xml:space="preserve"> בשליטת </w:t>
      </w:r>
      <w:proofErr w:type="spellStart"/>
      <w:r w:rsidRPr="002F3318">
        <w:rPr>
          <w:rFonts w:eastAsia="Calibri"/>
          <w:rtl/>
        </w:rPr>
        <w:t>רמ"י</w:t>
      </w:r>
      <w:proofErr w:type="spellEnd"/>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בתשובתו של מערך </w:t>
      </w:r>
      <w:proofErr w:type="spellStart"/>
      <w:r w:rsidRPr="002F3318">
        <w:rPr>
          <w:rFonts w:eastAsia="Calibri"/>
          <w:rtl/>
        </w:rPr>
        <w:t>הדיגיטל</w:t>
      </w:r>
      <w:proofErr w:type="spellEnd"/>
      <w:r w:rsidRPr="002F3318">
        <w:rPr>
          <w:rFonts w:eastAsia="Calibri"/>
          <w:rtl/>
        </w:rPr>
        <w:t xml:space="preserve"> הלאומי </w:t>
      </w:r>
      <w:r w:rsidRPr="002F3318">
        <w:rPr>
          <w:rFonts w:eastAsia="Calibri" w:hint="cs"/>
          <w:rtl/>
        </w:rPr>
        <w:t xml:space="preserve">למשרד מבקר המדינה </w:t>
      </w:r>
      <w:r w:rsidRPr="002F3318">
        <w:rPr>
          <w:rFonts w:eastAsia="Calibri"/>
          <w:rtl/>
        </w:rPr>
        <w:t>מינואר 2025 הוא מסר כי שביעות הרצון מ</w:t>
      </w:r>
      <w:r w:rsidRPr="002F3318">
        <w:rPr>
          <w:rFonts w:eastAsia="Calibri" w:hint="cs"/>
          <w:rtl/>
        </w:rPr>
        <w:t xml:space="preserve">אתר </w:t>
      </w:r>
      <w:r w:rsidRPr="002F3318">
        <w:rPr>
          <w:rFonts w:eastAsia="Calibri"/>
          <w:rtl/>
        </w:rPr>
        <w:t xml:space="preserve">המרשתת </w:t>
      </w:r>
      <w:r w:rsidRPr="002F3318">
        <w:rPr>
          <w:rFonts w:eastAsia="Calibri" w:hint="cs"/>
          <w:rtl/>
        </w:rPr>
        <w:t xml:space="preserve">של </w:t>
      </w:r>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נמוכה בשל חוסר היכולת לסיים טיפול ב</w:t>
      </w:r>
      <w:r w:rsidRPr="002F3318">
        <w:rPr>
          <w:rFonts w:eastAsia="Calibri" w:hint="cs"/>
          <w:rtl/>
        </w:rPr>
        <w:t xml:space="preserve">אמצעות </w:t>
      </w:r>
      <w:r w:rsidRPr="002F3318">
        <w:rPr>
          <w:rFonts w:eastAsia="Calibri"/>
          <w:rtl/>
        </w:rPr>
        <w:t xml:space="preserve">ערוץ זה, ולכן הוא ממליץ </w:t>
      </w:r>
      <w:proofErr w:type="spellStart"/>
      <w:r w:rsidRPr="002F3318">
        <w:rPr>
          <w:rFonts w:eastAsia="Calibri"/>
          <w:rtl/>
        </w:rPr>
        <w:t>לרמ"י</w:t>
      </w:r>
      <w:proofErr w:type="spellEnd"/>
      <w:r w:rsidRPr="002F3318">
        <w:rPr>
          <w:rFonts w:eastAsia="Calibri"/>
          <w:rtl/>
        </w:rPr>
        <w:t xml:space="preserve"> ל</w:t>
      </w:r>
      <w:r w:rsidRPr="002F3318">
        <w:rPr>
          <w:rFonts w:eastAsia="Calibri" w:hint="cs"/>
          <w:rtl/>
        </w:rPr>
        <w:t xml:space="preserve">קדם שירותים שניתן לצרוך </w:t>
      </w:r>
      <w:proofErr w:type="spellStart"/>
      <w:r w:rsidRPr="002F3318">
        <w:rPr>
          <w:rFonts w:eastAsia="Calibri" w:hint="cs"/>
          <w:rtl/>
        </w:rPr>
        <w:t>בדיגיטל</w:t>
      </w:r>
      <w:proofErr w:type="spellEnd"/>
      <w:r w:rsidRPr="002F3318">
        <w:rPr>
          <w:rFonts w:eastAsia="Calibri" w:hint="cs"/>
          <w:rtl/>
        </w:rPr>
        <w:t xml:space="preserve"> באופן מלא. </w:t>
      </w:r>
    </w:p>
    <w:p w:rsidR="002F3318" w:rsidRPr="002F3318" w:rsidRDefault="002F3318" w:rsidP="002F3318">
      <w:pPr>
        <w:spacing w:line="269" w:lineRule="auto"/>
        <w:ind w:left="-567"/>
        <w:rPr>
          <w:rFonts w:eastAsia="Calibri"/>
          <w:szCs w:val="20"/>
        </w:rPr>
      </w:pPr>
    </w:p>
    <w:p w:rsidR="002F3318" w:rsidRPr="002F3318" w:rsidRDefault="002F3318" w:rsidP="002F3318">
      <w:pPr>
        <w:spacing w:line="269" w:lineRule="auto"/>
        <w:rPr>
          <w:rFonts w:eastAsia="Calibri"/>
          <w:b/>
          <w:bCs/>
          <w:rtl/>
        </w:rPr>
      </w:pPr>
      <w:r w:rsidRPr="002F3318">
        <w:rPr>
          <w:rFonts w:eastAsia="Calibri" w:hint="cs"/>
          <w:b/>
          <w:bCs/>
          <w:rtl/>
        </w:rPr>
        <w:t xml:space="preserve">מומלץ כי </w:t>
      </w:r>
      <w:proofErr w:type="spellStart"/>
      <w:r w:rsidRPr="002F3318">
        <w:rPr>
          <w:rFonts w:eastAsia="Calibri" w:hint="cs"/>
          <w:b/>
          <w:bCs/>
          <w:rtl/>
        </w:rPr>
        <w:t>רמ"י</w:t>
      </w:r>
      <w:proofErr w:type="spellEnd"/>
      <w:r w:rsidRPr="002F3318">
        <w:rPr>
          <w:rFonts w:eastAsia="Calibri"/>
          <w:b/>
          <w:bCs/>
          <w:rtl/>
        </w:rPr>
        <w:t xml:space="preserve"> </w:t>
      </w:r>
      <w:r w:rsidRPr="002F3318">
        <w:rPr>
          <w:rFonts w:eastAsia="Calibri" w:hint="cs"/>
          <w:b/>
          <w:bCs/>
          <w:rtl/>
        </w:rPr>
        <w:t xml:space="preserve">תאיץ את הפעולות להרחבת השירותים הדיגיטליים שניתן לבצעם באופן מקוון מלא (כלומר גם ללא צורך בהדפסה). לשם כך מומלץ כי </w:t>
      </w:r>
      <w:proofErr w:type="spellStart"/>
      <w:r w:rsidRPr="002F3318">
        <w:rPr>
          <w:rFonts w:eastAsia="Calibri" w:hint="cs"/>
          <w:b/>
          <w:bCs/>
          <w:rtl/>
        </w:rPr>
        <w:t>רמ"י</w:t>
      </w:r>
      <w:proofErr w:type="spellEnd"/>
      <w:r w:rsidRPr="002F3318">
        <w:rPr>
          <w:rFonts w:eastAsia="Calibri" w:hint="cs"/>
          <w:b/>
          <w:bCs/>
          <w:rtl/>
        </w:rPr>
        <w:t xml:space="preserve"> תשלים יצירת טפסים מקוונים בכלל </w:t>
      </w:r>
      <w:r w:rsidRPr="002F3318">
        <w:rPr>
          <w:rFonts w:eastAsia="Calibri" w:hint="eastAsia"/>
          <w:b/>
          <w:bCs/>
          <w:rtl/>
        </w:rPr>
        <w:t>השירותים</w:t>
      </w:r>
      <w:r w:rsidRPr="002F3318">
        <w:rPr>
          <w:rFonts w:eastAsia="Calibri" w:hint="cs"/>
          <w:b/>
          <w:bCs/>
          <w:rtl/>
        </w:rPr>
        <w:t xml:space="preserve"> שהיא מעניקה לציבור, וכן כי במסגרת קידום מדיניות הממשלה "שאל פעם אחת" תפעל </w:t>
      </w:r>
      <w:proofErr w:type="spellStart"/>
      <w:r w:rsidRPr="002F3318">
        <w:rPr>
          <w:rFonts w:eastAsia="Calibri" w:hint="cs"/>
          <w:b/>
          <w:bCs/>
          <w:rtl/>
        </w:rPr>
        <w:t>רמ"י</w:t>
      </w:r>
      <w:proofErr w:type="spellEnd"/>
      <w:r w:rsidRPr="002F3318">
        <w:rPr>
          <w:rFonts w:eastAsia="Calibri" w:hint="cs"/>
          <w:b/>
          <w:bCs/>
          <w:rtl/>
        </w:rPr>
        <w:t xml:space="preserve"> בשיתוף עם מערך </w:t>
      </w:r>
      <w:proofErr w:type="spellStart"/>
      <w:r w:rsidRPr="002F3318">
        <w:rPr>
          <w:rFonts w:eastAsia="Calibri" w:hint="cs"/>
          <w:b/>
          <w:bCs/>
          <w:rtl/>
        </w:rPr>
        <w:t>הדיגיטל</w:t>
      </w:r>
      <w:proofErr w:type="spellEnd"/>
      <w:r w:rsidRPr="002F3318">
        <w:rPr>
          <w:rFonts w:eastAsia="Calibri" w:hint="cs"/>
          <w:b/>
          <w:bCs/>
          <w:rtl/>
        </w:rPr>
        <w:t xml:space="preserve"> הלאומי </w:t>
      </w:r>
      <w:r w:rsidRPr="002F3318">
        <w:rPr>
          <w:rFonts w:eastAsia="Calibri"/>
          <w:b/>
          <w:bCs/>
          <w:rtl/>
        </w:rPr>
        <w:t xml:space="preserve">להרחבת </w:t>
      </w:r>
      <w:bookmarkStart w:id="40" w:name="_Hlk184303746"/>
      <w:r w:rsidRPr="002F3318">
        <w:rPr>
          <w:rFonts w:eastAsia="Calibri" w:hint="cs"/>
          <w:b/>
          <w:bCs/>
          <w:rtl/>
        </w:rPr>
        <w:t xml:space="preserve">הממשקים עם הגורמים הממשלתיים הרלוונטיים לשירותי </w:t>
      </w:r>
      <w:proofErr w:type="spellStart"/>
      <w:r w:rsidRPr="002F3318">
        <w:rPr>
          <w:rFonts w:eastAsia="Calibri" w:hint="cs"/>
          <w:b/>
          <w:bCs/>
          <w:rtl/>
        </w:rPr>
        <w:t>רמ"י</w:t>
      </w:r>
      <w:proofErr w:type="spellEnd"/>
      <w:r w:rsidRPr="002F3318">
        <w:rPr>
          <w:rFonts w:eastAsia="Calibri" w:hint="cs"/>
          <w:b/>
          <w:bCs/>
          <w:rtl/>
        </w:rPr>
        <w:t xml:space="preserve"> </w:t>
      </w:r>
      <w:bookmarkEnd w:id="40"/>
      <w:r w:rsidRPr="002F3318">
        <w:rPr>
          <w:rFonts w:eastAsia="Calibri" w:hint="eastAsia"/>
          <w:b/>
          <w:bCs/>
          <w:rtl/>
        </w:rPr>
        <w:t>לשם</w:t>
      </w:r>
      <w:r w:rsidRPr="002F3318">
        <w:rPr>
          <w:rFonts w:eastAsia="Calibri"/>
          <w:b/>
          <w:bCs/>
          <w:rtl/>
        </w:rPr>
        <w:t xml:space="preserve"> השלמת ההיצע הטפסים המקוונים </w:t>
      </w:r>
      <w:r w:rsidRPr="002F3318">
        <w:rPr>
          <w:rFonts w:eastAsia="Calibri" w:hint="cs"/>
          <w:b/>
          <w:bCs/>
          <w:rtl/>
        </w:rPr>
        <w:t>העומדים לרשות הציבור</w:t>
      </w:r>
      <w:r w:rsidRPr="002F3318">
        <w:rPr>
          <w:rFonts w:eastAsia="Calibri"/>
          <w:b/>
          <w:bCs/>
          <w:rtl/>
        </w:rPr>
        <w:t>.</w:t>
      </w:r>
    </w:p>
    <w:p w:rsidR="002F3318" w:rsidRPr="002F3318" w:rsidRDefault="002F3318" w:rsidP="002F3318">
      <w:pPr>
        <w:bidi w:val="0"/>
        <w:spacing w:line="269" w:lineRule="auto"/>
        <w:jc w:val="right"/>
        <w:rPr>
          <w:rFonts w:eastAsia="Calibri"/>
        </w:rPr>
      </w:pPr>
    </w:p>
    <w:p w:rsidR="002F3318" w:rsidRPr="002F3318" w:rsidRDefault="002F3318" w:rsidP="002F3318">
      <w:pPr>
        <w:keepNext/>
        <w:keepLines/>
        <w:spacing w:line="269" w:lineRule="auto"/>
        <w:outlineLvl w:val="3"/>
        <w:rPr>
          <w:rFonts w:eastAsia="Times New Roman"/>
          <w:bCs/>
          <w:szCs w:val="26"/>
          <w:rtl/>
        </w:rPr>
      </w:pPr>
      <w:bookmarkStart w:id="41" w:name="_Toc171345680"/>
      <w:bookmarkStart w:id="42" w:name="_Hlk190179339"/>
      <w:r w:rsidRPr="002F3318">
        <w:rPr>
          <w:rFonts w:eastAsia="Times New Roman" w:hint="cs"/>
          <w:bCs/>
          <w:szCs w:val="26"/>
          <w:rtl/>
        </w:rPr>
        <w:lastRenderedPageBreak/>
        <w:t>מידת המקוונות של שירותים</w:t>
      </w:r>
      <w:bookmarkEnd w:id="41"/>
      <w:r w:rsidRPr="002F3318">
        <w:rPr>
          <w:rFonts w:eastAsia="Times New Roman" w:hint="cs"/>
          <w:bCs/>
          <w:szCs w:val="26"/>
          <w:rtl/>
        </w:rPr>
        <w:t xml:space="preserve"> מסוימים</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bookmarkStart w:id="43" w:name="_Hlk173412471"/>
      <w:r w:rsidRPr="002F3318">
        <w:rPr>
          <w:rFonts w:eastAsia="Calibri"/>
          <w:rtl/>
        </w:rPr>
        <w:t xml:space="preserve">מרבית השירותים המיועדים לציבור החוכרים, ובכלל זה שירותים נפוצים ביותר, אינם מונגשים באופן מקוון מלא. לרשות ציבור הקבלנים וגורמים מקצועיים </w:t>
      </w:r>
      <w:r w:rsidRPr="002F3318">
        <w:rPr>
          <w:rFonts w:eastAsia="Calibri" w:hint="cs"/>
          <w:rtl/>
        </w:rPr>
        <w:t>עמדו</w:t>
      </w:r>
      <w:r w:rsidRPr="002F3318">
        <w:rPr>
          <w:rFonts w:eastAsia="Calibri"/>
          <w:rtl/>
        </w:rPr>
        <w:t xml:space="preserve"> שני יישומים מקוונים באופן מלא - רישום למאגר המודדים ואכלוס משתכנים.</w:t>
      </w:r>
    </w:p>
    <w:bookmarkEnd w:id="43"/>
    <w:p w:rsidR="002F3318" w:rsidRPr="002F3318" w:rsidRDefault="002F3318" w:rsidP="002F3318">
      <w:pPr>
        <w:spacing w:line="269" w:lineRule="auto"/>
        <w:ind w:left="-567"/>
        <w:rPr>
          <w:rFonts w:eastAsia="Calibri"/>
          <w:szCs w:val="20"/>
        </w:rPr>
      </w:pPr>
    </w:p>
    <w:p w:rsidR="002F3318" w:rsidRPr="002F3318" w:rsidRDefault="002F3318" w:rsidP="002F3318">
      <w:pPr>
        <w:spacing w:line="269" w:lineRule="auto"/>
        <w:rPr>
          <w:rFonts w:eastAsia="Calibri"/>
          <w:b/>
          <w:bCs/>
          <w:rtl/>
        </w:rPr>
      </w:pPr>
      <w:r w:rsidRPr="002F3318">
        <w:rPr>
          <w:rFonts w:eastAsia="Times New Roman" w:hint="cs"/>
          <w:bCs/>
          <w:spacing w:val="40"/>
          <w:rtl/>
        </w:rPr>
        <w:t>ההמלצה:</w:t>
      </w:r>
      <w:r w:rsidRPr="002F3318">
        <w:rPr>
          <w:rFonts w:eastAsia="Calibri" w:hint="cs"/>
          <w:rtl/>
        </w:rPr>
        <w:t xml:space="preserve"> על </w:t>
      </w:r>
      <w:proofErr w:type="spellStart"/>
      <w:r w:rsidRPr="002F3318">
        <w:rPr>
          <w:rFonts w:eastAsia="Calibri"/>
          <w:rtl/>
        </w:rPr>
        <w:t>רמ"י</w:t>
      </w:r>
      <w:proofErr w:type="spellEnd"/>
      <w:r w:rsidRPr="002F3318">
        <w:rPr>
          <w:rFonts w:eastAsia="Calibri"/>
          <w:rtl/>
        </w:rPr>
        <w:t xml:space="preserve"> לפעול לה</w:t>
      </w:r>
      <w:r w:rsidRPr="002F3318">
        <w:rPr>
          <w:rFonts w:eastAsia="Calibri" w:hint="cs"/>
          <w:rtl/>
        </w:rPr>
        <w:t>גדלת ההיצע של שירותים מקוונים מלאים הן באמצעות הסבת טפסים רגילים לטפסים מקוונים הכוללים תהליך והן באמצעות פיתוח יישומים דיגיטליים נוספים.</w:t>
      </w:r>
    </w:p>
    <w:p w:rsidR="002F3318" w:rsidRPr="002F3318" w:rsidRDefault="002F3318" w:rsidP="002F3318">
      <w:pPr>
        <w:spacing w:line="269" w:lineRule="auto"/>
        <w:rPr>
          <w:rFonts w:eastAsia="Calibri"/>
          <w:rtl/>
        </w:rPr>
      </w:pPr>
    </w:p>
    <w:bookmarkEnd w:id="42"/>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בלוח שלהלן תוצג השוואה בין מידת המקוונות של כמה שירותים שנבדקו בביקורת הקודמת ובין מידת המקוונות שלהם לפי ממצאי ביקורת המעקב:</w:t>
      </w:r>
    </w:p>
    <w:p w:rsidR="002F3318" w:rsidRDefault="002F3318" w:rsidP="002F3318">
      <w:pPr>
        <w:spacing w:line="269" w:lineRule="auto"/>
        <w:jc w:val="center"/>
        <w:rPr>
          <w:rFonts w:eastAsia="Calibri"/>
          <w:rtl/>
        </w:rPr>
      </w:pPr>
      <w:bookmarkStart w:id="44" w:name="_Hlk184280826"/>
    </w:p>
    <w:p w:rsidR="002F3318" w:rsidRPr="002F3318" w:rsidRDefault="002F3318" w:rsidP="002F3318">
      <w:pPr>
        <w:spacing w:line="269" w:lineRule="auto"/>
        <w:jc w:val="center"/>
        <w:rPr>
          <w:rFonts w:eastAsia="Calibri"/>
          <w:rtl/>
        </w:rPr>
      </w:pPr>
      <w:r w:rsidRPr="002F3318">
        <w:rPr>
          <w:rFonts w:eastAsia="Calibri" w:hint="cs"/>
          <w:rtl/>
        </w:rPr>
        <w:t xml:space="preserve">לוח 1: </w:t>
      </w:r>
      <w:bookmarkStart w:id="45" w:name="_Hlk189065620"/>
      <w:r w:rsidRPr="002F3318">
        <w:rPr>
          <w:rFonts w:eastAsia="Calibri"/>
          <w:b/>
          <w:bCs/>
          <w:rtl/>
        </w:rPr>
        <w:t>מידת המקוונות של השירותים בביקורת הקודמת לעומת</w:t>
      </w:r>
      <w:r w:rsidRPr="002F3318">
        <w:rPr>
          <w:rFonts w:eastAsia="Calibri" w:hint="cs"/>
          <w:b/>
          <w:bCs/>
          <w:rtl/>
        </w:rPr>
        <w:t xml:space="preserve"> מידת המקוונות שלהם</w:t>
      </w:r>
      <w:r w:rsidRPr="002F3318">
        <w:rPr>
          <w:rFonts w:eastAsia="Calibri"/>
          <w:b/>
          <w:bCs/>
          <w:rtl/>
        </w:rPr>
        <w:t xml:space="preserve"> </w:t>
      </w:r>
      <w:r w:rsidRPr="002F3318">
        <w:rPr>
          <w:rFonts w:eastAsia="Calibri" w:hint="cs"/>
          <w:b/>
          <w:bCs/>
          <w:rtl/>
        </w:rPr>
        <w:t>ב</w:t>
      </w:r>
      <w:r w:rsidRPr="002F3318">
        <w:rPr>
          <w:rFonts w:eastAsia="Calibri"/>
          <w:b/>
          <w:bCs/>
          <w:rtl/>
        </w:rPr>
        <w:t>ביקורת המעקב</w:t>
      </w:r>
    </w:p>
    <w:tbl>
      <w:tblPr>
        <w:tblStyle w:val="af4"/>
        <w:bidiVisual/>
        <w:tblW w:w="0" w:type="auto"/>
        <w:tblLook w:val="04A0" w:firstRow="1" w:lastRow="0" w:firstColumn="1" w:lastColumn="0" w:noHBand="0" w:noVBand="1"/>
      </w:tblPr>
      <w:tblGrid>
        <w:gridCol w:w="2469"/>
        <w:gridCol w:w="1575"/>
        <w:gridCol w:w="5444"/>
      </w:tblGrid>
      <w:tr w:rsidR="002F3318" w:rsidRPr="002F3318" w:rsidTr="00525CB2">
        <w:tc>
          <w:tcPr>
            <w:tcW w:w="0" w:type="auto"/>
          </w:tcPr>
          <w:p w:rsidR="002F3318" w:rsidRPr="002F3318" w:rsidRDefault="002F3318" w:rsidP="002F3318">
            <w:pPr>
              <w:spacing w:line="269" w:lineRule="auto"/>
              <w:jc w:val="center"/>
              <w:rPr>
                <w:rFonts w:eastAsia="Calibri"/>
                <w:b/>
                <w:bCs/>
                <w:sz w:val="22"/>
                <w:szCs w:val="22"/>
              </w:rPr>
            </w:pPr>
            <w:r w:rsidRPr="002F3318">
              <w:rPr>
                <w:rFonts w:eastAsia="Calibri"/>
                <w:b/>
                <w:bCs/>
                <w:sz w:val="22"/>
                <w:szCs w:val="22"/>
                <w:rtl/>
              </w:rPr>
              <w:t>סוג השירות</w:t>
            </w:r>
          </w:p>
        </w:tc>
        <w:tc>
          <w:tcPr>
            <w:tcW w:w="0" w:type="auto"/>
          </w:tcPr>
          <w:p w:rsidR="002F3318" w:rsidRPr="002F3318" w:rsidRDefault="002F3318" w:rsidP="002F3318">
            <w:pPr>
              <w:spacing w:line="269" w:lineRule="auto"/>
              <w:jc w:val="center"/>
              <w:rPr>
                <w:rFonts w:eastAsia="Calibri"/>
                <w:b/>
                <w:bCs/>
                <w:sz w:val="22"/>
                <w:szCs w:val="22"/>
                <w:rtl/>
              </w:rPr>
            </w:pPr>
            <w:r w:rsidRPr="002F3318">
              <w:rPr>
                <w:rFonts w:eastAsia="Calibri" w:hint="cs"/>
                <w:b/>
                <w:bCs/>
                <w:sz w:val="22"/>
                <w:szCs w:val="22"/>
                <w:rtl/>
              </w:rPr>
              <w:t>מידת המקוונות בדוח הקודם -</w:t>
            </w:r>
          </w:p>
          <w:p w:rsidR="002F3318" w:rsidRPr="002F3318" w:rsidRDefault="002F3318" w:rsidP="002F3318">
            <w:pPr>
              <w:spacing w:line="269" w:lineRule="auto"/>
              <w:jc w:val="center"/>
              <w:rPr>
                <w:rFonts w:eastAsia="Calibri"/>
                <w:b/>
                <w:bCs/>
                <w:sz w:val="22"/>
                <w:szCs w:val="22"/>
                <w:rtl/>
              </w:rPr>
            </w:pPr>
            <w:r w:rsidRPr="002F3318">
              <w:rPr>
                <w:rFonts w:eastAsia="Calibri" w:hint="cs"/>
                <w:b/>
                <w:bCs/>
                <w:sz w:val="22"/>
                <w:szCs w:val="22"/>
                <w:rtl/>
              </w:rPr>
              <w:t>מלא / חלקי</w:t>
            </w:r>
            <w:r w:rsidRPr="002F3318">
              <w:rPr>
                <w:rFonts w:eastAsia="Calibri" w:hint="cs"/>
                <w:b/>
                <w:bCs/>
                <w:sz w:val="24"/>
                <w:vertAlign w:val="superscript"/>
                <w:rtl/>
              </w:rPr>
              <w:t xml:space="preserve">(1) </w:t>
            </w:r>
          </w:p>
        </w:tc>
        <w:tc>
          <w:tcPr>
            <w:tcW w:w="0" w:type="auto"/>
          </w:tcPr>
          <w:p w:rsidR="002F3318" w:rsidRPr="002F3318" w:rsidRDefault="002F3318" w:rsidP="002F3318">
            <w:pPr>
              <w:spacing w:line="269" w:lineRule="auto"/>
              <w:jc w:val="center"/>
              <w:rPr>
                <w:rFonts w:eastAsia="Calibri"/>
                <w:b/>
                <w:bCs/>
                <w:sz w:val="22"/>
                <w:szCs w:val="22"/>
                <w:rtl/>
              </w:rPr>
            </w:pPr>
            <w:r w:rsidRPr="002F3318">
              <w:rPr>
                <w:rFonts w:eastAsia="Calibri" w:hint="cs"/>
                <w:b/>
                <w:bCs/>
                <w:sz w:val="22"/>
                <w:szCs w:val="22"/>
                <w:rtl/>
              </w:rPr>
              <w:t>מידת המקוונות בדוח הנוכחי -</w:t>
            </w:r>
            <w:r w:rsidRPr="002F3318">
              <w:rPr>
                <w:rFonts w:eastAsia="Calibri"/>
                <w:b/>
                <w:bCs/>
                <w:sz w:val="22"/>
                <w:szCs w:val="22"/>
                <w:rtl/>
              </w:rPr>
              <w:t xml:space="preserve"> מלא / חלקי</w:t>
            </w:r>
            <w:r w:rsidRPr="002F3318">
              <w:rPr>
                <w:rFonts w:eastAsia="Calibri" w:hint="cs"/>
                <w:b/>
                <w:bCs/>
                <w:sz w:val="24"/>
                <w:vertAlign w:val="superscript"/>
                <w:rtl/>
              </w:rPr>
              <w:t xml:space="preserve">(1) </w:t>
            </w:r>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 xml:space="preserve">תעודת היוון ואישור </w:t>
            </w:r>
            <w:r w:rsidRPr="002F3318">
              <w:rPr>
                <w:rFonts w:eastAsia="Calibri" w:hint="cs"/>
                <w:sz w:val="22"/>
                <w:szCs w:val="22"/>
                <w:rtl/>
              </w:rPr>
              <w:t>ש</w:t>
            </w:r>
            <w:r w:rsidRPr="002F3318">
              <w:rPr>
                <w:rFonts w:eastAsia="Calibri"/>
                <w:sz w:val="22"/>
                <w:szCs w:val="22"/>
                <w:rtl/>
              </w:rPr>
              <w:t>ל</w:t>
            </w:r>
            <w:r w:rsidRPr="002F3318">
              <w:rPr>
                <w:rFonts w:eastAsia="Calibri" w:hint="cs"/>
                <w:sz w:val="22"/>
                <w:szCs w:val="22"/>
                <w:rtl/>
              </w:rPr>
              <w:t xml:space="preserve"> </w:t>
            </w:r>
            <w:r w:rsidRPr="002F3318">
              <w:rPr>
                <w:rFonts w:eastAsia="Calibri"/>
                <w:sz w:val="22"/>
                <w:szCs w:val="22"/>
                <w:rtl/>
              </w:rPr>
              <w:t>תוספת בנייה - בנייה רוויה</w:t>
            </w:r>
            <w:r w:rsidRPr="002F3318">
              <w:rPr>
                <w:rFonts w:eastAsia="Calibri" w:hint="cs"/>
                <w:sz w:val="22"/>
                <w:szCs w:val="22"/>
                <w:vertAlign w:val="superscript"/>
                <w:rtl/>
              </w:rPr>
              <w:t>(2)</w:t>
            </w:r>
          </w:p>
        </w:tc>
        <w:tc>
          <w:tcPr>
            <w:tcW w:w="0" w:type="auto"/>
          </w:tcPr>
          <w:p w:rsidR="002F3318" w:rsidRPr="002F3318" w:rsidRDefault="002F3318" w:rsidP="002F3318">
            <w:pPr>
              <w:spacing w:line="269" w:lineRule="auto"/>
              <w:rPr>
                <w:rFonts w:eastAsia="Calibri"/>
                <w:sz w:val="22"/>
                <w:szCs w:val="22"/>
              </w:rPr>
            </w:pPr>
            <w:r w:rsidRPr="002F3318">
              <w:rPr>
                <w:rFonts w:eastAsia="Calibri"/>
                <w:noProof/>
                <w:szCs w:val="20"/>
              </w:rPr>
              <w:drawing>
                <wp:inline distT="0" distB="0" distL="0" distR="0" wp14:anchorId="1836D358" wp14:editId="0A568D12">
                  <wp:extent cx="180975" cy="180975"/>
                  <wp:effectExtent l="0" t="0" r="9525" b="9525"/>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Pr>
            </w:pPr>
            <w:r w:rsidRPr="002F3318">
              <w:rPr>
                <w:rFonts w:eastAsia="Calibri"/>
                <w:noProof/>
                <w:szCs w:val="20"/>
              </w:rPr>
              <w:drawing>
                <wp:inline distT="0" distB="0" distL="0" distR="0" wp14:anchorId="356EA48F" wp14:editId="70ABE48D">
                  <wp:extent cx="180975" cy="180975"/>
                  <wp:effectExtent l="0" t="0" r="9525" b="9525"/>
                  <wp:docPr id="40" name="תמונה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אישור זכויות בנכס</w:t>
            </w:r>
          </w:p>
        </w:tc>
        <w:tc>
          <w:tcPr>
            <w:tcW w:w="0" w:type="auto"/>
          </w:tcPr>
          <w:p w:rsidR="002F3318" w:rsidRPr="002F3318" w:rsidRDefault="002F3318" w:rsidP="002F3318">
            <w:pPr>
              <w:spacing w:line="269" w:lineRule="auto"/>
              <w:rPr>
                <w:rFonts w:eastAsia="Calibri"/>
                <w:sz w:val="22"/>
                <w:szCs w:val="22"/>
              </w:rPr>
            </w:pPr>
            <w:r w:rsidRPr="002F3318">
              <w:rPr>
                <w:rFonts w:eastAsia="Calibri"/>
                <w:noProof/>
              </w:rPr>
              <w:drawing>
                <wp:inline distT="0" distB="0" distL="0" distR="0" wp14:anchorId="0D6BF6ED" wp14:editId="01ECA5C3">
                  <wp:extent cx="180975" cy="180975"/>
                  <wp:effectExtent l="0" t="0" r="9525" b="9525"/>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szCs w:val="20"/>
              </w:rPr>
              <w:drawing>
                <wp:inline distT="0" distB="0" distL="0" distR="0" wp14:anchorId="6E9FDE23" wp14:editId="0619DCAE">
                  <wp:extent cx="180975" cy="180975"/>
                  <wp:effectExtent l="0" t="0" r="9525" b="9525"/>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העברת זכויות</w:t>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rPr>
              <w:drawing>
                <wp:inline distT="0" distB="0" distL="0" distR="0" wp14:anchorId="2933C246" wp14:editId="41B0C0B6">
                  <wp:extent cx="177165" cy="177165"/>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Pr>
            </w:pPr>
            <w:r w:rsidRPr="002F3318">
              <w:rPr>
                <w:rFonts w:eastAsia="Calibri"/>
                <w:noProof/>
              </w:rPr>
              <w:drawing>
                <wp:inline distT="0" distB="0" distL="0" distR="0" wp14:anchorId="34DDD252" wp14:editId="3CDA6337">
                  <wp:extent cx="180975" cy="180975"/>
                  <wp:effectExtent l="0" t="0" r="9525" b="9525"/>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p>
          <w:p w:rsidR="002F3318" w:rsidRPr="002F3318" w:rsidRDefault="002F3318" w:rsidP="002F3318">
            <w:pPr>
              <w:spacing w:line="269" w:lineRule="auto"/>
              <w:rPr>
                <w:rFonts w:eastAsia="Calibri"/>
                <w:sz w:val="22"/>
                <w:szCs w:val="22"/>
                <w:rtl/>
              </w:rPr>
            </w:pPr>
            <w:r w:rsidRPr="002F3318">
              <w:rPr>
                <w:rFonts w:eastAsia="Calibri" w:hint="cs"/>
                <w:sz w:val="22"/>
                <w:szCs w:val="22"/>
                <w:rtl/>
              </w:rPr>
              <w:t xml:space="preserve">* </w:t>
            </w:r>
            <w:r w:rsidRPr="002F3318">
              <w:rPr>
                <w:rFonts w:eastAsia="Calibri"/>
                <w:sz w:val="22"/>
                <w:szCs w:val="22"/>
                <w:rtl/>
              </w:rPr>
              <w:t>ניתן להגיש את הבקשה באמצעות האזור האישי אך יש להעביר גם מסמכי מקור באופן פיזי</w:t>
            </w:r>
          </w:p>
          <w:p w:rsidR="002F3318" w:rsidRPr="002F3318" w:rsidRDefault="002F3318" w:rsidP="002F3318">
            <w:pPr>
              <w:spacing w:line="269" w:lineRule="auto"/>
              <w:rPr>
                <w:rFonts w:eastAsia="Calibri"/>
                <w:sz w:val="22"/>
                <w:szCs w:val="22"/>
              </w:rPr>
            </w:pPr>
            <w:r w:rsidRPr="002F3318">
              <w:rPr>
                <w:rFonts w:eastAsia="Calibri" w:hint="cs"/>
                <w:sz w:val="22"/>
                <w:szCs w:val="22"/>
                <w:rtl/>
              </w:rPr>
              <w:t xml:space="preserve">* </w:t>
            </w:r>
            <w:r w:rsidRPr="002F3318">
              <w:rPr>
                <w:rFonts w:eastAsia="Calibri"/>
                <w:sz w:val="22"/>
                <w:szCs w:val="22"/>
                <w:rtl/>
              </w:rPr>
              <w:t xml:space="preserve">השירות המקוון ניתן רק עבור נכסים מהוונים </w:t>
            </w:r>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רישום משכנתה</w:t>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rPr>
              <w:drawing>
                <wp:inline distT="0" distB="0" distL="0" distR="0" wp14:anchorId="211CFD23" wp14:editId="7027FE7B">
                  <wp:extent cx="180975" cy="180975"/>
                  <wp:effectExtent l="0" t="0" r="9525" b="9525"/>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szCs w:val="20"/>
              </w:rPr>
              <w:drawing>
                <wp:inline distT="0" distB="0" distL="0" distR="0" wp14:anchorId="495A9B8F" wp14:editId="340EA5ED">
                  <wp:extent cx="180975" cy="180975"/>
                  <wp:effectExtent l="0" t="0" r="9525" b="9525"/>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ביטול משכנתה</w:t>
            </w:r>
            <w:r w:rsidRPr="002F3318">
              <w:rPr>
                <w:rFonts w:eastAsia="Calibri" w:hint="cs"/>
                <w:sz w:val="22"/>
                <w:szCs w:val="22"/>
                <w:vertAlign w:val="superscript"/>
                <w:rtl/>
              </w:rPr>
              <w:t>(3)</w:t>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rPr>
              <w:drawing>
                <wp:inline distT="0" distB="0" distL="0" distR="0" wp14:anchorId="31003AEF" wp14:editId="70E1A163">
                  <wp:extent cx="180975" cy="180975"/>
                  <wp:effectExtent l="0" t="0" r="9525" b="9525"/>
                  <wp:docPr id="71" name="תמונה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Pr>
            </w:pPr>
            <w:r w:rsidRPr="002F3318">
              <w:rPr>
                <w:rFonts w:eastAsia="Calibri"/>
                <w:noProof/>
                <w:szCs w:val="20"/>
              </w:rPr>
              <w:drawing>
                <wp:inline distT="0" distB="0" distL="0" distR="0" wp14:anchorId="1AF94682" wp14:editId="6812A04C">
                  <wp:extent cx="180975" cy="180975"/>
                  <wp:effectExtent l="0" t="0" r="9525" b="9525"/>
                  <wp:docPr id="50" name="תמונה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זכאות לקבלת בעלות</w:t>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rPr>
              <w:drawing>
                <wp:inline distT="0" distB="0" distL="0" distR="0" wp14:anchorId="2D9C70DB" wp14:editId="65A254F4">
                  <wp:extent cx="180975" cy="180975"/>
                  <wp:effectExtent l="0" t="0" r="9525" b="9525"/>
                  <wp:docPr id="72" name="תמונה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Pr>
            </w:pPr>
            <w:r w:rsidRPr="002F3318">
              <w:rPr>
                <w:rFonts w:eastAsia="Calibri"/>
                <w:noProof/>
              </w:rPr>
              <w:drawing>
                <wp:inline distT="0" distB="0" distL="0" distR="0" wp14:anchorId="1FA1F4DA" wp14:editId="233B0B5D">
                  <wp:extent cx="180975" cy="180975"/>
                  <wp:effectExtent l="0" t="0" r="9525" b="9525"/>
                  <wp:docPr id="73" name="תמונה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r w:rsidRPr="002F3318">
              <w:rPr>
                <w:rFonts w:eastAsia="Calibri"/>
                <w:sz w:val="22"/>
                <w:szCs w:val="22"/>
              </w:rPr>
              <w:t xml:space="preserve">  </w:t>
            </w:r>
          </w:p>
          <w:p w:rsidR="002F3318" w:rsidRPr="002F3318" w:rsidRDefault="002F3318" w:rsidP="002F3318">
            <w:pPr>
              <w:spacing w:line="269" w:lineRule="auto"/>
              <w:rPr>
                <w:rFonts w:eastAsia="Calibri"/>
                <w:sz w:val="22"/>
                <w:szCs w:val="22"/>
                <w:rtl/>
              </w:rPr>
            </w:pPr>
            <w:r w:rsidRPr="002F3318">
              <w:rPr>
                <w:rFonts w:eastAsia="Calibri" w:hint="cs"/>
                <w:sz w:val="22"/>
                <w:szCs w:val="22"/>
                <w:rtl/>
              </w:rPr>
              <w:t xml:space="preserve">* </w:t>
            </w:r>
            <w:r w:rsidRPr="002F3318">
              <w:rPr>
                <w:rFonts w:eastAsia="Calibri"/>
                <w:sz w:val="22"/>
                <w:szCs w:val="22"/>
                <w:rtl/>
              </w:rPr>
              <w:t>היישום אינו מאפשר לקבל אישור מקוון</w:t>
            </w:r>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מחשבון דמי היתר</w:t>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rPr>
              <w:drawing>
                <wp:inline distT="0" distB="0" distL="0" distR="0" wp14:anchorId="2B2FC328" wp14:editId="625E9D3C">
                  <wp:extent cx="180975" cy="180975"/>
                  <wp:effectExtent l="0" t="0" r="9525" b="9525"/>
                  <wp:docPr id="74" name="תמונה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Pr>
            </w:pPr>
            <w:r w:rsidRPr="002F3318">
              <w:rPr>
                <w:rFonts w:eastAsia="Calibri"/>
                <w:noProof/>
              </w:rPr>
              <w:drawing>
                <wp:inline distT="0" distB="0" distL="0" distR="0" wp14:anchorId="62C3007B" wp14:editId="6DF647EC">
                  <wp:extent cx="180975" cy="180975"/>
                  <wp:effectExtent l="0" t="0" r="9525" b="9525"/>
                  <wp:docPr id="75" name="תמונה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p>
          <w:p w:rsidR="002F3318" w:rsidRPr="002F3318" w:rsidRDefault="002F3318" w:rsidP="002F3318">
            <w:pPr>
              <w:spacing w:line="269" w:lineRule="auto"/>
              <w:rPr>
                <w:rFonts w:eastAsia="Calibri"/>
                <w:sz w:val="22"/>
                <w:szCs w:val="22"/>
                <w:rtl/>
              </w:rPr>
            </w:pPr>
            <w:r w:rsidRPr="002F3318">
              <w:rPr>
                <w:rFonts w:eastAsia="Calibri"/>
                <w:sz w:val="22"/>
                <w:szCs w:val="22"/>
                <w:rtl/>
              </w:rPr>
              <w:t>* היישום אינו מאפשר לקבל אישור מקוון</w:t>
            </w:r>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השתתפות במכרזי מקרקעין</w:t>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rPr>
              <w:drawing>
                <wp:inline distT="0" distB="0" distL="0" distR="0" wp14:anchorId="1C320F63" wp14:editId="47851D1C">
                  <wp:extent cx="180975" cy="180975"/>
                  <wp:effectExtent l="0" t="0" r="9525" b="9525"/>
                  <wp:docPr id="76" name="תמונה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Pr>
            </w:pPr>
            <w:r w:rsidRPr="002F3318">
              <w:rPr>
                <w:rFonts w:eastAsia="Calibri"/>
                <w:noProof/>
                <w:szCs w:val="20"/>
              </w:rPr>
              <w:drawing>
                <wp:inline distT="0" distB="0" distL="0" distR="0" wp14:anchorId="58BA9456" wp14:editId="08D986EE">
                  <wp:extent cx="180975" cy="180975"/>
                  <wp:effectExtent l="0" t="0" r="9525" b="952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מידע על נכס</w:t>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rPr>
              <w:drawing>
                <wp:inline distT="0" distB="0" distL="0" distR="0" wp14:anchorId="1C1A0A37" wp14:editId="2E06AAD6">
                  <wp:extent cx="180975" cy="180975"/>
                  <wp:effectExtent l="0" t="0" r="9525" b="9525"/>
                  <wp:docPr id="83" name="תמונה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rPr>
              <w:drawing>
                <wp:inline distT="0" distB="0" distL="0" distR="0" wp14:anchorId="50D498D3" wp14:editId="06F7C2A1">
                  <wp:extent cx="180975" cy="180975"/>
                  <wp:effectExtent l="0" t="0" r="9525" b="9525"/>
                  <wp:docPr id="84" name="תמונה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p>
          <w:p w:rsidR="002F3318" w:rsidRPr="002F3318" w:rsidRDefault="002F3318" w:rsidP="002F3318">
            <w:pPr>
              <w:spacing w:line="269" w:lineRule="auto"/>
              <w:rPr>
                <w:rFonts w:eastAsia="Calibri"/>
                <w:sz w:val="22"/>
                <w:szCs w:val="22"/>
                <w:rtl/>
              </w:rPr>
            </w:pPr>
            <w:r w:rsidRPr="002F3318">
              <w:rPr>
                <w:rFonts w:eastAsia="Calibri"/>
                <w:sz w:val="22"/>
                <w:szCs w:val="22"/>
                <w:rtl/>
              </w:rPr>
              <w:t>* לא ניתן להנפיק פלט מידע עבור נכסים שאינם מבני מגורים, נחלות ומשקי עזר בנכסים ביהודה ושומרון</w:t>
            </w:r>
          </w:p>
          <w:p w:rsidR="002F3318" w:rsidRPr="002F3318" w:rsidRDefault="002F3318" w:rsidP="002F3318">
            <w:pPr>
              <w:spacing w:line="269" w:lineRule="auto"/>
              <w:rPr>
                <w:rFonts w:eastAsia="Calibri"/>
                <w:sz w:val="22"/>
                <w:szCs w:val="22"/>
                <w:rtl/>
              </w:rPr>
            </w:pPr>
            <w:r w:rsidRPr="002F3318">
              <w:rPr>
                <w:rFonts w:eastAsia="Calibri"/>
                <w:sz w:val="22"/>
                <w:szCs w:val="22"/>
                <w:rtl/>
              </w:rPr>
              <w:t xml:space="preserve">* פלט המחשב מודפס על ידי המבקש והוא אינו משמש ראיה לתוכנו, ולא ניתן להסתמך עליו כבעל תוקף משפטי מחייב, שכן הוא לא נחתם על ידי גורם מורשה מטעם </w:t>
            </w:r>
            <w:proofErr w:type="spellStart"/>
            <w:r w:rsidRPr="002F3318">
              <w:rPr>
                <w:rFonts w:eastAsia="Calibri"/>
                <w:sz w:val="22"/>
                <w:szCs w:val="22"/>
                <w:rtl/>
              </w:rPr>
              <w:t>רמ"י</w:t>
            </w:r>
            <w:proofErr w:type="spellEnd"/>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רישום מודדים למאגר הספקים למתן שירותי מיפוי ומדידות</w:t>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szCs w:val="20"/>
              </w:rPr>
              <w:drawing>
                <wp:inline distT="0" distB="0" distL="0" distR="0" wp14:anchorId="69F24425" wp14:editId="0E2D3F59">
                  <wp:extent cx="180975" cy="180975"/>
                  <wp:effectExtent l="0" t="0" r="9525" b="9525"/>
                  <wp:docPr id="53" name="תמונה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szCs w:val="20"/>
              </w:rPr>
              <w:drawing>
                <wp:inline distT="0" distB="0" distL="0" distR="0" wp14:anchorId="78E3EF21" wp14:editId="5B59AEDC">
                  <wp:extent cx="180975" cy="180975"/>
                  <wp:effectExtent l="0" t="0" r="9525" b="9525"/>
                  <wp:docPr id="54" name="תמונה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2F3318" w:rsidRPr="002F3318" w:rsidTr="00525CB2">
        <w:tc>
          <w:tcPr>
            <w:tcW w:w="0" w:type="auto"/>
          </w:tcPr>
          <w:p w:rsidR="002F3318" w:rsidRPr="002F3318" w:rsidRDefault="002F3318" w:rsidP="002F3318">
            <w:pPr>
              <w:spacing w:line="269" w:lineRule="auto"/>
              <w:rPr>
                <w:rFonts w:eastAsia="Calibri"/>
                <w:sz w:val="22"/>
                <w:szCs w:val="22"/>
                <w:rtl/>
              </w:rPr>
            </w:pPr>
            <w:r w:rsidRPr="002F3318">
              <w:rPr>
                <w:rFonts w:eastAsia="Calibri"/>
                <w:sz w:val="22"/>
                <w:szCs w:val="22"/>
                <w:rtl/>
              </w:rPr>
              <w:t>אכלוס משתכנים</w:t>
            </w:r>
            <w:r w:rsidRPr="002F3318">
              <w:rPr>
                <w:rFonts w:eastAsia="Calibri" w:hint="cs"/>
                <w:sz w:val="22"/>
                <w:szCs w:val="22"/>
                <w:vertAlign w:val="superscript"/>
                <w:rtl/>
              </w:rPr>
              <w:t>(4)</w:t>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szCs w:val="20"/>
              </w:rPr>
              <w:drawing>
                <wp:inline distT="0" distB="0" distL="0" distR="0" wp14:anchorId="1A962117" wp14:editId="0C8029CE">
                  <wp:extent cx="180975" cy="180975"/>
                  <wp:effectExtent l="0" t="0" r="9525" b="9525"/>
                  <wp:docPr id="55" name="תמונה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Pr>
          <w:p w:rsidR="002F3318" w:rsidRPr="002F3318" w:rsidRDefault="002F3318" w:rsidP="002F3318">
            <w:pPr>
              <w:spacing w:line="269" w:lineRule="auto"/>
              <w:rPr>
                <w:rFonts w:eastAsia="Calibri"/>
                <w:sz w:val="22"/>
                <w:szCs w:val="22"/>
                <w:rtl/>
              </w:rPr>
            </w:pPr>
            <w:r w:rsidRPr="002F3318">
              <w:rPr>
                <w:rFonts w:eastAsia="Calibri"/>
                <w:noProof/>
                <w:szCs w:val="20"/>
              </w:rPr>
              <w:drawing>
                <wp:inline distT="0" distB="0" distL="0" distR="0" wp14:anchorId="2BD06B06" wp14:editId="75A69EF1">
                  <wp:extent cx="180975" cy="180975"/>
                  <wp:effectExtent l="0" t="0" r="9525" b="9525"/>
                  <wp:docPr id="56" name="תמונה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002F3318" w:rsidRPr="002F3318" w:rsidRDefault="002F3318" w:rsidP="002F3318">
      <w:pPr>
        <w:numPr>
          <w:ilvl w:val="0"/>
          <w:numId w:val="34"/>
        </w:numPr>
        <w:spacing w:line="269" w:lineRule="auto"/>
        <w:contextualSpacing/>
        <w:rPr>
          <w:rFonts w:eastAsia="Calibri"/>
          <w:szCs w:val="20"/>
        </w:rPr>
      </w:pPr>
      <w:r w:rsidRPr="002F3318">
        <w:rPr>
          <w:rFonts w:eastAsia="Calibri"/>
          <w:noProof/>
        </w:rPr>
        <w:drawing>
          <wp:inline distT="0" distB="0" distL="0" distR="0" wp14:anchorId="142C749F" wp14:editId="0882AEFD">
            <wp:extent cx="180975" cy="180975"/>
            <wp:effectExtent l="0" t="0" r="9525" b="9525"/>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F3318">
        <w:rPr>
          <w:rFonts w:eastAsia="Calibri" w:hint="cs"/>
          <w:szCs w:val="20"/>
          <w:rtl/>
        </w:rPr>
        <w:t xml:space="preserve"> - מלא; </w:t>
      </w:r>
      <w:r w:rsidRPr="002F3318">
        <w:rPr>
          <w:rFonts w:eastAsia="Calibri"/>
          <w:noProof/>
        </w:rPr>
        <w:drawing>
          <wp:inline distT="0" distB="0" distL="0" distR="0" wp14:anchorId="187FCE5E" wp14:editId="7A1CB74C">
            <wp:extent cx="180975" cy="180975"/>
            <wp:effectExtent l="0" t="0" r="9525" b="9525"/>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28" cy="182828"/>
                    </a:xfrm>
                    <a:prstGeom prst="rect">
                      <a:avLst/>
                    </a:prstGeom>
                    <a:noFill/>
                    <a:ln>
                      <a:noFill/>
                    </a:ln>
                  </pic:spPr>
                </pic:pic>
              </a:graphicData>
            </a:graphic>
          </wp:inline>
        </w:drawing>
      </w:r>
      <w:r w:rsidRPr="002F3318">
        <w:rPr>
          <w:rFonts w:eastAsia="Calibri" w:hint="cs"/>
          <w:szCs w:val="20"/>
          <w:rtl/>
        </w:rPr>
        <w:t>- חלקי</w:t>
      </w:r>
    </w:p>
    <w:p w:rsidR="002F3318" w:rsidRPr="002F3318" w:rsidRDefault="002F3318" w:rsidP="002F3318">
      <w:pPr>
        <w:numPr>
          <w:ilvl w:val="0"/>
          <w:numId w:val="34"/>
        </w:numPr>
        <w:spacing w:line="269" w:lineRule="auto"/>
        <w:contextualSpacing/>
        <w:rPr>
          <w:rFonts w:eastAsia="Calibri"/>
          <w:szCs w:val="20"/>
        </w:rPr>
      </w:pPr>
      <w:r w:rsidRPr="002F3318">
        <w:rPr>
          <w:rFonts w:eastAsia="Calibri"/>
          <w:szCs w:val="20"/>
          <w:rtl/>
        </w:rPr>
        <w:t xml:space="preserve">הודעה </w:t>
      </w:r>
      <w:proofErr w:type="spellStart"/>
      <w:r w:rsidRPr="002F3318">
        <w:rPr>
          <w:rFonts w:eastAsia="Calibri"/>
          <w:szCs w:val="20"/>
          <w:rtl/>
        </w:rPr>
        <w:t>שרמ"י</w:t>
      </w:r>
      <w:proofErr w:type="spellEnd"/>
      <w:r w:rsidRPr="002F3318">
        <w:rPr>
          <w:rFonts w:eastAsia="Calibri"/>
          <w:szCs w:val="20"/>
          <w:rtl/>
        </w:rPr>
        <w:t xml:space="preserve"> שולחת אל הוועדה המקומית לתכנון ובנייה על פי תקנה 17(ב) לתקנות התכנון והבנייה (רישוי</w:t>
      </w:r>
      <w:r w:rsidRPr="002F3318">
        <w:rPr>
          <w:rFonts w:eastAsia="Calibri" w:hint="cs"/>
          <w:szCs w:val="20"/>
          <w:rtl/>
        </w:rPr>
        <w:t xml:space="preserve"> </w:t>
      </w:r>
      <w:r w:rsidRPr="002F3318">
        <w:rPr>
          <w:rFonts w:eastAsia="Calibri"/>
          <w:szCs w:val="20"/>
          <w:rtl/>
        </w:rPr>
        <w:t>ובנייה), התשע"ו-2016, אם הנכס בבנייה רוויה ושולמו עבורו דמי חכירה מהוונים.</w:t>
      </w:r>
    </w:p>
    <w:p w:rsidR="002F3318" w:rsidRPr="002F3318" w:rsidRDefault="002F3318" w:rsidP="002F3318">
      <w:pPr>
        <w:numPr>
          <w:ilvl w:val="0"/>
          <w:numId w:val="34"/>
        </w:numPr>
        <w:spacing w:line="269" w:lineRule="auto"/>
        <w:contextualSpacing/>
        <w:rPr>
          <w:rFonts w:eastAsia="Calibri"/>
          <w:szCs w:val="20"/>
        </w:rPr>
      </w:pPr>
      <w:proofErr w:type="spellStart"/>
      <w:r w:rsidRPr="002F3318">
        <w:rPr>
          <w:rFonts w:eastAsia="Calibri"/>
          <w:szCs w:val="20"/>
          <w:rtl/>
        </w:rPr>
        <w:lastRenderedPageBreak/>
        <w:t>רמ"י</w:t>
      </w:r>
      <w:proofErr w:type="spellEnd"/>
      <w:r w:rsidRPr="002F3318">
        <w:rPr>
          <w:rFonts w:eastAsia="Calibri"/>
          <w:szCs w:val="20"/>
          <w:rtl/>
        </w:rPr>
        <w:t xml:space="preserve"> אינה מפיקה אישור על ביטול משכנתה. החוכר יכול לברר אם רישום </w:t>
      </w:r>
      <w:proofErr w:type="spellStart"/>
      <w:r w:rsidRPr="002F3318">
        <w:rPr>
          <w:rFonts w:eastAsia="Calibri"/>
          <w:szCs w:val="20"/>
          <w:rtl/>
        </w:rPr>
        <w:t>המשכנתה</w:t>
      </w:r>
      <w:proofErr w:type="spellEnd"/>
      <w:r w:rsidRPr="002F3318">
        <w:rPr>
          <w:rFonts w:eastAsia="Calibri"/>
          <w:szCs w:val="20"/>
          <w:rtl/>
        </w:rPr>
        <w:t xml:space="preserve"> הוסר באמצעות הפקת אישור זכויות בנכס (פעולה הכרוכה בתשלום)</w:t>
      </w:r>
      <w:r w:rsidRPr="002F3318">
        <w:rPr>
          <w:rFonts w:eastAsia="Calibri" w:hint="cs"/>
          <w:szCs w:val="20"/>
          <w:rtl/>
        </w:rPr>
        <w:t>.</w:t>
      </w:r>
    </w:p>
    <w:p w:rsidR="002F3318" w:rsidRPr="002F3318" w:rsidRDefault="002F3318" w:rsidP="002F3318">
      <w:pPr>
        <w:numPr>
          <w:ilvl w:val="0"/>
          <w:numId w:val="34"/>
        </w:numPr>
        <w:spacing w:line="269" w:lineRule="auto"/>
        <w:contextualSpacing/>
        <w:rPr>
          <w:rFonts w:eastAsia="Calibri"/>
          <w:szCs w:val="20"/>
        </w:rPr>
      </w:pPr>
      <w:r w:rsidRPr="002F3318">
        <w:rPr>
          <w:rFonts w:eastAsia="Calibri"/>
          <w:szCs w:val="20"/>
          <w:rtl/>
        </w:rPr>
        <w:t xml:space="preserve">היישום מיועד לצורך קבלת דיווח מן הקבלנים על אכלוס משתכנים </w:t>
      </w:r>
      <w:r w:rsidRPr="002F3318">
        <w:rPr>
          <w:rFonts w:eastAsia="Calibri" w:hint="cs"/>
          <w:szCs w:val="20"/>
          <w:rtl/>
        </w:rPr>
        <w:t>כדי</w:t>
      </w:r>
      <w:r w:rsidRPr="002F3318">
        <w:rPr>
          <w:rFonts w:eastAsia="Calibri"/>
          <w:szCs w:val="20"/>
          <w:rtl/>
        </w:rPr>
        <w:t xml:space="preserve"> </w:t>
      </w:r>
      <w:proofErr w:type="spellStart"/>
      <w:r w:rsidRPr="002F3318">
        <w:rPr>
          <w:rFonts w:eastAsia="Calibri"/>
          <w:szCs w:val="20"/>
          <w:rtl/>
        </w:rPr>
        <w:t>שרמ"י</w:t>
      </w:r>
      <w:proofErr w:type="spellEnd"/>
      <w:r w:rsidRPr="002F3318">
        <w:rPr>
          <w:rFonts w:eastAsia="Calibri"/>
          <w:szCs w:val="20"/>
          <w:rtl/>
        </w:rPr>
        <w:t xml:space="preserve"> תנפיק עבורם חוזה חכירה.</w:t>
      </w:r>
    </w:p>
    <w:bookmarkEnd w:id="44"/>
    <w:bookmarkEnd w:id="45"/>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szCs w:val="20"/>
          <w:rtl/>
        </w:rPr>
      </w:pPr>
      <w:r w:rsidRPr="002F3318">
        <w:rPr>
          <w:rFonts w:eastAsia="Calibri" w:hint="eastAsia"/>
          <w:b/>
          <w:bCs/>
          <w:rtl/>
        </w:rPr>
        <w:t>מהלוח</w:t>
      </w:r>
      <w:r w:rsidRPr="002F3318">
        <w:rPr>
          <w:rFonts w:eastAsia="Calibri"/>
          <w:b/>
          <w:bCs/>
          <w:rtl/>
        </w:rPr>
        <w:t xml:space="preserve"> </w:t>
      </w:r>
      <w:r w:rsidRPr="002F3318">
        <w:rPr>
          <w:rFonts w:eastAsia="Calibri" w:hint="eastAsia"/>
          <w:b/>
          <w:bCs/>
          <w:rtl/>
        </w:rPr>
        <w:t>עולה</w:t>
      </w:r>
      <w:r w:rsidRPr="002F3318">
        <w:rPr>
          <w:rFonts w:eastAsia="Calibri"/>
          <w:b/>
          <w:bCs/>
          <w:rtl/>
        </w:rPr>
        <w:t xml:space="preserve"> </w:t>
      </w:r>
      <w:r w:rsidRPr="002F3318">
        <w:rPr>
          <w:rFonts w:eastAsia="Calibri" w:hint="eastAsia"/>
          <w:b/>
          <w:bCs/>
          <w:rtl/>
        </w:rPr>
        <w:t>כי</w:t>
      </w:r>
      <w:r w:rsidRPr="002F3318">
        <w:rPr>
          <w:rFonts w:eastAsia="Calibri"/>
          <w:b/>
          <w:bCs/>
          <w:rtl/>
        </w:rPr>
        <w:t xml:space="preserve"> מבין שמונ</w:t>
      </w:r>
      <w:r w:rsidRPr="002F3318">
        <w:rPr>
          <w:rFonts w:eastAsia="Calibri" w:hint="eastAsia"/>
          <w:b/>
          <w:bCs/>
          <w:rtl/>
        </w:rPr>
        <w:t>ת</w:t>
      </w:r>
      <w:r w:rsidRPr="002F3318">
        <w:rPr>
          <w:rFonts w:eastAsia="Calibri"/>
          <w:b/>
          <w:bCs/>
          <w:rtl/>
        </w:rPr>
        <w:t xml:space="preserve"> השירותים שהיו מקוונים באופן חלקי ב</w:t>
      </w:r>
      <w:r w:rsidRPr="002F3318">
        <w:rPr>
          <w:rFonts w:eastAsia="Calibri" w:hint="eastAsia"/>
          <w:b/>
          <w:bCs/>
          <w:rtl/>
        </w:rPr>
        <w:t>מועד</w:t>
      </w:r>
      <w:r w:rsidRPr="002F3318">
        <w:rPr>
          <w:rFonts w:eastAsia="Calibri"/>
          <w:b/>
          <w:bCs/>
          <w:rtl/>
        </w:rPr>
        <w:t xml:space="preserve"> סיום ביקורת הקודמת ארבעה (50%) נמצאו מקוונים באופן מלא, ובהם אישור זכויות ורישום משכנתאות וביטולן, שהן מן הפעולות הנפוצות שמבוצעות </w:t>
      </w:r>
      <w:proofErr w:type="spellStart"/>
      <w:r w:rsidRPr="002F3318">
        <w:rPr>
          <w:rFonts w:eastAsia="Calibri"/>
          <w:b/>
          <w:bCs/>
          <w:rtl/>
        </w:rPr>
        <w:t>ברמ"י</w:t>
      </w:r>
      <w:proofErr w:type="spellEnd"/>
      <w:r w:rsidRPr="002F3318">
        <w:rPr>
          <w:rFonts w:eastAsia="Calibri"/>
          <w:b/>
          <w:bCs/>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בביקורת הקודמת עלה כי מבין 11 שירותים שנבדקו שלושה היו מקוונים באופן מלא ושמונה היו מקוונים באופן חלקי. </w:t>
      </w:r>
      <w:r w:rsidRPr="002F3318">
        <w:rPr>
          <w:rFonts w:eastAsia="Calibri" w:hint="eastAsia"/>
          <w:b/>
          <w:bCs/>
          <w:rtl/>
        </w:rPr>
        <w:t>בביקורת</w:t>
      </w:r>
      <w:r w:rsidRPr="002F3318">
        <w:rPr>
          <w:rFonts w:eastAsia="Calibri"/>
          <w:b/>
          <w:bCs/>
          <w:rtl/>
        </w:rPr>
        <w:t xml:space="preserve"> המעקב עלה כי המצב תוקן </w:t>
      </w:r>
      <w:r w:rsidRPr="002F3318">
        <w:rPr>
          <w:rFonts w:eastAsia="Calibri" w:hint="cs"/>
          <w:b/>
          <w:bCs/>
          <w:rtl/>
        </w:rPr>
        <w:t>במידה רבה:</w:t>
      </w:r>
      <w:r w:rsidRPr="002F3318">
        <w:rPr>
          <w:rFonts w:eastAsia="Calibri"/>
          <w:b/>
          <w:bCs/>
          <w:rtl/>
        </w:rPr>
        <w:t xml:space="preserve"> </w:t>
      </w:r>
      <w:bookmarkStart w:id="46" w:name="_Hlk182150304"/>
      <w:r w:rsidRPr="002F3318">
        <w:rPr>
          <w:rFonts w:eastAsia="Calibri" w:hint="cs"/>
          <w:b/>
          <w:bCs/>
          <w:rtl/>
        </w:rPr>
        <w:t>שבעה מהשירותים שנבדקו מקוונים באופן מלא ורק ארבעה באופן חלקי (</w:t>
      </w:r>
      <w:bookmarkStart w:id="47" w:name="_Hlk190095920"/>
      <w:r w:rsidRPr="002F3318">
        <w:rPr>
          <w:rFonts w:eastAsia="Calibri"/>
          <w:b/>
          <w:bCs/>
          <w:rtl/>
        </w:rPr>
        <w:t>העברת זכויות, זכאות לקבלת בעלות, מחשבון דמי היתר, מידע על נכס</w:t>
      </w:r>
      <w:bookmarkEnd w:id="47"/>
      <w:r w:rsidRPr="002F3318">
        <w:rPr>
          <w:rFonts w:eastAsia="Calibri" w:hint="cs"/>
          <w:b/>
          <w:bCs/>
          <w:rtl/>
        </w:rPr>
        <w:t xml:space="preserve">). </w:t>
      </w:r>
    </w:p>
    <w:p w:rsidR="002F3318" w:rsidRPr="002F3318" w:rsidRDefault="002F3318" w:rsidP="002F3318">
      <w:pPr>
        <w:spacing w:line="269" w:lineRule="auto"/>
        <w:rPr>
          <w:rFonts w:eastAsia="Calibri"/>
          <w:b/>
          <w:bCs/>
          <w:rtl/>
        </w:rPr>
      </w:pPr>
    </w:p>
    <w:bookmarkEnd w:id="46"/>
    <w:p w:rsidR="002F3318" w:rsidRPr="002F3318" w:rsidRDefault="002F3318" w:rsidP="002F3318">
      <w:pPr>
        <w:spacing w:line="269" w:lineRule="auto"/>
        <w:ind w:left="-1"/>
        <w:contextualSpacing/>
        <w:jc w:val="center"/>
        <w:rPr>
          <w:rFonts w:eastAsia="Calibri"/>
          <w:b/>
          <w:bCs/>
          <w:noProof/>
          <w:sz w:val="24"/>
          <w:rtl/>
        </w:rPr>
      </w:pPr>
      <w:r w:rsidRPr="002F3318">
        <w:rPr>
          <w:rFonts w:eastAsia="Calibri" w:hint="cs"/>
          <w:b/>
          <w:bCs/>
          <w:noProof/>
          <w:sz w:val="24"/>
          <w:rtl/>
        </w:rPr>
        <w:t>מידת תיקון הליקוי</w:t>
      </w:r>
    </w:p>
    <w:p w:rsidR="002F3318" w:rsidRPr="002F3318" w:rsidRDefault="002F3318" w:rsidP="002F3318">
      <w:pPr>
        <w:spacing w:line="269" w:lineRule="auto"/>
        <w:jc w:val="center"/>
        <w:rPr>
          <w:rFonts w:eastAsia="Calibri"/>
          <w:b/>
          <w:bCs/>
          <w:rtl/>
        </w:rPr>
      </w:pPr>
      <w:r w:rsidRPr="002F3318">
        <w:rPr>
          <w:rFonts w:eastAsia="Calibri"/>
          <w:noProof/>
        </w:rPr>
        <w:drawing>
          <wp:inline distT="0" distB="0" distL="0" distR="0" wp14:anchorId="3AB0E5EE" wp14:editId="2F71B719">
            <wp:extent cx="3422650" cy="933450"/>
            <wp:effectExtent l="0" t="0" r="6350" b="0"/>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10828"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422650" cy="933450"/>
                    </a:xfrm>
                    <a:prstGeom prst="rect">
                      <a:avLst/>
                    </a:prstGeom>
                    <a:noFill/>
                    <a:ln>
                      <a:noFill/>
                    </a:ln>
                  </pic:spPr>
                </pic:pic>
              </a:graphicData>
            </a:graphic>
          </wp:inline>
        </w:drawing>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מומלץ כי </w:t>
      </w:r>
      <w:proofErr w:type="spellStart"/>
      <w:r w:rsidRPr="002F3318">
        <w:rPr>
          <w:rFonts w:eastAsia="Calibri" w:hint="cs"/>
          <w:b/>
          <w:bCs/>
          <w:rtl/>
        </w:rPr>
        <w:t>רמ"י</w:t>
      </w:r>
      <w:proofErr w:type="spellEnd"/>
      <w:r w:rsidRPr="002F3318">
        <w:rPr>
          <w:rFonts w:eastAsia="Calibri" w:hint="cs"/>
          <w:b/>
          <w:bCs/>
          <w:rtl/>
        </w:rPr>
        <w:t xml:space="preserve"> תמשיך ותפעל להגדלת היצע השירותים המקוונים באופן מלא ובכלל אלה גם העברת זכויות, זכאות לקבלת בעלות, מחשבון דמי היתר ומידע על נכס.</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3"/>
        <w:rPr>
          <w:rFonts w:eastAsia="Times New Roman"/>
          <w:bCs/>
          <w:szCs w:val="26"/>
          <w:rtl/>
        </w:rPr>
      </w:pPr>
      <w:bookmarkStart w:id="48" w:name="_Hlk177911149"/>
      <w:r w:rsidRPr="002F3318">
        <w:rPr>
          <w:rFonts w:eastAsia="Times New Roman" w:hint="cs"/>
          <w:bCs/>
          <w:szCs w:val="26"/>
          <w:rtl/>
        </w:rPr>
        <w:t xml:space="preserve">פיתוח </w:t>
      </w:r>
      <w:r w:rsidRPr="002F3318">
        <w:rPr>
          <w:rFonts w:eastAsia="Times New Roman"/>
          <w:bCs/>
          <w:szCs w:val="26"/>
          <w:rtl/>
        </w:rPr>
        <w:t>שירות</w:t>
      </w:r>
      <w:r w:rsidRPr="002F3318">
        <w:rPr>
          <w:rFonts w:eastAsia="Times New Roman" w:hint="cs"/>
          <w:bCs/>
          <w:szCs w:val="26"/>
          <w:rtl/>
        </w:rPr>
        <w:t xml:space="preserve">ים דיגיטליים עבור המגזר החקלאי </w:t>
      </w:r>
    </w:p>
    <w:p w:rsidR="002F3318" w:rsidRPr="002F3318" w:rsidRDefault="002F3318" w:rsidP="002F3318">
      <w:pPr>
        <w:spacing w:line="269" w:lineRule="auto"/>
        <w:ind w:left="-567"/>
        <w:rPr>
          <w:rFonts w:eastAsia="Calibri"/>
          <w:szCs w:val="20"/>
          <w:rtl/>
        </w:rPr>
      </w:pPr>
      <w:bookmarkStart w:id="49" w:name="tempMark"/>
    </w:p>
    <w:bookmarkEnd w:id="49"/>
    <w:p w:rsidR="002F3318" w:rsidRPr="002F3318" w:rsidRDefault="002F3318" w:rsidP="002F3318">
      <w:pPr>
        <w:spacing w:line="269" w:lineRule="auto"/>
        <w:rPr>
          <w:rFonts w:eastAsia="Calibri"/>
          <w:rtl/>
        </w:rPr>
      </w:pPr>
      <w:r w:rsidRPr="002F3318">
        <w:rPr>
          <w:rFonts w:eastAsia="Times New Roman" w:hint="cs"/>
          <w:bCs/>
          <w:spacing w:val="40"/>
          <w:rtl/>
        </w:rPr>
        <w:t>הנושא המפורט להלן נבדק לראשונה במסגרת ביקורת זו:</w:t>
      </w:r>
      <w:r w:rsidRPr="002F3318">
        <w:rPr>
          <w:rFonts w:eastAsia="Calibri" w:hint="cs"/>
          <w:rtl/>
        </w:rPr>
        <w:t xml:space="preserve"> </w:t>
      </w:r>
      <w:r w:rsidRPr="002F3318">
        <w:rPr>
          <w:rFonts w:eastAsia="Calibri"/>
          <w:rtl/>
        </w:rPr>
        <w:t xml:space="preserve">כרבע מקרקעות המדינה המנוהלות על ידי </w:t>
      </w:r>
      <w:proofErr w:type="spellStart"/>
      <w:r w:rsidRPr="002F3318">
        <w:rPr>
          <w:rFonts w:eastAsia="Calibri" w:hint="cs"/>
          <w:rtl/>
        </w:rPr>
        <w:t>רמ"י</w:t>
      </w:r>
      <w:proofErr w:type="spellEnd"/>
      <w:r w:rsidRPr="002F3318">
        <w:rPr>
          <w:rFonts w:eastAsia="Calibri"/>
          <w:rtl/>
        </w:rPr>
        <w:t xml:space="preserve"> משמשות לחקלאות</w:t>
      </w:r>
      <w:r w:rsidRPr="002F3318">
        <w:rPr>
          <w:rFonts w:eastAsia="Calibri"/>
          <w:vertAlign w:val="superscript"/>
          <w:rtl/>
        </w:rPr>
        <w:footnoteReference w:id="32"/>
      </w:r>
      <w:r w:rsidRPr="002F3318">
        <w:rPr>
          <w:rFonts w:eastAsia="Calibri"/>
          <w:rtl/>
        </w:rPr>
        <w:t xml:space="preserve">. </w:t>
      </w:r>
      <w:r w:rsidRPr="002F3318">
        <w:rPr>
          <w:rFonts w:eastAsia="Calibri" w:hint="cs"/>
          <w:rtl/>
        </w:rPr>
        <w:t xml:space="preserve">כאמור, </w:t>
      </w:r>
      <w:r w:rsidRPr="002F3318">
        <w:rPr>
          <w:rFonts w:eastAsia="Calibri"/>
          <w:rtl/>
        </w:rPr>
        <w:t>אחד מתפקידי</w:t>
      </w:r>
      <w:r w:rsidRPr="002F3318">
        <w:rPr>
          <w:rFonts w:eastAsia="Calibri" w:hint="cs"/>
          <w:rtl/>
        </w:rPr>
        <w:t xml:space="preserve"> </w:t>
      </w:r>
      <w:proofErr w:type="spellStart"/>
      <w:r w:rsidRPr="002F3318">
        <w:rPr>
          <w:rFonts w:eastAsia="Calibri" w:hint="cs"/>
          <w:rtl/>
        </w:rPr>
        <w:t>רמ"י</w:t>
      </w:r>
      <w:proofErr w:type="spellEnd"/>
      <w:r w:rsidRPr="002F3318">
        <w:rPr>
          <w:rFonts w:eastAsia="Calibri"/>
          <w:rtl/>
        </w:rPr>
        <w:t xml:space="preserve"> על פי </w:t>
      </w:r>
      <w:r w:rsidRPr="002F3318">
        <w:rPr>
          <w:rFonts w:eastAsia="Calibri" w:hint="cs"/>
          <w:rtl/>
        </w:rPr>
        <w:t>ה</w:t>
      </w:r>
      <w:r w:rsidRPr="002F3318">
        <w:rPr>
          <w:rFonts w:eastAsia="Calibri"/>
          <w:rtl/>
        </w:rPr>
        <w:t>חוק הוא מתן שירותים לבעלי הזכויות במקרקעי ישראל, ככל הנדרש לצורך ניהול זכויותיהם או מימושן.</w:t>
      </w:r>
      <w:r w:rsidRPr="002F3318">
        <w:rPr>
          <w:rFonts w:eastAsia="Calibri" w:hint="cs"/>
          <w:rtl/>
        </w:rPr>
        <w:t xml:space="preserve"> </w:t>
      </w:r>
      <w:r w:rsidRPr="002F3318">
        <w:rPr>
          <w:rFonts w:eastAsia="Calibri"/>
          <w:rtl/>
        </w:rPr>
        <w:t xml:space="preserve">אגף שימושים חקלאיים </w:t>
      </w:r>
      <w:r w:rsidRPr="002F3318">
        <w:rPr>
          <w:rFonts w:eastAsia="Calibri" w:hint="cs"/>
          <w:rtl/>
        </w:rPr>
        <w:t>ב</w:t>
      </w:r>
      <w:r w:rsidRPr="002F3318">
        <w:rPr>
          <w:rFonts w:eastAsia="Calibri"/>
          <w:rtl/>
        </w:rPr>
        <w:t>חטיבה העסקית</w:t>
      </w:r>
      <w:r w:rsidRPr="002F3318">
        <w:rPr>
          <w:rFonts w:eastAsia="Calibri" w:hint="cs"/>
          <w:rtl/>
        </w:rPr>
        <w:t xml:space="preserve"> </w:t>
      </w:r>
      <w:proofErr w:type="spellStart"/>
      <w:r w:rsidRPr="002F3318">
        <w:rPr>
          <w:rFonts w:eastAsia="Calibri" w:hint="cs"/>
          <w:rtl/>
        </w:rPr>
        <w:t>ברמ"י</w:t>
      </w:r>
      <w:proofErr w:type="spellEnd"/>
      <w:r w:rsidRPr="002F3318">
        <w:rPr>
          <w:rFonts w:eastAsia="Calibri" w:hint="cs"/>
          <w:rtl/>
        </w:rPr>
        <w:t xml:space="preserve"> מנחה </w:t>
      </w:r>
      <w:r w:rsidRPr="002F3318">
        <w:rPr>
          <w:rFonts w:eastAsia="Calibri"/>
          <w:rtl/>
        </w:rPr>
        <w:t xml:space="preserve">מקצועית </w:t>
      </w:r>
      <w:r w:rsidRPr="002F3318">
        <w:rPr>
          <w:rFonts w:eastAsia="Calibri" w:hint="cs"/>
          <w:rtl/>
        </w:rPr>
        <w:t xml:space="preserve">את </w:t>
      </w:r>
      <w:r w:rsidRPr="002F3318">
        <w:rPr>
          <w:rFonts w:eastAsia="Calibri"/>
          <w:rtl/>
        </w:rPr>
        <w:t xml:space="preserve">כלל הגורמים </w:t>
      </w:r>
      <w:proofErr w:type="spellStart"/>
      <w:r w:rsidRPr="002F3318">
        <w:rPr>
          <w:rFonts w:eastAsia="Calibri" w:hint="cs"/>
          <w:rtl/>
        </w:rPr>
        <w:t>ברמ"י</w:t>
      </w:r>
      <w:proofErr w:type="spellEnd"/>
      <w:r w:rsidRPr="002F3318">
        <w:rPr>
          <w:rFonts w:eastAsia="Calibri" w:hint="cs"/>
          <w:rtl/>
        </w:rPr>
        <w:t xml:space="preserve"> </w:t>
      </w:r>
      <w:r w:rsidRPr="002F3318">
        <w:rPr>
          <w:rFonts w:eastAsia="Calibri"/>
          <w:rtl/>
        </w:rPr>
        <w:t>בתחום החקלאי</w:t>
      </w:r>
      <w:r w:rsidRPr="002F3318">
        <w:rPr>
          <w:rFonts w:eastAsia="Calibri" w:hint="cs"/>
          <w:rtl/>
        </w:rPr>
        <w:t xml:space="preserve"> ומקדם </w:t>
      </w:r>
      <w:r w:rsidRPr="002F3318">
        <w:rPr>
          <w:rFonts w:eastAsia="Calibri"/>
          <w:rtl/>
        </w:rPr>
        <w:t>פתרונות לייעול התהליכים העסקיים ולשיפור השירות הניתן למגזר הכפרי</w:t>
      </w:r>
      <w:r w:rsidRPr="002F3318">
        <w:rPr>
          <w:rFonts w:eastAsia="Calibri" w:hint="cs"/>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rtl/>
        </w:rPr>
        <w:t>במועד סיום הביקורת יש במושבים בישראל כ-33,000 נחלות חקלאיות</w:t>
      </w:r>
      <w:r w:rsidRPr="002F3318">
        <w:rPr>
          <w:rFonts w:eastAsia="Calibri"/>
          <w:vertAlign w:val="superscript"/>
          <w:rtl/>
        </w:rPr>
        <w:footnoteReference w:id="33"/>
      </w:r>
      <w:r w:rsidRPr="002F3318">
        <w:rPr>
          <w:rFonts w:eastAsia="Calibri" w:hint="cs"/>
          <w:rtl/>
        </w:rPr>
        <w:t xml:space="preserve"> (להלן - נחלות). לפי נתוני </w:t>
      </w:r>
      <w:proofErr w:type="spellStart"/>
      <w:r w:rsidRPr="002F3318">
        <w:rPr>
          <w:rFonts w:eastAsia="Calibri" w:hint="cs"/>
          <w:rtl/>
        </w:rPr>
        <w:t>רמ"י</w:t>
      </w:r>
      <w:proofErr w:type="spellEnd"/>
      <w:r w:rsidRPr="002F3318">
        <w:rPr>
          <w:rFonts w:eastAsia="Calibri" w:hint="cs"/>
          <w:rtl/>
        </w:rPr>
        <w:t xml:space="preserve">, בשנים 2022 - 2023 היא ביצעה כ-16,000 פעולות במסגרת השירות שנתנה לבעלי הזכויות בנחלות - כ-8,000 פעולות בנחלות בשנה. העיקריות שבהן היו: אישור זכויות (כ-4,560 בממוצע בשנה - כ-57% מהפעולות); עסקת חוזים לדורות - כ-1,660 פעולות בממוצע בשנה (כ-21%), טיפול </w:t>
      </w:r>
      <w:r w:rsidRPr="002F3318">
        <w:rPr>
          <w:rFonts w:eastAsia="Calibri"/>
          <w:rtl/>
        </w:rPr>
        <w:t xml:space="preserve">בזכויות על הקרקע לצורך </w:t>
      </w:r>
      <w:r w:rsidRPr="002F3318">
        <w:rPr>
          <w:rFonts w:eastAsia="Calibri" w:hint="cs"/>
          <w:rtl/>
        </w:rPr>
        <w:t>תוספות בנייה</w:t>
      </w:r>
      <w:r w:rsidRPr="002F3318">
        <w:rPr>
          <w:rFonts w:eastAsia="Calibri"/>
          <w:vertAlign w:val="superscript"/>
          <w:rtl/>
        </w:rPr>
        <w:footnoteReference w:id="34"/>
      </w:r>
      <w:r w:rsidRPr="002F3318">
        <w:rPr>
          <w:rFonts w:eastAsia="Calibri" w:hint="cs"/>
          <w:rtl/>
        </w:rPr>
        <w:t xml:space="preserve"> - כ-970 בממוצע בשנה (כ-12%); מתן התחייבויות לרישום משכנתאות או </w:t>
      </w:r>
      <w:r w:rsidRPr="002F3318">
        <w:rPr>
          <w:rFonts w:eastAsia="Calibri"/>
          <w:rtl/>
        </w:rPr>
        <w:t xml:space="preserve">ביטול התחייבות לרישום משכנתה </w:t>
      </w:r>
      <w:r w:rsidRPr="002F3318">
        <w:rPr>
          <w:rFonts w:eastAsia="Calibri" w:hint="cs"/>
          <w:rtl/>
        </w:rPr>
        <w:t xml:space="preserve">- כ-690 בממוצע לשנה (כ-9%). </w:t>
      </w:r>
    </w:p>
    <w:p w:rsidR="002F3318" w:rsidRPr="002F3318" w:rsidRDefault="002F3318" w:rsidP="002F3318">
      <w:pPr>
        <w:keepNext/>
        <w:keepLines/>
        <w:spacing w:line="269" w:lineRule="auto"/>
        <w:outlineLvl w:val="4"/>
        <w:rPr>
          <w:rFonts w:eastAsia="Times New Roman"/>
          <w:bCs/>
          <w:spacing w:val="40"/>
          <w:rtl/>
        </w:rPr>
      </w:pPr>
      <w:bookmarkStart w:id="50" w:name="_Hlk178076752"/>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 xml:space="preserve">אישורי זכויות במגזר החקלאי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eastAsia"/>
          <w:b/>
          <w:bCs/>
          <w:rtl/>
        </w:rPr>
        <w:t>השירות</w:t>
      </w:r>
      <w:r w:rsidRPr="002F3318">
        <w:rPr>
          <w:rFonts w:eastAsia="Calibri"/>
          <w:b/>
          <w:bCs/>
          <w:rtl/>
        </w:rPr>
        <w:t xml:space="preserve"> </w:t>
      </w:r>
      <w:r w:rsidRPr="002F3318">
        <w:rPr>
          <w:rFonts w:eastAsia="Calibri" w:hint="eastAsia"/>
          <w:b/>
          <w:bCs/>
          <w:rtl/>
        </w:rPr>
        <w:t>היחיד</w:t>
      </w:r>
      <w:r w:rsidRPr="002F3318">
        <w:rPr>
          <w:rFonts w:eastAsia="Calibri"/>
          <w:b/>
          <w:bCs/>
          <w:rtl/>
        </w:rPr>
        <w:t xml:space="preserve"> </w:t>
      </w:r>
      <w:r w:rsidRPr="002F3318">
        <w:rPr>
          <w:rFonts w:eastAsia="Calibri" w:hint="eastAsia"/>
          <w:b/>
          <w:bCs/>
          <w:rtl/>
        </w:rPr>
        <w:t>שניתן</w:t>
      </w:r>
      <w:r w:rsidRPr="002F3318">
        <w:rPr>
          <w:rFonts w:eastAsia="Calibri"/>
          <w:b/>
          <w:bCs/>
          <w:rtl/>
        </w:rPr>
        <w:t xml:space="preserve"> </w:t>
      </w:r>
      <w:r w:rsidRPr="002F3318">
        <w:rPr>
          <w:rFonts w:eastAsia="Calibri" w:hint="eastAsia"/>
          <w:b/>
          <w:bCs/>
          <w:rtl/>
        </w:rPr>
        <w:t>לקבל</w:t>
      </w:r>
      <w:r w:rsidRPr="002F3318">
        <w:rPr>
          <w:rFonts w:eastAsia="Calibri"/>
          <w:b/>
          <w:bCs/>
          <w:rtl/>
        </w:rPr>
        <w:t xml:space="preserve"> </w:t>
      </w:r>
      <w:r w:rsidRPr="002F3318">
        <w:rPr>
          <w:rFonts w:eastAsia="Calibri" w:hint="cs"/>
          <w:b/>
          <w:bCs/>
          <w:rtl/>
        </w:rPr>
        <w:t xml:space="preserve">באופן אוטומטי (מקוון מלא) באזור האישי </w:t>
      </w:r>
      <w:r w:rsidRPr="002F3318">
        <w:rPr>
          <w:rFonts w:eastAsia="Calibri" w:hint="eastAsia"/>
          <w:b/>
          <w:bCs/>
          <w:rtl/>
        </w:rPr>
        <w:t>של</w:t>
      </w:r>
      <w:r w:rsidRPr="002F3318">
        <w:rPr>
          <w:rFonts w:eastAsia="Calibri"/>
          <w:b/>
          <w:bCs/>
          <w:rtl/>
        </w:rPr>
        <w:t xml:space="preserve"> </w:t>
      </w:r>
      <w:proofErr w:type="spellStart"/>
      <w:r w:rsidRPr="002F3318">
        <w:rPr>
          <w:rFonts w:eastAsia="Calibri" w:hint="eastAsia"/>
          <w:b/>
          <w:bCs/>
          <w:rtl/>
        </w:rPr>
        <w:t>רמ</w:t>
      </w:r>
      <w:r w:rsidRPr="002F3318">
        <w:rPr>
          <w:rFonts w:eastAsia="Calibri"/>
          <w:b/>
          <w:bCs/>
          <w:rtl/>
        </w:rPr>
        <w:t>"י</w:t>
      </w:r>
      <w:proofErr w:type="spellEnd"/>
      <w:r w:rsidRPr="002F3318">
        <w:rPr>
          <w:rFonts w:eastAsia="Calibri"/>
          <w:b/>
          <w:bCs/>
          <w:rtl/>
        </w:rPr>
        <w:t xml:space="preserve"> </w:t>
      </w:r>
      <w:r w:rsidRPr="002F3318">
        <w:rPr>
          <w:rFonts w:eastAsia="Calibri" w:hint="eastAsia"/>
          <w:b/>
          <w:bCs/>
          <w:rtl/>
        </w:rPr>
        <w:t>במגזר</w:t>
      </w:r>
      <w:r w:rsidRPr="002F3318">
        <w:rPr>
          <w:rFonts w:eastAsia="Calibri"/>
          <w:b/>
          <w:bCs/>
          <w:rtl/>
        </w:rPr>
        <w:t xml:space="preserve"> </w:t>
      </w:r>
      <w:r w:rsidRPr="002F3318">
        <w:rPr>
          <w:rFonts w:eastAsia="Calibri" w:hint="eastAsia"/>
          <w:b/>
          <w:bCs/>
          <w:rtl/>
        </w:rPr>
        <w:t>החקלאי</w:t>
      </w:r>
      <w:r w:rsidRPr="002F3318">
        <w:rPr>
          <w:rFonts w:eastAsia="Calibri"/>
          <w:b/>
          <w:bCs/>
          <w:rtl/>
        </w:rPr>
        <w:t xml:space="preserve"> </w:t>
      </w:r>
      <w:r w:rsidRPr="002F3318">
        <w:rPr>
          <w:rFonts w:eastAsia="Calibri" w:hint="eastAsia"/>
          <w:b/>
          <w:bCs/>
          <w:rtl/>
        </w:rPr>
        <w:t>הוא</w:t>
      </w:r>
      <w:r w:rsidRPr="002F3318" w:rsidDel="00925A75">
        <w:rPr>
          <w:rFonts w:eastAsia="Calibri"/>
          <w:b/>
          <w:bCs/>
          <w:rtl/>
        </w:rPr>
        <w:t xml:space="preserve"> אישור זכויות.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bookmarkStart w:id="51" w:name="_Hlk189749479"/>
      <w:r w:rsidRPr="002F3318">
        <w:rPr>
          <w:rFonts w:eastAsia="Calibri" w:hint="eastAsia"/>
          <w:b/>
          <w:bCs/>
          <w:rtl/>
        </w:rPr>
        <w:lastRenderedPageBreak/>
        <w:t>עם</w:t>
      </w:r>
      <w:r w:rsidRPr="002F3318">
        <w:rPr>
          <w:rFonts w:eastAsia="Calibri"/>
          <w:b/>
          <w:bCs/>
          <w:rtl/>
        </w:rPr>
        <w:t xml:space="preserve"> זאת, </w:t>
      </w:r>
      <w:r w:rsidRPr="002F3318">
        <w:rPr>
          <w:rFonts w:eastAsia="Calibri" w:hint="eastAsia"/>
          <w:b/>
          <w:bCs/>
          <w:rtl/>
        </w:rPr>
        <w:t>מנתוני</w:t>
      </w:r>
      <w:r w:rsidRPr="002F3318">
        <w:rPr>
          <w:rFonts w:eastAsia="Calibri"/>
          <w:b/>
          <w:bCs/>
          <w:rtl/>
        </w:rPr>
        <w:t xml:space="preserve"> </w:t>
      </w:r>
      <w:proofErr w:type="spellStart"/>
      <w:r w:rsidRPr="002F3318">
        <w:rPr>
          <w:rFonts w:eastAsia="Calibri" w:hint="eastAsia"/>
          <w:b/>
          <w:bCs/>
          <w:rtl/>
        </w:rPr>
        <w:t>רמ</w:t>
      </w:r>
      <w:r w:rsidRPr="002F3318">
        <w:rPr>
          <w:rFonts w:eastAsia="Calibri"/>
          <w:b/>
          <w:bCs/>
          <w:rtl/>
        </w:rPr>
        <w:t>"י</w:t>
      </w:r>
      <w:proofErr w:type="spellEnd"/>
      <w:r w:rsidRPr="002F3318">
        <w:rPr>
          <w:rFonts w:eastAsia="Calibri"/>
          <w:b/>
          <w:bCs/>
          <w:rtl/>
        </w:rPr>
        <w:t xml:space="preserve"> עלה כי </w:t>
      </w:r>
      <w:r w:rsidRPr="002F3318">
        <w:rPr>
          <w:rFonts w:eastAsia="Calibri" w:hint="eastAsia"/>
          <w:b/>
          <w:bCs/>
          <w:rtl/>
        </w:rPr>
        <w:t>בפועל</w:t>
      </w:r>
      <w:r w:rsidRPr="002F3318">
        <w:rPr>
          <w:rFonts w:eastAsia="Calibri"/>
          <w:b/>
          <w:bCs/>
          <w:rtl/>
        </w:rPr>
        <w:t>,</w:t>
      </w:r>
      <w:r w:rsidRPr="002F3318">
        <w:rPr>
          <w:rFonts w:eastAsia="Calibri" w:hint="cs"/>
          <w:b/>
          <w:bCs/>
          <w:rtl/>
        </w:rPr>
        <w:t xml:space="preserve"> בשנת 2023 רק </w:t>
      </w:r>
      <w:r w:rsidRPr="002F3318">
        <w:rPr>
          <w:rFonts w:eastAsia="Calibri" w:hint="eastAsia"/>
          <w:b/>
          <w:bCs/>
          <w:rtl/>
        </w:rPr>
        <w:t>כ</w:t>
      </w:r>
      <w:r w:rsidRPr="002F3318">
        <w:rPr>
          <w:rFonts w:eastAsia="Calibri"/>
          <w:b/>
          <w:bCs/>
          <w:rtl/>
        </w:rPr>
        <w:t>-</w:t>
      </w:r>
      <w:r w:rsidRPr="002F3318">
        <w:rPr>
          <w:rFonts w:eastAsia="Calibri" w:hint="cs"/>
          <w:b/>
          <w:bCs/>
          <w:rtl/>
        </w:rPr>
        <w:t>6</w:t>
      </w:r>
      <w:r w:rsidRPr="002F3318">
        <w:rPr>
          <w:rFonts w:eastAsia="Calibri"/>
          <w:b/>
          <w:bCs/>
          <w:rtl/>
        </w:rPr>
        <w:t xml:space="preserve">% (280 מתוך 4,840) מאישורי הזכויות </w:t>
      </w:r>
      <w:r w:rsidRPr="002F3318">
        <w:rPr>
          <w:rFonts w:eastAsia="Calibri" w:hint="cs"/>
          <w:b/>
          <w:bCs/>
          <w:rtl/>
        </w:rPr>
        <w:t xml:space="preserve">שנגעו לנחלות חקלאיות </w:t>
      </w:r>
      <w:r w:rsidRPr="002F3318">
        <w:rPr>
          <w:rFonts w:eastAsia="Calibri"/>
          <w:b/>
          <w:bCs/>
          <w:rtl/>
        </w:rPr>
        <w:t xml:space="preserve">ניתנו </w:t>
      </w:r>
      <w:r w:rsidRPr="002F3318">
        <w:rPr>
          <w:rFonts w:eastAsia="Calibri" w:hint="eastAsia"/>
          <w:b/>
          <w:bCs/>
          <w:rtl/>
        </w:rPr>
        <w:t>באופן</w:t>
      </w:r>
      <w:r w:rsidRPr="002F3318">
        <w:rPr>
          <w:rFonts w:eastAsia="Calibri"/>
          <w:b/>
          <w:bCs/>
          <w:rtl/>
        </w:rPr>
        <w:t xml:space="preserve"> </w:t>
      </w:r>
      <w:r w:rsidRPr="002F3318">
        <w:rPr>
          <w:rFonts w:eastAsia="Calibri" w:hint="eastAsia"/>
          <w:b/>
          <w:bCs/>
          <w:rtl/>
        </w:rPr>
        <w:t>מקוון</w:t>
      </w:r>
      <w:r w:rsidRPr="002F3318">
        <w:rPr>
          <w:rFonts w:eastAsia="Calibri" w:hint="cs"/>
          <w:b/>
          <w:bCs/>
          <w:rtl/>
        </w:rPr>
        <w:t xml:space="preserve"> מלא, ואילו שיעור אישורי הזכויות שנגעו לכלל נכסי </w:t>
      </w:r>
      <w:proofErr w:type="spellStart"/>
      <w:r w:rsidRPr="002F3318">
        <w:rPr>
          <w:rFonts w:eastAsia="Calibri" w:hint="cs"/>
          <w:b/>
          <w:bCs/>
          <w:rtl/>
        </w:rPr>
        <w:t>רמ"י</w:t>
      </w:r>
      <w:proofErr w:type="spellEnd"/>
      <w:r w:rsidRPr="002F3318">
        <w:rPr>
          <w:rFonts w:eastAsia="Calibri"/>
          <w:b/>
          <w:bCs/>
          <w:vertAlign w:val="superscript"/>
          <w:rtl/>
        </w:rPr>
        <w:footnoteReference w:id="35"/>
      </w:r>
      <w:r w:rsidRPr="002F3318">
        <w:rPr>
          <w:rFonts w:eastAsia="Calibri" w:hint="cs"/>
          <w:b/>
          <w:bCs/>
          <w:rtl/>
        </w:rPr>
        <w:t xml:space="preserve"> וניתנו באופן מקוון מלא הסתכם ב</w:t>
      </w:r>
      <w:r w:rsidRPr="002F3318">
        <w:rPr>
          <w:rFonts w:eastAsia="Calibri" w:hint="eastAsia"/>
          <w:b/>
          <w:bCs/>
          <w:rtl/>
        </w:rPr>
        <w:t>כ</w:t>
      </w:r>
      <w:r w:rsidRPr="002F3318">
        <w:rPr>
          <w:rFonts w:eastAsia="Calibri"/>
          <w:b/>
          <w:bCs/>
          <w:rtl/>
        </w:rPr>
        <w:t xml:space="preserve">-79% (49,450 </w:t>
      </w:r>
      <w:r w:rsidRPr="002F3318">
        <w:rPr>
          <w:rFonts w:eastAsia="Calibri" w:hint="eastAsia"/>
          <w:b/>
          <w:bCs/>
          <w:rtl/>
        </w:rPr>
        <w:t>מתוך</w:t>
      </w:r>
      <w:r w:rsidRPr="002F3318">
        <w:rPr>
          <w:rFonts w:eastAsia="Calibri"/>
          <w:b/>
          <w:bCs/>
          <w:rtl/>
        </w:rPr>
        <w:t xml:space="preserve"> 62,860)</w:t>
      </w:r>
      <w:r w:rsidRPr="002F3318">
        <w:rPr>
          <w:rFonts w:eastAsia="Calibri" w:hint="cs"/>
          <w:b/>
          <w:bCs/>
          <w:rtl/>
        </w:rPr>
        <w:t xml:space="preserve">. </w:t>
      </w:r>
      <w:r w:rsidRPr="002F3318">
        <w:rPr>
          <w:rFonts w:eastAsia="Calibri"/>
          <w:b/>
          <w:bCs/>
          <w:rtl/>
        </w:rPr>
        <w:t xml:space="preserve">בשנת 2024 </w:t>
      </w:r>
      <w:r w:rsidRPr="002F3318">
        <w:rPr>
          <w:rFonts w:eastAsia="Calibri" w:hint="eastAsia"/>
          <w:b/>
          <w:bCs/>
          <w:rtl/>
        </w:rPr>
        <w:t>רק</w:t>
      </w:r>
      <w:r w:rsidRPr="002F3318">
        <w:rPr>
          <w:rFonts w:eastAsia="Calibri" w:hint="cs"/>
          <w:b/>
          <w:bCs/>
          <w:rtl/>
        </w:rPr>
        <w:t xml:space="preserve"> </w:t>
      </w:r>
      <w:r w:rsidRPr="002F3318">
        <w:rPr>
          <w:rFonts w:eastAsia="Calibri"/>
          <w:b/>
          <w:bCs/>
          <w:rtl/>
        </w:rPr>
        <w:t xml:space="preserve">כ-27% (כ-1,520 מתוך כ-5,650) מאישורי הזכויות שנגעו לנחלות חקלאיות ניתנו </w:t>
      </w:r>
      <w:r w:rsidRPr="002F3318">
        <w:rPr>
          <w:rFonts w:eastAsia="Calibri" w:hint="cs"/>
          <w:b/>
          <w:bCs/>
          <w:rtl/>
        </w:rPr>
        <w:t>באופן מקוון מלא</w:t>
      </w:r>
      <w:r w:rsidRPr="002F3318">
        <w:rPr>
          <w:rFonts w:eastAsia="Calibri"/>
          <w:b/>
          <w:bCs/>
          <w:rtl/>
        </w:rPr>
        <w:t>, ו</w:t>
      </w:r>
      <w:r w:rsidRPr="002F3318">
        <w:rPr>
          <w:rFonts w:eastAsia="Calibri" w:hint="eastAsia"/>
          <w:b/>
          <w:bCs/>
          <w:rtl/>
        </w:rPr>
        <w:t>זאת</w:t>
      </w:r>
      <w:r w:rsidRPr="002F3318">
        <w:rPr>
          <w:rFonts w:eastAsia="Calibri"/>
          <w:b/>
          <w:bCs/>
          <w:rtl/>
        </w:rPr>
        <w:t xml:space="preserve"> למול שיעור אישורי הזכויות שנגעו לכלל נכסי </w:t>
      </w:r>
      <w:proofErr w:type="spellStart"/>
      <w:r w:rsidRPr="002F3318">
        <w:rPr>
          <w:rFonts w:eastAsia="Calibri"/>
          <w:b/>
          <w:bCs/>
          <w:rtl/>
        </w:rPr>
        <w:t>רמ"י</w:t>
      </w:r>
      <w:proofErr w:type="spellEnd"/>
      <w:r w:rsidRPr="002F3318">
        <w:rPr>
          <w:rFonts w:eastAsia="Calibri"/>
          <w:b/>
          <w:bCs/>
          <w:rtl/>
        </w:rPr>
        <w:t xml:space="preserve"> וניתנו </w:t>
      </w:r>
      <w:r w:rsidRPr="002F3318">
        <w:rPr>
          <w:rFonts w:eastAsia="Calibri" w:hint="cs"/>
          <w:b/>
          <w:bCs/>
          <w:rtl/>
        </w:rPr>
        <w:t>באופן מקוון מלא</w:t>
      </w:r>
      <w:r w:rsidRPr="002F3318">
        <w:rPr>
          <w:rFonts w:eastAsia="Calibri"/>
          <w:b/>
          <w:bCs/>
          <w:rtl/>
        </w:rPr>
        <w:t xml:space="preserve"> </w:t>
      </w:r>
      <w:r w:rsidRPr="002F3318">
        <w:rPr>
          <w:rFonts w:eastAsia="Calibri" w:hint="eastAsia"/>
          <w:b/>
          <w:bCs/>
          <w:rtl/>
        </w:rPr>
        <w:t>אשר</w:t>
      </w:r>
      <w:r w:rsidRPr="002F3318">
        <w:rPr>
          <w:rFonts w:eastAsia="Calibri" w:hint="cs"/>
          <w:b/>
          <w:bCs/>
          <w:rtl/>
        </w:rPr>
        <w:t xml:space="preserve"> </w:t>
      </w:r>
      <w:r w:rsidRPr="002F3318">
        <w:rPr>
          <w:rFonts w:eastAsia="Calibri"/>
          <w:b/>
          <w:bCs/>
          <w:rtl/>
        </w:rPr>
        <w:t>הסתכם בכ-85% (כ-64,440 מתוך כ-75,620)</w:t>
      </w:r>
      <w:r w:rsidRPr="002F3318">
        <w:rPr>
          <w:rFonts w:eastAsia="Calibri" w:hint="cs"/>
          <w:b/>
          <w:bCs/>
          <w:rtl/>
        </w:rPr>
        <w:t>.</w:t>
      </w:r>
    </w:p>
    <w:bookmarkEnd w:id="51"/>
    <w:p w:rsidR="002F3318" w:rsidRDefault="002F3318" w:rsidP="002F3318">
      <w:pPr>
        <w:keepNext/>
        <w:keepLines/>
        <w:spacing w:line="269" w:lineRule="auto"/>
        <w:outlineLvl w:val="5"/>
        <w:rPr>
          <w:rFonts w:eastAsia="Calibri"/>
          <w:b/>
          <w:bCs/>
          <w:rtl/>
        </w:rPr>
      </w:pP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נתונים מקוונים על הנחלות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תנאי בסיסי לביצוע פעולת שירות בקרקע באופן מקוון מלא הוא שבמערכות המחשב של </w:t>
      </w:r>
      <w:proofErr w:type="spellStart"/>
      <w:r w:rsidRPr="002F3318">
        <w:rPr>
          <w:rFonts w:eastAsia="Calibri" w:hint="cs"/>
          <w:rtl/>
        </w:rPr>
        <w:t>רמ"י</w:t>
      </w:r>
      <w:proofErr w:type="spellEnd"/>
      <w:r w:rsidRPr="002F3318">
        <w:rPr>
          <w:rFonts w:eastAsia="Calibri" w:hint="cs"/>
          <w:rtl/>
        </w:rPr>
        <w:t xml:space="preserve"> יימצאו הנתונים הנוגעים לקרקע שהם רלוונטיים לפעולה. כמו כן, היעדר רישום וטיוב של הנתונים גורם להתארכות משך הטיפול בפעולות שירות אחרות.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יצוין כי בשנת 2023 החלה </w:t>
      </w:r>
      <w:proofErr w:type="spellStart"/>
      <w:r w:rsidRPr="002F3318">
        <w:rPr>
          <w:rFonts w:eastAsia="Calibri" w:hint="cs"/>
          <w:rtl/>
        </w:rPr>
        <w:t>רמ"י</w:t>
      </w:r>
      <w:proofErr w:type="spellEnd"/>
      <w:r w:rsidRPr="002F3318">
        <w:rPr>
          <w:rFonts w:eastAsia="Calibri" w:hint="cs"/>
          <w:rtl/>
        </w:rPr>
        <w:t xml:space="preserve"> בביצוע רישום וטיוב של נתוני הנחלות במערכות המחשב שלה</w:t>
      </w:r>
      <w:r w:rsidRPr="002F3318">
        <w:rPr>
          <w:rFonts w:eastAsia="Calibri"/>
          <w:vertAlign w:val="superscript"/>
          <w:rtl/>
        </w:rPr>
        <w:footnoteReference w:id="36"/>
      </w:r>
      <w:r w:rsidRPr="002F3318">
        <w:rPr>
          <w:rFonts w:eastAsia="Calibri" w:hint="cs"/>
          <w:rtl/>
        </w:rPr>
        <w:t xml:space="preserve">, וכי במסגרת תהליך זה נקלטו במערכות המחשב שלה נתונים על כ-450 נחלות. נתונים על כ-3,000 נחלות נוספות נקלטו </w:t>
      </w:r>
      <w:r w:rsidRPr="002F3318">
        <w:rPr>
          <w:rFonts w:eastAsia="Calibri"/>
          <w:rtl/>
        </w:rPr>
        <w:t>במערכות המחש</w:t>
      </w:r>
      <w:r w:rsidRPr="002F3318">
        <w:rPr>
          <w:rFonts w:eastAsia="Calibri" w:hint="cs"/>
          <w:rtl/>
        </w:rPr>
        <w:t>ו</w:t>
      </w:r>
      <w:r w:rsidRPr="002F3318">
        <w:rPr>
          <w:rFonts w:eastAsia="Calibri"/>
          <w:rtl/>
        </w:rPr>
        <w:t xml:space="preserve">ב של </w:t>
      </w:r>
      <w:proofErr w:type="spellStart"/>
      <w:r w:rsidRPr="002F3318">
        <w:rPr>
          <w:rFonts w:eastAsia="Calibri"/>
          <w:rtl/>
        </w:rPr>
        <w:t>רמ"י</w:t>
      </w:r>
      <w:proofErr w:type="spellEnd"/>
      <w:r w:rsidRPr="002F3318">
        <w:rPr>
          <w:rFonts w:eastAsia="Calibri" w:hint="cs"/>
          <w:rtl/>
        </w:rPr>
        <w:t xml:space="preserve"> כאשר התבצעו ע</w:t>
      </w:r>
      <w:r w:rsidRPr="002F3318">
        <w:rPr>
          <w:rFonts w:eastAsia="Calibri"/>
          <w:rtl/>
        </w:rPr>
        <w:t>סק</w:t>
      </w:r>
      <w:r w:rsidRPr="002F3318">
        <w:rPr>
          <w:rFonts w:eastAsia="Calibri" w:hint="cs"/>
          <w:rtl/>
        </w:rPr>
        <w:t xml:space="preserve">אות </w:t>
      </w:r>
      <w:r w:rsidRPr="002F3318">
        <w:rPr>
          <w:rFonts w:eastAsia="Calibri"/>
          <w:rtl/>
        </w:rPr>
        <w:t>לרכישת זכויות בחלקת המגורים</w:t>
      </w:r>
      <w:r w:rsidRPr="002F3318">
        <w:rPr>
          <w:rFonts w:eastAsia="Calibri" w:hint="cs"/>
          <w:rtl/>
        </w:rPr>
        <w:t xml:space="preserve"> בנחלות</w:t>
      </w:r>
      <w:r w:rsidRPr="002F3318">
        <w:rPr>
          <w:rFonts w:eastAsia="Calibri"/>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במרץ 2024 היו במערכות המחשב של </w:t>
      </w:r>
      <w:proofErr w:type="spellStart"/>
      <w:r w:rsidRPr="002F3318">
        <w:rPr>
          <w:rFonts w:eastAsia="Calibri" w:hint="cs"/>
          <w:b/>
          <w:bCs/>
          <w:rtl/>
        </w:rPr>
        <w:t>רמ"י</w:t>
      </w:r>
      <w:proofErr w:type="spellEnd"/>
      <w:r w:rsidRPr="002F3318">
        <w:rPr>
          <w:rFonts w:eastAsia="Calibri" w:hint="cs"/>
          <w:b/>
          <w:bCs/>
          <w:rtl/>
        </w:rPr>
        <w:t xml:space="preserve"> נתונים רק על כ-3,450 (כ-10.5%) מתוך כ-33,000 נחלות. מכאן שעדיין לא ניתן להפיק </w:t>
      </w:r>
      <w:bookmarkStart w:id="52" w:name="_Hlk170998778"/>
      <w:r w:rsidRPr="002F3318">
        <w:rPr>
          <w:rFonts w:eastAsia="Calibri" w:hint="cs"/>
          <w:b/>
          <w:bCs/>
          <w:rtl/>
        </w:rPr>
        <w:t xml:space="preserve">אישור זכויות </w:t>
      </w:r>
      <w:bookmarkEnd w:id="52"/>
      <w:r w:rsidRPr="002F3318">
        <w:rPr>
          <w:rFonts w:eastAsia="Calibri" w:hint="cs"/>
          <w:b/>
          <w:bCs/>
          <w:rtl/>
        </w:rPr>
        <w:t>באופן מקוון מלא בנוגע לכמעט 30,000 נחלות.</w:t>
      </w:r>
      <w:r w:rsidRPr="002F3318" w:rsidDel="0081173D">
        <w:rPr>
          <w:rFonts w:eastAsia="Calibri" w:hint="cs"/>
          <w:b/>
          <w:b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b/>
          <w:bCs/>
          <w:rtl/>
        </w:rPr>
        <w:t xml:space="preserve">מומלץ כי </w:t>
      </w:r>
      <w:proofErr w:type="spellStart"/>
      <w:r w:rsidRPr="002F3318">
        <w:rPr>
          <w:rFonts w:eastAsia="Calibri" w:hint="cs"/>
          <w:b/>
          <w:bCs/>
          <w:rtl/>
        </w:rPr>
        <w:t>רמ"י</w:t>
      </w:r>
      <w:proofErr w:type="spellEnd"/>
      <w:r w:rsidRPr="002F3318">
        <w:rPr>
          <w:rFonts w:eastAsia="Calibri" w:hint="cs"/>
          <w:b/>
          <w:bCs/>
          <w:rtl/>
        </w:rPr>
        <w:t xml:space="preserve"> תאיץ את ה</w:t>
      </w:r>
      <w:r w:rsidRPr="002F3318">
        <w:rPr>
          <w:rFonts w:eastAsia="Calibri"/>
          <w:b/>
          <w:bCs/>
          <w:rtl/>
        </w:rPr>
        <w:t>רישום ו</w:t>
      </w:r>
      <w:r w:rsidRPr="002F3318">
        <w:rPr>
          <w:rFonts w:eastAsia="Calibri" w:hint="cs"/>
          <w:b/>
          <w:bCs/>
          <w:rtl/>
        </w:rPr>
        <w:t>ה</w:t>
      </w:r>
      <w:r w:rsidRPr="002F3318">
        <w:rPr>
          <w:rFonts w:eastAsia="Calibri"/>
          <w:b/>
          <w:bCs/>
          <w:rtl/>
        </w:rPr>
        <w:t xml:space="preserve">טיוב </w:t>
      </w:r>
      <w:r w:rsidRPr="002F3318">
        <w:rPr>
          <w:rFonts w:eastAsia="Calibri" w:hint="cs"/>
          <w:b/>
          <w:bCs/>
          <w:rtl/>
        </w:rPr>
        <w:t xml:space="preserve">של </w:t>
      </w:r>
      <w:r w:rsidRPr="002F3318">
        <w:rPr>
          <w:rFonts w:eastAsia="Calibri"/>
          <w:b/>
          <w:bCs/>
          <w:rtl/>
        </w:rPr>
        <w:t>נתוני הנחלות במערכות המחשב שלה</w:t>
      </w:r>
      <w:r w:rsidRPr="002F3318">
        <w:rPr>
          <w:rFonts w:eastAsia="Calibri" w:hint="cs"/>
          <w:b/>
          <w:bCs/>
          <w:rtl/>
        </w:rPr>
        <w:t>. כך יתאפשר לתת באמצעותן שירותים מקוונים ולקצר את משך מתן השירות במגזר החקלאי.</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בתשובתה למשרד מבקר המדינה </w:t>
      </w:r>
      <w:r w:rsidRPr="002F3318">
        <w:rPr>
          <w:rFonts w:eastAsia="Calibri" w:hint="cs"/>
          <w:rtl/>
        </w:rPr>
        <w:t xml:space="preserve">מסרה </w:t>
      </w:r>
      <w:proofErr w:type="spellStart"/>
      <w:r w:rsidRPr="002F3318">
        <w:rPr>
          <w:rFonts w:eastAsia="Calibri" w:hint="cs"/>
          <w:rtl/>
        </w:rPr>
        <w:t>רמ"י</w:t>
      </w:r>
      <w:proofErr w:type="spellEnd"/>
      <w:r w:rsidRPr="002F3318">
        <w:rPr>
          <w:rFonts w:eastAsia="Calibri" w:hint="cs"/>
          <w:rtl/>
        </w:rPr>
        <w:t xml:space="preserve"> כי </w:t>
      </w:r>
      <w:r w:rsidRPr="002F3318">
        <w:rPr>
          <w:rFonts w:eastAsia="Calibri" w:hint="eastAsia"/>
          <w:rtl/>
        </w:rPr>
        <w:t>מאחר</w:t>
      </w:r>
      <w:r w:rsidRPr="002F3318">
        <w:rPr>
          <w:rFonts w:eastAsia="Calibri"/>
          <w:rtl/>
        </w:rPr>
        <w:t xml:space="preserve"> </w:t>
      </w:r>
      <w:r w:rsidRPr="002F3318">
        <w:rPr>
          <w:rFonts w:eastAsia="Calibri" w:hint="eastAsia"/>
          <w:rtl/>
        </w:rPr>
        <w:t>שחשוב</w:t>
      </w:r>
      <w:r w:rsidRPr="002F3318">
        <w:rPr>
          <w:rFonts w:eastAsia="Calibri"/>
          <w:rtl/>
        </w:rPr>
        <w:t xml:space="preserve"> לאפשר תהליכים מקוונים גם בנחלות החקלאיות, </w:t>
      </w:r>
      <w:r w:rsidRPr="002F3318">
        <w:rPr>
          <w:rFonts w:eastAsia="Calibri" w:hint="cs"/>
          <w:rtl/>
        </w:rPr>
        <w:t xml:space="preserve">היא מקימה בימים אלה </w:t>
      </w:r>
      <w:r w:rsidRPr="002F3318">
        <w:rPr>
          <w:rFonts w:eastAsia="Calibri"/>
          <w:rtl/>
        </w:rPr>
        <w:t xml:space="preserve">צוות </w:t>
      </w:r>
      <w:r w:rsidRPr="002F3318">
        <w:rPr>
          <w:rFonts w:eastAsia="Calibri" w:hint="cs"/>
          <w:rtl/>
        </w:rPr>
        <w:t>גדול</w:t>
      </w:r>
      <w:r w:rsidRPr="002F3318">
        <w:rPr>
          <w:rFonts w:eastAsia="Calibri"/>
          <w:rtl/>
        </w:rPr>
        <w:t xml:space="preserve"> </w:t>
      </w:r>
      <w:r w:rsidRPr="002F3318">
        <w:rPr>
          <w:rFonts w:eastAsia="Calibri" w:hint="cs"/>
          <w:rtl/>
        </w:rPr>
        <w:t xml:space="preserve">כדי </w:t>
      </w:r>
      <w:r w:rsidRPr="002F3318">
        <w:rPr>
          <w:rFonts w:eastAsia="Calibri"/>
          <w:rtl/>
        </w:rPr>
        <w:t xml:space="preserve">להאיץ </w:t>
      </w:r>
      <w:r w:rsidRPr="002F3318">
        <w:rPr>
          <w:rFonts w:eastAsia="Calibri" w:hint="cs"/>
          <w:rtl/>
        </w:rPr>
        <w:t xml:space="preserve">את </w:t>
      </w:r>
      <w:r w:rsidRPr="002F3318">
        <w:rPr>
          <w:rFonts w:eastAsia="Calibri" w:hint="eastAsia"/>
          <w:rtl/>
        </w:rPr>
        <w:t>ה</w:t>
      </w:r>
      <w:r w:rsidRPr="002F3318">
        <w:rPr>
          <w:rFonts w:eastAsia="Calibri"/>
          <w:rtl/>
        </w:rPr>
        <w:t>רישום ו</w:t>
      </w:r>
      <w:r w:rsidRPr="002F3318">
        <w:rPr>
          <w:rFonts w:eastAsia="Calibri" w:hint="eastAsia"/>
          <w:rtl/>
        </w:rPr>
        <w:t>ה</w:t>
      </w:r>
      <w:r w:rsidRPr="002F3318">
        <w:rPr>
          <w:rFonts w:eastAsia="Calibri"/>
          <w:rtl/>
        </w:rPr>
        <w:t xml:space="preserve">טיוב של נתוני הנחלות במערכות המחשב שלה. </w:t>
      </w:r>
      <w:proofErr w:type="spellStart"/>
      <w:r w:rsidRPr="002F3318">
        <w:rPr>
          <w:rFonts w:eastAsia="Calibri" w:hint="cs"/>
          <w:rtl/>
        </w:rPr>
        <w:t>רמ"י</w:t>
      </w:r>
      <w:proofErr w:type="spellEnd"/>
      <w:r w:rsidRPr="002F3318">
        <w:rPr>
          <w:rFonts w:eastAsia="Calibri" w:hint="cs"/>
          <w:rtl/>
        </w:rPr>
        <w:t xml:space="preserve"> העריכה כי </w:t>
      </w:r>
      <w:r w:rsidRPr="002F3318">
        <w:rPr>
          <w:rFonts w:eastAsia="Calibri"/>
          <w:rtl/>
        </w:rPr>
        <w:t xml:space="preserve">מהלך זה, </w:t>
      </w:r>
      <w:r w:rsidRPr="002F3318">
        <w:rPr>
          <w:rFonts w:eastAsia="Calibri" w:hint="cs"/>
          <w:rtl/>
        </w:rPr>
        <w:t>ש</w:t>
      </w:r>
      <w:r w:rsidRPr="002F3318">
        <w:rPr>
          <w:rFonts w:eastAsia="Calibri"/>
          <w:rtl/>
        </w:rPr>
        <w:t>י</w:t>
      </w:r>
      <w:r w:rsidRPr="002F3318">
        <w:rPr>
          <w:rFonts w:eastAsia="Calibri" w:hint="cs"/>
          <w:rtl/>
        </w:rPr>
        <w:t>אפשר להפיק את רוב אישורי הזכויות בנחלות החקלאיות בשירות עצמי, יושלם עד לסוף שנת 2027.</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bookmarkStart w:id="53" w:name="_Hlk189599288"/>
      <w:r w:rsidRPr="002F3318">
        <w:rPr>
          <w:rFonts w:eastAsia="Times New Roman" w:hint="cs"/>
          <w:bCs/>
          <w:spacing w:val="40"/>
          <w:rtl/>
        </w:rPr>
        <w:t>משך הזמן למתן שירות (</w:t>
      </w:r>
      <w:r w:rsidRPr="002F3318">
        <w:rPr>
          <w:rFonts w:eastAsia="Times New Roman" w:hint="cs"/>
          <w:b/>
          <w:spacing w:val="40"/>
        </w:rPr>
        <w:t>SLA</w:t>
      </w:r>
      <w:r w:rsidRPr="002F3318">
        <w:rPr>
          <w:rFonts w:eastAsia="Times New Roman" w:hint="cs"/>
          <w:bCs/>
          <w:spacing w:val="40"/>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ה-</w:t>
      </w:r>
      <w:r w:rsidRPr="002F3318">
        <w:rPr>
          <w:rFonts w:eastAsia="Calibri"/>
        </w:rPr>
        <w:t>SLA</w:t>
      </w:r>
      <w:r w:rsidRPr="002F3318">
        <w:rPr>
          <w:rFonts w:eastAsia="Calibri"/>
          <w:rtl/>
        </w:rPr>
        <w:t xml:space="preserve"> </w:t>
      </w:r>
      <w:r w:rsidRPr="002F3318">
        <w:rPr>
          <w:rFonts w:eastAsia="Calibri" w:hint="cs"/>
          <w:rtl/>
        </w:rPr>
        <w:t>הוא כאמור פרק</w:t>
      </w:r>
      <w:r w:rsidRPr="002F3318">
        <w:rPr>
          <w:rFonts w:eastAsia="Calibri"/>
          <w:rtl/>
        </w:rPr>
        <w:t xml:space="preserve"> הזמן </w:t>
      </w:r>
      <w:r w:rsidRPr="002F3318">
        <w:rPr>
          <w:rFonts w:eastAsia="Calibri" w:hint="cs"/>
          <w:rtl/>
        </w:rPr>
        <w:t xml:space="preserve">המרבי לסיום תהליכי הטיפול בפניות הלקוחות </w:t>
      </w:r>
      <w:r w:rsidRPr="002F3318">
        <w:rPr>
          <w:rFonts w:eastAsia="Calibri"/>
          <w:rtl/>
        </w:rPr>
        <w:t>ש</w:t>
      </w:r>
      <w:r w:rsidRPr="002F3318">
        <w:rPr>
          <w:rFonts w:eastAsia="Calibri" w:hint="cs"/>
          <w:rtl/>
        </w:rPr>
        <w:t xml:space="preserve">נותן השירות </w:t>
      </w:r>
      <w:r w:rsidRPr="002F3318">
        <w:rPr>
          <w:rFonts w:eastAsia="Calibri"/>
          <w:rtl/>
        </w:rPr>
        <w:t xml:space="preserve">מתחייב </w:t>
      </w:r>
      <w:r w:rsidRPr="002F3318">
        <w:rPr>
          <w:rFonts w:eastAsia="Calibri" w:hint="cs"/>
          <w:rtl/>
        </w:rPr>
        <w:t>לעמוד בו</w:t>
      </w:r>
      <w:r w:rsidRPr="002F3318">
        <w:rPr>
          <w:rFonts w:eastAsia="Calibri"/>
          <w:rtl/>
        </w:rPr>
        <w:t xml:space="preserve"> בנוגע לכל שירות</w:t>
      </w:r>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eastAsia"/>
          <w:b/>
          <w:bCs/>
          <w:rtl/>
        </w:rPr>
        <w:t>עד</w:t>
      </w:r>
      <w:r w:rsidRPr="002F3318">
        <w:rPr>
          <w:rFonts w:eastAsia="Calibri"/>
          <w:b/>
          <w:bCs/>
          <w:rtl/>
        </w:rPr>
        <w:t xml:space="preserve"> </w:t>
      </w:r>
      <w:r w:rsidRPr="002F3318">
        <w:rPr>
          <w:rFonts w:eastAsia="Calibri" w:hint="eastAsia"/>
          <w:b/>
          <w:bCs/>
          <w:rtl/>
        </w:rPr>
        <w:t>מועד</w:t>
      </w:r>
      <w:r w:rsidRPr="002F3318">
        <w:rPr>
          <w:rFonts w:eastAsia="Calibri"/>
          <w:b/>
          <w:bCs/>
          <w:rtl/>
        </w:rPr>
        <w:t xml:space="preserve"> </w:t>
      </w:r>
      <w:r w:rsidRPr="002F3318">
        <w:rPr>
          <w:rFonts w:eastAsia="Calibri" w:hint="eastAsia"/>
          <w:b/>
          <w:bCs/>
          <w:rtl/>
        </w:rPr>
        <w:t>סיום</w:t>
      </w:r>
      <w:r w:rsidRPr="002F3318">
        <w:rPr>
          <w:rFonts w:eastAsia="Calibri"/>
          <w:b/>
          <w:bCs/>
          <w:rtl/>
        </w:rPr>
        <w:t xml:space="preserve"> </w:t>
      </w:r>
      <w:r w:rsidRPr="002F3318">
        <w:rPr>
          <w:rFonts w:eastAsia="Calibri" w:hint="eastAsia"/>
          <w:b/>
          <w:bCs/>
          <w:rtl/>
        </w:rPr>
        <w:t>הביקורת</w:t>
      </w:r>
      <w:r w:rsidRPr="002F3318">
        <w:rPr>
          <w:rFonts w:eastAsia="Calibri"/>
          <w:b/>
          <w:bCs/>
          <w:rtl/>
        </w:rPr>
        <w:t xml:space="preserve">, </w:t>
      </w:r>
      <w:r w:rsidRPr="002F3318">
        <w:rPr>
          <w:rFonts w:eastAsia="Calibri" w:hint="eastAsia"/>
          <w:b/>
          <w:bCs/>
          <w:rtl/>
        </w:rPr>
        <w:t>ספטמבר</w:t>
      </w:r>
      <w:r w:rsidRPr="002F3318">
        <w:rPr>
          <w:rFonts w:eastAsia="Calibri"/>
          <w:b/>
          <w:bCs/>
          <w:rtl/>
        </w:rPr>
        <w:t xml:space="preserve"> 2024, </w:t>
      </w:r>
      <w:r w:rsidRPr="002F3318">
        <w:rPr>
          <w:rFonts w:eastAsia="Calibri" w:hint="eastAsia"/>
          <w:b/>
          <w:bCs/>
          <w:rtl/>
        </w:rPr>
        <w:t>קבעה</w:t>
      </w:r>
      <w:r w:rsidRPr="002F3318">
        <w:rPr>
          <w:rFonts w:eastAsia="Calibri"/>
          <w:b/>
          <w:bCs/>
          <w:rtl/>
        </w:rPr>
        <w:t xml:space="preserve"> </w:t>
      </w:r>
      <w:proofErr w:type="spellStart"/>
      <w:r w:rsidRPr="002F3318">
        <w:rPr>
          <w:rFonts w:eastAsia="Calibri" w:hint="eastAsia"/>
          <w:b/>
          <w:bCs/>
          <w:rtl/>
        </w:rPr>
        <w:t>רמ</w:t>
      </w:r>
      <w:r w:rsidRPr="002F3318">
        <w:rPr>
          <w:rFonts w:eastAsia="Calibri"/>
          <w:b/>
          <w:bCs/>
          <w:rtl/>
        </w:rPr>
        <w:t>"י</w:t>
      </w:r>
      <w:proofErr w:type="spellEnd"/>
      <w:r w:rsidRPr="002F3318">
        <w:rPr>
          <w:rFonts w:eastAsia="Calibri"/>
          <w:b/>
          <w:bCs/>
          <w:rtl/>
        </w:rPr>
        <w:t xml:space="preserve"> </w:t>
      </w:r>
      <w:r w:rsidRPr="002F3318">
        <w:rPr>
          <w:rFonts w:eastAsia="Calibri"/>
          <w:b/>
          <w:bCs/>
        </w:rPr>
        <w:t>SLA</w:t>
      </w:r>
      <w:r w:rsidRPr="002F3318">
        <w:rPr>
          <w:rFonts w:eastAsia="Calibri"/>
          <w:b/>
          <w:bCs/>
          <w:rtl/>
        </w:rPr>
        <w:t xml:space="preserve"> </w:t>
      </w:r>
      <w:r w:rsidRPr="002F3318">
        <w:rPr>
          <w:rFonts w:eastAsia="Calibri" w:hint="eastAsia"/>
          <w:b/>
          <w:bCs/>
          <w:rtl/>
        </w:rPr>
        <w:t>רק</w:t>
      </w:r>
      <w:r w:rsidRPr="002F3318">
        <w:rPr>
          <w:rFonts w:eastAsia="Calibri"/>
          <w:b/>
          <w:bCs/>
          <w:rtl/>
        </w:rPr>
        <w:t xml:space="preserve"> </w:t>
      </w:r>
      <w:r w:rsidRPr="002F3318">
        <w:rPr>
          <w:rFonts w:eastAsia="Calibri" w:hint="eastAsia"/>
          <w:b/>
          <w:bCs/>
          <w:rtl/>
        </w:rPr>
        <w:t>לשירות</w:t>
      </w:r>
      <w:r w:rsidRPr="002F3318">
        <w:rPr>
          <w:rFonts w:eastAsia="Calibri"/>
          <w:b/>
          <w:bCs/>
          <w:rtl/>
        </w:rPr>
        <w:t xml:space="preserve"> אחד </w:t>
      </w:r>
      <w:r w:rsidRPr="002F3318">
        <w:rPr>
          <w:rFonts w:eastAsia="Calibri" w:hint="eastAsia"/>
          <w:b/>
          <w:bCs/>
          <w:rtl/>
        </w:rPr>
        <w:t>במגזר</w:t>
      </w:r>
      <w:r w:rsidRPr="002F3318">
        <w:rPr>
          <w:rFonts w:eastAsia="Calibri"/>
          <w:b/>
          <w:bCs/>
          <w:rtl/>
        </w:rPr>
        <w:t xml:space="preserve"> החקלאי </w:t>
      </w:r>
      <w:r w:rsidRPr="002F3318">
        <w:rPr>
          <w:rFonts w:eastAsia="Calibri" w:hint="cs"/>
          <w:b/>
          <w:bCs/>
          <w:rtl/>
        </w:rPr>
        <w:t>(</w:t>
      </w:r>
      <w:r w:rsidRPr="002F3318">
        <w:rPr>
          <w:rFonts w:eastAsia="Calibri" w:hint="eastAsia"/>
          <w:b/>
          <w:bCs/>
          <w:rtl/>
        </w:rPr>
        <w:t>לעומת</w:t>
      </w:r>
      <w:r w:rsidRPr="002F3318">
        <w:rPr>
          <w:rFonts w:eastAsia="Calibri"/>
          <w:b/>
          <w:bCs/>
          <w:rtl/>
        </w:rPr>
        <w:t xml:space="preserve"> ארבעה שירותים במגזר העירוני) - מתן </w:t>
      </w:r>
      <w:r w:rsidRPr="002F3318">
        <w:rPr>
          <w:rFonts w:eastAsia="Calibri" w:hint="eastAsia"/>
          <w:b/>
          <w:bCs/>
          <w:rtl/>
        </w:rPr>
        <w:t>אישור</w:t>
      </w:r>
      <w:r w:rsidRPr="002F3318">
        <w:rPr>
          <w:rFonts w:eastAsia="Calibri"/>
          <w:b/>
          <w:bCs/>
          <w:rtl/>
        </w:rPr>
        <w:t xml:space="preserve"> </w:t>
      </w:r>
      <w:r w:rsidRPr="002F3318">
        <w:rPr>
          <w:rFonts w:eastAsia="Calibri" w:hint="eastAsia"/>
          <w:b/>
          <w:bCs/>
          <w:rtl/>
        </w:rPr>
        <w:t>זכויות</w:t>
      </w:r>
      <w:r w:rsidRPr="002F3318">
        <w:rPr>
          <w:rFonts w:eastAsia="Calibri"/>
          <w:b/>
          <w:bCs/>
          <w:rtl/>
        </w:rPr>
        <w:t>;</w:t>
      </w:r>
      <w:r w:rsidRPr="002F3318">
        <w:rPr>
          <w:rFonts w:eastAsia="Calibri" w:hint="cs"/>
          <w:b/>
          <w:bCs/>
          <w:rtl/>
        </w:rPr>
        <w:t xml:space="preserve"> </w:t>
      </w:r>
      <w:r w:rsidRPr="002F3318">
        <w:rPr>
          <w:rFonts w:eastAsia="Calibri" w:hint="eastAsia"/>
          <w:b/>
          <w:bCs/>
          <w:rtl/>
        </w:rPr>
        <w:t>ושיעורו</w:t>
      </w:r>
      <w:r w:rsidRPr="002F3318">
        <w:rPr>
          <w:rFonts w:eastAsia="Calibri"/>
          <w:b/>
          <w:bCs/>
          <w:rtl/>
        </w:rPr>
        <w:t xml:space="preserve"> </w:t>
      </w:r>
      <w:r w:rsidRPr="002F3318">
        <w:rPr>
          <w:rFonts w:eastAsia="Calibri" w:hint="eastAsia"/>
          <w:b/>
          <w:bCs/>
          <w:rtl/>
        </w:rPr>
        <w:t>היה</w:t>
      </w:r>
      <w:r w:rsidRPr="002F3318">
        <w:rPr>
          <w:rFonts w:eastAsia="Calibri"/>
          <w:b/>
          <w:bCs/>
          <w:rtl/>
        </w:rPr>
        <w:t xml:space="preserve"> </w:t>
      </w:r>
      <w:r w:rsidRPr="002F3318" w:rsidDel="005A5CD6">
        <w:rPr>
          <w:rFonts w:eastAsia="Calibri" w:hint="eastAsia"/>
          <w:b/>
          <w:bCs/>
          <w:rtl/>
        </w:rPr>
        <w:t>שבעה</w:t>
      </w:r>
      <w:r w:rsidRPr="002F3318" w:rsidDel="005A5CD6">
        <w:rPr>
          <w:rFonts w:eastAsia="Calibri"/>
          <w:b/>
          <w:bCs/>
          <w:rtl/>
        </w:rPr>
        <w:t xml:space="preserve"> </w:t>
      </w:r>
      <w:r w:rsidRPr="002F3318" w:rsidDel="005A5CD6">
        <w:rPr>
          <w:rFonts w:eastAsia="Calibri" w:hint="eastAsia"/>
          <w:b/>
          <w:bCs/>
          <w:rtl/>
        </w:rPr>
        <w:t>ימי</w:t>
      </w:r>
      <w:r w:rsidRPr="002F3318" w:rsidDel="005A5CD6">
        <w:rPr>
          <w:rFonts w:eastAsia="Calibri"/>
          <w:b/>
          <w:bCs/>
          <w:rtl/>
        </w:rPr>
        <w:t xml:space="preserve"> </w:t>
      </w:r>
      <w:r w:rsidRPr="002F3318" w:rsidDel="005A5CD6">
        <w:rPr>
          <w:rFonts w:eastAsia="Calibri" w:hint="eastAsia"/>
          <w:b/>
          <w:bCs/>
          <w:rtl/>
        </w:rPr>
        <w:t>עבודה</w:t>
      </w:r>
      <w:r w:rsidRPr="002F3318">
        <w:rPr>
          <w:rFonts w:eastAsia="Calibri"/>
          <w:b/>
          <w:bCs/>
          <w:rtl/>
        </w:rPr>
        <w:t xml:space="preserve"> (לעומת ש</w:t>
      </w:r>
      <w:r w:rsidRPr="002F3318">
        <w:rPr>
          <w:rFonts w:eastAsia="Calibri" w:hint="eastAsia"/>
          <w:b/>
          <w:bCs/>
          <w:rtl/>
        </w:rPr>
        <w:t>לוש</w:t>
      </w:r>
      <w:r w:rsidRPr="002F3318">
        <w:rPr>
          <w:rFonts w:eastAsia="Calibri"/>
          <w:b/>
          <w:bCs/>
          <w:rtl/>
        </w:rPr>
        <w:t>ה ימי עבודה</w:t>
      </w:r>
      <w:r w:rsidRPr="002F3318">
        <w:rPr>
          <w:rFonts w:eastAsia="Calibri" w:hint="cs"/>
          <w:b/>
          <w:bCs/>
          <w:rtl/>
        </w:rPr>
        <w:t xml:space="preserve"> </w:t>
      </w:r>
      <w:r w:rsidRPr="002F3318">
        <w:rPr>
          <w:rFonts w:eastAsia="Calibri" w:hint="eastAsia"/>
          <w:b/>
          <w:bCs/>
          <w:rtl/>
        </w:rPr>
        <w:t>במגזר</w:t>
      </w:r>
      <w:r w:rsidRPr="002F3318">
        <w:rPr>
          <w:rFonts w:eastAsia="Calibri"/>
          <w:b/>
          <w:bCs/>
          <w:rtl/>
        </w:rPr>
        <w:t xml:space="preserve"> </w:t>
      </w:r>
      <w:r w:rsidRPr="002F3318">
        <w:rPr>
          <w:rFonts w:eastAsia="Calibri" w:hint="eastAsia"/>
          <w:b/>
          <w:bCs/>
          <w:rtl/>
        </w:rPr>
        <w:t>העירוני</w:t>
      </w:r>
      <w:r w:rsidRPr="002F3318">
        <w:rPr>
          <w:rFonts w:eastAsia="Calibri"/>
          <w:b/>
          <w:bCs/>
          <w:vertAlign w:val="superscript"/>
          <w:rtl/>
        </w:rPr>
        <w:footnoteReference w:id="37"/>
      </w:r>
      <w:r w:rsidRPr="002F3318">
        <w:rPr>
          <w:rFonts w:eastAsia="Calibri" w:hint="cs"/>
          <w:b/>
          <w:bCs/>
          <w:rtl/>
        </w:rPr>
        <w:t>).</w:t>
      </w:r>
    </w:p>
    <w:p w:rsidR="002F3318" w:rsidRPr="002F3318" w:rsidRDefault="002F3318" w:rsidP="002F3318">
      <w:pPr>
        <w:spacing w:line="269" w:lineRule="auto"/>
        <w:ind w:left="-567"/>
        <w:rPr>
          <w:rFonts w:eastAsia="Calibri"/>
          <w:szCs w:val="20"/>
          <w:rtl/>
        </w:rPr>
      </w:pPr>
      <w:bookmarkStart w:id="54" w:name="_Hlk171604166"/>
      <w:bookmarkEnd w:id="53"/>
    </w:p>
    <w:bookmarkEnd w:id="48"/>
    <w:bookmarkEnd w:id="50"/>
    <w:bookmarkEnd w:id="54"/>
    <w:p w:rsidR="002F3318" w:rsidRPr="002F3318" w:rsidRDefault="002F3318" w:rsidP="002F3318">
      <w:pPr>
        <w:spacing w:line="269" w:lineRule="auto"/>
        <w:rPr>
          <w:rFonts w:eastAsia="Calibri"/>
          <w:b/>
          <w:bCs/>
          <w:rtl/>
        </w:rPr>
      </w:pPr>
      <w:r w:rsidRPr="002F3318">
        <w:rPr>
          <w:rFonts w:eastAsia="Calibri" w:hint="cs"/>
          <w:b/>
          <w:bCs/>
          <w:rtl/>
        </w:rPr>
        <w:t xml:space="preserve">על </w:t>
      </w:r>
      <w:proofErr w:type="spellStart"/>
      <w:r w:rsidRPr="002F3318">
        <w:rPr>
          <w:rFonts w:eastAsia="Calibri" w:hint="cs"/>
          <w:b/>
          <w:bCs/>
          <w:rtl/>
        </w:rPr>
        <w:t>רמ"י</w:t>
      </w:r>
      <w:proofErr w:type="spellEnd"/>
      <w:r w:rsidRPr="002F3318">
        <w:rPr>
          <w:rFonts w:eastAsia="Calibri" w:hint="cs"/>
          <w:b/>
          <w:bCs/>
          <w:rtl/>
        </w:rPr>
        <w:t xml:space="preserve"> לקבוע ולפרסם לציבור את ה-</w:t>
      </w:r>
      <w:r w:rsidRPr="002F3318">
        <w:rPr>
          <w:rFonts w:eastAsia="Calibri" w:hint="cs"/>
          <w:b/>
          <w:bCs/>
        </w:rPr>
        <w:t>SLA</w:t>
      </w:r>
      <w:r w:rsidRPr="002F3318">
        <w:rPr>
          <w:rFonts w:eastAsia="Calibri" w:hint="cs"/>
          <w:b/>
          <w:bCs/>
          <w:rtl/>
        </w:rPr>
        <w:t xml:space="preserve"> לכלל הפעולות במגזר החקלאי, ולכל הפחות לפעולות </w:t>
      </w:r>
      <w:proofErr w:type="spellStart"/>
      <w:r w:rsidRPr="002F3318">
        <w:rPr>
          <w:rFonts w:eastAsia="Calibri" w:hint="cs"/>
          <w:b/>
          <w:bCs/>
          <w:rtl/>
        </w:rPr>
        <w:t>שרמ"י</w:t>
      </w:r>
      <w:proofErr w:type="spellEnd"/>
      <w:r w:rsidRPr="002F3318">
        <w:rPr>
          <w:rFonts w:eastAsia="Calibri" w:hint="cs"/>
          <w:b/>
          <w:bCs/>
          <w:rtl/>
        </w:rPr>
        <w:t xml:space="preserve"> כבר קבעה להן </w:t>
      </w:r>
      <w:r w:rsidRPr="002F3318">
        <w:rPr>
          <w:rFonts w:eastAsia="Calibri" w:hint="cs"/>
          <w:b/>
          <w:bCs/>
        </w:rPr>
        <w:t>SLA</w:t>
      </w:r>
      <w:r w:rsidRPr="002F3318">
        <w:rPr>
          <w:rFonts w:eastAsia="Calibri" w:hint="cs"/>
          <w:b/>
          <w:bCs/>
          <w:rtl/>
        </w:rPr>
        <w:t xml:space="preserve"> ופרסמה אותו לציבור במגזר העירוני ולבצע בקרה </w:t>
      </w:r>
      <w:r w:rsidRPr="002F3318">
        <w:rPr>
          <w:rFonts w:eastAsia="Calibri" w:hint="eastAsia"/>
          <w:b/>
          <w:bCs/>
          <w:rtl/>
        </w:rPr>
        <w:t>על</w:t>
      </w:r>
      <w:r w:rsidRPr="002F3318">
        <w:rPr>
          <w:rFonts w:eastAsia="Calibri" w:hint="cs"/>
          <w:b/>
          <w:bCs/>
          <w:rtl/>
        </w:rPr>
        <w:t xml:space="preserve"> מידת העמידה בו.</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3"/>
        <w:rPr>
          <w:rFonts w:eastAsia="Times New Roman"/>
          <w:bCs/>
          <w:sz w:val="22"/>
          <w:szCs w:val="28"/>
          <w:rtl/>
        </w:rPr>
      </w:pPr>
      <w:bookmarkStart w:id="55" w:name="_Toc171345682"/>
      <w:r w:rsidRPr="002F3318">
        <w:rPr>
          <w:rFonts w:eastAsia="Times New Roman" w:hint="cs"/>
          <w:bCs/>
          <w:szCs w:val="26"/>
          <w:rtl/>
        </w:rPr>
        <w:t>ה</w:t>
      </w:r>
      <w:r w:rsidRPr="002F3318">
        <w:rPr>
          <w:rFonts w:eastAsia="Times New Roman"/>
          <w:bCs/>
          <w:szCs w:val="26"/>
          <w:rtl/>
        </w:rPr>
        <w:t xml:space="preserve">אתר </w:t>
      </w:r>
      <w:r w:rsidRPr="002F3318">
        <w:rPr>
          <w:rFonts w:eastAsia="Times New Roman" w:hint="cs"/>
          <w:bCs/>
          <w:szCs w:val="26"/>
          <w:rtl/>
        </w:rPr>
        <w:t>ה</w:t>
      </w:r>
      <w:r w:rsidRPr="002F3318">
        <w:rPr>
          <w:rFonts w:eastAsia="Times New Roman"/>
          <w:bCs/>
          <w:szCs w:val="26"/>
          <w:rtl/>
        </w:rPr>
        <w:t xml:space="preserve">ממשלתי </w:t>
      </w:r>
      <w:r w:rsidRPr="002F3318">
        <w:rPr>
          <w:rFonts w:eastAsia="Times New Roman" w:hint="cs"/>
          <w:bCs/>
          <w:szCs w:val="26"/>
          <w:rtl/>
        </w:rPr>
        <w:t>ה</w:t>
      </w:r>
      <w:r w:rsidRPr="002F3318">
        <w:rPr>
          <w:rFonts w:eastAsia="Times New Roman"/>
          <w:bCs/>
          <w:szCs w:val="26"/>
          <w:rtl/>
        </w:rPr>
        <w:t xml:space="preserve">אחוד </w:t>
      </w:r>
      <w:r w:rsidRPr="002F3318">
        <w:rPr>
          <w:rFonts w:eastAsia="Times New Roman"/>
          <w:b/>
          <w:rtl/>
        </w:rPr>
        <w:t>-</w:t>
      </w:r>
      <w:r w:rsidRPr="002F3318">
        <w:rPr>
          <w:rFonts w:eastAsia="Times New Roman"/>
          <w:b/>
          <w:sz w:val="22"/>
          <w:szCs w:val="28"/>
          <w:rtl/>
        </w:rPr>
        <w:t xml:space="preserve"> </w:t>
      </w:r>
      <w:r w:rsidRPr="002F3318">
        <w:rPr>
          <w:rFonts w:eastAsia="Times New Roman"/>
          <w:b/>
          <w:sz w:val="22"/>
          <w:szCs w:val="28"/>
        </w:rPr>
        <w:t>Gov.il</w:t>
      </w:r>
      <w:bookmarkEnd w:id="55"/>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בהחלטת </w:t>
      </w:r>
      <w:r w:rsidRPr="002F3318">
        <w:rPr>
          <w:rFonts w:eastAsia="Calibri" w:hint="cs"/>
          <w:rtl/>
        </w:rPr>
        <w:t>ה</w:t>
      </w:r>
      <w:r w:rsidRPr="002F3318">
        <w:rPr>
          <w:rFonts w:eastAsia="Calibri"/>
          <w:rtl/>
        </w:rPr>
        <w:t xml:space="preserve">ממשלה 2097 נקבע כי יש להקים אתר </w:t>
      </w:r>
      <w:r w:rsidRPr="002F3318">
        <w:rPr>
          <w:rFonts w:eastAsia="Calibri" w:hint="cs"/>
          <w:rtl/>
        </w:rPr>
        <w:t>מרשתת</w:t>
      </w:r>
      <w:r w:rsidRPr="002F3318">
        <w:rPr>
          <w:rFonts w:eastAsia="Calibri"/>
          <w:rtl/>
        </w:rPr>
        <w:t xml:space="preserve"> אחוד לכלל משרדי הממשלה (להלן - האתר הממשלתי האחוד) </w:t>
      </w:r>
      <w:r w:rsidRPr="002F3318">
        <w:rPr>
          <w:rFonts w:eastAsia="Calibri" w:hint="cs"/>
          <w:rtl/>
        </w:rPr>
        <w:t>ולפתחו</w:t>
      </w:r>
      <w:r w:rsidRPr="002F3318">
        <w:rPr>
          <w:rFonts w:eastAsia="Calibri"/>
          <w:rtl/>
        </w:rPr>
        <w:t xml:space="preserve"> </w:t>
      </w:r>
      <w:r w:rsidRPr="002F3318">
        <w:rPr>
          <w:rFonts w:eastAsia="Calibri" w:hint="cs"/>
          <w:rtl/>
        </w:rPr>
        <w:t>על סמך</w:t>
      </w:r>
      <w:r w:rsidRPr="002F3318">
        <w:rPr>
          <w:rFonts w:eastAsia="Calibri"/>
          <w:rtl/>
        </w:rPr>
        <w:t xml:space="preserve"> תפיסה שמעמידה את צורכי המשתמש במרכז, ו</w:t>
      </w:r>
      <w:r w:rsidRPr="002F3318">
        <w:rPr>
          <w:rFonts w:eastAsia="Calibri" w:hint="cs"/>
          <w:rtl/>
        </w:rPr>
        <w:t xml:space="preserve">כי האתר </w:t>
      </w:r>
      <w:proofErr w:type="spellStart"/>
      <w:r w:rsidRPr="002F3318">
        <w:rPr>
          <w:rFonts w:eastAsia="Calibri"/>
          <w:rtl/>
        </w:rPr>
        <w:t>ינגיש</w:t>
      </w:r>
      <w:proofErr w:type="spellEnd"/>
      <w:r w:rsidRPr="002F3318">
        <w:rPr>
          <w:rFonts w:eastAsia="Calibri"/>
          <w:rtl/>
        </w:rPr>
        <w:t xml:space="preserve"> את המידע הממשלתי לציבור בנוחות ובפשטות. ואכן, רשות התקשוב הממשלתי השיקה אתר אחוד (</w:t>
      </w:r>
      <w:r w:rsidRPr="002F3318">
        <w:rPr>
          <w:rFonts w:eastAsia="Calibri"/>
        </w:rPr>
        <w:t>Gov.il</w:t>
      </w:r>
      <w:r w:rsidRPr="002F3318">
        <w:rPr>
          <w:rFonts w:eastAsia="Calibri"/>
          <w:rtl/>
        </w:rPr>
        <w:t>) למשרדי הממשלה.</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lastRenderedPageBreak/>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bookmarkStart w:id="56" w:name="_Hlk173656056"/>
      <w:r w:rsidRPr="002F3318">
        <w:rPr>
          <w:rFonts w:eastAsia="Calibri" w:hint="cs"/>
          <w:rtl/>
        </w:rPr>
        <w:t xml:space="preserve">בביקורת הקודמת עלה כי </w:t>
      </w:r>
      <w:proofErr w:type="spellStart"/>
      <w:r w:rsidRPr="002F3318">
        <w:rPr>
          <w:rFonts w:eastAsia="Calibri"/>
          <w:rtl/>
        </w:rPr>
        <w:t>רמ"י</w:t>
      </w:r>
      <w:proofErr w:type="spellEnd"/>
      <w:r w:rsidRPr="002F3318">
        <w:rPr>
          <w:rFonts w:eastAsia="Calibri"/>
          <w:rtl/>
        </w:rPr>
        <w:t xml:space="preserve"> טרם פעלה לקידום המעבר של האתר שלה לאתר הממשלתי האחוד.</w:t>
      </w:r>
    </w:p>
    <w:bookmarkEnd w:id="56"/>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Times New Roman" w:hint="cs"/>
          <w:bCs/>
          <w:spacing w:val="40"/>
          <w:rtl/>
        </w:rPr>
        <w:t>ההמלצה:</w:t>
      </w:r>
      <w:r w:rsidRPr="002F3318">
        <w:rPr>
          <w:rFonts w:eastAsia="Calibri" w:hint="cs"/>
          <w:rtl/>
        </w:rPr>
        <w:t xml:space="preserve"> על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לבחון קידום פעולות למעבר לאתר הממשלתי האחוד.</w:t>
      </w: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בשנת 2020 העבירה </w:t>
      </w:r>
      <w:proofErr w:type="spellStart"/>
      <w:r w:rsidRPr="002F3318">
        <w:rPr>
          <w:rFonts w:eastAsia="Calibri" w:hint="cs"/>
          <w:rtl/>
        </w:rPr>
        <w:t>רמ"י</w:t>
      </w:r>
      <w:proofErr w:type="spellEnd"/>
      <w:r w:rsidRPr="002F3318">
        <w:rPr>
          <w:rFonts w:eastAsia="Calibri" w:hint="cs"/>
          <w:rtl/>
        </w:rPr>
        <w:t xml:space="preserve"> את אתר המרשתת העצמאי שלה לאתר הממשלתי האחוד. ה</w:t>
      </w:r>
      <w:r w:rsidRPr="002F3318">
        <w:rPr>
          <w:rFonts w:eastAsia="Calibri" w:hint="eastAsia"/>
          <w:rtl/>
        </w:rPr>
        <w:t>אתר</w:t>
      </w:r>
      <w:r w:rsidRPr="002F3318">
        <w:rPr>
          <w:rFonts w:eastAsia="Calibri"/>
          <w:rtl/>
        </w:rPr>
        <w:t xml:space="preserve"> </w:t>
      </w:r>
      <w:r w:rsidRPr="002F3318">
        <w:rPr>
          <w:rFonts w:eastAsia="Calibri" w:hint="cs"/>
          <w:rtl/>
        </w:rPr>
        <w:t xml:space="preserve">כלל </w:t>
      </w:r>
      <w:r w:rsidRPr="002F3318">
        <w:rPr>
          <w:rFonts w:eastAsia="Calibri"/>
          <w:rtl/>
        </w:rPr>
        <w:t>אזור אישי שבו ניתן לצפות במידע האישי של</w:t>
      </w:r>
      <w:r w:rsidRPr="002F3318">
        <w:rPr>
          <w:rFonts w:eastAsia="Calibri" w:hint="cs"/>
          <w:rtl/>
        </w:rPr>
        <w:t xml:space="preserve"> הפונה,</w:t>
      </w:r>
      <w:r w:rsidRPr="002F3318">
        <w:rPr>
          <w:rFonts w:eastAsia="Calibri"/>
          <w:rtl/>
        </w:rPr>
        <w:t xml:space="preserve"> כפי שמתועד במערכות </w:t>
      </w:r>
      <w:proofErr w:type="spellStart"/>
      <w:r w:rsidRPr="002F3318">
        <w:rPr>
          <w:rFonts w:eastAsia="Calibri" w:hint="cs"/>
          <w:rtl/>
        </w:rPr>
        <w:t>רמ"י</w:t>
      </w:r>
      <w:proofErr w:type="spellEnd"/>
      <w:r w:rsidRPr="002F3318">
        <w:rPr>
          <w:rFonts w:eastAsia="Calibri"/>
          <w:rtl/>
        </w:rPr>
        <w:t>, ולבצע פעולות בנכסי מקרקעין באופן מקוון ומאובטח.</w:t>
      </w:r>
      <w:r w:rsidRPr="002F3318">
        <w:rPr>
          <w:rFonts w:eastAsia="Calibri" w:hint="cs"/>
          <w:rtl/>
        </w:rPr>
        <w:t xml:space="preserve"> כמו כן מכיל האתר מאגרי נתונים ומידע מקוון על נושאים כגון מערכת מכרזים, קובץ החלטות המועצה, איתור תוכניות (</w:t>
      </w:r>
      <w:proofErr w:type="spellStart"/>
      <w:r w:rsidRPr="002F3318">
        <w:rPr>
          <w:rFonts w:eastAsia="Calibri" w:hint="cs"/>
          <w:rtl/>
        </w:rPr>
        <w:t>תב"ע</w:t>
      </w:r>
      <w:proofErr w:type="spellEnd"/>
      <w:r w:rsidRPr="002F3318">
        <w:rPr>
          <w:rFonts w:eastAsia="Calibri" w:hint="cs"/>
          <w:rtl/>
        </w:rPr>
        <w:t xml:space="preserve">), החלטות הנהלה, נהלים, טפסים ושטרות, מאגר תוכניות לעתיד, דוחות שנתיים שונים של </w:t>
      </w:r>
      <w:proofErr w:type="spellStart"/>
      <w:r w:rsidRPr="002F3318">
        <w:rPr>
          <w:rFonts w:eastAsia="Calibri" w:hint="cs"/>
          <w:rtl/>
        </w:rPr>
        <w:t>רמ"י</w:t>
      </w:r>
      <w:proofErr w:type="spellEnd"/>
      <w:r w:rsidRPr="002F3318">
        <w:rPr>
          <w:rFonts w:eastAsia="Calibri" w:hint="cs"/>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בביקורת הקודמת עלה כי</w:t>
      </w:r>
      <w:r w:rsidRPr="002F3318">
        <w:rPr>
          <w:rFonts w:eastAsia="Calibri"/>
          <w:b/>
          <w:bCs/>
          <w:rtl/>
        </w:rPr>
        <w:t xml:space="preserve"> </w:t>
      </w:r>
      <w:proofErr w:type="spellStart"/>
      <w:r w:rsidRPr="002F3318">
        <w:rPr>
          <w:rFonts w:eastAsia="Calibri"/>
          <w:b/>
          <w:bCs/>
          <w:rtl/>
        </w:rPr>
        <w:t>רמ"י</w:t>
      </w:r>
      <w:proofErr w:type="spellEnd"/>
      <w:r w:rsidRPr="002F3318">
        <w:rPr>
          <w:rFonts w:eastAsia="Calibri"/>
          <w:b/>
          <w:bCs/>
          <w:rtl/>
        </w:rPr>
        <w:t xml:space="preserve"> טרם פעלה לקידום המעבר של האתר שלה לאתר הממשלתי האחוד.</w:t>
      </w:r>
      <w:r w:rsidRPr="002F3318">
        <w:rPr>
          <w:rFonts w:eastAsia="Calibri" w:hint="cs"/>
          <w:b/>
          <w:bCs/>
          <w:rtl/>
        </w:rPr>
        <w:t xml:space="preserve"> </w:t>
      </w:r>
      <w:r w:rsidRPr="002F3318">
        <w:rPr>
          <w:rFonts w:eastAsia="Calibri" w:hint="eastAsia"/>
          <w:b/>
          <w:bCs/>
          <w:rtl/>
        </w:rPr>
        <w:t>בביקורת</w:t>
      </w:r>
      <w:r w:rsidRPr="002F3318">
        <w:rPr>
          <w:rFonts w:eastAsia="Calibri"/>
          <w:b/>
          <w:bCs/>
          <w:rtl/>
        </w:rPr>
        <w:t xml:space="preserve"> המעקב עלה כי </w:t>
      </w:r>
      <w:r w:rsidRPr="002F3318">
        <w:rPr>
          <w:rFonts w:eastAsia="Calibri" w:hint="cs"/>
          <w:b/>
          <w:bCs/>
          <w:rtl/>
        </w:rPr>
        <w:t xml:space="preserve">הליקוי תוקן באופן מלא: אתר המרשתת של </w:t>
      </w:r>
      <w:proofErr w:type="spellStart"/>
      <w:r w:rsidRPr="002F3318">
        <w:rPr>
          <w:rFonts w:eastAsia="Calibri" w:hint="cs"/>
          <w:b/>
          <w:bCs/>
          <w:rtl/>
        </w:rPr>
        <w:t>רמ"י</w:t>
      </w:r>
      <w:proofErr w:type="spellEnd"/>
      <w:r w:rsidRPr="002F3318">
        <w:rPr>
          <w:rFonts w:eastAsia="Calibri" w:hint="cs"/>
          <w:b/>
          <w:bCs/>
          <w:rtl/>
        </w:rPr>
        <w:t xml:space="preserve"> נכלל באתר הממשלתי האחוד.</w:t>
      </w:r>
    </w:p>
    <w:p w:rsidR="002F3318" w:rsidRPr="002F3318" w:rsidRDefault="002F3318" w:rsidP="002F3318">
      <w:pPr>
        <w:spacing w:line="269" w:lineRule="auto"/>
        <w:rPr>
          <w:rFonts w:eastAsia="Calibri"/>
          <w:b/>
          <w:bCs/>
          <w:rtl/>
        </w:rPr>
      </w:pPr>
    </w:p>
    <w:p w:rsidR="002F3318" w:rsidRPr="002F3318" w:rsidRDefault="002F3318" w:rsidP="002F3318">
      <w:pPr>
        <w:spacing w:line="269" w:lineRule="auto"/>
        <w:ind w:left="-1"/>
        <w:contextualSpacing/>
        <w:jc w:val="center"/>
        <w:rPr>
          <w:rFonts w:eastAsia="Calibri"/>
          <w:b/>
          <w:bCs/>
          <w:noProof/>
          <w:sz w:val="24"/>
          <w:rtl/>
        </w:rPr>
      </w:pPr>
      <w:r w:rsidRPr="002F3318">
        <w:rPr>
          <w:rFonts w:eastAsia="Calibri" w:hint="cs"/>
          <w:b/>
          <w:bCs/>
          <w:noProof/>
          <w:sz w:val="24"/>
          <w:rtl/>
        </w:rPr>
        <w:t>מידת תיקון הליקוי</w:t>
      </w:r>
    </w:p>
    <w:p w:rsidR="002F3318" w:rsidRPr="002F3318" w:rsidRDefault="002F3318" w:rsidP="002F3318">
      <w:pPr>
        <w:spacing w:line="269" w:lineRule="auto"/>
        <w:jc w:val="center"/>
        <w:rPr>
          <w:rFonts w:eastAsia="Calibri"/>
          <w:b/>
          <w:bCs/>
          <w:rtl/>
        </w:rPr>
      </w:pPr>
      <w:r w:rsidRPr="002F3318">
        <w:rPr>
          <w:rFonts w:eastAsia="Calibri"/>
          <w:b/>
          <w:bCs/>
          <w:noProof/>
        </w:rPr>
        <w:drawing>
          <wp:inline distT="0" distB="0" distL="0" distR="0" wp14:anchorId="388A198B" wp14:editId="2502ACB5">
            <wp:extent cx="3420110" cy="932815"/>
            <wp:effectExtent l="0" t="0" r="8890" b="635"/>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0110" cy="932815"/>
                    </a:xfrm>
                    <a:prstGeom prst="rect">
                      <a:avLst/>
                    </a:prstGeom>
                    <a:noFill/>
                  </pic:spPr>
                </pic:pic>
              </a:graphicData>
            </a:graphic>
          </wp:inline>
        </w:drawing>
      </w:r>
    </w:p>
    <w:p w:rsidR="002F3318" w:rsidRPr="002F3318" w:rsidRDefault="002F3318" w:rsidP="002F3318">
      <w:pPr>
        <w:spacing w:line="269" w:lineRule="auto"/>
        <w:rPr>
          <w:rFonts w:eastAsia="Calibri"/>
          <w:rtl/>
        </w:rPr>
      </w:pPr>
      <w:bookmarkStart w:id="57" w:name="_Toc171345683"/>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שביעות רצון הציבור</w:t>
      </w:r>
      <w:bookmarkEnd w:id="57"/>
      <w:r w:rsidRPr="002F3318">
        <w:rPr>
          <w:rFonts w:eastAsia="Times New Roman" w:hint="cs"/>
          <w:bCs/>
          <w:spacing w:val="40"/>
          <w:rtl/>
        </w:rPr>
        <w:t xml:space="preserve"> מאתר המרשתת</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ה</w:t>
      </w:r>
      <w:r w:rsidRPr="002F3318">
        <w:rPr>
          <w:rFonts w:eastAsia="Calibri"/>
          <w:rtl/>
        </w:rPr>
        <w:t xml:space="preserve">פעילה אתר עצמאי </w:t>
      </w:r>
      <w:r w:rsidRPr="002F3318">
        <w:rPr>
          <w:rFonts w:eastAsia="Calibri" w:hint="cs"/>
          <w:rtl/>
        </w:rPr>
        <w:t xml:space="preserve">במרשתת, </w:t>
      </w:r>
      <w:r w:rsidRPr="002F3318">
        <w:rPr>
          <w:rFonts w:eastAsia="Calibri"/>
          <w:rtl/>
        </w:rPr>
        <w:t>שנועד לסייע לבעלי זכויות במקרקעין לבצע פעולות שונות במקרקעין</w:t>
      </w:r>
      <w:r w:rsidRPr="002F3318">
        <w:rPr>
          <w:rFonts w:eastAsia="Calibri" w:hint="cs"/>
          <w:rtl/>
        </w:rPr>
        <w:t xml:space="preserve"> ול</w:t>
      </w:r>
      <w:r w:rsidRPr="002F3318">
        <w:rPr>
          <w:rFonts w:eastAsia="Calibri"/>
          <w:rtl/>
        </w:rPr>
        <w:t xml:space="preserve">קבל מידע </w:t>
      </w:r>
      <w:r w:rsidRPr="002F3318">
        <w:rPr>
          <w:rFonts w:eastAsia="Calibri" w:hint="cs"/>
          <w:rtl/>
        </w:rPr>
        <w:t>על</w:t>
      </w:r>
      <w:r w:rsidRPr="002F3318">
        <w:rPr>
          <w:rFonts w:eastAsia="Calibri"/>
          <w:rtl/>
        </w:rPr>
        <w:t xml:space="preserve"> פעולות שמבצעת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ועל</w:t>
      </w:r>
      <w:r w:rsidRPr="002F3318">
        <w:rPr>
          <w:rFonts w:eastAsia="Calibri"/>
          <w:rtl/>
        </w:rPr>
        <w:t xml:space="preserve"> אופן הגשת בקשות </w:t>
      </w:r>
      <w:proofErr w:type="spellStart"/>
      <w:r w:rsidRPr="002F3318">
        <w:rPr>
          <w:rFonts w:eastAsia="Calibri"/>
          <w:rtl/>
        </w:rPr>
        <w:t>לרמ"י</w:t>
      </w:r>
      <w:proofErr w:type="spellEnd"/>
      <w:r w:rsidRPr="002F3318">
        <w:rPr>
          <w:rFonts w:eastAsia="Calibri"/>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בביקורת הקודמת עלה כי, לפי דיווחי משתמשים באתר, </w:t>
      </w:r>
      <w:r w:rsidRPr="002F3318">
        <w:rPr>
          <w:rFonts w:eastAsia="Calibri"/>
          <w:rtl/>
        </w:rPr>
        <w:t xml:space="preserve">הציבור </w:t>
      </w:r>
      <w:r w:rsidRPr="002F3318">
        <w:rPr>
          <w:rFonts w:eastAsia="Calibri" w:hint="cs"/>
          <w:rtl/>
        </w:rPr>
        <w:t>ה</w:t>
      </w:r>
      <w:r w:rsidRPr="002F3318">
        <w:rPr>
          <w:rFonts w:eastAsia="Calibri"/>
          <w:rtl/>
        </w:rPr>
        <w:t xml:space="preserve">תקשה באיתור מידע באתר </w:t>
      </w:r>
      <w:r w:rsidRPr="002F3318">
        <w:rPr>
          <w:rFonts w:eastAsia="Calibri" w:hint="cs"/>
          <w:rtl/>
        </w:rPr>
        <w:t>המרשתת</w:t>
      </w:r>
      <w:r w:rsidRPr="002F3318">
        <w:rPr>
          <w:rFonts w:eastAsia="Calibri"/>
          <w:rtl/>
        </w:rPr>
        <w:t xml:space="preserve"> </w:t>
      </w:r>
      <w:r w:rsidRPr="002F3318">
        <w:rPr>
          <w:rFonts w:eastAsia="Calibri" w:hint="cs"/>
          <w:rtl/>
        </w:rPr>
        <w:t xml:space="preserve">של </w:t>
      </w:r>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ובביצוע פעולות באמצעותו</w:t>
      </w:r>
      <w:r w:rsidRPr="002F3318">
        <w:rPr>
          <w:rFonts w:eastAsia="Calibri" w:hint="cs"/>
          <w:rtl/>
        </w:rPr>
        <w:t xml:space="preserve">, </w:t>
      </w:r>
      <w:bookmarkStart w:id="58" w:name="_Hlk173662015"/>
      <w:r w:rsidRPr="002F3318">
        <w:rPr>
          <w:rFonts w:eastAsia="Calibri" w:hint="cs"/>
          <w:rtl/>
        </w:rPr>
        <w:t xml:space="preserve">אך </w:t>
      </w:r>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לא קיבלה</w:t>
      </w:r>
      <w:r w:rsidRPr="002F3318">
        <w:rPr>
          <w:rFonts w:eastAsia="Calibri" w:hint="cs"/>
          <w:rtl/>
        </w:rPr>
        <w:t>,</w:t>
      </w:r>
      <w:r w:rsidRPr="002F3318">
        <w:rPr>
          <w:rFonts w:eastAsia="Calibri"/>
          <w:rtl/>
        </w:rPr>
        <w:t xml:space="preserve"> נוכח </w:t>
      </w:r>
      <w:r w:rsidRPr="002F3318">
        <w:rPr>
          <w:rFonts w:eastAsia="Calibri" w:hint="cs"/>
          <w:rtl/>
        </w:rPr>
        <w:t>זאת,</w:t>
      </w:r>
      <w:r w:rsidRPr="002F3318">
        <w:rPr>
          <w:rFonts w:eastAsia="Calibri"/>
          <w:rtl/>
        </w:rPr>
        <w:t xml:space="preserve"> החלטות לשיפור השירות של </w:t>
      </w:r>
      <w:r w:rsidRPr="002F3318">
        <w:rPr>
          <w:rFonts w:eastAsia="Calibri" w:hint="cs"/>
          <w:rtl/>
        </w:rPr>
        <w:t>ה</w:t>
      </w:r>
      <w:r w:rsidRPr="002F3318">
        <w:rPr>
          <w:rFonts w:eastAsia="Calibri"/>
          <w:rtl/>
        </w:rPr>
        <w:t xml:space="preserve">אתר </w:t>
      </w:r>
      <w:r w:rsidRPr="002F3318">
        <w:rPr>
          <w:rFonts w:eastAsia="Calibri" w:hint="cs"/>
          <w:rtl/>
        </w:rPr>
        <w:t>שלה במרשתת</w:t>
      </w:r>
      <w:r w:rsidRPr="002F3318">
        <w:rPr>
          <w:rFonts w:eastAsia="Calibri"/>
          <w:rtl/>
        </w:rPr>
        <w:t xml:space="preserve"> </w:t>
      </w:r>
      <w:r w:rsidRPr="002F3318">
        <w:rPr>
          <w:rFonts w:eastAsia="Calibri" w:hint="cs"/>
          <w:rtl/>
        </w:rPr>
        <w:t>כדי</w:t>
      </w:r>
      <w:r w:rsidRPr="002F3318">
        <w:rPr>
          <w:rFonts w:eastAsia="Calibri"/>
          <w:rtl/>
        </w:rPr>
        <w:t xml:space="preserve"> שהוא יעמוד בציפיות הציבור</w:t>
      </w:r>
      <w:bookmarkEnd w:id="58"/>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Times New Roman" w:hint="cs"/>
          <w:bCs/>
          <w:spacing w:val="40"/>
          <w:rtl/>
        </w:rPr>
        <w:t>ההמלצה:</w:t>
      </w:r>
      <w:r w:rsidRPr="002F3318">
        <w:rPr>
          <w:rFonts w:eastAsia="Calibri" w:hint="cs"/>
          <w:rtl/>
        </w:rPr>
        <w:t xml:space="preserve"> על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לעמוד על הסיבות לשביעות הרצון הנמוכה מהאתר, להפיק מכך לקחים ולבחון דרכי פעולה לשיפור המצב.</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כאמור, </w:t>
      </w:r>
      <w:proofErr w:type="spellStart"/>
      <w:r w:rsidRPr="002F3318">
        <w:rPr>
          <w:rFonts w:eastAsia="Calibri" w:hint="cs"/>
          <w:rtl/>
        </w:rPr>
        <w:t>רמ"י</w:t>
      </w:r>
      <w:proofErr w:type="spellEnd"/>
      <w:r w:rsidRPr="002F3318">
        <w:rPr>
          <w:rFonts w:eastAsia="Calibri" w:hint="cs"/>
          <w:rtl/>
        </w:rPr>
        <w:t xml:space="preserve"> כבר אינה מפעילה אתר עצמאי במרשתת,</w:t>
      </w:r>
      <w:r w:rsidRPr="002F3318">
        <w:rPr>
          <w:rFonts w:eastAsia="Calibri"/>
          <w:rtl/>
        </w:rPr>
        <w:t xml:space="preserve"> </w:t>
      </w:r>
      <w:r w:rsidRPr="002F3318">
        <w:rPr>
          <w:rFonts w:eastAsia="Calibri" w:hint="cs"/>
          <w:rtl/>
        </w:rPr>
        <w:t>וה</w:t>
      </w:r>
      <w:r w:rsidRPr="002F3318">
        <w:rPr>
          <w:rFonts w:eastAsia="Calibri"/>
          <w:rtl/>
        </w:rPr>
        <w:t>אתר של</w:t>
      </w:r>
      <w:r w:rsidRPr="002F3318">
        <w:rPr>
          <w:rFonts w:eastAsia="Calibri" w:hint="cs"/>
          <w:rtl/>
        </w:rPr>
        <w:t>ה</w:t>
      </w:r>
      <w:r w:rsidRPr="002F3318">
        <w:rPr>
          <w:rFonts w:eastAsia="Calibri"/>
          <w:rtl/>
        </w:rPr>
        <w:t xml:space="preserve"> </w:t>
      </w:r>
      <w:r w:rsidRPr="002F3318">
        <w:rPr>
          <w:rFonts w:eastAsia="Calibri" w:hint="cs"/>
          <w:rtl/>
        </w:rPr>
        <w:t xml:space="preserve">במרשתת </w:t>
      </w:r>
      <w:r w:rsidRPr="002F3318">
        <w:rPr>
          <w:rFonts w:eastAsia="Calibri"/>
          <w:rtl/>
        </w:rPr>
        <w:t>נכלל באתר הממשלתי האחוד.</w:t>
      </w:r>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eastAsia"/>
          <w:rtl/>
        </w:rPr>
        <w:t>להלן</w:t>
      </w:r>
      <w:r w:rsidRPr="002F3318">
        <w:rPr>
          <w:rFonts w:eastAsia="Calibri"/>
          <w:rtl/>
        </w:rPr>
        <w:t xml:space="preserve"> </w:t>
      </w:r>
      <w:r w:rsidRPr="002F3318">
        <w:rPr>
          <w:rFonts w:eastAsia="Calibri" w:hint="eastAsia"/>
          <w:rtl/>
        </w:rPr>
        <w:t>בתרשים</w:t>
      </w:r>
      <w:r w:rsidRPr="002F3318">
        <w:rPr>
          <w:rFonts w:eastAsia="Calibri" w:hint="cs"/>
          <w:rtl/>
        </w:rPr>
        <w:t xml:space="preserve"> יוצגו</w:t>
      </w:r>
      <w:r w:rsidRPr="002F3318">
        <w:rPr>
          <w:rFonts w:eastAsia="Calibri"/>
          <w:rtl/>
        </w:rPr>
        <w:t xml:space="preserve"> ציו</w:t>
      </w:r>
      <w:r w:rsidRPr="002F3318">
        <w:rPr>
          <w:rFonts w:eastAsia="Calibri" w:hint="cs"/>
          <w:rtl/>
        </w:rPr>
        <w:t xml:space="preserve">ני </w:t>
      </w:r>
      <w:r w:rsidRPr="002F3318">
        <w:rPr>
          <w:rFonts w:eastAsia="Calibri"/>
          <w:rtl/>
        </w:rPr>
        <w:t xml:space="preserve">שביעות רצון הציבור מאיכות השירות באתר </w:t>
      </w:r>
      <w:r w:rsidRPr="002F3318">
        <w:rPr>
          <w:rFonts w:eastAsia="Calibri" w:hint="cs"/>
          <w:rtl/>
        </w:rPr>
        <w:t xml:space="preserve">המרשתת הנוכחי </w:t>
      </w:r>
      <w:r w:rsidRPr="002F3318">
        <w:rPr>
          <w:rFonts w:eastAsia="Calibri"/>
          <w:rtl/>
        </w:rPr>
        <w:t xml:space="preserve">של </w:t>
      </w:r>
      <w:proofErr w:type="spellStart"/>
      <w:r w:rsidRPr="002F3318">
        <w:rPr>
          <w:rFonts w:eastAsia="Calibri" w:hint="eastAsia"/>
          <w:rtl/>
        </w:rPr>
        <w:t>רמ</w:t>
      </w:r>
      <w:r w:rsidRPr="002F3318">
        <w:rPr>
          <w:rFonts w:eastAsia="Calibri"/>
          <w:rtl/>
        </w:rPr>
        <w:t>"י</w:t>
      </w:r>
      <w:proofErr w:type="spellEnd"/>
      <w:r w:rsidRPr="002F3318">
        <w:rPr>
          <w:rFonts w:eastAsia="Calibri"/>
          <w:rtl/>
        </w:rPr>
        <w:t>, של יחידות ממשלה אחרות ו</w:t>
      </w:r>
      <w:r w:rsidRPr="002F3318">
        <w:rPr>
          <w:rFonts w:eastAsia="Calibri" w:hint="eastAsia"/>
          <w:rtl/>
        </w:rPr>
        <w:t>של</w:t>
      </w:r>
      <w:r w:rsidRPr="002F3318">
        <w:rPr>
          <w:rFonts w:eastAsia="Calibri"/>
          <w:rtl/>
        </w:rPr>
        <w:t xml:space="preserve"> יחידות דומות </w:t>
      </w:r>
      <w:proofErr w:type="spellStart"/>
      <w:r w:rsidRPr="002F3318">
        <w:rPr>
          <w:rFonts w:eastAsia="Calibri"/>
          <w:rtl/>
        </w:rPr>
        <w:t>לרמ"י</w:t>
      </w:r>
      <w:proofErr w:type="spellEnd"/>
      <w:r w:rsidRPr="002F3318">
        <w:rPr>
          <w:rFonts w:eastAsia="Calibri"/>
          <w:rtl/>
        </w:rPr>
        <w:t xml:space="preserve"> </w:t>
      </w:r>
      <w:r w:rsidRPr="002F3318">
        <w:rPr>
          <w:rFonts w:eastAsia="Calibri" w:hint="eastAsia"/>
          <w:rtl/>
        </w:rPr>
        <w:t>בשנים</w:t>
      </w:r>
      <w:r w:rsidRPr="002F3318">
        <w:rPr>
          <w:rFonts w:eastAsia="Calibri"/>
          <w:rtl/>
        </w:rPr>
        <w:t xml:space="preserve"> 2021</w:t>
      </w:r>
      <w:r w:rsidRPr="002F3318">
        <w:rPr>
          <w:rFonts w:eastAsia="Calibri" w:hint="cs"/>
          <w:rtl/>
        </w:rPr>
        <w:t xml:space="preserve"> </w:t>
      </w:r>
      <w:r w:rsidRPr="002F3318">
        <w:rPr>
          <w:rFonts w:eastAsia="Calibri"/>
          <w:rtl/>
        </w:rPr>
        <w:t>- 2023</w:t>
      </w:r>
      <w:r w:rsidRPr="002F3318">
        <w:rPr>
          <w:rFonts w:eastAsia="Calibri" w:hint="cs"/>
          <w:rtl/>
        </w:rPr>
        <w:t xml:space="preserve"> </w:t>
      </w:r>
      <w:r w:rsidRPr="002F3318">
        <w:rPr>
          <w:rFonts w:eastAsia="Calibri" w:hint="eastAsia"/>
          <w:rtl/>
        </w:rPr>
        <w:t>שעלו</w:t>
      </w:r>
      <w:r w:rsidRPr="002F3318">
        <w:rPr>
          <w:rFonts w:eastAsia="Calibri"/>
          <w:rtl/>
        </w:rPr>
        <w:t xml:space="preserve"> </w:t>
      </w:r>
      <w:r w:rsidRPr="002F3318">
        <w:rPr>
          <w:rFonts w:eastAsia="Calibri" w:hint="eastAsia"/>
          <w:rtl/>
        </w:rPr>
        <w:t>מבדיקה</w:t>
      </w:r>
      <w:r w:rsidRPr="002F3318">
        <w:rPr>
          <w:rFonts w:eastAsia="Calibri"/>
          <w:rtl/>
        </w:rPr>
        <w:t xml:space="preserve"> של </w:t>
      </w:r>
      <w:r w:rsidRPr="002F3318">
        <w:rPr>
          <w:rFonts w:eastAsia="Calibri" w:hint="cs"/>
          <w:rtl/>
        </w:rPr>
        <w:t>היחידה לשיפור השירות</w:t>
      </w:r>
      <w:r w:rsidRPr="002F3318">
        <w:rPr>
          <w:rFonts w:eastAsia="Calibri"/>
          <w:rtl/>
        </w:rPr>
        <w:t>.</w:t>
      </w:r>
    </w:p>
    <w:p w:rsidR="002F3318" w:rsidRPr="002F3318" w:rsidRDefault="002F3318" w:rsidP="002F3318">
      <w:pPr>
        <w:bidi w:val="0"/>
        <w:spacing w:after="200" w:line="276" w:lineRule="auto"/>
        <w:rPr>
          <w:rFonts w:eastAsia="Calibri"/>
          <w:szCs w:val="20"/>
        </w:rPr>
      </w:pPr>
      <w:r w:rsidRPr="002F3318">
        <w:rPr>
          <w:rFonts w:eastAsia="Calibri"/>
          <w:rtl/>
        </w:rPr>
        <w:br w:type="page"/>
      </w:r>
    </w:p>
    <w:p w:rsidR="002F3318" w:rsidRPr="002F3318" w:rsidRDefault="002F3318" w:rsidP="002F3318">
      <w:pPr>
        <w:spacing w:line="269" w:lineRule="auto"/>
        <w:jc w:val="center"/>
        <w:rPr>
          <w:rFonts w:eastAsia="Calibri"/>
          <w:b/>
          <w:bCs/>
          <w:rtl/>
        </w:rPr>
      </w:pPr>
      <w:r w:rsidRPr="002F3318">
        <w:rPr>
          <w:rFonts w:eastAsia="Calibri" w:hint="cs"/>
          <w:rtl/>
        </w:rPr>
        <w:lastRenderedPageBreak/>
        <w:t>תרשים 3:</w:t>
      </w:r>
      <w:r w:rsidRPr="002F3318">
        <w:rPr>
          <w:rFonts w:eastAsia="Calibri" w:hint="cs"/>
          <w:b/>
          <w:bCs/>
          <w:rtl/>
        </w:rPr>
        <w:t xml:space="preserve"> ציוני שביעות רצון הציבור מאיכות השירות באתר המרשתת של </w:t>
      </w:r>
      <w:proofErr w:type="spellStart"/>
      <w:r w:rsidRPr="002F3318">
        <w:rPr>
          <w:rFonts w:eastAsia="Calibri" w:hint="cs"/>
          <w:b/>
          <w:bCs/>
          <w:rtl/>
        </w:rPr>
        <w:t>רמ"י</w:t>
      </w:r>
      <w:proofErr w:type="spellEnd"/>
      <w:r w:rsidRPr="002F3318">
        <w:rPr>
          <w:rFonts w:eastAsia="Calibri" w:hint="cs"/>
          <w:b/>
          <w:bCs/>
          <w:rtl/>
        </w:rPr>
        <w:t xml:space="preserve">, של יחידות ממשלה אחרות ושל יחידות דומות </w:t>
      </w:r>
      <w:proofErr w:type="spellStart"/>
      <w:r w:rsidRPr="002F3318">
        <w:rPr>
          <w:rFonts w:eastAsia="Calibri" w:hint="cs"/>
          <w:b/>
          <w:bCs/>
          <w:rtl/>
        </w:rPr>
        <w:t>לרמ"י</w:t>
      </w:r>
      <w:proofErr w:type="spellEnd"/>
      <w:r w:rsidRPr="002F3318">
        <w:rPr>
          <w:rFonts w:eastAsia="Calibri" w:hint="cs"/>
          <w:b/>
          <w:bCs/>
          <w:rtl/>
        </w:rPr>
        <w:t>, 2021 - 2023</w:t>
      </w:r>
    </w:p>
    <w:p w:rsidR="002F3318" w:rsidRPr="002F3318" w:rsidRDefault="002F3318" w:rsidP="002F3318">
      <w:pPr>
        <w:spacing w:line="269" w:lineRule="auto"/>
        <w:jc w:val="center"/>
        <w:rPr>
          <w:rFonts w:eastAsia="Calibri"/>
          <w:rtl/>
        </w:rPr>
      </w:pPr>
      <w:r w:rsidRPr="002F3318">
        <w:rPr>
          <w:rFonts w:eastAsia="Calibri"/>
          <w:noProof/>
        </w:rPr>
        <w:drawing>
          <wp:inline distT="0" distB="0" distL="0" distR="0" wp14:anchorId="72A872F8" wp14:editId="434F7E6B">
            <wp:extent cx="5220335" cy="3440346"/>
            <wp:effectExtent l="0" t="0" r="0" b="825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0335" cy="3440346"/>
                    </a:xfrm>
                    <a:prstGeom prst="rect">
                      <a:avLst/>
                    </a:prstGeom>
                    <a:noFill/>
                    <a:ln>
                      <a:noFill/>
                    </a:ln>
                  </pic:spPr>
                </pic:pic>
              </a:graphicData>
            </a:graphic>
          </wp:inline>
        </w:drawing>
      </w:r>
    </w:p>
    <w:p w:rsidR="002F3318" w:rsidRPr="002F3318" w:rsidRDefault="002F3318" w:rsidP="002F3318">
      <w:pPr>
        <w:spacing w:line="269" w:lineRule="auto"/>
        <w:rPr>
          <w:rFonts w:eastAsia="Calibri"/>
          <w:szCs w:val="20"/>
          <w:rtl/>
        </w:rPr>
      </w:pPr>
      <w:r w:rsidRPr="002F3318">
        <w:rPr>
          <w:rFonts w:eastAsia="Calibri"/>
          <w:szCs w:val="20"/>
          <w:rtl/>
        </w:rPr>
        <w:t xml:space="preserve">על פי נתוני </w:t>
      </w:r>
      <w:r w:rsidRPr="002F3318">
        <w:rPr>
          <w:rFonts w:eastAsia="Calibri" w:hint="cs"/>
          <w:szCs w:val="20"/>
          <w:rtl/>
        </w:rPr>
        <w:t xml:space="preserve">מערך </w:t>
      </w:r>
      <w:proofErr w:type="spellStart"/>
      <w:r w:rsidRPr="002F3318">
        <w:rPr>
          <w:rFonts w:eastAsia="Calibri" w:hint="cs"/>
          <w:szCs w:val="20"/>
          <w:rtl/>
        </w:rPr>
        <w:t>הדיגיטל</w:t>
      </w:r>
      <w:proofErr w:type="spellEnd"/>
      <w:r w:rsidRPr="002F3318">
        <w:rPr>
          <w:rFonts w:eastAsia="Calibri" w:hint="cs"/>
          <w:szCs w:val="20"/>
          <w:rtl/>
        </w:rPr>
        <w:t xml:space="preserve"> הלאומי</w:t>
      </w:r>
      <w:r w:rsidRPr="002F3318">
        <w:rPr>
          <w:rFonts w:eastAsia="Calibri"/>
          <w:szCs w:val="20"/>
          <w:rtl/>
        </w:rPr>
        <w:t>, בעיבוד משרד מבקר המדינה</w:t>
      </w:r>
      <w:r w:rsidRPr="002F3318">
        <w:rPr>
          <w:rFonts w:eastAsia="Calibri" w:hint="cs"/>
          <w:szCs w:val="20"/>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מהתרשים עולה כי בשביעות רצון הציבור מאיכות השירות באתר המרשתת של </w:t>
      </w:r>
      <w:proofErr w:type="spellStart"/>
      <w:r w:rsidRPr="002F3318">
        <w:rPr>
          <w:rFonts w:eastAsia="Calibri" w:hint="cs"/>
          <w:b/>
          <w:bCs/>
          <w:rtl/>
        </w:rPr>
        <w:t>רמ"י</w:t>
      </w:r>
      <w:proofErr w:type="spellEnd"/>
      <w:r w:rsidRPr="002F3318">
        <w:rPr>
          <w:rFonts w:eastAsia="Calibri" w:hint="cs"/>
          <w:b/>
          <w:bCs/>
          <w:rtl/>
        </w:rPr>
        <w:t xml:space="preserve"> מסתמנת </w:t>
      </w:r>
      <w:r w:rsidRPr="002F3318">
        <w:rPr>
          <w:rFonts w:eastAsia="Calibri"/>
          <w:b/>
          <w:bCs/>
          <w:rtl/>
        </w:rPr>
        <w:t xml:space="preserve">מגמת שיפור </w:t>
      </w:r>
      <w:bookmarkStart w:id="59" w:name="_Hlk184281573"/>
      <w:r w:rsidRPr="002F3318">
        <w:rPr>
          <w:rFonts w:eastAsia="Calibri" w:hint="cs"/>
          <w:b/>
          <w:bCs/>
          <w:rtl/>
        </w:rPr>
        <w:t xml:space="preserve">(ציון 62 בשנת 2023 לעומת 50 ו-57 בשנים 2021 - 2022 בהתאמה), ואולם נכון לשנת 2023 היא הייתה </w:t>
      </w:r>
      <w:r w:rsidRPr="002F3318">
        <w:rPr>
          <w:rFonts w:eastAsia="Calibri"/>
          <w:b/>
          <w:bCs/>
          <w:rtl/>
        </w:rPr>
        <w:t>נמוכה</w:t>
      </w:r>
      <w:r w:rsidRPr="002F3318">
        <w:rPr>
          <w:rFonts w:eastAsia="Calibri" w:hint="cs"/>
          <w:b/>
          <w:bCs/>
          <w:rtl/>
        </w:rPr>
        <w:t xml:space="preserve"> יחסית ליחידות הממשלה בכלל וליחידות דומות </w:t>
      </w:r>
      <w:proofErr w:type="spellStart"/>
      <w:r w:rsidRPr="002F3318">
        <w:rPr>
          <w:rFonts w:eastAsia="Calibri" w:hint="cs"/>
          <w:b/>
          <w:bCs/>
          <w:rtl/>
        </w:rPr>
        <w:t>לרמ"י</w:t>
      </w:r>
      <w:proofErr w:type="spellEnd"/>
      <w:r w:rsidRPr="002F3318">
        <w:rPr>
          <w:rFonts w:eastAsia="Calibri" w:hint="cs"/>
          <w:b/>
          <w:bCs/>
          <w:rtl/>
        </w:rPr>
        <w:t xml:space="preserve"> בפרט (70 ו-71 בהתאמה)</w:t>
      </w:r>
      <w:bookmarkEnd w:id="59"/>
      <w:r w:rsidRPr="002F3318">
        <w:rPr>
          <w:rFonts w:eastAsia="Calibri" w:hint="cs"/>
          <w:b/>
          <w:bCs/>
          <w:rtl/>
        </w:rPr>
        <w:t>.</w:t>
      </w:r>
    </w:p>
    <w:p w:rsidR="002F3318" w:rsidRPr="002F3318" w:rsidRDefault="002F3318" w:rsidP="002F3318">
      <w:pPr>
        <w:spacing w:line="269" w:lineRule="auto"/>
        <w:ind w:left="-567"/>
        <w:rPr>
          <w:rFonts w:eastAsia="Calibri"/>
          <w:szCs w:val="20"/>
          <w:rtl/>
        </w:rPr>
      </w:pPr>
      <w:bookmarkStart w:id="60" w:name="_Hlk184025908"/>
    </w:p>
    <w:p w:rsidR="002F3318" w:rsidRPr="002F3318" w:rsidRDefault="002F3318" w:rsidP="002F3318">
      <w:pPr>
        <w:spacing w:line="269" w:lineRule="auto"/>
        <w:rPr>
          <w:rFonts w:eastAsia="Calibri"/>
          <w:rtl/>
        </w:rPr>
      </w:pPr>
      <w:r w:rsidRPr="002F3318">
        <w:rPr>
          <w:rFonts w:eastAsia="Calibri" w:hint="eastAsia"/>
          <w:b/>
          <w:bCs/>
          <w:rtl/>
        </w:rPr>
        <w:t>התייחסות</w:t>
      </w:r>
      <w:r w:rsidRPr="002F3318">
        <w:rPr>
          <w:rFonts w:eastAsia="Calibri"/>
          <w:b/>
          <w:bCs/>
          <w:rtl/>
        </w:rPr>
        <w:t xml:space="preserve"> לאתר המרשתת של </w:t>
      </w:r>
      <w:proofErr w:type="spellStart"/>
      <w:r w:rsidRPr="002F3318">
        <w:rPr>
          <w:rFonts w:eastAsia="Calibri"/>
          <w:b/>
          <w:bCs/>
          <w:rtl/>
        </w:rPr>
        <w:t>רמ"י</w:t>
      </w:r>
      <w:proofErr w:type="spellEnd"/>
      <w:r w:rsidRPr="002F3318">
        <w:rPr>
          <w:rFonts w:eastAsia="Calibri"/>
          <w:b/>
          <w:bCs/>
          <w:rtl/>
        </w:rPr>
        <w:t xml:space="preserve"> הייתה גם בסקר </w:t>
      </w:r>
      <w:r w:rsidRPr="002F3318">
        <w:rPr>
          <w:rFonts w:eastAsia="Calibri" w:hint="eastAsia"/>
          <w:b/>
          <w:bCs/>
          <w:rtl/>
        </w:rPr>
        <w:t>נציבות</w:t>
      </w:r>
      <w:r w:rsidRPr="002F3318">
        <w:rPr>
          <w:rFonts w:eastAsia="Calibri" w:hint="cs"/>
          <w:b/>
          <w:bCs/>
          <w:rtl/>
        </w:rPr>
        <w:t xml:space="preserve"> תלונות הציבור במשרד מבקר המדינה מנובמבר 2024</w:t>
      </w:r>
      <w:r w:rsidRPr="002F3318">
        <w:rPr>
          <w:rFonts w:eastAsia="Calibri"/>
          <w:b/>
          <w:bCs/>
          <w:rtl/>
        </w:rPr>
        <w:t xml:space="preserve">. לפי ממצאי הסקר </w:t>
      </w:r>
      <w:proofErr w:type="spellStart"/>
      <w:r w:rsidRPr="002F3318">
        <w:rPr>
          <w:rFonts w:eastAsia="Calibri"/>
          <w:b/>
          <w:bCs/>
          <w:rtl/>
        </w:rPr>
        <w:t>רמ"י</w:t>
      </w:r>
      <w:proofErr w:type="spellEnd"/>
      <w:r w:rsidRPr="002F3318">
        <w:rPr>
          <w:rFonts w:eastAsia="Calibri"/>
          <w:b/>
          <w:bCs/>
          <w:rtl/>
        </w:rPr>
        <w:t xml:space="preserve"> </w:t>
      </w:r>
      <w:bookmarkStart w:id="61" w:name="_Hlk184290129"/>
      <w:r w:rsidRPr="002F3318">
        <w:rPr>
          <w:rFonts w:eastAsia="Calibri"/>
          <w:b/>
          <w:bCs/>
          <w:rtl/>
        </w:rPr>
        <w:t>דורגה במקום הש</w:t>
      </w:r>
      <w:r w:rsidRPr="002F3318">
        <w:rPr>
          <w:rFonts w:eastAsia="Calibri" w:hint="eastAsia"/>
          <w:b/>
          <w:bCs/>
          <w:rtl/>
        </w:rPr>
        <w:t>מיני</w:t>
      </w:r>
      <w:r w:rsidRPr="002F3318">
        <w:rPr>
          <w:rFonts w:eastAsia="Calibri"/>
          <w:b/>
          <w:bCs/>
          <w:rtl/>
        </w:rPr>
        <w:t xml:space="preserve"> ו</w:t>
      </w:r>
      <w:r w:rsidRPr="002F3318">
        <w:rPr>
          <w:rFonts w:eastAsia="Calibri" w:hint="eastAsia"/>
          <w:b/>
          <w:bCs/>
          <w:rtl/>
        </w:rPr>
        <w:t>האחרון</w:t>
      </w:r>
      <w:r w:rsidRPr="002F3318">
        <w:rPr>
          <w:rFonts w:eastAsia="Calibri"/>
          <w:b/>
          <w:bCs/>
          <w:rtl/>
        </w:rPr>
        <w:t xml:space="preserve"> מבין הגופים שנ</w:t>
      </w:r>
      <w:r w:rsidRPr="002F3318">
        <w:rPr>
          <w:rFonts w:eastAsia="Calibri" w:hint="eastAsia"/>
          <w:b/>
          <w:bCs/>
          <w:rtl/>
        </w:rPr>
        <w:t>בדק</w:t>
      </w:r>
      <w:r w:rsidRPr="002F3318">
        <w:rPr>
          <w:rFonts w:eastAsia="Calibri"/>
          <w:b/>
          <w:bCs/>
          <w:rtl/>
        </w:rPr>
        <w:t xml:space="preserve">ו, </w:t>
      </w:r>
      <w:bookmarkEnd w:id="61"/>
      <w:r w:rsidRPr="002F3318">
        <w:rPr>
          <w:rFonts w:eastAsia="Calibri" w:hint="eastAsia"/>
          <w:b/>
          <w:bCs/>
          <w:rtl/>
        </w:rPr>
        <w:t>והציון</w:t>
      </w:r>
      <w:r w:rsidRPr="002F3318">
        <w:rPr>
          <w:rFonts w:eastAsia="Calibri"/>
          <w:b/>
          <w:bCs/>
          <w:rtl/>
        </w:rPr>
        <w:t xml:space="preserve"> שקיבלה </w:t>
      </w:r>
      <w:proofErr w:type="spellStart"/>
      <w:r w:rsidRPr="002F3318">
        <w:rPr>
          <w:rFonts w:eastAsia="Calibri"/>
          <w:b/>
          <w:bCs/>
          <w:rtl/>
        </w:rPr>
        <w:t>רמ"י</w:t>
      </w:r>
      <w:proofErr w:type="spellEnd"/>
      <w:r w:rsidRPr="002F3318">
        <w:rPr>
          <w:rFonts w:eastAsia="Calibri"/>
          <w:b/>
          <w:bCs/>
          <w:rtl/>
        </w:rPr>
        <w:t xml:space="preserve"> בסקר הנציבות בנוגע לטיב המידע והשירותים השונים באתר המרשתת שלה היה 50.6, </w:t>
      </w:r>
      <w:r w:rsidRPr="002F3318">
        <w:rPr>
          <w:rFonts w:eastAsia="Calibri" w:hint="eastAsia"/>
          <w:b/>
          <w:bCs/>
          <w:rtl/>
        </w:rPr>
        <w:t>ואילו</w:t>
      </w:r>
      <w:r w:rsidRPr="002F3318">
        <w:rPr>
          <w:rFonts w:eastAsia="Calibri"/>
          <w:b/>
          <w:bCs/>
          <w:rtl/>
        </w:rPr>
        <w:t xml:space="preserve"> הציון הממוצע של כל הגופים שנבדקו היה 71.3</w:t>
      </w:r>
      <w:r w:rsidRPr="002F3318">
        <w:rPr>
          <w:rFonts w:eastAsia="Calibri"/>
          <w:rtl/>
        </w:rPr>
        <w:t xml:space="preserve">. </w:t>
      </w:r>
      <w:r w:rsidRPr="002F3318">
        <w:rPr>
          <w:rFonts w:eastAsia="Calibri" w:hint="eastAsia"/>
          <w:b/>
          <w:bCs/>
          <w:rtl/>
        </w:rPr>
        <w:t>כך</w:t>
      </w:r>
      <w:r w:rsidRPr="002F3318">
        <w:rPr>
          <w:rFonts w:eastAsia="Calibri"/>
          <w:b/>
          <w:bCs/>
          <w:rtl/>
        </w:rPr>
        <w:t xml:space="preserve"> נמצא בסקר </w:t>
      </w:r>
      <w:r w:rsidRPr="002F3318">
        <w:rPr>
          <w:rFonts w:eastAsia="Calibri" w:hint="eastAsia"/>
          <w:b/>
          <w:bCs/>
          <w:rtl/>
        </w:rPr>
        <w:t>כי</w:t>
      </w:r>
      <w:r w:rsidRPr="002F3318">
        <w:rPr>
          <w:rFonts w:eastAsia="Calibri" w:hint="cs"/>
          <w:b/>
          <w:bCs/>
          <w:rtl/>
        </w:rPr>
        <w:t xml:space="preserve"> האתר לוקה בחסר בין היתר בנוגע למידע בשפות אחרות מלבד עברית, היעדר אפשרות לזימון תורים ללא פרטי נכס או עסקה מסוימים, והיעדר חיווי לגבי ביצוע פעולות מסוימות.</w:t>
      </w:r>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bookmarkStart w:id="62" w:name="_Hlk190246824"/>
      <w:bookmarkEnd w:id="60"/>
    </w:p>
    <w:p w:rsidR="002F3318" w:rsidRPr="002F3318" w:rsidRDefault="002F3318" w:rsidP="002F3318">
      <w:pPr>
        <w:spacing w:line="269" w:lineRule="auto"/>
        <w:rPr>
          <w:rFonts w:eastAsia="Calibri"/>
          <w:b/>
          <w:bCs/>
          <w:rtl/>
        </w:rPr>
      </w:pPr>
      <w:r w:rsidRPr="002F3318">
        <w:rPr>
          <w:rFonts w:eastAsia="Calibri"/>
          <w:rtl/>
        </w:rPr>
        <w:t xml:space="preserve">אשר לגורמי חוסר שביעות רצון הציבור מאתר </w:t>
      </w:r>
      <w:r w:rsidRPr="002F3318">
        <w:rPr>
          <w:rFonts w:eastAsia="Calibri" w:hint="cs"/>
          <w:rtl/>
        </w:rPr>
        <w:t xml:space="preserve">המרשתת של </w:t>
      </w:r>
      <w:proofErr w:type="spellStart"/>
      <w:r w:rsidRPr="002F3318">
        <w:rPr>
          <w:rFonts w:eastAsia="Calibri" w:hint="cs"/>
          <w:rtl/>
        </w:rPr>
        <w:t>רמ"י</w:t>
      </w:r>
      <w:proofErr w:type="spellEnd"/>
      <w:r w:rsidRPr="002F3318">
        <w:rPr>
          <w:rFonts w:eastAsia="Calibri" w:hint="cs"/>
          <w:rtl/>
        </w:rPr>
        <w:t>,</w:t>
      </w:r>
      <w:r w:rsidRPr="002F3318">
        <w:rPr>
          <w:rFonts w:eastAsia="Calibri"/>
          <w:rtl/>
        </w:rPr>
        <w:t xml:space="preserve"> </w:t>
      </w:r>
      <w:r w:rsidRPr="002F3318">
        <w:rPr>
          <w:rFonts w:eastAsia="Calibri" w:hint="cs"/>
          <w:rtl/>
        </w:rPr>
        <w:t>צוין ב</w:t>
      </w:r>
      <w:r w:rsidRPr="002F3318">
        <w:rPr>
          <w:rFonts w:eastAsia="Calibri"/>
          <w:rtl/>
        </w:rPr>
        <w:t>דוח מדידת איכות השירות הממשלתי לציבור לשנת 2023</w:t>
      </w:r>
      <w:r w:rsidRPr="002F3318">
        <w:rPr>
          <w:rFonts w:eastAsia="Calibri" w:hint="cs"/>
          <w:rtl/>
        </w:rPr>
        <w:t xml:space="preserve"> </w:t>
      </w:r>
      <w:r w:rsidRPr="002F3318">
        <w:rPr>
          <w:rFonts w:eastAsia="Calibri"/>
          <w:rtl/>
        </w:rPr>
        <w:t xml:space="preserve">כי נקודת התורפה העיקרית באתר </w:t>
      </w:r>
      <w:r w:rsidRPr="002F3318">
        <w:rPr>
          <w:rFonts w:eastAsia="Calibri" w:hint="cs"/>
          <w:rtl/>
        </w:rPr>
        <w:t>המרשתת</w:t>
      </w:r>
      <w:r w:rsidRPr="002F3318">
        <w:rPr>
          <w:rFonts w:eastAsia="Calibri"/>
          <w:rtl/>
        </w:rPr>
        <w:t xml:space="preserve"> היא </w:t>
      </w:r>
      <w:r w:rsidRPr="002F3318">
        <w:rPr>
          <w:rFonts w:eastAsia="Calibri" w:hint="cs"/>
          <w:rtl/>
        </w:rPr>
        <w:t>הקושי לקבל</w:t>
      </w:r>
      <w:r w:rsidRPr="002F3318">
        <w:rPr>
          <w:rFonts w:eastAsia="Calibri"/>
          <w:rtl/>
        </w:rPr>
        <w:t xml:space="preserve"> מענה מלא </w:t>
      </w:r>
      <w:r w:rsidRPr="002F3318">
        <w:rPr>
          <w:rFonts w:eastAsia="Calibri" w:hint="cs"/>
          <w:rtl/>
        </w:rPr>
        <w:t xml:space="preserve">על </w:t>
      </w:r>
      <w:r w:rsidRPr="002F3318">
        <w:rPr>
          <w:rFonts w:eastAsia="Calibri"/>
          <w:rtl/>
        </w:rPr>
        <w:t>פנ</w:t>
      </w:r>
      <w:r w:rsidRPr="002F3318">
        <w:rPr>
          <w:rFonts w:eastAsia="Calibri" w:hint="cs"/>
          <w:rtl/>
        </w:rPr>
        <w:t>י</w:t>
      </w:r>
      <w:r w:rsidRPr="002F3318">
        <w:rPr>
          <w:rFonts w:eastAsia="Calibri"/>
          <w:rtl/>
        </w:rPr>
        <w:t xml:space="preserve">יה, בין היתר </w:t>
      </w:r>
      <w:r w:rsidRPr="002F3318">
        <w:rPr>
          <w:rFonts w:eastAsia="Calibri" w:hint="cs"/>
          <w:rtl/>
        </w:rPr>
        <w:t xml:space="preserve">בשל </w:t>
      </w:r>
      <w:r w:rsidRPr="002F3318">
        <w:rPr>
          <w:rFonts w:eastAsia="Calibri"/>
          <w:rtl/>
        </w:rPr>
        <w:t>סרבול בביצוע פעולות והקושי בהתמצאות באתר</w:t>
      </w:r>
      <w:r w:rsidRPr="002F3318">
        <w:rPr>
          <w:rFonts w:eastAsia="Calibri"/>
          <w:vertAlign w:val="superscript"/>
          <w:rtl/>
        </w:rPr>
        <w:footnoteReference w:id="38"/>
      </w:r>
      <w:r w:rsidRPr="002F3318">
        <w:rPr>
          <w:rFonts w:eastAsia="Calibri" w:hint="cs"/>
          <w:rtl/>
        </w:rPr>
        <w:t xml:space="preserve">. </w:t>
      </w:r>
    </w:p>
    <w:p w:rsidR="002F3318" w:rsidRPr="002F3318" w:rsidRDefault="002F3318" w:rsidP="002F3318">
      <w:pPr>
        <w:bidi w:val="0"/>
        <w:spacing w:after="200" w:line="276" w:lineRule="auto"/>
        <w:rPr>
          <w:rFonts w:eastAsia="Calibri"/>
          <w:szCs w:val="20"/>
          <w:rtl/>
        </w:rPr>
      </w:pPr>
      <w:r w:rsidRPr="002F3318">
        <w:rPr>
          <w:rFonts w:eastAsia="Calibri"/>
          <w:rtl/>
        </w:rPr>
        <w:br w:type="page"/>
      </w:r>
    </w:p>
    <w:p w:rsidR="002F3318" w:rsidRPr="002F3318" w:rsidRDefault="002F3318" w:rsidP="002F3318">
      <w:pPr>
        <w:spacing w:line="269" w:lineRule="auto"/>
        <w:jc w:val="center"/>
        <w:rPr>
          <w:rFonts w:eastAsia="Calibri"/>
          <w:b/>
          <w:bCs/>
          <w:rtl/>
        </w:rPr>
      </w:pPr>
      <w:r w:rsidRPr="002F3318">
        <w:rPr>
          <w:rFonts w:eastAsia="Calibri" w:hint="cs"/>
          <w:rtl/>
        </w:rPr>
        <w:lastRenderedPageBreak/>
        <w:t xml:space="preserve">תרשים 4: </w:t>
      </w:r>
      <w:r w:rsidRPr="002F3318">
        <w:rPr>
          <w:rFonts w:eastAsia="Calibri" w:hint="cs"/>
          <w:b/>
          <w:bCs/>
          <w:rtl/>
        </w:rPr>
        <w:t xml:space="preserve">הגורמים לחוסר שביעות רצון הציבור מהאתר של </w:t>
      </w:r>
      <w:proofErr w:type="spellStart"/>
      <w:r w:rsidRPr="002F3318">
        <w:rPr>
          <w:rFonts w:eastAsia="Calibri" w:hint="cs"/>
          <w:b/>
          <w:bCs/>
          <w:rtl/>
        </w:rPr>
        <w:t>רמ"י</w:t>
      </w:r>
      <w:proofErr w:type="spellEnd"/>
      <w:r w:rsidRPr="002F3318">
        <w:rPr>
          <w:rFonts w:eastAsia="Calibri" w:hint="cs"/>
          <w:b/>
          <w:bCs/>
          <w:rtl/>
        </w:rPr>
        <w:t xml:space="preserve"> במרשתת, 2021 - 2023 על פי דוח מדידת איכות השירות הממשלתי לציבור</w:t>
      </w:r>
    </w:p>
    <w:p w:rsidR="002F3318" w:rsidRPr="002F3318" w:rsidRDefault="002F3318" w:rsidP="002F3318">
      <w:pPr>
        <w:spacing w:line="269" w:lineRule="auto"/>
        <w:jc w:val="center"/>
        <w:rPr>
          <w:rFonts w:eastAsia="Calibri"/>
          <w:b/>
          <w:bCs/>
          <w:rtl/>
        </w:rPr>
      </w:pPr>
      <w:r w:rsidRPr="002F3318">
        <w:rPr>
          <w:rFonts w:eastAsia="Calibri"/>
          <w:noProof/>
        </w:rPr>
        <w:drawing>
          <wp:inline distT="0" distB="0" distL="0" distR="0" wp14:anchorId="5BB19F1E" wp14:editId="48323058">
            <wp:extent cx="4874405" cy="5274259"/>
            <wp:effectExtent l="0" t="0" r="2540" b="317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6807" cy="5287678"/>
                    </a:xfrm>
                    <a:prstGeom prst="rect">
                      <a:avLst/>
                    </a:prstGeom>
                    <a:noFill/>
                    <a:ln>
                      <a:noFill/>
                    </a:ln>
                  </pic:spPr>
                </pic:pic>
              </a:graphicData>
            </a:graphic>
          </wp:inline>
        </w:drawing>
      </w:r>
    </w:p>
    <w:p w:rsidR="002F3318" w:rsidRPr="002F3318" w:rsidRDefault="002F3318" w:rsidP="002F3318">
      <w:pPr>
        <w:spacing w:line="269" w:lineRule="auto"/>
        <w:rPr>
          <w:rFonts w:eastAsia="Calibri"/>
          <w:sz w:val="18"/>
          <w:szCs w:val="22"/>
          <w:rtl/>
        </w:rPr>
      </w:pPr>
      <w:r w:rsidRPr="002F3318">
        <w:rPr>
          <w:rFonts w:eastAsia="Calibri"/>
          <w:szCs w:val="20"/>
          <w:rtl/>
        </w:rPr>
        <w:t xml:space="preserve">על פי נתוני </w:t>
      </w:r>
      <w:r w:rsidRPr="002F3318">
        <w:rPr>
          <w:rFonts w:eastAsia="Calibri" w:hint="cs"/>
          <w:szCs w:val="20"/>
          <w:rtl/>
        </w:rPr>
        <w:t>היחידה לשיפור השירות</w:t>
      </w:r>
      <w:r w:rsidRPr="002F3318">
        <w:rPr>
          <w:rFonts w:eastAsia="Calibri"/>
          <w:szCs w:val="20"/>
          <w:rtl/>
        </w:rPr>
        <w:t>, בעיבוד משרד מבקר המדינה</w:t>
      </w:r>
      <w:r w:rsidRPr="002F3318">
        <w:rPr>
          <w:rFonts w:eastAsia="Calibri" w:hint="cs"/>
          <w:rtl/>
        </w:rPr>
        <w:t>.</w:t>
      </w:r>
    </w:p>
    <w:bookmarkEnd w:id="62"/>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b/>
          <w:bCs/>
          <w:rtl/>
        </w:rPr>
        <w:t xml:space="preserve">מהתרשים עולה כי הגורמים לחוסר שביעות רצון הציבור מהאתר של </w:t>
      </w:r>
      <w:proofErr w:type="spellStart"/>
      <w:r w:rsidRPr="002F3318">
        <w:rPr>
          <w:rFonts w:eastAsia="Calibri" w:hint="cs"/>
          <w:b/>
          <w:bCs/>
          <w:rtl/>
        </w:rPr>
        <w:t>רמ"י</w:t>
      </w:r>
      <w:proofErr w:type="spellEnd"/>
      <w:r w:rsidRPr="002F3318">
        <w:rPr>
          <w:rFonts w:eastAsia="Calibri" w:hint="cs"/>
          <w:b/>
          <w:bCs/>
          <w:rtl/>
        </w:rPr>
        <w:t xml:space="preserve"> במרשתת כמעט לא השתנו במשך הזמן. למשל, כמחצית מהנשאלים ציינו כי בכל אחת מהשנים 2021 - 2023 היה להם קשה להתמצא באתר המרשתת וכי הוא מסורבל, כשליש מהנשאלים ציינו כי המידע באתר לא ברור, חסר ואינו מעודכן, וכרבע מהנשאלים ציינו כי לא ניתן לבצע פעולות באמצעות האתר.</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בביקורת הקודמת עלה כי</w:t>
      </w:r>
      <w:r w:rsidRPr="002F3318">
        <w:rPr>
          <w:rFonts w:eastAsia="Calibri"/>
          <w:b/>
          <w:bCs/>
          <w:rtl/>
        </w:rPr>
        <w:t xml:space="preserve"> הציבור </w:t>
      </w:r>
      <w:r w:rsidRPr="002F3318">
        <w:rPr>
          <w:rFonts w:eastAsia="Calibri" w:hint="cs"/>
          <w:b/>
          <w:bCs/>
          <w:rtl/>
        </w:rPr>
        <w:t>מ</w:t>
      </w:r>
      <w:r w:rsidRPr="002F3318">
        <w:rPr>
          <w:rFonts w:eastAsia="Calibri"/>
          <w:b/>
          <w:bCs/>
          <w:rtl/>
        </w:rPr>
        <w:t xml:space="preserve">תקשה באיתור מידע באתר </w:t>
      </w:r>
      <w:r w:rsidRPr="002F3318">
        <w:rPr>
          <w:rFonts w:eastAsia="Calibri" w:hint="cs"/>
          <w:b/>
          <w:bCs/>
          <w:rtl/>
        </w:rPr>
        <w:t>המרשתת</w:t>
      </w:r>
      <w:r w:rsidRPr="002F3318">
        <w:rPr>
          <w:rFonts w:eastAsia="Calibri"/>
          <w:b/>
          <w:bCs/>
          <w:rtl/>
        </w:rPr>
        <w:t xml:space="preserve"> ובביצוע פעולות באמצעותו</w:t>
      </w:r>
      <w:r w:rsidRPr="002F3318">
        <w:rPr>
          <w:rFonts w:eastAsia="Calibri" w:hint="cs"/>
          <w:b/>
          <w:bCs/>
          <w:rtl/>
        </w:rPr>
        <w:t>,</w:t>
      </w:r>
      <w:r w:rsidRPr="002F3318">
        <w:rPr>
          <w:rFonts w:eastAsia="Calibri"/>
          <w:b/>
          <w:bCs/>
          <w:rtl/>
        </w:rPr>
        <w:t xml:space="preserve"> </w:t>
      </w:r>
      <w:r w:rsidRPr="002F3318">
        <w:rPr>
          <w:rFonts w:eastAsia="Calibri" w:hint="cs"/>
          <w:b/>
          <w:bCs/>
          <w:rtl/>
        </w:rPr>
        <w:t xml:space="preserve">אך </w:t>
      </w:r>
      <w:proofErr w:type="spellStart"/>
      <w:r w:rsidRPr="002F3318">
        <w:rPr>
          <w:rFonts w:eastAsia="Calibri" w:hint="cs"/>
          <w:b/>
          <w:bCs/>
          <w:rtl/>
        </w:rPr>
        <w:t>רמ"י</w:t>
      </w:r>
      <w:proofErr w:type="spellEnd"/>
      <w:r w:rsidRPr="002F3318">
        <w:rPr>
          <w:rFonts w:eastAsia="Calibri" w:hint="cs"/>
          <w:b/>
          <w:bCs/>
          <w:rtl/>
        </w:rPr>
        <w:t xml:space="preserve"> </w:t>
      </w:r>
      <w:r w:rsidRPr="002F3318">
        <w:rPr>
          <w:rFonts w:eastAsia="Calibri"/>
          <w:b/>
          <w:bCs/>
          <w:rtl/>
        </w:rPr>
        <w:t>לא קיבלה</w:t>
      </w:r>
      <w:r w:rsidRPr="002F3318">
        <w:rPr>
          <w:rFonts w:eastAsia="Calibri" w:hint="cs"/>
          <w:b/>
          <w:bCs/>
          <w:rtl/>
        </w:rPr>
        <w:t>,</w:t>
      </w:r>
      <w:r w:rsidRPr="002F3318">
        <w:rPr>
          <w:rFonts w:eastAsia="Calibri"/>
          <w:b/>
          <w:bCs/>
          <w:rtl/>
        </w:rPr>
        <w:t xml:space="preserve"> נוכח </w:t>
      </w:r>
      <w:r w:rsidRPr="002F3318">
        <w:rPr>
          <w:rFonts w:eastAsia="Calibri" w:hint="cs"/>
          <w:b/>
          <w:bCs/>
          <w:rtl/>
        </w:rPr>
        <w:t>זאת,</w:t>
      </w:r>
      <w:r w:rsidRPr="002F3318">
        <w:rPr>
          <w:rFonts w:eastAsia="Calibri"/>
          <w:b/>
          <w:bCs/>
          <w:rtl/>
        </w:rPr>
        <w:t xml:space="preserve"> החלטות לשיפור השירות של </w:t>
      </w:r>
      <w:r w:rsidRPr="002F3318">
        <w:rPr>
          <w:rFonts w:eastAsia="Calibri" w:hint="cs"/>
          <w:b/>
          <w:bCs/>
          <w:rtl/>
        </w:rPr>
        <w:t>ה</w:t>
      </w:r>
      <w:r w:rsidRPr="002F3318">
        <w:rPr>
          <w:rFonts w:eastAsia="Calibri"/>
          <w:b/>
          <w:bCs/>
          <w:rtl/>
        </w:rPr>
        <w:t xml:space="preserve">אתר </w:t>
      </w:r>
      <w:r w:rsidRPr="002F3318">
        <w:rPr>
          <w:rFonts w:eastAsia="Calibri" w:hint="cs"/>
          <w:b/>
          <w:bCs/>
          <w:rtl/>
        </w:rPr>
        <w:t>כדי</w:t>
      </w:r>
      <w:r w:rsidRPr="002F3318">
        <w:rPr>
          <w:rFonts w:eastAsia="Calibri"/>
          <w:b/>
          <w:bCs/>
          <w:rtl/>
        </w:rPr>
        <w:t xml:space="preserve"> שהוא יעמוד בציפיות הציבור.</w:t>
      </w:r>
      <w:r w:rsidRPr="002F3318">
        <w:rPr>
          <w:rFonts w:eastAsia="Calibri" w:hint="cs"/>
          <w:b/>
          <w:bCs/>
          <w:rtl/>
        </w:rPr>
        <w:t xml:space="preserve"> </w:t>
      </w:r>
      <w:r w:rsidRPr="002F3318">
        <w:rPr>
          <w:rFonts w:eastAsia="Calibri" w:hint="eastAsia"/>
          <w:b/>
          <w:bCs/>
          <w:rtl/>
        </w:rPr>
        <w:t>בביקורת</w:t>
      </w:r>
      <w:r w:rsidRPr="002F3318">
        <w:rPr>
          <w:rFonts w:eastAsia="Calibri"/>
          <w:b/>
          <w:bCs/>
          <w:rtl/>
        </w:rPr>
        <w:t xml:space="preserve"> המעקב עלה כי המצב תוקן</w:t>
      </w:r>
      <w:r w:rsidRPr="002F3318">
        <w:rPr>
          <w:rFonts w:eastAsia="Calibri" w:hint="cs"/>
          <w:b/>
          <w:bCs/>
          <w:rtl/>
        </w:rPr>
        <w:t xml:space="preserve"> במידה מועטה: אומנם </w:t>
      </w:r>
      <w:r w:rsidRPr="002F3318">
        <w:rPr>
          <w:rFonts w:eastAsia="Calibri"/>
          <w:b/>
          <w:bCs/>
          <w:rtl/>
        </w:rPr>
        <w:t xml:space="preserve">שביעות הרצון </w:t>
      </w:r>
      <w:r w:rsidRPr="002F3318">
        <w:rPr>
          <w:rFonts w:eastAsia="Calibri" w:hint="cs"/>
          <w:b/>
          <w:bCs/>
          <w:rtl/>
        </w:rPr>
        <w:t xml:space="preserve">של הציבור </w:t>
      </w:r>
      <w:r w:rsidRPr="002F3318">
        <w:rPr>
          <w:rFonts w:eastAsia="Calibri" w:hint="eastAsia"/>
          <w:b/>
          <w:bCs/>
          <w:rtl/>
        </w:rPr>
        <w:t>מ</w:t>
      </w:r>
      <w:r w:rsidRPr="002F3318">
        <w:rPr>
          <w:rFonts w:eastAsia="Calibri" w:hint="cs"/>
          <w:b/>
          <w:bCs/>
          <w:rtl/>
        </w:rPr>
        <w:t>ה</w:t>
      </w:r>
      <w:r w:rsidRPr="002F3318">
        <w:rPr>
          <w:rFonts w:eastAsia="Calibri" w:hint="eastAsia"/>
          <w:b/>
          <w:bCs/>
          <w:rtl/>
        </w:rPr>
        <w:t>אתר</w:t>
      </w:r>
      <w:r w:rsidRPr="002F3318">
        <w:rPr>
          <w:rFonts w:eastAsia="Calibri"/>
          <w:b/>
          <w:bCs/>
          <w:rtl/>
        </w:rPr>
        <w:t xml:space="preserve"> </w:t>
      </w:r>
      <w:r w:rsidRPr="002F3318">
        <w:rPr>
          <w:rFonts w:eastAsia="Calibri" w:hint="cs"/>
          <w:b/>
          <w:bCs/>
          <w:rtl/>
        </w:rPr>
        <w:t xml:space="preserve">של </w:t>
      </w:r>
      <w:proofErr w:type="spellStart"/>
      <w:r w:rsidRPr="002F3318">
        <w:rPr>
          <w:rFonts w:eastAsia="Calibri" w:hint="cs"/>
          <w:b/>
          <w:bCs/>
          <w:rtl/>
        </w:rPr>
        <w:t>רמ"י</w:t>
      </w:r>
      <w:proofErr w:type="spellEnd"/>
      <w:r w:rsidRPr="002F3318">
        <w:rPr>
          <w:rFonts w:eastAsia="Calibri" w:hint="cs"/>
          <w:b/>
          <w:bCs/>
          <w:rtl/>
        </w:rPr>
        <w:t xml:space="preserve"> עלתה, אך היא</w:t>
      </w:r>
      <w:r w:rsidRPr="002F3318">
        <w:rPr>
          <w:rFonts w:eastAsia="Calibri"/>
          <w:b/>
          <w:bCs/>
          <w:rtl/>
        </w:rPr>
        <w:t xml:space="preserve"> </w:t>
      </w:r>
      <w:r w:rsidRPr="002F3318">
        <w:rPr>
          <w:rFonts w:eastAsia="Calibri" w:hint="eastAsia"/>
          <w:b/>
          <w:bCs/>
          <w:rtl/>
        </w:rPr>
        <w:t>נמוכה</w:t>
      </w:r>
      <w:r w:rsidRPr="002F3318">
        <w:rPr>
          <w:rFonts w:eastAsia="Calibri"/>
          <w:b/>
          <w:bCs/>
          <w:rtl/>
        </w:rPr>
        <w:t xml:space="preserve"> </w:t>
      </w:r>
      <w:r w:rsidRPr="002F3318">
        <w:rPr>
          <w:rFonts w:eastAsia="Calibri" w:hint="cs"/>
          <w:b/>
          <w:bCs/>
          <w:rtl/>
        </w:rPr>
        <w:t>יחסית</w:t>
      </w:r>
      <w:r w:rsidRPr="002F3318">
        <w:rPr>
          <w:rFonts w:eastAsia="Calibri"/>
          <w:b/>
          <w:bCs/>
          <w:rtl/>
        </w:rPr>
        <w:t xml:space="preserve"> </w:t>
      </w:r>
      <w:r w:rsidRPr="002F3318">
        <w:rPr>
          <w:rFonts w:eastAsia="Calibri" w:hint="eastAsia"/>
          <w:b/>
          <w:bCs/>
          <w:rtl/>
        </w:rPr>
        <w:t>ל</w:t>
      </w:r>
      <w:r w:rsidRPr="002F3318">
        <w:rPr>
          <w:rFonts w:eastAsia="Calibri" w:hint="cs"/>
          <w:b/>
          <w:bCs/>
          <w:rtl/>
        </w:rPr>
        <w:t xml:space="preserve">זו של שביעות הרצון של הציבור מהאתרים של </w:t>
      </w:r>
      <w:r w:rsidRPr="002F3318">
        <w:rPr>
          <w:rFonts w:eastAsia="Calibri" w:hint="eastAsia"/>
          <w:b/>
          <w:bCs/>
          <w:rtl/>
        </w:rPr>
        <w:t>כלל</w:t>
      </w:r>
      <w:r w:rsidRPr="002F3318">
        <w:rPr>
          <w:rFonts w:eastAsia="Calibri"/>
          <w:b/>
          <w:bCs/>
          <w:rtl/>
        </w:rPr>
        <w:t xml:space="preserve"> </w:t>
      </w:r>
      <w:r w:rsidRPr="002F3318">
        <w:rPr>
          <w:rFonts w:eastAsia="Calibri" w:hint="eastAsia"/>
          <w:b/>
          <w:bCs/>
          <w:rtl/>
        </w:rPr>
        <w:t>היחידות</w:t>
      </w:r>
      <w:r w:rsidRPr="002F3318">
        <w:rPr>
          <w:rFonts w:eastAsia="Calibri"/>
          <w:b/>
          <w:bCs/>
          <w:rtl/>
        </w:rPr>
        <w:t xml:space="preserve"> </w:t>
      </w:r>
      <w:r w:rsidRPr="002F3318">
        <w:rPr>
          <w:rFonts w:eastAsia="Calibri" w:hint="cs"/>
          <w:b/>
          <w:bCs/>
          <w:rtl/>
        </w:rPr>
        <w:t xml:space="preserve">הממשלתיות שנבדקו </w:t>
      </w:r>
      <w:r w:rsidRPr="002F3318">
        <w:rPr>
          <w:rFonts w:eastAsia="Calibri"/>
          <w:b/>
          <w:bCs/>
          <w:rtl/>
        </w:rPr>
        <w:t>ו</w:t>
      </w:r>
      <w:r w:rsidRPr="002F3318">
        <w:rPr>
          <w:rFonts w:eastAsia="Calibri" w:hint="cs"/>
          <w:b/>
          <w:bCs/>
          <w:rtl/>
        </w:rPr>
        <w:t>של ה</w:t>
      </w:r>
      <w:r w:rsidRPr="002F3318">
        <w:rPr>
          <w:rFonts w:eastAsia="Calibri"/>
          <w:b/>
          <w:bCs/>
          <w:rtl/>
        </w:rPr>
        <w:t>יחידות הדומות</w:t>
      </w:r>
      <w:r w:rsidRPr="002F3318">
        <w:rPr>
          <w:rFonts w:eastAsia="Calibri" w:hint="cs"/>
          <w:b/>
          <w:bCs/>
          <w:rtl/>
        </w:rPr>
        <w:t xml:space="preserve"> </w:t>
      </w:r>
      <w:proofErr w:type="spellStart"/>
      <w:r w:rsidRPr="002F3318">
        <w:rPr>
          <w:rFonts w:eastAsia="Calibri" w:hint="cs"/>
          <w:b/>
          <w:bCs/>
          <w:rtl/>
        </w:rPr>
        <w:t>לרמ"י</w:t>
      </w:r>
      <w:proofErr w:type="spellEnd"/>
      <w:r w:rsidRPr="002F3318">
        <w:rPr>
          <w:rFonts w:eastAsia="Calibri" w:hint="cs"/>
          <w:b/>
          <w:bCs/>
          <w:rtl/>
        </w:rPr>
        <w:t xml:space="preserve"> (</w:t>
      </w:r>
      <w:r w:rsidRPr="002F3318">
        <w:rPr>
          <w:rFonts w:eastAsia="Calibri"/>
          <w:b/>
          <w:bCs/>
          <w:rtl/>
        </w:rPr>
        <w:t>ציון 62 לעומת</w:t>
      </w:r>
      <w:r w:rsidRPr="002F3318">
        <w:rPr>
          <w:rFonts w:eastAsia="Calibri" w:hint="cs"/>
          <w:b/>
          <w:bCs/>
          <w:rtl/>
        </w:rPr>
        <w:t xml:space="preserve"> ציון של</w:t>
      </w:r>
      <w:r w:rsidRPr="002F3318">
        <w:rPr>
          <w:rFonts w:eastAsia="Calibri"/>
          <w:b/>
          <w:bCs/>
          <w:rtl/>
        </w:rPr>
        <w:t xml:space="preserve"> 70 ו-71 </w:t>
      </w:r>
      <w:r w:rsidRPr="002F3318">
        <w:rPr>
          <w:rFonts w:eastAsia="Calibri" w:hint="cs"/>
          <w:b/>
          <w:bCs/>
          <w:rtl/>
        </w:rPr>
        <w:t xml:space="preserve">שקיבלו בממוצע האתרים של </w:t>
      </w:r>
      <w:r w:rsidRPr="002F3318">
        <w:rPr>
          <w:rFonts w:eastAsia="Calibri"/>
          <w:b/>
          <w:bCs/>
          <w:rtl/>
        </w:rPr>
        <w:t>כלל</w:t>
      </w:r>
      <w:r w:rsidRPr="002F3318">
        <w:rPr>
          <w:rFonts w:eastAsia="Calibri" w:hint="cs"/>
          <w:b/>
          <w:bCs/>
          <w:rtl/>
        </w:rPr>
        <w:t xml:space="preserve"> </w:t>
      </w:r>
      <w:r w:rsidRPr="002F3318">
        <w:rPr>
          <w:rFonts w:eastAsia="Calibri"/>
          <w:b/>
          <w:bCs/>
          <w:rtl/>
        </w:rPr>
        <w:t xml:space="preserve">יחידות הממשלה </w:t>
      </w:r>
      <w:r w:rsidRPr="002F3318">
        <w:rPr>
          <w:rFonts w:eastAsia="Calibri" w:hint="cs"/>
          <w:b/>
          <w:bCs/>
          <w:rtl/>
        </w:rPr>
        <w:t>שנבדקו</w:t>
      </w:r>
      <w:r w:rsidRPr="002F3318">
        <w:rPr>
          <w:rFonts w:eastAsia="Calibri"/>
          <w:b/>
          <w:bCs/>
          <w:rtl/>
        </w:rPr>
        <w:t xml:space="preserve"> ו</w:t>
      </w:r>
      <w:r w:rsidRPr="002F3318">
        <w:rPr>
          <w:rFonts w:eastAsia="Calibri" w:hint="cs"/>
          <w:b/>
          <w:bCs/>
          <w:rtl/>
        </w:rPr>
        <w:t xml:space="preserve">של </w:t>
      </w:r>
      <w:r w:rsidRPr="002F3318">
        <w:rPr>
          <w:rFonts w:eastAsia="Calibri"/>
          <w:b/>
          <w:bCs/>
          <w:rtl/>
        </w:rPr>
        <w:t xml:space="preserve">יחידות דומות </w:t>
      </w:r>
      <w:proofErr w:type="spellStart"/>
      <w:r w:rsidRPr="002F3318">
        <w:rPr>
          <w:rFonts w:eastAsia="Calibri"/>
          <w:b/>
          <w:bCs/>
          <w:rtl/>
        </w:rPr>
        <w:t>לרמ"י</w:t>
      </w:r>
      <w:proofErr w:type="spellEnd"/>
      <w:r w:rsidRPr="002F3318">
        <w:rPr>
          <w:rFonts w:eastAsia="Calibri"/>
          <w:b/>
          <w:bCs/>
          <w:rtl/>
        </w:rPr>
        <w:t xml:space="preserve"> בפרט</w:t>
      </w:r>
      <w:r w:rsidRPr="002F3318">
        <w:rPr>
          <w:rFonts w:eastAsia="Calibri" w:hint="cs"/>
          <w:b/>
          <w:bCs/>
          <w:rtl/>
        </w:rPr>
        <w:t xml:space="preserve">, </w:t>
      </w:r>
      <w:r w:rsidRPr="002F3318">
        <w:rPr>
          <w:rFonts w:eastAsia="Calibri"/>
          <w:b/>
          <w:bCs/>
          <w:rtl/>
        </w:rPr>
        <w:t>בהתאמה</w:t>
      </w:r>
      <w:r w:rsidRPr="002F3318">
        <w:rPr>
          <w:rFonts w:eastAsia="Calibri" w:hint="cs"/>
          <w:b/>
          <w:bCs/>
          <w:rtl/>
        </w:rPr>
        <w:t>), ו</w:t>
      </w:r>
      <w:r w:rsidRPr="002F3318">
        <w:rPr>
          <w:rFonts w:eastAsia="Calibri"/>
          <w:b/>
          <w:bCs/>
          <w:rtl/>
        </w:rPr>
        <w:t xml:space="preserve">הציבור </w:t>
      </w:r>
      <w:r w:rsidRPr="002F3318">
        <w:rPr>
          <w:rFonts w:eastAsia="Calibri" w:hint="cs"/>
          <w:b/>
          <w:bCs/>
          <w:rtl/>
        </w:rPr>
        <w:t xml:space="preserve">עדיין </w:t>
      </w:r>
      <w:r w:rsidRPr="002F3318">
        <w:rPr>
          <w:rFonts w:eastAsia="Calibri"/>
          <w:b/>
          <w:bCs/>
          <w:rtl/>
        </w:rPr>
        <w:t xml:space="preserve">לא מתמצא </w:t>
      </w:r>
      <w:r w:rsidRPr="002F3318">
        <w:rPr>
          <w:rFonts w:eastAsia="Calibri" w:hint="cs"/>
          <w:b/>
          <w:bCs/>
          <w:rtl/>
        </w:rPr>
        <w:t xml:space="preserve">באתר של </w:t>
      </w:r>
      <w:proofErr w:type="spellStart"/>
      <w:r w:rsidRPr="002F3318">
        <w:rPr>
          <w:rFonts w:eastAsia="Calibri" w:hint="cs"/>
          <w:b/>
          <w:bCs/>
          <w:rtl/>
        </w:rPr>
        <w:t>רמ"י</w:t>
      </w:r>
      <w:proofErr w:type="spellEnd"/>
      <w:r w:rsidRPr="002F3318">
        <w:rPr>
          <w:rFonts w:eastAsia="Calibri"/>
          <w:b/>
          <w:bCs/>
          <w:rtl/>
        </w:rPr>
        <w:t xml:space="preserve"> ומתקשה לבצע פעולות באמצעותו</w:t>
      </w:r>
      <w:r w:rsidRPr="002F3318">
        <w:rPr>
          <w:rFonts w:eastAsia="Calibri" w:hint="cs"/>
          <w:b/>
          <w:bCs/>
          <w:rtl/>
        </w:rPr>
        <w:t xml:space="preserve">. </w:t>
      </w:r>
      <w:r w:rsidRPr="002F3318">
        <w:rPr>
          <w:rFonts w:eastAsia="Calibri" w:hint="eastAsia"/>
          <w:b/>
          <w:bCs/>
          <w:rtl/>
        </w:rPr>
        <w:t>כמו</w:t>
      </w:r>
      <w:r w:rsidRPr="002F3318">
        <w:rPr>
          <w:rFonts w:eastAsia="Calibri"/>
          <w:b/>
          <w:bCs/>
          <w:rtl/>
        </w:rPr>
        <w:t xml:space="preserve"> </w:t>
      </w:r>
      <w:r w:rsidRPr="002F3318">
        <w:rPr>
          <w:rFonts w:eastAsia="Calibri" w:hint="eastAsia"/>
          <w:b/>
          <w:bCs/>
          <w:rtl/>
        </w:rPr>
        <w:t>כן</w:t>
      </w:r>
      <w:r w:rsidRPr="002F3318">
        <w:rPr>
          <w:rFonts w:eastAsia="Calibri"/>
          <w:b/>
          <w:bCs/>
          <w:rtl/>
        </w:rPr>
        <w:t>,</w:t>
      </w:r>
      <w:r w:rsidRPr="002F3318">
        <w:rPr>
          <w:rFonts w:eastAsia="Calibri" w:hint="cs"/>
          <w:b/>
          <w:bCs/>
          <w:rtl/>
        </w:rPr>
        <w:t xml:space="preserve"> </w:t>
      </w:r>
      <w:r w:rsidRPr="002F3318">
        <w:rPr>
          <w:rFonts w:eastAsia="Calibri"/>
          <w:b/>
          <w:bCs/>
          <w:rtl/>
        </w:rPr>
        <w:t xml:space="preserve">בסקר נציבות </w:t>
      </w:r>
      <w:r w:rsidRPr="002F3318">
        <w:rPr>
          <w:rFonts w:eastAsia="Calibri" w:hint="cs"/>
          <w:b/>
          <w:bCs/>
          <w:rtl/>
        </w:rPr>
        <w:t xml:space="preserve">תלונות הציבור דורג אתר המרשתת של </w:t>
      </w:r>
      <w:proofErr w:type="spellStart"/>
      <w:r w:rsidRPr="002F3318">
        <w:rPr>
          <w:rFonts w:eastAsia="Calibri" w:hint="cs"/>
          <w:b/>
          <w:bCs/>
          <w:rtl/>
        </w:rPr>
        <w:t>רמ"י</w:t>
      </w:r>
      <w:proofErr w:type="spellEnd"/>
      <w:r w:rsidRPr="002F3318">
        <w:rPr>
          <w:rFonts w:eastAsia="Calibri" w:hint="cs"/>
          <w:b/>
          <w:bCs/>
          <w:rtl/>
        </w:rPr>
        <w:t xml:space="preserve"> </w:t>
      </w:r>
      <w:r w:rsidRPr="002F3318">
        <w:rPr>
          <w:rFonts w:eastAsia="Calibri"/>
          <w:b/>
          <w:bCs/>
          <w:rtl/>
        </w:rPr>
        <w:t>במקום הש</w:t>
      </w:r>
      <w:r w:rsidRPr="002F3318">
        <w:rPr>
          <w:rFonts w:eastAsia="Calibri" w:hint="eastAsia"/>
          <w:b/>
          <w:bCs/>
          <w:rtl/>
        </w:rPr>
        <w:t>מיני</w:t>
      </w:r>
      <w:r w:rsidRPr="002F3318">
        <w:rPr>
          <w:rFonts w:eastAsia="Calibri"/>
          <w:b/>
          <w:bCs/>
          <w:rtl/>
        </w:rPr>
        <w:t xml:space="preserve"> ו</w:t>
      </w:r>
      <w:r w:rsidRPr="002F3318">
        <w:rPr>
          <w:rFonts w:eastAsia="Calibri" w:hint="eastAsia"/>
          <w:b/>
          <w:bCs/>
          <w:rtl/>
        </w:rPr>
        <w:t>האחרון</w:t>
      </w:r>
      <w:r w:rsidRPr="002F3318">
        <w:rPr>
          <w:rFonts w:eastAsia="Calibri"/>
          <w:b/>
          <w:bCs/>
          <w:rtl/>
        </w:rPr>
        <w:t xml:space="preserve"> מבין ה</w:t>
      </w:r>
      <w:r w:rsidRPr="002F3318">
        <w:rPr>
          <w:rFonts w:eastAsia="Calibri" w:hint="cs"/>
          <w:b/>
          <w:bCs/>
          <w:rtl/>
        </w:rPr>
        <w:t>אתרים של ה</w:t>
      </w:r>
      <w:r w:rsidRPr="002F3318">
        <w:rPr>
          <w:rFonts w:eastAsia="Calibri"/>
          <w:b/>
          <w:bCs/>
          <w:rtl/>
        </w:rPr>
        <w:t>גופים שנ</w:t>
      </w:r>
      <w:r w:rsidRPr="002F3318">
        <w:rPr>
          <w:rFonts w:eastAsia="Calibri" w:hint="eastAsia"/>
          <w:b/>
          <w:bCs/>
          <w:rtl/>
        </w:rPr>
        <w:t>בדק</w:t>
      </w:r>
      <w:r w:rsidRPr="002F3318">
        <w:rPr>
          <w:rFonts w:eastAsia="Calibri"/>
          <w:b/>
          <w:bCs/>
          <w:rtl/>
        </w:rPr>
        <w:t>ו</w:t>
      </w:r>
      <w:r w:rsidRPr="002F3318">
        <w:rPr>
          <w:rFonts w:eastAsia="Calibri" w:hint="cs"/>
          <w:b/>
          <w:bCs/>
          <w:rtl/>
        </w:rPr>
        <w:t xml:space="preserve">. </w:t>
      </w:r>
    </w:p>
    <w:p w:rsidR="002F3318" w:rsidRPr="002F3318" w:rsidRDefault="002F3318" w:rsidP="002F3318">
      <w:pPr>
        <w:spacing w:line="269" w:lineRule="auto"/>
        <w:ind w:left="-1"/>
        <w:contextualSpacing/>
        <w:jc w:val="center"/>
        <w:rPr>
          <w:rFonts w:eastAsia="Calibri"/>
          <w:b/>
          <w:bCs/>
          <w:noProof/>
          <w:sz w:val="24"/>
          <w:rtl/>
        </w:rPr>
      </w:pPr>
      <w:r w:rsidRPr="002F3318">
        <w:rPr>
          <w:rFonts w:eastAsia="Calibri" w:hint="cs"/>
          <w:b/>
          <w:bCs/>
          <w:noProof/>
          <w:sz w:val="24"/>
          <w:rtl/>
        </w:rPr>
        <w:lastRenderedPageBreak/>
        <w:t>מידת תיקון הליקוי</w:t>
      </w:r>
    </w:p>
    <w:p w:rsidR="002F3318" w:rsidRPr="002F3318" w:rsidRDefault="002F3318" w:rsidP="002F3318">
      <w:pPr>
        <w:spacing w:line="269" w:lineRule="auto"/>
        <w:jc w:val="center"/>
        <w:rPr>
          <w:rFonts w:eastAsia="Calibri"/>
          <w:rtl/>
        </w:rPr>
      </w:pPr>
      <w:r w:rsidRPr="002F3318">
        <w:rPr>
          <w:rFonts w:ascii="Calibri" w:eastAsia="Calibri" w:hAnsi="Calibri" w:cs="Arial"/>
          <w:noProof/>
          <w:sz w:val="22"/>
          <w:szCs w:val="22"/>
        </w:rPr>
        <w:drawing>
          <wp:inline distT="0" distB="0" distL="0" distR="0" wp14:anchorId="48756FC4" wp14:editId="5C4D9D33">
            <wp:extent cx="3422650" cy="933450"/>
            <wp:effectExtent l="0" t="0" r="635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1293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422650" cy="933450"/>
                    </a:xfrm>
                    <a:prstGeom prst="rect">
                      <a:avLst/>
                    </a:prstGeom>
                    <a:noFill/>
                    <a:ln>
                      <a:noFill/>
                    </a:ln>
                  </pic:spPr>
                </pic:pic>
              </a:graphicData>
            </a:graphic>
          </wp:inline>
        </w:drawing>
      </w:r>
    </w:p>
    <w:p w:rsidR="002F3318" w:rsidRPr="002F3318" w:rsidRDefault="002F3318" w:rsidP="002F3318">
      <w:pPr>
        <w:spacing w:line="269" w:lineRule="auto"/>
        <w:rPr>
          <w:rFonts w:eastAsia="Calibri"/>
          <w:b/>
          <w:bCs/>
          <w:rtl/>
        </w:rPr>
      </w:pPr>
      <w:r w:rsidRPr="002F3318">
        <w:rPr>
          <w:rFonts w:eastAsia="Calibri" w:hint="cs"/>
          <w:b/>
          <w:bCs/>
          <w:rtl/>
        </w:rPr>
        <w:t xml:space="preserve">מומלץ כי </w:t>
      </w:r>
      <w:proofErr w:type="spellStart"/>
      <w:r w:rsidRPr="002F3318">
        <w:rPr>
          <w:rFonts w:eastAsia="Calibri" w:hint="cs"/>
          <w:b/>
          <w:bCs/>
          <w:rtl/>
        </w:rPr>
        <w:t>רמ"י</w:t>
      </w:r>
      <w:proofErr w:type="spellEnd"/>
      <w:r w:rsidRPr="002F3318">
        <w:rPr>
          <w:rFonts w:eastAsia="Calibri" w:hint="cs"/>
          <w:b/>
          <w:bCs/>
          <w:rtl/>
        </w:rPr>
        <w:t xml:space="preserve"> תפעל לשיפור אתר המרשתת שלה נוכח ממצאי דוח היחידה לשיפור השירות ו</w:t>
      </w:r>
      <w:r w:rsidRPr="002F3318">
        <w:rPr>
          <w:rFonts w:eastAsia="Calibri" w:hint="eastAsia"/>
          <w:b/>
          <w:bCs/>
          <w:rtl/>
        </w:rPr>
        <w:t>סקר</w:t>
      </w:r>
      <w:r w:rsidRPr="002F3318">
        <w:rPr>
          <w:rFonts w:eastAsia="Calibri" w:hint="cs"/>
          <w:b/>
          <w:bCs/>
          <w:rtl/>
        </w:rPr>
        <w:t xml:space="preserve"> נציבות תלונות הציבור.</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3"/>
        <w:rPr>
          <w:rFonts w:eastAsia="Times New Roman"/>
          <w:bCs/>
          <w:szCs w:val="26"/>
          <w:rtl/>
        </w:rPr>
      </w:pPr>
      <w:bookmarkStart w:id="63" w:name="_Toc171345684"/>
      <w:r w:rsidRPr="002F3318">
        <w:rPr>
          <w:rFonts w:eastAsia="Times New Roman" w:hint="cs"/>
          <w:bCs/>
          <w:szCs w:val="26"/>
          <w:rtl/>
        </w:rPr>
        <w:t>האזור האישי</w:t>
      </w:r>
      <w:bookmarkEnd w:id="63"/>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בהתאם להחלטת </w:t>
      </w:r>
      <w:r w:rsidRPr="002F3318">
        <w:rPr>
          <w:rFonts w:eastAsia="Calibri" w:hint="cs"/>
          <w:rtl/>
        </w:rPr>
        <w:t>ה</w:t>
      </w:r>
      <w:r w:rsidRPr="002F3318">
        <w:rPr>
          <w:rFonts w:eastAsia="Calibri"/>
          <w:rtl/>
        </w:rPr>
        <w:t xml:space="preserve">ממשלה 2097 הוטל על </w:t>
      </w:r>
      <w:r w:rsidRPr="002F3318">
        <w:rPr>
          <w:rFonts w:eastAsia="Calibri" w:hint="cs"/>
          <w:rtl/>
        </w:rPr>
        <w:t>רשות</w:t>
      </w:r>
      <w:r w:rsidRPr="002F3318">
        <w:rPr>
          <w:rFonts w:eastAsia="Calibri"/>
          <w:rtl/>
        </w:rPr>
        <w:t xml:space="preserve"> התקשוב </w:t>
      </w:r>
      <w:r w:rsidRPr="002F3318">
        <w:rPr>
          <w:rFonts w:eastAsia="Calibri" w:hint="cs"/>
          <w:rtl/>
        </w:rPr>
        <w:t>ל</w:t>
      </w:r>
      <w:r w:rsidRPr="002F3318">
        <w:rPr>
          <w:rFonts w:eastAsia="Calibri"/>
          <w:rtl/>
        </w:rPr>
        <w:t>יזום פיתוח ותפעול של יישומים מרכזיים וייעודי</w:t>
      </w:r>
      <w:r w:rsidRPr="002F3318">
        <w:rPr>
          <w:rFonts w:eastAsia="Calibri" w:hint="cs"/>
          <w:rtl/>
        </w:rPr>
        <w:t>י</w:t>
      </w:r>
      <w:r w:rsidRPr="002F3318">
        <w:rPr>
          <w:rFonts w:eastAsia="Calibri"/>
          <w:rtl/>
        </w:rPr>
        <w:t>ם להנגשת המידע והשירותים הממשלתיים לציבור ולהפעלתם, ובהם פורטל מידע אישי (להלן - האזור האישי הממשלתי)</w:t>
      </w:r>
      <w:r w:rsidRPr="002F3318">
        <w:rPr>
          <w:rFonts w:eastAsia="Calibri" w:hint="cs"/>
          <w:rtl/>
        </w:rPr>
        <w:t>.</w:t>
      </w:r>
      <w:r w:rsidRPr="002F3318">
        <w:rPr>
          <w:rFonts w:eastAsia="Calibri"/>
          <w:rtl/>
        </w:rPr>
        <w:t xml:space="preserve"> </w:t>
      </w:r>
      <w:r w:rsidRPr="002F3318">
        <w:rPr>
          <w:rFonts w:eastAsia="Calibri" w:hint="cs"/>
          <w:rtl/>
        </w:rPr>
        <w:t>הפורטל האמור נועד לתת לאזרח</w:t>
      </w:r>
      <w:r w:rsidRPr="002F3318">
        <w:rPr>
          <w:rFonts w:eastAsia="Calibri"/>
          <w:rtl/>
        </w:rPr>
        <w:t xml:space="preserve"> שירותים אישיים כגון תשלומי מיסים, העברת בעלות על רכב, שינוי כתובת ושינוי מצב אישי. על פי הנחיות רשות התקשוב לגיבוש תוכנית עבודה לשנים 2019 ו-2020, על גופים ממשלתיים להצטרף לאזור האישי הממשלתי ובו יוצג כל המידע שיש בידי הממשלה על האזרח, </w:t>
      </w:r>
      <w:r w:rsidRPr="002F3318">
        <w:rPr>
          <w:rFonts w:eastAsia="Calibri" w:hint="cs"/>
          <w:rtl/>
        </w:rPr>
        <w:t xml:space="preserve">המשרד יוכל לשלוח לאזרח </w:t>
      </w:r>
      <w:r w:rsidRPr="002F3318">
        <w:rPr>
          <w:rFonts w:eastAsia="Calibri"/>
          <w:rtl/>
        </w:rPr>
        <w:t>הודעות ועדכונים יזומים ו</w:t>
      </w:r>
      <w:r w:rsidRPr="002F3318">
        <w:rPr>
          <w:rFonts w:eastAsia="Calibri" w:hint="cs"/>
          <w:rtl/>
        </w:rPr>
        <w:t xml:space="preserve">כן תתאפשר </w:t>
      </w:r>
      <w:r w:rsidRPr="002F3318">
        <w:rPr>
          <w:rFonts w:eastAsia="Calibri"/>
          <w:rtl/>
        </w:rPr>
        <w:t>העברת קבצים דו-כיוונית בין האזרח לממשלה.</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proofErr w:type="spellStart"/>
      <w:r w:rsidRPr="002F3318">
        <w:rPr>
          <w:rFonts w:eastAsia="Calibri"/>
          <w:rtl/>
        </w:rPr>
        <w:t>רמ"י</w:t>
      </w:r>
      <w:proofErr w:type="spellEnd"/>
      <w:r w:rsidRPr="002F3318">
        <w:rPr>
          <w:rFonts w:eastAsia="Calibri"/>
          <w:rtl/>
        </w:rPr>
        <w:t xml:space="preserve"> פיתחה באתר </w:t>
      </w:r>
      <w:r w:rsidRPr="002F3318">
        <w:rPr>
          <w:rFonts w:eastAsia="Calibri" w:hint="cs"/>
          <w:rtl/>
        </w:rPr>
        <w:t>המרשתת</w:t>
      </w:r>
      <w:r w:rsidRPr="002F3318">
        <w:rPr>
          <w:rFonts w:eastAsia="Calibri"/>
          <w:rtl/>
        </w:rPr>
        <w:t xml:space="preserve"> שלה אזור אישי שבו המשתמש מזדהה באמצעות מערכת ההזדהות הממשלתית, אך </w:t>
      </w:r>
      <w:r w:rsidRPr="002F3318">
        <w:rPr>
          <w:rFonts w:eastAsia="Calibri" w:hint="cs"/>
          <w:rtl/>
        </w:rPr>
        <w:t>האזור האישי האמור</w:t>
      </w:r>
      <w:r w:rsidRPr="002F3318">
        <w:rPr>
          <w:rFonts w:eastAsia="Calibri"/>
          <w:rtl/>
        </w:rPr>
        <w:t xml:space="preserve"> </w:t>
      </w:r>
      <w:r w:rsidRPr="002F3318">
        <w:rPr>
          <w:rFonts w:eastAsia="Calibri" w:hint="cs"/>
          <w:rtl/>
        </w:rPr>
        <w:t>לא היה</w:t>
      </w:r>
      <w:r w:rsidRPr="002F3318">
        <w:rPr>
          <w:rFonts w:eastAsia="Calibri"/>
          <w:rtl/>
        </w:rPr>
        <w:t xml:space="preserve"> כלול באזור האישי הממשלתי</w:t>
      </w:r>
      <w:r w:rsidRPr="002F3318">
        <w:rPr>
          <w:rFonts w:eastAsia="Calibri" w:hint="cs"/>
          <w:rtl/>
        </w:rPr>
        <w:t xml:space="preserve">, והדבר לא איפשר לממש את כוונת החלטת הממשלה </w:t>
      </w:r>
      <w:proofErr w:type="spellStart"/>
      <w:r w:rsidRPr="002F3318">
        <w:rPr>
          <w:rFonts w:eastAsia="Calibri" w:hint="cs"/>
          <w:rtl/>
        </w:rPr>
        <w:t>להנגיש</w:t>
      </w:r>
      <w:proofErr w:type="spellEnd"/>
      <w:r w:rsidRPr="002F3318">
        <w:rPr>
          <w:rFonts w:eastAsia="Calibri" w:hint="cs"/>
          <w:rtl/>
        </w:rPr>
        <w:t xml:space="preserve"> את המידע והשירותים הממשלתיים לציבור ולהפעילם.</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בתשובתה </w:t>
      </w:r>
      <w:r w:rsidRPr="002F3318">
        <w:rPr>
          <w:rFonts w:eastAsia="Calibri" w:hint="cs"/>
          <w:rtl/>
        </w:rPr>
        <w:t>על הביקורת הקודמת</w:t>
      </w:r>
      <w:r w:rsidRPr="002F3318">
        <w:rPr>
          <w:rFonts w:eastAsia="Calibri"/>
          <w:rtl/>
        </w:rPr>
        <w:t xml:space="preserve"> ציינה </w:t>
      </w:r>
      <w:proofErr w:type="spellStart"/>
      <w:r w:rsidRPr="002F3318">
        <w:rPr>
          <w:rFonts w:eastAsia="Calibri"/>
          <w:rtl/>
        </w:rPr>
        <w:t>רמ"י</w:t>
      </w:r>
      <w:proofErr w:type="spellEnd"/>
      <w:r w:rsidRPr="002F3318">
        <w:rPr>
          <w:rFonts w:eastAsia="Calibri"/>
          <w:rtl/>
        </w:rPr>
        <w:t xml:space="preserve"> כי</w:t>
      </w:r>
      <w:r w:rsidRPr="002F3318">
        <w:rPr>
          <w:rFonts w:eastAsia="Calibri" w:hint="cs"/>
          <w:rtl/>
        </w:rPr>
        <w:t xml:space="preserve"> יש הפניה מהאזור האישי שלה לאזור האישי הממשלתי, וכי בעתיד תיבחן העברת יישומים רלוונטיים נוספים לאתר הממשלתי.</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Times New Roman" w:hint="cs"/>
          <w:bCs/>
          <w:spacing w:val="40"/>
          <w:rtl/>
        </w:rPr>
        <w:t>ההמלצה:</w:t>
      </w:r>
      <w:r w:rsidRPr="002F3318">
        <w:rPr>
          <w:rFonts w:eastAsia="Calibri" w:hint="cs"/>
          <w:rtl/>
        </w:rPr>
        <w:t xml:space="preserve"> על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לפעול לכך שהאזור האישי שפיתחה ישולב באתר הממשלתי.</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בביקורת הנוכחית נמצא כי </w:t>
      </w:r>
      <w:proofErr w:type="spellStart"/>
      <w:r w:rsidRPr="002F3318">
        <w:rPr>
          <w:rFonts w:eastAsia="Calibri"/>
          <w:rtl/>
        </w:rPr>
        <w:t>רמ"י</w:t>
      </w:r>
      <w:proofErr w:type="spellEnd"/>
      <w:r w:rsidRPr="002F3318">
        <w:rPr>
          <w:rFonts w:eastAsia="Calibri"/>
          <w:rtl/>
        </w:rPr>
        <w:t xml:space="preserve"> פיתחה באתר </w:t>
      </w:r>
      <w:r w:rsidRPr="002F3318">
        <w:rPr>
          <w:rFonts w:eastAsia="Calibri" w:hint="cs"/>
          <w:rtl/>
        </w:rPr>
        <w:t>המרשתת</w:t>
      </w:r>
      <w:r w:rsidRPr="002F3318">
        <w:rPr>
          <w:rFonts w:eastAsia="Calibri"/>
          <w:rtl/>
        </w:rPr>
        <w:t xml:space="preserve"> שלה אזור אישי שבו המשתמש מזדהה באמצעות מערכת ההזדהות הממשלתית, אך הוא </w:t>
      </w:r>
      <w:r w:rsidRPr="002F3318">
        <w:rPr>
          <w:rFonts w:eastAsia="Calibri" w:hint="cs"/>
          <w:rtl/>
        </w:rPr>
        <w:t xml:space="preserve">עדיין </w:t>
      </w:r>
      <w:r w:rsidRPr="002F3318">
        <w:rPr>
          <w:rFonts w:eastAsia="Calibri"/>
          <w:rtl/>
        </w:rPr>
        <w:t>אינו כלול באזור האישי הממשלתי</w:t>
      </w:r>
      <w:r w:rsidRPr="002F3318">
        <w:rPr>
          <w:rFonts w:eastAsia="Calibri" w:hint="cs"/>
          <w:rtl/>
        </w:rPr>
        <w:t>.</w:t>
      </w:r>
      <w:r w:rsidRPr="002F3318">
        <w:rPr>
          <w:rFonts w:eastAsia="Calibri" w:hint="eastAsia"/>
          <w:rtl/>
        </w:rPr>
        <w:t xml:space="preserve"> </w:t>
      </w:r>
    </w:p>
    <w:p w:rsidR="002F3318" w:rsidRPr="002F3318" w:rsidRDefault="002F3318" w:rsidP="002F3318">
      <w:pPr>
        <w:spacing w:line="269" w:lineRule="auto"/>
        <w:ind w:left="-567"/>
        <w:rPr>
          <w:rFonts w:eastAsia="Calibri"/>
          <w:sz w:val="16"/>
          <w:szCs w:val="20"/>
          <w:rtl/>
        </w:rPr>
      </w:pPr>
    </w:p>
    <w:p w:rsidR="002F3318" w:rsidRPr="002F3318" w:rsidRDefault="002F3318" w:rsidP="002F3318">
      <w:pPr>
        <w:spacing w:line="269" w:lineRule="auto"/>
        <w:rPr>
          <w:rFonts w:eastAsia="Calibri"/>
          <w:b/>
          <w:bCs/>
          <w:rtl/>
        </w:rPr>
      </w:pPr>
      <w:r w:rsidRPr="002F3318">
        <w:rPr>
          <w:rFonts w:eastAsia="Calibri" w:hint="cs"/>
          <w:b/>
          <w:bCs/>
          <w:rtl/>
        </w:rPr>
        <w:t>בביקורת הקודמת עלה כי</w:t>
      </w:r>
      <w:r w:rsidRPr="002F3318">
        <w:rPr>
          <w:rFonts w:eastAsia="Calibri"/>
          <w:b/>
          <w:bCs/>
          <w:rtl/>
        </w:rPr>
        <w:t xml:space="preserve"> </w:t>
      </w:r>
      <w:proofErr w:type="spellStart"/>
      <w:r w:rsidRPr="002F3318">
        <w:rPr>
          <w:rFonts w:eastAsia="Calibri"/>
          <w:b/>
          <w:bCs/>
          <w:rtl/>
        </w:rPr>
        <w:t>רמ"י</w:t>
      </w:r>
      <w:proofErr w:type="spellEnd"/>
      <w:r w:rsidRPr="002F3318">
        <w:rPr>
          <w:rFonts w:eastAsia="Calibri"/>
          <w:b/>
          <w:bCs/>
          <w:rtl/>
        </w:rPr>
        <w:t xml:space="preserve"> טרם </w:t>
      </w:r>
      <w:r w:rsidRPr="002F3318">
        <w:rPr>
          <w:rFonts w:eastAsia="Calibri" w:hint="cs"/>
          <w:b/>
          <w:bCs/>
          <w:rtl/>
        </w:rPr>
        <w:t>שילבה את האזור האישי שפיתחה ב</w:t>
      </w:r>
      <w:r w:rsidRPr="002F3318">
        <w:rPr>
          <w:rFonts w:eastAsia="Calibri"/>
          <w:b/>
          <w:bCs/>
          <w:rtl/>
        </w:rPr>
        <w:t>אתר הממשלתי האחוד.</w:t>
      </w:r>
      <w:r w:rsidRPr="002F3318">
        <w:rPr>
          <w:rFonts w:eastAsia="Calibri" w:hint="cs"/>
          <w:b/>
          <w:bCs/>
          <w:rtl/>
        </w:rPr>
        <w:t xml:space="preserve"> </w:t>
      </w:r>
      <w:r w:rsidRPr="002F3318">
        <w:rPr>
          <w:rFonts w:eastAsia="Calibri" w:hint="eastAsia"/>
          <w:b/>
          <w:bCs/>
          <w:rtl/>
        </w:rPr>
        <w:t>בביקורת</w:t>
      </w:r>
      <w:r w:rsidRPr="002F3318">
        <w:rPr>
          <w:rFonts w:eastAsia="Calibri"/>
          <w:b/>
          <w:bCs/>
          <w:rtl/>
        </w:rPr>
        <w:t xml:space="preserve"> המעקב עלה כי ה</w:t>
      </w:r>
      <w:r w:rsidRPr="002F3318">
        <w:rPr>
          <w:rFonts w:eastAsia="Calibri" w:hint="cs"/>
          <w:b/>
          <w:bCs/>
          <w:rtl/>
        </w:rPr>
        <w:t>ליקוי עדיין</w:t>
      </w:r>
      <w:r w:rsidRPr="002F3318">
        <w:rPr>
          <w:rFonts w:eastAsia="Calibri"/>
          <w:b/>
          <w:bCs/>
          <w:rtl/>
        </w:rPr>
        <w:t xml:space="preserve"> </w:t>
      </w:r>
      <w:r w:rsidRPr="002F3318">
        <w:rPr>
          <w:rFonts w:eastAsia="Calibri" w:hint="cs"/>
          <w:b/>
          <w:bCs/>
          <w:rtl/>
        </w:rPr>
        <w:t xml:space="preserve">לא </w:t>
      </w:r>
      <w:r w:rsidRPr="002F3318">
        <w:rPr>
          <w:rFonts w:eastAsia="Calibri"/>
          <w:b/>
          <w:bCs/>
          <w:rtl/>
        </w:rPr>
        <w:t>תוקן</w:t>
      </w:r>
      <w:r w:rsidRPr="002F3318">
        <w:rPr>
          <w:rFonts w:eastAsia="Calibri" w:hint="cs"/>
          <w:b/>
          <w:bCs/>
          <w:rtl/>
        </w:rPr>
        <w:t>: ה</w:t>
      </w:r>
      <w:r w:rsidRPr="002F3318">
        <w:rPr>
          <w:rFonts w:eastAsia="Calibri"/>
          <w:b/>
          <w:bCs/>
          <w:rtl/>
        </w:rPr>
        <w:t xml:space="preserve">אזור </w:t>
      </w:r>
      <w:r w:rsidRPr="002F3318">
        <w:rPr>
          <w:rFonts w:eastAsia="Calibri" w:hint="cs"/>
          <w:b/>
          <w:bCs/>
          <w:rtl/>
        </w:rPr>
        <w:t>ה</w:t>
      </w:r>
      <w:r w:rsidRPr="002F3318">
        <w:rPr>
          <w:rFonts w:eastAsia="Calibri"/>
          <w:b/>
          <w:bCs/>
          <w:rtl/>
        </w:rPr>
        <w:t xml:space="preserve">אישי </w:t>
      </w:r>
      <w:r w:rsidRPr="002F3318">
        <w:rPr>
          <w:rFonts w:eastAsia="Calibri" w:hint="cs"/>
          <w:b/>
          <w:bCs/>
          <w:rtl/>
        </w:rPr>
        <w:t xml:space="preserve">של </w:t>
      </w:r>
      <w:proofErr w:type="spellStart"/>
      <w:r w:rsidRPr="002F3318">
        <w:rPr>
          <w:rFonts w:eastAsia="Calibri" w:hint="cs"/>
          <w:b/>
          <w:bCs/>
          <w:rtl/>
        </w:rPr>
        <w:t>רמ"י</w:t>
      </w:r>
      <w:proofErr w:type="spellEnd"/>
      <w:r w:rsidRPr="002F3318">
        <w:rPr>
          <w:rFonts w:eastAsia="Calibri" w:hint="cs"/>
          <w:b/>
          <w:bCs/>
          <w:rtl/>
        </w:rPr>
        <w:t xml:space="preserve"> עדיין </w:t>
      </w:r>
      <w:r w:rsidRPr="002F3318">
        <w:rPr>
          <w:rFonts w:eastAsia="Calibri"/>
          <w:b/>
          <w:bCs/>
          <w:rtl/>
        </w:rPr>
        <w:t>אינו כלול באזור האישי הממשלתי</w:t>
      </w:r>
      <w:r w:rsidRPr="002F3318">
        <w:rPr>
          <w:rFonts w:eastAsia="Calibri" w:hint="cs"/>
          <w:b/>
          <w:bCs/>
          <w:rtl/>
        </w:rPr>
        <w:t>.</w:t>
      </w:r>
      <w:r w:rsidRPr="002F3318">
        <w:rPr>
          <w:rFonts w:eastAsia="Calibri" w:hint="eastAsia"/>
          <w:b/>
          <w:bCs/>
          <w:rtl/>
        </w:rPr>
        <w:t xml:space="preserve"> </w:t>
      </w:r>
    </w:p>
    <w:p w:rsidR="002F3318" w:rsidRPr="002F3318" w:rsidRDefault="002F3318" w:rsidP="002F3318">
      <w:pPr>
        <w:spacing w:line="269" w:lineRule="auto"/>
        <w:rPr>
          <w:rFonts w:eastAsia="Calibri"/>
          <w:b/>
          <w:bCs/>
          <w:rtl/>
        </w:rPr>
      </w:pPr>
    </w:p>
    <w:p w:rsidR="002F3318" w:rsidRPr="002F3318" w:rsidRDefault="002F3318" w:rsidP="002F3318">
      <w:pPr>
        <w:spacing w:line="269" w:lineRule="auto"/>
        <w:ind w:left="-1"/>
        <w:contextualSpacing/>
        <w:jc w:val="center"/>
        <w:rPr>
          <w:rFonts w:eastAsia="Calibri"/>
          <w:b/>
          <w:bCs/>
          <w:noProof/>
          <w:sz w:val="24"/>
          <w:rtl/>
        </w:rPr>
      </w:pPr>
      <w:r w:rsidRPr="002F3318">
        <w:rPr>
          <w:rFonts w:eastAsia="Calibri" w:hint="cs"/>
          <w:b/>
          <w:bCs/>
          <w:noProof/>
          <w:sz w:val="24"/>
          <w:rtl/>
        </w:rPr>
        <w:t>מידת תיקון הליקוי</w:t>
      </w:r>
    </w:p>
    <w:p w:rsidR="002F3318" w:rsidRPr="002F3318" w:rsidRDefault="002F3318" w:rsidP="002F3318">
      <w:pPr>
        <w:spacing w:line="269" w:lineRule="auto"/>
        <w:jc w:val="center"/>
        <w:rPr>
          <w:rFonts w:eastAsia="Calibri"/>
          <w:b/>
          <w:bCs/>
          <w:rtl/>
        </w:rPr>
      </w:pPr>
      <w:r w:rsidRPr="002F3318">
        <w:rPr>
          <w:rFonts w:eastAsia="Calibri"/>
          <w:b/>
          <w:bCs/>
          <w:noProof/>
        </w:rPr>
        <w:drawing>
          <wp:inline distT="0" distB="0" distL="0" distR="0" wp14:anchorId="2894960E" wp14:editId="674D5978">
            <wp:extent cx="3426460" cy="939165"/>
            <wp:effectExtent l="0" t="0" r="254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6460" cy="939165"/>
                    </a:xfrm>
                    <a:prstGeom prst="rect">
                      <a:avLst/>
                    </a:prstGeom>
                    <a:noFill/>
                  </pic:spPr>
                </pic:pic>
              </a:graphicData>
            </a:graphic>
          </wp:inline>
        </w:drawing>
      </w:r>
    </w:p>
    <w:p w:rsidR="002F3318" w:rsidRPr="002F3318" w:rsidRDefault="002F3318" w:rsidP="002F3318">
      <w:pPr>
        <w:bidi w:val="0"/>
        <w:spacing w:after="200" w:line="276" w:lineRule="auto"/>
        <w:rPr>
          <w:rFonts w:eastAsia="Calibri"/>
          <w:b/>
          <w:bCs/>
          <w:rtl/>
        </w:rPr>
      </w:pPr>
      <w:r w:rsidRPr="002F3318">
        <w:rPr>
          <w:rFonts w:eastAsia="Calibri"/>
          <w:b/>
          <w:bCs/>
          <w:rtl/>
        </w:rPr>
        <w:br w:type="page"/>
      </w:r>
    </w:p>
    <w:p w:rsidR="002F3318" w:rsidRPr="002F3318" w:rsidRDefault="002F3318" w:rsidP="002F3318">
      <w:pPr>
        <w:keepNext/>
        <w:keepLines/>
        <w:spacing w:line="269" w:lineRule="auto"/>
        <w:outlineLvl w:val="2"/>
        <w:rPr>
          <w:rFonts w:eastAsia="Times New Roman"/>
          <w:bCs/>
          <w:szCs w:val="28"/>
          <w:u w:val="single"/>
          <w:rtl/>
        </w:rPr>
      </w:pPr>
      <w:bookmarkStart w:id="64" w:name="_Toc171345686"/>
      <w:r w:rsidRPr="002F3318">
        <w:rPr>
          <w:rFonts w:eastAsia="Times New Roman"/>
          <w:bCs/>
          <w:szCs w:val="28"/>
          <w:u w:val="single"/>
          <w:rtl/>
        </w:rPr>
        <w:lastRenderedPageBreak/>
        <w:t>"שאל פעם אחת" - שיפור העברת המידע</w:t>
      </w:r>
      <w:bookmarkEnd w:id="64"/>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szCs w:val="20"/>
          <w:rtl/>
        </w:rPr>
      </w:pPr>
      <w:r w:rsidRPr="002F3318">
        <w:rPr>
          <w:rFonts w:eastAsia="Calibri"/>
          <w:sz w:val="24"/>
          <w:rtl/>
        </w:rPr>
        <w:t>לשם קבלת רבים מהשירותים שגופי הממשלה מספקים נדרש מבקש השירות לספק פרטי מידע</w:t>
      </w:r>
      <w:r w:rsidRPr="002F3318">
        <w:rPr>
          <w:rFonts w:eastAsia="Calibri" w:hint="cs"/>
          <w:sz w:val="24"/>
          <w:rtl/>
        </w:rPr>
        <w:t xml:space="preserve">, </w:t>
      </w:r>
      <w:r w:rsidRPr="002F3318">
        <w:rPr>
          <w:rFonts w:eastAsia="Calibri"/>
          <w:sz w:val="24"/>
          <w:rtl/>
        </w:rPr>
        <w:t xml:space="preserve">מסמכים </w:t>
      </w:r>
      <w:r w:rsidRPr="002F3318">
        <w:rPr>
          <w:rFonts w:eastAsia="Calibri" w:hint="cs"/>
          <w:sz w:val="24"/>
          <w:rtl/>
        </w:rPr>
        <w:t xml:space="preserve">ואישורים </w:t>
      </w:r>
      <w:r w:rsidRPr="002F3318">
        <w:rPr>
          <w:rFonts w:eastAsia="Calibri"/>
          <w:sz w:val="24"/>
          <w:rtl/>
        </w:rPr>
        <w:t xml:space="preserve">שנמסרו בעבר או שמקורם במשרד ממשלתי אחר. ריבוי הדרישות הבירוקרטיות מסרבל את תהליך מתן השירות ומכביד עליו, </w:t>
      </w:r>
      <w:r w:rsidRPr="002F3318">
        <w:rPr>
          <w:rFonts w:eastAsia="Calibri" w:hint="cs"/>
          <w:sz w:val="24"/>
          <w:rtl/>
        </w:rPr>
        <w:t xml:space="preserve">והוא </w:t>
      </w:r>
      <w:r w:rsidRPr="002F3318">
        <w:rPr>
          <w:rFonts w:eastAsia="Calibri"/>
          <w:sz w:val="24"/>
          <w:rtl/>
        </w:rPr>
        <w:t xml:space="preserve">כרוך </w:t>
      </w:r>
      <w:r w:rsidRPr="002F3318">
        <w:rPr>
          <w:rFonts w:eastAsia="Calibri" w:hint="cs"/>
          <w:sz w:val="24"/>
          <w:rtl/>
        </w:rPr>
        <w:t>בהוצאות כספיות ובעיכובים</w:t>
      </w:r>
      <w:r w:rsidRPr="002F3318">
        <w:rPr>
          <w:rFonts w:eastAsia="Calibri"/>
          <w:sz w:val="24"/>
          <w:rtl/>
        </w:rPr>
        <w:t xml:space="preserve"> ואף מונע או מעכב מיצוי זכויות.</w:t>
      </w:r>
      <w:r w:rsidRPr="002F3318">
        <w:rPr>
          <w:rFonts w:eastAsia="Calibri"/>
          <w:szCs w:val="20"/>
          <w:rtl/>
        </w:rPr>
        <w:t xml:space="preserve"> </w:t>
      </w:r>
      <w:bookmarkStart w:id="65" w:name="_Hlk158198158"/>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באוגוסט 2016 קיבלה הממשלה את החלטה 1933</w:t>
      </w:r>
      <w:r w:rsidRPr="002F3318">
        <w:rPr>
          <w:rFonts w:eastAsia="Calibri"/>
          <w:vertAlign w:val="superscript"/>
          <w:rtl/>
        </w:rPr>
        <w:footnoteReference w:id="39"/>
      </w:r>
      <w:r w:rsidRPr="002F3318">
        <w:rPr>
          <w:rFonts w:eastAsia="Calibri" w:hint="cs"/>
          <w:rtl/>
        </w:rPr>
        <w:t xml:space="preserve"> ובה </w:t>
      </w:r>
      <w:r w:rsidRPr="002F3318">
        <w:rPr>
          <w:rFonts w:eastAsia="Calibri"/>
          <w:rtl/>
        </w:rPr>
        <w:t>נקבע כי במסגרת מתן השירות לאזרח משנת 2021 משרדי הממשלה לא יבקשו מהציבור אישור שהנפיק משרד ממשלתי אחר לשם מתן שירות, ו</w:t>
      </w:r>
      <w:r w:rsidRPr="002F3318">
        <w:rPr>
          <w:rFonts w:eastAsia="Calibri" w:hint="cs"/>
          <w:rtl/>
        </w:rPr>
        <w:t xml:space="preserve">כי </w:t>
      </w:r>
      <w:r w:rsidRPr="002F3318">
        <w:rPr>
          <w:rFonts w:eastAsia="Calibri"/>
          <w:rtl/>
        </w:rPr>
        <w:t>החל משנת 2022 משרדי ממשלה לא יוכלו לבקש מהציבור, לשם מתן שירות, מידע העומד לרשות משרד ממשלתי אחר.</w:t>
      </w:r>
      <w:bookmarkEnd w:id="65"/>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לצורך יישום החלטת הממשלה האמורה</w:t>
      </w:r>
      <w:r w:rsidRPr="002F3318">
        <w:rPr>
          <w:rFonts w:eastAsia="Calibri" w:hint="cs"/>
          <w:rtl/>
        </w:rPr>
        <w:t xml:space="preserve"> נדרשו ה</w:t>
      </w:r>
      <w:r w:rsidRPr="002F3318">
        <w:rPr>
          <w:rFonts w:eastAsia="Calibri"/>
          <w:rtl/>
        </w:rPr>
        <w:t>גו</w:t>
      </w:r>
      <w:r w:rsidRPr="002F3318">
        <w:rPr>
          <w:rFonts w:eastAsia="Calibri" w:hint="cs"/>
          <w:rtl/>
        </w:rPr>
        <w:t xml:space="preserve">פים הממשלתיים שעליהם חלה ההחלטה </w:t>
      </w:r>
      <w:r w:rsidRPr="002F3318">
        <w:rPr>
          <w:rFonts w:eastAsia="Calibri"/>
          <w:rtl/>
        </w:rPr>
        <w:t xml:space="preserve">(ובכלל זה </w:t>
      </w:r>
      <w:proofErr w:type="spellStart"/>
      <w:r w:rsidRPr="002F3318">
        <w:rPr>
          <w:rFonts w:eastAsia="Calibri"/>
          <w:rtl/>
        </w:rPr>
        <w:t>רמ"י</w:t>
      </w:r>
      <w:proofErr w:type="spellEnd"/>
      <w:r w:rsidRPr="002F3318">
        <w:rPr>
          <w:rFonts w:eastAsia="Calibri"/>
          <w:rtl/>
        </w:rPr>
        <w:t xml:space="preserve">), </w:t>
      </w:r>
      <w:bookmarkStart w:id="66" w:name="_Hlk174877098"/>
      <w:r w:rsidRPr="002F3318">
        <w:rPr>
          <w:rFonts w:eastAsia="Calibri" w:hint="cs"/>
          <w:rtl/>
        </w:rPr>
        <w:t>בין היתר, ל</w:t>
      </w:r>
      <w:r w:rsidRPr="002F3318">
        <w:rPr>
          <w:rFonts w:eastAsia="Calibri"/>
          <w:rtl/>
        </w:rPr>
        <w:t>מפו</w:t>
      </w:r>
      <w:r w:rsidRPr="002F3318">
        <w:rPr>
          <w:rFonts w:eastAsia="Calibri" w:hint="cs"/>
          <w:rtl/>
        </w:rPr>
        <w:t xml:space="preserve">ת את </w:t>
      </w:r>
      <w:r w:rsidRPr="002F3318">
        <w:rPr>
          <w:rFonts w:eastAsia="Calibri"/>
          <w:rtl/>
        </w:rPr>
        <w:t>המידע והאישורים מגופים ציבוריים אחרים</w:t>
      </w:r>
      <w:r w:rsidRPr="002F3318">
        <w:rPr>
          <w:rFonts w:eastAsia="Calibri" w:hint="cs"/>
          <w:rtl/>
        </w:rPr>
        <w:t xml:space="preserve">, </w:t>
      </w:r>
      <w:r w:rsidRPr="002F3318">
        <w:rPr>
          <w:rFonts w:eastAsia="Calibri"/>
          <w:rtl/>
        </w:rPr>
        <w:t>הנדרשים מהציבור לשם אספקת שירותי הגוף</w:t>
      </w:r>
      <w:r w:rsidRPr="002F3318">
        <w:rPr>
          <w:rFonts w:eastAsia="Calibri" w:hint="cs"/>
          <w:rtl/>
        </w:rPr>
        <w:t xml:space="preserve">, ולהעביר את המיפוי לרשות התקשוב. </w:t>
      </w:r>
      <w:bookmarkEnd w:id="66"/>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3"/>
        <w:rPr>
          <w:rFonts w:eastAsia="Times New Roman"/>
          <w:bCs/>
          <w:szCs w:val="26"/>
          <w:rtl/>
        </w:rPr>
      </w:pPr>
      <w:bookmarkStart w:id="67" w:name="_Toc171345687"/>
      <w:r w:rsidRPr="002F3318">
        <w:rPr>
          <w:rFonts w:eastAsia="Times New Roman"/>
          <w:bCs/>
          <w:szCs w:val="26"/>
          <w:rtl/>
        </w:rPr>
        <w:t>מיפוי המידע והאישורים</w:t>
      </w:r>
      <w:bookmarkEnd w:id="67"/>
    </w:p>
    <w:p w:rsidR="002F3318" w:rsidRPr="002F3318" w:rsidRDefault="002F3318" w:rsidP="002F3318">
      <w:pPr>
        <w:spacing w:line="269" w:lineRule="auto"/>
        <w:rPr>
          <w:rFonts w:eastAsia="Times New Roman"/>
          <w:spacing w:val="40"/>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הביקורת הקודמת</w:t>
      </w:r>
    </w:p>
    <w:p w:rsidR="002F3318" w:rsidRPr="002F3318" w:rsidRDefault="002F3318" w:rsidP="002F3318">
      <w:pPr>
        <w:spacing w:line="269" w:lineRule="auto"/>
        <w:ind w:left="-567"/>
        <w:rPr>
          <w:rFonts w:eastAsia="Calibri"/>
          <w:szCs w:val="20"/>
          <w:rtl/>
        </w:rPr>
      </w:pPr>
      <w:bookmarkStart w:id="68" w:name="_Hlk173230486"/>
      <w:bookmarkStart w:id="69" w:name="_Hlk176786894"/>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proofErr w:type="spellStart"/>
      <w:r w:rsidRPr="002F3318">
        <w:rPr>
          <w:rFonts w:eastAsia="Calibri"/>
          <w:rtl/>
        </w:rPr>
        <w:t>רמ"י</w:t>
      </w:r>
      <w:proofErr w:type="spellEnd"/>
      <w:r w:rsidRPr="002F3318">
        <w:rPr>
          <w:rFonts w:eastAsia="Calibri"/>
          <w:rtl/>
        </w:rPr>
        <w:t xml:space="preserve"> </w:t>
      </w:r>
      <w:bookmarkStart w:id="70" w:name="_Hlk173231038"/>
      <w:r w:rsidRPr="002F3318">
        <w:rPr>
          <w:rFonts w:eastAsia="Calibri"/>
          <w:rtl/>
        </w:rPr>
        <w:t xml:space="preserve">טרם השלימה נתונים </w:t>
      </w:r>
      <w:r w:rsidRPr="002F3318">
        <w:rPr>
          <w:rFonts w:eastAsia="Calibri" w:hint="cs"/>
          <w:rtl/>
        </w:rPr>
        <w:t xml:space="preserve">שהיו </w:t>
      </w:r>
      <w:r w:rsidRPr="002F3318">
        <w:rPr>
          <w:rFonts w:eastAsia="Calibri"/>
          <w:rtl/>
        </w:rPr>
        <w:t>חסרים בקובץ מיפוי השירותים שהיא העבירה לרשות התקשוב בשנת 2019</w:t>
      </w:r>
      <w:bookmarkEnd w:id="70"/>
      <w:r w:rsidRPr="002F3318">
        <w:rPr>
          <w:rFonts w:eastAsia="Calibri" w:hint="cs"/>
          <w:rtl/>
        </w:rPr>
        <w:t>.</w:t>
      </w:r>
      <w:r w:rsidRPr="002F3318">
        <w:rPr>
          <w:rFonts w:eastAsia="Calibri"/>
          <w:rtl/>
        </w:rPr>
        <w:t xml:space="preserve"> בין היתר לא צוין בקובץ לגבי חלק מהאישורים מיהו הגורם שאמור להנפיק אותם. כמו כן, בקובץ לא </w:t>
      </w:r>
      <w:r w:rsidRPr="002F3318">
        <w:rPr>
          <w:rFonts w:eastAsia="Calibri" w:hint="cs"/>
          <w:rtl/>
        </w:rPr>
        <w:t xml:space="preserve">היה </w:t>
      </w:r>
      <w:r w:rsidRPr="002F3318">
        <w:rPr>
          <w:rFonts w:eastAsia="Calibri"/>
          <w:rtl/>
        </w:rPr>
        <w:t xml:space="preserve">מידע על מאפייני השירותים, כגון קהל היעד לקבלת שירות מסוים, היקף השימוש השנתי </w:t>
      </w:r>
      <w:r w:rsidRPr="002F3318">
        <w:rPr>
          <w:rFonts w:eastAsia="Calibri" w:hint="cs"/>
          <w:rtl/>
        </w:rPr>
        <w:t xml:space="preserve">בשירות </w:t>
      </w:r>
      <w:r w:rsidRPr="002F3318">
        <w:rPr>
          <w:rFonts w:eastAsia="Calibri"/>
          <w:rtl/>
        </w:rPr>
        <w:t xml:space="preserve">ומידת </w:t>
      </w:r>
      <w:r w:rsidRPr="002F3318">
        <w:rPr>
          <w:rFonts w:eastAsia="Calibri" w:hint="cs"/>
          <w:rtl/>
        </w:rPr>
        <w:t>המקוונות שלו</w:t>
      </w:r>
      <w:r w:rsidRPr="002F3318">
        <w:rPr>
          <w:rFonts w:eastAsia="Calibri"/>
          <w:rtl/>
        </w:rPr>
        <w:t xml:space="preserve">. </w:t>
      </w:r>
    </w:p>
    <w:bookmarkEnd w:id="68"/>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cs"/>
          <w:bCs/>
          <w:spacing w:val="40"/>
          <w:rtl/>
        </w:rPr>
        <w:t>ההמלצה:</w:t>
      </w:r>
      <w:r w:rsidRPr="002F3318">
        <w:rPr>
          <w:rFonts w:eastAsia="Calibri" w:hint="cs"/>
          <w:rtl/>
        </w:rPr>
        <w:t xml:space="preserve"> </w:t>
      </w:r>
      <w:r w:rsidRPr="002F3318">
        <w:rPr>
          <w:rFonts w:eastAsia="Calibri"/>
          <w:rtl/>
        </w:rPr>
        <w:t xml:space="preserve">על </w:t>
      </w:r>
      <w:proofErr w:type="spellStart"/>
      <w:r w:rsidRPr="002F3318">
        <w:rPr>
          <w:rFonts w:eastAsia="Calibri"/>
          <w:rtl/>
        </w:rPr>
        <w:t>רמ"י</w:t>
      </w:r>
      <w:proofErr w:type="spellEnd"/>
      <w:r w:rsidRPr="002F3318">
        <w:rPr>
          <w:rFonts w:eastAsia="Calibri"/>
          <w:rtl/>
        </w:rPr>
        <w:t xml:space="preserve"> לפעול להשלמת</w:t>
      </w:r>
      <w:r w:rsidRPr="002F3318">
        <w:rPr>
          <w:rFonts w:eastAsia="Calibri" w:hint="cs"/>
          <w:rtl/>
        </w:rPr>
        <w:t xml:space="preserve"> מיפוי השירותים</w:t>
      </w:r>
      <w:r w:rsidRPr="002F3318">
        <w:rPr>
          <w:rFonts w:eastAsia="Calibri"/>
          <w:rtl/>
        </w:rPr>
        <w:t xml:space="preserve"> ולקבוע לשם כך לוח זמנים מתאים.</w:t>
      </w:r>
      <w:bookmarkEnd w:id="69"/>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בביקורת המעקב עלה כי </w:t>
      </w:r>
      <w:proofErr w:type="spellStart"/>
      <w:r w:rsidRPr="002F3318">
        <w:rPr>
          <w:rFonts w:eastAsia="Calibri" w:hint="cs"/>
          <w:rtl/>
        </w:rPr>
        <w:t>רמ"י</w:t>
      </w:r>
      <w:proofErr w:type="spellEnd"/>
      <w:r w:rsidRPr="002F3318">
        <w:rPr>
          <w:rFonts w:eastAsia="Calibri" w:hint="cs"/>
          <w:rtl/>
        </w:rPr>
        <w:t xml:space="preserve"> השלימה את תהליך מיפוי </w:t>
      </w:r>
      <w:r w:rsidRPr="002F3318">
        <w:rPr>
          <w:rFonts w:eastAsia="Calibri"/>
          <w:rtl/>
        </w:rPr>
        <w:t>האישורים שהציבור נדרש להמציא לה לצורך קבלת שירותיה</w:t>
      </w:r>
      <w:r w:rsidRPr="002F3318">
        <w:rPr>
          <w:rFonts w:eastAsia="Calibri" w:hint="cs"/>
          <w:rtl/>
        </w:rPr>
        <w:t xml:space="preserve"> במרץ 2022. </w:t>
      </w:r>
    </w:p>
    <w:p w:rsidR="002F3318" w:rsidRPr="002F3318" w:rsidRDefault="002F3318" w:rsidP="002F3318">
      <w:pPr>
        <w:spacing w:line="269" w:lineRule="auto"/>
        <w:ind w:left="-567"/>
        <w:rPr>
          <w:rFonts w:eastAsia="Calibri"/>
          <w:szCs w:val="20"/>
          <w:rtl/>
        </w:rPr>
      </w:pPr>
      <w:bookmarkStart w:id="71" w:name="_Hlk173232349"/>
    </w:p>
    <w:p w:rsidR="002F3318" w:rsidRPr="002F3318" w:rsidRDefault="002F3318" w:rsidP="002F3318">
      <w:pPr>
        <w:spacing w:line="269" w:lineRule="auto"/>
        <w:rPr>
          <w:rFonts w:eastAsia="Calibri"/>
          <w:b/>
          <w:bCs/>
          <w:rtl/>
        </w:rPr>
      </w:pPr>
      <w:r w:rsidRPr="002F3318">
        <w:rPr>
          <w:rFonts w:eastAsia="Calibri" w:hint="cs"/>
          <w:b/>
          <w:bCs/>
          <w:rtl/>
        </w:rPr>
        <w:t xml:space="preserve">בביקורת הקודמת עלה כי </w:t>
      </w:r>
      <w:proofErr w:type="spellStart"/>
      <w:r w:rsidRPr="002F3318">
        <w:rPr>
          <w:rFonts w:eastAsia="Calibri" w:hint="cs"/>
          <w:b/>
          <w:bCs/>
          <w:rtl/>
        </w:rPr>
        <w:t>רמ"י</w:t>
      </w:r>
      <w:proofErr w:type="spellEnd"/>
      <w:r w:rsidRPr="002F3318">
        <w:rPr>
          <w:rFonts w:eastAsia="Calibri" w:hint="cs"/>
          <w:b/>
          <w:bCs/>
          <w:rtl/>
        </w:rPr>
        <w:t xml:space="preserve"> </w:t>
      </w:r>
      <w:r w:rsidRPr="002F3318">
        <w:rPr>
          <w:rFonts w:eastAsia="Calibri"/>
          <w:b/>
          <w:bCs/>
          <w:rtl/>
        </w:rPr>
        <w:t xml:space="preserve">טרם השלימה את הנתונים החסרים בקובץ מיפוי השירותים שהיא העבירה לרשות התקשוב בשנת </w:t>
      </w:r>
      <w:r w:rsidRPr="002F3318">
        <w:rPr>
          <w:rFonts w:eastAsia="Calibri" w:hint="cs"/>
          <w:b/>
          <w:bCs/>
          <w:rtl/>
        </w:rPr>
        <w:t xml:space="preserve">2019. בביקורת המעקב נמצא כי הליקוי תוקן באופן מלא. במרץ 2022 השלימה </w:t>
      </w:r>
      <w:proofErr w:type="spellStart"/>
      <w:r w:rsidRPr="002F3318">
        <w:rPr>
          <w:rFonts w:eastAsia="Calibri" w:hint="cs"/>
          <w:b/>
          <w:bCs/>
          <w:rtl/>
        </w:rPr>
        <w:t>רמ"י</w:t>
      </w:r>
      <w:proofErr w:type="spellEnd"/>
      <w:r w:rsidRPr="002F3318">
        <w:rPr>
          <w:rFonts w:eastAsia="Calibri" w:hint="cs"/>
          <w:b/>
          <w:bCs/>
          <w:rtl/>
        </w:rPr>
        <w:t xml:space="preserve"> את תהליך מיפוי </w:t>
      </w:r>
      <w:r w:rsidRPr="002F3318">
        <w:rPr>
          <w:rFonts w:eastAsia="Calibri"/>
          <w:b/>
          <w:bCs/>
          <w:rtl/>
        </w:rPr>
        <w:t>האישורים שהציבור נדרש להמציא לרשות כדי לקבל את שירותיה</w:t>
      </w:r>
      <w:r w:rsidRPr="002F3318">
        <w:rPr>
          <w:rFonts w:eastAsia="Calibri" w:hint="cs"/>
          <w:b/>
          <w:bCs/>
          <w:rtl/>
        </w:rPr>
        <w:t xml:space="preserve">. </w:t>
      </w:r>
      <w:bookmarkStart w:id="72" w:name="_Hlk184645977"/>
    </w:p>
    <w:p w:rsidR="002F3318" w:rsidRPr="002F3318" w:rsidRDefault="002F3318" w:rsidP="002F3318">
      <w:pPr>
        <w:spacing w:line="269" w:lineRule="auto"/>
        <w:rPr>
          <w:rFonts w:eastAsia="Calibri"/>
          <w:b/>
          <w:bCs/>
          <w:rtl/>
        </w:rPr>
      </w:pPr>
    </w:p>
    <w:bookmarkEnd w:id="71"/>
    <w:bookmarkEnd w:id="72"/>
    <w:p w:rsidR="002F3318" w:rsidRPr="002F3318" w:rsidRDefault="002F3318" w:rsidP="002F3318">
      <w:pPr>
        <w:spacing w:line="269" w:lineRule="auto"/>
        <w:ind w:left="-1"/>
        <w:contextualSpacing/>
        <w:jc w:val="center"/>
        <w:rPr>
          <w:rFonts w:eastAsia="Calibri"/>
          <w:b/>
          <w:bCs/>
          <w:noProof/>
          <w:sz w:val="24"/>
          <w:rtl/>
        </w:rPr>
      </w:pPr>
      <w:r w:rsidRPr="002F3318">
        <w:rPr>
          <w:rFonts w:eastAsia="Calibri" w:hint="cs"/>
          <w:b/>
          <w:bCs/>
          <w:noProof/>
          <w:sz w:val="24"/>
          <w:rtl/>
        </w:rPr>
        <w:t>מידת תיקון הליקוי</w:t>
      </w:r>
    </w:p>
    <w:p w:rsidR="002F3318" w:rsidRPr="002F3318" w:rsidRDefault="002F3318" w:rsidP="002F3318">
      <w:pPr>
        <w:spacing w:line="269" w:lineRule="auto"/>
        <w:jc w:val="center"/>
        <w:rPr>
          <w:rFonts w:eastAsia="Calibri"/>
          <w:rtl/>
        </w:rPr>
      </w:pPr>
      <w:r w:rsidRPr="002F3318">
        <w:rPr>
          <w:rFonts w:eastAsia="Calibri"/>
          <w:noProof/>
        </w:rPr>
        <w:drawing>
          <wp:inline distT="0" distB="0" distL="0" distR="0" wp14:anchorId="1D6E4E40" wp14:editId="2BBCB82E">
            <wp:extent cx="3420110" cy="932815"/>
            <wp:effectExtent l="0" t="0" r="8890" b="635"/>
            <wp:docPr id="35" name="תמונה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0110" cy="932815"/>
                    </a:xfrm>
                    <a:prstGeom prst="rect">
                      <a:avLst/>
                    </a:prstGeom>
                    <a:noFill/>
                  </pic:spPr>
                </pic:pic>
              </a:graphicData>
            </a:graphic>
          </wp:inline>
        </w:drawing>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bookmarkStart w:id="73" w:name="_Toc171345688"/>
      <w:r w:rsidRPr="002F3318">
        <w:rPr>
          <w:rFonts w:eastAsia="Calibri" w:hint="eastAsia"/>
          <w:bCs/>
          <w:rtl/>
        </w:rPr>
        <w:t>עם</w:t>
      </w:r>
      <w:r w:rsidRPr="002F3318">
        <w:rPr>
          <w:rFonts w:eastAsia="Calibri"/>
          <w:bCs/>
          <w:rtl/>
        </w:rPr>
        <w:t xml:space="preserve"> </w:t>
      </w:r>
      <w:r w:rsidRPr="002F3318">
        <w:rPr>
          <w:rFonts w:eastAsia="Calibri" w:hint="eastAsia"/>
          <w:bCs/>
          <w:rtl/>
        </w:rPr>
        <w:t>זאת</w:t>
      </w:r>
      <w:r w:rsidRPr="002F3318">
        <w:rPr>
          <w:rFonts w:eastAsia="Calibri"/>
          <w:bCs/>
          <w:rtl/>
        </w:rPr>
        <w:t xml:space="preserve">, </w:t>
      </w:r>
      <w:r w:rsidRPr="002F3318">
        <w:rPr>
          <w:rFonts w:eastAsia="Calibri" w:hint="eastAsia"/>
          <w:bCs/>
          <w:rtl/>
        </w:rPr>
        <w:t>יודגש</w:t>
      </w:r>
      <w:r w:rsidRPr="002F3318">
        <w:rPr>
          <w:rFonts w:eastAsia="Calibri"/>
          <w:bCs/>
          <w:rtl/>
        </w:rPr>
        <w:t xml:space="preserve"> כי </w:t>
      </w:r>
      <w:r w:rsidRPr="002F3318">
        <w:rPr>
          <w:rFonts w:eastAsia="Calibri" w:hint="eastAsia"/>
          <w:bCs/>
          <w:rtl/>
        </w:rPr>
        <w:t>לצורך</w:t>
      </w:r>
      <w:r w:rsidRPr="002F3318">
        <w:rPr>
          <w:rFonts w:eastAsia="Calibri"/>
          <w:bCs/>
          <w:rtl/>
        </w:rPr>
        <w:t xml:space="preserve"> "שאל </w:t>
      </w:r>
      <w:r w:rsidRPr="002F3318">
        <w:rPr>
          <w:rFonts w:eastAsia="Calibri" w:hint="eastAsia"/>
          <w:bCs/>
          <w:rtl/>
        </w:rPr>
        <w:t>פעם</w:t>
      </w:r>
      <w:r w:rsidRPr="002F3318">
        <w:rPr>
          <w:rFonts w:eastAsia="Calibri"/>
          <w:bCs/>
          <w:rtl/>
        </w:rPr>
        <w:t xml:space="preserve"> </w:t>
      </w:r>
      <w:r w:rsidRPr="002F3318">
        <w:rPr>
          <w:rFonts w:eastAsia="Calibri" w:hint="eastAsia"/>
          <w:bCs/>
          <w:rtl/>
        </w:rPr>
        <w:t>אחת</w:t>
      </w:r>
      <w:r w:rsidRPr="002F3318">
        <w:rPr>
          <w:rFonts w:eastAsia="Calibri"/>
          <w:bCs/>
          <w:rtl/>
        </w:rPr>
        <w:t xml:space="preserve">", </w:t>
      </w:r>
      <w:r w:rsidRPr="002F3318">
        <w:rPr>
          <w:rFonts w:eastAsia="Calibri" w:hint="eastAsia"/>
          <w:bCs/>
          <w:rtl/>
        </w:rPr>
        <w:t>נדרשת</w:t>
      </w:r>
      <w:r w:rsidRPr="002F3318">
        <w:rPr>
          <w:rFonts w:eastAsia="Calibri"/>
          <w:bCs/>
          <w:rtl/>
        </w:rPr>
        <w:t xml:space="preserve"> </w:t>
      </w:r>
      <w:r w:rsidRPr="002F3318">
        <w:rPr>
          <w:rFonts w:eastAsia="Calibri" w:hint="eastAsia"/>
          <w:bCs/>
          <w:rtl/>
        </w:rPr>
        <w:t>כאמור</w:t>
      </w:r>
      <w:r w:rsidRPr="002F3318">
        <w:rPr>
          <w:rFonts w:eastAsia="Calibri"/>
          <w:bCs/>
          <w:rtl/>
        </w:rPr>
        <w:t xml:space="preserve"> </w:t>
      </w:r>
      <w:r w:rsidRPr="002F3318">
        <w:rPr>
          <w:rFonts w:eastAsia="Calibri" w:hint="eastAsia"/>
          <w:bCs/>
          <w:rtl/>
        </w:rPr>
        <w:t>גם</w:t>
      </w:r>
      <w:r w:rsidRPr="002F3318">
        <w:rPr>
          <w:rFonts w:eastAsia="Calibri"/>
          <w:bCs/>
          <w:rtl/>
        </w:rPr>
        <w:t xml:space="preserve"> </w:t>
      </w:r>
      <w:r w:rsidRPr="002F3318">
        <w:rPr>
          <w:rFonts w:eastAsia="Calibri" w:hint="eastAsia"/>
          <w:bCs/>
          <w:rtl/>
        </w:rPr>
        <w:t>השלמה</w:t>
      </w:r>
      <w:r w:rsidRPr="002F3318">
        <w:rPr>
          <w:rFonts w:eastAsia="Calibri"/>
          <w:bCs/>
          <w:rtl/>
        </w:rPr>
        <w:t xml:space="preserve"> </w:t>
      </w:r>
      <w:r w:rsidRPr="002F3318">
        <w:rPr>
          <w:rFonts w:eastAsia="Calibri" w:hint="eastAsia"/>
          <w:bCs/>
          <w:rtl/>
        </w:rPr>
        <w:t>של</w:t>
      </w:r>
      <w:r w:rsidRPr="002F3318">
        <w:rPr>
          <w:rFonts w:eastAsia="Calibri"/>
          <w:bCs/>
          <w:rtl/>
        </w:rPr>
        <w:t xml:space="preserve"> </w:t>
      </w:r>
      <w:r w:rsidRPr="002F3318">
        <w:rPr>
          <w:rFonts w:eastAsia="Calibri" w:hint="eastAsia"/>
          <w:bCs/>
          <w:rtl/>
        </w:rPr>
        <w:t>הממשקים</w:t>
      </w:r>
      <w:r w:rsidRPr="002F3318">
        <w:rPr>
          <w:rFonts w:eastAsia="Calibri"/>
          <w:bCs/>
          <w:rtl/>
        </w:rPr>
        <w:t xml:space="preserve"> </w:t>
      </w:r>
      <w:r w:rsidRPr="002F3318">
        <w:rPr>
          <w:rFonts w:eastAsia="Calibri" w:hint="eastAsia"/>
          <w:bCs/>
          <w:rtl/>
        </w:rPr>
        <w:t>עם</w:t>
      </w:r>
      <w:r w:rsidRPr="002F3318">
        <w:rPr>
          <w:rFonts w:eastAsia="Calibri"/>
          <w:bCs/>
          <w:rtl/>
        </w:rPr>
        <w:t xml:space="preserve"> גופים ממשלתיים אחרים </w:t>
      </w:r>
      <w:r w:rsidRPr="002F3318">
        <w:rPr>
          <w:rFonts w:eastAsia="Calibri" w:hint="eastAsia"/>
          <w:bCs/>
          <w:rtl/>
        </w:rPr>
        <w:t>לצורך</w:t>
      </w:r>
      <w:r w:rsidRPr="002F3318">
        <w:rPr>
          <w:rFonts w:eastAsia="Calibri"/>
          <w:bCs/>
          <w:rtl/>
        </w:rPr>
        <w:t xml:space="preserve"> קבלת אישורים </w:t>
      </w:r>
      <w:r w:rsidRPr="002F3318">
        <w:rPr>
          <w:rFonts w:eastAsia="Calibri" w:hint="eastAsia"/>
          <w:bCs/>
          <w:rtl/>
        </w:rPr>
        <w:t>הרל</w:t>
      </w:r>
      <w:r w:rsidRPr="002F3318">
        <w:rPr>
          <w:rFonts w:eastAsia="Calibri" w:hint="cs"/>
          <w:bCs/>
          <w:rtl/>
        </w:rPr>
        <w:t>וו</w:t>
      </w:r>
      <w:r w:rsidRPr="002F3318">
        <w:rPr>
          <w:rFonts w:eastAsia="Calibri" w:hint="eastAsia"/>
          <w:bCs/>
          <w:rtl/>
        </w:rPr>
        <w:t>נטיים</w:t>
      </w:r>
      <w:r w:rsidRPr="002F3318">
        <w:rPr>
          <w:rFonts w:eastAsia="Calibri"/>
          <w:bCs/>
          <w:rtl/>
        </w:rPr>
        <w:t xml:space="preserve"> לשירותי </w:t>
      </w:r>
      <w:proofErr w:type="spellStart"/>
      <w:r w:rsidRPr="002F3318">
        <w:rPr>
          <w:rFonts w:eastAsia="Calibri" w:hint="eastAsia"/>
          <w:bCs/>
          <w:rtl/>
        </w:rPr>
        <w:t>רמ</w:t>
      </w:r>
      <w:r w:rsidRPr="002F3318">
        <w:rPr>
          <w:rFonts w:eastAsia="Calibri"/>
          <w:bCs/>
          <w:rtl/>
        </w:rPr>
        <w:t>"י</w:t>
      </w:r>
      <w:proofErr w:type="spellEnd"/>
      <w:r w:rsidRPr="002F3318">
        <w:rPr>
          <w:rFonts w:eastAsia="Calibri"/>
          <w:bCs/>
          <w:rtl/>
        </w:rPr>
        <w:t xml:space="preserve">, </w:t>
      </w:r>
      <w:r w:rsidRPr="002F3318">
        <w:rPr>
          <w:rFonts w:eastAsia="Calibri" w:hint="eastAsia"/>
          <w:bCs/>
          <w:rtl/>
        </w:rPr>
        <w:t>כגון</w:t>
      </w:r>
      <w:r w:rsidRPr="002F3318">
        <w:rPr>
          <w:rFonts w:eastAsia="Calibri"/>
          <w:bCs/>
          <w:rtl/>
        </w:rPr>
        <w:t xml:space="preserve"> </w:t>
      </w:r>
      <w:r w:rsidRPr="002F3318">
        <w:rPr>
          <w:rFonts w:eastAsia="Calibri" w:hint="eastAsia"/>
          <w:bCs/>
          <w:rtl/>
        </w:rPr>
        <w:t>אישור</w:t>
      </w:r>
      <w:r w:rsidRPr="002F3318">
        <w:rPr>
          <w:rFonts w:eastAsia="Calibri"/>
          <w:bCs/>
          <w:rtl/>
        </w:rPr>
        <w:t xml:space="preserve"> </w:t>
      </w:r>
      <w:r w:rsidRPr="002F3318">
        <w:rPr>
          <w:rFonts w:eastAsia="Calibri" w:hint="eastAsia"/>
          <w:bCs/>
          <w:rtl/>
        </w:rPr>
        <w:t>על</w:t>
      </w:r>
      <w:r w:rsidRPr="002F3318">
        <w:rPr>
          <w:rFonts w:eastAsia="Calibri"/>
          <w:bCs/>
          <w:rtl/>
        </w:rPr>
        <w:t xml:space="preserve"> </w:t>
      </w:r>
      <w:r w:rsidRPr="002F3318">
        <w:rPr>
          <w:rFonts w:eastAsia="Calibri" w:hint="eastAsia"/>
          <w:bCs/>
          <w:rtl/>
        </w:rPr>
        <w:t>שירות</w:t>
      </w:r>
      <w:r w:rsidRPr="002F3318">
        <w:rPr>
          <w:rFonts w:eastAsia="Calibri"/>
          <w:bCs/>
          <w:rtl/>
        </w:rPr>
        <w:t xml:space="preserve"> </w:t>
      </w:r>
      <w:r w:rsidRPr="002F3318">
        <w:rPr>
          <w:rFonts w:eastAsia="Calibri" w:hint="eastAsia"/>
          <w:bCs/>
          <w:rtl/>
        </w:rPr>
        <w:t>מילואים</w:t>
      </w:r>
      <w:r w:rsidRPr="002F3318">
        <w:rPr>
          <w:rFonts w:eastAsia="Calibri"/>
          <w:bCs/>
          <w:rtl/>
        </w:rPr>
        <w:t>.</w:t>
      </w:r>
    </w:p>
    <w:p w:rsidR="002F3318" w:rsidRPr="002F3318" w:rsidRDefault="002F3318" w:rsidP="002F3318">
      <w:pPr>
        <w:spacing w:line="269" w:lineRule="auto"/>
        <w:rPr>
          <w:rFonts w:eastAsia="Calibri"/>
          <w:rtl/>
        </w:rPr>
      </w:pPr>
    </w:p>
    <w:p w:rsidR="002F3318" w:rsidRDefault="002F3318">
      <w:pPr>
        <w:bidi w:val="0"/>
        <w:spacing w:after="200" w:line="276" w:lineRule="auto"/>
        <w:rPr>
          <w:rFonts w:eastAsia="Times New Roman"/>
          <w:bCs/>
          <w:szCs w:val="26"/>
          <w:rtl/>
        </w:rPr>
      </w:pPr>
      <w:bookmarkStart w:id="74" w:name="_Hlk189383888"/>
      <w:r>
        <w:rPr>
          <w:rFonts w:eastAsia="Times New Roman"/>
          <w:bCs/>
          <w:szCs w:val="26"/>
          <w:rtl/>
        </w:rPr>
        <w:br w:type="page"/>
      </w:r>
    </w:p>
    <w:p w:rsidR="002F3318" w:rsidRPr="002F3318" w:rsidRDefault="002F3318" w:rsidP="002F3318">
      <w:pPr>
        <w:keepNext/>
        <w:keepLines/>
        <w:spacing w:line="269" w:lineRule="auto"/>
        <w:outlineLvl w:val="3"/>
        <w:rPr>
          <w:rFonts w:eastAsia="Times New Roman"/>
          <w:bCs/>
          <w:szCs w:val="26"/>
          <w:rtl/>
        </w:rPr>
      </w:pPr>
      <w:r w:rsidRPr="002F3318">
        <w:rPr>
          <w:rFonts w:eastAsia="Times New Roman"/>
          <w:bCs/>
          <w:szCs w:val="26"/>
          <w:rtl/>
        </w:rPr>
        <w:lastRenderedPageBreak/>
        <w:t>קביעת שירותים שמיועדים להפחתת דרישות מהציבור (באמצעות העברת מידע בין גופים)</w:t>
      </w:r>
      <w:bookmarkEnd w:id="73"/>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בהנחיות רשות התקשוב לגיבוש תוכניות עבודה לשנים 2019 ו-2020 נקבע כי על </w:t>
      </w:r>
      <w:proofErr w:type="spellStart"/>
      <w:r w:rsidRPr="002F3318">
        <w:rPr>
          <w:rFonts w:eastAsia="Calibri"/>
          <w:rtl/>
        </w:rPr>
        <w:t>רמ"י</w:t>
      </w:r>
      <w:proofErr w:type="spellEnd"/>
      <w:r w:rsidRPr="002F3318">
        <w:rPr>
          <w:rFonts w:eastAsia="Calibri"/>
          <w:rtl/>
        </w:rPr>
        <w:t xml:space="preserve"> לקבוע </w:t>
      </w:r>
      <w:r w:rsidRPr="002F3318">
        <w:rPr>
          <w:rFonts w:eastAsia="Calibri" w:hint="cs"/>
          <w:rtl/>
        </w:rPr>
        <w:t xml:space="preserve">לעצמה </w:t>
      </w:r>
      <w:r w:rsidRPr="002F3318">
        <w:rPr>
          <w:rFonts w:eastAsia="Calibri"/>
          <w:rtl/>
        </w:rPr>
        <w:t>כמשימה את צמצום המידע שאזרחים נדרשים למסור לה לשם קבלת שירותיה</w:t>
      </w:r>
      <w:r w:rsidRPr="002F3318">
        <w:rPr>
          <w:rFonts w:eastAsia="Calibri" w:hint="cs"/>
          <w:rtl/>
        </w:rPr>
        <w:t>,</w:t>
      </w:r>
      <w:r w:rsidRPr="002F3318">
        <w:rPr>
          <w:rFonts w:eastAsia="Calibri"/>
          <w:rtl/>
        </w:rPr>
        <w:t xml:space="preserve"> ו</w:t>
      </w:r>
      <w:r w:rsidRPr="002F3318">
        <w:rPr>
          <w:rFonts w:eastAsia="Calibri" w:hint="cs"/>
          <w:rtl/>
        </w:rPr>
        <w:t>כי עליה</w:t>
      </w:r>
      <w:r w:rsidRPr="002F3318">
        <w:rPr>
          <w:rFonts w:eastAsia="Calibri"/>
          <w:rtl/>
        </w:rPr>
        <w:t xml:space="preserve"> לקבוע מדד </w:t>
      </w:r>
      <w:r w:rsidRPr="002F3318">
        <w:rPr>
          <w:rFonts w:eastAsia="Calibri" w:hint="cs"/>
          <w:rtl/>
        </w:rPr>
        <w:t>להשגת מטרה זו</w:t>
      </w:r>
      <w:r w:rsidRPr="002F3318">
        <w:rPr>
          <w:rFonts w:eastAsia="Calibri"/>
          <w:rtl/>
        </w:rPr>
        <w:t xml:space="preserve"> שיציג את מספר השירותים </w:t>
      </w:r>
      <w:r w:rsidRPr="002F3318">
        <w:rPr>
          <w:rFonts w:eastAsia="Calibri" w:hint="cs"/>
          <w:rtl/>
        </w:rPr>
        <w:t>ש</w:t>
      </w:r>
      <w:r w:rsidRPr="002F3318">
        <w:rPr>
          <w:rFonts w:eastAsia="Calibri"/>
          <w:rtl/>
        </w:rPr>
        <w:t>בהם הופחתה הדרישה למסירת פריטי מידע או מסמכים.</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proofErr w:type="spellStart"/>
      <w:r w:rsidRPr="002F3318">
        <w:rPr>
          <w:rFonts w:eastAsia="Calibri"/>
          <w:rtl/>
        </w:rPr>
        <w:t>רמ"י</w:t>
      </w:r>
      <w:proofErr w:type="spellEnd"/>
      <w:r w:rsidRPr="002F3318">
        <w:rPr>
          <w:rFonts w:eastAsia="Calibri"/>
          <w:rtl/>
        </w:rPr>
        <w:t xml:space="preserve"> </w:t>
      </w:r>
      <w:bookmarkStart w:id="75" w:name="_Hlk173232443"/>
      <w:r w:rsidRPr="002F3318">
        <w:rPr>
          <w:rFonts w:eastAsia="Calibri"/>
          <w:rtl/>
        </w:rPr>
        <w:t xml:space="preserve">לא קבעה בתוכניות העבודה שלה </w:t>
      </w:r>
      <w:r w:rsidRPr="002F3318">
        <w:rPr>
          <w:rFonts w:eastAsia="Calibri" w:hint="cs"/>
          <w:rtl/>
        </w:rPr>
        <w:t>את</w:t>
      </w:r>
      <w:r w:rsidRPr="002F3318">
        <w:rPr>
          <w:rFonts w:eastAsia="Calibri"/>
          <w:rtl/>
        </w:rPr>
        <w:t xml:space="preserve"> השירותים </w:t>
      </w:r>
      <w:r w:rsidRPr="002F3318">
        <w:rPr>
          <w:rFonts w:eastAsia="Calibri" w:hint="cs"/>
          <w:rtl/>
        </w:rPr>
        <w:t>שהיא תפעל להפחתת ה</w:t>
      </w:r>
      <w:r w:rsidRPr="002F3318">
        <w:rPr>
          <w:rFonts w:eastAsia="Calibri"/>
          <w:rtl/>
        </w:rPr>
        <w:t>מידע ו</w:t>
      </w:r>
      <w:r w:rsidRPr="002F3318">
        <w:rPr>
          <w:rFonts w:eastAsia="Calibri" w:hint="cs"/>
          <w:rtl/>
        </w:rPr>
        <w:t>ה</w:t>
      </w:r>
      <w:r w:rsidRPr="002F3318">
        <w:rPr>
          <w:rFonts w:eastAsia="Calibri"/>
          <w:rtl/>
        </w:rPr>
        <w:t xml:space="preserve">מסמכים </w:t>
      </w:r>
      <w:r w:rsidRPr="002F3318">
        <w:rPr>
          <w:rFonts w:eastAsia="Calibri" w:hint="cs"/>
          <w:rtl/>
        </w:rPr>
        <w:t>הנדרשים מהציבור לשם קבלתם</w:t>
      </w:r>
      <w:r w:rsidRPr="002F3318">
        <w:rPr>
          <w:rFonts w:eastAsia="Calibri"/>
          <w:rtl/>
        </w:rPr>
        <w:t xml:space="preserve"> </w:t>
      </w:r>
      <w:r w:rsidRPr="002F3318">
        <w:rPr>
          <w:rFonts w:eastAsia="Calibri" w:hint="cs"/>
          <w:rtl/>
        </w:rPr>
        <w:t>ומהם</w:t>
      </w:r>
      <w:r w:rsidRPr="002F3318">
        <w:rPr>
          <w:rFonts w:eastAsia="Calibri"/>
          <w:rtl/>
        </w:rPr>
        <w:t xml:space="preserve"> </w:t>
      </w:r>
      <w:bookmarkStart w:id="76" w:name="_Hlk182125320"/>
      <w:r w:rsidRPr="002F3318">
        <w:rPr>
          <w:rFonts w:eastAsia="Calibri"/>
          <w:rtl/>
        </w:rPr>
        <w:t xml:space="preserve">היעדים לצמצום </w:t>
      </w:r>
      <w:bookmarkStart w:id="77" w:name="_Hlk188516590"/>
      <w:r w:rsidRPr="002F3318">
        <w:rPr>
          <w:rFonts w:eastAsia="Calibri"/>
          <w:rtl/>
        </w:rPr>
        <w:t>היקף המידע והאישורים הנדרשים מציבור</w:t>
      </w:r>
      <w:r w:rsidRPr="002F3318">
        <w:rPr>
          <w:rFonts w:eastAsia="Calibri" w:hint="cs"/>
          <w:rtl/>
        </w:rPr>
        <w:t xml:space="preserve"> לשם קבלת השירות</w:t>
      </w:r>
      <w:r w:rsidRPr="002F3318">
        <w:rPr>
          <w:rFonts w:eastAsia="Calibri"/>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cs"/>
          <w:bCs/>
          <w:spacing w:val="40"/>
          <w:rtl/>
        </w:rPr>
        <w:t>ההמלצה:</w:t>
      </w:r>
      <w:r w:rsidRPr="002F3318">
        <w:rPr>
          <w:rFonts w:eastAsia="Calibri" w:hint="cs"/>
          <w:rtl/>
        </w:rPr>
        <w:t xml:space="preserve"> </w:t>
      </w:r>
      <w:r w:rsidRPr="002F3318">
        <w:rPr>
          <w:rFonts w:eastAsia="Calibri"/>
          <w:rtl/>
        </w:rPr>
        <w:t xml:space="preserve">על </w:t>
      </w:r>
      <w:proofErr w:type="spellStart"/>
      <w:r w:rsidRPr="002F3318">
        <w:rPr>
          <w:rFonts w:eastAsia="Calibri"/>
          <w:rtl/>
        </w:rPr>
        <w:t>רמ"י</w:t>
      </w:r>
      <w:proofErr w:type="spellEnd"/>
      <w:r w:rsidRPr="002F3318">
        <w:rPr>
          <w:rFonts w:eastAsia="Calibri"/>
          <w:rtl/>
        </w:rPr>
        <w:t xml:space="preserve"> לקבוע מהם כלל השירותים </w:t>
      </w:r>
      <w:r w:rsidRPr="002F3318">
        <w:rPr>
          <w:rFonts w:eastAsia="Calibri" w:hint="cs"/>
          <w:rtl/>
        </w:rPr>
        <w:t>ש</w:t>
      </w:r>
      <w:r w:rsidRPr="002F3318">
        <w:rPr>
          <w:rFonts w:eastAsia="Calibri"/>
          <w:rtl/>
        </w:rPr>
        <w:t>היא תפעל להפחתת המידע והמסמכים הנדרשים מהציבור</w:t>
      </w:r>
      <w:r w:rsidRPr="002F3318">
        <w:rPr>
          <w:rFonts w:eastAsia="Calibri" w:hint="cs"/>
          <w:rtl/>
        </w:rPr>
        <w:t xml:space="preserve"> לשם קבלתם,</w:t>
      </w:r>
      <w:r w:rsidRPr="002F3318">
        <w:rPr>
          <w:rFonts w:eastAsia="Calibri"/>
          <w:rtl/>
        </w:rPr>
        <w:t xml:space="preserve"> ו</w:t>
      </w:r>
      <w:r w:rsidRPr="002F3318">
        <w:rPr>
          <w:rFonts w:eastAsia="Calibri" w:hint="cs"/>
          <w:rtl/>
        </w:rPr>
        <w:t xml:space="preserve">כן עליה </w:t>
      </w:r>
      <w:r w:rsidRPr="002F3318">
        <w:rPr>
          <w:rFonts w:eastAsia="Calibri"/>
          <w:rtl/>
        </w:rPr>
        <w:t xml:space="preserve">לפעול </w:t>
      </w:r>
      <w:r w:rsidRPr="002F3318">
        <w:rPr>
          <w:rFonts w:eastAsia="Calibri" w:hint="cs"/>
          <w:rtl/>
        </w:rPr>
        <w:t xml:space="preserve">להסדרת </w:t>
      </w:r>
      <w:r w:rsidRPr="002F3318">
        <w:rPr>
          <w:rFonts w:eastAsia="Calibri"/>
          <w:rtl/>
        </w:rPr>
        <w:t>ממשקים להעברות מידע כדי לאפשר את הפחת</w:t>
      </w:r>
      <w:r w:rsidRPr="002F3318">
        <w:rPr>
          <w:rFonts w:eastAsia="Calibri" w:hint="cs"/>
          <w:rtl/>
        </w:rPr>
        <w:t>ת</w:t>
      </w:r>
      <w:r w:rsidRPr="002F3318">
        <w:rPr>
          <w:rFonts w:eastAsia="Calibri"/>
          <w:rtl/>
        </w:rPr>
        <w:t xml:space="preserve"> מספרם של אותם מסמכים ואישורים.</w:t>
      </w:r>
    </w:p>
    <w:bookmarkEnd w:id="76"/>
    <w:bookmarkEnd w:id="77"/>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bookmarkStart w:id="78" w:name="_Hlk173411312"/>
      <w:bookmarkEnd w:id="75"/>
      <w:r w:rsidRPr="002F3318">
        <w:rPr>
          <w:rFonts w:eastAsia="Calibri" w:hint="cs"/>
          <w:rtl/>
        </w:rPr>
        <w:t>בתשובתה בהערות ראש הממשלה</w:t>
      </w:r>
      <w:bookmarkEnd w:id="78"/>
      <w:r w:rsidRPr="002F3318">
        <w:rPr>
          <w:rFonts w:eastAsia="Calibri"/>
          <w:vertAlign w:val="superscript"/>
          <w:rtl/>
        </w:rPr>
        <w:footnoteReference w:id="40"/>
      </w:r>
      <w:r w:rsidRPr="002F3318">
        <w:rPr>
          <w:rFonts w:eastAsia="Calibri" w:hint="cs"/>
          <w:rtl/>
        </w:rPr>
        <w:t xml:space="preserve"> ציינה </w:t>
      </w:r>
      <w:proofErr w:type="spellStart"/>
      <w:r w:rsidRPr="002F3318">
        <w:rPr>
          <w:rFonts w:eastAsia="Calibri" w:hint="cs"/>
          <w:rtl/>
        </w:rPr>
        <w:t>רמ"י</w:t>
      </w:r>
      <w:proofErr w:type="spellEnd"/>
      <w:r w:rsidRPr="002F3318">
        <w:rPr>
          <w:rFonts w:eastAsia="Calibri" w:hint="cs"/>
          <w:rtl/>
        </w:rPr>
        <w:t xml:space="preserve"> כי </w:t>
      </w:r>
      <w:r w:rsidRPr="002F3318">
        <w:rPr>
          <w:rFonts w:eastAsia="Calibri"/>
          <w:rtl/>
        </w:rPr>
        <w:t xml:space="preserve">בימים אלו (אפריל 2021) </w:t>
      </w:r>
      <w:r w:rsidRPr="002F3318">
        <w:rPr>
          <w:rFonts w:eastAsia="Calibri" w:hint="cs"/>
          <w:rtl/>
        </w:rPr>
        <w:t xml:space="preserve">היא </w:t>
      </w:r>
      <w:r w:rsidRPr="002F3318">
        <w:rPr>
          <w:rFonts w:eastAsia="Calibri"/>
          <w:rtl/>
        </w:rPr>
        <w:t xml:space="preserve">פועלת </w:t>
      </w:r>
      <w:r w:rsidRPr="002F3318">
        <w:rPr>
          <w:rFonts w:eastAsia="Calibri" w:hint="cs"/>
          <w:rtl/>
        </w:rPr>
        <w:t>ליצירת</w:t>
      </w:r>
      <w:r w:rsidRPr="002F3318">
        <w:rPr>
          <w:rFonts w:eastAsia="Calibri"/>
          <w:rtl/>
        </w:rPr>
        <w:t xml:space="preserve"> ממשקים עם הטאבו, רשות המיסים </w:t>
      </w:r>
      <w:r w:rsidRPr="002F3318">
        <w:rPr>
          <w:rFonts w:eastAsia="Calibri" w:hint="cs"/>
          <w:rtl/>
        </w:rPr>
        <w:t>ו</w:t>
      </w:r>
      <w:r w:rsidRPr="002F3318">
        <w:rPr>
          <w:rFonts w:eastAsia="Calibri"/>
          <w:rtl/>
        </w:rPr>
        <w:t>מ</w:t>
      </w:r>
      <w:r w:rsidRPr="002F3318">
        <w:rPr>
          <w:rFonts w:eastAsia="Calibri" w:hint="cs"/>
          <w:rtl/>
        </w:rPr>
        <w:t>י</w:t>
      </w:r>
      <w:r w:rsidRPr="002F3318">
        <w:rPr>
          <w:rFonts w:eastAsia="Calibri"/>
          <w:rtl/>
        </w:rPr>
        <w:t xml:space="preserve">נהל התכנון (בהליכי רישוי בנייה) </w:t>
      </w:r>
      <w:r w:rsidRPr="002F3318">
        <w:rPr>
          <w:rFonts w:eastAsia="Calibri" w:hint="cs"/>
          <w:rtl/>
        </w:rPr>
        <w:t>כדי</w:t>
      </w:r>
      <w:r w:rsidRPr="002F3318">
        <w:rPr>
          <w:rFonts w:eastAsia="Calibri"/>
          <w:rtl/>
        </w:rPr>
        <w:t xml:space="preserve"> להפחית את </w:t>
      </w:r>
      <w:r w:rsidRPr="002F3318">
        <w:rPr>
          <w:rFonts w:eastAsia="Calibri" w:hint="cs"/>
          <w:rtl/>
        </w:rPr>
        <w:t xml:space="preserve">מספר </w:t>
      </w:r>
      <w:r w:rsidRPr="002F3318">
        <w:rPr>
          <w:rFonts w:eastAsia="Calibri"/>
          <w:rtl/>
        </w:rPr>
        <w:t xml:space="preserve">המסמכים </w:t>
      </w:r>
      <w:r w:rsidRPr="002F3318">
        <w:rPr>
          <w:rFonts w:eastAsia="Calibri" w:hint="cs"/>
          <w:rtl/>
        </w:rPr>
        <w:t xml:space="preserve">הנדרשים </w:t>
      </w:r>
      <w:r w:rsidRPr="002F3318">
        <w:rPr>
          <w:rFonts w:eastAsia="Calibri"/>
          <w:rtl/>
        </w:rPr>
        <w:t>מהלקוחות</w:t>
      </w:r>
      <w:r w:rsidRPr="002F3318">
        <w:rPr>
          <w:rFonts w:eastAsia="Calibri" w:hint="cs"/>
          <w:rtl/>
        </w:rPr>
        <w:t xml:space="preserve"> לשם קבלת השירות</w:t>
      </w:r>
      <w:r w:rsidRPr="002F3318">
        <w:rPr>
          <w:rFonts w:eastAsia="Calibri"/>
          <w:rtl/>
        </w:rPr>
        <w:t>.</w:t>
      </w:r>
    </w:p>
    <w:p w:rsidR="002F3318" w:rsidRPr="002F3318" w:rsidRDefault="002F3318" w:rsidP="002F3318">
      <w:pPr>
        <w:spacing w:line="269" w:lineRule="auto"/>
        <w:rPr>
          <w:rFonts w:eastAsia="Calibri"/>
          <w:rtl/>
        </w:rPr>
      </w:pPr>
      <w:bookmarkStart w:id="79" w:name="_Hlk182124525"/>
    </w:p>
    <w:bookmarkEnd w:id="79"/>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בביקורת הנוכחית נמצא כי </w:t>
      </w:r>
      <w:bookmarkStart w:id="80" w:name="_Hlk182125363"/>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פ</w:t>
      </w:r>
      <w:r w:rsidRPr="002F3318">
        <w:rPr>
          <w:rFonts w:eastAsia="Calibri" w:hint="cs"/>
          <w:rtl/>
        </w:rPr>
        <w:t>ו</w:t>
      </w:r>
      <w:r w:rsidRPr="002F3318">
        <w:rPr>
          <w:rFonts w:eastAsia="Calibri"/>
          <w:rtl/>
        </w:rPr>
        <w:t>על</w:t>
      </w:r>
      <w:r w:rsidRPr="002F3318">
        <w:rPr>
          <w:rFonts w:eastAsia="Calibri" w:hint="cs"/>
          <w:rtl/>
        </w:rPr>
        <w:t>ת</w:t>
      </w:r>
      <w:r w:rsidRPr="002F3318">
        <w:rPr>
          <w:rFonts w:eastAsia="Calibri"/>
          <w:rtl/>
        </w:rPr>
        <w:t xml:space="preserve"> להסדרת ממשקים עם גופים ממשלתיים אחרים לצורך העברת מידע ומסמכים</w:t>
      </w:r>
      <w:r w:rsidRPr="002F3318" w:rsidDel="00234C25">
        <w:rPr>
          <w:rFonts w:eastAsia="Calibri" w:hint="eastAsia"/>
          <w:rtl/>
        </w:rPr>
        <w:t xml:space="preserve"> </w:t>
      </w:r>
      <w:r w:rsidRPr="002F3318">
        <w:rPr>
          <w:rFonts w:eastAsia="Calibri" w:hint="cs"/>
          <w:rtl/>
        </w:rPr>
        <w:t xml:space="preserve">אך הציבור עדיין נדרש להגיש חלק מהמסמכים וקיימים גופים נוספים שטרם הוסדרו עמם ממשקים. </w:t>
      </w:r>
      <w:bookmarkEnd w:id="80"/>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בתשובתה למשרד מבקר המדינה </w:t>
      </w:r>
      <w:r w:rsidRPr="002F3318">
        <w:rPr>
          <w:rFonts w:eastAsia="Calibri" w:hint="cs"/>
          <w:rtl/>
        </w:rPr>
        <w:t xml:space="preserve">מסרה </w:t>
      </w:r>
      <w:proofErr w:type="spellStart"/>
      <w:r w:rsidRPr="002F3318">
        <w:rPr>
          <w:rFonts w:eastAsia="Calibri" w:hint="cs"/>
          <w:rtl/>
        </w:rPr>
        <w:t>רמ"י</w:t>
      </w:r>
      <w:proofErr w:type="spellEnd"/>
      <w:r w:rsidRPr="002F3318">
        <w:rPr>
          <w:rFonts w:eastAsia="Calibri" w:hint="cs"/>
          <w:rtl/>
        </w:rPr>
        <w:t xml:space="preserve"> כי </w:t>
      </w:r>
      <w:r w:rsidRPr="002F3318">
        <w:rPr>
          <w:rFonts w:eastAsia="Calibri"/>
          <w:rtl/>
        </w:rPr>
        <w:t xml:space="preserve">בשנים </w:t>
      </w:r>
      <w:r w:rsidRPr="002F3318">
        <w:rPr>
          <w:rFonts w:eastAsia="Calibri" w:hint="cs"/>
          <w:rtl/>
        </w:rPr>
        <w:t>ה</w:t>
      </w:r>
      <w:r w:rsidRPr="002F3318">
        <w:rPr>
          <w:rFonts w:eastAsia="Calibri"/>
          <w:rtl/>
        </w:rPr>
        <w:t>אחרונות</w:t>
      </w:r>
      <w:r w:rsidRPr="002F3318">
        <w:rPr>
          <w:rFonts w:eastAsia="Calibri" w:hint="cs"/>
          <w:rtl/>
        </w:rPr>
        <w:t xml:space="preserve"> היא </w:t>
      </w:r>
      <w:r w:rsidRPr="002F3318">
        <w:rPr>
          <w:rFonts w:eastAsia="Calibri"/>
          <w:rtl/>
        </w:rPr>
        <w:t xml:space="preserve">פעלה להסדרת ממשקים להעברות מידע בין גופים רבים בממשלה, באופן שיש בו כדי לפשט </w:t>
      </w:r>
      <w:r w:rsidRPr="002F3318">
        <w:rPr>
          <w:rFonts w:eastAsia="Calibri" w:hint="eastAsia"/>
          <w:rtl/>
        </w:rPr>
        <w:t>את</w:t>
      </w:r>
      <w:r w:rsidRPr="002F3318">
        <w:rPr>
          <w:rFonts w:eastAsia="Calibri"/>
          <w:rtl/>
        </w:rPr>
        <w:t xml:space="preserve"> </w:t>
      </w:r>
      <w:r w:rsidRPr="002F3318">
        <w:rPr>
          <w:rFonts w:eastAsia="Calibri" w:hint="eastAsia"/>
          <w:rtl/>
        </w:rPr>
        <w:t>העברתם</w:t>
      </w:r>
      <w:r w:rsidRPr="002F3318">
        <w:rPr>
          <w:rFonts w:eastAsia="Calibri" w:hint="cs"/>
          <w:rtl/>
        </w:rPr>
        <w:t xml:space="preserve"> </w:t>
      </w:r>
      <w:r w:rsidRPr="002F3318">
        <w:rPr>
          <w:rFonts w:eastAsia="Calibri"/>
          <w:rtl/>
        </w:rPr>
        <w:t>ולהקל על הציבור,</w:t>
      </w:r>
      <w:r w:rsidRPr="002F3318">
        <w:rPr>
          <w:rFonts w:eastAsia="Calibri" w:hint="cs"/>
          <w:rtl/>
        </w:rPr>
        <w:t xml:space="preserve"> לדוגמה, </w:t>
      </w:r>
      <w:r w:rsidRPr="002F3318">
        <w:rPr>
          <w:rFonts w:eastAsia="Calibri"/>
          <w:rtl/>
        </w:rPr>
        <w:t>ממשק</w:t>
      </w:r>
      <w:r w:rsidRPr="002F3318">
        <w:rPr>
          <w:rFonts w:eastAsia="Calibri" w:hint="cs"/>
          <w:rtl/>
        </w:rPr>
        <w:t xml:space="preserve"> עם הטאבו</w:t>
      </w:r>
      <w:r w:rsidRPr="002F3318">
        <w:rPr>
          <w:rFonts w:eastAsia="Calibri"/>
          <w:rtl/>
        </w:rPr>
        <w:t xml:space="preserve">, </w:t>
      </w:r>
      <w:r w:rsidRPr="002F3318">
        <w:rPr>
          <w:rFonts w:eastAsia="Calibri" w:hint="cs"/>
          <w:rtl/>
        </w:rPr>
        <w:t>ש</w:t>
      </w:r>
      <w:r w:rsidRPr="002F3318">
        <w:rPr>
          <w:rFonts w:eastAsia="Calibri"/>
          <w:rtl/>
        </w:rPr>
        <w:t>מייתר</w:t>
      </w:r>
      <w:r w:rsidRPr="002F3318">
        <w:rPr>
          <w:rFonts w:eastAsia="Calibri" w:hint="cs"/>
          <w:rtl/>
        </w:rPr>
        <w:t xml:space="preserve"> את הצורך להמציא </w:t>
      </w:r>
      <w:r w:rsidRPr="002F3318">
        <w:rPr>
          <w:rFonts w:eastAsia="Calibri"/>
          <w:rtl/>
        </w:rPr>
        <w:t>נסח טאבו;</w:t>
      </w:r>
      <w:r w:rsidRPr="002F3318">
        <w:rPr>
          <w:rFonts w:eastAsia="Calibri" w:hint="cs"/>
          <w:rtl/>
        </w:rPr>
        <w:t xml:space="preserve"> </w:t>
      </w:r>
      <w:r w:rsidRPr="002F3318">
        <w:rPr>
          <w:rFonts w:eastAsia="Calibri"/>
          <w:rtl/>
        </w:rPr>
        <w:t xml:space="preserve">ממשק </w:t>
      </w:r>
      <w:r w:rsidRPr="002F3318">
        <w:rPr>
          <w:rFonts w:eastAsia="Calibri" w:hint="cs"/>
          <w:rtl/>
        </w:rPr>
        <w:t>עם רשם הירושות ש</w:t>
      </w:r>
      <w:r w:rsidRPr="002F3318">
        <w:rPr>
          <w:rFonts w:eastAsia="Calibri"/>
          <w:rtl/>
        </w:rPr>
        <w:t>באמצעות</w:t>
      </w:r>
      <w:r w:rsidRPr="002F3318">
        <w:rPr>
          <w:rFonts w:eastAsia="Calibri" w:hint="cs"/>
          <w:rtl/>
        </w:rPr>
        <w:t>ו</w:t>
      </w:r>
      <w:r w:rsidRPr="002F3318">
        <w:rPr>
          <w:rFonts w:eastAsia="Calibri"/>
          <w:rtl/>
        </w:rPr>
        <w:t xml:space="preserve"> </w:t>
      </w:r>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מאמת</w:t>
      </w:r>
      <w:r w:rsidRPr="002F3318">
        <w:rPr>
          <w:rFonts w:eastAsia="Calibri" w:hint="cs"/>
          <w:rtl/>
        </w:rPr>
        <w:t xml:space="preserve">ת </w:t>
      </w:r>
      <w:r w:rsidRPr="002F3318">
        <w:rPr>
          <w:rFonts w:eastAsia="Calibri"/>
          <w:rtl/>
        </w:rPr>
        <w:t>צו</w:t>
      </w:r>
      <w:r w:rsidRPr="002F3318">
        <w:rPr>
          <w:rFonts w:eastAsia="Calibri" w:hint="cs"/>
          <w:rtl/>
        </w:rPr>
        <w:t xml:space="preserve">וים המוגשים לה; </w:t>
      </w:r>
      <w:r w:rsidRPr="002F3318">
        <w:rPr>
          <w:rFonts w:eastAsia="Calibri"/>
          <w:rtl/>
        </w:rPr>
        <w:t xml:space="preserve">ממשק </w:t>
      </w:r>
      <w:r w:rsidRPr="002F3318">
        <w:rPr>
          <w:rFonts w:eastAsia="Calibri" w:hint="cs"/>
          <w:rtl/>
        </w:rPr>
        <w:t>עם רשות האוכלוסין ש</w:t>
      </w:r>
      <w:r w:rsidRPr="002F3318">
        <w:rPr>
          <w:rFonts w:eastAsia="Calibri"/>
          <w:rtl/>
        </w:rPr>
        <w:t xml:space="preserve">מייתר בחלק מהמקרים </w:t>
      </w:r>
      <w:r w:rsidRPr="002F3318">
        <w:rPr>
          <w:rFonts w:eastAsia="Calibri" w:hint="cs"/>
          <w:rtl/>
        </w:rPr>
        <w:t xml:space="preserve">את הצורך להמציא </w:t>
      </w:r>
      <w:r w:rsidRPr="002F3318">
        <w:rPr>
          <w:rFonts w:eastAsia="Calibri"/>
          <w:rtl/>
        </w:rPr>
        <w:t>ת</w:t>
      </w:r>
      <w:r w:rsidRPr="002F3318">
        <w:rPr>
          <w:rFonts w:eastAsia="Calibri" w:hint="cs"/>
          <w:rtl/>
        </w:rPr>
        <w:t>עודת זהות</w:t>
      </w:r>
      <w:r w:rsidRPr="002F3318">
        <w:rPr>
          <w:rFonts w:eastAsia="Calibri"/>
          <w:rtl/>
        </w:rPr>
        <w:t>;</w:t>
      </w:r>
      <w:r w:rsidRPr="002F3318">
        <w:rPr>
          <w:rFonts w:eastAsia="Calibri" w:hint="cs"/>
          <w:rtl/>
        </w:rPr>
        <w:t xml:space="preserve"> </w:t>
      </w:r>
      <w:r w:rsidRPr="002F3318">
        <w:rPr>
          <w:rFonts w:eastAsia="Calibri"/>
          <w:rtl/>
        </w:rPr>
        <w:t xml:space="preserve">ממשק </w:t>
      </w:r>
      <w:r w:rsidRPr="002F3318">
        <w:rPr>
          <w:rFonts w:eastAsia="Calibri" w:hint="cs"/>
          <w:rtl/>
        </w:rPr>
        <w:t>עם מנהל התכנון ש</w:t>
      </w:r>
      <w:r w:rsidRPr="002F3318">
        <w:rPr>
          <w:rFonts w:eastAsia="Calibri"/>
          <w:rtl/>
        </w:rPr>
        <w:t>מייתר</w:t>
      </w:r>
      <w:r w:rsidRPr="002F3318">
        <w:rPr>
          <w:rFonts w:eastAsia="Calibri" w:hint="cs"/>
          <w:rtl/>
        </w:rPr>
        <w:t xml:space="preserve"> במקרים מסוימים המצאת מסמכים שונים</w:t>
      </w:r>
      <w:r w:rsidRPr="002F3318">
        <w:rPr>
          <w:rFonts w:eastAsia="Calibri"/>
          <w:rtl/>
        </w:rPr>
        <w:t>;</w:t>
      </w:r>
      <w:r w:rsidRPr="002F3318">
        <w:rPr>
          <w:rFonts w:eastAsia="Calibri" w:hint="cs"/>
          <w:rtl/>
        </w:rPr>
        <w:t xml:space="preserve"> ו</w:t>
      </w:r>
      <w:r w:rsidRPr="002F3318">
        <w:rPr>
          <w:rFonts w:eastAsia="Calibri"/>
          <w:rtl/>
        </w:rPr>
        <w:t xml:space="preserve">ממשק </w:t>
      </w:r>
      <w:r w:rsidRPr="002F3318">
        <w:rPr>
          <w:rFonts w:eastAsia="Calibri" w:hint="cs"/>
          <w:rtl/>
        </w:rPr>
        <w:t>עם רשות המיסים</w:t>
      </w:r>
      <w:r w:rsidRPr="002F3318">
        <w:rPr>
          <w:rFonts w:eastAsia="Calibri"/>
          <w:rtl/>
        </w:rPr>
        <w:t>,</w:t>
      </w:r>
      <w:r w:rsidRPr="002F3318">
        <w:rPr>
          <w:rFonts w:eastAsia="Calibri" w:hint="cs"/>
          <w:rtl/>
        </w:rPr>
        <w:t xml:space="preserve"> שנמצא </w:t>
      </w:r>
      <w:r w:rsidRPr="002F3318">
        <w:rPr>
          <w:rFonts w:eastAsia="Calibri"/>
          <w:rtl/>
        </w:rPr>
        <w:t xml:space="preserve">בשלבי הרצה. </w:t>
      </w:r>
    </w:p>
    <w:p w:rsidR="002F3318" w:rsidRPr="002F3318" w:rsidRDefault="002F3318" w:rsidP="002F3318">
      <w:pPr>
        <w:spacing w:line="269" w:lineRule="auto"/>
        <w:ind w:left="-567"/>
        <w:rPr>
          <w:rFonts w:eastAsia="Calibri"/>
          <w:szCs w:val="20"/>
          <w:rtl/>
        </w:rPr>
      </w:pPr>
      <w:bookmarkStart w:id="81" w:name="_Hlk173233693"/>
    </w:p>
    <w:p w:rsidR="002F3318" w:rsidRPr="002F3318" w:rsidRDefault="002F3318" w:rsidP="002F3318">
      <w:pPr>
        <w:spacing w:line="269" w:lineRule="auto"/>
        <w:rPr>
          <w:rFonts w:eastAsia="Calibri"/>
          <w:b/>
          <w:bCs/>
          <w:rtl/>
        </w:rPr>
      </w:pPr>
      <w:r w:rsidRPr="002F3318">
        <w:rPr>
          <w:rFonts w:eastAsia="Calibri"/>
          <w:b/>
          <w:bCs/>
          <w:rtl/>
        </w:rPr>
        <w:t xml:space="preserve">בביקורת הקודמת עלה כי </w:t>
      </w:r>
      <w:proofErr w:type="spellStart"/>
      <w:r w:rsidRPr="002F3318">
        <w:rPr>
          <w:rFonts w:eastAsia="Calibri"/>
          <w:b/>
          <w:bCs/>
          <w:rtl/>
        </w:rPr>
        <w:t>רמ"י</w:t>
      </w:r>
      <w:proofErr w:type="spellEnd"/>
      <w:r w:rsidRPr="002F3318">
        <w:rPr>
          <w:rFonts w:eastAsia="Calibri"/>
          <w:b/>
          <w:bCs/>
          <w:rtl/>
        </w:rPr>
        <w:t xml:space="preserve"> לא קבעה מהם השירותים </w:t>
      </w:r>
      <w:r w:rsidRPr="002F3318">
        <w:rPr>
          <w:rFonts w:eastAsia="Calibri" w:hint="cs"/>
          <w:b/>
          <w:bCs/>
          <w:rtl/>
        </w:rPr>
        <w:t>ש</w:t>
      </w:r>
      <w:r w:rsidRPr="002F3318">
        <w:rPr>
          <w:rFonts w:eastAsia="Calibri"/>
          <w:b/>
          <w:bCs/>
          <w:rtl/>
        </w:rPr>
        <w:t xml:space="preserve">מתוכננת הפחתה של </w:t>
      </w:r>
      <w:r w:rsidRPr="002F3318">
        <w:rPr>
          <w:rFonts w:eastAsia="Calibri" w:hint="cs"/>
          <w:b/>
          <w:bCs/>
          <w:rtl/>
        </w:rPr>
        <w:t>ה</w:t>
      </w:r>
      <w:r w:rsidRPr="002F3318">
        <w:rPr>
          <w:rFonts w:eastAsia="Calibri"/>
          <w:b/>
          <w:bCs/>
          <w:rtl/>
        </w:rPr>
        <w:t>מידע ו</w:t>
      </w:r>
      <w:r w:rsidRPr="002F3318">
        <w:rPr>
          <w:rFonts w:eastAsia="Calibri" w:hint="cs"/>
          <w:b/>
          <w:bCs/>
          <w:rtl/>
        </w:rPr>
        <w:t>ה</w:t>
      </w:r>
      <w:r w:rsidRPr="002F3318">
        <w:rPr>
          <w:rFonts w:eastAsia="Calibri"/>
          <w:b/>
          <w:bCs/>
          <w:rtl/>
        </w:rPr>
        <w:t xml:space="preserve">מסמכים </w:t>
      </w:r>
      <w:r w:rsidRPr="002F3318">
        <w:rPr>
          <w:rFonts w:eastAsia="Calibri" w:hint="cs"/>
          <w:b/>
          <w:bCs/>
          <w:rtl/>
        </w:rPr>
        <w:t>ש</w:t>
      </w:r>
      <w:r w:rsidRPr="002F3318">
        <w:rPr>
          <w:rFonts w:eastAsia="Calibri"/>
          <w:b/>
          <w:bCs/>
          <w:rtl/>
        </w:rPr>
        <w:t xml:space="preserve">הציבור </w:t>
      </w:r>
      <w:r w:rsidRPr="002F3318">
        <w:rPr>
          <w:rFonts w:eastAsia="Calibri" w:hint="cs"/>
          <w:b/>
          <w:bCs/>
          <w:rtl/>
        </w:rPr>
        <w:t xml:space="preserve">נדרש להמציא לה כדי לקבלם </w:t>
      </w:r>
      <w:r w:rsidRPr="002F3318">
        <w:rPr>
          <w:rFonts w:eastAsia="Calibri"/>
          <w:b/>
          <w:bCs/>
          <w:rtl/>
        </w:rPr>
        <w:t>וגם לא קבעה את היעדים לצמצום היקף המידע והאישורים הנדרשים מהציבור.</w:t>
      </w:r>
      <w:r w:rsidRPr="002F3318">
        <w:rPr>
          <w:rFonts w:eastAsia="Calibri" w:hint="cs"/>
          <w:b/>
          <w:bCs/>
          <w:rtl/>
        </w:rPr>
        <w:t xml:space="preserve"> </w:t>
      </w:r>
      <w:r w:rsidRPr="002F3318">
        <w:rPr>
          <w:rFonts w:eastAsia="Calibri"/>
          <w:b/>
          <w:bCs/>
          <w:rtl/>
        </w:rPr>
        <w:t>בביקורת המעקב נמצא כי הליקוי</w:t>
      </w:r>
      <w:r w:rsidRPr="002F3318">
        <w:rPr>
          <w:rFonts w:eastAsia="Calibri" w:hint="cs"/>
          <w:b/>
          <w:bCs/>
          <w:rtl/>
        </w:rPr>
        <w:t xml:space="preserve"> </w:t>
      </w:r>
      <w:r w:rsidRPr="002F3318">
        <w:rPr>
          <w:rFonts w:eastAsia="Calibri"/>
          <w:b/>
          <w:bCs/>
          <w:rtl/>
        </w:rPr>
        <w:t>תוקן</w:t>
      </w:r>
      <w:r w:rsidRPr="002F3318">
        <w:rPr>
          <w:rFonts w:eastAsia="Calibri" w:hint="cs"/>
          <w:b/>
          <w:bCs/>
          <w:rtl/>
        </w:rPr>
        <w:t xml:space="preserve"> במידה מועטה</w:t>
      </w:r>
      <w:r w:rsidRPr="002F3318">
        <w:rPr>
          <w:rFonts w:eastAsia="Calibri"/>
          <w:b/>
          <w:bCs/>
          <w:rtl/>
        </w:rPr>
        <w:t>.</w:t>
      </w:r>
      <w:r w:rsidRPr="002F3318">
        <w:rPr>
          <w:rFonts w:eastAsia="Calibri" w:hint="cs"/>
          <w:b/>
          <w:bCs/>
          <w:rtl/>
        </w:rPr>
        <w:t xml:space="preserve"> </w:t>
      </w:r>
      <w:bookmarkStart w:id="82" w:name="_Hlk183076430"/>
      <w:proofErr w:type="spellStart"/>
      <w:r w:rsidRPr="002F3318">
        <w:rPr>
          <w:rFonts w:eastAsia="Calibri" w:hint="cs"/>
          <w:b/>
          <w:bCs/>
          <w:rtl/>
        </w:rPr>
        <w:t>רמ"י</w:t>
      </w:r>
      <w:proofErr w:type="spellEnd"/>
      <w:r w:rsidRPr="002F3318">
        <w:rPr>
          <w:rFonts w:eastAsia="Calibri" w:hint="cs"/>
          <w:b/>
          <w:bCs/>
          <w:rtl/>
        </w:rPr>
        <w:t xml:space="preserve"> </w:t>
      </w:r>
      <w:bookmarkStart w:id="83" w:name="_Hlk189391425"/>
      <w:r w:rsidRPr="002F3318">
        <w:rPr>
          <w:rFonts w:eastAsia="Calibri" w:hint="cs"/>
          <w:b/>
          <w:bCs/>
          <w:rtl/>
        </w:rPr>
        <w:t>פועלת להסדרת ממשקים עם גופים ממשלתיים אחרים לצורך העברת מידע ומסמכים</w:t>
      </w:r>
      <w:bookmarkEnd w:id="83"/>
      <w:r w:rsidRPr="002F3318">
        <w:rPr>
          <w:rFonts w:eastAsia="Calibri" w:hint="cs"/>
          <w:b/>
          <w:bCs/>
          <w:rtl/>
        </w:rPr>
        <w:t xml:space="preserve"> אך הציבור </w:t>
      </w:r>
      <w:r w:rsidRPr="002F3318">
        <w:rPr>
          <w:rFonts w:eastAsia="Calibri" w:hint="eastAsia"/>
          <w:b/>
          <w:bCs/>
          <w:rtl/>
        </w:rPr>
        <w:t>עדיין</w:t>
      </w:r>
      <w:r w:rsidRPr="002F3318">
        <w:rPr>
          <w:rFonts w:eastAsia="Calibri"/>
          <w:b/>
          <w:bCs/>
          <w:rtl/>
        </w:rPr>
        <w:t xml:space="preserve"> </w:t>
      </w:r>
      <w:r w:rsidRPr="002F3318">
        <w:rPr>
          <w:rFonts w:eastAsia="Calibri" w:hint="eastAsia"/>
          <w:b/>
          <w:bCs/>
          <w:rtl/>
        </w:rPr>
        <w:t>נדרש</w:t>
      </w:r>
      <w:r w:rsidRPr="002F3318">
        <w:rPr>
          <w:rFonts w:eastAsia="Calibri"/>
          <w:b/>
          <w:bCs/>
          <w:rtl/>
        </w:rPr>
        <w:t xml:space="preserve"> </w:t>
      </w:r>
      <w:r w:rsidRPr="002F3318">
        <w:rPr>
          <w:rFonts w:eastAsia="Calibri" w:hint="cs"/>
          <w:b/>
          <w:bCs/>
          <w:rtl/>
        </w:rPr>
        <w:t xml:space="preserve">להגיש </w:t>
      </w:r>
      <w:r w:rsidRPr="002F3318">
        <w:rPr>
          <w:rFonts w:eastAsia="Calibri" w:hint="eastAsia"/>
          <w:b/>
          <w:bCs/>
          <w:rtl/>
        </w:rPr>
        <w:t>חלק</w:t>
      </w:r>
      <w:r w:rsidRPr="002F3318">
        <w:rPr>
          <w:rFonts w:eastAsia="Calibri"/>
          <w:b/>
          <w:bCs/>
          <w:rtl/>
        </w:rPr>
        <w:t xml:space="preserve"> </w:t>
      </w:r>
      <w:r w:rsidRPr="002F3318">
        <w:rPr>
          <w:rFonts w:eastAsia="Calibri" w:hint="eastAsia"/>
          <w:b/>
          <w:bCs/>
          <w:rtl/>
        </w:rPr>
        <w:t>מהמסמכים</w:t>
      </w:r>
      <w:r w:rsidRPr="002F3318">
        <w:rPr>
          <w:rFonts w:eastAsia="Calibri" w:hint="cs"/>
          <w:b/>
          <w:bCs/>
          <w:rtl/>
        </w:rPr>
        <w:t xml:space="preserve"> וטרם הוסדרו ממשקים עם כלל הגופים הרלוונטיים לשירותי </w:t>
      </w:r>
      <w:proofErr w:type="spellStart"/>
      <w:r w:rsidRPr="002F3318">
        <w:rPr>
          <w:rFonts w:eastAsia="Calibri" w:hint="cs"/>
          <w:b/>
          <w:bCs/>
          <w:rtl/>
        </w:rPr>
        <w:t>רמ"י</w:t>
      </w:r>
      <w:proofErr w:type="spellEnd"/>
      <w:r w:rsidRPr="002F3318">
        <w:rPr>
          <w:rFonts w:eastAsia="Calibri" w:hint="cs"/>
          <w:b/>
          <w:bCs/>
          <w:rtl/>
        </w:rPr>
        <w:t xml:space="preserve">. </w:t>
      </w:r>
      <w:bookmarkEnd w:id="81"/>
    </w:p>
    <w:bookmarkEnd w:id="74"/>
    <w:bookmarkEnd w:id="82"/>
    <w:p w:rsidR="002F3318" w:rsidRPr="002F3318" w:rsidRDefault="002F3318" w:rsidP="002F3318">
      <w:pPr>
        <w:spacing w:line="269" w:lineRule="auto"/>
        <w:rPr>
          <w:rFonts w:eastAsia="Calibri"/>
          <w:b/>
          <w:bCs/>
          <w:rtl/>
        </w:rPr>
      </w:pPr>
    </w:p>
    <w:p w:rsidR="002F3318" w:rsidRPr="002F3318" w:rsidRDefault="002F3318" w:rsidP="002F3318">
      <w:pPr>
        <w:spacing w:line="269" w:lineRule="auto"/>
        <w:ind w:left="-1"/>
        <w:contextualSpacing/>
        <w:jc w:val="center"/>
        <w:rPr>
          <w:rFonts w:eastAsia="Calibri"/>
          <w:rtl/>
        </w:rPr>
      </w:pPr>
      <w:r w:rsidRPr="002F3318">
        <w:rPr>
          <w:rFonts w:eastAsia="Calibri" w:hint="cs"/>
          <w:b/>
          <w:bCs/>
          <w:noProof/>
          <w:sz w:val="24"/>
          <w:rtl/>
        </w:rPr>
        <w:t>מידת תיקון הליקוי</w:t>
      </w:r>
    </w:p>
    <w:p w:rsidR="002F3318" w:rsidRPr="002F3318" w:rsidRDefault="002F3318" w:rsidP="002F3318">
      <w:pPr>
        <w:spacing w:line="269" w:lineRule="auto"/>
        <w:jc w:val="center"/>
        <w:rPr>
          <w:rFonts w:eastAsia="Calibri"/>
          <w:rtl/>
        </w:rPr>
      </w:pPr>
      <w:bookmarkStart w:id="84" w:name="_Toc171345689"/>
      <w:bookmarkStart w:id="85" w:name="_Toc176246785"/>
      <w:r w:rsidRPr="002F3318">
        <w:rPr>
          <w:rFonts w:eastAsia="Calibri"/>
          <w:noProof/>
        </w:rPr>
        <w:drawing>
          <wp:inline distT="0" distB="0" distL="0" distR="0" wp14:anchorId="01F288C4" wp14:editId="507588B1">
            <wp:extent cx="3420110" cy="932815"/>
            <wp:effectExtent l="0" t="0" r="8890" b="635"/>
            <wp:docPr id="77" name="תמונה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0110" cy="932815"/>
                    </a:xfrm>
                    <a:prstGeom prst="rect">
                      <a:avLst/>
                    </a:prstGeom>
                    <a:noFill/>
                  </pic:spPr>
                </pic:pic>
              </a:graphicData>
            </a:graphic>
          </wp:inline>
        </w:drawing>
      </w:r>
    </w:p>
    <w:p w:rsidR="002F3318" w:rsidRDefault="002F3318">
      <w:pPr>
        <w:bidi w:val="0"/>
        <w:spacing w:after="200" w:line="276" w:lineRule="auto"/>
        <w:rPr>
          <w:rFonts w:eastAsia="Times New Roman"/>
          <w:bCs/>
          <w:szCs w:val="26"/>
          <w:rtl/>
        </w:rPr>
      </w:pPr>
      <w:r>
        <w:rPr>
          <w:rFonts w:eastAsia="Times New Roman"/>
          <w:bCs/>
          <w:szCs w:val="26"/>
          <w:rtl/>
        </w:rPr>
        <w:br w:type="page"/>
      </w:r>
    </w:p>
    <w:p w:rsidR="002F3318" w:rsidRPr="002F3318" w:rsidRDefault="002F3318" w:rsidP="002F3318">
      <w:pPr>
        <w:keepNext/>
        <w:keepLines/>
        <w:spacing w:line="269" w:lineRule="auto"/>
        <w:outlineLvl w:val="3"/>
        <w:rPr>
          <w:rFonts w:eastAsia="Times New Roman"/>
          <w:bCs/>
          <w:szCs w:val="26"/>
          <w:rtl/>
        </w:rPr>
      </w:pPr>
      <w:r w:rsidRPr="002F3318">
        <w:rPr>
          <w:rFonts w:eastAsia="Times New Roman"/>
          <w:bCs/>
          <w:szCs w:val="26"/>
          <w:rtl/>
        </w:rPr>
        <w:lastRenderedPageBreak/>
        <w:t>ועדה למסירת מידע בין גופים ציבוריים</w:t>
      </w:r>
      <w:bookmarkEnd w:id="84"/>
      <w:bookmarkEnd w:id="85"/>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כדי ליישם את מדיניות "פעם אחת" החליטה הממשלה</w:t>
      </w:r>
      <w:r w:rsidRPr="002F3318">
        <w:rPr>
          <w:rFonts w:eastAsia="Calibri"/>
          <w:vertAlign w:val="superscript"/>
          <w:rtl/>
        </w:rPr>
        <w:footnoteReference w:id="41"/>
      </w:r>
      <w:r w:rsidRPr="002F3318">
        <w:rPr>
          <w:rFonts w:eastAsia="Calibri" w:hint="cs"/>
          <w:rtl/>
        </w:rPr>
        <w:t xml:space="preserve"> להקים מנגנון המסדיר את העברת המידע בין משרדי הממשלה. </w:t>
      </w:r>
      <w:r w:rsidRPr="002F3318">
        <w:rPr>
          <w:rFonts w:eastAsia="Calibri"/>
          <w:rtl/>
        </w:rPr>
        <w:t>בהתאם להוראות תקנות הגנת הפרטיות</w:t>
      </w:r>
      <w:r w:rsidRPr="002F3318">
        <w:rPr>
          <w:rFonts w:eastAsia="Calibri" w:hint="cs"/>
          <w:rtl/>
        </w:rPr>
        <w:t xml:space="preserve"> (תנאי החזקת מידע ושמירתו וסדרי העברת מידע בין גופים ציבוריים), התשמ"ו-1986,</w:t>
      </w:r>
      <w:r w:rsidRPr="002F3318">
        <w:rPr>
          <w:rFonts w:eastAsia="Calibri"/>
          <w:rtl/>
        </w:rPr>
        <w:t xml:space="preserve"> הוטל על מנכ"ל של גוף ציבורי (כהגדרתו בחוק הגנת הפרטיות) להקים "ועדה להעברת מידע". ועדה זו</w:t>
      </w:r>
      <w:r w:rsidRPr="002F3318">
        <w:rPr>
          <w:rFonts w:eastAsia="Calibri" w:hint="cs"/>
          <w:rtl/>
        </w:rPr>
        <w:t xml:space="preserve"> מוסמכת</w:t>
      </w:r>
      <w:r w:rsidRPr="002F3318">
        <w:rPr>
          <w:rFonts w:eastAsia="Calibri"/>
          <w:rtl/>
        </w:rPr>
        <w:t xml:space="preserve"> לדון בבקשות </w:t>
      </w:r>
      <w:r w:rsidRPr="002F3318">
        <w:rPr>
          <w:rFonts w:eastAsia="Calibri" w:hint="cs"/>
          <w:rtl/>
        </w:rPr>
        <w:t>לקבלת מידע, לקבל החלטות בעניינן</w:t>
      </w:r>
      <w:r w:rsidRPr="002F3318">
        <w:rPr>
          <w:rFonts w:eastAsia="Calibri"/>
          <w:rtl/>
        </w:rPr>
        <w:t xml:space="preserve"> </w:t>
      </w:r>
      <w:r w:rsidRPr="002F3318">
        <w:rPr>
          <w:rFonts w:eastAsia="Calibri" w:hint="cs"/>
          <w:rtl/>
        </w:rPr>
        <w:t xml:space="preserve">או לקבל </w:t>
      </w:r>
      <w:r w:rsidRPr="002F3318">
        <w:rPr>
          <w:rFonts w:eastAsia="Calibri"/>
          <w:rtl/>
        </w:rPr>
        <w:t xml:space="preserve">מידע </w:t>
      </w:r>
      <w:r w:rsidRPr="002F3318">
        <w:rPr>
          <w:rFonts w:eastAsia="Calibri" w:hint="cs"/>
          <w:rtl/>
        </w:rPr>
        <w:t>בנושא ממשרד או מגוף ציבורי אחר</w:t>
      </w:r>
      <w:r w:rsidRPr="002F3318">
        <w:rPr>
          <w:rFonts w:eastAsia="Calibri"/>
          <w:rtl/>
        </w:rPr>
        <w:t>.</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proofErr w:type="spellStart"/>
      <w:r w:rsidRPr="002F3318">
        <w:rPr>
          <w:rFonts w:eastAsia="Calibri"/>
          <w:rtl/>
        </w:rPr>
        <w:t>ברמ"י</w:t>
      </w:r>
      <w:proofErr w:type="spellEnd"/>
      <w:r w:rsidRPr="002F3318">
        <w:rPr>
          <w:rFonts w:eastAsia="Calibri"/>
          <w:rtl/>
        </w:rPr>
        <w:t xml:space="preserve"> פעל</w:t>
      </w:r>
      <w:r w:rsidRPr="002F3318">
        <w:rPr>
          <w:rFonts w:eastAsia="Calibri" w:hint="cs"/>
          <w:rtl/>
        </w:rPr>
        <w:t>ה</w:t>
      </w:r>
      <w:r w:rsidRPr="002F3318">
        <w:rPr>
          <w:rFonts w:eastAsia="Calibri"/>
          <w:rtl/>
        </w:rPr>
        <w:t xml:space="preserve"> ועדה שדנה בבקשות להעברת מידע בין גופים ציבוריים</w:t>
      </w:r>
      <w:r w:rsidRPr="002F3318">
        <w:rPr>
          <w:rFonts w:eastAsia="Calibri"/>
          <w:vertAlign w:val="superscript"/>
          <w:rtl/>
        </w:rPr>
        <w:footnoteReference w:id="42"/>
      </w:r>
      <w:r w:rsidRPr="002F3318">
        <w:rPr>
          <w:rFonts w:eastAsia="Calibri"/>
          <w:rtl/>
        </w:rPr>
        <w:t xml:space="preserve">, אולם </w:t>
      </w:r>
      <w:bookmarkStart w:id="86" w:name="_Hlk173233722"/>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לא</w:t>
      </w:r>
      <w:r w:rsidRPr="002F3318">
        <w:rPr>
          <w:rFonts w:eastAsia="Calibri"/>
          <w:rtl/>
        </w:rPr>
        <w:t xml:space="preserve"> הגישה לה בקשות לקבלת מידע מגוף ציבורי אחר לצורך מתן שירות לציבור</w:t>
      </w:r>
      <w:r w:rsidRPr="002F3318">
        <w:rPr>
          <w:rFonts w:eastAsia="Calibri" w:hint="cs"/>
          <w:rtl/>
        </w:rPr>
        <w:t>,</w:t>
      </w:r>
      <w:r w:rsidRPr="002F3318">
        <w:rPr>
          <w:rFonts w:eastAsia="Calibri"/>
          <w:rtl/>
        </w:rPr>
        <w:t xml:space="preserve"> ולמותר לציין כי הוועדה עדיין לא דנה בבקשות מסוג זה</w:t>
      </w:r>
      <w:bookmarkEnd w:id="86"/>
      <w:r w:rsidRPr="002F3318">
        <w:rPr>
          <w:rFonts w:eastAsia="Calibri" w:hint="cs"/>
          <w:rtl/>
        </w:rPr>
        <w:t xml:space="preserve">. לפיכך </w:t>
      </w:r>
      <w:r w:rsidRPr="002F3318">
        <w:rPr>
          <w:rFonts w:eastAsia="Calibri"/>
          <w:rtl/>
        </w:rPr>
        <w:t xml:space="preserve">גופים ציבוריים </w:t>
      </w:r>
      <w:r w:rsidRPr="002F3318">
        <w:rPr>
          <w:rFonts w:eastAsia="Calibri" w:hint="cs"/>
          <w:rtl/>
        </w:rPr>
        <w:t xml:space="preserve">לא העבירו </w:t>
      </w:r>
      <w:proofErr w:type="spellStart"/>
      <w:r w:rsidRPr="002F3318">
        <w:rPr>
          <w:rFonts w:eastAsia="Calibri"/>
          <w:rtl/>
        </w:rPr>
        <w:t>לרמ"י</w:t>
      </w:r>
      <w:proofErr w:type="spellEnd"/>
      <w:r w:rsidRPr="002F3318">
        <w:rPr>
          <w:rFonts w:eastAsia="Calibri"/>
          <w:rtl/>
        </w:rPr>
        <w:t xml:space="preserve"> </w:t>
      </w:r>
      <w:r w:rsidRPr="002F3318">
        <w:rPr>
          <w:rFonts w:eastAsia="Calibri" w:hint="cs"/>
          <w:rtl/>
        </w:rPr>
        <w:t xml:space="preserve">מידע שמטרתו </w:t>
      </w:r>
      <w:r w:rsidRPr="002F3318">
        <w:rPr>
          <w:rFonts w:eastAsia="Calibri"/>
          <w:rtl/>
        </w:rPr>
        <w:t xml:space="preserve">צמצום המידע והאישורים שהציבור נדרש להמציא </w:t>
      </w:r>
      <w:proofErr w:type="spellStart"/>
      <w:r w:rsidRPr="002F3318">
        <w:rPr>
          <w:rFonts w:eastAsia="Calibri"/>
          <w:rtl/>
        </w:rPr>
        <w:t>לרמ"י</w:t>
      </w:r>
      <w:proofErr w:type="spellEnd"/>
      <w:r w:rsidRPr="002F3318">
        <w:rPr>
          <w:rFonts w:eastAsia="Calibri"/>
          <w:rtl/>
        </w:rPr>
        <w:t xml:space="preserve"> </w:t>
      </w:r>
      <w:r w:rsidRPr="002F3318">
        <w:rPr>
          <w:rFonts w:eastAsia="Calibri" w:hint="cs"/>
          <w:rtl/>
        </w:rPr>
        <w:t>כדי</w:t>
      </w:r>
      <w:r w:rsidRPr="002F3318">
        <w:rPr>
          <w:rFonts w:eastAsia="Calibri"/>
          <w:rtl/>
        </w:rPr>
        <w:t xml:space="preserve"> לקבל </w:t>
      </w:r>
      <w:r w:rsidRPr="002F3318">
        <w:rPr>
          <w:rFonts w:eastAsia="Calibri" w:hint="cs"/>
          <w:rtl/>
        </w:rPr>
        <w:t xml:space="preserve">ממנה </w:t>
      </w:r>
      <w:r w:rsidRPr="002F3318">
        <w:rPr>
          <w:rFonts w:eastAsia="Calibri"/>
          <w:rtl/>
        </w:rPr>
        <w:t xml:space="preserve">שירות. למשל, לשם העברת זכויות במקרקעין נדרש הציבור להמציא </w:t>
      </w:r>
      <w:proofErr w:type="spellStart"/>
      <w:r w:rsidRPr="002F3318">
        <w:rPr>
          <w:rFonts w:eastAsia="Calibri"/>
          <w:rtl/>
        </w:rPr>
        <w:t>לרמ"י</w:t>
      </w:r>
      <w:proofErr w:type="spellEnd"/>
      <w:r w:rsidRPr="002F3318">
        <w:rPr>
          <w:rFonts w:eastAsia="Calibri"/>
          <w:rtl/>
        </w:rPr>
        <w:t xml:space="preserve"> בין השאר נסח מרשם המקרקעין ואישורים מרשות המיסים, ולשם קבלת אישור לתוספת בנייה </w:t>
      </w:r>
      <w:r w:rsidRPr="002F3318">
        <w:rPr>
          <w:rFonts w:eastAsia="Calibri" w:hint="cs"/>
          <w:rtl/>
        </w:rPr>
        <w:t>על הציבור</w:t>
      </w:r>
      <w:r w:rsidRPr="002F3318">
        <w:rPr>
          <w:rFonts w:eastAsia="Calibri"/>
          <w:rtl/>
        </w:rPr>
        <w:t xml:space="preserve"> להמציא </w:t>
      </w:r>
      <w:proofErr w:type="spellStart"/>
      <w:r w:rsidRPr="002F3318">
        <w:rPr>
          <w:rFonts w:eastAsia="Calibri" w:hint="cs"/>
          <w:rtl/>
        </w:rPr>
        <w:t>לרמ"י</w:t>
      </w:r>
      <w:proofErr w:type="spellEnd"/>
      <w:r w:rsidRPr="002F3318">
        <w:rPr>
          <w:rFonts w:eastAsia="Calibri" w:hint="cs"/>
          <w:rtl/>
        </w:rPr>
        <w:t xml:space="preserve"> </w:t>
      </w:r>
      <w:r w:rsidRPr="002F3318">
        <w:rPr>
          <w:rFonts w:eastAsia="Calibri"/>
          <w:rtl/>
        </w:rPr>
        <w:t>דף מידע תכנוני מהוועדה המקומית.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cs"/>
          <w:bCs/>
          <w:spacing w:val="40"/>
          <w:rtl/>
        </w:rPr>
        <w:t>ההמלצה:</w:t>
      </w:r>
      <w:r w:rsidRPr="002F3318">
        <w:rPr>
          <w:rFonts w:eastAsia="Calibri" w:hint="cs"/>
          <w:rtl/>
        </w:rPr>
        <w:t xml:space="preserve"> </w:t>
      </w:r>
      <w:r w:rsidRPr="002F3318">
        <w:rPr>
          <w:rFonts w:eastAsia="Calibri"/>
          <w:rtl/>
        </w:rPr>
        <w:t xml:space="preserve">על </w:t>
      </w:r>
      <w:proofErr w:type="spellStart"/>
      <w:r w:rsidRPr="002F3318">
        <w:rPr>
          <w:rFonts w:eastAsia="Calibri"/>
          <w:rtl/>
        </w:rPr>
        <w:t>רמ"י</w:t>
      </w:r>
      <w:proofErr w:type="spellEnd"/>
      <w:r w:rsidRPr="002F3318">
        <w:rPr>
          <w:rFonts w:eastAsia="Calibri"/>
          <w:rtl/>
        </w:rPr>
        <w:t xml:space="preserve"> לגבש פניות לגופים ציבוריים אחרים </w:t>
      </w:r>
      <w:r w:rsidRPr="002F3318">
        <w:rPr>
          <w:rFonts w:eastAsia="Calibri" w:hint="cs"/>
          <w:rtl/>
        </w:rPr>
        <w:t>כדי</w:t>
      </w:r>
      <w:r w:rsidRPr="002F3318">
        <w:rPr>
          <w:rFonts w:eastAsia="Calibri"/>
          <w:rtl/>
        </w:rPr>
        <w:t xml:space="preserve"> לקבל</w:t>
      </w:r>
      <w:r w:rsidRPr="002F3318">
        <w:rPr>
          <w:rFonts w:eastAsia="Calibri" w:hint="cs"/>
          <w:rtl/>
        </w:rPr>
        <w:t xml:space="preserve"> את המידע הנדרש</w:t>
      </w:r>
      <w:r w:rsidRPr="002F3318">
        <w:rPr>
          <w:rFonts w:eastAsia="Calibri"/>
          <w:rtl/>
        </w:rPr>
        <w:t xml:space="preserve"> באופן מקוון ו</w:t>
      </w:r>
      <w:r w:rsidRPr="002F3318">
        <w:rPr>
          <w:rFonts w:eastAsia="Calibri" w:hint="cs"/>
          <w:rtl/>
        </w:rPr>
        <w:t xml:space="preserve">בכך </w:t>
      </w:r>
      <w:r w:rsidRPr="002F3318">
        <w:rPr>
          <w:rFonts w:eastAsia="Calibri"/>
          <w:rtl/>
        </w:rPr>
        <w:t>להקל על הציבור.</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szCs w:val="20"/>
          <w:rtl/>
        </w:rPr>
      </w:pPr>
      <w:r w:rsidRPr="002F3318">
        <w:rPr>
          <w:rFonts w:eastAsia="Calibri" w:hint="cs"/>
          <w:rtl/>
        </w:rPr>
        <w:t xml:space="preserve">בביקורת המעקב עלה כי </w:t>
      </w:r>
      <w:proofErr w:type="spellStart"/>
      <w:r w:rsidRPr="002F3318">
        <w:rPr>
          <w:rFonts w:eastAsia="Calibri"/>
          <w:rtl/>
        </w:rPr>
        <w:t>רמ"י</w:t>
      </w:r>
      <w:proofErr w:type="spellEnd"/>
      <w:r w:rsidRPr="002F3318">
        <w:rPr>
          <w:rFonts w:eastAsia="Calibri"/>
          <w:rtl/>
        </w:rPr>
        <w:t xml:space="preserve"> הגיש</w:t>
      </w:r>
      <w:r w:rsidRPr="002F3318">
        <w:rPr>
          <w:rFonts w:eastAsia="Calibri" w:hint="cs"/>
          <w:rtl/>
        </w:rPr>
        <w:t>ה לוועדה כמה בקשות</w:t>
      </w:r>
      <w:r w:rsidRPr="002F3318">
        <w:rPr>
          <w:rFonts w:eastAsia="Calibri"/>
          <w:rtl/>
        </w:rPr>
        <w:t>,</w:t>
      </w:r>
      <w:r w:rsidRPr="002F3318">
        <w:rPr>
          <w:rFonts w:eastAsia="Calibri" w:hint="cs"/>
          <w:rtl/>
        </w:rPr>
        <w:t xml:space="preserve"> ובכלל זה למשל בקשה </w:t>
      </w:r>
      <w:r w:rsidRPr="002F3318">
        <w:rPr>
          <w:rFonts w:eastAsia="Calibri"/>
          <w:rtl/>
        </w:rPr>
        <w:t>ממשרד הבינוי והשיכון בעניין אישור "חסר דירה", שעשויה לצמצם דרישה מן הציבור</w:t>
      </w:r>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proofErr w:type="spellStart"/>
      <w:r w:rsidRPr="002F3318">
        <w:rPr>
          <w:rFonts w:eastAsia="Calibri" w:hint="cs"/>
          <w:rtl/>
        </w:rPr>
        <w:t>רמ"י</w:t>
      </w:r>
      <w:proofErr w:type="spellEnd"/>
      <w:r w:rsidRPr="002F3318">
        <w:rPr>
          <w:rFonts w:eastAsia="Calibri" w:hint="cs"/>
          <w:rtl/>
        </w:rPr>
        <w:t xml:space="preserve"> מסרה בתשובתה כי היא פנתה לגופים ציבור</w:t>
      </w:r>
      <w:r w:rsidRPr="002F3318">
        <w:rPr>
          <w:rFonts w:eastAsia="Calibri" w:hint="eastAsia"/>
          <w:rtl/>
        </w:rPr>
        <w:t>י</w:t>
      </w:r>
      <w:r w:rsidRPr="002F3318">
        <w:rPr>
          <w:rFonts w:eastAsia="Calibri" w:hint="cs"/>
          <w:rtl/>
        </w:rPr>
        <w:t>ים וביקשה מהם מידע לשם צמצום המידע והאישורים שהצ</w:t>
      </w:r>
      <w:r w:rsidRPr="002F3318">
        <w:rPr>
          <w:rFonts w:eastAsia="Calibri" w:hint="eastAsia"/>
          <w:rtl/>
        </w:rPr>
        <w:t>י</w:t>
      </w:r>
      <w:r w:rsidRPr="002F3318">
        <w:rPr>
          <w:rFonts w:eastAsia="Calibri" w:hint="cs"/>
          <w:rtl/>
        </w:rPr>
        <w:t xml:space="preserve">בור נדרש </w:t>
      </w:r>
      <w:r w:rsidRPr="002F3318">
        <w:rPr>
          <w:rFonts w:eastAsia="Calibri" w:hint="eastAsia"/>
          <w:rtl/>
        </w:rPr>
        <w:t>להגיש</w:t>
      </w:r>
      <w:r w:rsidRPr="002F3318">
        <w:rPr>
          <w:rFonts w:eastAsia="Calibri" w:hint="cs"/>
          <w:rtl/>
        </w:rPr>
        <w:t xml:space="preserve"> לצורך קבלת שירות</w:t>
      </w:r>
      <w:r w:rsidRPr="002F3318">
        <w:rPr>
          <w:rFonts w:eastAsia="Calibri"/>
          <w:rtl/>
        </w:rPr>
        <w:t xml:space="preserve">, </w:t>
      </w:r>
      <w:r w:rsidRPr="002F3318">
        <w:rPr>
          <w:rFonts w:eastAsia="Calibri" w:hint="eastAsia"/>
          <w:rtl/>
        </w:rPr>
        <w:t>וכי</w:t>
      </w:r>
      <w:r w:rsidRPr="002F3318">
        <w:rPr>
          <w:rFonts w:eastAsia="Calibri"/>
          <w:rtl/>
        </w:rPr>
        <w:t xml:space="preserve"> </w:t>
      </w:r>
      <w:r w:rsidRPr="002F3318">
        <w:rPr>
          <w:rFonts w:eastAsia="Calibri" w:hint="eastAsia"/>
          <w:rtl/>
        </w:rPr>
        <w:t>עשתה</w:t>
      </w:r>
      <w:r w:rsidRPr="002F3318">
        <w:rPr>
          <w:rFonts w:eastAsia="Calibri"/>
          <w:rtl/>
        </w:rPr>
        <w:t xml:space="preserve"> </w:t>
      </w:r>
      <w:r w:rsidRPr="002F3318">
        <w:rPr>
          <w:rFonts w:eastAsia="Calibri" w:hint="eastAsia"/>
          <w:rtl/>
        </w:rPr>
        <w:t>כן</w:t>
      </w:r>
      <w:r w:rsidRPr="002F3318">
        <w:rPr>
          <w:rFonts w:eastAsia="Calibri" w:hint="cs"/>
          <w:rtl/>
        </w:rPr>
        <w:t xml:space="preserve"> גם שלא באמצעות הוועדה </w:t>
      </w:r>
      <w:r w:rsidRPr="002F3318">
        <w:rPr>
          <w:rFonts w:eastAsia="Calibri"/>
          <w:rtl/>
        </w:rPr>
        <w:t>(</w:t>
      </w:r>
      <w:r w:rsidRPr="002F3318">
        <w:rPr>
          <w:rFonts w:eastAsia="Calibri" w:hint="cs"/>
          <w:rtl/>
        </w:rPr>
        <w:t>במסגרת פעולותיה להסדרת הממשקים שפורטו לעיל</w:t>
      </w:r>
      <w:r w:rsidRPr="002F3318">
        <w:rPr>
          <w:rFonts w:eastAsia="Calibri"/>
          <w:rtl/>
        </w:rPr>
        <w:t>)</w:t>
      </w:r>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b/>
          <w:bCs/>
          <w:rtl/>
        </w:rPr>
        <w:t xml:space="preserve">בביקורת הקודמת עלה כי </w:t>
      </w:r>
      <w:proofErr w:type="spellStart"/>
      <w:r w:rsidRPr="002F3318">
        <w:rPr>
          <w:rFonts w:eastAsia="Calibri"/>
          <w:b/>
          <w:bCs/>
          <w:rtl/>
        </w:rPr>
        <w:t>רמ"י</w:t>
      </w:r>
      <w:proofErr w:type="spellEnd"/>
      <w:r w:rsidRPr="002F3318">
        <w:rPr>
          <w:rFonts w:eastAsia="Calibri"/>
          <w:b/>
          <w:bCs/>
          <w:rtl/>
        </w:rPr>
        <w:t xml:space="preserve"> </w:t>
      </w:r>
      <w:r w:rsidRPr="002F3318">
        <w:rPr>
          <w:rFonts w:eastAsia="Calibri" w:hint="cs"/>
          <w:b/>
          <w:bCs/>
          <w:rtl/>
        </w:rPr>
        <w:t>לא</w:t>
      </w:r>
      <w:r w:rsidRPr="002F3318">
        <w:rPr>
          <w:rFonts w:eastAsia="Calibri"/>
          <w:b/>
          <w:bCs/>
          <w:rtl/>
        </w:rPr>
        <w:t xml:space="preserve"> הגישה </w:t>
      </w:r>
      <w:r w:rsidRPr="002F3318">
        <w:rPr>
          <w:rFonts w:eastAsia="Calibri" w:hint="cs"/>
          <w:b/>
          <w:bCs/>
          <w:rtl/>
        </w:rPr>
        <w:t>לוועד</w:t>
      </w:r>
      <w:r w:rsidRPr="002F3318">
        <w:rPr>
          <w:rFonts w:eastAsia="Calibri" w:hint="eastAsia"/>
          <w:b/>
          <w:bCs/>
          <w:rtl/>
        </w:rPr>
        <w:t>ה</w:t>
      </w:r>
      <w:r w:rsidRPr="002F3318">
        <w:rPr>
          <w:rFonts w:eastAsia="Calibri" w:hint="cs"/>
          <w:b/>
          <w:bCs/>
          <w:rtl/>
        </w:rPr>
        <w:t xml:space="preserve"> למסירת מידע בין גופים ציבוריים </w:t>
      </w:r>
      <w:r w:rsidRPr="002F3318">
        <w:rPr>
          <w:rFonts w:eastAsia="Calibri"/>
          <w:b/>
          <w:bCs/>
          <w:rtl/>
        </w:rPr>
        <w:t>בקשות לקבלת מידע מגוף ציבורי אחר לצורך מתן שירות לציבור</w:t>
      </w:r>
      <w:r w:rsidRPr="002F3318">
        <w:rPr>
          <w:rFonts w:eastAsia="Calibri" w:hint="cs"/>
          <w:b/>
          <w:bCs/>
          <w:rtl/>
        </w:rPr>
        <w:t>,</w:t>
      </w:r>
      <w:r w:rsidRPr="002F3318">
        <w:rPr>
          <w:rFonts w:eastAsia="Calibri"/>
          <w:b/>
          <w:bCs/>
          <w:rtl/>
        </w:rPr>
        <w:t xml:space="preserve"> </w:t>
      </w:r>
      <w:r w:rsidRPr="002F3318">
        <w:rPr>
          <w:rFonts w:eastAsia="Calibri" w:hint="cs"/>
          <w:b/>
          <w:bCs/>
          <w:rtl/>
        </w:rPr>
        <w:t xml:space="preserve">ולפיכך </w:t>
      </w:r>
      <w:r w:rsidRPr="002F3318">
        <w:rPr>
          <w:rFonts w:eastAsia="Calibri"/>
          <w:b/>
          <w:bCs/>
          <w:rtl/>
        </w:rPr>
        <w:t>הוועדה עדיין לא דנה בבקשות מסוג זה</w:t>
      </w:r>
      <w:r w:rsidRPr="002F3318">
        <w:rPr>
          <w:rFonts w:eastAsia="Calibri" w:hint="cs"/>
          <w:b/>
          <w:bCs/>
          <w:rtl/>
        </w:rPr>
        <w:t xml:space="preserve">. יוצא אפוא כי </w:t>
      </w:r>
      <w:r w:rsidRPr="002F3318">
        <w:rPr>
          <w:rFonts w:eastAsia="Calibri"/>
          <w:b/>
          <w:bCs/>
          <w:rtl/>
        </w:rPr>
        <w:t xml:space="preserve">גופים ציבוריים </w:t>
      </w:r>
      <w:r w:rsidRPr="002F3318">
        <w:rPr>
          <w:rFonts w:eastAsia="Calibri" w:hint="cs"/>
          <w:b/>
          <w:bCs/>
          <w:rtl/>
        </w:rPr>
        <w:t xml:space="preserve">לא התבקשו להעביר </w:t>
      </w:r>
      <w:proofErr w:type="spellStart"/>
      <w:r w:rsidRPr="002F3318">
        <w:rPr>
          <w:rFonts w:eastAsia="Calibri"/>
          <w:b/>
          <w:bCs/>
          <w:rtl/>
        </w:rPr>
        <w:t>לרמ"י</w:t>
      </w:r>
      <w:proofErr w:type="spellEnd"/>
      <w:r w:rsidRPr="002F3318">
        <w:rPr>
          <w:rFonts w:eastAsia="Calibri"/>
          <w:b/>
          <w:bCs/>
          <w:rtl/>
        </w:rPr>
        <w:t xml:space="preserve"> </w:t>
      </w:r>
      <w:r w:rsidRPr="002F3318">
        <w:rPr>
          <w:rFonts w:eastAsia="Calibri" w:hint="cs"/>
          <w:b/>
          <w:bCs/>
          <w:rtl/>
        </w:rPr>
        <w:t>מידע לצורך</w:t>
      </w:r>
      <w:r w:rsidRPr="002F3318">
        <w:rPr>
          <w:rFonts w:eastAsia="Calibri"/>
          <w:b/>
          <w:bCs/>
          <w:rtl/>
        </w:rPr>
        <w:t xml:space="preserve"> צמצום המידע והאישורים שהציבור נדרש להמציא </w:t>
      </w:r>
      <w:proofErr w:type="spellStart"/>
      <w:r w:rsidRPr="002F3318">
        <w:rPr>
          <w:rFonts w:eastAsia="Calibri"/>
          <w:b/>
          <w:bCs/>
          <w:rtl/>
        </w:rPr>
        <w:t>לרמ"י</w:t>
      </w:r>
      <w:proofErr w:type="spellEnd"/>
      <w:r w:rsidRPr="002F3318">
        <w:rPr>
          <w:rFonts w:eastAsia="Calibri"/>
          <w:b/>
          <w:bCs/>
          <w:rtl/>
        </w:rPr>
        <w:t xml:space="preserve"> </w:t>
      </w:r>
      <w:r w:rsidRPr="002F3318">
        <w:rPr>
          <w:rFonts w:eastAsia="Calibri" w:hint="cs"/>
          <w:b/>
          <w:bCs/>
          <w:rtl/>
        </w:rPr>
        <w:t>כדי</w:t>
      </w:r>
      <w:r w:rsidRPr="002F3318">
        <w:rPr>
          <w:rFonts w:eastAsia="Calibri"/>
          <w:b/>
          <w:bCs/>
          <w:rtl/>
        </w:rPr>
        <w:t xml:space="preserve"> לקבל </w:t>
      </w:r>
      <w:r w:rsidRPr="002F3318">
        <w:rPr>
          <w:rFonts w:eastAsia="Calibri" w:hint="cs"/>
          <w:b/>
          <w:bCs/>
          <w:rtl/>
        </w:rPr>
        <w:t xml:space="preserve">ממנה </w:t>
      </w:r>
      <w:r w:rsidRPr="002F3318">
        <w:rPr>
          <w:rFonts w:eastAsia="Calibri"/>
          <w:b/>
          <w:bCs/>
          <w:rtl/>
        </w:rPr>
        <w:t>שירות</w:t>
      </w:r>
      <w:r w:rsidRPr="002F3318">
        <w:rPr>
          <w:rFonts w:eastAsia="Calibri" w:hint="cs"/>
          <w:b/>
          <w:bCs/>
          <w:rtl/>
        </w:rPr>
        <w:t xml:space="preserve">. </w:t>
      </w:r>
      <w:r w:rsidRPr="002F3318">
        <w:rPr>
          <w:rFonts w:eastAsia="Calibri" w:hint="eastAsia"/>
          <w:b/>
          <w:bCs/>
          <w:rtl/>
        </w:rPr>
        <w:t>בביקורת</w:t>
      </w:r>
      <w:r w:rsidRPr="002F3318">
        <w:rPr>
          <w:rFonts w:eastAsia="Calibri"/>
          <w:b/>
          <w:bCs/>
          <w:rtl/>
        </w:rPr>
        <w:t xml:space="preserve"> המעקב עלה כי</w:t>
      </w:r>
      <w:r w:rsidRPr="002F3318">
        <w:rPr>
          <w:rFonts w:eastAsia="Calibri" w:hint="cs"/>
          <w:b/>
          <w:bCs/>
          <w:rtl/>
        </w:rPr>
        <w:t xml:space="preserve"> הליקוי תוקן במידה רבה: </w:t>
      </w:r>
      <w:proofErr w:type="spellStart"/>
      <w:r w:rsidRPr="002F3318">
        <w:rPr>
          <w:rFonts w:eastAsia="Calibri"/>
          <w:b/>
          <w:bCs/>
          <w:rtl/>
        </w:rPr>
        <w:t>רמ"י</w:t>
      </w:r>
      <w:proofErr w:type="spellEnd"/>
      <w:r w:rsidRPr="002F3318">
        <w:rPr>
          <w:rFonts w:eastAsia="Calibri" w:hint="cs"/>
          <w:b/>
          <w:bCs/>
          <w:rtl/>
        </w:rPr>
        <w:t xml:space="preserve"> </w:t>
      </w:r>
      <w:r w:rsidRPr="002F3318">
        <w:rPr>
          <w:rFonts w:eastAsia="Calibri"/>
          <w:b/>
          <w:bCs/>
          <w:rtl/>
        </w:rPr>
        <w:t>הגיש</w:t>
      </w:r>
      <w:r w:rsidRPr="002F3318">
        <w:rPr>
          <w:rFonts w:eastAsia="Calibri" w:hint="cs"/>
          <w:b/>
          <w:bCs/>
          <w:rtl/>
        </w:rPr>
        <w:t xml:space="preserve">ה לוועדה </w:t>
      </w:r>
      <w:r w:rsidRPr="002F3318">
        <w:rPr>
          <w:rFonts w:eastAsia="Calibri"/>
          <w:b/>
          <w:bCs/>
          <w:rtl/>
        </w:rPr>
        <w:t>בקשות לקבלת מידע מגוף ציבורי אחר לצורך מתן שירות לציבור</w:t>
      </w:r>
      <w:r w:rsidRPr="002F3318">
        <w:rPr>
          <w:rFonts w:eastAsia="Calibri" w:hint="cs"/>
          <w:b/>
          <w:bCs/>
          <w:rtl/>
        </w:rPr>
        <w:t>, אך כפי שצוין לעיל, טרם הושלמה הסדרת כלל הממשקים.</w:t>
      </w:r>
    </w:p>
    <w:p w:rsidR="002F3318" w:rsidRPr="002F3318" w:rsidRDefault="002F3318" w:rsidP="002F3318">
      <w:pPr>
        <w:spacing w:line="269" w:lineRule="auto"/>
        <w:rPr>
          <w:rFonts w:eastAsia="Calibri"/>
          <w:b/>
          <w:bCs/>
          <w:sz w:val="18"/>
          <w:szCs w:val="22"/>
          <w:rtl/>
        </w:rPr>
      </w:pPr>
    </w:p>
    <w:p w:rsidR="002F3318" w:rsidRPr="002F3318" w:rsidRDefault="002F3318" w:rsidP="002F3318">
      <w:pPr>
        <w:spacing w:line="269" w:lineRule="auto"/>
        <w:ind w:left="-1"/>
        <w:contextualSpacing/>
        <w:jc w:val="center"/>
        <w:rPr>
          <w:rFonts w:eastAsia="Calibri"/>
          <w:b/>
          <w:bCs/>
          <w:noProof/>
          <w:sz w:val="24"/>
          <w:rtl/>
        </w:rPr>
      </w:pPr>
      <w:r w:rsidRPr="002F3318">
        <w:rPr>
          <w:rFonts w:eastAsia="Calibri" w:hint="cs"/>
          <w:b/>
          <w:bCs/>
          <w:noProof/>
          <w:sz w:val="24"/>
          <w:rtl/>
        </w:rPr>
        <w:t>מידת תיקון הליקוי</w:t>
      </w:r>
    </w:p>
    <w:p w:rsidR="002F3318" w:rsidRPr="002F3318" w:rsidRDefault="002F3318" w:rsidP="002F3318">
      <w:pPr>
        <w:spacing w:line="269" w:lineRule="auto"/>
        <w:jc w:val="center"/>
        <w:rPr>
          <w:rFonts w:eastAsia="Calibri"/>
          <w:b/>
          <w:bCs/>
          <w:rtl/>
        </w:rPr>
      </w:pPr>
      <w:r w:rsidRPr="002F3318">
        <w:rPr>
          <w:rFonts w:eastAsia="Calibri"/>
          <w:noProof/>
        </w:rPr>
        <w:drawing>
          <wp:inline distT="0" distB="0" distL="0" distR="0" wp14:anchorId="4809BEB3" wp14:editId="38E5C60C">
            <wp:extent cx="3422650" cy="933450"/>
            <wp:effectExtent l="0" t="0" r="6350"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10828"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422650" cy="933450"/>
                    </a:xfrm>
                    <a:prstGeom prst="rect">
                      <a:avLst/>
                    </a:prstGeom>
                    <a:noFill/>
                    <a:ln>
                      <a:noFill/>
                    </a:ln>
                  </pic:spPr>
                </pic:pic>
              </a:graphicData>
            </a:graphic>
          </wp:inline>
        </w:drawing>
      </w:r>
    </w:p>
    <w:p w:rsidR="002F3318" w:rsidRPr="002F3318" w:rsidRDefault="002F3318" w:rsidP="002F3318">
      <w:pPr>
        <w:spacing w:line="269" w:lineRule="auto"/>
        <w:jc w:val="left"/>
        <w:rPr>
          <w:rFonts w:eastAsia="Calibri"/>
          <w:b/>
          <w:bCs/>
          <w:rtl/>
        </w:rPr>
      </w:pPr>
      <w:r w:rsidRPr="002F3318">
        <w:rPr>
          <w:rFonts w:eastAsia="Calibri"/>
          <w:b/>
          <w:bCs/>
          <w:rtl/>
        </w:rPr>
        <w:br/>
      </w:r>
    </w:p>
    <w:p w:rsidR="002F3318" w:rsidRPr="002F3318" w:rsidRDefault="002F3318" w:rsidP="002F3318">
      <w:pPr>
        <w:bidi w:val="0"/>
        <w:spacing w:after="200" w:line="276" w:lineRule="auto"/>
        <w:rPr>
          <w:rFonts w:eastAsia="Calibri"/>
          <w:b/>
          <w:bCs/>
          <w:rtl/>
        </w:rPr>
      </w:pPr>
      <w:r w:rsidRPr="002F3318">
        <w:rPr>
          <w:rFonts w:eastAsia="Calibri"/>
          <w:b/>
          <w:bCs/>
          <w:rtl/>
        </w:rPr>
        <w:br w:type="page"/>
      </w:r>
    </w:p>
    <w:p w:rsidR="002F3318" w:rsidRPr="002F3318" w:rsidRDefault="002F3318" w:rsidP="002F3318">
      <w:pPr>
        <w:keepNext/>
        <w:keepLines/>
        <w:spacing w:line="269" w:lineRule="auto"/>
        <w:outlineLvl w:val="3"/>
        <w:rPr>
          <w:rFonts w:eastAsia="Times New Roman"/>
          <w:bCs/>
          <w:szCs w:val="26"/>
          <w:rtl/>
        </w:rPr>
      </w:pPr>
      <w:bookmarkStart w:id="87" w:name="_Toc171345690"/>
      <w:r w:rsidRPr="002F3318">
        <w:rPr>
          <w:rFonts w:eastAsia="Times New Roman"/>
          <w:bCs/>
          <w:szCs w:val="26"/>
          <w:rtl/>
        </w:rPr>
        <w:lastRenderedPageBreak/>
        <w:t xml:space="preserve">הנגשת מאגרי </w:t>
      </w:r>
      <w:r w:rsidRPr="002F3318">
        <w:rPr>
          <w:rFonts w:eastAsia="Times New Roman"/>
          <w:bCs/>
          <w:sz w:val="24"/>
          <w:rtl/>
        </w:rPr>
        <w:t>מידע ל</w:t>
      </w:r>
      <w:r w:rsidRPr="002F3318">
        <w:rPr>
          <w:rFonts w:eastAsia="Times New Roman"/>
          <w:bCs/>
          <w:szCs w:val="26"/>
          <w:rtl/>
        </w:rPr>
        <w:t>ציבור</w:t>
      </w:r>
      <w:bookmarkEnd w:id="87"/>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המידע המוחזק בידי ממשלת ישראל הוא משאב ציבורי, ועל משרדי הממשלה לפעול כדי לאפשר לציבור גישה מרבית אליו. בהתאם לכך, בהחלטת </w:t>
      </w:r>
      <w:r w:rsidRPr="002F3318">
        <w:rPr>
          <w:rFonts w:eastAsia="Calibri" w:hint="cs"/>
          <w:rtl/>
        </w:rPr>
        <w:t>ה</w:t>
      </w:r>
      <w:r w:rsidRPr="002F3318">
        <w:rPr>
          <w:rFonts w:eastAsia="Calibri"/>
          <w:rtl/>
        </w:rPr>
        <w:t xml:space="preserve">ממשלה 1933 נקבע כי על משרד ממשלתי </w:t>
      </w:r>
      <w:proofErr w:type="spellStart"/>
      <w:r w:rsidRPr="002F3318">
        <w:rPr>
          <w:rFonts w:eastAsia="Calibri"/>
          <w:rtl/>
        </w:rPr>
        <w:t>להנגיש</w:t>
      </w:r>
      <w:proofErr w:type="spellEnd"/>
      <w:r w:rsidRPr="002F3318">
        <w:rPr>
          <w:rFonts w:eastAsia="Calibri"/>
          <w:rtl/>
        </w:rPr>
        <w:t xml:space="preserve"> לציבור עד שנת 2022 את כלל מאגרי המידע שעליהם הוא מופקד ויופקד, ובלבד שאין בפרסומם מידע מזוהה, </w:t>
      </w:r>
      <w:r w:rsidRPr="002F3318">
        <w:rPr>
          <w:rFonts w:eastAsia="Calibri" w:hint="cs"/>
          <w:rtl/>
        </w:rPr>
        <w:t>ש</w:t>
      </w:r>
      <w:r w:rsidRPr="002F3318">
        <w:rPr>
          <w:rFonts w:eastAsia="Calibri"/>
          <w:rtl/>
        </w:rPr>
        <w:t>אין מניעה לפרסומם על פי כל דין, ובשים לב לנושאי אבטחת מידע</w:t>
      </w:r>
      <w:r w:rsidRPr="002F3318">
        <w:rPr>
          <w:rFonts w:eastAsia="Calibri" w:hint="cs"/>
          <w:rtl/>
        </w:rPr>
        <w:t xml:space="preserve"> ו</w:t>
      </w:r>
      <w:r w:rsidRPr="002F3318">
        <w:rPr>
          <w:rFonts w:eastAsia="Calibri"/>
          <w:rtl/>
        </w:rPr>
        <w:t xml:space="preserve">הגנה על </w:t>
      </w:r>
      <w:r w:rsidRPr="002F3318">
        <w:rPr>
          <w:rFonts w:eastAsia="Calibri" w:hint="cs"/>
          <w:rtl/>
        </w:rPr>
        <w:t>ה</w:t>
      </w:r>
      <w:r w:rsidRPr="002F3318">
        <w:rPr>
          <w:rFonts w:eastAsia="Calibri"/>
          <w:rtl/>
        </w:rPr>
        <w:t>פרטיות. עוד נקבע</w:t>
      </w:r>
      <w:r w:rsidRPr="002F3318">
        <w:rPr>
          <w:rFonts w:eastAsia="Calibri" w:hint="cs"/>
          <w:rtl/>
        </w:rPr>
        <w:t xml:space="preserve"> בהחלטת הממשלה</w:t>
      </w:r>
      <w:r w:rsidRPr="002F3318">
        <w:rPr>
          <w:rFonts w:eastAsia="Calibri"/>
          <w:rtl/>
        </w:rPr>
        <w:t xml:space="preserve"> </w:t>
      </w:r>
      <w:r w:rsidRPr="002F3318">
        <w:rPr>
          <w:rFonts w:eastAsia="Calibri" w:hint="cs"/>
          <w:rtl/>
        </w:rPr>
        <w:t xml:space="preserve">כי </w:t>
      </w:r>
      <w:r w:rsidRPr="002F3318">
        <w:rPr>
          <w:rFonts w:eastAsia="Calibri"/>
          <w:rtl/>
        </w:rPr>
        <w:t>על כל משרד ממשלתי למפות את מאגרי המידע שבידיו</w:t>
      </w:r>
      <w:r w:rsidRPr="002F3318">
        <w:rPr>
          <w:rFonts w:eastAsia="Calibri" w:hint="cs"/>
          <w:rtl/>
        </w:rPr>
        <w:t xml:space="preserve">, לקיים תהליך שיתוף ציבור לצורך בירור האינטרס הציבורי בעניינם וקביעת סדרי עדיפויות </w:t>
      </w:r>
      <w:r w:rsidRPr="002F3318">
        <w:rPr>
          <w:rFonts w:eastAsia="Calibri"/>
          <w:rtl/>
        </w:rPr>
        <w:t xml:space="preserve">ולקבוע תוכנית עבודה </w:t>
      </w:r>
      <w:proofErr w:type="spellStart"/>
      <w:r w:rsidRPr="002F3318">
        <w:rPr>
          <w:rFonts w:eastAsia="Calibri"/>
          <w:rtl/>
        </w:rPr>
        <w:t>להנגשתם</w:t>
      </w:r>
      <w:proofErr w:type="spellEnd"/>
      <w:r w:rsidRPr="002F3318">
        <w:rPr>
          <w:rFonts w:eastAsia="Calibri"/>
          <w:rtl/>
        </w:rPr>
        <w:t xml:space="preserve"> המלאה לציבור, אלא אם כן יש מניעה לפרסמם.</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ב</w:t>
      </w:r>
      <w:r w:rsidRPr="002F3318">
        <w:rPr>
          <w:rFonts w:eastAsia="Calibri"/>
          <w:rtl/>
        </w:rPr>
        <w:t xml:space="preserve">תוכניות העבודה של </w:t>
      </w:r>
      <w:proofErr w:type="spellStart"/>
      <w:r w:rsidRPr="002F3318">
        <w:rPr>
          <w:rFonts w:eastAsia="Calibri"/>
          <w:rtl/>
        </w:rPr>
        <w:t>רמ"י</w:t>
      </w:r>
      <w:proofErr w:type="spellEnd"/>
      <w:r w:rsidRPr="002F3318">
        <w:rPr>
          <w:rFonts w:eastAsia="Calibri"/>
          <w:rtl/>
        </w:rPr>
        <w:t xml:space="preserve"> לשנים 2017 - 2020 לא </w:t>
      </w:r>
      <w:r w:rsidRPr="002F3318">
        <w:rPr>
          <w:rFonts w:eastAsia="Calibri" w:hint="cs"/>
          <w:rtl/>
        </w:rPr>
        <w:t>נ</w:t>
      </w:r>
      <w:r w:rsidRPr="002F3318">
        <w:rPr>
          <w:rFonts w:eastAsia="Calibri"/>
          <w:rtl/>
        </w:rPr>
        <w:t>כללו תוכניות המפרטות משימות ויעדים של הנגשת מאגרי המידע הקיימים ברשותה לציבור</w:t>
      </w:r>
      <w:r w:rsidRPr="002F3318">
        <w:rPr>
          <w:rFonts w:eastAsia="Calibri" w:hint="cs"/>
          <w:rtl/>
        </w:rPr>
        <w:t xml:space="preserve"> וגם לא תהליכים של שיתוף ציבור בנדון</w:t>
      </w:r>
      <w:r w:rsidRPr="002F3318">
        <w:rPr>
          <w:rFonts w:eastAsia="Calibri"/>
          <w:rtl/>
        </w:rPr>
        <w:t>.</w:t>
      </w:r>
      <w:r w:rsidRPr="002F3318">
        <w:rPr>
          <w:rFonts w:eastAsia="Calibri" w:hint="cs"/>
          <w:rtl/>
        </w:rPr>
        <w:t xml:space="preserve"> כמו כן, </w:t>
      </w:r>
      <w:r w:rsidRPr="002F3318">
        <w:rPr>
          <w:rFonts w:eastAsia="Calibri"/>
          <w:rtl/>
        </w:rPr>
        <w:t xml:space="preserve">באתר מאגרי הממשלה פורסמו רק שלושה מאגרי מידע של </w:t>
      </w:r>
      <w:proofErr w:type="spellStart"/>
      <w:r w:rsidRPr="002F3318">
        <w:rPr>
          <w:rFonts w:eastAsia="Calibri"/>
          <w:rtl/>
        </w:rPr>
        <w:t>רמ"י</w:t>
      </w:r>
      <w:proofErr w:type="spellEnd"/>
      <w:r w:rsidRPr="002F3318">
        <w:rPr>
          <w:rFonts w:eastAsia="Calibri"/>
          <w:rtl/>
        </w:rPr>
        <w:t xml:space="preserve"> (מאגר מלאי תכנוני למגורים, מאגר מכרזי קרקע פעילים ומאגר תוצאות המכרזים) מתוך 16 (כ-19%) </w:t>
      </w:r>
      <w:proofErr w:type="spellStart"/>
      <w:r w:rsidRPr="002F3318">
        <w:rPr>
          <w:rFonts w:eastAsia="Calibri"/>
          <w:rtl/>
        </w:rPr>
        <w:t>שרמ"י</w:t>
      </w:r>
      <w:proofErr w:type="spellEnd"/>
      <w:r w:rsidRPr="002F3318">
        <w:rPr>
          <w:rFonts w:eastAsia="Calibri"/>
          <w:rtl/>
        </w:rPr>
        <w:t xml:space="preserve"> דיווחה עליהם לרשות התקשוב</w:t>
      </w:r>
      <w:r w:rsidRPr="002F3318">
        <w:rPr>
          <w:rFonts w:eastAsia="Calibri" w:hint="cs"/>
          <w:rtl/>
        </w:rPr>
        <w:t>,</w:t>
      </w:r>
      <w:r w:rsidRPr="002F3318">
        <w:rPr>
          <w:rFonts w:eastAsia="Calibri"/>
          <w:rtl/>
        </w:rPr>
        <w:t xml:space="preserve"> </w:t>
      </w:r>
      <w:r w:rsidRPr="002F3318">
        <w:rPr>
          <w:rFonts w:eastAsia="Calibri" w:hint="cs"/>
          <w:rtl/>
        </w:rPr>
        <w:t>והם</w:t>
      </w:r>
      <w:r w:rsidRPr="002F3318">
        <w:rPr>
          <w:rFonts w:eastAsia="Calibri"/>
          <w:rtl/>
        </w:rPr>
        <w:t xml:space="preserve"> </w:t>
      </w:r>
      <w:r w:rsidRPr="002F3318">
        <w:rPr>
          <w:rFonts w:eastAsia="Calibri" w:hint="cs"/>
          <w:rtl/>
        </w:rPr>
        <w:t xml:space="preserve">לא </w:t>
      </w:r>
      <w:r w:rsidRPr="002F3318">
        <w:rPr>
          <w:rFonts w:eastAsia="Calibri"/>
          <w:rtl/>
        </w:rPr>
        <w:t>על</w:t>
      </w:r>
      <w:r w:rsidRPr="002F3318">
        <w:rPr>
          <w:rFonts w:eastAsia="Calibri" w:hint="cs"/>
          <w:rtl/>
        </w:rPr>
        <w:t>ו</w:t>
      </w:r>
      <w:r w:rsidRPr="002F3318">
        <w:rPr>
          <w:rFonts w:eastAsia="Calibri"/>
          <w:rtl/>
        </w:rPr>
        <w:t xml:space="preserve"> בקנה אחד עם הנדרש בהנחיות רשות התקשוב</w:t>
      </w:r>
      <w:r w:rsidRPr="002F3318">
        <w:rPr>
          <w:rFonts w:eastAsia="Calibri" w:hint="cs"/>
          <w:rtl/>
        </w:rPr>
        <w:t xml:space="preserve"> (מאגר המלאי התכנוני לא היה מעודכן, במאגר מקרקעין פעילים לא היה תיאור של המאגר או הסבר עליו והפורמט שלו לא היה נגיש לציבור, ובמאגר תוצאות מכרזי מקרקעין לא היה תיאור של המאגר או הסבר עליו ונוסף על כך במאגר לא נכללו נתונים).</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 xml:space="preserve">בתשובתה </w:t>
      </w:r>
      <w:r w:rsidRPr="002F3318">
        <w:rPr>
          <w:rFonts w:eastAsia="Calibri" w:hint="cs"/>
          <w:rtl/>
        </w:rPr>
        <w:t>על הביקורת הקודמת</w:t>
      </w:r>
      <w:r w:rsidRPr="002F3318">
        <w:rPr>
          <w:rFonts w:eastAsia="Calibri"/>
          <w:rtl/>
        </w:rPr>
        <w:t xml:space="preserve"> ציינה </w:t>
      </w:r>
      <w:proofErr w:type="spellStart"/>
      <w:r w:rsidRPr="002F3318">
        <w:rPr>
          <w:rFonts w:eastAsia="Calibri"/>
          <w:rtl/>
        </w:rPr>
        <w:t>רמ"י</w:t>
      </w:r>
      <w:proofErr w:type="spellEnd"/>
      <w:r w:rsidRPr="002F3318">
        <w:rPr>
          <w:rFonts w:eastAsia="Calibri"/>
          <w:rtl/>
        </w:rPr>
        <w:t xml:space="preserve"> כי היא נמצאת בתהליך שדרוג מערכות המידע ה</w:t>
      </w:r>
      <w:r w:rsidRPr="002F3318">
        <w:rPr>
          <w:rFonts w:eastAsia="Calibri" w:hint="cs"/>
          <w:rtl/>
        </w:rPr>
        <w:t>מ</w:t>
      </w:r>
      <w:r w:rsidRPr="002F3318">
        <w:rPr>
          <w:rFonts w:eastAsia="Calibri"/>
          <w:rtl/>
        </w:rPr>
        <w:t>י</w:t>
      </w:r>
      <w:r w:rsidRPr="002F3318">
        <w:rPr>
          <w:rFonts w:eastAsia="Calibri" w:hint="cs"/>
          <w:rtl/>
        </w:rPr>
        <w:t>ו</w:t>
      </w:r>
      <w:r w:rsidRPr="002F3318">
        <w:rPr>
          <w:rFonts w:eastAsia="Calibri"/>
          <w:rtl/>
        </w:rPr>
        <w:t xml:space="preserve">שנות, ובמסגרתו מתבצעות פעולות לטיוב נתונים. עם השלמת התהליך </w:t>
      </w:r>
      <w:r w:rsidRPr="002F3318">
        <w:rPr>
          <w:rFonts w:eastAsia="Calibri" w:hint="cs"/>
          <w:rtl/>
        </w:rPr>
        <w:t>וטיוב</w:t>
      </w:r>
      <w:r w:rsidRPr="002F3318">
        <w:rPr>
          <w:rFonts w:eastAsia="Calibri"/>
          <w:rtl/>
        </w:rPr>
        <w:t xml:space="preserve"> מאגרי המידע אפשר יהיה </w:t>
      </w:r>
      <w:proofErr w:type="spellStart"/>
      <w:r w:rsidRPr="002F3318">
        <w:rPr>
          <w:rFonts w:eastAsia="Calibri"/>
          <w:rtl/>
        </w:rPr>
        <w:t>להנגישם</w:t>
      </w:r>
      <w:proofErr w:type="spellEnd"/>
      <w:r w:rsidRPr="002F3318">
        <w:rPr>
          <w:rFonts w:eastAsia="Calibri"/>
          <w:rtl/>
        </w:rPr>
        <w:t xml:space="preserve"> לציבור הרחב</w:t>
      </w:r>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cs"/>
          <w:bCs/>
          <w:spacing w:val="40"/>
          <w:rtl/>
        </w:rPr>
        <w:t>ההמלצה:</w:t>
      </w:r>
      <w:r w:rsidRPr="002F3318">
        <w:rPr>
          <w:rFonts w:eastAsia="Calibri" w:hint="cs"/>
          <w:rtl/>
        </w:rPr>
        <w:t xml:space="preserve"> </w:t>
      </w:r>
      <w:r w:rsidRPr="002F3318">
        <w:rPr>
          <w:rFonts w:eastAsia="Calibri"/>
          <w:rtl/>
        </w:rPr>
        <w:t xml:space="preserve">על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 xml:space="preserve">לפעול לגבש </w:t>
      </w:r>
      <w:r w:rsidRPr="002F3318">
        <w:rPr>
          <w:rFonts w:eastAsia="Calibri"/>
          <w:rtl/>
        </w:rPr>
        <w:t>תוכנית להנגשת מאגרי המידע הקיימים ברשותה לציבור, ו</w:t>
      </w:r>
      <w:r w:rsidRPr="002F3318">
        <w:rPr>
          <w:rFonts w:eastAsia="Calibri" w:hint="cs"/>
          <w:rtl/>
        </w:rPr>
        <w:t>כן עליה ל</w:t>
      </w:r>
      <w:r w:rsidRPr="002F3318">
        <w:rPr>
          <w:rFonts w:eastAsia="Calibri"/>
          <w:rtl/>
        </w:rPr>
        <w:t xml:space="preserve">יזום תהליכים של שיתוף הציבור </w:t>
      </w:r>
      <w:r w:rsidRPr="002F3318">
        <w:rPr>
          <w:rFonts w:eastAsia="Calibri" w:hint="cs"/>
          <w:rtl/>
        </w:rPr>
        <w:t>כדי</w:t>
      </w:r>
      <w:r w:rsidRPr="002F3318">
        <w:rPr>
          <w:rFonts w:eastAsia="Calibri"/>
          <w:rtl/>
        </w:rPr>
        <w:t xml:space="preserve"> לברר את האינטרס הציבורי </w:t>
      </w:r>
      <w:proofErr w:type="spellStart"/>
      <w:r w:rsidRPr="002F3318">
        <w:rPr>
          <w:rFonts w:eastAsia="Calibri"/>
          <w:rtl/>
        </w:rPr>
        <w:t>ולתעדף</w:t>
      </w:r>
      <w:proofErr w:type="spellEnd"/>
      <w:r w:rsidRPr="002F3318">
        <w:rPr>
          <w:rFonts w:eastAsia="Calibri"/>
          <w:rtl/>
        </w:rPr>
        <w:t xml:space="preserve"> את פרסום מאגרי המידע</w:t>
      </w:r>
      <w:r w:rsidRPr="002F3318">
        <w:rPr>
          <w:rFonts w:eastAsia="Calibri" w:hint="cs"/>
          <w:rtl/>
        </w:rPr>
        <w:t>.</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בביקורת המעקב נמצא כי </w:t>
      </w:r>
      <w:r w:rsidRPr="002F3318">
        <w:rPr>
          <w:rFonts w:eastAsia="Calibri"/>
          <w:rtl/>
        </w:rPr>
        <w:t xml:space="preserve">באתר מאגרי הממשלה פורסמו </w:t>
      </w:r>
      <w:r w:rsidRPr="002F3318">
        <w:rPr>
          <w:rFonts w:eastAsia="Calibri" w:hint="cs"/>
          <w:rtl/>
        </w:rPr>
        <w:t xml:space="preserve">רק </w:t>
      </w:r>
      <w:r w:rsidRPr="002F3318">
        <w:rPr>
          <w:rFonts w:eastAsia="Calibri"/>
          <w:rtl/>
        </w:rPr>
        <w:t xml:space="preserve">שלושה מאגרי מידע של </w:t>
      </w:r>
      <w:proofErr w:type="spellStart"/>
      <w:r w:rsidRPr="002F3318">
        <w:rPr>
          <w:rFonts w:eastAsia="Calibri"/>
          <w:rtl/>
        </w:rPr>
        <w:t>רמ"י</w:t>
      </w:r>
      <w:proofErr w:type="spellEnd"/>
      <w:r w:rsidRPr="002F3318">
        <w:rPr>
          <w:rFonts w:eastAsia="Calibri" w:hint="cs"/>
          <w:rtl/>
        </w:rPr>
        <w:t xml:space="preserve"> - </w:t>
      </w:r>
      <w:r w:rsidRPr="002F3318">
        <w:rPr>
          <w:rFonts w:eastAsia="Calibri" w:hint="eastAsia"/>
          <w:rtl/>
        </w:rPr>
        <w:t>מאגר</w:t>
      </w:r>
      <w:r w:rsidRPr="002F3318">
        <w:rPr>
          <w:rFonts w:eastAsia="Calibri"/>
          <w:rtl/>
        </w:rPr>
        <w:t xml:space="preserve"> מרחבי השירות של </w:t>
      </w:r>
      <w:proofErr w:type="spellStart"/>
      <w:r w:rsidRPr="002F3318">
        <w:rPr>
          <w:rFonts w:eastAsia="Calibri" w:hint="eastAsia"/>
          <w:rtl/>
        </w:rPr>
        <w:t>רמ</w:t>
      </w:r>
      <w:r w:rsidRPr="002F3318">
        <w:rPr>
          <w:rFonts w:eastAsia="Calibri"/>
          <w:rtl/>
        </w:rPr>
        <w:t>"י</w:t>
      </w:r>
      <w:proofErr w:type="spellEnd"/>
      <w:r w:rsidRPr="002F3318">
        <w:rPr>
          <w:rFonts w:eastAsia="Calibri"/>
          <w:rtl/>
        </w:rPr>
        <w:t xml:space="preserve">, </w:t>
      </w:r>
      <w:r w:rsidRPr="002F3318">
        <w:rPr>
          <w:rFonts w:eastAsia="Calibri" w:hint="eastAsia"/>
          <w:rtl/>
        </w:rPr>
        <w:t>מאגר</w:t>
      </w:r>
      <w:r w:rsidRPr="002F3318">
        <w:rPr>
          <w:rFonts w:eastAsia="Calibri"/>
          <w:rtl/>
        </w:rPr>
        <w:t xml:space="preserve"> </w:t>
      </w:r>
      <w:r w:rsidRPr="002F3318">
        <w:rPr>
          <w:rFonts w:eastAsia="Calibri" w:hint="eastAsia"/>
          <w:rtl/>
        </w:rPr>
        <w:t>מודדים</w:t>
      </w:r>
      <w:r w:rsidRPr="002F3318">
        <w:rPr>
          <w:rFonts w:eastAsia="Calibri"/>
          <w:rtl/>
        </w:rPr>
        <w:t xml:space="preserve"> </w:t>
      </w:r>
      <w:r w:rsidRPr="002F3318">
        <w:rPr>
          <w:rFonts w:eastAsia="Calibri" w:hint="eastAsia"/>
          <w:rtl/>
        </w:rPr>
        <w:t>ו</w:t>
      </w:r>
      <w:r w:rsidRPr="002F3318">
        <w:rPr>
          <w:rFonts w:eastAsia="Calibri"/>
          <w:rtl/>
        </w:rPr>
        <w:t xml:space="preserve">מאגר מלאי תכנוני למגורים. </w:t>
      </w:r>
      <w:r w:rsidRPr="002F3318">
        <w:rPr>
          <w:rFonts w:eastAsia="Calibri" w:hint="cs"/>
          <w:rtl/>
        </w:rPr>
        <w:t>ב</w:t>
      </w:r>
      <w:r w:rsidRPr="002F3318">
        <w:rPr>
          <w:rFonts w:eastAsia="Calibri"/>
          <w:rtl/>
        </w:rPr>
        <w:t>שלושת המאגרים יש הסבר קצר על המאגר</w:t>
      </w:r>
      <w:r w:rsidRPr="002F3318">
        <w:rPr>
          <w:rFonts w:eastAsia="Calibri" w:hint="cs"/>
          <w:rtl/>
        </w:rPr>
        <w:t>,</w:t>
      </w:r>
      <w:r w:rsidRPr="002F3318">
        <w:rPr>
          <w:rFonts w:eastAsia="Calibri"/>
          <w:rtl/>
        </w:rPr>
        <w:t xml:space="preserve"> לרבות קובץ אקסל שמכיל רשימה </w:t>
      </w:r>
      <w:r w:rsidRPr="002F3318">
        <w:rPr>
          <w:rFonts w:eastAsia="Calibri" w:hint="cs"/>
          <w:rtl/>
        </w:rPr>
        <w:t>ה</w:t>
      </w:r>
      <w:r w:rsidRPr="002F3318">
        <w:rPr>
          <w:rFonts w:eastAsia="Calibri"/>
          <w:rtl/>
        </w:rPr>
        <w:t xml:space="preserve">רלוונטית לנושא המאגר. </w:t>
      </w:r>
      <w:r w:rsidRPr="002F3318">
        <w:rPr>
          <w:rFonts w:eastAsia="Calibri" w:hint="cs"/>
          <w:rtl/>
        </w:rPr>
        <w:t xml:space="preserve">עוד עלה בביקורת המעקב כי </w:t>
      </w:r>
      <w:r w:rsidRPr="002F3318">
        <w:rPr>
          <w:rFonts w:eastAsia="Calibri"/>
          <w:rtl/>
        </w:rPr>
        <w:t xml:space="preserve">מאגר מרחבי השירות של </w:t>
      </w:r>
      <w:proofErr w:type="spellStart"/>
      <w:r w:rsidRPr="002F3318">
        <w:rPr>
          <w:rFonts w:eastAsia="Calibri" w:hint="eastAsia"/>
          <w:rtl/>
        </w:rPr>
        <w:t>רמ</w:t>
      </w:r>
      <w:r w:rsidRPr="002F3318">
        <w:rPr>
          <w:rFonts w:eastAsia="Calibri"/>
          <w:rtl/>
        </w:rPr>
        <w:t>"י</w:t>
      </w:r>
      <w:proofErr w:type="spellEnd"/>
      <w:r w:rsidRPr="002F3318">
        <w:rPr>
          <w:rFonts w:eastAsia="Calibri"/>
          <w:rtl/>
        </w:rPr>
        <w:t xml:space="preserve"> ומאגר מודדים עודכנו </w:t>
      </w:r>
      <w:r w:rsidRPr="002F3318">
        <w:rPr>
          <w:rFonts w:eastAsia="Calibri" w:hint="cs"/>
          <w:rtl/>
        </w:rPr>
        <w:t>ב</w:t>
      </w:r>
      <w:r w:rsidRPr="002F3318">
        <w:rPr>
          <w:rFonts w:eastAsia="Calibri"/>
          <w:rtl/>
        </w:rPr>
        <w:t>יוני 2024</w:t>
      </w:r>
      <w:r w:rsidRPr="002F3318">
        <w:rPr>
          <w:rFonts w:eastAsia="Calibri" w:hint="cs"/>
          <w:rtl/>
        </w:rPr>
        <w:t>,</w:t>
      </w:r>
      <w:r w:rsidRPr="002F3318">
        <w:rPr>
          <w:rFonts w:eastAsia="Calibri"/>
          <w:rtl/>
        </w:rPr>
        <w:t xml:space="preserve"> וצוין כי הם מתעדכנים בתדירות </w:t>
      </w:r>
      <w:r w:rsidRPr="002F3318">
        <w:rPr>
          <w:rFonts w:eastAsia="Calibri" w:hint="cs"/>
          <w:rtl/>
        </w:rPr>
        <w:t>שאינה</w:t>
      </w:r>
      <w:r w:rsidRPr="002F3318">
        <w:rPr>
          <w:rFonts w:eastAsia="Calibri"/>
          <w:rtl/>
        </w:rPr>
        <w:t xml:space="preserve"> קבועה. מאגר מלאי תכנוני למגורים </w:t>
      </w:r>
      <w:r w:rsidRPr="002F3318">
        <w:rPr>
          <w:rFonts w:eastAsia="Calibri" w:hint="cs"/>
          <w:rtl/>
        </w:rPr>
        <w:t>היה מ</w:t>
      </w:r>
      <w:r w:rsidRPr="002F3318">
        <w:rPr>
          <w:rFonts w:eastAsia="Calibri"/>
          <w:rtl/>
        </w:rPr>
        <w:t>עודכן לפברואר 2022.</w:t>
      </w:r>
      <w:r w:rsidRPr="002F3318">
        <w:rPr>
          <w:rFonts w:eastAsia="Calibri" w:hint="cs"/>
          <w:rtl/>
        </w:rPr>
        <w:t xml:space="preserve"> בנוסף עלה כי </w:t>
      </w:r>
      <w:proofErr w:type="spellStart"/>
      <w:r w:rsidRPr="002F3318">
        <w:rPr>
          <w:rFonts w:eastAsia="Calibri" w:hint="cs"/>
          <w:rtl/>
        </w:rPr>
        <w:t>רמ"י</w:t>
      </w:r>
      <w:proofErr w:type="spellEnd"/>
      <w:r w:rsidRPr="002F3318">
        <w:rPr>
          <w:rFonts w:eastAsia="Calibri" w:hint="cs"/>
          <w:rtl/>
        </w:rPr>
        <w:t xml:space="preserve"> לא גיבשה תוכנית להנגשת המאגרים שברשותה וגם לא יזמה תהליך לשיתוף הציבור לצורך כך.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בביקורת הקודמת עלה כי </w:t>
      </w:r>
      <w:r w:rsidRPr="002F3318">
        <w:rPr>
          <w:rFonts w:eastAsia="Calibri"/>
          <w:b/>
          <w:bCs/>
          <w:rtl/>
        </w:rPr>
        <w:t xml:space="preserve">תוכניות העבודה של </w:t>
      </w:r>
      <w:proofErr w:type="spellStart"/>
      <w:r w:rsidRPr="002F3318">
        <w:rPr>
          <w:rFonts w:eastAsia="Calibri"/>
          <w:b/>
          <w:bCs/>
          <w:rtl/>
        </w:rPr>
        <w:t>רמ"י</w:t>
      </w:r>
      <w:proofErr w:type="spellEnd"/>
      <w:r w:rsidRPr="002F3318">
        <w:rPr>
          <w:rFonts w:eastAsia="Calibri"/>
          <w:b/>
          <w:bCs/>
          <w:rtl/>
        </w:rPr>
        <w:t xml:space="preserve"> לא כללו תוכניות המפרטות משימות ויעדים </w:t>
      </w:r>
      <w:r w:rsidRPr="002F3318">
        <w:rPr>
          <w:rFonts w:eastAsia="Calibri" w:hint="cs"/>
          <w:b/>
          <w:bCs/>
          <w:rtl/>
        </w:rPr>
        <w:t xml:space="preserve">שנועדו </w:t>
      </w:r>
      <w:proofErr w:type="spellStart"/>
      <w:r w:rsidRPr="002F3318">
        <w:rPr>
          <w:rFonts w:eastAsia="Calibri" w:hint="cs"/>
          <w:b/>
          <w:bCs/>
          <w:rtl/>
        </w:rPr>
        <w:t>להנגיש</w:t>
      </w:r>
      <w:proofErr w:type="spellEnd"/>
      <w:r w:rsidRPr="002F3318">
        <w:rPr>
          <w:rFonts w:eastAsia="Calibri" w:hint="cs"/>
          <w:b/>
          <w:bCs/>
          <w:rtl/>
        </w:rPr>
        <w:t xml:space="preserve"> לציבור את</w:t>
      </w:r>
      <w:r w:rsidRPr="002F3318">
        <w:rPr>
          <w:rFonts w:eastAsia="Calibri"/>
          <w:b/>
          <w:bCs/>
          <w:rtl/>
        </w:rPr>
        <w:t xml:space="preserve"> מאגרי המידע הקיימים ברשותה</w:t>
      </w:r>
      <w:r w:rsidRPr="002F3318">
        <w:rPr>
          <w:rFonts w:eastAsia="Calibri" w:hint="cs"/>
          <w:b/>
          <w:bCs/>
          <w:rtl/>
        </w:rPr>
        <w:t xml:space="preserve">. </w:t>
      </w:r>
      <w:r w:rsidRPr="002F3318">
        <w:rPr>
          <w:rFonts w:eastAsia="Calibri" w:hint="eastAsia"/>
          <w:b/>
          <w:bCs/>
          <w:rtl/>
        </w:rPr>
        <w:t>בביקורת</w:t>
      </w:r>
      <w:r w:rsidRPr="002F3318">
        <w:rPr>
          <w:rFonts w:eastAsia="Calibri"/>
          <w:b/>
          <w:bCs/>
          <w:rtl/>
        </w:rPr>
        <w:t xml:space="preserve"> המעקב עלה כי </w:t>
      </w:r>
      <w:r w:rsidRPr="002F3318">
        <w:rPr>
          <w:rFonts w:eastAsia="Calibri" w:hint="eastAsia"/>
          <w:b/>
          <w:bCs/>
          <w:rtl/>
        </w:rPr>
        <w:t>הליקוי</w:t>
      </w:r>
      <w:r w:rsidRPr="002F3318">
        <w:rPr>
          <w:rFonts w:eastAsia="Calibri"/>
          <w:b/>
          <w:bCs/>
          <w:rtl/>
        </w:rPr>
        <w:t xml:space="preserve"> </w:t>
      </w:r>
      <w:r w:rsidRPr="002F3318">
        <w:rPr>
          <w:rFonts w:eastAsia="Calibri" w:hint="cs"/>
          <w:b/>
          <w:bCs/>
          <w:rtl/>
        </w:rPr>
        <w:t>עדיין לא תוקן</w:t>
      </w:r>
      <w:r w:rsidRPr="002F3318">
        <w:rPr>
          <w:rFonts w:eastAsia="Calibri"/>
          <w:b/>
          <w:bCs/>
          <w:rtl/>
        </w:rPr>
        <w:t xml:space="preserve">: </w:t>
      </w:r>
      <w:proofErr w:type="spellStart"/>
      <w:r w:rsidRPr="002F3318">
        <w:rPr>
          <w:rFonts w:eastAsia="Calibri" w:hint="cs"/>
          <w:b/>
          <w:bCs/>
          <w:rtl/>
        </w:rPr>
        <w:t>רמ"י</w:t>
      </w:r>
      <w:proofErr w:type="spellEnd"/>
      <w:r w:rsidRPr="002F3318">
        <w:rPr>
          <w:rFonts w:eastAsia="Calibri" w:hint="cs"/>
          <w:b/>
          <w:bCs/>
          <w:rtl/>
        </w:rPr>
        <w:t xml:space="preserve"> טרם גיבשה תוכנית להנגשת מאגרי המידע שלה ולא יזמה תהליך לשיתוף ציבור לצורך כך. במועד סיום הביקורת פורסמו </w:t>
      </w:r>
      <w:r w:rsidRPr="002F3318">
        <w:rPr>
          <w:rFonts w:eastAsia="Calibri"/>
          <w:b/>
          <w:bCs/>
          <w:rtl/>
        </w:rPr>
        <w:t xml:space="preserve">באתר מאגרי הממשלה </w:t>
      </w:r>
      <w:r w:rsidRPr="002F3318">
        <w:rPr>
          <w:rFonts w:eastAsia="Calibri" w:hint="cs"/>
          <w:b/>
          <w:bCs/>
          <w:rtl/>
        </w:rPr>
        <w:t xml:space="preserve">רק </w:t>
      </w:r>
      <w:r w:rsidRPr="002F3318">
        <w:rPr>
          <w:rFonts w:eastAsia="Calibri"/>
          <w:b/>
          <w:bCs/>
          <w:rtl/>
        </w:rPr>
        <w:t>שלושה מאגרי מידע</w:t>
      </w:r>
      <w:r w:rsidRPr="002F3318">
        <w:rPr>
          <w:rFonts w:eastAsia="Calibri" w:hint="cs"/>
          <w:b/>
          <w:bCs/>
          <w:rtl/>
        </w:rPr>
        <w:t xml:space="preserve">, ואחד מהם </w:t>
      </w:r>
      <w:r w:rsidRPr="002F3318">
        <w:rPr>
          <w:rFonts w:eastAsia="Calibri"/>
          <w:b/>
          <w:bCs/>
          <w:rtl/>
        </w:rPr>
        <w:t xml:space="preserve">עודכן לאחרונה </w:t>
      </w:r>
      <w:r w:rsidRPr="002F3318">
        <w:rPr>
          <w:rFonts w:eastAsia="Calibri" w:hint="cs"/>
          <w:b/>
          <w:bCs/>
          <w:rtl/>
        </w:rPr>
        <w:t>ב</w:t>
      </w:r>
      <w:r w:rsidRPr="002F3318">
        <w:rPr>
          <w:rFonts w:eastAsia="Calibri"/>
          <w:b/>
          <w:bCs/>
          <w:rtl/>
        </w:rPr>
        <w:t>פברואר 2022.</w:t>
      </w:r>
    </w:p>
    <w:p w:rsidR="002F3318" w:rsidRDefault="002F3318" w:rsidP="002F3318">
      <w:pPr>
        <w:spacing w:line="269" w:lineRule="auto"/>
        <w:ind w:left="-1"/>
        <w:contextualSpacing/>
        <w:jc w:val="center"/>
        <w:rPr>
          <w:rFonts w:eastAsia="Calibri"/>
          <w:b/>
          <w:bCs/>
          <w:rtl/>
        </w:rPr>
      </w:pPr>
    </w:p>
    <w:p w:rsidR="002F3318" w:rsidRPr="002F3318" w:rsidRDefault="002F3318" w:rsidP="002F3318">
      <w:pPr>
        <w:spacing w:line="269" w:lineRule="auto"/>
        <w:ind w:left="-1"/>
        <w:contextualSpacing/>
        <w:jc w:val="center"/>
        <w:rPr>
          <w:rFonts w:eastAsia="Calibri"/>
          <w:b/>
          <w:bCs/>
          <w:noProof/>
          <w:sz w:val="24"/>
          <w:rtl/>
        </w:rPr>
      </w:pPr>
      <w:r w:rsidRPr="002F3318">
        <w:rPr>
          <w:rFonts w:eastAsia="Calibri" w:hint="cs"/>
          <w:b/>
          <w:bCs/>
          <w:noProof/>
          <w:sz w:val="24"/>
          <w:rtl/>
        </w:rPr>
        <w:t>מידת תיקון הליקוי</w:t>
      </w:r>
    </w:p>
    <w:p w:rsidR="002F3318" w:rsidRPr="002F3318" w:rsidRDefault="002F3318" w:rsidP="002F3318">
      <w:pPr>
        <w:spacing w:line="269" w:lineRule="auto"/>
        <w:jc w:val="center"/>
        <w:rPr>
          <w:rFonts w:eastAsia="Calibri"/>
          <w:rtl/>
        </w:rPr>
      </w:pPr>
      <w:r w:rsidRPr="002F3318">
        <w:rPr>
          <w:rFonts w:ascii="Calibri" w:eastAsia="Calibri" w:hAnsi="Calibri" w:cs="Arial"/>
          <w:noProof/>
          <w:sz w:val="22"/>
          <w:szCs w:val="22"/>
        </w:rPr>
        <w:drawing>
          <wp:inline distT="0" distB="0" distL="0" distR="0" wp14:anchorId="61EB9F36" wp14:editId="2747C731">
            <wp:extent cx="3422650" cy="933450"/>
            <wp:effectExtent l="0" t="0" r="635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41993"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422650" cy="933450"/>
                    </a:xfrm>
                    <a:prstGeom prst="rect">
                      <a:avLst/>
                    </a:prstGeom>
                    <a:noFill/>
                    <a:ln>
                      <a:noFill/>
                    </a:ln>
                  </pic:spPr>
                </pic:pic>
              </a:graphicData>
            </a:graphic>
          </wp:inline>
        </w:drawing>
      </w:r>
    </w:p>
    <w:p w:rsidR="002F3318" w:rsidRPr="002F3318" w:rsidRDefault="002F3318" w:rsidP="002F3318">
      <w:pPr>
        <w:spacing w:line="269" w:lineRule="auto"/>
        <w:jc w:val="center"/>
        <w:rPr>
          <w:rFonts w:ascii="Segoe UI Symbol" w:eastAsia="Calibri" w:hAnsi="Segoe UI Symbol" w:cs="Segoe UI Symbol"/>
          <w:sz w:val="36"/>
          <w:rtl/>
        </w:rPr>
      </w:pPr>
      <w:r w:rsidRPr="002F3318">
        <w:rPr>
          <w:rFonts w:ascii="Segoe UI Symbol" w:eastAsia="Calibri" w:hAnsi="Segoe UI Symbol" w:cs="Segoe UI Symbol" w:hint="cs"/>
          <w:sz w:val="36"/>
          <w:rtl/>
        </w:rPr>
        <w:t>✰</w:t>
      </w:r>
    </w:p>
    <w:p w:rsidR="002F3318" w:rsidRPr="002F3318" w:rsidRDefault="002F3318" w:rsidP="002F3318">
      <w:pPr>
        <w:spacing w:line="269" w:lineRule="auto"/>
        <w:jc w:val="center"/>
        <w:rPr>
          <w:rFonts w:ascii="Arial" w:eastAsia="Calibri" w:hAnsi="Arial" w:cs="Arial"/>
          <w:sz w:val="36"/>
          <w:rtl/>
        </w:rPr>
      </w:pPr>
    </w:p>
    <w:p w:rsidR="002F3318" w:rsidRPr="002F3318" w:rsidRDefault="002F3318" w:rsidP="002F3318">
      <w:pPr>
        <w:spacing w:line="269" w:lineRule="auto"/>
        <w:rPr>
          <w:rFonts w:eastAsia="Calibri"/>
          <w:b/>
          <w:bCs/>
          <w:rtl/>
        </w:rPr>
      </w:pPr>
      <w:r w:rsidRPr="002F3318">
        <w:rPr>
          <w:rFonts w:eastAsia="Calibri" w:hint="cs"/>
          <w:b/>
          <w:bCs/>
          <w:rtl/>
        </w:rPr>
        <w:lastRenderedPageBreak/>
        <w:t xml:space="preserve">בתחום פיתוח השירותים הדיגיטליים עלה כי אומנם </w:t>
      </w:r>
      <w:r w:rsidRPr="002F3318">
        <w:rPr>
          <w:rFonts w:eastAsia="Calibri"/>
          <w:b/>
          <w:bCs/>
          <w:rtl/>
        </w:rPr>
        <w:t xml:space="preserve">אתר </w:t>
      </w:r>
      <w:r w:rsidRPr="002F3318">
        <w:rPr>
          <w:rFonts w:eastAsia="Calibri" w:hint="cs"/>
          <w:b/>
          <w:bCs/>
          <w:rtl/>
        </w:rPr>
        <w:t>המרשתת</w:t>
      </w:r>
      <w:r w:rsidRPr="002F3318">
        <w:rPr>
          <w:rFonts w:eastAsia="Calibri"/>
          <w:b/>
          <w:bCs/>
          <w:rtl/>
        </w:rPr>
        <w:t xml:space="preserve"> של </w:t>
      </w:r>
      <w:proofErr w:type="spellStart"/>
      <w:r w:rsidRPr="002F3318">
        <w:rPr>
          <w:rFonts w:eastAsia="Calibri"/>
          <w:b/>
          <w:bCs/>
          <w:rtl/>
        </w:rPr>
        <w:t>רמ"י</w:t>
      </w:r>
      <w:proofErr w:type="spellEnd"/>
      <w:r w:rsidRPr="002F3318">
        <w:rPr>
          <w:rFonts w:eastAsia="Calibri"/>
          <w:b/>
          <w:bCs/>
          <w:rtl/>
        </w:rPr>
        <w:t xml:space="preserve"> נכלל באתר הממשלתי האחוד</w:t>
      </w:r>
      <w:r w:rsidRPr="002F3318">
        <w:rPr>
          <w:rFonts w:eastAsia="Calibri" w:hint="cs"/>
          <w:b/>
          <w:bCs/>
          <w:rtl/>
        </w:rPr>
        <w:t>,</w:t>
      </w:r>
      <w:r w:rsidRPr="002F3318">
        <w:rPr>
          <w:rFonts w:eastAsia="Calibri"/>
          <w:b/>
          <w:bCs/>
          <w:rtl/>
        </w:rPr>
        <w:t xml:space="preserve"> </w:t>
      </w:r>
      <w:r w:rsidRPr="002F3318">
        <w:rPr>
          <w:rFonts w:eastAsia="Calibri" w:hint="cs"/>
          <w:b/>
          <w:bCs/>
          <w:rtl/>
        </w:rPr>
        <w:t xml:space="preserve">אך </w:t>
      </w:r>
      <w:r w:rsidRPr="002F3318">
        <w:rPr>
          <w:rFonts w:eastAsia="Calibri"/>
          <w:b/>
          <w:bCs/>
          <w:rtl/>
        </w:rPr>
        <w:t xml:space="preserve">האזור האישי של </w:t>
      </w:r>
      <w:proofErr w:type="spellStart"/>
      <w:r w:rsidRPr="002F3318">
        <w:rPr>
          <w:rFonts w:eastAsia="Calibri"/>
          <w:b/>
          <w:bCs/>
          <w:rtl/>
        </w:rPr>
        <w:t>רמ"י</w:t>
      </w:r>
      <w:proofErr w:type="spellEnd"/>
      <w:r w:rsidRPr="002F3318">
        <w:rPr>
          <w:rFonts w:eastAsia="Calibri"/>
          <w:b/>
          <w:bCs/>
          <w:rtl/>
        </w:rPr>
        <w:t xml:space="preserve"> עדיין אינו כלול באזור האישי הממשלתי</w:t>
      </w:r>
      <w:r w:rsidRPr="002F3318">
        <w:rPr>
          <w:rFonts w:eastAsia="Calibri" w:hint="cs"/>
          <w:b/>
          <w:bCs/>
          <w:rtl/>
        </w:rPr>
        <w:t>. כמו כן, אומנם חל שיפור ב</w:t>
      </w:r>
      <w:r w:rsidRPr="002F3318">
        <w:rPr>
          <w:rFonts w:eastAsia="Calibri"/>
          <w:b/>
          <w:bCs/>
          <w:rtl/>
        </w:rPr>
        <w:t xml:space="preserve">שביעות הרצון של הציבור מהאתר של </w:t>
      </w:r>
      <w:proofErr w:type="spellStart"/>
      <w:r w:rsidRPr="002F3318">
        <w:rPr>
          <w:rFonts w:eastAsia="Calibri"/>
          <w:b/>
          <w:bCs/>
          <w:rtl/>
        </w:rPr>
        <w:t>רמ"י</w:t>
      </w:r>
      <w:proofErr w:type="spellEnd"/>
      <w:r w:rsidRPr="002F3318">
        <w:rPr>
          <w:rFonts w:eastAsia="Calibri" w:hint="cs"/>
          <w:b/>
          <w:bCs/>
          <w:rtl/>
        </w:rPr>
        <w:t>,</w:t>
      </w:r>
      <w:r w:rsidRPr="002F3318">
        <w:rPr>
          <w:rFonts w:eastAsia="Calibri"/>
          <w:b/>
          <w:bCs/>
          <w:rtl/>
        </w:rPr>
        <w:t xml:space="preserve"> אך היא</w:t>
      </w:r>
      <w:r w:rsidRPr="002F3318">
        <w:rPr>
          <w:rFonts w:eastAsia="Calibri" w:hint="cs"/>
          <w:b/>
          <w:bCs/>
          <w:rtl/>
        </w:rPr>
        <w:t xml:space="preserve"> עדיין</w:t>
      </w:r>
      <w:r w:rsidRPr="002F3318">
        <w:rPr>
          <w:rFonts w:eastAsia="Calibri"/>
          <w:b/>
          <w:bCs/>
          <w:rtl/>
        </w:rPr>
        <w:t xml:space="preserve"> נמוכה </w:t>
      </w:r>
      <w:r w:rsidRPr="002F3318">
        <w:rPr>
          <w:rFonts w:eastAsia="Calibri" w:hint="cs"/>
          <w:b/>
          <w:bCs/>
          <w:rtl/>
        </w:rPr>
        <w:t>יחסית</w:t>
      </w:r>
      <w:r w:rsidRPr="002F3318">
        <w:rPr>
          <w:rFonts w:eastAsia="Calibri"/>
          <w:b/>
          <w:bCs/>
          <w:rtl/>
        </w:rPr>
        <w:t xml:space="preserve"> ל</w:t>
      </w:r>
      <w:r w:rsidRPr="002F3318">
        <w:rPr>
          <w:rFonts w:eastAsia="Calibri" w:hint="cs"/>
          <w:b/>
          <w:bCs/>
          <w:rtl/>
        </w:rPr>
        <w:t xml:space="preserve">שביעות הרצון מאתרי המרשתת של </w:t>
      </w:r>
      <w:r w:rsidRPr="002F3318">
        <w:rPr>
          <w:rFonts w:eastAsia="Calibri"/>
          <w:b/>
          <w:bCs/>
          <w:rtl/>
        </w:rPr>
        <w:t>כלל היחידות הממשלתיות ו</w:t>
      </w:r>
      <w:r w:rsidRPr="002F3318">
        <w:rPr>
          <w:rFonts w:eastAsia="Calibri" w:hint="cs"/>
          <w:b/>
          <w:bCs/>
          <w:rtl/>
        </w:rPr>
        <w:t>של ה</w:t>
      </w:r>
      <w:r w:rsidRPr="002F3318">
        <w:rPr>
          <w:rFonts w:eastAsia="Calibri"/>
          <w:b/>
          <w:bCs/>
          <w:rtl/>
        </w:rPr>
        <w:t xml:space="preserve">יחידות הדומות </w:t>
      </w:r>
      <w:proofErr w:type="spellStart"/>
      <w:r w:rsidRPr="002F3318">
        <w:rPr>
          <w:rFonts w:eastAsia="Calibri"/>
          <w:b/>
          <w:bCs/>
          <w:rtl/>
        </w:rPr>
        <w:t>לרמ"י</w:t>
      </w:r>
      <w:proofErr w:type="spellEnd"/>
      <w:r w:rsidRPr="002F3318">
        <w:rPr>
          <w:rFonts w:eastAsia="Calibri" w:hint="cs"/>
          <w:b/>
          <w:bCs/>
          <w:rtl/>
        </w:rPr>
        <w:t>,</w:t>
      </w:r>
      <w:r w:rsidRPr="002F3318">
        <w:rPr>
          <w:rFonts w:eastAsia="Calibri"/>
          <w:b/>
          <w:bCs/>
          <w:rtl/>
        </w:rPr>
        <w:t xml:space="preserve"> </w:t>
      </w:r>
      <w:r w:rsidRPr="002F3318">
        <w:rPr>
          <w:rFonts w:eastAsia="Calibri" w:hint="cs"/>
          <w:b/>
          <w:bCs/>
          <w:rtl/>
        </w:rPr>
        <w:t>(</w:t>
      </w:r>
      <w:r w:rsidRPr="002F3318">
        <w:rPr>
          <w:rFonts w:eastAsia="Calibri"/>
          <w:b/>
          <w:bCs/>
          <w:rtl/>
        </w:rPr>
        <w:t>ציון 62 לעומת</w:t>
      </w:r>
      <w:r w:rsidRPr="002F3318">
        <w:rPr>
          <w:rFonts w:eastAsia="Calibri" w:hint="cs"/>
          <w:b/>
          <w:bCs/>
          <w:rtl/>
        </w:rPr>
        <w:t xml:space="preserve"> ציון של</w:t>
      </w:r>
      <w:r w:rsidRPr="002F3318">
        <w:rPr>
          <w:rFonts w:eastAsia="Calibri"/>
          <w:b/>
          <w:bCs/>
          <w:rtl/>
        </w:rPr>
        <w:t xml:space="preserve"> 70 ו-71 </w:t>
      </w:r>
      <w:r w:rsidRPr="002F3318">
        <w:rPr>
          <w:rFonts w:eastAsia="Calibri" w:hint="cs"/>
          <w:b/>
          <w:bCs/>
          <w:rtl/>
        </w:rPr>
        <w:t xml:space="preserve">שקיבלו בממוצע האתרים של </w:t>
      </w:r>
      <w:r w:rsidRPr="002F3318">
        <w:rPr>
          <w:rFonts w:eastAsia="Calibri"/>
          <w:b/>
          <w:bCs/>
          <w:rtl/>
        </w:rPr>
        <w:t>יחידות הממשלה בכלל ו</w:t>
      </w:r>
      <w:r w:rsidRPr="002F3318">
        <w:rPr>
          <w:rFonts w:eastAsia="Calibri" w:hint="cs"/>
          <w:b/>
          <w:bCs/>
          <w:rtl/>
        </w:rPr>
        <w:t xml:space="preserve">של </w:t>
      </w:r>
      <w:r w:rsidRPr="002F3318">
        <w:rPr>
          <w:rFonts w:eastAsia="Calibri"/>
          <w:b/>
          <w:bCs/>
          <w:rtl/>
        </w:rPr>
        <w:t xml:space="preserve">יחידות דומות </w:t>
      </w:r>
      <w:proofErr w:type="spellStart"/>
      <w:r w:rsidRPr="002F3318">
        <w:rPr>
          <w:rFonts w:eastAsia="Calibri"/>
          <w:b/>
          <w:bCs/>
          <w:rtl/>
        </w:rPr>
        <w:t>לרמ"י</w:t>
      </w:r>
      <w:proofErr w:type="spellEnd"/>
      <w:r w:rsidRPr="002F3318">
        <w:rPr>
          <w:rFonts w:eastAsia="Calibri"/>
          <w:b/>
          <w:bCs/>
          <w:rtl/>
        </w:rPr>
        <w:t xml:space="preserve"> בפרט</w:t>
      </w:r>
      <w:r w:rsidRPr="002F3318">
        <w:rPr>
          <w:rFonts w:eastAsia="Calibri" w:hint="cs"/>
          <w:b/>
          <w:bCs/>
          <w:rtl/>
        </w:rPr>
        <w:t xml:space="preserve">, </w:t>
      </w:r>
      <w:r w:rsidRPr="002F3318">
        <w:rPr>
          <w:rFonts w:eastAsia="Calibri"/>
          <w:b/>
          <w:bCs/>
          <w:rtl/>
        </w:rPr>
        <w:t>בהתאמה</w:t>
      </w:r>
      <w:r w:rsidRPr="002F3318">
        <w:rPr>
          <w:rFonts w:eastAsia="Calibri" w:hint="cs"/>
          <w:b/>
          <w:bCs/>
          <w:rtl/>
        </w:rPr>
        <w:t xml:space="preserve">) </w:t>
      </w:r>
      <w:r w:rsidRPr="002F3318">
        <w:rPr>
          <w:rFonts w:eastAsia="Calibri"/>
          <w:b/>
          <w:bCs/>
          <w:rtl/>
        </w:rPr>
        <w:t>והציבור עדיין מתקשה לבצע פעולות באמצעות</w:t>
      </w:r>
      <w:r w:rsidRPr="002F3318">
        <w:rPr>
          <w:rFonts w:eastAsia="Calibri" w:hint="cs"/>
          <w:b/>
          <w:bCs/>
          <w:rtl/>
        </w:rPr>
        <w:t xml:space="preserve"> האתר</w:t>
      </w:r>
      <w:r w:rsidRPr="002F3318">
        <w:rPr>
          <w:rFonts w:eastAsia="Calibri"/>
          <w:b/>
          <w:bCs/>
          <w:rtl/>
        </w:rPr>
        <w:t>.</w:t>
      </w:r>
      <w:r w:rsidRPr="002F3318">
        <w:rPr>
          <w:rFonts w:eastAsia="Calibri" w:hint="cs"/>
          <w:b/>
          <w:bCs/>
          <w:rtl/>
        </w:rPr>
        <w:t xml:space="preserve"> אשר למקוונות השירותים, נמצא כי מבין</w:t>
      </w:r>
      <w:r w:rsidRPr="002F3318">
        <w:rPr>
          <w:rFonts w:eastAsia="Calibri"/>
          <w:b/>
          <w:bCs/>
          <w:rtl/>
        </w:rPr>
        <w:t xml:space="preserve"> 70 פעולות שירות שניתן לבצע מול </w:t>
      </w:r>
      <w:proofErr w:type="spellStart"/>
      <w:r w:rsidRPr="002F3318">
        <w:rPr>
          <w:rFonts w:eastAsia="Calibri" w:hint="eastAsia"/>
          <w:b/>
          <w:bCs/>
          <w:rtl/>
        </w:rPr>
        <w:t>רמ</w:t>
      </w:r>
      <w:r w:rsidRPr="002F3318">
        <w:rPr>
          <w:rFonts w:eastAsia="Calibri"/>
          <w:b/>
          <w:bCs/>
          <w:rtl/>
        </w:rPr>
        <w:t>"י</w:t>
      </w:r>
      <w:proofErr w:type="spellEnd"/>
      <w:r w:rsidRPr="002F3318">
        <w:rPr>
          <w:rFonts w:eastAsia="Calibri"/>
          <w:b/>
          <w:bCs/>
          <w:rtl/>
        </w:rPr>
        <w:t xml:space="preserve"> </w:t>
      </w:r>
      <w:r w:rsidRPr="002F3318">
        <w:rPr>
          <w:rFonts w:eastAsia="Calibri" w:hint="cs"/>
          <w:b/>
          <w:bCs/>
          <w:rtl/>
        </w:rPr>
        <w:t xml:space="preserve">(פעולות </w:t>
      </w:r>
      <w:r w:rsidRPr="002F3318">
        <w:rPr>
          <w:rFonts w:eastAsia="Calibri"/>
          <w:b/>
          <w:bCs/>
          <w:rtl/>
        </w:rPr>
        <w:t>הכולל</w:t>
      </w:r>
      <w:r w:rsidRPr="002F3318">
        <w:rPr>
          <w:rFonts w:eastAsia="Calibri" w:hint="cs"/>
          <w:b/>
          <w:bCs/>
          <w:rtl/>
        </w:rPr>
        <w:t>ות</w:t>
      </w:r>
      <w:r w:rsidRPr="002F3318">
        <w:rPr>
          <w:rFonts w:eastAsia="Calibri"/>
          <w:b/>
          <w:bCs/>
          <w:rtl/>
        </w:rPr>
        <w:t xml:space="preserve"> 163 טפסים, מסמכים ושטרות</w:t>
      </w:r>
      <w:r w:rsidRPr="002F3318">
        <w:rPr>
          <w:rFonts w:eastAsia="Calibri" w:hint="cs"/>
          <w:b/>
          <w:bCs/>
          <w:rtl/>
        </w:rPr>
        <w:t xml:space="preserve">) </w:t>
      </w:r>
      <w:r w:rsidRPr="002F3318">
        <w:rPr>
          <w:rFonts w:eastAsia="Calibri"/>
          <w:b/>
          <w:bCs/>
          <w:rtl/>
        </w:rPr>
        <w:t>ניתן לבצע באופן מקוון (באזור האישי)</w:t>
      </w:r>
      <w:r w:rsidRPr="002F3318">
        <w:rPr>
          <w:rFonts w:eastAsia="Calibri" w:hint="cs"/>
          <w:b/>
          <w:bCs/>
          <w:rtl/>
        </w:rPr>
        <w:t xml:space="preserve"> רק 22 (כ-31%). עוד נמצא כי </w:t>
      </w:r>
      <w:r w:rsidRPr="002F3318">
        <w:rPr>
          <w:rFonts w:eastAsia="Calibri"/>
          <w:b/>
          <w:bCs/>
          <w:rtl/>
        </w:rPr>
        <w:t>מבין שמונה שירותים ש</w:t>
      </w:r>
      <w:r w:rsidRPr="002F3318">
        <w:rPr>
          <w:rFonts w:eastAsia="Calibri" w:hint="cs"/>
          <w:b/>
          <w:bCs/>
          <w:rtl/>
        </w:rPr>
        <w:t xml:space="preserve">במועד הביקורת הקודמת </w:t>
      </w:r>
      <w:r w:rsidRPr="002F3318">
        <w:rPr>
          <w:rFonts w:eastAsia="Calibri"/>
          <w:b/>
          <w:bCs/>
          <w:rtl/>
        </w:rPr>
        <w:t xml:space="preserve">היו מקוונים באופן חלקי, ארבעה נמצאו </w:t>
      </w:r>
      <w:r w:rsidRPr="002F3318">
        <w:rPr>
          <w:rFonts w:eastAsia="Calibri" w:hint="cs"/>
          <w:b/>
          <w:bCs/>
          <w:rtl/>
        </w:rPr>
        <w:t xml:space="preserve">בביקורת המעקב </w:t>
      </w:r>
      <w:r w:rsidRPr="002F3318">
        <w:rPr>
          <w:rFonts w:eastAsia="Calibri"/>
          <w:b/>
          <w:bCs/>
          <w:rtl/>
        </w:rPr>
        <w:t>מקוונים באופן מלא</w:t>
      </w:r>
      <w:r w:rsidRPr="002F3318">
        <w:rPr>
          <w:rFonts w:eastAsia="Calibri" w:hint="cs"/>
          <w:b/>
          <w:bCs/>
          <w:rtl/>
        </w:rPr>
        <w:t>.</w:t>
      </w:r>
      <w:r w:rsidRPr="002F3318">
        <w:rPr>
          <w:rFonts w:eastAsia="Calibri" w:hint="cs"/>
          <w:b/>
          <w:bCs/>
          <w:sz w:val="24"/>
          <w:rtl/>
        </w:rPr>
        <w:t xml:space="preserve"> </w:t>
      </w:r>
      <w:proofErr w:type="spellStart"/>
      <w:r w:rsidRPr="002F3318">
        <w:rPr>
          <w:rFonts w:eastAsia="Calibri"/>
          <w:b/>
          <w:bCs/>
          <w:rtl/>
        </w:rPr>
        <w:t>רמ"י</w:t>
      </w:r>
      <w:proofErr w:type="spellEnd"/>
      <w:r w:rsidRPr="002F3318">
        <w:rPr>
          <w:rFonts w:eastAsia="Calibri"/>
          <w:b/>
          <w:bCs/>
          <w:rtl/>
        </w:rPr>
        <w:t xml:space="preserve"> השלימה את תהליך מיפוי האישורים שהציבור נדרש להמציא לה לצורך קבלת</w:t>
      </w:r>
      <w:r w:rsidRPr="002F3318">
        <w:rPr>
          <w:rFonts w:eastAsia="Calibri" w:hint="cs"/>
          <w:b/>
          <w:bCs/>
          <w:rtl/>
        </w:rPr>
        <w:t xml:space="preserve"> </w:t>
      </w:r>
      <w:r w:rsidRPr="002F3318">
        <w:rPr>
          <w:rFonts w:eastAsia="Calibri"/>
          <w:b/>
          <w:bCs/>
          <w:rtl/>
        </w:rPr>
        <w:t>השירותים</w:t>
      </w:r>
      <w:r w:rsidRPr="002F3318">
        <w:rPr>
          <w:rFonts w:eastAsia="Calibri" w:hint="cs"/>
          <w:b/>
          <w:bCs/>
          <w:rtl/>
        </w:rPr>
        <w:t xml:space="preserve">, אך נדרשת גם השלמת הממשקים עם גופים ממשלתיים אחרים לצורך קבלת אישורים הרלוונטיים לשירותיה </w:t>
      </w:r>
      <w:bookmarkStart w:id="88" w:name="_Hlk188516808"/>
      <w:r w:rsidRPr="002F3318">
        <w:rPr>
          <w:rFonts w:eastAsia="Calibri" w:hint="cs"/>
          <w:b/>
          <w:bCs/>
          <w:rtl/>
        </w:rPr>
        <w:t>כגון אישורים על שירות מילואים ועל נכות.</w:t>
      </w:r>
      <w:bookmarkEnd w:id="88"/>
      <w:r w:rsidRPr="002F3318">
        <w:rPr>
          <w:rFonts w:eastAsia="Calibri" w:hint="cs"/>
          <w:b/>
          <w:bCs/>
          <w:rtl/>
        </w:rPr>
        <w:t xml:space="preserve"> כמו כן </w:t>
      </w:r>
      <w:proofErr w:type="spellStart"/>
      <w:r w:rsidRPr="002F3318">
        <w:rPr>
          <w:rFonts w:eastAsia="Calibri" w:hint="cs"/>
          <w:b/>
          <w:bCs/>
          <w:rtl/>
        </w:rPr>
        <w:t>רמ"י</w:t>
      </w:r>
      <w:proofErr w:type="spellEnd"/>
      <w:r w:rsidRPr="002F3318">
        <w:rPr>
          <w:rFonts w:eastAsia="Calibri" w:hint="cs"/>
          <w:b/>
          <w:bCs/>
          <w:rtl/>
        </w:rPr>
        <w:t xml:space="preserve"> טרם גיבשה תוכנית להנגשת מאגרי המידע שלה לציבור.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על </w:t>
      </w:r>
      <w:proofErr w:type="spellStart"/>
      <w:r w:rsidRPr="002F3318">
        <w:rPr>
          <w:rFonts w:eastAsia="Calibri" w:hint="cs"/>
          <w:b/>
          <w:bCs/>
          <w:rtl/>
        </w:rPr>
        <w:t>רמ"י</w:t>
      </w:r>
      <w:proofErr w:type="spellEnd"/>
      <w:r w:rsidRPr="002F3318">
        <w:rPr>
          <w:rFonts w:eastAsia="Calibri" w:hint="cs"/>
          <w:b/>
          <w:bCs/>
          <w:rtl/>
        </w:rPr>
        <w:t xml:space="preserve"> להשלים את הפעולות הנדרשות בתחום פיתוח השירותים הדיגיטליים לצורך שיפור שירותיה ובכלל זה הפחתת המידע והמסמכים הנדרשים מן הציבור לשם ביצוע פעולות השירות. </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2"/>
        <w:rPr>
          <w:rFonts w:eastAsia="Times New Roman"/>
          <w:bCs/>
          <w:szCs w:val="28"/>
          <w:u w:val="single"/>
          <w:rtl/>
        </w:rPr>
      </w:pPr>
      <w:r w:rsidRPr="002F3318">
        <w:rPr>
          <w:rFonts w:eastAsia="Times New Roman" w:hint="cs"/>
          <w:bCs/>
          <w:szCs w:val="28"/>
          <w:u w:val="single"/>
          <w:rtl/>
        </w:rPr>
        <w:t>מוקד השירות הארצי</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bCs/>
          <w:spacing w:val="40"/>
          <w:rtl/>
        </w:rPr>
        <w:t>הנושא המפורט להלן נבדק לראשונה במסגרת ביקורת זו:</w:t>
      </w:r>
      <w:r w:rsidRPr="002F3318">
        <w:rPr>
          <w:rFonts w:eastAsia="Calibri" w:hint="cs"/>
          <w:rtl/>
        </w:rPr>
        <w:t xml:space="preserve"> משנת 2006 הפעילה </w:t>
      </w:r>
      <w:proofErr w:type="spellStart"/>
      <w:r w:rsidRPr="002F3318">
        <w:rPr>
          <w:rFonts w:eastAsia="Calibri"/>
          <w:rtl/>
        </w:rPr>
        <w:t>רמ"י</w:t>
      </w:r>
      <w:proofErr w:type="spellEnd"/>
      <w:r w:rsidRPr="002F3318">
        <w:rPr>
          <w:rFonts w:eastAsia="Calibri"/>
          <w:rtl/>
        </w:rPr>
        <w:t xml:space="preserve"> מוקד טלפוני </w:t>
      </w:r>
      <w:r w:rsidRPr="002F3318">
        <w:rPr>
          <w:rFonts w:eastAsia="Calibri" w:hint="cs"/>
          <w:rtl/>
        </w:rPr>
        <w:t>שנתן</w:t>
      </w:r>
      <w:r w:rsidRPr="002F3318">
        <w:rPr>
          <w:rFonts w:eastAsia="Calibri"/>
          <w:rtl/>
        </w:rPr>
        <w:t xml:space="preserve"> </w:t>
      </w:r>
      <w:r w:rsidRPr="002F3318">
        <w:rPr>
          <w:rFonts w:eastAsia="Calibri" w:hint="cs"/>
          <w:rtl/>
        </w:rPr>
        <w:t xml:space="preserve">כמה שירותים. בכלל זה המוקד נתן </w:t>
      </w:r>
      <w:r w:rsidRPr="002F3318">
        <w:rPr>
          <w:rFonts w:eastAsia="Calibri"/>
          <w:rtl/>
        </w:rPr>
        <w:t>מידע אישי ללקוחות בנוגע לנכסיהם המתנהל</w:t>
      </w:r>
      <w:r w:rsidRPr="002F3318">
        <w:rPr>
          <w:rFonts w:eastAsia="Calibri" w:hint="cs"/>
          <w:rtl/>
        </w:rPr>
        <w:t>ים</w:t>
      </w:r>
      <w:r w:rsidRPr="002F3318">
        <w:rPr>
          <w:rFonts w:eastAsia="Calibri"/>
          <w:rtl/>
        </w:rPr>
        <w:t xml:space="preserve"> </w:t>
      </w:r>
      <w:proofErr w:type="spellStart"/>
      <w:r w:rsidRPr="002F3318">
        <w:rPr>
          <w:rFonts w:eastAsia="Calibri"/>
          <w:rtl/>
        </w:rPr>
        <w:t>ברמ"י</w:t>
      </w:r>
      <w:proofErr w:type="spellEnd"/>
      <w:r w:rsidRPr="002F3318">
        <w:rPr>
          <w:rFonts w:eastAsia="Calibri" w:hint="cs"/>
          <w:rtl/>
        </w:rPr>
        <w:t>,</w:t>
      </w:r>
      <w:r w:rsidRPr="002F3318">
        <w:rPr>
          <w:rFonts w:eastAsia="Calibri"/>
          <w:rtl/>
        </w:rPr>
        <w:t xml:space="preserve"> </w:t>
      </w:r>
      <w:r w:rsidRPr="002F3318">
        <w:rPr>
          <w:rFonts w:eastAsia="Calibri" w:hint="cs"/>
          <w:rtl/>
        </w:rPr>
        <w:t>וכן נתן</w:t>
      </w:r>
      <w:r w:rsidRPr="002F3318">
        <w:rPr>
          <w:rFonts w:eastAsia="Calibri"/>
          <w:rtl/>
        </w:rPr>
        <w:t xml:space="preserve"> מידע מקיף (שאינו אישי) לכל המעוניין בכך, כגון מידע בנוגע למכרזי</w:t>
      </w:r>
      <w:r w:rsidRPr="002F3318">
        <w:rPr>
          <w:rFonts w:eastAsia="Calibri" w:hint="cs"/>
          <w:rtl/>
        </w:rPr>
        <w:t>ם</w:t>
      </w:r>
      <w:r w:rsidRPr="002F3318">
        <w:rPr>
          <w:rFonts w:eastAsia="Calibri"/>
          <w:rtl/>
        </w:rPr>
        <w:t>, תוכניות מתאר, טפסים, כתובות וטלפונים.</w:t>
      </w:r>
      <w:r w:rsidRPr="002F3318">
        <w:rPr>
          <w:rFonts w:eastAsia="Calibri" w:hint="cs"/>
          <w:rtl/>
        </w:rPr>
        <w:t xml:space="preserve"> כמו כן, </w:t>
      </w:r>
      <w:r w:rsidRPr="002F3318">
        <w:rPr>
          <w:rFonts w:eastAsia="Calibri"/>
          <w:rtl/>
        </w:rPr>
        <w:t xml:space="preserve">החל משנת 2013 </w:t>
      </w:r>
      <w:proofErr w:type="spellStart"/>
      <w:r w:rsidRPr="002F3318">
        <w:rPr>
          <w:rFonts w:eastAsia="Calibri" w:hint="cs"/>
          <w:rtl/>
        </w:rPr>
        <w:t>רמ"י</w:t>
      </w:r>
      <w:proofErr w:type="spellEnd"/>
      <w:r w:rsidRPr="002F3318">
        <w:rPr>
          <w:rFonts w:eastAsia="Calibri" w:hint="cs"/>
          <w:rtl/>
        </w:rPr>
        <w:t xml:space="preserve"> ה</w:t>
      </w:r>
      <w:r w:rsidRPr="002F3318">
        <w:rPr>
          <w:rFonts w:eastAsia="Calibri"/>
          <w:rtl/>
        </w:rPr>
        <w:t>פעילה מוקדי שירות מהיר שנתנ</w:t>
      </w:r>
      <w:r w:rsidRPr="002F3318">
        <w:rPr>
          <w:rFonts w:eastAsia="Calibri" w:hint="cs"/>
          <w:rtl/>
        </w:rPr>
        <w:t>ו</w:t>
      </w:r>
      <w:r w:rsidRPr="002F3318">
        <w:rPr>
          <w:rFonts w:eastAsia="Calibri"/>
          <w:rtl/>
        </w:rPr>
        <w:t xml:space="preserve"> שירות פנים אל פנים בביצוע ארבע פעולות כל עוד </w:t>
      </w:r>
      <w:r w:rsidRPr="002F3318">
        <w:rPr>
          <w:rFonts w:eastAsia="Calibri" w:hint="cs"/>
          <w:rtl/>
        </w:rPr>
        <w:t>לא</w:t>
      </w:r>
      <w:r w:rsidRPr="002F3318">
        <w:rPr>
          <w:rFonts w:eastAsia="Calibri"/>
          <w:rtl/>
        </w:rPr>
        <w:t xml:space="preserve"> </w:t>
      </w:r>
      <w:r w:rsidRPr="002F3318">
        <w:rPr>
          <w:rFonts w:eastAsia="Calibri" w:hint="cs"/>
          <w:rtl/>
        </w:rPr>
        <w:t xml:space="preserve">היו </w:t>
      </w:r>
      <w:r w:rsidRPr="002F3318">
        <w:rPr>
          <w:rFonts w:eastAsia="Calibri"/>
          <w:rtl/>
        </w:rPr>
        <w:t>כרוכות בחיוב החוכרים בתשלום מלבד אגרת ביצוע פעולה: אישור זכויות</w:t>
      </w:r>
      <w:r w:rsidRPr="002F3318">
        <w:rPr>
          <w:rFonts w:eastAsia="Calibri" w:hint="cs"/>
          <w:rtl/>
        </w:rPr>
        <w:t xml:space="preserve">, </w:t>
      </w:r>
      <w:r w:rsidRPr="002F3318">
        <w:rPr>
          <w:rFonts w:eastAsia="Calibri"/>
          <w:rtl/>
        </w:rPr>
        <w:t>העברת זכויות</w:t>
      </w:r>
      <w:r w:rsidRPr="002F3318">
        <w:rPr>
          <w:rFonts w:eastAsia="Calibri" w:hint="cs"/>
          <w:rtl/>
        </w:rPr>
        <w:t xml:space="preserve">, </w:t>
      </w:r>
      <w:r w:rsidRPr="002F3318">
        <w:rPr>
          <w:rFonts w:eastAsia="Calibri"/>
          <w:rtl/>
        </w:rPr>
        <w:t xml:space="preserve">התחייבות לרישום משכנתה </w:t>
      </w:r>
      <w:r w:rsidRPr="002F3318">
        <w:rPr>
          <w:rFonts w:eastAsia="Calibri" w:hint="cs"/>
          <w:rtl/>
        </w:rPr>
        <w:t xml:space="preserve">או </w:t>
      </w:r>
      <w:r w:rsidRPr="002F3318">
        <w:rPr>
          <w:rFonts w:eastAsia="Calibri"/>
          <w:rtl/>
        </w:rPr>
        <w:t>ביטול</w:t>
      </w:r>
      <w:r w:rsidRPr="002F3318">
        <w:rPr>
          <w:rFonts w:eastAsia="Calibri" w:hint="cs"/>
          <w:rtl/>
        </w:rPr>
        <w:t>ה</w:t>
      </w:r>
      <w:r w:rsidRPr="002F3318">
        <w:rPr>
          <w:rFonts w:eastAsia="Calibri"/>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szCs w:val="20"/>
          <w:rtl/>
        </w:rPr>
      </w:pPr>
      <w:r w:rsidRPr="002F3318">
        <w:rPr>
          <w:rFonts w:eastAsia="Calibri" w:hint="cs"/>
          <w:rtl/>
        </w:rPr>
        <w:t xml:space="preserve">בשנת 2023 התקשרה </w:t>
      </w:r>
      <w:proofErr w:type="spellStart"/>
      <w:r w:rsidRPr="002F3318">
        <w:rPr>
          <w:rFonts w:eastAsia="Calibri" w:hint="cs"/>
          <w:rtl/>
        </w:rPr>
        <w:t>רמ"י</w:t>
      </w:r>
      <w:proofErr w:type="spellEnd"/>
      <w:r w:rsidRPr="002F3318">
        <w:rPr>
          <w:rFonts w:eastAsia="Calibri" w:hint="cs"/>
          <w:rtl/>
        </w:rPr>
        <w:t xml:space="preserve"> בהסכם עם חברה חיצונית שזכתה במכרז</w:t>
      </w:r>
      <w:r w:rsidRPr="002F3318">
        <w:rPr>
          <w:rFonts w:eastAsia="Calibri"/>
          <w:vertAlign w:val="superscript"/>
          <w:rtl/>
        </w:rPr>
        <w:footnoteReference w:id="43"/>
      </w:r>
      <w:r w:rsidRPr="002F3318">
        <w:rPr>
          <w:rFonts w:eastAsia="Calibri" w:hint="cs"/>
          <w:rtl/>
        </w:rPr>
        <w:t xml:space="preserve"> </w:t>
      </w:r>
      <w:bookmarkStart w:id="89" w:name="_Hlk175482278"/>
      <w:r w:rsidRPr="002F3318">
        <w:rPr>
          <w:rFonts w:eastAsia="Calibri" w:hint="cs"/>
          <w:rtl/>
        </w:rPr>
        <w:t>לצורך הפעלת מוקד שירות ארצי חדש במיקור חוץ</w:t>
      </w:r>
      <w:bookmarkEnd w:id="89"/>
      <w:r w:rsidRPr="002F3318">
        <w:rPr>
          <w:rFonts w:eastAsia="Calibri" w:hint="cs"/>
          <w:rtl/>
        </w:rPr>
        <w:t xml:space="preserve"> במקום המוקד הטלפוני ו</w:t>
      </w:r>
      <w:r w:rsidRPr="002F3318">
        <w:rPr>
          <w:rFonts w:eastAsia="Calibri"/>
          <w:rtl/>
        </w:rPr>
        <w:t xml:space="preserve">מוקדי </w:t>
      </w:r>
      <w:r w:rsidRPr="002F3318">
        <w:rPr>
          <w:rFonts w:eastAsia="Calibri" w:hint="cs"/>
          <w:rtl/>
        </w:rPr>
        <w:t>ה</w:t>
      </w:r>
      <w:r w:rsidRPr="002F3318">
        <w:rPr>
          <w:rFonts w:eastAsia="Calibri"/>
          <w:rtl/>
        </w:rPr>
        <w:t xml:space="preserve">שירות </w:t>
      </w:r>
      <w:r w:rsidRPr="002F3318">
        <w:rPr>
          <w:rFonts w:eastAsia="Calibri" w:hint="cs"/>
          <w:rtl/>
        </w:rPr>
        <w:t>ה</w:t>
      </w:r>
      <w:r w:rsidRPr="002F3318">
        <w:rPr>
          <w:rFonts w:eastAsia="Calibri"/>
          <w:rtl/>
        </w:rPr>
        <w:t>מהיר</w:t>
      </w:r>
      <w:r w:rsidRPr="002F3318">
        <w:rPr>
          <w:rFonts w:eastAsia="Calibri" w:hint="cs"/>
          <w:rtl/>
        </w:rPr>
        <w:t xml:space="preserve"> שהפעילה קודם לכן. בהתאם למכרז, על מוקד השירות הארצי</w:t>
      </w:r>
      <w:r w:rsidRPr="002F3318">
        <w:rPr>
          <w:rFonts w:eastAsia="Calibri"/>
          <w:rtl/>
        </w:rPr>
        <w:t xml:space="preserve"> </w:t>
      </w:r>
      <w:r w:rsidRPr="002F3318">
        <w:rPr>
          <w:rFonts w:eastAsia="Calibri" w:hint="cs"/>
          <w:rtl/>
        </w:rPr>
        <w:t xml:space="preserve">לספק ללקוחות </w:t>
      </w:r>
      <w:proofErr w:type="spellStart"/>
      <w:r w:rsidRPr="002F3318">
        <w:rPr>
          <w:rFonts w:eastAsia="Calibri" w:hint="cs"/>
          <w:rtl/>
        </w:rPr>
        <w:t>רמ"י</w:t>
      </w:r>
      <w:proofErr w:type="spellEnd"/>
      <w:r w:rsidRPr="002F3318">
        <w:rPr>
          <w:rFonts w:eastAsia="Calibri" w:hint="cs"/>
          <w:rtl/>
        </w:rPr>
        <w:t xml:space="preserve"> החל מ-1.1.24 שירות למתן מידע פרטני וכללי באמצעות מענה טלפוני, בדואר ובאמצעות מענה דיגיטלי ולבצע את ארבע פעולות השירות באמצעות "משרד אחורי" (</w:t>
      </w:r>
      <w:r w:rsidRPr="002F3318">
        <w:rPr>
          <w:rFonts w:eastAsia="Calibri" w:hint="cs"/>
        </w:rPr>
        <w:t>B</w:t>
      </w:r>
      <w:r w:rsidRPr="002F3318">
        <w:rPr>
          <w:rFonts w:eastAsia="Calibri"/>
        </w:rPr>
        <w:t>ack Office</w:t>
      </w:r>
      <w:r w:rsidRPr="002F3318">
        <w:rPr>
          <w:rFonts w:eastAsia="Calibri" w:hint="cs"/>
          <w:rtl/>
        </w:rPr>
        <w:t xml:space="preserve">): </w:t>
      </w:r>
      <w:r w:rsidRPr="002F3318">
        <w:rPr>
          <w:rFonts w:eastAsia="Calibri"/>
          <w:rtl/>
        </w:rPr>
        <w:t>(</w:t>
      </w:r>
      <w:r w:rsidRPr="002F3318">
        <w:rPr>
          <w:rFonts w:eastAsia="Calibri" w:hint="cs"/>
          <w:rtl/>
        </w:rPr>
        <w:t>א</w:t>
      </w:r>
      <w:r w:rsidRPr="002F3318">
        <w:rPr>
          <w:rFonts w:eastAsia="Calibri"/>
          <w:rtl/>
        </w:rPr>
        <w:t>) הפקת אישורי זכויות או הודעות על רישום זכויות בנכס (</w:t>
      </w:r>
      <w:r w:rsidRPr="002F3318">
        <w:rPr>
          <w:rFonts w:eastAsia="Calibri" w:hint="cs"/>
          <w:rtl/>
        </w:rPr>
        <w:t>ב</w:t>
      </w:r>
      <w:r w:rsidRPr="002F3318">
        <w:rPr>
          <w:rFonts w:eastAsia="Calibri"/>
          <w:rtl/>
        </w:rPr>
        <w:t>) מתן התחייבות לרישום משכנת</w:t>
      </w:r>
      <w:r w:rsidRPr="002F3318">
        <w:rPr>
          <w:rFonts w:eastAsia="Calibri" w:hint="cs"/>
          <w:rtl/>
        </w:rPr>
        <w:t>ה</w:t>
      </w:r>
      <w:r w:rsidRPr="002F3318">
        <w:rPr>
          <w:rFonts w:eastAsia="Calibri"/>
          <w:rtl/>
        </w:rPr>
        <w:t xml:space="preserve"> ו</w:t>
      </w:r>
      <w:r w:rsidRPr="002F3318">
        <w:rPr>
          <w:rFonts w:eastAsia="Calibri" w:hint="cs"/>
          <w:rtl/>
        </w:rPr>
        <w:t>ל</w:t>
      </w:r>
      <w:r w:rsidRPr="002F3318">
        <w:rPr>
          <w:rFonts w:eastAsia="Calibri"/>
          <w:rtl/>
        </w:rPr>
        <w:t>סילוקה (</w:t>
      </w:r>
      <w:r w:rsidRPr="002F3318">
        <w:rPr>
          <w:rFonts w:eastAsia="Calibri" w:hint="cs"/>
          <w:rtl/>
        </w:rPr>
        <w:t>ג</w:t>
      </w:r>
      <w:r w:rsidRPr="002F3318">
        <w:rPr>
          <w:rFonts w:eastAsia="Calibri"/>
          <w:rtl/>
        </w:rPr>
        <w:t xml:space="preserve">) העברת זכויות על נכסים מהוונים (שדמי חכירתם שולמו מראש) במגזר העירוני שלא נדרש תשלום </w:t>
      </w:r>
      <w:proofErr w:type="spellStart"/>
      <w:r w:rsidRPr="002F3318">
        <w:rPr>
          <w:rFonts w:eastAsia="Calibri"/>
          <w:rtl/>
        </w:rPr>
        <w:t>לרמ"י</w:t>
      </w:r>
      <w:proofErr w:type="spellEnd"/>
      <w:r w:rsidRPr="002F3318">
        <w:rPr>
          <w:rFonts w:eastAsia="Calibri"/>
          <w:rtl/>
        </w:rPr>
        <w:t xml:space="preserve"> עבורם או עדכון בדבר העברת זכויות על נכסים מהוונים שבוצעה באמצעות חברה משכנת (</w:t>
      </w:r>
      <w:r w:rsidRPr="002F3318">
        <w:rPr>
          <w:rFonts w:eastAsia="Calibri" w:hint="cs"/>
          <w:rtl/>
        </w:rPr>
        <w:t>ד</w:t>
      </w:r>
      <w:r w:rsidRPr="002F3318">
        <w:rPr>
          <w:rFonts w:eastAsia="Calibri"/>
          <w:rtl/>
        </w:rPr>
        <w:t xml:space="preserve">) רישום ראשוני של זכויות חכירה ומכר בלשכת רישום מקרקעין, חתימה על שטרות שכירות או מכר לצורך רישום הזכויות בלשכת רישום המקרקעין בנכסים המנוהלים על ידי חברה משכנת. </w:t>
      </w:r>
      <w:r w:rsidRPr="002F3318">
        <w:rPr>
          <w:rFonts w:eastAsia="Calibri" w:hint="cs"/>
          <w:rtl/>
        </w:rPr>
        <w:t>ההסכם נחתם לתקופה של שנתיים, עד 31.7.25</w:t>
      </w:r>
      <w:r w:rsidRPr="002F3318">
        <w:rPr>
          <w:rFonts w:eastAsia="Calibri"/>
          <w:vertAlign w:val="superscript"/>
          <w:rtl/>
        </w:rPr>
        <w:footnoteReference w:id="44"/>
      </w:r>
      <w:r w:rsidRPr="002F3318">
        <w:rPr>
          <w:rFonts w:eastAsia="Calibri" w:hint="cs"/>
          <w:rtl/>
        </w:rPr>
        <w:t>.</w:t>
      </w:r>
    </w:p>
    <w:p w:rsidR="002F3318" w:rsidRPr="002F3318" w:rsidRDefault="002F3318" w:rsidP="002F3318">
      <w:pPr>
        <w:spacing w:line="269" w:lineRule="auto"/>
        <w:rPr>
          <w:rFonts w:eastAsia="Calibri"/>
          <w:sz w:val="24"/>
          <w:rtl/>
        </w:rPr>
      </w:pPr>
      <w:r w:rsidRPr="002F3318">
        <w:rPr>
          <w:rFonts w:eastAsia="Calibri" w:hint="cs"/>
          <w:sz w:val="24"/>
          <w:rtl/>
        </w:rPr>
        <w:t xml:space="preserve">לצורך ביצוע פעולות השירות </w:t>
      </w:r>
      <w:bookmarkStart w:id="90" w:name="_Hlk176260279"/>
      <w:r w:rsidRPr="002F3318">
        <w:rPr>
          <w:rFonts w:eastAsia="Calibri" w:hint="cs"/>
          <w:sz w:val="24"/>
          <w:rtl/>
        </w:rPr>
        <w:t>נקבעו בהסכם ערוצי הגישה למוקד הארצי</w:t>
      </w:r>
      <w:bookmarkEnd w:id="90"/>
      <w:r w:rsidRPr="002F3318">
        <w:rPr>
          <w:rFonts w:eastAsia="Calibri" w:hint="cs"/>
          <w:sz w:val="24"/>
          <w:rtl/>
        </w:rPr>
        <w:t>, וזאת בין היתר באמצעות: אתר במרשתת, אזור אישי, דואר אלקטרוני, דואר, דואר שליחים, שיחות טלפון, תקשורת כתובה כגון מסרונים,</w:t>
      </w:r>
      <w:r w:rsidRPr="002F3318">
        <w:rPr>
          <w:rFonts w:eastAsia="Calibri"/>
          <w:sz w:val="24"/>
        </w:rPr>
        <w:t xml:space="preserve">WhatsApp </w:t>
      </w:r>
      <w:r w:rsidRPr="002F3318">
        <w:rPr>
          <w:rFonts w:eastAsia="Calibri" w:hint="cs"/>
          <w:sz w:val="24"/>
          <w:rtl/>
        </w:rPr>
        <w:t xml:space="preserve">, מענה באמצעות </w:t>
      </w:r>
      <w:r w:rsidRPr="002F3318">
        <w:rPr>
          <w:rFonts w:eastAsia="Calibri" w:hint="cs"/>
          <w:sz w:val="24"/>
        </w:rPr>
        <w:t>BOT</w:t>
      </w:r>
      <w:r w:rsidRPr="002F3318">
        <w:rPr>
          <w:rFonts w:eastAsia="Calibri" w:hint="cs"/>
          <w:sz w:val="24"/>
          <w:rtl/>
        </w:rPr>
        <w:t xml:space="preserve"> ומענה באמצעות שיחות וידאו במקרה הצורך.</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sz w:val="24"/>
          <w:rtl/>
        </w:rPr>
      </w:pPr>
      <w:r w:rsidRPr="002F3318">
        <w:rPr>
          <w:rFonts w:eastAsia="Calibri" w:hint="cs"/>
          <w:sz w:val="24"/>
          <w:rtl/>
        </w:rPr>
        <w:t xml:space="preserve">בהתאם לכך היה על החברה החיצונית להקים תשתית טכנולוגית מתאימה ובכלל זה להגדיר ולהתקין </w:t>
      </w:r>
      <w:bookmarkStart w:id="91" w:name="_Hlk176358470"/>
      <w:r w:rsidRPr="002F3318">
        <w:rPr>
          <w:rFonts w:eastAsia="Calibri" w:hint="cs"/>
          <w:sz w:val="24"/>
          <w:rtl/>
        </w:rPr>
        <w:t>מערכת לניהול תקשורת כתובה</w:t>
      </w:r>
      <w:bookmarkEnd w:id="91"/>
      <w:r w:rsidRPr="002F3318">
        <w:rPr>
          <w:rFonts w:eastAsia="Calibri" w:hint="cs"/>
          <w:sz w:val="24"/>
          <w:rtl/>
        </w:rPr>
        <w:t xml:space="preserve"> </w:t>
      </w:r>
      <w:bookmarkStart w:id="92" w:name="_Hlk184116311"/>
      <w:r w:rsidRPr="002F3318">
        <w:rPr>
          <w:rFonts w:eastAsia="Calibri" w:hint="cs"/>
          <w:sz w:val="24"/>
          <w:rtl/>
        </w:rPr>
        <w:t xml:space="preserve">כמו ערוצי צ'אט, מסרונים, </w:t>
      </w:r>
      <w:r w:rsidRPr="002F3318">
        <w:rPr>
          <w:rFonts w:eastAsia="Calibri"/>
          <w:sz w:val="24"/>
        </w:rPr>
        <w:t>WhatsApp</w:t>
      </w:r>
      <w:r w:rsidRPr="002F3318">
        <w:rPr>
          <w:rFonts w:eastAsia="Calibri" w:hint="cs"/>
          <w:sz w:val="24"/>
          <w:rtl/>
        </w:rPr>
        <w:t xml:space="preserve"> וערוצים נוספים</w:t>
      </w:r>
      <w:bookmarkEnd w:id="92"/>
      <w:r w:rsidRPr="002F3318">
        <w:rPr>
          <w:rFonts w:eastAsia="Calibri" w:hint="cs"/>
          <w:sz w:val="24"/>
          <w:rtl/>
        </w:rPr>
        <w:t>. עוד נקבע כי על המערכת שתוקם לאפשר ביצוע בקרה בזמן אמת לצד הפקת דוחות המתעדים את כל שלבי הפנייה אליה, החל בקליטתה וכלה בסיום הטיפול בה.</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sz w:val="24"/>
          <w:rtl/>
        </w:rPr>
      </w:pPr>
      <w:r w:rsidRPr="002F3318">
        <w:rPr>
          <w:rFonts w:eastAsia="Calibri" w:hint="cs"/>
          <w:b/>
          <w:bCs/>
          <w:sz w:val="24"/>
          <w:rtl/>
        </w:rPr>
        <w:t xml:space="preserve">בביקורת עלה כי במועד סיום הביקורת </w:t>
      </w:r>
      <w:proofErr w:type="spellStart"/>
      <w:r w:rsidRPr="002F3318">
        <w:rPr>
          <w:rFonts w:eastAsia="Calibri" w:hint="cs"/>
          <w:b/>
          <w:bCs/>
          <w:sz w:val="24"/>
          <w:rtl/>
        </w:rPr>
        <w:t>רמ"י</w:t>
      </w:r>
      <w:proofErr w:type="spellEnd"/>
      <w:r w:rsidRPr="002F3318">
        <w:rPr>
          <w:rFonts w:eastAsia="Calibri" w:hint="cs"/>
          <w:b/>
          <w:bCs/>
          <w:sz w:val="24"/>
          <w:rtl/>
        </w:rPr>
        <w:t xml:space="preserve"> טרם הפעילה באמצעות המוקד מערכת ל</w:t>
      </w:r>
      <w:r w:rsidRPr="002F3318">
        <w:rPr>
          <w:rFonts w:eastAsia="Calibri"/>
          <w:b/>
          <w:bCs/>
          <w:sz w:val="24"/>
          <w:rtl/>
        </w:rPr>
        <w:t>ניהול תקשורת כתובה</w:t>
      </w:r>
      <w:r w:rsidRPr="002F3318">
        <w:rPr>
          <w:rFonts w:eastAsia="Calibri" w:hint="cs"/>
          <w:b/>
          <w:bCs/>
          <w:sz w:val="24"/>
          <w:rtl/>
        </w:rPr>
        <w:t xml:space="preserve">, </w:t>
      </w:r>
      <w:r w:rsidRPr="002F3318">
        <w:rPr>
          <w:rFonts w:eastAsia="Calibri" w:hint="eastAsia"/>
          <w:b/>
          <w:bCs/>
          <w:sz w:val="24"/>
          <w:rtl/>
        </w:rPr>
        <w:t>שנכלל</w:t>
      </w:r>
      <w:r w:rsidRPr="002F3318">
        <w:rPr>
          <w:rFonts w:eastAsia="Calibri" w:hint="cs"/>
          <w:b/>
          <w:bCs/>
          <w:sz w:val="24"/>
          <w:rtl/>
        </w:rPr>
        <w:t>ה</w:t>
      </w:r>
      <w:r w:rsidRPr="002F3318">
        <w:rPr>
          <w:rFonts w:eastAsia="Calibri"/>
          <w:b/>
          <w:bCs/>
          <w:sz w:val="24"/>
          <w:rtl/>
        </w:rPr>
        <w:t xml:space="preserve"> </w:t>
      </w:r>
      <w:r w:rsidRPr="002F3318">
        <w:rPr>
          <w:rFonts w:eastAsia="Calibri" w:hint="eastAsia"/>
          <w:b/>
          <w:bCs/>
          <w:sz w:val="24"/>
          <w:rtl/>
        </w:rPr>
        <w:t>במכרז</w:t>
      </w:r>
      <w:r w:rsidRPr="002F3318">
        <w:rPr>
          <w:rFonts w:eastAsia="Calibri" w:hint="cs"/>
          <w:b/>
          <w:bCs/>
          <w:sz w:val="24"/>
          <w:rtl/>
        </w:rPr>
        <w:t xml:space="preserve"> שפרסמה, </w:t>
      </w:r>
      <w:r w:rsidRPr="002F3318">
        <w:rPr>
          <w:rFonts w:eastAsia="Calibri" w:hint="eastAsia"/>
          <w:b/>
          <w:bCs/>
          <w:sz w:val="24"/>
          <w:rtl/>
        </w:rPr>
        <w:t>כמו</w:t>
      </w:r>
      <w:r w:rsidRPr="002F3318">
        <w:rPr>
          <w:rFonts w:eastAsia="Calibri"/>
          <w:b/>
          <w:bCs/>
          <w:sz w:val="24"/>
          <w:rtl/>
        </w:rPr>
        <w:t xml:space="preserve"> מסרונים, </w:t>
      </w:r>
      <w:r w:rsidRPr="002F3318">
        <w:rPr>
          <w:rFonts w:eastAsia="Calibri"/>
          <w:b/>
          <w:bCs/>
          <w:sz w:val="24"/>
        </w:rPr>
        <w:t>WhatsApp</w:t>
      </w:r>
      <w:r w:rsidRPr="002F3318">
        <w:rPr>
          <w:rFonts w:eastAsia="Calibri"/>
          <w:b/>
          <w:bCs/>
          <w:sz w:val="24"/>
          <w:rtl/>
        </w:rPr>
        <w:t xml:space="preserve"> וערוצים </w:t>
      </w:r>
      <w:r w:rsidRPr="002F3318">
        <w:rPr>
          <w:rFonts w:eastAsia="Calibri" w:hint="eastAsia"/>
          <w:b/>
          <w:bCs/>
          <w:sz w:val="24"/>
          <w:rtl/>
        </w:rPr>
        <w:t>נוספים</w:t>
      </w:r>
      <w:r w:rsidRPr="002F3318">
        <w:rPr>
          <w:rFonts w:eastAsia="Calibri" w:hint="cs"/>
          <w:b/>
          <w:bCs/>
          <w:sz w:val="24"/>
          <w:rtl/>
        </w:rPr>
        <w:t xml:space="preserve">. יצוין כי ערוץ המאפשר גישה באמצעות </w:t>
      </w:r>
      <w:r w:rsidRPr="002F3318">
        <w:rPr>
          <w:rFonts w:eastAsia="Calibri" w:hint="cs"/>
          <w:b/>
          <w:bCs/>
          <w:sz w:val="24"/>
          <w:rtl/>
        </w:rPr>
        <w:lastRenderedPageBreak/>
        <w:t xml:space="preserve">תקשורת כתובה הוא כלי חיוני הואיל ולמועד סיום הביקורת מתקיימת </w:t>
      </w:r>
      <w:r w:rsidRPr="002F3318">
        <w:rPr>
          <w:rFonts w:eastAsia="Calibri"/>
          <w:b/>
          <w:bCs/>
          <w:sz w:val="24"/>
          <w:rtl/>
        </w:rPr>
        <w:t>תקשורת בי</w:t>
      </w:r>
      <w:r w:rsidRPr="002F3318">
        <w:rPr>
          <w:rFonts w:eastAsia="Calibri" w:hint="cs"/>
          <w:b/>
          <w:bCs/>
          <w:sz w:val="24"/>
          <w:rtl/>
        </w:rPr>
        <w:t>ן-</w:t>
      </w:r>
      <w:r w:rsidRPr="002F3318">
        <w:rPr>
          <w:rFonts w:eastAsia="Calibri"/>
          <w:b/>
          <w:bCs/>
          <w:sz w:val="24"/>
          <w:rtl/>
        </w:rPr>
        <w:t>אישית</w:t>
      </w:r>
      <w:r w:rsidRPr="002F3318">
        <w:rPr>
          <w:rFonts w:eastAsia="Calibri" w:hint="cs"/>
          <w:b/>
          <w:bCs/>
          <w:sz w:val="24"/>
          <w:rtl/>
        </w:rPr>
        <w:t xml:space="preserve"> דיגיטלית</w:t>
      </w:r>
      <w:r w:rsidRPr="002F3318">
        <w:rPr>
          <w:rFonts w:eastAsia="Calibri"/>
          <w:b/>
          <w:bCs/>
          <w:sz w:val="24"/>
          <w:rtl/>
        </w:rPr>
        <w:t xml:space="preserve"> </w:t>
      </w:r>
      <w:r w:rsidRPr="002F3318">
        <w:rPr>
          <w:rFonts w:eastAsia="Calibri" w:hint="cs"/>
          <w:b/>
          <w:bCs/>
          <w:sz w:val="24"/>
          <w:rtl/>
        </w:rPr>
        <w:t xml:space="preserve">בהיקפים נרחבים. הדבר מאפשר גם מתן מענה על כמה פניות בו-זמנית תוך שמירה על רצף השיחה.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proofErr w:type="spellStart"/>
      <w:r w:rsidRPr="002F3318">
        <w:rPr>
          <w:rFonts w:eastAsia="Calibri" w:hint="cs"/>
          <w:rtl/>
        </w:rPr>
        <w:t>רמ"י</w:t>
      </w:r>
      <w:proofErr w:type="spellEnd"/>
      <w:r w:rsidRPr="002F3318">
        <w:rPr>
          <w:rFonts w:eastAsia="Calibri" w:hint="cs"/>
          <w:rtl/>
        </w:rPr>
        <w:t xml:space="preserve"> מסרה בתשובתה כי </w:t>
      </w:r>
      <w:r w:rsidRPr="002F3318">
        <w:rPr>
          <w:rFonts w:eastAsia="Calibri"/>
          <w:rtl/>
        </w:rPr>
        <w:t>תקשורת כתובה תופעל בשלב ב' לאחר התייצבות המוקד.</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sz w:val="24"/>
          <w:rtl/>
        </w:rPr>
      </w:pPr>
      <w:r w:rsidRPr="002F3318">
        <w:rPr>
          <w:rFonts w:eastAsia="Calibri" w:hint="cs"/>
          <w:b/>
          <w:bCs/>
          <w:sz w:val="24"/>
          <w:rtl/>
        </w:rPr>
        <w:t xml:space="preserve">על </w:t>
      </w:r>
      <w:proofErr w:type="spellStart"/>
      <w:r w:rsidRPr="002F3318">
        <w:rPr>
          <w:rFonts w:eastAsia="Calibri" w:hint="cs"/>
          <w:b/>
          <w:bCs/>
          <w:sz w:val="24"/>
          <w:rtl/>
        </w:rPr>
        <w:t>רמ"י</w:t>
      </w:r>
      <w:proofErr w:type="spellEnd"/>
      <w:r w:rsidRPr="002F3318">
        <w:rPr>
          <w:rFonts w:eastAsia="Calibri" w:hint="cs"/>
          <w:b/>
          <w:bCs/>
          <w:sz w:val="24"/>
          <w:rtl/>
        </w:rPr>
        <w:t xml:space="preserve"> לוודא כי תופעל, כנדרש במכרז, מערכת לניהול תקשורת כתובה כדי לאפשר לציבור לפנות אליה לקבלת שירות באמצעות תקשורת כתובה.</w:t>
      </w:r>
    </w:p>
    <w:p w:rsidR="002F3318" w:rsidRPr="002F3318" w:rsidRDefault="002F3318" w:rsidP="002F3318">
      <w:pPr>
        <w:spacing w:line="269" w:lineRule="auto"/>
        <w:rPr>
          <w:rFonts w:eastAsia="Calibri"/>
          <w:b/>
          <w:bCs/>
          <w:sz w:val="24"/>
          <w:rtl/>
        </w:rPr>
      </w:pPr>
    </w:p>
    <w:p w:rsidR="002F3318" w:rsidRPr="002F3318" w:rsidRDefault="002F3318" w:rsidP="002F3318">
      <w:pPr>
        <w:keepNext/>
        <w:keepLines/>
        <w:spacing w:line="269" w:lineRule="auto"/>
        <w:outlineLvl w:val="3"/>
        <w:rPr>
          <w:rFonts w:eastAsia="Times New Roman"/>
          <w:bCs/>
          <w:szCs w:val="26"/>
          <w:rtl/>
        </w:rPr>
      </w:pPr>
      <w:bookmarkStart w:id="93" w:name="_Toc176246798"/>
      <w:bookmarkStart w:id="94" w:name="_Hlk174453400"/>
      <w:r w:rsidRPr="002F3318">
        <w:rPr>
          <w:rFonts w:eastAsia="Times New Roman" w:hint="cs"/>
          <w:bCs/>
          <w:szCs w:val="26"/>
          <w:rtl/>
        </w:rPr>
        <w:t>מידת העמידה ביעדי זמן טיפול (</w:t>
      </w:r>
      <w:r w:rsidRPr="002F3318">
        <w:rPr>
          <w:rFonts w:eastAsia="Times New Roman" w:hint="cs"/>
          <w:b/>
          <w:szCs w:val="26"/>
        </w:rPr>
        <w:t>SLA</w:t>
      </w:r>
      <w:r w:rsidRPr="002F3318">
        <w:rPr>
          <w:rFonts w:eastAsia="Times New Roman" w:hint="cs"/>
          <w:bCs/>
          <w:szCs w:val="26"/>
          <w:rtl/>
        </w:rPr>
        <w:t>) במתן שירות</w:t>
      </w:r>
      <w:bookmarkEnd w:id="93"/>
    </w:p>
    <w:bookmarkEnd w:id="94"/>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sz w:val="24"/>
          <w:rtl/>
        </w:rPr>
      </w:pPr>
      <w:r w:rsidRPr="002F3318">
        <w:rPr>
          <w:rFonts w:eastAsia="Calibri" w:hint="cs"/>
          <w:rtl/>
        </w:rPr>
        <w:t>כאמור, יעד זמן טיפול (</w:t>
      </w:r>
      <w:r w:rsidRPr="002F3318">
        <w:rPr>
          <w:rFonts w:eastAsia="Calibri"/>
        </w:rPr>
        <w:t>(SLA</w:t>
      </w:r>
      <w:r w:rsidRPr="002F3318">
        <w:rPr>
          <w:rFonts w:eastAsia="Calibri"/>
          <w:rtl/>
        </w:rPr>
        <w:t xml:space="preserve"> </w:t>
      </w:r>
      <w:r w:rsidRPr="002F3318">
        <w:rPr>
          <w:rFonts w:eastAsia="Calibri" w:hint="cs"/>
          <w:rtl/>
        </w:rPr>
        <w:t>במתן שירות הוא פרק</w:t>
      </w:r>
      <w:r w:rsidRPr="002F3318">
        <w:rPr>
          <w:rFonts w:eastAsia="Calibri"/>
          <w:rtl/>
        </w:rPr>
        <w:t xml:space="preserve"> הזמן ש</w:t>
      </w:r>
      <w:r w:rsidRPr="002F3318">
        <w:rPr>
          <w:rFonts w:eastAsia="Calibri" w:hint="cs"/>
          <w:rtl/>
        </w:rPr>
        <w:t>נותן השירות (</w:t>
      </w:r>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 xml:space="preserve">מתחייב </w:t>
      </w:r>
      <w:r w:rsidRPr="002F3318">
        <w:rPr>
          <w:rFonts w:eastAsia="Calibri" w:hint="cs"/>
          <w:rtl/>
        </w:rPr>
        <w:t>לעמוד בו</w:t>
      </w:r>
      <w:r w:rsidRPr="002F3318">
        <w:rPr>
          <w:rFonts w:eastAsia="Calibri"/>
          <w:rtl/>
        </w:rPr>
        <w:t xml:space="preserve"> ל</w:t>
      </w:r>
      <w:r w:rsidRPr="002F3318">
        <w:rPr>
          <w:rFonts w:eastAsia="Calibri" w:hint="cs"/>
          <w:rtl/>
        </w:rPr>
        <w:t xml:space="preserve">עניין </w:t>
      </w:r>
      <w:r w:rsidRPr="002F3318">
        <w:rPr>
          <w:rFonts w:eastAsia="Calibri"/>
          <w:rtl/>
        </w:rPr>
        <w:t>סיום תהליכי הטיפול בפניות הלקוחות בנוגע לכל שירות</w:t>
      </w:r>
      <w:r w:rsidRPr="002F3318">
        <w:rPr>
          <w:rFonts w:eastAsia="Calibri" w:hint="cs"/>
          <w:rtl/>
        </w:rPr>
        <w:t xml:space="preserve">. </w:t>
      </w:r>
      <w:r w:rsidRPr="002F3318">
        <w:rPr>
          <w:rFonts w:eastAsia="Calibri" w:hint="cs"/>
          <w:sz w:val="24"/>
          <w:rtl/>
        </w:rPr>
        <w:t>לפי ההסכם, זמני טיפול</w:t>
      </w:r>
      <w:r w:rsidRPr="002F3318">
        <w:rPr>
          <w:rFonts w:eastAsia="Calibri"/>
          <w:sz w:val="24"/>
          <w:rtl/>
        </w:rPr>
        <w:t xml:space="preserve"> </w:t>
      </w:r>
      <w:r w:rsidRPr="002F3318">
        <w:rPr>
          <w:rFonts w:eastAsia="Calibri" w:hint="cs"/>
          <w:sz w:val="24"/>
          <w:rtl/>
        </w:rPr>
        <w:t>ב</w:t>
      </w:r>
      <w:r w:rsidRPr="002F3318">
        <w:rPr>
          <w:rFonts w:eastAsia="Calibri"/>
          <w:sz w:val="24"/>
          <w:rtl/>
        </w:rPr>
        <w:t xml:space="preserve">מענה </w:t>
      </w:r>
      <w:r w:rsidRPr="002F3318">
        <w:rPr>
          <w:rFonts w:eastAsia="Calibri" w:hint="cs"/>
          <w:sz w:val="24"/>
          <w:rtl/>
        </w:rPr>
        <w:t xml:space="preserve">על </w:t>
      </w:r>
      <w:r w:rsidRPr="002F3318">
        <w:rPr>
          <w:rFonts w:eastAsia="Calibri"/>
          <w:sz w:val="24"/>
          <w:rtl/>
        </w:rPr>
        <w:t xml:space="preserve">פניות </w:t>
      </w:r>
      <w:r w:rsidRPr="002F3318">
        <w:rPr>
          <w:rFonts w:eastAsia="Calibri" w:hint="cs"/>
          <w:sz w:val="24"/>
          <w:rtl/>
        </w:rPr>
        <w:t>באמצעות ה</w:t>
      </w:r>
      <w:r w:rsidRPr="002F3318">
        <w:rPr>
          <w:rFonts w:eastAsia="Calibri"/>
          <w:sz w:val="24"/>
          <w:rtl/>
        </w:rPr>
        <w:t xml:space="preserve">מוקד </w:t>
      </w:r>
      <w:r w:rsidRPr="002F3318">
        <w:rPr>
          <w:rFonts w:eastAsia="Calibri" w:hint="cs"/>
          <w:sz w:val="24"/>
          <w:rtl/>
        </w:rPr>
        <w:t>ה</w:t>
      </w:r>
      <w:r w:rsidRPr="002F3318">
        <w:rPr>
          <w:rFonts w:eastAsia="Calibri"/>
          <w:sz w:val="24"/>
          <w:rtl/>
        </w:rPr>
        <w:t>ארצי</w:t>
      </w:r>
      <w:r w:rsidRPr="002F3318">
        <w:rPr>
          <w:rFonts w:eastAsia="Calibri" w:hint="cs"/>
          <w:sz w:val="24"/>
          <w:rtl/>
        </w:rPr>
        <w:t xml:space="preserve"> נקבעו כיעדים שעל </w:t>
      </w:r>
      <w:proofErr w:type="spellStart"/>
      <w:r w:rsidRPr="002F3318">
        <w:rPr>
          <w:rFonts w:eastAsia="Calibri" w:hint="cs"/>
          <w:sz w:val="24"/>
          <w:rtl/>
        </w:rPr>
        <w:t>רמ"י</w:t>
      </w:r>
      <w:proofErr w:type="spellEnd"/>
      <w:r w:rsidRPr="002F3318">
        <w:rPr>
          <w:rFonts w:eastAsia="Calibri" w:hint="cs"/>
          <w:sz w:val="24"/>
          <w:rtl/>
        </w:rPr>
        <w:t>, באמצעות החברה החיצונית, לעמוד בהם.</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במסגרת הביקורת ביקש </w:t>
      </w:r>
      <w:r w:rsidRPr="002F3318">
        <w:rPr>
          <w:rFonts w:eastAsia="Calibri"/>
          <w:rtl/>
        </w:rPr>
        <w:t xml:space="preserve">צוות הביקורת </w:t>
      </w:r>
      <w:proofErr w:type="spellStart"/>
      <w:r w:rsidRPr="002F3318">
        <w:rPr>
          <w:rFonts w:eastAsia="Calibri" w:hint="cs"/>
          <w:rtl/>
        </w:rPr>
        <w:t>מרמ"י</w:t>
      </w:r>
      <w:proofErr w:type="spellEnd"/>
      <w:r w:rsidRPr="002F3318">
        <w:rPr>
          <w:rFonts w:eastAsia="Calibri" w:hint="cs"/>
          <w:rtl/>
        </w:rPr>
        <w:t xml:space="preserve"> באפריל 2024 נת</w:t>
      </w:r>
      <w:r w:rsidRPr="002F3318">
        <w:rPr>
          <w:rFonts w:eastAsia="Calibri"/>
          <w:rtl/>
        </w:rPr>
        <w:t xml:space="preserve">ונים </w:t>
      </w:r>
      <w:r w:rsidRPr="002F3318">
        <w:rPr>
          <w:rFonts w:eastAsia="Calibri" w:hint="cs"/>
          <w:rtl/>
        </w:rPr>
        <w:t>על זמני הטיפול של המוקד הארצי בפניות הלקוחות לצורך מדידת העמידה ביעדי ה-</w:t>
      </w:r>
      <w:r w:rsidRPr="002F3318">
        <w:rPr>
          <w:rFonts w:eastAsia="Calibri" w:hint="cs"/>
        </w:rPr>
        <w:t>SLA</w:t>
      </w:r>
      <w:r w:rsidRPr="002F3318">
        <w:rPr>
          <w:rFonts w:eastAsia="Calibri" w:hint="cs"/>
          <w:rtl/>
        </w:rPr>
        <w:t xml:space="preserve"> בחודשים ינואר-מרץ 2024 ובהמשך לכך נתונים גם לגבי החודשים אפריל-יוני 2024. </w:t>
      </w:r>
      <w:proofErr w:type="spellStart"/>
      <w:r w:rsidRPr="002F3318">
        <w:rPr>
          <w:rFonts w:eastAsia="Calibri"/>
          <w:rtl/>
        </w:rPr>
        <w:t>רמ"י</w:t>
      </w:r>
      <w:proofErr w:type="spellEnd"/>
      <w:r w:rsidRPr="002F3318">
        <w:rPr>
          <w:rFonts w:eastAsia="Calibri"/>
          <w:rtl/>
        </w:rPr>
        <w:t xml:space="preserve"> המציאה </w:t>
      </w:r>
      <w:r w:rsidRPr="002F3318">
        <w:rPr>
          <w:rFonts w:eastAsia="Calibri" w:hint="cs"/>
          <w:rtl/>
        </w:rPr>
        <w:t xml:space="preserve">את </w:t>
      </w:r>
      <w:r w:rsidRPr="002F3318">
        <w:rPr>
          <w:rFonts w:eastAsia="Calibri"/>
          <w:rtl/>
        </w:rPr>
        <w:t>נתוני</w:t>
      </w:r>
      <w:r w:rsidRPr="002F3318">
        <w:rPr>
          <w:rFonts w:eastAsia="Calibri" w:hint="cs"/>
          <w:rtl/>
        </w:rPr>
        <w:t xml:space="preserve"> המערכת שלה בנדון </w:t>
      </w:r>
      <w:r w:rsidRPr="002F3318">
        <w:rPr>
          <w:rFonts w:eastAsia="Calibri"/>
          <w:rtl/>
        </w:rPr>
        <w:t>לצוות הביקורת</w:t>
      </w:r>
      <w:r w:rsidRPr="002F3318">
        <w:rPr>
          <w:rFonts w:eastAsia="Calibri" w:hint="cs"/>
          <w:rtl/>
        </w:rPr>
        <w:t xml:space="preserve"> בחודשים יולי-אוגוסט 2025, וע</w:t>
      </w:r>
      <w:r w:rsidRPr="002F3318">
        <w:rPr>
          <w:rFonts w:eastAsia="Calibri"/>
          <w:rtl/>
        </w:rPr>
        <w:t>ל בסיס</w:t>
      </w:r>
      <w:r w:rsidRPr="002F3318">
        <w:rPr>
          <w:rFonts w:eastAsia="Calibri" w:hint="cs"/>
          <w:rtl/>
        </w:rPr>
        <w:t>ם</w:t>
      </w:r>
      <w:r w:rsidRPr="002F3318">
        <w:rPr>
          <w:rFonts w:eastAsia="Calibri"/>
          <w:rtl/>
        </w:rPr>
        <w:t xml:space="preserve"> גובשו ממצאי ביקורת </w:t>
      </w:r>
      <w:r w:rsidRPr="002F3318">
        <w:rPr>
          <w:rFonts w:eastAsia="Calibri" w:hint="cs"/>
          <w:rtl/>
        </w:rPr>
        <w:t>שנגעו לפעילות המוקד בחודשים</w:t>
      </w:r>
      <w:r w:rsidRPr="002F3318">
        <w:rPr>
          <w:rFonts w:eastAsia="Calibri"/>
          <w:rtl/>
        </w:rPr>
        <w:t xml:space="preserve"> </w:t>
      </w:r>
      <w:r w:rsidRPr="002F3318">
        <w:rPr>
          <w:rFonts w:eastAsia="Calibri" w:hint="cs"/>
          <w:rtl/>
        </w:rPr>
        <w:t xml:space="preserve">ינואר 2024 עד יוני 2024.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בינואר 2025, מסרה </w:t>
      </w:r>
      <w:proofErr w:type="spellStart"/>
      <w:r w:rsidRPr="002F3318">
        <w:rPr>
          <w:rFonts w:eastAsia="Calibri" w:hint="cs"/>
          <w:rtl/>
        </w:rPr>
        <w:t>רמ"י</w:t>
      </w:r>
      <w:proofErr w:type="spellEnd"/>
      <w:r w:rsidRPr="002F3318">
        <w:rPr>
          <w:rFonts w:eastAsia="Calibri" w:hint="cs"/>
          <w:rtl/>
        </w:rPr>
        <w:t xml:space="preserve"> בתשובתה כי לא ניתן </w:t>
      </w:r>
      <w:r w:rsidRPr="002F3318">
        <w:rPr>
          <w:rFonts w:eastAsia="Calibri"/>
          <w:rtl/>
        </w:rPr>
        <w:t xml:space="preserve">להסתמך על נתונים אלו </w:t>
      </w:r>
      <w:r w:rsidRPr="002F3318">
        <w:rPr>
          <w:rFonts w:eastAsia="Calibri" w:hint="cs"/>
          <w:rtl/>
        </w:rPr>
        <w:t xml:space="preserve">לצורך מדידת </w:t>
      </w:r>
      <w:r w:rsidRPr="002F3318">
        <w:rPr>
          <w:rFonts w:eastAsia="Calibri" w:hint="eastAsia"/>
          <w:rtl/>
        </w:rPr>
        <w:t>מידת</w:t>
      </w:r>
      <w:r w:rsidRPr="002F3318">
        <w:rPr>
          <w:rFonts w:eastAsia="Calibri"/>
          <w:rtl/>
        </w:rPr>
        <w:t xml:space="preserve"> </w:t>
      </w:r>
      <w:r w:rsidRPr="002F3318">
        <w:rPr>
          <w:rFonts w:eastAsia="Calibri" w:hint="eastAsia"/>
          <w:rtl/>
        </w:rPr>
        <w:t>ה</w:t>
      </w:r>
      <w:r w:rsidRPr="002F3318">
        <w:rPr>
          <w:rFonts w:eastAsia="Calibri"/>
          <w:rtl/>
        </w:rPr>
        <w:t>עמידה ב-</w:t>
      </w:r>
      <w:r w:rsidRPr="002F3318">
        <w:rPr>
          <w:rFonts w:eastAsia="Calibri"/>
        </w:rPr>
        <w:t>SLA</w:t>
      </w:r>
      <w:r w:rsidRPr="002F3318">
        <w:rPr>
          <w:rFonts w:eastAsia="Calibri" w:hint="cs"/>
          <w:rtl/>
        </w:rPr>
        <w:t xml:space="preserve"> ולפי</w:t>
      </w:r>
      <w:r w:rsidRPr="002F3318">
        <w:rPr>
          <w:rFonts w:eastAsia="Calibri"/>
          <w:rtl/>
        </w:rPr>
        <w:t xml:space="preserve">כך </w:t>
      </w:r>
      <w:r w:rsidRPr="002F3318">
        <w:rPr>
          <w:rFonts w:eastAsia="Calibri" w:hint="cs"/>
          <w:rtl/>
        </w:rPr>
        <w:t>ה</w:t>
      </w:r>
      <w:r w:rsidRPr="002F3318">
        <w:rPr>
          <w:rFonts w:eastAsia="Calibri"/>
          <w:rtl/>
        </w:rPr>
        <w:t>ממצאי</w:t>
      </w:r>
      <w:r w:rsidRPr="002F3318">
        <w:rPr>
          <w:rFonts w:eastAsia="Calibri" w:hint="cs"/>
          <w:rtl/>
        </w:rPr>
        <w:t xml:space="preserve">ם </w:t>
      </w:r>
      <w:r w:rsidRPr="002F3318">
        <w:rPr>
          <w:rFonts w:eastAsia="Calibri"/>
          <w:rtl/>
        </w:rPr>
        <w:t>ש</w:t>
      </w:r>
      <w:r w:rsidRPr="002F3318">
        <w:rPr>
          <w:rFonts w:eastAsia="Calibri" w:hint="cs"/>
          <w:rtl/>
        </w:rPr>
        <w:t xml:space="preserve">צוות הביקורת </w:t>
      </w:r>
      <w:r w:rsidRPr="002F3318">
        <w:rPr>
          <w:rFonts w:eastAsia="Calibri"/>
          <w:rtl/>
        </w:rPr>
        <w:t>נסמ</w:t>
      </w:r>
      <w:r w:rsidRPr="002F3318">
        <w:rPr>
          <w:rFonts w:eastAsia="Calibri" w:hint="cs"/>
          <w:rtl/>
        </w:rPr>
        <w:t>ך</w:t>
      </w:r>
      <w:r w:rsidRPr="002F3318">
        <w:rPr>
          <w:rFonts w:eastAsia="Calibri"/>
          <w:rtl/>
        </w:rPr>
        <w:t xml:space="preserve"> על</w:t>
      </w:r>
      <w:r w:rsidRPr="002F3318">
        <w:rPr>
          <w:rFonts w:eastAsia="Calibri" w:hint="cs"/>
          <w:rtl/>
        </w:rPr>
        <w:t xml:space="preserve">יהם לא היו </w:t>
      </w:r>
      <w:r w:rsidRPr="002F3318">
        <w:rPr>
          <w:rFonts w:eastAsia="Calibri"/>
          <w:rtl/>
        </w:rPr>
        <w:t>נכונים</w:t>
      </w:r>
      <w:r w:rsidRPr="002F3318">
        <w:rPr>
          <w:rFonts w:eastAsia="Calibri" w:hint="cs"/>
          <w:rtl/>
        </w:rPr>
        <w:t xml:space="preserve">. עוד ציינה </w:t>
      </w:r>
      <w:proofErr w:type="spellStart"/>
      <w:r w:rsidRPr="002F3318">
        <w:rPr>
          <w:rFonts w:eastAsia="Calibri" w:hint="cs"/>
          <w:rtl/>
        </w:rPr>
        <w:t>רמ"י</w:t>
      </w:r>
      <w:proofErr w:type="spellEnd"/>
      <w:r w:rsidRPr="002F3318">
        <w:rPr>
          <w:rFonts w:eastAsia="Calibri" w:hint="cs"/>
          <w:rtl/>
        </w:rPr>
        <w:t xml:space="preserve"> </w:t>
      </w:r>
      <w:r w:rsidRPr="002F3318">
        <w:rPr>
          <w:rFonts w:eastAsia="Calibri"/>
          <w:rtl/>
        </w:rPr>
        <w:t xml:space="preserve">כי </w:t>
      </w:r>
      <w:r w:rsidRPr="002F3318">
        <w:rPr>
          <w:rFonts w:eastAsia="Calibri" w:hint="cs"/>
          <w:rtl/>
        </w:rPr>
        <w:t xml:space="preserve">היא פיתחה </w:t>
      </w:r>
      <w:r w:rsidRPr="002F3318">
        <w:rPr>
          <w:rFonts w:eastAsia="Calibri"/>
          <w:rtl/>
        </w:rPr>
        <w:t>כלי טכנולוגי למדידת</w:t>
      </w:r>
      <w:r w:rsidRPr="002F3318">
        <w:rPr>
          <w:rFonts w:eastAsia="Calibri" w:hint="cs"/>
          <w:rtl/>
        </w:rPr>
        <w:t xml:space="preserve"> </w:t>
      </w:r>
      <w:r w:rsidRPr="002F3318">
        <w:rPr>
          <w:rFonts w:eastAsia="Calibri" w:hint="eastAsia"/>
          <w:rtl/>
        </w:rPr>
        <w:t>מידת</w:t>
      </w:r>
      <w:r w:rsidRPr="002F3318">
        <w:rPr>
          <w:rFonts w:eastAsia="Calibri"/>
          <w:rtl/>
        </w:rPr>
        <w:t xml:space="preserve"> </w:t>
      </w:r>
      <w:r w:rsidRPr="002F3318">
        <w:rPr>
          <w:rFonts w:eastAsia="Calibri" w:hint="eastAsia"/>
          <w:rtl/>
        </w:rPr>
        <w:t>העמידה</w:t>
      </w:r>
      <w:r w:rsidRPr="002F3318">
        <w:rPr>
          <w:rFonts w:eastAsia="Calibri"/>
          <w:rtl/>
        </w:rPr>
        <w:t xml:space="preserve"> </w:t>
      </w:r>
      <w:r w:rsidRPr="002F3318">
        <w:rPr>
          <w:rFonts w:eastAsia="Calibri" w:hint="eastAsia"/>
          <w:rtl/>
        </w:rPr>
        <w:t>ב</w:t>
      </w:r>
      <w:r w:rsidRPr="002F3318">
        <w:rPr>
          <w:rFonts w:eastAsia="Calibri"/>
          <w:rtl/>
        </w:rPr>
        <w:t>-</w:t>
      </w:r>
      <w:r w:rsidRPr="002F3318">
        <w:rPr>
          <w:rFonts w:eastAsia="Calibri"/>
        </w:rPr>
        <w:t>SLA</w:t>
      </w:r>
      <w:r w:rsidRPr="002F3318">
        <w:rPr>
          <w:rFonts w:eastAsia="Calibri"/>
          <w:rtl/>
        </w:rPr>
        <w:t xml:space="preserve"> אך התגלו בו </w:t>
      </w:r>
      <w:r w:rsidRPr="002F3318">
        <w:rPr>
          <w:rFonts w:eastAsia="Calibri" w:hint="eastAsia"/>
          <w:rtl/>
        </w:rPr>
        <w:t>כמה</w:t>
      </w:r>
      <w:r w:rsidRPr="002F3318">
        <w:rPr>
          <w:rFonts w:eastAsia="Calibri"/>
          <w:rtl/>
        </w:rPr>
        <w:t xml:space="preserve"> אי-דיוקים, </w:t>
      </w:r>
      <w:r w:rsidRPr="002F3318">
        <w:rPr>
          <w:rFonts w:eastAsia="Calibri" w:hint="cs"/>
          <w:rtl/>
        </w:rPr>
        <w:t xml:space="preserve">והם </w:t>
      </w:r>
      <w:r w:rsidRPr="002F3318">
        <w:rPr>
          <w:rFonts w:eastAsia="Calibri"/>
          <w:rtl/>
        </w:rPr>
        <w:t>נבדקים כעת.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Pr>
      </w:pPr>
      <w:r w:rsidRPr="002F3318">
        <w:rPr>
          <w:rFonts w:eastAsia="Calibri" w:hint="cs"/>
          <w:b/>
          <w:bCs/>
          <w:rtl/>
        </w:rPr>
        <w:t xml:space="preserve">מכך משתמע שנכון למועד סיום הביקורת אין בידי </w:t>
      </w:r>
      <w:proofErr w:type="spellStart"/>
      <w:r w:rsidRPr="002F3318">
        <w:rPr>
          <w:rFonts w:eastAsia="Calibri" w:hint="cs"/>
          <w:b/>
          <w:bCs/>
          <w:rtl/>
        </w:rPr>
        <w:t>רמ"י</w:t>
      </w:r>
      <w:proofErr w:type="spellEnd"/>
      <w:r w:rsidRPr="002F3318">
        <w:rPr>
          <w:rFonts w:eastAsia="Calibri" w:hint="cs"/>
          <w:b/>
          <w:bCs/>
          <w:rtl/>
        </w:rPr>
        <w:t xml:space="preserve"> כלי טכנולוגי המאפשר למדוד באופן מהימן את מידת העמידה של המוקד ב-</w:t>
      </w:r>
      <w:r w:rsidRPr="002F3318">
        <w:rPr>
          <w:rFonts w:eastAsia="Calibri"/>
          <w:b/>
          <w:bCs/>
        </w:rPr>
        <w:t xml:space="preserve"> </w:t>
      </w:r>
      <w:r w:rsidRPr="002F3318">
        <w:rPr>
          <w:rFonts w:eastAsia="Calibri" w:hint="cs"/>
          <w:b/>
          <w:bCs/>
        </w:rPr>
        <w:t>SLA</w:t>
      </w:r>
      <w:r w:rsidRPr="002F3318">
        <w:rPr>
          <w:rFonts w:eastAsia="Calibri" w:hint="cs"/>
          <w:b/>
          <w:bCs/>
          <w:rtl/>
        </w:rPr>
        <w:t xml:space="preserve">בהתאם לתנאי ההתקשרות, שהיקפה כ-20 מיליון ש"ח לשנה ואשר ניתן בו שירות לעשרות אלפי לקוחות בשנה.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sz w:val="22"/>
          <w:szCs w:val="28"/>
          <w:rtl/>
        </w:rPr>
      </w:pPr>
      <w:r w:rsidRPr="002F3318">
        <w:rPr>
          <w:rFonts w:eastAsia="Calibri" w:hint="cs"/>
          <w:rtl/>
        </w:rPr>
        <w:t xml:space="preserve">בפברואר 2025 העבירה </w:t>
      </w:r>
      <w:proofErr w:type="spellStart"/>
      <w:r w:rsidRPr="002F3318">
        <w:rPr>
          <w:rFonts w:eastAsia="Calibri" w:hint="cs"/>
          <w:rtl/>
        </w:rPr>
        <w:t>רמ"י</w:t>
      </w:r>
      <w:proofErr w:type="spellEnd"/>
      <w:r w:rsidRPr="002F3318">
        <w:rPr>
          <w:rFonts w:eastAsia="Calibri" w:hint="cs"/>
          <w:rtl/>
        </w:rPr>
        <w:t xml:space="preserve"> לצוות הביקורת נתונים על זמני הטיפול במוקד בשנת 2024 ובהתבסס עליהם ציינה כי לפי הערכתה, שיעורי העמידה של המוקד ב-</w:t>
      </w:r>
      <w:r w:rsidRPr="002F3318">
        <w:rPr>
          <w:rFonts w:eastAsia="Calibri" w:hint="cs"/>
        </w:rPr>
        <w:t>SLA</w:t>
      </w:r>
      <w:r w:rsidRPr="002F3318">
        <w:rPr>
          <w:rFonts w:eastAsia="Calibri" w:hint="cs"/>
          <w:rtl/>
        </w:rPr>
        <w:t xml:space="preserve"> בחודשים אוקטובר-דצמבר 2024 היו 80% עד 98%</w:t>
      </w:r>
      <w:r w:rsidRPr="002F3318">
        <w:rPr>
          <w:rFonts w:eastAsia="Calibri"/>
          <w:vertAlign w:val="superscript"/>
          <w:rtl/>
        </w:rPr>
        <w:footnoteReference w:id="45"/>
      </w:r>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sz w:val="24"/>
          <w:rtl/>
        </w:rPr>
      </w:pPr>
      <w:r w:rsidRPr="002F3318">
        <w:rPr>
          <w:rFonts w:eastAsia="Calibri" w:hint="cs"/>
          <w:b/>
          <w:bCs/>
          <w:sz w:val="24"/>
          <w:rtl/>
        </w:rPr>
        <w:t xml:space="preserve">על </w:t>
      </w:r>
      <w:proofErr w:type="spellStart"/>
      <w:r w:rsidRPr="002F3318">
        <w:rPr>
          <w:rFonts w:eastAsia="Calibri" w:hint="cs"/>
          <w:b/>
          <w:bCs/>
          <w:sz w:val="24"/>
          <w:rtl/>
        </w:rPr>
        <w:t>רמ"י</w:t>
      </w:r>
      <w:proofErr w:type="spellEnd"/>
      <w:r w:rsidRPr="002F3318">
        <w:rPr>
          <w:rFonts w:eastAsia="Calibri" w:hint="cs"/>
          <w:b/>
          <w:bCs/>
          <w:sz w:val="24"/>
          <w:rtl/>
        </w:rPr>
        <w:t xml:space="preserve"> להשלים את הפעולות הנדרשות לצורך ביצוע בקרה אפקטיבית על מידת העמידה של המוקד ביעדי הזמן שנקבעו, </w:t>
      </w:r>
      <w:r w:rsidRPr="002F3318">
        <w:rPr>
          <w:rFonts w:eastAsia="Calibri" w:hint="eastAsia"/>
          <w:b/>
          <w:bCs/>
          <w:sz w:val="24"/>
          <w:rtl/>
        </w:rPr>
        <w:t>וב</w:t>
      </w:r>
      <w:r w:rsidRPr="002F3318">
        <w:rPr>
          <w:rFonts w:eastAsia="Calibri" w:hint="cs"/>
          <w:b/>
          <w:bCs/>
          <w:sz w:val="24"/>
          <w:rtl/>
        </w:rPr>
        <w:t xml:space="preserve">פרט עליה לטייב את </w:t>
      </w:r>
      <w:r w:rsidRPr="002F3318">
        <w:rPr>
          <w:rFonts w:eastAsia="Calibri" w:hint="eastAsia"/>
          <w:b/>
          <w:bCs/>
          <w:sz w:val="24"/>
          <w:rtl/>
        </w:rPr>
        <w:t>הנתונים</w:t>
      </w:r>
      <w:r w:rsidRPr="002F3318">
        <w:rPr>
          <w:rFonts w:eastAsia="Calibri"/>
          <w:b/>
          <w:bCs/>
          <w:sz w:val="24"/>
          <w:rtl/>
        </w:rPr>
        <w:t xml:space="preserve"> </w:t>
      </w:r>
      <w:r w:rsidRPr="002F3318">
        <w:rPr>
          <w:rFonts w:eastAsia="Calibri" w:hint="cs"/>
          <w:b/>
          <w:bCs/>
          <w:sz w:val="24"/>
          <w:rtl/>
        </w:rPr>
        <w:t>בדבר זמני הטיפול במוקד הארצי</w:t>
      </w:r>
      <w:r w:rsidRPr="002F3318">
        <w:rPr>
          <w:rFonts w:eastAsia="Calibri"/>
          <w:b/>
          <w:bCs/>
          <w:sz w:val="24"/>
          <w:rtl/>
        </w:rPr>
        <w:t xml:space="preserve">, </w:t>
      </w:r>
      <w:r w:rsidRPr="002F3318">
        <w:rPr>
          <w:rFonts w:eastAsia="Calibri" w:hint="eastAsia"/>
          <w:b/>
          <w:bCs/>
          <w:sz w:val="24"/>
          <w:rtl/>
        </w:rPr>
        <w:t>שהם</w:t>
      </w:r>
      <w:r w:rsidRPr="002F3318">
        <w:rPr>
          <w:rFonts w:eastAsia="Calibri" w:hint="cs"/>
          <w:b/>
          <w:bCs/>
          <w:sz w:val="24"/>
          <w:rtl/>
        </w:rPr>
        <w:t xml:space="preserve"> תנאי הכרחי לביצוע בקרה אפקטיבית כאמור. </w:t>
      </w:r>
    </w:p>
    <w:p w:rsidR="002F3318" w:rsidRPr="002F3318" w:rsidRDefault="002F3318" w:rsidP="002F3318">
      <w:pPr>
        <w:spacing w:line="269" w:lineRule="auto"/>
        <w:rPr>
          <w:rFonts w:eastAsia="Calibri"/>
          <w:b/>
          <w:bCs/>
          <w:sz w:val="24"/>
          <w:rtl/>
        </w:rPr>
      </w:pPr>
    </w:p>
    <w:p w:rsidR="002F3318" w:rsidRPr="002F3318" w:rsidRDefault="002F3318" w:rsidP="002F3318">
      <w:pPr>
        <w:keepNext/>
        <w:keepLines/>
        <w:spacing w:line="269" w:lineRule="auto"/>
        <w:outlineLvl w:val="3"/>
        <w:rPr>
          <w:rFonts w:eastAsia="Times New Roman"/>
          <w:bCs/>
          <w:szCs w:val="26"/>
          <w:rtl/>
        </w:rPr>
      </w:pPr>
      <w:r w:rsidRPr="002F3318">
        <w:rPr>
          <w:rFonts w:eastAsia="Times New Roman" w:hint="cs"/>
          <w:bCs/>
          <w:szCs w:val="26"/>
          <w:rtl/>
        </w:rPr>
        <w:t>מידת ה</w:t>
      </w:r>
      <w:r w:rsidRPr="002F3318">
        <w:rPr>
          <w:rFonts w:eastAsia="Times New Roman"/>
          <w:bCs/>
          <w:szCs w:val="26"/>
          <w:rtl/>
        </w:rPr>
        <w:t xml:space="preserve">עמידה ביעדי </w:t>
      </w:r>
      <w:r w:rsidRPr="002F3318">
        <w:rPr>
          <w:rFonts w:eastAsia="Times New Roman" w:hint="cs"/>
          <w:bCs/>
          <w:szCs w:val="26"/>
          <w:rtl/>
        </w:rPr>
        <w:t>השירות של ה</w:t>
      </w:r>
      <w:r w:rsidRPr="002F3318">
        <w:rPr>
          <w:rFonts w:eastAsia="Times New Roman"/>
          <w:bCs/>
          <w:szCs w:val="26"/>
          <w:rtl/>
        </w:rPr>
        <w:t>מוקד הארצי</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בהוראות המכרז נקבעו 14 יעדים עבור כלל הפעילויות הנדרשות למתן שירות לציבור: חמישה יעדים כמותיים </w:t>
      </w:r>
      <w:r w:rsidRPr="002F3318">
        <w:rPr>
          <w:rFonts w:eastAsia="Calibri" w:hint="eastAsia"/>
          <w:rtl/>
        </w:rPr>
        <w:t>הנוגעים</w:t>
      </w:r>
      <w:r w:rsidRPr="002F3318">
        <w:rPr>
          <w:rFonts w:eastAsia="Calibri" w:hint="cs"/>
          <w:rtl/>
        </w:rPr>
        <w:t xml:space="preserve"> למענה הטלפוני</w:t>
      </w:r>
      <w:r w:rsidRPr="002F3318">
        <w:rPr>
          <w:rFonts w:eastAsia="Calibri"/>
          <w:vertAlign w:val="superscript"/>
          <w:rtl/>
        </w:rPr>
        <w:footnoteReference w:id="46"/>
      </w:r>
      <w:r w:rsidRPr="002F3318">
        <w:rPr>
          <w:rFonts w:eastAsia="Calibri" w:hint="cs"/>
          <w:rtl/>
        </w:rPr>
        <w:t xml:space="preserve">; שלושה יעדים כמותיים </w:t>
      </w:r>
      <w:r w:rsidRPr="002F3318">
        <w:rPr>
          <w:rFonts w:eastAsia="Calibri" w:hint="eastAsia"/>
          <w:rtl/>
        </w:rPr>
        <w:t>הנוגעים</w:t>
      </w:r>
      <w:r w:rsidRPr="002F3318">
        <w:rPr>
          <w:rFonts w:eastAsia="Calibri" w:hint="cs"/>
          <w:rtl/>
        </w:rPr>
        <w:t xml:space="preserve"> לתקשורת כתובה</w:t>
      </w:r>
      <w:r w:rsidRPr="002F3318">
        <w:rPr>
          <w:rFonts w:eastAsia="Calibri"/>
          <w:vertAlign w:val="superscript"/>
          <w:rtl/>
        </w:rPr>
        <w:footnoteReference w:id="47"/>
      </w:r>
      <w:r w:rsidRPr="002F3318">
        <w:rPr>
          <w:rFonts w:eastAsia="Calibri" w:hint="cs"/>
          <w:rtl/>
        </w:rPr>
        <w:t xml:space="preserve">; יעד כמותי אחד </w:t>
      </w:r>
      <w:r w:rsidRPr="002F3318">
        <w:rPr>
          <w:rFonts w:eastAsia="Calibri" w:hint="eastAsia"/>
          <w:rtl/>
        </w:rPr>
        <w:t>הנוגע</w:t>
      </w:r>
      <w:r w:rsidRPr="002F3318">
        <w:rPr>
          <w:rFonts w:eastAsia="Calibri" w:hint="cs"/>
          <w:rtl/>
        </w:rPr>
        <w:t xml:space="preserve"> לביצוע פעולות (ב</w:t>
      </w:r>
      <w:r w:rsidRPr="002F3318">
        <w:rPr>
          <w:rFonts w:eastAsia="Calibri"/>
          <w:rtl/>
        </w:rPr>
        <w:t>"משרד אחורי"</w:t>
      </w:r>
      <w:r w:rsidRPr="002F3318">
        <w:rPr>
          <w:rFonts w:eastAsia="Calibri" w:hint="cs"/>
          <w:rtl/>
        </w:rPr>
        <w:t>)</w:t>
      </w:r>
      <w:r w:rsidRPr="002F3318">
        <w:rPr>
          <w:rFonts w:eastAsia="Calibri"/>
          <w:vertAlign w:val="superscript"/>
          <w:rtl/>
        </w:rPr>
        <w:footnoteReference w:id="48"/>
      </w:r>
      <w:r w:rsidRPr="002F3318">
        <w:rPr>
          <w:rFonts w:eastAsia="Calibri" w:hint="cs"/>
          <w:rtl/>
        </w:rPr>
        <w:t>; וחמישה יעדים איכותיים</w:t>
      </w:r>
      <w:r w:rsidRPr="002F3318">
        <w:rPr>
          <w:rFonts w:eastAsia="Calibri"/>
          <w:vertAlign w:val="superscript"/>
          <w:rtl/>
        </w:rPr>
        <w:footnoteReference w:id="49"/>
      </w:r>
      <w:r w:rsidRPr="002F3318">
        <w:rPr>
          <w:rFonts w:eastAsia="Calibri" w:hint="cs"/>
          <w:rtl/>
        </w:rPr>
        <w:t xml:space="preserve">. יעדים אלו הם בסיס למדידת רמת השירות הניתנת בפועל, לבקרה עליה ולהשוואתה לרמת השירות שנקבעה בהסכם.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sz w:val="24"/>
          <w:rtl/>
        </w:rPr>
      </w:pPr>
      <w:r w:rsidRPr="002F3318">
        <w:rPr>
          <w:rFonts w:eastAsia="Calibri" w:hint="cs"/>
          <w:rtl/>
        </w:rPr>
        <w:t xml:space="preserve">לשם כך נקבע כי </w:t>
      </w:r>
      <w:r w:rsidRPr="002F3318">
        <w:rPr>
          <w:rFonts w:eastAsia="Calibri" w:hint="cs"/>
          <w:sz w:val="24"/>
          <w:rtl/>
        </w:rPr>
        <w:t xml:space="preserve">כלל הפניות למוקד הארצי יתועדו במערכות ניהול הפניות של </w:t>
      </w:r>
      <w:proofErr w:type="spellStart"/>
      <w:r w:rsidRPr="002F3318">
        <w:rPr>
          <w:rFonts w:eastAsia="Calibri" w:hint="cs"/>
          <w:sz w:val="24"/>
          <w:rtl/>
        </w:rPr>
        <w:t>רמ"י</w:t>
      </w:r>
      <w:proofErr w:type="spellEnd"/>
      <w:r w:rsidRPr="002F3318">
        <w:rPr>
          <w:rFonts w:eastAsia="Calibri" w:hint="cs"/>
          <w:sz w:val="24"/>
          <w:rtl/>
        </w:rPr>
        <w:t xml:space="preserve">, וכי החברה החיצונית תעביר </w:t>
      </w:r>
      <w:proofErr w:type="spellStart"/>
      <w:r w:rsidRPr="002F3318">
        <w:rPr>
          <w:rFonts w:eastAsia="Calibri" w:hint="cs"/>
          <w:sz w:val="24"/>
          <w:rtl/>
        </w:rPr>
        <w:t>לרמ"י</w:t>
      </w:r>
      <w:proofErr w:type="spellEnd"/>
      <w:r w:rsidRPr="002F3318">
        <w:rPr>
          <w:rFonts w:eastAsia="Calibri" w:hint="cs"/>
          <w:sz w:val="24"/>
          <w:rtl/>
        </w:rPr>
        <w:t xml:space="preserve"> דוחות מקוונים שוטפים בחתך יומי, חודשי, רבעוני ושנתי, שיכללו נתונים לגבי היעדים שנקבעו בהסכם. </w:t>
      </w:r>
      <w:r w:rsidRPr="002F3318">
        <w:rPr>
          <w:rFonts w:eastAsia="Calibri" w:hint="cs"/>
          <w:sz w:val="24"/>
          <w:rtl/>
        </w:rPr>
        <w:lastRenderedPageBreak/>
        <w:t xml:space="preserve">עוד נקבע כי החברה החיצונית תקים תשתית טכנולוגית שתאפשר </w:t>
      </w:r>
      <w:proofErr w:type="spellStart"/>
      <w:r w:rsidRPr="002F3318">
        <w:rPr>
          <w:rFonts w:eastAsia="Calibri" w:hint="cs"/>
          <w:sz w:val="24"/>
          <w:rtl/>
        </w:rPr>
        <w:t>לרמ"י</w:t>
      </w:r>
      <w:proofErr w:type="spellEnd"/>
      <w:r w:rsidRPr="002F3318">
        <w:rPr>
          <w:rFonts w:eastAsia="Calibri" w:hint="cs"/>
          <w:sz w:val="24"/>
          <w:rtl/>
        </w:rPr>
        <w:t xml:space="preserve"> לבדוק את מידת העמידה ביעדים שנקבעו במכרז. מכאן </w:t>
      </w:r>
      <w:r w:rsidRPr="002F3318">
        <w:rPr>
          <w:rFonts w:eastAsia="Calibri"/>
          <w:sz w:val="24"/>
          <w:rtl/>
        </w:rPr>
        <w:t>שמדידת היעדים תלוי</w:t>
      </w:r>
      <w:r w:rsidRPr="002F3318">
        <w:rPr>
          <w:rFonts w:eastAsia="Calibri" w:hint="cs"/>
          <w:sz w:val="24"/>
          <w:rtl/>
        </w:rPr>
        <w:t>ה</w:t>
      </w:r>
      <w:r w:rsidRPr="002F3318">
        <w:rPr>
          <w:rFonts w:eastAsia="Calibri"/>
          <w:sz w:val="24"/>
          <w:rtl/>
        </w:rPr>
        <w:t xml:space="preserve"> בהקמת תשתית מתאימה.</w:t>
      </w:r>
      <w:r w:rsidRPr="002F3318">
        <w:rPr>
          <w:rFonts w:eastAsia="Calibri" w:hint="cs"/>
          <w:sz w:val="24"/>
          <w:rtl/>
        </w:rPr>
        <w:t xml:space="preserve"> עוד נקבע כי אחת לרבעון תבחן </w:t>
      </w:r>
      <w:proofErr w:type="spellStart"/>
      <w:r w:rsidRPr="002F3318">
        <w:rPr>
          <w:rFonts w:eastAsia="Calibri" w:hint="cs"/>
          <w:sz w:val="24"/>
          <w:rtl/>
        </w:rPr>
        <w:t>רמ"י</w:t>
      </w:r>
      <w:proofErr w:type="spellEnd"/>
      <w:r w:rsidRPr="002F3318">
        <w:rPr>
          <w:rFonts w:eastAsia="Calibri" w:hint="cs"/>
          <w:sz w:val="24"/>
          <w:rtl/>
        </w:rPr>
        <w:t xml:space="preserve"> את נתוני הביצוע יחסית ליעדים לצורך תיקוף היעדים.</w:t>
      </w:r>
    </w:p>
    <w:p w:rsidR="002F3318" w:rsidRPr="002F3318" w:rsidRDefault="002F3318" w:rsidP="002F3318">
      <w:pPr>
        <w:spacing w:line="269" w:lineRule="auto"/>
        <w:ind w:left="-567"/>
        <w:rPr>
          <w:rFonts w:eastAsia="Calibri"/>
          <w:szCs w:val="20"/>
          <w:rtl/>
        </w:rPr>
      </w:pPr>
      <w:bookmarkStart w:id="95" w:name="_Hlk182744231"/>
    </w:p>
    <w:p w:rsidR="002F3318" w:rsidRPr="002F3318" w:rsidRDefault="002F3318" w:rsidP="002F3318">
      <w:pPr>
        <w:spacing w:line="269" w:lineRule="auto"/>
        <w:rPr>
          <w:rFonts w:eastAsia="Calibri"/>
          <w:rtl/>
        </w:rPr>
      </w:pPr>
      <w:r w:rsidRPr="002F3318">
        <w:rPr>
          <w:rFonts w:eastAsia="Calibri" w:hint="cs"/>
          <w:rtl/>
        </w:rPr>
        <w:t>במסגרת הביקורת נבדקה מידת העמידה של המוקד הארצי ביעדי השירות שנקבעו בהסכם בחודשים ינואר-יוני 2024.</w:t>
      </w:r>
    </w:p>
    <w:bookmarkEnd w:id="95"/>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sz w:val="24"/>
          <w:rtl/>
        </w:rPr>
        <w:t>בבדיקת</w:t>
      </w:r>
      <w:r w:rsidRPr="002F3318">
        <w:rPr>
          <w:rFonts w:eastAsia="Calibri" w:hint="cs"/>
          <w:b/>
          <w:bCs/>
          <w:rtl/>
        </w:rPr>
        <w:t xml:space="preserve"> מידת העמידה של 14 יעדי השירות שנקבעו למוקד הארצי בהסכם, נמצא כי שישה (43%)</w:t>
      </w:r>
      <w:r w:rsidRPr="002F3318">
        <w:rPr>
          <w:rFonts w:eastAsia="Calibri"/>
          <w:b/>
          <w:bCs/>
          <w:vertAlign w:val="superscript"/>
          <w:rtl/>
        </w:rPr>
        <w:footnoteReference w:id="50"/>
      </w:r>
      <w:r w:rsidRPr="002F3318">
        <w:rPr>
          <w:rFonts w:eastAsia="Calibri" w:hint="cs"/>
          <w:b/>
          <w:bCs/>
          <w:rtl/>
        </w:rPr>
        <w:t xml:space="preserve"> מהם אינם ניתנים למדידה שנדרשה במכרז, בשל היעדר תשתית טכנולוגי</w:t>
      </w:r>
      <w:r w:rsidRPr="002F3318">
        <w:rPr>
          <w:rFonts w:eastAsia="Calibri" w:hint="eastAsia"/>
          <w:b/>
          <w:bCs/>
          <w:rtl/>
        </w:rPr>
        <w:t>ת</w:t>
      </w:r>
      <w:r w:rsidRPr="002F3318">
        <w:rPr>
          <w:rFonts w:eastAsia="Calibri" w:hint="cs"/>
          <w:b/>
          <w:bCs/>
          <w:rtl/>
        </w:rPr>
        <w:t xml:space="preserve"> לאיסוף הנתונים הדרושים לביצוע המדידה או בשל אי-גיבוש מדדים. לגבי חמישה יעדים נוספים, אשר ניתן למדוד את מידת העמידה בהם, נמצא כי רובם (70%) לא הושגו</w:t>
      </w:r>
      <w:r w:rsidRPr="002F3318">
        <w:rPr>
          <w:rFonts w:eastAsia="Calibri"/>
          <w:b/>
          <w:bCs/>
          <w:vertAlign w:val="superscript"/>
          <w:rtl/>
        </w:rPr>
        <w:footnoteReference w:id="51"/>
      </w:r>
      <w:r w:rsidRPr="002F3318">
        <w:rPr>
          <w:rFonts w:eastAsia="Calibri" w:hint="cs"/>
          <w:b/>
          <w:bCs/>
          <w:rtl/>
        </w:rPr>
        <w:t>. שלושה יעדים אחרים עניינם תקשורת כתובה</w:t>
      </w:r>
      <w:r w:rsidRPr="002F3318">
        <w:rPr>
          <w:rFonts w:eastAsia="Calibri"/>
          <w:b/>
          <w:bCs/>
          <w:rtl/>
        </w:rPr>
        <w:t>,</w:t>
      </w:r>
      <w:r w:rsidRPr="002F3318">
        <w:rPr>
          <w:rFonts w:eastAsia="Calibri" w:hint="cs"/>
          <w:b/>
          <w:bCs/>
          <w:rtl/>
        </w:rPr>
        <w:t xml:space="preserve"> שכאמור טרם הופעלה על ידי </w:t>
      </w:r>
      <w:proofErr w:type="spellStart"/>
      <w:r w:rsidRPr="002F3318">
        <w:rPr>
          <w:rFonts w:eastAsia="Calibri" w:hint="cs"/>
          <w:b/>
          <w:bCs/>
          <w:rtl/>
        </w:rPr>
        <w:t>רמ"י</w:t>
      </w:r>
      <w:proofErr w:type="spellEnd"/>
      <w:r w:rsidRPr="002F3318">
        <w:rPr>
          <w:rFonts w:eastAsia="Calibri" w:hint="cs"/>
          <w:b/>
          <w:bCs/>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sz w:val="24"/>
          <w:rtl/>
        </w:rPr>
      </w:pPr>
      <w:r w:rsidRPr="002F3318">
        <w:rPr>
          <w:rFonts w:eastAsia="Calibri" w:hint="cs"/>
          <w:b/>
          <w:bCs/>
          <w:sz w:val="24"/>
          <w:rtl/>
        </w:rPr>
        <w:t xml:space="preserve">על </w:t>
      </w:r>
      <w:proofErr w:type="spellStart"/>
      <w:r w:rsidRPr="002F3318">
        <w:rPr>
          <w:rFonts w:eastAsia="Calibri" w:hint="cs"/>
          <w:b/>
          <w:bCs/>
          <w:sz w:val="24"/>
          <w:rtl/>
        </w:rPr>
        <w:t>רמ"י</w:t>
      </w:r>
      <w:proofErr w:type="spellEnd"/>
      <w:r w:rsidRPr="002F3318">
        <w:rPr>
          <w:rFonts w:eastAsia="Calibri" w:hint="cs"/>
          <w:b/>
          <w:bCs/>
          <w:sz w:val="24"/>
          <w:rtl/>
        </w:rPr>
        <w:t xml:space="preserve"> לוודא כי הוקמה התשתית הנדרשת למדידת יעדי הביצוע של המוקד הארצי שנקבעו במכרז ולפעול לכך שהחברה שמפעילה את המוקד הארצי תעמוד ביעדי השירות.</w:t>
      </w:r>
    </w:p>
    <w:p w:rsidR="002F3318" w:rsidRDefault="002F3318" w:rsidP="002F3318">
      <w:pPr>
        <w:keepNext/>
        <w:keepLines/>
        <w:spacing w:line="269" w:lineRule="auto"/>
        <w:outlineLvl w:val="3"/>
        <w:rPr>
          <w:rFonts w:eastAsia="Calibri"/>
          <w:b/>
          <w:bCs/>
          <w:sz w:val="24"/>
          <w:rtl/>
        </w:rPr>
      </w:pPr>
    </w:p>
    <w:p w:rsidR="002F3318" w:rsidRPr="002F3318" w:rsidRDefault="002F3318" w:rsidP="002F3318">
      <w:pPr>
        <w:keepNext/>
        <w:keepLines/>
        <w:spacing w:line="269" w:lineRule="auto"/>
        <w:outlineLvl w:val="3"/>
        <w:rPr>
          <w:rFonts w:eastAsia="Times New Roman"/>
          <w:bCs/>
          <w:szCs w:val="26"/>
          <w:rtl/>
        </w:rPr>
      </w:pPr>
      <w:r w:rsidRPr="002F3318">
        <w:rPr>
          <w:rFonts w:eastAsia="Times New Roman" w:hint="cs"/>
          <w:bCs/>
          <w:szCs w:val="26"/>
          <w:rtl/>
        </w:rPr>
        <w:t>מנגנון קנס</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eastAsia"/>
          <w:rtl/>
        </w:rPr>
        <w:t>בהסכם</w:t>
      </w:r>
      <w:r w:rsidRPr="002F3318">
        <w:rPr>
          <w:rFonts w:eastAsia="Calibri"/>
          <w:rtl/>
        </w:rPr>
        <w:t xml:space="preserve"> נקבע כי </w:t>
      </w:r>
      <w:r w:rsidRPr="002F3318">
        <w:rPr>
          <w:rFonts w:eastAsia="Calibri" w:hint="eastAsia"/>
          <w:rtl/>
        </w:rPr>
        <w:t>אם</w:t>
      </w:r>
      <w:r w:rsidRPr="002F3318">
        <w:rPr>
          <w:rFonts w:eastAsia="Calibri"/>
          <w:rtl/>
        </w:rPr>
        <w:t xml:space="preserve"> החברה החיצונית </w:t>
      </w:r>
      <w:r w:rsidRPr="002F3318">
        <w:rPr>
          <w:rFonts w:eastAsia="Calibri" w:hint="eastAsia"/>
          <w:rtl/>
        </w:rPr>
        <w:t>לא</w:t>
      </w:r>
      <w:r w:rsidRPr="002F3318">
        <w:rPr>
          <w:rFonts w:eastAsia="Calibri"/>
          <w:rtl/>
        </w:rPr>
        <w:t xml:space="preserve"> תעמוד </w:t>
      </w:r>
      <w:r w:rsidRPr="002F3318">
        <w:rPr>
          <w:rFonts w:eastAsia="Calibri" w:hint="eastAsia"/>
          <w:rtl/>
        </w:rPr>
        <w:t>ביעדי</w:t>
      </w:r>
      <w:r w:rsidRPr="002F3318">
        <w:rPr>
          <w:rFonts w:eastAsia="Calibri"/>
          <w:rtl/>
        </w:rPr>
        <w:t xml:space="preserve"> </w:t>
      </w:r>
      <w:r w:rsidRPr="002F3318">
        <w:rPr>
          <w:rFonts w:eastAsia="Calibri" w:hint="eastAsia"/>
          <w:rtl/>
        </w:rPr>
        <w:t>השירות</w:t>
      </w:r>
      <w:r w:rsidRPr="002F3318">
        <w:rPr>
          <w:rFonts w:eastAsia="Calibri"/>
          <w:rtl/>
        </w:rPr>
        <w:t xml:space="preserve"> </w:t>
      </w:r>
      <w:r w:rsidRPr="002F3318">
        <w:rPr>
          <w:rFonts w:eastAsia="Calibri" w:hint="eastAsia"/>
          <w:rtl/>
        </w:rPr>
        <w:t>שנקבעו</w:t>
      </w:r>
      <w:r w:rsidRPr="002F3318">
        <w:rPr>
          <w:rFonts w:eastAsia="Calibri"/>
          <w:rtl/>
        </w:rPr>
        <w:t xml:space="preserve"> </w:t>
      </w:r>
      <w:r w:rsidRPr="002F3318">
        <w:rPr>
          <w:rFonts w:eastAsia="Calibri" w:hint="eastAsia"/>
          <w:rtl/>
        </w:rPr>
        <w:t>תפעיל</w:t>
      </w:r>
      <w:r w:rsidRPr="002F3318">
        <w:rPr>
          <w:rFonts w:eastAsia="Calibri"/>
          <w:rtl/>
        </w:rPr>
        <w:t xml:space="preserve"> </w:t>
      </w:r>
      <w:proofErr w:type="spellStart"/>
      <w:r w:rsidRPr="002F3318">
        <w:rPr>
          <w:rFonts w:eastAsia="Calibri" w:hint="eastAsia"/>
          <w:rtl/>
        </w:rPr>
        <w:t>רמ</w:t>
      </w:r>
      <w:r w:rsidRPr="002F3318">
        <w:rPr>
          <w:rFonts w:eastAsia="Calibri"/>
          <w:rtl/>
        </w:rPr>
        <w:t>"י</w:t>
      </w:r>
      <w:proofErr w:type="spellEnd"/>
      <w:r w:rsidRPr="002F3318">
        <w:rPr>
          <w:rFonts w:eastAsia="Calibri"/>
          <w:rtl/>
        </w:rPr>
        <w:t xml:space="preserve"> </w:t>
      </w:r>
      <w:r w:rsidRPr="002F3318">
        <w:rPr>
          <w:rFonts w:eastAsia="Calibri" w:hint="eastAsia"/>
          <w:rtl/>
        </w:rPr>
        <w:t>על</w:t>
      </w:r>
      <w:r w:rsidRPr="002F3318">
        <w:rPr>
          <w:rFonts w:eastAsia="Calibri"/>
          <w:rtl/>
        </w:rPr>
        <w:t xml:space="preserve"> </w:t>
      </w:r>
      <w:r w:rsidRPr="002F3318">
        <w:rPr>
          <w:rFonts w:eastAsia="Calibri" w:hint="eastAsia"/>
          <w:rtl/>
        </w:rPr>
        <w:t>פי</w:t>
      </w:r>
      <w:r w:rsidRPr="002F3318">
        <w:rPr>
          <w:rFonts w:eastAsia="Calibri"/>
          <w:rtl/>
        </w:rPr>
        <w:t xml:space="preserve"> </w:t>
      </w:r>
      <w:r w:rsidRPr="002F3318">
        <w:rPr>
          <w:rFonts w:eastAsia="Calibri" w:hint="eastAsia"/>
          <w:rtl/>
        </w:rPr>
        <w:t>שיקול</w:t>
      </w:r>
      <w:r w:rsidRPr="002F3318">
        <w:rPr>
          <w:rFonts w:eastAsia="Calibri"/>
          <w:rtl/>
        </w:rPr>
        <w:t xml:space="preserve"> </w:t>
      </w:r>
      <w:r w:rsidRPr="002F3318">
        <w:rPr>
          <w:rFonts w:eastAsia="Calibri" w:hint="eastAsia"/>
          <w:rtl/>
        </w:rPr>
        <w:t>דעתה</w:t>
      </w:r>
      <w:r w:rsidRPr="002F3318">
        <w:rPr>
          <w:rFonts w:eastAsia="Calibri"/>
          <w:rtl/>
        </w:rPr>
        <w:t xml:space="preserve"> </w:t>
      </w:r>
      <w:r w:rsidRPr="002F3318">
        <w:rPr>
          <w:rFonts w:eastAsia="Calibri" w:hint="eastAsia"/>
          <w:rtl/>
        </w:rPr>
        <w:t>מנגנון</w:t>
      </w:r>
      <w:r w:rsidRPr="002F3318">
        <w:rPr>
          <w:rFonts w:eastAsia="Calibri"/>
          <w:rtl/>
        </w:rPr>
        <w:t xml:space="preserve"> </w:t>
      </w:r>
      <w:r w:rsidRPr="002F3318">
        <w:rPr>
          <w:rFonts w:eastAsia="Calibri" w:hint="eastAsia"/>
          <w:rtl/>
        </w:rPr>
        <w:t>קנס</w:t>
      </w:r>
      <w:r w:rsidRPr="002F3318">
        <w:rPr>
          <w:rFonts w:eastAsia="Calibri"/>
          <w:rtl/>
        </w:rPr>
        <w:t xml:space="preserve">. </w:t>
      </w:r>
      <w:r w:rsidRPr="002F3318">
        <w:rPr>
          <w:rFonts w:eastAsia="Calibri" w:hint="eastAsia"/>
          <w:sz w:val="24"/>
          <w:rtl/>
        </w:rPr>
        <w:t>עם</w:t>
      </w:r>
      <w:r w:rsidRPr="002F3318">
        <w:rPr>
          <w:rFonts w:eastAsia="Calibri"/>
          <w:sz w:val="24"/>
          <w:rtl/>
        </w:rPr>
        <w:t xml:space="preserve"> זאת, נקבעה תקופת "</w:t>
      </w:r>
      <w:r w:rsidRPr="002F3318">
        <w:rPr>
          <w:rFonts w:eastAsia="Calibri" w:hint="eastAsia"/>
          <w:sz w:val="24"/>
          <w:rtl/>
        </w:rPr>
        <w:t>התייצבות</w:t>
      </w:r>
      <w:r w:rsidRPr="002F3318">
        <w:rPr>
          <w:rFonts w:eastAsia="Calibri"/>
          <w:sz w:val="24"/>
          <w:rtl/>
        </w:rPr>
        <w:t xml:space="preserve">" של 120 </w:t>
      </w:r>
      <w:r w:rsidRPr="002F3318">
        <w:rPr>
          <w:rFonts w:eastAsia="Calibri" w:hint="eastAsia"/>
          <w:sz w:val="24"/>
          <w:rtl/>
        </w:rPr>
        <w:t>יום</w:t>
      </w:r>
      <w:r w:rsidRPr="002F3318">
        <w:rPr>
          <w:rFonts w:eastAsia="Calibri"/>
          <w:sz w:val="24"/>
          <w:rtl/>
        </w:rPr>
        <w:t xml:space="preserve"> </w:t>
      </w:r>
      <w:r w:rsidRPr="002F3318">
        <w:rPr>
          <w:rFonts w:eastAsia="Calibri" w:hint="eastAsia"/>
          <w:sz w:val="24"/>
          <w:rtl/>
        </w:rPr>
        <w:t>מתחילת</w:t>
      </w:r>
      <w:r w:rsidRPr="002F3318">
        <w:rPr>
          <w:rFonts w:eastAsia="Calibri"/>
          <w:sz w:val="24"/>
          <w:rtl/>
        </w:rPr>
        <w:t xml:space="preserve"> </w:t>
      </w:r>
      <w:r w:rsidRPr="002F3318">
        <w:rPr>
          <w:rFonts w:eastAsia="Calibri" w:hint="eastAsia"/>
          <w:sz w:val="24"/>
          <w:rtl/>
        </w:rPr>
        <w:t>פעילות</w:t>
      </w:r>
      <w:r w:rsidRPr="002F3318">
        <w:rPr>
          <w:rFonts w:eastAsia="Calibri"/>
          <w:sz w:val="24"/>
          <w:rtl/>
        </w:rPr>
        <w:t xml:space="preserve"> </w:t>
      </w:r>
      <w:r w:rsidRPr="002F3318">
        <w:rPr>
          <w:rFonts w:eastAsia="Calibri" w:hint="eastAsia"/>
          <w:sz w:val="24"/>
          <w:rtl/>
        </w:rPr>
        <w:t>המוקד</w:t>
      </w:r>
      <w:r w:rsidRPr="002F3318">
        <w:rPr>
          <w:rFonts w:eastAsia="Calibri"/>
          <w:sz w:val="24"/>
          <w:rtl/>
        </w:rPr>
        <w:t xml:space="preserve"> </w:t>
      </w:r>
      <w:r w:rsidRPr="002F3318">
        <w:rPr>
          <w:rFonts w:eastAsia="Calibri" w:hint="eastAsia"/>
          <w:sz w:val="24"/>
          <w:rtl/>
        </w:rPr>
        <w:t>הארצי</w:t>
      </w:r>
      <w:r w:rsidRPr="002F3318">
        <w:rPr>
          <w:rFonts w:eastAsia="Calibri"/>
          <w:sz w:val="24"/>
          <w:rtl/>
        </w:rPr>
        <w:t xml:space="preserve">, </w:t>
      </w:r>
      <w:r w:rsidRPr="002F3318">
        <w:rPr>
          <w:rFonts w:eastAsia="Calibri" w:hint="eastAsia"/>
          <w:sz w:val="24"/>
          <w:rtl/>
        </w:rPr>
        <w:t>כלומר</w:t>
      </w:r>
      <w:r w:rsidRPr="002F3318">
        <w:rPr>
          <w:rFonts w:eastAsia="Calibri"/>
          <w:sz w:val="24"/>
          <w:rtl/>
        </w:rPr>
        <w:t xml:space="preserve"> </w:t>
      </w:r>
      <w:r w:rsidRPr="002F3318">
        <w:rPr>
          <w:rFonts w:eastAsia="Calibri" w:hint="eastAsia"/>
          <w:sz w:val="24"/>
          <w:rtl/>
        </w:rPr>
        <w:t>עד</w:t>
      </w:r>
      <w:r w:rsidRPr="002F3318">
        <w:rPr>
          <w:rFonts w:eastAsia="Calibri"/>
          <w:sz w:val="24"/>
          <w:rtl/>
        </w:rPr>
        <w:t xml:space="preserve"> </w:t>
      </w:r>
      <w:r w:rsidRPr="002F3318">
        <w:rPr>
          <w:rFonts w:eastAsia="Calibri" w:hint="eastAsia"/>
          <w:sz w:val="24"/>
          <w:rtl/>
        </w:rPr>
        <w:t>סוף</w:t>
      </w:r>
      <w:r w:rsidRPr="002F3318">
        <w:rPr>
          <w:rFonts w:eastAsia="Calibri"/>
          <w:sz w:val="24"/>
          <w:rtl/>
        </w:rPr>
        <w:t xml:space="preserve"> </w:t>
      </w:r>
      <w:r w:rsidRPr="002F3318">
        <w:rPr>
          <w:rFonts w:eastAsia="Calibri" w:hint="cs"/>
          <w:sz w:val="24"/>
          <w:rtl/>
        </w:rPr>
        <w:t>אפריל</w:t>
      </w:r>
      <w:r w:rsidRPr="002F3318">
        <w:rPr>
          <w:rFonts w:eastAsia="Calibri"/>
          <w:sz w:val="24"/>
          <w:rtl/>
        </w:rPr>
        <w:t xml:space="preserve"> 2024, </w:t>
      </w:r>
      <w:r w:rsidRPr="002F3318">
        <w:rPr>
          <w:rFonts w:eastAsia="Calibri" w:hint="eastAsia"/>
          <w:sz w:val="24"/>
          <w:rtl/>
        </w:rPr>
        <w:t>שבה</w:t>
      </w:r>
      <w:r w:rsidRPr="002F3318">
        <w:rPr>
          <w:rFonts w:eastAsia="Calibri"/>
          <w:sz w:val="24"/>
          <w:rtl/>
        </w:rPr>
        <w:t xml:space="preserve"> </w:t>
      </w:r>
      <w:r w:rsidRPr="002F3318">
        <w:rPr>
          <w:rFonts w:eastAsia="Calibri" w:hint="eastAsia"/>
          <w:sz w:val="24"/>
          <w:rtl/>
        </w:rPr>
        <w:t>לא</w:t>
      </w:r>
      <w:r w:rsidRPr="002F3318">
        <w:rPr>
          <w:rFonts w:eastAsia="Calibri"/>
          <w:sz w:val="24"/>
          <w:rtl/>
        </w:rPr>
        <w:t xml:space="preserve"> </w:t>
      </w:r>
      <w:r w:rsidRPr="002F3318">
        <w:rPr>
          <w:rFonts w:eastAsia="Calibri" w:hint="eastAsia"/>
          <w:sz w:val="24"/>
          <w:rtl/>
        </w:rPr>
        <w:t>יופעל</w:t>
      </w:r>
      <w:r w:rsidRPr="002F3318">
        <w:rPr>
          <w:rFonts w:eastAsia="Calibri"/>
          <w:sz w:val="24"/>
          <w:rtl/>
        </w:rPr>
        <w:t xml:space="preserve"> </w:t>
      </w:r>
      <w:r w:rsidRPr="002F3318">
        <w:rPr>
          <w:rFonts w:eastAsia="Calibri" w:hint="eastAsia"/>
          <w:sz w:val="24"/>
          <w:rtl/>
        </w:rPr>
        <w:t>מנגנון</w:t>
      </w:r>
      <w:r w:rsidRPr="002F3318">
        <w:rPr>
          <w:rFonts w:eastAsia="Calibri"/>
          <w:sz w:val="24"/>
          <w:rtl/>
        </w:rPr>
        <w:t xml:space="preserve"> </w:t>
      </w:r>
      <w:r w:rsidRPr="002F3318">
        <w:rPr>
          <w:rFonts w:eastAsia="Calibri" w:hint="eastAsia"/>
          <w:sz w:val="24"/>
          <w:rtl/>
        </w:rPr>
        <w:t>קנס</w:t>
      </w:r>
      <w:r w:rsidRPr="002F3318">
        <w:rPr>
          <w:rFonts w:eastAsia="Calibri"/>
          <w:sz w:val="24"/>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sz w:val="24"/>
          <w:rtl/>
        </w:rPr>
      </w:pPr>
      <w:r w:rsidRPr="002F3318">
        <w:rPr>
          <w:rFonts w:eastAsia="Calibri" w:hint="eastAsia"/>
          <w:b/>
          <w:bCs/>
          <w:sz w:val="24"/>
          <w:rtl/>
        </w:rPr>
        <w:t>בפועל</w:t>
      </w:r>
      <w:r w:rsidRPr="002F3318">
        <w:rPr>
          <w:rFonts w:eastAsia="Calibri"/>
          <w:b/>
          <w:bCs/>
          <w:sz w:val="24"/>
          <w:rtl/>
        </w:rPr>
        <w:t xml:space="preserve">, </w:t>
      </w:r>
      <w:r w:rsidRPr="002F3318">
        <w:rPr>
          <w:rFonts w:eastAsia="Calibri" w:hint="eastAsia"/>
          <w:b/>
          <w:bCs/>
          <w:sz w:val="24"/>
          <w:rtl/>
        </w:rPr>
        <w:t>גם</w:t>
      </w:r>
      <w:r w:rsidRPr="002F3318">
        <w:rPr>
          <w:rFonts w:eastAsia="Calibri"/>
          <w:b/>
          <w:bCs/>
          <w:sz w:val="24"/>
          <w:rtl/>
        </w:rPr>
        <w:t xml:space="preserve"> </w:t>
      </w:r>
      <w:r w:rsidRPr="002F3318">
        <w:rPr>
          <w:rFonts w:eastAsia="Calibri" w:hint="eastAsia"/>
          <w:b/>
          <w:bCs/>
          <w:sz w:val="24"/>
          <w:rtl/>
        </w:rPr>
        <w:t>לאחר</w:t>
      </w:r>
      <w:r w:rsidRPr="002F3318">
        <w:rPr>
          <w:rFonts w:eastAsia="Calibri"/>
          <w:b/>
          <w:bCs/>
          <w:sz w:val="24"/>
          <w:rtl/>
        </w:rPr>
        <w:t xml:space="preserve"> </w:t>
      </w:r>
      <w:r w:rsidRPr="002F3318">
        <w:rPr>
          <w:rFonts w:eastAsia="Calibri" w:hint="eastAsia"/>
          <w:b/>
          <w:bCs/>
          <w:sz w:val="24"/>
          <w:rtl/>
        </w:rPr>
        <w:t>סיום</w:t>
      </w:r>
      <w:r w:rsidRPr="002F3318">
        <w:rPr>
          <w:rFonts w:eastAsia="Calibri"/>
          <w:b/>
          <w:bCs/>
          <w:sz w:val="24"/>
          <w:rtl/>
        </w:rPr>
        <w:t xml:space="preserve"> </w:t>
      </w:r>
      <w:r w:rsidRPr="002F3318">
        <w:rPr>
          <w:rFonts w:eastAsia="Calibri" w:hint="eastAsia"/>
          <w:b/>
          <w:bCs/>
          <w:sz w:val="24"/>
          <w:rtl/>
        </w:rPr>
        <w:t>תקופת</w:t>
      </w:r>
      <w:r w:rsidRPr="002F3318">
        <w:rPr>
          <w:rFonts w:eastAsia="Calibri"/>
          <w:b/>
          <w:bCs/>
          <w:sz w:val="24"/>
          <w:rtl/>
        </w:rPr>
        <w:t xml:space="preserve"> "ההתייצבות", </w:t>
      </w:r>
      <w:r w:rsidRPr="002F3318">
        <w:rPr>
          <w:rFonts w:eastAsia="Calibri" w:hint="eastAsia"/>
          <w:b/>
          <w:bCs/>
          <w:sz w:val="24"/>
          <w:rtl/>
        </w:rPr>
        <w:t>החל</w:t>
      </w:r>
      <w:r w:rsidRPr="002F3318">
        <w:rPr>
          <w:rFonts w:eastAsia="Calibri"/>
          <w:b/>
          <w:bCs/>
          <w:sz w:val="24"/>
          <w:rtl/>
        </w:rPr>
        <w:t xml:space="preserve"> </w:t>
      </w:r>
      <w:r w:rsidRPr="002F3318">
        <w:rPr>
          <w:rFonts w:eastAsia="Calibri" w:hint="eastAsia"/>
          <w:b/>
          <w:bCs/>
          <w:sz w:val="24"/>
          <w:rtl/>
        </w:rPr>
        <w:t>ממאי</w:t>
      </w:r>
      <w:r w:rsidRPr="002F3318">
        <w:rPr>
          <w:rFonts w:eastAsia="Calibri"/>
          <w:b/>
          <w:bCs/>
          <w:sz w:val="24"/>
          <w:rtl/>
        </w:rPr>
        <w:t xml:space="preserve"> 2024, לא הפעילה </w:t>
      </w:r>
      <w:proofErr w:type="spellStart"/>
      <w:r w:rsidRPr="002F3318">
        <w:rPr>
          <w:rFonts w:eastAsia="Calibri"/>
          <w:b/>
          <w:bCs/>
          <w:sz w:val="24"/>
          <w:rtl/>
        </w:rPr>
        <w:t>רמ"י</w:t>
      </w:r>
      <w:proofErr w:type="spellEnd"/>
      <w:r w:rsidRPr="002F3318">
        <w:rPr>
          <w:rFonts w:eastAsia="Calibri"/>
          <w:b/>
          <w:bCs/>
          <w:sz w:val="24"/>
          <w:rtl/>
        </w:rPr>
        <w:t xml:space="preserve"> את מנגנון הקנס </w:t>
      </w:r>
      <w:r w:rsidRPr="002F3318">
        <w:rPr>
          <w:rFonts w:eastAsia="Calibri" w:hint="eastAsia"/>
          <w:b/>
          <w:bCs/>
          <w:sz w:val="24"/>
          <w:rtl/>
        </w:rPr>
        <w:t>במקרים</w:t>
      </w:r>
      <w:r w:rsidRPr="002F3318">
        <w:rPr>
          <w:rFonts w:eastAsia="Calibri"/>
          <w:b/>
          <w:bCs/>
          <w:sz w:val="24"/>
          <w:rtl/>
        </w:rPr>
        <w:t xml:space="preserve"> שבהם </w:t>
      </w:r>
      <w:r w:rsidRPr="002F3318">
        <w:rPr>
          <w:rFonts w:eastAsia="Calibri" w:hint="eastAsia"/>
          <w:b/>
          <w:bCs/>
          <w:sz w:val="24"/>
          <w:rtl/>
        </w:rPr>
        <w:t>החברה</w:t>
      </w:r>
      <w:r w:rsidRPr="002F3318">
        <w:rPr>
          <w:rFonts w:eastAsia="Calibri"/>
          <w:b/>
          <w:bCs/>
          <w:sz w:val="24"/>
          <w:rtl/>
        </w:rPr>
        <w:t xml:space="preserve"> </w:t>
      </w:r>
      <w:r w:rsidRPr="002F3318">
        <w:rPr>
          <w:rFonts w:eastAsia="Calibri" w:hint="eastAsia"/>
          <w:b/>
          <w:bCs/>
          <w:sz w:val="24"/>
          <w:rtl/>
        </w:rPr>
        <w:t>החיצונית</w:t>
      </w:r>
      <w:r w:rsidRPr="002F3318">
        <w:rPr>
          <w:rFonts w:eastAsia="Calibri"/>
          <w:b/>
          <w:bCs/>
          <w:sz w:val="24"/>
          <w:rtl/>
        </w:rPr>
        <w:t xml:space="preserve"> </w:t>
      </w:r>
      <w:r w:rsidRPr="002F3318">
        <w:rPr>
          <w:rFonts w:eastAsia="Calibri" w:hint="eastAsia"/>
          <w:b/>
          <w:bCs/>
          <w:sz w:val="24"/>
          <w:rtl/>
        </w:rPr>
        <w:t>לא</w:t>
      </w:r>
      <w:r w:rsidRPr="002F3318">
        <w:rPr>
          <w:rFonts w:eastAsia="Calibri"/>
          <w:b/>
          <w:bCs/>
          <w:sz w:val="24"/>
          <w:rtl/>
        </w:rPr>
        <w:t xml:space="preserve"> </w:t>
      </w:r>
      <w:r w:rsidRPr="002F3318">
        <w:rPr>
          <w:rFonts w:eastAsia="Calibri" w:hint="eastAsia"/>
          <w:b/>
          <w:bCs/>
          <w:sz w:val="24"/>
          <w:rtl/>
        </w:rPr>
        <w:t>עמדה</w:t>
      </w:r>
      <w:r w:rsidRPr="002F3318">
        <w:rPr>
          <w:rFonts w:eastAsia="Calibri"/>
          <w:b/>
          <w:bCs/>
          <w:sz w:val="24"/>
          <w:rtl/>
        </w:rPr>
        <w:t xml:space="preserve"> </w:t>
      </w:r>
      <w:r w:rsidRPr="002F3318">
        <w:rPr>
          <w:rFonts w:eastAsia="Calibri" w:hint="eastAsia"/>
          <w:b/>
          <w:bCs/>
          <w:sz w:val="24"/>
          <w:rtl/>
        </w:rPr>
        <w:t>בחלק</w:t>
      </w:r>
      <w:r w:rsidRPr="002F3318">
        <w:rPr>
          <w:rFonts w:eastAsia="Calibri"/>
          <w:b/>
          <w:bCs/>
          <w:sz w:val="24"/>
          <w:rtl/>
        </w:rPr>
        <w:t xml:space="preserve"> </w:t>
      </w:r>
      <w:r w:rsidRPr="002F3318">
        <w:rPr>
          <w:rFonts w:eastAsia="Calibri" w:hint="eastAsia"/>
          <w:b/>
          <w:bCs/>
          <w:sz w:val="24"/>
          <w:rtl/>
        </w:rPr>
        <w:t>מהיעדים</w:t>
      </w:r>
      <w:r w:rsidRPr="002F3318">
        <w:rPr>
          <w:rFonts w:eastAsia="Calibri"/>
          <w:b/>
          <w:bCs/>
          <w:sz w:val="24"/>
          <w:rtl/>
        </w:rPr>
        <w:t xml:space="preserve"> </w:t>
      </w:r>
      <w:r w:rsidRPr="002F3318">
        <w:rPr>
          <w:rFonts w:eastAsia="Calibri" w:hint="eastAsia"/>
          <w:b/>
          <w:bCs/>
          <w:sz w:val="24"/>
          <w:rtl/>
        </w:rPr>
        <w:t>שנקבעו</w:t>
      </w:r>
      <w:r w:rsidRPr="002F3318">
        <w:rPr>
          <w:rFonts w:eastAsia="Calibri"/>
          <w:b/>
          <w:bCs/>
          <w:sz w:val="24"/>
          <w:rtl/>
        </w:rPr>
        <w:t xml:space="preserve"> </w:t>
      </w:r>
      <w:r w:rsidRPr="002F3318">
        <w:rPr>
          <w:rFonts w:eastAsia="Calibri" w:hint="eastAsia"/>
          <w:b/>
          <w:bCs/>
          <w:sz w:val="24"/>
          <w:rtl/>
        </w:rPr>
        <w:t>לה</w:t>
      </w:r>
      <w:r w:rsidRPr="002F3318">
        <w:rPr>
          <w:rFonts w:eastAsia="Calibri"/>
          <w:b/>
          <w:bCs/>
          <w:sz w:val="24"/>
          <w:rtl/>
        </w:rPr>
        <w:t xml:space="preserve"> </w:t>
      </w:r>
      <w:r w:rsidRPr="002F3318">
        <w:rPr>
          <w:rFonts w:eastAsia="Calibri" w:hint="eastAsia"/>
          <w:b/>
          <w:bCs/>
          <w:sz w:val="24"/>
          <w:rtl/>
        </w:rPr>
        <w:t>בהסכם</w:t>
      </w:r>
      <w:r w:rsidRPr="002F3318">
        <w:rPr>
          <w:rFonts w:eastAsia="Calibri"/>
          <w:b/>
          <w:bCs/>
          <w:sz w:val="24"/>
          <w:rtl/>
        </w:rPr>
        <w:t>.</w:t>
      </w:r>
      <w:r w:rsidRPr="002F3318">
        <w:rPr>
          <w:rFonts w:eastAsia="Calibri" w:hint="cs"/>
          <w:sz w:val="24"/>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proofErr w:type="spellStart"/>
      <w:r w:rsidRPr="002F3318">
        <w:rPr>
          <w:rFonts w:eastAsia="Calibri" w:hint="cs"/>
          <w:rtl/>
        </w:rPr>
        <w:t>רמ"י</w:t>
      </w:r>
      <w:proofErr w:type="spellEnd"/>
      <w:r w:rsidRPr="002F3318">
        <w:rPr>
          <w:rFonts w:eastAsia="Calibri" w:hint="cs"/>
          <w:rtl/>
        </w:rPr>
        <w:t xml:space="preserve"> מסרה בתשובתה כי עקב מלחמת "חרבות ברזל" ונוכח העובדה שהמוקד </w:t>
      </w:r>
      <w:r w:rsidRPr="002F3318">
        <w:rPr>
          <w:rFonts w:eastAsia="Calibri" w:hint="eastAsia"/>
          <w:rtl/>
        </w:rPr>
        <w:t>שוכן</w:t>
      </w:r>
      <w:r w:rsidRPr="002F3318">
        <w:rPr>
          <w:rFonts w:eastAsia="Calibri" w:hint="cs"/>
          <w:rtl/>
        </w:rPr>
        <w:t xml:space="preserve"> בעיר חיפה</w:t>
      </w:r>
      <w:r w:rsidRPr="002F3318">
        <w:rPr>
          <w:rFonts w:eastAsia="Calibri"/>
          <w:rtl/>
        </w:rPr>
        <w:t>,</w:t>
      </w:r>
      <w:r w:rsidRPr="002F3318">
        <w:rPr>
          <w:rFonts w:eastAsia="Calibri" w:hint="cs"/>
          <w:rtl/>
        </w:rPr>
        <w:t xml:space="preserve"> שספגה </w:t>
      </w:r>
      <w:r w:rsidRPr="002F3318">
        <w:rPr>
          <w:rFonts w:eastAsia="Calibri" w:hint="eastAsia"/>
          <w:rtl/>
        </w:rPr>
        <w:t>פגיעות</w:t>
      </w:r>
      <w:r w:rsidRPr="002F3318">
        <w:rPr>
          <w:rFonts w:eastAsia="Calibri"/>
          <w:rtl/>
        </w:rPr>
        <w:t xml:space="preserve"> רבות של </w:t>
      </w:r>
      <w:r w:rsidRPr="002F3318">
        <w:rPr>
          <w:rFonts w:eastAsia="Calibri" w:hint="eastAsia"/>
          <w:rtl/>
        </w:rPr>
        <w:t>טילים</w:t>
      </w:r>
      <w:r w:rsidRPr="002F3318">
        <w:rPr>
          <w:rFonts w:eastAsia="Calibri"/>
          <w:rtl/>
        </w:rPr>
        <w:t>,</w:t>
      </w:r>
      <w:r w:rsidRPr="002F3318">
        <w:rPr>
          <w:rFonts w:eastAsia="Calibri" w:hint="cs"/>
          <w:rtl/>
        </w:rPr>
        <w:t xml:space="preserve"> ו</w:t>
      </w:r>
      <w:r w:rsidRPr="002F3318">
        <w:rPr>
          <w:rFonts w:eastAsia="Calibri" w:hint="eastAsia"/>
          <w:rtl/>
        </w:rPr>
        <w:t>ב</w:t>
      </w:r>
      <w:r w:rsidRPr="002F3318">
        <w:rPr>
          <w:rFonts w:eastAsia="Calibri" w:hint="cs"/>
          <w:rtl/>
        </w:rPr>
        <w:t>משך זמן ניכר התקיימה בו עבודה מרחוק או שעובדים נעדרו מעבודתם, עשתה החברה החיצונית כמיטב יכולתה להפעילו</w:t>
      </w:r>
      <w:r w:rsidRPr="002F3318">
        <w:rPr>
          <w:rFonts w:eastAsia="Calibri"/>
          <w:rtl/>
        </w:rPr>
        <w:t>,</w:t>
      </w:r>
      <w:r w:rsidRPr="002F3318">
        <w:rPr>
          <w:rFonts w:eastAsia="Calibri" w:hint="cs"/>
          <w:rtl/>
        </w:rPr>
        <w:t xml:space="preserve"> </w:t>
      </w:r>
      <w:proofErr w:type="spellStart"/>
      <w:r w:rsidRPr="002F3318">
        <w:rPr>
          <w:rFonts w:eastAsia="Calibri" w:hint="eastAsia"/>
          <w:rtl/>
        </w:rPr>
        <w:t>ורמ</w:t>
      </w:r>
      <w:r w:rsidRPr="002F3318">
        <w:rPr>
          <w:rFonts w:eastAsia="Calibri"/>
          <w:rtl/>
        </w:rPr>
        <w:t>"י</w:t>
      </w:r>
      <w:proofErr w:type="spellEnd"/>
      <w:r w:rsidRPr="002F3318">
        <w:rPr>
          <w:rFonts w:eastAsia="Calibri"/>
          <w:rtl/>
        </w:rPr>
        <w:t xml:space="preserve"> החליטה,</w:t>
      </w:r>
      <w:r w:rsidRPr="002F3318">
        <w:rPr>
          <w:rFonts w:eastAsia="Calibri" w:hint="cs"/>
          <w:rtl/>
        </w:rPr>
        <w:t xml:space="preserve"> לפי שיקול </w:t>
      </w:r>
      <w:r w:rsidRPr="002F3318">
        <w:rPr>
          <w:rFonts w:eastAsia="Calibri" w:hint="eastAsia"/>
          <w:rtl/>
        </w:rPr>
        <w:t>דעתה</w:t>
      </w:r>
      <w:r w:rsidRPr="002F3318">
        <w:rPr>
          <w:rFonts w:eastAsia="Calibri"/>
          <w:rtl/>
        </w:rPr>
        <w:t>,</w:t>
      </w:r>
      <w:r w:rsidRPr="002F3318">
        <w:rPr>
          <w:rFonts w:eastAsia="Calibri" w:hint="cs"/>
          <w:rtl/>
        </w:rPr>
        <w:t xml:space="preserve"> שלא להפעיל את מנגנון הקנס.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sz w:val="24"/>
          <w:rtl/>
        </w:rPr>
      </w:pPr>
      <w:r w:rsidRPr="002F3318">
        <w:rPr>
          <w:rFonts w:eastAsia="Calibri" w:hint="cs"/>
          <w:b/>
          <w:bCs/>
          <w:sz w:val="24"/>
          <w:rtl/>
        </w:rPr>
        <w:t xml:space="preserve">מומלץ כי </w:t>
      </w:r>
      <w:proofErr w:type="spellStart"/>
      <w:r w:rsidRPr="002F3318">
        <w:rPr>
          <w:rFonts w:eastAsia="Calibri" w:hint="cs"/>
          <w:b/>
          <w:bCs/>
          <w:sz w:val="24"/>
          <w:rtl/>
        </w:rPr>
        <w:t>רמ"י</w:t>
      </w:r>
      <w:proofErr w:type="spellEnd"/>
      <w:r w:rsidRPr="002F3318">
        <w:rPr>
          <w:rFonts w:eastAsia="Calibri" w:hint="cs"/>
          <w:b/>
          <w:bCs/>
          <w:sz w:val="24"/>
          <w:rtl/>
        </w:rPr>
        <w:t xml:space="preserve"> תבחן מעת לעת האם יש מקום להפעיל את מנגנון הקנס כדי להמריץ את החברה החיצונית לעמוד ביעדי השירות שנקבעו לה בהסכם. כמו כן, על </w:t>
      </w:r>
      <w:proofErr w:type="spellStart"/>
      <w:r w:rsidRPr="002F3318">
        <w:rPr>
          <w:rFonts w:eastAsia="Calibri" w:hint="cs"/>
          <w:b/>
          <w:bCs/>
          <w:sz w:val="24"/>
          <w:rtl/>
        </w:rPr>
        <w:t>רמ"י</w:t>
      </w:r>
      <w:proofErr w:type="spellEnd"/>
      <w:r w:rsidRPr="002F3318">
        <w:rPr>
          <w:rFonts w:eastAsia="Calibri" w:hint="cs"/>
          <w:b/>
          <w:bCs/>
          <w:sz w:val="24"/>
          <w:rtl/>
        </w:rPr>
        <w:t xml:space="preserve"> לוודא </w:t>
      </w:r>
      <w:r w:rsidRPr="002F3318">
        <w:rPr>
          <w:rFonts w:eastAsia="Calibri" w:hint="eastAsia"/>
          <w:b/>
          <w:bCs/>
          <w:sz w:val="24"/>
          <w:rtl/>
        </w:rPr>
        <w:t>את</w:t>
      </w:r>
      <w:r w:rsidRPr="002F3318">
        <w:rPr>
          <w:rFonts w:eastAsia="Calibri" w:hint="cs"/>
          <w:b/>
          <w:bCs/>
          <w:sz w:val="24"/>
          <w:rtl/>
        </w:rPr>
        <w:t xml:space="preserve"> הסדרתה של תשתית טכנולוגית שתאפשר לה לעקוב אחר מידת עמידתה של החברה ביעדים, כגון זמני טיפול באמצעות תקשורת כתובה, זמן המתנה למענה על פנייה, שיעור התעסוקה של נציגי השירות, משך השיחה ותיעודה, סקר לקוח סמוי וסקר שביעות רצון מהשירות.</w:t>
      </w:r>
    </w:p>
    <w:p w:rsidR="002F3318" w:rsidRPr="002F3318" w:rsidRDefault="002F3318" w:rsidP="002F3318">
      <w:pPr>
        <w:spacing w:line="269" w:lineRule="auto"/>
        <w:rPr>
          <w:rFonts w:eastAsia="Calibri"/>
          <w:b/>
          <w:bCs/>
          <w:sz w:val="24"/>
          <w:rtl/>
        </w:rPr>
      </w:pPr>
    </w:p>
    <w:p w:rsidR="002F3318" w:rsidRPr="002F3318" w:rsidRDefault="002F3318" w:rsidP="002F3318">
      <w:pPr>
        <w:spacing w:line="269" w:lineRule="auto"/>
        <w:jc w:val="center"/>
        <w:rPr>
          <w:rFonts w:ascii="Arial" w:eastAsia="Calibri" w:hAnsi="Arial" w:cs="Arial"/>
          <w:b/>
          <w:bCs/>
          <w:sz w:val="36"/>
          <w:rtl/>
        </w:rPr>
      </w:pPr>
      <w:r w:rsidRPr="002F3318">
        <w:rPr>
          <w:rFonts w:ascii="Segoe UI Symbol" w:eastAsia="Calibri" w:hAnsi="Segoe UI Symbol" w:cs="Segoe UI Symbol" w:hint="cs"/>
          <w:b/>
          <w:bCs/>
          <w:sz w:val="36"/>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sz w:val="24"/>
          <w:rtl/>
        </w:rPr>
      </w:pPr>
      <w:r w:rsidRPr="002F3318">
        <w:rPr>
          <w:rFonts w:eastAsia="Calibri" w:hint="cs"/>
          <w:b/>
          <w:bCs/>
          <w:sz w:val="24"/>
          <w:rtl/>
        </w:rPr>
        <w:t xml:space="preserve">מינואר עד יוני 2024 ביצע </w:t>
      </w:r>
      <w:r w:rsidRPr="002F3318">
        <w:rPr>
          <w:rFonts w:eastAsia="Calibri"/>
          <w:b/>
          <w:bCs/>
          <w:sz w:val="24"/>
          <w:rtl/>
        </w:rPr>
        <w:t>מוקד השירות הארצי</w:t>
      </w:r>
      <w:r w:rsidRPr="002F3318">
        <w:rPr>
          <w:rFonts w:eastAsia="Calibri" w:hint="cs"/>
          <w:b/>
          <w:bCs/>
          <w:sz w:val="24"/>
          <w:rtl/>
        </w:rPr>
        <w:t xml:space="preserve"> כ-17,900 פעולות שירות</w:t>
      </w:r>
      <w:r w:rsidRPr="002F3318">
        <w:rPr>
          <w:rFonts w:eastAsia="Calibri"/>
          <w:b/>
          <w:bCs/>
          <w:sz w:val="24"/>
          <w:vertAlign w:val="superscript"/>
          <w:rtl/>
        </w:rPr>
        <w:footnoteReference w:id="52"/>
      </w:r>
      <w:r w:rsidRPr="002F3318">
        <w:rPr>
          <w:rFonts w:eastAsia="Calibri" w:hint="cs"/>
          <w:b/>
          <w:bCs/>
          <w:sz w:val="24"/>
          <w:rtl/>
        </w:rPr>
        <w:t>. עלה כי לא ניתן לבחון את מידת העמידה בשישה (43%)</w:t>
      </w:r>
      <w:r w:rsidRPr="002F3318">
        <w:rPr>
          <w:rFonts w:eastAsia="Calibri"/>
          <w:b/>
          <w:bCs/>
          <w:sz w:val="24"/>
          <w:rtl/>
        </w:rPr>
        <w:t xml:space="preserve"> </w:t>
      </w:r>
      <w:r w:rsidRPr="002F3318">
        <w:rPr>
          <w:rFonts w:eastAsia="Calibri" w:hint="cs"/>
          <w:b/>
          <w:bCs/>
          <w:sz w:val="24"/>
          <w:rtl/>
        </w:rPr>
        <w:t xml:space="preserve">מתוך </w:t>
      </w:r>
      <w:r w:rsidRPr="002F3318">
        <w:rPr>
          <w:rFonts w:eastAsia="Calibri"/>
          <w:b/>
          <w:bCs/>
          <w:sz w:val="24"/>
          <w:rtl/>
        </w:rPr>
        <w:t>14 יעדי השירות שנקבעו למוקד הארצי בהסכם</w:t>
      </w:r>
      <w:r w:rsidRPr="002F3318">
        <w:rPr>
          <w:rFonts w:eastAsia="Calibri" w:hint="cs"/>
          <w:b/>
          <w:bCs/>
          <w:sz w:val="24"/>
          <w:rtl/>
        </w:rPr>
        <w:t xml:space="preserve">. </w:t>
      </w:r>
      <w:r w:rsidRPr="002F3318">
        <w:rPr>
          <w:rFonts w:eastAsia="Calibri"/>
          <w:b/>
          <w:bCs/>
          <w:sz w:val="24"/>
          <w:rtl/>
        </w:rPr>
        <w:t xml:space="preserve">לגבי </w:t>
      </w:r>
      <w:r w:rsidRPr="002F3318">
        <w:rPr>
          <w:rFonts w:eastAsia="Calibri" w:hint="cs"/>
          <w:b/>
          <w:bCs/>
          <w:sz w:val="24"/>
          <w:rtl/>
        </w:rPr>
        <w:t xml:space="preserve">חמישה </w:t>
      </w:r>
      <w:r w:rsidRPr="002F3318">
        <w:rPr>
          <w:rFonts w:eastAsia="Calibri"/>
          <w:b/>
          <w:bCs/>
          <w:sz w:val="24"/>
          <w:rtl/>
        </w:rPr>
        <w:t xml:space="preserve">יעדים </w:t>
      </w:r>
      <w:r w:rsidRPr="002F3318">
        <w:rPr>
          <w:rFonts w:eastAsia="Calibri" w:hint="cs"/>
          <w:b/>
          <w:bCs/>
          <w:sz w:val="24"/>
          <w:rtl/>
        </w:rPr>
        <w:t>נוספים</w:t>
      </w:r>
      <w:r w:rsidRPr="002F3318">
        <w:rPr>
          <w:rFonts w:eastAsia="Calibri"/>
          <w:b/>
          <w:bCs/>
          <w:sz w:val="24"/>
          <w:rtl/>
        </w:rPr>
        <w:t xml:space="preserve"> אשר ניתן </w:t>
      </w:r>
      <w:r w:rsidRPr="002F3318">
        <w:rPr>
          <w:rFonts w:eastAsia="Calibri" w:hint="cs"/>
          <w:b/>
          <w:bCs/>
          <w:sz w:val="24"/>
          <w:rtl/>
        </w:rPr>
        <w:t>לבחון</w:t>
      </w:r>
      <w:r w:rsidRPr="002F3318">
        <w:rPr>
          <w:rFonts w:eastAsia="Calibri"/>
          <w:b/>
          <w:bCs/>
          <w:sz w:val="24"/>
          <w:rtl/>
        </w:rPr>
        <w:t xml:space="preserve"> את </w:t>
      </w:r>
      <w:r w:rsidRPr="002F3318">
        <w:rPr>
          <w:rFonts w:eastAsia="Calibri" w:hint="cs"/>
          <w:b/>
          <w:bCs/>
          <w:sz w:val="24"/>
          <w:rtl/>
        </w:rPr>
        <w:t xml:space="preserve">מידת </w:t>
      </w:r>
      <w:r w:rsidRPr="002F3318">
        <w:rPr>
          <w:rFonts w:eastAsia="Calibri"/>
          <w:b/>
          <w:bCs/>
          <w:sz w:val="24"/>
          <w:rtl/>
        </w:rPr>
        <w:t xml:space="preserve">העמידה בהם </w:t>
      </w:r>
      <w:r w:rsidRPr="002F3318">
        <w:rPr>
          <w:rFonts w:eastAsia="Calibri" w:hint="cs"/>
          <w:b/>
          <w:bCs/>
          <w:sz w:val="24"/>
          <w:rtl/>
        </w:rPr>
        <w:t xml:space="preserve">- </w:t>
      </w:r>
      <w:r w:rsidRPr="002F3318">
        <w:rPr>
          <w:rFonts w:eastAsia="Calibri"/>
          <w:b/>
          <w:bCs/>
          <w:sz w:val="24"/>
          <w:rtl/>
        </w:rPr>
        <w:t>נמצא כי</w:t>
      </w:r>
      <w:r w:rsidRPr="002F3318">
        <w:rPr>
          <w:rFonts w:eastAsia="Calibri" w:hint="cs"/>
          <w:b/>
          <w:bCs/>
          <w:rtl/>
        </w:rPr>
        <w:t xml:space="preserve"> רובם לא הושגו (70%). שלושה יעדים אחרים שעניינם תקשורת כתובה שכאמור טרם הופעלה על ידי </w:t>
      </w:r>
      <w:proofErr w:type="spellStart"/>
      <w:r w:rsidRPr="002F3318">
        <w:rPr>
          <w:rFonts w:eastAsia="Calibri" w:hint="cs"/>
          <w:b/>
          <w:bCs/>
          <w:rtl/>
        </w:rPr>
        <w:t>רמ"י</w:t>
      </w:r>
      <w:proofErr w:type="spellEnd"/>
      <w:r w:rsidRPr="002F3318">
        <w:rPr>
          <w:rFonts w:eastAsia="Calibri" w:hint="cs"/>
          <w:b/>
          <w:bCs/>
          <w:rtl/>
        </w:rPr>
        <w:t xml:space="preserve">. </w:t>
      </w:r>
      <w:r w:rsidRPr="002F3318">
        <w:rPr>
          <w:rFonts w:eastAsia="Calibri" w:hint="cs"/>
          <w:b/>
          <w:bCs/>
          <w:sz w:val="24"/>
          <w:rtl/>
        </w:rPr>
        <w:t xml:space="preserve">כמו כן אין בידי </w:t>
      </w:r>
      <w:proofErr w:type="spellStart"/>
      <w:r w:rsidRPr="002F3318">
        <w:rPr>
          <w:rFonts w:eastAsia="Calibri" w:hint="cs"/>
          <w:b/>
          <w:bCs/>
          <w:sz w:val="24"/>
          <w:rtl/>
        </w:rPr>
        <w:t>רמ"י</w:t>
      </w:r>
      <w:proofErr w:type="spellEnd"/>
      <w:r w:rsidRPr="002F3318">
        <w:rPr>
          <w:rFonts w:eastAsia="Calibri" w:hint="cs"/>
          <w:b/>
          <w:bCs/>
          <w:sz w:val="24"/>
          <w:rtl/>
        </w:rPr>
        <w:t xml:space="preserve"> כלי טכנולוגי המאפשר למדוד באופן מהימן את העמידה ב-</w:t>
      </w:r>
      <w:r w:rsidRPr="002F3318">
        <w:rPr>
          <w:rFonts w:eastAsia="Calibri" w:hint="cs"/>
          <w:b/>
          <w:bCs/>
          <w:szCs w:val="20"/>
        </w:rPr>
        <w:t>SLA</w:t>
      </w:r>
      <w:r w:rsidRPr="002F3318">
        <w:rPr>
          <w:rFonts w:eastAsia="Calibri" w:hint="cs"/>
          <w:b/>
          <w:bCs/>
          <w:sz w:val="24"/>
          <w:rtl/>
        </w:rPr>
        <w:t xml:space="preserve"> שנקבע על ידה; </w:t>
      </w:r>
      <w:proofErr w:type="spellStart"/>
      <w:r w:rsidRPr="002F3318">
        <w:rPr>
          <w:rFonts w:eastAsia="Calibri" w:hint="cs"/>
          <w:b/>
          <w:bCs/>
          <w:sz w:val="24"/>
          <w:rtl/>
        </w:rPr>
        <w:t>רמ"י</w:t>
      </w:r>
      <w:proofErr w:type="spellEnd"/>
      <w:r w:rsidRPr="002F3318">
        <w:rPr>
          <w:rFonts w:eastAsia="Calibri" w:hint="cs"/>
          <w:b/>
          <w:bCs/>
          <w:sz w:val="24"/>
          <w:rtl/>
        </w:rPr>
        <w:t xml:space="preserve"> לא </w:t>
      </w:r>
      <w:r w:rsidRPr="002F3318">
        <w:rPr>
          <w:rFonts w:eastAsia="Calibri"/>
          <w:b/>
          <w:bCs/>
          <w:sz w:val="24"/>
          <w:rtl/>
        </w:rPr>
        <w:t>הפע</w:t>
      </w:r>
      <w:r w:rsidRPr="002F3318">
        <w:rPr>
          <w:rFonts w:eastAsia="Calibri" w:hint="cs"/>
          <w:b/>
          <w:bCs/>
          <w:sz w:val="24"/>
          <w:rtl/>
        </w:rPr>
        <w:t>י</w:t>
      </w:r>
      <w:r w:rsidRPr="002F3318">
        <w:rPr>
          <w:rFonts w:eastAsia="Calibri"/>
          <w:b/>
          <w:bCs/>
          <w:sz w:val="24"/>
          <w:rtl/>
        </w:rPr>
        <w:t>ל</w:t>
      </w:r>
      <w:r w:rsidRPr="002F3318">
        <w:rPr>
          <w:rFonts w:eastAsia="Calibri" w:hint="cs"/>
          <w:b/>
          <w:bCs/>
          <w:sz w:val="24"/>
          <w:rtl/>
        </w:rPr>
        <w:t>ה, בפועל,</w:t>
      </w:r>
      <w:r w:rsidRPr="002F3318">
        <w:rPr>
          <w:rFonts w:eastAsia="Calibri"/>
          <w:b/>
          <w:bCs/>
          <w:sz w:val="24"/>
          <w:rtl/>
        </w:rPr>
        <w:t xml:space="preserve"> </w:t>
      </w:r>
      <w:r w:rsidRPr="002F3318">
        <w:rPr>
          <w:rFonts w:eastAsia="Calibri" w:hint="cs"/>
          <w:b/>
          <w:bCs/>
          <w:sz w:val="24"/>
          <w:rtl/>
        </w:rPr>
        <w:t xml:space="preserve">את </w:t>
      </w:r>
      <w:r w:rsidRPr="002F3318">
        <w:rPr>
          <w:rFonts w:eastAsia="Calibri"/>
          <w:b/>
          <w:bCs/>
          <w:sz w:val="24"/>
          <w:rtl/>
        </w:rPr>
        <w:t xml:space="preserve">מנגנון הקנס </w:t>
      </w:r>
      <w:r w:rsidRPr="002F3318">
        <w:rPr>
          <w:rFonts w:eastAsia="Calibri" w:hint="eastAsia"/>
          <w:b/>
          <w:bCs/>
          <w:sz w:val="24"/>
          <w:rtl/>
        </w:rPr>
        <w:t>שנקבע</w:t>
      </w:r>
      <w:r w:rsidRPr="002F3318">
        <w:rPr>
          <w:rFonts w:eastAsia="Calibri"/>
          <w:b/>
          <w:bCs/>
          <w:sz w:val="24"/>
          <w:rtl/>
        </w:rPr>
        <w:t xml:space="preserve"> במכרז </w:t>
      </w:r>
      <w:r w:rsidRPr="002F3318">
        <w:rPr>
          <w:rFonts w:eastAsia="Calibri" w:hint="cs"/>
          <w:b/>
          <w:bCs/>
          <w:sz w:val="24"/>
          <w:rtl/>
        </w:rPr>
        <w:t xml:space="preserve">במקרים </w:t>
      </w:r>
      <w:r w:rsidRPr="002F3318">
        <w:rPr>
          <w:rFonts w:eastAsia="Calibri"/>
          <w:b/>
          <w:bCs/>
          <w:sz w:val="24"/>
          <w:rtl/>
        </w:rPr>
        <w:t>שהחברה החיצונית לא עמדה בחלק מהיעדים שנקבעו לה.</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2"/>
        <w:rPr>
          <w:rFonts w:eastAsia="Times New Roman"/>
          <w:bCs/>
          <w:szCs w:val="28"/>
          <w:u w:val="single"/>
          <w:rtl/>
        </w:rPr>
      </w:pPr>
      <w:r w:rsidRPr="002F3318">
        <w:rPr>
          <w:rFonts w:eastAsia="Times New Roman"/>
          <w:bCs/>
          <w:szCs w:val="28"/>
          <w:u w:val="single"/>
          <w:rtl/>
        </w:rPr>
        <w:lastRenderedPageBreak/>
        <w:t>הנגשת השירות לציבור</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3"/>
        <w:rPr>
          <w:rFonts w:eastAsia="Times New Roman"/>
          <w:bCs/>
          <w:szCs w:val="26"/>
          <w:rtl/>
        </w:rPr>
      </w:pPr>
      <w:r w:rsidRPr="002F3318">
        <w:rPr>
          <w:rFonts w:eastAsia="Times New Roman"/>
          <w:bCs/>
          <w:szCs w:val="26"/>
          <w:rtl/>
        </w:rPr>
        <w:t>הנגש</w:t>
      </w:r>
      <w:r w:rsidRPr="002F3318">
        <w:rPr>
          <w:rFonts w:eastAsia="Times New Roman" w:hint="cs"/>
          <w:bCs/>
          <w:szCs w:val="26"/>
          <w:rtl/>
        </w:rPr>
        <w:t xml:space="preserve">ת </w:t>
      </w:r>
      <w:r w:rsidRPr="002F3318">
        <w:rPr>
          <w:rFonts w:eastAsia="Times New Roman"/>
          <w:bCs/>
          <w:szCs w:val="26"/>
          <w:rtl/>
        </w:rPr>
        <w:t>ה</w:t>
      </w:r>
      <w:r w:rsidRPr="002F3318">
        <w:rPr>
          <w:rFonts w:eastAsia="Times New Roman" w:hint="cs"/>
          <w:bCs/>
          <w:szCs w:val="26"/>
          <w:rtl/>
        </w:rPr>
        <w:t>שירות</w:t>
      </w:r>
      <w:r w:rsidRPr="002F3318">
        <w:rPr>
          <w:rFonts w:eastAsia="Times New Roman"/>
          <w:bCs/>
          <w:szCs w:val="26"/>
          <w:rtl/>
        </w:rPr>
        <w:t xml:space="preserve"> לאנשים עם מוגבלות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ב</w:t>
      </w:r>
      <w:r w:rsidRPr="002F3318">
        <w:rPr>
          <w:rFonts w:eastAsia="Calibri"/>
          <w:rtl/>
        </w:rPr>
        <w:t>חוק שוויון זכויות לאנשים עם מוגבלות, התשנ"ח-1998 (להלן - חוק השוויון)</w:t>
      </w:r>
      <w:r w:rsidRPr="002F3318">
        <w:rPr>
          <w:rFonts w:eastAsia="Calibri" w:hint="cs"/>
          <w:rtl/>
        </w:rPr>
        <w:t>,</w:t>
      </w:r>
      <w:r w:rsidRPr="002F3318">
        <w:rPr>
          <w:rFonts w:eastAsia="Calibri"/>
          <w:rtl/>
        </w:rPr>
        <w:t xml:space="preserve"> </w:t>
      </w:r>
      <w:r w:rsidRPr="002F3318">
        <w:rPr>
          <w:rFonts w:eastAsia="Calibri" w:hint="cs"/>
          <w:rtl/>
        </w:rPr>
        <w:t>נקבע</w:t>
      </w:r>
      <w:r w:rsidRPr="002F3318">
        <w:rPr>
          <w:rFonts w:eastAsia="Calibri"/>
          <w:rtl/>
        </w:rPr>
        <w:t xml:space="preserve"> כי אדם עם מוגבלות</w:t>
      </w:r>
      <w:r w:rsidRPr="002F3318">
        <w:rPr>
          <w:rFonts w:eastAsia="Calibri"/>
          <w:vertAlign w:val="superscript"/>
          <w:rtl/>
        </w:rPr>
        <w:footnoteReference w:id="53"/>
      </w:r>
      <w:r w:rsidRPr="002F3318">
        <w:rPr>
          <w:rFonts w:eastAsia="Calibri"/>
          <w:rtl/>
        </w:rPr>
        <w:t xml:space="preserve"> זכאי להנגשת מקום ציבורי לצרכיו ולקבלת שירות ציבורי</w:t>
      </w:r>
      <w:r w:rsidRPr="002F3318">
        <w:rPr>
          <w:rFonts w:eastAsia="Calibri" w:hint="cs"/>
          <w:rtl/>
        </w:rPr>
        <w:t>, וכן נקבע בחוק כי</w:t>
      </w:r>
      <w:r w:rsidRPr="002F3318">
        <w:rPr>
          <w:rFonts w:eastAsia="Calibri"/>
          <w:rtl/>
        </w:rPr>
        <w:t xml:space="preserve"> כל מי שאחראי למתן שירות ציבורי </w:t>
      </w:r>
      <w:r w:rsidRPr="002F3318">
        <w:rPr>
          <w:rFonts w:eastAsia="Calibri" w:hint="cs"/>
          <w:rtl/>
        </w:rPr>
        <w:t xml:space="preserve">מחויב </w:t>
      </w:r>
      <w:r w:rsidRPr="002F3318">
        <w:rPr>
          <w:rFonts w:eastAsia="Calibri"/>
          <w:rtl/>
        </w:rPr>
        <w:t>לבצע</w:t>
      </w:r>
      <w:r w:rsidRPr="002F3318">
        <w:rPr>
          <w:rFonts w:eastAsia="Calibri" w:hint="cs"/>
          <w:rtl/>
        </w:rPr>
        <w:t xml:space="preserve"> </w:t>
      </w:r>
      <w:r w:rsidRPr="002F3318">
        <w:rPr>
          <w:rFonts w:eastAsia="Calibri"/>
          <w:rtl/>
        </w:rPr>
        <w:t>התאמות נגישות לאנשים עם מוגבלות</w:t>
      </w:r>
      <w:r w:rsidRPr="002F3318">
        <w:rPr>
          <w:rFonts w:eastAsia="Calibri" w:hint="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מכוח חוק השוויון הותקנו תקנות שוויון זכויות לאנשים עם מוגבלות (התאמות נגישות לשירות), התשע"ג-2013 (להלן - תקנות השירות)</w:t>
      </w:r>
      <w:r w:rsidRPr="002F3318">
        <w:rPr>
          <w:rFonts w:eastAsia="Calibri" w:hint="cs"/>
          <w:rtl/>
        </w:rPr>
        <w:t>, שבהן מפורטות</w:t>
      </w:r>
      <w:r w:rsidRPr="002F3318">
        <w:rPr>
          <w:rFonts w:eastAsia="Calibri"/>
          <w:rtl/>
        </w:rPr>
        <w:t xml:space="preserve"> התאמות הנגישות שכל נותן שירות חייב בהן. </w:t>
      </w:r>
      <w:r w:rsidRPr="002F3318">
        <w:rPr>
          <w:rFonts w:eastAsia="Calibri" w:hint="cs"/>
          <w:rtl/>
        </w:rPr>
        <w:t>ב</w:t>
      </w:r>
      <w:r w:rsidRPr="002F3318">
        <w:rPr>
          <w:rFonts w:eastAsia="Calibri"/>
          <w:rtl/>
        </w:rPr>
        <w:t xml:space="preserve">תקנות השירות </w:t>
      </w:r>
      <w:r w:rsidRPr="002F3318">
        <w:rPr>
          <w:rFonts w:eastAsia="Calibri" w:hint="cs"/>
          <w:rtl/>
        </w:rPr>
        <w:t>נקבע</w:t>
      </w:r>
      <w:r w:rsidRPr="002F3318">
        <w:rPr>
          <w:rFonts w:eastAsia="Calibri"/>
          <w:rtl/>
        </w:rPr>
        <w:t xml:space="preserve"> לוח זמנים מדורג לביצוע התאמות הנגישות לשירות. על פי התקנות היה על </w:t>
      </w:r>
      <w:proofErr w:type="spellStart"/>
      <w:r w:rsidRPr="002F3318">
        <w:rPr>
          <w:rFonts w:eastAsia="Calibri"/>
          <w:rtl/>
        </w:rPr>
        <w:t>רמ"י</w:t>
      </w:r>
      <w:proofErr w:type="spellEnd"/>
      <w:r w:rsidRPr="002F3318">
        <w:rPr>
          <w:rFonts w:eastAsia="Calibri"/>
          <w:rtl/>
        </w:rPr>
        <w:t xml:space="preserve"> לבצע עד אפריל 2014 בדיקה ראשונית של השירות שהיא מספקת ל</w:t>
      </w:r>
      <w:r w:rsidRPr="002F3318">
        <w:rPr>
          <w:rFonts w:eastAsia="Calibri" w:hint="cs"/>
          <w:rtl/>
        </w:rPr>
        <w:t xml:space="preserve">צורך </w:t>
      </w:r>
      <w:r w:rsidRPr="002F3318">
        <w:rPr>
          <w:rFonts w:eastAsia="Calibri"/>
          <w:rtl/>
        </w:rPr>
        <w:t>זיהוי של התאמות הנגישות הנדרשות</w:t>
      </w:r>
      <w:r w:rsidRPr="002F3318">
        <w:rPr>
          <w:rFonts w:eastAsia="Calibri" w:hint="cs"/>
          <w:rtl/>
        </w:rPr>
        <w:t>,</w:t>
      </w:r>
      <w:r w:rsidRPr="002F3318">
        <w:rPr>
          <w:rFonts w:eastAsia="Calibri"/>
          <w:rtl/>
        </w:rPr>
        <w:t xml:space="preserve"> ו</w:t>
      </w:r>
      <w:r w:rsidRPr="002F3318">
        <w:rPr>
          <w:rFonts w:eastAsia="Calibri" w:hint="cs"/>
          <w:rtl/>
        </w:rPr>
        <w:t xml:space="preserve">כן היה עליה </w:t>
      </w:r>
      <w:r w:rsidRPr="002F3318">
        <w:rPr>
          <w:rFonts w:eastAsia="Calibri"/>
          <w:rtl/>
        </w:rPr>
        <w:t>לסיים עד נובמבר 2018 את ביצוע ההתאמות.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rtl/>
        </w:rPr>
        <w:t>הנגשת השירות כוללת, בין היתר: התאמת הנהלים, ההליכים והנוהגים בשירות; ביצוע התאמות פיזיות במקום מתן השירות ובכלל זה הסרת מכשולים במעברים ובין פריטי ריהוט, התקנת שילוט נגיש, הנמכ</w:t>
      </w:r>
      <w:r w:rsidRPr="002F3318">
        <w:rPr>
          <w:rFonts w:eastAsia="Calibri" w:hint="cs"/>
          <w:rtl/>
        </w:rPr>
        <w:t>ה של</w:t>
      </w:r>
      <w:r w:rsidRPr="002F3318">
        <w:rPr>
          <w:rFonts w:eastAsia="Calibri"/>
          <w:rtl/>
        </w:rPr>
        <w:t xml:space="preserve"> דלפקי שירות ועמדות המתנה; </w:t>
      </w:r>
      <w:r w:rsidRPr="002F3318">
        <w:rPr>
          <w:rFonts w:eastAsia="Calibri" w:hint="cs"/>
          <w:rtl/>
        </w:rPr>
        <w:t>א</w:t>
      </w:r>
      <w:r w:rsidRPr="002F3318">
        <w:rPr>
          <w:rFonts w:eastAsia="Calibri"/>
          <w:rtl/>
        </w:rPr>
        <w:t>ספק</w:t>
      </w:r>
      <w:r w:rsidRPr="002F3318">
        <w:rPr>
          <w:rFonts w:eastAsia="Calibri" w:hint="cs"/>
          <w:rtl/>
        </w:rPr>
        <w:t>ה של</w:t>
      </w:r>
      <w:r w:rsidRPr="002F3318">
        <w:rPr>
          <w:rFonts w:eastAsia="Calibri"/>
          <w:rtl/>
        </w:rPr>
        <w:t xml:space="preserve"> אמצעי עזר ושירותי עזר אשר אינם מסופקים לציבור במהלך הרגיל של מתן השירות ונועדו להבטיח, לקדם או לשפר את נגישות השירות לאנשים עם מוגבלות, ובכלל זה הצטיידות במערכות עזר לשמיעה, היערכות למתן סיוע במילוי טפסים וביצוע התאמות נגישות במידע, לרבות מידע הנמסר באמצעות אתר </w:t>
      </w:r>
      <w:r w:rsidRPr="002F3318">
        <w:rPr>
          <w:rFonts w:eastAsia="Calibri" w:hint="cs"/>
          <w:rtl/>
        </w:rPr>
        <w:t>המרשתת</w:t>
      </w:r>
      <w:r w:rsidRPr="002F3318">
        <w:rPr>
          <w:rFonts w:eastAsia="Calibri"/>
          <w:rtl/>
        </w:rPr>
        <w:t xml:space="preserve"> והכשרת העובדים </w:t>
      </w:r>
      <w:r w:rsidRPr="002F3318">
        <w:rPr>
          <w:rFonts w:eastAsia="Calibri" w:hint="cs"/>
          <w:rtl/>
        </w:rPr>
        <w:t>להנגשת</w:t>
      </w:r>
      <w:r w:rsidRPr="002F3318">
        <w:rPr>
          <w:rFonts w:eastAsia="Calibri"/>
          <w:rtl/>
        </w:rPr>
        <w:t xml:space="preserve"> </w:t>
      </w:r>
      <w:r w:rsidRPr="002F3318">
        <w:rPr>
          <w:rFonts w:eastAsia="Calibri" w:hint="cs"/>
          <w:rtl/>
        </w:rPr>
        <w:t>ה</w:t>
      </w:r>
      <w:r w:rsidRPr="002F3318">
        <w:rPr>
          <w:rFonts w:eastAsia="Calibri"/>
          <w:rtl/>
        </w:rPr>
        <w:t>שירות לאנשים עם מוגבלות.</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הביקורת הקודמת</w:t>
      </w:r>
    </w:p>
    <w:p w:rsidR="002F3318" w:rsidRPr="002F3318" w:rsidRDefault="002F3318" w:rsidP="002F3318">
      <w:pPr>
        <w:spacing w:line="269" w:lineRule="auto"/>
        <w:ind w:left="-567"/>
        <w:rPr>
          <w:rFonts w:eastAsia="Calibri"/>
          <w:szCs w:val="20"/>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לא</w:t>
      </w:r>
      <w:r w:rsidRPr="002F3318">
        <w:rPr>
          <w:rFonts w:eastAsia="Calibri"/>
          <w:rtl/>
        </w:rPr>
        <w:t xml:space="preserve"> החלה בביצוע הבדיקה לזיהוי התאמות הנגישות הנדרשות של השירות שהיא מספקת לאנשים עם מוגבלות, ו</w:t>
      </w:r>
      <w:r w:rsidRPr="002F3318">
        <w:rPr>
          <w:rFonts w:eastAsia="Calibri" w:hint="cs"/>
          <w:rtl/>
        </w:rPr>
        <w:t xml:space="preserve">היא </w:t>
      </w:r>
      <w:r w:rsidRPr="002F3318">
        <w:rPr>
          <w:rFonts w:eastAsia="Calibri"/>
          <w:rtl/>
        </w:rPr>
        <w:t>טרם התקינה אמצעי עזר לאנשים עם מוגבלות.</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hint="cs"/>
          <w:b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נמצא כי </w:t>
      </w:r>
      <w:proofErr w:type="spellStart"/>
      <w:r w:rsidRPr="002F3318">
        <w:rPr>
          <w:rFonts w:eastAsia="Calibri" w:hint="cs"/>
          <w:rtl/>
        </w:rPr>
        <w:t>רמ"י</w:t>
      </w:r>
      <w:proofErr w:type="spellEnd"/>
      <w:r w:rsidRPr="002F3318">
        <w:rPr>
          <w:rFonts w:eastAsia="Calibri" w:hint="cs"/>
          <w:rtl/>
        </w:rPr>
        <w:t xml:space="preserve"> ביצעה בסניפיה </w:t>
      </w:r>
      <w:r w:rsidRPr="002F3318">
        <w:rPr>
          <w:rFonts w:eastAsia="Calibri"/>
          <w:rtl/>
        </w:rPr>
        <w:t>בדיקה לזיהוי התאמות הנגישות הנדרשות של השירות שהיא מספקת לאנשים עם מוגבלות</w:t>
      </w:r>
      <w:r w:rsidRPr="002F3318">
        <w:rPr>
          <w:rFonts w:eastAsia="Calibri" w:hint="cs"/>
          <w:rtl/>
        </w:rPr>
        <w:t xml:space="preserve">, וכי היא נמצאת בהליכים לרכישת אמצעי עזר ולביצוע התאמות הנגישות הנדרשות וכבר החלה להתקין </w:t>
      </w:r>
      <w:r w:rsidRPr="002F3318">
        <w:rPr>
          <w:rFonts w:eastAsia="Calibri"/>
          <w:rtl/>
        </w:rPr>
        <w:t>אמצעי עזר לאנשים עם מוגבלות</w:t>
      </w:r>
      <w:r w:rsidRPr="002F3318">
        <w:rPr>
          <w:rFonts w:eastAsia="Calibri"/>
          <w:vertAlign w:val="superscript"/>
          <w:rtl/>
        </w:rPr>
        <w:footnoteReference w:id="54"/>
      </w:r>
      <w:r w:rsidRPr="002F3318">
        <w:rPr>
          <w:rFonts w:eastAsia="Calibri" w:hint="cs"/>
          <w:rtl/>
        </w:rPr>
        <w:t>.</w:t>
      </w:r>
      <w:r w:rsidRPr="002F3318">
        <w:rPr>
          <w:rFonts w:eastAsia="Calibri" w:hint="cs"/>
          <w:b/>
          <w:b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בביקורת הקודמת עלה כי</w:t>
      </w:r>
      <w:r w:rsidRPr="002F3318">
        <w:rPr>
          <w:rFonts w:eastAsia="Calibri"/>
          <w:b/>
          <w:bCs/>
          <w:rtl/>
        </w:rPr>
        <w:t xml:space="preserve"> </w:t>
      </w:r>
      <w:proofErr w:type="spellStart"/>
      <w:r w:rsidRPr="002F3318">
        <w:rPr>
          <w:rFonts w:eastAsia="Calibri"/>
          <w:b/>
          <w:bCs/>
          <w:rtl/>
        </w:rPr>
        <w:t>רמ"י</w:t>
      </w:r>
      <w:proofErr w:type="spellEnd"/>
      <w:r w:rsidRPr="002F3318">
        <w:rPr>
          <w:rFonts w:eastAsia="Calibri"/>
          <w:b/>
          <w:bCs/>
          <w:rtl/>
        </w:rPr>
        <w:t xml:space="preserve"> טרם החלה </w:t>
      </w:r>
      <w:bookmarkStart w:id="97" w:name="_Hlk169631323"/>
      <w:r w:rsidRPr="002F3318">
        <w:rPr>
          <w:rFonts w:eastAsia="Calibri"/>
          <w:b/>
          <w:bCs/>
          <w:rtl/>
        </w:rPr>
        <w:t>בביצוע הבדיקה לזיהוי התאמות הנגישות הנדרשות של השירות שהיא מספקת לאנשים עם מוגבלות</w:t>
      </w:r>
      <w:bookmarkEnd w:id="97"/>
      <w:r w:rsidRPr="002F3318">
        <w:rPr>
          <w:rFonts w:eastAsia="Calibri"/>
          <w:b/>
          <w:bCs/>
          <w:rtl/>
        </w:rPr>
        <w:t xml:space="preserve">, וכי </w:t>
      </w:r>
      <w:r w:rsidRPr="002F3318">
        <w:rPr>
          <w:rFonts w:eastAsia="Calibri" w:hint="cs"/>
          <w:b/>
          <w:bCs/>
          <w:rtl/>
        </w:rPr>
        <w:t>היא</w:t>
      </w:r>
      <w:r w:rsidRPr="002F3318">
        <w:rPr>
          <w:rFonts w:eastAsia="Calibri"/>
          <w:b/>
          <w:bCs/>
          <w:rtl/>
        </w:rPr>
        <w:t xml:space="preserve"> טרם התקינה</w:t>
      </w:r>
      <w:r w:rsidRPr="002F3318">
        <w:rPr>
          <w:rFonts w:eastAsia="Calibri" w:hint="cs"/>
          <w:b/>
          <w:bCs/>
          <w:rtl/>
        </w:rPr>
        <w:t xml:space="preserve"> עבורם</w:t>
      </w:r>
      <w:r w:rsidRPr="002F3318">
        <w:rPr>
          <w:rFonts w:eastAsia="Calibri"/>
          <w:b/>
          <w:bCs/>
          <w:rtl/>
        </w:rPr>
        <w:t xml:space="preserve"> אמצעי עזר.</w:t>
      </w:r>
      <w:r w:rsidRPr="002F3318">
        <w:rPr>
          <w:rFonts w:eastAsia="Calibri" w:hint="cs"/>
          <w:b/>
          <w:bCs/>
          <w:rtl/>
        </w:rPr>
        <w:t xml:space="preserve"> בביקורת המעקב נמצא כי הליקוי תוקן במידה רבה: </w:t>
      </w:r>
      <w:proofErr w:type="spellStart"/>
      <w:r w:rsidRPr="002F3318">
        <w:rPr>
          <w:rFonts w:eastAsia="Calibri" w:hint="cs"/>
          <w:b/>
          <w:bCs/>
          <w:rtl/>
        </w:rPr>
        <w:t>רמ"י</w:t>
      </w:r>
      <w:proofErr w:type="spellEnd"/>
      <w:r w:rsidRPr="002F3318">
        <w:rPr>
          <w:rFonts w:eastAsia="Calibri" w:hint="cs"/>
          <w:b/>
          <w:bCs/>
          <w:rtl/>
        </w:rPr>
        <w:t xml:space="preserve"> ביצעה את </w:t>
      </w:r>
      <w:r w:rsidRPr="002F3318">
        <w:rPr>
          <w:rFonts w:eastAsia="Calibri"/>
          <w:b/>
          <w:bCs/>
          <w:rtl/>
        </w:rPr>
        <w:t xml:space="preserve">הבדיקה לזיהוי התאמות </w:t>
      </w:r>
      <w:bookmarkStart w:id="98" w:name="_Hlk173764889"/>
      <w:r w:rsidRPr="002F3318">
        <w:rPr>
          <w:rFonts w:eastAsia="Calibri"/>
          <w:b/>
          <w:bCs/>
          <w:rtl/>
        </w:rPr>
        <w:t xml:space="preserve">הנגישות הנדרשות </w:t>
      </w:r>
      <w:bookmarkEnd w:id="98"/>
      <w:r w:rsidRPr="002F3318">
        <w:rPr>
          <w:rFonts w:eastAsia="Calibri"/>
          <w:b/>
          <w:bCs/>
          <w:rtl/>
        </w:rPr>
        <w:t>של השירות שהיא מספקת לאנשים עם מוגבלות</w:t>
      </w:r>
      <w:r w:rsidRPr="002F3318">
        <w:rPr>
          <w:rFonts w:eastAsia="Calibri" w:hint="cs"/>
          <w:b/>
          <w:bCs/>
          <w:rtl/>
        </w:rPr>
        <w:t xml:space="preserve"> אך </w:t>
      </w:r>
      <w:r w:rsidRPr="002F3318">
        <w:rPr>
          <w:rFonts w:eastAsia="Calibri"/>
          <w:b/>
          <w:bCs/>
          <w:rtl/>
        </w:rPr>
        <w:t xml:space="preserve">טרם </w:t>
      </w:r>
      <w:r w:rsidRPr="002F3318">
        <w:rPr>
          <w:rFonts w:eastAsia="Calibri" w:hint="cs"/>
          <w:b/>
          <w:bCs/>
          <w:rtl/>
        </w:rPr>
        <w:t>סיימה לבצע את ההתאמות הנדרשות.</w:t>
      </w:r>
    </w:p>
    <w:p w:rsidR="002F3318" w:rsidRPr="002F3318" w:rsidRDefault="002F3318" w:rsidP="002F3318">
      <w:pPr>
        <w:spacing w:line="269" w:lineRule="auto"/>
        <w:rPr>
          <w:rFonts w:eastAsia="Calibri"/>
          <w:b/>
          <w:bCs/>
          <w:rtl/>
        </w:rPr>
      </w:pPr>
    </w:p>
    <w:p w:rsidR="002F3318" w:rsidRPr="002F3318" w:rsidRDefault="002F3318" w:rsidP="002F3318">
      <w:pPr>
        <w:spacing w:line="269" w:lineRule="auto"/>
        <w:ind w:left="-1"/>
        <w:contextualSpacing/>
        <w:jc w:val="center"/>
        <w:rPr>
          <w:rFonts w:ascii="Calibri" w:eastAsia="Calibri" w:hAnsi="Calibri"/>
          <w:b/>
          <w:bCs/>
          <w:noProof/>
          <w:szCs w:val="20"/>
          <w:rtl/>
        </w:rPr>
      </w:pPr>
      <w:r w:rsidRPr="002F3318">
        <w:rPr>
          <w:rFonts w:ascii="Calibri" w:eastAsia="Calibri" w:hAnsi="Calibri" w:hint="cs"/>
          <w:b/>
          <w:bCs/>
          <w:noProof/>
          <w:sz w:val="24"/>
          <w:rtl/>
        </w:rPr>
        <w:t>מידת תיקון הליקוי</w:t>
      </w:r>
    </w:p>
    <w:p w:rsidR="002F3318" w:rsidRPr="002F3318" w:rsidRDefault="002F3318" w:rsidP="002F3318">
      <w:pPr>
        <w:spacing w:line="269" w:lineRule="auto"/>
        <w:jc w:val="center"/>
        <w:rPr>
          <w:rFonts w:eastAsia="Calibri"/>
          <w:b/>
          <w:bCs/>
          <w:rtl/>
        </w:rPr>
      </w:pPr>
      <w:r w:rsidRPr="002F3318">
        <w:rPr>
          <w:rFonts w:eastAsia="Calibri"/>
          <w:b/>
          <w:bCs/>
          <w:noProof/>
        </w:rPr>
        <w:drawing>
          <wp:inline distT="0" distB="0" distL="0" distR="0" wp14:anchorId="07B15DD9" wp14:editId="3A6A0667">
            <wp:extent cx="3420110" cy="939165"/>
            <wp:effectExtent l="0" t="0" r="889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110" cy="939165"/>
                    </a:xfrm>
                    <a:prstGeom prst="rect">
                      <a:avLst/>
                    </a:prstGeom>
                    <a:noFill/>
                  </pic:spPr>
                </pic:pic>
              </a:graphicData>
            </a:graphic>
          </wp:inline>
        </w:drawing>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lastRenderedPageBreak/>
        <w:t xml:space="preserve">על </w:t>
      </w:r>
      <w:proofErr w:type="spellStart"/>
      <w:r w:rsidRPr="002F3318">
        <w:rPr>
          <w:rFonts w:eastAsia="Calibri" w:hint="cs"/>
          <w:b/>
          <w:bCs/>
          <w:rtl/>
        </w:rPr>
        <w:t>רמ"י</w:t>
      </w:r>
      <w:proofErr w:type="spellEnd"/>
      <w:r w:rsidRPr="002F3318">
        <w:rPr>
          <w:rFonts w:eastAsia="Calibri" w:hint="cs"/>
          <w:b/>
          <w:bCs/>
          <w:rtl/>
        </w:rPr>
        <w:t xml:space="preserve"> להשלים את ביצוע התאמות הנגישות הנדרשות של השירות שהיא מספקת לאנשים עם מוגבלות.</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3"/>
        <w:rPr>
          <w:rFonts w:eastAsia="Times New Roman"/>
          <w:bCs/>
          <w:szCs w:val="26"/>
          <w:rtl/>
        </w:rPr>
      </w:pPr>
      <w:r w:rsidRPr="002F3318">
        <w:rPr>
          <w:rFonts w:eastAsia="Times New Roman"/>
          <w:bCs/>
          <w:szCs w:val="26"/>
          <w:rtl/>
        </w:rPr>
        <w:t>הכשרת העובדים למתן שירות לאנשים עם מוגבלות</w:t>
      </w:r>
    </w:p>
    <w:p w:rsidR="002F3318" w:rsidRPr="002F3318" w:rsidRDefault="002F3318" w:rsidP="002F3318">
      <w:pPr>
        <w:spacing w:line="269" w:lineRule="auto"/>
        <w:ind w:left="-567"/>
        <w:rPr>
          <w:rFonts w:eastAsia="Calibri"/>
          <w:szCs w:val="20"/>
        </w:rPr>
      </w:pPr>
    </w:p>
    <w:p w:rsidR="002F3318" w:rsidRPr="002F3318" w:rsidRDefault="002F3318" w:rsidP="002F3318">
      <w:pPr>
        <w:spacing w:line="269" w:lineRule="auto"/>
        <w:rPr>
          <w:rFonts w:eastAsia="Calibri"/>
          <w:rtl/>
        </w:rPr>
      </w:pPr>
      <w:r w:rsidRPr="002F3318">
        <w:rPr>
          <w:rFonts w:eastAsia="Calibri"/>
          <w:rtl/>
        </w:rPr>
        <w:t xml:space="preserve">על פי תקנות השירות, נותן שירות נדרש להכשיר את עובדיו למתן שירות לאנשים עם מוגבלות. במסגרת ההכשרה מובהר, בין היתר, כיצד מתקשרים עם אדם עם מוגבלות וכיצד לתפעל ציוד מיוחד שהותאם </w:t>
      </w:r>
      <w:r w:rsidRPr="002F3318">
        <w:rPr>
          <w:rFonts w:eastAsia="Calibri" w:hint="cs"/>
          <w:rtl/>
        </w:rPr>
        <w:t>עבורו</w:t>
      </w:r>
      <w:r w:rsidRPr="002F3318">
        <w:rPr>
          <w:rFonts w:eastAsia="Calibri"/>
          <w:rtl/>
        </w:rPr>
        <w:t xml:space="preserve"> (למשל </w:t>
      </w:r>
      <w:r w:rsidRPr="002F3318">
        <w:rPr>
          <w:rFonts w:eastAsia="Calibri" w:hint="cs"/>
          <w:rtl/>
        </w:rPr>
        <w:t xml:space="preserve">תפעול </w:t>
      </w:r>
      <w:r w:rsidRPr="002F3318">
        <w:rPr>
          <w:rFonts w:eastAsia="Calibri"/>
          <w:rtl/>
        </w:rPr>
        <w:t>מערכת עזר לשמיעה). על פי תקנות השירות, נותן שירות נדרש להכשיר</w:t>
      </w:r>
      <w:r w:rsidRPr="002F3318">
        <w:rPr>
          <w:rFonts w:eastAsia="Calibri" w:hint="cs"/>
          <w:rtl/>
        </w:rPr>
        <w:t xml:space="preserve">, בין היתר, </w:t>
      </w:r>
      <w:r w:rsidRPr="002F3318">
        <w:rPr>
          <w:rFonts w:eastAsia="Calibri"/>
          <w:rtl/>
        </w:rPr>
        <w:t xml:space="preserve">את העובדים שתפקידם לספק שירות לציבור (להלן - עובדי </w:t>
      </w:r>
      <w:r w:rsidRPr="002F3318">
        <w:rPr>
          <w:rFonts w:eastAsia="Calibri" w:hint="cs"/>
          <w:rtl/>
        </w:rPr>
        <w:t>ה</w:t>
      </w:r>
      <w:r w:rsidRPr="002F3318">
        <w:rPr>
          <w:rFonts w:eastAsia="Calibri"/>
          <w:rtl/>
        </w:rPr>
        <w:t>שירות) ואת הממונים הישירים עליהם למתן שירות לאנשים עם מוגבלות. גופים שיש בהם יותר מ-25 עובדים נדרשים להכשיר את עובדיהם בשלוש דרכים: הדרכה בדפוס או באמצעי דיגיטלי אחת לשנה</w:t>
      </w:r>
      <w:r w:rsidRPr="002F3318">
        <w:rPr>
          <w:rFonts w:eastAsia="Calibri" w:hint="cs"/>
          <w:rtl/>
        </w:rPr>
        <w:t xml:space="preserve"> </w:t>
      </w:r>
      <w:r w:rsidRPr="002F3318">
        <w:rPr>
          <w:rFonts w:eastAsia="Calibri"/>
          <w:rtl/>
        </w:rPr>
        <w:t>(להלן - הדרכה כללית); התנסות חווייתית</w:t>
      </w:r>
      <w:r w:rsidRPr="002F3318">
        <w:rPr>
          <w:rFonts w:eastAsia="Calibri"/>
          <w:vertAlign w:val="superscript"/>
          <w:rtl/>
        </w:rPr>
        <w:footnoteReference w:id="55"/>
      </w:r>
      <w:r w:rsidRPr="002F3318">
        <w:rPr>
          <w:rFonts w:eastAsia="Calibri"/>
          <w:rtl/>
        </w:rPr>
        <w:t>; הדרכה פרטנית בהפעלת אמצעי עזר לעובדים האחראים ל</w:t>
      </w:r>
      <w:r w:rsidRPr="002F3318">
        <w:rPr>
          <w:rFonts w:eastAsia="Calibri" w:hint="cs"/>
          <w:rtl/>
        </w:rPr>
        <w:t>הפעלתם</w:t>
      </w:r>
      <w:r w:rsidRPr="002F3318">
        <w:rPr>
          <w:rFonts w:eastAsia="Calibri"/>
          <w:rtl/>
        </w:rPr>
        <w:t xml:space="preserve"> בסמוך למועד התקנת האמצעים (להלן - הדרכה פרטנית).</w:t>
      </w:r>
    </w:p>
    <w:p w:rsidR="002F3318" w:rsidRDefault="002F3318" w:rsidP="002F3318">
      <w:pPr>
        <w:keepNext/>
        <w:keepLines/>
        <w:spacing w:line="269" w:lineRule="auto"/>
        <w:outlineLvl w:val="4"/>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b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ב</w:t>
      </w:r>
      <w:r w:rsidRPr="002F3318">
        <w:rPr>
          <w:rFonts w:eastAsia="Calibri"/>
          <w:rtl/>
        </w:rPr>
        <w:t>ביקורת</w:t>
      </w:r>
      <w:r w:rsidRPr="002F3318">
        <w:rPr>
          <w:rFonts w:eastAsia="Calibri" w:hint="cs"/>
          <w:rtl/>
        </w:rPr>
        <w:t xml:space="preserve"> הקודמת עלה כי </w:t>
      </w:r>
      <w:proofErr w:type="spellStart"/>
      <w:r w:rsidRPr="002F3318">
        <w:rPr>
          <w:rFonts w:eastAsia="Calibri"/>
          <w:rtl/>
        </w:rPr>
        <w:t>רמ"י</w:t>
      </w:r>
      <w:proofErr w:type="spellEnd"/>
      <w:r w:rsidRPr="002F3318">
        <w:rPr>
          <w:rFonts w:eastAsia="Calibri"/>
          <w:rtl/>
        </w:rPr>
        <w:t xml:space="preserve"> טרם קיימה הדרכה כללית והתנסות חווייתית לעובדי השירות במרחב דרום ובמרחב העסקי של מרחב מרכז</w:t>
      </w:r>
      <w:r w:rsidRPr="002F3318">
        <w:rPr>
          <w:rFonts w:eastAsia="Calibri" w:hint="cs"/>
          <w:rtl/>
        </w:rPr>
        <w:t xml:space="preserve">, וכי היא </w:t>
      </w:r>
      <w:r w:rsidRPr="002F3318">
        <w:rPr>
          <w:rFonts w:eastAsia="Calibri"/>
          <w:rtl/>
        </w:rPr>
        <w:t>טרם הכשירה עובדים בהדרכה פרטנית.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bookmarkStart w:id="99" w:name="_Hlk170656723"/>
      <w:r w:rsidRPr="002F3318">
        <w:rPr>
          <w:rFonts w:eastAsia="Times New Roman" w:hint="cs"/>
          <w:bCs/>
          <w:spacing w:val="40"/>
          <w:rtl/>
        </w:rPr>
        <w:t>ההמלצה:</w:t>
      </w:r>
      <w:r w:rsidRPr="002F3318">
        <w:rPr>
          <w:rFonts w:eastAsia="Calibri" w:hint="cs"/>
          <w:b/>
          <w:bCs/>
          <w:rtl/>
        </w:rPr>
        <w:t xml:space="preserve"> </w:t>
      </w:r>
      <w:bookmarkEnd w:id="99"/>
      <w:r w:rsidRPr="002F3318">
        <w:rPr>
          <w:rFonts w:eastAsia="Calibri"/>
          <w:rtl/>
        </w:rPr>
        <w:t xml:space="preserve">על </w:t>
      </w:r>
      <w:proofErr w:type="spellStart"/>
      <w:r w:rsidRPr="002F3318">
        <w:rPr>
          <w:rFonts w:eastAsia="Calibri"/>
          <w:rtl/>
        </w:rPr>
        <w:t>רמ"י</w:t>
      </w:r>
      <w:proofErr w:type="spellEnd"/>
      <w:r w:rsidRPr="002F3318">
        <w:rPr>
          <w:rFonts w:eastAsia="Calibri"/>
          <w:rtl/>
        </w:rPr>
        <w:t xml:space="preserve"> להשלים הדרכה כללית והתנסות חווייתית לכלל עובדי השירות ולהכשיר עובדים בהדרכה פרטנית כנדרש בתקנות השירות.</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b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proofErr w:type="spellStart"/>
      <w:r w:rsidRPr="002F3318">
        <w:rPr>
          <w:rFonts w:eastAsia="Calibri" w:hint="cs"/>
          <w:rtl/>
        </w:rPr>
        <w:t>רמ"י</w:t>
      </w:r>
      <w:proofErr w:type="spellEnd"/>
      <w:r w:rsidRPr="002F3318">
        <w:rPr>
          <w:rFonts w:eastAsia="Calibri" w:hint="cs"/>
          <w:rtl/>
        </w:rPr>
        <w:t xml:space="preserve"> מסרה למשרד מבקר המדינה ביוני 2024 כי במרץ 2021 היא סיימה לבצע את ההדרכה הכללית של כלל עובדי השירות, הדרכה שכללה התנסות מעשית. כמו כן מסרה </w:t>
      </w:r>
      <w:proofErr w:type="spellStart"/>
      <w:r w:rsidRPr="002F3318">
        <w:rPr>
          <w:rFonts w:eastAsia="Calibri" w:hint="cs"/>
          <w:rtl/>
        </w:rPr>
        <w:t>רמ"י</w:t>
      </w:r>
      <w:proofErr w:type="spellEnd"/>
      <w:r w:rsidRPr="002F3318">
        <w:rPr>
          <w:rFonts w:eastAsia="Calibri" w:hint="cs"/>
          <w:rtl/>
        </w:rPr>
        <w:t xml:space="preserve"> כי במרץ 2023 התקיימה הרצאה חווייתי</w:t>
      </w:r>
      <w:r w:rsidRPr="002F3318">
        <w:rPr>
          <w:rFonts w:eastAsia="Calibri" w:hint="eastAsia"/>
          <w:rtl/>
        </w:rPr>
        <w:t>ת</w:t>
      </w:r>
      <w:r w:rsidRPr="002F3318">
        <w:rPr>
          <w:rFonts w:eastAsia="Calibri" w:hint="cs"/>
          <w:rtl/>
        </w:rPr>
        <w:t xml:space="preserve"> של עובדי אחד המרחבים להעלאת המודעות לסוגיית הנגשת שירותי </w:t>
      </w:r>
      <w:proofErr w:type="spellStart"/>
      <w:r w:rsidRPr="002F3318">
        <w:rPr>
          <w:rFonts w:eastAsia="Calibri" w:hint="cs"/>
          <w:rtl/>
        </w:rPr>
        <w:t>רמ"י</w:t>
      </w:r>
      <w:proofErr w:type="spellEnd"/>
      <w:r w:rsidRPr="002F3318">
        <w:rPr>
          <w:rFonts w:eastAsia="Calibri" w:hint="cs"/>
          <w:rtl/>
        </w:rPr>
        <w:t xml:space="preserve"> לאנשים עם מוגבלות ובפברואר 2024 התקיים יום הדרכה בנושא לעובדים החדשים </w:t>
      </w:r>
      <w:proofErr w:type="spellStart"/>
      <w:r w:rsidRPr="002F3318">
        <w:rPr>
          <w:rFonts w:eastAsia="Calibri" w:hint="cs"/>
          <w:rtl/>
        </w:rPr>
        <w:t>ברמ"י</w:t>
      </w:r>
      <w:proofErr w:type="spellEnd"/>
      <w:r w:rsidRPr="002F3318">
        <w:rPr>
          <w:rFonts w:eastAsia="Calibri" w:hint="cs"/>
          <w:rtl/>
        </w:rPr>
        <w:t xml:space="preserve"> שכלל, בין היתר, הרצאה חווייתי</w:t>
      </w:r>
      <w:r w:rsidRPr="002F3318">
        <w:rPr>
          <w:rFonts w:eastAsia="Calibri" w:hint="eastAsia"/>
          <w:rtl/>
        </w:rPr>
        <w:t>ת</w:t>
      </w:r>
      <w:r w:rsidRPr="002F3318">
        <w:rPr>
          <w:rFonts w:eastAsia="Calibri" w:hint="cs"/>
          <w:rtl/>
        </w:rPr>
        <w:t xml:space="preserve">. עם זאת, מאחר שכאמור </w:t>
      </w:r>
      <w:proofErr w:type="spellStart"/>
      <w:r w:rsidRPr="002F3318">
        <w:rPr>
          <w:rFonts w:eastAsia="Calibri" w:hint="cs"/>
          <w:rtl/>
        </w:rPr>
        <w:t>רמ"י</w:t>
      </w:r>
      <w:proofErr w:type="spellEnd"/>
      <w:r w:rsidRPr="002F3318">
        <w:rPr>
          <w:rFonts w:eastAsia="Calibri" w:hint="cs"/>
          <w:rtl/>
        </w:rPr>
        <w:t xml:space="preserve"> החלה להתקין את </w:t>
      </w:r>
      <w:r w:rsidRPr="002F3318">
        <w:rPr>
          <w:rFonts w:eastAsia="Calibri"/>
          <w:rtl/>
        </w:rPr>
        <w:t xml:space="preserve">אמצעי </w:t>
      </w:r>
      <w:r w:rsidRPr="002F3318">
        <w:rPr>
          <w:rFonts w:eastAsia="Calibri" w:hint="cs"/>
          <w:rtl/>
        </w:rPr>
        <w:t>ה</w:t>
      </w:r>
      <w:r w:rsidRPr="002F3318">
        <w:rPr>
          <w:rFonts w:eastAsia="Calibri"/>
          <w:rtl/>
        </w:rPr>
        <w:t>עזר ל</w:t>
      </w:r>
      <w:r w:rsidRPr="002F3318">
        <w:rPr>
          <w:rFonts w:eastAsia="Calibri" w:hint="cs"/>
          <w:rtl/>
        </w:rPr>
        <w:t xml:space="preserve">אנשים עם מוגבלות רק ביולי 2024, </w:t>
      </w:r>
      <w:r w:rsidRPr="002F3318">
        <w:rPr>
          <w:rFonts w:eastAsia="Calibri" w:hint="eastAsia"/>
          <w:rtl/>
        </w:rPr>
        <w:t>ב</w:t>
      </w:r>
      <w:r w:rsidRPr="002F3318">
        <w:rPr>
          <w:rFonts w:eastAsia="Calibri" w:hint="cs"/>
          <w:rtl/>
        </w:rPr>
        <w:t xml:space="preserve">מועד סיום הביקורת היא טרם קיימה בקרב העובדים האחראים לכך </w:t>
      </w:r>
      <w:r w:rsidRPr="002F3318">
        <w:rPr>
          <w:rFonts w:eastAsia="Calibri"/>
          <w:rtl/>
        </w:rPr>
        <w:t xml:space="preserve">הדרכה פרטנית </w:t>
      </w:r>
      <w:r w:rsidRPr="002F3318">
        <w:rPr>
          <w:rFonts w:eastAsia="Calibri" w:hint="cs"/>
          <w:rtl/>
        </w:rPr>
        <w:t>ל</w:t>
      </w:r>
      <w:r w:rsidRPr="002F3318">
        <w:rPr>
          <w:rFonts w:eastAsia="Calibri"/>
          <w:rtl/>
        </w:rPr>
        <w:t>הפעלת אמצעי עזר</w:t>
      </w:r>
      <w:r w:rsidRPr="002F3318">
        <w:rPr>
          <w:rFonts w:eastAsia="Calibri"/>
          <w:vertAlign w:val="superscript"/>
          <w:rtl/>
        </w:rPr>
        <w:footnoteReference w:id="56"/>
      </w:r>
      <w:r w:rsidRPr="002F3318">
        <w:rPr>
          <w:rFonts w:eastAsia="Calibri" w:hint="cs"/>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בביקורת הקודמת עלה כי</w:t>
      </w:r>
      <w:r w:rsidRPr="002F3318">
        <w:rPr>
          <w:rFonts w:eastAsia="Calibri"/>
          <w:b/>
          <w:bCs/>
          <w:rtl/>
        </w:rPr>
        <w:t xml:space="preserve"> </w:t>
      </w:r>
      <w:proofErr w:type="spellStart"/>
      <w:r w:rsidRPr="002F3318">
        <w:rPr>
          <w:rFonts w:eastAsia="Calibri"/>
          <w:b/>
          <w:bCs/>
          <w:rtl/>
        </w:rPr>
        <w:t>רמ"י</w:t>
      </w:r>
      <w:proofErr w:type="spellEnd"/>
      <w:r w:rsidRPr="002F3318">
        <w:rPr>
          <w:rFonts w:eastAsia="Calibri"/>
          <w:b/>
          <w:bCs/>
          <w:rtl/>
        </w:rPr>
        <w:t xml:space="preserve"> טרם קיימה הדרכה כללית והתנסות חווייתית לעובדי השירות במרחב דרום ובמרחב העסקי של מרחב מרכז. עוד צוין בדוח הקודם כי במועד סיום הביקורת </w:t>
      </w:r>
      <w:proofErr w:type="spellStart"/>
      <w:r w:rsidRPr="002F3318">
        <w:rPr>
          <w:rFonts w:eastAsia="Calibri"/>
          <w:b/>
          <w:bCs/>
          <w:rtl/>
        </w:rPr>
        <w:t>רמ"י</w:t>
      </w:r>
      <w:proofErr w:type="spellEnd"/>
      <w:r w:rsidRPr="002F3318">
        <w:rPr>
          <w:rFonts w:eastAsia="Calibri"/>
          <w:b/>
          <w:bCs/>
          <w:rtl/>
        </w:rPr>
        <w:t xml:space="preserve"> טרם הכשירה עובדים בהדרכה פרטנית.</w:t>
      </w:r>
      <w:r w:rsidRPr="002F3318">
        <w:rPr>
          <w:rFonts w:eastAsia="Calibri" w:hint="cs"/>
          <w:b/>
          <w:bCs/>
          <w:rtl/>
        </w:rPr>
        <w:t xml:space="preserve"> בביקורת המעקב נמצא כי הליקוי תוקן במידה רבה: </w:t>
      </w:r>
      <w:proofErr w:type="spellStart"/>
      <w:r w:rsidRPr="002F3318">
        <w:rPr>
          <w:rFonts w:eastAsia="Calibri"/>
          <w:b/>
          <w:bCs/>
          <w:rtl/>
        </w:rPr>
        <w:t>רמ"י</w:t>
      </w:r>
      <w:proofErr w:type="spellEnd"/>
      <w:r w:rsidRPr="002F3318">
        <w:rPr>
          <w:rFonts w:eastAsia="Calibri"/>
          <w:b/>
          <w:bCs/>
          <w:rtl/>
        </w:rPr>
        <w:t xml:space="preserve"> סיימה לבצע את ההדרכה הכללית </w:t>
      </w:r>
      <w:r w:rsidRPr="002F3318">
        <w:rPr>
          <w:rFonts w:eastAsia="Calibri" w:hint="cs"/>
          <w:b/>
          <w:bCs/>
          <w:rtl/>
        </w:rPr>
        <w:t xml:space="preserve">בקרב </w:t>
      </w:r>
      <w:r w:rsidRPr="002F3318">
        <w:rPr>
          <w:rFonts w:eastAsia="Calibri"/>
          <w:b/>
          <w:bCs/>
          <w:rtl/>
        </w:rPr>
        <w:t xml:space="preserve">כלל עובדי השירות, </w:t>
      </w:r>
      <w:r w:rsidRPr="002F3318">
        <w:rPr>
          <w:rFonts w:eastAsia="Calibri" w:hint="cs"/>
          <w:b/>
          <w:bCs/>
          <w:rtl/>
        </w:rPr>
        <w:t xml:space="preserve">אך היא טרם קיימה בקרב העובדים האחראים לכך </w:t>
      </w:r>
      <w:r w:rsidRPr="002F3318">
        <w:rPr>
          <w:rFonts w:eastAsia="Calibri"/>
          <w:b/>
          <w:bCs/>
          <w:rtl/>
        </w:rPr>
        <w:t>הדרכה פרטנית בהפעלת אמצעי עזר</w:t>
      </w:r>
      <w:r w:rsidRPr="002F3318">
        <w:rPr>
          <w:rFonts w:eastAsia="Calibri" w:hint="cs"/>
          <w:b/>
          <w:bCs/>
          <w:rtl/>
        </w:rPr>
        <w:t>.</w:t>
      </w:r>
    </w:p>
    <w:p w:rsidR="002F3318" w:rsidRPr="002F3318" w:rsidRDefault="002F3318" w:rsidP="002F3318">
      <w:pPr>
        <w:spacing w:line="269" w:lineRule="auto"/>
        <w:rPr>
          <w:rFonts w:eastAsia="Calibri"/>
          <w:b/>
          <w:bCs/>
          <w:rtl/>
        </w:rPr>
      </w:pPr>
    </w:p>
    <w:p w:rsidR="002F3318" w:rsidRPr="002F3318" w:rsidRDefault="002F3318" w:rsidP="002F3318">
      <w:pPr>
        <w:spacing w:line="269" w:lineRule="auto"/>
        <w:ind w:left="-1"/>
        <w:contextualSpacing/>
        <w:jc w:val="center"/>
        <w:rPr>
          <w:rFonts w:ascii="Calibri" w:eastAsia="Calibri" w:hAnsi="Calibri"/>
          <w:b/>
          <w:bCs/>
          <w:noProof/>
          <w:szCs w:val="20"/>
          <w:rtl/>
        </w:rPr>
      </w:pPr>
      <w:r w:rsidRPr="002F3318">
        <w:rPr>
          <w:rFonts w:ascii="Calibri" w:eastAsia="Calibri" w:hAnsi="Calibri" w:hint="cs"/>
          <w:b/>
          <w:bCs/>
          <w:noProof/>
          <w:sz w:val="24"/>
          <w:rtl/>
        </w:rPr>
        <w:t>מידת תיקון הליקוי</w:t>
      </w:r>
    </w:p>
    <w:p w:rsidR="002F3318" w:rsidRPr="002F3318" w:rsidRDefault="002F3318" w:rsidP="002F3318">
      <w:pPr>
        <w:spacing w:line="269" w:lineRule="auto"/>
        <w:jc w:val="center"/>
        <w:rPr>
          <w:rFonts w:eastAsia="Calibri"/>
          <w:b/>
          <w:bCs/>
          <w:rtl/>
        </w:rPr>
      </w:pPr>
      <w:r w:rsidRPr="002F3318">
        <w:rPr>
          <w:rFonts w:eastAsia="Calibri"/>
          <w:b/>
          <w:bCs/>
          <w:noProof/>
        </w:rPr>
        <w:drawing>
          <wp:inline distT="0" distB="0" distL="0" distR="0" wp14:anchorId="10847C95" wp14:editId="45AC0777">
            <wp:extent cx="3420110" cy="939165"/>
            <wp:effectExtent l="0" t="0" r="889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110" cy="939165"/>
                    </a:xfrm>
                    <a:prstGeom prst="rect">
                      <a:avLst/>
                    </a:prstGeom>
                    <a:noFill/>
                  </pic:spPr>
                </pic:pic>
              </a:graphicData>
            </a:graphic>
          </wp:inline>
        </w:drawing>
      </w:r>
    </w:p>
    <w:p w:rsidR="002F3318" w:rsidRPr="002F3318" w:rsidRDefault="002F3318" w:rsidP="002F3318">
      <w:pPr>
        <w:spacing w:line="269" w:lineRule="auto"/>
        <w:ind w:left="-567"/>
        <w:rPr>
          <w:rFonts w:eastAsia="Calibri"/>
          <w:szCs w:val="20"/>
          <w:rtl/>
        </w:rPr>
      </w:pPr>
    </w:p>
    <w:p w:rsidR="002F3318" w:rsidRPr="002F3318" w:rsidRDefault="002F3318" w:rsidP="002F3318">
      <w:pPr>
        <w:keepNext/>
        <w:keepLines/>
        <w:spacing w:line="269" w:lineRule="auto"/>
        <w:outlineLvl w:val="4"/>
        <w:rPr>
          <w:rFonts w:eastAsia="Calibri"/>
          <w:b/>
          <w:bCs/>
          <w:rtl/>
        </w:rPr>
      </w:pPr>
      <w:r w:rsidRPr="002F3318">
        <w:rPr>
          <w:rFonts w:eastAsia="Calibri" w:hint="cs"/>
          <w:b/>
          <w:bCs/>
          <w:rtl/>
        </w:rPr>
        <w:t xml:space="preserve">על </w:t>
      </w:r>
      <w:proofErr w:type="spellStart"/>
      <w:r w:rsidRPr="002F3318">
        <w:rPr>
          <w:rFonts w:eastAsia="Calibri" w:hint="cs"/>
          <w:b/>
          <w:bCs/>
          <w:rtl/>
        </w:rPr>
        <w:t>רמ"י</w:t>
      </w:r>
      <w:proofErr w:type="spellEnd"/>
      <w:r w:rsidRPr="002F3318">
        <w:rPr>
          <w:rFonts w:eastAsia="Calibri" w:hint="cs"/>
          <w:b/>
          <w:bCs/>
          <w:rtl/>
        </w:rPr>
        <w:t xml:space="preserve"> לסיים את ההדרכה הפרטנית </w:t>
      </w:r>
      <w:r w:rsidRPr="002F3318">
        <w:rPr>
          <w:rFonts w:eastAsia="Calibri" w:hint="eastAsia"/>
          <w:b/>
          <w:bCs/>
          <w:rtl/>
        </w:rPr>
        <w:t>לעובדים</w:t>
      </w:r>
      <w:r w:rsidRPr="002F3318">
        <w:rPr>
          <w:rFonts w:eastAsia="Calibri"/>
          <w:b/>
          <w:bCs/>
          <w:rtl/>
        </w:rPr>
        <w:t xml:space="preserve"> </w:t>
      </w:r>
      <w:r w:rsidRPr="002F3318">
        <w:rPr>
          <w:rFonts w:eastAsia="Calibri" w:hint="eastAsia"/>
          <w:b/>
          <w:bCs/>
          <w:rtl/>
        </w:rPr>
        <w:t>האחראים</w:t>
      </w:r>
      <w:r w:rsidRPr="002F3318">
        <w:rPr>
          <w:rFonts w:eastAsia="Calibri"/>
          <w:b/>
          <w:bCs/>
          <w:rtl/>
        </w:rPr>
        <w:t xml:space="preserve"> על </w:t>
      </w:r>
      <w:r w:rsidRPr="002F3318">
        <w:rPr>
          <w:rFonts w:eastAsia="Calibri" w:hint="cs"/>
          <w:b/>
          <w:bCs/>
          <w:rtl/>
        </w:rPr>
        <w:t xml:space="preserve">הפעלת אמצעי העזר לאנשים עם מוגבלות. </w:t>
      </w:r>
    </w:p>
    <w:p w:rsidR="002F3318" w:rsidRPr="002F3318" w:rsidRDefault="002F3318" w:rsidP="002F3318">
      <w:pPr>
        <w:keepNext/>
        <w:keepLines/>
        <w:spacing w:line="269" w:lineRule="auto"/>
        <w:outlineLvl w:val="4"/>
        <w:rPr>
          <w:rFonts w:eastAsia="Calibri"/>
          <w:b/>
          <w:bCs/>
          <w:rtl/>
        </w:rPr>
      </w:pPr>
    </w:p>
    <w:p w:rsidR="002F3318" w:rsidRDefault="002F3318">
      <w:pPr>
        <w:bidi w:val="0"/>
        <w:spacing w:after="200" w:line="276" w:lineRule="auto"/>
        <w:rPr>
          <w:rFonts w:eastAsia="Times New Roman"/>
          <w:bCs/>
          <w:szCs w:val="26"/>
          <w:rtl/>
        </w:rPr>
      </w:pPr>
      <w:bookmarkStart w:id="100" w:name="_Hlk178241593"/>
      <w:r>
        <w:rPr>
          <w:rFonts w:eastAsia="Times New Roman"/>
          <w:bCs/>
          <w:szCs w:val="26"/>
          <w:rtl/>
        </w:rPr>
        <w:br w:type="page"/>
      </w:r>
    </w:p>
    <w:p w:rsidR="002F3318" w:rsidRPr="002F3318" w:rsidRDefault="002F3318" w:rsidP="002F3318">
      <w:pPr>
        <w:keepNext/>
        <w:keepLines/>
        <w:spacing w:line="269" w:lineRule="auto"/>
        <w:outlineLvl w:val="3"/>
        <w:rPr>
          <w:rFonts w:eastAsia="Times New Roman"/>
          <w:bCs/>
          <w:szCs w:val="26"/>
          <w:rtl/>
        </w:rPr>
      </w:pPr>
      <w:r w:rsidRPr="002F3318">
        <w:rPr>
          <w:rFonts w:eastAsia="Times New Roman"/>
          <w:bCs/>
          <w:szCs w:val="26"/>
          <w:rtl/>
        </w:rPr>
        <w:lastRenderedPageBreak/>
        <w:t>פרסום פרטי רכז הנגישות</w:t>
      </w:r>
    </w:p>
    <w:bookmarkEnd w:id="100"/>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ב</w:t>
      </w:r>
      <w:r w:rsidRPr="002F3318">
        <w:rPr>
          <w:rFonts w:eastAsia="Calibri"/>
          <w:rtl/>
        </w:rPr>
        <w:t>חוק השוויון ו</w:t>
      </w:r>
      <w:r w:rsidRPr="002F3318">
        <w:rPr>
          <w:rFonts w:eastAsia="Calibri" w:hint="cs"/>
          <w:rtl/>
        </w:rPr>
        <w:t>ב</w:t>
      </w:r>
      <w:r w:rsidRPr="002F3318">
        <w:rPr>
          <w:rFonts w:eastAsia="Calibri"/>
          <w:rtl/>
        </w:rPr>
        <w:t xml:space="preserve">תקנות השירות </w:t>
      </w:r>
      <w:r w:rsidRPr="002F3318">
        <w:rPr>
          <w:rFonts w:eastAsia="Calibri" w:hint="cs"/>
          <w:rtl/>
        </w:rPr>
        <w:t>נקבע</w:t>
      </w:r>
      <w:r w:rsidRPr="002F3318">
        <w:rPr>
          <w:rFonts w:eastAsia="Calibri"/>
          <w:rtl/>
        </w:rPr>
        <w:t xml:space="preserve"> כי נותן שירות המעסיק 25 עובדים לפחות ימנה </w:t>
      </w:r>
      <w:r w:rsidRPr="002F3318">
        <w:rPr>
          <w:rFonts w:eastAsia="Calibri" w:hint="cs"/>
          <w:rtl/>
        </w:rPr>
        <w:t>את אחד מ</w:t>
      </w:r>
      <w:r w:rsidRPr="002F3318">
        <w:rPr>
          <w:rFonts w:eastAsia="Calibri"/>
          <w:rtl/>
        </w:rPr>
        <w:t xml:space="preserve">עובדיו </w:t>
      </w:r>
      <w:r w:rsidRPr="002F3318">
        <w:rPr>
          <w:rFonts w:eastAsia="Calibri" w:hint="cs"/>
          <w:rtl/>
        </w:rPr>
        <w:t>ל</w:t>
      </w:r>
      <w:r w:rsidRPr="002F3318">
        <w:rPr>
          <w:rFonts w:eastAsia="Calibri"/>
          <w:rtl/>
        </w:rPr>
        <w:t xml:space="preserve">רכז נגישות. בין תפקידיו של רכז הנגישות - מסירת מידע לציבור </w:t>
      </w:r>
      <w:r w:rsidRPr="002F3318">
        <w:rPr>
          <w:rFonts w:eastAsia="Calibri" w:hint="cs"/>
          <w:rtl/>
        </w:rPr>
        <w:t>בדבר</w:t>
      </w:r>
      <w:r w:rsidRPr="002F3318">
        <w:rPr>
          <w:rFonts w:eastAsia="Calibri"/>
          <w:rtl/>
        </w:rPr>
        <w:t xml:space="preserve"> התאמות הנגישות שבוצעו בשירות ו</w:t>
      </w:r>
      <w:r w:rsidRPr="002F3318">
        <w:rPr>
          <w:rFonts w:eastAsia="Calibri" w:hint="cs"/>
          <w:rtl/>
        </w:rPr>
        <w:t>ה</w:t>
      </w:r>
      <w:r w:rsidRPr="002F3318">
        <w:rPr>
          <w:rFonts w:eastAsia="Calibri"/>
          <w:rtl/>
        </w:rPr>
        <w:t xml:space="preserve">מקום שהוא ניתן בו, אמצעי עזר ושירותי עזר שניתן לקבל </w:t>
      </w:r>
      <w:r w:rsidRPr="002F3318">
        <w:rPr>
          <w:rFonts w:eastAsia="Calibri" w:hint="cs"/>
          <w:rtl/>
        </w:rPr>
        <w:t xml:space="preserve">לפי בקשה </w:t>
      </w:r>
      <w:r w:rsidRPr="002F3318">
        <w:rPr>
          <w:rFonts w:eastAsia="Calibri"/>
          <w:rtl/>
        </w:rPr>
        <w:t xml:space="preserve">והתאמות נגישות חלופיות. </w:t>
      </w:r>
      <w:bookmarkStart w:id="101" w:name="_Hlk171515953"/>
      <w:r w:rsidRPr="002F3318">
        <w:rPr>
          <w:rFonts w:eastAsia="Calibri" w:hint="cs"/>
          <w:rtl/>
        </w:rPr>
        <w:t>ב</w:t>
      </w:r>
      <w:r w:rsidRPr="002F3318">
        <w:rPr>
          <w:rFonts w:eastAsia="Calibri"/>
          <w:rtl/>
        </w:rPr>
        <w:t xml:space="preserve">תקנות השירות </w:t>
      </w:r>
      <w:bookmarkStart w:id="102" w:name="_Hlk171515531"/>
      <w:bookmarkEnd w:id="101"/>
      <w:r w:rsidRPr="002F3318">
        <w:rPr>
          <w:rFonts w:eastAsia="Calibri" w:hint="cs"/>
          <w:rtl/>
        </w:rPr>
        <w:t>נקבע</w:t>
      </w:r>
      <w:r w:rsidRPr="002F3318">
        <w:rPr>
          <w:rFonts w:eastAsia="Calibri"/>
          <w:rtl/>
        </w:rPr>
        <w:t xml:space="preserve"> כי </w:t>
      </w:r>
      <w:r w:rsidRPr="002F3318">
        <w:rPr>
          <w:rFonts w:eastAsia="Calibri" w:hint="cs"/>
          <w:rtl/>
        </w:rPr>
        <w:t xml:space="preserve">נותן השירות </w:t>
      </w:r>
      <w:r w:rsidRPr="002F3318">
        <w:rPr>
          <w:rFonts w:eastAsia="Calibri"/>
          <w:rtl/>
        </w:rPr>
        <w:t xml:space="preserve">יציין במקום בולט באתר שלו </w:t>
      </w:r>
      <w:r w:rsidRPr="002F3318">
        <w:rPr>
          <w:rFonts w:eastAsia="Calibri" w:hint="cs"/>
          <w:rtl/>
        </w:rPr>
        <w:t xml:space="preserve">במרשתת </w:t>
      </w:r>
      <w:r w:rsidRPr="002F3318">
        <w:rPr>
          <w:rFonts w:eastAsia="Calibri"/>
          <w:rtl/>
        </w:rPr>
        <w:t>הצהרה הכוללת מידע בדבר התאמות נגישות שביצע</w:t>
      </w:r>
      <w:bookmarkEnd w:id="102"/>
      <w:r w:rsidRPr="002F3318">
        <w:rPr>
          <w:rFonts w:eastAsia="Calibri" w:hint="cs"/>
          <w:rtl/>
        </w:rPr>
        <w:t xml:space="preserve"> </w:t>
      </w:r>
      <w:r w:rsidRPr="002F3318">
        <w:rPr>
          <w:rFonts w:eastAsia="Calibri"/>
          <w:rtl/>
        </w:rPr>
        <w:t xml:space="preserve">(להלן - הצהרת </w:t>
      </w:r>
      <w:r w:rsidRPr="002F3318">
        <w:rPr>
          <w:rFonts w:eastAsia="Calibri" w:hint="cs"/>
          <w:rtl/>
        </w:rPr>
        <w:t>ה</w:t>
      </w:r>
      <w:r w:rsidRPr="002F3318">
        <w:rPr>
          <w:rFonts w:eastAsia="Calibri"/>
          <w:rtl/>
        </w:rPr>
        <w:t xml:space="preserve">נגישות). כדי לאפשר לאנשים עם מוגבלות לפנות לנותן השירות לצורך הודעה על היעדר התאמות נגישות או </w:t>
      </w:r>
      <w:r w:rsidRPr="002F3318">
        <w:rPr>
          <w:rFonts w:eastAsia="Calibri" w:hint="cs"/>
          <w:rtl/>
        </w:rPr>
        <w:t xml:space="preserve">על </w:t>
      </w:r>
      <w:r w:rsidRPr="002F3318">
        <w:rPr>
          <w:rFonts w:eastAsia="Calibri"/>
          <w:rtl/>
        </w:rPr>
        <w:t>בקשה לביצוע הנגשה נקבע בתקנות השירות כי נותן השירות יפרסם לציבור, בין היתר באתר שלו</w:t>
      </w:r>
      <w:r w:rsidRPr="002F3318">
        <w:rPr>
          <w:rFonts w:eastAsia="Calibri" w:hint="cs"/>
          <w:rtl/>
        </w:rPr>
        <w:t xml:space="preserve"> במרשתת</w:t>
      </w:r>
      <w:r w:rsidRPr="002F3318">
        <w:rPr>
          <w:rFonts w:eastAsia="Calibri"/>
          <w:rtl/>
        </w:rPr>
        <w:t>, את שמו של רכז הנגישות</w:t>
      </w:r>
      <w:r w:rsidRPr="002F3318">
        <w:rPr>
          <w:rFonts w:eastAsia="Calibri" w:hint="cs"/>
          <w:rtl/>
        </w:rPr>
        <w:t xml:space="preserve"> </w:t>
      </w:r>
      <w:r w:rsidRPr="002F3318">
        <w:rPr>
          <w:rFonts w:eastAsia="Calibri"/>
          <w:rtl/>
        </w:rPr>
        <w:t>ואת דרכי הפנייה אליו.</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b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proofErr w:type="spellStart"/>
      <w:r w:rsidRPr="002F3318">
        <w:rPr>
          <w:rFonts w:eastAsia="Calibri"/>
          <w:rtl/>
        </w:rPr>
        <w:t>רמ"י</w:t>
      </w:r>
      <w:proofErr w:type="spellEnd"/>
      <w:r w:rsidRPr="002F3318">
        <w:rPr>
          <w:rFonts w:eastAsia="Calibri"/>
          <w:rtl/>
        </w:rPr>
        <w:t xml:space="preserve"> פרסמה הצהרת נגישות אך טרם פרסמה באתר </w:t>
      </w:r>
      <w:r w:rsidRPr="002F3318">
        <w:rPr>
          <w:rFonts w:eastAsia="Calibri" w:hint="cs"/>
          <w:rtl/>
        </w:rPr>
        <w:t>שלה במרשתת</w:t>
      </w:r>
      <w:r w:rsidRPr="002F3318">
        <w:rPr>
          <w:rFonts w:eastAsia="Calibri"/>
          <w:rtl/>
        </w:rPr>
        <w:t xml:space="preserve"> או בהצהרת הנגישות את פרטי רכז הנגישות שלה ואת דרכי ההתקשרות </w:t>
      </w:r>
      <w:proofErr w:type="spellStart"/>
      <w:r w:rsidRPr="002F3318">
        <w:rPr>
          <w:rFonts w:eastAsia="Calibri"/>
          <w:rtl/>
        </w:rPr>
        <w:t>עימו</w:t>
      </w:r>
      <w:proofErr w:type="spellEnd"/>
      <w:r w:rsidRPr="002F3318">
        <w:rPr>
          <w:rFonts w:eastAsia="Calibri"/>
          <w:rtl/>
        </w:rPr>
        <w:t xml:space="preserve">. </w:t>
      </w:r>
    </w:p>
    <w:p w:rsidR="002F3318" w:rsidRPr="002F3318" w:rsidRDefault="002F3318" w:rsidP="002F3318">
      <w:pPr>
        <w:spacing w:line="269" w:lineRule="auto"/>
        <w:rPr>
          <w:rFonts w:eastAsia="Calibri"/>
          <w:rtl/>
        </w:rPr>
      </w:pPr>
      <w:bookmarkStart w:id="103" w:name="_Hlk169513386"/>
    </w:p>
    <w:p w:rsidR="002F3318" w:rsidRPr="002F3318" w:rsidRDefault="002F3318" w:rsidP="002F3318">
      <w:pPr>
        <w:keepNext/>
        <w:keepLines/>
        <w:spacing w:line="269" w:lineRule="auto"/>
        <w:outlineLvl w:val="4"/>
        <w:rPr>
          <w:rFonts w:eastAsia="Times New Roman"/>
          <w:bCs/>
          <w:spacing w:val="40"/>
          <w:rtl/>
        </w:rPr>
      </w:pPr>
      <w:bookmarkStart w:id="104" w:name="_Hlk177913021"/>
      <w:r w:rsidRPr="002F3318">
        <w:rPr>
          <w:rFonts w:eastAsia="Times New Roman"/>
          <w:bCs/>
          <w:spacing w:val="40"/>
          <w:rtl/>
        </w:rPr>
        <w:t>ביקורת המעקב</w:t>
      </w:r>
    </w:p>
    <w:p w:rsidR="002F3318" w:rsidRPr="002F3318" w:rsidRDefault="002F3318" w:rsidP="002F3318">
      <w:pPr>
        <w:spacing w:line="269" w:lineRule="auto"/>
        <w:ind w:left="-567"/>
        <w:rPr>
          <w:rFonts w:eastAsia="Calibri"/>
          <w:szCs w:val="20"/>
          <w:rtl/>
        </w:rPr>
      </w:pPr>
      <w:bookmarkStart w:id="105" w:name="_Hlk178241521"/>
      <w:bookmarkEnd w:id="103"/>
    </w:p>
    <w:p w:rsidR="002F3318" w:rsidRPr="002F3318" w:rsidRDefault="002F3318" w:rsidP="002F3318">
      <w:pPr>
        <w:spacing w:line="269" w:lineRule="auto"/>
        <w:rPr>
          <w:rFonts w:eastAsia="Calibri"/>
          <w:szCs w:val="20"/>
          <w:rtl/>
        </w:rPr>
      </w:pPr>
      <w:r w:rsidRPr="002F3318">
        <w:rPr>
          <w:rFonts w:eastAsia="Calibri" w:hint="cs"/>
          <w:rtl/>
        </w:rPr>
        <w:t xml:space="preserve">בביקורת המעקב נמצא </w:t>
      </w:r>
      <w:bookmarkStart w:id="106" w:name="_Hlk178671664"/>
      <w:r w:rsidRPr="002F3318">
        <w:rPr>
          <w:rFonts w:eastAsia="Calibri" w:hint="cs"/>
          <w:rtl/>
        </w:rPr>
        <w:t xml:space="preserve">כי אומנם בהצהרת הנגישות של </w:t>
      </w:r>
      <w:proofErr w:type="spellStart"/>
      <w:r w:rsidRPr="002F3318">
        <w:rPr>
          <w:rFonts w:eastAsia="Calibri" w:hint="cs"/>
          <w:rtl/>
        </w:rPr>
        <w:t>רמ"י</w:t>
      </w:r>
      <w:proofErr w:type="spellEnd"/>
      <w:r w:rsidRPr="002F3318">
        <w:rPr>
          <w:rFonts w:eastAsia="Calibri"/>
          <w:vertAlign w:val="superscript"/>
          <w:rtl/>
        </w:rPr>
        <w:footnoteReference w:id="57"/>
      </w:r>
      <w:r w:rsidRPr="002F3318">
        <w:rPr>
          <w:rFonts w:eastAsia="Calibri" w:hint="cs"/>
          <w:rtl/>
        </w:rPr>
        <w:t xml:space="preserve"> צוינו </w:t>
      </w:r>
      <w:r w:rsidRPr="002F3318">
        <w:rPr>
          <w:rFonts w:eastAsia="Calibri"/>
          <w:rtl/>
        </w:rPr>
        <w:t xml:space="preserve">פרטי </w:t>
      </w:r>
      <w:r w:rsidRPr="002F3318">
        <w:rPr>
          <w:rFonts w:eastAsia="Calibri" w:hint="cs"/>
          <w:rtl/>
        </w:rPr>
        <w:t xml:space="preserve">העובד שמשמש </w:t>
      </w:r>
      <w:r w:rsidRPr="002F3318">
        <w:rPr>
          <w:rFonts w:eastAsia="Calibri"/>
          <w:rtl/>
        </w:rPr>
        <w:t>רכז הנגישות</w:t>
      </w:r>
      <w:r w:rsidRPr="002F3318">
        <w:rPr>
          <w:rFonts w:eastAsia="Calibri" w:hint="cs"/>
          <w:rtl/>
        </w:rPr>
        <w:t xml:space="preserve">, לרבות שמו המלא, מספר הטלפון שלו (במשרד) וכתובת הדואר האלקטרוני שלו, אולם החל מאפריל 2024 עובד זה כבר אינו מכהן בתפקיד זה. עוד עלה מבדיקה שעשה משרד מבקר המדינה כי מאפריל 2024 ועד למועד סיום הביקורת (סוף ספטמבר 2024) לא היה כלל מענה במספר הטלפון האמור שמצוין בהצהרת הנגישות של </w:t>
      </w:r>
      <w:proofErr w:type="spellStart"/>
      <w:r w:rsidRPr="002F3318">
        <w:rPr>
          <w:rFonts w:eastAsia="Calibri" w:hint="cs"/>
          <w:rtl/>
        </w:rPr>
        <w:t>רמ"י</w:t>
      </w:r>
      <w:proofErr w:type="spellEnd"/>
      <w:r w:rsidRPr="002F3318">
        <w:rPr>
          <w:rFonts w:eastAsia="Calibri" w:hint="cs"/>
          <w:rtl/>
        </w:rPr>
        <w:t xml:space="preserve"> כמספר הטלפון של רכז הנגישות</w:t>
      </w:r>
      <w:bookmarkEnd w:id="106"/>
      <w:r w:rsidRPr="002F3318">
        <w:rPr>
          <w:rFonts w:eastAsia="Calibri" w:hint="cs"/>
          <w:rtl/>
        </w:rPr>
        <w:t xml:space="preserve"> של </w:t>
      </w:r>
      <w:proofErr w:type="spellStart"/>
      <w:r w:rsidRPr="002F3318">
        <w:rPr>
          <w:rFonts w:eastAsia="Calibri" w:hint="cs"/>
          <w:rtl/>
        </w:rPr>
        <w:t>רמ"י</w:t>
      </w:r>
      <w:proofErr w:type="spellEnd"/>
      <w:r w:rsidRPr="002F3318">
        <w:rPr>
          <w:rFonts w:eastAsia="Calibri"/>
          <w:vertAlign w:val="superscript"/>
          <w:rtl/>
        </w:rPr>
        <w:footnoteReference w:id="58"/>
      </w:r>
      <w:r w:rsidRPr="002F3318">
        <w:rPr>
          <w:rFonts w:eastAsia="Calibri" w:hint="cs"/>
          <w:rtl/>
        </w:rPr>
        <w:t>.</w:t>
      </w:r>
      <w:bookmarkEnd w:id="105"/>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בביקורת הקודמת עלה כי </w:t>
      </w:r>
      <w:proofErr w:type="spellStart"/>
      <w:r w:rsidRPr="002F3318">
        <w:rPr>
          <w:rFonts w:eastAsia="Calibri" w:hint="cs"/>
          <w:b/>
          <w:bCs/>
          <w:rtl/>
        </w:rPr>
        <w:t>רמ"י</w:t>
      </w:r>
      <w:proofErr w:type="spellEnd"/>
      <w:r w:rsidRPr="002F3318">
        <w:rPr>
          <w:rFonts w:eastAsia="Calibri" w:hint="cs"/>
          <w:b/>
          <w:bCs/>
          <w:rtl/>
        </w:rPr>
        <w:t xml:space="preserve"> לא </w:t>
      </w:r>
      <w:r w:rsidRPr="002F3318">
        <w:rPr>
          <w:rFonts w:eastAsia="Calibri"/>
          <w:b/>
          <w:bCs/>
          <w:rtl/>
        </w:rPr>
        <w:t xml:space="preserve">פרסמה באתר </w:t>
      </w:r>
      <w:r w:rsidRPr="002F3318">
        <w:rPr>
          <w:rFonts w:eastAsia="Calibri" w:hint="cs"/>
          <w:b/>
          <w:bCs/>
          <w:rtl/>
        </w:rPr>
        <w:t>שלה במרשתת</w:t>
      </w:r>
      <w:r w:rsidRPr="002F3318">
        <w:rPr>
          <w:rFonts w:eastAsia="Calibri"/>
          <w:b/>
          <w:bCs/>
          <w:rtl/>
        </w:rPr>
        <w:t xml:space="preserve"> או בהצהרת הנגישות את פרטי רכז הנגישות שלה ואת דרכי ההתקשרות </w:t>
      </w:r>
      <w:proofErr w:type="spellStart"/>
      <w:r w:rsidRPr="002F3318">
        <w:rPr>
          <w:rFonts w:eastAsia="Calibri"/>
          <w:b/>
          <w:bCs/>
          <w:rtl/>
        </w:rPr>
        <w:t>עימו</w:t>
      </w:r>
      <w:proofErr w:type="spellEnd"/>
      <w:r w:rsidRPr="002F3318">
        <w:rPr>
          <w:rFonts w:eastAsia="Calibri"/>
          <w:b/>
          <w:bCs/>
          <w:rtl/>
        </w:rPr>
        <w:t>.</w:t>
      </w:r>
      <w:r w:rsidRPr="002F3318">
        <w:rPr>
          <w:rFonts w:eastAsia="Calibri" w:hint="cs"/>
          <w:b/>
          <w:bCs/>
          <w:rtl/>
        </w:rPr>
        <w:t xml:space="preserve"> בביקורת המעקב נמצא כי הליקוי תוקן במידה מועטה: </w:t>
      </w:r>
      <w:proofErr w:type="spellStart"/>
      <w:r w:rsidRPr="002F3318">
        <w:rPr>
          <w:rFonts w:eastAsia="Calibri" w:hint="cs"/>
          <w:b/>
          <w:bCs/>
          <w:rtl/>
        </w:rPr>
        <w:t>רמ"י</w:t>
      </w:r>
      <w:proofErr w:type="spellEnd"/>
      <w:r w:rsidRPr="002F3318">
        <w:rPr>
          <w:rFonts w:eastAsia="Calibri" w:hint="cs"/>
          <w:b/>
          <w:bCs/>
          <w:rtl/>
        </w:rPr>
        <w:t xml:space="preserve"> פרסמה בהצהרת הנגישות שלה פרטים של רכז נגישות אולם החל מאפריל 2024 הפרטים שפורסמו לא היו מעודכנים, לא הועסק עובד בתפקיד ולא היה מענה במספר הטלפון שפורסם בנדון.</w:t>
      </w:r>
    </w:p>
    <w:p w:rsidR="002F3318" w:rsidRPr="002F3318" w:rsidRDefault="002F3318" w:rsidP="002F3318">
      <w:pPr>
        <w:spacing w:line="269" w:lineRule="auto"/>
        <w:rPr>
          <w:rFonts w:eastAsia="Calibri"/>
          <w:b/>
          <w:bCs/>
          <w:sz w:val="16"/>
          <w:szCs w:val="20"/>
          <w:rtl/>
        </w:rPr>
      </w:pPr>
    </w:p>
    <w:bookmarkEnd w:id="104"/>
    <w:p w:rsidR="002F3318" w:rsidRPr="002F3318" w:rsidRDefault="002F3318" w:rsidP="002F3318">
      <w:pPr>
        <w:spacing w:line="269" w:lineRule="auto"/>
        <w:ind w:left="-1"/>
        <w:contextualSpacing/>
        <w:jc w:val="center"/>
        <w:rPr>
          <w:rFonts w:ascii="Calibri" w:eastAsia="Calibri" w:hAnsi="Calibri"/>
          <w:b/>
          <w:bCs/>
          <w:noProof/>
          <w:szCs w:val="20"/>
          <w:rtl/>
        </w:rPr>
      </w:pPr>
      <w:r w:rsidRPr="002F3318">
        <w:rPr>
          <w:rFonts w:ascii="Calibri" w:eastAsia="Calibri" w:hAnsi="Calibri" w:hint="cs"/>
          <w:b/>
          <w:bCs/>
          <w:noProof/>
          <w:sz w:val="24"/>
          <w:rtl/>
        </w:rPr>
        <w:t>מידת תיקון הליקוי</w:t>
      </w:r>
    </w:p>
    <w:p w:rsidR="002F3318" w:rsidRPr="002F3318" w:rsidRDefault="002F3318" w:rsidP="002F3318">
      <w:pPr>
        <w:spacing w:line="269" w:lineRule="auto"/>
        <w:jc w:val="center"/>
        <w:rPr>
          <w:rFonts w:eastAsia="Calibri"/>
          <w:rtl/>
        </w:rPr>
      </w:pPr>
      <w:r w:rsidRPr="002F3318">
        <w:rPr>
          <w:rFonts w:eastAsia="Calibri"/>
          <w:noProof/>
        </w:rPr>
        <w:drawing>
          <wp:inline distT="0" distB="0" distL="0" distR="0" wp14:anchorId="73A747EE" wp14:editId="737F5E48">
            <wp:extent cx="3426460" cy="932815"/>
            <wp:effectExtent l="0" t="0" r="2540" b="635"/>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6460" cy="932815"/>
                    </a:xfrm>
                    <a:prstGeom prst="rect">
                      <a:avLst/>
                    </a:prstGeom>
                    <a:noFill/>
                  </pic:spPr>
                </pic:pic>
              </a:graphicData>
            </a:graphic>
          </wp:inline>
        </w:drawing>
      </w:r>
    </w:p>
    <w:p w:rsidR="002F3318" w:rsidRPr="002F3318" w:rsidRDefault="002F3318" w:rsidP="002F3318">
      <w:pPr>
        <w:spacing w:line="269" w:lineRule="auto"/>
        <w:jc w:val="center"/>
        <w:rPr>
          <w:rFonts w:ascii="Segoe UI Symbol" w:eastAsia="Calibri" w:hAnsi="Segoe UI Symbol" w:cs="Segoe UI Symbol"/>
          <w:sz w:val="36"/>
          <w:rtl/>
        </w:rPr>
      </w:pPr>
      <w:r w:rsidRPr="002F3318">
        <w:rPr>
          <w:rFonts w:ascii="Segoe UI Symbol" w:eastAsia="Calibri" w:hAnsi="Segoe UI Symbol" w:cs="Segoe UI Symbol" w:hint="cs"/>
          <w:sz w:val="36"/>
          <w:rtl/>
        </w:rPr>
        <w:t>✰</w:t>
      </w:r>
    </w:p>
    <w:p w:rsidR="002F3318" w:rsidRPr="002F3318" w:rsidRDefault="002F3318" w:rsidP="002F3318">
      <w:pPr>
        <w:spacing w:line="269" w:lineRule="auto"/>
        <w:jc w:val="center"/>
        <w:rPr>
          <w:rFonts w:ascii="Segoe UI Symbol" w:eastAsia="Calibri" w:hAnsi="Segoe UI Symbol" w:cs="Segoe UI Symbol"/>
          <w:sz w:val="18"/>
          <w:szCs w:val="12"/>
          <w:rtl/>
        </w:rPr>
      </w:pPr>
    </w:p>
    <w:p w:rsidR="002F3318" w:rsidRPr="002F3318" w:rsidRDefault="002F3318" w:rsidP="002F3318">
      <w:pPr>
        <w:spacing w:line="269" w:lineRule="auto"/>
        <w:ind w:left="-567"/>
        <w:rPr>
          <w:rFonts w:eastAsia="Calibri"/>
          <w:szCs w:val="20"/>
          <w:rtl/>
        </w:rPr>
      </w:pPr>
      <w:bookmarkStart w:id="107" w:name="_Hlk182862215"/>
    </w:p>
    <w:p w:rsidR="002F3318" w:rsidRPr="002F3318" w:rsidRDefault="002F3318" w:rsidP="002F3318">
      <w:pPr>
        <w:spacing w:line="269" w:lineRule="auto"/>
        <w:rPr>
          <w:rFonts w:eastAsia="Calibri"/>
          <w:b/>
          <w:bCs/>
          <w:rtl/>
        </w:rPr>
      </w:pPr>
      <w:bookmarkStart w:id="108" w:name="_Hlk182831786"/>
      <w:r w:rsidRPr="002F3318">
        <w:rPr>
          <w:rFonts w:eastAsia="Calibri" w:hint="cs"/>
          <w:b/>
          <w:bCs/>
          <w:rtl/>
        </w:rPr>
        <w:t xml:space="preserve">בתחום הנגשת השירות לציבור </w:t>
      </w:r>
      <w:proofErr w:type="spellStart"/>
      <w:r w:rsidRPr="002F3318">
        <w:rPr>
          <w:rFonts w:eastAsia="Calibri"/>
          <w:b/>
          <w:bCs/>
          <w:rtl/>
        </w:rPr>
        <w:t>רמ"י</w:t>
      </w:r>
      <w:proofErr w:type="spellEnd"/>
      <w:r w:rsidRPr="002F3318">
        <w:rPr>
          <w:rFonts w:eastAsia="Calibri"/>
          <w:b/>
          <w:bCs/>
          <w:rtl/>
        </w:rPr>
        <w:t xml:space="preserve"> </w:t>
      </w:r>
      <w:bookmarkEnd w:id="108"/>
      <w:r w:rsidRPr="002F3318">
        <w:rPr>
          <w:rFonts w:eastAsia="Calibri"/>
          <w:b/>
          <w:bCs/>
          <w:rtl/>
        </w:rPr>
        <w:t xml:space="preserve">ביצעה את הבדיקה לזיהוי התאמות הנגישות הנדרשות של השירות שהיא מספקת </w:t>
      </w:r>
      <w:bookmarkStart w:id="109" w:name="_Hlk182830695"/>
      <w:r w:rsidRPr="002F3318">
        <w:rPr>
          <w:rFonts w:eastAsia="Calibri"/>
          <w:b/>
          <w:bCs/>
          <w:rtl/>
        </w:rPr>
        <w:t xml:space="preserve">לאנשים עם מוגבלות </w:t>
      </w:r>
      <w:bookmarkEnd w:id="109"/>
      <w:r w:rsidRPr="002F3318">
        <w:rPr>
          <w:rFonts w:eastAsia="Calibri"/>
          <w:b/>
          <w:bCs/>
          <w:rtl/>
        </w:rPr>
        <w:t>אך טרם סיימה לבצע את ההתאמות הנדרשות</w:t>
      </w:r>
      <w:r w:rsidRPr="002F3318">
        <w:rPr>
          <w:rFonts w:eastAsia="Calibri" w:hint="cs"/>
          <w:b/>
          <w:bCs/>
          <w:rtl/>
        </w:rPr>
        <w:t>. כמו כן היא טרם קיימה הדרכה פרטנית בנוגע להפעלת אמצעי עזר. עוד עלה כי הפרטים שפורסמו אודות רכז הנגישות לא היו מעודכנים ולא היה מענה במספר הטלפון שפורסם בנדון.</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על </w:t>
      </w:r>
      <w:proofErr w:type="spellStart"/>
      <w:r w:rsidRPr="002F3318">
        <w:rPr>
          <w:rFonts w:eastAsia="Calibri" w:hint="cs"/>
          <w:b/>
          <w:bCs/>
          <w:rtl/>
        </w:rPr>
        <w:t>רמ"י</w:t>
      </w:r>
      <w:proofErr w:type="spellEnd"/>
      <w:r w:rsidRPr="002F3318">
        <w:rPr>
          <w:rFonts w:eastAsia="Calibri" w:hint="cs"/>
          <w:b/>
          <w:bCs/>
          <w:rtl/>
        </w:rPr>
        <w:t xml:space="preserve"> להשלים את כל הפעולות הנדרשות לצורך הנגשת שירותיה לאנשים עם מוגבלות כמתחייב מתקנות השירות. </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2"/>
        <w:rPr>
          <w:rFonts w:eastAsia="Times New Roman"/>
          <w:bCs/>
          <w:szCs w:val="28"/>
          <w:u w:val="single"/>
          <w:rtl/>
        </w:rPr>
      </w:pPr>
      <w:bookmarkStart w:id="110" w:name="_Hlk178242017"/>
      <w:bookmarkEnd w:id="107"/>
      <w:r w:rsidRPr="002F3318">
        <w:rPr>
          <w:rFonts w:eastAsia="Times New Roman"/>
          <w:bCs/>
          <w:szCs w:val="28"/>
          <w:u w:val="single"/>
          <w:rtl/>
        </w:rPr>
        <w:lastRenderedPageBreak/>
        <w:t>הטיפול ב</w:t>
      </w:r>
      <w:r w:rsidRPr="002F3318">
        <w:rPr>
          <w:rFonts w:eastAsia="Times New Roman" w:hint="cs"/>
          <w:bCs/>
          <w:szCs w:val="28"/>
          <w:u w:val="single"/>
          <w:rtl/>
        </w:rPr>
        <w:t>פניו</w:t>
      </w:r>
      <w:r w:rsidRPr="002F3318">
        <w:rPr>
          <w:rFonts w:eastAsia="Times New Roman"/>
          <w:bCs/>
          <w:szCs w:val="28"/>
          <w:u w:val="single"/>
          <w:rtl/>
        </w:rPr>
        <w:t>ת</w:t>
      </w:r>
      <w:r w:rsidRPr="002F3318">
        <w:rPr>
          <w:rFonts w:eastAsia="Times New Roman" w:hint="cs"/>
          <w:bCs/>
          <w:szCs w:val="28"/>
          <w:u w:val="single"/>
          <w:rtl/>
        </w:rPr>
        <w:t xml:space="preserve"> </w:t>
      </w:r>
      <w:r w:rsidRPr="002F3318">
        <w:rPr>
          <w:rFonts w:eastAsia="Times New Roman"/>
          <w:bCs/>
          <w:szCs w:val="28"/>
          <w:u w:val="single"/>
          <w:rtl/>
        </w:rPr>
        <w:t>הציבור</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3"/>
        <w:rPr>
          <w:rFonts w:eastAsia="Times New Roman"/>
          <w:bCs/>
          <w:szCs w:val="26"/>
          <w:rtl/>
        </w:rPr>
      </w:pPr>
      <w:r w:rsidRPr="002F3318">
        <w:rPr>
          <w:rFonts w:eastAsia="Times New Roman" w:hint="cs"/>
          <w:bCs/>
          <w:szCs w:val="26"/>
          <w:rtl/>
        </w:rPr>
        <w:t>הטיפול בתלונות</w:t>
      </w:r>
    </w:p>
    <w:bookmarkEnd w:id="110"/>
    <w:p w:rsidR="002F3318" w:rsidRPr="002F3318" w:rsidRDefault="002F3318" w:rsidP="002F3318">
      <w:pPr>
        <w:spacing w:line="269" w:lineRule="auto"/>
        <w:ind w:left="-567"/>
        <w:rPr>
          <w:rFonts w:eastAsia="Calibri"/>
          <w:szCs w:val="20"/>
        </w:rPr>
      </w:pPr>
    </w:p>
    <w:p w:rsidR="002F3318" w:rsidRPr="002F3318" w:rsidRDefault="002F3318" w:rsidP="002F3318">
      <w:pPr>
        <w:spacing w:line="269" w:lineRule="auto"/>
        <w:rPr>
          <w:rFonts w:eastAsia="Calibri"/>
          <w:rtl/>
        </w:rPr>
      </w:pPr>
      <w:r w:rsidRPr="002F3318">
        <w:rPr>
          <w:rFonts w:eastAsia="Calibri"/>
          <w:rtl/>
        </w:rPr>
        <w:t xml:space="preserve">טיפול נאות בתלונות הציבור הוא מרכיב חשוב בשירות שהארגון מספק לציבור לקוחותיו. היכולת של האזרחים להגיש תלונות בקלות, בידיעה שהן יטופלו, היא אחד מכלי האכיפה האפקטיביים ביותר </w:t>
      </w:r>
      <w:r w:rsidRPr="002F3318">
        <w:rPr>
          <w:rFonts w:eastAsia="Calibri" w:hint="cs"/>
          <w:rtl/>
        </w:rPr>
        <w:t xml:space="preserve">שנועדו </w:t>
      </w:r>
      <w:r w:rsidRPr="002F3318">
        <w:rPr>
          <w:rFonts w:eastAsia="Calibri"/>
          <w:rtl/>
        </w:rPr>
        <w:t xml:space="preserve">להבטיח שירות תקין </w:t>
      </w:r>
      <w:r w:rsidRPr="002F3318">
        <w:rPr>
          <w:rFonts w:eastAsia="Calibri" w:hint="cs"/>
          <w:rtl/>
        </w:rPr>
        <w:t>וקבלת</w:t>
      </w:r>
      <w:r w:rsidRPr="002F3318">
        <w:rPr>
          <w:rFonts w:eastAsia="Calibri"/>
          <w:rtl/>
        </w:rPr>
        <w:t xml:space="preserve"> משוב מלקוחות</w:t>
      </w:r>
      <w:r w:rsidRPr="002F3318">
        <w:rPr>
          <w:rFonts w:eastAsia="Calibri"/>
          <w:vertAlign w:val="superscript"/>
          <w:rtl/>
        </w:rPr>
        <w:footnoteReference w:id="59"/>
      </w:r>
      <w:r w:rsidRPr="002F3318">
        <w:rPr>
          <w:rFonts w:eastAsia="Calibri"/>
          <w:rtl/>
        </w:rPr>
        <w:t xml:space="preserve">. </w:t>
      </w:r>
    </w:p>
    <w:p w:rsidR="002F3318" w:rsidRPr="002F3318" w:rsidRDefault="002F3318" w:rsidP="002F3318">
      <w:pPr>
        <w:spacing w:line="269" w:lineRule="auto"/>
        <w:rPr>
          <w:rFonts w:eastAsia="Calibri"/>
          <w:rtl/>
        </w:rPr>
      </w:pP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bCs/>
          <w:spacing w:val="40"/>
          <w:rtl/>
        </w:rPr>
        <w:t>המעקב אחר הטיפול בתלונות</w:t>
      </w:r>
      <w:r w:rsidRPr="002F3318">
        <w:rPr>
          <w:rFonts w:eastAsia="Times New Roman" w:hint="cs"/>
          <w:bCs/>
          <w:spacing w:val="40"/>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proofErr w:type="spellStart"/>
      <w:r w:rsidRPr="002F3318">
        <w:rPr>
          <w:rFonts w:eastAsia="Calibri"/>
          <w:rtl/>
        </w:rPr>
        <w:t>ברמ"י</w:t>
      </w:r>
      <w:proofErr w:type="spellEnd"/>
      <w:r w:rsidRPr="002F3318">
        <w:rPr>
          <w:rFonts w:eastAsia="Calibri"/>
          <w:rtl/>
        </w:rPr>
        <w:t xml:space="preserve"> הוסדר הטיפול בתלונות הציבור במסגרת נוהל </w:t>
      </w:r>
      <w:r w:rsidRPr="002F3318">
        <w:rPr>
          <w:rFonts w:eastAsia="Calibri" w:hint="cs"/>
          <w:rtl/>
        </w:rPr>
        <w:t xml:space="preserve">בנושא </w:t>
      </w:r>
      <w:r w:rsidRPr="002F3318">
        <w:rPr>
          <w:rFonts w:eastAsia="Calibri"/>
          <w:rtl/>
        </w:rPr>
        <w:t xml:space="preserve">הטיפול בפניות הציבור משנת 2012 (להלן - הנוהל). </w:t>
      </w:r>
      <w:r w:rsidRPr="002F3318">
        <w:rPr>
          <w:rFonts w:eastAsia="Calibri" w:hint="cs"/>
          <w:rtl/>
        </w:rPr>
        <w:t>ב</w:t>
      </w:r>
      <w:r w:rsidRPr="002F3318">
        <w:rPr>
          <w:rFonts w:eastAsia="Calibri"/>
          <w:rtl/>
        </w:rPr>
        <w:t xml:space="preserve">נוהל </w:t>
      </w:r>
      <w:r w:rsidRPr="002F3318">
        <w:rPr>
          <w:rFonts w:eastAsia="Calibri" w:hint="cs"/>
          <w:rtl/>
        </w:rPr>
        <w:t>נקבע</w:t>
      </w:r>
      <w:r w:rsidRPr="002F3318">
        <w:rPr>
          <w:rFonts w:eastAsia="Calibri"/>
          <w:rtl/>
        </w:rPr>
        <w:t xml:space="preserve"> כי התלונות יטופלו על ידי ממונה ארצי על פניות הציבור וגם על ידי גורמים אחרים - במרחבי </w:t>
      </w:r>
      <w:proofErr w:type="spellStart"/>
      <w:r w:rsidRPr="002F3318">
        <w:rPr>
          <w:rFonts w:eastAsia="Calibri"/>
          <w:rtl/>
        </w:rPr>
        <w:t>רמ"י</w:t>
      </w:r>
      <w:proofErr w:type="spellEnd"/>
      <w:r w:rsidRPr="002F3318">
        <w:rPr>
          <w:rFonts w:eastAsia="Calibri"/>
          <w:rtl/>
        </w:rPr>
        <w:t xml:space="preserve">, בלשכת המנהל או באחד האגפים בלשכה הראשית, </w:t>
      </w:r>
      <w:r w:rsidRPr="002F3318">
        <w:rPr>
          <w:rFonts w:eastAsia="Calibri" w:hint="cs"/>
          <w:rtl/>
        </w:rPr>
        <w:t xml:space="preserve">וכי </w:t>
      </w:r>
      <w:r w:rsidRPr="002F3318">
        <w:rPr>
          <w:rFonts w:eastAsia="Calibri"/>
          <w:rtl/>
        </w:rPr>
        <w:t>על הגורמים להעביר העתק של התלונה ו</w:t>
      </w:r>
      <w:r w:rsidRPr="002F3318">
        <w:rPr>
          <w:rFonts w:eastAsia="Calibri" w:hint="cs"/>
          <w:rtl/>
        </w:rPr>
        <w:t>של</w:t>
      </w:r>
      <w:r w:rsidRPr="002F3318">
        <w:rPr>
          <w:rFonts w:eastAsia="Calibri"/>
          <w:rtl/>
        </w:rPr>
        <w:t xml:space="preserve"> תשובת </w:t>
      </w:r>
      <w:proofErr w:type="spellStart"/>
      <w:r w:rsidRPr="002F3318">
        <w:rPr>
          <w:rFonts w:eastAsia="Calibri"/>
          <w:rtl/>
        </w:rPr>
        <w:t>רמ"י</w:t>
      </w:r>
      <w:proofErr w:type="spellEnd"/>
      <w:r w:rsidRPr="002F3318">
        <w:rPr>
          <w:rFonts w:eastAsia="Calibri"/>
          <w:rtl/>
        </w:rPr>
        <w:t xml:space="preserve"> לממונה הארצי, לידיעתו, בהיותו הגורם האחראי, בין היתר, למעקב אחר הטיפול בכלל התלונות.</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הביקורת הקודמת</w:t>
      </w:r>
    </w:p>
    <w:p w:rsidR="002F3318" w:rsidRPr="002F3318" w:rsidRDefault="002F3318" w:rsidP="002F3318">
      <w:pPr>
        <w:spacing w:line="269" w:lineRule="auto"/>
        <w:ind w:left="-567"/>
        <w:rPr>
          <w:rFonts w:eastAsia="Calibri"/>
          <w:szCs w:val="20"/>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r w:rsidRPr="002F3318">
        <w:rPr>
          <w:rFonts w:eastAsia="Calibri"/>
          <w:rtl/>
        </w:rPr>
        <w:t xml:space="preserve">תלונות שהתקבלו </w:t>
      </w:r>
      <w:proofErr w:type="spellStart"/>
      <w:r w:rsidRPr="002F3318">
        <w:rPr>
          <w:rFonts w:eastAsia="Calibri"/>
          <w:rtl/>
        </w:rPr>
        <w:t>ברמ"י</w:t>
      </w:r>
      <w:proofErr w:type="spellEnd"/>
      <w:r w:rsidRPr="002F3318">
        <w:rPr>
          <w:rFonts w:eastAsia="Calibri"/>
          <w:rtl/>
        </w:rPr>
        <w:t xml:space="preserve"> ישירות בלשכת המנהל</w:t>
      </w:r>
      <w:r w:rsidRPr="002F3318">
        <w:rPr>
          <w:rFonts w:eastAsia="Calibri" w:hint="cs"/>
          <w:rtl/>
        </w:rPr>
        <w:t>,</w:t>
      </w:r>
      <w:r w:rsidRPr="002F3318">
        <w:rPr>
          <w:rFonts w:eastAsia="Calibri"/>
          <w:rtl/>
        </w:rPr>
        <w:t xml:space="preserve"> במרחבי שירות ובמרחבים עסקיים לא הובאו לידיעת הממונה הארצית על פניות הציבור </w:t>
      </w:r>
      <w:proofErr w:type="spellStart"/>
      <w:r w:rsidRPr="002F3318">
        <w:rPr>
          <w:rFonts w:eastAsia="Calibri"/>
          <w:rtl/>
        </w:rPr>
        <w:t>ברמ"י</w:t>
      </w:r>
      <w:proofErr w:type="spellEnd"/>
      <w:r w:rsidRPr="002F3318">
        <w:rPr>
          <w:rFonts w:eastAsia="Calibri"/>
          <w:rtl/>
        </w:rPr>
        <w:t>, ולכן היא לא עקבה אחרי הטיפול בהן, לרבות אחר משך הטיפול וטיב המענה.</w:t>
      </w:r>
      <w:r w:rsidRPr="002F3318">
        <w:rPr>
          <w:rFonts w:eastAsia="Calibri" w:hint="cs"/>
          <w:rtl/>
        </w:rPr>
        <w:t xml:space="preserve"> כמו כן,</w:t>
      </w:r>
      <w:r w:rsidRPr="002F3318">
        <w:rPr>
          <w:rFonts w:eastAsia="Calibri"/>
          <w:rtl/>
        </w:rPr>
        <w:t xml:space="preserve"> </w:t>
      </w:r>
      <w:r w:rsidRPr="002F3318">
        <w:rPr>
          <w:rFonts w:eastAsia="Calibri" w:hint="cs"/>
          <w:rtl/>
        </w:rPr>
        <w:t>ב</w:t>
      </w:r>
      <w:r w:rsidRPr="002F3318">
        <w:rPr>
          <w:rFonts w:eastAsia="Calibri"/>
          <w:rtl/>
        </w:rPr>
        <w:t xml:space="preserve">נוהל לא </w:t>
      </w:r>
      <w:r w:rsidRPr="002F3318">
        <w:rPr>
          <w:rFonts w:eastAsia="Calibri" w:hint="cs"/>
          <w:rtl/>
        </w:rPr>
        <w:t>נ</w:t>
      </w:r>
      <w:r w:rsidRPr="002F3318">
        <w:rPr>
          <w:rFonts w:eastAsia="Calibri"/>
          <w:rtl/>
        </w:rPr>
        <w:t xml:space="preserve">קבע מתי תלונה תטופל על ידי הממונה הארצי על פניות הציבור ומתי על ידי גורמים אחרים כאמור לעיל, ובפועל הדבר נקבע על ידי הגורם שאליו הגיעה התלונה. מצב דברים זה עלול להביא לכך שהתלונה תטופל על ידי הגורם שעליו התלונן הפונה. </w:t>
      </w:r>
      <w:r w:rsidRPr="002F3318">
        <w:rPr>
          <w:rFonts w:eastAsia="Calibri" w:hint="cs"/>
          <w:rtl/>
        </w:rPr>
        <w:t>זאת ועוד</w:t>
      </w:r>
      <w:r w:rsidRPr="002F3318">
        <w:rPr>
          <w:rFonts w:eastAsia="Calibri"/>
          <w:rtl/>
        </w:rPr>
        <w:t xml:space="preserve">, אף שמדובר בנוהל ישן </w:t>
      </w:r>
      <w:proofErr w:type="spellStart"/>
      <w:r w:rsidRPr="002F3318">
        <w:rPr>
          <w:rFonts w:eastAsia="Calibri"/>
          <w:rtl/>
        </w:rPr>
        <w:t>שרמ"י</w:t>
      </w:r>
      <w:proofErr w:type="spellEnd"/>
      <w:r w:rsidRPr="002F3318">
        <w:rPr>
          <w:rFonts w:eastAsia="Calibri"/>
          <w:rtl/>
        </w:rPr>
        <w:t xml:space="preserve"> הכירה בצורך בעדכונו, הדבר טרם נעשה. </w:t>
      </w:r>
      <w:proofErr w:type="spellStart"/>
      <w:r w:rsidRPr="002F3318">
        <w:rPr>
          <w:rFonts w:eastAsia="Calibri"/>
          <w:rtl/>
        </w:rPr>
        <w:t>רמ"י</w:t>
      </w:r>
      <w:proofErr w:type="spellEnd"/>
      <w:r w:rsidRPr="002F3318">
        <w:rPr>
          <w:rFonts w:eastAsia="Calibri"/>
          <w:rtl/>
        </w:rPr>
        <w:t xml:space="preserve"> גם לא פרסמה את הנוהל לציבור באתר שלה</w:t>
      </w:r>
      <w:r w:rsidRPr="002F3318">
        <w:rPr>
          <w:rFonts w:eastAsia="Calibri" w:hint="cs"/>
          <w:rtl/>
        </w:rPr>
        <w:t xml:space="preserve"> במרשתת</w:t>
      </w:r>
      <w:r w:rsidRPr="002F3318">
        <w:rPr>
          <w:rFonts w:eastAsia="Calibri"/>
          <w:rtl/>
        </w:rPr>
        <w:t>, הגם שקבעה זאת בנהליה.</w:t>
      </w:r>
    </w:p>
    <w:p w:rsidR="002F3318" w:rsidRPr="002F3318" w:rsidRDefault="002F3318" w:rsidP="002F3318">
      <w:pPr>
        <w:spacing w:line="269" w:lineRule="auto"/>
        <w:ind w:left="-567"/>
        <w:rPr>
          <w:rFonts w:eastAsia="Calibri"/>
          <w:szCs w:val="20"/>
        </w:rPr>
      </w:pPr>
    </w:p>
    <w:p w:rsidR="002F3318" w:rsidRPr="002F3318" w:rsidRDefault="002F3318" w:rsidP="002F3318">
      <w:pPr>
        <w:spacing w:line="269" w:lineRule="auto"/>
        <w:rPr>
          <w:rFonts w:eastAsia="Calibri"/>
          <w:rtl/>
        </w:rPr>
      </w:pPr>
      <w:r w:rsidRPr="002F3318">
        <w:rPr>
          <w:rFonts w:eastAsia="Times New Roman" w:hint="cs"/>
          <w:bCs/>
          <w:spacing w:val="40"/>
          <w:rtl/>
        </w:rPr>
        <w:t>ההמלצה:</w:t>
      </w:r>
      <w:r w:rsidRPr="002F3318">
        <w:rPr>
          <w:rFonts w:eastAsia="Calibri" w:hint="cs"/>
          <w:b/>
          <w:bCs/>
          <w:rtl/>
        </w:rPr>
        <w:t xml:space="preserve"> </w:t>
      </w:r>
      <w:r w:rsidRPr="002F3318">
        <w:rPr>
          <w:rFonts w:eastAsia="Calibri" w:hint="cs"/>
          <w:rtl/>
        </w:rPr>
        <w:t>ה</w:t>
      </w:r>
      <w:r w:rsidRPr="002F3318">
        <w:rPr>
          <w:rFonts w:eastAsia="Calibri"/>
          <w:rtl/>
        </w:rPr>
        <w:t xml:space="preserve">ומלץ כי </w:t>
      </w:r>
      <w:proofErr w:type="spellStart"/>
      <w:r w:rsidRPr="002F3318">
        <w:rPr>
          <w:rFonts w:eastAsia="Calibri"/>
          <w:rtl/>
        </w:rPr>
        <w:t>רמ"י</w:t>
      </w:r>
      <w:proofErr w:type="spellEnd"/>
      <w:r w:rsidRPr="002F3318">
        <w:rPr>
          <w:rFonts w:eastAsia="Calibri"/>
          <w:rtl/>
        </w:rPr>
        <w:t xml:space="preserve"> תסדיר תהליכי מעקב ובקרה בעניין הטיפול בתלונות, תעדכן את הנוהל באופן שיתאים לתהליכי העבודה ולמבנה הארגוני של</w:t>
      </w:r>
      <w:r w:rsidRPr="002F3318">
        <w:rPr>
          <w:rFonts w:eastAsia="Calibri" w:hint="cs"/>
          <w:rtl/>
        </w:rPr>
        <w:t>ה</w:t>
      </w:r>
      <w:r w:rsidRPr="002F3318">
        <w:rPr>
          <w:rFonts w:eastAsia="Calibri"/>
          <w:rtl/>
        </w:rPr>
        <w:t xml:space="preserve"> ותפרסם אותו לציבור.</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proofErr w:type="spellStart"/>
      <w:r w:rsidRPr="002F3318">
        <w:rPr>
          <w:rFonts w:eastAsia="Calibri" w:hint="cs"/>
          <w:rtl/>
        </w:rPr>
        <w:t>רמ"י</w:t>
      </w:r>
      <w:proofErr w:type="spellEnd"/>
      <w:r w:rsidRPr="002F3318">
        <w:rPr>
          <w:rFonts w:eastAsia="Calibri" w:hint="cs"/>
          <w:rtl/>
        </w:rPr>
        <w:t xml:space="preserve"> ציינה בהערות ראש הממשלה</w:t>
      </w:r>
      <w:r w:rsidRPr="002F3318">
        <w:rPr>
          <w:rFonts w:eastAsia="Calibri"/>
          <w:vertAlign w:val="superscript"/>
          <w:rtl/>
        </w:rPr>
        <w:footnoteReference w:id="60"/>
      </w:r>
      <w:r w:rsidRPr="002F3318">
        <w:rPr>
          <w:rFonts w:eastAsia="Calibri" w:hint="cs"/>
          <w:rtl/>
        </w:rPr>
        <w:t xml:space="preserve"> כי היא </w:t>
      </w:r>
      <w:r w:rsidRPr="002F3318">
        <w:rPr>
          <w:rFonts w:eastAsia="Calibri"/>
          <w:rtl/>
        </w:rPr>
        <w:t>תפעל לייעול התהליך ולאישור נוהל בהתאם</w:t>
      </w:r>
      <w:r w:rsidRPr="002F3318">
        <w:rPr>
          <w:rFonts w:eastAsia="Calibri" w:hint="cs"/>
          <w:rtl/>
        </w:rPr>
        <w:t xml:space="preserve"> לכך.</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ביקורת המעקב</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bookmarkStart w:id="111" w:name="_Hlk189384229"/>
      <w:r w:rsidRPr="002F3318">
        <w:rPr>
          <w:rFonts w:eastAsia="Calibri" w:hint="cs"/>
          <w:rtl/>
        </w:rPr>
        <w:t xml:space="preserve">בביקורת המעקב נמצא כי </w:t>
      </w:r>
      <w:r w:rsidRPr="002F3318">
        <w:rPr>
          <w:rFonts w:eastAsia="Calibri"/>
          <w:rtl/>
        </w:rPr>
        <w:t xml:space="preserve">תלונות שהתקבלו </w:t>
      </w:r>
      <w:proofErr w:type="spellStart"/>
      <w:r w:rsidRPr="002F3318">
        <w:rPr>
          <w:rFonts w:eastAsia="Calibri"/>
          <w:rtl/>
        </w:rPr>
        <w:t>ברמ"י</w:t>
      </w:r>
      <w:proofErr w:type="spellEnd"/>
      <w:r w:rsidRPr="002F3318">
        <w:rPr>
          <w:rFonts w:eastAsia="Calibri"/>
          <w:rtl/>
        </w:rPr>
        <w:t xml:space="preserve"> ישירות בלשכת המנהל ובמרחבים </w:t>
      </w:r>
      <w:r w:rsidRPr="002F3318">
        <w:rPr>
          <w:rFonts w:eastAsia="Calibri" w:hint="cs"/>
          <w:rtl/>
        </w:rPr>
        <w:t xml:space="preserve">עדיין </w:t>
      </w:r>
      <w:r w:rsidRPr="002F3318">
        <w:rPr>
          <w:rFonts w:eastAsia="Calibri"/>
          <w:rtl/>
        </w:rPr>
        <w:t xml:space="preserve">לא הובאו לידיעתה של הממונה הארצית על פניות הציבור </w:t>
      </w:r>
      <w:proofErr w:type="spellStart"/>
      <w:r w:rsidRPr="002F3318">
        <w:rPr>
          <w:rFonts w:eastAsia="Calibri"/>
          <w:rtl/>
        </w:rPr>
        <w:t>ברמ"י</w:t>
      </w:r>
      <w:proofErr w:type="spellEnd"/>
      <w:r w:rsidRPr="002F3318">
        <w:rPr>
          <w:rFonts w:eastAsia="Calibri"/>
          <w:rtl/>
        </w:rPr>
        <w:t xml:space="preserve">, ולכן היא לא עקבה אחרי הטיפול בהן. </w:t>
      </w:r>
      <w:r w:rsidRPr="002F3318">
        <w:rPr>
          <w:rFonts w:eastAsia="Calibri" w:hint="cs"/>
          <w:rtl/>
        </w:rPr>
        <w:t xml:space="preserve">עוד עלה כי </w:t>
      </w:r>
      <w:proofErr w:type="spellStart"/>
      <w:r w:rsidRPr="002F3318">
        <w:rPr>
          <w:rFonts w:eastAsia="Calibri" w:hint="cs"/>
          <w:rtl/>
        </w:rPr>
        <w:t>רמ"י</w:t>
      </w:r>
      <w:proofErr w:type="spellEnd"/>
      <w:r w:rsidRPr="002F3318">
        <w:rPr>
          <w:rFonts w:eastAsia="Calibri" w:hint="cs"/>
          <w:rtl/>
        </w:rPr>
        <w:t xml:space="preserve"> לא עדכנה את ה</w:t>
      </w:r>
      <w:r w:rsidRPr="002F3318">
        <w:rPr>
          <w:rFonts w:eastAsia="Calibri"/>
          <w:rtl/>
        </w:rPr>
        <w:t>נוהל ש</w:t>
      </w:r>
      <w:r w:rsidRPr="002F3318">
        <w:rPr>
          <w:rFonts w:eastAsia="Calibri" w:hint="cs"/>
          <w:rtl/>
        </w:rPr>
        <w:t>ל</w:t>
      </w:r>
      <w:r w:rsidRPr="002F3318">
        <w:rPr>
          <w:rFonts w:eastAsia="Calibri"/>
          <w:rtl/>
        </w:rPr>
        <w:t>ה</w:t>
      </w:r>
      <w:r w:rsidRPr="002F3318">
        <w:rPr>
          <w:rFonts w:eastAsia="Calibri" w:hint="cs"/>
          <w:rtl/>
        </w:rPr>
        <w:t xml:space="preserve"> ולא </w:t>
      </w:r>
      <w:r w:rsidRPr="002F3318">
        <w:rPr>
          <w:rFonts w:eastAsia="Calibri"/>
          <w:rtl/>
        </w:rPr>
        <w:t>פרסמה את הנוהל לציבור באתר שלה</w:t>
      </w:r>
      <w:r w:rsidRPr="002F3318">
        <w:rPr>
          <w:rFonts w:eastAsia="Calibri" w:hint="cs"/>
          <w:rtl/>
        </w:rPr>
        <w:t xml:space="preserve"> במרשתת</w:t>
      </w:r>
      <w:r w:rsidRPr="002F3318">
        <w:rPr>
          <w:rFonts w:eastAsia="Calibri"/>
          <w:rtl/>
        </w:rPr>
        <w:t>.</w:t>
      </w:r>
      <w:r w:rsidRPr="002F3318">
        <w:rPr>
          <w:rFonts w:eastAsia="Calibri" w:hint="cs"/>
          <w:rtl/>
        </w:rPr>
        <w:t xml:space="preserve"> כמו כן, </w:t>
      </w:r>
      <w:proofErr w:type="spellStart"/>
      <w:r w:rsidRPr="002F3318">
        <w:rPr>
          <w:rFonts w:eastAsia="Calibri"/>
          <w:rtl/>
        </w:rPr>
        <w:t>רמ"י</w:t>
      </w:r>
      <w:proofErr w:type="spellEnd"/>
      <w:r w:rsidRPr="002F3318">
        <w:rPr>
          <w:rFonts w:eastAsia="Calibri"/>
          <w:rtl/>
        </w:rPr>
        <w:t xml:space="preserve"> </w:t>
      </w:r>
      <w:r w:rsidRPr="002F3318">
        <w:rPr>
          <w:rFonts w:eastAsia="Calibri" w:hint="cs"/>
          <w:rtl/>
        </w:rPr>
        <w:t>ל</w:t>
      </w:r>
      <w:r w:rsidRPr="002F3318">
        <w:rPr>
          <w:rFonts w:eastAsia="Calibri"/>
          <w:rtl/>
        </w:rPr>
        <w:t>א פרסמ</w:t>
      </w:r>
      <w:r w:rsidRPr="002F3318">
        <w:rPr>
          <w:rFonts w:eastAsia="Calibri" w:hint="cs"/>
          <w:rtl/>
        </w:rPr>
        <w:t>ה</w:t>
      </w:r>
      <w:r w:rsidRPr="002F3318">
        <w:rPr>
          <w:rFonts w:eastAsia="Calibri"/>
          <w:rtl/>
        </w:rPr>
        <w:t xml:space="preserve"> באתר שלה </w:t>
      </w:r>
      <w:r w:rsidRPr="002F3318">
        <w:rPr>
          <w:rFonts w:eastAsia="Calibri" w:hint="cs"/>
          <w:rtl/>
        </w:rPr>
        <w:t xml:space="preserve">במרשתת </w:t>
      </w:r>
      <w:r w:rsidRPr="002F3318">
        <w:rPr>
          <w:rFonts w:eastAsia="Calibri"/>
          <w:rtl/>
        </w:rPr>
        <w:t>את משך הטיפול שלה בתלונות הציבור</w:t>
      </w:r>
      <w:r w:rsidRPr="002F3318">
        <w:rPr>
          <w:rFonts w:eastAsia="Calibri" w:hint="cs"/>
          <w:rtl/>
        </w:rPr>
        <w:t xml:space="preserve">, וזאת שלא לפי ההמלצות שצוינו </w:t>
      </w:r>
      <w:r w:rsidRPr="002F3318">
        <w:rPr>
          <w:rFonts w:eastAsia="Calibri"/>
          <w:rtl/>
        </w:rPr>
        <w:t>ב"מצפן הארגוני"</w:t>
      </w:r>
      <w:r w:rsidRPr="002F3318">
        <w:rPr>
          <w:rFonts w:eastAsia="Calibri" w:hint="cs"/>
          <w:rtl/>
        </w:rPr>
        <w:t xml:space="preserve"> </w:t>
      </w:r>
      <w:r w:rsidRPr="002F3318">
        <w:rPr>
          <w:rFonts w:eastAsia="Calibri"/>
          <w:rtl/>
        </w:rPr>
        <w:t>שפרסמה בשנת 2021 היחידה לשיפור השירות להטמעת הסטנדרטים לאספקת שירותים ממשלתיים לציבור</w:t>
      </w:r>
      <w:r w:rsidRPr="002F3318">
        <w:rPr>
          <w:rFonts w:eastAsia="Calibri"/>
          <w:vertAlign w:val="superscript"/>
          <w:rtl/>
        </w:rPr>
        <w:footnoteReference w:id="61"/>
      </w:r>
      <w:r w:rsidRPr="002F3318">
        <w:rPr>
          <w:rFonts w:eastAsia="Calibri"/>
          <w:rtl/>
        </w:rPr>
        <w:t>.</w:t>
      </w:r>
      <w:r w:rsidRPr="002F3318">
        <w:rPr>
          <w:rFonts w:eastAsia="Calibri" w:hint="cs"/>
          <w:rtl/>
        </w:rPr>
        <w:t xml:space="preserve"> </w:t>
      </w:r>
      <w:bookmarkStart w:id="112" w:name="_Hlk189393067"/>
      <w:bookmarkStart w:id="113" w:name="_Hlk189393290"/>
      <w:proofErr w:type="spellStart"/>
      <w:r w:rsidRPr="002F3318">
        <w:rPr>
          <w:rFonts w:eastAsia="Calibri" w:hint="cs"/>
          <w:rtl/>
        </w:rPr>
        <w:t>רמ"י</w:t>
      </w:r>
      <w:proofErr w:type="spellEnd"/>
      <w:r w:rsidRPr="002F3318">
        <w:rPr>
          <w:rFonts w:eastAsia="Calibri" w:hint="cs"/>
          <w:rtl/>
        </w:rPr>
        <w:t xml:space="preserve"> בתשובה מסרה כי כדי לייעל תחום זה היא פיתחה מערכת לניהול הטיפול בתלונות המסונכרנת </w:t>
      </w:r>
      <w:r w:rsidRPr="002F3318">
        <w:rPr>
          <w:rFonts w:eastAsia="Calibri" w:hint="eastAsia"/>
          <w:rtl/>
        </w:rPr>
        <w:t>עם</w:t>
      </w:r>
      <w:r w:rsidRPr="002F3318">
        <w:rPr>
          <w:rFonts w:eastAsia="Calibri" w:hint="cs"/>
          <w:rtl/>
        </w:rPr>
        <w:t xml:space="preserve"> המערכת לניהול קשרי הלקוחות. </w:t>
      </w:r>
      <w:bookmarkEnd w:id="112"/>
    </w:p>
    <w:bookmarkEnd w:id="111"/>
    <w:bookmarkEnd w:id="113"/>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בביקורת הקודמת עלה כי </w:t>
      </w:r>
      <w:r w:rsidRPr="002F3318">
        <w:rPr>
          <w:rFonts w:eastAsia="Calibri"/>
          <w:b/>
          <w:bCs/>
          <w:rtl/>
        </w:rPr>
        <w:t xml:space="preserve">תלונות שהתקבלו </w:t>
      </w:r>
      <w:proofErr w:type="spellStart"/>
      <w:r w:rsidRPr="002F3318">
        <w:rPr>
          <w:rFonts w:eastAsia="Calibri"/>
          <w:b/>
          <w:bCs/>
          <w:rtl/>
        </w:rPr>
        <w:t>ברמ"י</w:t>
      </w:r>
      <w:proofErr w:type="spellEnd"/>
      <w:r w:rsidRPr="002F3318">
        <w:rPr>
          <w:rFonts w:eastAsia="Calibri"/>
          <w:b/>
          <w:bCs/>
          <w:rtl/>
        </w:rPr>
        <w:t xml:space="preserve"> ישירות בלשכת המנהל ובמרחבי שירות ובמרחבים עסקיים לא הובאו לידיעתה של הממונה הארצית על פניות הציבור </w:t>
      </w:r>
      <w:proofErr w:type="spellStart"/>
      <w:r w:rsidRPr="002F3318">
        <w:rPr>
          <w:rFonts w:eastAsia="Calibri"/>
          <w:b/>
          <w:bCs/>
          <w:rtl/>
        </w:rPr>
        <w:t>ברמ"י</w:t>
      </w:r>
      <w:proofErr w:type="spellEnd"/>
      <w:r w:rsidRPr="002F3318">
        <w:rPr>
          <w:rFonts w:eastAsia="Calibri"/>
          <w:b/>
          <w:bCs/>
          <w:rtl/>
        </w:rPr>
        <w:t>, ולכן היא לא עקבה אחרי הטיפול בהן.</w:t>
      </w:r>
      <w:r w:rsidRPr="002F3318">
        <w:rPr>
          <w:rFonts w:eastAsia="Calibri"/>
          <w:rtl/>
        </w:rPr>
        <w:t xml:space="preserve"> </w:t>
      </w:r>
      <w:r w:rsidRPr="002F3318">
        <w:rPr>
          <w:rFonts w:eastAsia="Calibri" w:hint="cs"/>
          <w:b/>
          <w:bCs/>
          <w:rtl/>
        </w:rPr>
        <w:t xml:space="preserve">עוד עלה כי </w:t>
      </w:r>
      <w:proofErr w:type="spellStart"/>
      <w:r w:rsidRPr="002F3318">
        <w:rPr>
          <w:rFonts w:eastAsia="Calibri" w:hint="cs"/>
          <w:b/>
          <w:bCs/>
          <w:rtl/>
        </w:rPr>
        <w:t>רמ"י</w:t>
      </w:r>
      <w:proofErr w:type="spellEnd"/>
      <w:r w:rsidRPr="002F3318">
        <w:rPr>
          <w:rFonts w:eastAsia="Calibri" w:hint="cs"/>
          <w:b/>
          <w:bCs/>
          <w:rtl/>
        </w:rPr>
        <w:t xml:space="preserve"> לא עדכנה את </w:t>
      </w:r>
      <w:r w:rsidRPr="002F3318">
        <w:rPr>
          <w:rFonts w:eastAsia="Calibri"/>
          <w:b/>
          <w:bCs/>
          <w:rtl/>
        </w:rPr>
        <w:t>נוהל "הטיפול בפניות הציבור" ש</w:t>
      </w:r>
      <w:r w:rsidRPr="002F3318">
        <w:rPr>
          <w:rFonts w:eastAsia="Calibri" w:hint="cs"/>
          <w:b/>
          <w:bCs/>
          <w:rtl/>
        </w:rPr>
        <w:t>ל</w:t>
      </w:r>
      <w:r w:rsidRPr="002F3318">
        <w:rPr>
          <w:rFonts w:eastAsia="Calibri"/>
          <w:b/>
          <w:bCs/>
          <w:rtl/>
        </w:rPr>
        <w:t>ה</w:t>
      </w:r>
      <w:r w:rsidRPr="002F3318">
        <w:rPr>
          <w:rFonts w:eastAsia="Calibri" w:hint="cs"/>
          <w:b/>
          <w:bCs/>
          <w:rtl/>
        </w:rPr>
        <w:t xml:space="preserve"> ו</w:t>
      </w:r>
      <w:r w:rsidRPr="002F3318">
        <w:rPr>
          <w:rFonts w:eastAsia="Calibri"/>
          <w:b/>
          <w:bCs/>
          <w:rtl/>
        </w:rPr>
        <w:t>לא פרסמה את הנוהל לציבור באתר שלה</w:t>
      </w:r>
      <w:r w:rsidRPr="002F3318">
        <w:rPr>
          <w:rFonts w:eastAsia="Calibri" w:hint="cs"/>
          <w:b/>
          <w:bCs/>
          <w:rtl/>
        </w:rPr>
        <w:t xml:space="preserve"> במרשתת</w:t>
      </w:r>
      <w:r w:rsidRPr="002F3318">
        <w:rPr>
          <w:rFonts w:eastAsia="Calibri"/>
          <w:b/>
          <w:bCs/>
          <w:rtl/>
        </w:rPr>
        <w:t>.</w:t>
      </w:r>
      <w:r w:rsidRPr="002F3318">
        <w:rPr>
          <w:rFonts w:eastAsia="Calibri" w:hint="cs"/>
          <w:b/>
          <w:bCs/>
          <w:rtl/>
        </w:rPr>
        <w:t xml:space="preserve"> בביקורת המעקב עלה כי הליקוי תוקן במידה מועטה:</w:t>
      </w:r>
      <w:r w:rsidRPr="002F3318">
        <w:rPr>
          <w:rFonts w:eastAsia="Calibri"/>
          <w:b/>
          <w:bCs/>
          <w:rtl/>
        </w:rPr>
        <w:t xml:space="preserve"> תלונות שהתקבלו </w:t>
      </w:r>
      <w:proofErr w:type="spellStart"/>
      <w:r w:rsidRPr="002F3318">
        <w:rPr>
          <w:rFonts w:eastAsia="Calibri"/>
          <w:b/>
          <w:bCs/>
          <w:rtl/>
        </w:rPr>
        <w:t>ברמ"י</w:t>
      </w:r>
      <w:proofErr w:type="spellEnd"/>
      <w:r w:rsidRPr="002F3318">
        <w:rPr>
          <w:rFonts w:eastAsia="Calibri"/>
          <w:b/>
          <w:bCs/>
          <w:rtl/>
        </w:rPr>
        <w:t xml:space="preserve"> ישירות בלשכת </w:t>
      </w:r>
      <w:r w:rsidRPr="002F3318">
        <w:rPr>
          <w:rFonts w:eastAsia="Calibri"/>
          <w:b/>
          <w:bCs/>
          <w:rtl/>
        </w:rPr>
        <w:lastRenderedPageBreak/>
        <w:t xml:space="preserve">המנהל ובמרחבים </w:t>
      </w:r>
      <w:r w:rsidRPr="002F3318">
        <w:rPr>
          <w:rFonts w:eastAsia="Calibri" w:hint="cs"/>
          <w:b/>
          <w:bCs/>
          <w:rtl/>
        </w:rPr>
        <w:t xml:space="preserve">עדיין </w:t>
      </w:r>
      <w:r w:rsidRPr="002F3318">
        <w:rPr>
          <w:rFonts w:eastAsia="Calibri"/>
          <w:b/>
          <w:bCs/>
          <w:rtl/>
        </w:rPr>
        <w:t xml:space="preserve">לא הובאו לידיעתה של הממונה הארצית על פניות הציבור </w:t>
      </w:r>
      <w:proofErr w:type="spellStart"/>
      <w:r w:rsidRPr="002F3318">
        <w:rPr>
          <w:rFonts w:eastAsia="Calibri"/>
          <w:b/>
          <w:bCs/>
          <w:rtl/>
        </w:rPr>
        <w:t>ברמ"י</w:t>
      </w:r>
      <w:proofErr w:type="spellEnd"/>
      <w:r w:rsidRPr="002F3318">
        <w:rPr>
          <w:rFonts w:eastAsia="Calibri"/>
          <w:b/>
          <w:bCs/>
          <w:rtl/>
        </w:rPr>
        <w:t xml:space="preserve">, ולכן היא לא עקבה אחרי הטיפול בהן. </w:t>
      </w:r>
      <w:proofErr w:type="spellStart"/>
      <w:r w:rsidRPr="002F3318">
        <w:rPr>
          <w:rFonts w:eastAsia="Calibri" w:hint="cs"/>
          <w:b/>
          <w:bCs/>
          <w:rtl/>
        </w:rPr>
        <w:t>רמ"י</w:t>
      </w:r>
      <w:proofErr w:type="spellEnd"/>
      <w:r w:rsidRPr="002F3318">
        <w:rPr>
          <w:rFonts w:eastAsia="Calibri" w:hint="cs"/>
          <w:b/>
          <w:bCs/>
          <w:rtl/>
        </w:rPr>
        <w:t xml:space="preserve"> גם לא עדכנה את ה</w:t>
      </w:r>
      <w:r w:rsidRPr="002F3318">
        <w:rPr>
          <w:rFonts w:eastAsia="Calibri"/>
          <w:b/>
          <w:bCs/>
          <w:rtl/>
        </w:rPr>
        <w:t>נוהל ש</w:t>
      </w:r>
      <w:r w:rsidRPr="002F3318">
        <w:rPr>
          <w:rFonts w:eastAsia="Calibri" w:hint="cs"/>
          <w:b/>
          <w:bCs/>
          <w:rtl/>
        </w:rPr>
        <w:t>ל</w:t>
      </w:r>
      <w:r w:rsidRPr="002F3318">
        <w:rPr>
          <w:rFonts w:eastAsia="Calibri"/>
          <w:b/>
          <w:bCs/>
          <w:rtl/>
        </w:rPr>
        <w:t>ה</w:t>
      </w:r>
      <w:r w:rsidRPr="002F3318">
        <w:rPr>
          <w:rFonts w:eastAsia="Calibri" w:hint="cs"/>
          <w:b/>
          <w:bCs/>
          <w:rtl/>
        </w:rPr>
        <w:t xml:space="preserve">, לא </w:t>
      </w:r>
      <w:r w:rsidRPr="002F3318">
        <w:rPr>
          <w:rFonts w:eastAsia="Calibri"/>
          <w:b/>
          <w:bCs/>
          <w:rtl/>
        </w:rPr>
        <w:t>פרסמה את הנוהל לציבור באתר שלה</w:t>
      </w:r>
      <w:r w:rsidRPr="002F3318">
        <w:rPr>
          <w:rFonts w:eastAsia="Calibri" w:hint="cs"/>
          <w:b/>
          <w:bCs/>
          <w:rtl/>
        </w:rPr>
        <w:t xml:space="preserve"> במרשתת וגם </w:t>
      </w:r>
      <w:r w:rsidRPr="002F3318">
        <w:rPr>
          <w:rFonts w:eastAsia="Calibri"/>
          <w:b/>
          <w:bCs/>
          <w:rtl/>
        </w:rPr>
        <w:t>לא פרסמ</w:t>
      </w:r>
      <w:r w:rsidRPr="002F3318">
        <w:rPr>
          <w:rFonts w:eastAsia="Calibri" w:hint="cs"/>
          <w:b/>
          <w:bCs/>
          <w:rtl/>
        </w:rPr>
        <w:t xml:space="preserve">ה </w:t>
      </w:r>
      <w:r w:rsidRPr="002F3318">
        <w:rPr>
          <w:rFonts w:eastAsia="Calibri"/>
          <w:b/>
          <w:bCs/>
          <w:rtl/>
        </w:rPr>
        <w:t>את משך הטיפול שלה בתלונות</w:t>
      </w:r>
      <w:r w:rsidRPr="002F3318">
        <w:rPr>
          <w:rFonts w:eastAsia="Calibri" w:hint="cs"/>
          <w:b/>
          <w:bCs/>
          <w:rtl/>
        </w:rPr>
        <w:t xml:space="preserve">. </w:t>
      </w:r>
    </w:p>
    <w:p w:rsidR="002F3318" w:rsidRDefault="002F3318" w:rsidP="002F3318">
      <w:pPr>
        <w:spacing w:line="269" w:lineRule="auto"/>
        <w:ind w:left="-1"/>
        <w:contextualSpacing/>
        <w:jc w:val="center"/>
        <w:rPr>
          <w:rFonts w:eastAsia="Calibri"/>
          <w:rtl/>
        </w:rPr>
      </w:pPr>
    </w:p>
    <w:p w:rsidR="002F3318" w:rsidRPr="002F3318" w:rsidRDefault="002F3318" w:rsidP="002F3318">
      <w:pPr>
        <w:spacing w:line="269" w:lineRule="auto"/>
        <w:ind w:left="-1"/>
        <w:contextualSpacing/>
        <w:jc w:val="center"/>
        <w:rPr>
          <w:rFonts w:ascii="Calibri" w:eastAsia="Calibri" w:hAnsi="Calibri"/>
          <w:b/>
          <w:bCs/>
          <w:noProof/>
          <w:sz w:val="24"/>
          <w:rtl/>
        </w:rPr>
      </w:pPr>
      <w:r w:rsidRPr="002F3318">
        <w:rPr>
          <w:rFonts w:ascii="Calibri" w:eastAsia="Calibri" w:hAnsi="Calibri" w:hint="cs"/>
          <w:b/>
          <w:bCs/>
          <w:noProof/>
          <w:sz w:val="24"/>
          <w:rtl/>
        </w:rPr>
        <w:t xml:space="preserve">מידת תיקון הליקוי </w:t>
      </w:r>
    </w:p>
    <w:p w:rsidR="002F3318" w:rsidRPr="002F3318" w:rsidRDefault="002F3318" w:rsidP="002F3318">
      <w:pPr>
        <w:spacing w:line="269" w:lineRule="auto"/>
        <w:jc w:val="center"/>
        <w:rPr>
          <w:rFonts w:eastAsia="Calibri"/>
          <w:rtl/>
        </w:rPr>
      </w:pPr>
      <w:r w:rsidRPr="002F3318">
        <w:rPr>
          <w:rFonts w:eastAsia="Calibri"/>
          <w:noProof/>
        </w:rPr>
        <w:drawing>
          <wp:inline distT="0" distB="0" distL="0" distR="0" wp14:anchorId="7850F4DA" wp14:editId="54CE4368">
            <wp:extent cx="3342313" cy="909907"/>
            <wp:effectExtent l="0" t="0" r="0" b="5080"/>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7471" cy="914034"/>
                    </a:xfrm>
                    <a:prstGeom prst="rect">
                      <a:avLst/>
                    </a:prstGeom>
                    <a:noFill/>
                  </pic:spPr>
                </pic:pic>
              </a:graphicData>
            </a:graphic>
          </wp:inline>
        </w:drawing>
      </w:r>
    </w:p>
    <w:p w:rsidR="002F3318" w:rsidRPr="002F3318" w:rsidRDefault="002F3318" w:rsidP="002F3318">
      <w:pPr>
        <w:spacing w:line="269" w:lineRule="auto"/>
        <w:jc w:val="left"/>
        <w:rPr>
          <w:rFonts w:eastAsia="Calibri"/>
          <w:sz w:val="8"/>
          <w:szCs w:val="12"/>
          <w:rtl/>
        </w:rPr>
      </w:pPr>
    </w:p>
    <w:p w:rsidR="002F3318" w:rsidRPr="002F3318" w:rsidRDefault="002F3318" w:rsidP="002F3318">
      <w:pPr>
        <w:spacing w:line="269" w:lineRule="auto"/>
        <w:rPr>
          <w:rFonts w:eastAsia="Calibri"/>
          <w:rtl/>
        </w:rPr>
      </w:pPr>
      <w:r w:rsidRPr="002F3318">
        <w:rPr>
          <w:rFonts w:eastAsia="Calibri"/>
          <w:sz w:val="24"/>
          <w:rtl/>
          <w:lang w:eastAsia="he-IL"/>
        </w:rPr>
        <w:t xml:space="preserve">בתשובתה ציינה </w:t>
      </w:r>
      <w:proofErr w:type="spellStart"/>
      <w:r w:rsidRPr="002F3318">
        <w:rPr>
          <w:rFonts w:eastAsia="Calibri"/>
          <w:sz w:val="24"/>
          <w:rtl/>
          <w:lang w:eastAsia="he-IL"/>
        </w:rPr>
        <w:t>רמ"י</w:t>
      </w:r>
      <w:proofErr w:type="spellEnd"/>
      <w:r w:rsidRPr="002F3318">
        <w:rPr>
          <w:rFonts w:eastAsia="Calibri"/>
          <w:sz w:val="24"/>
          <w:rtl/>
          <w:lang w:eastAsia="he-IL"/>
        </w:rPr>
        <w:t xml:space="preserve"> כי היא פיתחה מערכת להגשה מקוונת של תלונות הציבור ולניהול הטיפול בהן שמסונכרנת עם המערכת לניהול קשרי </w:t>
      </w:r>
      <w:r w:rsidRPr="002F3318">
        <w:rPr>
          <w:rFonts w:eastAsia="Calibri" w:hint="cs"/>
          <w:sz w:val="24"/>
          <w:rtl/>
          <w:lang w:eastAsia="he-IL"/>
        </w:rPr>
        <w:t>ה</w:t>
      </w:r>
      <w:r w:rsidRPr="002F3318">
        <w:rPr>
          <w:rFonts w:eastAsia="Calibri"/>
          <w:sz w:val="24"/>
          <w:rtl/>
          <w:lang w:eastAsia="he-IL"/>
        </w:rPr>
        <w:t>לקוחות (</w:t>
      </w:r>
      <w:r w:rsidRPr="002F3318">
        <w:rPr>
          <w:rFonts w:eastAsia="Calibri"/>
          <w:sz w:val="24"/>
          <w:lang w:eastAsia="he-IL"/>
        </w:rPr>
        <w:t>CRM</w:t>
      </w:r>
      <w:r w:rsidRPr="002F3318">
        <w:rPr>
          <w:rFonts w:eastAsia="Calibri"/>
          <w:sz w:val="24"/>
          <w:rtl/>
          <w:lang w:eastAsia="he-IL"/>
        </w:rPr>
        <w:t>) שלה,</w:t>
      </w:r>
      <w:r w:rsidRPr="002F3318">
        <w:rPr>
          <w:rFonts w:eastAsia="Calibri" w:hint="cs"/>
          <w:sz w:val="24"/>
          <w:rtl/>
          <w:lang w:eastAsia="he-IL"/>
        </w:rPr>
        <w:t xml:space="preserve"> </w:t>
      </w:r>
      <w:r w:rsidRPr="002F3318">
        <w:rPr>
          <w:rFonts w:eastAsia="Calibri" w:hint="eastAsia"/>
          <w:sz w:val="24"/>
          <w:rtl/>
          <w:lang w:eastAsia="he-IL"/>
        </w:rPr>
        <w:t>כדי</w:t>
      </w:r>
      <w:r w:rsidRPr="002F3318">
        <w:rPr>
          <w:rFonts w:eastAsia="Calibri"/>
          <w:sz w:val="24"/>
          <w:rtl/>
          <w:lang w:eastAsia="he-IL"/>
        </w:rPr>
        <w:t xml:space="preserve"> </w:t>
      </w:r>
      <w:r w:rsidRPr="002F3318">
        <w:rPr>
          <w:rFonts w:eastAsia="Calibri" w:hint="eastAsia"/>
          <w:sz w:val="24"/>
          <w:rtl/>
          <w:lang w:eastAsia="he-IL"/>
        </w:rPr>
        <w:t>ש</w:t>
      </w:r>
      <w:r w:rsidRPr="002F3318">
        <w:rPr>
          <w:rFonts w:eastAsia="Calibri"/>
          <w:sz w:val="24"/>
          <w:rtl/>
          <w:lang w:eastAsia="he-IL"/>
        </w:rPr>
        <w:t>תוכל למדוד נתונים בנוגע לתלונות הציבור ולדווח עליהם לגורמים הרלוונטיים.</w:t>
      </w:r>
      <w:r w:rsidRPr="002F3318">
        <w:rPr>
          <w:rFonts w:eastAsia="Calibri"/>
          <w:rtl/>
        </w:rPr>
        <w:t xml:space="preserve"> עוד ציינה כי היא הוסיפה באתר המרשתת שלה דף "שאלות ותשובות" הכולל מידע בדבר הגשת פניות לממונה על פניות הציבור.</w:t>
      </w:r>
    </w:p>
    <w:p w:rsidR="002F3318" w:rsidRPr="002F3318" w:rsidRDefault="002F3318" w:rsidP="002F3318">
      <w:pPr>
        <w:spacing w:line="269" w:lineRule="auto"/>
        <w:ind w:left="-567"/>
        <w:rPr>
          <w:rFonts w:eastAsia="Calibri"/>
          <w:szCs w:val="20"/>
          <w:rtl/>
        </w:rPr>
      </w:pPr>
      <w:bookmarkStart w:id="114" w:name="_Hlk178242049"/>
      <w:bookmarkStart w:id="115" w:name="_Hlk170118077"/>
    </w:p>
    <w:p w:rsidR="002F3318" w:rsidRPr="002F3318" w:rsidRDefault="002F3318" w:rsidP="002F3318">
      <w:pPr>
        <w:spacing w:line="269" w:lineRule="auto"/>
        <w:rPr>
          <w:rFonts w:eastAsia="Calibri"/>
          <w:b/>
          <w:bCs/>
          <w:rtl/>
        </w:rPr>
      </w:pPr>
      <w:r w:rsidRPr="002F3318">
        <w:rPr>
          <w:rFonts w:eastAsia="Calibri" w:hint="cs"/>
          <w:b/>
          <w:bCs/>
          <w:rtl/>
        </w:rPr>
        <w:t xml:space="preserve">על </w:t>
      </w:r>
      <w:proofErr w:type="spellStart"/>
      <w:r w:rsidRPr="002F3318">
        <w:rPr>
          <w:rFonts w:eastAsia="Calibri"/>
          <w:b/>
          <w:bCs/>
          <w:rtl/>
        </w:rPr>
        <w:t>רמ"י</w:t>
      </w:r>
      <w:proofErr w:type="spellEnd"/>
      <w:r w:rsidRPr="002F3318">
        <w:rPr>
          <w:rFonts w:eastAsia="Calibri"/>
          <w:b/>
          <w:bCs/>
          <w:rtl/>
        </w:rPr>
        <w:t xml:space="preserve"> </w:t>
      </w:r>
      <w:r w:rsidRPr="002F3318">
        <w:rPr>
          <w:rFonts w:eastAsia="Calibri" w:hint="cs"/>
          <w:b/>
          <w:bCs/>
          <w:rtl/>
        </w:rPr>
        <w:t>לפעול להסדרת ה</w:t>
      </w:r>
      <w:r w:rsidRPr="002F3318">
        <w:rPr>
          <w:rFonts w:eastAsia="Calibri"/>
          <w:b/>
          <w:bCs/>
          <w:rtl/>
        </w:rPr>
        <w:t>מעקב ו</w:t>
      </w:r>
      <w:r w:rsidRPr="002F3318">
        <w:rPr>
          <w:rFonts w:eastAsia="Calibri" w:hint="cs"/>
          <w:b/>
          <w:bCs/>
          <w:rtl/>
        </w:rPr>
        <w:t>ה</w:t>
      </w:r>
      <w:r w:rsidRPr="002F3318">
        <w:rPr>
          <w:rFonts w:eastAsia="Calibri"/>
          <w:b/>
          <w:bCs/>
          <w:rtl/>
        </w:rPr>
        <w:t xml:space="preserve">בקרה בעניין הטיפול בתלונות, </w:t>
      </w:r>
      <w:r w:rsidRPr="002F3318">
        <w:rPr>
          <w:rFonts w:eastAsia="Calibri" w:hint="cs"/>
          <w:b/>
          <w:bCs/>
          <w:rtl/>
        </w:rPr>
        <w:t>ובכלל זה לעדכן את ה</w:t>
      </w:r>
      <w:r w:rsidRPr="002F3318">
        <w:rPr>
          <w:rFonts w:eastAsia="Calibri"/>
          <w:b/>
          <w:bCs/>
          <w:rtl/>
        </w:rPr>
        <w:t>נוהל ב</w:t>
      </w:r>
      <w:r w:rsidRPr="002F3318">
        <w:rPr>
          <w:rFonts w:eastAsia="Calibri" w:hint="cs"/>
          <w:b/>
          <w:bCs/>
          <w:rtl/>
        </w:rPr>
        <w:t>נושא ול</w:t>
      </w:r>
      <w:r w:rsidRPr="002F3318">
        <w:rPr>
          <w:rFonts w:eastAsia="Calibri"/>
          <w:b/>
          <w:bCs/>
          <w:rtl/>
        </w:rPr>
        <w:t xml:space="preserve">פרסם אותו </w:t>
      </w:r>
      <w:r w:rsidRPr="002F3318">
        <w:rPr>
          <w:rFonts w:eastAsia="Calibri" w:hint="cs"/>
          <w:b/>
          <w:bCs/>
          <w:rtl/>
        </w:rPr>
        <w:t xml:space="preserve">ואת משך הטיפול שלה בתלונות </w:t>
      </w:r>
      <w:r w:rsidRPr="002F3318">
        <w:rPr>
          <w:rFonts w:eastAsia="Calibri"/>
          <w:b/>
          <w:bCs/>
          <w:rtl/>
        </w:rPr>
        <w:t>לציבור.</w:t>
      </w:r>
    </w:p>
    <w:p w:rsidR="002F3318" w:rsidRPr="002F3318" w:rsidRDefault="002F3318" w:rsidP="002F3318">
      <w:pPr>
        <w:spacing w:line="269" w:lineRule="auto"/>
        <w:rPr>
          <w:rFonts w:eastAsia="Calibri"/>
          <w:b/>
          <w:bCs/>
          <w:rtl/>
        </w:rPr>
      </w:pPr>
    </w:p>
    <w:p w:rsidR="002F3318" w:rsidRPr="002F3318" w:rsidRDefault="002F3318" w:rsidP="002F3318">
      <w:pPr>
        <w:keepNext/>
        <w:keepLines/>
        <w:spacing w:line="269" w:lineRule="auto"/>
        <w:outlineLvl w:val="4"/>
        <w:rPr>
          <w:rFonts w:eastAsia="Times New Roman"/>
          <w:bCs/>
          <w:spacing w:val="40"/>
          <w:rtl/>
        </w:rPr>
      </w:pPr>
      <w:r w:rsidRPr="002F3318">
        <w:rPr>
          <w:rFonts w:eastAsia="Times New Roman"/>
          <w:bCs/>
          <w:spacing w:val="40"/>
          <w:rtl/>
        </w:rPr>
        <w:t>דיווח למועצה</w:t>
      </w:r>
    </w:p>
    <w:bookmarkEnd w:id="114"/>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sz w:val="24"/>
        </w:rPr>
      </w:pPr>
      <w:r w:rsidRPr="002F3318">
        <w:rPr>
          <w:rFonts w:eastAsia="Calibri"/>
          <w:sz w:val="24"/>
          <w:rtl/>
        </w:rPr>
        <w:t xml:space="preserve">כאמור, </w:t>
      </w:r>
      <w:r w:rsidRPr="002F3318">
        <w:rPr>
          <w:rFonts w:eastAsia="Calibri" w:hint="cs"/>
          <w:sz w:val="24"/>
          <w:rtl/>
        </w:rPr>
        <w:t xml:space="preserve">בחוק נקבע כי </w:t>
      </w:r>
      <w:r w:rsidRPr="002F3318">
        <w:rPr>
          <w:rFonts w:eastAsia="Calibri"/>
          <w:sz w:val="24"/>
          <w:rtl/>
        </w:rPr>
        <w:t xml:space="preserve">אחד מתפקידי המועצה על פי החוק הוא לפקח על פעולות </w:t>
      </w:r>
      <w:proofErr w:type="spellStart"/>
      <w:r w:rsidRPr="002F3318">
        <w:rPr>
          <w:rFonts w:eastAsia="Calibri"/>
          <w:sz w:val="24"/>
          <w:rtl/>
        </w:rPr>
        <w:t>רמ"י</w:t>
      </w:r>
      <w:proofErr w:type="spellEnd"/>
      <w:r w:rsidRPr="002F3318">
        <w:rPr>
          <w:rFonts w:eastAsia="Calibri" w:hint="cs"/>
          <w:sz w:val="24"/>
          <w:rtl/>
        </w:rPr>
        <w:t xml:space="preserve">. עוד קובע החוק </w:t>
      </w:r>
      <w:r w:rsidRPr="002F3318">
        <w:rPr>
          <w:rFonts w:eastAsia="Calibri"/>
          <w:sz w:val="24"/>
          <w:rtl/>
        </w:rPr>
        <w:t xml:space="preserve">כי מנהל </w:t>
      </w:r>
      <w:proofErr w:type="spellStart"/>
      <w:r w:rsidRPr="002F3318">
        <w:rPr>
          <w:rFonts w:eastAsia="Calibri"/>
          <w:sz w:val="24"/>
          <w:rtl/>
        </w:rPr>
        <w:t>רמ"י</w:t>
      </w:r>
      <w:proofErr w:type="spellEnd"/>
      <w:r w:rsidRPr="002F3318">
        <w:rPr>
          <w:rFonts w:eastAsia="Calibri"/>
          <w:sz w:val="24"/>
          <w:rtl/>
        </w:rPr>
        <w:t xml:space="preserve"> יגיש למועצה אחת לחצי שנה דין וחשבון על פעולות </w:t>
      </w:r>
      <w:proofErr w:type="spellStart"/>
      <w:r w:rsidRPr="002F3318">
        <w:rPr>
          <w:rFonts w:eastAsia="Calibri"/>
          <w:sz w:val="24"/>
          <w:rtl/>
        </w:rPr>
        <w:t>רמ"י</w:t>
      </w:r>
      <w:proofErr w:type="spellEnd"/>
      <w:r w:rsidRPr="002F3318">
        <w:rPr>
          <w:rFonts w:eastAsia="Calibri"/>
          <w:sz w:val="24"/>
          <w:rtl/>
        </w:rPr>
        <w:t>. בנוהל פניות הציבור נקבע, בין היתר, כי "הממונה הארצי על פניות הציבור יגיש סיכום, אחת לחצי שנה, לשם הכללתו בדין וחשבון על פעולות המינהל המוגש למועצת מקרקעי ישראל בהתאם לחוק".</w:t>
      </w:r>
    </w:p>
    <w:bookmarkEnd w:id="115"/>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5"/>
        <w:rPr>
          <w:rFonts w:eastAsia="Times New Roman"/>
          <w:spacing w:val="40"/>
        </w:rPr>
      </w:pPr>
      <w:r w:rsidRPr="002F3318">
        <w:rPr>
          <w:rFonts w:eastAsia="Times New Roman" w:hint="cs"/>
          <w:spacing w:val="40"/>
          <w:rtl/>
        </w:rPr>
        <w:t>הביקורת הקודמת</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eastAsia"/>
          <w:bCs/>
          <w:spacing w:val="40"/>
          <w:rtl/>
        </w:rPr>
        <w:t>ה</w:t>
      </w:r>
      <w:r w:rsidRPr="002F3318">
        <w:rPr>
          <w:rFonts w:eastAsia="Times New Roman" w:hint="cs"/>
          <w:bCs/>
          <w:spacing w:val="40"/>
          <w:rtl/>
        </w:rPr>
        <w:t>ליקוי:</w:t>
      </w:r>
      <w:r w:rsidRPr="002F3318">
        <w:rPr>
          <w:rFonts w:eastAsia="Calibri" w:hint="cs"/>
          <w:rtl/>
        </w:rPr>
        <w:t xml:space="preserve"> </w:t>
      </w:r>
      <w:proofErr w:type="spellStart"/>
      <w:r w:rsidRPr="002F3318">
        <w:rPr>
          <w:rFonts w:eastAsia="Calibri"/>
          <w:rtl/>
        </w:rPr>
        <w:t>רמ"י</w:t>
      </w:r>
      <w:proofErr w:type="spellEnd"/>
      <w:r w:rsidRPr="002F3318">
        <w:rPr>
          <w:rFonts w:eastAsia="Calibri"/>
          <w:rtl/>
        </w:rPr>
        <w:t xml:space="preserve"> לא כללה בדוחות החצי-שנתיים והשנתיים שלה לשנים</w:t>
      </w:r>
      <w:r w:rsidRPr="002F3318">
        <w:rPr>
          <w:rFonts w:eastAsia="Calibri" w:hint="cs"/>
          <w:rtl/>
        </w:rPr>
        <w:t xml:space="preserve"> 2013 - </w:t>
      </w:r>
      <w:r w:rsidRPr="002F3318">
        <w:rPr>
          <w:rFonts w:eastAsia="Calibri"/>
          <w:rtl/>
        </w:rPr>
        <w:t>2019 סיכום בנוגע לתלונות הציבור שהוגשו לה.</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hint="cs"/>
          <w:bCs/>
          <w:spacing w:val="40"/>
          <w:rtl/>
        </w:rPr>
        <w:t>ההמלצה:</w:t>
      </w:r>
      <w:r w:rsidRPr="002F3318">
        <w:rPr>
          <w:rFonts w:eastAsia="Calibri" w:hint="cs"/>
          <w:b/>
          <w:bCs/>
          <w:rtl/>
        </w:rPr>
        <w:t xml:space="preserve"> </w:t>
      </w:r>
      <w:r w:rsidRPr="002F3318">
        <w:rPr>
          <w:rFonts w:eastAsia="Calibri" w:hint="cs"/>
          <w:rtl/>
        </w:rPr>
        <w:t>ה</w:t>
      </w:r>
      <w:r w:rsidRPr="002F3318">
        <w:rPr>
          <w:rFonts w:eastAsia="Calibri"/>
          <w:rtl/>
        </w:rPr>
        <w:t xml:space="preserve">ומלץ כי על </w:t>
      </w:r>
      <w:proofErr w:type="spellStart"/>
      <w:r w:rsidRPr="002F3318">
        <w:rPr>
          <w:rFonts w:eastAsia="Calibri"/>
          <w:rtl/>
        </w:rPr>
        <w:t>רמ"י</w:t>
      </w:r>
      <w:proofErr w:type="spellEnd"/>
      <w:r w:rsidRPr="002F3318">
        <w:rPr>
          <w:rFonts w:eastAsia="Calibri"/>
          <w:rtl/>
        </w:rPr>
        <w:t xml:space="preserve"> להקפיד על דיווח למועצה בדבר תלונות הציבור שהוגשו לה, </w:t>
      </w:r>
      <w:r w:rsidRPr="002F3318">
        <w:rPr>
          <w:rFonts w:eastAsia="Calibri" w:hint="cs"/>
          <w:rtl/>
        </w:rPr>
        <w:t>כדי להעמיד לרשות המועצה</w:t>
      </w:r>
      <w:r w:rsidRPr="002F3318">
        <w:rPr>
          <w:rFonts w:eastAsia="Calibri"/>
          <w:rtl/>
        </w:rPr>
        <w:t xml:space="preserve"> כלי נוסף </w:t>
      </w:r>
      <w:r w:rsidRPr="002F3318">
        <w:rPr>
          <w:rFonts w:eastAsia="Calibri" w:hint="cs"/>
          <w:rtl/>
        </w:rPr>
        <w:t xml:space="preserve">שבאמצעותו תוכל לפקח </w:t>
      </w:r>
      <w:r w:rsidRPr="002F3318">
        <w:rPr>
          <w:rFonts w:eastAsia="Calibri"/>
          <w:rtl/>
        </w:rPr>
        <w:t xml:space="preserve">על פעולות </w:t>
      </w:r>
      <w:proofErr w:type="spellStart"/>
      <w:r w:rsidRPr="002F3318">
        <w:rPr>
          <w:rFonts w:eastAsia="Calibri"/>
          <w:rtl/>
        </w:rPr>
        <w:t>רמ"י</w:t>
      </w:r>
      <w:proofErr w:type="spellEnd"/>
      <w:r w:rsidRPr="002F3318">
        <w:rPr>
          <w:rFonts w:eastAsia="Calibri" w:hint="cs"/>
          <w:rtl/>
        </w:rPr>
        <w:t xml:space="preserve"> כנדרש ממנה</w:t>
      </w:r>
      <w:r w:rsidRPr="002F3318">
        <w:rPr>
          <w:rFonts w:eastAsia="Calibri"/>
          <w:rtl/>
        </w:rPr>
        <w:t>.</w:t>
      </w:r>
    </w:p>
    <w:p w:rsidR="002F3318" w:rsidRPr="002F3318" w:rsidRDefault="002F3318" w:rsidP="002F3318">
      <w:pPr>
        <w:spacing w:line="269" w:lineRule="auto"/>
        <w:rPr>
          <w:rFonts w:eastAsia="Calibri"/>
          <w:rtl/>
        </w:rPr>
      </w:pPr>
    </w:p>
    <w:p w:rsidR="002F3318" w:rsidRPr="002F3318" w:rsidRDefault="002F3318" w:rsidP="002F3318">
      <w:pPr>
        <w:keepNext/>
        <w:keepLines/>
        <w:spacing w:line="269" w:lineRule="auto"/>
        <w:outlineLvl w:val="5"/>
        <w:rPr>
          <w:rFonts w:eastAsia="Times New Roman"/>
          <w:spacing w:val="40"/>
          <w:rtl/>
        </w:rPr>
      </w:pPr>
      <w:r w:rsidRPr="002F3318">
        <w:rPr>
          <w:rFonts w:eastAsia="Times New Roman" w:hint="cs"/>
          <w:spacing w:val="40"/>
          <w:rtl/>
        </w:rPr>
        <w:t>ביקורת המעקב</w:t>
      </w:r>
    </w:p>
    <w:p w:rsidR="002F3318" w:rsidRPr="002F3318" w:rsidRDefault="002F3318" w:rsidP="002F3318">
      <w:pPr>
        <w:spacing w:line="269" w:lineRule="auto"/>
        <w:ind w:left="-567"/>
        <w:rPr>
          <w:rFonts w:eastAsia="Calibri"/>
          <w:szCs w:val="20"/>
          <w:rtl/>
        </w:rPr>
      </w:pPr>
      <w:bookmarkStart w:id="116" w:name="_Hlk182738043"/>
    </w:p>
    <w:p w:rsidR="002F3318" w:rsidRPr="002F3318" w:rsidRDefault="002F3318" w:rsidP="002F3318">
      <w:pPr>
        <w:spacing w:line="269" w:lineRule="auto"/>
        <w:rPr>
          <w:rFonts w:eastAsia="Calibri"/>
          <w:rtl/>
        </w:rPr>
      </w:pPr>
      <w:r w:rsidRPr="002F3318">
        <w:rPr>
          <w:rFonts w:eastAsia="Calibri" w:hint="cs"/>
          <w:rtl/>
        </w:rPr>
        <w:t xml:space="preserve">נמצא כי גם בדוחות החצי-שנתיים והשנתיים של </w:t>
      </w:r>
      <w:proofErr w:type="spellStart"/>
      <w:r w:rsidRPr="002F3318">
        <w:rPr>
          <w:rFonts w:eastAsia="Calibri" w:hint="cs"/>
          <w:rtl/>
        </w:rPr>
        <w:t>רמ"י</w:t>
      </w:r>
      <w:proofErr w:type="spellEnd"/>
      <w:r w:rsidRPr="002F3318">
        <w:rPr>
          <w:rFonts w:eastAsia="Calibri" w:hint="cs"/>
          <w:rtl/>
        </w:rPr>
        <w:t xml:space="preserve"> למועצה לשנים 2020 - 2023 לא נכלל סיכום בנוגע לתלונות הציבור שהוגשו </w:t>
      </w:r>
      <w:proofErr w:type="spellStart"/>
      <w:r w:rsidRPr="002F3318">
        <w:rPr>
          <w:rFonts w:eastAsia="Calibri" w:hint="cs"/>
          <w:rtl/>
        </w:rPr>
        <w:t>לרמ"י</w:t>
      </w:r>
      <w:proofErr w:type="spellEnd"/>
      <w:r w:rsidRPr="002F3318">
        <w:rPr>
          <w:rFonts w:eastAsia="Calibri"/>
          <w:vertAlign w:val="superscript"/>
          <w:rtl/>
        </w:rPr>
        <w:footnoteReference w:id="62"/>
      </w:r>
      <w:r w:rsidRPr="002F3318">
        <w:rPr>
          <w:rFonts w:eastAsia="Calibri" w:hint="cs"/>
          <w:rtl/>
        </w:rPr>
        <w:t xml:space="preserve">. </w:t>
      </w:r>
    </w:p>
    <w:bookmarkEnd w:id="116"/>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b/>
          <w:bCs/>
          <w:rtl/>
        </w:rPr>
        <w:t xml:space="preserve">בביקורת הקודמת עלה כי </w:t>
      </w:r>
      <w:proofErr w:type="spellStart"/>
      <w:r w:rsidRPr="002F3318">
        <w:rPr>
          <w:rFonts w:eastAsia="Calibri"/>
          <w:b/>
          <w:bCs/>
          <w:rtl/>
        </w:rPr>
        <w:t>רמ"י</w:t>
      </w:r>
      <w:proofErr w:type="spellEnd"/>
      <w:r w:rsidRPr="002F3318">
        <w:rPr>
          <w:rFonts w:eastAsia="Calibri"/>
          <w:b/>
          <w:bCs/>
          <w:rtl/>
        </w:rPr>
        <w:t xml:space="preserve"> לא כללה בדוחות החצי-שנתיים והשנתיים שלה ל</w:t>
      </w:r>
      <w:r w:rsidRPr="002F3318">
        <w:rPr>
          <w:rFonts w:eastAsia="Calibri" w:hint="cs"/>
          <w:b/>
          <w:bCs/>
          <w:rtl/>
        </w:rPr>
        <w:t xml:space="preserve">מועצה </w:t>
      </w:r>
      <w:r w:rsidRPr="002F3318">
        <w:rPr>
          <w:rFonts w:eastAsia="Calibri"/>
          <w:b/>
          <w:bCs/>
          <w:rtl/>
        </w:rPr>
        <w:t>לשנים</w:t>
      </w:r>
      <w:r w:rsidRPr="002F3318">
        <w:rPr>
          <w:rFonts w:eastAsia="Calibri" w:hint="cs"/>
          <w:b/>
          <w:bCs/>
          <w:rtl/>
        </w:rPr>
        <w:t xml:space="preserve"> </w:t>
      </w:r>
      <w:r w:rsidRPr="002F3318">
        <w:rPr>
          <w:rFonts w:eastAsia="Calibri"/>
          <w:b/>
          <w:bCs/>
          <w:rtl/>
        </w:rPr>
        <w:t xml:space="preserve">2013 - 2019 סיכום בנוגע לתלונות הציבור שהוגשו לה. </w:t>
      </w:r>
      <w:bookmarkStart w:id="117" w:name="_Hlk178242072"/>
      <w:r w:rsidRPr="002F3318">
        <w:rPr>
          <w:rFonts w:eastAsia="Calibri"/>
          <w:b/>
          <w:bCs/>
          <w:rtl/>
        </w:rPr>
        <w:t xml:space="preserve">בביקורת המעקב </w:t>
      </w:r>
      <w:r w:rsidRPr="002F3318">
        <w:rPr>
          <w:rFonts w:eastAsia="Calibri" w:hint="cs"/>
          <w:b/>
          <w:bCs/>
          <w:rtl/>
        </w:rPr>
        <w:t xml:space="preserve">עלה </w:t>
      </w:r>
      <w:r w:rsidRPr="002F3318">
        <w:rPr>
          <w:rFonts w:eastAsia="Calibri"/>
          <w:b/>
          <w:bCs/>
          <w:rtl/>
        </w:rPr>
        <w:t xml:space="preserve">כי הליקוי </w:t>
      </w:r>
      <w:r w:rsidRPr="002F3318">
        <w:rPr>
          <w:rFonts w:eastAsia="Calibri" w:hint="cs"/>
          <w:b/>
          <w:bCs/>
          <w:rtl/>
        </w:rPr>
        <w:t xml:space="preserve">עדיין </w:t>
      </w:r>
      <w:r w:rsidRPr="002F3318">
        <w:rPr>
          <w:rFonts w:eastAsia="Calibri"/>
          <w:b/>
          <w:bCs/>
          <w:rtl/>
        </w:rPr>
        <w:t>לא תוקן:</w:t>
      </w:r>
      <w:r w:rsidRPr="002F3318">
        <w:rPr>
          <w:rFonts w:eastAsia="Calibri"/>
          <w:rtl/>
        </w:rPr>
        <w:t xml:space="preserve"> </w:t>
      </w:r>
      <w:proofErr w:type="spellStart"/>
      <w:r w:rsidRPr="002F3318">
        <w:rPr>
          <w:rFonts w:eastAsia="Calibri"/>
          <w:b/>
          <w:bCs/>
          <w:rtl/>
        </w:rPr>
        <w:t>רמ"י</w:t>
      </w:r>
      <w:proofErr w:type="spellEnd"/>
      <w:r w:rsidRPr="002F3318">
        <w:rPr>
          <w:rFonts w:eastAsia="Calibri"/>
          <w:b/>
          <w:bCs/>
          <w:rtl/>
        </w:rPr>
        <w:t xml:space="preserve"> לא כללה בדוחות </w:t>
      </w:r>
      <w:r w:rsidRPr="002F3318">
        <w:rPr>
          <w:rFonts w:eastAsia="Calibri" w:hint="cs"/>
          <w:b/>
          <w:bCs/>
          <w:rtl/>
        </w:rPr>
        <w:t xml:space="preserve">שלה </w:t>
      </w:r>
      <w:r w:rsidRPr="002F3318">
        <w:rPr>
          <w:rFonts w:eastAsia="Calibri"/>
          <w:b/>
          <w:bCs/>
          <w:rtl/>
        </w:rPr>
        <w:t xml:space="preserve">למועצה </w:t>
      </w:r>
      <w:r w:rsidRPr="002F3318">
        <w:rPr>
          <w:rFonts w:eastAsia="Calibri" w:hint="cs"/>
          <w:b/>
          <w:bCs/>
          <w:rtl/>
        </w:rPr>
        <w:t xml:space="preserve">לשנים 2020 - 2023 </w:t>
      </w:r>
      <w:r w:rsidRPr="002F3318">
        <w:rPr>
          <w:rFonts w:eastAsia="Calibri"/>
          <w:b/>
          <w:bCs/>
          <w:rtl/>
        </w:rPr>
        <w:t>סיכום בנוגע לתלונות הציבור שהוגשו לה</w:t>
      </w:r>
      <w:r w:rsidRPr="002F3318">
        <w:rPr>
          <w:rFonts w:eastAsia="Calibri" w:hint="cs"/>
          <w:b/>
          <w:bCs/>
          <w:rtl/>
        </w:rPr>
        <w:t>.</w:t>
      </w:r>
    </w:p>
    <w:bookmarkEnd w:id="117"/>
    <w:p w:rsidR="002F3318" w:rsidRDefault="002F3318">
      <w:pPr>
        <w:bidi w:val="0"/>
        <w:spacing w:after="200" w:line="276" w:lineRule="auto"/>
        <w:rPr>
          <w:rFonts w:ascii="Calibri" w:eastAsia="Calibri" w:hAnsi="Calibri"/>
          <w:b/>
          <w:bCs/>
          <w:noProof/>
          <w:sz w:val="24"/>
          <w:rtl/>
        </w:rPr>
      </w:pPr>
      <w:r>
        <w:rPr>
          <w:rFonts w:ascii="Calibri" w:eastAsia="Calibri" w:hAnsi="Calibri"/>
          <w:b/>
          <w:bCs/>
          <w:noProof/>
          <w:sz w:val="24"/>
          <w:rtl/>
        </w:rPr>
        <w:br w:type="page"/>
      </w:r>
    </w:p>
    <w:p w:rsidR="002F3318" w:rsidRPr="002F3318" w:rsidRDefault="002F3318" w:rsidP="002F3318">
      <w:pPr>
        <w:spacing w:line="269" w:lineRule="auto"/>
        <w:ind w:left="-1"/>
        <w:contextualSpacing/>
        <w:jc w:val="center"/>
        <w:rPr>
          <w:rFonts w:eastAsia="Calibri"/>
        </w:rPr>
      </w:pPr>
      <w:r w:rsidRPr="002F3318">
        <w:rPr>
          <w:rFonts w:ascii="Calibri" w:eastAsia="Calibri" w:hAnsi="Calibri" w:hint="cs"/>
          <w:b/>
          <w:bCs/>
          <w:noProof/>
          <w:sz w:val="24"/>
          <w:rtl/>
        </w:rPr>
        <w:lastRenderedPageBreak/>
        <w:t>מידת תיקון הליקוי</w:t>
      </w:r>
    </w:p>
    <w:p w:rsidR="002F3318" w:rsidRPr="002F3318" w:rsidRDefault="002F3318" w:rsidP="002F3318">
      <w:pPr>
        <w:spacing w:line="269" w:lineRule="auto"/>
        <w:jc w:val="center"/>
        <w:rPr>
          <w:rFonts w:eastAsia="Calibri"/>
          <w:rtl/>
        </w:rPr>
      </w:pPr>
      <w:r w:rsidRPr="002F3318">
        <w:rPr>
          <w:rFonts w:eastAsia="Calibri"/>
          <w:noProof/>
        </w:rPr>
        <w:drawing>
          <wp:inline distT="0" distB="0" distL="0" distR="0" wp14:anchorId="07FCE27F" wp14:editId="0B89E354">
            <wp:extent cx="3426460" cy="932815"/>
            <wp:effectExtent l="0" t="0" r="2540" b="635"/>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6460" cy="932815"/>
                    </a:xfrm>
                    <a:prstGeom prst="rect">
                      <a:avLst/>
                    </a:prstGeom>
                    <a:noFill/>
                  </pic:spPr>
                </pic:pic>
              </a:graphicData>
            </a:graphic>
          </wp:inline>
        </w:drawing>
      </w:r>
    </w:p>
    <w:p w:rsidR="002F3318" w:rsidRPr="002F3318" w:rsidRDefault="002F3318" w:rsidP="002F3318">
      <w:pPr>
        <w:spacing w:line="269" w:lineRule="auto"/>
        <w:rPr>
          <w:rFonts w:eastAsia="Calibri"/>
          <w:b/>
          <w:bCs/>
          <w:sz w:val="8"/>
          <w:szCs w:val="12"/>
          <w:rtl/>
        </w:rPr>
      </w:pPr>
    </w:p>
    <w:p w:rsidR="002F3318" w:rsidRPr="002F3318" w:rsidRDefault="002F3318" w:rsidP="002F3318">
      <w:pPr>
        <w:spacing w:line="269" w:lineRule="auto"/>
        <w:rPr>
          <w:rFonts w:eastAsia="Calibri"/>
          <w:b/>
          <w:bCs/>
          <w:rtl/>
        </w:rPr>
      </w:pPr>
      <w:r w:rsidRPr="002F3318">
        <w:rPr>
          <w:rFonts w:eastAsia="Calibri" w:hint="cs"/>
          <w:b/>
          <w:bCs/>
          <w:rtl/>
        </w:rPr>
        <w:t xml:space="preserve">על </w:t>
      </w:r>
      <w:proofErr w:type="spellStart"/>
      <w:r w:rsidRPr="002F3318">
        <w:rPr>
          <w:rFonts w:eastAsia="Calibri" w:hint="cs"/>
          <w:b/>
          <w:bCs/>
          <w:rtl/>
        </w:rPr>
        <w:t>רמ"י</w:t>
      </w:r>
      <w:proofErr w:type="spellEnd"/>
      <w:r w:rsidRPr="002F3318">
        <w:rPr>
          <w:rFonts w:eastAsia="Calibri" w:hint="cs"/>
          <w:b/>
          <w:bCs/>
          <w:rtl/>
        </w:rPr>
        <w:t xml:space="preserve"> לכלול בדוחות שלה למועצה דיווח בדבר תלונות הציבור שהוגשו לה כנדרש בנוהל פניות הציבור שלה. </w:t>
      </w:r>
    </w:p>
    <w:p w:rsidR="002F3318" w:rsidRPr="002F3318" w:rsidRDefault="002F3318" w:rsidP="002F3318">
      <w:pPr>
        <w:keepNext/>
        <w:keepLines/>
        <w:spacing w:line="269" w:lineRule="auto"/>
        <w:outlineLvl w:val="3"/>
        <w:rPr>
          <w:rFonts w:eastAsia="Times New Roman"/>
          <w:bCs/>
          <w:szCs w:val="26"/>
          <w:rtl/>
        </w:rPr>
      </w:pPr>
      <w:r w:rsidRPr="002F3318">
        <w:rPr>
          <w:rFonts w:eastAsia="Times New Roman" w:hint="cs"/>
          <w:bCs/>
          <w:szCs w:val="26"/>
          <w:rtl/>
        </w:rPr>
        <w:t>הטיפול בבקשות למסירת מידע בהתאם לחוק חופש המידע</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Times New Roman"/>
          <w:bCs/>
          <w:spacing w:val="40"/>
          <w:rtl/>
        </w:rPr>
        <w:t>הנושא המפורט להלן נבדק לראשונה במסגרת ביקורת זו:</w:t>
      </w:r>
      <w:r w:rsidRPr="002F3318">
        <w:rPr>
          <w:rFonts w:eastAsia="Calibri" w:hint="cs"/>
          <w:rtl/>
        </w:rPr>
        <w:t xml:space="preserve"> ב</w:t>
      </w:r>
      <w:r w:rsidRPr="002F3318">
        <w:rPr>
          <w:rFonts w:eastAsia="Calibri"/>
          <w:rtl/>
        </w:rPr>
        <w:t xml:space="preserve">חוק חופש המידע, </w:t>
      </w:r>
      <w:r w:rsidRPr="002F3318">
        <w:rPr>
          <w:rFonts w:eastAsia="Calibri" w:hint="cs"/>
          <w:rtl/>
        </w:rPr>
        <w:t>ה</w:t>
      </w:r>
      <w:r w:rsidRPr="002F3318">
        <w:rPr>
          <w:rFonts w:eastAsia="Calibri"/>
          <w:rtl/>
        </w:rPr>
        <w:t>תשנ"ח-1998 (להלן - חוק חופש המידע)</w:t>
      </w:r>
      <w:r w:rsidRPr="002F3318">
        <w:rPr>
          <w:rFonts w:eastAsia="Calibri" w:hint="cs"/>
          <w:rtl/>
        </w:rPr>
        <w:t>,</w:t>
      </w:r>
      <w:r w:rsidRPr="002F3318">
        <w:rPr>
          <w:rFonts w:eastAsia="Calibri"/>
          <w:rtl/>
        </w:rPr>
        <w:t xml:space="preserve"> </w:t>
      </w:r>
      <w:r w:rsidRPr="002F3318">
        <w:rPr>
          <w:rFonts w:eastAsia="Calibri" w:hint="cs"/>
          <w:rtl/>
        </w:rPr>
        <w:t>נקבע</w:t>
      </w:r>
      <w:r w:rsidRPr="002F3318">
        <w:rPr>
          <w:rFonts w:eastAsia="Calibri"/>
          <w:rtl/>
        </w:rPr>
        <w:t xml:space="preserve"> כי לכל אזרח ותושב יש זכות לפנות לכל רשות ציבורית </w:t>
      </w:r>
      <w:r w:rsidRPr="002F3318">
        <w:rPr>
          <w:rFonts w:eastAsia="Calibri" w:hint="cs"/>
          <w:rtl/>
        </w:rPr>
        <w:t>ש</w:t>
      </w:r>
      <w:r w:rsidRPr="002F3318">
        <w:rPr>
          <w:rFonts w:eastAsia="Calibri"/>
          <w:rtl/>
        </w:rPr>
        <w:t>עליה חל החוק (</w:t>
      </w:r>
      <w:r w:rsidRPr="002F3318">
        <w:rPr>
          <w:rFonts w:eastAsia="Calibri" w:hint="cs"/>
          <w:rtl/>
        </w:rPr>
        <w:t xml:space="preserve">ובכלל זה </w:t>
      </w:r>
      <w:proofErr w:type="spellStart"/>
      <w:r w:rsidRPr="002F3318">
        <w:rPr>
          <w:rFonts w:eastAsia="Calibri" w:hint="cs"/>
          <w:rtl/>
        </w:rPr>
        <w:t>רמ"י</w:t>
      </w:r>
      <w:proofErr w:type="spellEnd"/>
      <w:r w:rsidRPr="002F3318">
        <w:rPr>
          <w:rFonts w:eastAsia="Calibri"/>
          <w:rtl/>
        </w:rPr>
        <w:t xml:space="preserve">) ולבקש מידע </w:t>
      </w:r>
      <w:r w:rsidRPr="002F3318">
        <w:rPr>
          <w:rFonts w:eastAsia="Calibri" w:hint="cs"/>
          <w:rtl/>
        </w:rPr>
        <w:t>הנמצא</w:t>
      </w:r>
      <w:r w:rsidRPr="002F3318">
        <w:rPr>
          <w:rFonts w:eastAsia="Calibri"/>
          <w:rtl/>
        </w:rPr>
        <w:t xml:space="preserve"> בידי</w:t>
      </w:r>
      <w:r w:rsidRPr="002F3318">
        <w:rPr>
          <w:rFonts w:eastAsia="Calibri" w:hint="cs"/>
          <w:rtl/>
        </w:rPr>
        <w:t>ה</w:t>
      </w:r>
      <w:r w:rsidRPr="002F3318">
        <w:rPr>
          <w:rFonts w:eastAsia="Calibri"/>
          <w:rtl/>
        </w:rPr>
        <w:t xml:space="preserve"> ללא </w:t>
      </w:r>
      <w:r w:rsidRPr="002F3318">
        <w:rPr>
          <w:rFonts w:eastAsia="Calibri" w:hint="cs"/>
          <w:rtl/>
        </w:rPr>
        <w:t>חובה</w:t>
      </w:r>
      <w:r w:rsidRPr="002F3318">
        <w:rPr>
          <w:rFonts w:eastAsia="Calibri"/>
          <w:rtl/>
        </w:rPr>
        <w:t xml:space="preserve"> לנמק את הסיבה לבקשת המידע</w:t>
      </w:r>
      <w:r w:rsidRPr="002F3318">
        <w:rPr>
          <w:rFonts w:eastAsia="Calibri"/>
          <w:vertAlign w:val="superscript"/>
          <w:rtl/>
        </w:rPr>
        <w:footnoteReference w:id="63"/>
      </w:r>
      <w:r w:rsidRPr="002F3318">
        <w:rPr>
          <w:rFonts w:eastAsia="Calibri"/>
          <w:rtl/>
        </w:rPr>
        <w:t xml:space="preserve">. על הרשות </w:t>
      </w:r>
      <w:r w:rsidRPr="002F3318">
        <w:rPr>
          <w:rFonts w:eastAsia="Calibri" w:hint="cs"/>
          <w:rtl/>
        </w:rPr>
        <w:t xml:space="preserve">הציבורית </w:t>
      </w:r>
      <w:r w:rsidRPr="002F3318">
        <w:rPr>
          <w:rFonts w:eastAsia="Calibri"/>
          <w:rtl/>
        </w:rPr>
        <w:t>להשיב</w:t>
      </w:r>
      <w:r w:rsidRPr="002F3318">
        <w:rPr>
          <w:rFonts w:eastAsia="Calibri" w:hint="cs"/>
          <w:rtl/>
        </w:rPr>
        <w:t xml:space="preserve"> </w:t>
      </w:r>
      <w:r w:rsidRPr="002F3318">
        <w:rPr>
          <w:rFonts w:eastAsia="Calibri"/>
          <w:rtl/>
        </w:rPr>
        <w:t xml:space="preserve">לפונה </w:t>
      </w:r>
      <w:r w:rsidRPr="002F3318">
        <w:rPr>
          <w:rFonts w:eastAsia="Calibri" w:hint="cs"/>
          <w:rtl/>
        </w:rPr>
        <w:t>ב</w:t>
      </w:r>
      <w:r w:rsidRPr="002F3318">
        <w:rPr>
          <w:rFonts w:eastAsia="Calibri"/>
          <w:rtl/>
        </w:rPr>
        <w:t>תוך 30 יום</w:t>
      </w:r>
      <w:r w:rsidRPr="002F3318">
        <w:rPr>
          <w:rFonts w:eastAsia="Calibri" w:hint="cs"/>
          <w:rtl/>
        </w:rPr>
        <w:t>.</w:t>
      </w:r>
      <w:r w:rsidRPr="002F3318">
        <w:rPr>
          <w:rFonts w:eastAsia="Calibri"/>
          <w:rtl/>
        </w:rPr>
        <w:t xml:space="preserve"> במקרה הצורך רשאי הממונה</w:t>
      </w:r>
      <w:r w:rsidRPr="002F3318">
        <w:rPr>
          <w:rFonts w:eastAsia="Calibri"/>
          <w:vertAlign w:val="superscript"/>
          <w:rtl/>
        </w:rPr>
        <w:footnoteReference w:id="64"/>
      </w:r>
      <w:r w:rsidRPr="002F3318">
        <w:rPr>
          <w:rFonts w:eastAsia="Calibri"/>
          <w:rtl/>
        </w:rPr>
        <w:t xml:space="preserve"> או ראש הרשות הציבורית </w:t>
      </w:r>
      <w:r w:rsidRPr="002F3318">
        <w:rPr>
          <w:rFonts w:eastAsia="Calibri" w:hint="cs"/>
          <w:rtl/>
        </w:rPr>
        <w:t xml:space="preserve">לתת ארכה של </w:t>
      </w:r>
      <w:r w:rsidRPr="002F3318">
        <w:rPr>
          <w:rFonts w:eastAsia="Calibri"/>
          <w:rtl/>
        </w:rPr>
        <w:t xml:space="preserve">עד 90 יום נוספים </w:t>
      </w:r>
      <w:r w:rsidRPr="002F3318">
        <w:rPr>
          <w:rFonts w:eastAsia="Calibri" w:hint="cs"/>
          <w:rtl/>
        </w:rPr>
        <w:t>למתן המענה בהחלטה מנומקת שהודעה עליה תימסר לפונה</w:t>
      </w:r>
      <w:r w:rsidRPr="002F3318">
        <w:rPr>
          <w:rFonts w:eastAsia="Calibri"/>
          <w:rtl/>
        </w:rPr>
        <w:t xml:space="preserve"> (הממונה רשאי </w:t>
      </w:r>
      <w:r w:rsidRPr="002F3318">
        <w:rPr>
          <w:rFonts w:eastAsia="Calibri" w:hint="cs"/>
          <w:rtl/>
        </w:rPr>
        <w:t xml:space="preserve">לתת ארכה של </w:t>
      </w:r>
      <w:r w:rsidRPr="002F3318">
        <w:rPr>
          <w:rFonts w:eastAsia="Calibri"/>
          <w:rtl/>
        </w:rPr>
        <w:t xml:space="preserve">30 יום, </w:t>
      </w:r>
      <w:r w:rsidRPr="002F3318">
        <w:rPr>
          <w:rFonts w:eastAsia="Calibri" w:hint="cs"/>
          <w:rtl/>
        </w:rPr>
        <w:t>ו</w:t>
      </w:r>
      <w:r w:rsidRPr="002F3318">
        <w:rPr>
          <w:rFonts w:eastAsia="Calibri"/>
          <w:rtl/>
        </w:rPr>
        <w:t>מעבר לכך נדרש אישורו של ראש הרשות)</w:t>
      </w:r>
      <w:r w:rsidRPr="002F3318">
        <w:rPr>
          <w:rFonts w:eastAsia="Calibri" w:hint="cs"/>
          <w:rtl/>
        </w:rPr>
        <w:t xml:space="preserve">. </w:t>
      </w:r>
      <w:proofErr w:type="spellStart"/>
      <w:r w:rsidRPr="002F3318">
        <w:rPr>
          <w:rFonts w:eastAsia="Calibri" w:hint="cs"/>
          <w:rtl/>
        </w:rPr>
        <w:t>רמ"י</w:t>
      </w:r>
      <w:proofErr w:type="spellEnd"/>
      <w:r w:rsidRPr="002F3318">
        <w:rPr>
          <w:rFonts w:eastAsia="Calibri" w:hint="cs"/>
          <w:rtl/>
        </w:rPr>
        <w:t xml:space="preserve"> אימצה את מסגרת הזמנים שנקבעה בחוק במסגרת נוהל "יישום חוק חופש המידע ברשות מקרקעי ישראל" (להלן - נוהל יישום חוק חופש המידע).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tl/>
        </w:rPr>
      </w:pPr>
      <w:r w:rsidRPr="002F3318">
        <w:rPr>
          <w:rFonts w:eastAsia="Calibri" w:hint="cs"/>
          <w:rtl/>
        </w:rPr>
        <w:t xml:space="preserve">לפי נוהל יישום חוק חופש המידע, על הממונה ליישום חוק חופש המידע </w:t>
      </w:r>
      <w:proofErr w:type="spellStart"/>
      <w:r w:rsidRPr="002F3318">
        <w:rPr>
          <w:rFonts w:eastAsia="Calibri" w:hint="cs"/>
          <w:rtl/>
        </w:rPr>
        <w:t>ברמ"י</w:t>
      </w:r>
      <w:proofErr w:type="spellEnd"/>
      <w:r w:rsidRPr="002F3318">
        <w:rPr>
          <w:rFonts w:eastAsia="Calibri" w:hint="cs"/>
          <w:rtl/>
        </w:rPr>
        <w:t xml:space="preserve"> להודיע למבקש בתוך 30 יום מקבלת הבקשה מה הוחלט בעניין הבקשה. הממונה רשאי לתת ארכה של 30 ימים נוספים למתן התשובה ויודיע על כך בכתב למבקש בתוך 30 יום מיום הבקשה הראשונה. כמו כן מנהל </w:t>
      </w:r>
      <w:proofErr w:type="spellStart"/>
      <w:r w:rsidRPr="002F3318">
        <w:rPr>
          <w:rFonts w:eastAsia="Calibri" w:hint="cs"/>
          <w:rtl/>
        </w:rPr>
        <w:t>רמ"י</w:t>
      </w:r>
      <w:proofErr w:type="spellEnd"/>
      <w:r w:rsidRPr="002F3318">
        <w:rPr>
          <w:rFonts w:eastAsia="Calibri" w:hint="cs"/>
          <w:rtl/>
        </w:rPr>
        <w:t xml:space="preserve"> רשאי לתת ארכה נוספת למתן תשובה, בשל היקף המידע הנדרש ומורכבותו, שלא תעלה על 60 יום. נקבע גם כי אם הטיפול בבקשה נמשך יותר מ-60 יום תוחזר האגרה לידי המבקש.</w:t>
      </w:r>
    </w:p>
    <w:p w:rsidR="002F3318" w:rsidRPr="002F3318" w:rsidRDefault="002F3318" w:rsidP="002F3318">
      <w:pPr>
        <w:spacing w:line="269" w:lineRule="auto"/>
        <w:ind w:left="-567"/>
        <w:rPr>
          <w:rFonts w:eastAsia="Calibri"/>
          <w:szCs w:val="20"/>
          <w:rtl/>
        </w:rPr>
      </w:pPr>
      <w:bookmarkStart w:id="118" w:name="_Hlk182862439"/>
    </w:p>
    <w:p w:rsidR="002F3318" w:rsidRPr="002F3318" w:rsidRDefault="002F3318" w:rsidP="002F3318">
      <w:pPr>
        <w:spacing w:line="269" w:lineRule="auto"/>
        <w:rPr>
          <w:rFonts w:eastAsia="Calibri"/>
          <w:szCs w:val="20"/>
          <w:rtl/>
        </w:rPr>
      </w:pPr>
      <w:r w:rsidRPr="002F3318">
        <w:rPr>
          <w:rFonts w:eastAsia="Calibri"/>
          <w:sz w:val="24"/>
          <w:rtl/>
        </w:rPr>
        <w:t xml:space="preserve">להלן </w:t>
      </w:r>
      <w:r w:rsidRPr="002F3318">
        <w:rPr>
          <w:rFonts w:eastAsia="Calibri" w:hint="cs"/>
          <w:sz w:val="24"/>
          <w:rtl/>
        </w:rPr>
        <w:t xml:space="preserve">בלוח יפורט מספר </w:t>
      </w:r>
      <w:r w:rsidRPr="002F3318">
        <w:rPr>
          <w:rFonts w:eastAsia="Calibri"/>
          <w:sz w:val="24"/>
          <w:rtl/>
        </w:rPr>
        <w:t>הבקשות למסירת מידע ש</w:t>
      </w:r>
      <w:r w:rsidRPr="002F3318">
        <w:rPr>
          <w:rFonts w:eastAsia="Calibri" w:hint="cs"/>
          <w:sz w:val="24"/>
          <w:rtl/>
        </w:rPr>
        <w:t xml:space="preserve">טופלו </w:t>
      </w:r>
      <w:r w:rsidRPr="002F3318">
        <w:rPr>
          <w:rFonts w:eastAsia="Calibri"/>
          <w:sz w:val="24"/>
          <w:rtl/>
        </w:rPr>
        <w:t xml:space="preserve">בשנים </w:t>
      </w:r>
      <w:r w:rsidRPr="002F3318">
        <w:rPr>
          <w:rFonts w:eastAsia="Calibri" w:hint="cs"/>
          <w:sz w:val="24"/>
          <w:rtl/>
        </w:rPr>
        <w:t xml:space="preserve">2021 - 2023 </w:t>
      </w:r>
      <w:r w:rsidRPr="002F3318">
        <w:rPr>
          <w:rFonts w:eastAsia="Calibri" w:hint="eastAsia"/>
          <w:sz w:val="24"/>
          <w:rtl/>
        </w:rPr>
        <w:t>ו</w:t>
      </w:r>
      <w:r w:rsidRPr="002F3318">
        <w:rPr>
          <w:rFonts w:eastAsia="Calibri" w:hint="cs"/>
          <w:sz w:val="24"/>
          <w:rtl/>
        </w:rPr>
        <w:t xml:space="preserve">שיעורן לפי </w:t>
      </w:r>
      <w:r w:rsidRPr="002F3318">
        <w:rPr>
          <w:rFonts w:eastAsia="Calibri" w:hint="eastAsia"/>
          <w:sz w:val="24"/>
          <w:rtl/>
        </w:rPr>
        <w:t>משך</w:t>
      </w:r>
      <w:r w:rsidRPr="002F3318">
        <w:rPr>
          <w:rFonts w:eastAsia="Calibri"/>
          <w:sz w:val="24"/>
          <w:rtl/>
        </w:rPr>
        <w:t xml:space="preserve"> </w:t>
      </w:r>
      <w:r w:rsidRPr="002F3318">
        <w:rPr>
          <w:rFonts w:eastAsia="Calibri" w:hint="eastAsia"/>
          <w:sz w:val="24"/>
          <w:rtl/>
        </w:rPr>
        <w:t>הטיפול</w:t>
      </w:r>
      <w:r w:rsidRPr="002F3318">
        <w:rPr>
          <w:rFonts w:eastAsia="Calibri"/>
          <w:sz w:val="24"/>
          <w:rtl/>
        </w:rPr>
        <w:t xml:space="preserve"> </w:t>
      </w:r>
      <w:r w:rsidRPr="002F3318">
        <w:rPr>
          <w:rFonts w:eastAsia="Calibri" w:hint="eastAsia"/>
          <w:sz w:val="24"/>
          <w:rtl/>
        </w:rPr>
        <w:t>בהן</w:t>
      </w:r>
      <w:r w:rsidRPr="002F3318">
        <w:rPr>
          <w:rFonts w:eastAsia="Calibri" w:hint="cs"/>
          <w:sz w:val="24"/>
          <w:rtl/>
        </w:rPr>
        <w:t xml:space="preserve"> </w:t>
      </w:r>
      <w:proofErr w:type="spellStart"/>
      <w:r w:rsidRPr="002F3318">
        <w:rPr>
          <w:rFonts w:eastAsia="Calibri" w:hint="cs"/>
          <w:sz w:val="24"/>
          <w:rtl/>
        </w:rPr>
        <w:t>ברמ"י</w:t>
      </w:r>
      <w:bookmarkEnd w:id="118"/>
      <w:proofErr w:type="spellEnd"/>
      <w:r w:rsidRPr="002F3318">
        <w:rPr>
          <w:rFonts w:eastAsia="Calibri" w:hint="cs"/>
          <w:sz w:val="24"/>
          <w:rtl/>
        </w:rPr>
        <w:t>, בגופים שנכללו בדיווח של היחידה הממשלתית לחופש המידע במשרד המשפטים</w:t>
      </w:r>
      <w:r w:rsidRPr="002F3318">
        <w:rPr>
          <w:rFonts w:eastAsia="Calibri"/>
          <w:sz w:val="24"/>
          <w:vertAlign w:val="superscript"/>
          <w:rtl/>
        </w:rPr>
        <w:footnoteReference w:id="65"/>
      </w:r>
      <w:r w:rsidRPr="002F3318">
        <w:rPr>
          <w:rFonts w:eastAsia="Calibri" w:hint="cs"/>
          <w:sz w:val="24"/>
          <w:rtl/>
        </w:rPr>
        <w:t xml:space="preserve"> ומתוכם בגופים שדומים </w:t>
      </w:r>
      <w:proofErr w:type="spellStart"/>
      <w:r w:rsidRPr="002F3318">
        <w:rPr>
          <w:rFonts w:eastAsia="Calibri" w:hint="cs"/>
          <w:sz w:val="24"/>
          <w:rtl/>
        </w:rPr>
        <w:t>לרמ"י</w:t>
      </w:r>
      <w:proofErr w:type="spellEnd"/>
      <w:r w:rsidRPr="002F3318">
        <w:rPr>
          <w:rFonts w:eastAsia="Calibri"/>
          <w:sz w:val="24"/>
          <w:vertAlign w:val="superscript"/>
          <w:rtl/>
        </w:rPr>
        <w:footnoteReference w:id="66"/>
      </w:r>
      <w:r w:rsidRPr="002F3318">
        <w:rPr>
          <w:rFonts w:eastAsia="Calibri" w:hint="cs"/>
          <w:szCs w:val="20"/>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jc w:val="center"/>
        <w:rPr>
          <w:rFonts w:eastAsia="Calibri"/>
          <w:rtl/>
        </w:rPr>
      </w:pPr>
      <w:r w:rsidRPr="002F3318">
        <w:rPr>
          <w:rFonts w:eastAsia="Calibri" w:hint="cs"/>
          <w:sz w:val="24"/>
          <w:rtl/>
        </w:rPr>
        <w:t xml:space="preserve">לוח 2: </w:t>
      </w:r>
      <w:r w:rsidRPr="002F3318">
        <w:rPr>
          <w:rFonts w:eastAsia="Calibri" w:hint="cs"/>
          <w:b/>
          <w:bCs/>
          <w:sz w:val="24"/>
          <w:rtl/>
        </w:rPr>
        <w:t>מספר ה</w:t>
      </w:r>
      <w:r w:rsidRPr="002F3318">
        <w:rPr>
          <w:rFonts w:eastAsia="Calibri"/>
          <w:b/>
          <w:bCs/>
          <w:sz w:val="24"/>
          <w:rtl/>
        </w:rPr>
        <w:t>בקשות למסירת מידע ש</w:t>
      </w:r>
      <w:r w:rsidRPr="002F3318">
        <w:rPr>
          <w:rFonts w:eastAsia="Calibri" w:hint="cs"/>
          <w:b/>
          <w:bCs/>
          <w:sz w:val="24"/>
          <w:rtl/>
        </w:rPr>
        <w:t>טופלו</w:t>
      </w:r>
      <w:r w:rsidRPr="002F3318">
        <w:rPr>
          <w:rFonts w:eastAsia="Calibri"/>
          <w:b/>
          <w:bCs/>
          <w:sz w:val="24"/>
          <w:rtl/>
        </w:rPr>
        <w:t xml:space="preserve"> </w:t>
      </w:r>
      <w:r w:rsidRPr="002F3318">
        <w:rPr>
          <w:rFonts w:eastAsia="Calibri" w:hint="cs"/>
          <w:b/>
          <w:bCs/>
          <w:sz w:val="24"/>
          <w:rtl/>
        </w:rPr>
        <w:t xml:space="preserve">ושיעורן לפי משך הטיפול בהן </w:t>
      </w:r>
      <w:proofErr w:type="spellStart"/>
      <w:r w:rsidRPr="002F3318">
        <w:rPr>
          <w:rFonts w:eastAsia="Calibri" w:hint="cs"/>
          <w:b/>
          <w:bCs/>
          <w:sz w:val="24"/>
          <w:rtl/>
        </w:rPr>
        <w:t>ב</w:t>
      </w:r>
      <w:r w:rsidRPr="002F3318">
        <w:rPr>
          <w:rFonts w:eastAsia="Calibri"/>
          <w:b/>
          <w:bCs/>
          <w:sz w:val="24"/>
          <w:rtl/>
        </w:rPr>
        <w:t>רמ"י</w:t>
      </w:r>
      <w:proofErr w:type="spellEnd"/>
      <w:r w:rsidRPr="002F3318">
        <w:rPr>
          <w:rFonts w:eastAsia="Calibri" w:hint="cs"/>
          <w:b/>
          <w:bCs/>
          <w:sz w:val="24"/>
          <w:rtl/>
        </w:rPr>
        <w:t xml:space="preserve">, בגופים שנכללו בדיווח של היחידה הממשלתית לחופש המידע ובגופים שדומים </w:t>
      </w:r>
      <w:proofErr w:type="spellStart"/>
      <w:r w:rsidRPr="002F3318">
        <w:rPr>
          <w:rFonts w:eastAsia="Calibri" w:hint="cs"/>
          <w:b/>
          <w:bCs/>
          <w:sz w:val="24"/>
          <w:rtl/>
        </w:rPr>
        <w:t>לרמ"י</w:t>
      </w:r>
      <w:proofErr w:type="spellEnd"/>
      <w:r w:rsidRPr="002F3318">
        <w:rPr>
          <w:rFonts w:eastAsia="Calibri" w:hint="cs"/>
          <w:b/>
          <w:bCs/>
          <w:sz w:val="24"/>
          <w:rtl/>
        </w:rPr>
        <w:t>, 2021 - 2023</w:t>
      </w:r>
    </w:p>
    <w:tbl>
      <w:tblPr>
        <w:tblStyle w:val="af4"/>
        <w:bidiVisual/>
        <w:tblW w:w="0" w:type="auto"/>
        <w:tblLook w:val="04A0" w:firstRow="1" w:lastRow="0" w:firstColumn="1" w:lastColumn="0" w:noHBand="0" w:noVBand="1"/>
      </w:tblPr>
      <w:tblGrid>
        <w:gridCol w:w="2214"/>
        <w:gridCol w:w="661"/>
        <w:gridCol w:w="758"/>
        <w:gridCol w:w="809"/>
        <w:gridCol w:w="593"/>
        <w:gridCol w:w="758"/>
        <w:gridCol w:w="809"/>
        <w:gridCol w:w="593"/>
        <w:gridCol w:w="758"/>
        <w:gridCol w:w="809"/>
      </w:tblGrid>
      <w:tr w:rsidR="002F3318" w:rsidRPr="002F3318" w:rsidTr="00525CB2">
        <w:tc>
          <w:tcPr>
            <w:tcW w:w="0" w:type="auto"/>
          </w:tcPr>
          <w:p w:rsidR="002F3318" w:rsidRPr="002F3318" w:rsidRDefault="002F3318" w:rsidP="002F3318">
            <w:pPr>
              <w:spacing w:line="269" w:lineRule="auto"/>
              <w:jc w:val="center"/>
              <w:rPr>
                <w:rFonts w:eastAsia="Calibri"/>
                <w:sz w:val="24"/>
                <w:rtl/>
              </w:rPr>
            </w:pPr>
          </w:p>
        </w:tc>
        <w:tc>
          <w:tcPr>
            <w:tcW w:w="0" w:type="auto"/>
            <w:gridSpan w:val="3"/>
          </w:tcPr>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2021</w:t>
            </w:r>
          </w:p>
        </w:tc>
        <w:tc>
          <w:tcPr>
            <w:tcW w:w="0" w:type="auto"/>
            <w:gridSpan w:val="3"/>
          </w:tcPr>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2022</w:t>
            </w:r>
          </w:p>
        </w:tc>
        <w:tc>
          <w:tcPr>
            <w:tcW w:w="0" w:type="auto"/>
            <w:gridSpan w:val="3"/>
          </w:tcPr>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2023</w:t>
            </w:r>
          </w:p>
        </w:tc>
      </w:tr>
      <w:tr w:rsidR="002F3318" w:rsidRPr="002F3318" w:rsidTr="00525CB2">
        <w:tc>
          <w:tcPr>
            <w:tcW w:w="0" w:type="auto"/>
          </w:tcPr>
          <w:p w:rsidR="002F3318" w:rsidRPr="002F3318" w:rsidRDefault="002F3318" w:rsidP="002F3318">
            <w:pPr>
              <w:spacing w:line="269" w:lineRule="auto"/>
              <w:jc w:val="center"/>
              <w:rPr>
                <w:rFonts w:eastAsia="Calibri"/>
                <w:sz w:val="24"/>
                <w:rtl/>
              </w:rPr>
            </w:pPr>
          </w:p>
        </w:tc>
        <w:tc>
          <w:tcPr>
            <w:tcW w:w="0" w:type="auto"/>
          </w:tcPr>
          <w:p w:rsidR="002F3318" w:rsidRPr="002F3318" w:rsidRDefault="002F3318" w:rsidP="002F3318">
            <w:pPr>
              <w:spacing w:line="269" w:lineRule="auto"/>
              <w:jc w:val="center"/>
              <w:rPr>
                <w:rFonts w:eastAsia="Calibri"/>
                <w:b/>
                <w:bCs/>
                <w:szCs w:val="20"/>
                <w:rtl/>
              </w:rPr>
            </w:pPr>
            <w:proofErr w:type="spellStart"/>
            <w:r w:rsidRPr="002F3318">
              <w:rPr>
                <w:rFonts w:eastAsia="Calibri" w:hint="cs"/>
                <w:b/>
                <w:bCs/>
                <w:szCs w:val="20"/>
                <w:rtl/>
              </w:rPr>
              <w:t>רמ"י</w:t>
            </w:r>
            <w:proofErr w:type="spellEnd"/>
          </w:p>
        </w:tc>
        <w:tc>
          <w:tcPr>
            <w:tcW w:w="0" w:type="auto"/>
          </w:tcPr>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 xml:space="preserve">כל </w:t>
            </w:r>
          </w:p>
          <w:p w:rsidR="002F3318" w:rsidRPr="002F3318" w:rsidRDefault="002F3318" w:rsidP="002F3318">
            <w:pPr>
              <w:spacing w:line="269" w:lineRule="auto"/>
              <w:jc w:val="center"/>
              <w:rPr>
                <w:rFonts w:eastAsia="Calibri"/>
                <w:b/>
                <w:bCs/>
                <w:sz w:val="24"/>
                <w:rtl/>
              </w:rPr>
            </w:pPr>
            <w:r w:rsidRPr="002F3318">
              <w:rPr>
                <w:rFonts w:eastAsia="Calibri" w:hint="cs"/>
                <w:b/>
                <w:bCs/>
                <w:szCs w:val="20"/>
                <w:rtl/>
              </w:rPr>
              <w:t>הגופים</w:t>
            </w:r>
          </w:p>
        </w:tc>
        <w:tc>
          <w:tcPr>
            <w:tcW w:w="0" w:type="auto"/>
          </w:tcPr>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הגופים</w:t>
            </w:r>
          </w:p>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שדומים</w:t>
            </w:r>
          </w:p>
          <w:p w:rsidR="002F3318" w:rsidRPr="002F3318" w:rsidRDefault="002F3318" w:rsidP="002F3318">
            <w:pPr>
              <w:spacing w:line="269" w:lineRule="auto"/>
              <w:jc w:val="center"/>
              <w:rPr>
                <w:rFonts w:eastAsia="Calibri"/>
                <w:b/>
                <w:bCs/>
                <w:sz w:val="24"/>
                <w:rtl/>
              </w:rPr>
            </w:pPr>
            <w:proofErr w:type="spellStart"/>
            <w:r w:rsidRPr="002F3318">
              <w:rPr>
                <w:rFonts w:eastAsia="Calibri" w:hint="cs"/>
                <w:b/>
                <w:bCs/>
                <w:szCs w:val="20"/>
                <w:rtl/>
              </w:rPr>
              <w:t>לרמ"י</w:t>
            </w:r>
            <w:proofErr w:type="spellEnd"/>
          </w:p>
        </w:tc>
        <w:tc>
          <w:tcPr>
            <w:tcW w:w="0" w:type="auto"/>
          </w:tcPr>
          <w:p w:rsidR="002F3318" w:rsidRPr="002F3318" w:rsidRDefault="002F3318" w:rsidP="002F3318">
            <w:pPr>
              <w:spacing w:line="269" w:lineRule="auto"/>
              <w:jc w:val="center"/>
              <w:rPr>
                <w:rFonts w:eastAsia="Calibri"/>
                <w:sz w:val="24"/>
                <w:rtl/>
              </w:rPr>
            </w:pPr>
            <w:proofErr w:type="spellStart"/>
            <w:r w:rsidRPr="002F3318">
              <w:rPr>
                <w:rFonts w:eastAsia="Calibri" w:hint="cs"/>
                <w:b/>
                <w:bCs/>
                <w:szCs w:val="20"/>
                <w:rtl/>
              </w:rPr>
              <w:t>רמ"י</w:t>
            </w:r>
            <w:proofErr w:type="spellEnd"/>
          </w:p>
        </w:tc>
        <w:tc>
          <w:tcPr>
            <w:tcW w:w="0" w:type="auto"/>
          </w:tcPr>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 xml:space="preserve">כל </w:t>
            </w:r>
          </w:p>
          <w:p w:rsidR="002F3318" w:rsidRPr="002F3318" w:rsidRDefault="002F3318" w:rsidP="002F3318">
            <w:pPr>
              <w:spacing w:line="269" w:lineRule="auto"/>
              <w:jc w:val="center"/>
              <w:rPr>
                <w:rFonts w:eastAsia="Calibri"/>
                <w:sz w:val="24"/>
                <w:rtl/>
              </w:rPr>
            </w:pPr>
            <w:r w:rsidRPr="002F3318">
              <w:rPr>
                <w:rFonts w:eastAsia="Calibri" w:hint="cs"/>
                <w:b/>
                <w:bCs/>
                <w:szCs w:val="20"/>
                <w:rtl/>
              </w:rPr>
              <w:t>הגופים</w:t>
            </w:r>
          </w:p>
        </w:tc>
        <w:tc>
          <w:tcPr>
            <w:tcW w:w="0" w:type="auto"/>
          </w:tcPr>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הגופים</w:t>
            </w:r>
          </w:p>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שדומים</w:t>
            </w:r>
          </w:p>
          <w:p w:rsidR="002F3318" w:rsidRPr="002F3318" w:rsidRDefault="002F3318" w:rsidP="002F3318">
            <w:pPr>
              <w:spacing w:line="269" w:lineRule="auto"/>
              <w:jc w:val="center"/>
              <w:rPr>
                <w:rFonts w:eastAsia="Calibri"/>
                <w:sz w:val="24"/>
                <w:rtl/>
              </w:rPr>
            </w:pPr>
            <w:proofErr w:type="spellStart"/>
            <w:r w:rsidRPr="002F3318">
              <w:rPr>
                <w:rFonts w:eastAsia="Calibri" w:hint="cs"/>
                <w:b/>
                <w:bCs/>
                <w:szCs w:val="20"/>
                <w:rtl/>
              </w:rPr>
              <w:t>לרמ"י</w:t>
            </w:r>
            <w:proofErr w:type="spellEnd"/>
          </w:p>
        </w:tc>
        <w:tc>
          <w:tcPr>
            <w:tcW w:w="0" w:type="auto"/>
          </w:tcPr>
          <w:p w:rsidR="002F3318" w:rsidRPr="002F3318" w:rsidRDefault="002F3318" w:rsidP="002F3318">
            <w:pPr>
              <w:spacing w:line="269" w:lineRule="auto"/>
              <w:jc w:val="center"/>
              <w:rPr>
                <w:rFonts w:eastAsia="Calibri"/>
                <w:sz w:val="24"/>
                <w:rtl/>
              </w:rPr>
            </w:pPr>
            <w:proofErr w:type="spellStart"/>
            <w:r w:rsidRPr="002F3318">
              <w:rPr>
                <w:rFonts w:eastAsia="Calibri" w:hint="cs"/>
                <w:b/>
                <w:bCs/>
                <w:szCs w:val="20"/>
                <w:rtl/>
              </w:rPr>
              <w:t>רמ"י</w:t>
            </w:r>
            <w:proofErr w:type="spellEnd"/>
          </w:p>
        </w:tc>
        <w:tc>
          <w:tcPr>
            <w:tcW w:w="0" w:type="auto"/>
          </w:tcPr>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 xml:space="preserve">כל </w:t>
            </w:r>
          </w:p>
          <w:p w:rsidR="002F3318" w:rsidRPr="002F3318" w:rsidRDefault="002F3318" w:rsidP="002F3318">
            <w:pPr>
              <w:spacing w:line="269" w:lineRule="auto"/>
              <w:jc w:val="center"/>
              <w:rPr>
                <w:rFonts w:eastAsia="Calibri"/>
                <w:sz w:val="24"/>
                <w:rtl/>
              </w:rPr>
            </w:pPr>
            <w:r w:rsidRPr="002F3318">
              <w:rPr>
                <w:rFonts w:eastAsia="Calibri" w:hint="cs"/>
                <w:b/>
                <w:bCs/>
                <w:szCs w:val="20"/>
                <w:rtl/>
              </w:rPr>
              <w:t>הגופים</w:t>
            </w:r>
          </w:p>
        </w:tc>
        <w:tc>
          <w:tcPr>
            <w:tcW w:w="0" w:type="auto"/>
          </w:tcPr>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הגופים</w:t>
            </w:r>
          </w:p>
          <w:p w:rsidR="002F3318" w:rsidRPr="002F3318" w:rsidRDefault="002F3318" w:rsidP="002F3318">
            <w:pPr>
              <w:spacing w:line="269" w:lineRule="auto"/>
              <w:jc w:val="center"/>
              <w:rPr>
                <w:rFonts w:eastAsia="Calibri"/>
                <w:b/>
                <w:bCs/>
                <w:szCs w:val="20"/>
                <w:rtl/>
              </w:rPr>
            </w:pPr>
            <w:r w:rsidRPr="002F3318">
              <w:rPr>
                <w:rFonts w:eastAsia="Calibri" w:hint="cs"/>
                <w:b/>
                <w:bCs/>
                <w:szCs w:val="20"/>
                <w:rtl/>
              </w:rPr>
              <w:t>שדומים</w:t>
            </w:r>
          </w:p>
          <w:p w:rsidR="002F3318" w:rsidRPr="002F3318" w:rsidRDefault="002F3318" w:rsidP="002F3318">
            <w:pPr>
              <w:spacing w:line="269" w:lineRule="auto"/>
              <w:jc w:val="center"/>
              <w:rPr>
                <w:rFonts w:eastAsia="Calibri"/>
                <w:sz w:val="24"/>
                <w:rtl/>
              </w:rPr>
            </w:pPr>
            <w:proofErr w:type="spellStart"/>
            <w:r w:rsidRPr="002F3318">
              <w:rPr>
                <w:rFonts w:eastAsia="Calibri" w:hint="cs"/>
                <w:b/>
                <w:bCs/>
                <w:szCs w:val="20"/>
                <w:rtl/>
              </w:rPr>
              <w:t>לרמ"י</w:t>
            </w:r>
            <w:proofErr w:type="spellEnd"/>
          </w:p>
        </w:tc>
      </w:tr>
      <w:tr w:rsidR="002F3318" w:rsidRPr="002F3318" w:rsidTr="00525CB2">
        <w:tc>
          <w:tcPr>
            <w:tcW w:w="0" w:type="auto"/>
          </w:tcPr>
          <w:p w:rsidR="002F3318" w:rsidRPr="002F3318" w:rsidRDefault="002F3318" w:rsidP="002F3318">
            <w:pPr>
              <w:spacing w:line="269" w:lineRule="auto"/>
              <w:jc w:val="center"/>
              <w:rPr>
                <w:rFonts w:eastAsia="Calibri"/>
                <w:b/>
                <w:bCs/>
                <w:sz w:val="16"/>
                <w:szCs w:val="20"/>
                <w:rtl/>
              </w:rPr>
            </w:pPr>
            <w:r w:rsidRPr="002F3318">
              <w:rPr>
                <w:rFonts w:eastAsia="Calibri" w:hint="cs"/>
                <w:b/>
                <w:bCs/>
                <w:sz w:val="16"/>
                <w:szCs w:val="20"/>
                <w:rtl/>
              </w:rPr>
              <w:t>סך כל הבקשות שטופלו</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1,113</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14,838</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583</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657</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13,028</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586</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415</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13,098</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444</w:t>
            </w:r>
          </w:p>
        </w:tc>
      </w:tr>
      <w:tr w:rsidR="002F3318" w:rsidRPr="002F3318" w:rsidTr="00525CB2">
        <w:tc>
          <w:tcPr>
            <w:tcW w:w="0" w:type="auto"/>
          </w:tcPr>
          <w:p w:rsidR="002F3318" w:rsidRPr="002F3318" w:rsidRDefault="002F3318" w:rsidP="002F3318">
            <w:pPr>
              <w:spacing w:line="269" w:lineRule="auto"/>
              <w:jc w:val="center"/>
              <w:rPr>
                <w:rFonts w:eastAsia="Calibri"/>
                <w:b/>
                <w:bCs/>
                <w:rtl/>
              </w:rPr>
            </w:pPr>
            <w:r w:rsidRPr="002F3318">
              <w:rPr>
                <w:rFonts w:eastAsia="Calibri" w:hint="cs"/>
                <w:b/>
                <w:bCs/>
                <w:sz w:val="16"/>
                <w:szCs w:val="20"/>
                <w:rtl/>
              </w:rPr>
              <w:t>טופלו בתוך 30 יום</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93%</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71%</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73%</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88%</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70%</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65%</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75%</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72%</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61%</w:t>
            </w:r>
          </w:p>
        </w:tc>
      </w:tr>
      <w:tr w:rsidR="002F3318" w:rsidRPr="002F3318" w:rsidTr="00525CB2">
        <w:tc>
          <w:tcPr>
            <w:tcW w:w="0" w:type="auto"/>
          </w:tcPr>
          <w:p w:rsidR="002F3318" w:rsidRPr="002F3318" w:rsidRDefault="002F3318" w:rsidP="002F3318">
            <w:pPr>
              <w:spacing w:line="269" w:lineRule="auto"/>
              <w:jc w:val="center"/>
              <w:rPr>
                <w:rFonts w:eastAsia="Calibri"/>
                <w:b/>
                <w:bCs/>
                <w:sz w:val="16"/>
                <w:szCs w:val="20"/>
                <w:rtl/>
              </w:rPr>
            </w:pPr>
            <w:r w:rsidRPr="002F3318">
              <w:rPr>
                <w:rFonts w:eastAsia="Calibri" w:hint="cs"/>
                <w:b/>
                <w:bCs/>
                <w:sz w:val="16"/>
                <w:szCs w:val="20"/>
                <w:rtl/>
              </w:rPr>
              <w:t>טופלו במשך 30 עד-60 יום</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5%</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16%</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16%</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7%</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16%</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19%</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14%</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14%</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20%</w:t>
            </w:r>
          </w:p>
        </w:tc>
      </w:tr>
      <w:tr w:rsidR="002F3318" w:rsidRPr="002F3318" w:rsidTr="00525CB2">
        <w:tc>
          <w:tcPr>
            <w:tcW w:w="0" w:type="auto"/>
          </w:tcPr>
          <w:p w:rsidR="002F3318" w:rsidRPr="002F3318" w:rsidRDefault="002F3318" w:rsidP="002F3318">
            <w:pPr>
              <w:spacing w:line="269" w:lineRule="auto"/>
              <w:jc w:val="center"/>
              <w:rPr>
                <w:rFonts w:eastAsia="Calibri"/>
                <w:b/>
                <w:bCs/>
                <w:sz w:val="16"/>
                <w:szCs w:val="20"/>
                <w:rtl/>
              </w:rPr>
            </w:pPr>
            <w:r w:rsidRPr="002F3318">
              <w:rPr>
                <w:rFonts w:eastAsia="Calibri" w:hint="cs"/>
                <w:b/>
                <w:bCs/>
                <w:sz w:val="16"/>
                <w:szCs w:val="20"/>
                <w:rtl/>
              </w:rPr>
              <w:t>טופלו במשך יותר מ-60 יום</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2%</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13%</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11%</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5%</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14%</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16%</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11%</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14%</w:t>
            </w:r>
          </w:p>
        </w:tc>
        <w:tc>
          <w:tcPr>
            <w:tcW w:w="0" w:type="auto"/>
          </w:tcPr>
          <w:p w:rsidR="002F3318" w:rsidRPr="002F3318" w:rsidRDefault="002F3318" w:rsidP="002F3318">
            <w:pPr>
              <w:spacing w:line="269" w:lineRule="auto"/>
              <w:jc w:val="center"/>
              <w:rPr>
                <w:rFonts w:eastAsia="Calibri"/>
                <w:sz w:val="22"/>
                <w:szCs w:val="22"/>
                <w:rtl/>
              </w:rPr>
            </w:pPr>
            <w:r w:rsidRPr="002F3318">
              <w:rPr>
                <w:rFonts w:eastAsia="Calibri" w:hint="cs"/>
                <w:sz w:val="22"/>
                <w:szCs w:val="22"/>
                <w:rtl/>
              </w:rPr>
              <w:t>19%</w:t>
            </w:r>
          </w:p>
        </w:tc>
      </w:tr>
    </w:tbl>
    <w:p w:rsidR="002F3318" w:rsidRPr="002F3318" w:rsidRDefault="002F3318" w:rsidP="002F3318">
      <w:pPr>
        <w:spacing w:line="269" w:lineRule="auto"/>
        <w:rPr>
          <w:rFonts w:eastAsia="Calibri"/>
          <w:sz w:val="16"/>
          <w:szCs w:val="20"/>
          <w:rtl/>
        </w:rPr>
      </w:pPr>
      <w:r w:rsidRPr="002F3318">
        <w:rPr>
          <w:rFonts w:eastAsia="Calibri" w:hint="cs"/>
          <w:sz w:val="16"/>
          <w:szCs w:val="20"/>
          <w:rtl/>
        </w:rPr>
        <w:t>על פי ה</w:t>
      </w:r>
      <w:r w:rsidRPr="002F3318">
        <w:rPr>
          <w:rFonts w:eastAsia="Calibri"/>
          <w:sz w:val="16"/>
          <w:szCs w:val="20"/>
          <w:rtl/>
        </w:rPr>
        <w:t>דיווח של היחידה הממשלתית לחופש המידע</w:t>
      </w:r>
      <w:r w:rsidRPr="002F3318">
        <w:rPr>
          <w:rFonts w:eastAsia="Calibri" w:hint="cs"/>
          <w:sz w:val="16"/>
          <w:szCs w:val="20"/>
          <w:rtl/>
        </w:rPr>
        <w:t>, בעיבוד משרד מבקר המדינה.</w:t>
      </w:r>
    </w:p>
    <w:p w:rsidR="002F3318" w:rsidRPr="002F3318" w:rsidRDefault="002F3318" w:rsidP="002F3318">
      <w:pPr>
        <w:spacing w:line="269" w:lineRule="auto"/>
        <w:rPr>
          <w:rFonts w:eastAsia="Calibri"/>
          <w:b/>
          <w:bCs/>
          <w:sz w:val="24"/>
          <w:rtl/>
        </w:rPr>
      </w:pPr>
      <w:r w:rsidRPr="002F3318">
        <w:rPr>
          <w:rFonts w:eastAsia="Calibri" w:hint="cs"/>
          <w:b/>
          <w:bCs/>
          <w:rtl/>
        </w:rPr>
        <w:lastRenderedPageBreak/>
        <w:t xml:space="preserve">מנתוני הלוח עולה כי בשנים 2021 - 2023 מספר הבקשות </w:t>
      </w:r>
      <w:r w:rsidRPr="002F3318">
        <w:rPr>
          <w:rFonts w:eastAsia="Calibri"/>
          <w:b/>
          <w:bCs/>
          <w:rtl/>
        </w:rPr>
        <w:t xml:space="preserve">למסירת מידע </w:t>
      </w:r>
      <w:r w:rsidRPr="002F3318">
        <w:rPr>
          <w:rFonts w:eastAsia="Calibri" w:hint="cs"/>
          <w:b/>
          <w:bCs/>
          <w:rtl/>
        </w:rPr>
        <w:t xml:space="preserve">שטופלו </w:t>
      </w:r>
      <w:proofErr w:type="spellStart"/>
      <w:r w:rsidRPr="002F3318">
        <w:rPr>
          <w:rFonts w:eastAsia="Calibri" w:hint="cs"/>
          <w:b/>
          <w:bCs/>
          <w:rtl/>
        </w:rPr>
        <w:t>ברמ"י</w:t>
      </w:r>
      <w:proofErr w:type="spellEnd"/>
      <w:r w:rsidRPr="002F3318">
        <w:rPr>
          <w:rFonts w:eastAsia="Calibri" w:hint="cs"/>
          <w:b/>
          <w:bCs/>
          <w:rtl/>
        </w:rPr>
        <w:t xml:space="preserve"> </w:t>
      </w:r>
      <w:r w:rsidRPr="002F3318">
        <w:rPr>
          <w:rFonts w:eastAsia="Calibri"/>
          <w:b/>
          <w:bCs/>
          <w:rtl/>
        </w:rPr>
        <w:t>בהתאם לחוק חופש המידע</w:t>
      </w:r>
      <w:r w:rsidRPr="002F3318">
        <w:rPr>
          <w:rFonts w:eastAsia="Calibri" w:hint="cs"/>
          <w:b/>
          <w:bCs/>
          <w:rtl/>
        </w:rPr>
        <w:t xml:space="preserve"> פחת בשיעור של כ-63% (מ-1,113 בשנת 2021 ל-415 בשנת 2023), אך משך הטיפול בהן התארך דווקא: למשל, בשנת 2021 טופלו 93% מהבקשות (1,033 מתוך 1,113) בתוך פחות מ-30 יום שנקבעו בחוק למתן תשובה בנוגע לבקשות, לעומת 75% בקשות בשנת 2023 (310 מתוך 415). כמו כן, משך הטיפול ב-2% מהבקשות (25 מתוך 1,113) בשנת 2021 היה ארוך מ-60 יום שנקבעו בחוק למתן תשובה בנוגע לבקשה כולל ההארכה שבסמכות הממונה, לעומת 11% (45 מתוך 415) בשנת 2023.</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עם זאת, עולה כי משך הטיפול בבקשות </w:t>
      </w:r>
      <w:proofErr w:type="spellStart"/>
      <w:r w:rsidRPr="002F3318">
        <w:rPr>
          <w:rFonts w:eastAsia="Calibri" w:hint="cs"/>
          <w:b/>
          <w:bCs/>
          <w:rtl/>
        </w:rPr>
        <w:t>ברמ"י</w:t>
      </w:r>
      <w:proofErr w:type="spellEnd"/>
      <w:r w:rsidRPr="002F3318">
        <w:rPr>
          <w:rFonts w:eastAsia="Calibri" w:hint="cs"/>
          <w:b/>
          <w:bCs/>
          <w:rtl/>
        </w:rPr>
        <w:t xml:space="preserve"> עדיין קצר מזה של הגופים הממשלתיים האחרים שנבדקו, ובכללם כאלה הדומים </w:t>
      </w:r>
      <w:proofErr w:type="spellStart"/>
      <w:r w:rsidRPr="002F3318">
        <w:rPr>
          <w:rFonts w:eastAsia="Calibri" w:hint="cs"/>
          <w:b/>
          <w:bCs/>
          <w:rtl/>
        </w:rPr>
        <w:t>לרמ"י</w:t>
      </w:r>
      <w:proofErr w:type="spellEnd"/>
      <w:r w:rsidRPr="002F3318">
        <w:rPr>
          <w:rFonts w:eastAsia="Calibri" w:hint="cs"/>
          <w:b/>
          <w:bCs/>
          <w:rtl/>
        </w:rPr>
        <w:t xml:space="preserve">. בשנת 2023 טופלו </w:t>
      </w:r>
      <w:proofErr w:type="spellStart"/>
      <w:r w:rsidRPr="002F3318">
        <w:rPr>
          <w:rFonts w:eastAsia="Calibri" w:hint="cs"/>
          <w:b/>
          <w:bCs/>
          <w:rtl/>
        </w:rPr>
        <w:t>ברמ"י</w:t>
      </w:r>
      <w:proofErr w:type="spellEnd"/>
      <w:r w:rsidRPr="002F3318">
        <w:rPr>
          <w:rFonts w:eastAsia="Calibri" w:hint="cs"/>
          <w:b/>
          <w:bCs/>
          <w:rtl/>
        </w:rPr>
        <w:t xml:space="preserve"> 75% מהבקשות בתוך 30 יום, לעומת 72% ו-61% בכלל הגופים ובגופים שדומים </w:t>
      </w:r>
      <w:proofErr w:type="spellStart"/>
      <w:r w:rsidRPr="002F3318">
        <w:rPr>
          <w:rFonts w:eastAsia="Calibri" w:hint="cs"/>
          <w:b/>
          <w:bCs/>
          <w:rtl/>
        </w:rPr>
        <w:t>לרמ"י</w:t>
      </w:r>
      <w:proofErr w:type="spellEnd"/>
      <w:r w:rsidRPr="002F3318">
        <w:rPr>
          <w:rFonts w:eastAsia="Calibri" w:hint="cs"/>
          <w:b/>
          <w:bCs/>
          <w:rtl/>
        </w:rPr>
        <w:t xml:space="preserve">, בהתאמה.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עוד נמצא בביקורת בעניינן של בקשות שזמן הטיפול בהן עלה על 30 יום כי עד מאי 2023 לא הקפידה </w:t>
      </w:r>
      <w:proofErr w:type="spellStart"/>
      <w:r w:rsidRPr="002F3318">
        <w:rPr>
          <w:rFonts w:eastAsia="Calibri" w:hint="cs"/>
          <w:b/>
          <w:bCs/>
          <w:rtl/>
        </w:rPr>
        <w:t>רמ"י</w:t>
      </w:r>
      <w:proofErr w:type="spellEnd"/>
      <w:r w:rsidRPr="002F3318">
        <w:rPr>
          <w:rFonts w:eastAsia="Calibri" w:hint="cs"/>
          <w:b/>
          <w:bCs/>
          <w:rtl/>
        </w:rPr>
        <w:t xml:space="preserve"> להודיע למבקשים בכתב כי נקבעה ארכה למתן התשובה, ובעניינן של בקשות שזמן הטיפול בהן עלה על 60 יום לא התקבל אישור מנהל </w:t>
      </w:r>
      <w:proofErr w:type="spellStart"/>
      <w:r w:rsidRPr="002F3318">
        <w:rPr>
          <w:rFonts w:eastAsia="Calibri" w:hint="cs"/>
          <w:b/>
          <w:bCs/>
          <w:rtl/>
        </w:rPr>
        <w:t>רמ"י</w:t>
      </w:r>
      <w:proofErr w:type="spellEnd"/>
      <w:r w:rsidRPr="002F3318">
        <w:rPr>
          <w:rFonts w:eastAsia="Calibri" w:hint="cs"/>
          <w:b/>
          <w:bCs/>
          <w:rtl/>
        </w:rPr>
        <w:t xml:space="preserve"> על ארכה למתן התשובה. רק ממאי 2023 החלה </w:t>
      </w:r>
      <w:proofErr w:type="spellStart"/>
      <w:r w:rsidRPr="002F3318">
        <w:rPr>
          <w:rFonts w:eastAsia="Calibri" w:hint="cs"/>
          <w:b/>
          <w:bCs/>
          <w:rtl/>
        </w:rPr>
        <w:t>רמ"י</w:t>
      </w:r>
      <w:proofErr w:type="spellEnd"/>
      <w:r w:rsidRPr="002F3318">
        <w:rPr>
          <w:rFonts w:eastAsia="Calibri" w:hint="cs"/>
          <w:b/>
          <w:bCs/>
          <w:rtl/>
        </w:rPr>
        <w:t xml:space="preserve"> לשלוח למבקשים הודעות בדוא"ל כדי להודיע להם כי ניתנה ארכה של יותר מ-30 יום למתן התשובה. אשר לבקשות שזמן הטיפול בהן עלה על 60 יום מסרה </w:t>
      </w:r>
      <w:proofErr w:type="spellStart"/>
      <w:r w:rsidRPr="002F3318">
        <w:rPr>
          <w:rFonts w:eastAsia="Calibri" w:hint="cs"/>
          <w:b/>
          <w:bCs/>
          <w:rtl/>
        </w:rPr>
        <w:t>רמ"י</w:t>
      </w:r>
      <w:proofErr w:type="spellEnd"/>
      <w:r w:rsidRPr="002F3318">
        <w:rPr>
          <w:rFonts w:eastAsia="Calibri" w:hint="cs"/>
          <w:b/>
          <w:bCs/>
          <w:rtl/>
        </w:rPr>
        <w:t xml:space="preserve"> כי התקבל אישור גורף מאת מנהל </w:t>
      </w:r>
      <w:proofErr w:type="spellStart"/>
      <w:r w:rsidRPr="002F3318">
        <w:rPr>
          <w:rFonts w:eastAsia="Calibri" w:hint="cs"/>
          <w:b/>
          <w:bCs/>
          <w:rtl/>
        </w:rPr>
        <w:t>רמ"י</w:t>
      </w:r>
      <w:proofErr w:type="spellEnd"/>
      <w:r w:rsidRPr="002F3318">
        <w:rPr>
          <w:rFonts w:eastAsia="Calibri" w:hint="cs"/>
          <w:b/>
          <w:bCs/>
          <w:rtl/>
        </w:rPr>
        <w:t xml:space="preserve"> למתן ארכה הן בעניינן של הבקשות הישנות שכבר הוגשו והן בעניינן של הבקשות העתידיות. יצוין כי לא זו בלבד שהאישור האמור לא התבסס על בדיקה פרטנית לגופו של כל מקרה, אלא שגם לא נמצא כי הוא תועד במערכות </w:t>
      </w:r>
      <w:proofErr w:type="spellStart"/>
      <w:r w:rsidRPr="002F3318">
        <w:rPr>
          <w:rFonts w:eastAsia="Calibri" w:hint="cs"/>
          <w:b/>
          <w:bCs/>
          <w:rtl/>
        </w:rPr>
        <w:t>רמ"י</w:t>
      </w:r>
      <w:proofErr w:type="spellEnd"/>
      <w:r w:rsidRPr="002F3318">
        <w:rPr>
          <w:rFonts w:eastAsia="Calibri" w:hint="cs"/>
          <w:b/>
          <w:bCs/>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עוד עלה לגבי בקשות שזמן הטיפול בהן עלה על 60 יום (2% בשנת 2021, 5% בשנת 2022 ו-כ11% בשנת 2023) כי האגרה לא הוחזרה למבקשים.</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b/>
          <w:bCs/>
          <w:rtl/>
        </w:rPr>
        <w:t xml:space="preserve">על </w:t>
      </w:r>
      <w:proofErr w:type="spellStart"/>
      <w:r w:rsidRPr="002F3318">
        <w:rPr>
          <w:rFonts w:eastAsia="Calibri"/>
          <w:b/>
          <w:bCs/>
          <w:rtl/>
        </w:rPr>
        <w:t>רמ"י</w:t>
      </w:r>
      <w:proofErr w:type="spellEnd"/>
      <w:r w:rsidRPr="002F3318">
        <w:rPr>
          <w:rFonts w:eastAsia="Calibri"/>
          <w:b/>
          <w:bCs/>
          <w:rtl/>
        </w:rPr>
        <w:t xml:space="preserve"> להקפיד לפעול לפי הוראות חוק חופש המידע ונוהל יישום חוק חופש המידע בין היתר בכל הנוגע לקבלת ארכה למענה, ובמידת הצורך עליה לפעול להחזרת האגרה.</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proofErr w:type="spellStart"/>
      <w:r w:rsidRPr="002F3318">
        <w:rPr>
          <w:rFonts w:eastAsia="Calibri" w:hint="cs"/>
          <w:sz w:val="24"/>
          <w:rtl/>
        </w:rPr>
        <w:t>רמ"י</w:t>
      </w:r>
      <w:proofErr w:type="spellEnd"/>
      <w:r w:rsidRPr="002F3318">
        <w:rPr>
          <w:rFonts w:eastAsia="Calibri" w:hint="cs"/>
          <w:sz w:val="24"/>
          <w:rtl/>
        </w:rPr>
        <w:t xml:space="preserve"> מסרה בתשובתה כי היא סברה כי </w:t>
      </w:r>
      <w:r w:rsidRPr="002F3318">
        <w:rPr>
          <w:rFonts w:eastAsia="Calibri"/>
          <w:sz w:val="24"/>
          <w:rtl/>
        </w:rPr>
        <w:t xml:space="preserve">כאשר </w:t>
      </w:r>
      <w:r w:rsidRPr="002F3318">
        <w:rPr>
          <w:rFonts w:eastAsia="Calibri" w:hint="cs"/>
          <w:sz w:val="24"/>
          <w:rtl/>
        </w:rPr>
        <w:t xml:space="preserve">מבצעים במערכת הממוחשבת </w:t>
      </w:r>
      <w:r w:rsidRPr="002F3318">
        <w:rPr>
          <w:rFonts w:eastAsia="Calibri" w:hint="eastAsia"/>
          <w:sz w:val="24"/>
          <w:rtl/>
        </w:rPr>
        <w:t>הארכה</w:t>
      </w:r>
      <w:r w:rsidRPr="002F3318">
        <w:rPr>
          <w:rFonts w:eastAsia="Calibri"/>
          <w:sz w:val="24"/>
          <w:rtl/>
        </w:rPr>
        <w:t xml:space="preserve"> </w:t>
      </w:r>
      <w:r w:rsidRPr="002F3318">
        <w:rPr>
          <w:rFonts w:eastAsia="Calibri" w:hint="eastAsia"/>
          <w:sz w:val="24"/>
          <w:rtl/>
        </w:rPr>
        <w:t>של</w:t>
      </w:r>
      <w:r w:rsidRPr="002F3318">
        <w:rPr>
          <w:rFonts w:eastAsia="Calibri" w:hint="cs"/>
          <w:sz w:val="24"/>
          <w:rtl/>
        </w:rPr>
        <w:t xml:space="preserve"> מועד מתן מענה </w:t>
      </w:r>
      <w:r w:rsidRPr="002F3318">
        <w:rPr>
          <w:rFonts w:eastAsia="Calibri" w:hint="eastAsia"/>
          <w:sz w:val="24"/>
          <w:rtl/>
        </w:rPr>
        <w:t>מכוחו</w:t>
      </w:r>
      <w:r w:rsidRPr="002F3318">
        <w:rPr>
          <w:rFonts w:eastAsia="Calibri"/>
          <w:sz w:val="24"/>
          <w:rtl/>
        </w:rPr>
        <w:t xml:space="preserve"> </w:t>
      </w:r>
      <w:r w:rsidRPr="002F3318">
        <w:rPr>
          <w:rFonts w:eastAsia="Calibri" w:hint="eastAsia"/>
          <w:sz w:val="24"/>
          <w:rtl/>
        </w:rPr>
        <w:t>של</w:t>
      </w:r>
      <w:r w:rsidRPr="002F3318">
        <w:rPr>
          <w:rFonts w:eastAsia="Calibri" w:hint="cs"/>
          <w:sz w:val="24"/>
          <w:rtl/>
        </w:rPr>
        <w:t xml:space="preserve"> חוק חופש המידע </w:t>
      </w:r>
      <w:r w:rsidRPr="002F3318">
        <w:rPr>
          <w:rFonts w:eastAsia="Calibri"/>
          <w:sz w:val="24"/>
          <w:rtl/>
        </w:rPr>
        <w:t xml:space="preserve">ההודעה </w:t>
      </w:r>
      <w:r w:rsidRPr="002F3318">
        <w:rPr>
          <w:rFonts w:eastAsia="Calibri" w:hint="eastAsia"/>
          <w:sz w:val="24"/>
          <w:rtl/>
        </w:rPr>
        <w:t>בדבר</w:t>
      </w:r>
      <w:r w:rsidRPr="002F3318">
        <w:rPr>
          <w:rFonts w:eastAsia="Calibri"/>
          <w:sz w:val="24"/>
          <w:rtl/>
        </w:rPr>
        <w:t xml:space="preserve"> הארכה נשלחת באופן אוטומטי ב</w:t>
      </w:r>
      <w:r w:rsidRPr="002F3318">
        <w:rPr>
          <w:rFonts w:eastAsia="Calibri" w:hint="cs"/>
          <w:sz w:val="24"/>
          <w:rtl/>
        </w:rPr>
        <w:t>דוא"ל</w:t>
      </w:r>
      <w:r w:rsidRPr="002F3318">
        <w:rPr>
          <w:rFonts w:eastAsia="Calibri"/>
          <w:sz w:val="24"/>
          <w:rtl/>
        </w:rPr>
        <w:t xml:space="preserve"> למבקשי</w:t>
      </w:r>
      <w:r w:rsidRPr="002F3318">
        <w:rPr>
          <w:rFonts w:eastAsia="Calibri" w:hint="cs"/>
          <w:sz w:val="24"/>
          <w:rtl/>
        </w:rPr>
        <w:t xml:space="preserve"> המידע</w:t>
      </w:r>
      <w:r w:rsidRPr="002F3318">
        <w:rPr>
          <w:rFonts w:eastAsia="Calibri"/>
          <w:sz w:val="24"/>
          <w:rtl/>
        </w:rPr>
        <w:t xml:space="preserve">. </w:t>
      </w:r>
      <w:r w:rsidRPr="002F3318">
        <w:rPr>
          <w:rFonts w:eastAsia="Calibri" w:hint="cs"/>
          <w:sz w:val="24"/>
          <w:rtl/>
        </w:rPr>
        <w:t xml:space="preserve">משהתברר אחרת, בכוונת </w:t>
      </w:r>
      <w:proofErr w:type="spellStart"/>
      <w:r w:rsidRPr="002F3318">
        <w:rPr>
          <w:rFonts w:eastAsia="Calibri" w:hint="cs"/>
          <w:sz w:val="24"/>
          <w:rtl/>
        </w:rPr>
        <w:t>רמ"י</w:t>
      </w:r>
      <w:proofErr w:type="spellEnd"/>
      <w:r w:rsidRPr="002F3318">
        <w:rPr>
          <w:rFonts w:eastAsia="Calibri" w:hint="cs"/>
          <w:sz w:val="24"/>
          <w:rtl/>
        </w:rPr>
        <w:t xml:space="preserve"> ל</w:t>
      </w:r>
      <w:r w:rsidRPr="002F3318">
        <w:rPr>
          <w:rFonts w:eastAsia="Calibri"/>
          <w:sz w:val="24"/>
          <w:rtl/>
        </w:rPr>
        <w:t>פע</w:t>
      </w:r>
      <w:r w:rsidRPr="002F3318">
        <w:rPr>
          <w:rFonts w:eastAsia="Calibri" w:hint="cs"/>
          <w:sz w:val="24"/>
          <w:rtl/>
        </w:rPr>
        <w:t>ו</w:t>
      </w:r>
      <w:r w:rsidRPr="002F3318">
        <w:rPr>
          <w:rFonts w:eastAsia="Calibri"/>
          <w:sz w:val="24"/>
          <w:rtl/>
        </w:rPr>
        <w:t>ל</w:t>
      </w:r>
      <w:r w:rsidRPr="002F3318">
        <w:rPr>
          <w:rFonts w:eastAsia="Calibri" w:hint="cs"/>
          <w:sz w:val="24"/>
          <w:rtl/>
        </w:rPr>
        <w:t xml:space="preserve"> </w:t>
      </w:r>
      <w:r w:rsidRPr="002F3318">
        <w:rPr>
          <w:rFonts w:eastAsia="Calibri"/>
          <w:sz w:val="24"/>
          <w:rtl/>
        </w:rPr>
        <w:t>לא</w:t>
      </w:r>
      <w:r w:rsidRPr="002F3318">
        <w:rPr>
          <w:rFonts w:eastAsia="Calibri" w:hint="cs"/>
          <w:sz w:val="24"/>
          <w:rtl/>
        </w:rPr>
        <w:t>י</w:t>
      </w:r>
      <w:r w:rsidRPr="002F3318">
        <w:rPr>
          <w:rFonts w:eastAsia="Calibri"/>
          <w:sz w:val="24"/>
          <w:rtl/>
        </w:rPr>
        <w:t>ת</w:t>
      </w:r>
      <w:r w:rsidRPr="002F3318">
        <w:rPr>
          <w:rFonts w:eastAsia="Calibri" w:hint="cs"/>
          <w:sz w:val="24"/>
          <w:rtl/>
        </w:rPr>
        <w:t>ו</w:t>
      </w:r>
      <w:r w:rsidRPr="002F3318">
        <w:rPr>
          <w:rFonts w:eastAsia="Calibri"/>
          <w:sz w:val="24"/>
          <w:rtl/>
        </w:rPr>
        <w:t xml:space="preserve">ר הבקשות </w:t>
      </w:r>
      <w:r w:rsidRPr="002F3318">
        <w:rPr>
          <w:rFonts w:eastAsia="Calibri" w:hint="cs"/>
          <w:sz w:val="24"/>
          <w:rtl/>
        </w:rPr>
        <w:t>ש</w:t>
      </w:r>
      <w:r w:rsidRPr="002F3318">
        <w:rPr>
          <w:rFonts w:eastAsia="Calibri"/>
          <w:sz w:val="24"/>
          <w:rtl/>
        </w:rPr>
        <w:t xml:space="preserve">הארכת מועד המענה </w:t>
      </w:r>
      <w:r w:rsidRPr="002F3318">
        <w:rPr>
          <w:rFonts w:eastAsia="Calibri" w:hint="cs"/>
          <w:sz w:val="24"/>
          <w:rtl/>
        </w:rPr>
        <w:t>בעניינן</w:t>
      </w:r>
      <w:r w:rsidRPr="002F3318">
        <w:rPr>
          <w:rFonts w:eastAsia="Calibri"/>
          <w:sz w:val="24"/>
          <w:rtl/>
        </w:rPr>
        <w:t xml:space="preserve"> לא בוצעה כחוק, ו</w:t>
      </w:r>
      <w:r w:rsidRPr="002F3318">
        <w:rPr>
          <w:rFonts w:eastAsia="Calibri" w:hint="cs"/>
          <w:sz w:val="24"/>
          <w:rtl/>
        </w:rPr>
        <w:t xml:space="preserve">כן בכוונתה לפעול </w:t>
      </w:r>
      <w:r w:rsidRPr="002F3318">
        <w:rPr>
          <w:rFonts w:eastAsia="Calibri"/>
          <w:sz w:val="24"/>
          <w:rtl/>
        </w:rPr>
        <w:t>להחזרת סכום האגרה</w:t>
      </w:r>
      <w:r w:rsidRPr="002F3318">
        <w:rPr>
          <w:rFonts w:eastAsia="Calibri" w:hint="cs"/>
          <w:sz w:val="24"/>
          <w:rtl/>
        </w:rPr>
        <w:t xml:space="preserve"> </w:t>
      </w:r>
      <w:r w:rsidRPr="002F3318">
        <w:rPr>
          <w:rFonts w:eastAsia="Calibri" w:hint="eastAsia"/>
          <w:sz w:val="24"/>
          <w:rtl/>
        </w:rPr>
        <w:t>ששולם</w:t>
      </w:r>
      <w:r w:rsidRPr="002F3318">
        <w:rPr>
          <w:rFonts w:eastAsia="Calibri"/>
          <w:sz w:val="24"/>
          <w:rtl/>
        </w:rPr>
        <w:t>.</w:t>
      </w:r>
    </w:p>
    <w:p w:rsidR="002F3318" w:rsidRPr="002F3318" w:rsidRDefault="002F3318" w:rsidP="002F3318">
      <w:pPr>
        <w:spacing w:line="269" w:lineRule="auto"/>
        <w:rPr>
          <w:rFonts w:eastAsia="Calibri"/>
          <w:b/>
          <w:bCs/>
          <w:rtl/>
        </w:rPr>
      </w:pPr>
    </w:p>
    <w:p w:rsidR="002F3318" w:rsidRPr="002F3318" w:rsidRDefault="002F3318" w:rsidP="002F3318">
      <w:pPr>
        <w:spacing w:line="269" w:lineRule="auto"/>
        <w:jc w:val="center"/>
        <w:rPr>
          <w:rFonts w:ascii="Arial" w:eastAsia="Calibri" w:hAnsi="Arial" w:cs="Arial"/>
          <w:sz w:val="36"/>
          <w:rtl/>
        </w:rPr>
      </w:pPr>
      <w:r w:rsidRPr="002F3318">
        <w:rPr>
          <w:rFonts w:ascii="Segoe UI Symbol" w:eastAsia="Calibri" w:hAnsi="Segoe UI Symbol" w:cs="Segoe UI Symbol" w:hint="cs"/>
          <w:sz w:val="36"/>
          <w:rtl/>
        </w:rPr>
        <w:t>✰</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proofErr w:type="spellStart"/>
      <w:r w:rsidRPr="002F3318">
        <w:rPr>
          <w:rFonts w:eastAsia="Calibri"/>
          <w:b/>
          <w:bCs/>
          <w:rtl/>
        </w:rPr>
        <w:t>רמ"י</w:t>
      </w:r>
      <w:proofErr w:type="spellEnd"/>
      <w:r w:rsidRPr="002F3318">
        <w:rPr>
          <w:rFonts w:eastAsia="Calibri"/>
          <w:b/>
          <w:bCs/>
          <w:rtl/>
        </w:rPr>
        <w:t xml:space="preserve"> </w:t>
      </w:r>
      <w:r w:rsidRPr="002F3318">
        <w:rPr>
          <w:rFonts w:eastAsia="Calibri" w:hint="cs"/>
          <w:b/>
          <w:bCs/>
          <w:rtl/>
        </w:rPr>
        <w:t xml:space="preserve">לא תיקנה את הליקויים הנוגעים לטיפול בתלונות הציבור: </w:t>
      </w:r>
      <w:r w:rsidRPr="002F3318">
        <w:rPr>
          <w:rFonts w:eastAsia="Calibri"/>
          <w:b/>
          <w:bCs/>
          <w:rtl/>
        </w:rPr>
        <w:t xml:space="preserve">הממונה הארצית על פניות הציבור </w:t>
      </w:r>
      <w:proofErr w:type="spellStart"/>
      <w:r w:rsidRPr="002F3318">
        <w:rPr>
          <w:rFonts w:eastAsia="Calibri"/>
          <w:b/>
          <w:bCs/>
          <w:rtl/>
        </w:rPr>
        <w:t>ברמ"י</w:t>
      </w:r>
      <w:proofErr w:type="spellEnd"/>
      <w:r w:rsidRPr="002F3318">
        <w:rPr>
          <w:rFonts w:eastAsia="Calibri" w:hint="cs"/>
          <w:b/>
          <w:bCs/>
          <w:rtl/>
        </w:rPr>
        <w:t xml:space="preserve"> לא מקיימת מעקב בעניין ה</w:t>
      </w:r>
      <w:r w:rsidRPr="002F3318">
        <w:rPr>
          <w:rFonts w:eastAsia="Calibri"/>
          <w:b/>
          <w:bCs/>
          <w:rtl/>
        </w:rPr>
        <w:t xml:space="preserve">תלונות שהתקבלו </w:t>
      </w:r>
      <w:proofErr w:type="spellStart"/>
      <w:r w:rsidRPr="002F3318">
        <w:rPr>
          <w:rFonts w:eastAsia="Calibri"/>
          <w:b/>
          <w:bCs/>
          <w:rtl/>
        </w:rPr>
        <w:t>ברמ"י</w:t>
      </w:r>
      <w:proofErr w:type="spellEnd"/>
      <w:r w:rsidRPr="002F3318">
        <w:rPr>
          <w:rFonts w:eastAsia="Calibri"/>
          <w:b/>
          <w:bCs/>
          <w:rtl/>
        </w:rPr>
        <w:t xml:space="preserve"> ישירות בלשכת המנהל ובמרחבי</w:t>
      </w:r>
      <w:r w:rsidRPr="002F3318">
        <w:rPr>
          <w:rFonts w:eastAsia="Calibri" w:hint="cs"/>
          <w:b/>
          <w:bCs/>
          <w:rtl/>
        </w:rPr>
        <w:t xml:space="preserve">ם, </w:t>
      </w:r>
      <w:proofErr w:type="spellStart"/>
      <w:r w:rsidRPr="002F3318">
        <w:rPr>
          <w:rFonts w:eastAsia="Calibri"/>
          <w:b/>
          <w:bCs/>
          <w:rtl/>
        </w:rPr>
        <w:t>רמ"י</w:t>
      </w:r>
      <w:proofErr w:type="spellEnd"/>
      <w:r w:rsidRPr="002F3318">
        <w:rPr>
          <w:rFonts w:eastAsia="Calibri"/>
          <w:b/>
          <w:bCs/>
          <w:rtl/>
        </w:rPr>
        <w:t xml:space="preserve"> לא עדכנה את הנוהל שלה</w:t>
      </w:r>
      <w:r w:rsidRPr="002F3318">
        <w:rPr>
          <w:rFonts w:eastAsia="Calibri" w:hint="cs"/>
          <w:b/>
          <w:bCs/>
          <w:rtl/>
        </w:rPr>
        <w:t xml:space="preserve"> בנושא</w:t>
      </w:r>
      <w:r w:rsidRPr="002F3318">
        <w:rPr>
          <w:rFonts w:eastAsia="Calibri"/>
          <w:b/>
          <w:bCs/>
          <w:rtl/>
        </w:rPr>
        <w:t xml:space="preserve"> </w:t>
      </w:r>
      <w:r w:rsidRPr="002F3318">
        <w:rPr>
          <w:rFonts w:eastAsia="Calibri" w:hint="cs"/>
          <w:b/>
          <w:bCs/>
          <w:rtl/>
        </w:rPr>
        <w:t>ו</w:t>
      </w:r>
      <w:r w:rsidRPr="002F3318">
        <w:rPr>
          <w:rFonts w:eastAsia="Calibri"/>
          <w:b/>
          <w:bCs/>
          <w:rtl/>
        </w:rPr>
        <w:t xml:space="preserve">לא פרסמה </w:t>
      </w:r>
      <w:r w:rsidRPr="002F3318">
        <w:rPr>
          <w:rFonts w:eastAsia="Calibri" w:hint="cs"/>
          <w:b/>
          <w:bCs/>
          <w:rtl/>
        </w:rPr>
        <w:t>אותו</w:t>
      </w:r>
      <w:r w:rsidRPr="002F3318">
        <w:rPr>
          <w:rFonts w:eastAsia="Calibri"/>
          <w:b/>
          <w:bCs/>
          <w:rtl/>
        </w:rPr>
        <w:t xml:space="preserve"> לציבור באתר שלה</w:t>
      </w:r>
      <w:r w:rsidRPr="002F3318">
        <w:rPr>
          <w:rFonts w:eastAsia="Calibri" w:hint="cs"/>
          <w:b/>
          <w:bCs/>
          <w:rtl/>
        </w:rPr>
        <w:t xml:space="preserve"> במרשתת, ו</w:t>
      </w:r>
      <w:r w:rsidRPr="002F3318">
        <w:rPr>
          <w:rFonts w:eastAsia="Calibri"/>
          <w:b/>
          <w:bCs/>
          <w:rtl/>
        </w:rPr>
        <w:t xml:space="preserve">בדוחות שלה למועצה </w:t>
      </w:r>
      <w:r w:rsidRPr="002F3318">
        <w:rPr>
          <w:rFonts w:eastAsia="Calibri" w:hint="cs"/>
          <w:b/>
          <w:bCs/>
          <w:rtl/>
        </w:rPr>
        <w:t xml:space="preserve">היא לא דיווחה, כנדרש, על </w:t>
      </w:r>
      <w:r w:rsidRPr="002F3318">
        <w:rPr>
          <w:rFonts w:eastAsia="Calibri"/>
          <w:b/>
          <w:bCs/>
          <w:rtl/>
        </w:rPr>
        <w:t>תלונות הציבור שהוגשו לה</w:t>
      </w:r>
      <w:r w:rsidRPr="002F3318">
        <w:rPr>
          <w:rFonts w:eastAsia="Calibri" w:hint="cs"/>
          <w:b/>
          <w:bCs/>
          <w:rtl/>
        </w:rPr>
        <w:t>.</w:t>
      </w:r>
      <w:r w:rsidRPr="002F3318">
        <w:rPr>
          <w:rFonts w:eastAsia="Calibri"/>
          <w:b/>
          <w:bCs/>
          <w:rtl/>
        </w:rPr>
        <w:t xml:space="preserve"> </w:t>
      </w:r>
    </w:p>
    <w:p w:rsidR="002F3318" w:rsidRPr="002F3318" w:rsidRDefault="002F3318" w:rsidP="002F3318">
      <w:pPr>
        <w:bidi w:val="0"/>
        <w:spacing w:after="200" w:line="276" w:lineRule="auto"/>
        <w:rPr>
          <w:rFonts w:eastAsia="Calibri"/>
          <w:b/>
          <w:bCs/>
          <w:rtl/>
        </w:rPr>
      </w:pPr>
      <w:r w:rsidRPr="002F3318">
        <w:rPr>
          <w:rFonts w:eastAsia="Calibri"/>
          <w:b/>
          <w:bCs/>
          <w:rtl/>
        </w:rPr>
        <w:br w:type="page"/>
      </w:r>
    </w:p>
    <w:p w:rsidR="002F3318" w:rsidRPr="002F3318" w:rsidRDefault="002F3318" w:rsidP="002F3318">
      <w:pPr>
        <w:keepNext/>
        <w:keepLines/>
        <w:spacing w:line="269" w:lineRule="auto"/>
        <w:outlineLvl w:val="2"/>
        <w:rPr>
          <w:rFonts w:eastAsia="Times New Roman"/>
          <w:bCs/>
          <w:szCs w:val="28"/>
          <w:u w:val="single"/>
          <w:rtl/>
        </w:rPr>
      </w:pPr>
      <w:r w:rsidRPr="002F3318">
        <w:rPr>
          <w:rFonts w:eastAsia="Times New Roman" w:hint="cs"/>
          <w:bCs/>
          <w:szCs w:val="28"/>
          <w:u w:val="single"/>
          <w:rtl/>
        </w:rPr>
        <w:lastRenderedPageBreak/>
        <w:t>סיכ</w:t>
      </w:r>
      <w:bookmarkStart w:id="119" w:name="_GoBack"/>
      <w:bookmarkEnd w:id="119"/>
      <w:r w:rsidRPr="002F3318">
        <w:rPr>
          <w:rFonts w:eastAsia="Times New Roman" w:hint="cs"/>
          <w:bCs/>
          <w:szCs w:val="28"/>
          <w:u w:val="single"/>
          <w:rtl/>
        </w:rPr>
        <w:t>ום</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בעקבות השינויים הטכנולוגיים שמאפשרים קידום ופיתוח של כלים ותהליכים לשירות הציבור נדרשים הגופים הממשלתיים לנקוט צעדים שיובילו לשיפור השירותים הקיימים ולפיתוח שירותים מתקדמים חדשים. </w:t>
      </w:r>
      <w:proofErr w:type="spellStart"/>
      <w:r w:rsidRPr="002F3318">
        <w:rPr>
          <w:rFonts w:eastAsia="Calibri"/>
          <w:b/>
          <w:bCs/>
          <w:rtl/>
        </w:rPr>
        <w:t>רמ"י</w:t>
      </w:r>
      <w:proofErr w:type="spellEnd"/>
      <w:r w:rsidRPr="002F3318">
        <w:rPr>
          <w:rFonts w:eastAsia="Calibri" w:hint="cs"/>
          <w:b/>
          <w:bCs/>
          <w:rtl/>
        </w:rPr>
        <w:t xml:space="preserve"> </w:t>
      </w:r>
      <w:r w:rsidRPr="002F3318">
        <w:rPr>
          <w:rFonts w:eastAsia="Calibri"/>
          <w:b/>
          <w:bCs/>
          <w:rtl/>
        </w:rPr>
        <w:t>היא אחת מרשויות המדינה שלהן ממשק רחב עם הציבור, ואחד מתפקידיה הוא מתן השירותים הנדרשים לבעלי הזכויות במקרקעי ישראל לצורך ניהול זכויותיהם או מימושן.</w:t>
      </w:r>
      <w:r w:rsidRPr="002F3318">
        <w:rPr>
          <w:rFonts w:eastAsia="Calibri" w:hint="cs"/>
          <w:b/>
          <w:bCs/>
          <w:rtl/>
        </w:rPr>
        <w:t xml:space="preserve"> ממשקיה עם הציבור כללו </w:t>
      </w:r>
      <w:r w:rsidRPr="002F3318">
        <w:rPr>
          <w:rFonts w:eastAsia="Calibri"/>
          <w:b/>
          <w:bCs/>
          <w:rtl/>
        </w:rPr>
        <w:t>בשנת 2023</w:t>
      </w:r>
      <w:r w:rsidRPr="002F3318">
        <w:rPr>
          <w:rFonts w:eastAsia="Calibri" w:hint="cs"/>
          <w:b/>
          <w:bCs/>
          <w:rtl/>
        </w:rPr>
        <w:t>,</w:t>
      </w:r>
      <w:r w:rsidRPr="002F3318">
        <w:rPr>
          <w:rFonts w:eastAsia="Calibri"/>
          <w:b/>
          <w:bCs/>
          <w:rtl/>
        </w:rPr>
        <w:t xml:space="preserve"> </w:t>
      </w:r>
      <w:r w:rsidRPr="002F3318">
        <w:rPr>
          <w:rFonts w:eastAsia="Calibri" w:hint="cs"/>
          <w:b/>
          <w:bCs/>
          <w:rtl/>
        </w:rPr>
        <w:t xml:space="preserve">בין היתר, </w:t>
      </w:r>
      <w:r w:rsidRPr="002F3318">
        <w:rPr>
          <w:rFonts w:eastAsia="Calibri"/>
          <w:b/>
          <w:bCs/>
          <w:rtl/>
        </w:rPr>
        <w:t>כ-125,000</w:t>
      </w:r>
      <w:r w:rsidRPr="002F3318">
        <w:rPr>
          <w:rFonts w:eastAsia="Calibri" w:hint="cs"/>
          <w:b/>
          <w:bCs/>
          <w:rtl/>
        </w:rPr>
        <w:t xml:space="preserve"> </w:t>
      </w:r>
      <w:r w:rsidRPr="002F3318">
        <w:rPr>
          <w:rFonts w:eastAsia="Calibri"/>
          <w:b/>
          <w:bCs/>
          <w:rtl/>
        </w:rPr>
        <w:t>פעולות שירות עיקריות, והנפוצות בהן היו אישור, רישום והעברה של זכויות</w:t>
      </w:r>
      <w:r w:rsidRPr="002F3318">
        <w:rPr>
          <w:rFonts w:eastAsia="Calibri" w:hint="cs"/>
          <w:b/>
          <w:bCs/>
          <w:rtl/>
        </w:rPr>
        <w:t xml:space="preserve">.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בביקורת הקודמת נמצא כי שירותים רבים של </w:t>
      </w:r>
      <w:proofErr w:type="spellStart"/>
      <w:r w:rsidRPr="002F3318">
        <w:rPr>
          <w:rFonts w:eastAsia="Calibri" w:hint="cs"/>
          <w:b/>
          <w:bCs/>
          <w:rtl/>
        </w:rPr>
        <w:t>רמ"י</w:t>
      </w:r>
      <w:proofErr w:type="spellEnd"/>
      <w:r w:rsidRPr="002F3318">
        <w:rPr>
          <w:rFonts w:eastAsia="Calibri" w:hint="cs"/>
          <w:b/>
          <w:bCs/>
          <w:rtl/>
        </w:rPr>
        <w:t xml:space="preserve"> היו טעונים שיפור, וזאת בין היתר בתחומים של גיבוש אסטרטגיה, סטנדרטים ואמנת שירות, פיתוח שירותים דיגיטליים, הכשרת עובדים למתן שירות לאנשים עם מוגבלות וטיפול בתלונות.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ממצאי דוח מעקב זה העלו כי כ-40% מהליקויים (7 ליקויים מתוך 18</w:t>
      </w:r>
      <w:r w:rsidRPr="002F3318">
        <w:rPr>
          <w:rFonts w:eastAsia="Calibri"/>
          <w:b/>
          <w:bCs/>
          <w:vertAlign w:val="superscript"/>
          <w:rtl/>
        </w:rPr>
        <w:footnoteReference w:id="67"/>
      </w:r>
      <w:r w:rsidRPr="002F3318">
        <w:rPr>
          <w:rFonts w:eastAsia="Calibri" w:hint="cs"/>
          <w:b/>
          <w:bCs/>
          <w:rtl/>
        </w:rPr>
        <w:t xml:space="preserve">) שנבדקו תוקנו במלואם או במידה רבה, למשל מיפוי </w:t>
      </w:r>
      <w:r w:rsidRPr="002F3318">
        <w:rPr>
          <w:rFonts w:eastAsia="Calibri"/>
          <w:b/>
          <w:bCs/>
          <w:rtl/>
        </w:rPr>
        <w:t xml:space="preserve">פערים בין </w:t>
      </w:r>
      <w:r w:rsidRPr="002F3318">
        <w:rPr>
          <w:rFonts w:eastAsia="Calibri" w:hint="cs"/>
          <w:b/>
          <w:bCs/>
          <w:rtl/>
        </w:rPr>
        <w:t>ה</w:t>
      </w:r>
      <w:r w:rsidRPr="002F3318">
        <w:rPr>
          <w:rFonts w:eastAsia="Calibri"/>
          <w:b/>
          <w:bCs/>
          <w:rtl/>
        </w:rPr>
        <w:t xml:space="preserve">סטנדרטים המומלצים לאספקת שירותים ממשלתיים לציבור </w:t>
      </w:r>
      <w:r w:rsidRPr="002F3318">
        <w:rPr>
          <w:rFonts w:eastAsia="Calibri" w:hint="cs"/>
          <w:b/>
          <w:bCs/>
          <w:rtl/>
        </w:rPr>
        <w:t xml:space="preserve">לבין המצב הקיים </w:t>
      </w:r>
      <w:proofErr w:type="spellStart"/>
      <w:r w:rsidRPr="002F3318">
        <w:rPr>
          <w:rFonts w:eastAsia="Calibri" w:hint="cs"/>
          <w:b/>
          <w:bCs/>
          <w:rtl/>
        </w:rPr>
        <w:t>ברמ"י</w:t>
      </w:r>
      <w:proofErr w:type="spellEnd"/>
      <w:r w:rsidRPr="002F3318">
        <w:rPr>
          <w:rFonts w:eastAsia="Calibri" w:hint="cs"/>
          <w:b/>
          <w:bCs/>
          <w:rtl/>
        </w:rPr>
        <w:t xml:space="preserve"> וצמצומם, התאמת שירותים לאנשים עם מוגבלות והכשרת עובדים לצורך כך. עם זאת, כ-60% מהליקויים (11 ליקויים מתוך 18</w:t>
      </w:r>
      <w:r w:rsidRPr="002F3318">
        <w:rPr>
          <w:rFonts w:eastAsia="Calibri"/>
          <w:b/>
          <w:bCs/>
          <w:vertAlign w:val="superscript"/>
          <w:rtl/>
        </w:rPr>
        <w:footnoteReference w:id="68"/>
      </w:r>
      <w:r w:rsidRPr="002F3318">
        <w:rPr>
          <w:rFonts w:eastAsia="Calibri" w:hint="cs"/>
          <w:b/>
          <w:bCs/>
          <w:rtl/>
        </w:rPr>
        <w:t>) שהועלו בביקורת הקודמת טרם תוקנו או תוקנו במידה מועטה, ובכלל זה אי-</w:t>
      </w:r>
      <w:r w:rsidRPr="002F3318">
        <w:rPr>
          <w:rFonts w:eastAsia="Calibri" w:hint="eastAsia"/>
          <w:b/>
          <w:bCs/>
          <w:rtl/>
        </w:rPr>
        <w:t>השלמת</w:t>
      </w:r>
      <w:r w:rsidRPr="002F3318">
        <w:rPr>
          <w:rFonts w:eastAsia="Calibri" w:hint="cs"/>
          <w:b/>
          <w:bCs/>
          <w:rtl/>
        </w:rPr>
        <w:t xml:space="preserve"> </w:t>
      </w:r>
      <w:r w:rsidRPr="002F3318">
        <w:rPr>
          <w:rFonts w:eastAsia="Calibri"/>
          <w:b/>
          <w:bCs/>
          <w:rtl/>
        </w:rPr>
        <w:t>גיבוש אסטרטגיית שירות</w:t>
      </w:r>
      <w:r w:rsidRPr="002F3318">
        <w:rPr>
          <w:rFonts w:eastAsia="Calibri" w:hint="cs"/>
          <w:b/>
          <w:bCs/>
          <w:rtl/>
        </w:rPr>
        <w:t>, אי-פרסום אמנת שירות ו-</w:t>
      </w:r>
      <w:r w:rsidRPr="002F3318">
        <w:rPr>
          <w:rFonts w:eastAsia="Calibri" w:hint="cs"/>
          <w:b/>
          <w:bCs/>
        </w:rPr>
        <w:t>SLA</w:t>
      </w:r>
      <w:r w:rsidRPr="002F3318">
        <w:rPr>
          <w:rFonts w:eastAsia="Calibri" w:hint="cs"/>
          <w:b/>
          <w:bCs/>
          <w:rtl/>
        </w:rPr>
        <w:t xml:space="preserve"> לכלל הפעולות, מיעוט שירותים מקוונים באופן מלא ואי-תיקון ליקויים בטיפול בתלונות הציבור. כמו כן, </w:t>
      </w:r>
      <w:r w:rsidRPr="002F3318">
        <w:rPr>
          <w:rFonts w:eastAsia="Calibri"/>
          <w:b/>
          <w:bCs/>
          <w:rtl/>
        </w:rPr>
        <w:t>מועצ</w:t>
      </w:r>
      <w:r w:rsidRPr="002F3318">
        <w:rPr>
          <w:rFonts w:eastAsia="Calibri" w:hint="cs"/>
          <w:b/>
          <w:bCs/>
          <w:rtl/>
        </w:rPr>
        <w:t xml:space="preserve">ת מקרקעי ישראל, בראשות שר הבינוי והשיכון, </w:t>
      </w:r>
      <w:r w:rsidRPr="002F3318">
        <w:rPr>
          <w:rFonts w:eastAsia="Calibri"/>
          <w:b/>
          <w:bCs/>
          <w:rtl/>
        </w:rPr>
        <w:t xml:space="preserve">לא דנה בנושא השירות לציבור של </w:t>
      </w:r>
      <w:proofErr w:type="spellStart"/>
      <w:r w:rsidRPr="002F3318">
        <w:rPr>
          <w:rFonts w:eastAsia="Calibri"/>
          <w:b/>
          <w:bCs/>
          <w:rtl/>
        </w:rPr>
        <w:t>רמ"י</w:t>
      </w:r>
      <w:proofErr w:type="spellEnd"/>
      <w:r w:rsidRPr="002F3318">
        <w:rPr>
          <w:rFonts w:eastAsia="Calibri"/>
          <w:b/>
          <w:bCs/>
          <w:rtl/>
        </w:rPr>
        <w:t xml:space="preserve"> ולא התוותה אסטרטגיה או מדיניות כוללת בנושא</w:t>
      </w:r>
      <w:r w:rsidRPr="002F3318">
        <w:rPr>
          <w:rFonts w:eastAsia="Calibri" w:hint="cs"/>
          <w:b/>
          <w:bCs/>
          <w:rtl/>
        </w:rPr>
        <w:t>. ליקויים נמצאו גם בתחומים שנבדקו לראשונה במסגרת ביקורת זו, ובהם היעדר יכולת בדיקה של חלק</w:t>
      </w:r>
      <w:r w:rsidRPr="002F3318">
        <w:rPr>
          <w:rFonts w:eastAsia="Calibri"/>
          <w:b/>
          <w:bCs/>
          <w:rtl/>
        </w:rPr>
        <w:t xml:space="preserve"> מיעדי מוקד </w:t>
      </w:r>
      <w:r w:rsidRPr="002F3318">
        <w:rPr>
          <w:rFonts w:eastAsia="Calibri" w:hint="cs"/>
          <w:b/>
          <w:bCs/>
          <w:rtl/>
        </w:rPr>
        <w:t xml:space="preserve">השירות </w:t>
      </w:r>
      <w:r w:rsidRPr="002F3318">
        <w:rPr>
          <w:rFonts w:eastAsia="Calibri"/>
          <w:b/>
          <w:bCs/>
          <w:rtl/>
        </w:rPr>
        <w:t>הארצי</w:t>
      </w:r>
      <w:r w:rsidRPr="002F3318">
        <w:rPr>
          <w:rFonts w:eastAsia="Calibri" w:hint="cs"/>
          <w:b/>
          <w:bCs/>
          <w:rtl/>
        </w:rPr>
        <w:t xml:space="preserve"> ומיעוט שירותים מקוונים באופן מלא למגזר החקלאי. </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b/>
          <w:bCs/>
          <w:rtl/>
        </w:rPr>
      </w:pPr>
      <w:r w:rsidRPr="002F3318">
        <w:rPr>
          <w:rFonts w:eastAsia="Calibri" w:hint="cs"/>
          <w:b/>
          <w:bCs/>
          <w:rtl/>
        </w:rPr>
        <w:t xml:space="preserve">עוד </w:t>
      </w:r>
      <w:r w:rsidRPr="002F3318">
        <w:rPr>
          <w:rFonts w:eastAsia="Calibri" w:hint="eastAsia"/>
          <w:b/>
          <w:bCs/>
          <w:rtl/>
        </w:rPr>
        <w:t>נמצא</w:t>
      </w:r>
      <w:r w:rsidRPr="002F3318">
        <w:rPr>
          <w:rFonts w:eastAsia="Calibri" w:hint="cs"/>
          <w:b/>
          <w:bCs/>
          <w:rtl/>
        </w:rPr>
        <w:t xml:space="preserve"> כי </w:t>
      </w:r>
      <w:r w:rsidRPr="002F3318">
        <w:rPr>
          <w:rFonts w:eastAsia="Calibri"/>
          <w:b/>
          <w:bCs/>
          <w:rtl/>
        </w:rPr>
        <w:t xml:space="preserve">בשנת 2023 הציון של </w:t>
      </w:r>
      <w:proofErr w:type="spellStart"/>
      <w:r w:rsidRPr="002F3318">
        <w:rPr>
          <w:rFonts w:eastAsia="Calibri"/>
          <w:b/>
          <w:bCs/>
          <w:rtl/>
        </w:rPr>
        <w:t>רמ"י</w:t>
      </w:r>
      <w:proofErr w:type="spellEnd"/>
      <w:r w:rsidRPr="002F3318">
        <w:rPr>
          <w:rFonts w:eastAsia="Calibri"/>
          <w:b/>
          <w:bCs/>
          <w:rtl/>
        </w:rPr>
        <w:t xml:space="preserve"> על איכות השירות בבדיקה של היחידה לשיפור השירות היה נמוך מהציון הממוצע של כלל הגופים שנמדדו ומהציון הממוצע של הגופים שדומים </w:t>
      </w:r>
      <w:proofErr w:type="spellStart"/>
      <w:r w:rsidRPr="002F3318">
        <w:rPr>
          <w:rFonts w:eastAsia="Calibri"/>
          <w:b/>
          <w:bCs/>
          <w:rtl/>
        </w:rPr>
        <w:t>לרמ"י</w:t>
      </w:r>
      <w:proofErr w:type="spellEnd"/>
      <w:r w:rsidRPr="002F3318">
        <w:rPr>
          <w:rFonts w:eastAsia="Calibri"/>
          <w:b/>
          <w:bCs/>
          <w:rtl/>
        </w:rPr>
        <w:t xml:space="preserve"> (54, 69, 70 בהתאמה) ולפי ממצאי סקר נציבות תלונות הציבור במשרד מבקר המדינה מנובמבר 2024, </w:t>
      </w:r>
      <w:proofErr w:type="spellStart"/>
      <w:r w:rsidRPr="002F3318">
        <w:rPr>
          <w:rFonts w:eastAsia="Calibri"/>
          <w:b/>
          <w:bCs/>
          <w:rtl/>
        </w:rPr>
        <w:t>רמ"י</w:t>
      </w:r>
      <w:proofErr w:type="spellEnd"/>
      <w:r w:rsidRPr="002F3318">
        <w:rPr>
          <w:rFonts w:eastAsia="Calibri"/>
          <w:b/>
          <w:bCs/>
          <w:rtl/>
        </w:rPr>
        <w:t xml:space="preserve"> דורגה במקום השביעי מבין שמונת הגופים שנבדקו (אחד לפני האחרון), והציון המשוקלל שלה היה 65.5, ואילו הציון הממוצע של כל הגופים שנבדקו היה 74.2.</w:t>
      </w:r>
    </w:p>
    <w:p w:rsidR="002F3318" w:rsidRPr="002F3318" w:rsidRDefault="002F3318" w:rsidP="002F3318">
      <w:pPr>
        <w:spacing w:line="269" w:lineRule="auto"/>
        <w:ind w:left="-567"/>
        <w:rPr>
          <w:rFonts w:eastAsia="Calibri"/>
          <w:szCs w:val="20"/>
          <w:rtl/>
        </w:rPr>
      </w:pPr>
    </w:p>
    <w:p w:rsidR="002F3318" w:rsidRPr="002F3318" w:rsidRDefault="002F3318" w:rsidP="002F3318">
      <w:pPr>
        <w:spacing w:line="269" w:lineRule="auto"/>
        <w:rPr>
          <w:rFonts w:eastAsia="Calibri"/>
        </w:rPr>
      </w:pPr>
      <w:r w:rsidRPr="002F3318">
        <w:rPr>
          <w:rFonts w:eastAsia="Calibri"/>
          <w:b/>
          <w:bCs/>
          <w:rtl/>
        </w:rPr>
        <w:t xml:space="preserve">על </w:t>
      </w:r>
      <w:proofErr w:type="spellStart"/>
      <w:r w:rsidRPr="002F3318">
        <w:rPr>
          <w:rFonts w:eastAsia="Calibri"/>
          <w:b/>
          <w:bCs/>
          <w:rtl/>
        </w:rPr>
        <w:t>רמ"י</w:t>
      </w:r>
      <w:proofErr w:type="spellEnd"/>
      <w:r w:rsidRPr="002F3318">
        <w:rPr>
          <w:rFonts w:eastAsia="Calibri"/>
          <w:b/>
          <w:bCs/>
          <w:rtl/>
        </w:rPr>
        <w:t xml:space="preserve"> לפעול לתיקון הליקויים ש</w:t>
      </w:r>
      <w:r w:rsidRPr="002F3318">
        <w:rPr>
          <w:rFonts w:eastAsia="Calibri" w:hint="cs"/>
          <w:b/>
          <w:bCs/>
          <w:rtl/>
        </w:rPr>
        <w:t xml:space="preserve">טרם תוקנו כדי </w:t>
      </w:r>
      <w:r w:rsidRPr="002F3318">
        <w:rPr>
          <w:rFonts w:eastAsia="Calibri"/>
          <w:b/>
          <w:bCs/>
          <w:rtl/>
        </w:rPr>
        <w:t xml:space="preserve">להבטיח </w:t>
      </w:r>
      <w:r w:rsidRPr="002F3318">
        <w:rPr>
          <w:rFonts w:eastAsia="Calibri" w:hint="cs"/>
          <w:b/>
          <w:bCs/>
          <w:rtl/>
        </w:rPr>
        <w:t xml:space="preserve">מתן </w:t>
      </w:r>
      <w:r w:rsidRPr="002F3318">
        <w:rPr>
          <w:rFonts w:eastAsia="Calibri"/>
          <w:b/>
          <w:bCs/>
          <w:rtl/>
        </w:rPr>
        <w:t xml:space="preserve">שירות מתקדם, יעיל ומותאם </w:t>
      </w:r>
      <w:r w:rsidRPr="002F3318">
        <w:rPr>
          <w:rFonts w:eastAsia="Calibri" w:hint="cs"/>
          <w:b/>
          <w:bCs/>
          <w:rtl/>
        </w:rPr>
        <w:t xml:space="preserve">יותר </w:t>
      </w:r>
      <w:r w:rsidRPr="002F3318">
        <w:rPr>
          <w:rFonts w:eastAsia="Calibri"/>
          <w:b/>
          <w:bCs/>
          <w:rtl/>
        </w:rPr>
        <w:t>לצורכי הציבור</w:t>
      </w:r>
      <w:r w:rsidRPr="002F3318">
        <w:rPr>
          <w:rFonts w:eastAsia="Calibri" w:hint="cs"/>
          <w:b/>
          <w:bCs/>
          <w:rtl/>
        </w:rPr>
        <w:t xml:space="preserve">. </w:t>
      </w:r>
      <w:r w:rsidRPr="002F3318">
        <w:rPr>
          <w:rFonts w:eastAsia="Calibri"/>
          <w:b/>
          <w:bCs/>
          <w:rtl/>
        </w:rPr>
        <w:t xml:space="preserve">מומלץ כי שר הבינוי והשיכון, העומד בראש המועצה, יפעל לקיום דיונים </w:t>
      </w:r>
      <w:r w:rsidRPr="002F3318">
        <w:rPr>
          <w:rFonts w:eastAsia="Calibri" w:hint="cs"/>
          <w:b/>
          <w:bCs/>
          <w:rtl/>
        </w:rPr>
        <w:t xml:space="preserve">עיתיים </w:t>
      </w:r>
      <w:r w:rsidRPr="002F3318">
        <w:rPr>
          <w:rFonts w:eastAsia="Calibri"/>
          <w:b/>
          <w:bCs/>
          <w:rtl/>
        </w:rPr>
        <w:t>במועצה בנושא השירות לציבור</w:t>
      </w:r>
      <w:r w:rsidRPr="002F3318">
        <w:rPr>
          <w:rFonts w:eastAsia="Calibri" w:hint="cs"/>
          <w:b/>
          <w:bCs/>
          <w:rtl/>
        </w:rPr>
        <w:t xml:space="preserve"> </w:t>
      </w:r>
      <w:r w:rsidRPr="002F3318">
        <w:rPr>
          <w:rFonts w:eastAsia="Calibri" w:hint="eastAsia"/>
          <w:b/>
          <w:bCs/>
          <w:rtl/>
        </w:rPr>
        <w:t>לשם</w:t>
      </w:r>
      <w:r w:rsidRPr="002F3318">
        <w:rPr>
          <w:rFonts w:eastAsia="Calibri"/>
          <w:b/>
          <w:bCs/>
          <w:rtl/>
        </w:rPr>
        <w:t xml:space="preserve"> התוויית מדיניות כוללת בנושא ומעקב אחר </w:t>
      </w:r>
      <w:r w:rsidRPr="002F3318">
        <w:rPr>
          <w:rFonts w:eastAsia="Calibri" w:hint="cs"/>
          <w:b/>
          <w:bCs/>
          <w:rtl/>
        </w:rPr>
        <w:t xml:space="preserve">אופן </w:t>
      </w:r>
      <w:r w:rsidRPr="002F3318">
        <w:rPr>
          <w:rFonts w:eastAsia="Calibri"/>
          <w:b/>
          <w:bCs/>
          <w:rtl/>
        </w:rPr>
        <w:t>ייש</w:t>
      </w:r>
      <w:r w:rsidRPr="002F3318">
        <w:rPr>
          <w:rFonts w:eastAsia="Calibri" w:hint="eastAsia"/>
          <w:b/>
          <w:bCs/>
          <w:rtl/>
        </w:rPr>
        <w:t>ומה</w:t>
      </w:r>
      <w:r w:rsidRPr="002F3318">
        <w:rPr>
          <w:rFonts w:eastAsia="Calibri"/>
          <w:b/>
          <w:bCs/>
          <w:rtl/>
        </w:rPr>
        <w:t>.</w:t>
      </w:r>
      <w:bookmarkEnd w:id="1"/>
    </w:p>
    <w:p w:rsidR="006E1414" w:rsidRDefault="006E1414">
      <w:pPr>
        <w:bidi w:val="0"/>
        <w:spacing w:after="200" w:line="276" w:lineRule="auto"/>
        <w:rPr>
          <w:rFonts w:ascii="Calibri" w:hAnsi="Calibri" w:cs="Calibri"/>
          <w:b/>
          <w:bCs/>
          <w:color w:val="002060"/>
          <w:sz w:val="80"/>
          <w:szCs w:val="80"/>
        </w:rPr>
      </w:pPr>
    </w:p>
    <w:sectPr w:rsidR="006E1414" w:rsidSect="001E204F">
      <w:headerReference w:type="default" r:id="rId24"/>
      <w:headerReference w:type="first" r:id="rId25"/>
      <w:footerReference w:type="first" r:id="rId26"/>
      <w:pgSz w:w="11906" w:h="16838"/>
      <w:pgMar w:top="2268" w:right="1274" w:bottom="1587"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51B" w:rsidRDefault="0062451B" w:rsidP="00C23CC9">
      <w:pPr>
        <w:spacing w:line="240" w:lineRule="auto"/>
      </w:pPr>
      <w:r>
        <w:separator/>
      </w:r>
    </w:p>
  </w:endnote>
  <w:endnote w:type="continuationSeparator" w:id="0">
    <w:p w:rsidR="0062451B" w:rsidRDefault="0062451B" w:rsidP="00C2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2E2" w:rsidRDefault="00A222E2">
    <w:pPr>
      <w:pStyle w:val="ab"/>
    </w:pPr>
    <w:r>
      <w:rPr>
        <w:noProof/>
      </w:rPr>
      <mc:AlternateContent>
        <mc:Choice Requires="wps">
          <w:drawing>
            <wp:anchor distT="0" distB="0" distL="114300" distR="114300" simplePos="0" relativeHeight="251673600" behindDoc="0" locked="0" layoutInCell="1" allowOverlap="1" wp14:anchorId="15000660" wp14:editId="3D01451A">
              <wp:simplePos x="0" y="0"/>
              <wp:positionH relativeFrom="page">
                <wp:align>center</wp:align>
              </wp:positionH>
              <wp:positionV relativeFrom="paragraph">
                <wp:posOffset>-1106656</wp:posOffset>
              </wp:positionV>
              <wp:extent cx="2959100" cy="273050"/>
              <wp:effectExtent l="0" t="0" r="0" b="0"/>
              <wp:wrapNone/>
              <wp:docPr id="10" name="תיבת טקסט 10"/>
              <wp:cNvGraphicFramePr/>
              <a:graphic xmlns:a="http://schemas.openxmlformats.org/drawingml/2006/main">
                <a:graphicData uri="http://schemas.microsoft.com/office/word/2010/wordprocessingShape">
                  <wps:wsp>
                    <wps:cNvSpPr txBox="1"/>
                    <wps:spPr>
                      <a:xfrm>
                        <a:off x="0" y="0"/>
                        <a:ext cx="2959100" cy="273050"/>
                      </a:xfrm>
                      <a:prstGeom prst="rect">
                        <a:avLst/>
                      </a:prstGeom>
                      <a:noFill/>
                      <a:ln w="6350">
                        <a:noFill/>
                      </a:ln>
                    </wps:spPr>
                    <wps:txbx>
                      <w:txbxContent>
                        <w:p w:rsidR="00A222E2" w:rsidRPr="00A222E2" w:rsidRDefault="00A222E2" w:rsidP="00A222E2">
                          <w:pPr>
                            <w:jc w:val="center"/>
                            <w:rPr>
                              <w:rFonts w:ascii="Calibri" w:hAnsi="Calibri" w:cs="Calibri"/>
                              <w:color w:val="FFFFFF" w:themeColor="background1"/>
                              <w:spacing w:val="80"/>
                            </w:rPr>
                          </w:pPr>
                          <w:r w:rsidRPr="00A222E2">
                            <w:rPr>
                              <w:rFonts w:ascii="Calibri" w:hAnsi="Calibri" w:cs="Calibri" w:hint="cs"/>
                              <w:color w:val="FFFFFF" w:themeColor="background1"/>
                              <w:spacing w:val="80"/>
                              <w:rtl/>
                            </w:rPr>
                            <w:t>75 ג</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15000660" id="_x0000_t202" coordsize="21600,21600" o:spt="202" path="m,l,21600r21600,l21600,xe">
              <v:stroke joinstyle="miter"/>
              <v:path gradientshapeok="t" o:connecttype="rect"/>
            </v:shapetype>
            <v:shape id="תיבת טקסט 10" o:spid="_x0000_s1039" type="#_x0000_t202" style="position:absolute;left:0;text-align:left;margin-left:0;margin-top:-87.15pt;width:233pt;height:21.5pt;z-index:2516736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" filled="f" stroked="f" strokeweight=".5pt">
              <v:textbox>
                <w:txbxContent>
                  <w:p w:rsidR="00A222E2" w:rsidRPr="00A222E2" w:rsidRDefault="00A222E2" w:rsidP="00A222E2">
                    <w:pPr>
                      <w:jc w:val="center"/>
                      <w:rPr>
                        <w:rFonts w:ascii="Calibri" w:hAnsi="Calibri" w:cs="Calibri"/>
                        <w:color w:val="FFFFFF" w:themeColor="background1"/>
                        <w:spacing w:val="80"/>
                      </w:rPr>
                    </w:pPr>
                    <w:r w:rsidRPr="00A222E2">
                      <w:rPr>
                        <w:rFonts w:ascii="Calibri" w:hAnsi="Calibri" w:cs="Calibri" w:hint="cs"/>
                        <w:color w:val="FFFFFF" w:themeColor="background1"/>
                        <w:spacing w:val="80"/>
                        <w:rtl/>
                      </w:rPr>
                      <w:t>75 ג</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51B" w:rsidRDefault="0062451B" w:rsidP="00C23CC9">
      <w:pPr>
        <w:spacing w:line="240" w:lineRule="auto"/>
      </w:pPr>
      <w:r>
        <w:separator/>
      </w:r>
    </w:p>
  </w:footnote>
  <w:footnote w:type="continuationSeparator" w:id="0">
    <w:p w:rsidR="0062451B" w:rsidRDefault="0062451B" w:rsidP="00C23CC9">
      <w:pPr>
        <w:spacing w:line="240" w:lineRule="auto"/>
      </w:pPr>
      <w:r>
        <w:continuationSeparator/>
      </w:r>
    </w:p>
  </w:footnote>
  <w:footnote w:id="1">
    <w:p w:rsidR="002F3318" w:rsidRDefault="002F3318" w:rsidP="002F3318">
      <w:pPr>
        <w:pStyle w:val="af"/>
        <w:rPr>
          <w:rtl/>
        </w:rPr>
      </w:pPr>
      <w:r>
        <w:rPr>
          <w:rStyle w:val="af1"/>
        </w:rPr>
        <w:footnoteRef/>
      </w:r>
      <w:r>
        <w:rPr>
          <w:rtl/>
        </w:rPr>
        <w:t xml:space="preserve"> </w:t>
      </w:r>
      <w:r>
        <w:rPr>
          <w:rtl/>
        </w:rPr>
        <w:tab/>
      </w:r>
      <w:r w:rsidRPr="00422AF3">
        <w:rPr>
          <w:rtl/>
        </w:rPr>
        <w:t xml:space="preserve">על פי חוק המקרקעין, התשכ"ט-1969, חכירה היא זכות שכירות שהוקנתה בתמורה </w:t>
      </w:r>
      <w:r>
        <w:rPr>
          <w:rFonts w:hint="cs"/>
          <w:rtl/>
        </w:rPr>
        <w:t>להחזקה</w:t>
      </w:r>
      <w:r w:rsidRPr="00422AF3">
        <w:rPr>
          <w:rtl/>
        </w:rPr>
        <w:t xml:space="preserve"> במקרקעין </w:t>
      </w:r>
      <w:r>
        <w:rPr>
          <w:rFonts w:hint="cs"/>
          <w:rtl/>
        </w:rPr>
        <w:t>ולשימוש</w:t>
      </w:r>
      <w:r w:rsidRPr="00422AF3">
        <w:rPr>
          <w:rtl/>
        </w:rPr>
        <w:t xml:space="preserve"> בהם שלא לצמיתות </w:t>
      </w:r>
      <w:r>
        <w:rPr>
          <w:rFonts w:hint="cs"/>
          <w:rtl/>
        </w:rPr>
        <w:t>ולפרק זמן</w:t>
      </w:r>
      <w:r w:rsidRPr="00422AF3">
        <w:rPr>
          <w:rtl/>
        </w:rPr>
        <w:t xml:space="preserve"> </w:t>
      </w:r>
      <w:r>
        <w:rPr>
          <w:rFonts w:hint="cs"/>
          <w:rtl/>
        </w:rPr>
        <w:t>של יותר</w:t>
      </w:r>
      <w:r w:rsidRPr="00422AF3">
        <w:rPr>
          <w:rtl/>
        </w:rPr>
        <w:t xml:space="preserve"> מחמש שנים.</w:t>
      </w:r>
    </w:p>
  </w:footnote>
  <w:footnote w:id="2">
    <w:p w:rsidR="002F3318" w:rsidRDefault="002F3318" w:rsidP="002F3318">
      <w:pPr>
        <w:pStyle w:val="af"/>
      </w:pPr>
      <w:r>
        <w:rPr>
          <w:rStyle w:val="af1"/>
        </w:rPr>
        <w:footnoteRef/>
      </w:r>
      <w:r>
        <w:rPr>
          <w:rtl/>
        </w:rPr>
        <w:t xml:space="preserve"> </w:t>
      </w:r>
      <w:r>
        <w:rPr>
          <w:rtl/>
        </w:rPr>
        <w:tab/>
      </w:r>
      <w:r>
        <w:rPr>
          <w:rFonts w:hint="cs"/>
          <w:rtl/>
        </w:rPr>
        <w:t>דרום, חיפה, ירושלים, צפון, תל אביב-מרכז ויו"ש.</w:t>
      </w:r>
    </w:p>
  </w:footnote>
  <w:footnote w:id="3">
    <w:p w:rsidR="002F3318" w:rsidRDefault="002F3318" w:rsidP="002F3318">
      <w:pPr>
        <w:pStyle w:val="af"/>
      </w:pPr>
      <w:r>
        <w:rPr>
          <w:rStyle w:val="af1"/>
        </w:rPr>
        <w:footnoteRef/>
      </w:r>
      <w:r>
        <w:rPr>
          <w:rtl/>
        </w:rPr>
        <w:t xml:space="preserve"> </w:t>
      </w:r>
      <w:r>
        <w:rPr>
          <w:rtl/>
        </w:rPr>
        <w:tab/>
      </w:r>
      <w:r>
        <w:rPr>
          <w:rFonts w:hint="cs"/>
          <w:rtl/>
        </w:rPr>
        <w:t>מוקד השירות הארצי מטפל ב</w:t>
      </w:r>
      <w:r w:rsidRPr="00785132">
        <w:rPr>
          <w:rtl/>
        </w:rPr>
        <w:t>הפק</w:t>
      </w:r>
      <w:r>
        <w:rPr>
          <w:rFonts w:hint="cs"/>
          <w:rtl/>
        </w:rPr>
        <w:t>ה של</w:t>
      </w:r>
      <w:r w:rsidRPr="00785132">
        <w:rPr>
          <w:rtl/>
        </w:rPr>
        <w:t xml:space="preserve"> אישורי זכויות או </w:t>
      </w:r>
      <w:r>
        <w:rPr>
          <w:rFonts w:hint="cs"/>
          <w:rtl/>
        </w:rPr>
        <w:t xml:space="preserve">של </w:t>
      </w:r>
      <w:r w:rsidRPr="00785132">
        <w:rPr>
          <w:rtl/>
        </w:rPr>
        <w:t>הודעות על רישום זכויות בנכס</w:t>
      </w:r>
      <w:r>
        <w:rPr>
          <w:rFonts w:hint="cs"/>
          <w:rtl/>
        </w:rPr>
        <w:t>; ב</w:t>
      </w:r>
      <w:r w:rsidRPr="00785132">
        <w:rPr>
          <w:rtl/>
        </w:rPr>
        <w:t xml:space="preserve">מתן </w:t>
      </w:r>
      <w:r w:rsidRPr="007E4C32">
        <w:rPr>
          <w:rtl/>
        </w:rPr>
        <w:t>התחייבות לרישום משכנת</w:t>
      </w:r>
      <w:r w:rsidRPr="007E4C32">
        <w:rPr>
          <w:rFonts w:hint="cs"/>
          <w:rtl/>
        </w:rPr>
        <w:t>ה</w:t>
      </w:r>
      <w:r w:rsidRPr="007E4C32">
        <w:rPr>
          <w:rtl/>
        </w:rPr>
        <w:t xml:space="preserve"> או </w:t>
      </w:r>
      <w:r w:rsidRPr="007E4C32">
        <w:rPr>
          <w:rFonts w:hint="cs"/>
          <w:rtl/>
        </w:rPr>
        <w:t>ל</w:t>
      </w:r>
      <w:r w:rsidRPr="007E4C32">
        <w:rPr>
          <w:rtl/>
        </w:rPr>
        <w:t>סילוקה</w:t>
      </w:r>
      <w:r w:rsidRPr="007E4C32">
        <w:rPr>
          <w:rFonts w:hint="cs"/>
          <w:rtl/>
        </w:rPr>
        <w:t>; ב</w:t>
      </w:r>
      <w:r w:rsidRPr="007E4C32">
        <w:rPr>
          <w:rtl/>
        </w:rPr>
        <w:t xml:space="preserve">העברת זכויות </w:t>
      </w:r>
      <w:r w:rsidRPr="007E4C32">
        <w:rPr>
          <w:rFonts w:hint="cs"/>
          <w:rtl/>
        </w:rPr>
        <w:t xml:space="preserve">על </w:t>
      </w:r>
      <w:r w:rsidRPr="007E4C32">
        <w:rPr>
          <w:rtl/>
        </w:rPr>
        <w:t xml:space="preserve">נכסים </w:t>
      </w:r>
      <w:r>
        <w:rPr>
          <w:rFonts w:hint="cs"/>
          <w:rtl/>
        </w:rPr>
        <w:t xml:space="preserve">מהוונים </w:t>
      </w:r>
      <w:r w:rsidRPr="007E4C32">
        <w:rPr>
          <w:rFonts w:hint="cs"/>
          <w:rtl/>
        </w:rPr>
        <w:t>(</w:t>
      </w:r>
      <w:r w:rsidRPr="007E4C32">
        <w:rPr>
          <w:rtl/>
        </w:rPr>
        <w:t>שדמי חכיר</w:t>
      </w:r>
      <w:r w:rsidRPr="007E4C32">
        <w:rPr>
          <w:rFonts w:hint="cs"/>
          <w:rtl/>
        </w:rPr>
        <w:t>תם</w:t>
      </w:r>
      <w:r w:rsidRPr="007E4C32">
        <w:rPr>
          <w:rtl/>
        </w:rPr>
        <w:t xml:space="preserve"> שולמו מראש</w:t>
      </w:r>
      <w:r w:rsidRPr="007E4C32">
        <w:rPr>
          <w:rFonts w:hint="cs"/>
          <w:rtl/>
        </w:rPr>
        <w:t>)</w:t>
      </w:r>
      <w:r w:rsidRPr="007E4C32">
        <w:rPr>
          <w:rtl/>
        </w:rPr>
        <w:t xml:space="preserve"> </w:t>
      </w:r>
      <w:r>
        <w:rPr>
          <w:rFonts w:hint="cs"/>
          <w:rtl/>
        </w:rPr>
        <w:t xml:space="preserve">במגזר העירוני </w:t>
      </w:r>
      <w:r w:rsidRPr="007E4C32">
        <w:rPr>
          <w:rtl/>
        </w:rPr>
        <w:t xml:space="preserve">שלא נדרש תשלום </w:t>
      </w:r>
      <w:proofErr w:type="spellStart"/>
      <w:r w:rsidRPr="007E4C32">
        <w:rPr>
          <w:rtl/>
        </w:rPr>
        <w:t>לרמ"י</w:t>
      </w:r>
      <w:proofErr w:type="spellEnd"/>
      <w:r w:rsidRPr="007E4C32">
        <w:rPr>
          <w:rtl/>
        </w:rPr>
        <w:t xml:space="preserve"> </w:t>
      </w:r>
      <w:r w:rsidRPr="007E4C32">
        <w:rPr>
          <w:rFonts w:hint="cs"/>
          <w:rtl/>
        </w:rPr>
        <w:t>עבורם</w:t>
      </w:r>
      <w:r w:rsidRPr="007E4C32">
        <w:rPr>
          <w:rtl/>
        </w:rPr>
        <w:t xml:space="preserve"> או </w:t>
      </w:r>
      <w:r w:rsidRPr="007E4C32">
        <w:rPr>
          <w:rFonts w:hint="cs"/>
          <w:rtl/>
        </w:rPr>
        <w:t>בעדכון בדבר העברת זכויות על נכסים</w:t>
      </w:r>
      <w:r w:rsidRPr="007E4C32">
        <w:rPr>
          <w:rtl/>
        </w:rPr>
        <w:t xml:space="preserve"> מהוונים</w:t>
      </w:r>
      <w:r w:rsidRPr="007E4C32">
        <w:rPr>
          <w:rFonts w:hint="cs"/>
          <w:rtl/>
        </w:rPr>
        <w:t xml:space="preserve"> </w:t>
      </w:r>
      <w:r w:rsidRPr="007E4C32">
        <w:rPr>
          <w:rtl/>
        </w:rPr>
        <w:t>שבוצעה ב</w:t>
      </w:r>
      <w:r w:rsidRPr="007E4C32">
        <w:rPr>
          <w:rFonts w:hint="cs"/>
          <w:rtl/>
        </w:rPr>
        <w:t xml:space="preserve">אמצעות </w:t>
      </w:r>
      <w:r w:rsidRPr="007E4C32">
        <w:rPr>
          <w:rtl/>
        </w:rPr>
        <w:t>חברה משכנת</w:t>
      </w:r>
      <w:r w:rsidRPr="007E4C32">
        <w:rPr>
          <w:rFonts w:hint="cs"/>
          <w:rtl/>
        </w:rPr>
        <w:t xml:space="preserve">; </w:t>
      </w:r>
      <w:r w:rsidRPr="007E4C32">
        <w:rPr>
          <w:rtl/>
        </w:rPr>
        <w:t>ו</w:t>
      </w:r>
      <w:r w:rsidRPr="007E4C32">
        <w:rPr>
          <w:rFonts w:hint="cs"/>
          <w:rtl/>
        </w:rPr>
        <w:t>ב</w:t>
      </w:r>
      <w:r w:rsidRPr="007E4C32">
        <w:rPr>
          <w:rtl/>
        </w:rPr>
        <w:t>חתימה</w:t>
      </w:r>
      <w:r w:rsidRPr="00785132">
        <w:rPr>
          <w:rtl/>
        </w:rPr>
        <w:t xml:space="preserve"> על שטרות שכירות או מכר לצורך רישום הזכויות בלשכת רישום המקרקעין ב</w:t>
      </w:r>
      <w:r>
        <w:rPr>
          <w:rFonts w:hint="cs"/>
          <w:rtl/>
        </w:rPr>
        <w:t xml:space="preserve">עניינם של </w:t>
      </w:r>
      <w:r w:rsidRPr="00785132">
        <w:rPr>
          <w:rtl/>
        </w:rPr>
        <w:t>נכסים המנוהלים על ידי חברה משכנת</w:t>
      </w:r>
      <w:r>
        <w:rPr>
          <w:rFonts w:hint="cs"/>
          <w:rtl/>
        </w:rPr>
        <w:t xml:space="preserve">. </w:t>
      </w:r>
      <w:r w:rsidRPr="00496101">
        <w:rPr>
          <w:rtl/>
        </w:rPr>
        <w:t xml:space="preserve">המסמכים </w:t>
      </w:r>
      <w:r>
        <w:rPr>
          <w:rFonts w:hint="cs"/>
          <w:rtl/>
        </w:rPr>
        <w:t xml:space="preserve">לצורך ביצוע הפעולות </w:t>
      </w:r>
      <w:r w:rsidRPr="00496101">
        <w:rPr>
          <w:rtl/>
        </w:rPr>
        <w:t xml:space="preserve">מועברים למוקד באופן מקוון, בדואר או באמצעות עמדות במרחבי </w:t>
      </w:r>
      <w:proofErr w:type="spellStart"/>
      <w:r w:rsidRPr="00496101">
        <w:rPr>
          <w:rtl/>
        </w:rPr>
        <w:t>רמ"י</w:t>
      </w:r>
      <w:proofErr w:type="spellEnd"/>
      <w:r w:rsidRPr="00496101">
        <w:rPr>
          <w:rtl/>
        </w:rPr>
        <w:t>.</w:t>
      </w:r>
    </w:p>
  </w:footnote>
  <w:footnote w:id="4">
    <w:p w:rsidR="002F3318" w:rsidRDefault="002F3318" w:rsidP="002F3318">
      <w:pPr>
        <w:pStyle w:val="af"/>
        <w:rPr>
          <w:rtl/>
        </w:rPr>
      </w:pPr>
      <w:r>
        <w:rPr>
          <w:rStyle w:val="af1"/>
        </w:rPr>
        <w:footnoteRef/>
      </w:r>
      <w:r>
        <w:rPr>
          <w:rtl/>
        </w:rPr>
        <w:t xml:space="preserve"> </w:t>
      </w:r>
      <w:r>
        <w:rPr>
          <w:rtl/>
        </w:rPr>
        <w:tab/>
      </w:r>
      <w:r>
        <w:rPr>
          <w:rFonts w:hint="cs"/>
          <w:rtl/>
        </w:rPr>
        <w:t xml:space="preserve">פעולות שבוצעו במרחבי </w:t>
      </w:r>
      <w:proofErr w:type="spellStart"/>
      <w:r>
        <w:rPr>
          <w:rFonts w:hint="cs"/>
          <w:rtl/>
        </w:rPr>
        <w:t>רמ"י</w:t>
      </w:r>
      <w:proofErr w:type="spellEnd"/>
      <w:r>
        <w:rPr>
          <w:rFonts w:hint="cs"/>
          <w:rtl/>
        </w:rPr>
        <w:t xml:space="preserve"> (הנתונים ממ</w:t>
      </w:r>
      <w:r w:rsidRPr="000C67A1">
        <w:rPr>
          <w:rtl/>
        </w:rPr>
        <w:t xml:space="preserve">רחב יו"ש </w:t>
      </w:r>
      <w:r>
        <w:rPr>
          <w:rFonts w:hint="cs"/>
          <w:rtl/>
        </w:rPr>
        <w:t>הם מהח</w:t>
      </w:r>
      <w:r w:rsidRPr="000C67A1">
        <w:rPr>
          <w:rtl/>
        </w:rPr>
        <w:t>ודש</w:t>
      </w:r>
      <w:r>
        <w:rPr>
          <w:rFonts w:hint="cs"/>
          <w:rtl/>
        </w:rPr>
        <w:t xml:space="preserve">ים מאי-דצמבר) ובמוקדי השירות המהיר. </w:t>
      </w:r>
      <w:r w:rsidRPr="005170E7">
        <w:rPr>
          <w:rtl/>
        </w:rPr>
        <w:t>הנפקת אישור זכויות על נכס</w:t>
      </w:r>
      <w:r w:rsidRPr="005170E7">
        <w:rPr>
          <w:rFonts w:hint="cs"/>
          <w:rtl/>
        </w:rPr>
        <w:t xml:space="preserve"> </w:t>
      </w:r>
      <w:r>
        <w:rPr>
          <w:rFonts w:hint="cs"/>
          <w:rtl/>
        </w:rPr>
        <w:t xml:space="preserve">מתבצעת באופן אוטומטי באזור האישי. הפעולות האמורות אינן כוללות רישומי עיקולים. </w:t>
      </w:r>
    </w:p>
  </w:footnote>
  <w:footnote w:id="5">
    <w:p w:rsidR="002F3318" w:rsidRDefault="002F3318" w:rsidP="002F3318">
      <w:pPr>
        <w:pStyle w:val="af"/>
      </w:pPr>
      <w:r>
        <w:rPr>
          <w:rStyle w:val="af1"/>
        </w:rPr>
        <w:footnoteRef/>
      </w:r>
      <w:r>
        <w:rPr>
          <w:rtl/>
        </w:rPr>
        <w:t xml:space="preserve"> </w:t>
      </w:r>
      <w:r>
        <w:rPr>
          <w:rtl/>
        </w:rPr>
        <w:tab/>
      </w:r>
      <w:r w:rsidRPr="00E2610D">
        <w:rPr>
          <w:rtl/>
        </w:rPr>
        <w:t xml:space="preserve">מבקר המדינה, </w:t>
      </w:r>
      <w:r w:rsidRPr="00311A4D">
        <w:rPr>
          <w:b/>
          <w:bCs/>
          <w:rtl/>
        </w:rPr>
        <w:t xml:space="preserve">דוח שנתי </w:t>
      </w:r>
      <w:r w:rsidRPr="00311A4D">
        <w:rPr>
          <w:rFonts w:hint="cs"/>
          <w:b/>
          <w:bCs/>
          <w:rtl/>
        </w:rPr>
        <w:t>71</w:t>
      </w:r>
      <w:r w:rsidRPr="00311A4D">
        <w:rPr>
          <w:b/>
          <w:bCs/>
          <w:rtl/>
        </w:rPr>
        <w:t>ג</w:t>
      </w:r>
      <w:r w:rsidRPr="00E2610D">
        <w:rPr>
          <w:rtl/>
        </w:rPr>
        <w:t xml:space="preserve"> (20</w:t>
      </w:r>
      <w:r>
        <w:rPr>
          <w:rFonts w:hint="cs"/>
          <w:rtl/>
        </w:rPr>
        <w:t>21</w:t>
      </w:r>
      <w:r w:rsidRPr="00E2610D">
        <w:rPr>
          <w:rtl/>
        </w:rPr>
        <w:t xml:space="preserve">), "היבטים בשירות לציבור ברשות מקרקעי ישראל", עמ' </w:t>
      </w:r>
      <w:r>
        <w:rPr>
          <w:rFonts w:hint="cs"/>
          <w:rtl/>
        </w:rPr>
        <w:t>175</w:t>
      </w:r>
      <w:r w:rsidRPr="00E2610D">
        <w:rPr>
          <w:rtl/>
        </w:rPr>
        <w:t xml:space="preserve">3 - </w:t>
      </w:r>
      <w:r>
        <w:rPr>
          <w:rFonts w:hint="cs"/>
          <w:rtl/>
        </w:rPr>
        <w:t>1815</w:t>
      </w:r>
      <w:r w:rsidRPr="00E2610D">
        <w:rPr>
          <w:rtl/>
        </w:rPr>
        <w:t>.</w:t>
      </w:r>
    </w:p>
  </w:footnote>
  <w:footnote w:id="6">
    <w:p w:rsidR="002F3318" w:rsidRDefault="002F3318" w:rsidP="002F3318">
      <w:pPr>
        <w:pStyle w:val="af"/>
        <w:rPr>
          <w:rtl/>
        </w:rPr>
      </w:pPr>
      <w:r>
        <w:rPr>
          <w:rStyle w:val="af1"/>
        </w:rPr>
        <w:footnoteRef/>
      </w:r>
      <w:r>
        <w:rPr>
          <w:rtl/>
        </w:rPr>
        <w:t xml:space="preserve"> </w:t>
      </w:r>
      <w:r>
        <w:rPr>
          <w:rtl/>
        </w:rPr>
        <w:tab/>
      </w:r>
      <w:r w:rsidRPr="00FF0A7F">
        <w:rPr>
          <w:rtl/>
        </w:rPr>
        <w:t xml:space="preserve">מערך </w:t>
      </w:r>
      <w:proofErr w:type="spellStart"/>
      <w:r w:rsidRPr="00FF0A7F">
        <w:rPr>
          <w:rtl/>
        </w:rPr>
        <w:t>הדיגיטל</w:t>
      </w:r>
      <w:proofErr w:type="spellEnd"/>
      <w:r w:rsidRPr="00FF0A7F">
        <w:rPr>
          <w:rtl/>
        </w:rPr>
        <w:t xml:space="preserve"> הלאומי הוקם במסגרת איחוד </w:t>
      </w:r>
      <w:r>
        <w:rPr>
          <w:rFonts w:hint="cs"/>
          <w:rtl/>
        </w:rPr>
        <w:t xml:space="preserve">של </w:t>
      </w:r>
      <w:r w:rsidRPr="00FF0A7F">
        <w:rPr>
          <w:rtl/>
        </w:rPr>
        <w:t xml:space="preserve">רשות התקשוב הממשלתי </w:t>
      </w:r>
      <w:r>
        <w:rPr>
          <w:rFonts w:hint="cs"/>
          <w:rtl/>
        </w:rPr>
        <w:t xml:space="preserve">עם </w:t>
      </w:r>
      <w:r w:rsidRPr="00FF0A7F">
        <w:rPr>
          <w:rtl/>
        </w:rPr>
        <w:t xml:space="preserve">מטה המיזם הלאומי </w:t>
      </w:r>
      <w:r>
        <w:rPr>
          <w:rFonts w:hint="cs"/>
          <w:rtl/>
        </w:rPr>
        <w:t>"</w:t>
      </w:r>
      <w:r w:rsidRPr="00FF0A7F">
        <w:rPr>
          <w:rtl/>
        </w:rPr>
        <w:t>ישראל דיגיטלית</w:t>
      </w:r>
      <w:r>
        <w:rPr>
          <w:rFonts w:hint="cs"/>
          <w:rtl/>
        </w:rPr>
        <w:t>"</w:t>
      </w:r>
      <w:r w:rsidRPr="00FF0A7F">
        <w:rPr>
          <w:rtl/>
        </w:rPr>
        <w:t>.</w:t>
      </w:r>
      <w:r>
        <w:rPr>
          <w:rFonts w:hint="cs"/>
          <w:rtl/>
        </w:rPr>
        <w:t xml:space="preserve"> </w:t>
      </w:r>
      <w:r w:rsidRPr="00FF0A7F">
        <w:rPr>
          <w:rtl/>
        </w:rPr>
        <w:t xml:space="preserve">המערך כפוף לשר הכלכלה והתעשייה </w:t>
      </w:r>
      <w:r>
        <w:rPr>
          <w:rFonts w:hint="cs"/>
          <w:rtl/>
        </w:rPr>
        <w:t>ו</w:t>
      </w:r>
      <w:r w:rsidRPr="00FF0A7F">
        <w:rPr>
          <w:rtl/>
        </w:rPr>
        <w:t xml:space="preserve">משמש גוף </w:t>
      </w:r>
      <w:r>
        <w:rPr>
          <w:rFonts w:hint="cs"/>
          <w:rtl/>
        </w:rPr>
        <w:t>ה</w:t>
      </w:r>
      <w:r w:rsidRPr="00FF0A7F">
        <w:rPr>
          <w:rtl/>
        </w:rPr>
        <w:t>מטה הטכנולוגי של משרדי הממשלה והגופים הציבוריים</w:t>
      </w:r>
      <w:r>
        <w:rPr>
          <w:rFonts w:hint="cs"/>
          <w:rtl/>
        </w:rPr>
        <w:t xml:space="preserve">. כמו כן הוא </w:t>
      </w:r>
      <w:r w:rsidRPr="00FF0A7F">
        <w:rPr>
          <w:rtl/>
        </w:rPr>
        <w:t>פועל לשיפור</w:t>
      </w:r>
      <w:r>
        <w:rPr>
          <w:rFonts w:hint="cs"/>
          <w:rtl/>
        </w:rPr>
        <w:t>ם של</w:t>
      </w:r>
      <w:r w:rsidRPr="00FF0A7F">
        <w:rPr>
          <w:rtl/>
        </w:rPr>
        <w:t xml:space="preserve"> הממשק והשירות הממשלתי עבור התושבים והעסקים בישראל. </w:t>
      </w:r>
    </w:p>
  </w:footnote>
  <w:footnote w:id="7">
    <w:p w:rsidR="002F3318" w:rsidRDefault="002F3318" w:rsidP="002F3318">
      <w:pPr>
        <w:pStyle w:val="af"/>
        <w:rPr>
          <w:rtl/>
        </w:rPr>
      </w:pPr>
      <w:r w:rsidRPr="00B97DE2">
        <w:rPr>
          <w:rStyle w:val="af1"/>
        </w:rPr>
        <w:footnoteRef/>
      </w:r>
      <w:r w:rsidRPr="00B97DE2">
        <w:rPr>
          <w:rtl/>
        </w:rPr>
        <w:t xml:space="preserve"> </w:t>
      </w:r>
      <w:r w:rsidRPr="00B97DE2">
        <w:rPr>
          <w:rtl/>
        </w:rPr>
        <w:tab/>
      </w:r>
      <w:r w:rsidRPr="00F00BC9">
        <w:rPr>
          <w:rtl/>
        </w:rPr>
        <w:t xml:space="preserve">היחידה לשיפור השירות הממשלתי לציבור </w:t>
      </w:r>
      <w:r>
        <w:rPr>
          <w:rFonts w:hint="cs"/>
          <w:rtl/>
        </w:rPr>
        <w:t xml:space="preserve">היא חלק ממערך </w:t>
      </w:r>
      <w:proofErr w:type="spellStart"/>
      <w:r>
        <w:rPr>
          <w:rFonts w:hint="cs"/>
          <w:rtl/>
        </w:rPr>
        <w:t>הדיגיטל</w:t>
      </w:r>
      <w:proofErr w:type="spellEnd"/>
      <w:r>
        <w:rPr>
          <w:rFonts w:hint="cs"/>
          <w:rtl/>
        </w:rPr>
        <w:t xml:space="preserve"> הלאומי, והיא </w:t>
      </w:r>
      <w:r w:rsidRPr="00F00BC9">
        <w:rPr>
          <w:rtl/>
        </w:rPr>
        <w:t>משמשת גוף מטה מקצועי הפועל לשיפור רמת השירות שנותנים גופי הממשלה לציבור.</w:t>
      </w:r>
      <w:r w:rsidRPr="00F34A69">
        <w:rPr>
          <w:rFonts w:hint="cs"/>
          <w:rtl/>
        </w:rPr>
        <w:t xml:space="preserve"> </w:t>
      </w:r>
      <w:r>
        <w:rPr>
          <w:rFonts w:hint="cs"/>
          <w:rtl/>
        </w:rPr>
        <w:t>בזמן הביקורת הקודמת היחידה הייתה חלק מרשות התקשוב</w:t>
      </w:r>
      <w:r w:rsidRPr="004C79F5">
        <w:rPr>
          <w:rtl/>
        </w:rPr>
        <w:t xml:space="preserve"> הממשלתי</w:t>
      </w:r>
      <w:r>
        <w:rPr>
          <w:rFonts w:hint="cs"/>
          <w:rtl/>
        </w:rPr>
        <w:t>.</w:t>
      </w:r>
    </w:p>
  </w:footnote>
  <w:footnote w:id="8">
    <w:p w:rsidR="002F3318" w:rsidRDefault="002F3318" w:rsidP="002F3318">
      <w:pPr>
        <w:pStyle w:val="af"/>
        <w:rPr>
          <w:rtl/>
        </w:rPr>
      </w:pPr>
      <w:r w:rsidRPr="00BC7F85">
        <w:rPr>
          <w:rStyle w:val="af1"/>
        </w:rPr>
        <w:footnoteRef/>
      </w:r>
      <w:r w:rsidRPr="00BC7F85">
        <w:rPr>
          <w:rtl/>
        </w:rPr>
        <w:t xml:space="preserve"> </w:t>
      </w:r>
      <w:r w:rsidRPr="00BC7F85">
        <w:rPr>
          <w:rtl/>
        </w:rPr>
        <w:tab/>
      </w:r>
      <w:r w:rsidRPr="00BC7F85">
        <w:rPr>
          <w:rFonts w:hint="cs"/>
          <w:rtl/>
        </w:rPr>
        <w:t xml:space="preserve">לפי </w:t>
      </w:r>
      <w:r w:rsidRPr="00BC7F85">
        <w:rPr>
          <w:rtl/>
        </w:rPr>
        <w:t>היחידה לשיפור השירות</w:t>
      </w:r>
      <w:r w:rsidRPr="00BC7F85">
        <w:rPr>
          <w:rFonts w:hint="cs"/>
          <w:rtl/>
        </w:rPr>
        <w:t xml:space="preserve"> הגופים הדומים </w:t>
      </w:r>
      <w:proofErr w:type="spellStart"/>
      <w:r w:rsidRPr="00BC7F85">
        <w:rPr>
          <w:rFonts w:hint="cs"/>
          <w:rtl/>
        </w:rPr>
        <w:t>לרמ"י</w:t>
      </w:r>
      <w:proofErr w:type="spellEnd"/>
      <w:r w:rsidRPr="00BC7F85">
        <w:rPr>
          <w:rFonts w:hint="cs"/>
          <w:rtl/>
        </w:rPr>
        <w:t xml:space="preserve"> הם: </w:t>
      </w:r>
      <w:r>
        <w:rPr>
          <w:rFonts w:hint="cs"/>
          <w:rtl/>
        </w:rPr>
        <w:t xml:space="preserve">יחידות </w:t>
      </w:r>
      <w:proofErr w:type="spellStart"/>
      <w:r w:rsidRPr="00BC7F85">
        <w:rPr>
          <w:rtl/>
        </w:rPr>
        <w:t>מע"</w:t>
      </w:r>
      <w:r>
        <w:rPr>
          <w:rFonts w:hint="cs"/>
          <w:rtl/>
        </w:rPr>
        <w:t>ם</w:t>
      </w:r>
      <w:proofErr w:type="spellEnd"/>
      <w:r w:rsidRPr="00BC7F85">
        <w:rPr>
          <w:rtl/>
        </w:rPr>
        <w:t xml:space="preserve"> ברשות המיסים, </w:t>
      </w:r>
      <w:r>
        <w:rPr>
          <w:rFonts w:hint="cs"/>
          <w:rtl/>
        </w:rPr>
        <w:t>הרשות ל</w:t>
      </w:r>
      <w:r w:rsidRPr="00BC7F85">
        <w:rPr>
          <w:rtl/>
        </w:rPr>
        <w:t xml:space="preserve">רישום והסדר </w:t>
      </w:r>
      <w:r>
        <w:rPr>
          <w:rFonts w:hint="cs"/>
          <w:rtl/>
        </w:rPr>
        <w:t xml:space="preserve">זכויות </w:t>
      </w:r>
      <w:r w:rsidRPr="00BC7F85">
        <w:rPr>
          <w:rtl/>
        </w:rPr>
        <w:t xml:space="preserve">מקרקעין (הטאבו) במשרד המשפטים, רשות האכיפה והגבייה, מזכירויות בתי המשפט (השלום), אגף רישוי כלי ירי במשרד לביטחון </w:t>
      </w:r>
      <w:r>
        <w:rPr>
          <w:rFonts w:hint="cs"/>
          <w:rtl/>
        </w:rPr>
        <w:t>ה</w:t>
      </w:r>
      <w:r w:rsidRPr="00BC7F85">
        <w:rPr>
          <w:rtl/>
        </w:rPr>
        <w:t xml:space="preserve">פנים, </w:t>
      </w:r>
      <w:r>
        <w:rPr>
          <w:rFonts w:hint="cs"/>
          <w:rtl/>
        </w:rPr>
        <w:t xml:space="preserve">יחידות </w:t>
      </w:r>
      <w:r w:rsidRPr="00BC7F85">
        <w:rPr>
          <w:rtl/>
        </w:rPr>
        <w:t>מיסוי מקרקעין</w:t>
      </w:r>
      <w:r w:rsidRPr="00DE5E0F">
        <w:rPr>
          <w:rtl/>
        </w:rPr>
        <w:t xml:space="preserve"> ברשות המיסים, האגף לשיקום נכים במשרד הביטחון, רשות התאגידים, המשרד לאזרחים ותיקים, הרשות לזכויות ניצולי השואה, האפוטרופוס הכללי, בתי הדין הרבני</w:t>
      </w:r>
      <w:r>
        <w:rPr>
          <w:rFonts w:hint="cs"/>
          <w:rtl/>
        </w:rPr>
        <w:t>י</w:t>
      </w:r>
      <w:r w:rsidRPr="00DE5E0F">
        <w:rPr>
          <w:rtl/>
        </w:rPr>
        <w:t>ם, ה</w:t>
      </w:r>
      <w:r>
        <w:rPr>
          <w:rFonts w:hint="cs"/>
          <w:rtl/>
        </w:rPr>
        <w:t>אגף ל</w:t>
      </w:r>
      <w:r w:rsidRPr="00DE5E0F">
        <w:rPr>
          <w:rtl/>
        </w:rPr>
        <w:t>סיוע משפטי במשרד המשפטים, משרד העלייה והקליטה.</w:t>
      </w:r>
      <w:r>
        <w:rPr>
          <w:rFonts w:hint="cs"/>
          <w:rtl/>
        </w:rPr>
        <w:t xml:space="preserve"> </w:t>
      </w:r>
      <w:r w:rsidRPr="001D0573">
        <w:rPr>
          <w:rFonts w:hint="eastAsia"/>
          <w:rtl/>
        </w:rPr>
        <w:t>נוסף</w:t>
      </w:r>
      <w:r w:rsidRPr="001D0573">
        <w:rPr>
          <w:rtl/>
        </w:rPr>
        <w:t xml:space="preserve"> </w:t>
      </w:r>
      <w:r w:rsidRPr="001D0573">
        <w:rPr>
          <w:rFonts w:hint="eastAsia"/>
          <w:rtl/>
        </w:rPr>
        <w:t>על</w:t>
      </w:r>
      <w:r w:rsidRPr="001D0573">
        <w:rPr>
          <w:rtl/>
        </w:rPr>
        <w:t xml:space="preserve"> </w:t>
      </w:r>
      <w:r w:rsidRPr="001D0573">
        <w:rPr>
          <w:rFonts w:hint="eastAsia"/>
          <w:rtl/>
        </w:rPr>
        <w:t>אלה</w:t>
      </w:r>
      <w:r w:rsidRPr="001D0573">
        <w:rPr>
          <w:rtl/>
        </w:rPr>
        <w:t>,</w:t>
      </w:r>
      <w:r>
        <w:rPr>
          <w:rFonts w:hint="cs"/>
          <w:rtl/>
        </w:rPr>
        <w:t xml:space="preserve"> </w:t>
      </w:r>
      <w:r w:rsidRPr="00A72C42">
        <w:rPr>
          <w:rFonts w:hint="eastAsia"/>
          <w:rtl/>
        </w:rPr>
        <w:t>בשנים</w:t>
      </w:r>
      <w:r w:rsidRPr="00A72C42">
        <w:rPr>
          <w:rtl/>
        </w:rPr>
        <w:t xml:space="preserve"> 2021 ו-2022</w:t>
      </w:r>
      <w:r w:rsidRPr="00A72C42">
        <w:rPr>
          <w:rFonts w:hint="cs"/>
          <w:rtl/>
        </w:rPr>
        <w:t xml:space="preserve"> כללה רשימת הגופים האמורים גם</w:t>
      </w:r>
      <w:r w:rsidRPr="00A72C42">
        <w:rPr>
          <w:rtl/>
        </w:rPr>
        <w:t xml:space="preserve"> מועצ</w:t>
      </w:r>
      <w:r w:rsidRPr="00A72C42">
        <w:rPr>
          <w:rFonts w:hint="cs"/>
          <w:rtl/>
        </w:rPr>
        <w:t>ות</w:t>
      </w:r>
      <w:r w:rsidRPr="00A72C42">
        <w:rPr>
          <w:rtl/>
        </w:rPr>
        <w:t xml:space="preserve"> דתי</w:t>
      </w:r>
      <w:r w:rsidRPr="00A72C42">
        <w:rPr>
          <w:rFonts w:hint="cs"/>
          <w:rtl/>
        </w:rPr>
        <w:t>ו</w:t>
      </w:r>
      <w:r w:rsidRPr="00A72C42">
        <w:rPr>
          <w:rtl/>
        </w:rPr>
        <w:t>ת ובשנת 2023</w:t>
      </w:r>
      <w:r w:rsidRPr="00A72C42">
        <w:rPr>
          <w:rFonts w:hint="cs"/>
          <w:rtl/>
        </w:rPr>
        <w:t xml:space="preserve"> כללה הרשימה את</w:t>
      </w:r>
      <w:r w:rsidRPr="00A72C42">
        <w:rPr>
          <w:rtl/>
        </w:rPr>
        <w:t xml:space="preserve"> המשרד לשירותי דת.</w:t>
      </w:r>
    </w:p>
  </w:footnote>
  <w:footnote w:id="9">
    <w:p w:rsidR="002F3318" w:rsidRDefault="002F3318" w:rsidP="002F3318">
      <w:pPr>
        <w:pStyle w:val="af"/>
        <w:rPr>
          <w:rtl/>
        </w:rPr>
      </w:pPr>
      <w:r>
        <w:rPr>
          <w:rStyle w:val="af1"/>
        </w:rPr>
        <w:footnoteRef/>
      </w:r>
      <w:r>
        <w:rPr>
          <w:rtl/>
        </w:rPr>
        <w:t xml:space="preserve"> </w:t>
      </w:r>
      <w:r>
        <w:rPr>
          <w:rtl/>
        </w:rPr>
        <w:tab/>
      </w:r>
      <w:r w:rsidRPr="0076136E">
        <w:rPr>
          <w:rtl/>
        </w:rPr>
        <w:t>בסולם שבין 0 ל-100.</w:t>
      </w:r>
    </w:p>
  </w:footnote>
  <w:footnote w:id="10">
    <w:p w:rsidR="002F3318" w:rsidRDefault="002F3318" w:rsidP="002F3318">
      <w:pPr>
        <w:pStyle w:val="af"/>
        <w:rPr>
          <w:rtl/>
        </w:rPr>
      </w:pPr>
      <w:r>
        <w:rPr>
          <w:rStyle w:val="af1"/>
        </w:rPr>
        <w:footnoteRef/>
      </w:r>
      <w:r>
        <w:rPr>
          <w:rtl/>
        </w:rPr>
        <w:t xml:space="preserve"> </w:t>
      </w:r>
      <w:r>
        <w:rPr>
          <w:rtl/>
        </w:rPr>
        <w:tab/>
      </w:r>
      <w:r w:rsidRPr="00DC3661">
        <w:rPr>
          <w:rtl/>
        </w:rPr>
        <w:t xml:space="preserve">נציב תלונות הציבור, </w:t>
      </w:r>
      <w:r w:rsidRPr="00DC3661">
        <w:rPr>
          <w:b/>
          <w:bCs/>
          <w:rtl/>
        </w:rPr>
        <w:t>דוח</w:t>
      </w:r>
      <w:r w:rsidRPr="00DC3661">
        <w:rPr>
          <w:rFonts w:hint="cs"/>
          <w:b/>
          <w:bCs/>
          <w:rtl/>
        </w:rPr>
        <w:t xml:space="preserve"> מיוחד - השירות לציבור בגופים ציבוריים</w:t>
      </w:r>
      <w:r>
        <w:rPr>
          <w:rFonts w:hint="cs"/>
          <w:rtl/>
        </w:rPr>
        <w:t xml:space="preserve"> (2024).</w:t>
      </w:r>
    </w:p>
  </w:footnote>
  <w:footnote w:id="11">
    <w:p w:rsidR="002F3318" w:rsidRDefault="002F3318" w:rsidP="002F3318">
      <w:pPr>
        <w:pStyle w:val="af"/>
      </w:pPr>
      <w:r>
        <w:rPr>
          <w:rStyle w:val="af1"/>
        </w:rPr>
        <w:footnoteRef/>
      </w:r>
      <w:r>
        <w:rPr>
          <w:rtl/>
        </w:rPr>
        <w:t xml:space="preserve"> </w:t>
      </w:r>
      <w:r>
        <w:rPr>
          <w:rtl/>
        </w:rPr>
        <w:tab/>
      </w:r>
      <w:r>
        <w:rPr>
          <w:rtl/>
        </w:rPr>
        <w:t>הגופים נבחרו לפי הקריטריונים</w:t>
      </w:r>
      <w:r>
        <w:rPr>
          <w:rFonts w:hint="cs"/>
          <w:rtl/>
        </w:rPr>
        <w:t xml:space="preserve"> </w:t>
      </w:r>
      <w:r>
        <w:rPr>
          <w:rtl/>
        </w:rPr>
        <w:t xml:space="preserve">האלה: </w:t>
      </w:r>
      <w:r>
        <w:rPr>
          <w:rFonts w:hint="cs"/>
          <w:rtl/>
        </w:rPr>
        <w:t>(א)</w:t>
      </w:r>
      <w:r>
        <w:rPr>
          <w:rtl/>
        </w:rPr>
        <w:t xml:space="preserve"> </w:t>
      </w:r>
      <w:r>
        <w:rPr>
          <w:rFonts w:hint="cs"/>
          <w:rtl/>
        </w:rPr>
        <w:t>מדי שנה בשנה מתקבלות</w:t>
      </w:r>
      <w:r>
        <w:rPr>
          <w:rtl/>
        </w:rPr>
        <w:t xml:space="preserve"> בנציבות </w:t>
      </w:r>
      <w:r>
        <w:rPr>
          <w:rFonts w:hint="cs"/>
          <w:rtl/>
        </w:rPr>
        <w:t xml:space="preserve">לפחות </w:t>
      </w:r>
      <w:r>
        <w:rPr>
          <w:rtl/>
        </w:rPr>
        <w:t xml:space="preserve">מאות תלונות </w:t>
      </w:r>
      <w:r>
        <w:rPr>
          <w:rFonts w:hint="cs"/>
          <w:rtl/>
        </w:rPr>
        <w:t xml:space="preserve">עליהם </w:t>
      </w:r>
      <w:r>
        <w:rPr>
          <w:rtl/>
        </w:rPr>
        <w:t xml:space="preserve">בנושאים שונים; </w:t>
      </w:r>
      <w:r>
        <w:rPr>
          <w:rFonts w:hint="cs"/>
          <w:rtl/>
        </w:rPr>
        <w:t>(ב)</w:t>
      </w:r>
      <w:r>
        <w:rPr>
          <w:rtl/>
        </w:rPr>
        <w:t xml:space="preserve"> הם מספקים שירות לציבור בפריסה ארצית; </w:t>
      </w:r>
      <w:r>
        <w:rPr>
          <w:rFonts w:hint="cs"/>
          <w:rtl/>
        </w:rPr>
        <w:t>(ג)</w:t>
      </w:r>
      <w:r>
        <w:rPr>
          <w:rtl/>
        </w:rPr>
        <w:t xml:space="preserve"> יש להם</w:t>
      </w:r>
      <w:r>
        <w:rPr>
          <w:rFonts w:hint="cs"/>
          <w:rtl/>
        </w:rPr>
        <w:t xml:space="preserve"> </w:t>
      </w:r>
      <w:r>
        <w:rPr>
          <w:rtl/>
        </w:rPr>
        <w:t>מרכזי שירות במקומות שונים, מוקדי שירות טלפוניים ואתרים ב</w:t>
      </w:r>
      <w:r>
        <w:rPr>
          <w:rFonts w:hint="cs"/>
          <w:rtl/>
        </w:rPr>
        <w:t>מרשתת</w:t>
      </w:r>
      <w:r>
        <w:rPr>
          <w:rtl/>
        </w:rPr>
        <w:t xml:space="preserve">. </w:t>
      </w:r>
      <w:r>
        <w:rPr>
          <w:rFonts w:hint="cs"/>
          <w:rtl/>
        </w:rPr>
        <w:t xml:space="preserve">אלה הם </w:t>
      </w:r>
      <w:r>
        <w:rPr>
          <w:rtl/>
        </w:rPr>
        <w:t>הגופים: המוסד לביטוח לאומי;</w:t>
      </w:r>
      <w:r>
        <w:rPr>
          <w:rFonts w:hint="cs"/>
          <w:rtl/>
        </w:rPr>
        <w:t xml:space="preserve"> </w:t>
      </w:r>
      <w:r>
        <w:rPr>
          <w:rtl/>
        </w:rPr>
        <w:t>רשות המיסים בישראל; רשות האוכלוסין וההגירה; משרד התחבורה והבטיחות בדרכים; חברת דואר ישראל בע"מ; חברת</w:t>
      </w:r>
      <w:r>
        <w:rPr>
          <w:rFonts w:hint="cs"/>
          <w:rtl/>
        </w:rPr>
        <w:t xml:space="preserve"> </w:t>
      </w:r>
      <w:r>
        <w:rPr>
          <w:rtl/>
        </w:rPr>
        <w:t>עמידר החדשה; חברת החשמל לישראל בע"מ; ורשות מקרקעי ישראל.</w:t>
      </w:r>
    </w:p>
  </w:footnote>
  <w:footnote w:id="12">
    <w:p w:rsidR="002F3318" w:rsidRDefault="002F3318" w:rsidP="002F3318">
      <w:pPr>
        <w:pStyle w:val="af"/>
        <w:rPr>
          <w:rtl/>
        </w:rPr>
      </w:pPr>
      <w:r>
        <w:rPr>
          <w:rStyle w:val="af1"/>
        </w:rPr>
        <w:footnoteRef/>
      </w:r>
      <w:r>
        <w:rPr>
          <w:rtl/>
        </w:rPr>
        <w:t xml:space="preserve"> </w:t>
      </w:r>
      <w:r>
        <w:rPr>
          <w:rtl/>
        </w:rPr>
        <w:tab/>
      </w:r>
      <w:r>
        <w:rPr>
          <w:rtl/>
        </w:rPr>
        <w:t xml:space="preserve">הציון הכללי </w:t>
      </w:r>
      <w:r>
        <w:rPr>
          <w:rFonts w:hint="cs"/>
          <w:rtl/>
        </w:rPr>
        <w:t xml:space="preserve">של </w:t>
      </w:r>
      <w:r>
        <w:rPr>
          <w:rtl/>
        </w:rPr>
        <w:t xml:space="preserve">כל גוף בסקר ניתן על פי שקלול הציונים </w:t>
      </w:r>
      <w:r w:rsidRPr="00617CAC">
        <w:rPr>
          <w:rtl/>
        </w:rPr>
        <w:t>של המרכיבים השונים בו. ניתן</w:t>
      </w:r>
      <w:r>
        <w:rPr>
          <w:rtl/>
        </w:rPr>
        <w:t xml:space="preserve"> משקל של 50% לתוצאות הסקרים בנוגע לטיב השירות במרכזי קבלת</w:t>
      </w:r>
      <w:r>
        <w:rPr>
          <w:rFonts w:hint="cs"/>
          <w:rtl/>
        </w:rPr>
        <w:t xml:space="preserve"> </w:t>
      </w:r>
      <w:r>
        <w:rPr>
          <w:rtl/>
        </w:rPr>
        <w:t xml:space="preserve">הקהל של הגופים, </w:t>
      </w:r>
      <w:r>
        <w:rPr>
          <w:rFonts w:hint="cs"/>
          <w:rtl/>
        </w:rPr>
        <w:t xml:space="preserve">משקל </w:t>
      </w:r>
      <w:r>
        <w:rPr>
          <w:rtl/>
        </w:rPr>
        <w:t>של 25% לתוצאות הסקרים בנוגע לאתרי ה</w:t>
      </w:r>
      <w:r>
        <w:rPr>
          <w:rFonts w:hint="cs"/>
          <w:rtl/>
        </w:rPr>
        <w:t>מרשתת</w:t>
      </w:r>
      <w:r>
        <w:rPr>
          <w:rtl/>
        </w:rPr>
        <w:t xml:space="preserve"> שלהם</w:t>
      </w:r>
      <w:r>
        <w:rPr>
          <w:rFonts w:hint="cs"/>
          <w:rtl/>
        </w:rPr>
        <w:t xml:space="preserve"> </w:t>
      </w:r>
      <w:r>
        <w:rPr>
          <w:rtl/>
        </w:rPr>
        <w:t>ו</w:t>
      </w:r>
      <w:r>
        <w:rPr>
          <w:rFonts w:hint="cs"/>
          <w:rtl/>
        </w:rPr>
        <w:t xml:space="preserve">משקל </w:t>
      </w:r>
      <w:r>
        <w:rPr>
          <w:rtl/>
        </w:rPr>
        <w:t>של 25% לתוצאות הסקרים בנוגע לרמת השירות של המוקדים הטלפוניים</w:t>
      </w:r>
      <w:r>
        <w:rPr>
          <w:rFonts w:hint="cs"/>
          <w:rtl/>
        </w:rPr>
        <w:t xml:space="preserve"> </w:t>
      </w:r>
      <w:r>
        <w:rPr>
          <w:rtl/>
        </w:rPr>
        <w:t>שלהם.</w:t>
      </w:r>
    </w:p>
  </w:footnote>
  <w:footnote w:id="13">
    <w:p w:rsidR="002F3318" w:rsidRPr="00B97DE2" w:rsidRDefault="002F3318" w:rsidP="002F3318">
      <w:pPr>
        <w:pStyle w:val="af"/>
        <w:rPr>
          <w:rtl/>
        </w:rPr>
      </w:pPr>
      <w:r w:rsidRPr="00B97DE2">
        <w:rPr>
          <w:rStyle w:val="af1"/>
        </w:rPr>
        <w:footnoteRef/>
      </w:r>
      <w:r w:rsidRPr="00B97DE2">
        <w:rPr>
          <w:rtl/>
        </w:rPr>
        <w:t xml:space="preserve"> </w:t>
      </w:r>
      <w:r w:rsidRPr="00B97DE2">
        <w:rPr>
          <w:rtl/>
        </w:rPr>
        <w:tab/>
      </w:r>
      <w:r w:rsidRPr="0046790A">
        <w:rPr>
          <w:rtl/>
        </w:rPr>
        <w:t>היחידה לשיפור השירות הממשלתי לציבור</w:t>
      </w:r>
      <w:r w:rsidRPr="0046790A">
        <w:rPr>
          <w:rFonts w:hint="cs"/>
          <w:rtl/>
        </w:rPr>
        <w:t xml:space="preserve">, </w:t>
      </w:r>
      <w:r w:rsidRPr="0046790A">
        <w:rPr>
          <w:rFonts w:hint="cs"/>
          <w:b/>
          <w:bCs/>
          <w:rtl/>
        </w:rPr>
        <w:t>מדריך השירות</w:t>
      </w:r>
      <w:r w:rsidRPr="0046790A">
        <w:rPr>
          <w:rFonts w:hint="cs"/>
          <w:rtl/>
        </w:rPr>
        <w:t xml:space="preserve"> (2016), עמ' 15.</w:t>
      </w:r>
    </w:p>
  </w:footnote>
  <w:footnote w:id="14">
    <w:p w:rsidR="002F3318" w:rsidRPr="00484456" w:rsidRDefault="002F3318" w:rsidP="002F3318">
      <w:pPr>
        <w:pStyle w:val="af"/>
        <w:rPr>
          <w:sz w:val="16"/>
          <w:rtl/>
        </w:rPr>
      </w:pPr>
      <w:r w:rsidRPr="00B97DE2">
        <w:rPr>
          <w:rStyle w:val="af1"/>
        </w:rPr>
        <w:footnoteRef/>
      </w:r>
      <w:r w:rsidRPr="00B97DE2">
        <w:rPr>
          <w:rtl/>
        </w:rPr>
        <w:t xml:space="preserve"> </w:t>
      </w:r>
      <w:r w:rsidRPr="00B97DE2">
        <w:rPr>
          <w:rtl/>
        </w:rPr>
        <w:tab/>
      </w:r>
      <w:r w:rsidRPr="00484456">
        <w:rPr>
          <w:rFonts w:hint="cs"/>
          <w:sz w:val="16"/>
          <w:rtl/>
        </w:rPr>
        <w:t xml:space="preserve">היחידה לשיפור השירות הממשלתי </w:t>
      </w:r>
      <w:r w:rsidRPr="00CD3C73">
        <w:rPr>
          <w:rFonts w:hint="cs"/>
          <w:rtl/>
        </w:rPr>
        <w:t>לציבור</w:t>
      </w:r>
      <w:r w:rsidRPr="00484456">
        <w:rPr>
          <w:rFonts w:hint="cs"/>
          <w:sz w:val="16"/>
          <w:rtl/>
        </w:rPr>
        <w:t xml:space="preserve">, </w:t>
      </w:r>
      <w:r w:rsidRPr="00484456">
        <w:rPr>
          <w:rFonts w:hint="cs"/>
          <w:b/>
          <w:bCs/>
          <w:sz w:val="16"/>
          <w:rtl/>
        </w:rPr>
        <w:t>סטנדרטים לשירות ממשלתי בעולם</w:t>
      </w:r>
      <w:r w:rsidRPr="00484456">
        <w:rPr>
          <w:rFonts w:hint="cs"/>
          <w:sz w:val="16"/>
          <w:rtl/>
        </w:rPr>
        <w:t xml:space="preserve"> (2015).</w:t>
      </w:r>
    </w:p>
  </w:footnote>
  <w:footnote w:id="15">
    <w:p w:rsidR="002F3318" w:rsidRDefault="002F3318" w:rsidP="002F3318">
      <w:pPr>
        <w:pStyle w:val="af"/>
        <w:rPr>
          <w:rtl/>
        </w:rPr>
      </w:pPr>
      <w:r>
        <w:rPr>
          <w:rStyle w:val="af1"/>
        </w:rPr>
        <w:footnoteRef/>
      </w:r>
      <w:r>
        <w:rPr>
          <w:rtl/>
        </w:rPr>
        <w:t xml:space="preserve"> </w:t>
      </w:r>
      <w:r>
        <w:rPr>
          <w:rtl/>
        </w:rPr>
        <w:tab/>
      </w:r>
      <w:r>
        <w:rPr>
          <w:rFonts w:hint="cs"/>
          <w:sz w:val="16"/>
          <w:rtl/>
        </w:rPr>
        <w:t xml:space="preserve">הוועדה הוקמה מכוח </w:t>
      </w:r>
      <w:r w:rsidRPr="00484456">
        <w:rPr>
          <w:sz w:val="16"/>
          <w:rtl/>
        </w:rPr>
        <w:t xml:space="preserve">החלטת </w:t>
      </w:r>
      <w:r>
        <w:rPr>
          <w:rFonts w:hint="cs"/>
          <w:sz w:val="16"/>
          <w:rtl/>
        </w:rPr>
        <w:t>ה</w:t>
      </w:r>
      <w:r w:rsidRPr="00484456">
        <w:rPr>
          <w:sz w:val="16"/>
          <w:rtl/>
        </w:rPr>
        <w:t xml:space="preserve">ממשלה </w:t>
      </w:r>
      <w:bookmarkStart w:id="15" w:name="_Hlk182320218"/>
      <w:r w:rsidRPr="00484456">
        <w:rPr>
          <w:sz w:val="16"/>
          <w:rtl/>
        </w:rPr>
        <w:t xml:space="preserve">2097 </w:t>
      </w:r>
      <w:r>
        <w:rPr>
          <w:rFonts w:hint="cs"/>
          <w:sz w:val="16"/>
          <w:rtl/>
        </w:rPr>
        <w:t>(</w:t>
      </w:r>
      <w:r w:rsidRPr="00484456">
        <w:rPr>
          <w:sz w:val="16"/>
          <w:rtl/>
        </w:rPr>
        <w:t>10.10.14</w:t>
      </w:r>
      <w:r>
        <w:rPr>
          <w:rFonts w:hint="cs"/>
          <w:sz w:val="16"/>
          <w:rtl/>
        </w:rPr>
        <w:t xml:space="preserve">) לשם גיבוש המלצות בדבר סטנדרטים מחייבים למשרדי הממשלה ויחידות הסמך לעניין אופן אספקת </w:t>
      </w:r>
      <w:r w:rsidRPr="00CD3C73">
        <w:rPr>
          <w:rFonts w:hint="cs"/>
          <w:rtl/>
        </w:rPr>
        <w:t>שירותים</w:t>
      </w:r>
      <w:r>
        <w:rPr>
          <w:rFonts w:hint="cs"/>
          <w:sz w:val="16"/>
          <w:rtl/>
        </w:rPr>
        <w:t xml:space="preserve"> לציבור וכן המלצות בדבר צעדים ליישומם</w:t>
      </w:r>
      <w:r w:rsidRPr="00484456">
        <w:rPr>
          <w:rFonts w:hint="cs"/>
          <w:sz w:val="16"/>
          <w:rtl/>
        </w:rPr>
        <w:t>.</w:t>
      </w:r>
      <w:r>
        <w:rPr>
          <w:rFonts w:hint="cs"/>
          <w:sz w:val="16"/>
          <w:rtl/>
        </w:rPr>
        <w:t xml:space="preserve"> </w:t>
      </w:r>
      <w:bookmarkEnd w:id="15"/>
    </w:p>
  </w:footnote>
  <w:footnote w:id="16">
    <w:p w:rsidR="002F3318" w:rsidRDefault="002F3318" w:rsidP="002F3318">
      <w:pPr>
        <w:pStyle w:val="af"/>
      </w:pPr>
      <w:r>
        <w:rPr>
          <w:rStyle w:val="af1"/>
        </w:rPr>
        <w:footnoteRef/>
      </w:r>
      <w:r>
        <w:rPr>
          <w:rtl/>
        </w:rPr>
        <w:t xml:space="preserve"> </w:t>
      </w:r>
      <w:r>
        <w:rPr>
          <w:rtl/>
        </w:rPr>
        <w:tab/>
      </w:r>
      <w:r w:rsidRPr="00176122">
        <w:rPr>
          <w:rtl/>
        </w:rPr>
        <w:t>בהחלטת הממשלה 2097 (10.10.14) נקבע, בין היתר, כי היחידה לשיפור השירות "תשמש מרכז ידע ויועץ מקצועי בתחום שירות הלקוחות, תפעל להעלאת איכות השירות הניתן לציבור" ותפקידיה יכללו, בין היתר, "קביעת מדיניות בתחום השירות, גיבוש סטנדרטים למתן שירות וביצוע בקרה על הטמעתם".</w:t>
      </w:r>
    </w:p>
  </w:footnote>
  <w:footnote w:id="17">
    <w:p w:rsidR="002F3318" w:rsidRDefault="002F3318" w:rsidP="002F3318">
      <w:pPr>
        <w:pStyle w:val="af"/>
        <w:rPr>
          <w:rtl/>
        </w:rPr>
      </w:pPr>
      <w:r>
        <w:rPr>
          <w:rStyle w:val="af1"/>
        </w:rPr>
        <w:footnoteRef/>
      </w:r>
      <w:r>
        <w:rPr>
          <w:rtl/>
        </w:rPr>
        <w:t xml:space="preserve"> </w:t>
      </w:r>
      <w:r>
        <w:rPr>
          <w:rtl/>
        </w:rPr>
        <w:tab/>
      </w:r>
      <w:r>
        <w:rPr>
          <w:rFonts w:hint="cs"/>
          <w:rtl/>
        </w:rPr>
        <w:t>נכללו בתוכניות העבודה השנתיות של כלל משרדי הממשלה שפורסמו במרשתת ("</w:t>
      </w:r>
      <w:r>
        <w:rPr>
          <w:rtl/>
        </w:rPr>
        <w:t>עיקרי</w:t>
      </w:r>
      <w:r>
        <w:rPr>
          <w:rFonts w:hint="cs"/>
          <w:rtl/>
        </w:rPr>
        <w:t xml:space="preserve"> </w:t>
      </w:r>
      <w:r>
        <w:rPr>
          <w:rtl/>
        </w:rPr>
        <w:t>תוכניות</w:t>
      </w:r>
      <w:r>
        <w:rPr>
          <w:rFonts w:hint="cs"/>
          <w:rtl/>
        </w:rPr>
        <w:t xml:space="preserve"> </w:t>
      </w:r>
      <w:r>
        <w:rPr>
          <w:rtl/>
        </w:rPr>
        <w:t>העבודה</w:t>
      </w:r>
      <w:r>
        <w:rPr>
          <w:rFonts w:hint="cs"/>
          <w:rtl/>
        </w:rPr>
        <w:t xml:space="preserve"> </w:t>
      </w:r>
      <w:r>
        <w:rPr>
          <w:rtl/>
        </w:rPr>
        <w:t>לשנת 2024</w:t>
      </w:r>
      <w:r>
        <w:rPr>
          <w:rFonts w:hint="cs"/>
          <w:rtl/>
        </w:rPr>
        <w:t xml:space="preserve"> - </w:t>
      </w:r>
      <w:r w:rsidRPr="007F1514">
        <w:rPr>
          <w:rtl/>
        </w:rPr>
        <w:t>משרדי הממשלה ויחידות הסמך</w:t>
      </w:r>
      <w:r>
        <w:rPr>
          <w:rFonts w:hint="cs"/>
          <w:rtl/>
        </w:rPr>
        <w:t>", עמ' 178, יעד 5.2; "</w:t>
      </w:r>
      <w:r w:rsidRPr="007F1514">
        <w:rPr>
          <w:rtl/>
        </w:rPr>
        <w:t>עיקרי תוכניות העבודה לשנת 202</w:t>
      </w:r>
      <w:r>
        <w:rPr>
          <w:rFonts w:hint="cs"/>
          <w:rtl/>
        </w:rPr>
        <w:t>3</w:t>
      </w:r>
      <w:r w:rsidRPr="007F1514">
        <w:rPr>
          <w:rtl/>
        </w:rPr>
        <w:t xml:space="preserve"> משרדי הממשלה ויחידות הסמך</w:t>
      </w:r>
      <w:r>
        <w:rPr>
          <w:rFonts w:hint="cs"/>
          <w:rtl/>
        </w:rPr>
        <w:t>"</w:t>
      </w:r>
      <w:r w:rsidRPr="007F1514">
        <w:rPr>
          <w:rtl/>
        </w:rPr>
        <w:t>, עמ'</w:t>
      </w:r>
      <w:r w:rsidRPr="007F1514">
        <w:rPr>
          <w:rFonts w:hint="cs"/>
          <w:rtl/>
        </w:rPr>
        <w:t xml:space="preserve"> </w:t>
      </w:r>
      <w:r>
        <w:rPr>
          <w:rFonts w:hint="cs"/>
          <w:rtl/>
        </w:rPr>
        <w:t>97, יעד 5.2; "ספר</w:t>
      </w:r>
      <w:r w:rsidRPr="007F1514">
        <w:rPr>
          <w:rtl/>
        </w:rPr>
        <w:t xml:space="preserve"> תוכניות העבודה לשנת 202</w:t>
      </w:r>
      <w:r>
        <w:rPr>
          <w:rFonts w:hint="cs"/>
          <w:rtl/>
        </w:rPr>
        <w:t>2"</w:t>
      </w:r>
      <w:r w:rsidRPr="007F1514">
        <w:rPr>
          <w:rtl/>
        </w:rPr>
        <w:t xml:space="preserve">, עמ' </w:t>
      </w:r>
      <w:r>
        <w:rPr>
          <w:rFonts w:hint="cs"/>
          <w:rtl/>
        </w:rPr>
        <w:t>160, יעד 5.2.</w:t>
      </w:r>
    </w:p>
  </w:footnote>
  <w:footnote w:id="18">
    <w:p w:rsidR="002F3318" w:rsidRDefault="002F3318" w:rsidP="002F3318">
      <w:pPr>
        <w:pStyle w:val="af"/>
      </w:pPr>
      <w:r>
        <w:rPr>
          <w:rStyle w:val="af1"/>
        </w:rPr>
        <w:footnoteRef/>
      </w:r>
      <w:r>
        <w:rPr>
          <w:rtl/>
        </w:rPr>
        <w:t xml:space="preserve"> </w:t>
      </w:r>
      <w:r>
        <w:rPr>
          <w:rtl/>
        </w:rPr>
        <w:tab/>
      </w:r>
      <w:r>
        <w:rPr>
          <w:rFonts w:hint="cs"/>
          <w:rtl/>
        </w:rPr>
        <w:t>מועד היישום של 36 מהם היה עד דצמבר 2023 ושל 14 מהם היה עד דצמבר 2024.</w:t>
      </w:r>
    </w:p>
  </w:footnote>
  <w:footnote w:id="19">
    <w:p w:rsidR="002F3318" w:rsidRDefault="002F3318" w:rsidP="002F3318">
      <w:pPr>
        <w:pStyle w:val="af"/>
        <w:rPr>
          <w:rtl/>
        </w:rPr>
      </w:pPr>
      <w:r>
        <w:rPr>
          <w:rStyle w:val="af1"/>
        </w:rPr>
        <w:footnoteRef/>
      </w:r>
      <w:r>
        <w:rPr>
          <w:rtl/>
        </w:rPr>
        <w:t xml:space="preserve"> </w:t>
      </w:r>
      <w:r>
        <w:rPr>
          <w:rtl/>
        </w:rPr>
        <w:tab/>
      </w:r>
      <w:r w:rsidRPr="00242F7E">
        <w:rPr>
          <w:rtl/>
        </w:rPr>
        <w:t xml:space="preserve">מועד היישום של </w:t>
      </w:r>
      <w:r>
        <w:rPr>
          <w:rFonts w:hint="cs"/>
          <w:rtl/>
        </w:rPr>
        <w:t>2</w:t>
      </w:r>
      <w:r w:rsidRPr="00242F7E">
        <w:rPr>
          <w:rtl/>
        </w:rPr>
        <w:t xml:space="preserve"> מהם היה עד דצמבר 2023 ושל </w:t>
      </w:r>
      <w:r>
        <w:rPr>
          <w:rFonts w:hint="cs"/>
          <w:rtl/>
        </w:rPr>
        <w:t>7</w:t>
      </w:r>
      <w:r w:rsidRPr="00242F7E">
        <w:rPr>
          <w:rtl/>
        </w:rPr>
        <w:t xml:space="preserve"> מהם היה עד דצמבר 2024.</w:t>
      </w:r>
    </w:p>
  </w:footnote>
  <w:footnote w:id="20">
    <w:p w:rsidR="002F3318" w:rsidRDefault="002F3318" w:rsidP="002F3318">
      <w:pPr>
        <w:pStyle w:val="af"/>
        <w:rPr>
          <w:rtl/>
        </w:rPr>
      </w:pPr>
      <w:r>
        <w:rPr>
          <w:rStyle w:val="af1"/>
        </w:rPr>
        <w:footnoteRef/>
      </w:r>
      <w:r>
        <w:rPr>
          <w:rtl/>
        </w:rPr>
        <w:t xml:space="preserve"> </w:t>
      </w:r>
      <w:r>
        <w:rPr>
          <w:rtl/>
        </w:rPr>
        <w:tab/>
      </w:r>
      <w:r w:rsidRPr="00484456">
        <w:rPr>
          <w:sz w:val="16"/>
          <w:rtl/>
        </w:rPr>
        <w:t xml:space="preserve">החלטת </w:t>
      </w:r>
      <w:r>
        <w:rPr>
          <w:rFonts w:hint="cs"/>
          <w:sz w:val="16"/>
          <w:rtl/>
        </w:rPr>
        <w:t>ה</w:t>
      </w:r>
      <w:r w:rsidRPr="00484456">
        <w:rPr>
          <w:sz w:val="16"/>
          <w:rtl/>
        </w:rPr>
        <w:t xml:space="preserve">ממשלה 2097 </w:t>
      </w:r>
      <w:r>
        <w:rPr>
          <w:rFonts w:hint="cs"/>
          <w:sz w:val="16"/>
          <w:rtl/>
        </w:rPr>
        <w:t>(</w:t>
      </w:r>
      <w:r w:rsidRPr="00484456">
        <w:rPr>
          <w:sz w:val="16"/>
          <w:rtl/>
        </w:rPr>
        <w:t>10.10.14</w:t>
      </w:r>
      <w:r>
        <w:rPr>
          <w:rFonts w:hint="cs"/>
          <w:sz w:val="16"/>
          <w:rtl/>
        </w:rPr>
        <w:t>)</w:t>
      </w:r>
      <w:r w:rsidRPr="00484456">
        <w:rPr>
          <w:rFonts w:hint="cs"/>
          <w:sz w:val="16"/>
          <w:rtl/>
        </w:rPr>
        <w:t>.</w:t>
      </w:r>
    </w:p>
  </w:footnote>
  <w:footnote w:id="21">
    <w:p w:rsidR="002F3318" w:rsidRDefault="002F3318" w:rsidP="002F3318">
      <w:pPr>
        <w:pStyle w:val="af"/>
        <w:rPr>
          <w:rtl/>
        </w:rPr>
      </w:pPr>
      <w:r>
        <w:rPr>
          <w:rStyle w:val="af1"/>
        </w:rPr>
        <w:footnoteRef/>
      </w:r>
      <w:r>
        <w:rPr>
          <w:rtl/>
        </w:rPr>
        <w:t xml:space="preserve"> </w:t>
      </w:r>
      <w:r>
        <w:rPr>
          <w:rtl/>
        </w:rPr>
        <w:tab/>
      </w:r>
      <w:r w:rsidRPr="009B2D0A">
        <w:t>Service level agreement</w:t>
      </w:r>
    </w:p>
    <w:p w:rsidR="002F3318" w:rsidRDefault="002F3318" w:rsidP="002F3318">
      <w:pPr>
        <w:pStyle w:val="af"/>
        <w:rPr>
          <w:rtl/>
        </w:rPr>
      </w:pPr>
      <w:r>
        <w:rPr>
          <w:rtl/>
        </w:rPr>
        <w:tab/>
      </w:r>
      <w:r w:rsidRPr="009B2D0A">
        <w:rPr>
          <w:rtl/>
        </w:rPr>
        <w:t>משך הזמן שהגוף הממשלתי מתחייב לו לסיום תהליכי הטיפול בפניות הלקוחות בנוגע לכל שירות</w:t>
      </w:r>
      <w:r>
        <w:rPr>
          <w:rFonts w:hint="cs"/>
          <w:rtl/>
        </w:rPr>
        <w:t>.</w:t>
      </w:r>
    </w:p>
  </w:footnote>
  <w:footnote w:id="22">
    <w:p w:rsidR="002F3318" w:rsidRDefault="002F3318" w:rsidP="002F3318">
      <w:pPr>
        <w:pStyle w:val="af"/>
      </w:pPr>
      <w:r>
        <w:rPr>
          <w:rStyle w:val="af1"/>
        </w:rPr>
        <w:footnoteRef/>
      </w:r>
      <w:r>
        <w:rPr>
          <w:rtl/>
        </w:rPr>
        <w:t xml:space="preserve"> </w:t>
      </w:r>
      <w:r>
        <w:rPr>
          <w:rtl/>
        </w:rPr>
        <w:tab/>
      </w:r>
      <w:bookmarkStart w:id="23" w:name="_Hlk184035265"/>
      <w:r w:rsidRPr="00602231">
        <w:rPr>
          <w:rFonts w:hint="cs"/>
          <w:b/>
          <w:bCs/>
          <w:rtl/>
        </w:rPr>
        <w:t>הערות ראש הממשלה לדוח מבקר המדינה 71ג</w:t>
      </w:r>
      <w:r w:rsidRPr="00602231">
        <w:rPr>
          <w:rFonts w:hint="cs"/>
          <w:rtl/>
        </w:rPr>
        <w:t xml:space="preserve"> </w:t>
      </w:r>
      <w:r w:rsidRPr="00602231">
        <w:rPr>
          <w:rFonts w:hint="cs"/>
          <w:b/>
          <w:bCs/>
          <w:rtl/>
        </w:rPr>
        <w:t>- מאי 2021</w:t>
      </w:r>
      <w:r>
        <w:rPr>
          <w:rFonts w:hint="cs"/>
          <w:rtl/>
        </w:rPr>
        <w:t xml:space="preserve">, </w:t>
      </w:r>
      <w:bookmarkEnd w:id="23"/>
      <w:r>
        <w:rPr>
          <w:rFonts w:hint="cs"/>
          <w:rtl/>
        </w:rPr>
        <w:t>עמ' 446.</w:t>
      </w:r>
    </w:p>
  </w:footnote>
  <w:footnote w:id="23">
    <w:p w:rsidR="002F3318" w:rsidRDefault="002F3318" w:rsidP="002F3318">
      <w:pPr>
        <w:pStyle w:val="af"/>
        <w:rPr>
          <w:rtl/>
        </w:rPr>
      </w:pPr>
      <w:r>
        <w:rPr>
          <w:rStyle w:val="af1"/>
        </w:rPr>
        <w:footnoteRef/>
      </w:r>
      <w:r>
        <w:rPr>
          <w:rtl/>
        </w:rPr>
        <w:t xml:space="preserve"> </w:t>
      </w:r>
      <w:r>
        <w:rPr>
          <w:rtl/>
        </w:rPr>
        <w:tab/>
      </w:r>
      <w:r>
        <w:rPr>
          <w:rFonts w:hint="cs"/>
          <w:rtl/>
        </w:rPr>
        <w:t>תמליל ישיבת מועצת מקרקעי ישראל מ-16.3.21; תמליל ישיבת מועצת מקרקעי ישראל מ-16.12.21.</w:t>
      </w:r>
    </w:p>
  </w:footnote>
  <w:footnote w:id="24">
    <w:p w:rsidR="002F3318" w:rsidRDefault="002F3318" w:rsidP="002F3318">
      <w:pPr>
        <w:pStyle w:val="af"/>
        <w:rPr>
          <w:rtl/>
        </w:rPr>
      </w:pPr>
      <w:r>
        <w:rPr>
          <w:rStyle w:val="af1"/>
        </w:rPr>
        <w:footnoteRef/>
      </w:r>
      <w:r>
        <w:rPr>
          <w:rtl/>
        </w:rPr>
        <w:t xml:space="preserve"> </w:t>
      </w:r>
      <w:r>
        <w:rPr>
          <w:rtl/>
        </w:rPr>
        <w:tab/>
      </w:r>
      <w:r w:rsidRPr="005D62BE">
        <w:rPr>
          <w:rtl/>
        </w:rPr>
        <w:t>קובץ החלטות מועצת מקרקעי ישראל</w:t>
      </w:r>
      <w:r>
        <w:rPr>
          <w:rFonts w:hint="cs"/>
          <w:rtl/>
        </w:rPr>
        <w:t>, סעיף 2.23(ג).</w:t>
      </w:r>
    </w:p>
  </w:footnote>
  <w:footnote w:id="25">
    <w:p w:rsidR="002F3318" w:rsidRDefault="002F3318" w:rsidP="002F3318">
      <w:pPr>
        <w:pStyle w:val="af"/>
        <w:rPr>
          <w:rtl/>
        </w:rPr>
      </w:pPr>
      <w:r>
        <w:rPr>
          <w:rStyle w:val="af1"/>
        </w:rPr>
        <w:footnoteRef/>
      </w:r>
      <w:r>
        <w:rPr>
          <w:rtl/>
        </w:rPr>
        <w:t xml:space="preserve"> </w:t>
      </w:r>
      <w:r>
        <w:rPr>
          <w:rtl/>
        </w:rPr>
        <w:tab/>
      </w:r>
      <w:bookmarkStart w:id="33" w:name="_Hlk190078421"/>
      <w:r w:rsidRPr="006A14C3">
        <w:rPr>
          <w:rtl/>
        </w:rPr>
        <w:t xml:space="preserve">מבקר המדינה, </w:t>
      </w:r>
      <w:r w:rsidRPr="006A14C3">
        <w:rPr>
          <w:b/>
          <w:bCs/>
          <w:rtl/>
        </w:rPr>
        <w:t>דוח שנתי 72א</w:t>
      </w:r>
      <w:r w:rsidRPr="006A14C3">
        <w:rPr>
          <w:rFonts w:hint="cs"/>
          <w:b/>
          <w:bCs/>
          <w:rtl/>
        </w:rPr>
        <w:t xml:space="preserve"> - </w:t>
      </w:r>
      <w:r w:rsidRPr="006A14C3">
        <w:rPr>
          <w:b/>
          <w:bCs/>
          <w:rtl/>
        </w:rPr>
        <w:t>חלק ראשון</w:t>
      </w:r>
      <w:r>
        <w:rPr>
          <w:rFonts w:hint="cs"/>
          <w:rtl/>
        </w:rPr>
        <w:t xml:space="preserve"> </w:t>
      </w:r>
      <w:r w:rsidRPr="006A14C3">
        <w:rPr>
          <w:rtl/>
        </w:rPr>
        <w:t>(20</w:t>
      </w:r>
      <w:r w:rsidRPr="006A14C3">
        <w:rPr>
          <w:rFonts w:hint="cs"/>
          <w:rtl/>
        </w:rPr>
        <w:t>21</w:t>
      </w:r>
      <w:r w:rsidRPr="006A14C3">
        <w:rPr>
          <w:rtl/>
        </w:rPr>
        <w:t xml:space="preserve">), </w:t>
      </w:r>
      <w:r>
        <w:rPr>
          <w:rFonts w:hint="cs"/>
          <w:rtl/>
        </w:rPr>
        <w:t>"'</w:t>
      </w:r>
      <w:r w:rsidRPr="006A14C3">
        <w:rPr>
          <w:rtl/>
        </w:rPr>
        <w:t>מדיניות פעם אחת</w:t>
      </w:r>
      <w:r>
        <w:rPr>
          <w:rFonts w:hint="cs"/>
          <w:rtl/>
        </w:rPr>
        <w:t>'</w:t>
      </w:r>
      <w:r w:rsidRPr="006A14C3">
        <w:rPr>
          <w:rtl/>
        </w:rPr>
        <w:t xml:space="preserve"> לשיפור השירות הממשלתי הדיגיטלי לציבור</w:t>
      </w:r>
      <w:r>
        <w:rPr>
          <w:rFonts w:hint="cs"/>
          <w:rtl/>
        </w:rPr>
        <w:t>"</w:t>
      </w:r>
      <w:r w:rsidRPr="006A14C3">
        <w:rPr>
          <w:rtl/>
        </w:rPr>
        <w:t>, עמ' 735.</w:t>
      </w:r>
    </w:p>
    <w:bookmarkEnd w:id="33"/>
  </w:footnote>
  <w:footnote w:id="26">
    <w:p w:rsidR="002F3318" w:rsidRDefault="002F3318" w:rsidP="002F3318">
      <w:pPr>
        <w:pStyle w:val="af"/>
        <w:rPr>
          <w:rtl/>
        </w:rPr>
      </w:pPr>
      <w:r>
        <w:rPr>
          <w:rStyle w:val="af1"/>
        </w:rPr>
        <w:footnoteRef/>
      </w:r>
      <w:r>
        <w:rPr>
          <w:rtl/>
        </w:rPr>
        <w:t xml:space="preserve"> </w:t>
      </w:r>
      <w:r>
        <w:rPr>
          <w:rtl/>
        </w:rPr>
        <w:tab/>
      </w:r>
      <w:r w:rsidRPr="00555D16">
        <w:rPr>
          <w:rtl/>
        </w:rPr>
        <w:t>בזמן הביקורת הקודמת הנושא טופל ברשות התקשוב הממשלתי</w:t>
      </w:r>
      <w:r>
        <w:rPr>
          <w:rFonts w:hint="cs"/>
          <w:rtl/>
        </w:rPr>
        <w:t xml:space="preserve">. בהמשך להחלטת הממשלה 56 (7.6.20) ולהחלטת הממשלה 135 (19.7.21), </w:t>
      </w:r>
      <w:r w:rsidRPr="004C79F5">
        <w:rPr>
          <w:rtl/>
        </w:rPr>
        <w:t xml:space="preserve">רשות התקשוב ומטה המיזם הלאומי </w:t>
      </w:r>
      <w:r>
        <w:rPr>
          <w:rFonts w:hint="cs"/>
          <w:rtl/>
        </w:rPr>
        <w:t>"</w:t>
      </w:r>
      <w:r w:rsidRPr="004C79F5">
        <w:rPr>
          <w:rtl/>
        </w:rPr>
        <w:t>ישראל דיגיטלית</w:t>
      </w:r>
      <w:r>
        <w:rPr>
          <w:rFonts w:hint="cs"/>
          <w:rtl/>
        </w:rPr>
        <w:t>"</w:t>
      </w:r>
      <w:r w:rsidRPr="00795453">
        <w:rPr>
          <w:rtl/>
        </w:rPr>
        <w:t xml:space="preserve"> </w:t>
      </w:r>
      <w:r>
        <w:rPr>
          <w:rFonts w:hint="cs"/>
          <w:rtl/>
        </w:rPr>
        <w:t>אוחדו ב</w:t>
      </w:r>
      <w:r w:rsidRPr="004C79F5">
        <w:rPr>
          <w:rtl/>
        </w:rPr>
        <w:t xml:space="preserve">מערך </w:t>
      </w:r>
      <w:proofErr w:type="spellStart"/>
      <w:r w:rsidRPr="004C79F5">
        <w:rPr>
          <w:rtl/>
        </w:rPr>
        <w:t>הדיגיטל</w:t>
      </w:r>
      <w:proofErr w:type="spellEnd"/>
      <w:r w:rsidRPr="004C79F5">
        <w:rPr>
          <w:rtl/>
        </w:rPr>
        <w:t xml:space="preserve"> הלאומי </w:t>
      </w:r>
      <w:r>
        <w:rPr>
          <w:rFonts w:hint="cs"/>
          <w:rtl/>
        </w:rPr>
        <w:t>ה</w:t>
      </w:r>
      <w:r w:rsidRPr="006A3B9D">
        <w:rPr>
          <w:rtl/>
        </w:rPr>
        <w:t>כפוף לשר הכלכלה והתעשייה</w:t>
      </w:r>
      <w:r>
        <w:rPr>
          <w:rFonts w:hint="cs"/>
          <w:rtl/>
        </w:rPr>
        <w:t>. לשם הנוחות, במקומות הרלוונטיים נעשה שימוש במושג "רשות התקשוב".</w:t>
      </w:r>
    </w:p>
  </w:footnote>
  <w:footnote w:id="27">
    <w:p w:rsidR="002F3318" w:rsidRDefault="002F3318" w:rsidP="002F3318">
      <w:pPr>
        <w:pStyle w:val="af"/>
        <w:rPr>
          <w:rtl/>
        </w:rPr>
      </w:pPr>
      <w:r>
        <w:rPr>
          <w:rStyle w:val="af1"/>
        </w:rPr>
        <w:footnoteRef/>
      </w:r>
      <w:r>
        <w:rPr>
          <w:rtl/>
        </w:rPr>
        <w:t xml:space="preserve"> </w:t>
      </w:r>
      <w:r>
        <w:rPr>
          <w:rtl/>
        </w:rPr>
        <w:tab/>
      </w:r>
      <w:r w:rsidRPr="00C86819">
        <w:rPr>
          <w:rtl/>
        </w:rPr>
        <w:t xml:space="preserve">טופס המתפרסם באתר במתכונת לא מקוונת, בפורמט </w:t>
      </w:r>
      <w:r w:rsidRPr="00C86819">
        <w:t>PDF,WORD, JPG</w:t>
      </w:r>
      <w:r w:rsidRPr="00C86819">
        <w:rPr>
          <w:rtl/>
        </w:rPr>
        <w:t xml:space="preserve"> או בכל תצורה אחרת.</w:t>
      </w:r>
    </w:p>
  </w:footnote>
  <w:footnote w:id="28">
    <w:p w:rsidR="002F3318" w:rsidRDefault="002F3318" w:rsidP="002F3318">
      <w:pPr>
        <w:pStyle w:val="af"/>
        <w:rPr>
          <w:rtl/>
        </w:rPr>
      </w:pPr>
      <w:r>
        <w:rPr>
          <w:rStyle w:val="af1"/>
        </w:rPr>
        <w:footnoteRef/>
      </w:r>
      <w:r>
        <w:rPr>
          <w:rtl/>
        </w:rPr>
        <w:t xml:space="preserve"> </w:t>
      </w:r>
      <w:r>
        <w:rPr>
          <w:rtl/>
        </w:rPr>
        <w:tab/>
      </w:r>
      <w:r w:rsidRPr="00C86819">
        <w:rPr>
          <w:rtl/>
        </w:rPr>
        <w:t>טופס שניתן להקליד בו את הפרטים בשדות הטופס ואחר כך להדפיס ולשלוח אותו באמצעות הפקס, בדואר רגיל או להגישו במשרד הרלוונטי.</w:t>
      </w:r>
    </w:p>
  </w:footnote>
  <w:footnote w:id="29">
    <w:p w:rsidR="002F3318" w:rsidRDefault="002F3318" w:rsidP="002F3318">
      <w:pPr>
        <w:pStyle w:val="af"/>
      </w:pPr>
      <w:r>
        <w:rPr>
          <w:rStyle w:val="af1"/>
        </w:rPr>
        <w:footnoteRef/>
      </w:r>
      <w:r>
        <w:rPr>
          <w:rtl/>
        </w:rPr>
        <w:t xml:space="preserve"> </w:t>
      </w:r>
      <w:r>
        <w:rPr>
          <w:rtl/>
        </w:rPr>
        <w:tab/>
      </w:r>
      <w:r w:rsidRPr="00C86819">
        <w:rPr>
          <w:rtl/>
        </w:rPr>
        <w:t>טופס שניתן להקליד בו את הפרטים בשדות הטופס ואחר כך לשלוח אותו למשרד הרלוונטי ישירות, באמצעות האתר.</w:t>
      </w:r>
    </w:p>
  </w:footnote>
  <w:footnote w:id="30">
    <w:p w:rsidR="002F3318" w:rsidRDefault="002F3318" w:rsidP="002F3318">
      <w:pPr>
        <w:pStyle w:val="af"/>
        <w:rPr>
          <w:rtl/>
        </w:rPr>
      </w:pPr>
      <w:r>
        <w:rPr>
          <w:rStyle w:val="af1"/>
        </w:rPr>
        <w:footnoteRef/>
      </w:r>
      <w:r>
        <w:rPr>
          <w:rtl/>
        </w:rPr>
        <w:t xml:space="preserve"> </w:t>
      </w:r>
      <w:r>
        <w:rPr>
          <w:rtl/>
        </w:rPr>
        <w:tab/>
      </w:r>
      <w:r w:rsidRPr="00C86819">
        <w:rPr>
          <w:rtl/>
        </w:rPr>
        <w:t xml:space="preserve">טופס הכולל תהליך מקוון </w:t>
      </w:r>
      <w:r>
        <w:rPr>
          <w:rFonts w:hint="cs"/>
          <w:rtl/>
        </w:rPr>
        <w:t>מלא</w:t>
      </w:r>
      <w:r w:rsidRPr="00C86819">
        <w:rPr>
          <w:rtl/>
        </w:rPr>
        <w:t>. ניתן להקליד את הפרטים בשדות הטופס ואחר כך לשלם, לצרף אותו לטופס נוסף, להעביר אותו בין כמה משרדים וכיוצא בזה.</w:t>
      </w:r>
    </w:p>
  </w:footnote>
  <w:footnote w:id="31">
    <w:p w:rsidR="002F3318" w:rsidRDefault="002F3318" w:rsidP="002F3318">
      <w:pPr>
        <w:pStyle w:val="af"/>
        <w:rPr>
          <w:rtl/>
        </w:rPr>
      </w:pPr>
      <w:r>
        <w:rPr>
          <w:rStyle w:val="af1"/>
        </w:rPr>
        <w:footnoteRef/>
      </w:r>
      <w:r>
        <w:rPr>
          <w:rtl/>
        </w:rPr>
        <w:t xml:space="preserve"> </w:t>
      </w:r>
      <w:r>
        <w:rPr>
          <w:rtl/>
        </w:rPr>
        <w:tab/>
      </w:r>
      <w:r w:rsidRPr="00751255">
        <w:rPr>
          <w:rtl/>
        </w:rPr>
        <w:t xml:space="preserve">(1) </w:t>
      </w:r>
      <w:r w:rsidRPr="00161D3C">
        <w:rPr>
          <w:rtl/>
        </w:rPr>
        <w:t>פעולות ב</w:t>
      </w:r>
      <w:r w:rsidRPr="00161D3C">
        <w:rPr>
          <w:rFonts w:hint="eastAsia"/>
          <w:rtl/>
        </w:rPr>
        <w:t>אתר</w:t>
      </w:r>
      <w:r w:rsidRPr="00161D3C">
        <w:rPr>
          <w:rFonts w:hint="cs"/>
          <w:rtl/>
        </w:rPr>
        <w:t xml:space="preserve"> </w:t>
      </w:r>
      <w:r w:rsidRPr="00161D3C">
        <w:rPr>
          <w:rtl/>
        </w:rPr>
        <w:t>"</w:t>
      </w:r>
      <w:proofErr w:type="spellStart"/>
      <w:r w:rsidRPr="00161D3C">
        <w:rPr>
          <w:rtl/>
        </w:rPr>
        <w:t>רמ"י</w:t>
      </w:r>
      <w:proofErr w:type="spellEnd"/>
      <w:r w:rsidRPr="00161D3C">
        <w:rPr>
          <w:rtl/>
        </w:rPr>
        <w:t xml:space="preserve"> שלי"; (</w:t>
      </w:r>
      <w:r w:rsidRPr="00751255">
        <w:rPr>
          <w:rtl/>
        </w:rPr>
        <w:t>2) אישור זכויות; (3) מידע על נכס; (4) תשלום עבור חשבונות, דמי חכירה שנתיים, דמי היוון למגורים ועוד; (</w:t>
      </w:r>
      <w:r w:rsidRPr="00161D3C">
        <w:rPr>
          <w:rtl/>
        </w:rPr>
        <w:t>5) "מי מטפל בך?</w:t>
      </w:r>
      <w:r w:rsidRPr="00161D3C">
        <w:rPr>
          <w:rFonts w:hint="cs"/>
          <w:rtl/>
        </w:rPr>
        <w:t>"</w:t>
      </w:r>
      <w:r w:rsidRPr="00161D3C">
        <w:rPr>
          <w:rtl/>
        </w:rPr>
        <w:t xml:space="preserve"> יישום הכוונה לסניף המטפל </w:t>
      </w:r>
      <w:proofErr w:type="spellStart"/>
      <w:r w:rsidRPr="00161D3C">
        <w:rPr>
          <w:rFonts w:hint="cs"/>
          <w:rtl/>
        </w:rPr>
        <w:t>ב</w:t>
      </w:r>
      <w:r w:rsidRPr="00161D3C">
        <w:rPr>
          <w:rtl/>
        </w:rPr>
        <w:t>רמ"י</w:t>
      </w:r>
      <w:proofErr w:type="spellEnd"/>
      <w:r w:rsidRPr="00161D3C">
        <w:rPr>
          <w:rtl/>
        </w:rPr>
        <w:t xml:space="preserve">; (6) </w:t>
      </w:r>
      <w:r w:rsidRPr="00161D3C">
        <w:rPr>
          <w:rFonts w:hint="eastAsia"/>
          <w:rtl/>
        </w:rPr>
        <w:t>שירות</w:t>
      </w:r>
      <w:r w:rsidRPr="00161D3C">
        <w:rPr>
          <w:rFonts w:hint="cs"/>
          <w:rtl/>
        </w:rPr>
        <w:t xml:space="preserve"> </w:t>
      </w:r>
      <w:r w:rsidRPr="00161D3C">
        <w:rPr>
          <w:rtl/>
        </w:rPr>
        <w:t>"</w:t>
      </w:r>
      <w:proofErr w:type="spellStart"/>
      <w:r w:rsidRPr="00161D3C">
        <w:rPr>
          <w:rtl/>
        </w:rPr>
        <w:t>רמ"י</w:t>
      </w:r>
      <w:proofErr w:type="spellEnd"/>
      <w:r w:rsidRPr="00161D3C">
        <w:rPr>
          <w:rtl/>
        </w:rPr>
        <w:t xml:space="preserve"> לשמאי"; (7) מחש</w:t>
      </w:r>
      <w:r w:rsidRPr="00751255">
        <w:rPr>
          <w:rtl/>
        </w:rPr>
        <w:t>בון דמי היתר - תוספת שטח מבונה ליחידת דיור קיימת (</w:t>
      </w:r>
      <w:proofErr w:type="spellStart"/>
      <w:r w:rsidRPr="00751255">
        <w:rPr>
          <w:rtl/>
        </w:rPr>
        <w:t>צמו</w:t>
      </w:r>
      <w:r w:rsidRPr="00161D3C">
        <w:rPr>
          <w:rtl/>
        </w:rPr>
        <w:t>דת</w:t>
      </w:r>
      <w:proofErr w:type="spellEnd"/>
      <w:r w:rsidRPr="00751255">
        <w:rPr>
          <w:rtl/>
        </w:rPr>
        <w:t xml:space="preserve"> קרקע); (8) דיווח על חשד לעבירת מקרקעין; (9) תעודת היוון </w:t>
      </w:r>
      <w:r w:rsidRPr="00161D3C">
        <w:rPr>
          <w:rtl/>
        </w:rPr>
        <w:t>ואישור</w:t>
      </w:r>
      <w:r w:rsidRPr="00161D3C">
        <w:rPr>
          <w:rFonts w:hint="cs"/>
          <w:rtl/>
        </w:rPr>
        <w:t xml:space="preserve"> </w:t>
      </w:r>
      <w:r w:rsidRPr="00161D3C">
        <w:rPr>
          <w:rFonts w:hint="eastAsia"/>
          <w:rtl/>
        </w:rPr>
        <w:t>של</w:t>
      </w:r>
      <w:r w:rsidRPr="00161D3C">
        <w:rPr>
          <w:rtl/>
        </w:rPr>
        <w:t xml:space="preserve"> </w:t>
      </w:r>
      <w:proofErr w:type="spellStart"/>
      <w:r w:rsidRPr="00161D3C">
        <w:rPr>
          <w:rtl/>
        </w:rPr>
        <w:t>רמ</w:t>
      </w:r>
      <w:r w:rsidRPr="00751255">
        <w:rPr>
          <w:rtl/>
        </w:rPr>
        <w:t>"י</w:t>
      </w:r>
      <w:proofErr w:type="spellEnd"/>
      <w:r w:rsidRPr="00751255">
        <w:rPr>
          <w:rtl/>
        </w:rPr>
        <w:t xml:space="preserve"> לתוספת </w:t>
      </w:r>
      <w:r w:rsidRPr="00161D3C">
        <w:rPr>
          <w:rtl/>
        </w:rPr>
        <w:t>בנייה בבנ</w:t>
      </w:r>
      <w:r w:rsidRPr="00161D3C">
        <w:rPr>
          <w:rFonts w:hint="eastAsia"/>
          <w:rtl/>
        </w:rPr>
        <w:t>י</w:t>
      </w:r>
      <w:r w:rsidRPr="00161D3C">
        <w:rPr>
          <w:rtl/>
        </w:rPr>
        <w:t>יה</w:t>
      </w:r>
      <w:r w:rsidRPr="00751255">
        <w:rPr>
          <w:rtl/>
        </w:rPr>
        <w:t xml:space="preserve"> רוויה; (10) הגשת בקשה לאכלוס משתכנים; (11) התחייבות לרישום </w:t>
      </w:r>
      <w:r w:rsidRPr="00161D3C">
        <w:rPr>
          <w:rtl/>
        </w:rPr>
        <w:t>משכנת</w:t>
      </w:r>
      <w:r w:rsidRPr="00161D3C">
        <w:rPr>
          <w:rFonts w:hint="eastAsia"/>
          <w:rtl/>
        </w:rPr>
        <w:t>ה</w:t>
      </w:r>
      <w:r w:rsidRPr="00161D3C">
        <w:rPr>
          <w:rtl/>
        </w:rPr>
        <w:t>;</w:t>
      </w:r>
      <w:r w:rsidRPr="00751255">
        <w:rPr>
          <w:rtl/>
        </w:rPr>
        <w:t xml:space="preserve"> (12) יישום מקוון לשימוש רשויות, מועצות מקומיות ומועצות אזוריות להפקת דוחות ומכתבים מטעם </w:t>
      </w:r>
      <w:proofErr w:type="spellStart"/>
      <w:r w:rsidRPr="00751255">
        <w:rPr>
          <w:rtl/>
        </w:rPr>
        <w:t>רמ"י</w:t>
      </w:r>
      <w:proofErr w:type="spellEnd"/>
      <w:r w:rsidRPr="00751255">
        <w:rPr>
          <w:rtl/>
        </w:rPr>
        <w:t>; (13) תשלום עבור קבלת מידע מוקדם; (14) דיווח ותשלום לבעלי מחצבות מורשים</w:t>
      </w:r>
      <w:r w:rsidRPr="00161D3C">
        <w:rPr>
          <w:rtl/>
        </w:rPr>
        <w:t xml:space="preserve">; (15) </w:t>
      </w:r>
      <w:r w:rsidRPr="00161D3C">
        <w:rPr>
          <w:rFonts w:hint="eastAsia"/>
          <w:rtl/>
        </w:rPr>
        <w:t>שירות</w:t>
      </w:r>
      <w:r w:rsidRPr="00161D3C">
        <w:rPr>
          <w:rtl/>
        </w:rPr>
        <w:t xml:space="preserve"> "</w:t>
      </w:r>
      <w:proofErr w:type="spellStart"/>
      <w:r w:rsidRPr="00161D3C">
        <w:rPr>
          <w:rtl/>
        </w:rPr>
        <w:t>רמ"י</w:t>
      </w:r>
      <w:proofErr w:type="spellEnd"/>
      <w:r w:rsidRPr="00161D3C">
        <w:rPr>
          <w:rtl/>
        </w:rPr>
        <w:t xml:space="preserve"> למודד"; (16) "משפטן" - אזור אישי לעורכי דין חיצוניים המי</w:t>
      </w:r>
      <w:r w:rsidRPr="00751255">
        <w:rPr>
          <w:rtl/>
        </w:rPr>
        <w:t xml:space="preserve">יצגים את </w:t>
      </w:r>
      <w:proofErr w:type="spellStart"/>
      <w:r w:rsidRPr="00751255">
        <w:rPr>
          <w:rtl/>
        </w:rPr>
        <w:t>רמ"י</w:t>
      </w:r>
      <w:proofErr w:type="spellEnd"/>
      <w:r w:rsidRPr="00751255">
        <w:rPr>
          <w:rtl/>
        </w:rPr>
        <w:t xml:space="preserve"> בתביעות משפטיות; (17) בקשה להעברת מידע בין גופים ציבוריים; (18) הרשמה למערכת הדיוור של </w:t>
      </w:r>
      <w:proofErr w:type="spellStart"/>
      <w:r w:rsidRPr="00751255">
        <w:rPr>
          <w:rtl/>
        </w:rPr>
        <w:t>רמ"י</w:t>
      </w:r>
      <w:proofErr w:type="spellEnd"/>
      <w:r w:rsidRPr="00751255">
        <w:rPr>
          <w:rtl/>
        </w:rPr>
        <w:t xml:space="preserve">; (19) פעולות לצורך רישום או </w:t>
      </w:r>
      <w:r w:rsidRPr="00161D3C">
        <w:rPr>
          <w:rtl/>
        </w:rPr>
        <w:t xml:space="preserve">עדכון </w:t>
      </w:r>
      <w:r w:rsidRPr="00161D3C">
        <w:rPr>
          <w:rFonts w:hint="eastAsia"/>
          <w:rtl/>
        </w:rPr>
        <w:t>של</w:t>
      </w:r>
      <w:r w:rsidRPr="00161D3C">
        <w:rPr>
          <w:rFonts w:hint="cs"/>
          <w:rtl/>
        </w:rPr>
        <w:t xml:space="preserve"> </w:t>
      </w:r>
      <w:r w:rsidRPr="00161D3C">
        <w:rPr>
          <w:rtl/>
        </w:rPr>
        <w:t>זכויות</w:t>
      </w:r>
      <w:r w:rsidRPr="00751255">
        <w:rPr>
          <w:rtl/>
        </w:rPr>
        <w:t xml:space="preserve"> בלשכת רישום המקרקעין (טאבו); (20) </w:t>
      </w:r>
      <w:proofErr w:type="spellStart"/>
      <w:r w:rsidRPr="00751255">
        <w:rPr>
          <w:rtl/>
        </w:rPr>
        <w:t>רמ"י</w:t>
      </w:r>
      <w:proofErr w:type="spellEnd"/>
      <w:r w:rsidRPr="00751255">
        <w:rPr>
          <w:rtl/>
        </w:rPr>
        <w:t xml:space="preserve"> - לבעלי מטמנות; (21) בקשה לקבלת מידע במסגרת חוק חופש המידע; (22) הגשת הצעה מקוונת למכרז מקרקעין </w:t>
      </w:r>
    </w:p>
  </w:footnote>
  <w:footnote w:id="32">
    <w:p w:rsidR="002F3318" w:rsidRDefault="002F3318" w:rsidP="002F3318">
      <w:pPr>
        <w:pStyle w:val="af"/>
        <w:rPr>
          <w:rtl/>
        </w:rPr>
      </w:pPr>
      <w:r>
        <w:rPr>
          <w:rStyle w:val="af1"/>
        </w:rPr>
        <w:footnoteRef/>
      </w:r>
      <w:r>
        <w:rPr>
          <w:rtl/>
        </w:rPr>
        <w:t xml:space="preserve"> </w:t>
      </w:r>
      <w:r>
        <w:rPr>
          <w:rtl/>
        </w:rPr>
        <w:tab/>
      </w:r>
      <w:r>
        <w:rPr>
          <w:rFonts w:hint="cs"/>
          <w:rtl/>
        </w:rPr>
        <w:t xml:space="preserve">האתר של </w:t>
      </w:r>
      <w:proofErr w:type="spellStart"/>
      <w:r>
        <w:rPr>
          <w:rFonts w:hint="cs"/>
          <w:rtl/>
        </w:rPr>
        <w:t>רמ"י</w:t>
      </w:r>
      <w:proofErr w:type="spellEnd"/>
      <w:r>
        <w:rPr>
          <w:rFonts w:hint="cs"/>
          <w:rtl/>
        </w:rPr>
        <w:t xml:space="preserve"> במרשתת, אגף שימושים חקלאיים.</w:t>
      </w:r>
    </w:p>
  </w:footnote>
  <w:footnote w:id="33">
    <w:p w:rsidR="002F3318" w:rsidRDefault="002F3318" w:rsidP="002F3318">
      <w:pPr>
        <w:pStyle w:val="af"/>
        <w:rPr>
          <w:rtl/>
        </w:rPr>
      </w:pPr>
      <w:r>
        <w:rPr>
          <w:rStyle w:val="af1"/>
        </w:rPr>
        <w:footnoteRef/>
      </w:r>
      <w:r>
        <w:rPr>
          <w:rtl/>
        </w:rPr>
        <w:t xml:space="preserve"> </w:t>
      </w:r>
      <w:r>
        <w:rPr>
          <w:rtl/>
        </w:rPr>
        <w:tab/>
      </w:r>
      <w:r>
        <w:rPr>
          <w:rFonts w:hint="cs"/>
          <w:rtl/>
        </w:rPr>
        <w:t xml:space="preserve">הנחלה היא יחידת הקרקע הבסיסית במושבים. </w:t>
      </w:r>
      <w:r w:rsidRPr="001B0D76">
        <w:rPr>
          <w:rtl/>
        </w:rPr>
        <w:t>ככלל בנחלות במושבים יש שלוש</w:t>
      </w:r>
      <w:r>
        <w:rPr>
          <w:rFonts w:hint="cs"/>
          <w:rtl/>
        </w:rPr>
        <w:t>ה</w:t>
      </w:r>
      <w:r w:rsidRPr="001B0D76">
        <w:rPr>
          <w:rtl/>
        </w:rPr>
        <w:t xml:space="preserve"> סוגי חלקות - חלקה א'</w:t>
      </w:r>
      <w:r>
        <w:rPr>
          <w:rFonts w:hint="cs"/>
          <w:rtl/>
        </w:rPr>
        <w:t>,</w:t>
      </w:r>
      <w:r w:rsidRPr="001B0D76">
        <w:rPr>
          <w:rtl/>
        </w:rPr>
        <w:t xml:space="preserve"> </w:t>
      </w:r>
      <w:r>
        <w:rPr>
          <w:rFonts w:hint="cs"/>
          <w:rtl/>
        </w:rPr>
        <w:t>שבה שוכנים</w:t>
      </w:r>
      <w:r w:rsidRPr="001B0D76">
        <w:rPr>
          <w:rtl/>
        </w:rPr>
        <w:t xml:space="preserve"> מבני המגורים, מבני המשק</w:t>
      </w:r>
      <w:r>
        <w:rPr>
          <w:rFonts w:hint="cs"/>
          <w:rtl/>
        </w:rPr>
        <w:t xml:space="preserve"> ו</w:t>
      </w:r>
      <w:r w:rsidRPr="001B0D76">
        <w:rPr>
          <w:rtl/>
        </w:rPr>
        <w:t xml:space="preserve">המבנים </w:t>
      </w:r>
      <w:r>
        <w:rPr>
          <w:rFonts w:hint="cs"/>
          <w:rtl/>
        </w:rPr>
        <w:t>ש</w:t>
      </w:r>
      <w:r w:rsidRPr="001B0D76">
        <w:rPr>
          <w:rtl/>
        </w:rPr>
        <w:t>בהם מתקיימת הפעילות שאינה חקלאית (</w:t>
      </w:r>
      <w:proofErr w:type="spellStart"/>
      <w:r w:rsidRPr="001B0D76">
        <w:rPr>
          <w:rtl/>
        </w:rPr>
        <w:t>פל"ח</w:t>
      </w:r>
      <w:proofErr w:type="spellEnd"/>
      <w:r w:rsidRPr="001B0D76">
        <w:rPr>
          <w:rtl/>
        </w:rPr>
        <w:t>) כמו מבני אירוח כפרי או תעשייה חקלאית</w:t>
      </w:r>
      <w:r>
        <w:rPr>
          <w:rFonts w:hint="cs"/>
          <w:rtl/>
        </w:rPr>
        <w:t>;</w:t>
      </w:r>
      <w:r w:rsidRPr="001B0D76">
        <w:rPr>
          <w:rtl/>
        </w:rPr>
        <w:t xml:space="preserve"> חלקה ב' וחלקה ג' המיועדות לעיבוד חקלאי בלבד. חלקות ב' ככלל משויכות ברמת היישוב לחבר אגודה מסוים</w:t>
      </w:r>
      <w:r>
        <w:rPr>
          <w:rFonts w:hint="cs"/>
          <w:rtl/>
        </w:rPr>
        <w:t>,</w:t>
      </w:r>
      <w:r w:rsidRPr="001B0D76">
        <w:rPr>
          <w:rtl/>
        </w:rPr>
        <w:t xml:space="preserve"> וחלקות ג' הן קרקעות משותפות לכלל חברי האגודה.</w:t>
      </w:r>
      <w:r>
        <w:rPr>
          <w:rFonts w:hint="cs"/>
          <w:rtl/>
        </w:rPr>
        <w:t xml:space="preserve"> </w:t>
      </w:r>
    </w:p>
  </w:footnote>
  <w:footnote w:id="34">
    <w:p w:rsidR="002F3318" w:rsidRDefault="002F3318" w:rsidP="002F3318">
      <w:pPr>
        <w:pStyle w:val="af"/>
      </w:pPr>
      <w:r>
        <w:rPr>
          <w:rStyle w:val="af1"/>
        </w:rPr>
        <w:footnoteRef/>
      </w:r>
      <w:r>
        <w:rPr>
          <w:rtl/>
        </w:rPr>
        <w:t xml:space="preserve"> </w:t>
      </w:r>
      <w:r>
        <w:rPr>
          <w:rtl/>
        </w:rPr>
        <w:tab/>
      </w:r>
      <w:proofErr w:type="spellStart"/>
      <w:r>
        <w:rPr>
          <w:rFonts w:hint="cs"/>
          <w:rtl/>
        </w:rPr>
        <w:t>רמ"י</w:t>
      </w:r>
      <w:proofErr w:type="spellEnd"/>
      <w:r>
        <w:rPr>
          <w:rFonts w:hint="cs"/>
          <w:rtl/>
        </w:rPr>
        <w:t xml:space="preserve"> מטפלת בהיבטי הקניין והזכויות בקרקע הנוגעים לתוספות הבנייה. ככלל, הגורם שבסמכותו לאשר בקשות להיתרי בנייה הוא הוועדה המקומית לתכנון ולבנייה.</w:t>
      </w:r>
    </w:p>
  </w:footnote>
  <w:footnote w:id="35">
    <w:p w:rsidR="002F3318" w:rsidRDefault="002F3318" w:rsidP="002F3318">
      <w:pPr>
        <w:pStyle w:val="af"/>
        <w:rPr>
          <w:rtl/>
        </w:rPr>
      </w:pPr>
      <w:r>
        <w:rPr>
          <w:rStyle w:val="af1"/>
        </w:rPr>
        <w:footnoteRef/>
      </w:r>
      <w:r>
        <w:rPr>
          <w:rtl/>
        </w:rPr>
        <w:t xml:space="preserve"> </w:t>
      </w:r>
      <w:r>
        <w:rPr>
          <w:rtl/>
        </w:rPr>
        <w:tab/>
      </w:r>
      <w:r w:rsidRPr="00F45205">
        <w:rPr>
          <w:rtl/>
        </w:rPr>
        <w:t>לרבות בנחלות החקלאיות.</w:t>
      </w:r>
    </w:p>
  </w:footnote>
  <w:footnote w:id="36">
    <w:p w:rsidR="002F3318" w:rsidRDefault="002F3318" w:rsidP="002F3318">
      <w:pPr>
        <w:pStyle w:val="af"/>
      </w:pPr>
      <w:r>
        <w:rPr>
          <w:rStyle w:val="af1"/>
        </w:rPr>
        <w:footnoteRef/>
      </w:r>
      <w:r>
        <w:rPr>
          <w:rtl/>
        </w:rPr>
        <w:t xml:space="preserve"> </w:t>
      </w:r>
      <w:r>
        <w:rPr>
          <w:rtl/>
        </w:rPr>
        <w:tab/>
      </w:r>
      <w:proofErr w:type="spellStart"/>
      <w:r>
        <w:rPr>
          <w:rFonts w:hint="cs"/>
          <w:rtl/>
        </w:rPr>
        <w:t>ברמ"י</w:t>
      </w:r>
      <w:proofErr w:type="spellEnd"/>
      <w:r>
        <w:rPr>
          <w:rFonts w:hint="cs"/>
          <w:rtl/>
        </w:rPr>
        <w:t xml:space="preserve"> נקרא הפרויקט "מיזם טיוב נתוני נחלות במושבים".</w:t>
      </w:r>
    </w:p>
  </w:footnote>
  <w:footnote w:id="37">
    <w:p w:rsidR="002F3318" w:rsidRDefault="002F3318" w:rsidP="002F3318">
      <w:pPr>
        <w:pStyle w:val="af"/>
        <w:rPr>
          <w:rtl/>
        </w:rPr>
      </w:pPr>
      <w:r>
        <w:rPr>
          <w:rStyle w:val="af1"/>
        </w:rPr>
        <w:footnoteRef/>
      </w:r>
      <w:r>
        <w:rPr>
          <w:rtl/>
        </w:rPr>
        <w:t xml:space="preserve"> </w:t>
      </w:r>
      <w:r>
        <w:rPr>
          <w:rtl/>
        </w:rPr>
        <w:tab/>
      </w:r>
      <w:r>
        <w:rPr>
          <w:rFonts w:hint="cs"/>
          <w:rtl/>
        </w:rPr>
        <w:t>במוקד השירות הארצי.</w:t>
      </w:r>
    </w:p>
  </w:footnote>
  <w:footnote w:id="38">
    <w:p w:rsidR="002F3318" w:rsidRPr="004E6867" w:rsidRDefault="002F3318" w:rsidP="002F3318">
      <w:pPr>
        <w:pStyle w:val="af"/>
        <w:rPr>
          <w:rtl/>
        </w:rPr>
      </w:pPr>
      <w:r>
        <w:rPr>
          <w:rStyle w:val="af1"/>
        </w:rPr>
        <w:footnoteRef/>
      </w:r>
      <w:r>
        <w:rPr>
          <w:rtl/>
        </w:rPr>
        <w:t xml:space="preserve"> </w:t>
      </w:r>
      <w:r>
        <w:rPr>
          <w:rtl/>
        </w:rPr>
        <w:tab/>
      </w:r>
      <w:r>
        <w:rPr>
          <w:rFonts w:hint="cs"/>
          <w:rtl/>
        </w:rPr>
        <w:t xml:space="preserve">מערך </w:t>
      </w:r>
      <w:proofErr w:type="spellStart"/>
      <w:r>
        <w:rPr>
          <w:rFonts w:hint="cs"/>
          <w:rtl/>
        </w:rPr>
        <w:t>הדיגיטל</w:t>
      </w:r>
      <w:proofErr w:type="spellEnd"/>
      <w:r>
        <w:rPr>
          <w:rFonts w:hint="cs"/>
          <w:rtl/>
        </w:rPr>
        <w:t xml:space="preserve"> הלאומי, </w:t>
      </w:r>
      <w:r w:rsidRPr="00F00D00">
        <w:rPr>
          <w:b/>
          <w:bCs/>
          <w:rtl/>
        </w:rPr>
        <w:t xml:space="preserve">דוח מדידת איכות השירות הממשלתי לציבור </w:t>
      </w:r>
      <w:r w:rsidRPr="00F00D00">
        <w:rPr>
          <w:rFonts w:hint="eastAsia"/>
          <w:b/>
          <w:bCs/>
          <w:rtl/>
        </w:rPr>
        <w:t>ל</w:t>
      </w:r>
      <w:r w:rsidRPr="00F00D00">
        <w:rPr>
          <w:b/>
          <w:bCs/>
          <w:rtl/>
        </w:rPr>
        <w:t>שנת 2023</w:t>
      </w:r>
      <w:r>
        <w:rPr>
          <w:rFonts w:hint="cs"/>
          <w:b/>
          <w:bCs/>
          <w:rtl/>
        </w:rPr>
        <w:t xml:space="preserve"> -</w:t>
      </w:r>
      <w:r w:rsidRPr="00F00D00">
        <w:rPr>
          <w:b/>
          <w:bCs/>
          <w:rtl/>
        </w:rPr>
        <w:t xml:space="preserve"> סיכום ממצאי שנת </w:t>
      </w:r>
      <w:r>
        <w:rPr>
          <w:rFonts w:hint="cs"/>
          <w:b/>
          <w:bCs/>
          <w:rtl/>
        </w:rPr>
        <w:t xml:space="preserve"> </w:t>
      </w:r>
      <w:r w:rsidRPr="00F00D00">
        <w:rPr>
          <w:b/>
          <w:bCs/>
          <w:rtl/>
        </w:rPr>
        <w:t>2023</w:t>
      </w:r>
      <w:r>
        <w:rPr>
          <w:rFonts w:hint="cs"/>
          <w:b/>
          <w:bCs/>
          <w:rtl/>
        </w:rPr>
        <w:t xml:space="preserve">, </w:t>
      </w:r>
      <w:r>
        <w:rPr>
          <w:rFonts w:hint="cs"/>
          <w:rtl/>
        </w:rPr>
        <w:t>(טרם פורסם). בתשובות בסקר שתוצאותיו הוצגו בדוח מדידת איכות השירות היה ניתן לבחור יותר מאפשרות אחת.</w:t>
      </w:r>
    </w:p>
  </w:footnote>
  <w:footnote w:id="39">
    <w:p w:rsidR="002F3318" w:rsidRPr="006B4AEE" w:rsidRDefault="002F3318" w:rsidP="002F3318">
      <w:pPr>
        <w:pStyle w:val="af"/>
        <w:rPr>
          <w:rStyle w:val="af1"/>
        </w:rPr>
      </w:pPr>
      <w:r w:rsidRPr="006B4AEE">
        <w:rPr>
          <w:rStyle w:val="af1"/>
          <w:rFonts w:ascii="David" w:hAnsi="David"/>
        </w:rPr>
        <w:footnoteRef/>
      </w:r>
      <w:r w:rsidRPr="006B4AEE">
        <w:rPr>
          <w:rStyle w:val="af1"/>
          <w:rFonts w:ascii="David" w:hAnsi="David"/>
          <w:rtl/>
        </w:rPr>
        <w:t xml:space="preserve"> </w:t>
      </w:r>
      <w:r w:rsidRPr="006B4AEE">
        <w:rPr>
          <w:rStyle w:val="af1"/>
          <w:rtl/>
        </w:rPr>
        <w:tab/>
      </w:r>
      <w:r>
        <w:rPr>
          <w:rFonts w:hint="cs"/>
          <w:rtl/>
        </w:rPr>
        <w:t>החלטת הממשלה</w:t>
      </w:r>
      <w:r w:rsidRPr="00F02863">
        <w:rPr>
          <w:rtl/>
        </w:rPr>
        <w:t xml:space="preserve"> 1933</w:t>
      </w:r>
      <w:r>
        <w:rPr>
          <w:rFonts w:hint="cs"/>
          <w:rtl/>
        </w:rPr>
        <w:t>,</w:t>
      </w:r>
      <w:r w:rsidRPr="00F02863">
        <w:rPr>
          <w:rtl/>
        </w:rPr>
        <w:t xml:space="preserve"> "שיפור העברת המידע הממשלתי </w:t>
      </w:r>
      <w:proofErr w:type="spellStart"/>
      <w:r w:rsidRPr="00F02863">
        <w:rPr>
          <w:rtl/>
        </w:rPr>
        <w:t>והנגשת</w:t>
      </w:r>
      <w:proofErr w:type="spellEnd"/>
      <w:r w:rsidRPr="00F02863">
        <w:rPr>
          <w:rtl/>
        </w:rPr>
        <w:t xml:space="preserve"> מאגרי מידע ממשלתיים לציבור"</w:t>
      </w:r>
      <w:r w:rsidRPr="00F02863">
        <w:rPr>
          <w:rFonts w:hint="cs"/>
          <w:rtl/>
        </w:rPr>
        <w:t xml:space="preserve"> (</w:t>
      </w:r>
      <w:r w:rsidRPr="00F02863">
        <w:rPr>
          <w:rtl/>
        </w:rPr>
        <w:t>30.8.16</w:t>
      </w:r>
      <w:r w:rsidRPr="00F02863">
        <w:rPr>
          <w:rFonts w:hint="cs"/>
          <w:rtl/>
        </w:rPr>
        <w:t>)</w:t>
      </w:r>
      <w:r w:rsidRPr="00F02863">
        <w:rPr>
          <w:rtl/>
        </w:rPr>
        <w:t>.</w:t>
      </w:r>
    </w:p>
  </w:footnote>
  <w:footnote w:id="40">
    <w:p w:rsidR="002F3318" w:rsidRDefault="002F3318" w:rsidP="002F3318">
      <w:pPr>
        <w:pStyle w:val="af"/>
        <w:rPr>
          <w:rtl/>
        </w:rPr>
      </w:pPr>
      <w:r>
        <w:rPr>
          <w:rStyle w:val="af1"/>
        </w:rPr>
        <w:footnoteRef/>
      </w:r>
      <w:r>
        <w:rPr>
          <w:rtl/>
        </w:rPr>
        <w:t xml:space="preserve"> </w:t>
      </w:r>
      <w:r>
        <w:rPr>
          <w:rtl/>
        </w:rPr>
        <w:tab/>
      </w:r>
      <w:r w:rsidRPr="00602231">
        <w:rPr>
          <w:rFonts w:hint="cs"/>
          <w:b/>
          <w:bCs/>
          <w:rtl/>
        </w:rPr>
        <w:t>הערות ראש הממשלה לדוח מבקר המדינה 71ג</w:t>
      </w:r>
      <w:r w:rsidRPr="00602231">
        <w:rPr>
          <w:rFonts w:hint="cs"/>
          <w:rtl/>
        </w:rPr>
        <w:t xml:space="preserve"> </w:t>
      </w:r>
      <w:r w:rsidRPr="00602231">
        <w:rPr>
          <w:rFonts w:hint="cs"/>
          <w:b/>
          <w:bCs/>
          <w:rtl/>
        </w:rPr>
        <w:t>- מאי 2021</w:t>
      </w:r>
      <w:r>
        <w:rPr>
          <w:rFonts w:hint="cs"/>
          <w:rtl/>
        </w:rPr>
        <w:t>, עמ' 440.</w:t>
      </w:r>
    </w:p>
  </w:footnote>
  <w:footnote w:id="41">
    <w:p w:rsidR="002F3318" w:rsidRDefault="002F3318" w:rsidP="002F3318">
      <w:pPr>
        <w:pStyle w:val="af"/>
        <w:rPr>
          <w:rtl/>
        </w:rPr>
      </w:pPr>
      <w:r>
        <w:rPr>
          <w:rStyle w:val="af1"/>
        </w:rPr>
        <w:footnoteRef/>
      </w:r>
      <w:r>
        <w:rPr>
          <w:rtl/>
        </w:rPr>
        <w:t xml:space="preserve"> </w:t>
      </w:r>
      <w:r>
        <w:rPr>
          <w:rtl/>
        </w:rPr>
        <w:tab/>
      </w:r>
      <w:r>
        <w:rPr>
          <w:rFonts w:hint="cs"/>
          <w:rtl/>
        </w:rPr>
        <w:t>בהחלטה 1933.</w:t>
      </w:r>
    </w:p>
  </w:footnote>
  <w:footnote w:id="42">
    <w:p w:rsidR="002F3318" w:rsidRDefault="002F3318" w:rsidP="002F3318">
      <w:pPr>
        <w:pStyle w:val="af"/>
        <w:rPr>
          <w:rtl/>
        </w:rPr>
      </w:pPr>
      <w:r>
        <w:rPr>
          <w:rStyle w:val="af1"/>
        </w:rPr>
        <w:footnoteRef/>
      </w:r>
      <w:r>
        <w:rPr>
          <w:rtl/>
        </w:rPr>
        <w:t xml:space="preserve"> </w:t>
      </w:r>
      <w:r>
        <w:rPr>
          <w:rtl/>
        </w:rPr>
        <w:tab/>
      </w:r>
      <w:r w:rsidRPr="00202D31">
        <w:rPr>
          <w:rtl/>
        </w:rPr>
        <w:t xml:space="preserve">מכוח </w:t>
      </w:r>
      <w:r w:rsidRPr="00162EF1">
        <w:rPr>
          <w:rtl/>
        </w:rPr>
        <w:t>תקנות הגנת הפרטיות (תנאי החזקת מידע ושמירתו וסדרי העברת מידע בין גופים ציבוריים), התשמ"ו-1986</w:t>
      </w:r>
      <w:r>
        <w:rPr>
          <w:rFonts w:hint="cs"/>
          <w:rtl/>
        </w:rPr>
        <w:t>.</w:t>
      </w:r>
    </w:p>
  </w:footnote>
  <w:footnote w:id="43">
    <w:p w:rsidR="002F3318" w:rsidRDefault="002F3318" w:rsidP="002F3318">
      <w:pPr>
        <w:pStyle w:val="af"/>
        <w:rPr>
          <w:rtl/>
        </w:rPr>
      </w:pPr>
      <w:r>
        <w:rPr>
          <w:rStyle w:val="af1"/>
        </w:rPr>
        <w:footnoteRef/>
      </w:r>
      <w:r>
        <w:rPr>
          <w:rtl/>
        </w:rPr>
        <w:t xml:space="preserve"> </w:t>
      </w:r>
      <w:r>
        <w:rPr>
          <w:rtl/>
        </w:rPr>
        <w:tab/>
      </w:r>
      <w:r>
        <w:rPr>
          <w:rFonts w:hint="cs"/>
          <w:rtl/>
        </w:rPr>
        <w:t>מכרז 101/2023 להקמה, להפעלה ולניהול של מוקד רב-ערוצי במיקור חוץ.</w:t>
      </w:r>
    </w:p>
  </w:footnote>
  <w:footnote w:id="44">
    <w:p w:rsidR="002F3318" w:rsidRDefault="002F3318" w:rsidP="002F3318">
      <w:pPr>
        <w:pStyle w:val="af"/>
      </w:pPr>
      <w:r>
        <w:rPr>
          <w:rStyle w:val="af1"/>
        </w:rPr>
        <w:footnoteRef/>
      </w:r>
      <w:r>
        <w:rPr>
          <w:rtl/>
        </w:rPr>
        <w:t xml:space="preserve"> </w:t>
      </w:r>
      <w:r>
        <w:rPr>
          <w:rtl/>
        </w:rPr>
        <w:tab/>
      </w:r>
      <w:r>
        <w:rPr>
          <w:rFonts w:hint="cs"/>
          <w:sz w:val="24"/>
          <w:rtl/>
        </w:rPr>
        <w:t>עם אופציה להארכה בחמש תקופות נוספות שכל אחת מהן נמשכת עד 24 חודשים, באופן שלפי המכרז המשך הכולל של ההתקשרות לא יעלה על עשר שנים</w:t>
      </w:r>
      <w:r>
        <w:rPr>
          <w:rFonts w:hint="cs"/>
          <w:rtl/>
        </w:rPr>
        <w:t>.</w:t>
      </w:r>
    </w:p>
  </w:footnote>
  <w:footnote w:id="45">
    <w:p w:rsidR="002F3318" w:rsidRDefault="002F3318" w:rsidP="002F3318">
      <w:pPr>
        <w:pStyle w:val="af"/>
      </w:pPr>
      <w:r>
        <w:rPr>
          <w:rStyle w:val="af1"/>
        </w:rPr>
        <w:footnoteRef/>
      </w:r>
      <w:r>
        <w:rPr>
          <w:rtl/>
        </w:rPr>
        <w:t xml:space="preserve"> </w:t>
      </w:r>
      <w:r>
        <w:rPr>
          <w:rtl/>
        </w:rPr>
        <w:tab/>
      </w:r>
      <w:r>
        <w:rPr>
          <w:rFonts w:hint="cs"/>
          <w:rtl/>
        </w:rPr>
        <w:t>כ-80%</w:t>
      </w:r>
      <w:r w:rsidRPr="00F37A12">
        <w:rPr>
          <w:rtl/>
        </w:rPr>
        <w:t xml:space="preserve"> </w:t>
      </w:r>
      <w:r>
        <w:rPr>
          <w:rFonts w:hint="cs"/>
          <w:rtl/>
        </w:rPr>
        <w:t>ב</w:t>
      </w:r>
      <w:r w:rsidRPr="00F37A12">
        <w:rPr>
          <w:rtl/>
        </w:rPr>
        <w:t>פעולת אישור זכויות</w:t>
      </w:r>
      <w:r>
        <w:rPr>
          <w:rFonts w:hint="cs"/>
          <w:rtl/>
        </w:rPr>
        <w:t xml:space="preserve">, כ-90% בפעולת רישום ראשוני, כ-90% בפעולת </w:t>
      </w:r>
      <w:r w:rsidRPr="00F37A12">
        <w:rPr>
          <w:rtl/>
        </w:rPr>
        <w:t>העברת זכויות בבנייה רוויה</w:t>
      </w:r>
      <w:r>
        <w:rPr>
          <w:rFonts w:hint="cs"/>
          <w:rtl/>
        </w:rPr>
        <w:t xml:space="preserve">, כ-98% בפעולות על הטיפול ברישום משכנתה או בסילוקה. </w:t>
      </w:r>
    </w:p>
  </w:footnote>
  <w:footnote w:id="46">
    <w:p w:rsidR="002F3318" w:rsidRPr="00161D3C" w:rsidRDefault="002F3318" w:rsidP="002F3318">
      <w:pPr>
        <w:pStyle w:val="af"/>
      </w:pPr>
      <w:r>
        <w:rPr>
          <w:rStyle w:val="af1"/>
        </w:rPr>
        <w:footnoteRef/>
      </w:r>
      <w:r>
        <w:rPr>
          <w:rtl/>
        </w:rPr>
        <w:t xml:space="preserve"> </w:t>
      </w:r>
      <w:r>
        <w:rPr>
          <w:rtl/>
        </w:rPr>
        <w:tab/>
      </w:r>
      <w:r w:rsidRPr="00161D3C">
        <w:rPr>
          <w:rFonts w:hint="eastAsia"/>
          <w:rtl/>
        </w:rPr>
        <w:t>השיעור</w:t>
      </w:r>
      <w:r w:rsidRPr="00161D3C">
        <w:rPr>
          <w:rtl/>
        </w:rPr>
        <w:t xml:space="preserve"> </w:t>
      </w:r>
      <w:r w:rsidRPr="00161D3C">
        <w:rPr>
          <w:rFonts w:hint="eastAsia"/>
          <w:rtl/>
        </w:rPr>
        <w:t>ה</w:t>
      </w:r>
      <w:r w:rsidRPr="00161D3C">
        <w:rPr>
          <w:rFonts w:hint="cs"/>
          <w:rtl/>
        </w:rPr>
        <w:t xml:space="preserve">מרבי של שיחות טלפוניות ננטשות, </w:t>
      </w:r>
      <w:r w:rsidRPr="00161D3C">
        <w:rPr>
          <w:rFonts w:hint="eastAsia"/>
          <w:rtl/>
        </w:rPr>
        <w:t>שיעור</w:t>
      </w:r>
      <w:r w:rsidRPr="00161D3C">
        <w:rPr>
          <w:rFonts w:hint="cs"/>
          <w:rtl/>
        </w:rPr>
        <w:t xml:space="preserve"> </w:t>
      </w:r>
      <w:r w:rsidRPr="00161D3C">
        <w:rPr>
          <w:rFonts w:hint="eastAsia"/>
          <w:rtl/>
        </w:rPr>
        <w:t>ה</w:t>
      </w:r>
      <w:r w:rsidRPr="00161D3C">
        <w:rPr>
          <w:rFonts w:hint="cs"/>
          <w:rtl/>
        </w:rPr>
        <w:t xml:space="preserve">שיחות </w:t>
      </w:r>
      <w:r w:rsidRPr="00161D3C">
        <w:rPr>
          <w:rFonts w:hint="eastAsia"/>
          <w:rtl/>
        </w:rPr>
        <w:t>ה</w:t>
      </w:r>
      <w:r w:rsidRPr="00161D3C">
        <w:rPr>
          <w:rFonts w:hint="cs"/>
          <w:rtl/>
        </w:rPr>
        <w:t xml:space="preserve">טלפוניות </w:t>
      </w:r>
      <w:r w:rsidRPr="00161D3C">
        <w:rPr>
          <w:rFonts w:hint="eastAsia"/>
          <w:rtl/>
        </w:rPr>
        <w:t>ש</w:t>
      </w:r>
      <w:r w:rsidRPr="00161D3C">
        <w:rPr>
          <w:rFonts w:hint="cs"/>
          <w:rtl/>
        </w:rPr>
        <w:t xml:space="preserve">נענות </w:t>
      </w:r>
      <w:r w:rsidRPr="00161D3C">
        <w:rPr>
          <w:rFonts w:hint="eastAsia"/>
          <w:rtl/>
        </w:rPr>
        <w:t>ב</w:t>
      </w:r>
      <w:r w:rsidRPr="00161D3C">
        <w:rPr>
          <w:rFonts w:hint="cs"/>
          <w:rtl/>
        </w:rPr>
        <w:t xml:space="preserve">תוך 180 שניות, </w:t>
      </w:r>
      <w:r w:rsidRPr="00161D3C">
        <w:rPr>
          <w:rFonts w:hint="eastAsia"/>
          <w:rtl/>
        </w:rPr>
        <w:t>עמידה</w:t>
      </w:r>
      <w:r w:rsidRPr="00161D3C">
        <w:rPr>
          <w:rtl/>
        </w:rPr>
        <w:t xml:space="preserve"> </w:t>
      </w:r>
      <w:r w:rsidRPr="00161D3C">
        <w:rPr>
          <w:rFonts w:hint="eastAsia"/>
          <w:rtl/>
        </w:rPr>
        <w:t>ב</w:t>
      </w:r>
      <w:r w:rsidRPr="00161D3C">
        <w:rPr>
          <w:rFonts w:hint="cs"/>
          <w:rtl/>
        </w:rPr>
        <w:t xml:space="preserve">זמן המתנה מקסימלי </w:t>
      </w:r>
      <w:r>
        <w:rPr>
          <w:rFonts w:hint="cs"/>
          <w:rtl/>
        </w:rPr>
        <w:t>ש</w:t>
      </w:r>
      <w:r w:rsidRPr="00161D3C">
        <w:rPr>
          <w:rFonts w:hint="eastAsia"/>
          <w:rtl/>
        </w:rPr>
        <w:t>ל</w:t>
      </w:r>
      <w:r w:rsidRPr="00161D3C">
        <w:rPr>
          <w:rFonts w:hint="cs"/>
        </w:rPr>
        <w:t xml:space="preserve"> </w:t>
      </w:r>
      <w:r w:rsidRPr="00161D3C">
        <w:rPr>
          <w:rFonts w:hint="cs"/>
          <w:rtl/>
        </w:rPr>
        <w:t>360 שניות בפני</w:t>
      </w:r>
      <w:r w:rsidRPr="00161D3C">
        <w:rPr>
          <w:rFonts w:hint="eastAsia"/>
          <w:rtl/>
        </w:rPr>
        <w:t>י</w:t>
      </w:r>
      <w:r w:rsidRPr="00161D3C">
        <w:rPr>
          <w:rFonts w:hint="cs"/>
          <w:rtl/>
        </w:rPr>
        <w:t>ה טלפונית</w:t>
      </w:r>
      <w:r>
        <w:rPr>
          <w:rFonts w:hint="cs"/>
          <w:rtl/>
        </w:rPr>
        <w:t>,</w:t>
      </w:r>
      <w:r w:rsidRPr="00161D3C">
        <w:rPr>
          <w:rFonts w:hint="cs"/>
          <w:rtl/>
        </w:rPr>
        <w:t xml:space="preserve"> </w:t>
      </w:r>
      <w:r w:rsidRPr="00161D3C">
        <w:rPr>
          <w:rFonts w:hint="eastAsia"/>
          <w:rtl/>
        </w:rPr>
        <w:t>שיעור</w:t>
      </w:r>
      <w:r w:rsidRPr="00161D3C">
        <w:rPr>
          <w:rFonts w:hint="cs"/>
          <w:rtl/>
        </w:rPr>
        <w:t xml:space="preserve"> תעסוקת נציגי </w:t>
      </w:r>
      <w:r w:rsidRPr="00161D3C">
        <w:rPr>
          <w:rFonts w:hint="eastAsia"/>
          <w:rtl/>
        </w:rPr>
        <w:t>ה</w:t>
      </w:r>
      <w:r w:rsidRPr="00161D3C">
        <w:rPr>
          <w:rFonts w:hint="cs"/>
          <w:rtl/>
        </w:rPr>
        <w:t xml:space="preserve">שירות </w:t>
      </w:r>
      <w:r>
        <w:rPr>
          <w:rFonts w:hint="cs"/>
          <w:rtl/>
        </w:rPr>
        <w:t>ו</w:t>
      </w:r>
      <w:r w:rsidRPr="00161D3C">
        <w:rPr>
          <w:rFonts w:hint="cs"/>
          <w:rtl/>
        </w:rPr>
        <w:t xml:space="preserve">משך </w:t>
      </w:r>
      <w:r w:rsidRPr="00161D3C">
        <w:rPr>
          <w:rFonts w:hint="eastAsia"/>
          <w:rtl/>
        </w:rPr>
        <w:t>ה</w:t>
      </w:r>
      <w:r w:rsidRPr="00161D3C">
        <w:rPr>
          <w:rFonts w:hint="cs"/>
          <w:rtl/>
        </w:rPr>
        <w:t xml:space="preserve">שיחה </w:t>
      </w:r>
      <w:r w:rsidRPr="00161D3C">
        <w:rPr>
          <w:rFonts w:hint="eastAsia"/>
          <w:rtl/>
        </w:rPr>
        <w:t>הממוצע</w:t>
      </w:r>
      <w:r w:rsidRPr="00161D3C">
        <w:rPr>
          <w:rFonts w:hint="cs"/>
          <w:rtl/>
        </w:rPr>
        <w:t xml:space="preserve"> ותיעודה.</w:t>
      </w:r>
    </w:p>
  </w:footnote>
  <w:footnote w:id="47">
    <w:p w:rsidR="002F3318" w:rsidRPr="00161D3C" w:rsidRDefault="002F3318" w:rsidP="002F3318">
      <w:pPr>
        <w:pStyle w:val="af"/>
      </w:pPr>
      <w:r w:rsidRPr="00161D3C">
        <w:rPr>
          <w:rStyle w:val="af1"/>
        </w:rPr>
        <w:footnoteRef/>
      </w:r>
      <w:r w:rsidRPr="00161D3C">
        <w:rPr>
          <w:rtl/>
        </w:rPr>
        <w:t xml:space="preserve"> </w:t>
      </w:r>
      <w:r w:rsidRPr="00161D3C">
        <w:rPr>
          <w:rtl/>
        </w:rPr>
        <w:tab/>
      </w:r>
      <w:r w:rsidRPr="00161D3C">
        <w:rPr>
          <w:rFonts w:hint="eastAsia"/>
          <w:rtl/>
        </w:rPr>
        <w:t>השיעור</w:t>
      </w:r>
      <w:r w:rsidRPr="00161D3C">
        <w:rPr>
          <w:rFonts w:hint="cs"/>
          <w:rtl/>
        </w:rPr>
        <w:t xml:space="preserve"> </w:t>
      </w:r>
      <w:r w:rsidRPr="00161D3C">
        <w:rPr>
          <w:rFonts w:hint="eastAsia"/>
          <w:rtl/>
        </w:rPr>
        <w:t>ה</w:t>
      </w:r>
      <w:r w:rsidRPr="00161D3C">
        <w:rPr>
          <w:rFonts w:hint="cs"/>
          <w:rtl/>
        </w:rPr>
        <w:t xml:space="preserve">מקסימלי של פניות צ'אט ננטשות, </w:t>
      </w:r>
      <w:r w:rsidRPr="00161D3C">
        <w:rPr>
          <w:rFonts w:hint="eastAsia"/>
          <w:rtl/>
        </w:rPr>
        <w:t>מועד</w:t>
      </w:r>
      <w:r w:rsidRPr="00161D3C">
        <w:rPr>
          <w:rtl/>
        </w:rPr>
        <w:t xml:space="preserve"> </w:t>
      </w:r>
      <w:r w:rsidRPr="00161D3C">
        <w:rPr>
          <w:rFonts w:hint="eastAsia"/>
          <w:rtl/>
        </w:rPr>
        <w:t>ה</w:t>
      </w:r>
      <w:r w:rsidRPr="00161D3C">
        <w:rPr>
          <w:rFonts w:hint="cs"/>
          <w:rtl/>
        </w:rPr>
        <w:t xml:space="preserve">מענה </w:t>
      </w:r>
      <w:r w:rsidRPr="00161D3C">
        <w:rPr>
          <w:rFonts w:hint="eastAsia"/>
          <w:rtl/>
        </w:rPr>
        <w:t>ה</w:t>
      </w:r>
      <w:r w:rsidRPr="00161D3C">
        <w:rPr>
          <w:rFonts w:hint="cs"/>
          <w:rtl/>
        </w:rPr>
        <w:t xml:space="preserve">ראשוני </w:t>
      </w:r>
      <w:r w:rsidRPr="00161D3C">
        <w:rPr>
          <w:rFonts w:hint="eastAsia"/>
          <w:rtl/>
        </w:rPr>
        <w:t>על</w:t>
      </w:r>
      <w:r w:rsidRPr="00161D3C">
        <w:rPr>
          <w:rFonts w:hint="cs"/>
          <w:rtl/>
        </w:rPr>
        <w:t xml:space="preserve"> שיחת צ'אט </w:t>
      </w:r>
      <w:r w:rsidRPr="00161D3C">
        <w:rPr>
          <w:rFonts w:hint="eastAsia"/>
          <w:rtl/>
        </w:rPr>
        <w:t>וניהול</w:t>
      </w:r>
      <w:r w:rsidRPr="00161D3C">
        <w:rPr>
          <w:rtl/>
        </w:rPr>
        <w:t xml:space="preserve"> </w:t>
      </w:r>
      <w:r w:rsidRPr="00161D3C">
        <w:rPr>
          <w:rFonts w:hint="eastAsia"/>
          <w:rtl/>
        </w:rPr>
        <w:t>כמה</w:t>
      </w:r>
      <w:r w:rsidRPr="00161D3C">
        <w:rPr>
          <w:rFonts w:hint="cs"/>
          <w:rtl/>
        </w:rPr>
        <w:t xml:space="preserve"> שיחות צ'אט </w:t>
      </w:r>
      <w:r w:rsidRPr="00161D3C">
        <w:rPr>
          <w:rFonts w:hint="eastAsia"/>
          <w:rtl/>
        </w:rPr>
        <w:t>בעת</w:t>
      </w:r>
      <w:r w:rsidRPr="00161D3C">
        <w:rPr>
          <w:rtl/>
        </w:rPr>
        <w:t xml:space="preserve"> </w:t>
      </w:r>
      <w:r w:rsidRPr="00161D3C">
        <w:rPr>
          <w:rFonts w:hint="eastAsia"/>
          <w:rtl/>
        </w:rPr>
        <w:t>ובעונה</w:t>
      </w:r>
      <w:r w:rsidRPr="00161D3C">
        <w:rPr>
          <w:rtl/>
        </w:rPr>
        <w:t xml:space="preserve"> </w:t>
      </w:r>
      <w:r w:rsidRPr="00161D3C">
        <w:rPr>
          <w:rFonts w:hint="eastAsia"/>
          <w:rtl/>
        </w:rPr>
        <w:t>אחת</w:t>
      </w:r>
      <w:r w:rsidRPr="00161D3C">
        <w:rPr>
          <w:rFonts w:hint="cs"/>
          <w:rtl/>
        </w:rPr>
        <w:t>.</w:t>
      </w:r>
    </w:p>
  </w:footnote>
  <w:footnote w:id="48">
    <w:p w:rsidR="002F3318" w:rsidRPr="00161D3C" w:rsidRDefault="002F3318" w:rsidP="002F3318">
      <w:pPr>
        <w:pStyle w:val="af"/>
        <w:rPr>
          <w:rtl/>
        </w:rPr>
      </w:pPr>
      <w:r w:rsidRPr="00161D3C">
        <w:rPr>
          <w:rStyle w:val="af1"/>
        </w:rPr>
        <w:footnoteRef/>
      </w:r>
      <w:r w:rsidRPr="00161D3C">
        <w:rPr>
          <w:rtl/>
        </w:rPr>
        <w:t xml:space="preserve"> </w:t>
      </w:r>
      <w:r w:rsidRPr="00161D3C">
        <w:rPr>
          <w:rtl/>
        </w:rPr>
        <w:tab/>
      </w:r>
      <w:r w:rsidRPr="00161D3C">
        <w:rPr>
          <w:rFonts w:hint="cs"/>
          <w:rtl/>
        </w:rPr>
        <w:t>ה-</w:t>
      </w:r>
      <w:r w:rsidRPr="00D45AF4">
        <w:rPr>
          <w:rFonts w:hint="cs"/>
          <w:sz w:val="18"/>
          <w:szCs w:val="18"/>
        </w:rPr>
        <w:t>S</w:t>
      </w:r>
      <w:r w:rsidRPr="00D45AF4">
        <w:rPr>
          <w:sz w:val="18"/>
          <w:szCs w:val="18"/>
        </w:rPr>
        <w:t>LA</w:t>
      </w:r>
      <w:r w:rsidRPr="00161D3C">
        <w:rPr>
          <w:rFonts w:hint="cs"/>
          <w:rtl/>
        </w:rPr>
        <w:t xml:space="preserve"> לביצוע פעולות.</w:t>
      </w:r>
    </w:p>
  </w:footnote>
  <w:footnote w:id="49">
    <w:p w:rsidR="002F3318" w:rsidRDefault="002F3318" w:rsidP="002F3318">
      <w:pPr>
        <w:pStyle w:val="af"/>
        <w:rPr>
          <w:rtl/>
        </w:rPr>
      </w:pPr>
      <w:r w:rsidRPr="00161D3C">
        <w:rPr>
          <w:rStyle w:val="af1"/>
        </w:rPr>
        <w:footnoteRef/>
      </w:r>
      <w:r w:rsidRPr="00161D3C">
        <w:rPr>
          <w:rtl/>
        </w:rPr>
        <w:t xml:space="preserve"> </w:t>
      </w:r>
      <w:r w:rsidRPr="00161D3C">
        <w:rPr>
          <w:rtl/>
        </w:rPr>
        <w:tab/>
      </w:r>
      <w:r w:rsidRPr="00161D3C">
        <w:rPr>
          <w:rFonts w:hint="cs"/>
          <w:rtl/>
        </w:rPr>
        <w:t xml:space="preserve">ציון </w:t>
      </w:r>
      <w:r w:rsidRPr="00161D3C">
        <w:rPr>
          <w:rFonts w:hint="eastAsia"/>
          <w:rtl/>
        </w:rPr>
        <w:t>בביקורת</w:t>
      </w:r>
      <w:r w:rsidRPr="00161D3C">
        <w:rPr>
          <w:rFonts w:hint="cs"/>
          <w:rtl/>
        </w:rPr>
        <w:t xml:space="preserve"> </w:t>
      </w:r>
      <w:r w:rsidRPr="00161D3C">
        <w:rPr>
          <w:rtl/>
        </w:rPr>
        <w:t>"</w:t>
      </w:r>
      <w:r w:rsidRPr="00161D3C">
        <w:rPr>
          <w:rFonts w:hint="cs"/>
          <w:rtl/>
        </w:rPr>
        <w:t>לקוח סמוי</w:t>
      </w:r>
      <w:r w:rsidRPr="00161D3C">
        <w:rPr>
          <w:rtl/>
        </w:rPr>
        <w:t>"</w:t>
      </w:r>
      <w:r w:rsidRPr="00161D3C">
        <w:rPr>
          <w:rFonts w:hint="cs"/>
          <w:rtl/>
        </w:rPr>
        <w:t>, ציוני הקשבות, מבדק ידע, סקר שביעות רצון ושביעות רצון כללית בסקר השירות הממשלתי.</w:t>
      </w:r>
    </w:p>
  </w:footnote>
  <w:footnote w:id="50">
    <w:p w:rsidR="002F3318" w:rsidRDefault="002F3318" w:rsidP="002F3318">
      <w:pPr>
        <w:pStyle w:val="af"/>
        <w:rPr>
          <w:rtl/>
        </w:rPr>
      </w:pPr>
      <w:r>
        <w:rPr>
          <w:rStyle w:val="af1"/>
        </w:rPr>
        <w:footnoteRef/>
      </w:r>
      <w:r>
        <w:rPr>
          <w:rtl/>
        </w:rPr>
        <w:t xml:space="preserve"> </w:t>
      </w:r>
      <w:r>
        <w:rPr>
          <w:rtl/>
        </w:rPr>
        <w:tab/>
      </w:r>
      <w:r w:rsidRPr="002D7B26">
        <w:rPr>
          <w:rtl/>
        </w:rPr>
        <w:t xml:space="preserve">זמן המתנה </w:t>
      </w:r>
      <w:r>
        <w:rPr>
          <w:rFonts w:hint="cs"/>
          <w:rtl/>
        </w:rPr>
        <w:t>המרבי</w:t>
      </w:r>
      <w:r w:rsidRPr="002D7B26">
        <w:rPr>
          <w:rtl/>
        </w:rPr>
        <w:t xml:space="preserve"> </w:t>
      </w:r>
      <w:r>
        <w:rPr>
          <w:rFonts w:hint="cs"/>
          <w:rtl/>
        </w:rPr>
        <w:t>ל</w:t>
      </w:r>
      <w:r w:rsidRPr="002D7B26">
        <w:rPr>
          <w:rtl/>
        </w:rPr>
        <w:t>פנ</w:t>
      </w:r>
      <w:r>
        <w:rPr>
          <w:rFonts w:hint="cs"/>
          <w:rtl/>
        </w:rPr>
        <w:t>י</w:t>
      </w:r>
      <w:r w:rsidRPr="002D7B26">
        <w:rPr>
          <w:rtl/>
        </w:rPr>
        <w:t xml:space="preserve">יה טלפונית, </w:t>
      </w:r>
      <w:r>
        <w:rPr>
          <w:rFonts w:hint="cs"/>
          <w:rtl/>
        </w:rPr>
        <w:t>שיעור התעסוקה של</w:t>
      </w:r>
      <w:r w:rsidRPr="002D7B26">
        <w:rPr>
          <w:rtl/>
        </w:rPr>
        <w:t xml:space="preserve"> נציגי </w:t>
      </w:r>
      <w:r>
        <w:rPr>
          <w:rFonts w:hint="cs"/>
          <w:rtl/>
        </w:rPr>
        <w:t>ה</w:t>
      </w:r>
      <w:r w:rsidRPr="002D7B26">
        <w:rPr>
          <w:rtl/>
        </w:rPr>
        <w:t xml:space="preserve">שירות, משך שיחה </w:t>
      </w:r>
      <w:r>
        <w:rPr>
          <w:rFonts w:hint="cs"/>
          <w:rtl/>
        </w:rPr>
        <w:t xml:space="preserve">ממוצע </w:t>
      </w:r>
      <w:r w:rsidRPr="002D7B26">
        <w:rPr>
          <w:rtl/>
        </w:rPr>
        <w:t>ותיעודה</w:t>
      </w:r>
      <w:r>
        <w:rPr>
          <w:rFonts w:hint="cs"/>
          <w:rtl/>
        </w:rPr>
        <w:t xml:space="preserve">, </w:t>
      </w:r>
      <w:r w:rsidRPr="002D7B26">
        <w:rPr>
          <w:rtl/>
        </w:rPr>
        <w:t>ציון לקוח סמוי</w:t>
      </w:r>
      <w:r>
        <w:rPr>
          <w:rFonts w:hint="cs"/>
          <w:rtl/>
        </w:rPr>
        <w:t>, עמידה ב-</w:t>
      </w:r>
      <w:r w:rsidRPr="00D45AF4">
        <w:rPr>
          <w:rFonts w:hint="cs"/>
          <w:sz w:val="18"/>
          <w:szCs w:val="18"/>
        </w:rPr>
        <w:t>SLA</w:t>
      </w:r>
      <w:r>
        <w:rPr>
          <w:rFonts w:hint="cs"/>
          <w:rtl/>
        </w:rPr>
        <w:t xml:space="preserve"> בביצוע פעולות השירות </w:t>
      </w:r>
      <w:r w:rsidRPr="002D7B26">
        <w:rPr>
          <w:rtl/>
        </w:rPr>
        <w:t>וציון בסקר שביעות רצון</w:t>
      </w:r>
      <w:r>
        <w:rPr>
          <w:rFonts w:hint="cs"/>
          <w:rtl/>
        </w:rPr>
        <w:t>.</w:t>
      </w:r>
    </w:p>
  </w:footnote>
  <w:footnote w:id="51">
    <w:p w:rsidR="002F3318" w:rsidRDefault="002F3318" w:rsidP="002F3318">
      <w:pPr>
        <w:pStyle w:val="af"/>
      </w:pPr>
      <w:r>
        <w:rPr>
          <w:rStyle w:val="af1"/>
        </w:rPr>
        <w:footnoteRef/>
      </w:r>
      <w:r>
        <w:rPr>
          <w:rtl/>
        </w:rPr>
        <w:t xml:space="preserve"> </w:t>
      </w:r>
      <w:r>
        <w:rPr>
          <w:rtl/>
        </w:rPr>
        <w:tab/>
      </w:r>
      <w:r>
        <w:rPr>
          <w:rFonts w:hint="cs"/>
          <w:rtl/>
        </w:rPr>
        <w:t xml:space="preserve">יעדים שלא הושגו - </w:t>
      </w:r>
      <w:r w:rsidRPr="002D7B26">
        <w:rPr>
          <w:rtl/>
        </w:rPr>
        <w:t xml:space="preserve">שיעור </w:t>
      </w:r>
      <w:r>
        <w:rPr>
          <w:rFonts w:hint="cs"/>
          <w:rtl/>
        </w:rPr>
        <w:t xml:space="preserve">מרבי </w:t>
      </w:r>
      <w:r w:rsidRPr="002D7B26">
        <w:rPr>
          <w:rtl/>
        </w:rPr>
        <w:t xml:space="preserve">של שיחות טלפוניות </w:t>
      </w:r>
      <w:r>
        <w:rPr>
          <w:rFonts w:hint="cs"/>
          <w:rtl/>
        </w:rPr>
        <w:t>ש</w:t>
      </w:r>
      <w:r w:rsidRPr="002D7B26">
        <w:rPr>
          <w:rtl/>
        </w:rPr>
        <w:t>ננטשו</w:t>
      </w:r>
      <w:r>
        <w:rPr>
          <w:rFonts w:hint="cs"/>
          <w:rtl/>
        </w:rPr>
        <w:t xml:space="preserve">, שיעור </w:t>
      </w:r>
      <w:r w:rsidRPr="002D7B26">
        <w:rPr>
          <w:rtl/>
        </w:rPr>
        <w:t xml:space="preserve">שיחות טלפוניות </w:t>
      </w:r>
      <w:r>
        <w:rPr>
          <w:rFonts w:hint="cs"/>
          <w:rtl/>
        </w:rPr>
        <w:t>ש</w:t>
      </w:r>
      <w:r w:rsidRPr="002D7B26">
        <w:rPr>
          <w:rtl/>
        </w:rPr>
        <w:t>נענו תוך</w:t>
      </w:r>
      <w:r>
        <w:rPr>
          <w:rFonts w:hint="cs"/>
          <w:rtl/>
        </w:rPr>
        <w:t xml:space="preserve"> שלוש דקות, ציון במבדק ידע. יעד שהושג רק חצי ממנו - ציון הבקרה על השיחה בהקשבה. יעד שהושג - עלייה ב</w:t>
      </w:r>
      <w:r w:rsidRPr="002D7B26">
        <w:rPr>
          <w:rtl/>
        </w:rPr>
        <w:t xml:space="preserve">שביעות </w:t>
      </w:r>
      <w:r>
        <w:rPr>
          <w:rFonts w:hint="cs"/>
          <w:rtl/>
        </w:rPr>
        <w:t>ה</w:t>
      </w:r>
      <w:r w:rsidRPr="002D7B26">
        <w:rPr>
          <w:rtl/>
        </w:rPr>
        <w:t xml:space="preserve">רצון </w:t>
      </w:r>
      <w:r>
        <w:rPr>
          <w:rFonts w:hint="cs"/>
          <w:rtl/>
        </w:rPr>
        <w:t>ה</w:t>
      </w:r>
      <w:r w:rsidRPr="002D7B26">
        <w:rPr>
          <w:rtl/>
        </w:rPr>
        <w:t>כללית בסקר השירות הממשלתי</w:t>
      </w:r>
      <w:r>
        <w:rPr>
          <w:rFonts w:hint="cs"/>
          <w:rtl/>
        </w:rPr>
        <w:t xml:space="preserve"> (יצוין כי לא נקבע שיעורה המזערי של העלייה שתיחשב לעמידה ביעד).</w:t>
      </w:r>
      <w:r w:rsidRPr="00A05362">
        <w:rPr>
          <w:rtl/>
        </w:rPr>
        <w:t xml:space="preserve"> </w:t>
      </w:r>
    </w:p>
  </w:footnote>
  <w:footnote w:id="52">
    <w:p w:rsidR="002F3318" w:rsidRDefault="002F3318" w:rsidP="002F3318">
      <w:pPr>
        <w:pStyle w:val="af"/>
      </w:pPr>
      <w:r>
        <w:rPr>
          <w:rStyle w:val="af1"/>
        </w:rPr>
        <w:footnoteRef/>
      </w:r>
      <w:r>
        <w:rPr>
          <w:rtl/>
        </w:rPr>
        <w:t xml:space="preserve"> </w:t>
      </w:r>
      <w:r>
        <w:rPr>
          <w:rtl/>
        </w:rPr>
        <w:tab/>
      </w:r>
      <w:r>
        <w:rPr>
          <w:rFonts w:hint="cs"/>
          <w:rtl/>
        </w:rPr>
        <w:t>רישום ראשוני (כ-5,820 פעולות), התחייבות לרישום משכנתה ולסילוקה (כ-4,850 פעולות), העברת זכויות (כ-4,200 פעולות) ואישור זכויות (כ-3,000 פעולות).</w:t>
      </w:r>
    </w:p>
  </w:footnote>
  <w:footnote w:id="53">
    <w:p w:rsidR="002F3318" w:rsidRDefault="002F3318" w:rsidP="002F3318">
      <w:pPr>
        <w:pStyle w:val="af"/>
      </w:pPr>
      <w:r>
        <w:rPr>
          <w:rStyle w:val="af1"/>
        </w:rPr>
        <w:footnoteRef/>
      </w:r>
      <w:r>
        <w:rPr>
          <w:rtl/>
        </w:rPr>
        <w:t xml:space="preserve"> </w:t>
      </w:r>
      <w:r>
        <w:rPr>
          <w:rtl/>
        </w:rPr>
        <w:tab/>
      </w:r>
      <w:r w:rsidRPr="00091F92">
        <w:rPr>
          <w:rtl/>
        </w:rPr>
        <w:t xml:space="preserve">אדם עם מוגבלות מוגדר בחוק </w:t>
      </w:r>
      <w:r>
        <w:rPr>
          <w:rFonts w:hint="cs"/>
          <w:rtl/>
        </w:rPr>
        <w:t>ה</w:t>
      </w:r>
      <w:r w:rsidRPr="00091F92">
        <w:rPr>
          <w:rtl/>
        </w:rPr>
        <w:t xml:space="preserve">שוויון כאדם עם לקות פיזית, נפשית או שכלית, </w:t>
      </w:r>
      <w:r>
        <w:rPr>
          <w:rFonts w:hint="cs"/>
          <w:rtl/>
        </w:rPr>
        <w:t xml:space="preserve">לרבות קוגניטיבית, </w:t>
      </w:r>
      <w:r w:rsidRPr="00091F92">
        <w:rPr>
          <w:rtl/>
        </w:rPr>
        <w:t xml:space="preserve">קבועה או זמנית, אשר תפקודו מוגבל </w:t>
      </w:r>
      <w:proofErr w:type="spellStart"/>
      <w:r w:rsidRPr="00091F92">
        <w:rPr>
          <w:rtl/>
        </w:rPr>
        <w:t>בעטייה</w:t>
      </w:r>
      <w:proofErr w:type="spellEnd"/>
      <w:r w:rsidRPr="00091F92">
        <w:rPr>
          <w:rtl/>
        </w:rPr>
        <w:t xml:space="preserve"> באופן מהותי באחד (או יותר) מתחומי החיים העיקריים.</w:t>
      </w:r>
    </w:p>
  </w:footnote>
  <w:footnote w:id="54">
    <w:p w:rsidR="002F3318" w:rsidRDefault="002F3318" w:rsidP="002F3318">
      <w:pPr>
        <w:pStyle w:val="af"/>
      </w:pPr>
      <w:r>
        <w:rPr>
          <w:rStyle w:val="af1"/>
        </w:rPr>
        <w:footnoteRef/>
      </w:r>
      <w:r>
        <w:rPr>
          <w:rtl/>
        </w:rPr>
        <w:t xml:space="preserve"> </w:t>
      </w:r>
      <w:r>
        <w:rPr>
          <w:rtl/>
        </w:rPr>
        <w:tab/>
      </w:r>
      <w:bookmarkStart w:id="96" w:name="_Hlk173765101"/>
      <w:r>
        <w:rPr>
          <w:rFonts w:hint="cs"/>
          <w:rtl/>
        </w:rPr>
        <w:t xml:space="preserve">בביקורים של צוות הביקורת בשלושה ממרחבי </w:t>
      </w:r>
      <w:proofErr w:type="spellStart"/>
      <w:r>
        <w:rPr>
          <w:rFonts w:hint="cs"/>
          <w:rtl/>
        </w:rPr>
        <w:t>רמ"י</w:t>
      </w:r>
      <w:proofErr w:type="spellEnd"/>
      <w:r>
        <w:rPr>
          <w:rFonts w:hint="cs"/>
          <w:rtl/>
        </w:rPr>
        <w:t xml:space="preserve"> - ירושלים (15.7.24), צפון (18.7.24), חיפה (23.7.24)</w:t>
      </w:r>
      <w:bookmarkEnd w:id="96"/>
      <w:r>
        <w:rPr>
          <w:rFonts w:hint="cs"/>
          <w:rtl/>
        </w:rPr>
        <w:t xml:space="preserve"> עלה כי הותקנו אמצעי עזר לאנשים עם מוגבלות שמיעה כמה ימים לפני הביקורים הללו. במועד הביקורים האמורים טרם התקיימו הכשרות לעובדים לשימוש באמצעים אלה, ראו להלן.</w:t>
      </w:r>
    </w:p>
  </w:footnote>
  <w:footnote w:id="55">
    <w:p w:rsidR="002F3318" w:rsidRDefault="002F3318" w:rsidP="002F3318">
      <w:pPr>
        <w:pStyle w:val="af"/>
      </w:pPr>
      <w:r>
        <w:rPr>
          <w:rStyle w:val="af1"/>
        </w:rPr>
        <w:footnoteRef/>
      </w:r>
      <w:r>
        <w:rPr>
          <w:rtl/>
        </w:rPr>
        <w:t xml:space="preserve"> </w:t>
      </w:r>
      <w:r>
        <w:rPr>
          <w:rtl/>
        </w:rPr>
        <w:tab/>
      </w:r>
      <w:r w:rsidRPr="000A3060">
        <w:rPr>
          <w:rtl/>
        </w:rPr>
        <w:t>מדובר לרוב בסדנאות שבהן אדם ללא מוגבלות יתנסה במצבים שבהם נתקל אדם עם מוגבלות.</w:t>
      </w:r>
    </w:p>
  </w:footnote>
  <w:footnote w:id="56">
    <w:p w:rsidR="002F3318" w:rsidRDefault="002F3318" w:rsidP="002F3318">
      <w:pPr>
        <w:pStyle w:val="af"/>
      </w:pPr>
      <w:r>
        <w:rPr>
          <w:rStyle w:val="af1"/>
        </w:rPr>
        <w:footnoteRef/>
      </w:r>
      <w:r>
        <w:rPr>
          <w:rtl/>
        </w:rPr>
        <w:t xml:space="preserve"> </w:t>
      </w:r>
      <w:r>
        <w:rPr>
          <w:rtl/>
        </w:rPr>
        <w:tab/>
      </w:r>
      <w:r>
        <w:rPr>
          <w:rFonts w:hint="cs"/>
          <w:rtl/>
        </w:rPr>
        <w:t xml:space="preserve">ממצא זה עלה </w:t>
      </w:r>
      <w:r w:rsidRPr="00154F0E">
        <w:rPr>
          <w:rtl/>
        </w:rPr>
        <w:t>בביקורים של צוות הביקורת ב</w:t>
      </w:r>
      <w:r>
        <w:rPr>
          <w:rFonts w:hint="cs"/>
          <w:rtl/>
        </w:rPr>
        <w:t>שלושה מ</w:t>
      </w:r>
      <w:r w:rsidRPr="00154F0E">
        <w:rPr>
          <w:rtl/>
        </w:rPr>
        <w:t xml:space="preserve">מרחבי </w:t>
      </w:r>
      <w:proofErr w:type="spellStart"/>
      <w:r w:rsidRPr="00154F0E">
        <w:rPr>
          <w:rtl/>
        </w:rPr>
        <w:t>רמ"י</w:t>
      </w:r>
      <w:proofErr w:type="spellEnd"/>
      <w:r w:rsidRPr="00154F0E">
        <w:rPr>
          <w:rtl/>
        </w:rPr>
        <w:t xml:space="preserve"> - ירושלים (15.7.24), צפון (18.7.24), חיפה (23.7.24)</w:t>
      </w:r>
      <w:r>
        <w:rPr>
          <w:rFonts w:hint="cs"/>
          <w:rtl/>
        </w:rPr>
        <w:t>.</w:t>
      </w:r>
    </w:p>
  </w:footnote>
  <w:footnote w:id="57">
    <w:p w:rsidR="002F3318" w:rsidRDefault="002F3318" w:rsidP="002F3318">
      <w:pPr>
        <w:pStyle w:val="af"/>
        <w:rPr>
          <w:rtl/>
        </w:rPr>
      </w:pPr>
      <w:r>
        <w:rPr>
          <w:rStyle w:val="af1"/>
        </w:rPr>
        <w:footnoteRef/>
      </w:r>
      <w:r>
        <w:rPr>
          <w:rtl/>
        </w:rPr>
        <w:t xml:space="preserve"> </w:t>
      </w:r>
      <w:r>
        <w:rPr>
          <w:rtl/>
        </w:rPr>
        <w:tab/>
      </w:r>
      <w:r w:rsidRPr="00500428">
        <w:rPr>
          <w:rFonts w:hint="cs"/>
          <w:rtl/>
        </w:rPr>
        <w:t xml:space="preserve">מועד </w:t>
      </w:r>
      <w:r>
        <w:rPr>
          <w:rFonts w:hint="cs"/>
          <w:rtl/>
        </w:rPr>
        <w:t>ה</w:t>
      </w:r>
      <w:r w:rsidRPr="00500428">
        <w:rPr>
          <w:rFonts w:hint="cs"/>
          <w:rtl/>
        </w:rPr>
        <w:t xml:space="preserve">בדיקה </w:t>
      </w:r>
      <w:r>
        <w:rPr>
          <w:rFonts w:hint="cs"/>
          <w:rtl/>
        </w:rPr>
        <w:t>ה</w:t>
      </w:r>
      <w:r w:rsidRPr="00500428">
        <w:rPr>
          <w:rFonts w:hint="cs"/>
          <w:rtl/>
        </w:rPr>
        <w:t>אחרון</w:t>
      </w:r>
      <w:r>
        <w:rPr>
          <w:rFonts w:hint="cs"/>
          <w:rtl/>
        </w:rPr>
        <w:t>: 2.12</w:t>
      </w:r>
      <w:r w:rsidRPr="00500428">
        <w:rPr>
          <w:rFonts w:hint="cs"/>
          <w:rtl/>
        </w:rPr>
        <w:t>.24.</w:t>
      </w:r>
    </w:p>
  </w:footnote>
  <w:footnote w:id="58">
    <w:p w:rsidR="002F3318" w:rsidRDefault="002F3318" w:rsidP="002F3318">
      <w:pPr>
        <w:pStyle w:val="af"/>
        <w:rPr>
          <w:rtl/>
        </w:rPr>
      </w:pPr>
      <w:r>
        <w:rPr>
          <w:rStyle w:val="af1"/>
        </w:rPr>
        <w:footnoteRef/>
      </w:r>
      <w:r>
        <w:rPr>
          <w:rtl/>
        </w:rPr>
        <w:t xml:space="preserve"> </w:t>
      </w:r>
      <w:r>
        <w:rPr>
          <w:rtl/>
        </w:rPr>
        <w:tab/>
      </w:r>
      <w:r>
        <w:rPr>
          <w:rFonts w:hint="cs"/>
          <w:rtl/>
        </w:rPr>
        <w:t>ניסיונו</w:t>
      </w:r>
      <w:r>
        <w:rPr>
          <w:rFonts w:hint="eastAsia"/>
          <w:rtl/>
        </w:rPr>
        <w:t>ת</w:t>
      </w:r>
      <w:r>
        <w:rPr>
          <w:rFonts w:hint="cs"/>
          <w:rtl/>
        </w:rPr>
        <w:t xml:space="preserve"> ההתקשרות נעשו במהלך 55 ימי עבודה בחודשים אפריל, יולי, אוגוסט וספטמבר 2024.</w:t>
      </w:r>
    </w:p>
  </w:footnote>
  <w:footnote w:id="59">
    <w:p w:rsidR="002F3318" w:rsidRDefault="002F3318" w:rsidP="002F3318">
      <w:pPr>
        <w:pStyle w:val="af"/>
      </w:pPr>
      <w:r>
        <w:rPr>
          <w:rStyle w:val="af1"/>
        </w:rPr>
        <w:footnoteRef/>
      </w:r>
      <w:r>
        <w:rPr>
          <w:rtl/>
        </w:rPr>
        <w:t xml:space="preserve"> </w:t>
      </w:r>
      <w:r>
        <w:rPr>
          <w:rtl/>
        </w:rPr>
        <w:tab/>
      </w:r>
      <w:r w:rsidRPr="005708B7">
        <w:rPr>
          <w:rFonts w:hint="cs"/>
          <w:rtl/>
        </w:rPr>
        <w:t xml:space="preserve">היחידה לשיפור השירות הממשלתי לציבור, </w:t>
      </w:r>
      <w:r w:rsidRPr="005708B7">
        <w:rPr>
          <w:rFonts w:hint="cs"/>
          <w:b/>
          <w:bCs/>
          <w:rtl/>
        </w:rPr>
        <w:t>סטנדרטים לשירות ממשלתי בעולם</w:t>
      </w:r>
      <w:r w:rsidRPr="005708B7">
        <w:rPr>
          <w:rFonts w:hint="cs"/>
          <w:rtl/>
        </w:rPr>
        <w:t xml:space="preserve"> (2015), עמ' 31.</w:t>
      </w:r>
    </w:p>
  </w:footnote>
  <w:footnote w:id="60">
    <w:p w:rsidR="002F3318" w:rsidRDefault="002F3318" w:rsidP="002F3318">
      <w:pPr>
        <w:pStyle w:val="af"/>
      </w:pPr>
      <w:r>
        <w:rPr>
          <w:rStyle w:val="af1"/>
        </w:rPr>
        <w:footnoteRef/>
      </w:r>
      <w:r>
        <w:rPr>
          <w:rtl/>
        </w:rPr>
        <w:t xml:space="preserve"> </w:t>
      </w:r>
      <w:r>
        <w:rPr>
          <w:rtl/>
        </w:rPr>
        <w:tab/>
      </w:r>
      <w:r w:rsidRPr="00602231">
        <w:rPr>
          <w:rFonts w:hint="cs"/>
          <w:b/>
          <w:bCs/>
          <w:rtl/>
        </w:rPr>
        <w:t>הערות ראש הממשלה לדוח מבקר המדינה 71ג</w:t>
      </w:r>
      <w:r w:rsidRPr="00602231">
        <w:rPr>
          <w:rFonts w:hint="cs"/>
          <w:rtl/>
        </w:rPr>
        <w:t xml:space="preserve"> </w:t>
      </w:r>
      <w:r w:rsidRPr="00602231">
        <w:rPr>
          <w:rFonts w:hint="cs"/>
          <w:b/>
          <w:bCs/>
          <w:rtl/>
        </w:rPr>
        <w:t>- מאי 2021</w:t>
      </w:r>
      <w:r>
        <w:rPr>
          <w:rFonts w:hint="cs"/>
          <w:rtl/>
        </w:rPr>
        <w:t>, עמ' 449.</w:t>
      </w:r>
    </w:p>
  </w:footnote>
  <w:footnote w:id="61">
    <w:p w:rsidR="002F3318" w:rsidRDefault="002F3318" w:rsidP="002F3318">
      <w:pPr>
        <w:pStyle w:val="af"/>
        <w:rPr>
          <w:rtl/>
        </w:rPr>
      </w:pPr>
      <w:r>
        <w:rPr>
          <w:rStyle w:val="af1"/>
        </w:rPr>
        <w:footnoteRef/>
      </w:r>
      <w:r>
        <w:rPr>
          <w:rtl/>
        </w:rPr>
        <w:t xml:space="preserve"> </w:t>
      </w:r>
      <w:r>
        <w:rPr>
          <w:rtl/>
        </w:rPr>
        <w:tab/>
      </w:r>
      <w:r w:rsidRPr="00362680">
        <w:rPr>
          <w:rtl/>
        </w:rPr>
        <w:t>סעיף 12.1 בסטנדרטים המומלצים לאספקת שירותים ממשלתיים לציבור. ב</w:t>
      </w:r>
      <w:r>
        <w:rPr>
          <w:rFonts w:hint="cs"/>
          <w:rtl/>
        </w:rPr>
        <w:t>שנת 2021</w:t>
      </w:r>
      <w:r w:rsidRPr="00362680">
        <w:rPr>
          <w:rtl/>
        </w:rPr>
        <w:t xml:space="preserve"> הומלץ ליישם סטנדרט זה עד דצמבר 2023</w:t>
      </w:r>
      <w:r>
        <w:rPr>
          <w:rFonts w:hint="cs"/>
          <w:rtl/>
        </w:rPr>
        <w:t>.</w:t>
      </w:r>
    </w:p>
  </w:footnote>
  <w:footnote w:id="62">
    <w:p w:rsidR="002F3318" w:rsidRDefault="002F3318" w:rsidP="002F3318">
      <w:pPr>
        <w:pStyle w:val="af"/>
        <w:rPr>
          <w:rtl/>
        </w:rPr>
      </w:pPr>
      <w:r>
        <w:rPr>
          <w:rStyle w:val="af1"/>
        </w:rPr>
        <w:footnoteRef/>
      </w:r>
      <w:r>
        <w:rPr>
          <w:rtl/>
        </w:rPr>
        <w:t xml:space="preserve"> </w:t>
      </w:r>
      <w:r>
        <w:rPr>
          <w:rtl/>
        </w:rPr>
        <w:tab/>
      </w:r>
      <w:r>
        <w:rPr>
          <w:rFonts w:hint="cs"/>
          <w:rtl/>
        </w:rPr>
        <w:t xml:space="preserve">נבדקו </w:t>
      </w:r>
      <w:r w:rsidRPr="00715E69">
        <w:rPr>
          <w:rtl/>
        </w:rPr>
        <w:t>הדוחות השנתיים והחצי</w:t>
      </w:r>
      <w:r>
        <w:rPr>
          <w:rFonts w:hint="cs"/>
          <w:rtl/>
        </w:rPr>
        <w:t>-</w:t>
      </w:r>
      <w:r w:rsidRPr="00715E69">
        <w:rPr>
          <w:rtl/>
        </w:rPr>
        <w:t xml:space="preserve">שנתיים </w:t>
      </w:r>
      <w:r>
        <w:rPr>
          <w:rFonts w:hint="cs"/>
          <w:rtl/>
        </w:rPr>
        <w:t xml:space="preserve">(לחודשים ינואר - יוני) לשנים האמורות </w:t>
      </w:r>
      <w:r w:rsidRPr="00715E69">
        <w:rPr>
          <w:rtl/>
        </w:rPr>
        <w:t>שפורסמו באתר ה</w:t>
      </w:r>
      <w:r>
        <w:rPr>
          <w:rFonts w:hint="cs"/>
          <w:rtl/>
        </w:rPr>
        <w:t xml:space="preserve">מרשתת </w:t>
      </w:r>
      <w:r w:rsidRPr="00715E69">
        <w:rPr>
          <w:rtl/>
        </w:rPr>
        <w:t xml:space="preserve"> של </w:t>
      </w:r>
      <w:proofErr w:type="spellStart"/>
      <w:r w:rsidRPr="00500428">
        <w:rPr>
          <w:rtl/>
        </w:rPr>
        <w:t>רמ"י</w:t>
      </w:r>
      <w:proofErr w:type="spellEnd"/>
      <w:r w:rsidRPr="00500428">
        <w:rPr>
          <w:rtl/>
        </w:rPr>
        <w:t xml:space="preserve"> </w:t>
      </w:r>
      <w:r w:rsidRPr="00500428">
        <w:rPr>
          <w:rFonts w:hint="cs"/>
          <w:rtl/>
        </w:rPr>
        <w:t xml:space="preserve">עד </w:t>
      </w:r>
      <w:r>
        <w:rPr>
          <w:rFonts w:hint="cs"/>
          <w:rtl/>
        </w:rPr>
        <w:t>אוקטו</w:t>
      </w:r>
      <w:r w:rsidRPr="00500428">
        <w:rPr>
          <w:rFonts w:hint="cs"/>
          <w:rtl/>
        </w:rPr>
        <w:t>בר</w:t>
      </w:r>
      <w:r w:rsidRPr="00500428">
        <w:rPr>
          <w:rtl/>
        </w:rPr>
        <w:t xml:space="preserve"> 2024</w:t>
      </w:r>
      <w:r w:rsidRPr="00500428">
        <w:rPr>
          <w:rFonts w:hint="cs"/>
          <w:rtl/>
        </w:rPr>
        <w:t xml:space="preserve">. </w:t>
      </w:r>
      <w:proofErr w:type="spellStart"/>
      <w:r w:rsidRPr="00500428">
        <w:rPr>
          <w:rFonts w:hint="cs"/>
          <w:rtl/>
        </w:rPr>
        <w:t>רמ"י</w:t>
      </w:r>
      <w:proofErr w:type="spellEnd"/>
      <w:r w:rsidRPr="00500428">
        <w:rPr>
          <w:rFonts w:hint="cs"/>
          <w:rtl/>
        </w:rPr>
        <w:t xml:space="preserve"> לא פרסמה דוח חצי שנתי </w:t>
      </w:r>
      <w:r w:rsidRPr="00500428">
        <w:rPr>
          <w:rtl/>
        </w:rPr>
        <w:t>(לחודשים ינואר - יוני)</w:t>
      </w:r>
      <w:r w:rsidRPr="00500428">
        <w:rPr>
          <w:rFonts w:hint="cs"/>
          <w:rtl/>
        </w:rPr>
        <w:t xml:space="preserve"> לשנים 2020 ו-2021. עד </w:t>
      </w:r>
      <w:r>
        <w:rPr>
          <w:rFonts w:hint="cs"/>
          <w:rtl/>
        </w:rPr>
        <w:t xml:space="preserve">סוף נובמבר 2024 </w:t>
      </w:r>
      <w:proofErr w:type="spellStart"/>
      <w:r w:rsidRPr="00500428">
        <w:rPr>
          <w:rFonts w:hint="cs"/>
          <w:rtl/>
        </w:rPr>
        <w:t>רמ"י</w:t>
      </w:r>
      <w:proofErr w:type="spellEnd"/>
      <w:r w:rsidRPr="00500428">
        <w:rPr>
          <w:rFonts w:hint="cs"/>
          <w:rtl/>
        </w:rPr>
        <w:t xml:space="preserve"> טרם</w:t>
      </w:r>
      <w:r w:rsidRPr="001B0D76">
        <w:rPr>
          <w:rFonts w:hint="cs"/>
          <w:rtl/>
        </w:rPr>
        <w:t xml:space="preserve"> פרסמה דוח שנתי לשנת 2023. </w:t>
      </w:r>
    </w:p>
  </w:footnote>
  <w:footnote w:id="63">
    <w:p w:rsidR="002F3318" w:rsidRDefault="002F3318" w:rsidP="002F3318">
      <w:pPr>
        <w:pStyle w:val="af"/>
      </w:pPr>
      <w:r>
        <w:rPr>
          <w:rStyle w:val="af1"/>
        </w:rPr>
        <w:footnoteRef/>
      </w:r>
      <w:r>
        <w:rPr>
          <w:rtl/>
        </w:rPr>
        <w:t xml:space="preserve"> </w:t>
      </w:r>
      <w:r>
        <w:rPr>
          <w:rtl/>
        </w:rPr>
        <w:tab/>
      </w:r>
      <w:r w:rsidRPr="009B522C">
        <w:rPr>
          <w:rtl/>
        </w:rPr>
        <w:t xml:space="preserve">חוק </w:t>
      </w:r>
      <w:r>
        <w:rPr>
          <w:rFonts w:hint="cs"/>
          <w:rtl/>
        </w:rPr>
        <w:t xml:space="preserve">חופש המידע </w:t>
      </w:r>
      <w:r w:rsidRPr="009B522C">
        <w:rPr>
          <w:rtl/>
        </w:rPr>
        <w:t xml:space="preserve">קובע כי </w:t>
      </w:r>
      <w:r>
        <w:rPr>
          <w:rFonts w:hint="cs"/>
          <w:rtl/>
        </w:rPr>
        <w:t xml:space="preserve">על </w:t>
      </w:r>
      <w:r w:rsidRPr="009B522C">
        <w:rPr>
          <w:rtl/>
        </w:rPr>
        <w:t xml:space="preserve">הרשות </w:t>
      </w:r>
      <w:r>
        <w:rPr>
          <w:rFonts w:hint="cs"/>
          <w:rtl/>
        </w:rPr>
        <w:t xml:space="preserve">הציבורית לספק את המידע. </w:t>
      </w:r>
      <w:r w:rsidRPr="00917474">
        <w:rPr>
          <w:rtl/>
        </w:rPr>
        <w:t>סעיפים 8 ו-9 לחוק קובעים רשימת נימוקים אפשריים לדחיית בקשה לחופש מידע כמו גם סוגי מידע שאין למוסרו או שאין חובה למוסרו.</w:t>
      </w:r>
      <w:r w:rsidRPr="009B522C">
        <w:rPr>
          <w:rtl/>
        </w:rPr>
        <w:t xml:space="preserve"> </w:t>
      </w:r>
      <w:r>
        <w:rPr>
          <w:rFonts w:hint="cs"/>
          <w:rtl/>
        </w:rPr>
        <w:t>על הרשות הציבורית</w:t>
      </w:r>
      <w:r w:rsidRPr="009B522C">
        <w:rPr>
          <w:rtl/>
        </w:rPr>
        <w:t xml:space="preserve"> לנמק בכתב את הסיבה לסירוב.</w:t>
      </w:r>
    </w:p>
  </w:footnote>
  <w:footnote w:id="64">
    <w:p w:rsidR="002F3318" w:rsidRDefault="002F3318" w:rsidP="002F3318">
      <w:pPr>
        <w:pStyle w:val="af"/>
      </w:pPr>
      <w:r>
        <w:rPr>
          <w:rStyle w:val="af1"/>
        </w:rPr>
        <w:footnoteRef/>
      </w:r>
      <w:r>
        <w:rPr>
          <w:rtl/>
        </w:rPr>
        <w:t xml:space="preserve"> </w:t>
      </w:r>
      <w:r>
        <w:rPr>
          <w:rtl/>
        </w:rPr>
        <w:tab/>
      </w:r>
      <w:r>
        <w:rPr>
          <w:rFonts w:hint="cs"/>
          <w:rtl/>
        </w:rPr>
        <w:t>על פי סעיף 3 ל</w:t>
      </w:r>
      <w:r w:rsidRPr="00A14FDE">
        <w:rPr>
          <w:rtl/>
        </w:rPr>
        <w:t>חוק חופש המידע</w:t>
      </w:r>
      <w:r w:rsidRPr="00A14FDE">
        <w:rPr>
          <w:rFonts w:hint="cs"/>
          <w:rtl/>
        </w:rPr>
        <w:t xml:space="preserve"> </w:t>
      </w:r>
      <w:r>
        <w:rPr>
          <w:rFonts w:hint="cs"/>
          <w:rtl/>
        </w:rPr>
        <w:t xml:space="preserve">הממונה הוא עובד הרשות הציבורית שמונה על ידי </w:t>
      </w:r>
      <w:r w:rsidRPr="00A14FDE">
        <w:rPr>
          <w:rtl/>
        </w:rPr>
        <w:t xml:space="preserve">ראש </w:t>
      </w:r>
      <w:r>
        <w:rPr>
          <w:rFonts w:hint="cs"/>
          <w:rtl/>
        </w:rPr>
        <w:t>ה</w:t>
      </w:r>
      <w:r w:rsidRPr="00A14FDE">
        <w:rPr>
          <w:rtl/>
        </w:rPr>
        <w:t xml:space="preserve">רשות </w:t>
      </w:r>
      <w:r>
        <w:rPr>
          <w:rFonts w:hint="cs"/>
          <w:rtl/>
        </w:rPr>
        <w:t>ה</w:t>
      </w:r>
      <w:r w:rsidRPr="00A14FDE">
        <w:rPr>
          <w:rtl/>
        </w:rPr>
        <w:t>ציבורית להעמ</w:t>
      </w:r>
      <w:r>
        <w:rPr>
          <w:rFonts w:hint="cs"/>
          <w:rtl/>
        </w:rPr>
        <w:t>י</w:t>
      </w:r>
      <w:r w:rsidRPr="00A14FDE">
        <w:rPr>
          <w:rtl/>
        </w:rPr>
        <w:t xml:space="preserve">ד מידע לרשות הציבור, לטפל בבקשות לקבלת מידע וליישם </w:t>
      </w:r>
      <w:r>
        <w:rPr>
          <w:rFonts w:hint="cs"/>
          <w:rtl/>
        </w:rPr>
        <w:t xml:space="preserve">את </w:t>
      </w:r>
      <w:r w:rsidRPr="00A14FDE">
        <w:rPr>
          <w:rtl/>
        </w:rPr>
        <w:t>הוראות חוק חופש המידע.</w:t>
      </w:r>
    </w:p>
  </w:footnote>
  <w:footnote w:id="65">
    <w:p w:rsidR="002F3318" w:rsidRDefault="002F3318" w:rsidP="002F3318">
      <w:pPr>
        <w:pStyle w:val="af"/>
        <w:rPr>
          <w:rtl/>
        </w:rPr>
      </w:pPr>
      <w:r>
        <w:rPr>
          <w:rStyle w:val="af1"/>
        </w:rPr>
        <w:footnoteRef/>
      </w:r>
      <w:r>
        <w:rPr>
          <w:rtl/>
        </w:rPr>
        <w:t xml:space="preserve"> </w:t>
      </w:r>
      <w:r>
        <w:rPr>
          <w:rtl/>
        </w:rPr>
        <w:tab/>
      </w:r>
      <w:r>
        <w:rPr>
          <w:rFonts w:hint="cs"/>
          <w:rtl/>
        </w:rPr>
        <w:t>הי</w:t>
      </w:r>
      <w:r w:rsidRPr="008E5A5A">
        <w:rPr>
          <w:rtl/>
        </w:rPr>
        <w:t>חיד</w:t>
      </w:r>
      <w:r>
        <w:rPr>
          <w:rFonts w:hint="cs"/>
          <w:rtl/>
        </w:rPr>
        <w:t>ה הממשלתית</w:t>
      </w:r>
      <w:r w:rsidRPr="008E5A5A">
        <w:rPr>
          <w:rtl/>
        </w:rPr>
        <w:t xml:space="preserve"> </w:t>
      </w:r>
      <w:r>
        <w:rPr>
          <w:rFonts w:hint="cs"/>
          <w:rtl/>
        </w:rPr>
        <w:t>ל</w:t>
      </w:r>
      <w:r w:rsidRPr="008E5A5A">
        <w:rPr>
          <w:rtl/>
        </w:rPr>
        <w:t xml:space="preserve">חופש המידע הוקמה </w:t>
      </w:r>
      <w:r>
        <w:rPr>
          <w:rFonts w:hint="cs"/>
          <w:rtl/>
        </w:rPr>
        <w:t xml:space="preserve">מכוח </w:t>
      </w:r>
      <w:r w:rsidRPr="008E5A5A">
        <w:rPr>
          <w:rtl/>
        </w:rPr>
        <w:t xml:space="preserve">החלטת </w:t>
      </w:r>
      <w:r>
        <w:rPr>
          <w:rFonts w:hint="cs"/>
          <w:rtl/>
        </w:rPr>
        <w:t>ה</w:t>
      </w:r>
      <w:r w:rsidRPr="008E5A5A">
        <w:rPr>
          <w:rtl/>
        </w:rPr>
        <w:t>ממשלה 2950 בנושא "יישום חוק חופש המידע, התשנ"ח-1998: הגברת השקיפות ברשויות ציבוריות"</w:t>
      </w:r>
      <w:r>
        <w:rPr>
          <w:rFonts w:hint="cs"/>
          <w:rtl/>
        </w:rPr>
        <w:t xml:space="preserve"> (6.3.11)</w:t>
      </w:r>
      <w:r w:rsidRPr="008E5A5A">
        <w:rPr>
          <w:rtl/>
        </w:rPr>
        <w:t xml:space="preserve">, </w:t>
      </w:r>
      <w:r>
        <w:rPr>
          <w:rFonts w:hint="cs"/>
          <w:rtl/>
        </w:rPr>
        <w:t>כדי</w:t>
      </w:r>
      <w:r w:rsidRPr="008E5A5A">
        <w:rPr>
          <w:rtl/>
        </w:rPr>
        <w:t xml:space="preserve"> לקדם את יישום הוראות חוק חופש המידע, התשנ"ח-1998, באמצעות הנחיה, הדרכה ובקרה, וכן להגביר את כמות</w:t>
      </w:r>
      <w:r>
        <w:rPr>
          <w:rFonts w:hint="cs"/>
          <w:rtl/>
        </w:rPr>
        <w:t>ו</w:t>
      </w:r>
      <w:r w:rsidRPr="008E5A5A">
        <w:rPr>
          <w:rtl/>
        </w:rPr>
        <w:t xml:space="preserve"> ואיכות</w:t>
      </w:r>
      <w:r>
        <w:rPr>
          <w:rFonts w:hint="cs"/>
          <w:rtl/>
        </w:rPr>
        <w:t>ו של</w:t>
      </w:r>
      <w:r w:rsidRPr="008E5A5A">
        <w:rPr>
          <w:rtl/>
        </w:rPr>
        <w:t xml:space="preserve"> המידע שיפורסם לציבור באופן יזום.</w:t>
      </w:r>
      <w:r>
        <w:rPr>
          <w:rFonts w:hint="cs"/>
          <w:rtl/>
        </w:rPr>
        <w:t xml:space="preserve"> בדיווח של היחידה נכלל מידע על 80 הגופים ממשלתיים שהוגשו להם בקשות בשנים 2021 - 2023 ודיווחו על הטיפול בהן.</w:t>
      </w:r>
    </w:p>
  </w:footnote>
  <w:footnote w:id="66">
    <w:p w:rsidR="002F3318" w:rsidRDefault="002F3318" w:rsidP="002F3318">
      <w:pPr>
        <w:pStyle w:val="af"/>
      </w:pPr>
      <w:r>
        <w:rPr>
          <w:rStyle w:val="af1"/>
        </w:rPr>
        <w:footnoteRef/>
      </w:r>
      <w:r>
        <w:rPr>
          <w:rtl/>
        </w:rPr>
        <w:t xml:space="preserve"> </w:t>
      </w:r>
      <w:r>
        <w:rPr>
          <w:rtl/>
        </w:rPr>
        <w:tab/>
      </w:r>
      <w:r>
        <w:rPr>
          <w:rFonts w:hint="cs"/>
          <w:rtl/>
        </w:rPr>
        <w:t xml:space="preserve">דומים </w:t>
      </w:r>
      <w:proofErr w:type="spellStart"/>
      <w:r>
        <w:rPr>
          <w:rFonts w:hint="cs"/>
          <w:rtl/>
        </w:rPr>
        <w:t>לרמ"י</w:t>
      </w:r>
      <w:proofErr w:type="spellEnd"/>
      <w:r>
        <w:rPr>
          <w:rFonts w:hint="cs"/>
          <w:rtl/>
        </w:rPr>
        <w:t xml:space="preserve"> לפי</w:t>
      </w:r>
      <w:r w:rsidRPr="00E12591">
        <w:rPr>
          <w:rtl/>
        </w:rPr>
        <w:t xml:space="preserve"> היחידה לשיפור השירות</w:t>
      </w:r>
      <w:r>
        <w:rPr>
          <w:rFonts w:hint="cs"/>
          <w:rtl/>
        </w:rPr>
        <w:t xml:space="preserve">. הגופים שדומים </w:t>
      </w:r>
      <w:proofErr w:type="spellStart"/>
      <w:r>
        <w:rPr>
          <w:rFonts w:hint="cs"/>
          <w:rtl/>
        </w:rPr>
        <w:t>לרמ"י</w:t>
      </w:r>
      <w:proofErr w:type="spellEnd"/>
      <w:r>
        <w:rPr>
          <w:rFonts w:hint="cs"/>
          <w:rtl/>
        </w:rPr>
        <w:t xml:space="preserve"> ונכללו בדיווח של</w:t>
      </w:r>
      <w:r w:rsidRPr="009A5126">
        <w:rPr>
          <w:rFonts w:hint="cs"/>
          <w:rtl/>
        </w:rPr>
        <w:t xml:space="preserve"> </w:t>
      </w:r>
      <w:r>
        <w:rPr>
          <w:rFonts w:hint="cs"/>
          <w:rtl/>
        </w:rPr>
        <w:t>הי</w:t>
      </w:r>
      <w:r w:rsidRPr="008E5A5A">
        <w:rPr>
          <w:rtl/>
        </w:rPr>
        <w:t>חיד</w:t>
      </w:r>
      <w:r>
        <w:rPr>
          <w:rFonts w:hint="cs"/>
          <w:rtl/>
        </w:rPr>
        <w:t>ה הממשלתית</w:t>
      </w:r>
      <w:r w:rsidRPr="008E5A5A">
        <w:rPr>
          <w:rtl/>
        </w:rPr>
        <w:t xml:space="preserve"> </w:t>
      </w:r>
      <w:r>
        <w:rPr>
          <w:rFonts w:hint="cs"/>
          <w:rtl/>
        </w:rPr>
        <w:t>ל</w:t>
      </w:r>
      <w:r w:rsidRPr="008E5A5A">
        <w:rPr>
          <w:rtl/>
        </w:rPr>
        <w:t>חופש המידע</w:t>
      </w:r>
      <w:r>
        <w:rPr>
          <w:rFonts w:hint="cs"/>
          <w:rtl/>
        </w:rPr>
        <w:t xml:space="preserve"> הם: </w:t>
      </w:r>
      <w:r w:rsidRPr="0014789E">
        <w:rPr>
          <w:rtl/>
        </w:rPr>
        <w:t>המשרד לשוויון חברתי, האפוטרופוס הכללי והממונה על ענייני ירושה וחדלות פ</w:t>
      </w:r>
      <w:r>
        <w:rPr>
          <w:rFonts w:hint="cs"/>
          <w:rtl/>
        </w:rPr>
        <w:t>י</w:t>
      </w:r>
      <w:r w:rsidRPr="0014789E">
        <w:rPr>
          <w:rtl/>
        </w:rPr>
        <w:t>רעון, משרד העלייה והקליטה, המשרד לשירותי דת, רשות האכיפה והגבייה, רשות המיסים</w:t>
      </w:r>
      <w:r>
        <w:rPr>
          <w:rFonts w:hint="cs"/>
          <w:rtl/>
        </w:rPr>
        <w:t>.</w:t>
      </w:r>
    </w:p>
  </w:footnote>
  <w:footnote w:id="67">
    <w:p w:rsidR="002F3318" w:rsidRPr="00062159" w:rsidRDefault="002F3318" w:rsidP="002F3318">
      <w:pPr>
        <w:pStyle w:val="af"/>
      </w:pPr>
      <w:r>
        <w:rPr>
          <w:rStyle w:val="af1"/>
        </w:rPr>
        <w:footnoteRef/>
      </w:r>
      <w:r>
        <w:rPr>
          <w:rtl/>
        </w:rPr>
        <w:t xml:space="preserve"> </w:t>
      </w:r>
      <w:r>
        <w:rPr>
          <w:rtl/>
        </w:rPr>
        <w:tab/>
      </w:r>
      <w:r w:rsidRPr="00062159">
        <w:rPr>
          <w:rFonts w:hint="cs"/>
          <w:rtl/>
        </w:rPr>
        <w:t>שני ליקויים תוקנו באופן מלא</w:t>
      </w:r>
      <w:r w:rsidRPr="00062159">
        <w:rPr>
          <w:rtl/>
        </w:rPr>
        <w:t>,</w:t>
      </w:r>
      <w:r w:rsidRPr="00062159">
        <w:rPr>
          <w:rFonts w:hint="cs"/>
          <w:rtl/>
        </w:rPr>
        <w:t xml:space="preserve"> וחמישה ליקויים תוקנו במידה רבה.</w:t>
      </w:r>
    </w:p>
  </w:footnote>
  <w:footnote w:id="68">
    <w:p w:rsidR="002F3318" w:rsidRDefault="002F3318" w:rsidP="002F3318">
      <w:pPr>
        <w:pStyle w:val="af"/>
        <w:rPr>
          <w:rtl/>
        </w:rPr>
      </w:pPr>
      <w:r w:rsidRPr="00062159">
        <w:rPr>
          <w:rStyle w:val="af1"/>
        </w:rPr>
        <w:footnoteRef/>
      </w:r>
      <w:r w:rsidRPr="00062159">
        <w:rPr>
          <w:rtl/>
        </w:rPr>
        <w:t xml:space="preserve"> </w:t>
      </w:r>
      <w:r w:rsidRPr="00062159">
        <w:rPr>
          <w:rtl/>
        </w:rPr>
        <w:tab/>
      </w:r>
      <w:r w:rsidRPr="00062159">
        <w:rPr>
          <w:rFonts w:hint="cs"/>
          <w:rtl/>
        </w:rPr>
        <w:t>שבעה ליקויים תוקנו במידה מועטה</w:t>
      </w:r>
      <w:r w:rsidRPr="00062159">
        <w:rPr>
          <w:rtl/>
        </w:rPr>
        <w:t>,</w:t>
      </w:r>
      <w:r w:rsidRPr="00062159">
        <w:rPr>
          <w:rFonts w:hint="cs"/>
          <w:rtl/>
        </w:rPr>
        <w:t xml:space="preserve"> וארבעה ליקויים לא תוקנו.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75" w:rsidRPr="0062451B" w:rsidRDefault="001E204F" w:rsidP="0062451B">
    <w:pPr>
      <w:pStyle w:val="a9"/>
      <w:jc w:val="right"/>
      <w:rPr>
        <w:rFonts w:asciiTheme="minorHAnsi" w:hAnsiTheme="minorHAnsi" w:cstheme="minorHAnsi"/>
        <w:color w:val="002060"/>
        <w:szCs w:val="20"/>
      </w:rPr>
    </w:pP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9504" behindDoc="0" locked="0" layoutInCell="1" allowOverlap="1" wp14:anchorId="1DD6F082" wp14:editId="59D576FA">
              <wp:simplePos x="0" y="0"/>
              <wp:positionH relativeFrom="margin">
                <wp:posOffset>2041525</wp:posOffset>
              </wp:positionH>
              <wp:positionV relativeFrom="paragraph">
                <wp:posOffset>216535</wp:posOffset>
              </wp:positionV>
              <wp:extent cx="4040505" cy="285750"/>
              <wp:effectExtent l="0" t="0" r="0" b="0"/>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40505" cy="285750"/>
                      </a:xfrm>
                      <a:prstGeom prst="rect">
                        <a:avLst/>
                      </a:prstGeom>
                      <a:noFill/>
                      <a:ln w="9525">
                        <a:noFill/>
                        <a:miter lim="800000"/>
                        <a:headEnd/>
                        <a:tailEnd/>
                      </a:ln>
                    </wps:spPr>
                    <wps:txbx>
                      <w:txbxContent>
                        <w:p w:rsidR="001E204F" w:rsidRPr="001E204F" w:rsidRDefault="002F3318" w:rsidP="00354F9A">
                          <w:pPr>
                            <w:rPr>
                              <w:rFonts w:ascii="Calibri" w:hAnsi="Calibri" w:cs="Calibri"/>
                              <w:color w:val="002060"/>
                              <w:szCs w:val="20"/>
                              <w:rtl/>
                            </w:rPr>
                          </w:pPr>
                          <w:r w:rsidRPr="002F3318">
                            <w:rPr>
                              <w:rFonts w:ascii="Calibri" w:hAnsi="Calibri" w:cs="Calibri"/>
                              <w:color w:val="002060"/>
                              <w:szCs w:val="20"/>
                              <w:rtl/>
                            </w:rPr>
                            <w:t>היבטים בשירות לציבור ברשות מקרקעי ישראל - ביקורת מעקב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6F082" id="_x0000_t202" coordsize="21600,21600" o:spt="202" path="m,l,21600r21600,l21600,xe">
              <v:stroke joinstyle="miter"/>
              <v:path gradientshapeok="t" o:connecttype="rect"/>
            </v:shapetype>
            <v:shape id="תיבת טקסט 2" o:spid="_x0000_s1026" type="#_x0000_t202" style="position:absolute;margin-left:160.75pt;margin-top:17.05pt;width:318.15pt;height:22.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" filled="f" stroked="f">
              <v:textbox>
                <w:txbxContent>
                  <w:p w:rsidR="001E204F" w:rsidRPr="001E204F" w:rsidRDefault="002F3318" w:rsidP="00354F9A">
                    <w:pPr>
                      <w:rPr>
                        <w:rFonts w:ascii="Calibri" w:hAnsi="Calibri" w:cs="Calibri"/>
                        <w:color w:val="002060"/>
                        <w:szCs w:val="20"/>
                        <w:rtl/>
                      </w:rPr>
                    </w:pPr>
                    <w:r w:rsidRPr="002F3318">
                      <w:rPr>
                        <w:rFonts w:ascii="Calibri" w:hAnsi="Calibri" w:cs="Calibri"/>
                        <w:color w:val="002060"/>
                        <w:szCs w:val="20"/>
                        <w:rtl/>
                      </w:rPr>
                      <w:t>היבטים בשירות לציבור ברשות מקרקעי ישראל - ביקורת מעקב</w:t>
                    </w:r>
                  </w:p>
                </w:txbxContent>
              </v:textbox>
              <w10:wrap type="square" anchorx="margin"/>
            </v:shape>
          </w:pict>
        </mc:Fallback>
      </mc:AlternateContent>
    </w: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5408" behindDoc="0" locked="0" layoutInCell="1" allowOverlap="1">
              <wp:simplePos x="0" y="0"/>
              <wp:positionH relativeFrom="column">
                <wp:posOffset>2930525</wp:posOffset>
              </wp:positionH>
              <wp:positionV relativeFrom="paragraph">
                <wp:posOffset>-100965</wp:posOffset>
              </wp:positionV>
              <wp:extent cx="3164205" cy="28575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64205" cy="285750"/>
                      </a:xfrm>
                      <a:prstGeom prst="rect">
                        <a:avLst/>
                      </a:prstGeom>
                      <a:noFill/>
                      <a:ln w="9525">
                        <a:noFill/>
                        <a:miter lim="800000"/>
                        <a:headEnd/>
                        <a:tailEnd/>
                      </a:ln>
                    </wps:spPr>
                    <wps:txbx>
                      <w:txbxContent>
                        <w:p w:rsidR="0062451B" w:rsidRPr="0062451B" w:rsidRDefault="0062451B">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sidR="00A222E2">
                            <w:rPr>
                              <w:rFonts w:ascii="Calibri" w:hAnsi="Calibri" w:cs="Calibri" w:hint="cs"/>
                              <w:color w:val="002060"/>
                              <w:sz w:val="22"/>
                              <w:szCs w:val="22"/>
                              <w:rtl/>
                            </w:rPr>
                            <w:t xml:space="preserve"> | 75ג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0.75pt;margin-top:-7.95pt;width:249.15pt;height: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" filled="f" stroked="f">
              <v:textbox>
                <w:txbxContent>
                  <w:p w:rsidR="0062451B" w:rsidRPr="0062451B" w:rsidRDefault="0062451B">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sidR="00A222E2">
                      <w:rPr>
                        <w:rFonts w:ascii="Calibri" w:hAnsi="Calibri" w:cs="Calibri" w:hint="cs"/>
                        <w:color w:val="002060"/>
                        <w:sz w:val="22"/>
                        <w:szCs w:val="22"/>
                        <w:rtl/>
                      </w:rPr>
                      <w:t xml:space="preserve"> | 75ג</w:t>
                    </w:r>
                  </w:p>
                </w:txbxContent>
              </v:textbox>
              <w10:wrap type="square"/>
            </v:shape>
          </w:pict>
        </mc:Fallback>
      </mc:AlternateContent>
    </w:r>
    <w:r w:rsidR="0062451B" w:rsidRPr="0062451B">
      <w:rPr>
        <w:rFonts w:asciiTheme="minorHAnsi" w:hAnsiTheme="minorHAnsi" w:cs="Times New Roman"/>
        <w:noProof/>
        <w:color w:val="002060"/>
        <w:szCs w:val="20"/>
        <w:rtl/>
      </w:rPr>
      <mc:AlternateContent>
        <mc:Choice Requires="wps">
          <w:drawing>
            <wp:anchor distT="45720" distB="45720" distL="114300" distR="114300" simplePos="0" relativeHeight="251667456" behindDoc="1" locked="0" layoutInCell="1" allowOverlap="1" wp14:anchorId="10F9F434" wp14:editId="601A346C">
              <wp:simplePos x="0" y="0"/>
              <wp:positionH relativeFrom="page">
                <wp:posOffset>622935</wp:posOffset>
              </wp:positionH>
              <wp:positionV relativeFrom="paragraph">
                <wp:posOffset>235585</wp:posOffset>
              </wp:positionV>
              <wp:extent cx="3164205" cy="285750"/>
              <wp:effectExtent l="0" t="0" r="0" b="0"/>
              <wp:wrapTight wrapText="bothSides">
                <wp:wrapPolygon edited="0">
                  <wp:start x="390" y="0"/>
                  <wp:lineTo x="390" y="20160"/>
                  <wp:lineTo x="21197" y="20160"/>
                  <wp:lineTo x="21197" y="0"/>
                  <wp:lineTo x="390" y="0"/>
                </wp:wrapPolygon>
              </wp:wrapTight>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64205" cy="285750"/>
                      </a:xfrm>
                      <a:prstGeom prst="rect">
                        <a:avLst/>
                      </a:prstGeom>
                      <a:noFill/>
                      <a:ln w="9525">
                        <a:noFill/>
                        <a:miter lim="800000"/>
                        <a:headEnd/>
                        <a:tailEnd/>
                      </a:ln>
                    </wps:spPr>
                    <wps:txbx>
                      <w:txbxContent>
                        <w:p w:rsidR="0062451B" w:rsidRPr="0062451B" w:rsidRDefault="003079D5" w:rsidP="0062451B">
                          <w:pPr>
                            <w:jc w:val="right"/>
                            <w:rPr>
                              <w:rFonts w:ascii="Calibri" w:hAnsi="Calibri" w:cs="Calibri"/>
                              <w:color w:val="002060"/>
                              <w:szCs w:val="20"/>
                              <w:rtl/>
                            </w:rPr>
                          </w:pPr>
                          <w:r>
                            <w:rPr>
                              <w:rFonts w:ascii="Calibri" w:hAnsi="Calibri" w:cs="Calibri" w:hint="cs"/>
                              <w:color w:val="002060"/>
                              <w:szCs w:val="20"/>
                              <w:rtl/>
                            </w:rPr>
                            <w:t>אייר</w:t>
                          </w:r>
                          <w:r w:rsidR="00B4321D">
                            <w:rPr>
                              <w:rFonts w:ascii="Calibri" w:hAnsi="Calibri" w:cs="Calibri" w:hint="cs"/>
                              <w:color w:val="002060"/>
                              <w:szCs w:val="20"/>
                              <w:rtl/>
                            </w:rPr>
                            <w:t xml:space="preserve"> </w:t>
                          </w:r>
                          <w:proofErr w:type="spellStart"/>
                          <w:r w:rsidR="00B4321D">
                            <w:rPr>
                              <w:rFonts w:ascii="Calibri" w:hAnsi="Calibri" w:cs="Calibri" w:hint="cs"/>
                              <w:color w:val="002060"/>
                              <w:szCs w:val="20"/>
                              <w:rtl/>
                            </w:rPr>
                            <w:t>התשפ"ה</w:t>
                          </w:r>
                          <w:proofErr w:type="spellEnd"/>
                          <w:r w:rsidR="0062451B" w:rsidRPr="0062451B">
                            <w:rPr>
                              <w:rFonts w:ascii="Calibri" w:hAnsi="Calibri" w:cs="Calibri" w:hint="cs"/>
                              <w:color w:val="002060"/>
                              <w:szCs w:val="20"/>
                              <w:rtl/>
                            </w:rPr>
                            <w:t xml:space="preserve"> </w:t>
                          </w:r>
                          <w:r w:rsidR="001E204F" w:rsidRPr="0062451B">
                            <w:rPr>
                              <w:rFonts w:asciiTheme="minorHAnsi" w:hAnsiTheme="minorHAnsi" w:cstheme="minorHAnsi"/>
                              <w:color w:val="002060"/>
                              <w:spacing w:val="20"/>
                              <w:sz w:val="22"/>
                              <w:szCs w:val="22"/>
                            </w:rPr>
                            <w:t xml:space="preserve"> </w:t>
                          </w:r>
                          <w:r w:rsidR="001E204F" w:rsidRPr="0062451B">
                            <w:rPr>
                              <w:rFonts w:asciiTheme="minorHAnsi" w:hAnsiTheme="minorHAnsi" w:cstheme="minorHAnsi"/>
                              <w:color w:val="002060"/>
                              <w:spacing w:val="20"/>
                              <w:sz w:val="22"/>
                              <w:szCs w:val="22"/>
                            </w:rPr>
                            <w:sym w:font="Wingdings" w:char="F0A7"/>
                          </w:r>
                          <w:r>
                            <w:rPr>
                              <w:rFonts w:ascii="Calibri" w:hAnsi="Calibri" w:cs="Calibri" w:hint="cs"/>
                              <w:color w:val="002060"/>
                              <w:szCs w:val="20"/>
                              <w:rtl/>
                            </w:rPr>
                            <w:t>מאי</w:t>
                          </w:r>
                          <w:r w:rsidR="0039415D">
                            <w:rPr>
                              <w:rFonts w:ascii="Calibri" w:hAnsi="Calibri" w:cs="Calibri" w:hint="cs"/>
                              <w:color w:val="002060"/>
                              <w:szCs w:val="20"/>
                              <w:rtl/>
                            </w:rPr>
                            <w:t xml:space="preserve"> 2025</w:t>
                          </w:r>
                          <w:r w:rsidR="0062451B" w:rsidRPr="0062451B">
                            <w:rPr>
                              <w:rFonts w:ascii="Calibri" w:hAnsi="Calibri" w:cs="Calibri" w:hint="cs"/>
                              <w:color w:val="002060"/>
                              <w:szCs w:val="20"/>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9F434" id="_x0000_s1028" type="#_x0000_t202" style="position:absolute;margin-left:49.05pt;margin-top:18.55pt;width:249.15pt;height:22.5pt;flip:x;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" filled="f" stroked="f">
              <v:textbox>
                <w:txbxContent>
                  <w:p w:rsidR="0062451B" w:rsidRPr="0062451B" w:rsidRDefault="003079D5" w:rsidP="0062451B">
                    <w:pPr>
                      <w:jc w:val="right"/>
                      <w:rPr>
                        <w:rFonts w:ascii="Calibri" w:hAnsi="Calibri" w:cs="Calibri"/>
                        <w:color w:val="002060"/>
                        <w:szCs w:val="20"/>
                        <w:rtl/>
                      </w:rPr>
                    </w:pPr>
                    <w:r>
                      <w:rPr>
                        <w:rFonts w:ascii="Calibri" w:hAnsi="Calibri" w:cs="Calibri" w:hint="cs"/>
                        <w:color w:val="002060"/>
                        <w:szCs w:val="20"/>
                        <w:rtl/>
                      </w:rPr>
                      <w:t>אייר</w:t>
                    </w:r>
                    <w:r w:rsidR="00B4321D">
                      <w:rPr>
                        <w:rFonts w:ascii="Calibri" w:hAnsi="Calibri" w:cs="Calibri" w:hint="cs"/>
                        <w:color w:val="002060"/>
                        <w:szCs w:val="20"/>
                        <w:rtl/>
                      </w:rPr>
                      <w:t xml:space="preserve"> </w:t>
                    </w:r>
                    <w:proofErr w:type="spellStart"/>
                    <w:r w:rsidR="00B4321D">
                      <w:rPr>
                        <w:rFonts w:ascii="Calibri" w:hAnsi="Calibri" w:cs="Calibri" w:hint="cs"/>
                        <w:color w:val="002060"/>
                        <w:szCs w:val="20"/>
                        <w:rtl/>
                      </w:rPr>
                      <w:t>התשפ"ה</w:t>
                    </w:r>
                    <w:proofErr w:type="spellEnd"/>
                    <w:r w:rsidR="0062451B" w:rsidRPr="0062451B">
                      <w:rPr>
                        <w:rFonts w:ascii="Calibri" w:hAnsi="Calibri" w:cs="Calibri" w:hint="cs"/>
                        <w:color w:val="002060"/>
                        <w:szCs w:val="20"/>
                        <w:rtl/>
                      </w:rPr>
                      <w:t xml:space="preserve"> </w:t>
                    </w:r>
                    <w:r w:rsidR="001E204F" w:rsidRPr="0062451B">
                      <w:rPr>
                        <w:rFonts w:asciiTheme="minorHAnsi" w:hAnsiTheme="minorHAnsi" w:cstheme="minorHAnsi"/>
                        <w:color w:val="002060"/>
                        <w:spacing w:val="20"/>
                        <w:sz w:val="22"/>
                        <w:szCs w:val="22"/>
                      </w:rPr>
                      <w:t xml:space="preserve"> </w:t>
                    </w:r>
                    <w:r w:rsidR="001E204F" w:rsidRPr="0062451B">
                      <w:rPr>
                        <w:rFonts w:asciiTheme="minorHAnsi" w:hAnsiTheme="minorHAnsi" w:cstheme="minorHAnsi"/>
                        <w:color w:val="002060"/>
                        <w:spacing w:val="20"/>
                        <w:sz w:val="22"/>
                        <w:szCs w:val="22"/>
                      </w:rPr>
                      <w:sym w:font="Wingdings" w:char="F0A7"/>
                    </w:r>
                    <w:r>
                      <w:rPr>
                        <w:rFonts w:ascii="Calibri" w:hAnsi="Calibri" w:cs="Calibri" w:hint="cs"/>
                        <w:color w:val="002060"/>
                        <w:szCs w:val="20"/>
                        <w:rtl/>
                      </w:rPr>
                      <w:t>מאי</w:t>
                    </w:r>
                    <w:r w:rsidR="0039415D">
                      <w:rPr>
                        <w:rFonts w:ascii="Calibri" w:hAnsi="Calibri" w:cs="Calibri" w:hint="cs"/>
                        <w:color w:val="002060"/>
                        <w:szCs w:val="20"/>
                        <w:rtl/>
                      </w:rPr>
                      <w:t xml:space="preserve"> 2025</w:t>
                    </w:r>
                    <w:r w:rsidR="0062451B" w:rsidRPr="0062451B">
                      <w:rPr>
                        <w:rFonts w:ascii="Calibri" w:hAnsi="Calibri" w:cs="Calibri" w:hint="cs"/>
                        <w:color w:val="002060"/>
                        <w:szCs w:val="20"/>
                        <w:rtl/>
                      </w:rPr>
                      <w:t xml:space="preserve"> </w:t>
                    </w:r>
                  </w:p>
                </w:txbxContent>
              </v:textbox>
              <w10:wrap type="tight" anchorx="page"/>
            </v:shape>
          </w:pict>
        </mc:Fallback>
      </mc:AlternateContent>
    </w:r>
    <w:r w:rsidR="0062451B">
      <w:rPr>
        <w:rFonts w:asciiTheme="minorHAnsi" w:hAnsiTheme="minorHAnsi" w:cstheme="minorHAnsi"/>
        <w:noProof/>
        <w:color w:val="002060"/>
        <w:szCs w:val="20"/>
        <w:rtl/>
        <w:lang w:val="he-IL"/>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203835</wp:posOffset>
              </wp:positionV>
              <wp:extent cx="6019800" cy="0"/>
              <wp:effectExtent l="0" t="0" r="0" b="0"/>
              <wp:wrapNone/>
              <wp:docPr id="4" name="מחבר ישר 4"/>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BD98B" id="מחבר ישר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6.05pt" to="47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" strokecolor="#4579b8 [3044]"/>
          </w:pict>
        </mc:Fallback>
      </mc:AlternateContent>
    </w:r>
    <w:r w:rsidR="0062451B" w:rsidRPr="0062451B">
      <w:rPr>
        <w:rFonts w:asciiTheme="minorHAnsi" w:hAnsiTheme="minorHAnsi" w:cstheme="minorHAnsi"/>
        <w:color w:val="002060"/>
        <w:szCs w:val="20"/>
        <w:rtl/>
      </w:rPr>
      <w:t xml:space="preserve"> </w:t>
    </w:r>
    <w:r w:rsidR="0062451B" w:rsidRPr="0062451B">
      <w:rPr>
        <w:rFonts w:asciiTheme="minorHAnsi" w:hAnsiTheme="minorHAnsi" w:cstheme="minorHAnsi"/>
        <w:color w:val="002060"/>
        <w:szCs w:val="20"/>
        <w:rtl/>
      </w:rPr>
      <w:fldChar w:fldCharType="begin"/>
    </w:r>
    <w:r w:rsidR="0062451B" w:rsidRPr="0062451B">
      <w:rPr>
        <w:rFonts w:asciiTheme="minorHAnsi" w:hAnsiTheme="minorHAnsi" w:cstheme="minorHAnsi"/>
        <w:color w:val="002060"/>
        <w:szCs w:val="20"/>
        <w:rtl/>
      </w:rPr>
      <w:instrText xml:space="preserve"> </w:instrText>
    </w:r>
    <w:r w:rsidR="0062451B" w:rsidRPr="0062451B">
      <w:rPr>
        <w:rFonts w:asciiTheme="minorHAnsi" w:hAnsiTheme="minorHAnsi" w:cstheme="minorHAnsi"/>
        <w:color w:val="002060"/>
        <w:szCs w:val="20"/>
      </w:rPr>
      <w:instrText>PAGE</w:instrText>
    </w:r>
    <w:r w:rsidR="0062451B" w:rsidRPr="0062451B">
      <w:rPr>
        <w:rFonts w:asciiTheme="minorHAnsi" w:hAnsiTheme="minorHAnsi" w:cstheme="minorHAnsi"/>
        <w:color w:val="002060"/>
        <w:szCs w:val="20"/>
        <w:rtl/>
      </w:rPr>
      <w:instrText xml:space="preserve">  \* </w:instrText>
    </w:r>
    <w:r w:rsidR="0062451B" w:rsidRPr="0062451B">
      <w:rPr>
        <w:rFonts w:asciiTheme="minorHAnsi" w:hAnsiTheme="minorHAnsi" w:cstheme="minorHAnsi"/>
        <w:color w:val="002060"/>
        <w:szCs w:val="20"/>
      </w:rPr>
      <w:instrText>MERGEFORMAT</w:instrText>
    </w:r>
    <w:r w:rsidR="0062451B" w:rsidRPr="0062451B">
      <w:rPr>
        <w:rFonts w:asciiTheme="minorHAnsi" w:hAnsiTheme="minorHAnsi" w:cstheme="minorHAnsi"/>
        <w:color w:val="002060"/>
        <w:szCs w:val="20"/>
        <w:rtl/>
      </w:rPr>
      <w:instrText xml:space="preserve"> </w:instrText>
    </w:r>
    <w:r w:rsidR="0062451B" w:rsidRPr="0062451B">
      <w:rPr>
        <w:rFonts w:asciiTheme="minorHAnsi" w:hAnsiTheme="minorHAnsi" w:cstheme="minorHAnsi"/>
        <w:color w:val="002060"/>
        <w:szCs w:val="20"/>
        <w:rtl/>
      </w:rPr>
      <w:fldChar w:fldCharType="separate"/>
    </w:r>
    <w:r w:rsidR="0062451B" w:rsidRPr="0062451B">
      <w:rPr>
        <w:rFonts w:asciiTheme="minorHAnsi" w:hAnsiTheme="minorHAnsi" w:cstheme="minorHAnsi"/>
        <w:noProof/>
        <w:color w:val="002060"/>
        <w:szCs w:val="20"/>
        <w:rtl/>
      </w:rPr>
      <w:t>2</w:t>
    </w:r>
    <w:r w:rsidR="0062451B" w:rsidRPr="0062451B">
      <w:rPr>
        <w:rFonts w:asciiTheme="minorHAnsi" w:hAnsiTheme="minorHAnsi" w:cstheme="minorHAnsi"/>
        <w:color w:val="002060"/>
        <w:szCs w:val="20"/>
        <w:rtl/>
      </w:rPr>
      <w:fldChar w:fldCharType="end"/>
    </w:r>
    <w:r w:rsidR="0062451B" w:rsidRPr="0062451B">
      <w:rPr>
        <w:rFonts w:asciiTheme="minorHAnsi" w:hAnsiTheme="minorHAnsi" w:cstheme="minorHAnsi"/>
        <w:color w:val="002060"/>
        <w:szCs w:val="20"/>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75" w:rsidRDefault="0062451B">
    <w:pPr>
      <w:pStyle w:val="a9"/>
    </w:pPr>
    <w:r>
      <w:rPr>
        <w:noProof/>
      </w:rPr>
      <mc:AlternateContent>
        <mc:Choice Requires="wpg">
          <w:drawing>
            <wp:anchor distT="0" distB="0" distL="114300" distR="114300" simplePos="0" relativeHeight="251662336" behindDoc="0" locked="0" layoutInCell="1" allowOverlap="1" wp14:anchorId="3C75CB04" wp14:editId="0DFA27F5">
              <wp:simplePos x="0" y="0"/>
              <wp:positionH relativeFrom="margin">
                <wp:align>center</wp:align>
              </wp:positionH>
              <wp:positionV relativeFrom="paragraph">
                <wp:posOffset>-464185</wp:posOffset>
              </wp:positionV>
              <wp:extent cx="2959100" cy="10690225"/>
              <wp:effectExtent l="0" t="0" r="0" b="0"/>
              <wp:wrapNone/>
              <wp:docPr id="52" name="קבוצה 52"/>
              <wp:cNvGraphicFramePr/>
              <a:graphic xmlns:a="http://schemas.openxmlformats.org/drawingml/2006/main">
                <a:graphicData uri="http://schemas.microsoft.com/office/word/2010/wordprocessingGroup">
                  <wpg:wgp>
                    <wpg:cNvGrpSpPr/>
                    <wpg:grpSpPr>
                      <a:xfrm>
                        <a:off x="0" y="0"/>
                        <a:ext cx="2959100" cy="10690225"/>
                        <a:chOff x="0" y="0"/>
                        <a:chExt cx="2959100" cy="10690225"/>
                      </a:xfrm>
                    </wpg:grpSpPr>
                    <wpg:grpSp>
                      <wpg:cNvPr id="53" name="קבוצה 53"/>
                      <wpg:cNvGrpSpPr/>
                      <wpg:grpSpPr>
                        <a:xfrm>
                          <a:off x="0" y="0"/>
                          <a:ext cx="2959100" cy="3009900"/>
                          <a:chOff x="0" y="0"/>
                          <a:chExt cx="2959100" cy="3009900"/>
                        </a:xfrm>
                      </wpg:grpSpPr>
                      <wps:wsp>
                        <wps:cNvPr id="54" name="מלבן 54"/>
                        <wps:cNvSpPr/>
                        <wps:spPr>
                          <a:xfrm>
                            <a:off x="628650" y="0"/>
                            <a:ext cx="1691005" cy="24638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5" name="גרפיקה 5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038225" y="1438275"/>
                            <a:ext cx="871220" cy="570865"/>
                          </a:xfrm>
                          <a:prstGeom prst="rect">
                            <a:avLst/>
                          </a:prstGeom>
                        </pic:spPr>
                      </pic:pic>
                      <wps:wsp>
                        <wps:cNvPr id="56" name="מחבר ישר 56"/>
                        <wps:cNvCnPr/>
                        <wps:spPr>
                          <a:xfrm>
                            <a:off x="647700" y="3009900"/>
                            <a:ext cx="1676400" cy="0"/>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57" name="תיבת טקסט 57"/>
                        <wps:cNvSpPr txBox="1"/>
                        <wps:spPr>
                          <a:xfrm>
                            <a:off x="0" y="2600325"/>
                            <a:ext cx="2959100" cy="273050"/>
                          </a:xfrm>
                          <a:prstGeom prst="rect">
                            <a:avLst/>
                          </a:prstGeom>
                          <a:noFill/>
                          <a:ln w="6350">
                            <a:noFill/>
                          </a:ln>
                        </wps:spPr>
                        <wps:txbx>
                          <w:txbxContent>
                            <w:p w:rsidR="0062451B" w:rsidRPr="00AA2A2D" w:rsidRDefault="0062451B" w:rsidP="0062451B">
                              <w:pPr>
                                <w:jc w:val="center"/>
                                <w:rPr>
                                  <w:rFonts w:ascii="Calibri" w:hAnsi="Calibri" w:cs="Calibri"/>
                                  <w:spacing w:val="80"/>
                                </w:rPr>
                              </w:pPr>
                              <w:r w:rsidRPr="00AA2A2D">
                                <w:rPr>
                                  <w:rFonts w:ascii="Calibri" w:hAnsi="Calibri" w:cs="Calibri"/>
                                  <w:spacing w:val="80"/>
                                  <w:rtl/>
                                </w:rPr>
                                <w:t>דוח מבקר המדינה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grpSp>
                      <wpg:cNvPr id="58" name="קבוצה 58"/>
                      <wpg:cNvGrpSpPr/>
                      <wpg:grpSpPr>
                        <a:xfrm>
                          <a:off x="219075" y="8324850"/>
                          <a:ext cx="2512060" cy="2365375"/>
                          <a:chOff x="0" y="0"/>
                          <a:chExt cx="2512060" cy="2365375"/>
                        </a:xfrm>
                      </wpg:grpSpPr>
                      <wps:wsp>
                        <wps:cNvPr id="59" name="tbMMHF"/>
                        <wps:cNvSpPr txBox="1"/>
                        <wps:spPr>
                          <a:xfrm>
                            <a:off x="0" y="180975"/>
                            <a:ext cx="2512060" cy="304800"/>
                          </a:xfrm>
                          <a:prstGeom prst="rect">
                            <a:avLst/>
                          </a:prstGeom>
                          <a:solidFill>
                            <a:schemeClr val="bg1"/>
                          </a:solidFill>
                          <a:ln w="6350">
                            <a:noFill/>
                          </a:ln>
                        </wps:spPr>
                        <wps:txbx>
                          <w:txbxContent>
                            <w:p w:rsidR="0062451B" w:rsidRPr="0062451B" w:rsidRDefault="0062451B" w:rsidP="0062451B">
                              <w:pPr>
                                <w:spacing w:line="240" w:lineRule="auto"/>
                                <w:jc w:val="center"/>
                                <w:rPr>
                                  <w:rFonts w:asciiTheme="minorHAnsi" w:hAnsiTheme="minorHAnsi" w:cstheme="minorHAnsi"/>
                                  <w:color w:val="002060"/>
                                  <w:spacing w:val="20"/>
                                  <w:sz w:val="22"/>
                                  <w:szCs w:val="22"/>
                                  <w:rtl/>
                                </w:rPr>
                              </w:pP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אייר</w:t>
                              </w:r>
                              <w:r w:rsidRPr="0062451B">
                                <w:rPr>
                                  <w:rFonts w:asciiTheme="minorHAnsi" w:hAnsiTheme="minorHAnsi" w:cstheme="minorHAnsi"/>
                                  <w:color w:val="002060"/>
                                  <w:spacing w:val="20"/>
                                  <w:sz w:val="22"/>
                                  <w:szCs w:val="22"/>
                                  <w:rtl/>
                                </w:rPr>
                                <w:t xml:space="preserve"> </w:t>
                              </w:r>
                              <w:proofErr w:type="spellStart"/>
                              <w:r w:rsidRPr="0062451B">
                                <w:rPr>
                                  <w:rFonts w:asciiTheme="minorHAnsi" w:hAnsiTheme="minorHAnsi" w:cstheme="minorHAnsi"/>
                                  <w:color w:val="002060"/>
                                  <w:spacing w:val="20"/>
                                  <w:sz w:val="22"/>
                                  <w:szCs w:val="22"/>
                                  <w:rtl/>
                                </w:rPr>
                                <w:t>התשפ"</w:t>
                              </w:r>
                              <w:r>
                                <w:rPr>
                                  <w:rFonts w:asciiTheme="minorHAnsi" w:hAnsiTheme="minorHAnsi" w:cstheme="minorHAnsi" w:hint="cs"/>
                                  <w:color w:val="002060"/>
                                  <w:spacing w:val="20"/>
                                  <w:sz w:val="22"/>
                                  <w:szCs w:val="22"/>
                                  <w:rtl/>
                                </w:rPr>
                                <w:t>ה</w:t>
                              </w:r>
                              <w:proofErr w:type="spellEnd"/>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מאי</w:t>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2025</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Pr>
                                <w:softHyphen/>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0" name="מחבר ישר 60"/>
                        <wps:cNvCnPr/>
                        <wps:spPr>
                          <a:xfrm>
                            <a:off x="428625" y="0"/>
                            <a:ext cx="1676400" cy="0"/>
                          </a:xfrm>
                          <a:prstGeom prst="line">
                            <a:avLst/>
                          </a:prstGeom>
                          <a:ln w="1587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61" name="מלבן 61"/>
                        <wps:cNvSpPr/>
                        <wps:spPr>
                          <a:xfrm>
                            <a:off x="409575" y="581025"/>
                            <a:ext cx="1691005" cy="17843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anchor>
          </w:drawing>
        </mc:Choice>
        <mc:Fallback>
          <w:pict>
            <v:group w14:anchorId="3C75CB04" id="קבוצה 52" o:spid="_x0000_s1029" style="position:absolute;left:0;text-align:left;margin-left:0;margin-top:-36.55pt;width:233pt;height:841.75pt;z-index:251662336;mso-position-horizontal:center;mso-position-horizontal-relative:margin" coordsize="29591,10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">
              <v:group id="קבוצה 53" o:spid="_x0000_s1030" style="position:absolute;width:29591;height:30099" coordsize="29591,3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מלבן 54" o:spid="_x0000_s1031" style="position:absolute;left:6286;width:16910;height:2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" fillcolor="#00206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גרפיקה 55" o:spid="_x0000_s1032" type="#_x0000_t75" style="position:absolute;left:10382;top:14382;width:8712;height:5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">
                  <v:imagedata r:id="rId3" o:title=""/>
                </v:shape>
                <v:line id="מחבר ישר 56" o:spid="_x0000_s1033" style="position:absolute;visibility:visible;mso-wrap-style:square" from="6477,30099" to="23241,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" strokecolor="#002060" strokeweight="2pt"/>
                <v:shapetype id="_x0000_t202" coordsize="21600,21600" o:spt="202" path="m,l,21600r21600,l21600,xe">
                  <v:stroke joinstyle="miter"/>
                  <v:path gradientshapeok="t" o:connecttype="rect"/>
                </v:shapetype>
                <v:shape id="תיבת טקסט 57" o:spid="_x0000_s1034" type="#_x0000_t202" style="position:absolute;top:26003;width:2959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62451B" w:rsidRPr="00AA2A2D" w:rsidRDefault="0062451B" w:rsidP="0062451B">
                        <w:pPr>
                          <w:jc w:val="center"/>
                          <w:rPr>
                            <w:rFonts w:ascii="Calibri" w:hAnsi="Calibri" w:cs="Calibri"/>
                            <w:spacing w:val="80"/>
                          </w:rPr>
                        </w:pPr>
                        <w:r w:rsidRPr="00AA2A2D">
                          <w:rPr>
                            <w:rFonts w:ascii="Calibri" w:hAnsi="Calibri" w:cs="Calibri"/>
                            <w:spacing w:val="80"/>
                            <w:rtl/>
                          </w:rPr>
                          <w:t>דוח מבקר המדינה</w:t>
                        </w:r>
                      </w:p>
                    </w:txbxContent>
                  </v:textbox>
                </v:shape>
              </v:group>
              <v:group id="קבוצה 58" o:spid="_x0000_s1035" style="position:absolute;left:2190;top:83248;width:25121;height:23654" coordsize="25120,2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bMMHF" o:spid="_x0000_s1036" type="#_x0000_t202" style="position:absolute;top:1809;width:251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" fillcolor="white [3212]" stroked="f" strokeweight=".5pt">
                  <v:textbox>
                    <w:txbxContent>
                      <w:p w:rsidR="0062451B" w:rsidRPr="0062451B" w:rsidRDefault="0062451B" w:rsidP="0062451B">
                        <w:pPr>
                          <w:spacing w:line="240" w:lineRule="auto"/>
                          <w:jc w:val="center"/>
                          <w:rPr>
                            <w:rFonts w:asciiTheme="minorHAnsi" w:hAnsiTheme="minorHAnsi" w:cstheme="minorHAnsi"/>
                            <w:color w:val="002060"/>
                            <w:spacing w:val="20"/>
                            <w:sz w:val="22"/>
                            <w:szCs w:val="22"/>
                            <w:rtl/>
                          </w:rPr>
                        </w:pP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אייר</w:t>
                        </w:r>
                        <w:r w:rsidRPr="0062451B">
                          <w:rPr>
                            <w:rFonts w:asciiTheme="minorHAnsi" w:hAnsiTheme="minorHAnsi" w:cstheme="minorHAnsi"/>
                            <w:color w:val="002060"/>
                            <w:spacing w:val="20"/>
                            <w:sz w:val="22"/>
                            <w:szCs w:val="22"/>
                            <w:rtl/>
                          </w:rPr>
                          <w:t xml:space="preserve"> </w:t>
                        </w:r>
                        <w:proofErr w:type="spellStart"/>
                        <w:r w:rsidRPr="0062451B">
                          <w:rPr>
                            <w:rFonts w:asciiTheme="minorHAnsi" w:hAnsiTheme="minorHAnsi" w:cstheme="minorHAnsi"/>
                            <w:color w:val="002060"/>
                            <w:spacing w:val="20"/>
                            <w:sz w:val="22"/>
                            <w:szCs w:val="22"/>
                            <w:rtl/>
                          </w:rPr>
                          <w:t>התשפ"</w:t>
                        </w:r>
                        <w:r>
                          <w:rPr>
                            <w:rFonts w:asciiTheme="minorHAnsi" w:hAnsiTheme="minorHAnsi" w:cstheme="minorHAnsi" w:hint="cs"/>
                            <w:color w:val="002060"/>
                            <w:spacing w:val="20"/>
                            <w:sz w:val="22"/>
                            <w:szCs w:val="22"/>
                            <w:rtl/>
                          </w:rPr>
                          <w:t>ה</w:t>
                        </w:r>
                        <w:proofErr w:type="spellEnd"/>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3079D5">
                          <w:rPr>
                            <w:rFonts w:asciiTheme="minorHAnsi" w:hAnsiTheme="minorHAnsi" w:cstheme="minorHAnsi" w:hint="cs"/>
                            <w:color w:val="002060"/>
                            <w:spacing w:val="20"/>
                            <w:sz w:val="22"/>
                            <w:szCs w:val="22"/>
                            <w:rtl/>
                          </w:rPr>
                          <w:t>מאי</w:t>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2025</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Pr>
                          <w:softHyphen/>
                        </w:r>
                      </w:p>
                    </w:txbxContent>
                  </v:textbox>
                </v:shape>
                <v:line id="מחבר ישר 60" o:spid="_x0000_s1037" style="position:absolute;visibility:visible;mso-wrap-style:square" from="4286,0" to="2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" strokecolor="#002060" strokeweight="1.25pt"/>
                <v:rect id="מלבן 61" o:spid="_x0000_s1038" style="position:absolute;left:4095;top:5810;width:16910;height:1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" fillcolor="#002060" stroked="f" strokeweight="2pt"/>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3D84"/>
    <w:multiLevelType w:val="hybridMultilevel"/>
    <w:tmpl w:val="FBAE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4758"/>
    <w:multiLevelType w:val="hybridMultilevel"/>
    <w:tmpl w:val="89945D14"/>
    <w:lvl w:ilvl="0" w:tplc="367EFACE">
      <w:start w:val="1"/>
      <w:numFmt w:val="decimal"/>
      <w:lvlText w:val="%1."/>
      <w:lvlJc w:val="left"/>
      <w:pPr>
        <w:ind w:left="360" w:hanging="360"/>
      </w:pPr>
      <w:rPr>
        <w:rFonts w:hint="default"/>
        <w:b/>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A5F43"/>
    <w:multiLevelType w:val="hybridMultilevel"/>
    <w:tmpl w:val="250C9E26"/>
    <w:lvl w:ilvl="0" w:tplc="A2A2C984">
      <w:start w:val="1"/>
      <w:numFmt w:val="decimal"/>
      <w:lvlText w:val="%1."/>
      <w:lvlJc w:val="left"/>
      <w:pPr>
        <w:ind w:left="1080" w:hanging="360"/>
      </w:pPr>
      <w:rPr>
        <w:rFonts w:hint="default"/>
        <w:b/>
        <w:bCs/>
        <w:sz w:val="26"/>
        <w:lang w:bidi="he-I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4" w15:restartNumberingAfterBreak="0">
    <w:nsid w:val="08EA3AD5"/>
    <w:multiLevelType w:val="hybridMultilevel"/>
    <w:tmpl w:val="25D8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D45F0"/>
    <w:multiLevelType w:val="hybridMultilevel"/>
    <w:tmpl w:val="4246D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B5CB6"/>
    <w:multiLevelType w:val="hybridMultilevel"/>
    <w:tmpl w:val="9D32256A"/>
    <w:lvl w:ilvl="0" w:tplc="D1B2243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0F310E14"/>
    <w:multiLevelType w:val="hybridMultilevel"/>
    <w:tmpl w:val="B4582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A1B34"/>
    <w:multiLevelType w:val="hybridMultilevel"/>
    <w:tmpl w:val="FBAE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41302"/>
    <w:multiLevelType w:val="multilevel"/>
    <w:tmpl w:val="1A189524"/>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15:restartNumberingAfterBreak="0">
    <w:nsid w:val="169226CD"/>
    <w:multiLevelType w:val="hybridMultilevel"/>
    <w:tmpl w:val="673E4BFC"/>
    <w:lvl w:ilvl="0" w:tplc="1DE8A94C">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210FC"/>
    <w:multiLevelType w:val="hybridMultilevel"/>
    <w:tmpl w:val="9FA2A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F10A01"/>
    <w:multiLevelType w:val="hybridMultilevel"/>
    <w:tmpl w:val="E8B0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43602"/>
    <w:multiLevelType w:val="hybridMultilevel"/>
    <w:tmpl w:val="EBCC6E82"/>
    <w:lvl w:ilvl="0" w:tplc="596E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A3072"/>
    <w:multiLevelType w:val="hybridMultilevel"/>
    <w:tmpl w:val="FBAE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37967"/>
    <w:multiLevelType w:val="hybridMultilevel"/>
    <w:tmpl w:val="FBAE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91FAA"/>
    <w:multiLevelType w:val="hybridMultilevel"/>
    <w:tmpl w:val="E150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617EC"/>
    <w:multiLevelType w:val="hybridMultilevel"/>
    <w:tmpl w:val="2388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30FF6A71"/>
    <w:multiLevelType w:val="hybridMultilevel"/>
    <w:tmpl w:val="404E6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21" w15:restartNumberingAfterBreak="0">
    <w:nsid w:val="321F1B44"/>
    <w:multiLevelType w:val="multilevel"/>
    <w:tmpl w:val="5F6E8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3"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24" w15:restartNumberingAfterBreak="0">
    <w:nsid w:val="3B296667"/>
    <w:multiLevelType w:val="hybridMultilevel"/>
    <w:tmpl w:val="D580337A"/>
    <w:lvl w:ilvl="0" w:tplc="F70C360C">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42E059E6"/>
    <w:multiLevelType w:val="hybridMultilevel"/>
    <w:tmpl w:val="0186F198"/>
    <w:lvl w:ilvl="0" w:tplc="0A92D2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8"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9" w15:restartNumberingAfterBreak="0">
    <w:nsid w:val="59E27EA1"/>
    <w:multiLevelType w:val="multilevel"/>
    <w:tmpl w:val="9906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D3C5D"/>
    <w:multiLevelType w:val="hybridMultilevel"/>
    <w:tmpl w:val="89E2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9445E"/>
    <w:multiLevelType w:val="hybridMultilevel"/>
    <w:tmpl w:val="01E0535A"/>
    <w:lvl w:ilvl="0" w:tplc="EF72AF14">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6D2496A6" w:tentative="1">
      <w:start w:val="1"/>
      <w:numFmt w:val="bullet"/>
      <w:lvlText w:val="o"/>
      <w:lvlJc w:val="left"/>
      <w:pPr>
        <w:ind w:left="1080" w:hanging="360"/>
      </w:pPr>
      <w:rPr>
        <w:rFonts w:ascii="Courier New" w:hAnsi="Courier New" w:cs="Courier New" w:hint="default"/>
      </w:rPr>
    </w:lvl>
    <w:lvl w:ilvl="2" w:tplc="094AB1B4" w:tentative="1">
      <w:start w:val="1"/>
      <w:numFmt w:val="bullet"/>
      <w:lvlText w:val=""/>
      <w:lvlJc w:val="left"/>
      <w:pPr>
        <w:ind w:left="1800" w:hanging="360"/>
      </w:pPr>
      <w:rPr>
        <w:rFonts w:ascii="Wingdings" w:hAnsi="Wingdings" w:hint="default"/>
      </w:rPr>
    </w:lvl>
    <w:lvl w:ilvl="3" w:tplc="DEF04500" w:tentative="1">
      <w:start w:val="1"/>
      <w:numFmt w:val="bullet"/>
      <w:lvlText w:val=""/>
      <w:lvlJc w:val="left"/>
      <w:pPr>
        <w:ind w:left="2520" w:hanging="360"/>
      </w:pPr>
      <w:rPr>
        <w:rFonts w:ascii="Symbol" w:hAnsi="Symbol" w:hint="default"/>
      </w:rPr>
    </w:lvl>
    <w:lvl w:ilvl="4" w:tplc="705C0B6C" w:tentative="1">
      <w:start w:val="1"/>
      <w:numFmt w:val="bullet"/>
      <w:lvlText w:val="o"/>
      <w:lvlJc w:val="left"/>
      <w:pPr>
        <w:ind w:left="3240" w:hanging="360"/>
      </w:pPr>
      <w:rPr>
        <w:rFonts w:ascii="Courier New" w:hAnsi="Courier New" w:cs="Courier New" w:hint="default"/>
      </w:rPr>
    </w:lvl>
    <w:lvl w:ilvl="5" w:tplc="6944C4E0" w:tentative="1">
      <w:start w:val="1"/>
      <w:numFmt w:val="bullet"/>
      <w:lvlText w:val=""/>
      <w:lvlJc w:val="left"/>
      <w:pPr>
        <w:ind w:left="3960" w:hanging="360"/>
      </w:pPr>
      <w:rPr>
        <w:rFonts w:ascii="Wingdings" w:hAnsi="Wingdings" w:hint="default"/>
      </w:rPr>
    </w:lvl>
    <w:lvl w:ilvl="6" w:tplc="6CB4954C" w:tentative="1">
      <w:start w:val="1"/>
      <w:numFmt w:val="bullet"/>
      <w:lvlText w:val=""/>
      <w:lvlJc w:val="left"/>
      <w:pPr>
        <w:ind w:left="4680" w:hanging="360"/>
      </w:pPr>
      <w:rPr>
        <w:rFonts w:ascii="Symbol" w:hAnsi="Symbol" w:hint="default"/>
      </w:rPr>
    </w:lvl>
    <w:lvl w:ilvl="7" w:tplc="F9CA3E92" w:tentative="1">
      <w:start w:val="1"/>
      <w:numFmt w:val="bullet"/>
      <w:lvlText w:val="o"/>
      <w:lvlJc w:val="left"/>
      <w:pPr>
        <w:ind w:left="5400" w:hanging="360"/>
      </w:pPr>
      <w:rPr>
        <w:rFonts w:ascii="Courier New" w:hAnsi="Courier New" w:cs="Courier New" w:hint="default"/>
      </w:rPr>
    </w:lvl>
    <w:lvl w:ilvl="8" w:tplc="E3B89290" w:tentative="1">
      <w:start w:val="1"/>
      <w:numFmt w:val="bullet"/>
      <w:lvlText w:val=""/>
      <w:lvlJc w:val="left"/>
      <w:pPr>
        <w:ind w:left="6120" w:hanging="360"/>
      </w:pPr>
      <w:rPr>
        <w:rFonts w:ascii="Wingdings" w:hAnsi="Wingdings" w:hint="default"/>
      </w:rPr>
    </w:lvl>
  </w:abstractNum>
  <w:abstractNum w:abstractNumId="32" w15:restartNumberingAfterBreak="0">
    <w:nsid w:val="62983063"/>
    <w:multiLevelType w:val="hybridMultilevel"/>
    <w:tmpl w:val="1C6A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6699458C"/>
    <w:multiLevelType w:val="hybridMultilevel"/>
    <w:tmpl w:val="B9E2BA98"/>
    <w:lvl w:ilvl="0" w:tplc="B406F7D2">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5B32CB"/>
    <w:multiLevelType w:val="hybridMultilevel"/>
    <w:tmpl w:val="755A66FE"/>
    <w:lvl w:ilvl="0" w:tplc="6E88F0AC">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D51531"/>
    <w:multiLevelType w:val="hybridMultilevel"/>
    <w:tmpl w:val="74CE8EC2"/>
    <w:lvl w:ilvl="0" w:tplc="3CB66B78">
      <w:numFmt w:val="bullet"/>
      <w:lvlText w:val="•"/>
      <w:lvlJc w:val="left"/>
      <w:pPr>
        <w:ind w:left="783" w:hanging="360"/>
      </w:pPr>
      <w:rPr>
        <w:rFonts w:ascii="David" w:eastAsiaTheme="minorHAnsi" w:hAnsi="David" w:cs="David"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15:restartNumberingAfterBreak="0">
    <w:nsid w:val="747C795D"/>
    <w:multiLevelType w:val="multilevel"/>
    <w:tmpl w:val="77E06944"/>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15:restartNumberingAfterBreak="0">
    <w:nsid w:val="74D156E1"/>
    <w:multiLevelType w:val="hybridMultilevel"/>
    <w:tmpl w:val="B1CC8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24C6F"/>
    <w:multiLevelType w:val="hybridMultilevel"/>
    <w:tmpl w:val="F782F44C"/>
    <w:lvl w:ilvl="0" w:tplc="3CB66B78">
      <w:numFmt w:val="bullet"/>
      <w:lvlText w:val="•"/>
      <w:lvlJc w:val="left"/>
      <w:pPr>
        <w:ind w:left="783" w:hanging="360"/>
      </w:pPr>
      <w:rPr>
        <w:rFonts w:ascii="David" w:eastAsiaTheme="minorHAnsi" w:hAnsi="David" w:cs="David"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0"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41" w15:restartNumberingAfterBreak="0">
    <w:nsid w:val="7EAC6525"/>
    <w:multiLevelType w:val="hybridMultilevel"/>
    <w:tmpl w:val="2E443F56"/>
    <w:lvl w:ilvl="0" w:tplc="13E80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2D275E"/>
    <w:multiLevelType w:val="multilevel"/>
    <w:tmpl w:val="77E06944"/>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40"/>
  </w:num>
  <w:num w:numId="2">
    <w:abstractNumId w:val="28"/>
  </w:num>
  <w:num w:numId="3">
    <w:abstractNumId w:val="25"/>
  </w:num>
  <w:num w:numId="4">
    <w:abstractNumId w:val="3"/>
  </w:num>
  <w:num w:numId="5">
    <w:abstractNumId w:val="27"/>
  </w:num>
  <w:num w:numId="6">
    <w:abstractNumId w:val="33"/>
  </w:num>
  <w:num w:numId="7">
    <w:abstractNumId w:val="23"/>
  </w:num>
  <w:num w:numId="8">
    <w:abstractNumId w:val="20"/>
  </w:num>
  <w:num w:numId="9">
    <w:abstractNumId w:val="18"/>
  </w:num>
  <w:num w:numId="10">
    <w:abstractNumId w:val="22"/>
  </w:num>
  <w:num w:numId="11">
    <w:abstractNumId w:val="41"/>
  </w:num>
  <w:num w:numId="12">
    <w:abstractNumId w:val="1"/>
  </w:num>
  <w:num w:numId="13">
    <w:abstractNumId w:val="2"/>
  </w:num>
  <w:num w:numId="14">
    <w:abstractNumId w:val="37"/>
  </w:num>
  <w:num w:numId="15">
    <w:abstractNumId w:val="42"/>
  </w:num>
  <w:num w:numId="16">
    <w:abstractNumId w:val="32"/>
  </w:num>
  <w:num w:numId="17">
    <w:abstractNumId w:val="9"/>
  </w:num>
  <w:num w:numId="18">
    <w:abstractNumId w:val="39"/>
  </w:num>
  <w:num w:numId="19">
    <w:abstractNumId w:val="36"/>
  </w:num>
  <w:num w:numId="20">
    <w:abstractNumId w:val="16"/>
  </w:num>
  <w:num w:numId="21">
    <w:abstractNumId w:val="24"/>
  </w:num>
  <w:num w:numId="22">
    <w:abstractNumId w:val="10"/>
  </w:num>
  <w:num w:numId="23">
    <w:abstractNumId w:val="5"/>
  </w:num>
  <w:num w:numId="24">
    <w:abstractNumId w:val="38"/>
  </w:num>
  <w:num w:numId="25">
    <w:abstractNumId w:val="11"/>
  </w:num>
  <w:num w:numId="26">
    <w:abstractNumId w:val="21"/>
  </w:num>
  <w:num w:numId="27">
    <w:abstractNumId w:val="15"/>
  </w:num>
  <w:num w:numId="28">
    <w:abstractNumId w:val="14"/>
  </w:num>
  <w:num w:numId="29">
    <w:abstractNumId w:val="19"/>
  </w:num>
  <w:num w:numId="30">
    <w:abstractNumId w:val="8"/>
  </w:num>
  <w:num w:numId="31">
    <w:abstractNumId w:val="0"/>
  </w:num>
  <w:num w:numId="32">
    <w:abstractNumId w:val="4"/>
  </w:num>
  <w:num w:numId="33">
    <w:abstractNumId w:val="13"/>
  </w:num>
  <w:num w:numId="34">
    <w:abstractNumId w:val="6"/>
  </w:num>
  <w:num w:numId="35">
    <w:abstractNumId w:val="34"/>
  </w:num>
  <w:num w:numId="36">
    <w:abstractNumId w:val="31"/>
  </w:num>
  <w:num w:numId="37">
    <w:abstractNumId w:val="12"/>
  </w:num>
  <w:num w:numId="38">
    <w:abstractNumId w:val="17"/>
  </w:num>
  <w:num w:numId="39">
    <w:abstractNumId w:val="29"/>
  </w:num>
  <w:num w:numId="40">
    <w:abstractNumId w:val="3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SortMethod w:val="0000"/>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vug" w:val="1"/>
    <w:docVar w:name="space" w:val="True"/>
  </w:docVars>
  <w:rsids>
    <w:rsidRoot w:val="0062451B"/>
    <w:rsid w:val="00003B77"/>
    <w:rsid w:val="0001735B"/>
    <w:rsid w:val="00042837"/>
    <w:rsid w:val="000501A4"/>
    <w:rsid w:val="000532AA"/>
    <w:rsid w:val="000B1102"/>
    <w:rsid w:val="000C7459"/>
    <w:rsid w:val="000E013E"/>
    <w:rsid w:val="000F7725"/>
    <w:rsid w:val="00101D0F"/>
    <w:rsid w:val="00113E28"/>
    <w:rsid w:val="00114325"/>
    <w:rsid w:val="00166477"/>
    <w:rsid w:val="001730B0"/>
    <w:rsid w:val="001960B4"/>
    <w:rsid w:val="001A613C"/>
    <w:rsid w:val="001B2821"/>
    <w:rsid w:val="001C057E"/>
    <w:rsid w:val="001C6185"/>
    <w:rsid w:val="001E204F"/>
    <w:rsid w:val="00203604"/>
    <w:rsid w:val="002064F7"/>
    <w:rsid w:val="00240887"/>
    <w:rsid w:val="00263521"/>
    <w:rsid w:val="002A7D21"/>
    <w:rsid w:val="002C0FD0"/>
    <w:rsid w:val="002C1EE0"/>
    <w:rsid w:val="002C4139"/>
    <w:rsid w:val="002F3318"/>
    <w:rsid w:val="00301153"/>
    <w:rsid w:val="003079D5"/>
    <w:rsid w:val="00315B1D"/>
    <w:rsid w:val="00323027"/>
    <w:rsid w:val="00354F9A"/>
    <w:rsid w:val="0037370B"/>
    <w:rsid w:val="0037752E"/>
    <w:rsid w:val="00380052"/>
    <w:rsid w:val="0039415D"/>
    <w:rsid w:val="003D61C6"/>
    <w:rsid w:val="003E58C2"/>
    <w:rsid w:val="004779AA"/>
    <w:rsid w:val="004A0385"/>
    <w:rsid w:val="004C7D9F"/>
    <w:rsid w:val="005006C5"/>
    <w:rsid w:val="00551B42"/>
    <w:rsid w:val="00551FF7"/>
    <w:rsid w:val="00574579"/>
    <w:rsid w:val="00580C5C"/>
    <w:rsid w:val="005A021D"/>
    <w:rsid w:val="0062451B"/>
    <w:rsid w:val="00634DAD"/>
    <w:rsid w:val="00640B60"/>
    <w:rsid w:val="006457EB"/>
    <w:rsid w:val="006531CB"/>
    <w:rsid w:val="006D4161"/>
    <w:rsid w:val="006D786C"/>
    <w:rsid w:val="006E1414"/>
    <w:rsid w:val="006F285F"/>
    <w:rsid w:val="0072219B"/>
    <w:rsid w:val="007474F0"/>
    <w:rsid w:val="00753ADE"/>
    <w:rsid w:val="00773F61"/>
    <w:rsid w:val="007A4EBD"/>
    <w:rsid w:val="007B112B"/>
    <w:rsid w:val="007B5B26"/>
    <w:rsid w:val="007B691A"/>
    <w:rsid w:val="007C1FF6"/>
    <w:rsid w:val="007D61B8"/>
    <w:rsid w:val="007F7FF2"/>
    <w:rsid w:val="00805B42"/>
    <w:rsid w:val="008102AD"/>
    <w:rsid w:val="00837997"/>
    <w:rsid w:val="00867FC5"/>
    <w:rsid w:val="00892F80"/>
    <w:rsid w:val="008B4F41"/>
    <w:rsid w:val="008C6F75"/>
    <w:rsid w:val="009015B2"/>
    <w:rsid w:val="00906E90"/>
    <w:rsid w:val="0091051D"/>
    <w:rsid w:val="00933E1C"/>
    <w:rsid w:val="00936F84"/>
    <w:rsid w:val="00940851"/>
    <w:rsid w:val="009679D9"/>
    <w:rsid w:val="009C6066"/>
    <w:rsid w:val="009D73F5"/>
    <w:rsid w:val="009E1A3F"/>
    <w:rsid w:val="009E53CF"/>
    <w:rsid w:val="009F0BD3"/>
    <w:rsid w:val="00A222E2"/>
    <w:rsid w:val="00A61AD5"/>
    <w:rsid w:val="00A73038"/>
    <w:rsid w:val="00A76C99"/>
    <w:rsid w:val="00A81EBE"/>
    <w:rsid w:val="00AC6B95"/>
    <w:rsid w:val="00B00E5C"/>
    <w:rsid w:val="00B4321D"/>
    <w:rsid w:val="00B666B9"/>
    <w:rsid w:val="00B76DC1"/>
    <w:rsid w:val="00B862C0"/>
    <w:rsid w:val="00BE2DD8"/>
    <w:rsid w:val="00C2305A"/>
    <w:rsid w:val="00C23CC9"/>
    <w:rsid w:val="00C30B3D"/>
    <w:rsid w:val="00C33AE2"/>
    <w:rsid w:val="00C8096C"/>
    <w:rsid w:val="00C8100B"/>
    <w:rsid w:val="00C85B62"/>
    <w:rsid w:val="00CA41D2"/>
    <w:rsid w:val="00CA4F20"/>
    <w:rsid w:val="00CC712C"/>
    <w:rsid w:val="00D22748"/>
    <w:rsid w:val="00D26918"/>
    <w:rsid w:val="00D37121"/>
    <w:rsid w:val="00D779F7"/>
    <w:rsid w:val="00D87542"/>
    <w:rsid w:val="00D95C20"/>
    <w:rsid w:val="00D97C16"/>
    <w:rsid w:val="00DE1DAB"/>
    <w:rsid w:val="00DE20A2"/>
    <w:rsid w:val="00DF0B89"/>
    <w:rsid w:val="00E35682"/>
    <w:rsid w:val="00E46EA3"/>
    <w:rsid w:val="00E51C1B"/>
    <w:rsid w:val="00E53DA7"/>
    <w:rsid w:val="00E84781"/>
    <w:rsid w:val="00EC6B44"/>
    <w:rsid w:val="00EE37A3"/>
    <w:rsid w:val="00F4385E"/>
    <w:rsid w:val="00F627EB"/>
    <w:rsid w:val="00F75A10"/>
    <w:rsid w:val="00F77276"/>
    <w:rsid w:val="00F95853"/>
    <w:rsid w:val="00FB3F26"/>
    <w:rsid w:val="00FC3213"/>
    <w:rsid w:val="00FC48C6"/>
    <w:rsid w:val="00FF5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52AABE"/>
  <w15:chartTrackingRefBased/>
  <w15:docId w15:val="{89CA0B52-15F1-4656-A946-83738ED0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0501A4"/>
    <w:pPr>
      <w:bidi/>
      <w:spacing w:after="0" w:line="312" w:lineRule="auto"/>
    </w:pPr>
  </w:style>
  <w:style w:type="paragraph" w:styleId="11">
    <w:name w:val="heading 1"/>
    <w:basedOn w:val="a3"/>
    <w:next w:val="a3"/>
    <w:link w:val="12"/>
    <w:uiPriority w:val="1"/>
    <w:qFormat/>
    <w:rsid w:val="000501A4"/>
    <w:pPr>
      <w:keepNext/>
      <w:keepLines/>
      <w:jc w:val="center"/>
      <w:outlineLvl w:val="0"/>
    </w:pPr>
    <w:rPr>
      <w:rFonts w:eastAsiaTheme="majorEastAsia"/>
      <w:bCs/>
      <w:szCs w:val="36"/>
      <w:u w:val="single"/>
    </w:rPr>
  </w:style>
  <w:style w:type="paragraph" w:styleId="20">
    <w:name w:val="heading 2"/>
    <w:basedOn w:val="a3"/>
    <w:next w:val="a3"/>
    <w:link w:val="21"/>
    <w:uiPriority w:val="1"/>
    <w:qFormat/>
    <w:rsid w:val="000501A4"/>
    <w:pPr>
      <w:keepNext/>
      <w:keepLines/>
      <w:spacing w:before="480"/>
      <w:jc w:val="center"/>
      <w:outlineLvl w:val="1"/>
    </w:pPr>
    <w:rPr>
      <w:rFonts w:eastAsiaTheme="majorEastAsia"/>
      <w:bCs/>
      <w:szCs w:val="32"/>
    </w:rPr>
  </w:style>
  <w:style w:type="paragraph" w:styleId="31">
    <w:name w:val="heading 3"/>
    <w:basedOn w:val="a3"/>
    <w:next w:val="a3"/>
    <w:link w:val="32"/>
    <w:uiPriority w:val="1"/>
    <w:qFormat/>
    <w:rsid w:val="006D786C"/>
    <w:pPr>
      <w:keepNext/>
      <w:keepLines/>
      <w:spacing w:before="120"/>
      <w:outlineLvl w:val="2"/>
    </w:pPr>
    <w:rPr>
      <w:rFonts w:eastAsiaTheme="majorEastAsia"/>
      <w:bCs/>
      <w:szCs w:val="28"/>
      <w:u w:val="single"/>
    </w:rPr>
  </w:style>
  <w:style w:type="paragraph" w:styleId="4">
    <w:name w:val="heading 4"/>
    <w:basedOn w:val="a3"/>
    <w:next w:val="a3"/>
    <w:link w:val="40"/>
    <w:uiPriority w:val="1"/>
    <w:qFormat/>
    <w:rsid w:val="006D786C"/>
    <w:pPr>
      <w:keepNext/>
      <w:keepLines/>
      <w:spacing w:before="120"/>
      <w:outlineLvl w:val="3"/>
    </w:pPr>
    <w:rPr>
      <w:rFonts w:eastAsiaTheme="majorEastAsia"/>
      <w:bCs/>
      <w:szCs w:val="26"/>
    </w:rPr>
  </w:style>
  <w:style w:type="paragraph" w:styleId="50">
    <w:name w:val="heading 5"/>
    <w:basedOn w:val="a3"/>
    <w:next w:val="a3"/>
    <w:link w:val="51"/>
    <w:uiPriority w:val="1"/>
    <w:qFormat/>
    <w:rsid w:val="000501A4"/>
    <w:pPr>
      <w:keepNext/>
      <w:keepLines/>
      <w:outlineLvl w:val="4"/>
    </w:pPr>
    <w:rPr>
      <w:rFonts w:eastAsiaTheme="majorEastAsia"/>
      <w:bCs/>
      <w:spacing w:val="40"/>
    </w:rPr>
  </w:style>
  <w:style w:type="paragraph" w:styleId="6">
    <w:name w:val="heading 6"/>
    <w:basedOn w:val="a3"/>
    <w:next w:val="a3"/>
    <w:link w:val="60"/>
    <w:uiPriority w:val="1"/>
    <w:qFormat/>
    <w:rsid w:val="000501A4"/>
    <w:pPr>
      <w:keepNext/>
      <w:keepLines/>
      <w:outlineLvl w:val="5"/>
    </w:pPr>
    <w:rPr>
      <w:rFonts w:eastAsiaTheme="majorEastAsia"/>
      <w:spacing w:val="40"/>
    </w:rPr>
  </w:style>
  <w:style w:type="paragraph" w:styleId="7">
    <w:name w:val="heading 7"/>
    <w:basedOn w:val="a3"/>
    <w:next w:val="a3"/>
    <w:link w:val="70"/>
    <w:uiPriority w:val="1"/>
    <w:qFormat/>
    <w:rsid w:val="000501A4"/>
    <w:pPr>
      <w:keepNext/>
      <w:keepLines/>
      <w:outlineLvl w:val="6"/>
    </w:pPr>
    <w:rPr>
      <w:rFonts w:eastAsiaTheme="majorEastAsia"/>
      <w:bCs/>
      <w:spacing w:val="40"/>
    </w:rPr>
  </w:style>
  <w:style w:type="paragraph" w:styleId="8">
    <w:name w:val="heading 8"/>
    <w:basedOn w:val="a3"/>
    <w:next w:val="a3"/>
    <w:link w:val="80"/>
    <w:uiPriority w:val="1"/>
    <w:qFormat/>
    <w:rsid w:val="000501A4"/>
    <w:pPr>
      <w:keepNext/>
      <w:keepLines/>
      <w:outlineLvl w:val="7"/>
    </w:pPr>
    <w:rPr>
      <w:rFonts w:eastAsiaTheme="majorEastAsia"/>
      <w:spacing w:val="4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כותרת 1 תו"/>
    <w:basedOn w:val="a4"/>
    <w:link w:val="11"/>
    <w:uiPriority w:val="1"/>
    <w:rsid w:val="000501A4"/>
    <w:rPr>
      <w:rFonts w:eastAsiaTheme="majorEastAsia"/>
      <w:bCs/>
      <w:szCs w:val="36"/>
      <w:u w:val="single"/>
    </w:rPr>
  </w:style>
  <w:style w:type="character" w:customStyle="1" w:styleId="21">
    <w:name w:val="כותרת 2 תו"/>
    <w:basedOn w:val="a4"/>
    <w:link w:val="20"/>
    <w:uiPriority w:val="1"/>
    <w:rsid w:val="000501A4"/>
    <w:rPr>
      <w:rFonts w:eastAsiaTheme="majorEastAsia"/>
      <w:bCs/>
      <w:szCs w:val="32"/>
    </w:rPr>
  </w:style>
  <w:style w:type="character" w:customStyle="1" w:styleId="32">
    <w:name w:val="כותרת 3 תו"/>
    <w:basedOn w:val="a4"/>
    <w:link w:val="31"/>
    <w:uiPriority w:val="1"/>
    <w:rsid w:val="006D786C"/>
    <w:rPr>
      <w:rFonts w:eastAsiaTheme="majorEastAsia"/>
      <w:bCs/>
      <w:szCs w:val="28"/>
      <w:u w:val="single"/>
    </w:rPr>
  </w:style>
  <w:style w:type="character" w:customStyle="1" w:styleId="40">
    <w:name w:val="כותרת 4 תו"/>
    <w:basedOn w:val="a4"/>
    <w:link w:val="4"/>
    <w:uiPriority w:val="1"/>
    <w:rsid w:val="006D786C"/>
    <w:rPr>
      <w:rFonts w:eastAsiaTheme="majorEastAsia"/>
      <w:bCs/>
      <w:szCs w:val="26"/>
    </w:rPr>
  </w:style>
  <w:style w:type="character" w:customStyle="1" w:styleId="51">
    <w:name w:val="כותרת 5 תו"/>
    <w:basedOn w:val="a4"/>
    <w:link w:val="50"/>
    <w:uiPriority w:val="1"/>
    <w:rsid w:val="000501A4"/>
    <w:rPr>
      <w:rFonts w:eastAsiaTheme="majorEastAsia"/>
      <w:bCs/>
      <w:spacing w:val="40"/>
    </w:rPr>
  </w:style>
  <w:style w:type="character" w:customStyle="1" w:styleId="60">
    <w:name w:val="כותרת 6 תו"/>
    <w:basedOn w:val="a4"/>
    <w:link w:val="6"/>
    <w:uiPriority w:val="1"/>
    <w:rsid w:val="000501A4"/>
    <w:rPr>
      <w:rFonts w:eastAsiaTheme="majorEastAsia"/>
      <w:spacing w:val="40"/>
    </w:rPr>
  </w:style>
  <w:style w:type="character" w:customStyle="1" w:styleId="70">
    <w:name w:val="כותרת 7 תו"/>
    <w:basedOn w:val="a4"/>
    <w:link w:val="7"/>
    <w:uiPriority w:val="1"/>
    <w:rsid w:val="000501A4"/>
    <w:rPr>
      <w:rFonts w:eastAsiaTheme="majorEastAsia"/>
      <w:bCs/>
      <w:spacing w:val="40"/>
    </w:rPr>
  </w:style>
  <w:style w:type="character" w:customStyle="1" w:styleId="80">
    <w:name w:val="כותרת 8 תו"/>
    <w:basedOn w:val="a4"/>
    <w:link w:val="8"/>
    <w:uiPriority w:val="1"/>
    <w:rsid w:val="000501A4"/>
    <w:rPr>
      <w:rFonts w:eastAsiaTheme="majorEastAsia"/>
      <w:spacing w:val="40"/>
    </w:rPr>
  </w:style>
  <w:style w:type="paragraph" w:customStyle="1" w:styleId="a7">
    <w:name w:val="נבנצאל"/>
    <w:basedOn w:val="a3"/>
    <w:next w:val="a3"/>
    <w:link w:val="a8"/>
    <w:uiPriority w:val="99"/>
    <w:rsid w:val="000501A4"/>
    <w:pPr>
      <w:ind w:left="-567"/>
    </w:pPr>
    <w:rPr>
      <w:szCs w:val="20"/>
    </w:rPr>
  </w:style>
  <w:style w:type="character" w:customStyle="1" w:styleId="a8">
    <w:name w:val="נבנצאל תו"/>
    <w:basedOn w:val="a4"/>
    <w:link w:val="a7"/>
    <w:uiPriority w:val="99"/>
    <w:rsid w:val="000501A4"/>
    <w:rPr>
      <w:szCs w:val="20"/>
    </w:rPr>
  </w:style>
  <w:style w:type="paragraph" w:styleId="a9">
    <w:name w:val="header"/>
    <w:basedOn w:val="a3"/>
    <w:link w:val="aa"/>
    <w:uiPriority w:val="99"/>
    <w:unhideWhenUsed/>
    <w:rsid w:val="000501A4"/>
    <w:pPr>
      <w:tabs>
        <w:tab w:val="center" w:pos="4153"/>
        <w:tab w:val="right" w:pos="8306"/>
      </w:tabs>
      <w:spacing w:line="240" w:lineRule="auto"/>
    </w:pPr>
  </w:style>
  <w:style w:type="character" w:customStyle="1" w:styleId="aa">
    <w:name w:val="כותרת עליונה תו"/>
    <w:basedOn w:val="a4"/>
    <w:link w:val="a9"/>
    <w:uiPriority w:val="99"/>
    <w:rsid w:val="000501A4"/>
  </w:style>
  <w:style w:type="paragraph" w:styleId="ab">
    <w:name w:val="footer"/>
    <w:basedOn w:val="a3"/>
    <w:link w:val="ac"/>
    <w:uiPriority w:val="99"/>
    <w:unhideWhenUsed/>
    <w:rsid w:val="000501A4"/>
    <w:pPr>
      <w:tabs>
        <w:tab w:val="center" w:pos="4153"/>
        <w:tab w:val="right" w:pos="8306"/>
      </w:tabs>
      <w:spacing w:line="240" w:lineRule="auto"/>
    </w:pPr>
  </w:style>
  <w:style w:type="character" w:customStyle="1" w:styleId="ac">
    <w:name w:val="כותרת תחתונה תו"/>
    <w:basedOn w:val="a4"/>
    <w:link w:val="ab"/>
    <w:uiPriority w:val="99"/>
    <w:rsid w:val="000501A4"/>
  </w:style>
  <w:style w:type="paragraph" w:styleId="ad">
    <w:name w:val="Date"/>
    <w:basedOn w:val="a3"/>
    <w:next w:val="a3"/>
    <w:link w:val="ae"/>
    <w:uiPriority w:val="99"/>
    <w:unhideWhenUsed/>
    <w:rsid w:val="000501A4"/>
    <w:pPr>
      <w:spacing w:before="120" w:line="240" w:lineRule="auto"/>
    </w:pPr>
  </w:style>
  <w:style w:type="character" w:customStyle="1" w:styleId="ae">
    <w:name w:val="תאריך תו"/>
    <w:basedOn w:val="a4"/>
    <w:link w:val="ad"/>
    <w:uiPriority w:val="99"/>
    <w:rsid w:val="000501A4"/>
  </w:style>
  <w:style w:type="paragraph" w:styleId="af">
    <w:name w:val="footnote text"/>
    <w:aliases w:val=" Char,Char,FOOTNOTES,Footnote Text - Sharp,Footnote Text - Sharp Char,Footnote Text - Sharp Char Char,Footnote Text Char Char Char Char Char,Footnote reference,Sharp - Footnote Text,Sharp - Footnote Text1 Char,fn,footnote text,F1"/>
    <w:basedOn w:val="a3"/>
    <w:link w:val="af0"/>
    <w:uiPriority w:val="99"/>
    <w:rsid w:val="00574579"/>
    <w:pPr>
      <w:spacing w:line="240" w:lineRule="auto"/>
      <w:ind w:left="720" w:hanging="720"/>
    </w:pPr>
    <w:rPr>
      <w:szCs w:val="20"/>
    </w:rPr>
  </w:style>
  <w:style w:type="character" w:customStyle="1" w:styleId="af0">
    <w:name w:val="טקסט הערת שוליים תו"/>
    <w:aliases w:val=" Char תו,Char תו,FOOTNOTES תו,Footnote Text - Sharp תו,Footnote Text - Sharp Char תו,Footnote Text - Sharp Char Char תו,Footnote Text Char Char Char Char Char תו,Footnote reference תו,Sharp - Footnote Text תו,fn תו,footnote text תו"/>
    <w:basedOn w:val="a4"/>
    <w:link w:val="af"/>
    <w:uiPriority w:val="99"/>
    <w:rsid w:val="00574579"/>
    <w:rPr>
      <w:szCs w:val="20"/>
    </w:rPr>
  </w:style>
  <w:style w:type="character" w:styleId="af1">
    <w:name w:val="footnote reference"/>
    <w:aliases w:val="Footnote Reference_0,Footnote Reference_0_0,Footnote Reference_0_0_0,Footnote Reference_0_0_0_0,Footnote Reference_1,Footnote Reference_2,Footnote Reference_3,Footnote Reference_3_0,Footnote Reference_4,Footnote text,fr,מ,4_G"/>
    <w:basedOn w:val="a4"/>
    <w:uiPriority w:val="99"/>
    <w:unhideWhenUsed/>
    <w:rsid w:val="000501A4"/>
    <w:rPr>
      <w:vertAlign w:val="superscript"/>
    </w:rPr>
  </w:style>
  <w:style w:type="paragraph" w:styleId="af2">
    <w:name w:val="List Paragraph"/>
    <w:aliases w:val="Bullet Number,Num Bullet 1,Use Case List Paragraph,style 2,פיסקת רשימה1"/>
    <w:basedOn w:val="a3"/>
    <w:link w:val="af3"/>
    <w:uiPriority w:val="34"/>
    <w:qFormat/>
    <w:rsid w:val="00B4321D"/>
    <w:pPr>
      <w:ind w:left="720"/>
      <w:contextualSpacing/>
    </w:pPr>
  </w:style>
  <w:style w:type="table" w:styleId="af4">
    <w:name w:val="Table Grid"/>
    <w:basedOn w:val="a5"/>
    <w:uiPriority w:val="59"/>
    <w:rsid w:val="00B4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3"/>
    <w:link w:val="af6"/>
    <w:uiPriority w:val="99"/>
    <w:semiHidden/>
    <w:unhideWhenUsed/>
    <w:rsid w:val="00B4321D"/>
    <w:pPr>
      <w:spacing w:line="240" w:lineRule="auto"/>
    </w:pPr>
    <w:rPr>
      <w:rFonts w:ascii="Tahoma" w:hAnsi="Tahoma" w:cs="Tahoma"/>
      <w:sz w:val="18"/>
      <w:szCs w:val="18"/>
    </w:rPr>
  </w:style>
  <w:style w:type="character" w:customStyle="1" w:styleId="af6">
    <w:name w:val="טקסט בלונים תו"/>
    <w:basedOn w:val="a4"/>
    <w:link w:val="af5"/>
    <w:uiPriority w:val="99"/>
    <w:semiHidden/>
    <w:rsid w:val="00B4321D"/>
    <w:rPr>
      <w:rFonts w:ascii="Tahoma" w:hAnsi="Tahoma" w:cs="Tahoma"/>
      <w:sz w:val="18"/>
      <w:szCs w:val="18"/>
    </w:rPr>
  </w:style>
  <w:style w:type="character" w:styleId="af7">
    <w:name w:val="annotation reference"/>
    <w:basedOn w:val="a4"/>
    <w:uiPriority w:val="99"/>
    <w:semiHidden/>
    <w:unhideWhenUsed/>
    <w:rsid w:val="00B4321D"/>
    <w:rPr>
      <w:sz w:val="16"/>
      <w:szCs w:val="16"/>
    </w:rPr>
  </w:style>
  <w:style w:type="paragraph" w:styleId="af8">
    <w:name w:val="annotation text"/>
    <w:basedOn w:val="a3"/>
    <w:link w:val="af9"/>
    <w:uiPriority w:val="99"/>
    <w:unhideWhenUsed/>
    <w:rsid w:val="00B4321D"/>
    <w:pPr>
      <w:spacing w:line="240" w:lineRule="auto"/>
    </w:pPr>
    <w:rPr>
      <w:szCs w:val="20"/>
    </w:rPr>
  </w:style>
  <w:style w:type="character" w:customStyle="1" w:styleId="af9">
    <w:name w:val="טקסט הערה תו"/>
    <w:basedOn w:val="a4"/>
    <w:link w:val="af8"/>
    <w:uiPriority w:val="99"/>
    <w:rsid w:val="00B4321D"/>
    <w:rPr>
      <w:szCs w:val="20"/>
    </w:rPr>
  </w:style>
  <w:style w:type="paragraph" w:styleId="afa">
    <w:name w:val="annotation subject"/>
    <w:basedOn w:val="af8"/>
    <w:next w:val="af8"/>
    <w:link w:val="afb"/>
    <w:uiPriority w:val="99"/>
    <w:semiHidden/>
    <w:unhideWhenUsed/>
    <w:rsid w:val="00B4321D"/>
    <w:rPr>
      <w:b/>
      <w:bCs/>
    </w:rPr>
  </w:style>
  <w:style w:type="character" w:customStyle="1" w:styleId="afb">
    <w:name w:val="נושא הערה תו"/>
    <w:basedOn w:val="af9"/>
    <w:link w:val="afa"/>
    <w:uiPriority w:val="99"/>
    <w:semiHidden/>
    <w:rsid w:val="00B4321D"/>
    <w:rPr>
      <w:b/>
      <w:bCs/>
      <w:szCs w:val="20"/>
    </w:rPr>
  </w:style>
  <w:style w:type="paragraph" w:styleId="afc">
    <w:name w:val="Revision"/>
    <w:hidden/>
    <w:uiPriority w:val="99"/>
    <w:semiHidden/>
    <w:rsid w:val="00B4321D"/>
    <w:pPr>
      <w:spacing w:after="0" w:line="240" w:lineRule="auto"/>
      <w:jc w:val="left"/>
    </w:pPr>
  </w:style>
  <w:style w:type="paragraph" w:styleId="afd">
    <w:name w:val="No Spacing"/>
    <w:aliases w:val="מספורנוהל"/>
    <w:basedOn w:val="a3"/>
    <w:link w:val="afe"/>
    <w:uiPriority w:val="1"/>
    <w:qFormat/>
    <w:rsid w:val="00B4321D"/>
    <w:pPr>
      <w:tabs>
        <w:tab w:val="left" w:pos="1701"/>
      </w:tabs>
      <w:spacing w:line="360" w:lineRule="auto"/>
      <w:contextualSpacing/>
    </w:pPr>
    <w:rPr>
      <w:rFonts w:ascii="David" w:eastAsia="Times New Roman" w:hAnsi="David"/>
      <w:b/>
      <w:sz w:val="24"/>
      <w:lang w:eastAsia="he-IL"/>
    </w:rPr>
  </w:style>
  <w:style w:type="character" w:customStyle="1" w:styleId="afe">
    <w:name w:val="ללא מרווח תו"/>
    <w:aliases w:val="מספורנוהל תו"/>
    <w:basedOn w:val="a4"/>
    <w:link w:val="afd"/>
    <w:uiPriority w:val="1"/>
    <w:rsid w:val="00B4321D"/>
    <w:rPr>
      <w:rFonts w:ascii="David" w:eastAsia="Times New Roman" w:hAnsi="David"/>
      <w:b/>
      <w:sz w:val="24"/>
      <w:lang w:eastAsia="he-IL"/>
    </w:rPr>
  </w:style>
  <w:style w:type="paragraph" w:styleId="NormalWeb">
    <w:name w:val="Normal (Web)"/>
    <w:basedOn w:val="a3"/>
    <w:uiPriority w:val="99"/>
    <w:semiHidden/>
    <w:unhideWhenUsed/>
    <w:rsid w:val="00B4321D"/>
    <w:pPr>
      <w:bidi w:val="0"/>
      <w:spacing w:before="100" w:beforeAutospacing="1" w:after="100" w:afterAutospacing="1" w:line="240" w:lineRule="auto"/>
      <w:jc w:val="left"/>
    </w:pPr>
    <w:rPr>
      <w:rFonts w:eastAsiaTheme="minorEastAsia" w:cs="Times New Roman"/>
      <w:sz w:val="24"/>
    </w:rPr>
  </w:style>
  <w:style w:type="table" w:customStyle="1" w:styleId="13">
    <w:name w:val="רשת טבלה1"/>
    <w:basedOn w:val="a5"/>
    <w:next w:val="af4"/>
    <w:uiPriority w:val="59"/>
    <w:rsid w:val="00B4321D"/>
    <w:pPr>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פיסקת רשימה תו"/>
    <w:aliases w:val="Bullet Number תו,Num Bullet 1 תו,Use Case List Paragraph תו,style 2 תו,פיסקת רשימה1 תו"/>
    <w:link w:val="af2"/>
    <w:uiPriority w:val="34"/>
    <w:rsid w:val="00B4321D"/>
  </w:style>
  <w:style w:type="table" w:styleId="1-5">
    <w:name w:val="Grid Table 1 Light Accent 5"/>
    <w:basedOn w:val="a5"/>
    <w:uiPriority w:val="46"/>
    <w:rsid w:val="00B4321D"/>
    <w:pPr>
      <w:spacing w:after="0" w:line="240" w:lineRule="auto"/>
      <w:jc w:val="left"/>
    </w:pPr>
    <w:rPr>
      <w:rFonts w:ascii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Hyperlink">
    <w:name w:val="Hyperlink"/>
    <w:basedOn w:val="a4"/>
    <w:uiPriority w:val="99"/>
    <w:unhideWhenUsed/>
    <w:rsid w:val="00B4321D"/>
    <w:rPr>
      <w:color w:val="0000FF" w:themeColor="hyperlink"/>
      <w:u w:val="single"/>
    </w:rPr>
  </w:style>
  <w:style w:type="paragraph" w:customStyle="1" w:styleId="75">
    <w:name w:val="75א מספור הערות שוליים"/>
    <w:basedOn w:val="a3"/>
    <w:qFormat/>
    <w:rsid w:val="00B4321D"/>
    <w:pPr>
      <w:keepLines/>
      <w:spacing w:after="60" w:line="220" w:lineRule="exact"/>
      <w:ind w:left="397" w:hanging="397"/>
    </w:pPr>
    <w:rPr>
      <w:rFonts w:ascii="Tahoma" w:hAnsi="Tahoma" w:cs="Tahoma"/>
      <w:color w:val="0D0D0D" w:themeColor="text1" w:themeTint="F2"/>
      <w:sz w:val="14"/>
      <w:szCs w:val="14"/>
    </w:rPr>
  </w:style>
  <w:style w:type="character" w:styleId="FollowedHyperlink">
    <w:name w:val="FollowedHyperlink"/>
    <w:basedOn w:val="a4"/>
    <w:uiPriority w:val="99"/>
    <w:semiHidden/>
    <w:unhideWhenUsed/>
    <w:rsid w:val="00B4321D"/>
    <w:rPr>
      <w:color w:val="800080" w:themeColor="followedHyperlink"/>
      <w:u w:val="single"/>
    </w:rPr>
  </w:style>
  <w:style w:type="character" w:styleId="aff">
    <w:name w:val="Unresolved Mention"/>
    <w:basedOn w:val="a4"/>
    <w:uiPriority w:val="99"/>
    <w:semiHidden/>
    <w:unhideWhenUsed/>
    <w:rsid w:val="00B4321D"/>
    <w:rPr>
      <w:color w:val="605E5C"/>
      <w:shd w:val="clear" w:color="auto" w:fill="E1DFDD"/>
    </w:rPr>
  </w:style>
  <w:style w:type="paragraph" w:customStyle="1" w:styleId="aff0">
    <w:name w:val="פרטי הדוח ממה"/>
    <w:basedOn w:val="a3"/>
    <w:qFormat/>
    <w:rsid w:val="00B4321D"/>
    <w:pPr>
      <w:spacing w:before="600" w:line="240" w:lineRule="auto"/>
      <w:ind w:left="284"/>
      <w:jc w:val="left"/>
    </w:pPr>
    <w:rPr>
      <w:rFonts w:ascii="Calibri" w:eastAsia="Calibri" w:hAnsi="Calibri" w:cs="Calibri"/>
      <w:noProof/>
      <w:color w:val="FFFFFF" w:themeColor="background1"/>
      <w:sz w:val="24"/>
    </w:rPr>
  </w:style>
  <w:style w:type="paragraph" w:customStyle="1" w:styleId="aff1">
    <w:name w:val="כותרת הדוח ממה"/>
    <w:basedOn w:val="a3"/>
    <w:link w:val="aff2"/>
    <w:qFormat/>
    <w:rsid w:val="00B4321D"/>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2">
    <w:name w:val="כותרת הדוח ממה תו"/>
    <w:basedOn w:val="a4"/>
    <w:link w:val="aff1"/>
    <w:rsid w:val="00B4321D"/>
    <w:rPr>
      <w:rFonts w:ascii="Calibri" w:hAnsi="Calibri" w:cs="Calibri"/>
      <w:b/>
      <w:bCs/>
      <w:color w:val="FFFFFF" w:themeColor="background1"/>
      <w:sz w:val="60"/>
      <w:szCs w:val="60"/>
    </w:rPr>
  </w:style>
  <w:style w:type="paragraph" w:customStyle="1" w:styleId="aff3">
    <w:name w:val="טקסט שם מונח ממה"/>
    <w:basedOn w:val="a3"/>
    <w:qFormat/>
    <w:rsid w:val="00B4321D"/>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4">
    <w:name w:val="טקסט הגדרת מונח ממה"/>
    <w:link w:val="aff5"/>
    <w:qFormat/>
    <w:rsid w:val="00B4321D"/>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5">
    <w:name w:val="טקסט הגדרת מונח ממה תו"/>
    <w:basedOn w:val="a4"/>
    <w:link w:val="aff4"/>
    <w:rsid w:val="00B4321D"/>
    <w:rPr>
      <w:rFonts w:ascii="Calibri" w:eastAsia="DengXian" w:hAnsi="Calibri" w:cs="Calibri"/>
      <w:color w:val="002060"/>
      <w:sz w:val="24"/>
      <w:lang w:val="en-GB"/>
    </w:rPr>
  </w:style>
  <w:style w:type="paragraph" w:customStyle="1" w:styleId="aff6">
    <w:name w:val="מבוא ממה"/>
    <w:basedOn w:val="a3"/>
    <w:next w:val="a3"/>
    <w:link w:val="aff7"/>
    <w:autoRedefine/>
    <w:qFormat/>
    <w:rsid w:val="00B4321D"/>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7">
    <w:name w:val="מבוא ממה תו"/>
    <w:basedOn w:val="a4"/>
    <w:link w:val="aff6"/>
    <w:rsid w:val="00B4321D"/>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8">
    <w:name w:val="מראה מקום ממה"/>
    <w:basedOn w:val="a3"/>
    <w:next w:val="a3"/>
    <w:link w:val="aff9"/>
    <w:qFormat/>
    <w:rsid w:val="00B4321D"/>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9">
    <w:name w:val="מראה מקום ממה תו"/>
    <w:basedOn w:val="a4"/>
    <w:link w:val="aff8"/>
    <w:rsid w:val="00B4321D"/>
    <w:rPr>
      <w:rFonts w:ascii="Calibri" w:eastAsia="Calibri" w:hAnsi="Calibri" w:cs="Calibri"/>
      <w:b/>
      <w:bCs/>
      <w:color w:val="002060"/>
      <w:sz w:val="18"/>
      <w:szCs w:val="18"/>
      <w:shd w:val="solid" w:color="F3F7FF" w:fill="auto"/>
    </w:rPr>
  </w:style>
  <w:style w:type="paragraph" w:customStyle="1" w:styleId="affa">
    <w:name w:val="כותרת עליונה ממה"/>
    <w:basedOn w:val="a3"/>
    <w:next w:val="a3"/>
    <w:link w:val="affb"/>
    <w:qFormat/>
    <w:rsid w:val="00B4321D"/>
    <w:pPr>
      <w:spacing w:line="240" w:lineRule="auto"/>
      <w:ind w:left="737"/>
      <w:jc w:val="left"/>
    </w:pPr>
    <w:rPr>
      <w:rFonts w:ascii="Calibri" w:eastAsia="Calibri" w:hAnsi="Calibri" w:cs="Calibri"/>
      <w:color w:val="002060"/>
      <w:sz w:val="18"/>
      <w:szCs w:val="18"/>
    </w:rPr>
  </w:style>
  <w:style w:type="character" w:customStyle="1" w:styleId="affb">
    <w:name w:val="כותרת עליונה ממה תו"/>
    <w:basedOn w:val="a4"/>
    <w:link w:val="affa"/>
    <w:rsid w:val="00B4321D"/>
    <w:rPr>
      <w:rFonts w:ascii="Calibri" w:eastAsia="Calibri" w:hAnsi="Calibri" w:cs="Calibri"/>
      <w:color w:val="002060"/>
      <w:sz w:val="18"/>
      <w:szCs w:val="18"/>
    </w:rPr>
  </w:style>
  <w:style w:type="paragraph" w:customStyle="1" w:styleId="10">
    <w:name w:val="כותרת 1 ממה"/>
    <w:basedOn w:val="a3"/>
    <w:next w:val="a3"/>
    <w:link w:val="14"/>
    <w:qFormat/>
    <w:rsid w:val="00B4321D"/>
    <w:pPr>
      <w:keepNext/>
      <w:widowControl w:val="0"/>
      <w:numPr>
        <w:numId w:val="1"/>
      </w:numPr>
      <w:spacing w:before="240" w:after="120" w:line="440" w:lineRule="exact"/>
      <w:jc w:val="left"/>
      <w:outlineLvl w:val="0"/>
    </w:pPr>
    <w:rPr>
      <w:rFonts w:ascii="Calibri" w:eastAsia="Calibri" w:hAnsi="Calibri" w:cs="Calibri"/>
      <w:b/>
      <w:bCs/>
      <w:color w:val="002060"/>
      <w:sz w:val="40"/>
      <w:szCs w:val="40"/>
    </w:rPr>
  </w:style>
  <w:style w:type="character" w:customStyle="1" w:styleId="14">
    <w:name w:val="כותרת 1 ממה תו"/>
    <w:basedOn w:val="a4"/>
    <w:link w:val="10"/>
    <w:rsid w:val="00B4321D"/>
    <w:rPr>
      <w:rFonts w:ascii="Calibri" w:eastAsia="Calibri" w:hAnsi="Calibri" w:cs="Calibri"/>
      <w:b/>
      <w:bCs/>
      <w:color w:val="002060"/>
      <w:sz w:val="40"/>
      <w:szCs w:val="40"/>
    </w:rPr>
  </w:style>
  <w:style w:type="paragraph" w:customStyle="1" w:styleId="2">
    <w:name w:val="כותרת 2 ממה"/>
    <w:basedOn w:val="a3"/>
    <w:next w:val="a3"/>
    <w:link w:val="22"/>
    <w:qFormat/>
    <w:rsid w:val="00B4321D"/>
    <w:pPr>
      <w:keepNext/>
      <w:widowControl w:val="0"/>
      <w:numPr>
        <w:numId w:val="2"/>
      </w:numPr>
      <w:spacing w:before="240" w:line="280" w:lineRule="exact"/>
      <w:jc w:val="left"/>
      <w:outlineLvl w:val="1"/>
    </w:pPr>
    <w:rPr>
      <w:rFonts w:ascii="Calibri" w:eastAsia="Calibri" w:hAnsi="Calibri" w:cs="Calibri"/>
      <w:b/>
      <w:bCs/>
      <w:color w:val="002060"/>
      <w:sz w:val="36"/>
      <w:szCs w:val="36"/>
    </w:rPr>
  </w:style>
  <w:style w:type="character" w:customStyle="1" w:styleId="22">
    <w:name w:val="כותרת 2 ממה תו"/>
    <w:basedOn w:val="21"/>
    <w:link w:val="2"/>
    <w:rsid w:val="00B4321D"/>
    <w:rPr>
      <w:rFonts w:ascii="Calibri" w:eastAsia="Calibri" w:hAnsi="Calibri" w:cs="Calibri"/>
      <w:b/>
      <w:bCs/>
      <w:color w:val="002060"/>
      <w:sz w:val="36"/>
      <w:szCs w:val="36"/>
    </w:rPr>
  </w:style>
  <w:style w:type="paragraph" w:customStyle="1" w:styleId="3">
    <w:name w:val="כותרת 3 ממה"/>
    <w:basedOn w:val="a3"/>
    <w:next w:val="a3"/>
    <w:link w:val="33"/>
    <w:qFormat/>
    <w:rsid w:val="00B4321D"/>
    <w:pPr>
      <w:widowControl w:val="0"/>
      <w:numPr>
        <w:numId w:val="3"/>
      </w:numPr>
      <w:spacing w:before="240" w:line="280" w:lineRule="exact"/>
      <w:jc w:val="left"/>
    </w:pPr>
    <w:rPr>
      <w:rFonts w:ascii="Calibri" w:eastAsia="Calibri" w:hAnsi="Calibri" w:cs="Calibri"/>
      <w:b/>
      <w:bCs/>
      <w:color w:val="002060"/>
      <w:sz w:val="28"/>
      <w:szCs w:val="28"/>
      <w:u w:val="single"/>
    </w:rPr>
  </w:style>
  <w:style w:type="character" w:customStyle="1" w:styleId="33">
    <w:name w:val="כותרת 3 ממה תו"/>
    <w:basedOn w:val="32"/>
    <w:link w:val="3"/>
    <w:rsid w:val="00B4321D"/>
    <w:rPr>
      <w:rFonts w:ascii="Calibri" w:eastAsia="Calibri" w:hAnsi="Calibri" w:cs="Calibri"/>
      <w:b/>
      <w:bCs/>
      <w:color w:val="002060"/>
      <w:sz w:val="28"/>
      <w:szCs w:val="28"/>
      <w:u w:val="single"/>
    </w:rPr>
  </w:style>
  <w:style w:type="paragraph" w:customStyle="1" w:styleId="41">
    <w:name w:val="כותרת 4 ממה"/>
    <w:basedOn w:val="a3"/>
    <w:next w:val="a3"/>
    <w:link w:val="42"/>
    <w:qFormat/>
    <w:rsid w:val="00B4321D"/>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2">
    <w:name w:val="כותרת 4 ממה תו"/>
    <w:basedOn w:val="a4"/>
    <w:link w:val="41"/>
    <w:rsid w:val="00B4321D"/>
    <w:rPr>
      <w:rFonts w:ascii="Calibri" w:eastAsia="Calibri" w:hAnsi="Calibri" w:cs="Calibri"/>
      <w:color w:val="002060"/>
      <w:sz w:val="28"/>
      <w:szCs w:val="28"/>
    </w:rPr>
  </w:style>
  <w:style w:type="paragraph" w:customStyle="1" w:styleId="1">
    <w:name w:val="רשימה1 ממה"/>
    <w:basedOn w:val="a3"/>
    <w:link w:val="15"/>
    <w:qFormat/>
    <w:rsid w:val="00B4321D"/>
    <w:pPr>
      <w:widowControl w:val="0"/>
      <w:numPr>
        <w:numId w:val="4"/>
      </w:numPr>
      <w:spacing w:line="280" w:lineRule="exact"/>
    </w:pPr>
    <w:rPr>
      <w:rFonts w:ascii="Calibri" w:eastAsia="Calibri" w:hAnsi="Calibri" w:cs="Calibri"/>
      <w:color w:val="002060"/>
      <w:sz w:val="24"/>
    </w:rPr>
  </w:style>
  <w:style w:type="character" w:customStyle="1" w:styleId="15">
    <w:name w:val="רשימה1 ממה תו"/>
    <w:basedOn w:val="a4"/>
    <w:link w:val="1"/>
    <w:rsid w:val="00B4321D"/>
    <w:rPr>
      <w:rFonts w:ascii="Calibri" w:eastAsia="Calibri" w:hAnsi="Calibri" w:cs="Calibri"/>
      <w:color w:val="002060"/>
      <w:sz w:val="24"/>
    </w:rPr>
  </w:style>
  <w:style w:type="paragraph" w:customStyle="1" w:styleId="23">
    <w:name w:val="רשימה2 ממה"/>
    <w:basedOn w:val="a3"/>
    <w:link w:val="24"/>
    <w:qFormat/>
    <w:rsid w:val="00B4321D"/>
    <w:pPr>
      <w:widowControl w:val="0"/>
      <w:spacing w:line="280" w:lineRule="exact"/>
      <w:ind w:left="1871"/>
    </w:pPr>
    <w:rPr>
      <w:rFonts w:ascii="Calibri" w:eastAsia="Calibri" w:hAnsi="Calibri" w:cs="Calibri"/>
      <w:color w:val="002060"/>
      <w:sz w:val="24"/>
    </w:rPr>
  </w:style>
  <w:style w:type="character" w:customStyle="1" w:styleId="24">
    <w:name w:val="רשימה2 ממה תו"/>
    <w:basedOn w:val="a4"/>
    <w:link w:val="23"/>
    <w:rsid w:val="00B4321D"/>
    <w:rPr>
      <w:rFonts w:ascii="Calibri" w:eastAsia="Calibri" w:hAnsi="Calibri" w:cs="Calibri"/>
      <w:color w:val="002060"/>
      <w:sz w:val="24"/>
    </w:rPr>
  </w:style>
  <w:style w:type="paragraph" w:customStyle="1" w:styleId="30">
    <w:name w:val="רשימה3 ממה"/>
    <w:basedOn w:val="a3"/>
    <w:link w:val="34"/>
    <w:qFormat/>
    <w:rsid w:val="00B4321D"/>
    <w:pPr>
      <w:widowControl w:val="0"/>
      <w:numPr>
        <w:numId w:val="5"/>
      </w:numPr>
      <w:spacing w:line="280" w:lineRule="exact"/>
    </w:pPr>
    <w:rPr>
      <w:rFonts w:ascii="Calibri" w:eastAsia="Calibri" w:hAnsi="Calibri" w:cs="Calibri"/>
      <w:color w:val="002060"/>
      <w:sz w:val="24"/>
    </w:rPr>
  </w:style>
  <w:style w:type="character" w:customStyle="1" w:styleId="34">
    <w:name w:val="רשימה3 ממה תו"/>
    <w:basedOn w:val="a4"/>
    <w:link w:val="30"/>
    <w:rsid w:val="00B4321D"/>
    <w:rPr>
      <w:rFonts w:ascii="Calibri" w:eastAsia="Calibri" w:hAnsi="Calibri" w:cs="Calibri"/>
      <w:color w:val="002060"/>
      <w:sz w:val="24"/>
    </w:rPr>
  </w:style>
  <w:style w:type="paragraph" w:customStyle="1" w:styleId="43">
    <w:name w:val="רשימה4 ממה"/>
    <w:basedOn w:val="a3"/>
    <w:link w:val="44"/>
    <w:qFormat/>
    <w:rsid w:val="00B4321D"/>
    <w:pPr>
      <w:widowControl w:val="0"/>
      <w:spacing w:line="280" w:lineRule="exact"/>
      <w:ind w:left="2552"/>
    </w:pPr>
    <w:rPr>
      <w:rFonts w:ascii="Calibri" w:eastAsia="Calibri" w:hAnsi="Calibri" w:cs="Calibri"/>
      <w:color w:val="002060"/>
      <w:sz w:val="24"/>
    </w:rPr>
  </w:style>
  <w:style w:type="character" w:customStyle="1" w:styleId="44">
    <w:name w:val="רשימה4 ממה תו"/>
    <w:basedOn w:val="a4"/>
    <w:link w:val="43"/>
    <w:rsid w:val="00B4321D"/>
    <w:rPr>
      <w:rFonts w:ascii="Calibri" w:eastAsia="Calibri" w:hAnsi="Calibri" w:cs="Calibri"/>
      <w:color w:val="002060"/>
      <w:sz w:val="24"/>
    </w:rPr>
  </w:style>
  <w:style w:type="paragraph" w:customStyle="1" w:styleId="5">
    <w:name w:val="רשימה5 ממה"/>
    <w:basedOn w:val="a3"/>
    <w:link w:val="52"/>
    <w:qFormat/>
    <w:rsid w:val="00B4321D"/>
    <w:pPr>
      <w:widowControl w:val="0"/>
      <w:numPr>
        <w:numId w:val="6"/>
      </w:numPr>
      <w:spacing w:line="280" w:lineRule="exact"/>
    </w:pPr>
    <w:rPr>
      <w:rFonts w:ascii="Calibri" w:eastAsia="Calibri" w:hAnsi="Calibri" w:cs="Calibri"/>
      <w:color w:val="002060"/>
      <w:sz w:val="24"/>
    </w:rPr>
  </w:style>
  <w:style w:type="character" w:customStyle="1" w:styleId="52">
    <w:name w:val="רשימה5 ממה תו"/>
    <w:basedOn w:val="a4"/>
    <w:link w:val="5"/>
    <w:rsid w:val="00B4321D"/>
    <w:rPr>
      <w:rFonts w:ascii="Calibri" w:eastAsia="Calibri" w:hAnsi="Calibri" w:cs="Calibri"/>
      <w:color w:val="002060"/>
      <w:sz w:val="24"/>
    </w:rPr>
  </w:style>
  <w:style w:type="paragraph" w:customStyle="1" w:styleId="affc">
    <w:name w:val="הערת שוליים ממה"/>
    <w:basedOn w:val="a3"/>
    <w:link w:val="affd"/>
    <w:qFormat/>
    <w:rsid w:val="00B4321D"/>
    <w:pPr>
      <w:widowControl w:val="0"/>
      <w:spacing w:line="280" w:lineRule="exact"/>
      <w:ind w:left="1985" w:hanging="851"/>
    </w:pPr>
    <w:rPr>
      <w:rFonts w:ascii="Calibri" w:eastAsia="Calibri" w:hAnsi="Calibri" w:cs="Calibri"/>
      <w:color w:val="002060"/>
      <w:sz w:val="24"/>
      <w:szCs w:val="20"/>
    </w:rPr>
  </w:style>
  <w:style w:type="character" w:customStyle="1" w:styleId="affd">
    <w:name w:val="הערת שוליים ממה תו"/>
    <w:basedOn w:val="a4"/>
    <w:link w:val="affc"/>
    <w:rsid w:val="00B4321D"/>
    <w:rPr>
      <w:rFonts w:ascii="Calibri" w:eastAsia="Calibri" w:hAnsi="Calibri" w:cs="Calibri"/>
      <w:color w:val="002060"/>
      <w:sz w:val="24"/>
      <w:szCs w:val="20"/>
    </w:rPr>
  </w:style>
  <w:style w:type="paragraph" w:customStyle="1" w:styleId="affe">
    <w:name w:val="הערת סיום ממה"/>
    <w:basedOn w:val="a3"/>
    <w:link w:val="afff"/>
    <w:qFormat/>
    <w:rsid w:val="00B4321D"/>
    <w:pPr>
      <w:widowControl w:val="0"/>
      <w:spacing w:line="240" w:lineRule="auto"/>
      <w:ind w:left="1134"/>
    </w:pPr>
    <w:rPr>
      <w:rFonts w:ascii="Calibri" w:eastAsia="Calibri" w:hAnsi="Calibri" w:cs="Calibri"/>
      <w:color w:val="002060"/>
      <w:sz w:val="24"/>
      <w:szCs w:val="20"/>
    </w:rPr>
  </w:style>
  <w:style w:type="character" w:customStyle="1" w:styleId="afff">
    <w:name w:val="הערת סיום ממה תו"/>
    <w:basedOn w:val="a4"/>
    <w:link w:val="affe"/>
    <w:rsid w:val="00B4321D"/>
    <w:rPr>
      <w:rFonts w:ascii="Calibri" w:eastAsia="Calibri" w:hAnsi="Calibri" w:cs="Calibri"/>
      <w:color w:val="002060"/>
      <w:sz w:val="24"/>
      <w:szCs w:val="20"/>
    </w:rPr>
  </w:style>
  <w:style w:type="paragraph" w:customStyle="1" w:styleId="16">
    <w:name w:val="ליקוי/ממצא חיובי/המלצה1 ממה"/>
    <w:next w:val="a3"/>
    <w:link w:val="17"/>
    <w:qFormat/>
    <w:rsid w:val="00B4321D"/>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7">
    <w:name w:val="ליקוי/ממצא חיובי/המלצה1 ממה תו"/>
    <w:basedOn w:val="a4"/>
    <w:link w:val="16"/>
    <w:rsid w:val="00B4321D"/>
    <w:rPr>
      <w:rFonts w:ascii="Calibri" w:eastAsia="Calibri" w:hAnsi="Calibri" w:cs="Calibri"/>
      <w:color w:val="002060"/>
      <w:sz w:val="24"/>
    </w:rPr>
  </w:style>
  <w:style w:type="paragraph" w:customStyle="1" w:styleId="25">
    <w:name w:val="ליקוי/ממצא חיובי/המלצה2 ממה"/>
    <w:basedOn w:val="a3"/>
    <w:next w:val="a3"/>
    <w:link w:val="26"/>
    <w:qFormat/>
    <w:rsid w:val="00B4321D"/>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6">
    <w:name w:val="ליקוי/ממצא חיובי/המלצה2 ממה תו"/>
    <w:basedOn w:val="17"/>
    <w:link w:val="25"/>
    <w:rsid w:val="00B4321D"/>
    <w:rPr>
      <w:rFonts w:ascii="Calibri" w:eastAsia="Calibri" w:hAnsi="Calibri" w:cs="Calibri"/>
      <w:color w:val="002060"/>
      <w:sz w:val="24"/>
    </w:rPr>
  </w:style>
  <w:style w:type="paragraph" w:customStyle="1" w:styleId="35">
    <w:name w:val="ליקוי/ממצא חיובי/המלצה3 ממה"/>
    <w:basedOn w:val="a3"/>
    <w:link w:val="36"/>
    <w:qFormat/>
    <w:rsid w:val="00B4321D"/>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6">
    <w:name w:val="ליקוי/ממצא חיובי/המלצה3 ממה תו"/>
    <w:basedOn w:val="a4"/>
    <w:link w:val="35"/>
    <w:rsid w:val="00B4321D"/>
    <w:rPr>
      <w:rFonts w:ascii="Calibri" w:eastAsia="Calibri" w:hAnsi="Calibri" w:cs="Calibri"/>
      <w:color w:val="002060"/>
      <w:sz w:val="24"/>
    </w:rPr>
  </w:style>
  <w:style w:type="paragraph" w:customStyle="1" w:styleId="afff0">
    <w:name w:val="נבנצאל ממה"/>
    <w:basedOn w:val="a3"/>
    <w:next w:val="a3"/>
    <w:link w:val="afff1"/>
    <w:uiPriority w:val="99"/>
    <w:qFormat/>
    <w:rsid w:val="00B4321D"/>
    <w:pPr>
      <w:keepNext/>
      <w:spacing w:line="280" w:lineRule="exact"/>
      <w:jc w:val="left"/>
    </w:pPr>
    <w:rPr>
      <w:rFonts w:ascii="Calibri" w:eastAsia="Calibri" w:hAnsi="Calibri" w:cs="Calibri"/>
      <w:color w:val="002060"/>
      <w:szCs w:val="20"/>
    </w:rPr>
  </w:style>
  <w:style w:type="character" w:customStyle="1" w:styleId="afff1">
    <w:name w:val="נבנצאל ממה תו"/>
    <w:basedOn w:val="a4"/>
    <w:link w:val="afff0"/>
    <w:uiPriority w:val="99"/>
    <w:rsid w:val="00B4321D"/>
    <w:rPr>
      <w:rFonts w:ascii="Calibri" w:eastAsia="Calibri" w:hAnsi="Calibri" w:cs="Calibri"/>
      <w:color w:val="002060"/>
      <w:szCs w:val="20"/>
    </w:rPr>
  </w:style>
  <w:style w:type="paragraph" w:customStyle="1" w:styleId="afff2">
    <w:name w:val="רגיל ממה"/>
    <w:basedOn w:val="a3"/>
    <w:link w:val="afff3"/>
    <w:qFormat/>
    <w:rsid w:val="00B4321D"/>
    <w:pPr>
      <w:widowControl w:val="0"/>
      <w:spacing w:line="280" w:lineRule="exact"/>
      <w:ind w:left="1134"/>
    </w:pPr>
    <w:rPr>
      <w:rFonts w:ascii="Calibri" w:eastAsia="Calibri" w:hAnsi="Calibri" w:cs="Calibri"/>
      <w:color w:val="002060"/>
      <w:sz w:val="24"/>
    </w:rPr>
  </w:style>
  <w:style w:type="character" w:customStyle="1" w:styleId="afff3">
    <w:name w:val="רגיל ממה תו"/>
    <w:basedOn w:val="a4"/>
    <w:link w:val="afff2"/>
    <w:rsid w:val="00B4321D"/>
    <w:rPr>
      <w:rFonts w:ascii="Calibri" w:eastAsia="Calibri" w:hAnsi="Calibri" w:cs="Calibri"/>
      <w:color w:val="002060"/>
      <w:sz w:val="24"/>
    </w:rPr>
  </w:style>
  <w:style w:type="paragraph" w:customStyle="1" w:styleId="afff4">
    <w:name w:val="סיכום ממה"/>
    <w:basedOn w:val="a3"/>
    <w:next w:val="a3"/>
    <w:link w:val="afff5"/>
    <w:qFormat/>
    <w:rsid w:val="00B4321D"/>
    <w:pPr>
      <w:spacing w:line="276" w:lineRule="auto"/>
      <w:ind w:left="1140"/>
    </w:pPr>
    <w:rPr>
      <w:rFonts w:ascii="Calibri" w:eastAsia="Calibri" w:hAnsi="Calibri" w:cs="Calibri"/>
      <w:b/>
      <w:bCs/>
      <w:color w:val="FFFFFF" w:themeColor="background1"/>
      <w:sz w:val="2"/>
      <w:szCs w:val="2"/>
    </w:rPr>
  </w:style>
  <w:style w:type="character" w:customStyle="1" w:styleId="afff5">
    <w:name w:val="סיכום ממה תו"/>
    <w:basedOn w:val="a4"/>
    <w:link w:val="afff4"/>
    <w:rsid w:val="00B4321D"/>
    <w:rPr>
      <w:rFonts w:ascii="Calibri" w:eastAsia="Calibri" w:hAnsi="Calibri" w:cs="Calibri"/>
      <w:b/>
      <w:bCs/>
      <w:color w:val="FFFFFF" w:themeColor="background1"/>
      <w:sz w:val="2"/>
      <w:szCs w:val="2"/>
    </w:rPr>
  </w:style>
  <w:style w:type="paragraph" w:customStyle="1" w:styleId="afff6">
    <w:name w:val="טקסט סיכום ממה"/>
    <w:basedOn w:val="a3"/>
    <w:next w:val="a3"/>
    <w:qFormat/>
    <w:rsid w:val="00B4321D"/>
    <w:pPr>
      <w:widowControl w:val="0"/>
      <w:spacing w:after="240" w:line="280" w:lineRule="exact"/>
      <w:ind w:left="1140"/>
    </w:pPr>
    <w:rPr>
      <w:rFonts w:ascii="Calibri" w:eastAsia="Calibri" w:hAnsi="Calibri" w:cs="Calibri"/>
      <w:bCs/>
      <w:color w:val="002060"/>
      <w:sz w:val="24"/>
    </w:rPr>
  </w:style>
  <w:style w:type="paragraph" w:customStyle="1" w:styleId="afff7">
    <w:name w:val="סיכום ביניים ממה"/>
    <w:basedOn w:val="a3"/>
    <w:next w:val="a3"/>
    <w:qFormat/>
    <w:rsid w:val="00B4321D"/>
    <w:pPr>
      <w:widowControl w:val="0"/>
      <w:spacing w:before="240" w:after="240"/>
      <w:ind w:left="1134"/>
    </w:pPr>
    <w:rPr>
      <w:rFonts w:ascii="Calibri" w:eastAsia="Calibri" w:hAnsi="Calibri" w:cs="Calibri"/>
      <w:noProof/>
      <w:color w:val="002060"/>
      <w:sz w:val="24"/>
    </w:rPr>
  </w:style>
  <w:style w:type="paragraph" w:customStyle="1" w:styleId="afff8">
    <w:name w:val="טקסט סיכום ביניים ממה"/>
    <w:basedOn w:val="a3"/>
    <w:next w:val="a3"/>
    <w:qFormat/>
    <w:rsid w:val="00B4321D"/>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3"/>
    <w:next w:val="a3"/>
    <w:link w:val="afff9"/>
    <w:qFormat/>
    <w:rsid w:val="00B4321D"/>
    <w:pPr>
      <w:keepNext/>
      <w:keepLines/>
      <w:widowControl w:val="0"/>
      <w:numPr>
        <w:numId w:val="7"/>
      </w:numPr>
      <w:spacing w:line="280" w:lineRule="exact"/>
      <w:jc w:val="center"/>
      <w:outlineLvl w:val="6"/>
    </w:pPr>
    <w:rPr>
      <w:rFonts w:ascii="Calibri" w:eastAsia="Calibri" w:hAnsi="Calibri" w:cs="Calibri"/>
      <w:b/>
      <w:bCs/>
      <w:color w:val="002060"/>
      <w:sz w:val="24"/>
    </w:rPr>
  </w:style>
  <w:style w:type="character" w:customStyle="1" w:styleId="afff9">
    <w:name w:val="תרשים ממה תו"/>
    <w:basedOn w:val="a4"/>
    <w:link w:val="a2"/>
    <w:rsid w:val="00B4321D"/>
    <w:rPr>
      <w:rFonts w:ascii="Calibri" w:eastAsia="Calibri" w:hAnsi="Calibri" w:cs="Calibri"/>
      <w:b/>
      <w:bCs/>
      <w:color w:val="002060"/>
      <w:sz w:val="24"/>
    </w:rPr>
  </w:style>
  <w:style w:type="paragraph" w:customStyle="1" w:styleId="a0">
    <w:name w:val="תמונה ממה"/>
    <w:basedOn w:val="a3"/>
    <w:next w:val="a3"/>
    <w:link w:val="afffa"/>
    <w:qFormat/>
    <w:rsid w:val="00B4321D"/>
    <w:pPr>
      <w:keepNext/>
      <w:keepLines/>
      <w:widowControl w:val="0"/>
      <w:numPr>
        <w:numId w:val="8"/>
      </w:numPr>
      <w:spacing w:line="280" w:lineRule="exact"/>
      <w:jc w:val="center"/>
      <w:outlineLvl w:val="6"/>
    </w:pPr>
    <w:rPr>
      <w:rFonts w:ascii="Calibri" w:eastAsia="Calibri" w:hAnsi="Calibri" w:cs="Calibri"/>
      <w:b/>
      <w:bCs/>
      <w:color w:val="002060"/>
      <w:sz w:val="24"/>
    </w:rPr>
  </w:style>
  <w:style w:type="character" w:customStyle="1" w:styleId="afffa">
    <w:name w:val="תמונה ממה תו"/>
    <w:basedOn w:val="a4"/>
    <w:link w:val="a0"/>
    <w:rsid w:val="00B4321D"/>
    <w:rPr>
      <w:rFonts w:ascii="Calibri" w:eastAsia="Calibri" w:hAnsi="Calibri" w:cs="Calibri"/>
      <w:b/>
      <w:bCs/>
      <w:color w:val="002060"/>
      <w:sz w:val="24"/>
    </w:rPr>
  </w:style>
  <w:style w:type="paragraph" w:customStyle="1" w:styleId="a">
    <w:name w:val="לוח ממה"/>
    <w:basedOn w:val="a3"/>
    <w:next w:val="a3"/>
    <w:link w:val="afffb"/>
    <w:qFormat/>
    <w:rsid w:val="00B4321D"/>
    <w:pPr>
      <w:keepNext/>
      <w:keepLines/>
      <w:widowControl w:val="0"/>
      <w:numPr>
        <w:numId w:val="9"/>
      </w:numPr>
      <w:spacing w:line="280" w:lineRule="exact"/>
      <w:jc w:val="center"/>
      <w:outlineLvl w:val="6"/>
    </w:pPr>
    <w:rPr>
      <w:rFonts w:ascii="Calibri" w:eastAsia="Calibri" w:hAnsi="Calibri" w:cs="Calibri"/>
      <w:b/>
      <w:bCs/>
      <w:color w:val="002060"/>
      <w:sz w:val="24"/>
    </w:rPr>
  </w:style>
  <w:style w:type="character" w:customStyle="1" w:styleId="afffb">
    <w:name w:val="לוח ממה תו"/>
    <w:basedOn w:val="a4"/>
    <w:link w:val="a"/>
    <w:rsid w:val="00B4321D"/>
    <w:rPr>
      <w:rFonts w:ascii="Calibri" w:eastAsia="Calibri" w:hAnsi="Calibri" w:cs="Calibri"/>
      <w:b/>
      <w:bCs/>
      <w:color w:val="002060"/>
      <w:sz w:val="24"/>
    </w:rPr>
  </w:style>
  <w:style w:type="paragraph" w:customStyle="1" w:styleId="a1">
    <w:name w:val="מפה ממה"/>
    <w:basedOn w:val="a3"/>
    <w:next w:val="a3"/>
    <w:link w:val="afffc"/>
    <w:qFormat/>
    <w:rsid w:val="00B4321D"/>
    <w:pPr>
      <w:keepNext/>
      <w:keepLines/>
      <w:widowControl w:val="0"/>
      <w:numPr>
        <w:numId w:val="10"/>
      </w:numPr>
      <w:spacing w:line="280" w:lineRule="exact"/>
      <w:jc w:val="center"/>
      <w:outlineLvl w:val="6"/>
    </w:pPr>
    <w:rPr>
      <w:rFonts w:ascii="Calibri" w:eastAsia="Calibri" w:hAnsi="Calibri" w:cs="Calibri"/>
      <w:b/>
      <w:bCs/>
      <w:color w:val="002060"/>
      <w:sz w:val="24"/>
    </w:rPr>
  </w:style>
  <w:style w:type="character" w:customStyle="1" w:styleId="afffc">
    <w:name w:val="מפה ממה תו"/>
    <w:basedOn w:val="a4"/>
    <w:link w:val="a1"/>
    <w:rsid w:val="00B4321D"/>
    <w:rPr>
      <w:rFonts w:ascii="Calibri" w:eastAsia="Calibri" w:hAnsi="Calibri" w:cs="Calibri"/>
      <w:b/>
      <w:bCs/>
      <w:color w:val="002060"/>
      <w:sz w:val="24"/>
    </w:rPr>
  </w:style>
  <w:style w:type="paragraph" w:customStyle="1" w:styleId="afffd">
    <w:name w:val="מקור ממה"/>
    <w:basedOn w:val="a3"/>
    <w:next w:val="a3"/>
    <w:qFormat/>
    <w:rsid w:val="00B4321D"/>
    <w:pPr>
      <w:keepNext/>
      <w:keepLines/>
      <w:widowControl w:val="0"/>
      <w:ind w:left="1134"/>
    </w:pPr>
    <w:rPr>
      <w:rFonts w:ascii="Calibri" w:eastAsia="Calibri" w:hAnsi="Calibri" w:cs="Calibri"/>
      <w:color w:val="002060"/>
      <w:szCs w:val="20"/>
    </w:rPr>
  </w:style>
  <w:style w:type="paragraph" w:customStyle="1" w:styleId="afffe">
    <w:name w:val="אובייקט ממה"/>
    <w:basedOn w:val="a3"/>
    <w:next w:val="a3"/>
    <w:qFormat/>
    <w:rsid w:val="00B4321D"/>
    <w:pPr>
      <w:keepNext/>
      <w:widowControl w:val="0"/>
      <w:spacing w:line="269" w:lineRule="auto"/>
      <w:ind w:left="1134"/>
    </w:pPr>
    <w:rPr>
      <w:rFonts w:ascii="Calibri" w:eastAsia="Calibri" w:hAnsi="Calibri" w:cs="Calibri"/>
      <w:noProof/>
      <w:color w:val="002060"/>
      <w:sz w:val="24"/>
    </w:rPr>
  </w:style>
  <w:style w:type="paragraph" w:customStyle="1" w:styleId="affff">
    <w:name w:val="רכיבי המבוא ממה"/>
    <w:basedOn w:val="a3"/>
    <w:link w:val="affff0"/>
    <w:qFormat/>
    <w:rsid w:val="00B4321D"/>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0">
    <w:name w:val="רכיבי המבוא ממה תו"/>
    <w:basedOn w:val="a4"/>
    <w:link w:val="affff"/>
    <w:rsid w:val="00B4321D"/>
    <w:rPr>
      <w:rFonts w:ascii="Calibri" w:eastAsia="Calibri" w:hAnsi="Calibri" w:cs="Calibri"/>
      <w:color w:val="002060"/>
      <w:szCs w:val="20"/>
    </w:rPr>
  </w:style>
  <w:style w:type="paragraph" w:customStyle="1" w:styleId="affff1">
    <w:name w:val="אייקון במבוא ממה"/>
    <w:basedOn w:val="a3"/>
    <w:link w:val="affff2"/>
    <w:qFormat/>
    <w:rsid w:val="00B4321D"/>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2">
    <w:name w:val="אייקון במבוא ממה תו"/>
    <w:basedOn w:val="a4"/>
    <w:link w:val="affff1"/>
    <w:rsid w:val="00B4321D"/>
    <w:rPr>
      <w:rFonts w:ascii="Calibri" w:eastAsia="Calibri" w:hAnsi="Calibri" w:cs="Calibri"/>
      <w:bCs/>
      <w:color w:val="002060"/>
      <w:sz w:val="24"/>
      <w:szCs w:val="20"/>
    </w:rPr>
  </w:style>
  <w:style w:type="paragraph" w:customStyle="1" w:styleId="739">
    <w:name w:val="73א טקסט רץ 9"/>
    <w:basedOn w:val="a3"/>
    <w:link w:val="7390"/>
    <w:qFormat/>
    <w:rsid w:val="00B4321D"/>
    <w:pPr>
      <w:spacing w:after="180" w:line="260" w:lineRule="exact"/>
    </w:pPr>
    <w:rPr>
      <w:rFonts w:ascii="Tahoma" w:hAnsi="Tahoma" w:cs="Tahoma"/>
      <w:color w:val="0D0D0D" w:themeColor="text1" w:themeTint="F2"/>
      <w:sz w:val="18"/>
      <w:szCs w:val="18"/>
    </w:rPr>
  </w:style>
  <w:style w:type="character" w:customStyle="1" w:styleId="7390">
    <w:name w:val="73א טקסט רץ 9 תו"/>
    <w:basedOn w:val="a4"/>
    <w:link w:val="739"/>
    <w:rsid w:val="00B4321D"/>
    <w:rPr>
      <w:rFonts w:ascii="Tahoma" w:hAnsi="Tahoma" w:cs="Tahoma"/>
      <w:color w:val="0D0D0D" w:themeColor="text1" w:themeTint="F2"/>
      <w:sz w:val="18"/>
      <w:szCs w:val="18"/>
    </w:rPr>
  </w:style>
  <w:style w:type="table" w:styleId="4-1">
    <w:name w:val="Grid Table 4 Accent 1"/>
    <w:basedOn w:val="a5"/>
    <w:uiPriority w:val="49"/>
    <w:rsid w:val="00354F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8">
    <w:name w:val="אזכור לא מזוהה1"/>
    <w:basedOn w:val="a4"/>
    <w:uiPriority w:val="99"/>
    <w:semiHidden/>
    <w:unhideWhenUsed/>
    <w:rsid w:val="00354F9A"/>
    <w:rPr>
      <w:color w:val="605E5C"/>
      <w:shd w:val="clear" w:color="auto" w:fill="E1DFDD"/>
    </w:rPr>
  </w:style>
  <w:style w:type="table" w:styleId="5-1">
    <w:name w:val="Grid Table 5 Dark Accent 1"/>
    <w:basedOn w:val="a5"/>
    <w:uiPriority w:val="50"/>
    <w:rsid w:val="00354F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5"/>
    <w:uiPriority w:val="50"/>
    <w:rsid w:val="00354F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
    <w:name w:val="71ג הערות שוליים"/>
    <w:basedOn w:val="af"/>
    <w:link w:val="71Char"/>
    <w:qFormat/>
    <w:rsid w:val="002F3318"/>
    <w:pPr>
      <w:spacing w:after="60" w:line="220" w:lineRule="exact"/>
      <w:ind w:left="397" w:hanging="397"/>
    </w:pPr>
    <w:rPr>
      <w:rFonts w:ascii="Tahoma" w:hAnsi="Tahoma" w:cs="Tahoma"/>
      <w:color w:val="0D0D0D"/>
      <w:sz w:val="14"/>
      <w:szCs w:val="14"/>
    </w:rPr>
  </w:style>
  <w:style w:type="character" w:customStyle="1" w:styleId="71Char">
    <w:name w:val="71ג הערות שוליים Char"/>
    <w:basedOn w:val="a4"/>
    <w:link w:val="71"/>
    <w:rsid w:val="002F3318"/>
    <w:rPr>
      <w:rFonts w:ascii="Tahoma" w:hAnsi="Tahoma" w:cs="Tahoma"/>
      <w:color w:val="0D0D0D"/>
      <w:sz w:val="14"/>
      <w:szCs w:val="14"/>
    </w:rPr>
  </w:style>
  <w:style w:type="paragraph" w:customStyle="1" w:styleId="719">
    <w:name w:val="71ג טקסט רץ 9"/>
    <w:basedOn w:val="a3"/>
    <w:link w:val="719Char"/>
    <w:qFormat/>
    <w:rsid w:val="002F3318"/>
    <w:pPr>
      <w:spacing w:after="180" w:line="260" w:lineRule="exact"/>
      <w:outlineLvl w:val="3"/>
    </w:pPr>
    <w:rPr>
      <w:rFonts w:ascii="Tahoma" w:hAnsi="Tahoma" w:cs="Tahoma"/>
      <w:color w:val="0D0D0D"/>
      <w:sz w:val="18"/>
      <w:szCs w:val="18"/>
    </w:rPr>
  </w:style>
  <w:style w:type="character" w:customStyle="1" w:styleId="719Char">
    <w:name w:val="71ג טקסט רץ 9 Char"/>
    <w:basedOn w:val="a4"/>
    <w:link w:val="719"/>
    <w:rsid w:val="002F3318"/>
    <w:rPr>
      <w:rFonts w:ascii="Tahoma" w:hAnsi="Tahoma" w:cs="Tahoma"/>
      <w:color w:val="0D0D0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ntTable" Target="fontTable.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svg"/><Relationship Id="rId1" Type="http://schemas.openxmlformats.org/officeDocument/2006/relationships/image" Target="media/image17.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התאמה אישית 2">
      <a:majorFont>
        <a:latin typeface="Calibri"/>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4E589D-7FC0-4E0B-B1B4-323C5E18EC95}">
  <ds:schemaRefs>
    <ds:schemaRef ds:uri="http://schemas.openxmlformats.org/officeDocument/2006/bibliography"/>
  </ds:schemaRefs>
</ds:datastoreItem>
</file>

<file path=customXml/itemProps2.xml><?xml version="1.0" encoding="utf-8"?>
<ds:datastoreItem xmlns:ds="http://schemas.openxmlformats.org/officeDocument/2006/customXml" ds:itemID="{32A9F9A1-85E7-4D28-8F80-A40AD1B0AB8D}"/>
</file>

<file path=customXml/itemProps3.xml><?xml version="1.0" encoding="utf-8"?>
<ds:datastoreItem xmlns:ds="http://schemas.openxmlformats.org/officeDocument/2006/customXml" ds:itemID="{F44CE8F3-211E-43E3-8D2E-5F7B1F037B28}"/>
</file>

<file path=customXml/itemProps4.xml><?xml version="1.0" encoding="utf-8"?>
<ds:datastoreItem xmlns:ds="http://schemas.openxmlformats.org/officeDocument/2006/customXml" ds:itemID="{02DBDB3F-3F50-44AD-90CA-187AA2B6D84C}"/>
</file>

<file path=docProps/app.xml><?xml version="1.0" encoding="utf-8"?>
<Properties xmlns="http://schemas.openxmlformats.org/officeDocument/2006/extended-properties" xmlns:vt="http://schemas.openxmlformats.org/officeDocument/2006/docPropsVTypes">
  <Template>Normal</Template>
  <TotalTime>7</TotalTime>
  <Pages>33</Pages>
  <Words>10472</Words>
  <Characters>52362</Characters>
  <Application>Microsoft Office Word</Application>
  <DocSecurity>0</DocSecurity>
  <Lines>436</Lines>
  <Paragraphs>125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קאפח סייג</dc:creator>
  <cp:keywords/>
  <dc:description/>
  <cp:lastModifiedBy>מירב יקיר</cp:lastModifiedBy>
  <cp:revision>3</cp:revision>
  <dcterms:created xsi:type="dcterms:W3CDTF">2025-04-07T11:54:00Z</dcterms:created>
  <dcterms:modified xsi:type="dcterms:W3CDTF">2025-04-07T12:00:00Z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