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63775048"/>
    <w:bookmarkEnd w:id="0"/>
    <w:p w:rsidR="008B2E28" w:rsidRDefault="005E40E4" w:rsidP="001F336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RDefault="008B694B" w:rsidP="005169B9">
      <w:pPr>
        <w:rPr>
          <w:rtl/>
        </w:rPr>
      </w:pPr>
    </w:p>
    <w:p w:rsidR="008B2E28" w:rsidRDefault="005E40E4"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RDefault="008B2E28" w:rsidP="008D2388">
      <w:pPr>
        <w:spacing w:line="240" w:lineRule="atLeast"/>
        <w:jc w:val="center"/>
        <w:rPr>
          <w:rFonts w:ascii="Tahoma" w:hAnsi="Tahoma" w:cs="Tahoma"/>
          <w:sz w:val="22"/>
          <w:szCs w:val="22"/>
          <w:rtl/>
        </w:rPr>
      </w:pPr>
    </w:p>
    <w:p w:rsidR="008B2E28" w:rsidRDefault="008B2E28" w:rsidP="008D2388">
      <w:pPr>
        <w:spacing w:line="240" w:lineRule="atLeast"/>
        <w:jc w:val="center"/>
        <w:rPr>
          <w:rFonts w:ascii="Tahoma" w:hAnsi="Tahoma" w:cs="Tahoma"/>
          <w:sz w:val="22"/>
          <w:szCs w:val="22"/>
          <w:rtl/>
        </w:rPr>
      </w:pPr>
    </w:p>
    <w:p w:rsidR="003C32FE" w:rsidRPr="00170230" w:rsidRDefault="003C32FE" w:rsidP="003C32FE">
      <w:pPr>
        <w:spacing w:line="240" w:lineRule="atLeast"/>
        <w:jc w:val="center"/>
        <w:rPr>
          <w:rFonts w:ascii="Tahoma" w:hAnsi="Tahoma" w:cs="Tahoma"/>
          <w:szCs w:val="18"/>
          <w:rtl/>
        </w:rPr>
      </w:pPr>
    </w:p>
    <w:p w:rsidR="003C32FE" w:rsidRDefault="005E40E4"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3058979</wp:posOffset>
                </wp:positionH>
                <wp:positionV relativeFrom="paragraph">
                  <wp:posOffset>264322</wp:posOffset>
                </wp:positionV>
                <wp:extent cx="0" cy="4640013"/>
                <wp:effectExtent l="25400" t="0" r="25400" b="33655"/>
                <wp:wrapNone/>
                <wp:docPr id="5" name="Straight Connector 5"/>
                <wp:cNvGraphicFramePr/>
                <a:graphic xmlns:a="http://schemas.openxmlformats.org/drawingml/2006/main">
                  <a:graphicData uri="http://schemas.microsoft.com/office/word/2010/wordprocessingShape">
                    <wps:wsp>
                      <wps:cNvCnPr/>
                      <wps:spPr>
                        <a:xfrm>
                          <a:off x="0" y="0"/>
                          <a:ext cx="0" cy="4640013"/>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0.85pt,20.8pt" to="240.85pt,386.15pt" strokecolor="white" strokeweight="4pt"/>
            </w:pict>
          </mc:Fallback>
        </mc:AlternateContent>
      </w:r>
      <w:r w:rsidR="00A30DFF">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2335467</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83.9pt" to="231.5pt,183.9pt" strokecolor="white" strokeweight="1.5pt"/>
            </w:pict>
          </mc:Fallback>
        </mc:AlternateContent>
      </w:r>
      <w:r w:rsidR="004D3DCC"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252730</wp:posOffset>
                </wp:positionH>
                <wp:positionV relativeFrom="paragraph">
                  <wp:posOffset>334645</wp:posOffset>
                </wp:positionV>
                <wp:extent cx="4216400" cy="4273550"/>
                <wp:effectExtent l="0" t="0" r="0" b="6350"/>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4273550"/>
                        </a:xfrm>
                        <a:prstGeom prst="rect">
                          <a:avLst/>
                        </a:prstGeom>
                        <a:solidFill>
                          <a:srgbClr val="00305F"/>
                        </a:solidFill>
                        <a:ln w="9525">
                          <a:noFill/>
                          <a:miter lim="800000"/>
                          <a:headEnd/>
                          <a:tailEnd/>
                        </a:ln>
                      </wps:spPr>
                      <wps:txb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8A71D4" w:rsidRPr="0052031E" w:rsidRDefault="005E40E4" w:rsidP="008A71D4">
                            <w:pPr>
                              <w:pStyle w:val="affff1"/>
                              <w:bidi/>
                              <w:rPr>
                                <w:rtl/>
                              </w:rPr>
                            </w:pPr>
                            <w:r w:rsidRPr="004A2D0A">
                              <w:rPr>
                                <w:rtl/>
                              </w:rPr>
                              <w:t xml:space="preserve">מבקר המדינה | דוח על הביקורת בשלטון המקומי | התשפ"ה-2025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5E40E4" w:rsidP="009B1DE3">
                            <w:pPr>
                              <w:pStyle w:val="-1"/>
                              <w:spacing w:line="276" w:lineRule="auto"/>
                              <w:rPr>
                                <w:rtl/>
                              </w:rPr>
                            </w:pPr>
                            <w:r>
                              <w:rPr>
                                <w:rFonts w:hint="cs"/>
                                <w:rtl/>
                              </w:rPr>
                              <w:t>התנהלות בחירום ו</w:t>
                            </w:r>
                            <w:r w:rsidR="004A2D0A">
                              <w:rPr>
                                <w:rFonts w:hint="cs"/>
                                <w:rtl/>
                              </w:rPr>
                              <w:t>ב</w:t>
                            </w:r>
                            <w:r>
                              <w:rPr>
                                <w:rFonts w:hint="cs"/>
                                <w:rtl/>
                              </w:rPr>
                              <w:t>מלחמת חרבות ברזל</w:t>
                            </w:r>
                          </w:p>
                          <w:p w:rsidR="00C30482" w:rsidRPr="000F5023" w:rsidRDefault="005E40E4" w:rsidP="000F5023">
                            <w:pPr>
                              <w:pStyle w:val="affff0"/>
                              <w:bidi/>
                              <w:rPr>
                                <w:rtl/>
                              </w:rPr>
                            </w:pPr>
                            <w:r w:rsidRPr="009B1DE3">
                              <w:rPr>
                                <w:rtl/>
                              </w:rPr>
                              <w:t>טיפול רשויות מקומיות (שלא פונו) באוכלוסיות מיוחדות בשעת חירום</w:t>
                            </w:r>
                            <w:r w:rsidR="00D73746">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19.9pt;margin-top:26.35pt;width:332pt;height:33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ybwIAAMIEAAAOAAAAZHJzL2Uyb0RvYy54bWysVNtu2zAMfR+wfxD0nvgSOzfUKZqkGQZ0&#10;F6DdByiyHAuTRU9SY3fD/n2UnKTB9jIMCxBZFKljnkPSN7d9o8hRGCtBFzQZx5QIzaGU+lDQL0+7&#10;0ZwS65gumQItCvoiLL1dvX1z07VLkUINqhSGIIi2y64taO1cu4wiy2vRMDuGVmh0VmAa5tA0h6g0&#10;rEP0RkVpHE+jDkzZGuDCWjzdDk66CvhVJbj7VFVWOKIKirm5sJqw7v0arW7Y8mBYW0t+SoP9QxYN&#10;kxpfeoHaMsfIs5F/QDWSG7BQuTGHJoKqklwEDsgmiX9j81izVgQuKI5tLzLZ/wfLPx4/GyJLrN2E&#10;Es0arNGT6B1ZQ0/SQAmtB+s8OX8eSP3YJPPJdrabjtbZYj7KJuvJaJHN16Nkls7XeXp3N73Pfvrb&#10;peBL/INhTh7FWWE8+TsKp2J7cWbRKw4lR4YFTXz5opDX+RkyjbrWLgMz3wdh+9giTdcjK3/Nk7Ht&#10;A/CvlmjY1EwfxJ0x0NWClajuAHx1dcCxHmTffYASVWLPDgJQX5nGA2IxCaJjl71cOssrxvEwS5Np&#10;FqOLoy9LZ5M8D72HyZ+vt8a6dwIa4jcFNdi6AZ4dkdPA8xwS0gcly51UKhjmsN8oM6gSx5M4352k&#10;sddhSpOuoIs8zQOyBn8/TEAjHY6hkk1B57H/DYPh5bjXZQhxTKphj0krjYJ7fbwkgziu3/cY6A/3&#10;UL6gUgaGccPPA25qMN8p6XDUCmq/PTMjKFHvNaq9SLLMz2YwsnyWomGuPftrD9McoQrqKBm2Gxfm&#10;2UvkX46DEprhNNR+Eq/tEPX66Vn9AgAA//8DAFBLAwQUAAYACAAAACEAKpqsruEAAAAJAQAADwAA&#10;AGRycy9kb3ducmV2LnhtbEyPQU/CQBCF7yb+h82YeDGytQQKtVuiBBIPegBJ4Lh0x7axO1u6C63/&#10;3vEkt3nzJu99ky0G24gLdr52pOBpFIFAKpypqVSw+1w/zkD4oMnoxhEq+EEPi/z2JtOpcT1t8LIN&#10;peAQ8qlWUIXQplL6okKr/ci1SOx9uc7qwLIrpel0z+G2kXEUTaXVNXFDpVtcVlh8b89WwWvcH9ZY&#10;tB+n1Z5Oq81y9vCWvCt1fze8PIMIOIT/Y/jDZ3TImenozmS8aBSM50weFEziBAT7STTmxZGHeJKA&#10;zDN5/UH+CwAA//8DAFBLAQItABQABgAIAAAAIQC2gziS/gAAAOEBAAATAAAAAAAAAAAAAAAAAAAA&#10;AABbQ29udGVudF9UeXBlc10ueG1sUEsBAi0AFAAGAAgAAAAhADj9If/WAAAAlAEAAAsAAAAAAAAA&#10;AAAAAAAALwEAAF9yZWxzLy5yZWxzUEsBAi0AFAAGAAgAAAAhABa/8DJvAgAAwgQAAA4AAAAAAAAA&#10;AAAAAAAALgIAAGRycy9lMm9Eb2MueG1sUEsBAi0AFAAGAAgAAAAhACqarK7hAAAACQEAAA8AAAAA&#10;AAAAAAAAAAAAyQQAAGRycy9kb3ducmV2LnhtbFBLBQYAAAAABAAEAPMAAADXBQAAAAA=&#10;" fillcolor="#00305f" stroked="f">
                <v:textbo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8A71D4" w:rsidRPr="0052031E" w:rsidRDefault="005E40E4" w:rsidP="008A71D4">
                      <w:pPr>
                        <w:pStyle w:val="affff1"/>
                        <w:bidi/>
                        <w:rPr>
                          <w:rtl/>
                        </w:rPr>
                      </w:pPr>
                      <w:r w:rsidRPr="004A2D0A">
                        <w:rPr>
                          <w:rtl/>
                        </w:rPr>
                        <w:t xml:space="preserve">מבקר המדינה | דוח על הביקורת בשלטון המקומי | התשפ"ה-2025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5E40E4" w:rsidP="009B1DE3">
                      <w:pPr>
                        <w:pStyle w:val="-1"/>
                        <w:spacing w:line="276" w:lineRule="auto"/>
                        <w:rPr>
                          <w:rtl/>
                        </w:rPr>
                      </w:pPr>
                      <w:r>
                        <w:rPr>
                          <w:rFonts w:hint="cs"/>
                          <w:rtl/>
                        </w:rPr>
                        <w:t>התנהלות בחירום ו</w:t>
                      </w:r>
                      <w:r w:rsidR="004A2D0A">
                        <w:rPr>
                          <w:rFonts w:hint="cs"/>
                          <w:rtl/>
                        </w:rPr>
                        <w:t>ב</w:t>
                      </w:r>
                      <w:r>
                        <w:rPr>
                          <w:rFonts w:hint="cs"/>
                          <w:rtl/>
                        </w:rPr>
                        <w:t>מלחמת חרבות ברזל</w:t>
                      </w:r>
                    </w:p>
                    <w:p w:rsidR="00C30482" w:rsidRPr="000F5023" w:rsidRDefault="005E40E4" w:rsidP="000F5023">
                      <w:pPr>
                        <w:pStyle w:val="affff0"/>
                        <w:bidi/>
                        <w:rPr>
                          <w:rtl/>
                        </w:rPr>
                      </w:pPr>
                      <w:r w:rsidRPr="009B1DE3">
                        <w:rPr>
                          <w:rtl/>
                        </w:rPr>
                        <w:t>טיפול רשויות מקומיות (שלא פונו) באוכלוסיות מיוחדות בשעת חירום</w:t>
                      </w:r>
                      <w:r w:rsidR="00D73746">
                        <w:rPr>
                          <w:rFonts w:hint="cs"/>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RDefault="003C32FE" w:rsidP="003C32FE">
      <w:pPr>
        <w:spacing w:line="240" w:lineRule="atLeast"/>
        <w:jc w:val="center"/>
        <w:rPr>
          <w:rFonts w:ascii="Tahoma" w:hAnsi="Tahoma" w:cs="Tahoma"/>
          <w:sz w:val="22"/>
          <w:szCs w:val="22"/>
          <w:rtl/>
        </w:rPr>
      </w:pPr>
    </w:p>
    <w:p w:rsidR="00E35DF9" w:rsidRPr="00406E80" w:rsidRDefault="00E35DF9" w:rsidP="008D2388">
      <w:pPr>
        <w:spacing w:line="240" w:lineRule="atLeast"/>
        <w:jc w:val="center"/>
        <w:rPr>
          <w:rFonts w:ascii="Tahoma" w:hAnsi="Tahoma" w:cs="Tahoma"/>
          <w:color w:val="C6D9F1"/>
          <w:sz w:val="22"/>
          <w:szCs w:val="22"/>
          <w:rtl/>
        </w:rPr>
      </w:pPr>
    </w:p>
    <w:p w:rsidR="008C0B8B" w:rsidRDefault="008C0B8B" w:rsidP="008D2388">
      <w:pPr>
        <w:spacing w:line="240" w:lineRule="atLeast"/>
        <w:jc w:val="center"/>
        <w:rPr>
          <w:rFonts w:ascii="Tahoma" w:hAnsi="Tahoma" w:cs="Tahoma"/>
          <w:sz w:val="22"/>
          <w:szCs w:val="22"/>
          <w:rtl/>
        </w:rPr>
      </w:pPr>
    </w:p>
    <w:p w:rsidR="008C0B8B" w:rsidRDefault="008C0B8B" w:rsidP="008D2388">
      <w:pPr>
        <w:spacing w:line="240" w:lineRule="atLeast"/>
        <w:jc w:val="center"/>
        <w:rPr>
          <w:rFonts w:ascii="Tahoma" w:hAnsi="Tahoma" w:cs="Tahoma"/>
          <w:sz w:val="22"/>
          <w:szCs w:val="22"/>
          <w:rtl/>
        </w:rPr>
      </w:pPr>
    </w:p>
    <w:p w:rsidR="00E35DF9" w:rsidRDefault="00E35DF9" w:rsidP="008D2388">
      <w:pPr>
        <w:spacing w:line="240" w:lineRule="atLeast"/>
        <w:jc w:val="center"/>
        <w:rPr>
          <w:rFonts w:ascii="Tahoma" w:hAnsi="Tahoma" w:cs="Tahoma"/>
          <w:sz w:val="22"/>
          <w:szCs w:val="22"/>
          <w:rtl/>
        </w:rPr>
      </w:pPr>
    </w:p>
    <w:p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rsidR="00BF5BF6" w:rsidRDefault="005E40E4"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694080"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695104"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RDefault="000E64A1" w:rsidP="000E64A1">
      <w:pPr>
        <w:jc w:val="left"/>
        <w:rPr>
          <w:rFonts w:ascii="Tahoma" w:hAnsi="Tahoma" w:cs="Tahoma"/>
          <w:sz w:val="22"/>
          <w:szCs w:val="22"/>
          <w:rtl/>
        </w:rPr>
        <w:sectPr w:rsidR="000E64A1" w:rsidSect="00DA022A">
          <w:headerReference w:type="even" r:id="rId19"/>
          <w:pgSz w:w="11906" w:h="16838" w:code="9"/>
          <w:pgMar w:top="3062" w:right="2268" w:bottom="2552" w:left="2268" w:header="709" w:footer="709" w:gutter="0"/>
          <w:pgNumType w:start="2"/>
          <w:cols w:space="720"/>
          <w:bidi/>
          <w:rtlGutter/>
          <w:docGrid w:linePitch="272"/>
        </w:sectPr>
      </w:pPr>
    </w:p>
    <w:p w:rsidR="001B01E1" w:rsidRDefault="005E40E4" w:rsidP="00FE3A0B">
      <w:pPr>
        <w:pStyle w:val="7320"/>
        <w:spacing w:after="720"/>
        <w:rPr>
          <w:noProof/>
          <w:rtl/>
        </w:rPr>
        <w:sectPr w:rsidR="001B01E1" w:rsidSect="00D61883">
          <w:headerReference w:type="default" r:id="rId20"/>
          <w:pgSz w:w="11906" w:h="16838" w:code="9"/>
          <w:pgMar w:top="3062" w:right="2268" w:bottom="2552" w:left="2268" w:header="1134" w:footer="1361" w:gutter="0"/>
          <w:pgNumType w:start="27"/>
          <w:cols w:space="708"/>
          <w:bidi/>
          <w:rtlGutter/>
          <w:docGrid w:linePitch="360"/>
        </w:sectPr>
      </w:pPr>
      <w:r w:rsidRPr="00802F2E">
        <w:rPr>
          <w:noProof/>
          <w:rtl/>
        </w:rPr>
        <w:lastRenderedPageBreak/>
        <w:drawing>
          <wp:anchor distT="0" distB="0" distL="114300" distR="114300" simplePos="0" relativeHeight="251679744" behindDoc="0" locked="0" layoutInCell="1" allowOverlap="1">
            <wp:simplePos x="0" y="0"/>
            <wp:positionH relativeFrom="column">
              <wp:posOffset>3293110</wp:posOffset>
            </wp:positionH>
            <wp:positionV relativeFrom="paragraph">
              <wp:posOffset>1107364</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9B1DE3" w:rsidRPr="009B1DE3">
        <w:rPr>
          <w:noProof/>
          <w:rtl/>
        </w:rPr>
        <w:t>טיפול רשויות מקומיות (שלא פונו) באוכלוסיות מיוחדות בשעת חירום</w:t>
      </w:r>
      <w:r w:rsidR="00D73746">
        <w:rPr>
          <w:rFonts w:hint="cs"/>
          <w:noProof/>
          <w:rtl/>
        </w:rPr>
        <w:t xml:space="preserve"> </w:t>
      </w:r>
    </w:p>
    <w:p w:rsidR="009B1DE3" w:rsidRPr="00AB6FD9" w:rsidRDefault="005E40E4" w:rsidP="009B1DE3">
      <w:pPr>
        <w:pStyle w:val="7392"/>
        <w:spacing w:before="840"/>
        <w:rPr>
          <w:rtl/>
        </w:rPr>
      </w:pPr>
      <w:r w:rsidRPr="00AB6FD9">
        <w:rPr>
          <w:rtl/>
        </w:rPr>
        <w:t xml:space="preserve">מלחמת חרבות ברזל השפיעה על כלל אזרחי המדינה </w:t>
      </w:r>
      <w:r w:rsidRPr="00AB6FD9">
        <w:rPr>
          <w:rFonts w:hint="cs"/>
          <w:rtl/>
        </w:rPr>
        <w:t>ובייחוד</w:t>
      </w:r>
      <w:r w:rsidRPr="00AB6FD9">
        <w:rPr>
          <w:rtl/>
        </w:rPr>
        <w:t xml:space="preserve"> על אוכלוסיות מיוחדות של אנשים עם מוגבלות ואזרחים ותיקים, המתמודדות עם אתגרים מורכבים גם בימי שגרה ותלויות בסיוע חיצוני מצד גופי שלטון מרכזי ומקומי כאחד. האתגר שעמ</w:t>
      </w:r>
      <w:r w:rsidRPr="00AB6FD9">
        <w:rPr>
          <w:rtl/>
        </w:rPr>
        <w:t xml:space="preserve">ד </w:t>
      </w:r>
      <w:r w:rsidRPr="00AB6FD9">
        <w:rPr>
          <w:rFonts w:hint="cs"/>
          <w:rtl/>
        </w:rPr>
        <w:t>ל</w:t>
      </w:r>
      <w:r w:rsidRPr="00AB6FD9">
        <w:rPr>
          <w:rtl/>
        </w:rPr>
        <w:t>פני גופי הממשל השונים האמונים על הטיפול באוכלוסיות מיוחדות ועל הסיוע להן במצבי חירום</w:t>
      </w:r>
      <w:r w:rsidRPr="00AB6FD9">
        <w:rPr>
          <w:rFonts w:hint="cs"/>
          <w:rtl/>
        </w:rPr>
        <w:t>,</w:t>
      </w:r>
      <w:r w:rsidRPr="00AB6FD9">
        <w:rPr>
          <w:rtl/>
        </w:rPr>
        <w:t xml:space="preserve"> נבע בין היתר מהמורכבות </w:t>
      </w:r>
      <w:r w:rsidRPr="00AB6FD9">
        <w:rPr>
          <w:rFonts w:hint="cs"/>
          <w:rtl/>
        </w:rPr>
        <w:t>שבכך</w:t>
      </w:r>
      <w:r w:rsidRPr="00AB6FD9">
        <w:rPr>
          <w:rtl/>
        </w:rPr>
        <w:t xml:space="preserve"> ו</w:t>
      </w:r>
      <w:r w:rsidRPr="00AB6FD9">
        <w:rPr>
          <w:rFonts w:hint="cs"/>
          <w:rtl/>
        </w:rPr>
        <w:t>מ</w:t>
      </w:r>
      <w:r w:rsidRPr="00AB6FD9">
        <w:rPr>
          <w:rtl/>
        </w:rPr>
        <w:t>הקושי לאתר את כלל האוכלוסיות הזקוקות לסיוע, ולא רק א</w:t>
      </w:r>
      <w:r w:rsidRPr="00AB6FD9">
        <w:rPr>
          <w:rFonts w:hint="cs"/>
          <w:rtl/>
        </w:rPr>
        <w:t>ת האוכלוסיות</w:t>
      </w:r>
      <w:r w:rsidRPr="00AB6FD9">
        <w:rPr>
          <w:rtl/>
        </w:rPr>
        <w:t xml:space="preserve"> המוכרות לשירותי הרווחה ברשויות המקומיות ב</w:t>
      </w:r>
      <w:r w:rsidRPr="00AB6FD9">
        <w:rPr>
          <w:rFonts w:hint="cs"/>
          <w:rtl/>
        </w:rPr>
        <w:t xml:space="preserve">עת </w:t>
      </w:r>
      <w:r w:rsidRPr="00AB6FD9">
        <w:rPr>
          <w:rtl/>
        </w:rPr>
        <w:t xml:space="preserve">שגרה. במצב חירום </w:t>
      </w:r>
      <w:r w:rsidRPr="00AB6FD9">
        <w:rPr>
          <w:rFonts w:hint="cs"/>
          <w:rtl/>
        </w:rPr>
        <w:t>מיפוי מיידי</w:t>
      </w:r>
      <w:r w:rsidRPr="00AB6FD9">
        <w:rPr>
          <w:rFonts w:hint="cs"/>
          <w:rtl/>
        </w:rPr>
        <w:t xml:space="preserve"> </w:t>
      </w:r>
      <w:r w:rsidRPr="00AB6FD9">
        <w:rPr>
          <w:rtl/>
        </w:rPr>
        <w:t xml:space="preserve">של </w:t>
      </w:r>
      <w:r w:rsidRPr="00AB6FD9">
        <w:rPr>
          <w:rFonts w:hint="cs"/>
          <w:rtl/>
        </w:rPr>
        <w:t xml:space="preserve">צורכי </w:t>
      </w:r>
      <w:r w:rsidRPr="00AB6FD9">
        <w:rPr>
          <w:rtl/>
        </w:rPr>
        <w:t>אוכלוסיות אלה</w:t>
      </w:r>
      <w:r w:rsidRPr="00AB6FD9">
        <w:rPr>
          <w:rFonts w:hint="cs"/>
          <w:rtl/>
        </w:rPr>
        <w:t xml:space="preserve"> הוא</w:t>
      </w:r>
      <w:r w:rsidRPr="00AB6FD9">
        <w:rPr>
          <w:rtl/>
        </w:rPr>
        <w:t xml:space="preserve"> </w:t>
      </w:r>
      <w:r w:rsidRPr="00AB6FD9">
        <w:rPr>
          <w:rFonts w:hint="cs"/>
          <w:rtl/>
        </w:rPr>
        <w:t>מאתגר</w:t>
      </w:r>
      <w:r w:rsidRPr="00AB6FD9">
        <w:rPr>
          <w:rtl/>
        </w:rPr>
        <w:t>, ויש צורך להנגיש להן מידע רב ושירותים מותאמים</w:t>
      </w:r>
      <w:r w:rsidRPr="00AB6FD9">
        <w:rPr>
          <w:rFonts w:hint="cs"/>
          <w:rtl/>
        </w:rPr>
        <w:t>;</w:t>
      </w:r>
      <w:r w:rsidRPr="00AB6FD9">
        <w:rPr>
          <w:rtl/>
        </w:rPr>
        <w:t xml:space="preserve"> זאת</w:t>
      </w:r>
      <w:r w:rsidRPr="00AB6FD9">
        <w:rPr>
          <w:rFonts w:hint="cs"/>
          <w:rtl/>
        </w:rPr>
        <w:t>, הן עקב</w:t>
      </w:r>
      <w:r w:rsidRPr="00AB6FD9">
        <w:rPr>
          <w:rtl/>
        </w:rPr>
        <w:t xml:space="preserve"> הפגיעה בסיוע הניתן להן ב</w:t>
      </w:r>
      <w:r w:rsidRPr="00AB6FD9">
        <w:rPr>
          <w:rFonts w:hint="cs"/>
          <w:rtl/>
        </w:rPr>
        <w:t xml:space="preserve">עת </w:t>
      </w:r>
      <w:r w:rsidRPr="00AB6FD9">
        <w:rPr>
          <w:rtl/>
        </w:rPr>
        <w:t xml:space="preserve">שגרה </w:t>
      </w:r>
      <w:r w:rsidRPr="00AB6FD9">
        <w:rPr>
          <w:rFonts w:hint="cs"/>
          <w:rtl/>
        </w:rPr>
        <w:t>במסגרת ה</w:t>
      </w:r>
      <w:r w:rsidRPr="00AB6FD9">
        <w:rPr>
          <w:rtl/>
        </w:rPr>
        <w:t>רצף הטיפולי בהן</w:t>
      </w:r>
      <w:r w:rsidRPr="00AB6FD9">
        <w:rPr>
          <w:rFonts w:hint="cs"/>
          <w:rtl/>
        </w:rPr>
        <w:t xml:space="preserve"> והן בשל צורכי החירום השונים.</w:t>
      </w:r>
      <w:r w:rsidRPr="00AB6FD9">
        <w:rPr>
          <w:rtl/>
        </w:rPr>
        <w:t xml:space="preserve"> </w:t>
      </w:r>
    </w:p>
    <w:p w:rsidR="009B1DE3" w:rsidRPr="00AB6FD9" w:rsidRDefault="005E40E4" w:rsidP="009B1DE3">
      <w:pPr>
        <w:pStyle w:val="7392"/>
        <w:rPr>
          <w:rtl/>
        </w:rPr>
      </w:pPr>
      <w:r w:rsidRPr="00AB6FD9">
        <w:rPr>
          <w:rtl/>
        </w:rPr>
        <w:t xml:space="preserve">לרשויות המקומיות תפקיד מרכזי בכל הקשור לטיפול בתושבים במצבי חירום, וזאת </w:t>
      </w:r>
      <w:r w:rsidRPr="00AB6FD9">
        <w:rPr>
          <w:rFonts w:hint="cs"/>
          <w:rtl/>
        </w:rPr>
        <w:t>בשל</w:t>
      </w:r>
      <w:r w:rsidRPr="00AB6FD9">
        <w:rPr>
          <w:rtl/>
        </w:rPr>
        <w:t xml:space="preserve"> היותן הגורם השלטוני המקיים ממשק ישיר עם האוכלוסייה שבתחום שיפוטן. על הרשו</w:t>
      </w:r>
      <w:r w:rsidRPr="00AB6FD9">
        <w:rPr>
          <w:rFonts w:hint="cs"/>
          <w:rtl/>
        </w:rPr>
        <w:t>יו</w:t>
      </w:r>
      <w:r w:rsidRPr="00AB6FD9">
        <w:rPr>
          <w:rtl/>
        </w:rPr>
        <w:t>ת המקומי</w:t>
      </w:r>
      <w:r w:rsidRPr="00AB6FD9">
        <w:rPr>
          <w:rFonts w:hint="cs"/>
          <w:rtl/>
        </w:rPr>
        <w:t>ו</w:t>
      </w:r>
      <w:r w:rsidRPr="00AB6FD9">
        <w:rPr>
          <w:rtl/>
        </w:rPr>
        <w:t>ת, המספק</w:t>
      </w:r>
      <w:r w:rsidRPr="00AB6FD9">
        <w:rPr>
          <w:rFonts w:hint="cs"/>
          <w:rtl/>
        </w:rPr>
        <w:t>ו</w:t>
      </w:r>
      <w:r w:rsidRPr="00AB6FD9">
        <w:rPr>
          <w:rtl/>
        </w:rPr>
        <w:t xml:space="preserve">ת את צורכי התושבים בעת רגיעה, להמשיך לספק את צורכיהם גם בעיתות חירום ואף למלא משימות נוספות </w:t>
      </w:r>
      <w:r w:rsidRPr="00AB6FD9">
        <w:rPr>
          <w:rFonts w:hint="cs"/>
          <w:rtl/>
        </w:rPr>
        <w:t>הנדרשות</w:t>
      </w:r>
      <w:r w:rsidRPr="00AB6FD9">
        <w:rPr>
          <w:rtl/>
        </w:rPr>
        <w:t xml:space="preserve"> </w:t>
      </w:r>
      <w:r w:rsidRPr="00AB6FD9">
        <w:rPr>
          <w:rFonts w:hint="cs"/>
          <w:rtl/>
        </w:rPr>
        <w:t xml:space="preserve">לנוכח </w:t>
      </w:r>
      <w:r w:rsidRPr="00AB6FD9">
        <w:rPr>
          <w:rtl/>
        </w:rPr>
        <w:t xml:space="preserve">מצב החירום. מדובר בין היתר באספקת שירותים בסיסיים, </w:t>
      </w:r>
      <w:r w:rsidRPr="00AB6FD9">
        <w:rPr>
          <w:rFonts w:hint="cs"/>
          <w:rtl/>
        </w:rPr>
        <w:t>ב</w:t>
      </w:r>
      <w:r w:rsidRPr="00AB6FD9">
        <w:rPr>
          <w:rtl/>
        </w:rPr>
        <w:t>טיפו</w:t>
      </w:r>
      <w:r w:rsidRPr="00AB6FD9">
        <w:rPr>
          <w:rtl/>
        </w:rPr>
        <w:t xml:space="preserve">ל באוכלוסייה נזקקת, </w:t>
      </w:r>
      <w:r w:rsidRPr="00AB6FD9">
        <w:rPr>
          <w:rFonts w:hint="cs"/>
          <w:rtl/>
        </w:rPr>
        <w:t>ב</w:t>
      </w:r>
      <w:r w:rsidRPr="00AB6FD9">
        <w:rPr>
          <w:rtl/>
        </w:rPr>
        <w:t xml:space="preserve">העברת מידע לציבור, </w:t>
      </w:r>
      <w:r w:rsidRPr="00AB6FD9">
        <w:rPr>
          <w:rFonts w:hint="cs"/>
          <w:rtl/>
        </w:rPr>
        <w:t>ב</w:t>
      </w:r>
      <w:r w:rsidRPr="00AB6FD9">
        <w:rPr>
          <w:rtl/>
        </w:rPr>
        <w:t xml:space="preserve">הסברה ודוברות וכן </w:t>
      </w:r>
      <w:r w:rsidRPr="00AB6FD9">
        <w:rPr>
          <w:rFonts w:hint="cs"/>
          <w:rtl/>
        </w:rPr>
        <w:t>ב</w:t>
      </w:r>
      <w:r w:rsidRPr="00AB6FD9">
        <w:rPr>
          <w:rtl/>
        </w:rPr>
        <w:t>היערכות לפינוי אוכלוסייה למרכזי פינוי</w:t>
      </w:r>
      <w:r w:rsidRPr="00AB6FD9">
        <w:rPr>
          <w:rFonts w:hint="cs"/>
          <w:rtl/>
        </w:rPr>
        <w:t>.</w:t>
      </w:r>
    </w:p>
    <w:p w:rsidR="007F4A20" w:rsidRPr="00F16A67" w:rsidRDefault="005E40E4" w:rsidP="009B1DE3">
      <w:pPr>
        <w:pStyle w:val="7392"/>
        <w:rPr>
          <w:rtl/>
        </w:rPr>
      </w:pPr>
      <w:r w:rsidRPr="00AB6FD9">
        <w:rPr>
          <w:rtl/>
        </w:rPr>
        <w:t>לפי נתוני הלשכה המרכזית לסטטיסטיקה, בשנת 2022 חיו בישראל כ-1.1 מיליון אנשים עם מוגבלויות שונות, שהם קרוב ל-11.5% מכלל האוכלוסייה בישראל</w:t>
      </w:r>
      <w:r w:rsidRPr="00AB6FD9">
        <w:rPr>
          <w:rFonts w:hint="cs"/>
          <w:rtl/>
        </w:rPr>
        <w:t>, ו</w:t>
      </w:r>
      <w:r w:rsidRPr="00AB6FD9">
        <w:rPr>
          <w:rtl/>
        </w:rPr>
        <w:t>כ-1.2 מיליון</w:t>
      </w:r>
      <w:r w:rsidRPr="00AB6FD9">
        <w:rPr>
          <w:rFonts w:hint="cs"/>
          <w:rtl/>
        </w:rPr>
        <w:t xml:space="preserve"> </w:t>
      </w:r>
      <w:r w:rsidRPr="00AB6FD9">
        <w:rPr>
          <w:rtl/>
        </w:rPr>
        <w:t>אזרחים</w:t>
      </w:r>
      <w:r w:rsidRPr="00AB6FD9">
        <w:rPr>
          <w:rtl/>
        </w:rPr>
        <w:t xml:space="preserve"> ותיקים (בני 65 ומעלה), שהם כ-12.5% מכלל האוכלוסייה בישראל</w:t>
      </w:r>
      <w:r w:rsidR="0036097F" w:rsidRPr="00F16A67">
        <w:rPr>
          <w:rFonts w:hint="cs"/>
          <w:rtl/>
        </w:rPr>
        <w:t>.</w:t>
      </w:r>
      <w:r w:rsidR="00B61DE7" w:rsidRPr="00F16A67">
        <w:rPr>
          <w:rtl/>
        </w:rPr>
        <w:t xml:space="preserve"> </w:t>
      </w:r>
    </w:p>
    <w:p w:rsidR="007F4A20" w:rsidRDefault="005E40E4">
      <w:pPr>
        <w:bidi w:val="0"/>
        <w:spacing w:after="200" w:line="276" w:lineRule="auto"/>
        <w:rPr>
          <w:rFonts w:ascii="Tahoma" w:hAnsi="Tahoma" w:cs="Tahoma"/>
          <w:color w:val="0D0D0D" w:themeColor="text1" w:themeTint="F2"/>
          <w:sz w:val="18"/>
          <w:szCs w:val="18"/>
          <w:rtl/>
        </w:rPr>
      </w:pPr>
      <w:r>
        <w:rPr>
          <w:rtl/>
        </w:rPr>
        <w:br w:type="page"/>
      </w:r>
    </w:p>
    <w:p w:rsidR="005D0F8C" w:rsidRDefault="005E40E4" w:rsidP="007F4A20">
      <w:pPr>
        <w:pStyle w:val="7392"/>
        <w:spacing w:before="360"/>
        <w:rPr>
          <w:b/>
          <w:bCs/>
          <w:color w:val="00305F"/>
          <w:sz w:val="32"/>
          <w:szCs w:val="32"/>
          <w:rtl/>
        </w:rPr>
      </w:pPr>
      <w:r w:rsidRPr="001F3363">
        <w:rPr>
          <w:noProof/>
          <w:rtl/>
        </w:rPr>
        <w:lastRenderedPageBreak/>
        <w:drawing>
          <wp:anchor distT="0" distB="0" distL="114300" distR="114300" simplePos="0" relativeHeight="251674624"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RDefault="005D0F8C" w:rsidP="007F4A20">
      <w:pPr>
        <w:pStyle w:val="100"/>
        <w:tabs>
          <w:tab w:val="center" w:pos="3685"/>
        </w:tabs>
        <w:spacing w:before="360" w:after="0" w:line="240" w:lineRule="exact"/>
        <w:rPr>
          <w:b/>
          <w:bCs/>
          <w:color w:val="00305F"/>
          <w:sz w:val="32"/>
          <w:szCs w:val="32"/>
          <w:rtl/>
        </w:rPr>
      </w:pPr>
    </w:p>
    <w:tbl>
      <w:tblPr>
        <w:tblStyle w:val="ac"/>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237"/>
        <w:gridCol w:w="1530"/>
        <w:gridCol w:w="237"/>
        <w:gridCol w:w="1697"/>
        <w:gridCol w:w="268"/>
        <w:gridCol w:w="1685"/>
      </w:tblGrid>
      <w:tr w:rsidR="006C3E9B" w:rsidTr="009B1DE3">
        <w:tc>
          <w:tcPr>
            <w:tcW w:w="1164" w:type="pct"/>
            <w:tcBorders>
              <w:bottom w:val="single" w:sz="12" w:space="0" w:color="000000" w:themeColor="text1"/>
            </w:tcBorders>
            <w:vAlign w:val="bottom"/>
          </w:tcPr>
          <w:p w:rsidR="009B1DE3" w:rsidRPr="009B1DE3" w:rsidRDefault="005E40E4" w:rsidP="009B1DE3">
            <w:pPr>
              <w:spacing w:after="60" w:line="240" w:lineRule="auto"/>
              <w:jc w:val="left"/>
              <w:rPr>
                <w:b/>
                <w:bCs/>
                <w:spacing w:val="-28"/>
                <w:rtl/>
              </w:rPr>
            </w:pPr>
            <w:r w:rsidRPr="009B1DE3">
              <w:rPr>
                <w:rFonts w:ascii="Tahoma" w:hAnsi="Tahoma" w:cs="Tahoma" w:hint="cs"/>
                <w:b/>
                <w:bCs/>
                <w:spacing w:val="-10"/>
                <w:sz w:val="36"/>
                <w:szCs w:val="36"/>
                <w:rtl/>
              </w:rPr>
              <w:t xml:space="preserve">1.1 </w:t>
            </w:r>
            <w:r w:rsidRPr="009B1DE3">
              <w:rPr>
                <w:rFonts w:ascii="Tahoma" w:hAnsi="Tahoma" w:cs="Tahoma" w:hint="cs"/>
                <w:b/>
                <w:bCs/>
                <w:spacing w:val="-10"/>
                <w:sz w:val="26"/>
                <w:szCs w:val="26"/>
                <w:rtl/>
              </w:rPr>
              <w:t>מיליון</w:t>
            </w:r>
            <w:r w:rsidRPr="009B1DE3">
              <w:rPr>
                <w:rFonts w:ascii="Tahoma" w:hAnsi="Tahoma" w:cs="Tahoma"/>
                <w:b/>
                <w:bCs/>
                <w:spacing w:val="-10"/>
                <w:sz w:val="36"/>
                <w:szCs w:val="36"/>
                <w:rtl/>
              </w:rPr>
              <w:t xml:space="preserve"> </w:t>
            </w:r>
          </w:p>
        </w:tc>
        <w:tc>
          <w:tcPr>
            <w:tcW w:w="161" w:type="pct"/>
            <w:vAlign w:val="bottom"/>
          </w:tcPr>
          <w:p w:rsidR="009B1DE3" w:rsidRPr="009B1DE3" w:rsidRDefault="009B1DE3" w:rsidP="009B1DE3">
            <w:pPr>
              <w:spacing w:before="120" w:after="60" w:line="240" w:lineRule="auto"/>
              <w:jc w:val="left"/>
              <w:rPr>
                <w:b/>
                <w:bCs/>
                <w:rtl/>
              </w:rPr>
            </w:pPr>
          </w:p>
        </w:tc>
        <w:tc>
          <w:tcPr>
            <w:tcW w:w="1038" w:type="pct"/>
            <w:tcBorders>
              <w:bottom w:val="single" w:sz="12" w:space="0" w:color="000000" w:themeColor="text1"/>
            </w:tcBorders>
            <w:vAlign w:val="bottom"/>
          </w:tcPr>
          <w:p w:rsidR="009B1DE3" w:rsidRPr="009B1DE3" w:rsidRDefault="005E40E4" w:rsidP="009B1DE3">
            <w:pPr>
              <w:pStyle w:val="2021"/>
              <w:spacing w:before="0" w:after="60"/>
              <w:rPr>
                <w:spacing w:val="-10"/>
                <w:rtl/>
              </w:rPr>
            </w:pPr>
            <w:r w:rsidRPr="009B1DE3">
              <w:rPr>
                <w:rFonts w:hint="cs"/>
                <w:spacing w:val="-10"/>
                <w:rtl/>
              </w:rPr>
              <w:t xml:space="preserve">1.2 </w:t>
            </w:r>
            <w:r w:rsidRPr="009B1DE3">
              <w:rPr>
                <w:rFonts w:hint="cs"/>
                <w:spacing w:val="-10"/>
                <w:sz w:val="26"/>
                <w:szCs w:val="26"/>
                <w:rtl/>
              </w:rPr>
              <w:t>מיליון</w:t>
            </w:r>
          </w:p>
        </w:tc>
        <w:tc>
          <w:tcPr>
            <w:tcW w:w="161" w:type="pct"/>
            <w:vAlign w:val="bottom"/>
          </w:tcPr>
          <w:p w:rsidR="009B1DE3" w:rsidRPr="009B1DE3" w:rsidRDefault="009B1DE3" w:rsidP="009B1DE3">
            <w:pPr>
              <w:spacing w:before="120" w:after="60" w:line="240" w:lineRule="auto"/>
              <w:jc w:val="left"/>
              <w:rPr>
                <w:b/>
                <w:bCs/>
                <w:rtl/>
              </w:rPr>
            </w:pPr>
          </w:p>
        </w:tc>
        <w:tc>
          <w:tcPr>
            <w:tcW w:w="1151" w:type="pct"/>
            <w:tcBorders>
              <w:bottom w:val="single" w:sz="12" w:space="0" w:color="000000" w:themeColor="text1"/>
            </w:tcBorders>
            <w:vAlign w:val="bottom"/>
          </w:tcPr>
          <w:p w:rsidR="009B1DE3" w:rsidRPr="009B1DE3" w:rsidRDefault="005E40E4" w:rsidP="009B1DE3">
            <w:pPr>
              <w:pStyle w:val="2021"/>
              <w:spacing w:before="0" w:after="60"/>
              <w:rPr>
                <w:spacing w:val="-20"/>
                <w:sz w:val="24"/>
                <w:rtl/>
              </w:rPr>
            </w:pPr>
            <w:r w:rsidRPr="009B1DE3">
              <w:rPr>
                <w:rFonts w:hint="cs"/>
                <w:spacing w:val="-10"/>
                <w:rtl/>
              </w:rPr>
              <w:t xml:space="preserve">14,724 </w:t>
            </w:r>
          </w:p>
        </w:tc>
        <w:tc>
          <w:tcPr>
            <w:tcW w:w="182" w:type="pct"/>
            <w:vAlign w:val="bottom"/>
          </w:tcPr>
          <w:p w:rsidR="009B1DE3" w:rsidRPr="009B1DE3" w:rsidRDefault="009B1DE3" w:rsidP="009B1DE3">
            <w:pPr>
              <w:pStyle w:val="2021"/>
              <w:spacing w:before="0" w:after="60"/>
              <w:rPr>
                <w:spacing w:val="-10"/>
                <w:rtl/>
              </w:rPr>
            </w:pPr>
          </w:p>
        </w:tc>
        <w:tc>
          <w:tcPr>
            <w:tcW w:w="1143" w:type="pct"/>
            <w:tcBorders>
              <w:bottom w:val="single" w:sz="12" w:space="0" w:color="000000" w:themeColor="text1"/>
            </w:tcBorders>
            <w:vAlign w:val="bottom"/>
          </w:tcPr>
          <w:p w:rsidR="009B1DE3" w:rsidRPr="009B1DE3" w:rsidRDefault="005E40E4" w:rsidP="009B1DE3">
            <w:pPr>
              <w:pStyle w:val="2021"/>
              <w:spacing w:before="0" w:after="60"/>
              <w:rPr>
                <w:spacing w:val="-10"/>
                <w:rtl/>
              </w:rPr>
            </w:pPr>
            <w:r w:rsidRPr="009B1DE3">
              <w:rPr>
                <w:rFonts w:hint="cs"/>
                <w:spacing w:val="-10"/>
                <w:rtl/>
              </w:rPr>
              <w:t>665</w:t>
            </w:r>
          </w:p>
        </w:tc>
      </w:tr>
      <w:tr w:rsidR="006C3E9B" w:rsidTr="009B1DE3">
        <w:tc>
          <w:tcPr>
            <w:tcW w:w="1164" w:type="pct"/>
            <w:tcBorders>
              <w:top w:val="single" w:sz="12" w:space="0" w:color="000000" w:themeColor="text1"/>
            </w:tcBorders>
          </w:tcPr>
          <w:p w:rsidR="009B1DE3" w:rsidRPr="00E52143" w:rsidRDefault="005E40E4" w:rsidP="009B1DE3">
            <w:pPr>
              <w:pStyle w:val="732021"/>
              <w:spacing w:before="0" w:line="240" w:lineRule="auto"/>
              <w:rPr>
                <w:rtl/>
              </w:rPr>
            </w:pPr>
            <w:r w:rsidRPr="00AB6FD9">
              <w:rPr>
                <w:rFonts w:hint="cs"/>
                <w:rtl/>
              </w:rPr>
              <w:t>מספר האנשים עם מוגבלויות שונות שחיו בישראל בשנת 2022 (כ-11.5% מכלל האוכלוסייה)</w:t>
            </w:r>
          </w:p>
        </w:tc>
        <w:tc>
          <w:tcPr>
            <w:tcW w:w="161" w:type="pct"/>
          </w:tcPr>
          <w:p w:rsidR="009B1DE3" w:rsidRPr="00E52143" w:rsidRDefault="009B1DE3" w:rsidP="009B1DE3">
            <w:pPr>
              <w:pStyle w:val="732021"/>
              <w:spacing w:before="0" w:line="240" w:lineRule="auto"/>
              <w:rPr>
                <w:rtl/>
              </w:rPr>
            </w:pPr>
          </w:p>
        </w:tc>
        <w:tc>
          <w:tcPr>
            <w:tcW w:w="1038" w:type="pct"/>
            <w:tcBorders>
              <w:top w:val="single" w:sz="12" w:space="0" w:color="000000" w:themeColor="text1"/>
            </w:tcBorders>
          </w:tcPr>
          <w:p w:rsidR="009B1DE3" w:rsidRPr="00E52143" w:rsidRDefault="005E40E4" w:rsidP="009B1DE3">
            <w:pPr>
              <w:pStyle w:val="732021"/>
              <w:spacing w:before="0" w:line="240" w:lineRule="auto"/>
              <w:rPr>
                <w:rtl/>
              </w:rPr>
            </w:pPr>
            <w:r w:rsidRPr="00AB6FD9">
              <w:rPr>
                <w:rFonts w:hint="cs"/>
                <w:rtl/>
              </w:rPr>
              <w:t xml:space="preserve">מספר האזרחים הוותיקים, בני 65 ומעלה, שחיו בישראל בשנת 2022 (כ-12.5% </w:t>
            </w:r>
            <w:r w:rsidRPr="00AB6FD9">
              <w:rPr>
                <w:rFonts w:hint="cs"/>
                <w:rtl/>
              </w:rPr>
              <w:t>מכלל האוכלוסייה)</w:t>
            </w:r>
          </w:p>
        </w:tc>
        <w:tc>
          <w:tcPr>
            <w:tcW w:w="161" w:type="pct"/>
          </w:tcPr>
          <w:p w:rsidR="009B1DE3" w:rsidRPr="00E52143" w:rsidRDefault="009B1DE3" w:rsidP="009B1DE3">
            <w:pPr>
              <w:pStyle w:val="732021"/>
              <w:spacing w:before="0" w:line="240" w:lineRule="auto"/>
              <w:rPr>
                <w:rtl/>
              </w:rPr>
            </w:pPr>
          </w:p>
        </w:tc>
        <w:tc>
          <w:tcPr>
            <w:tcW w:w="1151" w:type="pct"/>
            <w:tcBorders>
              <w:top w:val="single" w:sz="12" w:space="0" w:color="000000" w:themeColor="text1"/>
            </w:tcBorders>
          </w:tcPr>
          <w:p w:rsidR="009B1DE3" w:rsidRPr="00E52143" w:rsidRDefault="005E40E4" w:rsidP="009B1DE3">
            <w:pPr>
              <w:pStyle w:val="732021"/>
              <w:spacing w:before="0" w:line="240" w:lineRule="auto"/>
              <w:rPr>
                <w:rtl/>
              </w:rPr>
            </w:pPr>
            <w:r w:rsidRPr="00AB6FD9">
              <w:rPr>
                <w:rtl/>
              </w:rPr>
              <w:t>כלל אוכלוסיית האנשים עם מוגבלות והאזרחים הוותיקים העשויים להזדקק לסיוע בשעת חירום</w:t>
            </w:r>
            <w:r w:rsidRPr="00AB6FD9">
              <w:rPr>
                <w:rFonts w:hint="cs"/>
                <w:rtl/>
              </w:rPr>
              <w:t xml:space="preserve"> ברשויות המקומיות שנבדקו (1,003 </w:t>
            </w:r>
            <w:r w:rsidRPr="009B1DE3">
              <w:rPr>
                <w:rFonts w:hint="cs"/>
                <w:rtl/>
              </w:rPr>
              <w:t>ב</w:t>
            </w:r>
            <w:r w:rsidRPr="009B1DE3">
              <w:rPr>
                <w:rFonts w:hint="cs"/>
                <w:b/>
                <w:bCs/>
                <w:rtl/>
              </w:rPr>
              <w:t>חצור הגלילית</w:t>
            </w:r>
            <w:r w:rsidRPr="00AB6FD9">
              <w:rPr>
                <w:rFonts w:hint="cs"/>
                <w:rtl/>
              </w:rPr>
              <w:t>; 1,004 - ב</w:t>
            </w:r>
            <w:r w:rsidRPr="009B1DE3">
              <w:rPr>
                <w:rFonts w:hint="cs"/>
                <w:b/>
                <w:bCs/>
                <w:rtl/>
              </w:rPr>
              <w:t>נהרייה</w:t>
            </w:r>
            <w:r w:rsidRPr="00AB6FD9">
              <w:rPr>
                <w:rFonts w:hint="cs"/>
                <w:rtl/>
              </w:rPr>
              <w:t>; 3,454 - ב</w:t>
            </w:r>
            <w:r w:rsidRPr="009B1DE3">
              <w:rPr>
                <w:rFonts w:hint="cs"/>
                <w:b/>
                <w:bCs/>
                <w:rtl/>
              </w:rPr>
              <w:t>בת ים</w:t>
            </w:r>
            <w:r w:rsidRPr="00AB6FD9">
              <w:rPr>
                <w:rFonts w:hint="cs"/>
                <w:rtl/>
              </w:rPr>
              <w:t>; 3,838 - ב</w:t>
            </w:r>
            <w:r w:rsidRPr="009B1DE3">
              <w:rPr>
                <w:rFonts w:hint="cs"/>
                <w:b/>
                <w:bCs/>
                <w:rtl/>
              </w:rPr>
              <w:t>ראשון</w:t>
            </w:r>
            <w:r w:rsidRPr="00AB6FD9">
              <w:rPr>
                <w:rFonts w:hint="cs"/>
                <w:rtl/>
              </w:rPr>
              <w:t xml:space="preserve"> </w:t>
            </w:r>
            <w:r w:rsidRPr="009B1DE3">
              <w:rPr>
                <w:rFonts w:hint="cs"/>
                <w:b/>
                <w:bCs/>
                <w:rtl/>
              </w:rPr>
              <w:t>לציון</w:t>
            </w:r>
            <w:r w:rsidRPr="00AB6FD9">
              <w:rPr>
                <w:rFonts w:hint="cs"/>
                <w:rtl/>
              </w:rPr>
              <w:t>; 5,425 - ב</w:t>
            </w:r>
            <w:r w:rsidRPr="009B1DE3">
              <w:rPr>
                <w:rFonts w:hint="cs"/>
                <w:b/>
                <w:bCs/>
                <w:rtl/>
              </w:rPr>
              <w:t>באר</w:t>
            </w:r>
            <w:r w:rsidRPr="00AB6FD9">
              <w:rPr>
                <w:rFonts w:hint="cs"/>
                <w:rtl/>
              </w:rPr>
              <w:t xml:space="preserve"> </w:t>
            </w:r>
            <w:r w:rsidRPr="009B1DE3">
              <w:rPr>
                <w:rFonts w:hint="cs"/>
                <w:b/>
                <w:bCs/>
                <w:rtl/>
              </w:rPr>
              <w:t>שבע</w:t>
            </w:r>
            <w:r w:rsidRPr="00AB6FD9">
              <w:rPr>
                <w:rtl/>
              </w:rPr>
              <w:t>)</w:t>
            </w:r>
          </w:p>
        </w:tc>
        <w:tc>
          <w:tcPr>
            <w:tcW w:w="182" w:type="pct"/>
          </w:tcPr>
          <w:p w:rsidR="009B1DE3" w:rsidRPr="00E52143" w:rsidRDefault="009B1DE3" w:rsidP="009B1DE3">
            <w:pPr>
              <w:pStyle w:val="732021"/>
              <w:spacing w:before="0" w:line="240" w:lineRule="auto"/>
              <w:rPr>
                <w:rtl/>
              </w:rPr>
            </w:pPr>
          </w:p>
        </w:tc>
        <w:tc>
          <w:tcPr>
            <w:tcW w:w="1143" w:type="pct"/>
            <w:tcBorders>
              <w:top w:val="single" w:sz="12" w:space="0" w:color="000000" w:themeColor="text1"/>
            </w:tcBorders>
          </w:tcPr>
          <w:p w:rsidR="009B1DE3" w:rsidRPr="00E52143" w:rsidRDefault="005E40E4" w:rsidP="009B1DE3">
            <w:pPr>
              <w:pStyle w:val="732021"/>
              <w:spacing w:before="0" w:line="240" w:lineRule="auto"/>
              <w:rPr>
                <w:rtl/>
              </w:rPr>
            </w:pPr>
            <w:r w:rsidRPr="00AB6FD9">
              <w:rPr>
                <w:rFonts w:hint="cs"/>
                <w:rtl/>
              </w:rPr>
              <w:t>המספר הכולל של צמידים רוטטים שהרשויו</w:t>
            </w:r>
            <w:r w:rsidRPr="00AB6FD9">
              <w:rPr>
                <w:rFonts w:hint="cs"/>
                <w:rtl/>
              </w:rPr>
              <w:t>ת המקומיות שנבדקו חילקו לאנשים עם מוגבלות בשמיעה, בעלות כוללת של 144,100 ש"ח</w:t>
            </w:r>
          </w:p>
        </w:tc>
      </w:tr>
      <w:tr w:rsidR="006C3E9B" w:rsidTr="009B1DE3">
        <w:trPr>
          <w:gridAfter w:val="1"/>
          <w:wAfter w:w="1143" w:type="pct"/>
        </w:trPr>
        <w:tc>
          <w:tcPr>
            <w:tcW w:w="1164" w:type="pct"/>
            <w:tcBorders>
              <w:bottom w:val="single" w:sz="12" w:space="0" w:color="000000" w:themeColor="text1"/>
            </w:tcBorders>
            <w:vAlign w:val="bottom"/>
          </w:tcPr>
          <w:p w:rsidR="005A2B68" w:rsidRPr="009B1DE3" w:rsidRDefault="005E40E4" w:rsidP="009B1DE3">
            <w:pPr>
              <w:spacing w:line="240" w:lineRule="auto"/>
              <w:jc w:val="left"/>
              <w:rPr>
                <w:rFonts w:ascii="Tahoma" w:eastAsiaTheme="minorEastAsia" w:hAnsi="Tahoma" w:cs="Tahoma"/>
                <w:b/>
                <w:bCs/>
                <w:color w:val="0D0D0D" w:themeColor="text1" w:themeTint="F2"/>
                <w:spacing w:val="-10"/>
                <w:sz w:val="36"/>
                <w:szCs w:val="36"/>
                <w:rtl/>
              </w:rPr>
            </w:pPr>
            <w:r w:rsidRPr="009B1DE3">
              <w:rPr>
                <w:rFonts w:ascii="Tahoma" w:hAnsi="Tahoma" w:cs="Tahoma" w:hint="cs"/>
                <w:b/>
                <w:bCs/>
                <w:spacing w:val="-10"/>
                <w:sz w:val="36"/>
                <w:szCs w:val="36"/>
                <w:rtl/>
              </w:rPr>
              <w:t>70%</w:t>
            </w:r>
          </w:p>
        </w:tc>
        <w:tc>
          <w:tcPr>
            <w:tcW w:w="161" w:type="pct"/>
            <w:vAlign w:val="bottom"/>
          </w:tcPr>
          <w:p w:rsidR="005A2B68" w:rsidRPr="009B1DE3" w:rsidRDefault="005A2B68" w:rsidP="009B1DE3">
            <w:pPr>
              <w:spacing w:after="120"/>
              <w:jc w:val="left"/>
              <w:rPr>
                <w:rFonts w:ascii="Tahoma" w:eastAsiaTheme="minorEastAsia" w:hAnsi="Tahoma" w:cs="Tahoma"/>
                <w:b/>
                <w:bCs/>
                <w:color w:val="0D0D0D" w:themeColor="text1" w:themeTint="F2"/>
                <w:spacing w:val="-10"/>
                <w:sz w:val="36"/>
                <w:szCs w:val="36"/>
                <w:rtl/>
              </w:rPr>
            </w:pPr>
          </w:p>
        </w:tc>
        <w:tc>
          <w:tcPr>
            <w:tcW w:w="1038" w:type="pct"/>
            <w:tcBorders>
              <w:bottom w:val="single" w:sz="12" w:space="0" w:color="000000" w:themeColor="text1"/>
            </w:tcBorders>
            <w:vAlign w:val="bottom"/>
          </w:tcPr>
          <w:p w:rsidR="005A2B68" w:rsidRPr="009B1DE3" w:rsidRDefault="005E40E4" w:rsidP="009B1DE3">
            <w:pPr>
              <w:pStyle w:val="2021"/>
              <w:spacing w:before="0" w:after="60"/>
              <w:rPr>
                <w:spacing w:val="-10"/>
                <w:rtl/>
              </w:rPr>
            </w:pPr>
            <w:r w:rsidRPr="009B1DE3">
              <w:rPr>
                <w:rFonts w:hint="cs"/>
                <w:spacing w:val="-10"/>
                <w:rtl/>
              </w:rPr>
              <w:t>69%</w:t>
            </w:r>
          </w:p>
        </w:tc>
        <w:tc>
          <w:tcPr>
            <w:tcW w:w="161" w:type="pct"/>
            <w:vAlign w:val="bottom"/>
          </w:tcPr>
          <w:p w:rsidR="005A2B68" w:rsidRPr="009B1DE3" w:rsidRDefault="005A2B68" w:rsidP="009B1DE3">
            <w:pPr>
              <w:spacing w:after="120" w:line="240" w:lineRule="auto"/>
              <w:jc w:val="left"/>
              <w:rPr>
                <w:b/>
                <w:bCs/>
                <w:rtl/>
              </w:rPr>
            </w:pPr>
          </w:p>
        </w:tc>
        <w:tc>
          <w:tcPr>
            <w:tcW w:w="1151" w:type="pct"/>
            <w:tcBorders>
              <w:bottom w:val="single" w:sz="12" w:space="0" w:color="000000" w:themeColor="text1"/>
            </w:tcBorders>
            <w:vAlign w:val="bottom"/>
          </w:tcPr>
          <w:p w:rsidR="005A2B68" w:rsidRPr="009B1DE3" w:rsidRDefault="005E40E4" w:rsidP="009B1DE3">
            <w:pPr>
              <w:spacing w:after="60" w:line="192" w:lineRule="auto"/>
              <w:jc w:val="left"/>
              <w:rPr>
                <w:rFonts w:ascii="Tahoma" w:eastAsiaTheme="minorEastAsia" w:hAnsi="Tahoma" w:cs="Tahoma"/>
                <w:b/>
                <w:bCs/>
                <w:color w:val="0D0D0D" w:themeColor="text1" w:themeTint="F2"/>
                <w:spacing w:val="-10"/>
                <w:sz w:val="36"/>
                <w:szCs w:val="36"/>
                <w:rtl/>
              </w:rPr>
            </w:pPr>
            <w:r w:rsidRPr="009B1DE3">
              <w:rPr>
                <w:rFonts w:ascii="Tahoma" w:hAnsi="Tahoma" w:cs="Tahoma" w:hint="cs"/>
                <w:b/>
                <w:bCs/>
                <w:spacing w:val="-10"/>
                <w:sz w:val="36"/>
                <w:szCs w:val="36"/>
                <w:rtl/>
              </w:rPr>
              <w:t>52%</w:t>
            </w:r>
          </w:p>
        </w:tc>
        <w:tc>
          <w:tcPr>
            <w:tcW w:w="182" w:type="pct"/>
          </w:tcPr>
          <w:p w:rsidR="005A2B68" w:rsidRDefault="005A2B68" w:rsidP="009B1DE3">
            <w:pPr>
              <w:spacing w:after="60" w:line="240" w:lineRule="auto"/>
              <w:jc w:val="left"/>
              <w:rPr>
                <w:rFonts w:ascii="Tahoma" w:eastAsiaTheme="minorEastAsia" w:hAnsi="Tahoma" w:cs="Tahoma"/>
                <w:b/>
                <w:bCs/>
                <w:color w:val="0D0D0D" w:themeColor="text1" w:themeTint="F2"/>
                <w:spacing w:val="-10"/>
                <w:sz w:val="36"/>
                <w:szCs w:val="36"/>
                <w:rtl/>
              </w:rPr>
            </w:pPr>
          </w:p>
        </w:tc>
      </w:tr>
      <w:tr w:rsidR="006C3E9B" w:rsidTr="009B1DE3">
        <w:trPr>
          <w:gridAfter w:val="1"/>
          <w:wAfter w:w="1143" w:type="pct"/>
        </w:trPr>
        <w:tc>
          <w:tcPr>
            <w:tcW w:w="1164" w:type="pct"/>
            <w:tcBorders>
              <w:top w:val="single" w:sz="12" w:space="0" w:color="000000" w:themeColor="text1"/>
            </w:tcBorders>
          </w:tcPr>
          <w:p w:rsidR="005A2B68" w:rsidRPr="004562F8" w:rsidRDefault="005E40E4" w:rsidP="009B1DE3">
            <w:pPr>
              <w:pStyle w:val="732021"/>
              <w:spacing w:before="0" w:after="0" w:line="240" w:lineRule="auto"/>
              <w:rPr>
                <w:rtl/>
              </w:rPr>
            </w:pPr>
            <w:r w:rsidRPr="00AB6FD9">
              <w:rPr>
                <w:rFonts w:hint="cs"/>
                <w:rtl/>
              </w:rPr>
              <w:t xml:space="preserve">מהמשתתפים בשיתוף הציבור </w:t>
            </w:r>
            <w:r w:rsidRPr="00AB6FD9">
              <w:rPr>
                <w:rFonts w:hint="eastAsia"/>
                <w:rtl/>
              </w:rPr>
              <w:t>שהתקיים</w:t>
            </w:r>
            <w:r w:rsidRPr="00AB6FD9">
              <w:rPr>
                <w:rtl/>
              </w:rPr>
              <w:t xml:space="preserve"> ב</w:t>
            </w:r>
            <w:r w:rsidRPr="00AB6FD9">
              <w:rPr>
                <w:rFonts w:hint="eastAsia"/>
                <w:rtl/>
              </w:rPr>
              <w:t>קרב</w:t>
            </w:r>
            <w:r w:rsidRPr="00AB6FD9">
              <w:rPr>
                <w:rtl/>
              </w:rPr>
              <w:t xml:space="preserve"> 111 </w:t>
            </w:r>
            <w:r w:rsidRPr="00AB6FD9">
              <w:rPr>
                <w:rFonts w:hint="eastAsia"/>
                <w:rtl/>
              </w:rPr>
              <w:t>רשויות</w:t>
            </w:r>
            <w:r w:rsidRPr="00AB6FD9">
              <w:rPr>
                <w:rtl/>
              </w:rPr>
              <w:t xml:space="preserve"> </w:t>
            </w:r>
            <w:r w:rsidRPr="00AB6FD9">
              <w:rPr>
                <w:rFonts w:hint="cs"/>
                <w:rtl/>
              </w:rPr>
              <w:t xml:space="preserve">מקומיות </w:t>
            </w:r>
            <w:r w:rsidRPr="00AB6FD9">
              <w:rPr>
                <w:rFonts w:hint="eastAsia"/>
                <w:rtl/>
              </w:rPr>
              <w:t>בפריסה</w:t>
            </w:r>
            <w:r w:rsidRPr="00AB6FD9">
              <w:rPr>
                <w:rFonts w:hint="cs"/>
                <w:rtl/>
              </w:rPr>
              <w:t xml:space="preserve"> ארצית ציינו</w:t>
            </w:r>
            <w:r w:rsidRPr="00AB6FD9">
              <w:rPr>
                <w:rtl/>
              </w:rPr>
              <w:t xml:space="preserve"> </w:t>
            </w:r>
            <w:r w:rsidRPr="00AB6FD9">
              <w:rPr>
                <w:rFonts w:hint="cs"/>
                <w:rtl/>
              </w:rPr>
              <w:t>ש</w:t>
            </w:r>
            <w:r w:rsidRPr="00AB6FD9">
              <w:rPr>
                <w:rtl/>
              </w:rPr>
              <w:t>לא קיבלו מה</w:t>
            </w:r>
            <w:r w:rsidRPr="00AB6FD9">
              <w:rPr>
                <w:rFonts w:hint="cs"/>
                <w:rtl/>
              </w:rPr>
              <w:t>רשויות</w:t>
            </w:r>
            <w:r w:rsidRPr="00AB6FD9">
              <w:rPr>
                <w:rtl/>
              </w:rPr>
              <w:t xml:space="preserve"> </w:t>
            </w:r>
            <w:r w:rsidRPr="00AB6FD9">
              <w:rPr>
                <w:rFonts w:hint="cs"/>
                <w:rtl/>
              </w:rPr>
              <w:t>המקומיות</w:t>
            </w:r>
            <w:r w:rsidRPr="00AB6FD9">
              <w:rPr>
                <w:rtl/>
              </w:rPr>
              <w:t xml:space="preserve"> מענה על הצרכים שהיו להם במהלך המלחמה</w:t>
            </w:r>
          </w:p>
        </w:tc>
        <w:tc>
          <w:tcPr>
            <w:tcW w:w="161" w:type="pct"/>
          </w:tcPr>
          <w:p w:rsidR="005A2B68" w:rsidRPr="008D750B" w:rsidRDefault="005A2B68" w:rsidP="009B1DE3">
            <w:pPr>
              <w:pStyle w:val="732021"/>
              <w:spacing w:before="0" w:after="0" w:line="240" w:lineRule="auto"/>
              <w:rPr>
                <w:rtl/>
              </w:rPr>
            </w:pPr>
          </w:p>
        </w:tc>
        <w:tc>
          <w:tcPr>
            <w:tcW w:w="1038" w:type="pct"/>
            <w:tcBorders>
              <w:top w:val="single" w:sz="12" w:space="0" w:color="000000" w:themeColor="text1"/>
            </w:tcBorders>
          </w:tcPr>
          <w:p w:rsidR="005A2B68" w:rsidRPr="004562F8" w:rsidRDefault="005E40E4" w:rsidP="009B1DE3">
            <w:pPr>
              <w:pStyle w:val="732021"/>
              <w:spacing w:before="0" w:after="0" w:line="240" w:lineRule="auto"/>
              <w:rPr>
                <w:rtl/>
              </w:rPr>
            </w:pPr>
            <w:r w:rsidRPr="00AB6FD9">
              <w:rPr>
                <w:rFonts w:hint="cs"/>
                <w:rtl/>
              </w:rPr>
              <w:t xml:space="preserve">מהמשתתפים בשיתוף הציבור </w:t>
            </w:r>
            <w:r w:rsidRPr="00AB6FD9">
              <w:rPr>
                <w:rFonts w:hint="eastAsia"/>
                <w:rtl/>
              </w:rPr>
              <w:t>שהתקיים</w:t>
            </w:r>
            <w:r w:rsidRPr="00AB6FD9">
              <w:rPr>
                <w:rtl/>
              </w:rPr>
              <w:t xml:space="preserve"> ב</w:t>
            </w:r>
            <w:r w:rsidRPr="00AB6FD9">
              <w:rPr>
                <w:rFonts w:hint="eastAsia"/>
                <w:rtl/>
              </w:rPr>
              <w:t>קרב</w:t>
            </w:r>
            <w:r w:rsidRPr="00AB6FD9">
              <w:rPr>
                <w:rtl/>
              </w:rPr>
              <w:t xml:space="preserve"> 111 </w:t>
            </w:r>
            <w:r w:rsidRPr="00AB6FD9">
              <w:rPr>
                <w:rFonts w:hint="eastAsia"/>
                <w:rtl/>
              </w:rPr>
              <w:t>רשויות</w:t>
            </w:r>
            <w:r w:rsidRPr="00AB6FD9">
              <w:rPr>
                <w:rtl/>
              </w:rPr>
              <w:t xml:space="preserve"> </w:t>
            </w:r>
            <w:r w:rsidRPr="00AB6FD9">
              <w:rPr>
                <w:rFonts w:hint="cs"/>
                <w:rtl/>
              </w:rPr>
              <w:t xml:space="preserve">מקומיות </w:t>
            </w:r>
            <w:r w:rsidRPr="00AB6FD9">
              <w:rPr>
                <w:rFonts w:hint="eastAsia"/>
                <w:rtl/>
              </w:rPr>
              <w:t>בפריסה</w:t>
            </w:r>
            <w:r w:rsidRPr="00AB6FD9">
              <w:rPr>
                <w:rFonts w:hint="cs"/>
                <w:rtl/>
              </w:rPr>
              <w:t xml:space="preserve"> ארצית ציינו</w:t>
            </w:r>
            <w:r w:rsidRPr="00AB6FD9">
              <w:rPr>
                <w:rtl/>
              </w:rPr>
              <w:t xml:space="preserve"> </w:t>
            </w:r>
            <w:r w:rsidRPr="00AB6FD9">
              <w:rPr>
                <w:rFonts w:hint="eastAsia"/>
                <w:rtl/>
              </w:rPr>
              <w:t>שאינ</w:t>
            </w:r>
            <w:r w:rsidRPr="00AB6FD9">
              <w:rPr>
                <w:rtl/>
              </w:rPr>
              <w:t xml:space="preserve">ם יודעים לאן יהיה עליהם להתפנות </w:t>
            </w:r>
            <w:r w:rsidRPr="00AB6FD9">
              <w:rPr>
                <w:rFonts w:hint="eastAsia"/>
                <w:rtl/>
              </w:rPr>
              <w:t>אם</w:t>
            </w:r>
            <w:r w:rsidRPr="00AB6FD9">
              <w:rPr>
                <w:rFonts w:hint="cs"/>
                <w:rtl/>
              </w:rPr>
              <w:t xml:space="preserve"> </w:t>
            </w:r>
            <w:r w:rsidRPr="00AB6FD9">
              <w:rPr>
                <w:rtl/>
              </w:rPr>
              <w:t>יוחלט על פינוי למרחבים מוגנים בשטח היישוב</w:t>
            </w:r>
          </w:p>
        </w:tc>
        <w:tc>
          <w:tcPr>
            <w:tcW w:w="161" w:type="pct"/>
          </w:tcPr>
          <w:p w:rsidR="005A2B68" w:rsidRDefault="005A2B68" w:rsidP="009B1DE3">
            <w:pPr>
              <w:pStyle w:val="732021"/>
              <w:spacing w:before="0" w:after="0" w:line="240" w:lineRule="auto"/>
              <w:rPr>
                <w:rtl/>
              </w:rPr>
            </w:pPr>
          </w:p>
        </w:tc>
        <w:tc>
          <w:tcPr>
            <w:tcW w:w="1151" w:type="pct"/>
            <w:tcBorders>
              <w:top w:val="single" w:sz="12" w:space="0" w:color="000000" w:themeColor="text1"/>
            </w:tcBorders>
          </w:tcPr>
          <w:p w:rsidR="005A2B68" w:rsidRPr="00AB6FD9" w:rsidRDefault="005E40E4" w:rsidP="009B1DE3">
            <w:pPr>
              <w:pStyle w:val="732021"/>
              <w:spacing w:before="0" w:line="240" w:lineRule="auto"/>
              <w:rPr>
                <w:rtl/>
              </w:rPr>
            </w:pPr>
            <w:r w:rsidRPr="00AB6FD9">
              <w:rPr>
                <w:rFonts w:hint="cs"/>
                <w:rtl/>
              </w:rPr>
              <w:t xml:space="preserve">מהמשתתפים בשיתוף הציבור </w:t>
            </w:r>
            <w:r w:rsidRPr="00AB6FD9">
              <w:rPr>
                <w:rFonts w:hint="eastAsia"/>
                <w:rtl/>
              </w:rPr>
              <w:t>שהתקיים</w:t>
            </w:r>
            <w:r w:rsidRPr="00AB6FD9">
              <w:rPr>
                <w:rFonts w:hint="cs"/>
                <w:rtl/>
              </w:rPr>
              <w:t xml:space="preserve"> </w:t>
            </w:r>
            <w:r w:rsidRPr="00AB6FD9">
              <w:rPr>
                <w:rFonts w:hint="eastAsia"/>
                <w:rtl/>
              </w:rPr>
              <w:t>בקרב</w:t>
            </w:r>
            <w:r w:rsidRPr="00AB6FD9">
              <w:rPr>
                <w:rtl/>
              </w:rPr>
              <w:t xml:space="preserve"> 111 </w:t>
            </w:r>
            <w:r w:rsidRPr="00AB6FD9">
              <w:rPr>
                <w:rFonts w:hint="eastAsia"/>
                <w:rtl/>
              </w:rPr>
              <w:t>רשויות</w:t>
            </w:r>
            <w:r w:rsidRPr="00AB6FD9">
              <w:rPr>
                <w:rtl/>
              </w:rPr>
              <w:t xml:space="preserve"> </w:t>
            </w:r>
            <w:r w:rsidRPr="00AB6FD9">
              <w:rPr>
                <w:rFonts w:hint="cs"/>
                <w:rtl/>
              </w:rPr>
              <w:t xml:space="preserve">מקומיות </w:t>
            </w:r>
            <w:r w:rsidRPr="00AB6FD9">
              <w:rPr>
                <w:rFonts w:hint="eastAsia"/>
                <w:rtl/>
              </w:rPr>
              <w:t>בפריסה</w:t>
            </w:r>
            <w:r w:rsidRPr="00AB6FD9">
              <w:rPr>
                <w:rtl/>
              </w:rPr>
              <w:t xml:space="preserve"> </w:t>
            </w:r>
            <w:r w:rsidRPr="00AB6FD9">
              <w:rPr>
                <w:rFonts w:hint="eastAsia"/>
                <w:rtl/>
              </w:rPr>
              <w:t>ארצית</w:t>
            </w:r>
            <w:r w:rsidRPr="00AB6FD9">
              <w:rPr>
                <w:rtl/>
              </w:rPr>
              <w:t xml:space="preserve"> לא </w:t>
            </w:r>
            <w:r w:rsidRPr="00AB6FD9">
              <w:rPr>
                <w:rFonts w:hint="cs"/>
                <w:rtl/>
              </w:rPr>
              <w:t>ראו</w:t>
            </w:r>
            <w:r w:rsidRPr="00AB6FD9">
              <w:rPr>
                <w:rtl/>
              </w:rPr>
              <w:t xml:space="preserve"> </w:t>
            </w:r>
            <w:r w:rsidRPr="00AB6FD9">
              <w:rPr>
                <w:rFonts w:hint="cs"/>
                <w:rtl/>
              </w:rPr>
              <w:t>ברשות</w:t>
            </w:r>
            <w:r w:rsidRPr="00AB6FD9">
              <w:rPr>
                <w:rtl/>
              </w:rPr>
              <w:t xml:space="preserve"> </w:t>
            </w:r>
            <w:r w:rsidRPr="00AB6FD9">
              <w:rPr>
                <w:rFonts w:hint="cs"/>
                <w:rtl/>
              </w:rPr>
              <w:t>המקומית</w:t>
            </w:r>
            <w:r w:rsidRPr="00AB6FD9">
              <w:rPr>
                <w:rtl/>
              </w:rPr>
              <w:t xml:space="preserve"> </w:t>
            </w:r>
            <w:r w:rsidRPr="00AB6FD9">
              <w:rPr>
                <w:rFonts w:hint="cs"/>
                <w:rtl/>
              </w:rPr>
              <w:t>כתובת</w:t>
            </w:r>
            <w:r w:rsidRPr="00AB6FD9">
              <w:rPr>
                <w:rtl/>
              </w:rPr>
              <w:t xml:space="preserve"> </w:t>
            </w:r>
            <w:r w:rsidRPr="00AB6FD9">
              <w:rPr>
                <w:rFonts w:hint="cs"/>
                <w:rtl/>
              </w:rPr>
              <w:t>לקבלת</w:t>
            </w:r>
            <w:r w:rsidRPr="00AB6FD9">
              <w:rPr>
                <w:rtl/>
              </w:rPr>
              <w:t xml:space="preserve"> </w:t>
            </w:r>
            <w:r w:rsidRPr="00AB6FD9">
              <w:rPr>
                <w:rFonts w:hint="cs"/>
                <w:rtl/>
              </w:rPr>
              <w:t>סיוע</w:t>
            </w:r>
            <w:r w:rsidRPr="00AB6FD9">
              <w:rPr>
                <w:rtl/>
              </w:rPr>
              <w:t xml:space="preserve"> </w:t>
            </w:r>
            <w:r w:rsidRPr="00AB6FD9">
              <w:rPr>
                <w:rFonts w:hint="cs"/>
                <w:rtl/>
              </w:rPr>
              <w:t>בנושאים</w:t>
            </w:r>
            <w:r w:rsidRPr="00AB6FD9">
              <w:rPr>
                <w:rtl/>
              </w:rPr>
              <w:t xml:space="preserve"> </w:t>
            </w:r>
            <w:r w:rsidRPr="00AB6FD9">
              <w:rPr>
                <w:rFonts w:hint="cs"/>
                <w:rtl/>
              </w:rPr>
              <w:t>הקשורים</w:t>
            </w:r>
            <w:r w:rsidRPr="00AB6FD9">
              <w:rPr>
                <w:rtl/>
              </w:rPr>
              <w:t xml:space="preserve"> </w:t>
            </w:r>
            <w:r w:rsidRPr="00AB6FD9">
              <w:rPr>
                <w:rFonts w:hint="cs"/>
                <w:rtl/>
              </w:rPr>
              <w:t>למלחמה</w:t>
            </w:r>
          </w:p>
          <w:p w:rsidR="005A2B68" w:rsidRPr="0062456C" w:rsidRDefault="005A2B68" w:rsidP="009B1DE3">
            <w:pPr>
              <w:pStyle w:val="732021"/>
              <w:spacing w:before="0" w:after="0" w:line="240" w:lineRule="auto"/>
              <w:rPr>
                <w:rtl/>
              </w:rPr>
            </w:pPr>
          </w:p>
        </w:tc>
        <w:tc>
          <w:tcPr>
            <w:tcW w:w="182" w:type="pct"/>
          </w:tcPr>
          <w:p w:rsidR="005A2B68" w:rsidRPr="00C92141" w:rsidRDefault="005A2B68" w:rsidP="009B1DE3">
            <w:pPr>
              <w:pStyle w:val="732021"/>
              <w:spacing w:before="0" w:after="0" w:line="240" w:lineRule="auto"/>
              <w:rPr>
                <w:rtl/>
              </w:rPr>
            </w:pPr>
          </w:p>
        </w:tc>
      </w:tr>
    </w:tbl>
    <w:p w:rsidR="00420374" w:rsidRDefault="00420374" w:rsidP="00420374">
      <w:pPr>
        <w:pStyle w:val="73f7"/>
        <w:spacing w:after="0"/>
        <w:rPr>
          <w:sz w:val="10"/>
          <w:szCs w:val="10"/>
          <w:rtl/>
        </w:rPr>
      </w:pPr>
    </w:p>
    <w:p w:rsidR="00420374" w:rsidRPr="00C62692" w:rsidRDefault="005E40E4" w:rsidP="00420374">
      <w:pPr>
        <w:pStyle w:val="732"/>
        <w:rPr>
          <w:rtl/>
        </w:rPr>
      </w:pPr>
      <w:r w:rsidRPr="00C62692">
        <w:rPr>
          <w:rtl/>
        </w:rPr>
        <w:t>פעולות הביקורת</w:t>
      </w:r>
    </w:p>
    <w:p w:rsidR="009B1DE3" w:rsidRPr="00AB6FD9" w:rsidRDefault="005E40E4" w:rsidP="009B1DE3">
      <w:pPr>
        <w:pStyle w:val="73f7"/>
        <w:rPr>
          <w:noProof/>
          <w:rtl/>
        </w:rPr>
      </w:pPr>
      <w:r w:rsidRPr="001F3363">
        <w:rPr>
          <w:noProof/>
        </w:rPr>
        <w:drawing>
          <wp:anchor distT="0" distB="0" distL="71755" distR="71755" simplePos="0" relativeHeight="251678720"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6FD9">
        <w:rPr>
          <w:noProof/>
          <w:rtl/>
        </w:rPr>
        <w:t xml:space="preserve">בחודשים ינואר עד ספטמבר 2024 בדק משרד מבקר המדינה את טיפול הרשויות המקומיות באוכלוסיות מיוחדות במצב חירום עקב מלחמת חרבות ברזל. הביקורת נעשתה בחמש רשויות מקומיות שלא פונו בעקבות המלחמה: עיריות </w:t>
      </w:r>
      <w:r w:rsidRPr="009B1DE3">
        <w:rPr>
          <w:b/>
          <w:bCs/>
          <w:noProof/>
          <w:rtl/>
        </w:rPr>
        <w:t>באר שבע</w:t>
      </w:r>
      <w:r w:rsidRPr="00AB6FD9">
        <w:rPr>
          <w:noProof/>
          <w:rtl/>
        </w:rPr>
        <w:t xml:space="preserve">, </w:t>
      </w:r>
      <w:r w:rsidRPr="009B1DE3">
        <w:rPr>
          <w:b/>
          <w:bCs/>
          <w:noProof/>
          <w:rtl/>
        </w:rPr>
        <w:t>בת ים</w:t>
      </w:r>
      <w:r w:rsidRPr="00AB6FD9">
        <w:rPr>
          <w:noProof/>
          <w:rtl/>
        </w:rPr>
        <w:t xml:space="preserve">, </w:t>
      </w:r>
      <w:r w:rsidRPr="009B1DE3">
        <w:rPr>
          <w:b/>
          <w:bCs/>
          <w:noProof/>
          <w:rtl/>
        </w:rPr>
        <w:t>נהרייה</w:t>
      </w:r>
      <w:r w:rsidRPr="00AB6FD9">
        <w:rPr>
          <w:noProof/>
          <w:rtl/>
        </w:rPr>
        <w:t xml:space="preserve"> ו</w:t>
      </w:r>
      <w:r w:rsidRPr="009B1DE3">
        <w:rPr>
          <w:b/>
          <w:bCs/>
          <w:noProof/>
          <w:rtl/>
        </w:rPr>
        <w:t>ראשון</w:t>
      </w:r>
      <w:r w:rsidRPr="00AB6FD9">
        <w:rPr>
          <w:noProof/>
          <w:rtl/>
        </w:rPr>
        <w:t xml:space="preserve"> </w:t>
      </w:r>
      <w:r w:rsidRPr="009B1DE3">
        <w:rPr>
          <w:b/>
          <w:bCs/>
          <w:noProof/>
          <w:rtl/>
        </w:rPr>
        <w:t>לציון</w:t>
      </w:r>
      <w:r w:rsidRPr="00AB6FD9">
        <w:rPr>
          <w:noProof/>
          <w:rtl/>
        </w:rPr>
        <w:t xml:space="preserve"> והמועצה המקומית </w:t>
      </w:r>
      <w:r w:rsidRPr="009B1DE3">
        <w:rPr>
          <w:b/>
          <w:bCs/>
          <w:noProof/>
          <w:rtl/>
        </w:rPr>
        <w:t>חצור הגלילית</w:t>
      </w:r>
      <w:r w:rsidRPr="00AB6FD9">
        <w:rPr>
          <w:noProof/>
          <w:rtl/>
        </w:rPr>
        <w:t xml:space="preserve">. דוחות אחרים של משרד מבקר המדינה עסקו בהרחבה ברשויות מקומיות שפונו, </w:t>
      </w:r>
      <w:r w:rsidRPr="00AB6FD9">
        <w:rPr>
          <w:rFonts w:hint="cs"/>
          <w:noProof/>
          <w:rtl/>
        </w:rPr>
        <w:t xml:space="preserve">ולפיכך </w:t>
      </w:r>
      <w:r w:rsidRPr="00AB6FD9">
        <w:rPr>
          <w:noProof/>
          <w:rtl/>
        </w:rPr>
        <w:t xml:space="preserve">דוח זה מתמקד ברשויות שלא פונו. במסגרת </w:t>
      </w:r>
      <w:r w:rsidRPr="00AB6FD9">
        <w:rPr>
          <w:noProof/>
          <w:rtl/>
        </w:rPr>
        <w:lastRenderedPageBreak/>
        <w:t>הביקורת נבדקו פעולותיהן של חמש הרשויות בשלוש נקודות זמן: ערב המלחמה, בשבועות הראשונים למלחמה ובמהלך המלחמה. הביקורת התמקדה באיתור ובמיפוי של האוכלוסיות המיוחדות ובהכנת מאגר נתונים עדכני עליהן, בזיהוי צרכים ומתן מענים, בהסברה ובהפצת מידע מסייע והנחיות לחירו</w:t>
      </w:r>
      <w:r w:rsidRPr="00AB6FD9">
        <w:rPr>
          <w:noProof/>
          <w:rtl/>
        </w:rPr>
        <w:t xml:space="preserve">ם ובהיערכות לפינוי מתחמים </w:t>
      </w:r>
      <w:r w:rsidRPr="00AB6FD9">
        <w:rPr>
          <w:rFonts w:hint="eastAsia"/>
          <w:noProof/>
          <w:rtl/>
        </w:rPr>
        <w:t>באזורי</w:t>
      </w:r>
      <w:r w:rsidRPr="00AB6FD9">
        <w:rPr>
          <w:noProof/>
          <w:rtl/>
        </w:rPr>
        <w:t xml:space="preserve"> </w:t>
      </w:r>
      <w:r w:rsidRPr="00AB6FD9">
        <w:rPr>
          <w:rFonts w:hint="eastAsia"/>
          <w:noProof/>
          <w:rtl/>
        </w:rPr>
        <w:t>שיפוטן</w:t>
      </w:r>
      <w:r w:rsidRPr="00AB6FD9">
        <w:rPr>
          <w:noProof/>
          <w:rtl/>
        </w:rPr>
        <w:t xml:space="preserve"> </w:t>
      </w:r>
      <w:r w:rsidRPr="00AB6FD9">
        <w:rPr>
          <w:rFonts w:hint="eastAsia"/>
          <w:noProof/>
          <w:rtl/>
        </w:rPr>
        <w:t>של</w:t>
      </w:r>
      <w:r w:rsidRPr="00AB6FD9">
        <w:rPr>
          <w:noProof/>
          <w:rtl/>
        </w:rPr>
        <w:t xml:space="preserve"> הרשויות המקומיות ובהכנת מרכזי גנרציה </w:t>
      </w:r>
      <w:r w:rsidRPr="00AB6FD9">
        <w:rPr>
          <w:rFonts w:hint="cs"/>
          <w:noProof/>
          <w:rtl/>
        </w:rPr>
        <w:t>בתחומן</w:t>
      </w:r>
      <w:r w:rsidRPr="00AB6FD9">
        <w:rPr>
          <w:noProof/>
          <w:rtl/>
        </w:rPr>
        <w:t>. בדיקות השלמה נעשו במשרד הרווחה והביטחון החברתי</w:t>
      </w:r>
      <w:r w:rsidRPr="00AB6FD9">
        <w:rPr>
          <w:rFonts w:hint="cs"/>
          <w:noProof/>
          <w:rtl/>
        </w:rPr>
        <w:t xml:space="preserve"> ובמשרד הבריאות</w:t>
      </w:r>
      <w:r w:rsidRPr="00AB6FD9">
        <w:rPr>
          <w:noProof/>
          <w:rtl/>
        </w:rPr>
        <w:t>.</w:t>
      </w:r>
    </w:p>
    <w:p w:rsidR="009B1DE3" w:rsidRPr="00AB6FD9" w:rsidRDefault="005E40E4" w:rsidP="009B1DE3">
      <w:pPr>
        <w:pStyle w:val="73f7"/>
        <w:rPr>
          <w:noProof/>
          <w:rtl/>
        </w:rPr>
      </w:pPr>
      <w:r w:rsidRPr="009B1DE3">
        <w:rPr>
          <w:b/>
          <w:bCs/>
          <w:noProof/>
          <w:rtl/>
        </w:rPr>
        <w:t xml:space="preserve">שיתוף </w:t>
      </w:r>
      <w:r w:rsidRPr="009B1DE3">
        <w:rPr>
          <w:rFonts w:hint="cs"/>
          <w:b/>
          <w:bCs/>
          <w:noProof/>
          <w:rtl/>
        </w:rPr>
        <w:t>ה</w:t>
      </w:r>
      <w:r w:rsidRPr="009B1DE3">
        <w:rPr>
          <w:b/>
          <w:bCs/>
          <w:noProof/>
          <w:rtl/>
        </w:rPr>
        <w:t>ציבור</w:t>
      </w:r>
      <w:r w:rsidRPr="00AB6FD9">
        <w:rPr>
          <w:noProof/>
          <w:rtl/>
        </w:rPr>
        <w:t xml:space="preserve"> - בחודשים אוקטובר ונובמבר 2024 ביצע משרד מבקר המדינה, באמצעות חברה חיצונית, תהליך של שיתוף צ</w:t>
      </w:r>
      <w:r w:rsidRPr="00AB6FD9">
        <w:rPr>
          <w:noProof/>
          <w:rtl/>
        </w:rPr>
        <w:t>יבור</w:t>
      </w:r>
      <w:r w:rsidRPr="00CC4B7F">
        <w:rPr>
          <w:noProof/>
          <w:rtl/>
        </w:rPr>
        <w:t xml:space="preserve"> </w:t>
      </w:r>
      <w:r w:rsidRPr="00AB6FD9">
        <w:rPr>
          <w:rFonts w:hint="cs"/>
          <w:noProof/>
          <w:rtl/>
        </w:rPr>
        <w:t xml:space="preserve">בקרב אוכלוסיות מיוחדות </w:t>
      </w:r>
      <w:r w:rsidRPr="00AB6FD9">
        <w:rPr>
          <w:noProof/>
          <w:rtl/>
        </w:rPr>
        <w:t>במדגם ארצי לא מייצג של 111 רשויות מקומיות, אשר לא עסק באופן ספציפי ברשויות המקומיות שנבדקו</w:t>
      </w:r>
      <w:r w:rsidRPr="00AB6FD9">
        <w:rPr>
          <w:rFonts w:hint="cs"/>
          <w:noProof/>
          <w:rtl/>
        </w:rPr>
        <w:t>,</w:t>
      </w:r>
      <w:r w:rsidRPr="00AB6FD9">
        <w:rPr>
          <w:noProof/>
          <w:rtl/>
        </w:rPr>
        <w:t xml:space="preserve"> בנוגע לטיפול שקיבלו מהן בתקופת המלחמה. שיתוף הציבור נעשה </w:t>
      </w:r>
      <w:r w:rsidRPr="00AB6FD9">
        <w:rPr>
          <w:rFonts w:hint="cs"/>
          <w:noProof/>
          <w:rtl/>
        </w:rPr>
        <w:t>בדרך של</w:t>
      </w:r>
      <w:r w:rsidRPr="00AB6FD9">
        <w:rPr>
          <w:noProof/>
          <w:rtl/>
        </w:rPr>
        <w:t xml:space="preserve"> הפצת שאלון מקוון לאנשים עם מוגבלות מעל גיל 18 ולאזרחים ותיקים, זאת באמצ</w:t>
      </w:r>
      <w:r w:rsidRPr="00AB6FD9">
        <w:rPr>
          <w:noProof/>
          <w:rtl/>
        </w:rPr>
        <w:t xml:space="preserve">עות מסרונים והודעות וטסאפ קבוצתיות ואישיות ופרסום ברשתות חברתיות. </w:t>
      </w:r>
      <w:r w:rsidRPr="00AB6FD9">
        <w:rPr>
          <w:rFonts w:hint="eastAsia"/>
          <w:noProof/>
          <w:rtl/>
        </w:rPr>
        <w:t>ה</w:t>
      </w:r>
      <w:r w:rsidRPr="00AB6FD9">
        <w:rPr>
          <w:noProof/>
          <w:rtl/>
        </w:rPr>
        <w:t xml:space="preserve">שאלון </w:t>
      </w:r>
      <w:r w:rsidRPr="00AB6FD9">
        <w:rPr>
          <w:rFonts w:hint="eastAsia"/>
          <w:noProof/>
          <w:rtl/>
        </w:rPr>
        <w:t>כלל</w:t>
      </w:r>
      <w:r w:rsidRPr="00AB6FD9">
        <w:rPr>
          <w:noProof/>
          <w:rtl/>
        </w:rPr>
        <w:t xml:space="preserve"> שאלות סגורות ופתוחות בנוגע לפעולותיה של הרשות המקומית בזמן המלחמה לזיהוי צורכי המשתתפים ומתן מענה עליהם, להסברה והפצת מידע ייעודי עבורם במצב חירום ולהיערכות לפינוי </w:t>
      </w:r>
      <w:r w:rsidRPr="00AB6FD9">
        <w:rPr>
          <w:rFonts w:hint="cs"/>
          <w:noProof/>
          <w:rtl/>
        </w:rPr>
        <w:t>ל</w:t>
      </w:r>
      <w:r w:rsidRPr="00AB6FD9">
        <w:rPr>
          <w:noProof/>
          <w:rtl/>
        </w:rPr>
        <w:t xml:space="preserve">מתחמים </w:t>
      </w:r>
      <w:r w:rsidRPr="00AB6FD9">
        <w:rPr>
          <w:rFonts w:hint="eastAsia"/>
          <w:noProof/>
          <w:rtl/>
        </w:rPr>
        <w:t>באזורי</w:t>
      </w:r>
      <w:r w:rsidRPr="00AB6FD9">
        <w:rPr>
          <w:noProof/>
          <w:rtl/>
        </w:rPr>
        <w:t xml:space="preserve"> </w:t>
      </w:r>
      <w:r w:rsidRPr="00AB6FD9">
        <w:rPr>
          <w:rFonts w:hint="eastAsia"/>
          <w:noProof/>
          <w:rtl/>
        </w:rPr>
        <w:t>שיפוטה</w:t>
      </w:r>
      <w:r w:rsidRPr="00AB6FD9">
        <w:rPr>
          <w:noProof/>
          <w:rtl/>
        </w:rPr>
        <w:t xml:space="preserve"> </w:t>
      </w:r>
      <w:r w:rsidRPr="00AB6FD9">
        <w:rPr>
          <w:rFonts w:hint="eastAsia"/>
          <w:noProof/>
          <w:rtl/>
        </w:rPr>
        <w:t>של</w:t>
      </w:r>
      <w:r w:rsidRPr="00AB6FD9">
        <w:rPr>
          <w:noProof/>
          <w:rtl/>
        </w:rPr>
        <w:t xml:space="preserve"> </w:t>
      </w:r>
      <w:r w:rsidRPr="00AB6FD9">
        <w:rPr>
          <w:rFonts w:hint="eastAsia"/>
          <w:noProof/>
          <w:rtl/>
        </w:rPr>
        <w:t>הרשות</w:t>
      </w:r>
      <w:r w:rsidRPr="00AB6FD9">
        <w:rPr>
          <w:noProof/>
          <w:rtl/>
        </w:rPr>
        <w:t>. השאלות הפתוחות נותחו בסיוע בינה מלאכותית (</w:t>
      </w:r>
      <w:r w:rsidRPr="00AB6FD9">
        <w:rPr>
          <w:noProof/>
        </w:rPr>
        <w:t>AI</w:t>
      </w:r>
      <w:r w:rsidRPr="00AB6FD9">
        <w:rPr>
          <w:noProof/>
          <w:rtl/>
        </w:rPr>
        <w:t>)</w:t>
      </w:r>
      <w:r w:rsidRPr="00AB6FD9">
        <w:rPr>
          <w:rFonts w:hint="cs"/>
          <w:noProof/>
          <w:rtl/>
        </w:rPr>
        <w:t>.</w:t>
      </w:r>
    </w:p>
    <w:p w:rsidR="00EB672B" w:rsidRPr="00275281" w:rsidRDefault="005E40E4" w:rsidP="00EB672B">
      <w:pPr>
        <w:pStyle w:val="732"/>
        <w:rPr>
          <w:rtl/>
        </w:rPr>
      </w:pPr>
      <w:r w:rsidRPr="00275281">
        <w:rPr>
          <w:rFonts w:hint="cs"/>
          <w:rtl/>
        </w:rPr>
        <w:t>תמונת המצב העולה מן הביקורת</w:t>
      </w:r>
    </w:p>
    <w:p w:rsidR="00EB672B" w:rsidRPr="00CF6518" w:rsidRDefault="005E40E4" w:rsidP="00EB672B">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uri="{C183D7F6-B498-43B3-948B-1728B52AA6E4}">
                          <adec:decorative xmlns:adec="http://schemas.microsoft.com/office/drawing/2017/decorative" val="0"/>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RDefault="005E40E4" w:rsidP="00EB672B">
      <w:pPr>
        <w:pStyle w:val="73f7"/>
        <w:rPr>
          <w:rtl/>
        </w:rPr>
      </w:pPr>
      <w:r w:rsidRPr="00AB2F78">
        <w:rPr>
          <w:rStyle w:val="7372"/>
          <w:rFonts w:hint="cs"/>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9B1DE3" w:rsidRPr="00AB6FD9">
        <w:rPr>
          <w:rFonts w:hint="cs"/>
          <w:b/>
          <w:bCs/>
          <w:rtl/>
        </w:rPr>
        <w:t>פערים מהותיים ב</w:t>
      </w:r>
      <w:r w:rsidR="009B1DE3" w:rsidRPr="00AB6FD9">
        <w:rPr>
          <w:b/>
          <w:bCs/>
          <w:rtl/>
        </w:rPr>
        <w:t>מתן מענה על צורכי האוכלוסיות המיוחדות -</w:t>
      </w:r>
      <w:r w:rsidR="009B1DE3" w:rsidRPr="00AB6FD9">
        <w:rPr>
          <w:rtl/>
        </w:rPr>
        <w:t xml:space="preserve"> </w:t>
      </w:r>
      <w:r w:rsidR="009B1DE3" w:rsidRPr="00AB6FD9">
        <w:rPr>
          <w:rFonts w:hint="eastAsia"/>
          <w:b/>
          <w:bCs/>
          <w:rtl/>
        </w:rPr>
        <w:t>שיתוף</w:t>
      </w:r>
      <w:r w:rsidR="009B1DE3" w:rsidRPr="00AB6FD9">
        <w:rPr>
          <w:b/>
          <w:bCs/>
          <w:rtl/>
        </w:rPr>
        <w:t xml:space="preserve"> </w:t>
      </w:r>
      <w:r w:rsidR="009B1DE3" w:rsidRPr="00AB6FD9">
        <w:rPr>
          <w:rFonts w:hint="eastAsia"/>
          <w:b/>
          <w:bCs/>
          <w:rtl/>
        </w:rPr>
        <w:t>הציבור</w:t>
      </w:r>
      <w:r w:rsidR="009B1DE3" w:rsidRPr="00AB6FD9">
        <w:rPr>
          <w:b/>
          <w:bCs/>
          <w:rtl/>
        </w:rPr>
        <w:t xml:space="preserve"> </w:t>
      </w:r>
      <w:r w:rsidR="009B1DE3" w:rsidRPr="002359C1">
        <w:rPr>
          <w:b/>
          <w:bCs/>
          <w:rtl/>
        </w:rPr>
        <w:t>-</w:t>
      </w:r>
      <w:r w:rsidR="009B1DE3" w:rsidRPr="00AB6FD9">
        <w:rPr>
          <w:rFonts w:hint="cs"/>
          <w:rtl/>
        </w:rPr>
        <w:t xml:space="preserve"> </w:t>
      </w:r>
      <w:r w:rsidR="009B1DE3" w:rsidRPr="00AB6FD9">
        <w:rPr>
          <w:rtl/>
        </w:rPr>
        <w:t>משיתוף הציבור</w:t>
      </w:r>
      <w:r w:rsidR="009B1DE3" w:rsidRPr="00AB6FD9">
        <w:rPr>
          <w:rFonts w:hint="cs"/>
          <w:rtl/>
        </w:rPr>
        <w:t xml:space="preserve"> שערך משרד מבקר המדינה ב-111 רשויות מקומיות,</w:t>
      </w:r>
      <w:r w:rsidR="009B1DE3" w:rsidRPr="00AB6FD9">
        <w:rPr>
          <w:rtl/>
        </w:rPr>
        <w:t xml:space="preserve"> עלה כי רוב המשיבים (70%) ציינו שלא קיבלו מענה מהרשות המקומית על צורכיהם</w:t>
      </w:r>
      <w:r w:rsidR="009B1DE3" w:rsidRPr="00AB6FD9">
        <w:rPr>
          <w:rFonts w:hint="cs"/>
          <w:rtl/>
        </w:rPr>
        <w:t xml:space="preserve"> במהלך המלחמה</w:t>
      </w:r>
      <w:r w:rsidR="009B1DE3" w:rsidRPr="00AB6FD9">
        <w:rPr>
          <w:rtl/>
        </w:rPr>
        <w:t>; רובם (5</w:t>
      </w:r>
      <w:r w:rsidR="009B1DE3" w:rsidRPr="00AB6FD9">
        <w:rPr>
          <w:rFonts w:hint="cs"/>
          <w:rtl/>
        </w:rPr>
        <w:t>2</w:t>
      </w:r>
      <w:r w:rsidR="009B1DE3" w:rsidRPr="00AB6FD9">
        <w:rPr>
          <w:rtl/>
        </w:rPr>
        <w:t xml:space="preserve">%) - לרבות מקרב מטופלי </w:t>
      </w:r>
      <w:r w:rsidR="009B1DE3" w:rsidRPr="00AB6FD9">
        <w:rPr>
          <w:rFonts w:hint="cs"/>
          <w:rtl/>
        </w:rPr>
        <w:t>המחלקה לשירותים חברתיים (</w:t>
      </w:r>
      <w:r w:rsidR="009B1DE3" w:rsidRPr="00AB6FD9">
        <w:rPr>
          <w:rtl/>
        </w:rPr>
        <w:t>המש"ח</w:t>
      </w:r>
      <w:r w:rsidR="009B1DE3" w:rsidRPr="00AB6FD9">
        <w:rPr>
          <w:rFonts w:hint="cs"/>
          <w:rtl/>
        </w:rPr>
        <w:t>)</w:t>
      </w:r>
      <w:r w:rsidR="009B1DE3" w:rsidRPr="00AB6FD9">
        <w:rPr>
          <w:rtl/>
        </w:rPr>
        <w:t xml:space="preserve"> (46%) - אף לא ראו ברשות המקומית כתובת לקבלת סיוע בנושאים הקשורים למלחמה; 3</w:t>
      </w:r>
      <w:r w:rsidR="009B1DE3" w:rsidRPr="00AB6FD9">
        <w:rPr>
          <w:rFonts w:hint="cs"/>
          <w:rtl/>
        </w:rPr>
        <w:t>6</w:t>
      </w:r>
      <w:r w:rsidR="009B1DE3" w:rsidRPr="00AB6FD9">
        <w:rPr>
          <w:rtl/>
        </w:rPr>
        <w:t xml:space="preserve">% מהמשיבים </w:t>
      </w:r>
      <w:r w:rsidR="009B1DE3" w:rsidRPr="00AB6FD9">
        <w:rPr>
          <w:rFonts w:hint="eastAsia"/>
          <w:rtl/>
        </w:rPr>
        <w:t>ו</w:t>
      </w:r>
      <w:r w:rsidR="009B1DE3" w:rsidRPr="00AB6FD9">
        <w:rPr>
          <w:rtl/>
        </w:rPr>
        <w:t xml:space="preserve">-46% מקרב מטופלי המש"ח לא היו </w:t>
      </w:r>
      <w:r w:rsidR="009B1DE3" w:rsidRPr="00AB6FD9">
        <w:rPr>
          <w:rFonts w:hint="cs"/>
          <w:rtl/>
        </w:rPr>
        <w:t>שבעי רצון כלל</w:t>
      </w:r>
      <w:r w:rsidR="009B1DE3" w:rsidRPr="00AB6FD9">
        <w:rPr>
          <w:rtl/>
        </w:rPr>
        <w:t xml:space="preserve"> מהסיוע שקיבלו מהרשות המקומית </w:t>
      </w:r>
      <w:r w:rsidR="009B1DE3" w:rsidRPr="00AB6FD9">
        <w:rPr>
          <w:rFonts w:hint="eastAsia"/>
          <w:rtl/>
        </w:rPr>
        <w:t>שלהם</w:t>
      </w:r>
      <w:r w:rsidR="009B1DE3" w:rsidRPr="00AB6FD9">
        <w:rPr>
          <w:rtl/>
        </w:rPr>
        <w:t xml:space="preserve"> בנושאים הקשורים למלחמה. עוד עלו טענות על מענה לקוי של הרשויות המקומיות הנוגע לפערי מיגון, לקיום מרחבים מוגנים נגישים ולצורך במתן מענה רגשי כגון פעילות לשחרור לחצים, הפגת הבדידות והפניה לאנשי מקצוע</w:t>
      </w:r>
      <w:r w:rsidRPr="00AF3B73">
        <w:rPr>
          <w:rtl/>
        </w:rPr>
        <w:t>.</w:t>
      </w:r>
      <w:r w:rsidR="009B1DE3">
        <w:rPr>
          <w:rFonts w:hint="cs"/>
          <w:rtl/>
        </w:rPr>
        <w:t xml:space="preserve"> </w:t>
      </w:r>
    </w:p>
    <w:p w:rsidR="009B1DE3" w:rsidRDefault="005E40E4" w:rsidP="009B1DE3">
      <w:pPr>
        <w:pStyle w:val="73f7"/>
        <w:rPr>
          <w:rtl/>
        </w:rPr>
      </w:pPr>
      <w:r w:rsidRPr="00AB2F78">
        <w:rPr>
          <w:rStyle w:val="7372"/>
          <w:rFonts w:hint="cs"/>
          <w:noProof/>
          <w:rtl/>
        </w:rPr>
        <w:drawing>
          <wp:anchor distT="0" distB="0" distL="71755" distR="0" simplePos="0" relativeHeight="25169612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60161533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615337"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6FD9">
        <w:rPr>
          <w:b/>
          <w:bCs/>
          <w:rtl/>
        </w:rPr>
        <w:t>אסדרת הסיוע במצב חירום לאוכלוסיות מיוחדות על ידי השלטון המרכזי</w:t>
      </w:r>
      <w:r w:rsidRPr="00AB6FD9">
        <w:rPr>
          <w:rFonts w:hint="cs"/>
          <w:b/>
          <w:bCs/>
          <w:rtl/>
        </w:rPr>
        <w:t xml:space="preserve"> </w:t>
      </w:r>
      <w:r w:rsidRPr="002359C1">
        <w:rPr>
          <w:rFonts w:hint="cs"/>
          <w:b/>
          <w:bCs/>
          <w:rtl/>
        </w:rPr>
        <w:t>-</w:t>
      </w:r>
      <w:r w:rsidRPr="00AB6FD9">
        <w:rPr>
          <w:rFonts w:hint="cs"/>
          <w:b/>
          <w:bCs/>
          <w:rtl/>
        </w:rPr>
        <w:t xml:space="preserve"> </w:t>
      </w:r>
      <w:r w:rsidRPr="00AB6FD9">
        <w:rPr>
          <w:rFonts w:hint="eastAsia"/>
          <w:rtl/>
        </w:rPr>
        <w:t>במועד</w:t>
      </w:r>
      <w:r w:rsidRPr="00AB6FD9">
        <w:rPr>
          <w:rtl/>
        </w:rPr>
        <w:t xml:space="preserve"> </w:t>
      </w:r>
      <w:r w:rsidRPr="00AB6FD9">
        <w:rPr>
          <w:rFonts w:hint="eastAsia"/>
          <w:rtl/>
        </w:rPr>
        <w:t>סיום</w:t>
      </w:r>
      <w:r w:rsidRPr="00AB6FD9">
        <w:rPr>
          <w:rtl/>
        </w:rPr>
        <w:t xml:space="preserve"> </w:t>
      </w:r>
      <w:r w:rsidRPr="00AB6FD9">
        <w:rPr>
          <w:rFonts w:hint="eastAsia"/>
          <w:rtl/>
        </w:rPr>
        <w:t>הביקורת</w:t>
      </w:r>
      <w:r w:rsidRPr="00AB6FD9">
        <w:rPr>
          <w:rtl/>
        </w:rPr>
        <w:t xml:space="preserve">, יותר משש שנים </w:t>
      </w:r>
      <w:r w:rsidRPr="00AB6FD9">
        <w:rPr>
          <w:rFonts w:hint="eastAsia"/>
          <w:rtl/>
        </w:rPr>
        <w:t>לאחר</w:t>
      </w:r>
      <w:r w:rsidRPr="00AB6FD9">
        <w:rPr>
          <w:rFonts w:hint="cs"/>
          <w:rtl/>
        </w:rPr>
        <w:t xml:space="preserve"> </w:t>
      </w:r>
      <w:r w:rsidRPr="00AB6FD9">
        <w:rPr>
          <w:rtl/>
        </w:rPr>
        <w:t>המועד שנקבע בחוק שוויון זכויות לסיום הליך התקנת תקנות שוויון זכויות לאנשים עם מוגבלות (צרכים קיומיים וחיוניים במצב חירום)</w:t>
      </w:r>
      <w:r w:rsidRPr="00AB6FD9">
        <w:rPr>
          <w:rFonts w:hint="cs"/>
          <w:rtl/>
        </w:rPr>
        <w:t xml:space="preserve"> (להלן - </w:t>
      </w:r>
      <w:r w:rsidRPr="00AB6FD9">
        <w:rPr>
          <w:rtl/>
        </w:rPr>
        <w:t>תקנות צרכים חיוניים</w:t>
      </w:r>
      <w:r w:rsidRPr="00AB6FD9">
        <w:rPr>
          <w:rFonts w:hint="cs"/>
          <w:rtl/>
        </w:rPr>
        <w:t>)</w:t>
      </w:r>
      <w:r w:rsidRPr="00AB6FD9">
        <w:rPr>
          <w:rtl/>
        </w:rPr>
        <w:t xml:space="preserve"> (מאי 2018)</w:t>
      </w:r>
      <w:r w:rsidRPr="00AB6FD9">
        <w:rPr>
          <w:rFonts w:hint="cs"/>
          <w:rtl/>
        </w:rPr>
        <w:t xml:space="preserve"> משרד הביטחון </w:t>
      </w:r>
      <w:r w:rsidRPr="00AB6FD9">
        <w:rPr>
          <w:rtl/>
        </w:rPr>
        <w:t>טרם התק</w:t>
      </w:r>
      <w:r w:rsidRPr="00AB6FD9">
        <w:rPr>
          <w:rFonts w:hint="cs"/>
          <w:rtl/>
        </w:rPr>
        <w:t>ין את התקנות</w:t>
      </w:r>
      <w:r w:rsidRPr="00AB6FD9">
        <w:rPr>
          <w:rtl/>
        </w:rPr>
        <w:t xml:space="preserve">. יתרה מכך, יותר משנה </w:t>
      </w:r>
      <w:r w:rsidRPr="00AB6FD9">
        <w:rPr>
          <w:rFonts w:hint="cs"/>
          <w:rtl/>
        </w:rPr>
        <w:t>לאחר פרוץ מלחמת חרבות ברזל,</w:t>
      </w:r>
      <w:r w:rsidRPr="00AB6FD9">
        <w:rPr>
          <w:rtl/>
        </w:rPr>
        <w:t xml:space="preserve"> שחידדה את הצורך הדחוף בהיערכות למצב חירום בקרב כלל האוכלוסייה ואת הצורך בקידום התקנת התקנות, טרם </w:t>
      </w:r>
      <w:r w:rsidRPr="00AB6FD9">
        <w:rPr>
          <w:rFonts w:hint="cs"/>
          <w:rtl/>
        </w:rPr>
        <w:t>ה</w:t>
      </w:r>
      <w:r w:rsidRPr="00AB6FD9">
        <w:rPr>
          <w:rtl/>
        </w:rPr>
        <w:t>ס</w:t>
      </w:r>
      <w:r w:rsidRPr="00AB6FD9">
        <w:rPr>
          <w:rFonts w:hint="cs"/>
          <w:rtl/>
        </w:rPr>
        <w:t>ת</w:t>
      </w:r>
      <w:r w:rsidRPr="00AB6FD9">
        <w:rPr>
          <w:rtl/>
        </w:rPr>
        <w:t>יים</w:t>
      </w:r>
      <w:r w:rsidRPr="00AB6FD9">
        <w:rPr>
          <w:rFonts w:hint="cs"/>
          <w:rtl/>
        </w:rPr>
        <w:t xml:space="preserve"> הליך</w:t>
      </w:r>
      <w:r w:rsidRPr="00AB6FD9">
        <w:rPr>
          <w:rtl/>
        </w:rPr>
        <w:t xml:space="preserve"> התקנת התקנות האמורות</w:t>
      </w:r>
      <w:r w:rsidRPr="00AB6FD9">
        <w:rPr>
          <w:rFonts w:hint="cs"/>
          <w:rtl/>
        </w:rPr>
        <w:t xml:space="preserve"> על ידו</w:t>
      </w:r>
      <w:r w:rsidRPr="00AB6FD9">
        <w:rPr>
          <w:rtl/>
        </w:rPr>
        <w:t>. בהיעדר התקנות אין הנחיו</w:t>
      </w:r>
      <w:r w:rsidRPr="00AB6FD9">
        <w:rPr>
          <w:rtl/>
        </w:rPr>
        <w:t>ת ברורות המחייבות את הרשויות המקומיות בנוגע להנגשת סל של שירותים קיומיים וחיוניים בשעת חירום</w:t>
      </w:r>
      <w:r w:rsidRPr="00AF3B73">
        <w:rPr>
          <w:rtl/>
        </w:rPr>
        <w:t>.</w:t>
      </w:r>
    </w:p>
    <w:p w:rsidR="009B1DE3" w:rsidRPr="00AB6FD9" w:rsidRDefault="005E40E4" w:rsidP="009B1DE3">
      <w:pPr>
        <w:pStyle w:val="73f7"/>
      </w:pPr>
      <w:r w:rsidRPr="00AB6FD9">
        <w:rPr>
          <w:rFonts w:hint="cs"/>
          <w:rtl/>
        </w:rPr>
        <w:lastRenderedPageBreak/>
        <w:t xml:space="preserve">עוד </w:t>
      </w:r>
      <w:r w:rsidRPr="00AB6FD9">
        <w:rPr>
          <w:rtl/>
        </w:rPr>
        <w:t xml:space="preserve">נמצא כי </w:t>
      </w:r>
      <w:r w:rsidRPr="00AB6FD9">
        <w:rPr>
          <w:rFonts w:hint="cs"/>
          <w:rtl/>
        </w:rPr>
        <w:t>אף</w:t>
      </w:r>
      <w:r w:rsidRPr="00AB6FD9">
        <w:rPr>
          <w:rtl/>
        </w:rPr>
        <w:t xml:space="preserve"> </w:t>
      </w:r>
      <w:r w:rsidRPr="00AB6FD9">
        <w:rPr>
          <w:rFonts w:hint="cs"/>
          <w:rtl/>
        </w:rPr>
        <w:t>ש</w:t>
      </w:r>
      <w:r w:rsidRPr="00AB6FD9">
        <w:rPr>
          <w:rtl/>
        </w:rPr>
        <w:t xml:space="preserve">בשעת חירום על המש"חים לתת מענה לכלל האוכלוסיות המיוחדות בתחום </w:t>
      </w:r>
      <w:r w:rsidRPr="00AB6FD9">
        <w:rPr>
          <w:rFonts w:hint="eastAsia"/>
          <w:rtl/>
        </w:rPr>
        <w:t>שיפוטה</w:t>
      </w:r>
      <w:r w:rsidRPr="00AB6FD9">
        <w:rPr>
          <w:rtl/>
        </w:rPr>
        <w:t xml:space="preserve"> </w:t>
      </w:r>
      <w:r w:rsidRPr="00AB6FD9">
        <w:rPr>
          <w:rFonts w:hint="eastAsia"/>
          <w:rtl/>
        </w:rPr>
        <w:t>של</w:t>
      </w:r>
      <w:r w:rsidRPr="00AB6FD9">
        <w:rPr>
          <w:rFonts w:hint="cs"/>
          <w:rtl/>
        </w:rPr>
        <w:t xml:space="preserve"> </w:t>
      </w:r>
      <w:r w:rsidRPr="00AB6FD9">
        <w:rPr>
          <w:rtl/>
        </w:rPr>
        <w:t>הרשות המקומית, רק בתחילת המלחמה פרסם משרד הרווחה הנחיות משלימות למש"חים הנ</w:t>
      </w:r>
      <w:r w:rsidRPr="00AB6FD9">
        <w:rPr>
          <w:rtl/>
        </w:rPr>
        <w:t xml:space="preserve">וגעות למתן שירותים </w:t>
      </w:r>
      <w:r w:rsidRPr="00AB6FD9">
        <w:rPr>
          <w:rFonts w:hint="cs"/>
          <w:rtl/>
        </w:rPr>
        <w:t xml:space="preserve">במהלך המלחמה </w:t>
      </w:r>
      <w:r w:rsidRPr="00AB6FD9">
        <w:rPr>
          <w:rtl/>
        </w:rPr>
        <w:t>לכלל האוכלוסיות המיוחדות, לרבות אלו שאינן מטופלות בזמן שגרה במש"חים.</w:t>
      </w:r>
      <w:r w:rsidRPr="00AB6FD9">
        <w:rPr>
          <w:rFonts w:hint="cs"/>
          <w:rtl/>
        </w:rPr>
        <w:t xml:space="preserve"> כמו כן נמצא כי רק במרץ 2025 הפיץ </w:t>
      </w:r>
      <w:r w:rsidRPr="00AB6FD9">
        <w:rPr>
          <w:rtl/>
        </w:rPr>
        <w:t xml:space="preserve">משרד הבריאות </w:t>
      </w:r>
      <w:r w:rsidRPr="00AB6FD9">
        <w:rPr>
          <w:rFonts w:hint="cs"/>
          <w:rtl/>
        </w:rPr>
        <w:t>טיוטת</w:t>
      </w:r>
      <w:r w:rsidRPr="00AB6FD9">
        <w:rPr>
          <w:rtl/>
        </w:rPr>
        <w:t xml:space="preserve"> נוהל</w:t>
      </w:r>
      <w:r w:rsidRPr="00AB6FD9">
        <w:rPr>
          <w:rFonts w:hint="cs"/>
          <w:rtl/>
        </w:rPr>
        <w:t>, כפי שנדרש בתקנות שוויון זכויות לאנשים עם מוגבלות (נגישות אירועי פינוי אוכלוסייה וקליטתה במצב חירו</w:t>
      </w:r>
      <w:r w:rsidRPr="00AB6FD9">
        <w:rPr>
          <w:rFonts w:hint="cs"/>
          <w:rtl/>
        </w:rPr>
        <w:t>ם), התשפ"ב-2022 (להלן - תקנות נגישות פינוי אוכלוסייה), בכל הקשור לתיאום עם</w:t>
      </w:r>
      <w:r w:rsidRPr="00AB6FD9">
        <w:rPr>
          <w:rtl/>
        </w:rPr>
        <w:t xml:space="preserve"> מרכז השלטון המקומי ומרכז השלטון האזורי</w:t>
      </w:r>
      <w:r w:rsidRPr="00AB6FD9">
        <w:rPr>
          <w:rFonts w:hint="cs"/>
          <w:rtl/>
        </w:rPr>
        <w:t>.</w:t>
      </w:r>
    </w:p>
    <w:p w:rsidR="009B1DE3" w:rsidRPr="00AB6FD9" w:rsidRDefault="005E40E4" w:rsidP="009B1DE3">
      <w:pPr>
        <w:pStyle w:val="73f7"/>
      </w:pPr>
      <w:r w:rsidRPr="00AB2F78">
        <w:rPr>
          <w:rStyle w:val="7372"/>
          <w:rFonts w:hint="cs"/>
          <w:noProof/>
          <w:rtl/>
        </w:rPr>
        <w:drawing>
          <wp:anchor distT="0" distB="0" distL="71755" distR="0" simplePos="0" relativeHeight="25169715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7175927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59276"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6FD9">
        <w:rPr>
          <w:b/>
          <w:bCs/>
          <w:rtl/>
        </w:rPr>
        <w:t xml:space="preserve">איתור ומיפוי </w:t>
      </w:r>
      <w:r w:rsidRPr="00AB6FD9">
        <w:rPr>
          <w:rFonts w:hint="cs"/>
          <w:b/>
          <w:bCs/>
          <w:rtl/>
        </w:rPr>
        <w:t xml:space="preserve">של </w:t>
      </w:r>
      <w:r w:rsidRPr="00AB6FD9">
        <w:rPr>
          <w:b/>
          <w:bCs/>
          <w:rtl/>
        </w:rPr>
        <w:t>אוכלוסיות הזקוקות לסיוע</w:t>
      </w:r>
      <w:r w:rsidRPr="00AB6FD9">
        <w:rPr>
          <w:rFonts w:hint="cs"/>
          <w:b/>
          <w:bCs/>
          <w:rtl/>
        </w:rPr>
        <w:t xml:space="preserve"> -</w:t>
      </w:r>
      <w:r w:rsidRPr="00AB6FD9">
        <w:rPr>
          <w:b/>
          <w:bCs/>
          <w:rtl/>
        </w:rPr>
        <w:t xml:space="preserve"> פעולות השלטון המרכזי להקמת מאגר מידע לשעת חירום</w:t>
      </w:r>
      <w:r w:rsidRPr="00AB6FD9">
        <w:rPr>
          <w:rFonts w:hint="cs"/>
          <w:b/>
          <w:bCs/>
          <w:rtl/>
        </w:rPr>
        <w:t xml:space="preserve"> </w:t>
      </w:r>
      <w:r w:rsidRPr="002359C1">
        <w:rPr>
          <w:rFonts w:hint="cs"/>
          <w:b/>
          <w:bCs/>
          <w:rtl/>
        </w:rPr>
        <w:t>-</w:t>
      </w:r>
      <w:r w:rsidRPr="00AB6FD9">
        <w:rPr>
          <w:rFonts w:hint="cs"/>
          <w:b/>
          <w:bCs/>
          <w:rtl/>
        </w:rPr>
        <w:t xml:space="preserve"> </w:t>
      </w:r>
      <w:r w:rsidRPr="00AB6FD9">
        <w:rPr>
          <w:rtl/>
        </w:rPr>
        <w:t xml:space="preserve">נמצא כי </w:t>
      </w:r>
      <w:r w:rsidRPr="00AB6FD9">
        <w:rPr>
          <w:rFonts w:hint="cs"/>
          <w:rtl/>
        </w:rPr>
        <w:t>אף שבחוק שוויון זכויות לאנשים עם מוגבלות</w:t>
      </w:r>
      <w:r w:rsidRPr="00AB6FD9">
        <w:rPr>
          <w:rFonts w:hint="cs"/>
          <w:rtl/>
        </w:rPr>
        <w:t>, התשנ"ח-1998</w:t>
      </w:r>
      <w:r w:rsidRPr="00AB6FD9">
        <w:rPr>
          <w:rtl/>
        </w:rPr>
        <w:t>,</w:t>
      </w:r>
      <w:r w:rsidRPr="00AB6FD9">
        <w:rPr>
          <w:rFonts w:hint="cs"/>
          <w:rtl/>
        </w:rPr>
        <w:t xml:space="preserve"> נקבע כי על שר הביטחון להתקין את התקנות לנגישות במצב חירום עד מאי 2018, שר הביטחון אישר</w:t>
      </w:r>
      <w:r w:rsidRPr="00AB6FD9">
        <w:rPr>
          <w:rtl/>
        </w:rPr>
        <w:t xml:space="preserve"> רק באוגוסט 2024 את תקנות שוויון זכויות לאנשים עם מוגבלות (מאגר מידע לסיוע לאנשים עם מוגבלות בחירום), התשפ"ד-2024</w:t>
      </w:r>
      <w:r w:rsidRPr="00AB6FD9">
        <w:rPr>
          <w:rFonts w:hint="cs"/>
          <w:rtl/>
        </w:rPr>
        <w:t xml:space="preserve"> (להלן - תקנות מאגר מידע)</w:t>
      </w:r>
      <w:r w:rsidRPr="00AB6FD9">
        <w:rPr>
          <w:rtl/>
        </w:rPr>
        <w:t>, שתח</w:t>
      </w:r>
      <w:r w:rsidRPr="00AB6FD9">
        <w:rPr>
          <w:rFonts w:hint="eastAsia"/>
          <w:rtl/>
        </w:rPr>
        <w:t>ו</w:t>
      </w:r>
      <w:r w:rsidRPr="00AB6FD9">
        <w:rPr>
          <w:rtl/>
        </w:rPr>
        <w:t xml:space="preserve">לתן בדצמבר </w:t>
      </w:r>
      <w:r w:rsidRPr="00AB6FD9">
        <w:rPr>
          <w:rtl/>
        </w:rPr>
        <w:t xml:space="preserve">2024. </w:t>
      </w:r>
      <w:r w:rsidRPr="00AB6FD9">
        <w:rPr>
          <w:rFonts w:hint="cs"/>
          <w:rtl/>
        </w:rPr>
        <w:t xml:space="preserve">כן יוער כי </w:t>
      </w:r>
      <w:r w:rsidRPr="00AB6FD9">
        <w:rPr>
          <w:rtl/>
        </w:rPr>
        <w:t>בעת פרוץ מלחמת חרבות ברזל טרם הסתיימה התקנתן של תקנות</w:t>
      </w:r>
      <w:r w:rsidRPr="00AB6FD9">
        <w:rPr>
          <w:rFonts w:hint="cs"/>
          <w:rtl/>
        </w:rPr>
        <w:t xml:space="preserve"> מאגר מידע.</w:t>
      </w:r>
    </w:p>
    <w:p w:rsidR="009B1DE3" w:rsidRPr="00AF3B73" w:rsidRDefault="005E40E4" w:rsidP="009B1DE3">
      <w:pPr>
        <w:pStyle w:val="73f7"/>
        <w:rPr>
          <w:rtl/>
        </w:rPr>
      </w:pPr>
      <w:r w:rsidRPr="00AB6FD9">
        <w:rPr>
          <w:rFonts w:hint="cs"/>
          <w:rtl/>
        </w:rPr>
        <w:t xml:space="preserve">עוד </w:t>
      </w:r>
      <w:r w:rsidRPr="00AB6FD9">
        <w:rPr>
          <w:rtl/>
        </w:rPr>
        <w:t xml:space="preserve">נמצא כי </w:t>
      </w:r>
      <w:r w:rsidRPr="00AB6FD9">
        <w:rPr>
          <w:rFonts w:hint="eastAsia"/>
          <w:rtl/>
        </w:rPr>
        <w:t>ב</w:t>
      </w:r>
      <w:r w:rsidRPr="00AB6FD9">
        <w:rPr>
          <w:rtl/>
        </w:rPr>
        <w:t xml:space="preserve">מועד סיום הביקורת </w:t>
      </w:r>
      <w:r w:rsidRPr="00AB6FD9">
        <w:rPr>
          <w:rFonts w:hint="cs"/>
          <w:rtl/>
        </w:rPr>
        <w:t>טרם גובשה</w:t>
      </w:r>
      <w:r w:rsidRPr="00AB6FD9">
        <w:rPr>
          <w:rtl/>
        </w:rPr>
        <w:t xml:space="preserve"> התשתית המשפטית להקמת מאגר מידע על אזרחים ותיקים, וממילא המאגר טרם הוקם, וזאת על אף המלצות קודמות של מבקר המדינה ותגובת משרד הרווחה בישיבה המשותפת מינואר 2024 של הוועדה לביקורת המדינה והוועדה המיוחדת לטיפול בשורדי השואה</w:t>
      </w:r>
      <w:r w:rsidRPr="00AF3B73">
        <w:rPr>
          <w:rtl/>
        </w:rPr>
        <w:t>.</w:t>
      </w:r>
      <w:r>
        <w:rPr>
          <w:rFonts w:hint="cs"/>
          <w:rtl/>
        </w:rPr>
        <w:t xml:space="preserve"> </w:t>
      </w:r>
    </w:p>
    <w:p w:rsidR="009B1DE3" w:rsidRPr="00AF3B73" w:rsidRDefault="005E40E4" w:rsidP="009B1DE3">
      <w:pPr>
        <w:pStyle w:val="73f7"/>
        <w:rPr>
          <w:rtl/>
        </w:rPr>
      </w:pPr>
      <w:r w:rsidRPr="00AB2F78">
        <w:rPr>
          <w:rStyle w:val="7372"/>
          <w:rFonts w:hint="cs"/>
          <w:noProof/>
          <w:rtl/>
        </w:rPr>
        <w:drawing>
          <wp:anchor distT="0" distB="0" distL="71755" distR="0" simplePos="0" relativeHeight="25169817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38262611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626119"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6FD9">
        <w:rPr>
          <w:b/>
          <w:bCs/>
          <w:rtl/>
        </w:rPr>
        <w:t xml:space="preserve">שימוש </w:t>
      </w:r>
      <w:r w:rsidRPr="00AB6FD9">
        <w:rPr>
          <w:rFonts w:hint="cs"/>
          <w:b/>
          <w:bCs/>
          <w:rtl/>
        </w:rPr>
        <w:t xml:space="preserve">הרשויות המקומיות </w:t>
      </w:r>
      <w:r w:rsidRPr="00AB6FD9">
        <w:rPr>
          <w:b/>
          <w:bCs/>
          <w:rtl/>
        </w:rPr>
        <w:t>בנתוני הכס</w:t>
      </w:r>
      <w:r w:rsidRPr="00AB6FD9">
        <w:rPr>
          <w:b/>
          <w:bCs/>
          <w:rtl/>
        </w:rPr>
        <w:t>פת הנצורה</w:t>
      </w:r>
      <w:r w:rsidRPr="00AB6FD9">
        <w:rPr>
          <w:rtl/>
        </w:rPr>
        <w:t xml:space="preserve"> </w:t>
      </w:r>
      <w:r w:rsidRPr="00AB6FD9">
        <w:rPr>
          <w:rFonts w:hint="eastAsia"/>
          <w:b/>
          <w:bCs/>
          <w:rtl/>
        </w:rPr>
        <w:t>שסופקו</w:t>
      </w:r>
      <w:r w:rsidRPr="00AB6FD9">
        <w:rPr>
          <w:b/>
          <w:bCs/>
          <w:rtl/>
        </w:rPr>
        <w:t xml:space="preserve"> </w:t>
      </w:r>
      <w:r w:rsidRPr="00AB6FD9">
        <w:rPr>
          <w:rFonts w:hint="eastAsia"/>
          <w:b/>
          <w:bCs/>
          <w:rtl/>
        </w:rPr>
        <w:t>ע</w:t>
      </w:r>
      <w:r w:rsidRPr="00AB6FD9">
        <w:rPr>
          <w:rFonts w:hint="cs"/>
          <w:b/>
          <w:bCs/>
          <w:rtl/>
        </w:rPr>
        <w:t xml:space="preserve">ל </w:t>
      </w:r>
      <w:r w:rsidRPr="00AB6FD9">
        <w:rPr>
          <w:b/>
          <w:bCs/>
          <w:rtl/>
        </w:rPr>
        <w:t>י</w:t>
      </w:r>
      <w:r w:rsidRPr="00AB6FD9">
        <w:rPr>
          <w:rFonts w:hint="cs"/>
          <w:b/>
          <w:bCs/>
          <w:rtl/>
        </w:rPr>
        <w:t>די</w:t>
      </w:r>
      <w:r w:rsidRPr="00AB6FD9">
        <w:rPr>
          <w:b/>
          <w:bCs/>
          <w:rtl/>
        </w:rPr>
        <w:t xml:space="preserve"> </w:t>
      </w:r>
      <w:r w:rsidRPr="00AB6FD9">
        <w:rPr>
          <w:rFonts w:hint="eastAsia"/>
          <w:b/>
          <w:bCs/>
          <w:rtl/>
        </w:rPr>
        <w:t>משרד</w:t>
      </w:r>
      <w:r w:rsidRPr="00AB6FD9">
        <w:rPr>
          <w:rtl/>
        </w:rPr>
        <w:t xml:space="preserve"> </w:t>
      </w:r>
      <w:r w:rsidRPr="00AB6FD9">
        <w:rPr>
          <w:rFonts w:hint="cs"/>
          <w:b/>
          <w:bCs/>
          <w:rtl/>
        </w:rPr>
        <w:t>הרווחה</w:t>
      </w:r>
      <w:r w:rsidRPr="00AB6FD9">
        <w:rPr>
          <w:rtl/>
        </w:rPr>
        <w:t xml:space="preserve"> </w:t>
      </w:r>
      <w:r w:rsidRPr="002359C1">
        <w:rPr>
          <w:b/>
          <w:bCs/>
          <w:rtl/>
        </w:rPr>
        <w:t>-</w:t>
      </w:r>
      <w:r w:rsidRPr="00AB6FD9">
        <w:rPr>
          <w:rtl/>
        </w:rPr>
        <w:t xml:space="preserve"> אף שמגבלות הכספת הנצורה</w:t>
      </w:r>
      <w:r>
        <w:rPr>
          <w:vertAlign w:val="superscript"/>
          <w:rtl/>
        </w:rPr>
        <w:footnoteReference w:id="1"/>
      </w:r>
      <w:r w:rsidRPr="00AB6FD9">
        <w:rPr>
          <w:rtl/>
        </w:rPr>
        <w:t xml:space="preserve"> בזיהוי כלל האוכלוסייה העשויה להזדקק לסיוע בשעת חירום היו ידועות לפני המלחמה, ומשרד מבקר המדינה העיר כבר בשנת 2021 על היעדר מאגר מידע אחוד ועדכני </w:t>
      </w:r>
      <w:r w:rsidRPr="00AB6FD9">
        <w:rPr>
          <w:rFonts w:hint="eastAsia"/>
          <w:rtl/>
        </w:rPr>
        <w:t>על</w:t>
      </w:r>
      <w:r w:rsidRPr="00AB6FD9">
        <w:rPr>
          <w:rFonts w:hint="cs"/>
          <w:rtl/>
        </w:rPr>
        <w:t xml:space="preserve"> </w:t>
      </w:r>
      <w:r w:rsidRPr="00AB6FD9">
        <w:rPr>
          <w:rtl/>
        </w:rPr>
        <w:t>אנשים עם מוגבלות, לא היה בידי משרד הרווחה בער</w:t>
      </w:r>
      <w:r w:rsidRPr="00AB6FD9">
        <w:rPr>
          <w:rtl/>
        </w:rPr>
        <w:t>ב המלחמה מאגר מידע מקיף ושלם על האוכלוסייה שעשויה להזדקק לסיוע בשעת חירום</w:t>
      </w:r>
      <w:r w:rsidRPr="00AF3B73">
        <w:rPr>
          <w:rtl/>
        </w:rPr>
        <w:t>.</w:t>
      </w:r>
      <w:r>
        <w:rPr>
          <w:rFonts w:hint="cs"/>
          <w:rtl/>
        </w:rPr>
        <w:t xml:space="preserve"> </w:t>
      </w:r>
    </w:p>
    <w:p w:rsidR="009B1DE3" w:rsidRPr="00AF3B73" w:rsidRDefault="005E40E4" w:rsidP="009B1DE3">
      <w:pPr>
        <w:pStyle w:val="73f7"/>
        <w:rPr>
          <w:rtl/>
        </w:rPr>
      </w:pPr>
      <w:r w:rsidRPr="00AB2F78">
        <w:rPr>
          <w:rStyle w:val="7372"/>
          <w:rFonts w:hint="cs"/>
          <w:noProof/>
          <w:rtl/>
        </w:rPr>
        <w:drawing>
          <wp:anchor distT="0" distB="0" distL="71755" distR="0" simplePos="0" relativeHeight="25169920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37997855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978553"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6FD9">
        <w:rPr>
          <w:b/>
          <w:bCs/>
          <w:rtl/>
        </w:rPr>
        <w:t xml:space="preserve">איתור ומיפוי </w:t>
      </w:r>
      <w:r w:rsidRPr="00AB6FD9">
        <w:rPr>
          <w:rFonts w:hint="eastAsia"/>
          <w:b/>
          <w:bCs/>
          <w:rtl/>
        </w:rPr>
        <w:t>של</w:t>
      </w:r>
      <w:r w:rsidRPr="00AB6FD9">
        <w:rPr>
          <w:rFonts w:hint="cs"/>
          <w:b/>
          <w:bCs/>
          <w:rtl/>
        </w:rPr>
        <w:t xml:space="preserve"> </w:t>
      </w:r>
      <w:r w:rsidRPr="00AB6FD9">
        <w:rPr>
          <w:b/>
          <w:bCs/>
          <w:rtl/>
        </w:rPr>
        <w:t>אוכלוסיות הזקוקות לסיוע</w:t>
      </w:r>
      <w:r w:rsidRPr="00AB6FD9">
        <w:rPr>
          <w:rFonts w:hint="cs"/>
          <w:b/>
          <w:bCs/>
          <w:rtl/>
        </w:rPr>
        <w:t xml:space="preserve"> </w:t>
      </w:r>
      <w:r w:rsidRPr="002359C1">
        <w:rPr>
          <w:rFonts w:hint="cs"/>
          <w:b/>
          <w:bCs/>
          <w:rtl/>
        </w:rPr>
        <w:t>-</w:t>
      </w:r>
      <w:r w:rsidRPr="00AB6FD9">
        <w:rPr>
          <w:rFonts w:hint="cs"/>
          <w:b/>
          <w:bCs/>
          <w:rtl/>
        </w:rPr>
        <w:t xml:space="preserve"> </w:t>
      </w:r>
      <w:r w:rsidRPr="00AB6FD9">
        <w:rPr>
          <w:rtl/>
        </w:rPr>
        <w:t xml:space="preserve">הביקורת העלתה כי ערב המלחמה </w:t>
      </w:r>
      <w:r w:rsidRPr="00AB6FD9">
        <w:rPr>
          <w:rFonts w:hint="eastAsia"/>
          <w:rtl/>
        </w:rPr>
        <w:t>שום</w:t>
      </w:r>
      <w:r w:rsidRPr="00AB6FD9">
        <w:rPr>
          <w:rtl/>
        </w:rPr>
        <w:t xml:space="preserve"> </w:t>
      </w:r>
      <w:r w:rsidRPr="00AB6FD9">
        <w:rPr>
          <w:rFonts w:hint="eastAsia"/>
          <w:rtl/>
        </w:rPr>
        <w:t>רשות</w:t>
      </w:r>
      <w:r w:rsidRPr="00AB6FD9">
        <w:rPr>
          <w:rtl/>
        </w:rPr>
        <w:t xml:space="preserve"> מהרשויות המקומיות שנבדקו (</w:t>
      </w:r>
      <w:bookmarkStart w:id="1" w:name="_Hlk190007828"/>
      <w:r w:rsidRPr="00AB6FD9">
        <w:rPr>
          <w:rtl/>
        </w:rPr>
        <w:t xml:space="preserve">עיריות </w:t>
      </w:r>
      <w:r w:rsidRPr="00AB6FD9">
        <w:rPr>
          <w:b/>
          <w:bCs/>
          <w:rtl/>
        </w:rPr>
        <w:t>באר שבע</w:t>
      </w:r>
      <w:r w:rsidRPr="00AB6FD9">
        <w:rPr>
          <w:rtl/>
        </w:rPr>
        <w:t xml:space="preserve">, </w:t>
      </w:r>
      <w:r w:rsidRPr="00AB6FD9">
        <w:rPr>
          <w:b/>
          <w:bCs/>
          <w:rtl/>
        </w:rPr>
        <w:t>בת ים</w:t>
      </w:r>
      <w:r w:rsidRPr="00AB6FD9">
        <w:rPr>
          <w:rtl/>
        </w:rPr>
        <w:t xml:space="preserve">, </w:t>
      </w:r>
      <w:r w:rsidRPr="00AB6FD9">
        <w:rPr>
          <w:b/>
          <w:bCs/>
          <w:rtl/>
        </w:rPr>
        <w:t>נהרייה</w:t>
      </w:r>
      <w:r w:rsidRPr="00AB6FD9">
        <w:rPr>
          <w:rtl/>
        </w:rPr>
        <w:t xml:space="preserve"> </w:t>
      </w:r>
      <w:r w:rsidRPr="00AB6FD9">
        <w:rPr>
          <w:rFonts w:hint="cs"/>
          <w:rtl/>
        </w:rPr>
        <w:t>ו</w:t>
      </w:r>
      <w:r w:rsidRPr="00AB6FD9">
        <w:rPr>
          <w:b/>
          <w:bCs/>
          <w:rtl/>
        </w:rPr>
        <w:t>ראשון לציון</w:t>
      </w:r>
      <w:r w:rsidRPr="00AB6FD9">
        <w:rPr>
          <w:rtl/>
        </w:rPr>
        <w:t xml:space="preserve"> והמועצה המקומית </w:t>
      </w:r>
      <w:r w:rsidRPr="00AB6FD9">
        <w:rPr>
          <w:b/>
          <w:bCs/>
          <w:rtl/>
        </w:rPr>
        <w:t>חצור הגלילית</w:t>
      </w:r>
      <w:bookmarkEnd w:id="1"/>
      <w:r w:rsidRPr="00AB6FD9">
        <w:rPr>
          <w:rtl/>
        </w:rPr>
        <w:t xml:space="preserve">) </w:t>
      </w:r>
      <w:r w:rsidRPr="00AB6FD9">
        <w:rPr>
          <w:rFonts w:hint="cs"/>
          <w:rtl/>
        </w:rPr>
        <w:t xml:space="preserve">לא </w:t>
      </w:r>
      <w:r w:rsidRPr="00AB6FD9">
        <w:rPr>
          <w:rtl/>
        </w:rPr>
        <w:t>החזיקה במאגר מידע מקיף ועדכני על אנשים עם מוגבלות ועל אזרחים ותיקים העשויים להזדקק לסיוע בשעת חירום.</w:t>
      </w:r>
      <w:r w:rsidRPr="00AB6FD9">
        <w:rPr>
          <w:rFonts w:hint="cs"/>
          <w:rtl/>
        </w:rPr>
        <w:t xml:space="preserve"> </w:t>
      </w:r>
      <w:r w:rsidRPr="00AB6FD9">
        <w:rPr>
          <w:rtl/>
        </w:rPr>
        <w:t xml:space="preserve">עם זאת, </w:t>
      </w:r>
      <w:r w:rsidRPr="00AB6FD9">
        <w:rPr>
          <w:rFonts w:hint="cs"/>
          <w:rtl/>
        </w:rPr>
        <w:t>הן</w:t>
      </w:r>
      <w:r w:rsidRPr="00AB6FD9">
        <w:rPr>
          <w:rtl/>
        </w:rPr>
        <w:t xml:space="preserve"> החזיקו באותה עת במאגרי מידע שכללו נתונים על אנשים עם מוגבלות ואזרחים ותיקים המטופלים במש"חים </w:t>
      </w:r>
      <w:r w:rsidRPr="00AB6FD9">
        <w:rPr>
          <w:rFonts w:hint="cs"/>
          <w:rtl/>
        </w:rPr>
        <w:t>ו</w:t>
      </w:r>
      <w:r w:rsidRPr="00AB6FD9">
        <w:rPr>
          <w:rtl/>
        </w:rPr>
        <w:t>השתמשו בחלק ממקורות המידע</w:t>
      </w:r>
      <w:r w:rsidRPr="00AB6FD9">
        <w:rPr>
          <w:rFonts w:hint="cs"/>
          <w:rtl/>
        </w:rPr>
        <w:t xml:space="preserve"> </w:t>
      </w:r>
      <w:r w:rsidRPr="00AB6FD9">
        <w:rPr>
          <w:rtl/>
        </w:rPr>
        <w:t>שעמדו לרשות</w:t>
      </w:r>
      <w:r w:rsidRPr="00AB6FD9">
        <w:rPr>
          <w:rFonts w:hint="cs"/>
          <w:rtl/>
        </w:rPr>
        <w:t xml:space="preserve">ן, </w:t>
      </w:r>
      <w:r w:rsidRPr="00AB6FD9">
        <w:rPr>
          <w:rtl/>
        </w:rPr>
        <w:t xml:space="preserve">לרבות: </w:t>
      </w:r>
      <w:r w:rsidRPr="00AB6FD9">
        <w:rPr>
          <w:rtl/>
        </w:rPr>
        <w:t xml:space="preserve">נתוני מחלקות הגבייה, ריכוז פניות תושבים למוקד הרשותי ונתוני מסגרות רווחה ומרכזי יום, לצורך הכנת מאגר מידע מקיף ומעודכן, </w:t>
      </w:r>
      <w:r w:rsidRPr="00AB6FD9">
        <w:rPr>
          <w:rFonts w:hint="cs"/>
          <w:rtl/>
        </w:rPr>
        <w:t>ל</w:t>
      </w:r>
      <w:r w:rsidRPr="00AB6FD9">
        <w:rPr>
          <w:rtl/>
        </w:rPr>
        <w:t xml:space="preserve">לא אחידות במקורות המידע - כל </w:t>
      </w:r>
      <w:r w:rsidRPr="00AB6FD9">
        <w:rPr>
          <w:rFonts w:hint="eastAsia"/>
          <w:rtl/>
        </w:rPr>
        <w:t>אחת</w:t>
      </w:r>
      <w:r w:rsidRPr="00AB6FD9">
        <w:rPr>
          <w:rtl/>
        </w:rPr>
        <w:t xml:space="preserve"> </w:t>
      </w:r>
      <w:r w:rsidRPr="00AB6FD9">
        <w:rPr>
          <w:rFonts w:hint="eastAsia"/>
          <w:rtl/>
        </w:rPr>
        <w:t>מה</w:t>
      </w:r>
      <w:r w:rsidRPr="00AB6FD9">
        <w:rPr>
          <w:rtl/>
        </w:rPr>
        <w:t>רשו</w:t>
      </w:r>
      <w:r w:rsidRPr="00AB6FD9">
        <w:rPr>
          <w:rFonts w:hint="eastAsia"/>
          <w:rtl/>
        </w:rPr>
        <w:t>יו</w:t>
      </w:r>
      <w:r w:rsidRPr="00AB6FD9">
        <w:rPr>
          <w:rtl/>
        </w:rPr>
        <w:t xml:space="preserve">ת </w:t>
      </w:r>
      <w:r w:rsidRPr="00AB6FD9">
        <w:rPr>
          <w:rFonts w:hint="eastAsia"/>
          <w:rtl/>
        </w:rPr>
        <w:t>ה</w:t>
      </w:r>
      <w:r w:rsidRPr="00AB6FD9">
        <w:rPr>
          <w:rtl/>
        </w:rPr>
        <w:t>מקומי</w:t>
      </w:r>
      <w:r w:rsidRPr="00AB6FD9">
        <w:rPr>
          <w:rFonts w:hint="eastAsia"/>
          <w:rtl/>
        </w:rPr>
        <w:t>ו</w:t>
      </w:r>
      <w:r w:rsidRPr="00AB6FD9">
        <w:rPr>
          <w:rtl/>
        </w:rPr>
        <w:t>ת נעזר</w:t>
      </w:r>
      <w:r w:rsidRPr="00AB6FD9">
        <w:rPr>
          <w:rFonts w:hint="cs"/>
          <w:rtl/>
        </w:rPr>
        <w:t>ה</w:t>
      </w:r>
      <w:r w:rsidRPr="00AB6FD9">
        <w:rPr>
          <w:rtl/>
        </w:rPr>
        <w:t xml:space="preserve"> </w:t>
      </w:r>
      <w:r w:rsidRPr="00AB6FD9">
        <w:rPr>
          <w:rFonts w:hint="eastAsia"/>
          <w:rtl/>
        </w:rPr>
        <w:t>במאגר</w:t>
      </w:r>
      <w:r w:rsidRPr="00AB6FD9">
        <w:rPr>
          <w:rtl/>
        </w:rPr>
        <w:t xml:space="preserve"> </w:t>
      </w:r>
      <w:r w:rsidRPr="00AB6FD9">
        <w:rPr>
          <w:rFonts w:hint="eastAsia"/>
          <w:rtl/>
        </w:rPr>
        <w:t>שונה</w:t>
      </w:r>
      <w:r w:rsidRPr="00AF3B73">
        <w:rPr>
          <w:rtl/>
        </w:rPr>
        <w:t>.</w:t>
      </w:r>
      <w:r>
        <w:rPr>
          <w:rFonts w:hint="cs"/>
          <w:rtl/>
        </w:rPr>
        <w:t xml:space="preserve"> </w:t>
      </w:r>
    </w:p>
    <w:p w:rsidR="009B1DE3" w:rsidRPr="00AF3B73" w:rsidRDefault="005E40E4" w:rsidP="009B1DE3">
      <w:pPr>
        <w:pStyle w:val="73f7"/>
        <w:rPr>
          <w:rtl/>
        </w:rPr>
      </w:pPr>
      <w:r w:rsidRPr="00AB2F78">
        <w:rPr>
          <w:rStyle w:val="7372"/>
          <w:rFonts w:hint="cs"/>
          <w:noProof/>
          <w:rtl/>
        </w:rPr>
        <w:lastRenderedPageBreak/>
        <w:drawing>
          <wp:anchor distT="0" distB="0" distL="71755" distR="0" simplePos="0" relativeHeight="25170022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2551231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12314"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6FD9">
        <w:rPr>
          <w:b/>
          <w:bCs/>
          <w:rtl/>
        </w:rPr>
        <w:t xml:space="preserve">איתור ומיפוי </w:t>
      </w:r>
      <w:r w:rsidRPr="00AB6FD9">
        <w:rPr>
          <w:rFonts w:hint="eastAsia"/>
          <w:b/>
          <w:bCs/>
          <w:rtl/>
        </w:rPr>
        <w:t>של</w:t>
      </w:r>
      <w:r w:rsidRPr="00AB6FD9">
        <w:rPr>
          <w:rFonts w:hint="cs"/>
          <w:b/>
          <w:bCs/>
          <w:rtl/>
        </w:rPr>
        <w:t xml:space="preserve"> </w:t>
      </w:r>
      <w:r w:rsidRPr="00AB6FD9">
        <w:rPr>
          <w:b/>
          <w:bCs/>
          <w:rtl/>
        </w:rPr>
        <w:t>אוכלוסיות הזקוקות לסיוע</w:t>
      </w:r>
      <w:r w:rsidRPr="00AB6FD9">
        <w:rPr>
          <w:rFonts w:hint="cs"/>
          <w:b/>
          <w:bCs/>
          <w:rtl/>
        </w:rPr>
        <w:t xml:space="preserve"> </w:t>
      </w:r>
      <w:r w:rsidRPr="002359C1">
        <w:rPr>
          <w:rFonts w:hint="cs"/>
          <w:b/>
          <w:bCs/>
          <w:rtl/>
        </w:rPr>
        <w:t>-</w:t>
      </w:r>
      <w:r w:rsidRPr="00AB6FD9">
        <w:rPr>
          <w:rFonts w:hint="cs"/>
          <w:rtl/>
        </w:rPr>
        <w:t xml:space="preserve"> </w:t>
      </w:r>
      <w:r w:rsidRPr="00AB6FD9">
        <w:rPr>
          <w:rtl/>
        </w:rPr>
        <w:t xml:space="preserve">בשל פערים </w:t>
      </w:r>
      <w:r w:rsidRPr="00AB6FD9">
        <w:rPr>
          <w:rFonts w:hint="cs"/>
          <w:rtl/>
        </w:rPr>
        <w:t>בין</w:t>
      </w:r>
      <w:r w:rsidRPr="00AB6FD9">
        <w:rPr>
          <w:rtl/>
        </w:rPr>
        <w:t xml:space="preserve"> מאגרי המ</w:t>
      </w:r>
      <w:r w:rsidRPr="00AB6FD9">
        <w:rPr>
          <w:rtl/>
        </w:rPr>
        <w:t xml:space="preserve">ידע של הכספת הנצורה ושל מטופלי </w:t>
      </w:r>
      <w:r w:rsidRPr="00AB6FD9">
        <w:rPr>
          <w:rFonts w:hint="cs"/>
          <w:rtl/>
        </w:rPr>
        <w:t xml:space="preserve">המש"ח בתחילת המלחמה ובמהלכה, כגון פער של כמעט פי שניים בתחילת המלחמה ובמהלכה בעיריית </w:t>
      </w:r>
      <w:r w:rsidRPr="00AB6FD9">
        <w:rPr>
          <w:rFonts w:hint="cs"/>
          <w:b/>
          <w:bCs/>
          <w:rtl/>
        </w:rPr>
        <w:t>באר שבע</w:t>
      </w:r>
      <w:r w:rsidRPr="00AB6FD9">
        <w:rPr>
          <w:rFonts w:hint="cs"/>
          <w:rtl/>
        </w:rPr>
        <w:t xml:space="preserve">, פי תשעה במהלך המלחמה בעיריית </w:t>
      </w:r>
      <w:r w:rsidRPr="00AB6FD9">
        <w:rPr>
          <w:rFonts w:hint="cs"/>
          <w:b/>
          <w:bCs/>
          <w:rtl/>
        </w:rPr>
        <w:t>בת ים</w:t>
      </w:r>
      <w:r w:rsidRPr="00AB6FD9">
        <w:rPr>
          <w:rFonts w:hint="cs"/>
          <w:rtl/>
        </w:rPr>
        <w:t xml:space="preserve">, פי 3.5 בתחילת המלחמה ופי שניים במהלכה בעיריית </w:t>
      </w:r>
      <w:r w:rsidRPr="00AB6FD9">
        <w:rPr>
          <w:rFonts w:hint="cs"/>
          <w:b/>
          <w:bCs/>
          <w:rtl/>
        </w:rPr>
        <w:t>ראשון לציון</w:t>
      </w:r>
      <w:r w:rsidRPr="00AB6FD9">
        <w:rPr>
          <w:rFonts w:hint="cs"/>
          <w:rtl/>
        </w:rPr>
        <w:t xml:space="preserve"> וכמעט פי </w:t>
      </w:r>
      <w:r w:rsidRPr="00AB6FD9">
        <w:rPr>
          <w:rFonts w:hint="eastAsia"/>
          <w:rtl/>
        </w:rPr>
        <w:t>שלושה</w:t>
      </w:r>
      <w:r w:rsidRPr="00AB6FD9">
        <w:rPr>
          <w:rFonts w:hint="cs"/>
          <w:rtl/>
        </w:rPr>
        <w:t xml:space="preserve"> בתחילת המלחמה ובמהלכה </w:t>
      </w:r>
      <w:r w:rsidRPr="00AB6FD9">
        <w:rPr>
          <w:rFonts w:hint="cs"/>
          <w:rtl/>
        </w:rPr>
        <w:t xml:space="preserve">במועצה המקומית </w:t>
      </w:r>
      <w:r w:rsidRPr="00AB6FD9">
        <w:rPr>
          <w:rFonts w:hint="cs"/>
          <w:b/>
          <w:bCs/>
          <w:rtl/>
        </w:rPr>
        <w:t>חצור הגלילית</w:t>
      </w:r>
      <w:r w:rsidRPr="00AB6FD9">
        <w:rPr>
          <w:rFonts w:hint="cs"/>
          <w:rtl/>
        </w:rPr>
        <w:t>,</w:t>
      </w:r>
      <w:r w:rsidRPr="00AB6FD9">
        <w:rPr>
          <w:rtl/>
        </w:rPr>
        <w:t xml:space="preserve"> נאלצו המש"חים </w:t>
      </w:r>
      <w:r w:rsidRPr="00AB6FD9">
        <w:rPr>
          <w:rFonts w:hint="cs"/>
          <w:rtl/>
        </w:rPr>
        <w:t>ברשויות המקומיות שנבדקו (</w:t>
      </w:r>
      <w:r w:rsidRPr="00AB6FD9">
        <w:rPr>
          <w:rtl/>
        </w:rPr>
        <w:t xml:space="preserve">עיריות </w:t>
      </w:r>
      <w:r w:rsidRPr="00AB6FD9">
        <w:rPr>
          <w:b/>
          <w:bCs/>
          <w:rtl/>
        </w:rPr>
        <w:t>באר שבע</w:t>
      </w:r>
      <w:r w:rsidRPr="00AB6FD9">
        <w:rPr>
          <w:rtl/>
        </w:rPr>
        <w:t xml:space="preserve">, </w:t>
      </w:r>
      <w:r w:rsidRPr="00AB6FD9">
        <w:rPr>
          <w:b/>
          <w:bCs/>
          <w:rtl/>
        </w:rPr>
        <w:t>בת ים</w:t>
      </w:r>
      <w:r w:rsidRPr="00AB6FD9">
        <w:rPr>
          <w:rtl/>
        </w:rPr>
        <w:t xml:space="preserve">, </w:t>
      </w:r>
      <w:r w:rsidRPr="00AB6FD9">
        <w:rPr>
          <w:b/>
          <w:bCs/>
          <w:rtl/>
        </w:rPr>
        <w:t>נהרייה</w:t>
      </w:r>
      <w:r w:rsidRPr="00AB6FD9">
        <w:rPr>
          <w:rtl/>
        </w:rPr>
        <w:t xml:space="preserve"> </w:t>
      </w:r>
      <w:r w:rsidRPr="00AB6FD9">
        <w:rPr>
          <w:rFonts w:hint="cs"/>
          <w:rtl/>
        </w:rPr>
        <w:t>ו</w:t>
      </w:r>
      <w:r w:rsidRPr="00AB6FD9">
        <w:rPr>
          <w:b/>
          <w:bCs/>
          <w:rtl/>
        </w:rPr>
        <w:t>ראשון לציון</w:t>
      </w:r>
      <w:r w:rsidRPr="00AB6FD9">
        <w:rPr>
          <w:rtl/>
        </w:rPr>
        <w:t xml:space="preserve"> והמועצה המקומית </w:t>
      </w:r>
      <w:r w:rsidRPr="00AB6FD9">
        <w:rPr>
          <w:b/>
          <w:bCs/>
          <w:rtl/>
        </w:rPr>
        <w:t>חצור הגלילית</w:t>
      </w:r>
      <w:r w:rsidRPr="00AB6FD9">
        <w:rPr>
          <w:rFonts w:hint="cs"/>
          <w:rtl/>
        </w:rPr>
        <w:t xml:space="preserve">) </w:t>
      </w:r>
      <w:r w:rsidRPr="00AB6FD9">
        <w:rPr>
          <w:rtl/>
        </w:rPr>
        <w:t xml:space="preserve">להשקיע זמן יקר בזיהוי האוכלוסיות המיוחדות </w:t>
      </w:r>
      <w:r w:rsidRPr="00AB6FD9">
        <w:rPr>
          <w:rFonts w:hint="eastAsia"/>
          <w:rtl/>
        </w:rPr>
        <w:t>שבקרבם</w:t>
      </w:r>
      <w:r w:rsidRPr="00AB6FD9">
        <w:rPr>
          <w:rtl/>
        </w:rPr>
        <w:t>, וזאת בעיצומה של מלחמה ו</w:t>
      </w:r>
      <w:r w:rsidRPr="00AB6FD9">
        <w:rPr>
          <w:rFonts w:hint="eastAsia"/>
          <w:rtl/>
        </w:rPr>
        <w:t>אף</w:t>
      </w:r>
      <w:r w:rsidRPr="00AB6FD9">
        <w:rPr>
          <w:rtl/>
        </w:rPr>
        <w:t xml:space="preserve"> </w:t>
      </w:r>
      <w:r w:rsidRPr="00AB6FD9">
        <w:rPr>
          <w:rFonts w:hint="eastAsia"/>
          <w:rtl/>
        </w:rPr>
        <w:t>ש</w:t>
      </w:r>
      <w:r w:rsidRPr="00AB6FD9">
        <w:rPr>
          <w:rtl/>
        </w:rPr>
        <w:t xml:space="preserve">משאבי הרשויות המקומיות </w:t>
      </w:r>
      <w:r w:rsidRPr="00AB6FD9">
        <w:rPr>
          <w:rFonts w:hint="eastAsia"/>
          <w:rtl/>
        </w:rPr>
        <w:t>היו</w:t>
      </w:r>
      <w:r w:rsidRPr="00AB6FD9">
        <w:rPr>
          <w:rFonts w:hint="cs"/>
          <w:rtl/>
        </w:rPr>
        <w:t xml:space="preserve"> </w:t>
      </w:r>
      <w:r w:rsidRPr="00AB6FD9">
        <w:rPr>
          <w:rtl/>
        </w:rPr>
        <w:t xml:space="preserve">ממילא </w:t>
      </w:r>
      <w:r w:rsidRPr="00AB6FD9">
        <w:rPr>
          <w:rtl/>
        </w:rPr>
        <w:t>מצומצמים</w:t>
      </w:r>
      <w:r w:rsidRPr="00AB6FD9">
        <w:rPr>
          <w:rFonts w:hint="cs"/>
          <w:rtl/>
        </w:rPr>
        <w:t xml:space="preserve"> </w:t>
      </w:r>
      <w:r w:rsidRPr="00AB6FD9">
        <w:rPr>
          <w:rFonts w:hint="eastAsia"/>
          <w:rtl/>
        </w:rPr>
        <w:t>באותה</w:t>
      </w:r>
      <w:r w:rsidRPr="00AB6FD9">
        <w:rPr>
          <w:rtl/>
        </w:rPr>
        <w:t xml:space="preserve"> </w:t>
      </w:r>
      <w:r w:rsidRPr="00AB6FD9">
        <w:rPr>
          <w:rFonts w:hint="eastAsia"/>
          <w:rtl/>
        </w:rPr>
        <w:t>עת</w:t>
      </w:r>
      <w:r w:rsidRPr="00AF3B73">
        <w:rPr>
          <w:rtl/>
        </w:rPr>
        <w:t>.</w:t>
      </w:r>
      <w:r>
        <w:rPr>
          <w:rFonts w:hint="cs"/>
          <w:rtl/>
        </w:rPr>
        <w:t xml:space="preserve"> </w:t>
      </w:r>
    </w:p>
    <w:p w:rsidR="009B1DE3" w:rsidRPr="00AB6FD9" w:rsidRDefault="005E40E4" w:rsidP="009B1DE3">
      <w:pPr>
        <w:pStyle w:val="73f7"/>
      </w:pPr>
      <w:r w:rsidRPr="00AB2F78">
        <w:rPr>
          <w:rStyle w:val="7372"/>
          <w:rFonts w:hint="cs"/>
          <w:noProof/>
          <w:rtl/>
        </w:rPr>
        <w:drawing>
          <wp:anchor distT="0" distB="0" distL="71755" distR="0" simplePos="0" relativeHeight="25170124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92784801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48019"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6FD9">
        <w:rPr>
          <w:b/>
          <w:bCs/>
          <w:rtl/>
        </w:rPr>
        <w:t>תומך קהילתי</w:t>
      </w:r>
      <w:r w:rsidRPr="00AB6FD9">
        <w:rPr>
          <w:rFonts w:hint="cs"/>
          <w:b/>
          <w:bCs/>
          <w:rtl/>
        </w:rPr>
        <w:t xml:space="preserve"> </w:t>
      </w:r>
      <w:r w:rsidRPr="002359C1">
        <w:rPr>
          <w:rFonts w:hint="cs"/>
          <w:b/>
          <w:bCs/>
          <w:rtl/>
        </w:rPr>
        <w:t>-</w:t>
      </w:r>
      <w:r w:rsidRPr="00AB6FD9">
        <w:rPr>
          <w:rFonts w:hint="cs"/>
          <w:rtl/>
        </w:rPr>
        <w:t xml:space="preserve"> </w:t>
      </w:r>
      <w:r w:rsidRPr="00AB6FD9">
        <w:rPr>
          <w:rtl/>
        </w:rPr>
        <w:t>התומך הקהילתי נועד לחזק ולתגבר את הצוות המקצועי במש"חים בזמן חירום לצורך מתן מענה לאנשים עם מוגבלות ולאזרחים ותיקים ברשות המקומית</w:t>
      </w:r>
      <w:r w:rsidRPr="00AB6FD9">
        <w:rPr>
          <w:rFonts w:hint="cs"/>
          <w:rtl/>
        </w:rPr>
        <w:t xml:space="preserve">. </w:t>
      </w:r>
      <w:r w:rsidRPr="00AB6FD9">
        <w:rPr>
          <w:rtl/>
        </w:rPr>
        <w:t xml:space="preserve">תפקידו לאתר בקהילה אזרחים ותיקים ואנשים עם מוגבלות, אם הם מוכרים במש"חים אם לאו, לבדוק את </w:t>
      </w:r>
      <w:r w:rsidRPr="00AB6FD9">
        <w:rPr>
          <w:rFonts w:hint="eastAsia"/>
          <w:rtl/>
        </w:rPr>
        <w:t>צורכיהם</w:t>
      </w:r>
      <w:r w:rsidRPr="00AB6FD9">
        <w:rPr>
          <w:rtl/>
        </w:rPr>
        <w:t xml:space="preserve"> ולהציע מענים עליהם לפי הצורך</w:t>
      </w:r>
      <w:r w:rsidRPr="00AB6FD9">
        <w:rPr>
          <w:rFonts w:hint="cs"/>
          <w:rtl/>
        </w:rPr>
        <w:t>.</w:t>
      </w:r>
      <w:r w:rsidRPr="00AB6FD9">
        <w:rPr>
          <w:rtl/>
        </w:rPr>
        <w:t xml:space="preserve"> במהלך המלחמה הועסקו תומכים קהילתיים באופן זמני, במימון ארגון ג'וינט-אשל ובשיתוף פעולה עם משרד הרווחה</w:t>
      </w:r>
      <w:r w:rsidRPr="00AB6FD9">
        <w:rPr>
          <w:rFonts w:hint="cs"/>
          <w:rtl/>
        </w:rPr>
        <w:t>.</w:t>
      </w:r>
      <w:r w:rsidRPr="00AB6FD9">
        <w:rPr>
          <w:rtl/>
        </w:rPr>
        <w:t xml:space="preserve"> בתחילת המלחמה הקצה משרד הרווחה 67 משרות של תומכים קהילתיים למש"חים ב-46 רשויות מקומיות </w:t>
      </w:r>
      <w:r w:rsidRPr="00AB6FD9">
        <w:rPr>
          <w:rFonts w:hint="eastAsia"/>
          <w:rtl/>
        </w:rPr>
        <w:t>השוכנות</w:t>
      </w:r>
      <w:r w:rsidRPr="00AB6FD9">
        <w:rPr>
          <w:rtl/>
        </w:rPr>
        <w:t xml:space="preserve"> עד 2 ק"מ מגבול הצפון </w:t>
      </w:r>
      <w:r w:rsidRPr="00AB6FD9">
        <w:rPr>
          <w:rtl/>
        </w:rPr>
        <w:t>או עד 40 ק"מ מגבול רצועת עזה, וכן ב-6 רשויות מקומיות שקלטו מפונים</w:t>
      </w:r>
      <w:r w:rsidRPr="00AB6FD9">
        <w:rPr>
          <w:rFonts w:hint="cs"/>
          <w:rtl/>
        </w:rPr>
        <w:t xml:space="preserve">. במהלך המלחמה, </w:t>
      </w:r>
      <w:r w:rsidRPr="00AB6FD9">
        <w:rPr>
          <w:rtl/>
        </w:rPr>
        <w:t>באפריל 2024</w:t>
      </w:r>
      <w:r w:rsidRPr="00AB6FD9">
        <w:rPr>
          <w:rFonts w:hint="cs"/>
          <w:rtl/>
        </w:rPr>
        <w:t>,</w:t>
      </w:r>
      <w:r w:rsidRPr="00AB6FD9">
        <w:rPr>
          <w:rtl/>
        </w:rPr>
        <w:t xml:space="preserve"> הורחב המתווה להפעלת תומכים קהילתיים ל-72 רשויות מקומיות במרחק של עד 40 ק"מ מגבול הצפון</w:t>
      </w:r>
      <w:r w:rsidRPr="00AB6FD9">
        <w:rPr>
          <w:rFonts w:hint="cs"/>
          <w:rtl/>
        </w:rPr>
        <w:t xml:space="preserve">, </w:t>
      </w:r>
      <w:r w:rsidRPr="00AB6FD9">
        <w:rPr>
          <w:rFonts w:hint="eastAsia"/>
          <w:rtl/>
        </w:rPr>
        <w:t>ו</w:t>
      </w:r>
      <w:r w:rsidRPr="00AB6FD9">
        <w:rPr>
          <w:rtl/>
        </w:rPr>
        <w:t>משרות של תומכים קהילתיים לא הוקצו בפועל אלא נחתמו לגביהן הסכמים נצורים בי</w:t>
      </w:r>
      <w:r w:rsidRPr="00AB6FD9">
        <w:rPr>
          <w:rtl/>
        </w:rPr>
        <w:t>ן הרשויות המקומיות</w:t>
      </w:r>
      <w:r w:rsidRPr="00AB6FD9">
        <w:rPr>
          <w:rFonts w:hint="cs"/>
          <w:rtl/>
        </w:rPr>
        <w:t xml:space="preserve"> </w:t>
      </w:r>
      <w:r w:rsidRPr="00AB6FD9">
        <w:rPr>
          <w:rtl/>
        </w:rPr>
        <w:t>לבין הג'וינט</w:t>
      </w:r>
      <w:r w:rsidRPr="00AB6FD9">
        <w:rPr>
          <w:rFonts w:hint="cs"/>
          <w:rtl/>
        </w:rPr>
        <w:t xml:space="preserve">. כך למשל נחתם הסכם עם עיריית </w:t>
      </w:r>
      <w:r w:rsidRPr="00AB6FD9">
        <w:rPr>
          <w:rFonts w:hint="cs"/>
          <w:b/>
          <w:bCs/>
          <w:rtl/>
        </w:rPr>
        <w:t>נהרייה</w:t>
      </w:r>
      <w:r w:rsidRPr="00AB6FD9">
        <w:rPr>
          <w:rFonts w:hint="cs"/>
          <w:rtl/>
        </w:rPr>
        <w:t xml:space="preserve"> ביולי 2024</w:t>
      </w:r>
      <w:r w:rsidRPr="00AB6FD9">
        <w:rPr>
          <w:rtl/>
        </w:rPr>
        <w:t xml:space="preserve">, </w:t>
      </w:r>
      <w:r w:rsidRPr="00AB6FD9">
        <w:rPr>
          <w:rFonts w:hint="cs"/>
          <w:rtl/>
        </w:rPr>
        <w:t>אשר</w:t>
      </w:r>
      <w:r w:rsidRPr="00AB6FD9">
        <w:rPr>
          <w:rtl/>
        </w:rPr>
        <w:t xml:space="preserve"> הופשר רק ב-24.9.24</w:t>
      </w:r>
      <w:r w:rsidRPr="00AB6FD9">
        <w:rPr>
          <w:rFonts w:hint="cs"/>
          <w:rtl/>
        </w:rPr>
        <w:t xml:space="preserve">, </w:t>
      </w:r>
      <w:r w:rsidRPr="00AB6FD9">
        <w:rPr>
          <w:rtl/>
        </w:rPr>
        <w:t>זמן רב לאחר פרוץ המלחמה. הפעלת התומכים הקהילתיים</w:t>
      </w:r>
      <w:r w:rsidRPr="00AB6FD9">
        <w:rPr>
          <w:rFonts w:hint="cs"/>
          <w:rtl/>
        </w:rPr>
        <w:t xml:space="preserve"> ברשויות המקומיות במרחק של עד 40 ק"מ מגבול הצפון</w:t>
      </w:r>
      <w:r w:rsidRPr="00AB6FD9">
        <w:rPr>
          <w:rtl/>
        </w:rPr>
        <w:t xml:space="preserve"> רק בתום שנת מלחמה לא א</w:t>
      </w:r>
      <w:r w:rsidRPr="00AB6FD9">
        <w:rPr>
          <w:rFonts w:hint="eastAsia"/>
          <w:rtl/>
        </w:rPr>
        <w:t>י</w:t>
      </w:r>
      <w:r w:rsidRPr="00AB6FD9">
        <w:rPr>
          <w:rtl/>
        </w:rPr>
        <w:t>פשרה להם ללוות את הליך היישוג וה</w:t>
      </w:r>
      <w:r w:rsidRPr="00AB6FD9">
        <w:rPr>
          <w:rtl/>
        </w:rPr>
        <w:t>איתור של האוכלוסיות המיוחדות וכן לא א</w:t>
      </w:r>
      <w:r w:rsidRPr="00AB6FD9">
        <w:rPr>
          <w:rFonts w:hint="eastAsia"/>
          <w:rtl/>
        </w:rPr>
        <w:t>י</w:t>
      </w:r>
      <w:r w:rsidRPr="00AB6FD9">
        <w:rPr>
          <w:rtl/>
        </w:rPr>
        <w:t xml:space="preserve">פשרה לעבות את המערך בתקופה </w:t>
      </w:r>
      <w:r w:rsidRPr="00AB6FD9">
        <w:rPr>
          <w:rFonts w:hint="eastAsia"/>
          <w:rtl/>
        </w:rPr>
        <w:t>ש</w:t>
      </w:r>
      <w:r w:rsidRPr="00AB6FD9">
        <w:rPr>
          <w:rtl/>
        </w:rPr>
        <w:t>בה אוכלוסיות אלו נזקקו לכך ביותר.</w:t>
      </w:r>
    </w:p>
    <w:p w:rsidR="009B1DE3" w:rsidRPr="00AF3B73" w:rsidRDefault="005E40E4" w:rsidP="009B1DE3">
      <w:pPr>
        <w:pStyle w:val="73f7"/>
        <w:rPr>
          <w:rtl/>
        </w:rPr>
      </w:pPr>
      <w:r w:rsidRPr="00AB6FD9">
        <w:rPr>
          <w:rFonts w:hint="cs"/>
          <w:rtl/>
        </w:rPr>
        <w:t>עוד נמצא כי משרד הרווחה לא נערך ב</w:t>
      </w:r>
      <w:r w:rsidRPr="00AB6FD9">
        <w:rPr>
          <w:rFonts w:hint="eastAsia"/>
          <w:rtl/>
        </w:rPr>
        <w:t>עיתות</w:t>
      </w:r>
      <w:r w:rsidRPr="00AB6FD9">
        <w:rPr>
          <w:rFonts w:hint="cs"/>
          <w:rtl/>
        </w:rPr>
        <w:t xml:space="preserve"> שגרה להכשרת תומכים קהילתיים </w:t>
      </w:r>
      <w:r w:rsidRPr="00AB6FD9">
        <w:rPr>
          <w:rtl/>
        </w:rPr>
        <w:t xml:space="preserve">לפעולה בשעת חירום, </w:t>
      </w:r>
      <w:r w:rsidRPr="00AB6FD9">
        <w:rPr>
          <w:rFonts w:hint="eastAsia"/>
          <w:rtl/>
        </w:rPr>
        <w:t>על</w:t>
      </w:r>
      <w:r w:rsidRPr="00AB6FD9">
        <w:rPr>
          <w:rtl/>
        </w:rPr>
        <w:t xml:space="preserve"> </w:t>
      </w:r>
      <w:r w:rsidRPr="00AB6FD9">
        <w:rPr>
          <w:rFonts w:hint="eastAsia"/>
          <w:rtl/>
        </w:rPr>
        <w:t>אף</w:t>
      </w:r>
      <w:r w:rsidRPr="00AB6FD9">
        <w:rPr>
          <w:rtl/>
        </w:rPr>
        <w:t xml:space="preserve"> חשיבות תפקיד </w:t>
      </w:r>
      <w:r w:rsidRPr="00AB6FD9">
        <w:rPr>
          <w:rFonts w:hint="eastAsia"/>
          <w:rtl/>
        </w:rPr>
        <w:t>ה</w:t>
      </w:r>
      <w:r w:rsidRPr="00AB6FD9">
        <w:rPr>
          <w:rtl/>
        </w:rPr>
        <w:t xml:space="preserve">איתור </w:t>
      </w:r>
      <w:r w:rsidRPr="00AB6FD9">
        <w:rPr>
          <w:rFonts w:hint="eastAsia"/>
          <w:rtl/>
        </w:rPr>
        <w:t>של</w:t>
      </w:r>
      <w:r w:rsidRPr="00AB6FD9">
        <w:rPr>
          <w:rtl/>
        </w:rPr>
        <w:t xml:space="preserve"> אוכלוסיות מיוחדות שאינן מוכרות לרווחה ועשויות להזדקק לסיוע בשעת חירום. </w:t>
      </w:r>
      <w:r w:rsidRPr="00AB6FD9">
        <w:rPr>
          <w:rFonts w:hint="cs"/>
          <w:rtl/>
        </w:rPr>
        <w:t>זאת ו</w:t>
      </w:r>
      <w:r w:rsidRPr="00AB6FD9">
        <w:rPr>
          <w:rFonts w:hint="eastAsia"/>
          <w:rtl/>
        </w:rPr>
        <w:t>עוד</w:t>
      </w:r>
      <w:r w:rsidRPr="00AB6FD9">
        <w:rPr>
          <w:rtl/>
        </w:rPr>
        <w:t xml:space="preserve"> </w:t>
      </w:r>
      <w:r w:rsidRPr="00AB6FD9">
        <w:rPr>
          <w:rFonts w:hint="eastAsia"/>
          <w:rtl/>
        </w:rPr>
        <w:t>נמצא</w:t>
      </w:r>
      <w:r w:rsidRPr="00AB6FD9">
        <w:rPr>
          <w:rtl/>
        </w:rPr>
        <w:t xml:space="preserve"> </w:t>
      </w:r>
      <w:r w:rsidRPr="00AB6FD9">
        <w:rPr>
          <w:rFonts w:hint="eastAsia"/>
          <w:rtl/>
        </w:rPr>
        <w:t>כי</w:t>
      </w:r>
      <w:r w:rsidRPr="00AB6FD9">
        <w:rPr>
          <w:rFonts w:hint="cs"/>
          <w:rtl/>
        </w:rPr>
        <w:t xml:space="preserve"> אף </w:t>
      </w:r>
      <w:r w:rsidRPr="00AB6FD9">
        <w:rPr>
          <w:rtl/>
        </w:rPr>
        <w:t xml:space="preserve">שמדינת ישראל הייתה בפועל במצב מלחמה, בייחוד באזור הצפון, משרד הרווחה </w:t>
      </w:r>
      <w:r w:rsidRPr="00AB6FD9">
        <w:rPr>
          <w:rFonts w:hint="cs"/>
          <w:rtl/>
        </w:rPr>
        <w:t>לא פעל</w:t>
      </w:r>
      <w:r w:rsidRPr="00AB6FD9">
        <w:rPr>
          <w:rtl/>
        </w:rPr>
        <w:t xml:space="preserve"> לתוספת תומכים קהילתיים במש"חים </w:t>
      </w:r>
      <w:r w:rsidRPr="00AB6FD9">
        <w:rPr>
          <w:rFonts w:hint="cs"/>
          <w:rtl/>
        </w:rPr>
        <w:t>מ</w:t>
      </w:r>
      <w:r w:rsidRPr="00AB6FD9">
        <w:rPr>
          <w:rFonts w:hint="eastAsia"/>
          <w:rtl/>
        </w:rPr>
        <w:t>יי</w:t>
      </w:r>
      <w:r w:rsidRPr="00AB6FD9">
        <w:rPr>
          <w:rFonts w:hint="cs"/>
          <w:rtl/>
        </w:rPr>
        <w:t xml:space="preserve">ד </w:t>
      </w:r>
      <w:r w:rsidRPr="00AB6FD9">
        <w:rPr>
          <w:rtl/>
        </w:rPr>
        <w:t>עם תחילת מצב החירום</w:t>
      </w:r>
      <w:r w:rsidRPr="00AF3B73">
        <w:rPr>
          <w:rtl/>
        </w:rPr>
        <w:t>.</w:t>
      </w:r>
      <w:r>
        <w:rPr>
          <w:rFonts w:hint="cs"/>
          <w:rtl/>
        </w:rPr>
        <w:t xml:space="preserve"> </w:t>
      </w:r>
    </w:p>
    <w:p w:rsidR="009B1DE3" w:rsidRPr="00AF3B73" w:rsidRDefault="005E40E4" w:rsidP="009B1DE3">
      <w:pPr>
        <w:pStyle w:val="73f7"/>
        <w:rPr>
          <w:rtl/>
        </w:rPr>
      </w:pPr>
      <w:r w:rsidRPr="00AB2F78">
        <w:rPr>
          <w:rStyle w:val="7372"/>
          <w:rFonts w:hint="cs"/>
          <w:noProof/>
          <w:rtl/>
        </w:rPr>
        <w:drawing>
          <wp:anchor distT="0" distB="0" distL="71755" distR="0" simplePos="0" relativeHeight="25170227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6441859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18594"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6FD9">
        <w:rPr>
          <w:b/>
          <w:bCs/>
          <w:rtl/>
        </w:rPr>
        <w:t>הצגת נתוני האוכלוסיות המיוחדו</w:t>
      </w:r>
      <w:r w:rsidRPr="00AB6FD9">
        <w:rPr>
          <w:b/>
          <w:bCs/>
          <w:rtl/>
        </w:rPr>
        <w:t xml:space="preserve">ת באמצעות מערכת </w:t>
      </w:r>
      <w:r w:rsidRPr="00AB6FD9">
        <w:rPr>
          <w:b/>
          <w:bCs/>
        </w:rPr>
        <w:t>GIS</w:t>
      </w:r>
      <w:r w:rsidRPr="00AB6FD9">
        <w:rPr>
          <w:rFonts w:hint="cs"/>
          <w:rtl/>
        </w:rPr>
        <w:t xml:space="preserve"> </w:t>
      </w:r>
      <w:r w:rsidRPr="00AB6FD9">
        <w:rPr>
          <w:rFonts w:hint="eastAsia"/>
          <w:b/>
          <w:bCs/>
          <w:rtl/>
        </w:rPr>
        <w:t>של</w:t>
      </w:r>
      <w:r w:rsidRPr="00AB6FD9">
        <w:rPr>
          <w:b/>
          <w:bCs/>
          <w:rtl/>
        </w:rPr>
        <w:t xml:space="preserve"> </w:t>
      </w:r>
      <w:r w:rsidRPr="00AB6FD9">
        <w:rPr>
          <w:rFonts w:hint="eastAsia"/>
          <w:b/>
          <w:bCs/>
          <w:rtl/>
        </w:rPr>
        <w:t>הרשות</w:t>
      </w:r>
      <w:r w:rsidRPr="00AB6FD9">
        <w:rPr>
          <w:b/>
          <w:bCs/>
          <w:rtl/>
        </w:rPr>
        <w:t xml:space="preserve"> </w:t>
      </w:r>
      <w:r w:rsidRPr="00AB6FD9">
        <w:rPr>
          <w:rFonts w:hint="eastAsia"/>
          <w:b/>
          <w:bCs/>
          <w:rtl/>
        </w:rPr>
        <w:t>המקומית</w:t>
      </w:r>
      <w:r w:rsidRPr="00AB6FD9">
        <w:rPr>
          <w:rFonts w:hint="cs"/>
          <w:rtl/>
        </w:rPr>
        <w:t xml:space="preserve"> </w:t>
      </w:r>
      <w:r w:rsidRPr="002359C1">
        <w:rPr>
          <w:rFonts w:hint="cs"/>
          <w:b/>
          <w:bCs/>
          <w:rtl/>
        </w:rPr>
        <w:t>-</w:t>
      </w:r>
      <w:r w:rsidRPr="00AB6FD9">
        <w:rPr>
          <w:rFonts w:hint="cs"/>
          <w:rtl/>
        </w:rPr>
        <w:t xml:space="preserve"> </w:t>
      </w:r>
      <w:r w:rsidRPr="00AB6FD9">
        <w:rPr>
          <w:rtl/>
        </w:rPr>
        <w:t xml:space="preserve">נמצא כי בעיריית </w:t>
      </w:r>
      <w:r w:rsidRPr="00AB6FD9">
        <w:rPr>
          <w:b/>
          <w:bCs/>
          <w:rtl/>
        </w:rPr>
        <w:t>ראשון לציון</w:t>
      </w:r>
      <w:r w:rsidRPr="00AB6FD9">
        <w:rPr>
          <w:rtl/>
        </w:rPr>
        <w:t xml:space="preserve"> ובמועצה המקומית </w:t>
      </w:r>
      <w:r w:rsidRPr="00AB6FD9">
        <w:rPr>
          <w:b/>
          <w:bCs/>
          <w:rtl/>
        </w:rPr>
        <w:t>חצור הגלילית</w:t>
      </w:r>
      <w:r w:rsidRPr="00AB6FD9">
        <w:rPr>
          <w:rtl/>
        </w:rPr>
        <w:t xml:space="preserve"> לא היה רובד של אוכלוסיות מיוחדות ב-</w:t>
      </w:r>
      <w:r w:rsidRPr="00AB6FD9">
        <w:t>GIS</w:t>
      </w:r>
      <w:r w:rsidRPr="00AB6FD9">
        <w:rPr>
          <w:rFonts w:hint="cs"/>
          <w:rtl/>
        </w:rPr>
        <w:t xml:space="preserve">, אף </w:t>
      </w:r>
      <w:r w:rsidRPr="00AB6FD9">
        <w:rPr>
          <w:rFonts w:hint="eastAsia"/>
          <w:rtl/>
        </w:rPr>
        <w:t>שהדבר</w:t>
      </w:r>
      <w:r w:rsidRPr="00AB6FD9">
        <w:rPr>
          <w:rtl/>
        </w:rPr>
        <w:t xml:space="preserve"> </w:t>
      </w:r>
      <w:r w:rsidRPr="00AB6FD9">
        <w:rPr>
          <w:rFonts w:hint="eastAsia"/>
          <w:rtl/>
        </w:rPr>
        <w:t>נקבע</w:t>
      </w:r>
      <w:r w:rsidRPr="00AB6FD9">
        <w:rPr>
          <w:rtl/>
        </w:rPr>
        <w:t xml:space="preserve"> בתורת ההפעלה לאירועי חירום ומשבר של משרד הרווחה</w:t>
      </w:r>
      <w:r w:rsidRPr="00AB6FD9">
        <w:rPr>
          <w:rFonts w:hint="cs"/>
          <w:rtl/>
        </w:rPr>
        <w:t xml:space="preserve">, </w:t>
      </w:r>
      <w:r w:rsidRPr="00AB6FD9">
        <w:rPr>
          <w:rFonts w:hint="eastAsia"/>
          <w:rtl/>
        </w:rPr>
        <w:t>ו</w:t>
      </w:r>
      <w:r w:rsidRPr="00AB6FD9">
        <w:rPr>
          <w:rFonts w:hint="cs"/>
          <w:rtl/>
        </w:rPr>
        <w:t>לעומת זאת ב</w:t>
      </w:r>
      <w:r w:rsidRPr="00AB6FD9">
        <w:rPr>
          <w:rtl/>
        </w:rPr>
        <w:t xml:space="preserve">עיריות </w:t>
      </w:r>
      <w:r w:rsidRPr="00AB6FD9">
        <w:rPr>
          <w:b/>
          <w:bCs/>
          <w:rtl/>
        </w:rPr>
        <w:t>באר שבע</w:t>
      </w:r>
      <w:r w:rsidRPr="00AB6FD9">
        <w:rPr>
          <w:rtl/>
        </w:rPr>
        <w:t xml:space="preserve">, </w:t>
      </w:r>
      <w:r w:rsidRPr="00AB6FD9">
        <w:rPr>
          <w:b/>
          <w:bCs/>
          <w:rtl/>
        </w:rPr>
        <w:t>בת ים</w:t>
      </w:r>
      <w:r w:rsidRPr="00AB6FD9">
        <w:rPr>
          <w:rtl/>
        </w:rPr>
        <w:t xml:space="preserve"> ו</w:t>
      </w:r>
      <w:r w:rsidRPr="00AB6FD9">
        <w:rPr>
          <w:b/>
          <w:bCs/>
          <w:rtl/>
        </w:rPr>
        <w:t>נהרייה</w:t>
      </w:r>
      <w:r w:rsidRPr="00AB6FD9">
        <w:rPr>
          <w:rtl/>
        </w:rPr>
        <w:t xml:space="preserve"> היה רובד של אוכ</w:t>
      </w:r>
      <w:r w:rsidRPr="00AB6FD9">
        <w:rPr>
          <w:rtl/>
        </w:rPr>
        <w:t>לוסיות מיוחדות ב-</w:t>
      </w:r>
      <w:r w:rsidRPr="00AB6FD9">
        <w:t>GIS</w:t>
      </w:r>
      <w:r w:rsidRPr="00AF3B73">
        <w:rPr>
          <w:rtl/>
        </w:rPr>
        <w:t>.</w:t>
      </w:r>
      <w:r>
        <w:rPr>
          <w:rFonts w:hint="cs"/>
          <w:rtl/>
        </w:rPr>
        <w:t xml:space="preserve"> </w:t>
      </w:r>
    </w:p>
    <w:p w:rsidR="009B1DE3" w:rsidRPr="00AF3B73" w:rsidRDefault="005E40E4" w:rsidP="009B1DE3">
      <w:pPr>
        <w:pStyle w:val="73f7"/>
        <w:rPr>
          <w:rtl/>
        </w:rPr>
      </w:pPr>
      <w:r w:rsidRPr="00AB2F78">
        <w:rPr>
          <w:rStyle w:val="7372"/>
          <w:rFonts w:hint="cs"/>
          <w:noProof/>
          <w:rtl/>
        </w:rPr>
        <w:drawing>
          <wp:anchor distT="0" distB="0" distL="71755" distR="0" simplePos="0" relativeHeight="25170329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45502176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021764"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6FD9">
        <w:rPr>
          <w:b/>
          <w:bCs/>
          <w:rtl/>
        </w:rPr>
        <w:t>אסדרת הסיוע בשעת חירום לאוכלוסיות מיוחדות על ידי השלטון המקומי</w:t>
      </w:r>
      <w:r w:rsidRPr="00AB6FD9">
        <w:rPr>
          <w:rFonts w:hint="cs"/>
          <w:b/>
          <w:bCs/>
          <w:rtl/>
        </w:rPr>
        <w:t xml:space="preserve"> </w:t>
      </w:r>
      <w:r w:rsidRPr="002359C1">
        <w:rPr>
          <w:rFonts w:hint="cs"/>
          <w:b/>
          <w:bCs/>
          <w:rtl/>
        </w:rPr>
        <w:t>-</w:t>
      </w:r>
      <w:r w:rsidRPr="00AB6FD9">
        <w:rPr>
          <w:rFonts w:hint="cs"/>
          <w:b/>
          <w:bCs/>
          <w:rtl/>
        </w:rPr>
        <w:t xml:space="preserve"> </w:t>
      </w:r>
      <w:r w:rsidRPr="00AB6FD9">
        <w:rPr>
          <w:rFonts w:hint="eastAsia"/>
          <w:rtl/>
        </w:rPr>
        <w:t>אף</w:t>
      </w:r>
      <w:r w:rsidRPr="00AB6FD9">
        <w:rPr>
          <w:rFonts w:hint="cs"/>
          <w:rtl/>
        </w:rPr>
        <w:t xml:space="preserve"> שבתיק האב נקבע כי על רשות מקומית להכין </w:t>
      </w:r>
      <w:r w:rsidRPr="00AB6FD9">
        <w:rPr>
          <w:rtl/>
        </w:rPr>
        <w:t xml:space="preserve">נוהל להסדרת נושא הסיוע לאוכלוסיות המיוחדות בשעת חירום ובכך לחסוך זמן התארגנות יקר ולטייב את הטיפול שניתן לאוכלוסיות אלה </w:t>
      </w:r>
      <w:r w:rsidRPr="00AB6FD9">
        <w:rPr>
          <w:rFonts w:hint="cs"/>
          <w:rtl/>
        </w:rPr>
        <w:t xml:space="preserve">במצב </w:t>
      </w:r>
      <w:r w:rsidRPr="00AB6FD9">
        <w:rPr>
          <w:rFonts w:hint="cs"/>
          <w:rtl/>
        </w:rPr>
        <w:t>חירום,</w:t>
      </w:r>
      <w:r w:rsidRPr="00AB6FD9">
        <w:rPr>
          <w:rtl/>
        </w:rPr>
        <w:t xml:space="preserve"> לעיריית </w:t>
      </w:r>
      <w:r w:rsidRPr="00AB6FD9">
        <w:rPr>
          <w:b/>
          <w:bCs/>
          <w:rtl/>
        </w:rPr>
        <w:t>נהרייה</w:t>
      </w:r>
      <w:r w:rsidRPr="00AB6FD9">
        <w:rPr>
          <w:rtl/>
        </w:rPr>
        <w:t xml:space="preserve"> ולמועצה המקומית </w:t>
      </w:r>
      <w:r w:rsidRPr="00AB6FD9">
        <w:rPr>
          <w:b/>
          <w:bCs/>
          <w:rtl/>
        </w:rPr>
        <w:t>חצור הגלילית</w:t>
      </w:r>
      <w:r w:rsidRPr="00AB6FD9">
        <w:rPr>
          <w:rtl/>
        </w:rPr>
        <w:t xml:space="preserve"> לא היו נהלים בנושא הסיוע לאוכלוסיות המיוחדות בשעת חירום, אך הן הכינו נהלים רלוונטיים עם תחילת המלחמה ובמהלכה</w:t>
      </w:r>
      <w:r w:rsidRPr="00AB6FD9">
        <w:rPr>
          <w:rFonts w:hint="cs"/>
          <w:rtl/>
        </w:rPr>
        <w:t>;</w:t>
      </w:r>
      <w:r w:rsidRPr="00AB6FD9">
        <w:rPr>
          <w:rtl/>
        </w:rPr>
        <w:t xml:space="preserve"> ערב המלחמה </w:t>
      </w:r>
      <w:r w:rsidRPr="00AB6FD9">
        <w:rPr>
          <w:rFonts w:hint="cs"/>
          <w:rtl/>
        </w:rPr>
        <w:t>היו ל</w:t>
      </w:r>
      <w:r w:rsidRPr="00AB6FD9">
        <w:rPr>
          <w:rtl/>
        </w:rPr>
        <w:t xml:space="preserve">עיריות </w:t>
      </w:r>
      <w:r w:rsidRPr="00AB6FD9">
        <w:rPr>
          <w:b/>
          <w:bCs/>
          <w:rtl/>
        </w:rPr>
        <w:t>באר שבע</w:t>
      </w:r>
      <w:r w:rsidRPr="00AB6FD9">
        <w:rPr>
          <w:rFonts w:hint="cs"/>
          <w:rtl/>
        </w:rPr>
        <w:t>,</w:t>
      </w:r>
      <w:r w:rsidRPr="00AB6FD9">
        <w:rPr>
          <w:rtl/>
        </w:rPr>
        <w:t xml:space="preserve"> </w:t>
      </w:r>
      <w:r w:rsidRPr="00AB6FD9">
        <w:rPr>
          <w:b/>
          <w:bCs/>
          <w:rtl/>
        </w:rPr>
        <w:t>בת ים</w:t>
      </w:r>
      <w:r w:rsidRPr="00AB6FD9">
        <w:rPr>
          <w:rtl/>
        </w:rPr>
        <w:t xml:space="preserve"> </w:t>
      </w:r>
      <w:r w:rsidRPr="00AB6FD9">
        <w:rPr>
          <w:rFonts w:hint="cs"/>
          <w:rtl/>
        </w:rPr>
        <w:t>ו</w:t>
      </w:r>
      <w:r w:rsidRPr="00AB6FD9">
        <w:rPr>
          <w:rFonts w:hint="cs"/>
          <w:b/>
          <w:bCs/>
          <w:rtl/>
        </w:rPr>
        <w:t xml:space="preserve">ראשון </w:t>
      </w:r>
      <w:r w:rsidRPr="00AB6FD9">
        <w:rPr>
          <w:rFonts w:hint="cs"/>
          <w:b/>
          <w:bCs/>
          <w:rtl/>
        </w:rPr>
        <w:lastRenderedPageBreak/>
        <w:t xml:space="preserve">לציון </w:t>
      </w:r>
      <w:r w:rsidRPr="00AB6FD9">
        <w:rPr>
          <w:rtl/>
        </w:rPr>
        <w:t>נהלים בנושא</w:t>
      </w:r>
      <w:r w:rsidRPr="00AB6FD9">
        <w:rPr>
          <w:rFonts w:hint="cs"/>
          <w:rtl/>
        </w:rPr>
        <w:t xml:space="preserve">, אך בעיריות </w:t>
      </w:r>
      <w:r w:rsidRPr="00AB6FD9">
        <w:rPr>
          <w:rFonts w:hint="cs"/>
          <w:b/>
          <w:bCs/>
          <w:rtl/>
        </w:rPr>
        <w:t>באר שבע</w:t>
      </w:r>
      <w:r w:rsidRPr="00AB6FD9">
        <w:rPr>
          <w:rFonts w:hint="cs"/>
          <w:rtl/>
        </w:rPr>
        <w:t xml:space="preserve"> ו</w:t>
      </w:r>
      <w:r w:rsidRPr="00AB6FD9">
        <w:rPr>
          <w:rFonts w:hint="cs"/>
          <w:b/>
          <w:bCs/>
          <w:rtl/>
        </w:rPr>
        <w:t xml:space="preserve">בת ים </w:t>
      </w:r>
      <w:r w:rsidRPr="00AB6FD9">
        <w:rPr>
          <w:rFonts w:hint="cs"/>
          <w:rtl/>
        </w:rPr>
        <w:t xml:space="preserve">הם </w:t>
      </w:r>
      <w:r w:rsidRPr="00AB6FD9">
        <w:rPr>
          <w:rtl/>
        </w:rPr>
        <w:t>נג</w:t>
      </w:r>
      <w:r w:rsidRPr="00AB6FD9">
        <w:rPr>
          <w:rtl/>
        </w:rPr>
        <w:t>עו למטופלי המש"חים בלבד</w:t>
      </w:r>
      <w:r w:rsidRPr="00AB6FD9">
        <w:rPr>
          <w:rFonts w:hint="cs"/>
          <w:rtl/>
        </w:rPr>
        <w:t>,</w:t>
      </w:r>
      <w:r w:rsidRPr="00AB6FD9">
        <w:rPr>
          <w:rtl/>
        </w:rPr>
        <w:t xml:space="preserve"> ולא הוסדר בהם מתן מענה בשעת חירום לאוכלוסיות המיוחדות שאינן מוכרות למש"חים.</w:t>
      </w:r>
      <w:r w:rsidRPr="00AB6FD9">
        <w:rPr>
          <w:rFonts w:hint="cs"/>
          <w:rtl/>
        </w:rPr>
        <w:t xml:space="preserve"> </w:t>
      </w:r>
      <w:r w:rsidRPr="00AB6FD9">
        <w:rPr>
          <w:rFonts w:hint="eastAsia"/>
          <w:rtl/>
        </w:rPr>
        <w:t>כמו</w:t>
      </w:r>
      <w:r w:rsidRPr="00AB6FD9">
        <w:rPr>
          <w:rtl/>
        </w:rPr>
        <w:t xml:space="preserve"> </w:t>
      </w:r>
      <w:r w:rsidRPr="00AB6FD9">
        <w:rPr>
          <w:rFonts w:hint="eastAsia"/>
          <w:rtl/>
        </w:rPr>
        <w:t>כן</w:t>
      </w:r>
      <w:r w:rsidRPr="00AB6FD9">
        <w:rPr>
          <w:rFonts w:hint="cs"/>
          <w:rtl/>
        </w:rPr>
        <w:t>,</w:t>
      </w:r>
      <w:r w:rsidRPr="00AB6FD9">
        <w:rPr>
          <w:rtl/>
        </w:rPr>
        <w:t xml:space="preserve"> אף שנוהל החירום של המועצה המקומית </w:t>
      </w:r>
      <w:r w:rsidRPr="00AB6FD9">
        <w:rPr>
          <w:b/>
          <w:bCs/>
          <w:rtl/>
        </w:rPr>
        <w:t>חצור הגלילית</w:t>
      </w:r>
      <w:r w:rsidRPr="00AB6FD9">
        <w:rPr>
          <w:rtl/>
        </w:rPr>
        <w:t xml:space="preserve"> אמור היה לתת מענה על מכלול היבטיו של מצב החירום, הוא התייח</w:t>
      </w:r>
      <w:r w:rsidRPr="00AB6FD9">
        <w:rPr>
          <w:rFonts w:hint="cs"/>
          <w:rtl/>
        </w:rPr>
        <w:t>ס</w:t>
      </w:r>
      <w:r w:rsidRPr="00AB6FD9">
        <w:rPr>
          <w:rtl/>
        </w:rPr>
        <w:t xml:space="preserve"> למתן מענה לאוכלוסיות המיוחדות בהיבט הפינ</w:t>
      </w:r>
      <w:r w:rsidRPr="00AB6FD9">
        <w:rPr>
          <w:rtl/>
        </w:rPr>
        <w:t>וי בלבד</w:t>
      </w:r>
      <w:r w:rsidRPr="00AB6FD9">
        <w:rPr>
          <w:rFonts w:hint="cs"/>
          <w:rtl/>
        </w:rPr>
        <w:t>. ה</w:t>
      </w:r>
      <w:r w:rsidRPr="00AB6FD9">
        <w:rPr>
          <w:rtl/>
        </w:rPr>
        <w:t xml:space="preserve">נוהל הרשותי של עיריית </w:t>
      </w:r>
      <w:r w:rsidRPr="00AB6FD9">
        <w:rPr>
          <w:b/>
          <w:bCs/>
          <w:rtl/>
        </w:rPr>
        <w:t>נהרייה</w:t>
      </w:r>
      <w:r w:rsidRPr="00AB6FD9">
        <w:rPr>
          <w:rtl/>
        </w:rPr>
        <w:t xml:space="preserve"> לא הסד</w:t>
      </w:r>
      <w:r w:rsidRPr="00AB6FD9">
        <w:rPr>
          <w:rFonts w:hint="cs"/>
          <w:rtl/>
        </w:rPr>
        <w:t>י</w:t>
      </w:r>
      <w:r w:rsidRPr="00AB6FD9">
        <w:rPr>
          <w:rtl/>
        </w:rPr>
        <w:t>ר את אופן יצירת הקשר עם האוכלוסיות המיוחדות בשעת חירום</w:t>
      </w:r>
      <w:r w:rsidRPr="00AF3B73">
        <w:rPr>
          <w:rtl/>
        </w:rPr>
        <w:t>.</w:t>
      </w:r>
      <w:r>
        <w:rPr>
          <w:rFonts w:hint="cs"/>
          <w:rtl/>
        </w:rPr>
        <w:t xml:space="preserve"> </w:t>
      </w:r>
    </w:p>
    <w:p w:rsidR="009B1DE3" w:rsidRPr="00AF3B73" w:rsidRDefault="005E40E4" w:rsidP="009B1DE3">
      <w:pPr>
        <w:pStyle w:val="73f7"/>
        <w:rPr>
          <w:rtl/>
        </w:rPr>
      </w:pPr>
      <w:r w:rsidRPr="00AB2F78">
        <w:rPr>
          <w:rStyle w:val="7372"/>
          <w:rFonts w:hint="cs"/>
          <w:noProof/>
          <w:rtl/>
        </w:rPr>
        <w:drawing>
          <wp:anchor distT="0" distB="0" distL="71755" distR="0" simplePos="0" relativeHeight="25170432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1416161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61616"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6FD9">
        <w:rPr>
          <w:b/>
          <w:bCs/>
          <w:rtl/>
        </w:rPr>
        <w:t>גיבוש תמונת מצב של הצרכים והמענים</w:t>
      </w:r>
      <w:r w:rsidRPr="00AB6FD9">
        <w:rPr>
          <w:rFonts w:hint="cs"/>
          <w:b/>
          <w:bCs/>
          <w:rtl/>
        </w:rPr>
        <w:t xml:space="preserve"> </w:t>
      </w:r>
      <w:r w:rsidRPr="002359C1">
        <w:rPr>
          <w:rFonts w:hint="cs"/>
          <w:b/>
          <w:bCs/>
          <w:rtl/>
        </w:rPr>
        <w:t>-</w:t>
      </w:r>
      <w:r w:rsidRPr="00AB6FD9">
        <w:rPr>
          <w:rFonts w:hint="cs"/>
          <w:b/>
          <w:bCs/>
          <w:rtl/>
        </w:rPr>
        <w:t xml:space="preserve"> </w:t>
      </w:r>
      <w:r w:rsidRPr="00AB6FD9">
        <w:rPr>
          <w:rtl/>
        </w:rPr>
        <w:t xml:space="preserve">קיימת שונות רבה </w:t>
      </w:r>
      <w:r w:rsidRPr="00AB6FD9">
        <w:rPr>
          <w:rFonts w:hint="cs"/>
          <w:rtl/>
        </w:rPr>
        <w:t xml:space="preserve">בין </w:t>
      </w:r>
      <w:r w:rsidRPr="00AB6FD9">
        <w:rPr>
          <w:rtl/>
        </w:rPr>
        <w:t xml:space="preserve">הרשויות המקומיות שנבדקו (עיריות </w:t>
      </w:r>
      <w:r w:rsidRPr="00AB6FD9">
        <w:rPr>
          <w:b/>
          <w:bCs/>
          <w:rtl/>
        </w:rPr>
        <w:t>באר שבע</w:t>
      </w:r>
      <w:r w:rsidRPr="00AB6FD9">
        <w:rPr>
          <w:rtl/>
        </w:rPr>
        <w:t xml:space="preserve">, </w:t>
      </w:r>
      <w:r w:rsidRPr="00AB6FD9">
        <w:rPr>
          <w:b/>
          <w:bCs/>
          <w:rtl/>
        </w:rPr>
        <w:t>בת ים</w:t>
      </w:r>
      <w:r w:rsidRPr="00AB6FD9">
        <w:rPr>
          <w:rtl/>
        </w:rPr>
        <w:t xml:space="preserve">, </w:t>
      </w:r>
      <w:r w:rsidRPr="00AB6FD9">
        <w:rPr>
          <w:b/>
          <w:bCs/>
          <w:rtl/>
        </w:rPr>
        <w:t>נהרייה</w:t>
      </w:r>
      <w:r w:rsidRPr="00AB6FD9">
        <w:rPr>
          <w:rtl/>
        </w:rPr>
        <w:t xml:space="preserve"> </w:t>
      </w:r>
      <w:r w:rsidRPr="00AB6FD9">
        <w:rPr>
          <w:rFonts w:hint="cs"/>
          <w:rtl/>
        </w:rPr>
        <w:t>ו</w:t>
      </w:r>
      <w:r w:rsidRPr="00AB6FD9">
        <w:rPr>
          <w:b/>
          <w:bCs/>
          <w:rtl/>
        </w:rPr>
        <w:t>ראשון לציון</w:t>
      </w:r>
      <w:r w:rsidRPr="00AB6FD9">
        <w:rPr>
          <w:rtl/>
        </w:rPr>
        <w:t xml:space="preserve"> והמועצה המקומית </w:t>
      </w:r>
      <w:r w:rsidRPr="00AB6FD9">
        <w:rPr>
          <w:b/>
          <w:bCs/>
          <w:rtl/>
        </w:rPr>
        <w:t>חצור הגלילית</w:t>
      </w:r>
      <w:r w:rsidRPr="00AB6FD9">
        <w:rPr>
          <w:rtl/>
        </w:rPr>
        <w:t xml:space="preserve">) </w:t>
      </w:r>
      <w:r w:rsidRPr="00AB6FD9">
        <w:rPr>
          <w:rFonts w:hint="cs"/>
          <w:rtl/>
        </w:rPr>
        <w:t xml:space="preserve">בנוגע </w:t>
      </w:r>
      <w:r w:rsidRPr="00AB6FD9">
        <w:rPr>
          <w:rtl/>
        </w:rPr>
        <w:t xml:space="preserve">לאופן גיבוש תמונת המצב של צורכי האוכלוסיות המיוחדות </w:t>
      </w:r>
      <w:r w:rsidRPr="00AB6FD9">
        <w:rPr>
          <w:rFonts w:hint="eastAsia"/>
          <w:rtl/>
        </w:rPr>
        <w:t>בתחום</w:t>
      </w:r>
      <w:r w:rsidRPr="00AB6FD9">
        <w:rPr>
          <w:rtl/>
        </w:rPr>
        <w:t xml:space="preserve"> </w:t>
      </w:r>
      <w:r w:rsidRPr="00AB6FD9">
        <w:rPr>
          <w:rFonts w:hint="eastAsia"/>
          <w:rtl/>
        </w:rPr>
        <w:t>שיפוטן</w:t>
      </w:r>
      <w:r w:rsidRPr="00AB6FD9">
        <w:rPr>
          <w:rtl/>
        </w:rPr>
        <w:t xml:space="preserve"> והמענה הנדרש עליהם</w:t>
      </w:r>
      <w:r w:rsidRPr="00AB6FD9">
        <w:rPr>
          <w:rFonts w:hint="cs"/>
          <w:rtl/>
        </w:rPr>
        <w:t xml:space="preserve">, </w:t>
      </w:r>
      <w:r w:rsidRPr="00AB6FD9">
        <w:rPr>
          <w:rtl/>
        </w:rPr>
        <w:t xml:space="preserve">לרבות מועדי קיום הערכות המצב, תדירותן ותיעודן. </w:t>
      </w:r>
      <w:r w:rsidRPr="00AB6FD9">
        <w:rPr>
          <w:rFonts w:hint="cs"/>
          <w:rtl/>
        </w:rPr>
        <w:t xml:space="preserve">כך לדוגמה בעיריית </w:t>
      </w:r>
      <w:r w:rsidRPr="00AB6FD9">
        <w:rPr>
          <w:rFonts w:hint="eastAsia"/>
          <w:b/>
          <w:bCs/>
          <w:rtl/>
        </w:rPr>
        <w:t>באר</w:t>
      </w:r>
      <w:r w:rsidRPr="00AB6FD9">
        <w:rPr>
          <w:b/>
          <w:bCs/>
          <w:rtl/>
        </w:rPr>
        <w:t xml:space="preserve"> </w:t>
      </w:r>
      <w:r w:rsidRPr="00AB6FD9">
        <w:rPr>
          <w:rFonts w:hint="eastAsia"/>
          <w:b/>
          <w:bCs/>
          <w:rtl/>
        </w:rPr>
        <w:t>שבע</w:t>
      </w:r>
      <w:r w:rsidRPr="00AB6FD9">
        <w:rPr>
          <w:rFonts w:hint="cs"/>
          <w:rtl/>
        </w:rPr>
        <w:t xml:space="preserve"> </w:t>
      </w:r>
      <w:r w:rsidRPr="00AB6FD9">
        <w:rPr>
          <w:rFonts w:hint="eastAsia"/>
          <w:rtl/>
        </w:rPr>
        <w:t>הכין</w:t>
      </w:r>
      <w:r w:rsidRPr="00AB6FD9">
        <w:rPr>
          <w:rtl/>
        </w:rPr>
        <w:t xml:space="preserve"> המש"ח רשימה ראשונית של צורכי התושבים, כפי שעלו מעבודתו ביומיים הראשונים למלחמה, </w:t>
      </w:r>
      <w:r w:rsidRPr="00AB6FD9">
        <w:rPr>
          <w:rFonts w:hint="eastAsia"/>
          <w:rtl/>
        </w:rPr>
        <w:t>ו</w:t>
      </w:r>
      <w:r w:rsidRPr="00AB6FD9">
        <w:rPr>
          <w:rtl/>
        </w:rPr>
        <w:t xml:space="preserve">בין </w:t>
      </w:r>
      <w:r w:rsidRPr="00AB6FD9">
        <w:rPr>
          <w:rtl/>
        </w:rPr>
        <w:t xml:space="preserve">היתר פינוי של אזרחים ותיקים לבתי אבות באופן נקודתי; </w:t>
      </w:r>
      <w:r w:rsidRPr="00AB6FD9">
        <w:rPr>
          <w:rFonts w:hint="cs"/>
          <w:rtl/>
        </w:rPr>
        <w:t xml:space="preserve">ארגון </w:t>
      </w:r>
      <w:r w:rsidRPr="00AB6FD9">
        <w:rPr>
          <w:rtl/>
        </w:rPr>
        <w:t xml:space="preserve">נופשונים לאנשים עם מוגבלות </w:t>
      </w:r>
      <w:r w:rsidRPr="00AB6FD9">
        <w:rPr>
          <w:rFonts w:hint="cs"/>
          <w:rtl/>
        </w:rPr>
        <w:t>שבתיהם אינם ממוגנים</w:t>
      </w:r>
      <w:r w:rsidRPr="00AB6FD9">
        <w:rPr>
          <w:rtl/>
        </w:rPr>
        <w:t>; הפוגה לאזרחים ותיקים ולאנשים עם מוגבלות; סיוע במזון; והסעות לצרכים דחופים (מרפאה ובית מרקחת).</w:t>
      </w:r>
      <w:r w:rsidRPr="00AB6FD9">
        <w:rPr>
          <w:rFonts w:hint="cs"/>
          <w:rtl/>
        </w:rPr>
        <w:t xml:space="preserve"> בעיריית </w:t>
      </w:r>
      <w:r w:rsidRPr="00AB6FD9">
        <w:rPr>
          <w:rFonts w:hint="eastAsia"/>
          <w:b/>
          <w:bCs/>
          <w:rtl/>
        </w:rPr>
        <w:t>בת</w:t>
      </w:r>
      <w:r w:rsidRPr="00AB6FD9">
        <w:rPr>
          <w:b/>
          <w:bCs/>
          <w:rtl/>
        </w:rPr>
        <w:t xml:space="preserve"> </w:t>
      </w:r>
      <w:r w:rsidRPr="00AB6FD9">
        <w:rPr>
          <w:rFonts w:hint="eastAsia"/>
          <w:b/>
          <w:bCs/>
          <w:rtl/>
        </w:rPr>
        <w:t>ים</w:t>
      </w:r>
      <w:r w:rsidRPr="00AB6FD9">
        <w:rPr>
          <w:rFonts w:hint="cs"/>
          <w:rtl/>
        </w:rPr>
        <w:t xml:space="preserve"> </w:t>
      </w:r>
      <w:r w:rsidRPr="00AB6FD9">
        <w:rPr>
          <w:rtl/>
        </w:rPr>
        <w:t xml:space="preserve">גיבש המש"ח </w:t>
      </w:r>
      <w:r w:rsidRPr="00AB6FD9">
        <w:rPr>
          <w:rFonts w:hint="eastAsia"/>
          <w:rtl/>
        </w:rPr>
        <w:t>מדי</w:t>
      </w:r>
      <w:r w:rsidRPr="00AB6FD9">
        <w:rPr>
          <w:rtl/>
        </w:rPr>
        <w:t xml:space="preserve"> </w:t>
      </w:r>
      <w:r w:rsidRPr="00AB6FD9">
        <w:rPr>
          <w:rFonts w:hint="eastAsia"/>
          <w:rtl/>
        </w:rPr>
        <w:t>יום</w:t>
      </w:r>
      <w:r w:rsidRPr="00AB6FD9">
        <w:rPr>
          <w:rtl/>
        </w:rPr>
        <w:t xml:space="preserve"> תמונת מצב שכללה זיהוי צ</w:t>
      </w:r>
      <w:r w:rsidRPr="00AB6FD9">
        <w:rPr>
          <w:rtl/>
        </w:rPr>
        <w:t>רכים של תושבים, ובכללם מחסור בתעסוקה ובשגרת פעילות לאנשים עם מוגבלות ללא עורף משפחתי וחברתי; חוסר במסגרות פנאי לאזרחים ותיקים; קושי בשמיעת אזעקות לאנשים עם מוגבלות בשמיעה; קושי של נכים קשים בהתניידות למרחב מוגן; עלייה ברמת החרדה; ועלייה בפניות של אזרחים ות</w:t>
      </w:r>
      <w:r w:rsidRPr="00AB6FD9">
        <w:rPr>
          <w:rtl/>
        </w:rPr>
        <w:t xml:space="preserve">יקים הזקוקים למזון. </w:t>
      </w:r>
      <w:r w:rsidRPr="00AB6FD9">
        <w:rPr>
          <w:rFonts w:hint="cs"/>
          <w:rtl/>
        </w:rPr>
        <w:t xml:space="preserve">עיריית </w:t>
      </w:r>
      <w:r w:rsidRPr="00AB6FD9">
        <w:rPr>
          <w:rFonts w:hint="eastAsia"/>
          <w:b/>
          <w:bCs/>
          <w:rtl/>
        </w:rPr>
        <w:t>נהרייה</w:t>
      </w:r>
      <w:r w:rsidRPr="00AB6FD9">
        <w:rPr>
          <w:rFonts w:hint="cs"/>
          <w:rtl/>
        </w:rPr>
        <w:t xml:space="preserve"> קיימה </w:t>
      </w:r>
      <w:r w:rsidRPr="00AB6FD9">
        <w:rPr>
          <w:rtl/>
        </w:rPr>
        <w:t xml:space="preserve">בתחילת המלחמה מדי יום שלוש הערכות מצב </w:t>
      </w:r>
      <w:r w:rsidRPr="00AB6FD9">
        <w:rPr>
          <w:rFonts w:hint="eastAsia"/>
          <w:rtl/>
        </w:rPr>
        <w:t>בשיתוף</w:t>
      </w:r>
      <w:r w:rsidRPr="00AB6FD9">
        <w:rPr>
          <w:rFonts w:hint="cs"/>
          <w:rtl/>
        </w:rPr>
        <w:t xml:space="preserve"> </w:t>
      </w:r>
      <w:r w:rsidRPr="00AB6FD9">
        <w:rPr>
          <w:rtl/>
        </w:rPr>
        <w:t>עם בעלי התפקידים בה</w:t>
      </w:r>
      <w:r w:rsidRPr="00AB6FD9">
        <w:rPr>
          <w:rFonts w:hint="cs"/>
          <w:rtl/>
        </w:rPr>
        <w:t xml:space="preserve">, </w:t>
      </w:r>
      <w:r w:rsidRPr="00AB6FD9">
        <w:rPr>
          <w:rFonts w:hint="eastAsia"/>
          <w:rtl/>
        </w:rPr>
        <w:t>שבמסגרתן</w:t>
      </w:r>
      <w:r w:rsidRPr="00AB6FD9">
        <w:rPr>
          <w:rtl/>
        </w:rPr>
        <w:t xml:space="preserve"> </w:t>
      </w:r>
      <w:r w:rsidRPr="00AB6FD9">
        <w:rPr>
          <w:rFonts w:hint="eastAsia"/>
          <w:rtl/>
        </w:rPr>
        <w:t>התייחסה</w:t>
      </w:r>
      <w:r w:rsidRPr="00AB6FD9">
        <w:rPr>
          <w:rFonts w:hint="cs"/>
          <w:rtl/>
        </w:rPr>
        <w:t xml:space="preserve"> לאוכלוסיות המיוחדות</w:t>
      </w:r>
      <w:r w:rsidRPr="00AB6FD9">
        <w:rPr>
          <w:rtl/>
        </w:rPr>
        <w:t>.</w:t>
      </w:r>
      <w:r w:rsidRPr="00AB6FD9">
        <w:rPr>
          <w:rFonts w:hint="cs"/>
          <w:rtl/>
        </w:rPr>
        <w:t xml:space="preserve"> עיריית </w:t>
      </w:r>
      <w:r w:rsidRPr="00AB6FD9">
        <w:rPr>
          <w:rFonts w:hint="eastAsia"/>
          <w:b/>
          <w:bCs/>
          <w:rtl/>
        </w:rPr>
        <w:t>ראשון</w:t>
      </w:r>
      <w:r w:rsidRPr="00AB6FD9">
        <w:rPr>
          <w:b/>
          <w:bCs/>
          <w:rtl/>
        </w:rPr>
        <w:t xml:space="preserve"> </w:t>
      </w:r>
      <w:r w:rsidRPr="00AB6FD9">
        <w:rPr>
          <w:rFonts w:hint="eastAsia"/>
          <w:b/>
          <w:bCs/>
          <w:rtl/>
        </w:rPr>
        <w:t>לציון</w:t>
      </w:r>
      <w:r w:rsidRPr="00AB6FD9">
        <w:rPr>
          <w:rFonts w:hint="cs"/>
          <w:rtl/>
        </w:rPr>
        <w:t xml:space="preserve"> </w:t>
      </w:r>
      <w:r w:rsidRPr="00AB6FD9">
        <w:rPr>
          <w:rtl/>
        </w:rPr>
        <w:t>גיבשה</w:t>
      </w:r>
      <w:r w:rsidRPr="00AB6FD9">
        <w:rPr>
          <w:rFonts w:hint="cs"/>
          <w:rtl/>
        </w:rPr>
        <w:t xml:space="preserve"> </w:t>
      </w:r>
      <w:r w:rsidRPr="00AB6FD9">
        <w:rPr>
          <w:rtl/>
        </w:rPr>
        <w:t>תמונת מצב של צורכי האוכלוסייה על סמך פניות תושבים למוקד העירוני וטלפונים יזומים מטעמה ל</w:t>
      </w:r>
      <w:r w:rsidRPr="00AB6FD9">
        <w:rPr>
          <w:rtl/>
        </w:rPr>
        <w:t>תושבי העיר.</w:t>
      </w:r>
      <w:r w:rsidRPr="00AB6FD9">
        <w:rPr>
          <w:rFonts w:hint="cs"/>
          <w:rtl/>
        </w:rPr>
        <w:t xml:space="preserve"> </w:t>
      </w:r>
      <w:r w:rsidRPr="00AB6FD9">
        <w:rPr>
          <w:rFonts w:hint="eastAsia"/>
          <w:rtl/>
        </w:rPr>
        <w:t>ה</w:t>
      </w:r>
      <w:r w:rsidRPr="00AB6FD9">
        <w:rPr>
          <w:rFonts w:hint="cs"/>
          <w:rtl/>
        </w:rPr>
        <w:t xml:space="preserve">מועצה המקומית </w:t>
      </w:r>
      <w:r w:rsidRPr="00AB6FD9">
        <w:rPr>
          <w:rFonts w:hint="eastAsia"/>
          <w:b/>
          <w:bCs/>
          <w:rtl/>
        </w:rPr>
        <w:t>חצור</w:t>
      </w:r>
      <w:r w:rsidRPr="00AB6FD9">
        <w:rPr>
          <w:b/>
          <w:bCs/>
          <w:rtl/>
        </w:rPr>
        <w:t xml:space="preserve"> </w:t>
      </w:r>
      <w:r w:rsidRPr="00AB6FD9">
        <w:rPr>
          <w:rFonts w:hint="eastAsia"/>
          <w:b/>
          <w:bCs/>
          <w:rtl/>
        </w:rPr>
        <w:t>הגלילית</w:t>
      </w:r>
      <w:r w:rsidRPr="00AB6FD9">
        <w:rPr>
          <w:rFonts w:hint="cs"/>
          <w:rtl/>
        </w:rPr>
        <w:t xml:space="preserve"> </w:t>
      </w:r>
      <w:r w:rsidRPr="00AB6FD9">
        <w:rPr>
          <w:rFonts w:hint="eastAsia"/>
          <w:rtl/>
        </w:rPr>
        <w:t>קיימה</w:t>
      </w:r>
      <w:r w:rsidRPr="00AB6FD9">
        <w:rPr>
          <w:rFonts w:hint="cs"/>
          <w:rtl/>
        </w:rPr>
        <w:t xml:space="preserve"> </w:t>
      </w:r>
      <w:r w:rsidRPr="00AB6FD9">
        <w:rPr>
          <w:rtl/>
        </w:rPr>
        <w:t xml:space="preserve">בתחילת המלחמה הערכות מצב יומיות, </w:t>
      </w:r>
      <w:r w:rsidRPr="00AB6FD9">
        <w:rPr>
          <w:rFonts w:hint="eastAsia"/>
          <w:rtl/>
        </w:rPr>
        <w:t>שבמסגרתן</w:t>
      </w:r>
      <w:r w:rsidRPr="00AB6FD9">
        <w:rPr>
          <w:rtl/>
        </w:rPr>
        <w:t xml:space="preserve"> </w:t>
      </w:r>
      <w:r w:rsidRPr="00AB6FD9">
        <w:rPr>
          <w:rFonts w:hint="eastAsia"/>
          <w:rtl/>
        </w:rPr>
        <w:t>נבדקה</w:t>
      </w:r>
      <w:r w:rsidRPr="00AB6FD9">
        <w:rPr>
          <w:rtl/>
        </w:rPr>
        <w:t xml:space="preserve"> פעילות המש"ח. אחרי הערכת המצב הכללית </w:t>
      </w:r>
      <w:r w:rsidRPr="00AB6FD9">
        <w:rPr>
          <w:rFonts w:hint="eastAsia"/>
          <w:rtl/>
        </w:rPr>
        <w:t>התקיימה</w:t>
      </w:r>
      <w:r w:rsidRPr="00AB6FD9">
        <w:rPr>
          <w:rtl/>
        </w:rPr>
        <w:t xml:space="preserve"> גם הערכת מצב במש"ח, שכללה זיהוי צרכים של האוכלוסיות המיוחדות, לרבות צורך בפעילות הפגה, וכן זיהוי פערים במענה שניתן לה</w:t>
      </w:r>
      <w:r w:rsidRPr="00AB6FD9">
        <w:rPr>
          <w:rtl/>
        </w:rPr>
        <w:t>ן</w:t>
      </w:r>
      <w:r w:rsidRPr="00AB6FD9">
        <w:rPr>
          <w:rFonts w:hint="cs"/>
          <w:rtl/>
        </w:rPr>
        <w:t xml:space="preserve">. </w:t>
      </w:r>
      <w:r w:rsidRPr="00AB6FD9">
        <w:rPr>
          <w:rtl/>
        </w:rPr>
        <w:t xml:space="preserve">בעיריית </w:t>
      </w:r>
      <w:r w:rsidRPr="00AB6FD9">
        <w:rPr>
          <w:b/>
          <w:bCs/>
          <w:rtl/>
        </w:rPr>
        <w:t>נהרייה</w:t>
      </w:r>
      <w:r w:rsidRPr="00AB6FD9">
        <w:rPr>
          <w:rtl/>
        </w:rPr>
        <w:t xml:space="preserve"> לא נמצא</w:t>
      </w:r>
      <w:r w:rsidRPr="00AB6FD9">
        <w:rPr>
          <w:rFonts w:hint="cs"/>
          <w:rtl/>
        </w:rPr>
        <w:t>ו</w:t>
      </w:r>
      <w:r w:rsidRPr="00AB6FD9">
        <w:rPr>
          <w:rtl/>
        </w:rPr>
        <w:t xml:space="preserve"> </w:t>
      </w:r>
      <w:r w:rsidRPr="00AB6FD9">
        <w:rPr>
          <w:rFonts w:hint="eastAsia"/>
          <w:rtl/>
        </w:rPr>
        <w:t>מסמכים</w:t>
      </w:r>
      <w:r w:rsidRPr="00AB6FD9">
        <w:rPr>
          <w:rtl/>
        </w:rPr>
        <w:t xml:space="preserve"> </w:t>
      </w:r>
      <w:r w:rsidRPr="00AB6FD9">
        <w:rPr>
          <w:rFonts w:hint="eastAsia"/>
          <w:rtl/>
        </w:rPr>
        <w:t>המתעדים</w:t>
      </w:r>
      <w:r w:rsidRPr="00AB6FD9">
        <w:rPr>
          <w:rtl/>
        </w:rPr>
        <w:t xml:space="preserve"> הערכות מצב הנוגעות לצרכים של האוכלוסיות המיוחדות בעקבות המלחמה , למרות המלצת משרד מבקר המדינה שניתנה בדוח </w:t>
      </w:r>
      <w:r w:rsidRPr="00AB6FD9">
        <w:rPr>
          <w:rFonts w:hint="cs"/>
          <w:rtl/>
        </w:rPr>
        <w:t>מ</w:t>
      </w:r>
      <w:r w:rsidRPr="00AB6FD9">
        <w:rPr>
          <w:rFonts w:hint="eastAsia"/>
          <w:rtl/>
        </w:rPr>
        <w:t>שנת</w:t>
      </w:r>
      <w:r w:rsidRPr="00AB6FD9">
        <w:rPr>
          <w:rFonts w:hint="cs"/>
          <w:rtl/>
        </w:rPr>
        <w:t xml:space="preserve"> 2021 בנושא </w:t>
      </w:r>
      <w:r w:rsidRPr="00AB6FD9">
        <w:rPr>
          <w:rtl/>
        </w:rPr>
        <w:t>"התנהלות הרשויות המקומיות בעת משבר הקורונה"</w:t>
      </w:r>
      <w:r w:rsidRPr="00AF3B73">
        <w:rPr>
          <w:rtl/>
        </w:rPr>
        <w:t>.</w:t>
      </w:r>
      <w:r>
        <w:rPr>
          <w:rFonts w:hint="cs"/>
          <w:rtl/>
        </w:rPr>
        <w:t xml:space="preserve"> </w:t>
      </w:r>
    </w:p>
    <w:p w:rsidR="009B1DE3" w:rsidRPr="00AB6FD9" w:rsidRDefault="005E40E4" w:rsidP="009B1DE3">
      <w:pPr>
        <w:pStyle w:val="73f7"/>
      </w:pPr>
      <w:r w:rsidRPr="00AB2F78">
        <w:rPr>
          <w:rStyle w:val="7372"/>
          <w:rFonts w:hint="cs"/>
          <w:noProof/>
          <w:rtl/>
        </w:rPr>
        <w:drawing>
          <wp:anchor distT="0" distB="0" distL="71755" distR="0" simplePos="0" relativeHeight="25170534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3751309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513098"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6FD9">
        <w:rPr>
          <w:b/>
          <w:bCs/>
          <w:rtl/>
        </w:rPr>
        <w:t>מתן מענה על צורכי האוכלוסיות המיוחדות</w:t>
      </w:r>
      <w:r w:rsidRPr="00AB6FD9">
        <w:rPr>
          <w:rFonts w:hint="cs"/>
          <w:b/>
          <w:bCs/>
          <w:rtl/>
        </w:rPr>
        <w:t xml:space="preserve"> - </w:t>
      </w:r>
      <w:r w:rsidRPr="00AB6FD9">
        <w:rPr>
          <w:b/>
          <w:bCs/>
          <w:rtl/>
        </w:rPr>
        <w:t xml:space="preserve">פערי </w:t>
      </w:r>
      <w:r w:rsidRPr="00AB6FD9">
        <w:rPr>
          <w:b/>
          <w:bCs/>
          <w:rtl/>
        </w:rPr>
        <w:t>מיגון</w:t>
      </w:r>
      <w:r w:rsidRPr="00AB6FD9">
        <w:rPr>
          <w:rFonts w:hint="cs"/>
          <w:b/>
          <w:bCs/>
          <w:rtl/>
        </w:rPr>
        <w:t xml:space="preserve"> </w:t>
      </w:r>
      <w:r w:rsidRPr="002359C1">
        <w:rPr>
          <w:rFonts w:hint="cs"/>
          <w:b/>
          <w:bCs/>
          <w:rtl/>
        </w:rPr>
        <w:t>-</w:t>
      </w:r>
      <w:r w:rsidRPr="00AB6FD9">
        <w:rPr>
          <w:rFonts w:hint="cs"/>
          <w:b/>
          <w:bCs/>
          <w:rtl/>
        </w:rPr>
        <w:t xml:space="preserve"> </w:t>
      </w:r>
      <w:r w:rsidRPr="00AB6FD9">
        <w:rPr>
          <w:rtl/>
        </w:rPr>
        <w:t xml:space="preserve">עיריות </w:t>
      </w:r>
      <w:r w:rsidRPr="00AB6FD9">
        <w:rPr>
          <w:b/>
          <w:bCs/>
          <w:rtl/>
        </w:rPr>
        <w:t>באר שבע</w:t>
      </w:r>
      <w:r w:rsidRPr="00AB6FD9">
        <w:rPr>
          <w:rtl/>
        </w:rPr>
        <w:t xml:space="preserve"> ו</w:t>
      </w:r>
      <w:r w:rsidRPr="00AB6FD9">
        <w:rPr>
          <w:b/>
          <w:bCs/>
          <w:rtl/>
        </w:rPr>
        <w:t xml:space="preserve">בת ים </w:t>
      </w:r>
      <w:r w:rsidRPr="00AB6FD9">
        <w:rPr>
          <w:rtl/>
        </w:rPr>
        <w:t xml:space="preserve">לא מיפו את פערי המיגון בקרב האוכלוסיות המיוחדות </w:t>
      </w:r>
      <w:r w:rsidRPr="00AB6FD9">
        <w:rPr>
          <w:rFonts w:hint="eastAsia"/>
          <w:rtl/>
        </w:rPr>
        <w:t>בתחום</w:t>
      </w:r>
      <w:r w:rsidRPr="00AB6FD9">
        <w:rPr>
          <w:rtl/>
        </w:rPr>
        <w:t xml:space="preserve"> </w:t>
      </w:r>
      <w:r w:rsidRPr="00AB6FD9">
        <w:rPr>
          <w:rFonts w:hint="eastAsia"/>
          <w:rtl/>
        </w:rPr>
        <w:t>שיפוטן</w:t>
      </w:r>
      <w:r w:rsidRPr="00AB6FD9">
        <w:rPr>
          <w:rtl/>
        </w:rPr>
        <w:t xml:space="preserve"> בזמן המלחמה</w:t>
      </w:r>
      <w:r w:rsidRPr="00AB6FD9">
        <w:rPr>
          <w:rFonts w:hint="cs"/>
          <w:rtl/>
        </w:rPr>
        <w:t>;</w:t>
      </w:r>
      <w:r w:rsidRPr="00AB6FD9">
        <w:rPr>
          <w:rtl/>
        </w:rPr>
        <w:t xml:space="preserve"> עיריית </w:t>
      </w:r>
      <w:r w:rsidRPr="00AB6FD9">
        <w:rPr>
          <w:b/>
          <w:bCs/>
          <w:rtl/>
        </w:rPr>
        <w:t>נהרייה</w:t>
      </w:r>
      <w:r w:rsidRPr="00AB6FD9">
        <w:rPr>
          <w:rtl/>
        </w:rPr>
        <w:t xml:space="preserve"> בדקה את פערי המיגון, אך לא </w:t>
      </w:r>
      <w:r w:rsidRPr="00AB6FD9">
        <w:rPr>
          <w:rFonts w:hint="eastAsia"/>
          <w:rtl/>
        </w:rPr>
        <w:t>ביצעה</w:t>
      </w:r>
      <w:r w:rsidRPr="00AB6FD9">
        <w:rPr>
          <w:rtl/>
        </w:rPr>
        <w:t xml:space="preserve"> רישום מדויק שלהם.</w:t>
      </w:r>
      <w:r w:rsidRPr="00AB6FD9">
        <w:rPr>
          <w:rFonts w:hint="cs"/>
          <w:rtl/>
        </w:rPr>
        <w:t xml:space="preserve"> </w:t>
      </w:r>
    </w:p>
    <w:p w:rsidR="009B1DE3" w:rsidRPr="00AF3B73" w:rsidRDefault="005E40E4" w:rsidP="009B1DE3">
      <w:pPr>
        <w:pStyle w:val="73f7"/>
        <w:rPr>
          <w:rtl/>
        </w:rPr>
      </w:pPr>
      <w:r w:rsidRPr="00AB6FD9">
        <w:rPr>
          <w:rtl/>
        </w:rPr>
        <w:t xml:space="preserve">משיתוף הציבור </w:t>
      </w:r>
      <w:r w:rsidRPr="00AB6FD9">
        <w:rPr>
          <w:rFonts w:hint="eastAsia"/>
          <w:rtl/>
        </w:rPr>
        <w:t>שעשה</w:t>
      </w:r>
      <w:r w:rsidRPr="00AB6FD9">
        <w:rPr>
          <w:rFonts w:hint="cs"/>
          <w:rtl/>
        </w:rPr>
        <w:t xml:space="preserve"> משרד מבקר המדינה</w:t>
      </w:r>
      <w:r w:rsidRPr="00AB6FD9">
        <w:rPr>
          <w:rtl/>
        </w:rPr>
        <w:t xml:space="preserve"> </w:t>
      </w:r>
      <w:r w:rsidRPr="00AB6FD9">
        <w:rPr>
          <w:rFonts w:hint="eastAsia"/>
          <w:rtl/>
        </w:rPr>
        <w:t>בקרב</w:t>
      </w:r>
      <w:r w:rsidRPr="00AB6FD9">
        <w:rPr>
          <w:rtl/>
        </w:rPr>
        <w:t xml:space="preserve"> 111 רשויות </w:t>
      </w:r>
      <w:r w:rsidRPr="00AB6FD9">
        <w:rPr>
          <w:rFonts w:hint="eastAsia"/>
          <w:rtl/>
        </w:rPr>
        <w:t>מקומיות</w:t>
      </w:r>
      <w:r w:rsidRPr="00AB6FD9">
        <w:rPr>
          <w:rtl/>
        </w:rPr>
        <w:t xml:space="preserve"> </w:t>
      </w:r>
      <w:r w:rsidRPr="00AB6FD9">
        <w:rPr>
          <w:rFonts w:hint="eastAsia"/>
          <w:rtl/>
        </w:rPr>
        <w:t>בפריסה</w:t>
      </w:r>
      <w:r w:rsidRPr="00AB6FD9">
        <w:rPr>
          <w:rtl/>
        </w:rPr>
        <w:t xml:space="preserve"> ארצית</w:t>
      </w:r>
      <w:r w:rsidRPr="00AB6FD9">
        <w:rPr>
          <w:rFonts w:hint="cs"/>
          <w:rtl/>
        </w:rPr>
        <w:t>,</w:t>
      </w:r>
      <w:r w:rsidRPr="00AB6FD9">
        <w:rPr>
          <w:rtl/>
        </w:rPr>
        <w:t xml:space="preserve"> עלו טענות על</w:t>
      </w:r>
      <w:r w:rsidRPr="00AB6FD9">
        <w:rPr>
          <w:rtl/>
        </w:rPr>
        <w:t xml:space="preserve"> מענה לקוי של הרשויות המקומיות הנוגע לפערי מיגון, </w:t>
      </w:r>
      <w:r w:rsidRPr="00AB6FD9">
        <w:rPr>
          <w:rFonts w:hint="cs"/>
          <w:rtl/>
        </w:rPr>
        <w:t>שבגינם אנשים עם מוגבלות ו</w:t>
      </w:r>
      <w:r w:rsidRPr="00AB6FD9">
        <w:rPr>
          <w:rtl/>
        </w:rPr>
        <w:t>אזרחים ותיקים לא זכו לשהות במבנה ממוגן בעת הפעלת אזעקות</w:t>
      </w:r>
      <w:r w:rsidRPr="00AB6FD9">
        <w:rPr>
          <w:rFonts w:hint="cs"/>
          <w:rtl/>
        </w:rPr>
        <w:t>,</w:t>
      </w:r>
      <w:r w:rsidRPr="00AB6FD9">
        <w:rPr>
          <w:rtl/>
        </w:rPr>
        <w:t xml:space="preserve"> והודגש הצורך הייחודי של האוכלוסיות המיוחדות במרחבים מוגנים נגישים ובאמצעי התגוננות ובטיחות</w:t>
      </w:r>
      <w:r w:rsidRPr="00AF3B73">
        <w:rPr>
          <w:rtl/>
        </w:rPr>
        <w:t>.</w:t>
      </w:r>
      <w:r>
        <w:rPr>
          <w:rFonts w:hint="cs"/>
          <w:rtl/>
        </w:rPr>
        <w:t xml:space="preserve"> </w:t>
      </w:r>
    </w:p>
    <w:p w:rsidR="009B1DE3" w:rsidRPr="00AF3B73" w:rsidRDefault="005E40E4" w:rsidP="009B1DE3">
      <w:pPr>
        <w:pStyle w:val="73f7"/>
        <w:rPr>
          <w:rtl/>
        </w:rPr>
      </w:pPr>
      <w:r w:rsidRPr="00AB2F78">
        <w:rPr>
          <w:rStyle w:val="7372"/>
          <w:rFonts w:hint="cs"/>
          <w:noProof/>
          <w:rtl/>
        </w:rPr>
        <w:drawing>
          <wp:anchor distT="0" distB="0" distL="71755" distR="0" simplePos="0" relativeHeight="25170636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02532820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328200"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6FD9">
        <w:rPr>
          <w:b/>
          <w:bCs/>
          <w:rtl/>
        </w:rPr>
        <w:t>מתן מענה על צורכי האוכלוסיות ה</w:t>
      </w:r>
      <w:r w:rsidRPr="00AB6FD9">
        <w:rPr>
          <w:b/>
          <w:bCs/>
          <w:rtl/>
        </w:rPr>
        <w:t>מיוחדות</w:t>
      </w:r>
      <w:r w:rsidRPr="00AB6FD9">
        <w:rPr>
          <w:rFonts w:hint="cs"/>
          <w:b/>
          <w:bCs/>
          <w:rtl/>
        </w:rPr>
        <w:t xml:space="preserve"> - </w:t>
      </w:r>
      <w:r w:rsidRPr="00AB6FD9">
        <w:rPr>
          <w:b/>
          <w:bCs/>
          <w:rtl/>
        </w:rPr>
        <w:t>תמיכה רגשית</w:t>
      </w:r>
      <w:r w:rsidRPr="00AB6FD9">
        <w:rPr>
          <w:rFonts w:hint="cs"/>
          <w:b/>
          <w:bCs/>
          <w:rtl/>
        </w:rPr>
        <w:t xml:space="preserve"> </w:t>
      </w:r>
      <w:r w:rsidRPr="002359C1">
        <w:rPr>
          <w:rFonts w:hint="cs"/>
          <w:b/>
          <w:bCs/>
          <w:rtl/>
        </w:rPr>
        <w:t xml:space="preserve">- </w:t>
      </w:r>
      <w:r w:rsidRPr="00AB6FD9">
        <w:rPr>
          <w:rtl/>
        </w:rPr>
        <w:t xml:space="preserve">עיריות </w:t>
      </w:r>
      <w:r w:rsidRPr="00AB6FD9">
        <w:rPr>
          <w:b/>
          <w:bCs/>
          <w:rtl/>
        </w:rPr>
        <w:t>בת ים</w:t>
      </w:r>
      <w:r w:rsidRPr="00AB6FD9">
        <w:rPr>
          <w:rtl/>
        </w:rPr>
        <w:t xml:space="preserve"> ו</w:t>
      </w:r>
      <w:r w:rsidRPr="00AB6FD9">
        <w:rPr>
          <w:b/>
          <w:bCs/>
          <w:rtl/>
        </w:rPr>
        <w:t>נהרייה</w:t>
      </w:r>
      <w:r w:rsidRPr="00AB6FD9">
        <w:rPr>
          <w:rtl/>
        </w:rPr>
        <w:t xml:space="preserve"> והמועצה המקומית </w:t>
      </w:r>
      <w:r w:rsidRPr="00AB6FD9">
        <w:rPr>
          <w:b/>
          <w:bCs/>
          <w:rtl/>
        </w:rPr>
        <w:t>חצור הגלילית</w:t>
      </w:r>
      <w:r w:rsidRPr="00AB6FD9">
        <w:rPr>
          <w:rtl/>
        </w:rPr>
        <w:t xml:space="preserve"> לא ערכו רישום מדויק ולא נמצא כי תיעדו באופן מסודר את פעולותיהן לתמיכה רגשית </w:t>
      </w:r>
      <w:r w:rsidRPr="00AB6FD9">
        <w:rPr>
          <w:rFonts w:hint="cs"/>
          <w:rtl/>
        </w:rPr>
        <w:t>ב</w:t>
      </w:r>
      <w:r w:rsidRPr="00AB6FD9">
        <w:rPr>
          <w:rtl/>
        </w:rPr>
        <w:t xml:space="preserve">אוכלוסיות המיוחדות </w:t>
      </w:r>
      <w:r w:rsidRPr="00AB6FD9">
        <w:rPr>
          <w:rFonts w:hint="eastAsia"/>
          <w:rtl/>
        </w:rPr>
        <w:t>בתחום</w:t>
      </w:r>
      <w:r w:rsidRPr="00AB6FD9">
        <w:rPr>
          <w:rtl/>
        </w:rPr>
        <w:t xml:space="preserve"> </w:t>
      </w:r>
      <w:r w:rsidRPr="00AB6FD9">
        <w:rPr>
          <w:rFonts w:hint="eastAsia"/>
          <w:rtl/>
        </w:rPr>
        <w:t>שיפוטן</w:t>
      </w:r>
      <w:r w:rsidRPr="00AB6FD9">
        <w:rPr>
          <w:rtl/>
        </w:rPr>
        <w:t xml:space="preserve">, לרבות </w:t>
      </w:r>
      <w:r w:rsidRPr="00AB6FD9">
        <w:rPr>
          <w:rFonts w:hint="eastAsia"/>
          <w:rtl/>
        </w:rPr>
        <w:t>מספר</w:t>
      </w:r>
      <w:r w:rsidRPr="00AB6FD9">
        <w:rPr>
          <w:rtl/>
        </w:rPr>
        <w:t xml:space="preserve"> המטופלים וזהותם, </w:t>
      </w:r>
      <w:r w:rsidRPr="00AB6FD9">
        <w:rPr>
          <w:rFonts w:hint="cs"/>
          <w:rtl/>
        </w:rPr>
        <w:t xml:space="preserve">באופן </w:t>
      </w:r>
      <w:r w:rsidRPr="00AB6FD9">
        <w:rPr>
          <w:rtl/>
        </w:rPr>
        <w:t>שיאפשר להן בקרה סדורה על תהליכי הטיפול</w:t>
      </w:r>
      <w:r w:rsidRPr="00AB6FD9">
        <w:rPr>
          <w:rtl/>
        </w:rPr>
        <w:t xml:space="preserve"> והסיוע שהגישו.</w:t>
      </w:r>
      <w:r w:rsidRPr="00AB6FD9">
        <w:rPr>
          <w:rFonts w:hint="cs"/>
          <w:rtl/>
        </w:rPr>
        <w:t xml:space="preserve"> </w:t>
      </w:r>
      <w:r w:rsidRPr="00AB6FD9">
        <w:rPr>
          <w:rtl/>
        </w:rPr>
        <w:lastRenderedPageBreak/>
        <w:t xml:space="preserve">שיתוף הציבור </w:t>
      </w:r>
      <w:r w:rsidRPr="00AB6FD9">
        <w:rPr>
          <w:rFonts w:hint="cs"/>
          <w:rtl/>
        </w:rPr>
        <w:t>שנעשה ב-111 רשויות מקומיות בפריסה ארצית</w:t>
      </w:r>
      <w:r w:rsidRPr="00AB6FD9">
        <w:rPr>
          <w:rtl/>
        </w:rPr>
        <w:t xml:space="preserve"> העלה כי תמיכה רגשית הייתה הצורך המהותי ביותר שהתעורר אצל האוכלוסיות המיוחדות בעקבות המלחמה.</w:t>
      </w:r>
      <w:r w:rsidRPr="00AB6FD9">
        <w:rPr>
          <w:rFonts w:hint="cs"/>
          <w:rtl/>
        </w:rPr>
        <w:t xml:space="preserve"> </w:t>
      </w:r>
      <w:r w:rsidRPr="00AB6FD9">
        <w:rPr>
          <w:rtl/>
        </w:rPr>
        <w:t>אוכלוסייה זו מבקשת ומצפה שהרשויות המקומיות יציעו לה תמיכה רגשית, בין היתר באמצעות פעילות לשחרור</w:t>
      </w:r>
      <w:r w:rsidRPr="00AB6FD9">
        <w:rPr>
          <w:rtl/>
        </w:rPr>
        <w:t xml:space="preserve"> לחצים, הפגת הבדידות והפניה לאנשי מקצוע</w:t>
      </w:r>
      <w:r w:rsidRPr="00AF3B73">
        <w:rPr>
          <w:rtl/>
        </w:rPr>
        <w:t>.</w:t>
      </w:r>
      <w:r>
        <w:rPr>
          <w:rFonts w:hint="cs"/>
          <w:rtl/>
        </w:rPr>
        <w:t xml:space="preserve"> </w:t>
      </w:r>
    </w:p>
    <w:p w:rsidR="009B1DE3" w:rsidRPr="00AF3B73" w:rsidRDefault="005E40E4" w:rsidP="009B1DE3">
      <w:pPr>
        <w:pStyle w:val="73f7"/>
        <w:rPr>
          <w:rtl/>
        </w:rPr>
      </w:pPr>
      <w:r w:rsidRPr="00AB2F78">
        <w:rPr>
          <w:rStyle w:val="7372"/>
          <w:rFonts w:hint="cs"/>
          <w:noProof/>
          <w:rtl/>
        </w:rPr>
        <w:drawing>
          <wp:anchor distT="0" distB="0" distL="71755" distR="0" simplePos="0" relativeHeight="25170739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14718193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181937"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6FD9">
        <w:rPr>
          <w:b/>
          <w:bCs/>
          <w:rtl/>
        </w:rPr>
        <w:t>מתן מענה על צורכי האוכלוסיות המיוחדות</w:t>
      </w:r>
      <w:r w:rsidRPr="00AB6FD9">
        <w:rPr>
          <w:rFonts w:hint="cs"/>
          <w:b/>
          <w:bCs/>
          <w:rtl/>
        </w:rPr>
        <w:t xml:space="preserve"> - </w:t>
      </w:r>
      <w:r w:rsidRPr="00AB6FD9">
        <w:rPr>
          <w:b/>
          <w:bCs/>
          <w:rtl/>
        </w:rPr>
        <w:t>מסגרות תעסוקה לאנשים עם מוגבלות ומרכזי יום לאזרחים ותיקים</w:t>
      </w:r>
      <w:r w:rsidRPr="00AB6FD9">
        <w:rPr>
          <w:rFonts w:hint="cs"/>
          <w:b/>
          <w:bCs/>
          <w:rtl/>
        </w:rPr>
        <w:t xml:space="preserve"> </w:t>
      </w:r>
      <w:r w:rsidRPr="002359C1">
        <w:rPr>
          <w:rFonts w:hint="cs"/>
          <w:b/>
          <w:bCs/>
          <w:rtl/>
        </w:rPr>
        <w:t>-</w:t>
      </w:r>
      <w:r w:rsidRPr="00AB6FD9">
        <w:rPr>
          <w:rFonts w:hint="cs"/>
          <w:rtl/>
        </w:rPr>
        <w:t xml:space="preserve"> </w:t>
      </w:r>
      <w:r w:rsidRPr="00AB6FD9">
        <w:rPr>
          <w:rtl/>
        </w:rPr>
        <w:t xml:space="preserve">נמצא כי היקף מקבלי השירותים במרכזי היום לא </w:t>
      </w:r>
      <w:r w:rsidRPr="00AB6FD9">
        <w:rPr>
          <w:rFonts w:hint="cs"/>
          <w:rtl/>
        </w:rPr>
        <w:t xml:space="preserve">גדל </w:t>
      </w:r>
      <w:r w:rsidRPr="00AB6FD9">
        <w:rPr>
          <w:rFonts w:hint="eastAsia"/>
          <w:rtl/>
        </w:rPr>
        <w:t>לאחר</w:t>
      </w:r>
      <w:r w:rsidRPr="00AB6FD9">
        <w:rPr>
          <w:rtl/>
        </w:rPr>
        <w:t xml:space="preserve"> </w:t>
      </w:r>
      <w:r w:rsidRPr="00AB6FD9">
        <w:rPr>
          <w:rFonts w:hint="eastAsia"/>
          <w:rtl/>
        </w:rPr>
        <w:t>פרוץ</w:t>
      </w:r>
      <w:r w:rsidRPr="00AB6FD9">
        <w:rPr>
          <w:rtl/>
        </w:rPr>
        <w:t xml:space="preserve"> </w:t>
      </w:r>
      <w:r w:rsidRPr="00AB6FD9">
        <w:rPr>
          <w:rFonts w:hint="eastAsia"/>
          <w:rtl/>
        </w:rPr>
        <w:t>המלחמה</w:t>
      </w:r>
      <w:r w:rsidRPr="00AB6FD9">
        <w:rPr>
          <w:rtl/>
        </w:rPr>
        <w:t>, על אף צ</w:t>
      </w:r>
      <w:r w:rsidRPr="00AB6FD9">
        <w:rPr>
          <w:rFonts w:hint="eastAsia"/>
          <w:rtl/>
        </w:rPr>
        <w:t>ו</w:t>
      </w:r>
      <w:r w:rsidRPr="00AB6FD9">
        <w:rPr>
          <w:rtl/>
        </w:rPr>
        <w:t>רכי האזרחים הוותיקים כפי שעל</w:t>
      </w:r>
      <w:r w:rsidRPr="00AB6FD9">
        <w:rPr>
          <w:rFonts w:hint="cs"/>
          <w:rtl/>
        </w:rPr>
        <w:t>ו</w:t>
      </w:r>
      <w:r w:rsidRPr="00AB6FD9">
        <w:rPr>
          <w:rtl/>
        </w:rPr>
        <w:t xml:space="preserve"> בשיתוף הציבור</w:t>
      </w:r>
      <w:r w:rsidRPr="00AB6FD9">
        <w:rPr>
          <w:rFonts w:hint="cs"/>
          <w:rtl/>
        </w:rPr>
        <w:t xml:space="preserve"> שנערך ב-111 רשויות מקומיות בפריסה ארצית</w:t>
      </w:r>
      <w:r w:rsidRPr="00AB6FD9">
        <w:rPr>
          <w:rtl/>
        </w:rPr>
        <w:t xml:space="preserve"> ולמרות פעולות היישוג שעשו הרשויות המקומיות שנבדקו (עיריות </w:t>
      </w:r>
      <w:r w:rsidRPr="00AB6FD9">
        <w:rPr>
          <w:b/>
          <w:bCs/>
          <w:rtl/>
        </w:rPr>
        <w:t>באר שבע</w:t>
      </w:r>
      <w:r w:rsidRPr="00AB6FD9">
        <w:rPr>
          <w:rtl/>
        </w:rPr>
        <w:t xml:space="preserve">, </w:t>
      </w:r>
      <w:r w:rsidRPr="00AB6FD9">
        <w:rPr>
          <w:b/>
          <w:bCs/>
          <w:rtl/>
        </w:rPr>
        <w:t>בת ים</w:t>
      </w:r>
      <w:r w:rsidRPr="00AB6FD9">
        <w:rPr>
          <w:rtl/>
        </w:rPr>
        <w:t xml:space="preserve">, </w:t>
      </w:r>
      <w:r w:rsidRPr="00AB6FD9">
        <w:rPr>
          <w:b/>
          <w:bCs/>
          <w:rtl/>
        </w:rPr>
        <w:t>נהרייה</w:t>
      </w:r>
      <w:r w:rsidRPr="00AB6FD9">
        <w:rPr>
          <w:rtl/>
        </w:rPr>
        <w:t xml:space="preserve"> ו</w:t>
      </w:r>
      <w:r w:rsidRPr="00AB6FD9">
        <w:rPr>
          <w:b/>
          <w:bCs/>
          <w:rtl/>
        </w:rPr>
        <w:t>ראשון לציון</w:t>
      </w:r>
      <w:r w:rsidRPr="00AB6FD9">
        <w:rPr>
          <w:rtl/>
        </w:rPr>
        <w:t xml:space="preserve"> והמועצה המקומית </w:t>
      </w:r>
      <w:r w:rsidRPr="00AB6FD9">
        <w:rPr>
          <w:b/>
          <w:bCs/>
          <w:rtl/>
        </w:rPr>
        <w:t>חצור הגלילית</w:t>
      </w:r>
      <w:r>
        <w:rPr>
          <w:rFonts w:hint="cs"/>
          <w:rtl/>
        </w:rPr>
        <w:t>)</w:t>
      </w:r>
      <w:r w:rsidRPr="00AF3B73">
        <w:rPr>
          <w:rtl/>
        </w:rPr>
        <w:t>.</w:t>
      </w:r>
      <w:r>
        <w:rPr>
          <w:rFonts w:hint="cs"/>
          <w:rtl/>
        </w:rPr>
        <w:t xml:space="preserve"> </w:t>
      </w:r>
    </w:p>
    <w:p w:rsidR="009B1DE3" w:rsidRPr="00AF3B73" w:rsidRDefault="005E40E4" w:rsidP="009B1DE3">
      <w:pPr>
        <w:pStyle w:val="73f7"/>
        <w:rPr>
          <w:rtl/>
        </w:rPr>
      </w:pPr>
      <w:r w:rsidRPr="00AB2F78">
        <w:rPr>
          <w:rStyle w:val="7372"/>
          <w:rFonts w:hint="cs"/>
          <w:noProof/>
          <w:rtl/>
        </w:rPr>
        <w:drawing>
          <wp:anchor distT="0" distB="0" distL="71755" distR="0" simplePos="0" relativeHeight="25170841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44306035"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06035"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6FD9">
        <w:rPr>
          <w:b/>
          <w:bCs/>
          <w:rtl/>
        </w:rPr>
        <w:t>מתן מענה על צורכי האוכלוסיות המיוחדות</w:t>
      </w:r>
      <w:r w:rsidRPr="00AB6FD9">
        <w:rPr>
          <w:rFonts w:hint="cs"/>
          <w:b/>
          <w:bCs/>
          <w:rtl/>
        </w:rPr>
        <w:t xml:space="preserve"> -</w:t>
      </w:r>
      <w:r w:rsidRPr="00AB6FD9">
        <w:rPr>
          <w:rFonts w:hint="cs"/>
          <w:rtl/>
        </w:rPr>
        <w:t xml:space="preserve"> </w:t>
      </w:r>
      <w:r w:rsidRPr="00AB6FD9">
        <w:rPr>
          <w:b/>
          <w:bCs/>
          <w:rtl/>
        </w:rPr>
        <w:t>ערכות חירום ייעודיות</w:t>
      </w:r>
      <w:r w:rsidRPr="00AB6FD9">
        <w:rPr>
          <w:rFonts w:hint="cs"/>
          <w:b/>
          <w:bCs/>
          <w:rtl/>
        </w:rPr>
        <w:t xml:space="preserve"> </w:t>
      </w:r>
      <w:r w:rsidRPr="002359C1">
        <w:rPr>
          <w:rFonts w:hint="cs"/>
          <w:b/>
          <w:bCs/>
          <w:rtl/>
        </w:rPr>
        <w:t>-</w:t>
      </w:r>
      <w:r w:rsidRPr="00AB6FD9">
        <w:rPr>
          <w:rFonts w:hint="cs"/>
          <w:rtl/>
        </w:rPr>
        <w:t xml:space="preserve"> </w:t>
      </w:r>
      <w:r w:rsidRPr="00AB6FD9">
        <w:rPr>
          <w:rtl/>
        </w:rPr>
        <w:t xml:space="preserve">נמצא כי </w:t>
      </w:r>
      <w:r w:rsidRPr="00AB6FD9">
        <w:rPr>
          <w:rFonts w:hint="cs"/>
          <w:rtl/>
        </w:rPr>
        <w:t xml:space="preserve">עד </w:t>
      </w:r>
      <w:r w:rsidRPr="00AB6FD9">
        <w:rPr>
          <w:rtl/>
        </w:rPr>
        <w:t>מועד סיום הביקורת במשרד הביטחון עדיין מתנהל וטרם הושלם הליך התקנת תקנות צרכים חיוניים, שנועדו להסדיר מנגנונים לאספקת שירותים נחוצים עבור אנשים עם מוגבלות במצב חירום ולאפשר לרשויות המקומיות להיערך מראש בהיבטים אלה</w:t>
      </w:r>
      <w:r w:rsidRPr="00AB6FD9">
        <w:rPr>
          <w:rFonts w:hint="cs"/>
          <w:rtl/>
        </w:rPr>
        <w:t xml:space="preserve">. </w:t>
      </w:r>
      <w:r w:rsidRPr="00AB6FD9">
        <w:rPr>
          <w:rtl/>
        </w:rPr>
        <w:t>לפיכך, עד פרוץ המלחמה וגם במהלכה, עדיין לא</w:t>
      </w:r>
      <w:r w:rsidRPr="00AB6FD9">
        <w:rPr>
          <w:rtl/>
        </w:rPr>
        <w:t xml:space="preserve"> קבע משרד הביטחון בדין הגדרה מפורטת של ערכות נגישות עבור אנשים עם מוגבלות. </w:t>
      </w:r>
      <w:r w:rsidRPr="00AB6FD9">
        <w:rPr>
          <w:rFonts w:hint="cs"/>
          <w:rtl/>
        </w:rPr>
        <w:t>על כן בשעת חירום הרשויות המקומיות עלולות להיות ללא תשתית ייעודית מתאימה שתסייע בידיהן לתת</w:t>
      </w:r>
      <w:r w:rsidRPr="00AB6FD9">
        <w:rPr>
          <w:rtl/>
        </w:rPr>
        <w:t xml:space="preserve"> מענה על הצרכים הגנריים של האוכלוסיות המיוחדות במגוון תחומים </w:t>
      </w:r>
      <w:r w:rsidRPr="00AB6FD9">
        <w:rPr>
          <w:rFonts w:hint="eastAsia"/>
          <w:rtl/>
        </w:rPr>
        <w:t>שיש</w:t>
      </w:r>
      <w:r w:rsidRPr="00AB6FD9">
        <w:rPr>
          <w:rtl/>
        </w:rPr>
        <w:t xml:space="preserve"> סבירות </w:t>
      </w:r>
      <w:r w:rsidRPr="00AB6FD9">
        <w:rPr>
          <w:rFonts w:hint="cs"/>
          <w:rtl/>
        </w:rPr>
        <w:t>גבוהה</w:t>
      </w:r>
      <w:r w:rsidRPr="00AB6FD9">
        <w:rPr>
          <w:rtl/>
        </w:rPr>
        <w:t xml:space="preserve"> </w:t>
      </w:r>
      <w:r w:rsidRPr="00AB6FD9">
        <w:rPr>
          <w:rFonts w:hint="cs"/>
          <w:rtl/>
        </w:rPr>
        <w:t>שהן</w:t>
      </w:r>
      <w:r w:rsidRPr="00AB6FD9">
        <w:rPr>
          <w:rtl/>
        </w:rPr>
        <w:t xml:space="preserve"> יידרשו לפעול בהם, </w:t>
      </w:r>
      <w:r w:rsidRPr="00AB6FD9">
        <w:rPr>
          <w:rFonts w:hint="cs"/>
          <w:rtl/>
        </w:rPr>
        <w:t>לדוגמה</w:t>
      </w:r>
      <w:r w:rsidRPr="00AB6FD9">
        <w:rPr>
          <w:rtl/>
        </w:rPr>
        <w:t xml:space="preserve"> אמצעי מיגון ופינוי מיוחדים; אמצעים מותאמים לשהייה מחוץ לבית; ערכות אישיות לרכב ולעבודה; וציוד ייעודי למחלצים ולמחולצים עבור אוכלוסיות מיוחדות.</w:t>
      </w:r>
      <w:r w:rsidRPr="00AB6FD9">
        <w:rPr>
          <w:rFonts w:hint="cs"/>
          <w:rtl/>
        </w:rPr>
        <w:t xml:space="preserve"> עוד </w:t>
      </w:r>
      <w:r w:rsidRPr="00AB6FD9">
        <w:rPr>
          <w:rtl/>
        </w:rPr>
        <w:t xml:space="preserve">עלה כי אין ברשויות המקומיות שנבדקו (עיריות </w:t>
      </w:r>
      <w:r w:rsidRPr="00AB6FD9">
        <w:rPr>
          <w:b/>
          <w:bCs/>
          <w:rtl/>
        </w:rPr>
        <w:t>באר שבע</w:t>
      </w:r>
      <w:r w:rsidRPr="00AB6FD9">
        <w:rPr>
          <w:rtl/>
        </w:rPr>
        <w:t xml:space="preserve">, </w:t>
      </w:r>
      <w:r w:rsidRPr="00AB6FD9">
        <w:rPr>
          <w:b/>
          <w:bCs/>
          <w:rtl/>
        </w:rPr>
        <w:t>בת ים</w:t>
      </w:r>
      <w:r w:rsidRPr="00AB6FD9">
        <w:rPr>
          <w:rtl/>
        </w:rPr>
        <w:t xml:space="preserve">, </w:t>
      </w:r>
      <w:r w:rsidRPr="00AB6FD9">
        <w:rPr>
          <w:b/>
          <w:bCs/>
          <w:rtl/>
        </w:rPr>
        <w:t>נהרייה</w:t>
      </w:r>
      <w:r w:rsidRPr="00AB6FD9">
        <w:rPr>
          <w:rtl/>
        </w:rPr>
        <w:t xml:space="preserve"> </w:t>
      </w:r>
      <w:r w:rsidRPr="00AB6FD9">
        <w:rPr>
          <w:rFonts w:hint="cs"/>
          <w:rtl/>
        </w:rPr>
        <w:t>ו</w:t>
      </w:r>
      <w:r w:rsidRPr="00AB6FD9">
        <w:rPr>
          <w:b/>
          <w:bCs/>
          <w:rtl/>
        </w:rPr>
        <w:t>ראשון לציון</w:t>
      </w:r>
      <w:r w:rsidRPr="00AB6FD9">
        <w:rPr>
          <w:rtl/>
        </w:rPr>
        <w:t xml:space="preserve"> והמו</w:t>
      </w:r>
      <w:r w:rsidRPr="00AB6FD9">
        <w:rPr>
          <w:rtl/>
        </w:rPr>
        <w:t xml:space="preserve">עצה המקומית </w:t>
      </w:r>
      <w:r w:rsidRPr="00AB6FD9">
        <w:rPr>
          <w:b/>
          <w:bCs/>
          <w:rtl/>
        </w:rPr>
        <w:t>חצור הגלילית</w:t>
      </w:r>
      <w:r w:rsidRPr="00AB6FD9">
        <w:rPr>
          <w:rtl/>
        </w:rPr>
        <w:t>) ערכות חירום ייעודיות, וכלל המענים ניתנו אד הוק תוך כדי המלחמה ואל מול צרכים נקודתיים שהרשויות המקומיות זיהו בקרב האוכלוסיות המיוחדות</w:t>
      </w:r>
      <w:r w:rsidRPr="00AF3B73">
        <w:rPr>
          <w:rtl/>
        </w:rPr>
        <w:t>.</w:t>
      </w:r>
      <w:r>
        <w:rPr>
          <w:rFonts w:hint="cs"/>
          <w:rtl/>
        </w:rPr>
        <w:t xml:space="preserve"> </w:t>
      </w:r>
    </w:p>
    <w:p w:rsidR="009B1DE3" w:rsidRPr="00AF3B73" w:rsidRDefault="005E40E4" w:rsidP="009B1DE3">
      <w:pPr>
        <w:pStyle w:val="73f7"/>
        <w:rPr>
          <w:rtl/>
        </w:rPr>
      </w:pPr>
      <w:r w:rsidRPr="00AB2F78">
        <w:rPr>
          <w:rStyle w:val="7372"/>
          <w:rFonts w:hint="cs"/>
          <w:noProof/>
          <w:rtl/>
        </w:rPr>
        <w:drawing>
          <wp:anchor distT="0" distB="0" distL="71755" distR="0" simplePos="0" relativeHeight="2517094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08754339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543396"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6FD9">
        <w:rPr>
          <w:b/>
          <w:bCs/>
          <w:rtl/>
        </w:rPr>
        <w:t>מתן מענה ללקויי שמיעה</w:t>
      </w:r>
      <w:r w:rsidRPr="00AB6FD9">
        <w:rPr>
          <w:rFonts w:hint="cs"/>
          <w:b/>
          <w:bCs/>
          <w:rtl/>
        </w:rPr>
        <w:t xml:space="preserve"> </w:t>
      </w:r>
      <w:r w:rsidRPr="002359C1">
        <w:rPr>
          <w:rFonts w:hint="cs"/>
          <w:b/>
          <w:bCs/>
          <w:rtl/>
        </w:rPr>
        <w:t>-</w:t>
      </w:r>
      <w:r w:rsidRPr="00AB6FD9">
        <w:rPr>
          <w:rFonts w:hint="cs"/>
          <w:b/>
          <w:bCs/>
          <w:rtl/>
        </w:rPr>
        <w:t xml:space="preserve"> </w:t>
      </w:r>
      <w:r w:rsidRPr="00AB6FD9">
        <w:rPr>
          <w:rtl/>
        </w:rPr>
        <w:t xml:space="preserve">עיריות </w:t>
      </w:r>
      <w:r w:rsidRPr="00AB6FD9">
        <w:rPr>
          <w:b/>
          <w:bCs/>
          <w:rtl/>
        </w:rPr>
        <w:t>באר שבע</w:t>
      </w:r>
      <w:r w:rsidRPr="00AB6FD9">
        <w:rPr>
          <w:rtl/>
        </w:rPr>
        <w:t xml:space="preserve">, </w:t>
      </w:r>
      <w:r w:rsidRPr="00AB6FD9">
        <w:rPr>
          <w:b/>
          <w:bCs/>
          <w:rtl/>
        </w:rPr>
        <w:t>בת ים</w:t>
      </w:r>
      <w:r w:rsidRPr="00AB6FD9">
        <w:rPr>
          <w:rtl/>
        </w:rPr>
        <w:t xml:space="preserve">, </w:t>
      </w:r>
      <w:r w:rsidRPr="00AB6FD9">
        <w:rPr>
          <w:b/>
          <w:bCs/>
          <w:rtl/>
        </w:rPr>
        <w:t>נהרייה</w:t>
      </w:r>
      <w:r w:rsidRPr="00AB6FD9">
        <w:rPr>
          <w:rtl/>
        </w:rPr>
        <w:t xml:space="preserve"> ו</w:t>
      </w:r>
      <w:r w:rsidRPr="00AB6FD9">
        <w:rPr>
          <w:b/>
          <w:bCs/>
          <w:rtl/>
        </w:rPr>
        <w:t xml:space="preserve">ראשון לציון </w:t>
      </w:r>
      <w:r w:rsidRPr="00AB6FD9">
        <w:rPr>
          <w:rtl/>
        </w:rPr>
        <w:t>יזמו חלוקת 665 צמידים רוטטי</w:t>
      </w:r>
      <w:r w:rsidRPr="00AB6FD9">
        <w:rPr>
          <w:rtl/>
        </w:rPr>
        <w:t xml:space="preserve">ם לתושבים עם מוגבלות בשמיעה בעלות כוללת של 144,100 ש"ח, תוך כדי התייחסות כוללנית לכלל אוכלוסייה זו </w:t>
      </w:r>
      <w:r w:rsidRPr="00AB6FD9">
        <w:rPr>
          <w:rFonts w:hint="eastAsia"/>
          <w:rtl/>
        </w:rPr>
        <w:t>בתחום</w:t>
      </w:r>
      <w:r w:rsidRPr="00AB6FD9">
        <w:rPr>
          <w:rtl/>
        </w:rPr>
        <w:t xml:space="preserve"> </w:t>
      </w:r>
      <w:r w:rsidRPr="00AB6FD9">
        <w:rPr>
          <w:rFonts w:hint="eastAsia"/>
          <w:rtl/>
        </w:rPr>
        <w:t>שיפוטן</w:t>
      </w:r>
      <w:r w:rsidRPr="00AB6FD9">
        <w:rPr>
          <w:rtl/>
        </w:rPr>
        <w:t xml:space="preserve">. המועצה המקומית </w:t>
      </w:r>
      <w:r w:rsidRPr="00AB6FD9">
        <w:rPr>
          <w:b/>
          <w:bCs/>
          <w:rtl/>
        </w:rPr>
        <w:t>חצור הגלילית</w:t>
      </w:r>
      <w:r w:rsidRPr="00AB6FD9">
        <w:rPr>
          <w:rtl/>
        </w:rPr>
        <w:t xml:space="preserve"> כלל לא חילקה צמידים כאלה</w:t>
      </w:r>
      <w:r w:rsidRPr="00AB6FD9">
        <w:rPr>
          <w:rFonts w:hint="cs"/>
          <w:rtl/>
        </w:rPr>
        <w:t>, אף שבין תושביה ישנם תושבים לקויי שמיעה</w:t>
      </w:r>
      <w:r w:rsidRPr="00AB6FD9">
        <w:rPr>
          <w:rtl/>
        </w:rPr>
        <w:t>.</w:t>
      </w:r>
      <w:r w:rsidRPr="00AB6FD9">
        <w:rPr>
          <w:rFonts w:hint="cs"/>
          <w:rtl/>
        </w:rPr>
        <w:t xml:space="preserve"> </w:t>
      </w:r>
      <w:r w:rsidRPr="00AB6FD9">
        <w:rPr>
          <w:rFonts w:hint="eastAsia"/>
          <w:rtl/>
        </w:rPr>
        <w:t>כמו</w:t>
      </w:r>
      <w:r w:rsidRPr="00AB6FD9">
        <w:rPr>
          <w:rtl/>
        </w:rPr>
        <w:t xml:space="preserve"> </w:t>
      </w:r>
      <w:r w:rsidRPr="00AB6FD9">
        <w:rPr>
          <w:rFonts w:hint="eastAsia"/>
          <w:rtl/>
        </w:rPr>
        <w:t>כן</w:t>
      </w:r>
      <w:r w:rsidRPr="00AB6FD9">
        <w:rPr>
          <w:rFonts w:hint="cs"/>
          <w:rtl/>
        </w:rPr>
        <w:t>,</w:t>
      </w:r>
      <w:r w:rsidRPr="00AB6FD9">
        <w:rPr>
          <w:rtl/>
        </w:rPr>
        <w:t xml:space="preserve"> עיריית </w:t>
      </w:r>
      <w:r w:rsidRPr="00AB6FD9">
        <w:rPr>
          <w:b/>
          <w:bCs/>
          <w:rtl/>
        </w:rPr>
        <w:t>באר שבע</w:t>
      </w:r>
      <w:r w:rsidRPr="00AB6FD9">
        <w:rPr>
          <w:rtl/>
        </w:rPr>
        <w:t xml:space="preserve"> לא וידאה לפני </w:t>
      </w:r>
      <w:r w:rsidRPr="00AB6FD9">
        <w:rPr>
          <w:rFonts w:hint="cs"/>
          <w:rtl/>
        </w:rPr>
        <w:t>החלוקה</w:t>
      </w:r>
      <w:r w:rsidRPr="00AB6FD9">
        <w:rPr>
          <w:rtl/>
        </w:rPr>
        <w:t xml:space="preserve"> שהצמי</w:t>
      </w:r>
      <w:r w:rsidRPr="00AB6FD9">
        <w:rPr>
          <w:rtl/>
        </w:rPr>
        <w:t>דים מותאמים ליישומון של פקע"ר.</w:t>
      </w:r>
      <w:r w:rsidRPr="00AB6FD9">
        <w:rPr>
          <w:rFonts w:hint="cs"/>
          <w:rtl/>
        </w:rPr>
        <w:t xml:space="preserve"> </w:t>
      </w:r>
      <w:r w:rsidRPr="00AB6FD9">
        <w:rPr>
          <w:rtl/>
        </w:rPr>
        <w:t xml:space="preserve">משיתוף הציבור </w:t>
      </w:r>
      <w:r w:rsidRPr="00AB6FD9">
        <w:rPr>
          <w:rFonts w:hint="cs"/>
          <w:rtl/>
        </w:rPr>
        <w:t xml:space="preserve">שנעשה במדגם ארצי לא מייצג, אשר לא עסק באופן ספיציפי ברשויות המקומיות שנבדקו, </w:t>
      </w:r>
      <w:r w:rsidRPr="00AB6FD9">
        <w:rPr>
          <w:rtl/>
        </w:rPr>
        <w:t>עלה כי רובם המכריע של המשיבים שהזדהו כלקויי שמיעה (43 מתוך 44) ציינו שלא קיבלו מהרשות המקומית צמיד רוטט לקבלת התראות של פקע"ר</w:t>
      </w:r>
      <w:r w:rsidRPr="00AF3B73">
        <w:rPr>
          <w:rtl/>
        </w:rPr>
        <w:t>.</w:t>
      </w:r>
      <w:r>
        <w:rPr>
          <w:rFonts w:hint="cs"/>
          <w:rtl/>
        </w:rPr>
        <w:t xml:space="preserve"> </w:t>
      </w:r>
    </w:p>
    <w:p w:rsidR="009B1DE3" w:rsidRPr="00AF3B73" w:rsidRDefault="005E40E4" w:rsidP="009B1DE3">
      <w:pPr>
        <w:pStyle w:val="73f7"/>
        <w:rPr>
          <w:rtl/>
        </w:rPr>
      </w:pPr>
      <w:r w:rsidRPr="00AB2F78">
        <w:rPr>
          <w:rStyle w:val="7372"/>
          <w:rFonts w:hint="cs"/>
          <w:noProof/>
          <w:rtl/>
        </w:rPr>
        <w:drawing>
          <wp:anchor distT="0" distB="0" distL="71755" distR="0" simplePos="0" relativeHeight="2517104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3676335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763350"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6FD9">
        <w:rPr>
          <w:b/>
          <w:bCs/>
          <w:rtl/>
        </w:rPr>
        <w:t xml:space="preserve">הפקת </w:t>
      </w:r>
      <w:r w:rsidRPr="00AB6FD9">
        <w:rPr>
          <w:b/>
          <w:bCs/>
          <w:rtl/>
        </w:rPr>
        <w:t>לקחים</w:t>
      </w:r>
      <w:r w:rsidRPr="00AB6FD9">
        <w:rPr>
          <w:rFonts w:hint="cs"/>
          <w:b/>
          <w:bCs/>
          <w:rtl/>
        </w:rPr>
        <w:t xml:space="preserve"> </w:t>
      </w:r>
      <w:r w:rsidRPr="002359C1">
        <w:rPr>
          <w:rFonts w:hint="cs"/>
          <w:b/>
          <w:bCs/>
          <w:rtl/>
        </w:rPr>
        <w:t>-</w:t>
      </w:r>
      <w:r w:rsidRPr="00AB6FD9">
        <w:rPr>
          <w:rFonts w:hint="cs"/>
          <w:b/>
          <w:bCs/>
          <w:rtl/>
        </w:rPr>
        <w:t xml:space="preserve"> </w:t>
      </w:r>
      <w:r w:rsidRPr="00AB6FD9">
        <w:rPr>
          <w:rtl/>
        </w:rPr>
        <w:t xml:space="preserve">עיריות </w:t>
      </w:r>
      <w:r w:rsidRPr="00AB6FD9">
        <w:rPr>
          <w:b/>
          <w:bCs/>
          <w:rtl/>
        </w:rPr>
        <w:t>בת ים</w:t>
      </w:r>
      <w:r w:rsidRPr="00AB6FD9">
        <w:rPr>
          <w:rtl/>
        </w:rPr>
        <w:t xml:space="preserve"> ו</w:t>
      </w:r>
      <w:r w:rsidRPr="00AB6FD9">
        <w:rPr>
          <w:b/>
          <w:bCs/>
          <w:rtl/>
        </w:rPr>
        <w:t>נהרייה</w:t>
      </w:r>
      <w:r w:rsidRPr="00AB6FD9">
        <w:rPr>
          <w:rtl/>
        </w:rPr>
        <w:t xml:space="preserve"> והמועצה המקומית </w:t>
      </w:r>
      <w:r w:rsidRPr="00AB6FD9">
        <w:rPr>
          <w:b/>
          <w:bCs/>
          <w:rtl/>
        </w:rPr>
        <w:t>חצור הגלילית</w:t>
      </w:r>
      <w:r w:rsidRPr="00AB6FD9">
        <w:rPr>
          <w:rtl/>
        </w:rPr>
        <w:t xml:space="preserve"> לא קיימו תהליך סדור ומתועד של הפקת לקחים בנוגע לטיפול באוכלוסיות המיוחדות במהלך המלחמה</w:t>
      </w:r>
      <w:r w:rsidRPr="00AF3B73">
        <w:rPr>
          <w:rtl/>
        </w:rPr>
        <w:t>.</w:t>
      </w:r>
      <w:r>
        <w:rPr>
          <w:rFonts w:hint="cs"/>
          <w:rtl/>
        </w:rPr>
        <w:t xml:space="preserve"> </w:t>
      </w:r>
    </w:p>
    <w:p w:rsidR="009B1DE3" w:rsidRPr="00AF3B73" w:rsidRDefault="005E40E4" w:rsidP="009B1DE3">
      <w:pPr>
        <w:pStyle w:val="73f7"/>
        <w:rPr>
          <w:rtl/>
        </w:rPr>
      </w:pPr>
      <w:r w:rsidRPr="00AB2F78">
        <w:rPr>
          <w:rStyle w:val="7372"/>
          <w:rFonts w:hint="cs"/>
          <w:noProof/>
          <w:rtl/>
        </w:rPr>
        <w:drawing>
          <wp:anchor distT="0" distB="0" distL="71755" distR="0" simplePos="0" relativeHeight="25171148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75727267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72677"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6FD9">
        <w:rPr>
          <w:b/>
          <w:bCs/>
          <w:rtl/>
        </w:rPr>
        <w:t xml:space="preserve">הסברה והפצת מידע לאוכלוסיות מיוחדות בשעת חירום </w:t>
      </w:r>
      <w:r w:rsidRPr="002359C1">
        <w:rPr>
          <w:b/>
          <w:bCs/>
          <w:rtl/>
        </w:rPr>
        <w:t>-</w:t>
      </w:r>
      <w:r w:rsidRPr="00AB6FD9">
        <w:rPr>
          <w:rtl/>
        </w:rPr>
        <w:t xml:space="preserve"> עיריית </w:t>
      </w:r>
      <w:r w:rsidRPr="00AB6FD9">
        <w:rPr>
          <w:b/>
          <w:bCs/>
          <w:rtl/>
        </w:rPr>
        <w:t>בת ים</w:t>
      </w:r>
      <w:r w:rsidRPr="00AB6FD9">
        <w:rPr>
          <w:rtl/>
        </w:rPr>
        <w:t xml:space="preserve"> והמועצה המקומית </w:t>
      </w:r>
      <w:r w:rsidRPr="00AB6FD9">
        <w:rPr>
          <w:b/>
          <w:bCs/>
          <w:rtl/>
        </w:rPr>
        <w:t>חצור</w:t>
      </w:r>
      <w:r w:rsidRPr="00AB6FD9">
        <w:rPr>
          <w:rtl/>
        </w:rPr>
        <w:t xml:space="preserve"> </w:t>
      </w:r>
      <w:r w:rsidRPr="00AB6FD9">
        <w:rPr>
          <w:b/>
          <w:bCs/>
          <w:rtl/>
        </w:rPr>
        <w:t>הגלילית</w:t>
      </w:r>
      <w:r w:rsidRPr="00AB6FD9">
        <w:rPr>
          <w:rtl/>
        </w:rPr>
        <w:t xml:space="preserve"> לא פרסמו מידע והנחיות ייעודיות לאוכלוסיות המיוחדות </w:t>
      </w:r>
      <w:r w:rsidRPr="00AB6FD9">
        <w:rPr>
          <w:rFonts w:hint="eastAsia"/>
          <w:rtl/>
        </w:rPr>
        <w:t>בתחום</w:t>
      </w:r>
      <w:r w:rsidRPr="00AB6FD9">
        <w:rPr>
          <w:rtl/>
        </w:rPr>
        <w:t xml:space="preserve"> </w:t>
      </w:r>
      <w:r w:rsidRPr="00AB6FD9">
        <w:rPr>
          <w:rFonts w:hint="eastAsia"/>
          <w:rtl/>
        </w:rPr>
        <w:t>שיפוטן</w:t>
      </w:r>
      <w:r w:rsidRPr="00AB6FD9">
        <w:rPr>
          <w:rtl/>
        </w:rPr>
        <w:t xml:space="preserve"> ב</w:t>
      </w:r>
      <w:r w:rsidRPr="00AB6FD9">
        <w:rPr>
          <w:rFonts w:hint="eastAsia"/>
          <w:rtl/>
        </w:rPr>
        <w:t>נוגע</w:t>
      </w:r>
      <w:r w:rsidRPr="00AB6FD9">
        <w:rPr>
          <w:rtl/>
        </w:rPr>
        <w:t xml:space="preserve"> </w:t>
      </w:r>
      <w:r w:rsidRPr="00AB6FD9">
        <w:rPr>
          <w:rFonts w:hint="eastAsia"/>
          <w:rtl/>
        </w:rPr>
        <w:t>ל</w:t>
      </w:r>
      <w:r w:rsidRPr="00AB6FD9">
        <w:rPr>
          <w:rtl/>
        </w:rPr>
        <w:t>מצב חירום</w:t>
      </w:r>
      <w:r w:rsidRPr="00AF3B73">
        <w:rPr>
          <w:rtl/>
        </w:rPr>
        <w:t>.</w:t>
      </w:r>
      <w:r>
        <w:rPr>
          <w:rFonts w:hint="cs"/>
          <w:rtl/>
        </w:rPr>
        <w:t xml:space="preserve"> </w:t>
      </w:r>
    </w:p>
    <w:p w:rsidR="009B1DE3" w:rsidRPr="00AF3B73" w:rsidRDefault="005E40E4" w:rsidP="009B1DE3">
      <w:pPr>
        <w:pStyle w:val="73f7"/>
        <w:rPr>
          <w:rtl/>
        </w:rPr>
      </w:pPr>
      <w:r w:rsidRPr="00AB2F78">
        <w:rPr>
          <w:rStyle w:val="7372"/>
          <w:rFonts w:hint="cs"/>
          <w:noProof/>
          <w:rtl/>
        </w:rPr>
        <w:lastRenderedPageBreak/>
        <w:drawing>
          <wp:anchor distT="0" distB="0" distL="71755" distR="0" simplePos="0" relativeHeight="2517125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597720711"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720711"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6FD9">
        <w:rPr>
          <w:b/>
          <w:bCs/>
          <w:rtl/>
        </w:rPr>
        <w:t>הפעלת מוקד רשותי נגיש במצב חירום</w:t>
      </w:r>
      <w:r w:rsidRPr="00AB6FD9">
        <w:rPr>
          <w:rFonts w:hint="cs"/>
          <w:b/>
          <w:bCs/>
          <w:rtl/>
        </w:rPr>
        <w:t xml:space="preserve"> </w:t>
      </w:r>
      <w:r w:rsidRPr="002359C1">
        <w:rPr>
          <w:rFonts w:hint="cs"/>
          <w:b/>
          <w:bCs/>
          <w:rtl/>
        </w:rPr>
        <w:t>-</w:t>
      </w:r>
      <w:r w:rsidRPr="00AB6FD9">
        <w:rPr>
          <w:rFonts w:hint="cs"/>
          <w:rtl/>
        </w:rPr>
        <w:t xml:space="preserve"> </w:t>
      </w:r>
      <w:r w:rsidRPr="00AB6FD9">
        <w:rPr>
          <w:rtl/>
        </w:rPr>
        <w:t xml:space="preserve">במהלך המלחמה בעיריות </w:t>
      </w:r>
      <w:r w:rsidRPr="00AB6FD9">
        <w:rPr>
          <w:b/>
          <w:bCs/>
          <w:rtl/>
        </w:rPr>
        <w:t>באר</w:t>
      </w:r>
      <w:r w:rsidRPr="00AB6FD9">
        <w:rPr>
          <w:rtl/>
        </w:rPr>
        <w:t xml:space="preserve"> </w:t>
      </w:r>
      <w:r w:rsidRPr="00AB6FD9">
        <w:rPr>
          <w:b/>
          <w:bCs/>
          <w:rtl/>
        </w:rPr>
        <w:t>שבע</w:t>
      </w:r>
      <w:r w:rsidRPr="00AB6FD9">
        <w:rPr>
          <w:rFonts w:hint="cs"/>
          <w:rtl/>
        </w:rPr>
        <w:t>,</w:t>
      </w:r>
      <w:r w:rsidRPr="00AB6FD9">
        <w:rPr>
          <w:rtl/>
        </w:rPr>
        <w:t xml:space="preserve"> </w:t>
      </w:r>
      <w:r w:rsidRPr="00AB6FD9">
        <w:rPr>
          <w:b/>
          <w:bCs/>
          <w:rtl/>
        </w:rPr>
        <w:t>נהרייה</w:t>
      </w:r>
      <w:r w:rsidRPr="00AB6FD9">
        <w:rPr>
          <w:rtl/>
        </w:rPr>
        <w:t xml:space="preserve"> ו</w:t>
      </w:r>
      <w:r w:rsidRPr="00AB6FD9">
        <w:rPr>
          <w:b/>
          <w:bCs/>
          <w:rtl/>
        </w:rPr>
        <w:t>ראשון לציון</w:t>
      </w:r>
      <w:r w:rsidRPr="00AB6FD9">
        <w:rPr>
          <w:rtl/>
        </w:rPr>
        <w:t xml:space="preserve"> ובמועצה המקומית </w:t>
      </w:r>
      <w:r w:rsidRPr="00AB6FD9">
        <w:rPr>
          <w:b/>
          <w:bCs/>
          <w:rtl/>
        </w:rPr>
        <w:t>חצור</w:t>
      </w:r>
      <w:r w:rsidRPr="00AB6FD9">
        <w:rPr>
          <w:rtl/>
        </w:rPr>
        <w:t xml:space="preserve"> </w:t>
      </w:r>
      <w:r w:rsidRPr="00AB6FD9">
        <w:rPr>
          <w:b/>
          <w:bCs/>
          <w:rtl/>
        </w:rPr>
        <w:t>הגלילית</w:t>
      </w:r>
      <w:r w:rsidRPr="00AB6FD9">
        <w:rPr>
          <w:rtl/>
        </w:rPr>
        <w:t xml:space="preserve"> לא הייתה אפשרות לפנות למוקד הרשותי במסרון</w:t>
      </w:r>
      <w:r w:rsidRPr="00AB6FD9">
        <w:rPr>
          <w:rFonts w:hint="cs"/>
          <w:rtl/>
        </w:rPr>
        <w:t xml:space="preserve">, שהוא </w:t>
      </w:r>
      <w:r w:rsidRPr="00AB6FD9">
        <w:rPr>
          <w:rFonts w:hint="eastAsia"/>
          <w:rtl/>
        </w:rPr>
        <w:t>אחד</w:t>
      </w:r>
      <w:r w:rsidRPr="00AB6FD9">
        <w:rPr>
          <w:rFonts w:hint="cs"/>
          <w:rtl/>
        </w:rPr>
        <w:t xml:space="preserve"> האמצע</w:t>
      </w:r>
      <w:r w:rsidRPr="00AB6FD9">
        <w:rPr>
          <w:rFonts w:hint="cs"/>
          <w:rtl/>
        </w:rPr>
        <w:t xml:space="preserve">ים לפנייה לרשויות שנקבעו </w:t>
      </w:r>
      <w:r w:rsidRPr="00AB6FD9">
        <w:rPr>
          <w:rtl/>
        </w:rPr>
        <w:t xml:space="preserve">בתקנות </w:t>
      </w:r>
      <w:r w:rsidRPr="00AB6FD9">
        <w:rPr>
          <w:rFonts w:hint="cs"/>
          <w:rtl/>
        </w:rPr>
        <w:t xml:space="preserve">שוויון זכויות לאנשים עם מוגבלות </w:t>
      </w:r>
      <w:r w:rsidRPr="00AB6FD9">
        <w:rPr>
          <w:rtl/>
        </w:rPr>
        <w:t>(התאמות נגישות לשירות), התשע"ג-2013.</w:t>
      </w:r>
      <w:r w:rsidRPr="00AB6FD9">
        <w:rPr>
          <w:rFonts w:hint="cs"/>
          <w:rtl/>
        </w:rPr>
        <w:t xml:space="preserve"> עם זאת, ברשויות אלה ניתן היה לפנות למוקד באמצעים אחרים ובהם דוא"ל, וטסאפ ופנייה מקוונת באתר הרשותי</w:t>
      </w:r>
      <w:r w:rsidRPr="00AF3B73">
        <w:rPr>
          <w:rtl/>
        </w:rPr>
        <w:t>.</w:t>
      </w:r>
      <w:r>
        <w:rPr>
          <w:rFonts w:hint="cs"/>
          <w:rtl/>
        </w:rPr>
        <w:t xml:space="preserve"> </w:t>
      </w:r>
    </w:p>
    <w:p w:rsidR="009B1DE3" w:rsidRPr="00AF3B73" w:rsidRDefault="005E40E4" w:rsidP="009B1DE3">
      <w:pPr>
        <w:pStyle w:val="73f7"/>
        <w:rPr>
          <w:rtl/>
        </w:rPr>
      </w:pPr>
      <w:r w:rsidRPr="00AB2F78">
        <w:rPr>
          <w:rStyle w:val="7372"/>
          <w:rFonts w:hint="cs"/>
          <w:noProof/>
          <w:rtl/>
        </w:rPr>
        <w:drawing>
          <wp:anchor distT="0" distB="0" distL="71755" distR="0" simplePos="0" relativeHeight="2517135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20559477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594774"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6FD9">
        <w:rPr>
          <w:b/>
          <w:bCs/>
          <w:rtl/>
        </w:rPr>
        <w:t>הכשרת עובדים במוקד הרשותי למתן שירות נגיש</w:t>
      </w:r>
      <w:r w:rsidRPr="00AB6FD9">
        <w:rPr>
          <w:rFonts w:hint="cs"/>
          <w:b/>
          <w:bCs/>
          <w:rtl/>
        </w:rPr>
        <w:t xml:space="preserve"> </w:t>
      </w:r>
      <w:r w:rsidRPr="002359C1">
        <w:rPr>
          <w:rFonts w:hint="cs"/>
          <w:b/>
          <w:bCs/>
          <w:rtl/>
        </w:rPr>
        <w:t>-</w:t>
      </w:r>
      <w:r w:rsidRPr="00AB6FD9">
        <w:rPr>
          <w:rFonts w:hint="cs"/>
          <w:rtl/>
        </w:rPr>
        <w:t xml:space="preserve"> </w:t>
      </w:r>
      <w:r w:rsidRPr="00AB6FD9">
        <w:rPr>
          <w:rtl/>
        </w:rPr>
        <w:t xml:space="preserve">עיריית </w:t>
      </w:r>
      <w:r w:rsidRPr="00AB6FD9">
        <w:rPr>
          <w:b/>
          <w:bCs/>
          <w:rtl/>
        </w:rPr>
        <w:t>נה</w:t>
      </w:r>
      <w:r w:rsidRPr="00AB6FD9">
        <w:rPr>
          <w:b/>
          <w:bCs/>
          <w:rtl/>
        </w:rPr>
        <w:t>רייה</w:t>
      </w:r>
      <w:r w:rsidRPr="00AB6FD9">
        <w:rPr>
          <w:rtl/>
        </w:rPr>
        <w:t xml:space="preserve"> והמועצה המקומית </w:t>
      </w:r>
      <w:r w:rsidRPr="00AB6FD9">
        <w:rPr>
          <w:b/>
          <w:bCs/>
          <w:rtl/>
        </w:rPr>
        <w:t>חצור</w:t>
      </w:r>
      <w:r w:rsidRPr="00AB6FD9">
        <w:rPr>
          <w:rtl/>
        </w:rPr>
        <w:t xml:space="preserve"> </w:t>
      </w:r>
      <w:r w:rsidRPr="00AB6FD9">
        <w:rPr>
          <w:b/>
          <w:bCs/>
          <w:rtl/>
        </w:rPr>
        <w:t>הגלילית</w:t>
      </w:r>
      <w:r w:rsidRPr="00AB6FD9">
        <w:rPr>
          <w:rtl/>
        </w:rPr>
        <w:t xml:space="preserve"> לא העבירו לעובדי המוקד הדרכה ייעודית למתן שירות ציבורי נגיש לאנשים עם מוגבלות כנדרש</w:t>
      </w:r>
      <w:r w:rsidRPr="00AF3B73">
        <w:rPr>
          <w:rtl/>
        </w:rPr>
        <w:t>.</w:t>
      </w:r>
      <w:r>
        <w:rPr>
          <w:rFonts w:hint="cs"/>
          <w:rtl/>
        </w:rPr>
        <w:t xml:space="preserve"> </w:t>
      </w:r>
    </w:p>
    <w:p w:rsidR="009B1DE3" w:rsidRPr="00AF3B73" w:rsidRDefault="005E40E4" w:rsidP="009B1DE3">
      <w:pPr>
        <w:pStyle w:val="73f7"/>
        <w:rPr>
          <w:rtl/>
        </w:rPr>
      </w:pPr>
      <w:r w:rsidRPr="00AB2F78">
        <w:rPr>
          <w:rStyle w:val="7372"/>
          <w:rFonts w:hint="cs"/>
          <w:noProof/>
          <w:rtl/>
        </w:rPr>
        <w:drawing>
          <wp:anchor distT="0" distB="0" distL="71755" distR="0" simplePos="0" relativeHeight="2517145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9717577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5770"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6FD9">
        <w:rPr>
          <w:b/>
          <w:bCs/>
          <w:rtl/>
        </w:rPr>
        <w:t xml:space="preserve">היערכות למתן מענה במתקנים בשטח הרשות המקומית - הנגשת מתקני קליטה מקומיים </w:t>
      </w:r>
      <w:r w:rsidRPr="002359C1">
        <w:rPr>
          <w:b/>
          <w:bCs/>
          <w:rtl/>
        </w:rPr>
        <w:t xml:space="preserve">- </w:t>
      </w:r>
      <w:r w:rsidRPr="00AB6FD9">
        <w:rPr>
          <w:rtl/>
        </w:rPr>
        <w:t xml:space="preserve">למרות דיווחי עיריות </w:t>
      </w:r>
      <w:r w:rsidRPr="00AB6FD9">
        <w:rPr>
          <w:b/>
          <w:bCs/>
          <w:rtl/>
        </w:rPr>
        <w:t>בת ים</w:t>
      </w:r>
      <w:r w:rsidRPr="00AB6FD9">
        <w:rPr>
          <w:rtl/>
        </w:rPr>
        <w:t xml:space="preserve"> ו</w:t>
      </w:r>
      <w:r w:rsidRPr="00AB6FD9">
        <w:rPr>
          <w:b/>
          <w:bCs/>
          <w:rtl/>
        </w:rPr>
        <w:t xml:space="preserve">ראשון לציון </w:t>
      </w:r>
      <w:r w:rsidRPr="00AB6FD9">
        <w:rPr>
          <w:rtl/>
        </w:rPr>
        <w:t xml:space="preserve">והמועצה המקומית </w:t>
      </w:r>
      <w:r w:rsidRPr="00AB6FD9">
        <w:rPr>
          <w:b/>
          <w:bCs/>
          <w:rtl/>
        </w:rPr>
        <w:t xml:space="preserve">חצור </w:t>
      </w:r>
      <w:r w:rsidRPr="00AB6FD9">
        <w:rPr>
          <w:b/>
          <w:bCs/>
          <w:rtl/>
        </w:rPr>
        <w:t>הגלילית</w:t>
      </w:r>
      <w:r w:rsidRPr="00AB6FD9">
        <w:rPr>
          <w:rtl/>
        </w:rPr>
        <w:t xml:space="preserve"> כי </w:t>
      </w:r>
      <w:r w:rsidRPr="00AB6FD9">
        <w:rPr>
          <w:rFonts w:hint="cs"/>
          <w:rtl/>
        </w:rPr>
        <w:t xml:space="preserve">בתי הספר שנבחרו לשמש </w:t>
      </w:r>
      <w:r w:rsidRPr="00AB6FD9">
        <w:rPr>
          <w:rtl/>
        </w:rPr>
        <w:t xml:space="preserve">מתקני קליטה </w:t>
      </w:r>
      <w:r w:rsidRPr="00AB6FD9">
        <w:rPr>
          <w:rFonts w:hint="eastAsia"/>
          <w:rtl/>
        </w:rPr>
        <w:t>בתחום</w:t>
      </w:r>
      <w:r w:rsidRPr="00AB6FD9">
        <w:rPr>
          <w:rtl/>
        </w:rPr>
        <w:t xml:space="preserve"> </w:t>
      </w:r>
      <w:r w:rsidRPr="00AB6FD9">
        <w:rPr>
          <w:rFonts w:hint="eastAsia"/>
          <w:rtl/>
        </w:rPr>
        <w:t>שיפוטן</w:t>
      </w:r>
      <w:r w:rsidRPr="00AB6FD9">
        <w:rPr>
          <w:rtl/>
        </w:rPr>
        <w:t xml:space="preserve"> </w:t>
      </w:r>
      <w:r w:rsidRPr="00AB6FD9">
        <w:rPr>
          <w:rFonts w:hint="cs"/>
          <w:rtl/>
        </w:rPr>
        <w:t xml:space="preserve">הם </w:t>
      </w:r>
      <w:r w:rsidRPr="00AB6FD9">
        <w:rPr>
          <w:rtl/>
        </w:rPr>
        <w:t xml:space="preserve">נגישים, לא נמצאו </w:t>
      </w:r>
      <w:r w:rsidRPr="00AB6FD9">
        <w:rPr>
          <w:rFonts w:hint="cs"/>
          <w:rtl/>
        </w:rPr>
        <w:t>בהן אישורים לכך שנבדקה התאמתם של בתי ספר אלו לדרישות של הוראות הנגישות של מתקני קליטה</w:t>
      </w:r>
      <w:r w:rsidRPr="00AB6FD9">
        <w:rPr>
          <w:rtl/>
        </w:rPr>
        <w:t xml:space="preserve">. </w:t>
      </w:r>
      <w:r w:rsidRPr="00AB6FD9">
        <w:rPr>
          <w:rFonts w:hint="cs"/>
          <w:rtl/>
        </w:rPr>
        <w:t>כמו כן,</w:t>
      </w:r>
      <w:r w:rsidRPr="00AB6FD9">
        <w:rPr>
          <w:rtl/>
        </w:rPr>
        <w:t xml:space="preserve"> אישורי הנגישות </w:t>
      </w:r>
      <w:r w:rsidRPr="00AB6FD9">
        <w:rPr>
          <w:rFonts w:hint="cs"/>
          <w:rtl/>
        </w:rPr>
        <w:t>שהציגה</w:t>
      </w:r>
      <w:r w:rsidRPr="00AB6FD9">
        <w:rPr>
          <w:rtl/>
        </w:rPr>
        <w:t xml:space="preserve"> עירי</w:t>
      </w:r>
      <w:r w:rsidRPr="00AB6FD9">
        <w:rPr>
          <w:rFonts w:hint="cs"/>
          <w:rtl/>
        </w:rPr>
        <w:t>ית</w:t>
      </w:r>
      <w:r w:rsidRPr="00AB6FD9">
        <w:rPr>
          <w:rtl/>
        </w:rPr>
        <w:t xml:space="preserve"> </w:t>
      </w:r>
      <w:r w:rsidRPr="00AB6FD9">
        <w:rPr>
          <w:b/>
          <w:bCs/>
          <w:rtl/>
        </w:rPr>
        <w:t>נהרייה</w:t>
      </w:r>
      <w:r w:rsidRPr="00AB6FD9">
        <w:rPr>
          <w:rtl/>
        </w:rPr>
        <w:t xml:space="preserve"> מעידים על נגישות המבנה על פי תקנות הנגישות של מו</w:t>
      </w:r>
      <w:r w:rsidRPr="00AB6FD9">
        <w:rPr>
          <w:rtl/>
        </w:rPr>
        <w:t xml:space="preserve">סדות חינוך, אך דרישות הנגישות לפי תקנות נגישות פינוי אוכלוסייה הן שונות, </w:t>
      </w:r>
      <w:r w:rsidRPr="00AB6FD9">
        <w:rPr>
          <w:rFonts w:hint="cs"/>
          <w:rtl/>
        </w:rPr>
        <w:t>ו</w:t>
      </w:r>
      <w:r w:rsidRPr="00AB6FD9">
        <w:rPr>
          <w:rtl/>
        </w:rPr>
        <w:t xml:space="preserve">על </w:t>
      </w:r>
      <w:r w:rsidRPr="00AB6FD9">
        <w:rPr>
          <w:rFonts w:hint="cs"/>
          <w:rtl/>
        </w:rPr>
        <w:t xml:space="preserve">העירייה </w:t>
      </w:r>
      <w:r w:rsidRPr="00AB6FD9">
        <w:rPr>
          <w:rtl/>
        </w:rPr>
        <w:t xml:space="preserve">לוודא כי המבנים עומדים גם בדרישות הנגישות לפי תקנות אלה. עוד נמצא כי במועצה המקומית </w:t>
      </w:r>
      <w:r w:rsidRPr="00AB6FD9">
        <w:rPr>
          <w:b/>
          <w:bCs/>
          <w:rtl/>
        </w:rPr>
        <w:t>חצור הגלילית</w:t>
      </w:r>
      <w:r w:rsidRPr="00AB6FD9">
        <w:rPr>
          <w:rtl/>
        </w:rPr>
        <w:t xml:space="preserve"> מתקן הקליטה שהוגדר כנגיש הוא מוסד פרטי ואינו בבעלות המועצה</w:t>
      </w:r>
      <w:r w:rsidRPr="00AF3B73">
        <w:rPr>
          <w:rtl/>
        </w:rPr>
        <w:t>.</w:t>
      </w:r>
      <w:r>
        <w:rPr>
          <w:rFonts w:hint="cs"/>
          <w:rtl/>
        </w:rPr>
        <w:t xml:space="preserve"> </w:t>
      </w:r>
    </w:p>
    <w:p w:rsidR="009B1DE3" w:rsidRPr="00AB6FD9" w:rsidRDefault="005E40E4" w:rsidP="009B1DE3">
      <w:pPr>
        <w:pStyle w:val="73f7"/>
      </w:pPr>
      <w:r w:rsidRPr="0063556C">
        <w:rPr>
          <w:rStyle w:val="7372"/>
          <w:rFonts w:hint="cs"/>
          <w:noProof/>
          <w:rtl/>
        </w:rPr>
        <w:drawing>
          <wp:anchor distT="0" distB="0" distL="114300" distR="11430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B6FD9">
        <w:rPr>
          <w:b/>
          <w:bCs/>
          <w:rtl/>
        </w:rPr>
        <w:t>הכנת מרכז גנ</w:t>
      </w:r>
      <w:r w:rsidRPr="00AB6FD9">
        <w:rPr>
          <w:b/>
          <w:bCs/>
          <w:rtl/>
        </w:rPr>
        <w:t>רציה במסגרת היערכות לתרחיש עלטה</w:t>
      </w:r>
      <w:r w:rsidRPr="00AB6FD9">
        <w:rPr>
          <w:rFonts w:hint="cs"/>
          <w:b/>
          <w:bCs/>
          <w:rtl/>
        </w:rPr>
        <w:t xml:space="preserve"> </w:t>
      </w:r>
      <w:r w:rsidRPr="002359C1">
        <w:rPr>
          <w:rFonts w:hint="cs"/>
          <w:b/>
          <w:bCs/>
          <w:rtl/>
        </w:rPr>
        <w:t>-</w:t>
      </w:r>
      <w:r w:rsidRPr="00AB6FD9">
        <w:rPr>
          <w:rFonts w:hint="cs"/>
          <w:rtl/>
        </w:rPr>
        <w:t xml:space="preserve"> אחד מתרחישי החירום שניתן לצפות ושהיה על רשויות המדינה להתכונן לו הוא אפשרות של פגיעה מהותית במרכזי האנרגי</w:t>
      </w:r>
      <w:r w:rsidRPr="00AB6FD9">
        <w:rPr>
          <w:rFonts w:hint="eastAsia"/>
          <w:rtl/>
        </w:rPr>
        <w:t>י</w:t>
      </w:r>
      <w:r w:rsidRPr="00AB6FD9">
        <w:rPr>
          <w:rFonts w:hint="cs"/>
          <w:rtl/>
        </w:rPr>
        <w:t xml:space="preserve">ה המדינתיים, שתגרום להפסקות חשמל ממושכות באזורים נרחבים ברחבי המדינה. </w:t>
      </w:r>
      <w:r w:rsidRPr="00AB6FD9">
        <w:rPr>
          <w:rFonts w:hint="eastAsia"/>
          <w:rtl/>
        </w:rPr>
        <w:t>תרחיש</w:t>
      </w:r>
      <w:r w:rsidRPr="00AB6FD9">
        <w:rPr>
          <w:rtl/>
        </w:rPr>
        <w:t xml:space="preserve"> זה </w:t>
      </w:r>
      <w:r w:rsidRPr="00AB6FD9">
        <w:rPr>
          <w:rFonts w:hint="eastAsia"/>
          <w:rtl/>
        </w:rPr>
        <w:t>קיבל</w:t>
      </w:r>
      <w:r w:rsidRPr="00AB6FD9">
        <w:rPr>
          <w:rtl/>
        </w:rPr>
        <w:t xml:space="preserve"> </w:t>
      </w:r>
      <w:r w:rsidRPr="00AB6FD9">
        <w:rPr>
          <w:rFonts w:hint="eastAsia"/>
          <w:rtl/>
        </w:rPr>
        <w:t>משנה</w:t>
      </w:r>
      <w:r w:rsidRPr="00AB6FD9">
        <w:rPr>
          <w:rtl/>
        </w:rPr>
        <w:t xml:space="preserve"> </w:t>
      </w:r>
      <w:r w:rsidRPr="00AB6FD9">
        <w:rPr>
          <w:rFonts w:hint="eastAsia"/>
          <w:rtl/>
        </w:rPr>
        <w:t>תוקף</w:t>
      </w:r>
      <w:r w:rsidRPr="00AB6FD9">
        <w:rPr>
          <w:rtl/>
        </w:rPr>
        <w:t xml:space="preserve"> </w:t>
      </w:r>
      <w:r w:rsidRPr="00AB6FD9">
        <w:rPr>
          <w:rFonts w:hint="eastAsia"/>
          <w:rtl/>
        </w:rPr>
        <w:t>בעקבות</w:t>
      </w:r>
      <w:r w:rsidRPr="00AB6FD9">
        <w:rPr>
          <w:rtl/>
        </w:rPr>
        <w:t xml:space="preserve"> </w:t>
      </w:r>
      <w:r w:rsidRPr="00AB6FD9">
        <w:rPr>
          <w:rFonts w:hint="eastAsia"/>
          <w:rtl/>
        </w:rPr>
        <w:t>מלחמת</w:t>
      </w:r>
      <w:r w:rsidRPr="00AB6FD9">
        <w:rPr>
          <w:rtl/>
        </w:rPr>
        <w:t xml:space="preserve"> </w:t>
      </w:r>
      <w:r w:rsidRPr="00AB6FD9">
        <w:rPr>
          <w:rFonts w:hint="eastAsia"/>
          <w:rtl/>
        </w:rPr>
        <w:t>חרבות</w:t>
      </w:r>
      <w:r w:rsidRPr="00AB6FD9">
        <w:rPr>
          <w:rtl/>
        </w:rPr>
        <w:t xml:space="preserve"> </w:t>
      </w:r>
      <w:r w:rsidRPr="00AB6FD9">
        <w:rPr>
          <w:rFonts w:hint="eastAsia"/>
          <w:rtl/>
        </w:rPr>
        <w:t>ברזל</w:t>
      </w:r>
      <w:r w:rsidRPr="00AB6FD9">
        <w:rPr>
          <w:rFonts w:hint="cs"/>
          <w:rtl/>
        </w:rPr>
        <w:t xml:space="preserve"> ותרחיש הקיצון של רח"ל (תרחיש עלטה). ראוי היה שנוהל </w:t>
      </w:r>
      <w:r w:rsidRPr="00AB6FD9">
        <w:rPr>
          <w:rtl/>
        </w:rPr>
        <w:t xml:space="preserve">משרד הבריאות לפינוי </w:t>
      </w:r>
      <w:r w:rsidRPr="00AB6FD9">
        <w:rPr>
          <w:rFonts w:hint="cs"/>
          <w:rtl/>
        </w:rPr>
        <w:t xml:space="preserve">חצר"מים, לפי תקנות </w:t>
      </w:r>
      <w:r w:rsidRPr="00AB6FD9">
        <w:rPr>
          <w:rtl/>
        </w:rPr>
        <w:t>נגישות פינוי אוכלוסייה,</w:t>
      </w:r>
      <w:r w:rsidRPr="00AB6FD9">
        <w:rPr>
          <w:rFonts w:hint="cs"/>
          <w:rtl/>
        </w:rPr>
        <w:t xml:space="preserve"> היה נותן מענה גם </w:t>
      </w:r>
      <w:r w:rsidRPr="00AB6FD9">
        <w:rPr>
          <w:rFonts w:hint="eastAsia"/>
          <w:rtl/>
        </w:rPr>
        <w:t>על</w:t>
      </w:r>
      <w:r w:rsidRPr="00AB6FD9">
        <w:rPr>
          <w:rFonts w:hint="cs"/>
          <w:rtl/>
        </w:rPr>
        <w:t xml:space="preserve"> תרחיש </w:t>
      </w:r>
      <w:r w:rsidRPr="00AB6FD9">
        <w:rPr>
          <w:rFonts w:hint="eastAsia"/>
          <w:rtl/>
        </w:rPr>
        <w:t>של</w:t>
      </w:r>
      <w:r w:rsidRPr="00AB6FD9">
        <w:rPr>
          <w:rtl/>
        </w:rPr>
        <w:t xml:space="preserve"> </w:t>
      </w:r>
      <w:r w:rsidRPr="00AB6FD9">
        <w:rPr>
          <w:rFonts w:hint="eastAsia"/>
          <w:rtl/>
        </w:rPr>
        <w:t>הפסק</w:t>
      </w:r>
      <w:r w:rsidRPr="00AB6FD9">
        <w:rPr>
          <w:rFonts w:hint="cs"/>
          <w:rtl/>
        </w:rPr>
        <w:t>ת</w:t>
      </w:r>
      <w:r w:rsidRPr="00AB6FD9">
        <w:rPr>
          <w:rtl/>
        </w:rPr>
        <w:t xml:space="preserve"> חשמל ממושכת</w:t>
      </w:r>
      <w:r w:rsidRPr="00AB6FD9">
        <w:rPr>
          <w:rFonts w:hint="cs"/>
          <w:rtl/>
        </w:rPr>
        <w:t xml:space="preserve">. הבדיקה העלתה </w:t>
      </w:r>
      <w:r w:rsidRPr="00AB6FD9">
        <w:rPr>
          <w:rFonts w:hint="eastAsia"/>
          <w:rtl/>
        </w:rPr>
        <w:t>כי</w:t>
      </w:r>
      <w:r w:rsidRPr="00AB6FD9">
        <w:rPr>
          <w:rtl/>
        </w:rPr>
        <w:t xml:space="preserve"> בינואר 2024,</w:t>
      </w:r>
      <w:r w:rsidRPr="00AB6FD9">
        <w:rPr>
          <w:rFonts w:hint="cs"/>
          <w:rtl/>
        </w:rPr>
        <w:t xml:space="preserve"> בסמוך</w:t>
      </w:r>
      <w:r w:rsidRPr="00AB6FD9">
        <w:rPr>
          <w:rtl/>
        </w:rPr>
        <w:t xml:space="preserve"> לפרסום </w:t>
      </w:r>
      <w:r w:rsidRPr="00AB6FD9">
        <w:rPr>
          <w:rFonts w:hint="eastAsia"/>
          <w:rtl/>
        </w:rPr>
        <w:t>תרחיש</w:t>
      </w:r>
      <w:r w:rsidRPr="00AB6FD9">
        <w:rPr>
          <w:rtl/>
        </w:rPr>
        <w:t xml:space="preserve"> </w:t>
      </w:r>
      <w:r w:rsidRPr="00AB6FD9">
        <w:rPr>
          <w:rFonts w:hint="eastAsia"/>
          <w:rtl/>
        </w:rPr>
        <w:t>העלטה</w:t>
      </w:r>
      <w:r w:rsidRPr="00AB6FD9">
        <w:rPr>
          <w:rFonts w:hint="cs"/>
          <w:rtl/>
        </w:rPr>
        <w:t xml:space="preserve">, </w:t>
      </w:r>
      <w:r w:rsidRPr="00AB6FD9">
        <w:rPr>
          <w:rtl/>
        </w:rPr>
        <w:t xml:space="preserve">משרד הבריאות </w:t>
      </w:r>
      <w:r w:rsidRPr="00AB6FD9">
        <w:rPr>
          <w:rFonts w:hint="cs"/>
          <w:rtl/>
        </w:rPr>
        <w:t xml:space="preserve">החל לפעול </w:t>
      </w:r>
      <w:r w:rsidRPr="00AB6FD9">
        <w:rPr>
          <w:rFonts w:hint="eastAsia"/>
          <w:rtl/>
        </w:rPr>
        <w:t>בנושא</w:t>
      </w:r>
      <w:r w:rsidRPr="00AB6FD9">
        <w:rPr>
          <w:rFonts w:hint="cs"/>
          <w:rtl/>
        </w:rPr>
        <w:t xml:space="preserve"> מול ה</w:t>
      </w:r>
      <w:r w:rsidRPr="00AB6FD9">
        <w:rPr>
          <w:rFonts w:hint="cs"/>
          <w:rtl/>
        </w:rPr>
        <w:t xml:space="preserve">רשויות המקומיות. בפברואר 2024 המשרד פרסם טיוטת </w:t>
      </w:r>
      <w:r w:rsidRPr="00AB6FD9">
        <w:rPr>
          <w:rtl/>
        </w:rPr>
        <w:t xml:space="preserve">חוזר מנכ"ל </w:t>
      </w:r>
      <w:r w:rsidRPr="00AB6FD9">
        <w:rPr>
          <w:rFonts w:hint="cs"/>
          <w:rtl/>
        </w:rPr>
        <w:t xml:space="preserve">בנושא "היערכות מערכת הבריאות למתן מענה למטופלים הנזקקים לחשמל לצורך הפעלת מכשור רפואי מציל חיים בעת היארעות הפסקות חשמל ממושכות". המשרד הפיץ את הטיוטה לבתי החולים וקופות החולים והורה כי </w:t>
      </w:r>
      <w:r w:rsidRPr="00AB6FD9">
        <w:rPr>
          <w:rFonts w:hint="eastAsia"/>
          <w:rtl/>
        </w:rPr>
        <w:t>אם</w:t>
      </w:r>
      <w:r w:rsidRPr="00AB6FD9">
        <w:rPr>
          <w:rFonts w:hint="cs"/>
          <w:rtl/>
        </w:rPr>
        <w:t xml:space="preserve"> יקרה אירו</w:t>
      </w:r>
      <w:r w:rsidRPr="00AB6FD9">
        <w:rPr>
          <w:rFonts w:hint="cs"/>
          <w:rtl/>
        </w:rPr>
        <w:t xml:space="preserve">ע כמתואר עוד לפני שייכנס החוזר לתוקף הרי שיש לפעול על פי הנחיות טיוטת החוזר. יצוין כי ביולי 2024 פרסם משרד הבריאות את הנוהל במסגרת חוזר מנכ"ל 4/2024 </w:t>
      </w:r>
      <w:r w:rsidRPr="00AB6FD9">
        <w:rPr>
          <w:rtl/>
        </w:rPr>
        <w:t xml:space="preserve">המפרט את היערכות מערכת הבריאות לתרחיש עלטה, לרבות פינוי החולים עם צרכים </w:t>
      </w:r>
      <w:r w:rsidRPr="00AB6FD9">
        <w:rPr>
          <w:rFonts w:hint="cs"/>
          <w:rtl/>
        </w:rPr>
        <w:t>רפואיים מיוחדים הזקוקים לאספקת חשמל</w:t>
      </w:r>
      <w:r w:rsidRPr="00AB6FD9">
        <w:rPr>
          <w:rFonts w:hint="cs"/>
          <w:rtl/>
        </w:rPr>
        <w:t xml:space="preserve"> לצורך הפעלת מכשור רפואי מציל חיים. נמצא כי </w:t>
      </w:r>
      <w:r w:rsidRPr="00AB6FD9">
        <w:rPr>
          <w:rtl/>
        </w:rPr>
        <w:t xml:space="preserve">נכון למועד סיום הביקורת לא היו מרכזי גנרציה בעיריית </w:t>
      </w:r>
      <w:r w:rsidRPr="00AB6FD9">
        <w:rPr>
          <w:b/>
          <w:bCs/>
          <w:rtl/>
        </w:rPr>
        <w:t>בת ים</w:t>
      </w:r>
      <w:r w:rsidRPr="00AB6FD9">
        <w:rPr>
          <w:rtl/>
        </w:rPr>
        <w:t xml:space="preserve"> ובמועצה המקומית </w:t>
      </w:r>
      <w:r w:rsidRPr="00AB6FD9">
        <w:rPr>
          <w:b/>
          <w:bCs/>
          <w:rtl/>
        </w:rPr>
        <w:t>חצור הגלילית</w:t>
      </w:r>
      <w:r w:rsidRPr="00AB6FD9">
        <w:rPr>
          <w:rFonts w:hint="cs"/>
          <w:rtl/>
        </w:rPr>
        <w:t>,</w:t>
      </w:r>
      <w:r w:rsidRPr="00AB6FD9">
        <w:rPr>
          <w:rtl/>
        </w:rPr>
        <w:t xml:space="preserve"> </w:t>
      </w:r>
      <w:r w:rsidRPr="00AB6FD9">
        <w:rPr>
          <w:rFonts w:hint="cs"/>
          <w:rtl/>
        </w:rPr>
        <w:t>ו</w:t>
      </w:r>
      <w:r w:rsidRPr="00AB6FD9">
        <w:rPr>
          <w:rtl/>
        </w:rPr>
        <w:t xml:space="preserve">עיריות </w:t>
      </w:r>
      <w:r w:rsidRPr="00AB6FD9">
        <w:rPr>
          <w:b/>
          <w:bCs/>
          <w:rtl/>
        </w:rPr>
        <w:t>באר שבע</w:t>
      </w:r>
      <w:r w:rsidRPr="00AB6FD9">
        <w:rPr>
          <w:rtl/>
        </w:rPr>
        <w:t xml:space="preserve"> ו</w:t>
      </w:r>
      <w:r w:rsidRPr="00AB6FD9">
        <w:rPr>
          <w:b/>
          <w:bCs/>
          <w:rtl/>
        </w:rPr>
        <w:t xml:space="preserve">ראשון לציון </w:t>
      </w:r>
      <w:r w:rsidRPr="00AB6FD9">
        <w:rPr>
          <w:rtl/>
        </w:rPr>
        <w:t>טרם תרגלו את הפעלתם.</w:t>
      </w:r>
      <w:r w:rsidRPr="00AB6FD9">
        <w:rPr>
          <w:rFonts w:hint="cs"/>
          <w:rtl/>
        </w:rPr>
        <w:t xml:space="preserve"> </w:t>
      </w:r>
    </w:p>
    <w:p w:rsidR="00EB672B" w:rsidRPr="00AF3B73" w:rsidRDefault="005E40E4" w:rsidP="009B1DE3">
      <w:pPr>
        <w:pStyle w:val="73f7"/>
        <w:rPr>
          <w:rtl/>
        </w:rPr>
      </w:pPr>
      <w:r w:rsidRPr="00AB6FD9">
        <w:rPr>
          <w:rFonts w:hint="cs"/>
          <w:rtl/>
        </w:rPr>
        <w:t>מ</w:t>
      </w:r>
      <w:r w:rsidRPr="00AB6FD9">
        <w:rPr>
          <w:rtl/>
        </w:rPr>
        <w:t xml:space="preserve">שיתוף הציבור שנעשה </w:t>
      </w:r>
      <w:r w:rsidRPr="00AB6FD9">
        <w:rPr>
          <w:rFonts w:hint="cs"/>
          <w:rtl/>
        </w:rPr>
        <w:t>במדגם ארצי לא מייצג של 111 רשויות מקומיות</w:t>
      </w:r>
      <w:r w:rsidRPr="00AB6FD9">
        <w:rPr>
          <w:rtl/>
        </w:rPr>
        <w:t>,</w:t>
      </w:r>
      <w:r w:rsidRPr="00AB6FD9">
        <w:rPr>
          <w:rFonts w:hint="cs"/>
          <w:rtl/>
        </w:rPr>
        <w:t xml:space="preserve"> אשר לא עסק</w:t>
      </w:r>
      <w:r w:rsidRPr="00AB6FD9">
        <w:rPr>
          <w:rFonts w:hint="cs"/>
          <w:rtl/>
        </w:rPr>
        <w:t xml:space="preserve"> באופן ספציפי ברשויות המקומיות שנבדקו,</w:t>
      </w:r>
      <w:r w:rsidRPr="00AB6FD9">
        <w:rPr>
          <w:rtl/>
        </w:rPr>
        <w:t xml:space="preserve"> </w:t>
      </w:r>
      <w:r w:rsidRPr="00AB6FD9">
        <w:rPr>
          <w:rFonts w:hint="cs"/>
          <w:rtl/>
        </w:rPr>
        <w:t xml:space="preserve">עלה כי </w:t>
      </w:r>
      <w:r w:rsidRPr="00AB6FD9">
        <w:rPr>
          <w:rtl/>
        </w:rPr>
        <w:t xml:space="preserve">רובם המכריע של החולים עם צרכים </w:t>
      </w:r>
      <w:r w:rsidRPr="00AB6FD9">
        <w:rPr>
          <w:rFonts w:hint="cs"/>
          <w:rtl/>
        </w:rPr>
        <w:t xml:space="preserve">רפואיים </w:t>
      </w:r>
      <w:r w:rsidRPr="00AB6FD9">
        <w:rPr>
          <w:rtl/>
        </w:rPr>
        <w:t>מיוחדים (96% - 70 מתוך 73) שדיווחו כי הם משתמשים במכשור רפואי חשמלי, לא ידעו היכן נמצא מרכז גנרציה שבו ניתן לקבל שירות הטענה במקרה של הפסקת חשמל ממושכת.</w:t>
      </w:r>
      <w:r w:rsidRPr="00AB6FD9">
        <w:rPr>
          <w:rFonts w:hint="cs"/>
          <w:rtl/>
        </w:rPr>
        <w:t xml:space="preserve"> כמו כן במסגרת שיתו</w:t>
      </w:r>
      <w:r w:rsidRPr="00AB6FD9">
        <w:rPr>
          <w:rFonts w:hint="cs"/>
          <w:rtl/>
        </w:rPr>
        <w:t xml:space="preserve">ף הציבור </w:t>
      </w:r>
      <w:r w:rsidRPr="00AB6FD9">
        <w:rPr>
          <w:rtl/>
        </w:rPr>
        <w:t xml:space="preserve">נשאלו המשתתפים אם הם יודעים לאן יהיה </w:t>
      </w:r>
      <w:r w:rsidRPr="00AB6FD9">
        <w:rPr>
          <w:rtl/>
        </w:rPr>
        <w:lastRenderedPageBreak/>
        <w:t xml:space="preserve">עליהם להתפנות </w:t>
      </w:r>
      <w:r w:rsidRPr="00AB6FD9">
        <w:rPr>
          <w:rFonts w:hint="eastAsia"/>
          <w:rtl/>
        </w:rPr>
        <w:t>אם</w:t>
      </w:r>
      <w:r w:rsidRPr="00AB6FD9">
        <w:rPr>
          <w:rFonts w:hint="cs"/>
          <w:rtl/>
        </w:rPr>
        <w:t xml:space="preserve"> </w:t>
      </w:r>
      <w:r w:rsidRPr="00AB6FD9">
        <w:rPr>
          <w:rtl/>
        </w:rPr>
        <w:t>יוחלט על פינוי למרחבים מוגנים בשטח היישוב, ורוב המשיבים (69% - 260 מתוך 375) השיבו שהם אינם יודעים</w:t>
      </w:r>
      <w:r w:rsidRPr="00AF3B73">
        <w:rPr>
          <w:rFonts w:hint="cs"/>
          <w:rtl/>
        </w:rPr>
        <w:t>.</w:t>
      </w:r>
    </w:p>
    <w:p w:rsidR="00EB672B" w:rsidRPr="000B463F" w:rsidRDefault="005E40E4" w:rsidP="00C035DE">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9B1DE3" w:rsidRPr="00AB6FD9" w:rsidRDefault="005E40E4" w:rsidP="009B1DE3">
      <w:pPr>
        <w:pStyle w:val="73f7"/>
        <w:rPr>
          <w:rtl/>
        </w:rPr>
      </w:pPr>
      <w:r w:rsidRPr="00AB6FD9">
        <w:rPr>
          <w:b/>
          <w:bCs/>
          <w:rtl/>
        </w:rPr>
        <w:t>איתור ומיפוי</w:t>
      </w:r>
      <w:r w:rsidRPr="00AB6FD9">
        <w:rPr>
          <w:rFonts w:hint="cs"/>
          <w:b/>
          <w:bCs/>
          <w:rtl/>
        </w:rPr>
        <w:t xml:space="preserve"> </w:t>
      </w:r>
      <w:r w:rsidRPr="00AB6FD9">
        <w:rPr>
          <w:rFonts w:hint="eastAsia"/>
          <w:b/>
          <w:bCs/>
          <w:rtl/>
        </w:rPr>
        <w:t>של</w:t>
      </w:r>
      <w:r w:rsidRPr="00AB6FD9">
        <w:rPr>
          <w:b/>
          <w:bCs/>
          <w:rtl/>
        </w:rPr>
        <w:t xml:space="preserve"> אוכלוסיות הזקוקות לסיוע </w:t>
      </w:r>
      <w:r w:rsidRPr="002359C1">
        <w:rPr>
          <w:b/>
          <w:bCs/>
          <w:rtl/>
        </w:rPr>
        <w:t>-</w:t>
      </w:r>
      <w:r w:rsidRPr="00AB6FD9">
        <w:rPr>
          <w:rtl/>
        </w:rPr>
        <w:t xml:space="preserve"> במסגרת הכנת מאגר המידע שלהן, כל הרשויות המקומיות שנבדקו (עיריות </w:t>
      </w:r>
      <w:r w:rsidRPr="00AB6FD9">
        <w:rPr>
          <w:b/>
          <w:bCs/>
          <w:rtl/>
        </w:rPr>
        <w:t>באר שבע</w:t>
      </w:r>
      <w:r w:rsidRPr="00AB6FD9">
        <w:rPr>
          <w:rtl/>
        </w:rPr>
        <w:t xml:space="preserve">, </w:t>
      </w:r>
      <w:r w:rsidRPr="00AB6FD9">
        <w:rPr>
          <w:b/>
          <w:bCs/>
          <w:rtl/>
        </w:rPr>
        <w:t>בת ים</w:t>
      </w:r>
      <w:r w:rsidRPr="00AB6FD9">
        <w:rPr>
          <w:rtl/>
        </w:rPr>
        <w:t xml:space="preserve">, </w:t>
      </w:r>
      <w:r w:rsidRPr="00AB6FD9">
        <w:rPr>
          <w:b/>
          <w:bCs/>
          <w:rtl/>
        </w:rPr>
        <w:t>נהרייה</w:t>
      </w:r>
      <w:r w:rsidRPr="00AB6FD9">
        <w:rPr>
          <w:rtl/>
        </w:rPr>
        <w:t xml:space="preserve"> </w:t>
      </w:r>
      <w:r w:rsidRPr="00AB6FD9">
        <w:rPr>
          <w:rFonts w:hint="cs"/>
          <w:rtl/>
        </w:rPr>
        <w:t>ו</w:t>
      </w:r>
      <w:r w:rsidRPr="00AB6FD9">
        <w:rPr>
          <w:b/>
          <w:bCs/>
          <w:rtl/>
        </w:rPr>
        <w:t>ראשון לציון</w:t>
      </w:r>
      <w:r w:rsidRPr="00AB6FD9">
        <w:rPr>
          <w:rtl/>
        </w:rPr>
        <w:t xml:space="preserve"> והמועצה המקומית </w:t>
      </w:r>
      <w:r w:rsidRPr="00AB6FD9">
        <w:rPr>
          <w:b/>
          <w:bCs/>
          <w:rtl/>
        </w:rPr>
        <w:t>חצור הגלילית</w:t>
      </w:r>
      <w:r w:rsidRPr="00AB6FD9">
        <w:rPr>
          <w:rtl/>
        </w:rPr>
        <w:t>) פעלו בתחילת המלחמה ליישוג ו</w:t>
      </w:r>
      <w:r w:rsidRPr="00AB6FD9">
        <w:rPr>
          <w:rFonts w:hint="eastAsia"/>
          <w:rtl/>
        </w:rPr>
        <w:t>ל</w:t>
      </w:r>
      <w:r w:rsidRPr="00AB6FD9">
        <w:rPr>
          <w:rtl/>
        </w:rPr>
        <w:t>איתור של האוכלוסיות שעשויות להזדקק לסיוע בשעת חירום, וזאת באמצעות שיחות טלפון יזומות ומגוון אמצעי</w:t>
      </w:r>
      <w:r w:rsidRPr="00AB6FD9">
        <w:rPr>
          <w:rtl/>
        </w:rPr>
        <w:t>ם נוספים.</w:t>
      </w:r>
    </w:p>
    <w:p w:rsidR="00EB672B" w:rsidRPr="00CA4EB1" w:rsidRDefault="005E40E4" w:rsidP="009B1DE3">
      <w:pPr>
        <w:pStyle w:val="73f7"/>
        <w:rPr>
          <w:rtl/>
        </w:rPr>
      </w:pPr>
      <w:r w:rsidRPr="00AB6FD9">
        <w:rPr>
          <w:b/>
          <w:bCs/>
          <w:rtl/>
        </w:rPr>
        <w:t>מתן מענה על צורכי האוכלוסיות המיוחדות</w:t>
      </w:r>
      <w:r w:rsidRPr="00AB6FD9">
        <w:rPr>
          <w:rFonts w:hint="cs"/>
          <w:b/>
          <w:bCs/>
          <w:rtl/>
        </w:rPr>
        <w:t xml:space="preserve"> -</w:t>
      </w:r>
      <w:r w:rsidRPr="00AB6FD9">
        <w:rPr>
          <w:rFonts w:hint="cs"/>
          <w:rtl/>
        </w:rPr>
        <w:t xml:space="preserve"> </w:t>
      </w:r>
      <w:r w:rsidRPr="00AB6FD9">
        <w:rPr>
          <w:b/>
          <w:bCs/>
          <w:rtl/>
        </w:rPr>
        <w:t>אספקת מזון ותרופו</w:t>
      </w:r>
      <w:r w:rsidRPr="00AB6FD9">
        <w:rPr>
          <w:rFonts w:hint="cs"/>
          <w:b/>
          <w:bCs/>
          <w:rtl/>
        </w:rPr>
        <w:t xml:space="preserve">ת </w:t>
      </w:r>
      <w:r w:rsidRPr="002359C1">
        <w:rPr>
          <w:rFonts w:hint="cs"/>
          <w:b/>
          <w:bCs/>
          <w:rtl/>
        </w:rPr>
        <w:t>-</w:t>
      </w:r>
      <w:r w:rsidRPr="00AB6FD9">
        <w:rPr>
          <w:rFonts w:hint="cs"/>
          <w:b/>
          <w:bCs/>
          <w:rtl/>
        </w:rPr>
        <w:t xml:space="preserve"> </w:t>
      </w:r>
      <w:r w:rsidRPr="00AB6FD9">
        <w:rPr>
          <w:rtl/>
        </w:rPr>
        <w:t xml:space="preserve">כל הרשויות המקומיות שנבדקו (עיריות </w:t>
      </w:r>
      <w:r w:rsidRPr="00AB6FD9">
        <w:rPr>
          <w:b/>
          <w:bCs/>
          <w:rtl/>
        </w:rPr>
        <w:t>באר שבע</w:t>
      </w:r>
      <w:r w:rsidRPr="00AB6FD9">
        <w:rPr>
          <w:rtl/>
        </w:rPr>
        <w:t xml:space="preserve">, </w:t>
      </w:r>
      <w:r w:rsidRPr="00AB6FD9">
        <w:rPr>
          <w:b/>
          <w:bCs/>
          <w:rtl/>
        </w:rPr>
        <w:t>בת ים</w:t>
      </w:r>
      <w:r w:rsidRPr="00AB6FD9">
        <w:rPr>
          <w:rtl/>
        </w:rPr>
        <w:t xml:space="preserve">, </w:t>
      </w:r>
      <w:r w:rsidRPr="00AB6FD9">
        <w:rPr>
          <w:b/>
          <w:bCs/>
          <w:rtl/>
        </w:rPr>
        <w:t>נהרייה</w:t>
      </w:r>
      <w:r w:rsidRPr="00AB6FD9">
        <w:rPr>
          <w:rtl/>
        </w:rPr>
        <w:t xml:space="preserve"> </w:t>
      </w:r>
      <w:r w:rsidRPr="00AB6FD9">
        <w:rPr>
          <w:rFonts w:hint="cs"/>
          <w:rtl/>
        </w:rPr>
        <w:t>ו</w:t>
      </w:r>
      <w:r w:rsidRPr="00AB6FD9">
        <w:rPr>
          <w:b/>
          <w:bCs/>
          <w:rtl/>
        </w:rPr>
        <w:t>ראשון לציון</w:t>
      </w:r>
      <w:r w:rsidRPr="00AB6FD9">
        <w:rPr>
          <w:rtl/>
        </w:rPr>
        <w:t xml:space="preserve"> והמועצה המקומית </w:t>
      </w:r>
      <w:r w:rsidRPr="00AB6FD9">
        <w:rPr>
          <w:b/>
          <w:bCs/>
          <w:rtl/>
        </w:rPr>
        <w:t>חצור הגלילית</w:t>
      </w:r>
      <w:r w:rsidRPr="00AB6FD9">
        <w:rPr>
          <w:rtl/>
        </w:rPr>
        <w:t>) סייעו בתחילת המלחמה באספקת מזון ותרופות לאוכלוסיות המיוחדות, אם עלה הצורך בכך</w:t>
      </w:r>
      <w:r>
        <w:rPr>
          <w:rFonts w:hint="cs"/>
          <w:rtl/>
        </w:rPr>
        <w:t>.</w:t>
      </w:r>
    </w:p>
    <w:p w:rsidR="00EB672B" w:rsidRPr="006F49D3" w:rsidRDefault="005E40E4" w:rsidP="006F49D3">
      <w:pPr>
        <w:pStyle w:val="73fd"/>
        <w:rPr>
          <w:rtl/>
        </w:rPr>
      </w:pPr>
      <w:r w:rsidRPr="006F49D3">
        <w:rPr>
          <w:rFonts w:hint="cs"/>
          <w:rtl/>
        </w:rPr>
        <w:t>עיקרי</w:t>
      </w:r>
      <w:r w:rsidRPr="006F49D3">
        <w:rPr>
          <w:rFonts w:hint="cs"/>
          <w:rtl/>
        </w:rPr>
        <w:t xml:space="preserve"> המלצות הביקורת</w:t>
      </w:r>
    </w:p>
    <w:p w:rsidR="00EB672B" w:rsidRPr="007C7D40" w:rsidRDefault="005E40E4" w:rsidP="00EB672B">
      <w:pPr>
        <w:pStyle w:val="73f7"/>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9B1DE3" w:rsidRPr="00AB6FD9">
        <w:rPr>
          <w:rtl/>
        </w:rPr>
        <w:t xml:space="preserve">על </w:t>
      </w:r>
      <w:r w:rsidR="009B1DE3" w:rsidRPr="00AB6FD9">
        <w:rPr>
          <w:rFonts w:hint="cs"/>
          <w:rtl/>
        </w:rPr>
        <w:t>מ</w:t>
      </w:r>
      <w:r w:rsidR="009B1DE3" w:rsidRPr="00AB6FD9">
        <w:rPr>
          <w:rtl/>
        </w:rPr>
        <w:t>שר</w:t>
      </w:r>
      <w:r w:rsidR="009B1DE3" w:rsidRPr="00AB6FD9">
        <w:rPr>
          <w:rFonts w:hint="cs"/>
          <w:rtl/>
        </w:rPr>
        <w:t>ד</w:t>
      </w:r>
      <w:r w:rsidR="009B1DE3" w:rsidRPr="00AB6FD9">
        <w:rPr>
          <w:rtl/>
        </w:rPr>
        <w:t xml:space="preserve"> הביטחון להשלים ללא דיחוי את התקנת תקנות שוויון זכויות לאנשים עם מוגבלות (צרכים קיומיים וחיוניים במצב חירום</w:t>
      </w:r>
      <w:r w:rsidR="009B1DE3">
        <w:rPr>
          <w:rFonts w:hint="cs"/>
          <w:rtl/>
        </w:rPr>
        <w:t>)</w:t>
      </w:r>
      <w:r w:rsidRPr="007C7D40">
        <w:rPr>
          <w:rFonts w:hint="cs"/>
          <w:rtl/>
        </w:rPr>
        <w:t xml:space="preserve">. </w:t>
      </w:r>
    </w:p>
    <w:p w:rsidR="00EB672B" w:rsidRPr="007C7D40" w:rsidRDefault="005E40E4" w:rsidP="00EB672B">
      <w:pPr>
        <w:pStyle w:val="73f7"/>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9B1DE3" w:rsidRPr="00AB6FD9">
        <w:rPr>
          <w:rtl/>
        </w:rPr>
        <w:t xml:space="preserve">על משרד הרווחה להתחיל </w:t>
      </w:r>
      <w:r w:rsidR="009B1DE3" w:rsidRPr="00AB6FD9">
        <w:rPr>
          <w:rFonts w:hint="cs"/>
          <w:rtl/>
        </w:rPr>
        <w:t xml:space="preserve">מייד </w:t>
      </w:r>
      <w:r w:rsidR="009B1DE3" w:rsidRPr="00AB6FD9">
        <w:rPr>
          <w:rtl/>
        </w:rPr>
        <w:t>בפעולות להקמת מאגר מידע שנקבעו בתקנות מאגר מידע</w:t>
      </w:r>
      <w:r w:rsidR="009B1DE3" w:rsidRPr="00AB6FD9">
        <w:rPr>
          <w:rFonts w:hint="cs"/>
          <w:rtl/>
        </w:rPr>
        <w:t>,</w:t>
      </w:r>
      <w:r w:rsidR="009B1DE3" w:rsidRPr="00AB6FD9">
        <w:rPr>
          <w:rtl/>
        </w:rPr>
        <w:t xml:space="preserve"> כדי לעמוד בלוחות הזמנים</w:t>
      </w:r>
      <w:r w:rsidR="009B1DE3" w:rsidRPr="00AB6FD9">
        <w:rPr>
          <w:rFonts w:hint="cs"/>
          <w:rtl/>
        </w:rPr>
        <w:t xml:space="preserve"> של העברת המאגר לרשויות המקומיות עד יוני 2026. זאת </w:t>
      </w:r>
      <w:r w:rsidR="009B1DE3" w:rsidRPr="00AB6FD9">
        <w:rPr>
          <w:rFonts w:hint="eastAsia"/>
          <w:rtl/>
        </w:rPr>
        <w:t>כדי</w:t>
      </w:r>
      <w:r w:rsidR="009B1DE3" w:rsidRPr="00AB6FD9">
        <w:rPr>
          <w:rFonts w:hint="cs"/>
          <w:rtl/>
        </w:rPr>
        <w:t xml:space="preserve"> </w:t>
      </w:r>
      <w:r w:rsidR="009B1DE3" w:rsidRPr="00AB6FD9">
        <w:rPr>
          <w:rtl/>
        </w:rPr>
        <w:t>שניתן יהיה ליצור קשר עם</w:t>
      </w:r>
      <w:r w:rsidR="009B1DE3" w:rsidRPr="00AB6FD9">
        <w:rPr>
          <w:rFonts w:hint="cs"/>
          <w:rtl/>
        </w:rPr>
        <w:t xml:space="preserve"> אנשים עם מוגבלות</w:t>
      </w:r>
      <w:r w:rsidR="009B1DE3" w:rsidRPr="00AB6FD9">
        <w:rPr>
          <w:rtl/>
        </w:rPr>
        <w:t xml:space="preserve"> ולסייע להם בזמן מלחמת חרבות ברזל ובכל מצב חירום אחר. </w:t>
      </w:r>
      <w:r w:rsidR="009B1DE3" w:rsidRPr="00AB6FD9">
        <w:rPr>
          <w:rFonts w:hint="eastAsia"/>
          <w:rtl/>
        </w:rPr>
        <w:t>כמו</w:t>
      </w:r>
      <w:r w:rsidR="009B1DE3" w:rsidRPr="00AB6FD9">
        <w:rPr>
          <w:rtl/>
        </w:rPr>
        <w:t xml:space="preserve"> </w:t>
      </w:r>
      <w:r w:rsidR="009B1DE3" w:rsidRPr="00AB6FD9">
        <w:rPr>
          <w:rFonts w:hint="eastAsia"/>
          <w:rtl/>
        </w:rPr>
        <w:t>כן</w:t>
      </w:r>
      <w:r w:rsidR="009B1DE3" w:rsidRPr="00AB6FD9">
        <w:rPr>
          <w:rFonts w:hint="cs"/>
          <w:rtl/>
        </w:rPr>
        <w:t xml:space="preserve">, מומלץ כי </w:t>
      </w:r>
      <w:r w:rsidR="009B1DE3" w:rsidRPr="00AB6FD9">
        <w:rPr>
          <w:rFonts w:hint="eastAsia"/>
          <w:rtl/>
        </w:rPr>
        <w:t>משרד</w:t>
      </w:r>
      <w:r w:rsidR="009B1DE3" w:rsidRPr="00AB6FD9">
        <w:rPr>
          <w:rtl/>
        </w:rPr>
        <w:t xml:space="preserve"> </w:t>
      </w:r>
      <w:r w:rsidR="009B1DE3" w:rsidRPr="00AB6FD9">
        <w:rPr>
          <w:rFonts w:hint="eastAsia"/>
          <w:rtl/>
        </w:rPr>
        <w:t>הרווחה</w:t>
      </w:r>
      <w:r w:rsidR="009B1DE3" w:rsidRPr="00AB6FD9">
        <w:rPr>
          <w:rFonts w:hint="cs"/>
          <w:rtl/>
        </w:rPr>
        <w:t xml:space="preserve"> יפעל</w:t>
      </w:r>
      <w:r w:rsidR="009B1DE3" w:rsidRPr="00AB6FD9">
        <w:rPr>
          <w:rtl/>
        </w:rPr>
        <w:t xml:space="preserve"> לקידום תשתית חוקית להקמת מאגר מידע על אזרחים ותיקים העשויים להזדקק לסיוע בשעת חירום. לאחר שתוסדר המסגרת החוקית מוצע להסדיר את הקמת המאגר ולהסתייע בהתאמת ההוראות שנקבעו בתקנות מאגר מידע גם לאוכלוסיית האזרחים הוותיקים. כך, ניתן יהיה ליצור קשר עם אזרחים ותיקים הזקוקים לסיוע ולסייע להם במהלך המלחמה ובכל מצב חירום אחר. </w:t>
      </w:r>
      <w:r w:rsidR="009B1DE3" w:rsidRPr="00AB6FD9">
        <w:rPr>
          <w:rFonts w:hint="cs"/>
          <w:rtl/>
        </w:rPr>
        <w:t>עוד</w:t>
      </w:r>
      <w:r w:rsidR="009B1DE3" w:rsidRPr="00AB6FD9">
        <w:rPr>
          <w:rtl/>
        </w:rPr>
        <w:t xml:space="preserve"> מ</w:t>
      </w:r>
      <w:r w:rsidR="009B1DE3" w:rsidRPr="00AB6FD9">
        <w:rPr>
          <w:rFonts w:hint="cs"/>
          <w:rtl/>
        </w:rPr>
        <w:t>ו</w:t>
      </w:r>
      <w:r w:rsidR="009B1DE3" w:rsidRPr="00AB6FD9">
        <w:rPr>
          <w:rtl/>
        </w:rPr>
        <w:t xml:space="preserve">מלץ </w:t>
      </w:r>
      <w:r w:rsidR="009B1DE3" w:rsidRPr="00AB6FD9">
        <w:rPr>
          <w:rFonts w:hint="cs"/>
          <w:rtl/>
        </w:rPr>
        <w:t>ל</w:t>
      </w:r>
      <w:r w:rsidR="009B1DE3" w:rsidRPr="00AB6FD9">
        <w:rPr>
          <w:rtl/>
        </w:rPr>
        <w:t xml:space="preserve">משרד הרווחה כי עד שישלים את הקמת מאגר המידע על פי תקנות מאגר מידע, </w:t>
      </w:r>
      <w:r w:rsidR="009B1DE3" w:rsidRPr="00AB6FD9">
        <w:rPr>
          <w:rFonts w:hint="eastAsia"/>
          <w:rtl/>
        </w:rPr>
        <w:t>הוא</w:t>
      </w:r>
      <w:r w:rsidR="009B1DE3" w:rsidRPr="00AB6FD9">
        <w:rPr>
          <w:rFonts w:hint="cs"/>
          <w:rtl/>
        </w:rPr>
        <w:t xml:space="preserve"> </w:t>
      </w:r>
      <w:r w:rsidR="009B1DE3" w:rsidRPr="00AB6FD9">
        <w:rPr>
          <w:rtl/>
        </w:rPr>
        <w:t>יפעל לעדכון מאגר הכספת הנצורה ויוודא כי הוא כולל את כלל פרטי האוכלוסייה שעשויה להזדקק לתשומת לב מיוחדת ולסיוע בשעת חירום</w:t>
      </w:r>
      <w:r w:rsidRPr="007C7D40">
        <w:rPr>
          <w:rtl/>
        </w:rPr>
        <w:t xml:space="preserve">. </w:t>
      </w:r>
    </w:p>
    <w:p w:rsidR="00EB672B" w:rsidRPr="007C7D40" w:rsidRDefault="005E40E4" w:rsidP="00EB672B">
      <w:pPr>
        <w:pStyle w:val="73f7"/>
        <w:rPr>
          <w:rtl/>
        </w:rPr>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9B1DE3" w:rsidRPr="00AB6FD9">
        <w:rPr>
          <w:rtl/>
        </w:rPr>
        <w:t xml:space="preserve">על הרשויות המקומיות שנבדקו (עיריות </w:t>
      </w:r>
      <w:r w:rsidR="009B1DE3" w:rsidRPr="00AB6FD9">
        <w:rPr>
          <w:b/>
          <w:bCs/>
          <w:rtl/>
        </w:rPr>
        <w:t>באר שבע</w:t>
      </w:r>
      <w:r w:rsidR="009B1DE3" w:rsidRPr="00AB6FD9">
        <w:rPr>
          <w:rtl/>
        </w:rPr>
        <w:t xml:space="preserve">, </w:t>
      </w:r>
      <w:r w:rsidR="009B1DE3" w:rsidRPr="00AB6FD9">
        <w:rPr>
          <w:b/>
          <w:bCs/>
          <w:rtl/>
        </w:rPr>
        <w:t>בת ים</w:t>
      </w:r>
      <w:r w:rsidR="009B1DE3" w:rsidRPr="00AB6FD9">
        <w:rPr>
          <w:rtl/>
        </w:rPr>
        <w:t xml:space="preserve">, </w:t>
      </w:r>
      <w:r w:rsidR="009B1DE3" w:rsidRPr="00AB6FD9">
        <w:rPr>
          <w:b/>
          <w:bCs/>
          <w:rtl/>
        </w:rPr>
        <w:t>נהרייה</w:t>
      </w:r>
      <w:r w:rsidR="009B1DE3" w:rsidRPr="00AB6FD9">
        <w:rPr>
          <w:rtl/>
        </w:rPr>
        <w:t xml:space="preserve"> </w:t>
      </w:r>
      <w:r w:rsidR="009B1DE3" w:rsidRPr="00AB6FD9">
        <w:rPr>
          <w:rFonts w:hint="cs"/>
          <w:rtl/>
        </w:rPr>
        <w:t>ו</w:t>
      </w:r>
      <w:r w:rsidR="009B1DE3" w:rsidRPr="00AB6FD9">
        <w:rPr>
          <w:b/>
          <w:bCs/>
          <w:rtl/>
        </w:rPr>
        <w:t>ראשון לציון</w:t>
      </w:r>
      <w:r w:rsidR="009B1DE3" w:rsidRPr="00AB6FD9">
        <w:rPr>
          <w:rtl/>
        </w:rPr>
        <w:t xml:space="preserve"> והמועצה המקומית </w:t>
      </w:r>
      <w:r w:rsidR="009B1DE3" w:rsidRPr="00AB6FD9">
        <w:rPr>
          <w:b/>
          <w:bCs/>
          <w:rtl/>
        </w:rPr>
        <w:t>חצור הגלילית</w:t>
      </w:r>
      <w:r w:rsidR="009B1DE3" w:rsidRPr="00AB6FD9">
        <w:rPr>
          <w:rtl/>
        </w:rPr>
        <w:t xml:space="preserve">) להקפיד להחזיק באופן שוטף במאגר מידע מקיף ועדכני על כל האנשים עם מוגבלות ועל כל האזרחים הוותיקים </w:t>
      </w:r>
      <w:r w:rsidR="009B1DE3" w:rsidRPr="00AB6FD9">
        <w:rPr>
          <w:rFonts w:hint="eastAsia"/>
          <w:rtl/>
        </w:rPr>
        <w:t>בתחום</w:t>
      </w:r>
      <w:r w:rsidR="009B1DE3" w:rsidRPr="00AB6FD9">
        <w:rPr>
          <w:rtl/>
        </w:rPr>
        <w:t xml:space="preserve"> </w:t>
      </w:r>
      <w:r w:rsidR="009B1DE3" w:rsidRPr="00AB6FD9">
        <w:rPr>
          <w:rFonts w:hint="eastAsia"/>
          <w:rtl/>
        </w:rPr>
        <w:t>שיפוטן</w:t>
      </w:r>
      <w:r w:rsidR="009B1DE3" w:rsidRPr="00AB6FD9">
        <w:rPr>
          <w:rtl/>
        </w:rPr>
        <w:t xml:space="preserve"> העשויים להזדקק לסיוע בשעת חירום, על פי הקבוע בתיק האב</w:t>
      </w:r>
      <w:r w:rsidRPr="007C7D40">
        <w:rPr>
          <w:rFonts w:hint="cs"/>
          <w:rtl/>
        </w:rPr>
        <w:t>.</w:t>
      </w:r>
    </w:p>
    <w:p w:rsidR="00EB672B" w:rsidRPr="007C7D40" w:rsidRDefault="005E40E4" w:rsidP="00EB672B">
      <w:pPr>
        <w:pStyle w:val="73f7"/>
        <w:rPr>
          <w:rtl/>
        </w:rPr>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9B1DE3" w:rsidRPr="00AB6FD9">
        <w:rPr>
          <w:rFonts w:hint="eastAsia"/>
          <w:rtl/>
        </w:rPr>
        <w:t>מומלץ</w:t>
      </w:r>
      <w:r w:rsidR="009B1DE3" w:rsidRPr="00AB6FD9">
        <w:rPr>
          <w:rtl/>
        </w:rPr>
        <w:t xml:space="preserve"> למשרד הפנים, כמאסדר של הרשויות המקומיות, ובשיתוף משרד הרווחה האמון על נתוני הכספת הנצורה, להנחות את הרשויות המקומיות בנוגע למקורות המידע שבאמצעותם יבנו ויעדכנו את מאגר המידע על האוכלוסיות המיוחדות </w:t>
      </w:r>
      <w:r w:rsidR="009B1DE3" w:rsidRPr="00AB6FD9">
        <w:rPr>
          <w:rFonts w:hint="eastAsia"/>
          <w:rtl/>
        </w:rPr>
        <w:t>בתחום</w:t>
      </w:r>
      <w:r w:rsidR="009B1DE3" w:rsidRPr="00AB6FD9">
        <w:rPr>
          <w:rtl/>
        </w:rPr>
        <w:t xml:space="preserve"> </w:t>
      </w:r>
      <w:r w:rsidR="009B1DE3" w:rsidRPr="00AB6FD9">
        <w:rPr>
          <w:rFonts w:hint="eastAsia"/>
          <w:rtl/>
        </w:rPr>
        <w:t>שיפוטן</w:t>
      </w:r>
      <w:r w:rsidR="009B1DE3" w:rsidRPr="00AB6FD9">
        <w:rPr>
          <w:rtl/>
        </w:rPr>
        <w:t xml:space="preserve">, </w:t>
      </w:r>
      <w:r w:rsidR="009B1DE3" w:rsidRPr="00AB6FD9">
        <w:rPr>
          <w:rtl/>
        </w:rPr>
        <w:lastRenderedPageBreak/>
        <w:t xml:space="preserve">בעת שגרה ובשעת חירום, באופן שניתן יהיה להפיק את המידע המלא והעדכני ביותר. הכול, כדי ליצור </w:t>
      </w:r>
      <w:r w:rsidR="009B1DE3" w:rsidRPr="00AB6FD9">
        <w:rPr>
          <w:rFonts w:hint="eastAsia"/>
          <w:rtl/>
        </w:rPr>
        <w:t>אחידות</w:t>
      </w:r>
      <w:r w:rsidR="009B1DE3" w:rsidRPr="00AB6FD9">
        <w:rPr>
          <w:rFonts w:hint="cs"/>
          <w:rtl/>
        </w:rPr>
        <w:t xml:space="preserve"> </w:t>
      </w:r>
      <w:r w:rsidR="009B1DE3" w:rsidRPr="00AB6FD9">
        <w:rPr>
          <w:rtl/>
        </w:rPr>
        <w:t xml:space="preserve">בין הרשויות המקומיות לגבי אופן בניית מאגרי המידע שלהן, ניהולם ועדכונם. </w:t>
      </w:r>
      <w:r w:rsidR="009B1DE3" w:rsidRPr="00AB6FD9">
        <w:rPr>
          <w:rFonts w:hint="eastAsia"/>
          <w:rtl/>
        </w:rPr>
        <w:t>כמו</w:t>
      </w:r>
      <w:r w:rsidR="009B1DE3" w:rsidRPr="00AB6FD9">
        <w:rPr>
          <w:rtl/>
        </w:rPr>
        <w:t xml:space="preserve"> </w:t>
      </w:r>
      <w:r w:rsidR="009B1DE3" w:rsidRPr="00AB6FD9">
        <w:rPr>
          <w:rFonts w:hint="eastAsia"/>
          <w:rtl/>
        </w:rPr>
        <w:t>כן</w:t>
      </w:r>
      <w:r w:rsidR="009B1DE3" w:rsidRPr="00AB6FD9">
        <w:rPr>
          <w:rtl/>
        </w:rPr>
        <w:t xml:space="preserve">, על כל הרשויות המקומיות שנבדקו (עיריות </w:t>
      </w:r>
      <w:r w:rsidR="009B1DE3" w:rsidRPr="00AB6FD9">
        <w:rPr>
          <w:b/>
          <w:bCs/>
          <w:rtl/>
        </w:rPr>
        <w:t>באר שבע</w:t>
      </w:r>
      <w:r w:rsidR="009B1DE3" w:rsidRPr="00AB6FD9">
        <w:rPr>
          <w:rtl/>
        </w:rPr>
        <w:t xml:space="preserve">, </w:t>
      </w:r>
      <w:r w:rsidR="009B1DE3" w:rsidRPr="00AB6FD9">
        <w:rPr>
          <w:b/>
          <w:bCs/>
          <w:rtl/>
        </w:rPr>
        <w:t>בת ים</w:t>
      </w:r>
      <w:r w:rsidR="009B1DE3" w:rsidRPr="00AB6FD9">
        <w:rPr>
          <w:rtl/>
        </w:rPr>
        <w:t xml:space="preserve">, </w:t>
      </w:r>
      <w:r w:rsidR="009B1DE3" w:rsidRPr="00AB6FD9">
        <w:rPr>
          <w:b/>
          <w:bCs/>
          <w:rtl/>
        </w:rPr>
        <w:t>נהרייה</w:t>
      </w:r>
      <w:r w:rsidR="009B1DE3" w:rsidRPr="00AB6FD9">
        <w:rPr>
          <w:rtl/>
        </w:rPr>
        <w:t xml:space="preserve"> </w:t>
      </w:r>
      <w:r w:rsidR="009B1DE3" w:rsidRPr="00AB6FD9">
        <w:rPr>
          <w:rFonts w:hint="cs"/>
          <w:rtl/>
        </w:rPr>
        <w:t>ו</w:t>
      </w:r>
      <w:r w:rsidR="009B1DE3" w:rsidRPr="00AB6FD9">
        <w:rPr>
          <w:b/>
          <w:bCs/>
          <w:rtl/>
        </w:rPr>
        <w:t>ראשון לציון</w:t>
      </w:r>
      <w:r w:rsidR="009B1DE3" w:rsidRPr="00AB6FD9">
        <w:rPr>
          <w:rtl/>
        </w:rPr>
        <w:t xml:space="preserve"> והמועצה המקומית </w:t>
      </w:r>
      <w:r w:rsidR="009B1DE3" w:rsidRPr="00AB6FD9">
        <w:rPr>
          <w:b/>
          <w:bCs/>
          <w:rtl/>
        </w:rPr>
        <w:t>חצור הגלילית</w:t>
      </w:r>
      <w:r w:rsidR="009B1DE3" w:rsidRPr="00AB6FD9">
        <w:rPr>
          <w:rtl/>
        </w:rPr>
        <w:t xml:space="preserve">) לעדכן אחת לשנה את מאגרי המידע על האוכלוסיות המיוחדות </w:t>
      </w:r>
      <w:r w:rsidR="009B1DE3" w:rsidRPr="00AB6FD9">
        <w:rPr>
          <w:rFonts w:hint="eastAsia"/>
          <w:rtl/>
        </w:rPr>
        <w:t>בתחום</w:t>
      </w:r>
      <w:r w:rsidR="009B1DE3" w:rsidRPr="00AB6FD9">
        <w:rPr>
          <w:rtl/>
        </w:rPr>
        <w:t xml:space="preserve"> </w:t>
      </w:r>
      <w:r w:rsidR="009B1DE3" w:rsidRPr="00AB6FD9">
        <w:rPr>
          <w:rFonts w:hint="eastAsia"/>
          <w:rtl/>
        </w:rPr>
        <w:t>שיפוטן</w:t>
      </w:r>
      <w:r w:rsidR="009B1DE3" w:rsidRPr="00AB6FD9">
        <w:rPr>
          <w:rtl/>
        </w:rPr>
        <w:t xml:space="preserve"> בעזרת מגוון המקורות המצויים ממילא ברשותן, כגון מחלקת הגבייה, המוקד הרשותי, מסגרות רווחה ומרכזי יום, לצורך השלמת מאגר המידע ודיוקו</w:t>
      </w:r>
      <w:r w:rsidRPr="007C7D40">
        <w:rPr>
          <w:rFonts w:hint="cs"/>
          <w:rtl/>
        </w:rPr>
        <w:t>.</w:t>
      </w:r>
    </w:p>
    <w:p w:rsidR="00EB672B" w:rsidRPr="007C7D40" w:rsidRDefault="005E40E4" w:rsidP="00EB672B">
      <w:pPr>
        <w:pStyle w:val="73f7"/>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9B1DE3" w:rsidRPr="00AB6FD9">
        <w:rPr>
          <w:rFonts w:hint="eastAsia"/>
          <w:rtl/>
        </w:rPr>
        <w:t>מומלץ</w:t>
      </w:r>
      <w:r w:rsidR="009B1DE3" w:rsidRPr="00AB6FD9">
        <w:rPr>
          <w:rtl/>
        </w:rPr>
        <w:t xml:space="preserve"> למשרד הרווחה להפעיל, ולו באופן חלקי, תומכים קהילתיים בכלל הרשויות המקומיות גם בעת שגרה ולא רק בשעת חירום; זאת, גם לצורך הכנתם לפעולה בשעת חירום וגם בשל חשיבות התפקיד באיתור אוכלוסיות מיוחדות שאינן מוכרות ל</w:t>
      </w:r>
      <w:r w:rsidR="009B1DE3" w:rsidRPr="00AB6FD9">
        <w:rPr>
          <w:rFonts w:hint="cs"/>
          <w:rtl/>
        </w:rPr>
        <w:t>מש"ח</w:t>
      </w:r>
      <w:r w:rsidR="009B1DE3" w:rsidRPr="00AB6FD9">
        <w:rPr>
          <w:rtl/>
        </w:rPr>
        <w:t xml:space="preserve"> ועשויות להזדקק לסיוע בשעת חירום. הצורך האמור מתחדד נוכח הקשיים שעלו באיוש המשרות ובהכשרת העובדים במהלך המלחמה, שנבעו מהצורך לגייס עובדים תוך כדי מלחמה ומהעובדה שאנשים לא היו מעוניינים לעבוד בעבודה זמנית לחצי שנה הכרוכה בעבודה קשה שדורשת כיתות רגליים והתמודדות עם חשדנות מצד אוכלוסיית היעד</w:t>
      </w:r>
      <w:r w:rsidRPr="007C7D40">
        <w:rPr>
          <w:rFonts w:hint="cs"/>
          <w:rtl/>
        </w:rPr>
        <w:t>.</w:t>
      </w:r>
    </w:p>
    <w:p w:rsidR="00EB672B" w:rsidRDefault="005E40E4" w:rsidP="00EB672B">
      <w:pPr>
        <w:pStyle w:val="73f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9B1DE3" w:rsidRPr="00AB6FD9">
        <w:rPr>
          <w:rtl/>
        </w:rPr>
        <w:t xml:space="preserve">על עיריית </w:t>
      </w:r>
      <w:r w:rsidR="009B1DE3" w:rsidRPr="00AB6FD9">
        <w:rPr>
          <w:b/>
          <w:bCs/>
          <w:rtl/>
        </w:rPr>
        <w:t>ראשון לציון</w:t>
      </w:r>
      <w:r w:rsidR="009B1DE3" w:rsidRPr="00AB6FD9">
        <w:rPr>
          <w:rtl/>
        </w:rPr>
        <w:t xml:space="preserve"> ועל המועצה המקומית </w:t>
      </w:r>
      <w:r w:rsidR="009B1DE3" w:rsidRPr="00AB6FD9">
        <w:rPr>
          <w:b/>
          <w:bCs/>
          <w:rtl/>
        </w:rPr>
        <w:t>חצור הגלילית</w:t>
      </w:r>
      <w:r w:rsidR="009B1DE3" w:rsidRPr="00AB6FD9">
        <w:rPr>
          <w:rtl/>
        </w:rPr>
        <w:t xml:space="preserve"> ליצור רובד של אוכלוסיות מיוחדות ב-</w:t>
      </w:r>
      <w:r w:rsidR="009B1DE3" w:rsidRPr="00AB6FD9">
        <w:t>GIS</w:t>
      </w:r>
      <w:r w:rsidR="009B1DE3" w:rsidRPr="00AB6FD9">
        <w:rPr>
          <w:rtl/>
        </w:rPr>
        <w:t xml:space="preserve"> הרשותי תוך הסדרת נושא חיסיון המידע הן מהבחינה הטכנולוגית והן מהבחינה המשפטית; הכול, על פי הוראות תורת ההפעלה לאירועי חירום ומשבר של משרד הרווחה, וכדי שיוכלו לנצל את יתרונות המערכת </w:t>
      </w:r>
      <w:r w:rsidR="009B1DE3" w:rsidRPr="00AB6FD9">
        <w:rPr>
          <w:rFonts w:hint="eastAsia"/>
          <w:rtl/>
        </w:rPr>
        <w:t>לשם</w:t>
      </w:r>
      <w:r w:rsidR="009B1DE3" w:rsidRPr="00AB6FD9">
        <w:rPr>
          <w:rtl/>
        </w:rPr>
        <w:t xml:space="preserve"> מתן </w:t>
      </w:r>
      <w:r w:rsidR="009B1DE3" w:rsidRPr="00AB6FD9">
        <w:rPr>
          <w:rFonts w:hint="eastAsia"/>
          <w:rtl/>
        </w:rPr>
        <w:t>ה</w:t>
      </w:r>
      <w:r w:rsidR="009B1DE3" w:rsidRPr="00AB6FD9">
        <w:rPr>
          <w:rtl/>
        </w:rPr>
        <w:t xml:space="preserve">סיוע </w:t>
      </w:r>
      <w:r w:rsidR="009B1DE3" w:rsidRPr="00AB6FD9">
        <w:rPr>
          <w:rFonts w:hint="eastAsia"/>
          <w:rtl/>
        </w:rPr>
        <w:t>ה</w:t>
      </w:r>
      <w:r w:rsidR="009B1DE3" w:rsidRPr="00AB6FD9">
        <w:rPr>
          <w:rtl/>
        </w:rPr>
        <w:t>מיטבי לאוכלוסיות המיוחדות בשעת חירום</w:t>
      </w:r>
      <w:r w:rsidRPr="008E57FE">
        <w:rPr>
          <w:rFonts w:hint="cs"/>
          <w:rtl/>
        </w:rPr>
        <w:t>.</w:t>
      </w:r>
    </w:p>
    <w:p w:rsidR="00362505" w:rsidRDefault="005E40E4" w:rsidP="00362505">
      <w:pPr>
        <w:pStyle w:val="73f7"/>
        <w:rPr>
          <w:rtl/>
        </w:rPr>
      </w:pPr>
      <w:r w:rsidRPr="0063556C">
        <w:rPr>
          <w:rStyle w:val="7372"/>
          <w:rFonts w:hint="cs"/>
          <w:noProof/>
          <w:rtl/>
        </w:rPr>
        <w:drawing>
          <wp:anchor distT="0" distB="1440180" distL="107950" distR="114300" simplePos="0" relativeHeight="25168896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9B1DE3" w:rsidRPr="00AB6FD9">
        <w:rPr>
          <w:rtl/>
        </w:rPr>
        <w:t xml:space="preserve">על עיריית </w:t>
      </w:r>
      <w:r w:rsidR="009B1DE3" w:rsidRPr="00AB6FD9">
        <w:rPr>
          <w:b/>
          <w:bCs/>
          <w:rtl/>
        </w:rPr>
        <w:t>נהרייה</w:t>
      </w:r>
      <w:r w:rsidR="009B1DE3" w:rsidRPr="00AB6FD9">
        <w:rPr>
          <w:rtl/>
        </w:rPr>
        <w:t xml:space="preserve"> להסדיר במסגרת הנוהל העוסק במתן מענה לאוכלוסיות המיוחדות בשעת חירום גם את אופן יצירת הקשר איתן.</w:t>
      </w:r>
      <w:r w:rsidR="009B1DE3" w:rsidRPr="00AB6FD9">
        <w:rPr>
          <w:rFonts w:hint="cs"/>
          <w:rtl/>
        </w:rPr>
        <w:t xml:space="preserve"> </w:t>
      </w:r>
      <w:r w:rsidR="009B1DE3" w:rsidRPr="00AB6FD9">
        <w:rPr>
          <w:rtl/>
        </w:rPr>
        <w:t xml:space="preserve">על המועצה המקומית </w:t>
      </w:r>
      <w:r w:rsidR="009B1DE3" w:rsidRPr="00AB6FD9">
        <w:rPr>
          <w:b/>
          <w:bCs/>
          <w:rtl/>
        </w:rPr>
        <w:t>חצור הגלילית</w:t>
      </w:r>
      <w:r w:rsidR="009B1DE3" w:rsidRPr="00AB6FD9">
        <w:rPr>
          <w:rtl/>
        </w:rPr>
        <w:t xml:space="preserve"> להסדיר באמצעות נוהל את נושא הסיוע לאוכלוסיות המיוחדות על כל היבטיו ולא רק בנושא הפינוי.</w:t>
      </w:r>
      <w:r w:rsidR="009B1DE3" w:rsidRPr="00AB6FD9">
        <w:rPr>
          <w:rFonts w:hint="cs"/>
          <w:rtl/>
        </w:rPr>
        <w:t xml:space="preserve"> </w:t>
      </w:r>
      <w:r w:rsidR="009B1DE3" w:rsidRPr="00AB6FD9">
        <w:rPr>
          <w:rFonts w:hint="eastAsia"/>
          <w:rtl/>
        </w:rPr>
        <w:t>כמו</w:t>
      </w:r>
      <w:r w:rsidR="009B1DE3" w:rsidRPr="00AB6FD9">
        <w:rPr>
          <w:rtl/>
        </w:rPr>
        <w:t xml:space="preserve"> </w:t>
      </w:r>
      <w:r w:rsidR="009B1DE3" w:rsidRPr="00AB6FD9">
        <w:rPr>
          <w:rFonts w:hint="eastAsia"/>
          <w:rtl/>
        </w:rPr>
        <w:t>כן</w:t>
      </w:r>
      <w:r w:rsidR="009B1DE3" w:rsidRPr="00AB6FD9">
        <w:rPr>
          <w:rFonts w:hint="cs"/>
          <w:rtl/>
        </w:rPr>
        <w:t>, ע</w:t>
      </w:r>
      <w:r w:rsidR="009B1DE3" w:rsidRPr="00AB6FD9">
        <w:rPr>
          <w:rtl/>
        </w:rPr>
        <w:t xml:space="preserve">ל עיריות </w:t>
      </w:r>
      <w:r w:rsidR="009B1DE3" w:rsidRPr="00AB6FD9">
        <w:rPr>
          <w:b/>
          <w:bCs/>
          <w:rtl/>
        </w:rPr>
        <w:t>באר שבע</w:t>
      </w:r>
      <w:r w:rsidR="009B1DE3" w:rsidRPr="00AB6FD9">
        <w:rPr>
          <w:rtl/>
        </w:rPr>
        <w:t xml:space="preserve"> </w:t>
      </w:r>
      <w:r w:rsidR="009B1DE3" w:rsidRPr="00AB6FD9">
        <w:rPr>
          <w:rFonts w:hint="cs"/>
          <w:rtl/>
        </w:rPr>
        <w:t>ו</w:t>
      </w:r>
      <w:r w:rsidR="009B1DE3" w:rsidRPr="00AB6FD9">
        <w:rPr>
          <w:b/>
          <w:bCs/>
          <w:rtl/>
        </w:rPr>
        <w:t>בת ים</w:t>
      </w:r>
      <w:r w:rsidR="009B1DE3" w:rsidRPr="00AB6FD9">
        <w:rPr>
          <w:rtl/>
        </w:rPr>
        <w:t xml:space="preserve"> להסדיר בנהלים את הסיוע בשעת חירום לכלל האוכלוסיות המיוחדות, ולא רק לאלו המוכרות למש"ח, כ</w:t>
      </w:r>
      <w:r w:rsidR="009B1DE3" w:rsidRPr="00AB6FD9">
        <w:rPr>
          <w:rFonts w:hint="eastAsia"/>
          <w:rtl/>
        </w:rPr>
        <w:t>די</w:t>
      </w:r>
      <w:r w:rsidR="009B1DE3" w:rsidRPr="00AB6FD9">
        <w:rPr>
          <w:rtl/>
        </w:rPr>
        <w:t xml:space="preserve"> ש</w:t>
      </w:r>
      <w:r w:rsidR="009B1DE3" w:rsidRPr="00AB6FD9">
        <w:rPr>
          <w:rFonts w:hint="cs"/>
          <w:rtl/>
        </w:rPr>
        <w:t>ב</w:t>
      </w:r>
      <w:r w:rsidR="009B1DE3" w:rsidRPr="00AB6FD9">
        <w:rPr>
          <w:rFonts w:hint="eastAsia"/>
          <w:rtl/>
        </w:rPr>
        <w:t>התרחש</w:t>
      </w:r>
      <w:r w:rsidR="009B1DE3" w:rsidRPr="00AB6FD9">
        <w:rPr>
          <w:rFonts w:hint="cs"/>
          <w:rtl/>
        </w:rPr>
        <w:t xml:space="preserve"> </w:t>
      </w:r>
      <w:r w:rsidR="009B1DE3" w:rsidRPr="00AB6FD9">
        <w:rPr>
          <w:rtl/>
        </w:rPr>
        <w:t xml:space="preserve">מצב חירום </w:t>
      </w:r>
      <w:r w:rsidR="009B1DE3" w:rsidRPr="00AB6FD9">
        <w:rPr>
          <w:rFonts w:hint="eastAsia"/>
          <w:rtl/>
        </w:rPr>
        <w:t>הן</w:t>
      </w:r>
      <w:r w:rsidR="009B1DE3" w:rsidRPr="00AB6FD9">
        <w:rPr>
          <w:rFonts w:hint="cs"/>
          <w:rtl/>
        </w:rPr>
        <w:t xml:space="preserve"> </w:t>
      </w:r>
      <w:r w:rsidR="009B1DE3" w:rsidRPr="00AB6FD9">
        <w:rPr>
          <w:rtl/>
        </w:rPr>
        <w:t xml:space="preserve">יוכלו לתת </w:t>
      </w:r>
      <w:r w:rsidR="009B1DE3" w:rsidRPr="00AB6FD9">
        <w:rPr>
          <w:rFonts w:hint="eastAsia"/>
          <w:rtl/>
        </w:rPr>
        <w:t>להן</w:t>
      </w:r>
      <w:r w:rsidR="009B1DE3" w:rsidRPr="00AB6FD9">
        <w:rPr>
          <w:rtl/>
        </w:rPr>
        <w:t xml:space="preserve"> מענה כולל לפי הוראות התע"ס</w:t>
      </w:r>
      <w:r w:rsidRPr="008E57FE">
        <w:rPr>
          <w:rFonts w:hint="cs"/>
          <w:rtl/>
        </w:rPr>
        <w:t>.</w:t>
      </w:r>
    </w:p>
    <w:p w:rsidR="00362505" w:rsidRDefault="005E40E4" w:rsidP="00362505">
      <w:pPr>
        <w:pStyle w:val="73f7"/>
        <w:rPr>
          <w:rtl/>
        </w:rPr>
      </w:pPr>
      <w:r w:rsidRPr="0063556C">
        <w:rPr>
          <w:rStyle w:val="7372"/>
          <w:rFonts w:hint="cs"/>
          <w:noProof/>
          <w:rtl/>
        </w:rPr>
        <w:drawing>
          <wp:anchor distT="0" distB="1440180" distL="107950" distR="114300" simplePos="0" relativeHeight="25168998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623734442" name="תמונה 16237344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34442" name="תמונה 1623734442">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9B1DE3" w:rsidRPr="00AB6FD9">
        <w:rPr>
          <w:rFonts w:hint="cs"/>
          <w:rtl/>
        </w:rPr>
        <w:t>מומלץ</w:t>
      </w:r>
      <w:r w:rsidR="009B1DE3" w:rsidRPr="00AB6FD9">
        <w:rPr>
          <w:rtl/>
        </w:rPr>
        <w:t xml:space="preserve"> למשרד הרווחה להסדיר את האופן שבו על הרשויות המקומיות לפעול לגיבוש תמונת מצב של צורכי האוכלוסיות המיוחדות </w:t>
      </w:r>
      <w:r w:rsidR="009B1DE3" w:rsidRPr="00AB6FD9">
        <w:rPr>
          <w:rFonts w:hint="eastAsia"/>
          <w:rtl/>
        </w:rPr>
        <w:t>בתחום</w:t>
      </w:r>
      <w:r w:rsidR="009B1DE3" w:rsidRPr="00AB6FD9">
        <w:rPr>
          <w:rtl/>
        </w:rPr>
        <w:t xml:space="preserve"> </w:t>
      </w:r>
      <w:r w:rsidR="009B1DE3" w:rsidRPr="00AB6FD9">
        <w:rPr>
          <w:rFonts w:hint="eastAsia"/>
          <w:rtl/>
        </w:rPr>
        <w:t>שיפוטן</w:t>
      </w:r>
      <w:r w:rsidR="009B1DE3" w:rsidRPr="00AB6FD9">
        <w:rPr>
          <w:rtl/>
        </w:rPr>
        <w:t xml:space="preserve"> בשעת חירום ואת האופן שבו על הרשויות לנהוג כדי לפקח באופן אפקטיבי על המענים </w:t>
      </w:r>
      <w:r w:rsidR="009B1DE3" w:rsidRPr="00AB6FD9">
        <w:rPr>
          <w:rFonts w:hint="eastAsia"/>
          <w:rtl/>
        </w:rPr>
        <w:t>שהן</w:t>
      </w:r>
      <w:r w:rsidR="009B1DE3" w:rsidRPr="00AB6FD9">
        <w:rPr>
          <w:rtl/>
        </w:rPr>
        <w:t xml:space="preserve"> </w:t>
      </w:r>
      <w:r w:rsidR="009B1DE3" w:rsidRPr="00AB6FD9">
        <w:rPr>
          <w:rFonts w:hint="eastAsia"/>
          <w:rtl/>
        </w:rPr>
        <w:t>נותנות</w:t>
      </w:r>
      <w:r w:rsidR="009B1DE3" w:rsidRPr="00AB6FD9">
        <w:rPr>
          <w:rtl/>
        </w:rPr>
        <w:t xml:space="preserve"> לאוכלוסיות אלו או הניתנים באמצעותן ולעקוב אחריהם</w:t>
      </w:r>
      <w:r w:rsidRPr="008E57FE">
        <w:rPr>
          <w:rFonts w:hint="cs"/>
          <w:rtl/>
        </w:rPr>
        <w:t>.</w:t>
      </w:r>
    </w:p>
    <w:p w:rsidR="00362505" w:rsidRDefault="005E40E4" w:rsidP="00362505">
      <w:pPr>
        <w:pStyle w:val="73f7"/>
        <w:rPr>
          <w:rtl/>
        </w:rPr>
      </w:pPr>
      <w:r w:rsidRPr="0063556C">
        <w:rPr>
          <w:rStyle w:val="7372"/>
          <w:rFonts w:hint="cs"/>
          <w:noProof/>
          <w:rtl/>
        </w:rPr>
        <w:drawing>
          <wp:anchor distT="0" distB="1440180" distL="107950" distR="114300" simplePos="0" relativeHeight="25169100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466323398" name="תמונה 466323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23398" name="תמונה 466323398">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9B1DE3" w:rsidRPr="00AB6FD9">
        <w:rPr>
          <w:rtl/>
        </w:rPr>
        <w:t xml:space="preserve">על עיריות </w:t>
      </w:r>
      <w:r w:rsidR="009B1DE3" w:rsidRPr="00AB6FD9">
        <w:rPr>
          <w:b/>
          <w:bCs/>
          <w:rtl/>
        </w:rPr>
        <w:t>באר שבע</w:t>
      </w:r>
      <w:r w:rsidR="009B1DE3" w:rsidRPr="00AB6FD9">
        <w:rPr>
          <w:rtl/>
        </w:rPr>
        <w:t xml:space="preserve"> ו</w:t>
      </w:r>
      <w:r w:rsidR="009B1DE3" w:rsidRPr="00AB6FD9">
        <w:rPr>
          <w:b/>
          <w:bCs/>
          <w:rtl/>
        </w:rPr>
        <w:t xml:space="preserve">בת ים </w:t>
      </w:r>
      <w:r w:rsidR="009B1DE3" w:rsidRPr="00AB6FD9">
        <w:rPr>
          <w:rtl/>
        </w:rPr>
        <w:t xml:space="preserve">לבדוק ולמפות את פערי המיגון הקיימים בקרב האוכלוסיות המיוחדות </w:t>
      </w:r>
      <w:r w:rsidR="009B1DE3" w:rsidRPr="00AB6FD9">
        <w:rPr>
          <w:rFonts w:hint="eastAsia"/>
          <w:rtl/>
        </w:rPr>
        <w:t>בתחום</w:t>
      </w:r>
      <w:r w:rsidR="009B1DE3" w:rsidRPr="00AB6FD9">
        <w:rPr>
          <w:rtl/>
        </w:rPr>
        <w:t xml:space="preserve"> </w:t>
      </w:r>
      <w:r w:rsidR="009B1DE3" w:rsidRPr="00AB6FD9">
        <w:rPr>
          <w:rFonts w:hint="eastAsia"/>
          <w:rtl/>
        </w:rPr>
        <w:t>שיפוטן</w:t>
      </w:r>
      <w:r w:rsidR="009B1DE3" w:rsidRPr="00AB6FD9">
        <w:rPr>
          <w:rtl/>
        </w:rPr>
        <w:t xml:space="preserve"> </w:t>
      </w:r>
      <w:r w:rsidR="009B1DE3" w:rsidRPr="00AB6FD9">
        <w:rPr>
          <w:rFonts w:hint="eastAsia"/>
          <w:rtl/>
        </w:rPr>
        <w:t>כדי</w:t>
      </w:r>
      <w:r w:rsidR="009B1DE3" w:rsidRPr="00AB6FD9">
        <w:rPr>
          <w:rtl/>
        </w:rPr>
        <w:t xml:space="preserve"> לתת מענה במצב חירום על פי חובתן, ו</w:t>
      </w:r>
      <w:r w:rsidR="009B1DE3" w:rsidRPr="00AB6FD9">
        <w:rPr>
          <w:rFonts w:hint="eastAsia"/>
          <w:rtl/>
        </w:rPr>
        <w:t>כן</w:t>
      </w:r>
      <w:r w:rsidR="009B1DE3" w:rsidRPr="00AB6FD9">
        <w:rPr>
          <w:rtl/>
        </w:rPr>
        <w:t xml:space="preserve"> </w:t>
      </w:r>
      <w:r w:rsidR="009B1DE3" w:rsidRPr="00AB6FD9">
        <w:rPr>
          <w:rFonts w:hint="eastAsia"/>
          <w:rtl/>
        </w:rPr>
        <w:t>עליהן</w:t>
      </w:r>
      <w:r w:rsidR="009B1DE3" w:rsidRPr="00AB6FD9">
        <w:rPr>
          <w:rFonts w:hint="cs"/>
          <w:rtl/>
        </w:rPr>
        <w:t xml:space="preserve"> </w:t>
      </w:r>
      <w:r w:rsidR="009B1DE3" w:rsidRPr="00AB6FD9">
        <w:rPr>
          <w:rtl/>
        </w:rPr>
        <w:t xml:space="preserve">לוודא כי כלל האוכלוסייה </w:t>
      </w:r>
      <w:r w:rsidR="009B1DE3" w:rsidRPr="00AB6FD9">
        <w:rPr>
          <w:rFonts w:hint="eastAsia"/>
          <w:rtl/>
        </w:rPr>
        <w:t>בתחום</w:t>
      </w:r>
      <w:r w:rsidR="009B1DE3" w:rsidRPr="00AB6FD9">
        <w:rPr>
          <w:rtl/>
        </w:rPr>
        <w:t xml:space="preserve"> </w:t>
      </w:r>
      <w:r w:rsidR="009B1DE3" w:rsidRPr="00AB6FD9">
        <w:rPr>
          <w:rFonts w:hint="eastAsia"/>
          <w:rtl/>
        </w:rPr>
        <w:t>שיפוטן</w:t>
      </w:r>
      <w:r w:rsidR="009B1DE3" w:rsidRPr="00AB6FD9">
        <w:rPr>
          <w:rtl/>
        </w:rPr>
        <w:t xml:space="preserve"> מקבלת את המענה הנדרש לה, כפי שנקבע בתיק האב.</w:t>
      </w:r>
      <w:r w:rsidR="009B1DE3" w:rsidRPr="00AB6FD9">
        <w:rPr>
          <w:rFonts w:hint="cs"/>
          <w:rtl/>
        </w:rPr>
        <w:t xml:space="preserve"> </w:t>
      </w:r>
      <w:r w:rsidR="009B1DE3" w:rsidRPr="00AB6FD9">
        <w:rPr>
          <w:rtl/>
        </w:rPr>
        <w:t xml:space="preserve">על עיריית </w:t>
      </w:r>
      <w:r w:rsidR="009B1DE3" w:rsidRPr="00AB6FD9">
        <w:rPr>
          <w:b/>
          <w:bCs/>
          <w:rtl/>
        </w:rPr>
        <w:t>נהרייה</w:t>
      </w:r>
      <w:r w:rsidR="009B1DE3" w:rsidRPr="00AB6FD9">
        <w:rPr>
          <w:rtl/>
        </w:rPr>
        <w:t xml:space="preserve"> להקפיד על רישום מדויק של פערי המיגון בקרב האוכלוסיות המיוחדות </w:t>
      </w:r>
      <w:r w:rsidR="009B1DE3" w:rsidRPr="00AB6FD9">
        <w:rPr>
          <w:rFonts w:hint="eastAsia"/>
          <w:rtl/>
        </w:rPr>
        <w:t>לשם</w:t>
      </w:r>
      <w:r w:rsidR="009B1DE3" w:rsidRPr="00AB6FD9">
        <w:rPr>
          <w:rtl/>
        </w:rPr>
        <w:t xml:space="preserve"> טיפול בסגירת פערים אלו.</w:t>
      </w:r>
      <w:r w:rsidR="009B1DE3" w:rsidRPr="00AB6FD9">
        <w:rPr>
          <w:rFonts w:hint="cs"/>
          <w:rtl/>
        </w:rPr>
        <w:t xml:space="preserve"> </w:t>
      </w:r>
      <w:r w:rsidR="009B1DE3" w:rsidRPr="00AB6FD9">
        <w:rPr>
          <w:rtl/>
        </w:rPr>
        <w:t>עוד מומלץ לרשויות המקומיות שנבדק</w:t>
      </w:r>
      <w:r w:rsidR="009B1DE3" w:rsidRPr="00AB6FD9">
        <w:rPr>
          <w:rFonts w:hint="cs"/>
          <w:rtl/>
        </w:rPr>
        <w:t>ו</w:t>
      </w:r>
      <w:r w:rsidR="009B1DE3" w:rsidRPr="00AB6FD9">
        <w:rPr>
          <w:rtl/>
        </w:rPr>
        <w:t xml:space="preserve"> </w:t>
      </w:r>
      <w:r w:rsidR="009B1DE3" w:rsidRPr="00AB6FD9">
        <w:rPr>
          <w:rFonts w:hint="cs"/>
          <w:rtl/>
        </w:rPr>
        <w:t>(</w:t>
      </w:r>
      <w:r w:rsidR="009B1DE3" w:rsidRPr="00AB6FD9">
        <w:rPr>
          <w:rtl/>
        </w:rPr>
        <w:t xml:space="preserve">עיריות </w:t>
      </w:r>
      <w:r w:rsidR="009B1DE3" w:rsidRPr="00AB6FD9">
        <w:rPr>
          <w:b/>
          <w:bCs/>
          <w:rtl/>
        </w:rPr>
        <w:t>באר שבע</w:t>
      </w:r>
      <w:r w:rsidR="009B1DE3" w:rsidRPr="00AB6FD9">
        <w:rPr>
          <w:rtl/>
        </w:rPr>
        <w:t xml:space="preserve">, </w:t>
      </w:r>
      <w:r w:rsidR="009B1DE3" w:rsidRPr="00AB6FD9">
        <w:rPr>
          <w:b/>
          <w:bCs/>
          <w:rtl/>
        </w:rPr>
        <w:t>בת ים</w:t>
      </w:r>
      <w:r w:rsidR="009B1DE3" w:rsidRPr="00AB6FD9">
        <w:rPr>
          <w:rtl/>
        </w:rPr>
        <w:t xml:space="preserve">, </w:t>
      </w:r>
      <w:r w:rsidR="009B1DE3" w:rsidRPr="00AB6FD9">
        <w:rPr>
          <w:b/>
          <w:bCs/>
          <w:rtl/>
        </w:rPr>
        <w:t>נהרייה</w:t>
      </w:r>
      <w:r w:rsidR="009B1DE3" w:rsidRPr="00AB6FD9">
        <w:rPr>
          <w:rtl/>
        </w:rPr>
        <w:t xml:space="preserve"> </w:t>
      </w:r>
      <w:r w:rsidR="009B1DE3" w:rsidRPr="00AB6FD9">
        <w:rPr>
          <w:rFonts w:hint="cs"/>
          <w:rtl/>
        </w:rPr>
        <w:t>ו</w:t>
      </w:r>
      <w:r w:rsidR="009B1DE3" w:rsidRPr="00AB6FD9">
        <w:rPr>
          <w:b/>
          <w:bCs/>
          <w:rtl/>
        </w:rPr>
        <w:t>ראשון לציון</w:t>
      </w:r>
      <w:r w:rsidR="009B1DE3" w:rsidRPr="00AB6FD9">
        <w:rPr>
          <w:rtl/>
        </w:rPr>
        <w:t xml:space="preserve"> והמועצה המקומית </w:t>
      </w:r>
      <w:r w:rsidR="009B1DE3" w:rsidRPr="00AB6FD9">
        <w:rPr>
          <w:b/>
          <w:bCs/>
          <w:rtl/>
        </w:rPr>
        <w:t>חצור הגלילית</w:t>
      </w:r>
      <w:r w:rsidR="009B1DE3" w:rsidRPr="00AB6FD9">
        <w:rPr>
          <w:rFonts w:hint="cs"/>
          <w:rtl/>
        </w:rPr>
        <w:t>)</w:t>
      </w:r>
      <w:r w:rsidR="009B1DE3" w:rsidRPr="00AB6FD9">
        <w:rPr>
          <w:rtl/>
        </w:rPr>
        <w:t xml:space="preserve"> כי בבואן לדון בקידום תוכניות להתחדשות עירונית </w:t>
      </w:r>
      <w:r w:rsidR="009B1DE3" w:rsidRPr="00AB6FD9">
        <w:rPr>
          <w:rFonts w:hint="eastAsia"/>
          <w:rtl/>
        </w:rPr>
        <w:t>בתחום</w:t>
      </w:r>
      <w:r w:rsidR="009B1DE3" w:rsidRPr="00AB6FD9">
        <w:rPr>
          <w:rtl/>
        </w:rPr>
        <w:t xml:space="preserve"> </w:t>
      </w:r>
      <w:r w:rsidR="009B1DE3" w:rsidRPr="00AB6FD9">
        <w:rPr>
          <w:rFonts w:hint="eastAsia"/>
          <w:rtl/>
        </w:rPr>
        <w:t>שיפוטן</w:t>
      </w:r>
      <w:r w:rsidR="009B1DE3" w:rsidRPr="00AB6FD9">
        <w:rPr>
          <w:rtl/>
        </w:rPr>
        <w:t xml:space="preserve">, </w:t>
      </w:r>
      <w:r w:rsidR="009B1DE3" w:rsidRPr="00AB6FD9">
        <w:rPr>
          <w:rFonts w:hint="eastAsia"/>
          <w:rtl/>
        </w:rPr>
        <w:t>הן</w:t>
      </w:r>
      <w:r w:rsidR="009B1DE3" w:rsidRPr="00AB6FD9">
        <w:rPr>
          <w:rtl/>
        </w:rPr>
        <w:t xml:space="preserve"> ישקלו את נושא המיגון </w:t>
      </w:r>
      <w:r w:rsidR="009B1DE3" w:rsidRPr="00AB6FD9">
        <w:rPr>
          <w:rFonts w:hint="eastAsia"/>
          <w:rtl/>
        </w:rPr>
        <w:t>של</w:t>
      </w:r>
      <w:r w:rsidR="009B1DE3" w:rsidRPr="00AB6FD9">
        <w:rPr>
          <w:rFonts w:hint="cs"/>
          <w:rtl/>
        </w:rPr>
        <w:t xml:space="preserve"> ה</w:t>
      </w:r>
      <w:r w:rsidR="009B1DE3" w:rsidRPr="00AB6FD9">
        <w:rPr>
          <w:rtl/>
        </w:rPr>
        <w:t>אוכלוסיות המיוחדות, ה</w:t>
      </w:r>
      <w:r w:rsidR="009B1DE3" w:rsidRPr="00AB6FD9">
        <w:rPr>
          <w:rFonts w:hint="eastAsia"/>
          <w:rtl/>
        </w:rPr>
        <w:t>י</w:t>
      </w:r>
      <w:r w:rsidR="009B1DE3" w:rsidRPr="00AB6FD9">
        <w:rPr>
          <w:rtl/>
        </w:rPr>
        <w:t xml:space="preserve">עדרו או קיומו, </w:t>
      </w:r>
      <w:r w:rsidR="009B1DE3" w:rsidRPr="00AB6FD9">
        <w:rPr>
          <w:rFonts w:hint="eastAsia"/>
          <w:rtl/>
        </w:rPr>
        <w:t>לפני</w:t>
      </w:r>
      <w:r w:rsidR="009B1DE3" w:rsidRPr="00AB6FD9">
        <w:rPr>
          <w:rtl/>
        </w:rPr>
        <w:t xml:space="preserve"> קבלת החלטה</w:t>
      </w:r>
      <w:r w:rsidR="009B1DE3" w:rsidRPr="00AB6FD9">
        <w:rPr>
          <w:rFonts w:hint="cs"/>
          <w:rtl/>
        </w:rPr>
        <w:t xml:space="preserve"> </w:t>
      </w:r>
      <w:r w:rsidR="009B1DE3" w:rsidRPr="00AB6FD9">
        <w:rPr>
          <w:rFonts w:hint="eastAsia"/>
          <w:rtl/>
        </w:rPr>
        <w:t>בעניינו</w:t>
      </w:r>
      <w:r w:rsidRPr="008E57FE">
        <w:rPr>
          <w:rFonts w:hint="cs"/>
          <w:rtl/>
        </w:rPr>
        <w:t>.</w:t>
      </w:r>
    </w:p>
    <w:p w:rsidR="00362505" w:rsidRDefault="005E40E4" w:rsidP="00362505">
      <w:pPr>
        <w:pStyle w:val="73f7"/>
        <w:rPr>
          <w:rtl/>
        </w:rPr>
      </w:pPr>
      <w:r w:rsidRPr="0063556C">
        <w:rPr>
          <w:rStyle w:val="7372"/>
          <w:rFonts w:hint="cs"/>
          <w:noProof/>
          <w:rtl/>
        </w:rPr>
        <w:drawing>
          <wp:anchor distT="0" distB="1440180" distL="107950" distR="114300" simplePos="0" relativeHeight="25169203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888605305" name="תמונה 8886053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605305" name="תמונה 888605305">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9B1DE3" w:rsidRPr="00AB6FD9">
        <w:rPr>
          <w:rFonts w:hint="cs"/>
          <w:rtl/>
        </w:rPr>
        <w:t>מומלץ</w:t>
      </w:r>
      <w:r w:rsidR="009B1DE3" w:rsidRPr="00AB6FD9">
        <w:rPr>
          <w:rtl/>
        </w:rPr>
        <w:t xml:space="preserve"> לרשויות המקומיות שנבדקו (עיריות </w:t>
      </w:r>
      <w:r w:rsidR="009B1DE3" w:rsidRPr="00AB6FD9">
        <w:rPr>
          <w:b/>
          <w:bCs/>
          <w:rtl/>
        </w:rPr>
        <w:t>באר שבע</w:t>
      </w:r>
      <w:r w:rsidR="009B1DE3" w:rsidRPr="00AB6FD9">
        <w:rPr>
          <w:rtl/>
        </w:rPr>
        <w:t xml:space="preserve">, </w:t>
      </w:r>
      <w:r w:rsidR="009B1DE3" w:rsidRPr="00AB6FD9">
        <w:rPr>
          <w:b/>
          <w:bCs/>
          <w:rtl/>
        </w:rPr>
        <w:t>בת ים</w:t>
      </w:r>
      <w:r w:rsidR="009B1DE3" w:rsidRPr="00AB6FD9">
        <w:rPr>
          <w:rtl/>
        </w:rPr>
        <w:t xml:space="preserve">, </w:t>
      </w:r>
      <w:r w:rsidR="009B1DE3" w:rsidRPr="00AB6FD9">
        <w:rPr>
          <w:b/>
          <w:bCs/>
          <w:rtl/>
        </w:rPr>
        <w:t>נהרייה</w:t>
      </w:r>
      <w:r w:rsidR="009B1DE3" w:rsidRPr="00AB6FD9">
        <w:rPr>
          <w:rtl/>
        </w:rPr>
        <w:t xml:space="preserve"> </w:t>
      </w:r>
      <w:r w:rsidR="009B1DE3" w:rsidRPr="00AB6FD9">
        <w:rPr>
          <w:rFonts w:hint="cs"/>
          <w:rtl/>
        </w:rPr>
        <w:t>ו</w:t>
      </w:r>
      <w:r w:rsidR="009B1DE3" w:rsidRPr="00AB6FD9">
        <w:rPr>
          <w:b/>
          <w:bCs/>
          <w:rtl/>
        </w:rPr>
        <w:t>ראשון לציון</w:t>
      </w:r>
      <w:r w:rsidR="009B1DE3" w:rsidRPr="00AB6FD9">
        <w:rPr>
          <w:rtl/>
        </w:rPr>
        <w:t xml:space="preserve"> והמועצה המקומית </w:t>
      </w:r>
      <w:r w:rsidR="009B1DE3" w:rsidRPr="00AB6FD9">
        <w:rPr>
          <w:b/>
          <w:bCs/>
          <w:rtl/>
        </w:rPr>
        <w:t>חצור הגלילית</w:t>
      </w:r>
      <w:r w:rsidR="009B1DE3" w:rsidRPr="00AB6FD9">
        <w:rPr>
          <w:rtl/>
        </w:rPr>
        <w:t xml:space="preserve">) לבחון לעומק את נושא הפעלת מרכזי היום לאזרחים </w:t>
      </w:r>
      <w:r w:rsidR="009B1DE3" w:rsidRPr="00AB6FD9">
        <w:rPr>
          <w:rtl/>
        </w:rPr>
        <w:lastRenderedPageBreak/>
        <w:t xml:space="preserve">ותיקים בשעת חירום ולהפיק לקחים בנוגע לרציפות הפעלתם ולמתן מענה חלופי </w:t>
      </w:r>
      <w:r w:rsidR="009B1DE3" w:rsidRPr="00AB6FD9">
        <w:rPr>
          <w:rFonts w:hint="eastAsia"/>
          <w:rtl/>
        </w:rPr>
        <w:t>לאזרחים</w:t>
      </w:r>
      <w:r w:rsidR="009B1DE3" w:rsidRPr="00AB6FD9">
        <w:rPr>
          <w:rtl/>
        </w:rPr>
        <w:t xml:space="preserve"> </w:t>
      </w:r>
      <w:r w:rsidR="009B1DE3" w:rsidRPr="00AB6FD9">
        <w:rPr>
          <w:rFonts w:hint="eastAsia"/>
          <w:rtl/>
        </w:rPr>
        <w:t>הללו</w:t>
      </w:r>
      <w:r w:rsidR="009B1DE3" w:rsidRPr="00AB6FD9">
        <w:rPr>
          <w:rFonts w:hint="cs"/>
          <w:rtl/>
        </w:rPr>
        <w:t xml:space="preserve"> </w:t>
      </w:r>
      <w:r w:rsidR="009B1DE3" w:rsidRPr="00AB6FD9">
        <w:rPr>
          <w:rtl/>
        </w:rPr>
        <w:t>לפי הצורך</w:t>
      </w:r>
      <w:r w:rsidRPr="008E57FE">
        <w:rPr>
          <w:rFonts w:hint="cs"/>
          <w:rtl/>
        </w:rPr>
        <w:t>.</w:t>
      </w:r>
    </w:p>
    <w:p w:rsidR="00362505" w:rsidRDefault="005E40E4" w:rsidP="00362505">
      <w:pPr>
        <w:pStyle w:val="73f7"/>
        <w:rPr>
          <w:rtl/>
        </w:rPr>
      </w:pPr>
      <w:r w:rsidRPr="0063556C">
        <w:rPr>
          <w:rStyle w:val="7372"/>
          <w:rFonts w:hint="cs"/>
          <w:noProof/>
          <w:rtl/>
        </w:rPr>
        <w:drawing>
          <wp:anchor distT="0" distB="1440180" distL="107950" distR="114300" simplePos="0" relativeHeight="25169305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88676059" name="תמונה 14886760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76059" name="תמונה 14886760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9B1DE3" w:rsidRPr="00AB6FD9">
        <w:rPr>
          <w:rFonts w:hint="eastAsia"/>
          <w:rtl/>
        </w:rPr>
        <w:t>מומלץ</w:t>
      </w:r>
      <w:r w:rsidR="009B1DE3" w:rsidRPr="00AB6FD9">
        <w:rPr>
          <w:rtl/>
        </w:rPr>
        <w:t xml:space="preserve"> למשרד הביטחון </w:t>
      </w:r>
      <w:r w:rsidR="009B1DE3" w:rsidRPr="00AB6FD9">
        <w:rPr>
          <w:rFonts w:hint="cs"/>
          <w:rtl/>
        </w:rPr>
        <w:t>לפעול</w:t>
      </w:r>
      <w:r w:rsidR="009B1DE3" w:rsidRPr="00AB6FD9">
        <w:rPr>
          <w:rtl/>
        </w:rPr>
        <w:t xml:space="preserve"> בשיתוף משרד הרווחה ומרכז השלטון המקומי </w:t>
      </w:r>
      <w:r w:rsidR="009B1DE3" w:rsidRPr="00AB6FD9">
        <w:rPr>
          <w:rFonts w:hint="cs"/>
          <w:rtl/>
        </w:rPr>
        <w:t>ו</w:t>
      </w:r>
      <w:r w:rsidR="009B1DE3" w:rsidRPr="00AB6FD9">
        <w:rPr>
          <w:rtl/>
        </w:rPr>
        <w:t>להסדיר בתקנות או בכל דרך אחרת את הגדרת ערכות החירום הנדרשות במצב חירום לטיפול באוכלוסיות המיוחדות בשעת חירום וכן את האחריות להקמתן ו</w:t>
      </w:r>
      <w:r w:rsidR="009B1DE3" w:rsidRPr="00AB6FD9">
        <w:rPr>
          <w:rFonts w:hint="eastAsia"/>
          <w:rtl/>
        </w:rPr>
        <w:t>ל</w:t>
      </w:r>
      <w:r w:rsidR="009B1DE3" w:rsidRPr="00AB6FD9">
        <w:rPr>
          <w:rtl/>
        </w:rPr>
        <w:t xml:space="preserve">תחזוקתן. עוד </w:t>
      </w:r>
      <w:r w:rsidR="009B1DE3" w:rsidRPr="00AB6FD9">
        <w:rPr>
          <w:rFonts w:hint="eastAsia"/>
          <w:rtl/>
        </w:rPr>
        <w:t>מומלץ</w:t>
      </w:r>
      <w:r w:rsidR="009B1DE3" w:rsidRPr="00AB6FD9">
        <w:rPr>
          <w:rtl/>
        </w:rPr>
        <w:t xml:space="preserve"> למרכז השלטון המקומי ולמרכז השלטון האזורי לפעול לקידום </w:t>
      </w:r>
      <w:r w:rsidR="009B1DE3" w:rsidRPr="00AB6FD9">
        <w:rPr>
          <w:rFonts w:hint="eastAsia"/>
          <w:rtl/>
        </w:rPr>
        <w:t>של</w:t>
      </w:r>
      <w:r w:rsidR="009B1DE3" w:rsidRPr="00AB6FD9">
        <w:rPr>
          <w:rtl/>
        </w:rPr>
        <w:t xml:space="preserve"> </w:t>
      </w:r>
      <w:r w:rsidR="009B1DE3" w:rsidRPr="00AB6FD9">
        <w:rPr>
          <w:rFonts w:hint="eastAsia"/>
          <w:rtl/>
        </w:rPr>
        <w:t>ה</w:t>
      </w:r>
      <w:r w:rsidR="009B1DE3" w:rsidRPr="00AB6FD9">
        <w:rPr>
          <w:rtl/>
        </w:rPr>
        <w:t>תִּקְנוּן</w:t>
      </w:r>
      <w:r w:rsidR="009B1DE3" w:rsidRPr="00AB6FD9">
        <w:rPr>
          <w:rFonts w:hint="cs"/>
          <w:rtl/>
        </w:rPr>
        <w:t xml:space="preserve"> בנושא</w:t>
      </w:r>
      <w:r w:rsidR="009B1DE3" w:rsidRPr="00AB6FD9">
        <w:rPr>
          <w:rtl/>
        </w:rPr>
        <w:t xml:space="preserve"> ערכות חירום כאמור ו</w:t>
      </w:r>
      <w:r w:rsidR="009B1DE3" w:rsidRPr="00AB6FD9">
        <w:rPr>
          <w:rFonts w:hint="eastAsia"/>
          <w:rtl/>
        </w:rPr>
        <w:t>של</w:t>
      </w:r>
      <w:r w:rsidR="009B1DE3" w:rsidRPr="00AB6FD9">
        <w:rPr>
          <w:rFonts w:hint="cs"/>
          <w:rtl/>
        </w:rPr>
        <w:t xml:space="preserve"> </w:t>
      </w:r>
      <w:r w:rsidR="009B1DE3" w:rsidRPr="00AB6FD9">
        <w:rPr>
          <w:rtl/>
        </w:rPr>
        <w:t xml:space="preserve">הצטיידות בהן על ידי הרשויות המקומיות, במסגרת שיפור מוכנותן למתן מענה במצב חירום לאוכלוסיות המיוחדות </w:t>
      </w:r>
      <w:r w:rsidR="009B1DE3" w:rsidRPr="00AB6FD9">
        <w:rPr>
          <w:rFonts w:hint="eastAsia"/>
          <w:rtl/>
        </w:rPr>
        <w:t>בתחום</w:t>
      </w:r>
      <w:r w:rsidR="009B1DE3" w:rsidRPr="00AB6FD9">
        <w:rPr>
          <w:rtl/>
        </w:rPr>
        <w:t xml:space="preserve"> </w:t>
      </w:r>
      <w:r w:rsidR="009B1DE3" w:rsidRPr="00AB6FD9">
        <w:rPr>
          <w:rFonts w:hint="eastAsia"/>
          <w:rtl/>
        </w:rPr>
        <w:t>שיפוטן</w:t>
      </w:r>
      <w:r w:rsidR="009B1DE3" w:rsidRPr="00AB6FD9">
        <w:rPr>
          <w:rtl/>
        </w:rPr>
        <w:t>.</w:t>
      </w:r>
      <w:r w:rsidR="009B1DE3" w:rsidRPr="00AB6FD9">
        <w:rPr>
          <w:rFonts w:hint="cs"/>
          <w:rtl/>
        </w:rPr>
        <w:t xml:space="preserve"> עוד </w:t>
      </w:r>
      <w:r w:rsidR="009B1DE3" w:rsidRPr="00AB6FD9">
        <w:rPr>
          <w:rFonts w:hint="eastAsia"/>
          <w:rtl/>
        </w:rPr>
        <w:t>מומלץ</w:t>
      </w:r>
      <w:r w:rsidR="009B1DE3" w:rsidRPr="00AB6FD9">
        <w:rPr>
          <w:rtl/>
        </w:rPr>
        <w:t xml:space="preserve"> כי משרד הביטחון באמצעות פקע"ר יפרסם הנחיות והמלצות לרשויות המקומיות בנוגע לסוג הצמידים הרוטטים המותאמים ליישומון שלו ולאופן </w:t>
      </w:r>
      <w:r w:rsidR="009B1DE3" w:rsidRPr="00AB6FD9">
        <w:rPr>
          <w:rFonts w:hint="eastAsia"/>
          <w:rtl/>
        </w:rPr>
        <w:t>ש</w:t>
      </w:r>
      <w:r w:rsidR="009B1DE3" w:rsidRPr="00AB6FD9">
        <w:rPr>
          <w:rtl/>
        </w:rPr>
        <w:t>בו ניתן לרכשם. כמו כן מומלץ כי הגופים האמורים ישקלו את האפשרות שהם יבצעו רכש וחלוקה מסודרת של צמידים אלה</w:t>
      </w:r>
      <w:r w:rsidRPr="008E57FE">
        <w:rPr>
          <w:rFonts w:hint="cs"/>
          <w:rtl/>
        </w:rPr>
        <w:t>.</w:t>
      </w:r>
    </w:p>
    <w:p w:rsidR="009B1DE3" w:rsidRDefault="005E40E4" w:rsidP="009B1DE3">
      <w:pPr>
        <w:pStyle w:val="73f7"/>
        <w:rPr>
          <w:rtl/>
        </w:rPr>
      </w:pPr>
      <w:r w:rsidRPr="0063556C">
        <w:rPr>
          <w:rStyle w:val="7372"/>
          <w:rFonts w:hint="cs"/>
          <w:noProof/>
          <w:rtl/>
        </w:rPr>
        <w:drawing>
          <wp:anchor distT="0" distB="1440180" distL="107950" distR="114300" simplePos="0" relativeHeight="25171558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35826331" name="תמונה 1358263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26331" name="תמונה 14886760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B6FD9">
        <w:rPr>
          <w:rFonts w:hint="eastAsia"/>
          <w:rtl/>
        </w:rPr>
        <w:t>מומלץ</w:t>
      </w:r>
      <w:r w:rsidRPr="00AB6FD9">
        <w:rPr>
          <w:rtl/>
        </w:rPr>
        <w:t xml:space="preserve"> למועצה המקומית </w:t>
      </w:r>
      <w:r w:rsidRPr="00AB6FD9">
        <w:rPr>
          <w:b/>
          <w:bCs/>
          <w:rtl/>
        </w:rPr>
        <w:t>חצור הגלילית</w:t>
      </w:r>
      <w:r w:rsidRPr="00AB6FD9">
        <w:rPr>
          <w:rtl/>
        </w:rPr>
        <w:t xml:space="preserve"> לחלק לתושביה לקויי השמיעה צמידים רוטטים כדי להנגיש עבורם את התראות פקע"ר.</w:t>
      </w:r>
      <w:r w:rsidRPr="00AB6FD9">
        <w:rPr>
          <w:rFonts w:hint="cs"/>
          <w:rtl/>
        </w:rPr>
        <w:t xml:space="preserve"> </w:t>
      </w:r>
      <w:r w:rsidRPr="00AB6FD9">
        <w:rPr>
          <w:rtl/>
        </w:rPr>
        <w:t xml:space="preserve">על עיריות </w:t>
      </w:r>
      <w:r w:rsidRPr="00AB6FD9">
        <w:rPr>
          <w:b/>
          <w:bCs/>
          <w:rtl/>
        </w:rPr>
        <w:t>באר שבע</w:t>
      </w:r>
      <w:r w:rsidRPr="00AB6FD9">
        <w:rPr>
          <w:rtl/>
        </w:rPr>
        <w:t xml:space="preserve">, </w:t>
      </w:r>
      <w:r w:rsidRPr="00AB6FD9">
        <w:rPr>
          <w:b/>
          <w:bCs/>
          <w:rtl/>
        </w:rPr>
        <w:t>בת ים</w:t>
      </w:r>
      <w:r w:rsidRPr="00AB6FD9">
        <w:rPr>
          <w:rtl/>
        </w:rPr>
        <w:t xml:space="preserve">, </w:t>
      </w:r>
      <w:r w:rsidRPr="00AB6FD9">
        <w:rPr>
          <w:b/>
          <w:bCs/>
          <w:rtl/>
        </w:rPr>
        <w:t>נהרייה</w:t>
      </w:r>
      <w:r w:rsidRPr="00AB6FD9">
        <w:rPr>
          <w:rtl/>
        </w:rPr>
        <w:t xml:space="preserve"> </w:t>
      </w:r>
      <w:r w:rsidRPr="00AB6FD9">
        <w:rPr>
          <w:rFonts w:hint="cs"/>
          <w:rtl/>
        </w:rPr>
        <w:t>ו</w:t>
      </w:r>
      <w:r w:rsidRPr="00AB6FD9">
        <w:rPr>
          <w:b/>
          <w:bCs/>
          <w:rtl/>
        </w:rPr>
        <w:t>ראשון לציון</w:t>
      </w:r>
      <w:r w:rsidRPr="00AB6FD9">
        <w:rPr>
          <w:rtl/>
        </w:rPr>
        <w:t>,</w:t>
      </w:r>
      <w:r w:rsidRPr="00AB6FD9">
        <w:rPr>
          <w:rFonts w:hint="cs"/>
          <w:rtl/>
        </w:rPr>
        <w:t xml:space="preserve"> ש</w:t>
      </w:r>
      <w:r w:rsidRPr="00AB6FD9">
        <w:rPr>
          <w:rtl/>
        </w:rPr>
        <w:t>חילקו צמידים רוטטים, לעקוב אחר השימוש בהם ולתת סיוע והדרכה אם עולה הצורך</w:t>
      </w:r>
      <w:r w:rsidRPr="00AB6FD9">
        <w:rPr>
          <w:rFonts w:hint="cs"/>
          <w:rtl/>
        </w:rPr>
        <w:t xml:space="preserve"> </w:t>
      </w:r>
      <w:r w:rsidRPr="00AB6FD9">
        <w:rPr>
          <w:rFonts w:hint="eastAsia"/>
          <w:rtl/>
        </w:rPr>
        <w:t>בכך</w:t>
      </w:r>
      <w:r w:rsidRPr="00AB6FD9">
        <w:rPr>
          <w:rtl/>
        </w:rPr>
        <w:t xml:space="preserve">, כדי לסייע בשעת חירום לאוכלוסייה עם מוגבלות בשמיעה; הכול, כדי שהוצאותיהן ינוצלו באופן </w:t>
      </w:r>
      <w:r w:rsidRPr="00AB6FD9">
        <w:rPr>
          <w:rFonts w:hint="eastAsia"/>
          <w:rtl/>
        </w:rPr>
        <w:t>ה</w:t>
      </w:r>
      <w:r w:rsidRPr="00AB6FD9">
        <w:rPr>
          <w:rtl/>
        </w:rPr>
        <w:t>מיטבי ולא ירדו לטמיון</w:t>
      </w:r>
      <w:r w:rsidRPr="008E57FE">
        <w:rPr>
          <w:rFonts w:hint="cs"/>
          <w:rtl/>
        </w:rPr>
        <w:t>.</w:t>
      </w:r>
    </w:p>
    <w:p w:rsidR="009B1DE3" w:rsidRDefault="005E40E4" w:rsidP="009B1DE3">
      <w:pPr>
        <w:pStyle w:val="73f7"/>
        <w:rPr>
          <w:rtl/>
        </w:rPr>
      </w:pPr>
      <w:r w:rsidRPr="0063556C">
        <w:rPr>
          <w:rStyle w:val="7372"/>
          <w:rFonts w:hint="cs"/>
          <w:noProof/>
          <w:rtl/>
        </w:rPr>
        <w:drawing>
          <wp:anchor distT="0" distB="1440180" distL="107950" distR="114300" simplePos="0" relativeHeight="25171660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870901806" name="תמונה 8709018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901806" name="תמונה 14886760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320E19" w:rsidRPr="00AB6FD9">
        <w:rPr>
          <w:rFonts w:hint="eastAsia"/>
          <w:rtl/>
        </w:rPr>
        <w:t>מומלץ</w:t>
      </w:r>
      <w:r w:rsidR="00320E19" w:rsidRPr="00AB6FD9">
        <w:rPr>
          <w:rtl/>
        </w:rPr>
        <w:t xml:space="preserve"> לעיריית </w:t>
      </w:r>
      <w:r w:rsidR="00320E19" w:rsidRPr="00AB6FD9">
        <w:rPr>
          <w:b/>
          <w:bCs/>
          <w:rtl/>
        </w:rPr>
        <w:t>בת ים</w:t>
      </w:r>
      <w:r w:rsidR="00320E19" w:rsidRPr="00AB6FD9">
        <w:rPr>
          <w:rtl/>
        </w:rPr>
        <w:t xml:space="preserve"> ולמועצה המקומית </w:t>
      </w:r>
      <w:r w:rsidR="00320E19" w:rsidRPr="00AB6FD9">
        <w:rPr>
          <w:b/>
          <w:bCs/>
          <w:rtl/>
        </w:rPr>
        <w:t>חצור הגלילית</w:t>
      </w:r>
      <w:r w:rsidR="00320E19" w:rsidRPr="00AB6FD9">
        <w:rPr>
          <w:rtl/>
        </w:rPr>
        <w:t xml:space="preserve"> לפרסם הנחיות ייעודיות מפורטות לאוכלוסיות המיוחדות </w:t>
      </w:r>
      <w:r w:rsidR="00320E19" w:rsidRPr="00AB6FD9">
        <w:rPr>
          <w:rFonts w:hint="eastAsia"/>
          <w:rtl/>
        </w:rPr>
        <w:t>בתחום</w:t>
      </w:r>
      <w:r w:rsidR="00320E19" w:rsidRPr="00AB6FD9">
        <w:rPr>
          <w:rtl/>
        </w:rPr>
        <w:t xml:space="preserve"> </w:t>
      </w:r>
      <w:r w:rsidR="00320E19" w:rsidRPr="00AB6FD9">
        <w:rPr>
          <w:rFonts w:hint="eastAsia"/>
          <w:rtl/>
        </w:rPr>
        <w:t>שיפוטן</w:t>
      </w:r>
      <w:r w:rsidR="00320E19" w:rsidRPr="00AB6FD9">
        <w:rPr>
          <w:rtl/>
        </w:rPr>
        <w:t>, כדוגמת ההנחיות שפרסמו שאר הרשויות המקומיות שנבדקו בחוברות המידע לשעת חירום</w:t>
      </w:r>
      <w:r w:rsidRPr="008E57FE">
        <w:rPr>
          <w:rFonts w:hint="cs"/>
          <w:rtl/>
        </w:rPr>
        <w:t>.</w:t>
      </w:r>
    </w:p>
    <w:p w:rsidR="009B1DE3" w:rsidRDefault="005E40E4" w:rsidP="009B1DE3">
      <w:pPr>
        <w:pStyle w:val="73f7"/>
        <w:rPr>
          <w:rtl/>
        </w:rPr>
      </w:pPr>
      <w:r w:rsidRPr="0063556C">
        <w:rPr>
          <w:rStyle w:val="7372"/>
          <w:rFonts w:hint="cs"/>
          <w:noProof/>
          <w:rtl/>
        </w:rPr>
        <w:drawing>
          <wp:anchor distT="0" distB="1440180" distL="107950" distR="114300" simplePos="0" relativeHeight="25171763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802911525" name="תמונה 802911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911525" name="תמונה 14886760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320E19" w:rsidRPr="00AB6FD9">
        <w:rPr>
          <w:rtl/>
        </w:rPr>
        <w:t xml:space="preserve">משרד מבקר המדינה מציין כי התקדמות הטכנולוגיה מובילה לשינוי באמצעי הקשר בין התושב לרשות המקומית. למשל, מכשירי הפקסימיליה שהיו בשימוש נרחב בעבר אינם </w:t>
      </w:r>
      <w:r w:rsidR="00320E19" w:rsidRPr="00AB6FD9">
        <w:rPr>
          <w:rFonts w:hint="eastAsia"/>
          <w:rtl/>
        </w:rPr>
        <w:t>משמשים</w:t>
      </w:r>
      <w:r w:rsidR="00320E19" w:rsidRPr="00AB6FD9">
        <w:rPr>
          <w:rtl/>
        </w:rPr>
        <w:t xml:space="preserve"> עוד אמצעי </w:t>
      </w:r>
      <w:r w:rsidR="00320E19" w:rsidRPr="00AB6FD9">
        <w:rPr>
          <w:rFonts w:hint="eastAsia"/>
          <w:rtl/>
        </w:rPr>
        <w:t>נפוץ</w:t>
      </w:r>
      <w:r w:rsidR="00320E19" w:rsidRPr="00AB6FD9">
        <w:rPr>
          <w:rtl/>
        </w:rPr>
        <w:t xml:space="preserve"> לשליחת </w:t>
      </w:r>
      <w:r w:rsidR="00320E19" w:rsidRPr="00AB6FD9">
        <w:rPr>
          <w:rFonts w:hint="eastAsia"/>
          <w:rtl/>
        </w:rPr>
        <w:t>מסמכים</w:t>
      </w:r>
      <w:r w:rsidR="00320E19" w:rsidRPr="00AB6FD9">
        <w:rPr>
          <w:rtl/>
        </w:rPr>
        <w:t xml:space="preserve">, </w:t>
      </w:r>
      <w:r w:rsidR="00320E19" w:rsidRPr="00AB6FD9">
        <w:rPr>
          <w:rFonts w:hint="cs"/>
          <w:rtl/>
        </w:rPr>
        <w:t>ולכן יש מקום להתאים את אמצעי הקשר המפורטים</w:t>
      </w:r>
      <w:r w:rsidR="00320E19" w:rsidRPr="00AB6FD9">
        <w:rPr>
          <w:rtl/>
        </w:rPr>
        <w:t xml:space="preserve"> </w:t>
      </w:r>
      <w:r w:rsidR="00320E19" w:rsidRPr="00AB6FD9">
        <w:rPr>
          <w:rFonts w:hint="cs"/>
          <w:rtl/>
        </w:rPr>
        <w:t>ב</w:t>
      </w:r>
      <w:r w:rsidR="00320E19" w:rsidRPr="00AB6FD9">
        <w:rPr>
          <w:rtl/>
        </w:rPr>
        <w:t xml:space="preserve">תקנות </w:t>
      </w:r>
      <w:r w:rsidR="00320E19" w:rsidRPr="00AB6FD9">
        <w:rPr>
          <w:rFonts w:hint="cs"/>
          <w:rtl/>
        </w:rPr>
        <w:t xml:space="preserve">שוויון זכויות לאנשים עם מוגבלות </w:t>
      </w:r>
      <w:r w:rsidR="00320E19" w:rsidRPr="00AB6FD9">
        <w:rPr>
          <w:rtl/>
        </w:rPr>
        <w:t>(התאמות נגישות לשירות), התשע"ג-2013</w:t>
      </w:r>
      <w:r w:rsidR="00320E19" w:rsidRPr="00AB6FD9">
        <w:rPr>
          <w:rFonts w:hint="cs"/>
          <w:rtl/>
        </w:rPr>
        <w:t>,</w:t>
      </w:r>
      <w:r w:rsidR="00320E19" w:rsidRPr="00AB6FD9">
        <w:rPr>
          <w:rtl/>
        </w:rPr>
        <w:t xml:space="preserve"> </w:t>
      </w:r>
      <w:r w:rsidR="00320E19" w:rsidRPr="00AB6FD9">
        <w:rPr>
          <w:rFonts w:hint="eastAsia"/>
          <w:rtl/>
        </w:rPr>
        <w:t>להתפתחות</w:t>
      </w:r>
      <w:r w:rsidR="00320E19" w:rsidRPr="00AB6FD9">
        <w:rPr>
          <w:rFonts w:hint="cs"/>
          <w:rtl/>
        </w:rPr>
        <w:t xml:space="preserve"> הטכנולוגי</w:t>
      </w:r>
      <w:r w:rsidR="00320E19" w:rsidRPr="00AB6FD9">
        <w:rPr>
          <w:rFonts w:hint="eastAsia"/>
          <w:rtl/>
        </w:rPr>
        <w:t>ת</w:t>
      </w:r>
      <w:r w:rsidR="00320E19" w:rsidRPr="00AB6FD9">
        <w:rPr>
          <w:rtl/>
        </w:rPr>
        <w:t xml:space="preserve">. מומלץ כי </w:t>
      </w:r>
      <w:r w:rsidR="00320E19" w:rsidRPr="00AB6FD9">
        <w:rPr>
          <w:rFonts w:hint="cs"/>
          <w:rtl/>
        </w:rPr>
        <w:t>מ</w:t>
      </w:r>
      <w:r w:rsidR="00320E19" w:rsidRPr="00AB6FD9">
        <w:rPr>
          <w:rtl/>
        </w:rPr>
        <w:t>שר</w:t>
      </w:r>
      <w:r w:rsidR="00320E19" w:rsidRPr="00AB6FD9">
        <w:rPr>
          <w:rFonts w:hint="cs"/>
          <w:rtl/>
        </w:rPr>
        <w:t>ד</w:t>
      </w:r>
      <w:r w:rsidR="00320E19" w:rsidRPr="00AB6FD9">
        <w:rPr>
          <w:rtl/>
        </w:rPr>
        <w:t xml:space="preserve"> המשפטים </w:t>
      </w:r>
      <w:r w:rsidR="00320E19" w:rsidRPr="00AB6FD9">
        <w:rPr>
          <w:rFonts w:hint="cs"/>
          <w:rtl/>
        </w:rPr>
        <w:t>יקדם נוסח</w:t>
      </w:r>
      <w:r w:rsidR="00320E19" w:rsidRPr="00AB6FD9">
        <w:rPr>
          <w:rtl/>
        </w:rPr>
        <w:t xml:space="preserve"> לעדכון </w:t>
      </w:r>
      <w:r w:rsidR="00320E19" w:rsidRPr="00AB6FD9">
        <w:rPr>
          <w:rFonts w:hint="cs"/>
          <w:rtl/>
        </w:rPr>
        <w:t>ה</w:t>
      </w:r>
      <w:r w:rsidR="00320E19" w:rsidRPr="00AB6FD9">
        <w:rPr>
          <w:rtl/>
        </w:rPr>
        <w:t xml:space="preserve">תקנות </w:t>
      </w:r>
      <w:r w:rsidR="00320E19" w:rsidRPr="00AB6FD9">
        <w:rPr>
          <w:rFonts w:hint="cs"/>
          <w:rtl/>
        </w:rPr>
        <w:t>לחתימת השר</w:t>
      </w:r>
      <w:r w:rsidR="00320E19" w:rsidRPr="00AB6FD9">
        <w:rPr>
          <w:rtl/>
        </w:rPr>
        <w:t xml:space="preserve"> ויעדכן את רשימת האמצעים שיש לנקוט להנגשת שירות טלפוני במוקד החירום</w:t>
      </w:r>
      <w:r w:rsidRPr="008E57FE">
        <w:rPr>
          <w:rFonts w:hint="cs"/>
          <w:rtl/>
        </w:rPr>
        <w:t>.</w:t>
      </w:r>
    </w:p>
    <w:p w:rsidR="009B1DE3" w:rsidRDefault="005E40E4" w:rsidP="009B1DE3">
      <w:pPr>
        <w:pStyle w:val="73f7"/>
        <w:rPr>
          <w:rtl/>
        </w:rPr>
      </w:pPr>
      <w:r w:rsidRPr="0063556C">
        <w:rPr>
          <w:rStyle w:val="7372"/>
          <w:rFonts w:hint="cs"/>
          <w:noProof/>
          <w:rtl/>
        </w:rPr>
        <w:drawing>
          <wp:anchor distT="0" distB="1440180" distL="107950" distR="114300" simplePos="0" relativeHeight="25171865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342454635" name="תמונה 13424546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454635" name="תמונה 14886760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320E19" w:rsidRPr="00AB6FD9">
        <w:rPr>
          <w:rtl/>
        </w:rPr>
        <w:t xml:space="preserve">על עיריית </w:t>
      </w:r>
      <w:r w:rsidR="00320E19" w:rsidRPr="00AB6FD9">
        <w:rPr>
          <w:b/>
          <w:bCs/>
          <w:rtl/>
        </w:rPr>
        <w:t>נהרייה</w:t>
      </w:r>
      <w:r w:rsidR="00320E19" w:rsidRPr="00AB6FD9">
        <w:rPr>
          <w:rtl/>
        </w:rPr>
        <w:t xml:space="preserve"> והמועצה המקומית </w:t>
      </w:r>
      <w:r w:rsidR="00320E19" w:rsidRPr="00AB6FD9">
        <w:rPr>
          <w:b/>
          <w:bCs/>
          <w:rtl/>
        </w:rPr>
        <w:t>חצור הגלילית</w:t>
      </w:r>
      <w:r w:rsidR="00320E19" w:rsidRPr="00AB6FD9">
        <w:rPr>
          <w:rtl/>
        </w:rPr>
        <w:t xml:space="preserve"> לקיים הדרכות ייעודיות לעובדי המוקד הרשותי למתן שירות ציבורי נגיש לאנשים עם מוגבלות כקבוע בתקנות </w:t>
      </w:r>
      <w:r w:rsidR="00320E19" w:rsidRPr="00AB6FD9">
        <w:rPr>
          <w:rFonts w:hint="cs"/>
          <w:rtl/>
        </w:rPr>
        <w:t xml:space="preserve">שוויון זכויות לאנשים עם מוגבלות </w:t>
      </w:r>
      <w:r w:rsidR="00320E19" w:rsidRPr="00AB6FD9">
        <w:rPr>
          <w:rtl/>
        </w:rPr>
        <w:t>(התאמות נגישות לשירות), התשע"ג-2013.</w:t>
      </w:r>
      <w:r w:rsidR="00320E19" w:rsidRPr="00AB6FD9">
        <w:rPr>
          <w:rFonts w:hint="cs"/>
          <w:rtl/>
        </w:rPr>
        <w:t>על</w:t>
      </w:r>
      <w:r w:rsidR="00320E19" w:rsidRPr="00AB6FD9">
        <w:rPr>
          <w:rtl/>
        </w:rPr>
        <w:t xml:space="preserve"> עיריות </w:t>
      </w:r>
      <w:r w:rsidR="00320E19" w:rsidRPr="00AB6FD9">
        <w:rPr>
          <w:b/>
          <w:bCs/>
          <w:rtl/>
        </w:rPr>
        <w:t>בת ים</w:t>
      </w:r>
      <w:r w:rsidR="00320E19" w:rsidRPr="00AB6FD9">
        <w:rPr>
          <w:rFonts w:hint="cs"/>
          <w:rtl/>
        </w:rPr>
        <w:t xml:space="preserve">, </w:t>
      </w:r>
      <w:r w:rsidR="00320E19" w:rsidRPr="00AB6FD9">
        <w:rPr>
          <w:rFonts w:hint="cs"/>
          <w:b/>
          <w:bCs/>
          <w:rtl/>
        </w:rPr>
        <w:t>נהרייה</w:t>
      </w:r>
      <w:r w:rsidR="00320E19" w:rsidRPr="00AB6FD9">
        <w:rPr>
          <w:rtl/>
        </w:rPr>
        <w:t xml:space="preserve"> ו</w:t>
      </w:r>
      <w:r w:rsidR="00320E19" w:rsidRPr="00AB6FD9">
        <w:rPr>
          <w:b/>
          <w:bCs/>
          <w:rtl/>
        </w:rPr>
        <w:t>ראשון לציון</w:t>
      </w:r>
      <w:r w:rsidR="00320E19" w:rsidRPr="00AB6FD9">
        <w:rPr>
          <w:rtl/>
        </w:rPr>
        <w:t xml:space="preserve"> ו</w:t>
      </w:r>
      <w:r w:rsidR="00320E19" w:rsidRPr="00AB6FD9">
        <w:rPr>
          <w:rFonts w:hint="cs"/>
          <w:rtl/>
        </w:rPr>
        <w:t>ה</w:t>
      </w:r>
      <w:r w:rsidR="00320E19" w:rsidRPr="00AB6FD9">
        <w:rPr>
          <w:rtl/>
        </w:rPr>
        <w:t xml:space="preserve">מועצה המקומית </w:t>
      </w:r>
      <w:r w:rsidR="00320E19" w:rsidRPr="00AB6FD9">
        <w:rPr>
          <w:b/>
          <w:bCs/>
          <w:rtl/>
        </w:rPr>
        <w:t>חצור הגלילית</w:t>
      </w:r>
      <w:r w:rsidR="00320E19" w:rsidRPr="00AB6FD9">
        <w:rPr>
          <w:rtl/>
        </w:rPr>
        <w:t xml:space="preserve"> </w:t>
      </w:r>
      <w:r w:rsidR="00320E19" w:rsidRPr="00AB6FD9">
        <w:rPr>
          <w:rFonts w:hint="cs"/>
          <w:rtl/>
        </w:rPr>
        <w:t>לוודא</w:t>
      </w:r>
      <w:r w:rsidR="00320E19" w:rsidRPr="00AB6FD9">
        <w:rPr>
          <w:rtl/>
        </w:rPr>
        <w:t xml:space="preserve"> </w:t>
      </w:r>
      <w:r w:rsidR="00320E19" w:rsidRPr="00AB6FD9">
        <w:rPr>
          <w:rFonts w:hint="cs"/>
          <w:rtl/>
        </w:rPr>
        <w:t>ש</w:t>
      </w:r>
      <w:r w:rsidR="00320E19" w:rsidRPr="00AB6FD9">
        <w:rPr>
          <w:rtl/>
        </w:rPr>
        <w:t>מתקני הקליטה שלהן שהוגדרו כנגישים</w:t>
      </w:r>
      <w:r w:rsidR="00320E19" w:rsidRPr="00AB6FD9">
        <w:rPr>
          <w:rFonts w:hint="cs"/>
          <w:rtl/>
        </w:rPr>
        <w:t xml:space="preserve"> עומדים </w:t>
      </w:r>
      <w:r w:rsidR="00320E19" w:rsidRPr="00AB6FD9">
        <w:rPr>
          <w:rtl/>
        </w:rPr>
        <w:t>בהוראות תקנות שוויון זכויות לאנשים עם מוגבלות (נגישות אירועי פינוי אוכלוסייה וקליטתה במצב חירום), התשפ"ב-2022.</w:t>
      </w:r>
      <w:r w:rsidR="00320E19" w:rsidRPr="00AB6FD9">
        <w:rPr>
          <w:rFonts w:hint="cs"/>
          <w:rtl/>
        </w:rPr>
        <w:t xml:space="preserve"> </w:t>
      </w:r>
      <w:r w:rsidR="00320E19" w:rsidRPr="00AB6FD9">
        <w:rPr>
          <w:rFonts w:hint="eastAsia"/>
          <w:rtl/>
        </w:rPr>
        <w:t>כמו</w:t>
      </w:r>
      <w:r w:rsidR="00320E19" w:rsidRPr="00AB6FD9">
        <w:rPr>
          <w:rtl/>
        </w:rPr>
        <w:t xml:space="preserve"> </w:t>
      </w:r>
      <w:r w:rsidR="00320E19" w:rsidRPr="00AB6FD9">
        <w:rPr>
          <w:rFonts w:hint="eastAsia"/>
          <w:rtl/>
        </w:rPr>
        <w:t>כן</w:t>
      </w:r>
      <w:r w:rsidR="00320E19" w:rsidRPr="00AB6FD9">
        <w:rPr>
          <w:rFonts w:hint="cs"/>
          <w:rtl/>
        </w:rPr>
        <w:t xml:space="preserve">, </w:t>
      </w:r>
      <w:r w:rsidR="00320E19" w:rsidRPr="00AB6FD9">
        <w:rPr>
          <w:rtl/>
        </w:rPr>
        <w:t xml:space="preserve">מומלץ למועצה המקומית </w:t>
      </w:r>
      <w:r w:rsidR="00320E19" w:rsidRPr="00AB6FD9">
        <w:rPr>
          <w:b/>
          <w:bCs/>
          <w:rtl/>
        </w:rPr>
        <w:t>חצור הגלילית</w:t>
      </w:r>
      <w:r w:rsidR="00320E19" w:rsidRPr="00AB6FD9">
        <w:rPr>
          <w:rtl/>
        </w:rPr>
        <w:t xml:space="preserve"> לאתר מתקן קליטה מקומי נגיש במבנה שבבעלותה בתחום </w:t>
      </w:r>
      <w:r w:rsidR="00320E19" w:rsidRPr="00AB6FD9">
        <w:rPr>
          <w:rFonts w:hint="eastAsia"/>
          <w:rtl/>
        </w:rPr>
        <w:t>שיפוטה</w:t>
      </w:r>
      <w:r w:rsidR="00320E19" w:rsidRPr="00AB6FD9">
        <w:rPr>
          <w:rtl/>
        </w:rPr>
        <w:t>, והיה ולא יימצא מבנה שכזה - להיעזר בעניין ברשויות מקומיות סמוכות</w:t>
      </w:r>
      <w:r w:rsidR="00320E19" w:rsidRPr="00AB6FD9">
        <w:rPr>
          <w:rFonts w:hint="cs"/>
          <w:rtl/>
        </w:rPr>
        <w:t xml:space="preserve"> </w:t>
      </w:r>
      <w:r w:rsidR="00320E19" w:rsidRPr="00AB6FD9">
        <w:rPr>
          <w:rFonts w:hint="eastAsia"/>
          <w:rtl/>
        </w:rPr>
        <w:t>לשם</w:t>
      </w:r>
      <w:r w:rsidR="00320E19" w:rsidRPr="00AB6FD9">
        <w:rPr>
          <w:rtl/>
        </w:rPr>
        <w:t xml:space="preserve"> </w:t>
      </w:r>
      <w:r w:rsidR="00320E19" w:rsidRPr="00AB6FD9">
        <w:rPr>
          <w:rFonts w:hint="eastAsia"/>
          <w:rtl/>
        </w:rPr>
        <w:t>איתור</w:t>
      </w:r>
      <w:r w:rsidR="00320E19" w:rsidRPr="00AB6FD9">
        <w:rPr>
          <w:rtl/>
        </w:rPr>
        <w:t xml:space="preserve"> </w:t>
      </w:r>
      <w:r w:rsidR="00320E19" w:rsidRPr="00AB6FD9">
        <w:rPr>
          <w:rFonts w:hint="eastAsia"/>
          <w:rtl/>
        </w:rPr>
        <w:t>מבנה</w:t>
      </w:r>
      <w:r w:rsidR="00320E19" w:rsidRPr="00AB6FD9">
        <w:rPr>
          <w:rtl/>
        </w:rPr>
        <w:t xml:space="preserve"> </w:t>
      </w:r>
      <w:r w:rsidR="00320E19" w:rsidRPr="00AB6FD9">
        <w:rPr>
          <w:rFonts w:hint="eastAsia"/>
          <w:rtl/>
        </w:rPr>
        <w:t>מתאים</w:t>
      </w:r>
      <w:r w:rsidRPr="008E57FE">
        <w:rPr>
          <w:rFonts w:hint="cs"/>
          <w:rtl/>
        </w:rPr>
        <w:t>.</w:t>
      </w:r>
    </w:p>
    <w:p w:rsidR="009B1DE3" w:rsidRDefault="005E40E4" w:rsidP="009B1DE3">
      <w:pPr>
        <w:pStyle w:val="73f7"/>
        <w:rPr>
          <w:rtl/>
        </w:rPr>
      </w:pPr>
      <w:r w:rsidRPr="0063556C">
        <w:rPr>
          <w:rStyle w:val="7372"/>
          <w:rFonts w:hint="cs"/>
          <w:noProof/>
          <w:rtl/>
        </w:rPr>
        <w:drawing>
          <wp:anchor distT="0" distB="1440180" distL="107950" distR="114300" simplePos="0" relativeHeight="25171968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61030748" name="תמונה 2610307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030748" name="תמונה 14886760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320E19" w:rsidRPr="00AB6FD9">
        <w:rPr>
          <w:rFonts w:hint="eastAsia"/>
          <w:rtl/>
        </w:rPr>
        <w:t>מומלץ</w:t>
      </w:r>
      <w:r w:rsidR="00320E19" w:rsidRPr="00AB6FD9">
        <w:rPr>
          <w:rtl/>
        </w:rPr>
        <w:t xml:space="preserve"> למשרד הבריאות </w:t>
      </w:r>
      <w:r w:rsidR="00320E19" w:rsidRPr="00AB6FD9">
        <w:rPr>
          <w:rFonts w:hint="cs"/>
          <w:rtl/>
        </w:rPr>
        <w:t>לה</w:t>
      </w:r>
      <w:r w:rsidR="00320E19" w:rsidRPr="00AB6FD9">
        <w:rPr>
          <w:rtl/>
        </w:rPr>
        <w:t xml:space="preserve">משיך </w:t>
      </w:r>
      <w:r w:rsidR="00320E19" w:rsidRPr="00AB6FD9">
        <w:rPr>
          <w:rFonts w:hint="cs"/>
          <w:rtl/>
        </w:rPr>
        <w:t>ו</w:t>
      </w:r>
      <w:r w:rsidR="00320E19" w:rsidRPr="00AB6FD9">
        <w:rPr>
          <w:rtl/>
        </w:rPr>
        <w:t xml:space="preserve">לפעול מול הרשויות המקומיות כדי שיכינו מרכזי גנרציה </w:t>
      </w:r>
      <w:r w:rsidR="00320E19" w:rsidRPr="00AB6FD9">
        <w:rPr>
          <w:rFonts w:hint="cs"/>
          <w:rtl/>
        </w:rPr>
        <w:t>בתחום</w:t>
      </w:r>
      <w:r w:rsidR="00320E19" w:rsidRPr="00AB6FD9">
        <w:rPr>
          <w:rtl/>
        </w:rPr>
        <w:t xml:space="preserve"> </w:t>
      </w:r>
      <w:r w:rsidR="00320E19" w:rsidRPr="00AB6FD9">
        <w:rPr>
          <w:rFonts w:hint="eastAsia"/>
          <w:rtl/>
        </w:rPr>
        <w:t>שיפוטן</w:t>
      </w:r>
      <w:r w:rsidR="00320E19" w:rsidRPr="00AB6FD9">
        <w:rPr>
          <w:rtl/>
        </w:rPr>
        <w:t xml:space="preserve"> או יתאמו עם רשויות מקומיות שכנות </w:t>
      </w:r>
      <w:r w:rsidR="00320E19" w:rsidRPr="00AB6FD9">
        <w:rPr>
          <w:rFonts w:hint="eastAsia"/>
          <w:rtl/>
        </w:rPr>
        <w:t>הפעלת</w:t>
      </w:r>
      <w:r w:rsidR="00320E19" w:rsidRPr="00AB6FD9">
        <w:rPr>
          <w:rtl/>
        </w:rPr>
        <w:t xml:space="preserve"> </w:t>
      </w:r>
      <w:r w:rsidR="00320E19" w:rsidRPr="00AB6FD9">
        <w:rPr>
          <w:rFonts w:hint="eastAsia"/>
          <w:rtl/>
        </w:rPr>
        <w:t>מרכזים</w:t>
      </w:r>
      <w:r w:rsidR="00320E19" w:rsidRPr="00AB6FD9">
        <w:rPr>
          <w:rtl/>
        </w:rPr>
        <w:t xml:space="preserve"> </w:t>
      </w:r>
      <w:r w:rsidR="00320E19" w:rsidRPr="00AB6FD9">
        <w:rPr>
          <w:rFonts w:hint="eastAsia"/>
          <w:rtl/>
        </w:rPr>
        <w:t>כאלה</w:t>
      </w:r>
      <w:r w:rsidR="00320E19" w:rsidRPr="00AB6FD9">
        <w:rPr>
          <w:rtl/>
        </w:rPr>
        <w:t xml:space="preserve"> עבור חולים הזקוקים לחשמל מציל חיים </w:t>
      </w:r>
      <w:r w:rsidR="00320E19" w:rsidRPr="00AB6FD9">
        <w:rPr>
          <w:rFonts w:hint="eastAsia"/>
          <w:rtl/>
        </w:rPr>
        <w:t>בהתרחש</w:t>
      </w:r>
      <w:r w:rsidR="00320E19" w:rsidRPr="00AB6FD9">
        <w:rPr>
          <w:rtl/>
        </w:rPr>
        <w:t xml:space="preserve"> הפסקת חשמל ממושכת</w:t>
      </w:r>
      <w:r w:rsidRPr="008E57FE">
        <w:rPr>
          <w:rFonts w:hint="cs"/>
          <w:rtl/>
        </w:rPr>
        <w:t>.</w:t>
      </w:r>
    </w:p>
    <w:p w:rsidR="009B1DE3" w:rsidRDefault="005E40E4" w:rsidP="009B1DE3">
      <w:pPr>
        <w:pStyle w:val="73f7"/>
        <w:rPr>
          <w:rtl/>
        </w:rPr>
      </w:pPr>
      <w:r w:rsidRPr="0063556C">
        <w:rPr>
          <w:rStyle w:val="7372"/>
          <w:rFonts w:hint="cs"/>
          <w:noProof/>
          <w:rtl/>
        </w:rPr>
        <w:lastRenderedPageBreak/>
        <w:drawing>
          <wp:anchor distT="0" distB="1440180" distL="107950" distR="114300" simplePos="0" relativeHeight="25172070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807467951" name="תמונה 8074679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67951" name="תמונה 14886760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320E19" w:rsidRPr="00AB6FD9">
        <w:rPr>
          <w:rtl/>
        </w:rPr>
        <w:t xml:space="preserve">על עיריית </w:t>
      </w:r>
      <w:r w:rsidR="00320E19" w:rsidRPr="00AB6FD9">
        <w:rPr>
          <w:b/>
          <w:bCs/>
          <w:rtl/>
        </w:rPr>
        <w:t>בת ים</w:t>
      </w:r>
      <w:r w:rsidR="00320E19" w:rsidRPr="00AB6FD9">
        <w:rPr>
          <w:rtl/>
        </w:rPr>
        <w:t xml:space="preserve"> לפעול להקמת מרכז גנרציה זמין בתחומה או לכל הפחות לתאם עם הרשויות המקומיות הסמוכות מתן מענה לחצר"מים תושבי העיר </w:t>
      </w:r>
      <w:r w:rsidR="00320E19" w:rsidRPr="00AB6FD9">
        <w:rPr>
          <w:rFonts w:hint="eastAsia"/>
          <w:rtl/>
        </w:rPr>
        <w:t>בהתרחש</w:t>
      </w:r>
      <w:r w:rsidR="00320E19" w:rsidRPr="00AB6FD9">
        <w:rPr>
          <w:rtl/>
        </w:rPr>
        <w:t xml:space="preserve"> הפסקת חשמל ממושכת. על המועצה המקומית </w:t>
      </w:r>
      <w:r w:rsidR="00320E19" w:rsidRPr="00AB6FD9">
        <w:rPr>
          <w:b/>
          <w:bCs/>
          <w:rtl/>
        </w:rPr>
        <w:t>חצור הגלילית</w:t>
      </w:r>
      <w:r w:rsidR="00320E19" w:rsidRPr="00AB6FD9">
        <w:rPr>
          <w:rtl/>
        </w:rPr>
        <w:t xml:space="preserve"> להשלים ללא דיחוי את תהליך ההכנה של מרכז הגנרציה, </w:t>
      </w:r>
      <w:r w:rsidR="00320E19" w:rsidRPr="00AB6FD9">
        <w:rPr>
          <w:rFonts w:hint="cs"/>
          <w:rtl/>
        </w:rPr>
        <w:t>כדי ש</w:t>
      </w:r>
      <w:r w:rsidR="00320E19" w:rsidRPr="00AB6FD9">
        <w:rPr>
          <w:rtl/>
        </w:rPr>
        <w:t xml:space="preserve">יהיה לה מענה עבור </w:t>
      </w:r>
      <w:r w:rsidR="00320E19" w:rsidRPr="00AB6FD9">
        <w:rPr>
          <w:rFonts w:hint="cs"/>
          <w:rtl/>
        </w:rPr>
        <w:t xml:space="preserve">חולים </w:t>
      </w:r>
      <w:r w:rsidR="00320E19" w:rsidRPr="00AB6FD9">
        <w:rPr>
          <w:rtl/>
        </w:rPr>
        <w:t>הזקוקים לחשמל מציל חיים</w:t>
      </w:r>
      <w:r w:rsidR="00320E19" w:rsidRPr="00AB6FD9">
        <w:rPr>
          <w:rFonts w:hint="cs"/>
          <w:rtl/>
        </w:rPr>
        <w:t xml:space="preserve"> בהתרחש</w:t>
      </w:r>
      <w:r w:rsidR="00320E19" w:rsidRPr="00AB6FD9">
        <w:rPr>
          <w:rtl/>
        </w:rPr>
        <w:t xml:space="preserve"> הפסקת חשמל ממושכת</w:t>
      </w:r>
      <w:r w:rsidRPr="008E57FE">
        <w:rPr>
          <w:rFonts w:hint="cs"/>
          <w:rtl/>
        </w:rPr>
        <w:t>.</w:t>
      </w:r>
    </w:p>
    <w:p w:rsidR="009B1DE3" w:rsidRDefault="005E40E4" w:rsidP="009B1DE3">
      <w:pPr>
        <w:pStyle w:val="73f7"/>
        <w:rPr>
          <w:rtl/>
        </w:rPr>
      </w:pPr>
      <w:r w:rsidRPr="0063556C">
        <w:rPr>
          <w:rStyle w:val="7372"/>
          <w:rFonts w:hint="cs"/>
          <w:noProof/>
          <w:rtl/>
        </w:rPr>
        <w:drawing>
          <wp:anchor distT="0" distB="1440180" distL="107950" distR="114300" simplePos="0" relativeHeight="25172172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724589255" name="תמונה 7245892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89255" name="תמונה 14886760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320E19" w:rsidRPr="00AB6FD9">
        <w:rPr>
          <w:rFonts w:hint="eastAsia"/>
          <w:rtl/>
        </w:rPr>
        <w:t>לנוכח</w:t>
      </w:r>
      <w:r w:rsidR="00320E19" w:rsidRPr="00AB6FD9">
        <w:rPr>
          <w:rtl/>
        </w:rPr>
        <w:t xml:space="preserve"> המודעות הנמוכה לנושא קיומם של מרכזי גנרציה ברשויות המקומיות</w:t>
      </w:r>
      <w:r w:rsidR="00320E19" w:rsidRPr="00AB6FD9">
        <w:rPr>
          <w:rFonts w:hint="cs"/>
          <w:rtl/>
        </w:rPr>
        <w:t xml:space="preserve">, </w:t>
      </w:r>
      <w:r w:rsidR="00320E19" w:rsidRPr="00AB6FD9">
        <w:rPr>
          <w:rtl/>
        </w:rPr>
        <w:t xml:space="preserve">שתפקידן בין היתר לתת מענה אנרגטי לחולים עם צרכים מיוחדים </w:t>
      </w:r>
      <w:r w:rsidR="00320E19" w:rsidRPr="00AB6FD9">
        <w:rPr>
          <w:rFonts w:hint="cs"/>
          <w:rtl/>
        </w:rPr>
        <w:t>בהתרחש</w:t>
      </w:r>
      <w:r w:rsidR="00320E19" w:rsidRPr="00AB6FD9">
        <w:rPr>
          <w:rtl/>
        </w:rPr>
        <w:t xml:space="preserve"> הפסקת חשמל ממושכת,</w:t>
      </w:r>
      <w:r w:rsidR="00320E19" w:rsidRPr="00AB6FD9">
        <w:rPr>
          <w:rFonts w:hint="cs"/>
          <w:rtl/>
        </w:rPr>
        <w:t xml:space="preserve"> </w:t>
      </w:r>
      <w:r w:rsidR="00320E19" w:rsidRPr="00AB6FD9">
        <w:rPr>
          <w:rtl/>
        </w:rPr>
        <w:t>כפי שהדבר השתקף בשיתוף הציבור</w:t>
      </w:r>
      <w:r w:rsidR="00320E19" w:rsidRPr="00AB6FD9">
        <w:rPr>
          <w:rFonts w:hint="cs"/>
          <w:rtl/>
        </w:rPr>
        <w:t xml:space="preserve"> </w:t>
      </w:r>
      <w:r w:rsidR="00320E19" w:rsidRPr="00AB6FD9">
        <w:rPr>
          <w:rFonts w:hint="eastAsia"/>
          <w:rtl/>
        </w:rPr>
        <w:t>שנערך</w:t>
      </w:r>
      <w:r w:rsidR="00320E19" w:rsidRPr="00AB6FD9">
        <w:rPr>
          <w:rtl/>
        </w:rPr>
        <w:t xml:space="preserve"> ב-111 רשויות מקומיות בפריסה ארצית, </w:t>
      </w:r>
      <w:r w:rsidR="00320E19" w:rsidRPr="00AB6FD9">
        <w:rPr>
          <w:rFonts w:hint="cs"/>
          <w:rtl/>
        </w:rPr>
        <w:t>מומלץ</w:t>
      </w:r>
      <w:r w:rsidR="00320E19" w:rsidRPr="00AB6FD9">
        <w:rPr>
          <w:rtl/>
        </w:rPr>
        <w:t xml:space="preserve"> </w:t>
      </w:r>
      <w:r w:rsidR="00320E19" w:rsidRPr="00AB6FD9">
        <w:rPr>
          <w:rFonts w:hint="cs"/>
          <w:rtl/>
        </w:rPr>
        <w:t xml:space="preserve">כי </w:t>
      </w:r>
      <w:r w:rsidR="00320E19" w:rsidRPr="00AB6FD9">
        <w:rPr>
          <w:rtl/>
        </w:rPr>
        <w:t xml:space="preserve">לאחר הקמת מרכזי הגנרציה </w:t>
      </w:r>
      <w:r w:rsidR="00320E19" w:rsidRPr="00AB6FD9">
        <w:rPr>
          <w:rFonts w:hint="cs"/>
          <w:rtl/>
        </w:rPr>
        <w:t>בתחום</w:t>
      </w:r>
      <w:r w:rsidR="00320E19" w:rsidRPr="00AB6FD9">
        <w:rPr>
          <w:rtl/>
        </w:rPr>
        <w:t xml:space="preserve"> </w:t>
      </w:r>
      <w:r w:rsidR="00320E19" w:rsidRPr="00AB6FD9">
        <w:rPr>
          <w:rFonts w:hint="cs"/>
          <w:rtl/>
        </w:rPr>
        <w:t>שיפוטן</w:t>
      </w:r>
      <w:r w:rsidR="00320E19" w:rsidRPr="00AB6FD9">
        <w:rPr>
          <w:rtl/>
        </w:rPr>
        <w:t xml:space="preserve"> </w:t>
      </w:r>
      <w:r w:rsidR="00320E19" w:rsidRPr="00AB6FD9">
        <w:rPr>
          <w:rFonts w:hint="cs"/>
          <w:rtl/>
        </w:rPr>
        <w:t>של</w:t>
      </w:r>
      <w:r w:rsidR="00320E19" w:rsidRPr="00AB6FD9">
        <w:rPr>
          <w:rtl/>
        </w:rPr>
        <w:t xml:space="preserve"> </w:t>
      </w:r>
      <w:r w:rsidR="00320E19" w:rsidRPr="00AB6FD9">
        <w:rPr>
          <w:rFonts w:hint="cs"/>
          <w:rtl/>
        </w:rPr>
        <w:t>הרשויות</w:t>
      </w:r>
      <w:r w:rsidR="00320E19" w:rsidRPr="00AB6FD9">
        <w:rPr>
          <w:rtl/>
        </w:rPr>
        <w:t xml:space="preserve">, </w:t>
      </w:r>
      <w:r w:rsidR="00320E19" w:rsidRPr="00AB6FD9">
        <w:rPr>
          <w:rFonts w:hint="cs"/>
          <w:rtl/>
        </w:rPr>
        <w:t>יפרסמו</w:t>
      </w:r>
      <w:r w:rsidR="00320E19" w:rsidRPr="00AB6FD9">
        <w:rPr>
          <w:rtl/>
        </w:rPr>
        <w:t xml:space="preserve"> </w:t>
      </w:r>
      <w:r w:rsidR="00320E19" w:rsidRPr="00AB6FD9">
        <w:rPr>
          <w:rFonts w:hint="cs"/>
          <w:rtl/>
        </w:rPr>
        <w:t>הרשויות את</w:t>
      </w:r>
      <w:r w:rsidR="00320E19" w:rsidRPr="00AB6FD9">
        <w:rPr>
          <w:rtl/>
        </w:rPr>
        <w:t xml:space="preserve"> </w:t>
      </w:r>
      <w:r w:rsidR="00320E19" w:rsidRPr="00AB6FD9">
        <w:rPr>
          <w:rFonts w:hint="cs"/>
          <w:rtl/>
        </w:rPr>
        <w:t>מקום</w:t>
      </w:r>
      <w:r w:rsidR="00320E19" w:rsidRPr="00AB6FD9">
        <w:rPr>
          <w:rtl/>
        </w:rPr>
        <w:t xml:space="preserve"> </w:t>
      </w:r>
      <w:r w:rsidR="00320E19" w:rsidRPr="00AB6FD9">
        <w:rPr>
          <w:rFonts w:hint="cs"/>
          <w:rtl/>
        </w:rPr>
        <w:t>הימצאם,</w:t>
      </w:r>
      <w:r w:rsidR="00320E19" w:rsidRPr="00AB6FD9">
        <w:rPr>
          <w:rtl/>
        </w:rPr>
        <w:t xml:space="preserve"> והשירות הניתן בהם לתושביהן.</w:t>
      </w:r>
      <w:r w:rsidR="00320E19" w:rsidRPr="00AB6FD9">
        <w:rPr>
          <w:rFonts w:hint="cs"/>
          <w:rtl/>
        </w:rPr>
        <w:t xml:space="preserve"> עוד מומלץ כי </w:t>
      </w:r>
      <w:r w:rsidR="00320E19" w:rsidRPr="00AB6FD9">
        <w:rPr>
          <w:rtl/>
        </w:rPr>
        <w:t>משרד הבריאות בשיתוף עם מרכז השלטון המקומי ומרכז השלטון האזורי יפעל להעלאת המודעות לנושא ולפרסום ברבים אודות מיקום המרכזים והשירות הניתן בהם</w:t>
      </w:r>
      <w:r w:rsidRPr="008E57FE">
        <w:rPr>
          <w:rFonts w:hint="cs"/>
          <w:rtl/>
        </w:rPr>
        <w:t>.</w:t>
      </w:r>
    </w:p>
    <w:p w:rsidR="009B1DE3" w:rsidRDefault="009B1DE3" w:rsidP="004A2D0A">
      <w:pPr>
        <w:pStyle w:val="73f7"/>
        <w:spacing w:after="0"/>
        <w:rPr>
          <w:rtl/>
        </w:rPr>
      </w:pPr>
    </w:p>
    <w:p w:rsidR="005D0F8C" w:rsidRDefault="005E40E4" w:rsidP="00EB672B">
      <w:pPr>
        <w:pStyle w:val="73f7"/>
        <w:rPr>
          <w:rtl/>
        </w:rPr>
      </w:pPr>
      <w:r w:rsidRPr="00D527BD">
        <w:rPr>
          <w:noProof/>
          <w:szCs w:val="20"/>
          <w:rtl/>
        </w:rPr>
        <mc:AlternateContent>
          <mc:Choice Requires="wps">
            <w:drawing>
              <wp:anchor distT="0" distB="0" distL="114300" distR="114300" simplePos="0" relativeHeight="251676672" behindDoc="0" locked="0" layoutInCell="1" allowOverlap="1">
                <wp:simplePos x="0" y="0"/>
                <wp:positionH relativeFrom="column">
                  <wp:posOffset>86360</wp:posOffset>
                </wp:positionH>
                <wp:positionV relativeFrom="paragraph">
                  <wp:posOffset>65977</wp:posOffset>
                </wp:positionV>
                <wp:extent cx="4436745" cy="434975"/>
                <wp:effectExtent l="0" t="0" r="0" b="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RDefault="005E40E4" w:rsidP="00524400">
                            <w:pPr>
                              <w:pStyle w:val="73ff"/>
                              <w:rPr>
                                <w:rtl/>
                              </w:rPr>
                            </w:pPr>
                            <w:r w:rsidRPr="00320E19">
                              <w:rPr>
                                <w:rtl/>
                              </w:rPr>
                              <w:t>נתונים מספריים על האוכלוסיות המיוחדות ברשויות המקומיות שנבדקו בתחילת המלחמה*</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8pt;margin-top:5.2pt;width:349.35pt;height:3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xqIQIAABMEAAAOAAAAZHJzL2Uyb0RvYy54bWysU9uO2yAQfa/Uf0C8N3a8dnZjxVm12aaq&#10;tL1Iu/0AjHGMCowLJHb69TvgJE3bt6o8IIaZOcycOazuR63IQVgnwVR0PkspEYZDI82uot+et2/u&#10;KHGemYYpMKKiR+Ho/fr1q9XQlyKDDlQjLEEQ48qhr2jnfV8mieOd0MzNoBcGnS1YzTyadpc0lg2I&#10;rlWSpekiGcA2vQUunMPbh8lJ1xG/bQX3X9rWCU9URbE2H3cb9zrsyXrFyp1lfSf5qQz2D1VoJg0+&#10;eoF6YJ6RvZV/QWnJLTho/YyDTqBtJRexB+xmnv7RzVPHehF7QXJcf6HJ/T9Y/vnw1RLZ4OzyYp4u&#10;FotsSYlhGmf1LEZP3sFIskDT0LsSo596jPcjXmNKbNn1j8C/O2Jg0zGzE2+thaETrMEy5yEzuUqd&#10;cFwAqYdP0OAzbO8hAo2t1YFDZIUgOo7reBlRKIXjZZ7fLG7zghKOvvwmX94W8QlWnrN76/wHAZqE&#10;Q0UtSiCis8Oj86EaVp5DwmMOlGy2Uqlo2F29UZYcGMplmxbZIioEU34LU4YMFV0WWRGRDYT8qCQt&#10;PcpZSV3RuzSsSWCBjfemiSGeSTWdEVaZEz2BkYkbP9bjNJAz6zU0R+TLwqRe/G146MD+pGRA5VbU&#10;/dgzKyhRHw1yvpzneZB6NPLiNkPDXnvqaw8zHKEqyr2lZDI2Pn6Q8+RQeZG10y8J0r62YwO//vL6&#10;BQAA//8DAFBLAwQUAAYACAAAACEA7Ivfyd8AAAAIAQAADwAAAGRycy9kb3ducmV2LnhtbEyPQU/D&#10;MAyF70j8h8hIXBBLtqJtlKZTh2CXHRDbxNltQlvROFWTbYVfj3eCk/30np4/Z6vRdeJkh9B60jCd&#10;KBCWKm9aqjUc9q/3SxAhIhnsPFkN3zbAKr++yjA1/kzv9rSLteASCilqaGLsUylD1ViHYeJ7S+x9&#10;+sFhZDnU0gx45nLXyZlSc+mwJb7QYG+fG1t97Y5Ow1uB7ab0d2qb/Czal/X6Y1Nsnda3N2PxBCLa&#10;Mf6F4YLP6JAzU+mPZILoWCdzTvJUDyDYX0xnCYiSl+UjyDyT/x/IfwEAAP//AwBQSwECLQAUAAYA&#10;CAAAACEAtoM4kv4AAADhAQAAEwAAAAAAAAAAAAAAAAAAAAAAW0NvbnRlbnRfVHlwZXNdLnhtbFBL&#10;AQItABQABgAIAAAAIQA4/SH/1gAAAJQBAAALAAAAAAAAAAAAAAAAAC8BAABfcmVscy8ucmVsc1BL&#10;AQItABQABgAIAAAAIQBuOIxqIQIAABMEAAAOAAAAAAAAAAAAAAAAAC4CAABkcnMvZTJvRG9jLnht&#10;bFBLAQItABQABgAIAAAAIQDsi9/J3wAAAAgBAAAPAAAAAAAAAAAAAAAAAHsEAABkcnMvZG93bnJl&#10;di54bWxQSwUGAAAAAAQABADzAAAAhwUAAAAA&#10;" fillcolor="#f05260" stroked="f">
                <v:textbox>
                  <w:txbxContent>
                    <w:p w:rsidR="005D0F8C" w:rsidRPr="005C7ABF" w:rsidRDefault="005E40E4" w:rsidP="00524400">
                      <w:pPr>
                        <w:pStyle w:val="73ff"/>
                        <w:rPr>
                          <w:rtl/>
                        </w:rPr>
                      </w:pPr>
                      <w:r w:rsidRPr="00320E19">
                        <w:rPr>
                          <w:rtl/>
                        </w:rPr>
                        <w:t>נתונים מספריים על האוכלוסיות המיוחדות ברשויות המקומיות שנבדקו בתחילת המלחמה*</w:t>
                      </w:r>
                    </w:p>
                  </w:txbxContent>
                </v:textbox>
              </v:shape>
            </w:pict>
          </mc:Fallback>
        </mc:AlternateContent>
      </w:r>
      <w:r w:rsidR="00D57BE9" w:rsidRPr="00D527BD">
        <w:rPr>
          <w:noProof/>
          <w:szCs w:val="20"/>
          <w:rtl/>
        </w:rPr>
        <w:drawing>
          <wp:anchor distT="0" distB="0" distL="114300" distR="114300" simplePos="0" relativeHeight="251675648"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uri="{C183D7F6-B498-43B3-948B-1728B52AA6E4}">
                          <adec:decorative xmlns:adec="http://schemas.microsoft.com/office/drawing/2017/decorative" val="1"/>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RDefault="005D0F8C" w:rsidP="005D0F8C">
      <w:pPr>
        <w:pStyle w:val="73f7"/>
        <w:rPr>
          <w:rtl/>
        </w:rPr>
      </w:pPr>
    </w:p>
    <w:p w:rsidR="005D0F8C" w:rsidRPr="00D57BE9" w:rsidRDefault="005D0F8C" w:rsidP="00D57BE9">
      <w:pPr>
        <w:rPr>
          <w:rtl/>
        </w:rPr>
      </w:pPr>
    </w:p>
    <w:p w:rsidR="00D57BE9" w:rsidRPr="00D57BE9" w:rsidRDefault="005E40E4" w:rsidP="00D57BE9">
      <w:pPr>
        <w:rPr>
          <w:rtl/>
        </w:rPr>
      </w:pPr>
      <w:r>
        <w:rPr>
          <w:noProof/>
          <w:rtl/>
          <w:lang w:val="he-IL"/>
        </w:rPr>
        <w:drawing>
          <wp:inline distT="0" distB="0" distL="0" distR="0">
            <wp:extent cx="4674870" cy="3028014"/>
            <wp:effectExtent l="0" t="0" r="0" b="0"/>
            <wp:docPr id="252592013" name="תמונה 4" descr="בעיריית באר שבע היה מספר המדווחים במערכת הכספת הנצורה בתחילת המלחמה 45,040 , מספר המטופלים במש&quot;ח היה 24,388 ומספר הנמנים על אוכלוסיות מיוחדות 5,349; בעיריית בת ים היה מספר מטופלי המש&quot;ח 5,194 והאוכלוסיות המיוחדות - 2,975; בעיריית נהרייה היה מספר מטופלי המש&quot;ח 5,803 והאוכלוסיות המיוחדות - 900; בעיריית ראשון לציון היה מספר המדווחים במערכת הכספת הנצורה 54,647 , מספר מטופלי המש&quot;ח - 15,615 והאוכלוסיות המיוחדות - 3,613; במועצה המקומית חצור הגלילית היה מספר המדווחים במערכת הכספת הנצורה 2,956 , מספר מטופלי המש&quot;ח - 920 והאוכלוסיות המיוחדות -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710368" cy="3051007"/>
                    </a:xfrm>
                    <a:prstGeom prst="rect">
                      <a:avLst/>
                    </a:prstGeom>
                  </pic:spPr>
                </pic:pic>
              </a:graphicData>
            </a:graphic>
          </wp:inline>
        </w:drawing>
      </w:r>
    </w:p>
    <w:p w:rsidR="00320E19" w:rsidRPr="00320E19" w:rsidRDefault="005E40E4" w:rsidP="00320E19">
      <w:pPr>
        <w:pStyle w:val="73e"/>
        <w:spacing w:after="0"/>
        <w:rPr>
          <w:rtl/>
        </w:rPr>
      </w:pPr>
      <w:r w:rsidRPr="00320E19">
        <w:rPr>
          <w:rFonts w:hint="cs"/>
          <w:rtl/>
        </w:rPr>
        <w:t>על פי דיווחי הרשויות המקומיות שנבדקו, בעיבוד משרד מבקר המדינה.</w:t>
      </w:r>
    </w:p>
    <w:p w:rsidR="00362505" w:rsidRPr="00320E19" w:rsidRDefault="005E40E4" w:rsidP="00320E19">
      <w:pPr>
        <w:pStyle w:val="73e"/>
        <w:spacing w:before="0" w:after="0"/>
        <w:ind w:left="282" w:hanging="282"/>
        <w:rPr>
          <w:rtl/>
        </w:rPr>
      </w:pPr>
      <w:r w:rsidRPr="00320E19">
        <w:rPr>
          <w:rtl/>
        </w:rPr>
        <w:t>*</w:t>
      </w:r>
      <w:r w:rsidRPr="00320E19">
        <w:rPr>
          <w:rFonts w:hint="cs"/>
          <w:rtl/>
        </w:rPr>
        <w:t xml:space="preserve"> </w:t>
      </w:r>
      <w:r>
        <w:rPr>
          <w:rtl/>
        </w:rPr>
        <w:tab/>
      </w:r>
      <w:r w:rsidRPr="00320E19">
        <w:rPr>
          <w:rFonts w:hint="cs"/>
          <w:rtl/>
        </w:rPr>
        <w:t xml:space="preserve">בידי עיריית </w:t>
      </w:r>
      <w:r w:rsidRPr="00320E19">
        <w:rPr>
          <w:rFonts w:hint="cs"/>
          <w:b/>
          <w:bCs/>
          <w:rtl/>
        </w:rPr>
        <w:t>בת ים</w:t>
      </w:r>
      <w:r w:rsidRPr="00320E19">
        <w:rPr>
          <w:rFonts w:hint="cs"/>
        </w:rPr>
        <w:t xml:space="preserve"> </w:t>
      </w:r>
      <w:r w:rsidRPr="00320E19">
        <w:rPr>
          <w:rFonts w:hint="cs"/>
          <w:rtl/>
        </w:rPr>
        <w:t xml:space="preserve">אין נתוני כספת נצורה מתחילת המלחמה; עיריית </w:t>
      </w:r>
      <w:r w:rsidRPr="00320E19">
        <w:rPr>
          <w:rFonts w:hint="cs"/>
          <w:b/>
          <w:bCs/>
          <w:rtl/>
        </w:rPr>
        <w:t>נהרייה</w:t>
      </w:r>
      <w:r w:rsidRPr="00320E19">
        <w:rPr>
          <w:rFonts w:hint="cs"/>
          <w:rtl/>
        </w:rPr>
        <w:t xml:space="preserve"> לא השתמשה בנתוני הכספת הנצורה; </w:t>
      </w:r>
      <w:r w:rsidRPr="00320E19">
        <w:rPr>
          <w:rtl/>
        </w:rPr>
        <w:t>אוכלוסיות מיוחדות כוללות אנשים עם מוגבלות ואזרחים ותיקים</w:t>
      </w:r>
      <w:r w:rsidRPr="00320E19">
        <w:rPr>
          <w:rFonts w:hint="cs"/>
          <w:rtl/>
        </w:rPr>
        <w:t>,</w:t>
      </w:r>
      <w:r w:rsidRPr="00320E19">
        <w:rPr>
          <w:rtl/>
        </w:rPr>
        <w:t xml:space="preserve"> הן המטופלים ברווחה והן שאינם מטופלים</w:t>
      </w:r>
      <w:r w:rsidRPr="00320E19">
        <w:rPr>
          <w:rFonts w:hint="cs"/>
          <w:rtl/>
        </w:rPr>
        <w:t xml:space="preserve">; </w:t>
      </w:r>
      <w:r w:rsidRPr="00320E19">
        <w:rPr>
          <w:rtl/>
        </w:rPr>
        <w:t>יובהר כי כלל מטופלי הרווחה כוללים אנשים נוספים שאינם נמנים עם הקטגוריות של אנשים עם מוגבלות או אזרחים ותיקים</w:t>
      </w:r>
      <w:r w:rsidR="005D0F8C" w:rsidRPr="00320E19">
        <w:rPr>
          <w:rFonts w:hint="cs"/>
          <w:rtl/>
        </w:rPr>
        <w:t>.</w:t>
      </w:r>
    </w:p>
    <w:p w:rsidR="00320E19" w:rsidRDefault="005E40E4" w:rsidP="00320E19">
      <w:pPr>
        <w:pStyle w:val="73f7"/>
        <w:rPr>
          <w:rtl/>
        </w:rPr>
      </w:pPr>
      <w:r w:rsidRPr="00D527BD">
        <w:rPr>
          <w:noProof/>
          <w:szCs w:val="20"/>
          <w:rtl/>
        </w:rPr>
        <w:lastRenderedPageBreak/>
        <mc:AlternateContent>
          <mc:Choice Requires="wps">
            <w:drawing>
              <wp:anchor distT="0" distB="0" distL="114300" distR="114300" simplePos="0" relativeHeight="251723776" behindDoc="0" locked="0" layoutInCell="1" allowOverlap="1">
                <wp:simplePos x="0" y="0"/>
                <wp:positionH relativeFrom="column">
                  <wp:posOffset>86360</wp:posOffset>
                </wp:positionH>
                <wp:positionV relativeFrom="paragraph">
                  <wp:posOffset>65977</wp:posOffset>
                </wp:positionV>
                <wp:extent cx="4436745" cy="434975"/>
                <wp:effectExtent l="0" t="0" r="0" b="0"/>
                <wp:wrapNone/>
                <wp:docPr id="7211928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320E19" w:rsidRPr="005C7ABF" w:rsidRDefault="005E40E4" w:rsidP="00320E19">
                            <w:pPr>
                              <w:pStyle w:val="73ff"/>
                            </w:pPr>
                            <w:r w:rsidRPr="008C7D74">
                              <w:rPr>
                                <w:rtl/>
                              </w:rPr>
                              <w:t xml:space="preserve">דוגמאות משיתוף </w:t>
                            </w:r>
                            <w:r w:rsidRPr="008C7D74">
                              <w:rPr>
                                <w:rtl/>
                              </w:rPr>
                              <w:t>הציבור בקרב 111 רשויות מקומיות בפריסה ארצית בנושא היעדר מענה וטיפול במלחמה</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8pt;margin-top:5.2pt;width:349.35pt;height:3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x2IQIAABIEAAAOAAAAZHJzL2Uyb0RvYy54bWysU9uO2yAQfa/Uf0C8N76snYsVZ9Vmm6rS&#10;9iLt9gMwxjEqZlwgsdOv3wEnadq+VeUBMczMYebMYX0/doochbESdEmTWUyJ0Bxqqfcl/fa8e7Ok&#10;xDqma6ZAi5KehKX3m9ev1kNfiBRaULUwBEG0LYa+pK1zfRFFlreiY3YGvdDobMB0zKFp9lFt2IDo&#10;nYrSOJ5HA5i6N8CFtXj7MDnpJuA3jeDuS9NY4YgqKdbmwm7CXvk92qxZsTesbyU/l8H+oYqOSY2P&#10;XqEemGPkYORfUJ3kBiw0bsahi6BpJBehB+wmif/o5qllvQi9IDm2v9Jk/x8s/3z8aoisS7pIk2SV&#10;LtMFJZp1OKpnMTryDkaSepaG3hYY/NRjuBvxGqcdOrb9I/DvlmjYtkzvxVtjYGgFq7HKxGdGN6kT&#10;jvUg1fAJanyGHRwEoLExnacQSSGIjtM6XSfkS+F4mWV380WWU8LRl91lq0UenmDFJbs31n0Q0BF/&#10;KKlBBQR0dny0zlfDikuIf8yCkvVOKhUMs6+2ypAjQ7Xs4jydB4Fgym9hSpOhpKs8zQOyBp8fhNRJ&#10;h2pWsivpMvZr0pdn472uQ4hjUk1nhFX6TI9nZOLGjdUY5nFlvYL6hHwZmMSLnw0PLZiflAwo3JLa&#10;HwdmBCXqo0bOV0mWeaUHI8sXKRrm1lPdepjmCFVS7gwlk7F14X9cJofCC6ydP4lX9q0dGvj1lTcv&#10;AAAA//8DAFBLAwQUAAYACAAAACEA7Ivfyd8AAAAIAQAADwAAAGRycy9kb3ducmV2LnhtbEyPQU/D&#10;MAyF70j8h8hIXBBLtqJtlKZTh2CXHRDbxNltQlvROFWTbYVfj3eCk/30np4/Z6vRdeJkh9B60jCd&#10;KBCWKm9aqjUc9q/3SxAhIhnsPFkN3zbAKr++yjA1/kzv9rSLteASCilqaGLsUylD1ViHYeJ7S+x9&#10;+sFhZDnU0gx45nLXyZlSc+mwJb7QYG+fG1t97Y5Ow1uB7ab0d2qb/Czal/X6Y1Nsnda3N2PxBCLa&#10;Mf6F4YLP6JAzU+mPZILoWCdzTvJUDyDYX0xnCYiSl+UjyDyT/x/IfwEAAP//AwBQSwECLQAUAAYA&#10;CAAAACEAtoM4kv4AAADhAQAAEwAAAAAAAAAAAAAAAAAAAAAAW0NvbnRlbnRfVHlwZXNdLnhtbFBL&#10;AQItABQABgAIAAAAIQA4/SH/1gAAAJQBAAALAAAAAAAAAAAAAAAAAC8BAABfcmVscy8ucmVsc1BL&#10;AQItABQABgAIAAAAIQCKqTx2IQIAABIEAAAOAAAAAAAAAAAAAAAAAC4CAABkcnMvZTJvRG9jLnht&#10;bFBLAQItABQABgAIAAAAIQDsi9/J3wAAAAgBAAAPAAAAAAAAAAAAAAAAAHsEAABkcnMvZG93bnJl&#10;di54bWxQSwUGAAAAAAQABADzAAAAhwUAAAAA&#10;" fillcolor="#f05260" stroked="f">
                <v:textbox>
                  <w:txbxContent>
                    <w:p w:rsidR="00320E19" w:rsidRPr="005C7ABF" w:rsidRDefault="005E40E4" w:rsidP="00320E19">
                      <w:pPr>
                        <w:pStyle w:val="73ff"/>
                      </w:pPr>
                      <w:r w:rsidRPr="008C7D74">
                        <w:rPr>
                          <w:rtl/>
                        </w:rPr>
                        <w:t xml:space="preserve">דוגמאות משיתוף </w:t>
                      </w:r>
                      <w:r w:rsidRPr="008C7D74">
                        <w:rPr>
                          <w:rtl/>
                        </w:rPr>
                        <w:t>הציבור בקרב 111 רשויות מקומיות בפריסה ארצית בנושא היעדר מענה וטיפול במלחמה</w:t>
                      </w:r>
                    </w:p>
                  </w:txbxContent>
                </v:textbox>
              </v:shape>
            </w:pict>
          </mc:Fallback>
        </mc:AlternateContent>
      </w:r>
      <w:r w:rsidRPr="00D527BD">
        <w:rPr>
          <w:noProof/>
          <w:szCs w:val="20"/>
          <w:rtl/>
        </w:rPr>
        <w:drawing>
          <wp:anchor distT="0" distB="0" distL="114300" distR="114300" simplePos="0" relativeHeight="251722752"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826352645"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352645" name="Picture 54">
                      <a:extLst>
                        <a:ext uri="{C183D7F6-B498-43B3-948B-1728B52AA6E4}">
                          <adec:decorative xmlns:adec="http://schemas.microsoft.com/office/drawing/2017/decorative" val="1"/>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320E19" w:rsidRDefault="00320E19" w:rsidP="00320E19">
      <w:pPr>
        <w:pStyle w:val="73f7"/>
        <w:rPr>
          <w:rtl/>
        </w:rPr>
      </w:pPr>
    </w:p>
    <w:p w:rsidR="00320E19" w:rsidRPr="00D57BE9" w:rsidRDefault="00320E19" w:rsidP="00320E19">
      <w:pPr>
        <w:rPr>
          <w:rtl/>
        </w:rPr>
      </w:pPr>
    </w:p>
    <w:p w:rsidR="00320E19" w:rsidRPr="00D57BE9" w:rsidRDefault="005E40E4" w:rsidP="008C7D74">
      <w:pPr>
        <w:jc w:val="center"/>
        <w:rPr>
          <w:rtl/>
        </w:rPr>
      </w:pPr>
      <w:bookmarkStart w:id="2" w:name="_GoBack"/>
      <w:r>
        <w:rPr>
          <w:noProof/>
          <w:rtl/>
          <w:lang w:val="he-IL"/>
        </w:rPr>
        <w:drawing>
          <wp:inline distT="0" distB="0" distL="0" distR="0">
            <wp:extent cx="4521409" cy="5685604"/>
            <wp:effectExtent l="0" t="0" r="0" b="4445"/>
            <wp:docPr id="765064210" name="תמונה 4" descr="1. אין לי נגישות לא במלחמה ולא כשאין מלחמה. אין מודעות לנגישות לחירשים, אין הבנה של המגבלה. 2. חייבים להציב מיגוניות נגישות ולמגן בתים של אזרחים ותיקים. 3. שיסדרו מקומות לינה במקלטים הציבוריים לאנשים קשישים או נכים שאין להם מיגון. 4. הייתי מצפה שמהעירייה יצרו קשר ויראו מה המצב שלנו ומה הצרכים שלנו, שישלחו עובדת סוציאלית לראות מה קורה איתנו. 5. הייתי מצפה לקבל לפחות שיחת טלפון לברר מה הצרכים וכיצד מתמודדים. 6. לא היה מזיק לבדוק אם אנחנו ח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064210" name="תמונה 4"/>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4521409" cy="5685604"/>
                    </a:xfrm>
                    <a:prstGeom prst="rect">
                      <a:avLst/>
                    </a:prstGeom>
                    <a:extLst>
                      <a:ext uri="{53640926-AAD7-44D8-BBD7-CCE9431645EC}">
                        <a14:shadowObscured xmlns:a14="http://schemas.microsoft.com/office/drawing/2010/main"/>
                      </a:ext>
                    </a:extLst>
                  </pic:spPr>
                </pic:pic>
              </a:graphicData>
            </a:graphic>
          </wp:inline>
        </w:drawing>
      </w:r>
    </w:p>
    <w:bookmarkEnd w:id="2"/>
    <w:p w:rsidR="00362505" w:rsidRDefault="005E40E4">
      <w:pPr>
        <w:bidi w:val="0"/>
        <w:spacing w:after="200" w:line="276" w:lineRule="auto"/>
        <w:rPr>
          <w:rFonts w:ascii="Tahoma" w:hAnsi="Tahoma" w:cs="Tahoma"/>
          <w:color w:val="0D0D0D" w:themeColor="text1" w:themeTint="F2"/>
          <w:sz w:val="16"/>
          <w:szCs w:val="16"/>
          <w:rtl/>
        </w:rPr>
      </w:pPr>
      <w:r>
        <w:rPr>
          <w:rtl/>
        </w:rPr>
        <w:br w:type="page"/>
      </w:r>
    </w:p>
    <w:p w:rsidR="004E71DD" w:rsidRDefault="005E40E4" w:rsidP="004E71DD">
      <w:pPr>
        <w:pStyle w:val="732"/>
        <w:rPr>
          <w:rtl/>
        </w:rPr>
      </w:pPr>
      <w:r w:rsidRPr="00EF3061">
        <w:rPr>
          <w:rFonts w:hint="cs"/>
          <w:rtl/>
        </w:rPr>
        <w:lastRenderedPageBreak/>
        <w:t>סיכום</w:t>
      </w:r>
    </w:p>
    <w:p w:rsidR="008C7D74" w:rsidRPr="00607234" w:rsidRDefault="005E40E4" w:rsidP="008C7D74">
      <w:pPr>
        <w:widowControl w:val="0"/>
        <w:tabs>
          <w:tab w:val="left" w:pos="9604"/>
        </w:tabs>
        <w:spacing w:before="240" w:line="260" w:lineRule="exact"/>
        <w:rPr>
          <w:rFonts w:ascii="Tahoma" w:hAnsi="Tahoma" w:cs="Tahoma"/>
          <w:sz w:val="18"/>
          <w:szCs w:val="18"/>
          <w:rtl/>
        </w:rPr>
      </w:pPr>
      <w:r w:rsidRPr="00607234">
        <w:rPr>
          <w:rFonts w:ascii="Tahoma" w:hAnsi="Tahoma" w:cs="Tahoma"/>
          <w:sz w:val="18"/>
          <w:szCs w:val="18"/>
          <w:rtl/>
        </w:rPr>
        <w:t xml:space="preserve">בשנת 2022 חיו בישראל כ-1.1 מיליון אנשים עם מוגבלויות שונות, </w:t>
      </w:r>
      <w:r w:rsidRPr="00607234">
        <w:rPr>
          <w:rFonts w:ascii="Tahoma" w:hAnsi="Tahoma" w:cs="Tahoma" w:hint="eastAsia"/>
          <w:sz w:val="18"/>
          <w:szCs w:val="18"/>
          <w:rtl/>
        </w:rPr>
        <w:t>ששיעורם</w:t>
      </w:r>
      <w:r w:rsidRPr="00607234">
        <w:rPr>
          <w:rFonts w:ascii="Tahoma" w:hAnsi="Tahoma" w:cs="Tahoma" w:hint="cs"/>
          <w:sz w:val="18"/>
          <w:szCs w:val="18"/>
          <w:rtl/>
        </w:rPr>
        <w:t xml:space="preserve"> </w:t>
      </w:r>
      <w:r w:rsidRPr="00607234">
        <w:rPr>
          <w:rFonts w:ascii="Tahoma" w:hAnsi="Tahoma" w:cs="Tahoma"/>
          <w:sz w:val="18"/>
          <w:szCs w:val="18"/>
          <w:rtl/>
        </w:rPr>
        <w:t>כ-11.5% מכלל האוכלוסייה</w:t>
      </w:r>
      <w:r w:rsidRPr="00607234">
        <w:rPr>
          <w:rFonts w:ascii="Tahoma" w:hAnsi="Tahoma" w:cs="Tahoma" w:hint="cs"/>
          <w:sz w:val="18"/>
          <w:szCs w:val="18"/>
          <w:rtl/>
        </w:rPr>
        <w:t>,</w:t>
      </w:r>
      <w:r w:rsidRPr="00607234">
        <w:rPr>
          <w:rFonts w:ascii="Tahoma" w:hAnsi="Tahoma" w:cs="Tahoma"/>
          <w:sz w:val="18"/>
          <w:szCs w:val="18"/>
          <w:rtl/>
        </w:rPr>
        <w:t xml:space="preserve"> </w:t>
      </w:r>
      <w:r w:rsidRPr="00607234">
        <w:rPr>
          <w:rFonts w:ascii="Tahoma" w:hAnsi="Tahoma" w:cs="Tahoma" w:hint="cs"/>
          <w:sz w:val="18"/>
          <w:szCs w:val="18"/>
          <w:rtl/>
        </w:rPr>
        <w:t>ו</w:t>
      </w:r>
      <w:r w:rsidRPr="00607234">
        <w:rPr>
          <w:rFonts w:ascii="Tahoma" w:hAnsi="Tahoma" w:cs="Tahoma"/>
          <w:sz w:val="18"/>
          <w:szCs w:val="18"/>
          <w:rtl/>
        </w:rPr>
        <w:t xml:space="preserve">-1.2 מיליון </w:t>
      </w:r>
      <w:r w:rsidRPr="00607234">
        <w:rPr>
          <w:rFonts w:ascii="Tahoma" w:hAnsi="Tahoma" w:cs="Tahoma" w:hint="cs"/>
          <w:sz w:val="18"/>
          <w:szCs w:val="18"/>
          <w:rtl/>
        </w:rPr>
        <w:t>אזרחים ותיקים</w:t>
      </w:r>
      <w:r w:rsidRPr="00607234">
        <w:rPr>
          <w:rFonts w:ascii="Tahoma" w:hAnsi="Tahoma" w:cs="Tahoma"/>
          <w:sz w:val="18"/>
          <w:szCs w:val="18"/>
          <w:rtl/>
        </w:rPr>
        <w:t xml:space="preserve"> בני 65 ומעלה, </w:t>
      </w:r>
      <w:r w:rsidRPr="00607234">
        <w:rPr>
          <w:rFonts w:ascii="Tahoma" w:hAnsi="Tahoma" w:cs="Tahoma" w:hint="eastAsia"/>
          <w:sz w:val="18"/>
          <w:szCs w:val="18"/>
          <w:rtl/>
        </w:rPr>
        <w:t>ששיעורם</w:t>
      </w:r>
      <w:r w:rsidRPr="00607234">
        <w:rPr>
          <w:rFonts w:ascii="Tahoma" w:hAnsi="Tahoma" w:cs="Tahoma"/>
          <w:sz w:val="18"/>
          <w:szCs w:val="18"/>
          <w:rtl/>
        </w:rPr>
        <w:t xml:space="preserve"> כ-12.5% מכלל האוכלוסייה</w:t>
      </w:r>
      <w:r w:rsidRPr="00607234">
        <w:rPr>
          <w:rFonts w:ascii="Tahoma" w:hAnsi="Tahoma" w:cs="Tahoma" w:hint="cs"/>
          <w:sz w:val="18"/>
          <w:szCs w:val="18"/>
          <w:rtl/>
        </w:rPr>
        <w:t>.</w:t>
      </w:r>
      <w:r w:rsidRPr="00607234">
        <w:rPr>
          <w:rFonts w:ascii="Tahoma" w:hAnsi="Tahoma" w:cs="Tahoma"/>
          <w:sz w:val="18"/>
          <w:szCs w:val="18"/>
          <w:rtl/>
        </w:rPr>
        <w:t xml:space="preserve"> האתגרים שעימם מתמודדות אוכלוסיות אלה בעת שגרה נעשים מורכבים יותר בשעת חירום. יתרה מכך, קיימות אוכלוסיות, דוגמת אנשים עם מוגבלות בשמיעה ואזרחים ותיקים המטופלים בתרופות, שאף שהן אינן נדרשות לסיוע רציף בעת שגרה, הן נדרשות לו בשעת חירום. לרשויות המקומיות תפקי</w:t>
      </w:r>
      <w:r w:rsidRPr="00607234">
        <w:rPr>
          <w:rFonts w:ascii="Tahoma" w:hAnsi="Tahoma" w:cs="Tahoma"/>
          <w:sz w:val="18"/>
          <w:szCs w:val="18"/>
          <w:rtl/>
        </w:rPr>
        <w:t>ד מרכזי בטיפול באוכלוסיות אלה ובמתן מענה על צורכיהם בזמן מלחמה תוך ביצוע ההתאמות הנדרשות כדי לשמור על בטיחותם ולאפשר את המשך תפקודם</w:t>
      </w:r>
      <w:r w:rsidRPr="00607234">
        <w:rPr>
          <w:rFonts w:ascii="Tahoma" w:hAnsi="Tahoma" w:cs="Tahoma"/>
          <w:sz w:val="18"/>
          <w:szCs w:val="18"/>
        </w:rPr>
        <w:t>.</w:t>
      </w:r>
    </w:p>
    <w:p w:rsidR="008C7D74" w:rsidRPr="00607234" w:rsidRDefault="005E40E4" w:rsidP="008C7D74">
      <w:pPr>
        <w:widowControl w:val="0"/>
        <w:tabs>
          <w:tab w:val="left" w:pos="9604"/>
        </w:tabs>
        <w:spacing w:before="240" w:line="260" w:lineRule="exact"/>
        <w:rPr>
          <w:rFonts w:ascii="Tahoma" w:hAnsi="Tahoma" w:cs="Tahoma"/>
          <w:sz w:val="18"/>
          <w:szCs w:val="18"/>
          <w:rtl/>
        </w:rPr>
      </w:pPr>
      <w:r w:rsidRPr="00607234">
        <w:rPr>
          <w:rFonts w:ascii="Tahoma" w:hAnsi="Tahoma" w:cs="Tahoma"/>
          <w:sz w:val="18"/>
          <w:szCs w:val="18"/>
          <w:rtl/>
        </w:rPr>
        <w:t xml:space="preserve">בביקורת נמצא כי </w:t>
      </w:r>
      <w:r w:rsidRPr="00607234">
        <w:rPr>
          <w:rFonts w:ascii="Tahoma" w:hAnsi="Tahoma" w:cs="Tahoma" w:hint="cs"/>
          <w:sz w:val="18"/>
          <w:szCs w:val="18"/>
          <w:rtl/>
        </w:rPr>
        <w:t>טרם</w:t>
      </w:r>
      <w:r w:rsidRPr="00607234">
        <w:rPr>
          <w:rFonts w:ascii="Tahoma" w:hAnsi="Tahoma" w:cs="Tahoma"/>
          <w:sz w:val="18"/>
          <w:szCs w:val="18"/>
          <w:rtl/>
        </w:rPr>
        <w:t xml:space="preserve"> פרוץ המלחמה משרד הביטחון לא השלים את התקנת תקנות שוויון זכויות לאנשים עם מוגבלות (מאגר מידע לסיוע לאנשי</w:t>
      </w:r>
      <w:r w:rsidRPr="00607234">
        <w:rPr>
          <w:rFonts w:ascii="Tahoma" w:hAnsi="Tahoma" w:cs="Tahoma"/>
          <w:sz w:val="18"/>
          <w:szCs w:val="18"/>
          <w:rtl/>
        </w:rPr>
        <w:t>ם עם מוגבלות בחירום), התשפ"ד-2024</w:t>
      </w:r>
      <w:r w:rsidRPr="00607234">
        <w:rPr>
          <w:rFonts w:ascii="Tahoma" w:hAnsi="Tahoma" w:cs="Tahoma" w:hint="cs"/>
          <w:sz w:val="18"/>
          <w:szCs w:val="18"/>
          <w:rtl/>
        </w:rPr>
        <w:t>,</w:t>
      </w:r>
      <w:r w:rsidRPr="00607234">
        <w:rPr>
          <w:rFonts w:ascii="Tahoma" w:hAnsi="Tahoma" w:cs="Tahoma"/>
          <w:sz w:val="18"/>
          <w:szCs w:val="18"/>
          <w:rtl/>
        </w:rPr>
        <w:t xml:space="preserve"> </w:t>
      </w:r>
      <w:r w:rsidRPr="00607234">
        <w:rPr>
          <w:rFonts w:ascii="Tahoma" w:hAnsi="Tahoma" w:cs="Tahoma" w:hint="eastAsia"/>
          <w:sz w:val="18"/>
          <w:szCs w:val="18"/>
          <w:rtl/>
        </w:rPr>
        <w:t>וכי</w:t>
      </w:r>
      <w:r w:rsidRPr="00607234">
        <w:rPr>
          <w:rFonts w:ascii="Tahoma" w:hAnsi="Tahoma" w:cs="Tahoma"/>
          <w:sz w:val="18"/>
          <w:szCs w:val="18"/>
          <w:rtl/>
        </w:rPr>
        <w:t xml:space="preserve"> </w:t>
      </w:r>
      <w:r w:rsidRPr="00607234">
        <w:rPr>
          <w:rFonts w:ascii="Tahoma" w:hAnsi="Tahoma" w:cs="Tahoma" w:hint="eastAsia"/>
          <w:sz w:val="18"/>
          <w:szCs w:val="18"/>
          <w:rtl/>
        </w:rPr>
        <w:t>ב</w:t>
      </w:r>
      <w:r w:rsidRPr="00607234">
        <w:rPr>
          <w:rFonts w:ascii="Tahoma" w:hAnsi="Tahoma" w:cs="Tahoma"/>
          <w:sz w:val="18"/>
          <w:szCs w:val="18"/>
          <w:rtl/>
        </w:rPr>
        <w:t xml:space="preserve">מועד סיום הביקורת </w:t>
      </w:r>
      <w:r w:rsidRPr="00607234">
        <w:rPr>
          <w:rFonts w:ascii="Tahoma" w:hAnsi="Tahoma" w:cs="Tahoma" w:hint="cs"/>
          <w:sz w:val="18"/>
          <w:szCs w:val="18"/>
          <w:rtl/>
        </w:rPr>
        <w:t>המשרד</w:t>
      </w:r>
      <w:r w:rsidRPr="00607234">
        <w:rPr>
          <w:rFonts w:ascii="Tahoma" w:hAnsi="Tahoma" w:cs="Tahoma"/>
          <w:sz w:val="18"/>
          <w:szCs w:val="18"/>
          <w:rtl/>
        </w:rPr>
        <w:t xml:space="preserve"> טרם השלים את הליך התקנת תקנות שוויון זכויות לאנשים עם מוגבלות (צרכים קיומיים וחיוניים במצב חירום), שנועדו להסדיר מנגנונים לאספקת שירותים נחוצים עבור אנשים עם מוגבלות במצב חירום ולאפשר לרשויות </w:t>
      </w:r>
      <w:r w:rsidRPr="00607234">
        <w:rPr>
          <w:rFonts w:ascii="Tahoma" w:hAnsi="Tahoma" w:cs="Tahoma"/>
          <w:sz w:val="18"/>
          <w:szCs w:val="18"/>
          <w:rtl/>
        </w:rPr>
        <w:t>המקומיות להיערך מראש בהיבטים אלה. נמצאו ליקויים</w:t>
      </w:r>
      <w:r w:rsidRPr="00607234">
        <w:rPr>
          <w:rFonts w:ascii="Tahoma" w:hAnsi="Tahoma" w:cs="Tahoma" w:hint="cs"/>
          <w:sz w:val="18"/>
          <w:szCs w:val="18"/>
          <w:rtl/>
        </w:rPr>
        <w:t xml:space="preserve"> הנוגעים</w:t>
      </w:r>
      <w:r w:rsidRPr="00607234">
        <w:rPr>
          <w:rFonts w:ascii="Tahoma" w:hAnsi="Tahoma" w:cs="Tahoma"/>
          <w:sz w:val="18"/>
          <w:szCs w:val="18"/>
          <w:rtl/>
        </w:rPr>
        <w:t xml:space="preserve"> להקמת מאגר מידע </w:t>
      </w:r>
      <w:r w:rsidRPr="00607234">
        <w:rPr>
          <w:rFonts w:ascii="Tahoma" w:hAnsi="Tahoma" w:cs="Tahoma" w:hint="cs"/>
          <w:sz w:val="18"/>
          <w:szCs w:val="18"/>
          <w:rtl/>
        </w:rPr>
        <w:t xml:space="preserve">מקיף ועדכני על ידי משרד הרווחה </w:t>
      </w:r>
      <w:r w:rsidRPr="00607234">
        <w:rPr>
          <w:rFonts w:ascii="Tahoma" w:hAnsi="Tahoma" w:cs="Tahoma"/>
          <w:sz w:val="18"/>
          <w:szCs w:val="18"/>
          <w:rtl/>
        </w:rPr>
        <w:t xml:space="preserve">על האוכלוסייה שעשויה להזדקק לסיוע בשעת חירום, וזאת אף שמגבלות הכספת הנצורה היו ידועות </w:t>
      </w:r>
      <w:r w:rsidRPr="00607234">
        <w:rPr>
          <w:rFonts w:ascii="Tahoma" w:hAnsi="Tahoma" w:cs="Tahoma" w:hint="eastAsia"/>
          <w:sz w:val="18"/>
          <w:szCs w:val="18"/>
          <w:rtl/>
        </w:rPr>
        <w:t>עוד</w:t>
      </w:r>
      <w:r w:rsidRPr="00607234">
        <w:rPr>
          <w:rFonts w:ascii="Tahoma" w:hAnsi="Tahoma" w:cs="Tahoma"/>
          <w:sz w:val="18"/>
          <w:szCs w:val="18"/>
          <w:rtl/>
        </w:rPr>
        <w:t xml:space="preserve"> לפני המלחמה, ומבקר המדינה כבר העיר בשנת 2021 על היעדר מאגר מידע</w:t>
      </w:r>
      <w:r w:rsidRPr="00607234">
        <w:rPr>
          <w:rFonts w:ascii="Tahoma" w:hAnsi="Tahoma" w:cs="Tahoma"/>
          <w:sz w:val="18"/>
          <w:szCs w:val="18"/>
          <w:rtl/>
        </w:rPr>
        <w:t xml:space="preserve"> אחוד ועדכני </w:t>
      </w:r>
      <w:r w:rsidRPr="00607234">
        <w:rPr>
          <w:rFonts w:ascii="Tahoma" w:hAnsi="Tahoma" w:cs="Tahoma" w:hint="cs"/>
          <w:sz w:val="18"/>
          <w:szCs w:val="18"/>
          <w:rtl/>
        </w:rPr>
        <w:t>ע</w:t>
      </w:r>
      <w:r w:rsidRPr="00607234">
        <w:rPr>
          <w:rFonts w:ascii="Tahoma" w:hAnsi="Tahoma" w:cs="Tahoma"/>
          <w:sz w:val="18"/>
          <w:szCs w:val="18"/>
          <w:rtl/>
        </w:rPr>
        <w:t>ל</w:t>
      </w:r>
      <w:r w:rsidRPr="00607234">
        <w:rPr>
          <w:rFonts w:ascii="Tahoma" w:hAnsi="Tahoma" w:cs="Tahoma" w:hint="cs"/>
          <w:sz w:val="18"/>
          <w:szCs w:val="18"/>
          <w:rtl/>
        </w:rPr>
        <w:t xml:space="preserve"> </w:t>
      </w:r>
      <w:r w:rsidRPr="00607234">
        <w:rPr>
          <w:rFonts w:ascii="Tahoma" w:hAnsi="Tahoma" w:cs="Tahoma"/>
          <w:sz w:val="18"/>
          <w:szCs w:val="18"/>
          <w:rtl/>
        </w:rPr>
        <w:t>אנשים עם מוגבלות. בשל כך, הכנת מאגר כאמור ברשויות המקומיות עם תחילת המלחמה חייבה את המש"חים להשוות בין מאגרי מידע, לשלב נתונים ממקורות שונים ולהשלים נתונים חסרים, דהיינו תהליך הדורש משאבי זמן וכוח אדם שזמינותם בשעת חירום ממילא נמוכה</w:t>
      </w:r>
      <w:r w:rsidRPr="00607234">
        <w:rPr>
          <w:rFonts w:ascii="Tahoma" w:hAnsi="Tahoma" w:cs="Tahoma" w:hint="cs"/>
          <w:sz w:val="18"/>
          <w:szCs w:val="18"/>
          <w:rtl/>
        </w:rPr>
        <w:t>.</w:t>
      </w:r>
    </w:p>
    <w:p w:rsidR="008C7D74" w:rsidRPr="00607234" w:rsidRDefault="005E40E4" w:rsidP="008C7D74">
      <w:pPr>
        <w:widowControl w:val="0"/>
        <w:tabs>
          <w:tab w:val="left" w:pos="9604"/>
        </w:tabs>
        <w:spacing w:before="240" w:line="260" w:lineRule="exact"/>
        <w:rPr>
          <w:rFonts w:ascii="Tahoma" w:hAnsi="Tahoma" w:cs="Tahoma"/>
          <w:sz w:val="18"/>
          <w:szCs w:val="18"/>
          <w:rtl/>
        </w:rPr>
      </w:pPr>
      <w:r w:rsidRPr="00607234">
        <w:rPr>
          <w:rFonts w:ascii="Tahoma" w:hAnsi="Tahoma" w:cs="Tahoma"/>
          <w:sz w:val="18"/>
          <w:szCs w:val="18"/>
          <w:rtl/>
        </w:rPr>
        <w:t>עוד נמ</w:t>
      </w:r>
      <w:r w:rsidRPr="00607234">
        <w:rPr>
          <w:rFonts w:ascii="Tahoma" w:hAnsi="Tahoma" w:cs="Tahoma"/>
          <w:sz w:val="18"/>
          <w:szCs w:val="18"/>
          <w:rtl/>
        </w:rPr>
        <w:t xml:space="preserve">צאו ליקויים הנוגעים לאסדרת הסיוע בשעת חירום לאוכלוסיות המיוחדות לפני המלחמה (עיריית </w:t>
      </w:r>
      <w:r w:rsidRPr="00607234">
        <w:rPr>
          <w:rFonts w:ascii="Tahoma" w:hAnsi="Tahoma" w:cs="Tahoma"/>
          <w:b/>
          <w:bCs/>
          <w:sz w:val="18"/>
          <w:szCs w:val="18"/>
          <w:rtl/>
        </w:rPr>
        <w:t>נהרייה</w:t>
      </w:r>
      <w:r w:rsidRPr="00607234">
        <w:rPr>
          <w:rFonts w:ascii="Tahoma" w:hAnsi="Tahoma" w:cs="Tahoma"/>
          <w:sz w:val="18"/>
          <w:szCs w:val="18"/>
          <w:rtl/>
        </w:rPr>
        <w:t xml:space="preserve"> והמועצה המקומית </w:t>
      </w:r>
      <w:r w:rsidRPr="00607234">
        <w:rPr>
          <w:rFonts w:ascii="Tahoma" w:hAnsi="Tahoma" w:cs="Tahoma"/>
          <w:b/>
          <w:bCs/>
          <w:sz w:val="18"/>
          <w:szCs w:val="18"/>
          <w:rtl/>
        </w:rPr>
        <w:t>חצור הגלילית</w:t>
      </w:r>
      <w:r w:rsidRPr="00607234">
        <w:rPr>
          <w:rFonts w:ascii="Tahoma" w:hAnsi="Tahoma" w:cs="Tahoma"/>
          <w:sz w:val="18"/>
          <w:szCs w:val="18"/>
          <w:rtl/>
        </w:rPr>
        <w:t xml:space="preserve">); להיעדר התייחסות בנהלים הרשותיים לאוכלוסיות המיוחדות שאינן מוכרות למש"חים (עיריות </w:t>
      </w:r>
      <w:r w:rsidRPr="00607234">
        <w:rPr>
          <w:rFonts w:ascii="Tahoma" w:hAnsi="Tahoma" w:cs="Tahoma"/>
          <w:b/>
          <w:bCs/>
          <w:sz w:val="18"/>
          <w:szCs w:val="18"/>
          <w:rtl/>
        </w:rPr>
        <w:t>באר שבע</w:t>
      </w:r>
      <w:r w:rsidRPr="00607234">
        <w:rPr>
          <w:rFonts w:ascii="Tahoma" w:hAnsi="Tahoma" w:cs="Tahoma"/>
          <w:sz w:val="18"/>
          <w:szCs w:val="18"/>
          <w:rtl/>
        </w:rPr>
        <w:t xml:space="preserve"> </w:t>
      </w:r>
      <w:r w:rsidRPr="00607234">
        <w:rPr>
          <w:rFonts w:ascii="Tahoma" w:hAnsi="Tahoma" w:cs="Tahoma" w:hint="cs"/>
          <w:sz w:val="18"/>
          <w:szCs w:val="18"/>
          <w:rtl/>
        </w:rPr>
        <w:t>ו</w:t>
      </w:r>
      <w:r w:rsidRPr="00607234">
        <w:rPr>
          <w:rFonts w:ascii="Tahoma" w:hAnsi="Tahoma" w:cs="Tahoma"/>
          <w:b/>
          <w:bCs/>
          <w:sz w:val="18"/>
          <w:szCs w:val="18"/>
          <w:rtl/>
        </w:rPr>
        <w:t>בת ים</w:t>
      </w:r>
      <w:r w:rsidRPr="00607234">
        <w:rPr>
          <w:rFonts w:ascii="Tahoma" w:hAnsi="Tahoma" w:cs="Tahoma"/>
          <w:sz w:val="18"/>
          <w:szCs w:val="18"/>
          <w:rtl/>
        </w:rPr>
        <w:t>) ולאופן יצירת הקשר עימן (עירי</w:t>
      </w:r>
      <w:r w:rsidRPr="00607234">
        <w:rPr>
          <w:rFonts w:ascii="Tahoma" w:hAnsi="Tahoma" w:cs="Tahoma" w:hint="cs"/>
          <w:sz w:val="18"/>
          <w:szCs w:val="18"/>
          <w:rtl/>
        </w:rPr>
        <w:t>י</w:t>
      </w:r>
      <w:r w:rsidRPr="00607234">
        <w:rPr>
          <w:rFonts w:ascii="Tahoma" w:hAnsi="Tahoma" w:cs="Tahoma"/>
          <w:sz w:val="18"/>
          <w:szCs w:val="18"/>
          <w:rtl/>
        </w:rPr>
        <w:t xml:space="preserve">ת </w:t>
      </w:r>
      <w:r w:rsidRPr="00607234">
        <w:rPr>
          <w:rFonts w:ascii="Tahoma" w:hAnsi="Tahoma" w:cs="Tahoma" w:hint="cs"/>
          <w:b/>
          <w:bCs/>
          <w:sz w:val="18"/>
          <w:szCs w:val="18"/>
          <w:rtl/>
        </w:rPr>
        <w:t>נהרייה</w:t>
      </w:r>
      <w:r w:rsidRPr="00607234">
        <w:rPr>
          <w:rFonts w:ascii="Tahoma" w:hAnsi="Tahoma" w:cs="Tahoma"/>
          <w:sz w:val="18"/>
          <w:szCs w:val="18"/>
          <w:rtl/>
        </w:rPr>
        <w:t xml:space="preserve">); למיפוי פערי מיגון של האוכלוסיות המיוחדות (עיריות </w:t>
      </w:r>
      <w:r w:rsidRPr="00607234">
        <w:rPr>
          <w:rFonts w:ascii="Tahoma" w:hAnsi="Tahoma" w:cs="Tahoma"/>
          <w:b/>
          <w:bCs/>
          <w:sz w:val="18"/>
          <w:szCs w:val="18"/>
          <w:rtl/>
        </w:rPr>
        <w:t xml:space="preserve">באר שבע </w:t>
      </w:r>
      <w:r w:rsidRPr="00607234">
        <w:rPr>
          <w:rFonts w:ascii="Tahoma" w:hAnsi="Tahoma" w:cs="Tahoma"/>
          <w:sz w:val="18"/>
          <w:szCs w:val="18"/>
          <w:rtl/>
        </w:rPr>
        <w:t>ו</w:t>
      </w:r>
      <w:r w:rsidRPr="00607234">
        <w:rPr>
          <w:rFonts w:ascii="Tahoma" w:hAnsi="Tahoma" w:cs="Tahoma"/>
          <w:b/>
          <w:bCs/>
          <w:sz w:val="18"/>
          <w:szCs w:val="18"/>
          <w:rtl/>
        </w:rPr>
        <w:t>בת ים</w:t>
      </w:r>
      <w:r w:rsidRPr="00607234">
        <w:rPr>
          <w:rFonts w:ascii="Tahoma" w:hAnsi="Tahoma" w:cs="Tahoma"/>
          <w:sz w:val="18"/>
          <w:szCs w:val="18"/>
          <w:rtl/>
        </w:rPr>
        <w:t xml:space="preserve">); להיעדר מסמכים מסודרים הנוגעים למענה שהרשויות נתנו בתחום התמיכה הרגשית (עיריית </w:t>
      </w:r>
      <w:r w:rsidRPr="00607234">
        <w:rPr>
          <w:rFonts w:ascii="Tahoma" w:hAnsi="Tahoma" w:cs="Tahoma"/>
          <w:b/>
          <w:bCs/>
          <w:sz w:val="18"/>
          <w:szCs w:val="18"/>
          <w:rtl/>
        </w:rPr>
        <w:t>בת ים</w:t>
      </w:r>
      <w:r w:rsidRPr="00607234">
        <w:rPr>
          <w:rFonts w:ascii="Tahoma" w:hAnsi="Tahoma" w:cs="Tahoma"/>
          <w:sz w:val="18"/>
          <w:szCs w:val="18"/>
          <w:rtl/>
        </w:rPr>
        <w:t xml:space="preserve"> והמועצה המקומית </w:t>
      </w:r>
      <w:r w:rsidRPr="00607234">
        <w:rPr>
          <w:rFonts w:ascii="Tahoma" w:hAnsi="Tahoma" w:cs="Tahoma"/>
          <w:b/>
          <w:bCs/>
          <w:sz w:val="18"/>
          <w:szCs w:val="18"/>
          <w:rtl/>
        </w:rPr>
        <w:t>חצור הגלילית</w:t>
      </w:r>
      <w:r w:rsidRPr="00607234">
        <w:rPr>
          <w:rFonts w:ascii="Tahoma" w:hAnsi="Tahoma" w:cs="Tahoma"/>
          <w:sz w:val="18"/>
          <w:szCs w:val="18"/>
          <w:rtl/>
        </w:rPr>
        <w:t xml:space="preserve">); ולהיעדר מסמכים המעידים על קיום תהליך הפקת הלקחים (עיריות </w:t>
      </w:r>
      <w:r w:rsidRPr="00607234">
        <w:rPr>
          <w:rFonts w:ascii="Tahoma" w:hAnsi="Tahoma" w:cs="Tahoma"/>
          <w:b/>
          <w:bCs/>
          <w:sz w:val="18"/>
          <w:szCs w:val="18"/>
          <w:rtl/>
        </w:rPr>
        <w:t>בת ים</w:t>
      </w:r>
      <w:r w:rsidRPr="00607234">
        <w:rPr>
          <w:rFonts w:ascii="Tahoma" w:hAnsi="Tahoma" w:cs="Tahoma"/>
          <w:sz w:val="18"/>
          <w:szCs w:val="18"/>
          <w:rtl/>
        </w:rPr>
        <w:t xml:space="preserve"> ו</w:t>
      </w:r>
      <w:r w:rsidRPr="00607234">
        <w:rPr>
          <w:rFonts w:ascii="Tahoma" w:hAnsi="Tahoma" w:cs="Tahoma"/>
          <w:b/>
          <w:bCs/>
          <w:sz w:val="18"/>
          <w:szCs w:val="18"/>
          <w:rtl/>
        </w:rPr>
        <w:t>נהרייה</w:t>
      </w:r>
      <w:r w:rsidRPr="00607234">
        <w:rPr>
          <w:rFonts w:ascii="Tahoma" w:hAnsi="Tahoma" w:cs="Tahoma"/>
          <w:sz w:val="18"/>
          <w:szCs w:val="18"/>
          <w:rtl/>
        </w:rPr>
        <w:t xml:space="preserve"> ו</w:t>
      </w:r>
      <w:r w:rsidRPr="00607234">
        <w:rPr>
          <w:rFonts w:ascii="Tahoma" w:hAnsi="Tahoma" w:cs="Tahoma"/>
          <w:sz w:val="18"/>
          <w:szCs w:val="18"/>
          <w:rtl/>
        </w:rPr>
        <w:t xml:space="preserve">המועצה המקומית </w:t>
      </w:r>
      <w:r w:rsidRPr="00607234">
        <w:rPr>
          <w:rFonts w:ascii="Tahoma" w:hAnsi="Tahoma" w:cs="Tahoma"/>
          <w:b/>
          <w:bCs/>
          <w:sz w:val="18"/>
          <w:szCs w:val="18"/>
          <w:rtl/>
        </w:rPr>
        <w:t>חצור הגלילית</w:t>
      </w:r>
      <w:r w:rsidRPr="00607234">
        <w:rPr>
          <w:rFonts w:ascii="Tahoma" w:hAnsi="Tahoma" w:cs="Tahoma"/>
          <w:sz w:val="18"/>
          <w:szCs w:val="18"/>
          <w:rtl/>
        </w:rPr>
        <w:t>)</w:t>
      </w:r>
      <w:r w:rsidRPr="00607234">
        <w:rPr>
          <w:rFonts w:ascii="Tahoma" w:hAnsi="Tahoma" w:cs="Tahoma"/>
          <w:sz w:val="18"/>
          <w:szCs w:val="18"/>
        </w:rPr>
        <w:t>.</w:t>
      </w:r>
    </w:p>
    <w:p w:rsidR="008C7D74" w:rsidRPr="00607234" w:rsidRDefault="005E40E4" w:rsidP="008C7D74">
      <w:pPr>
        <w:widowControl w:val="0"/>
        <w:tabs>
          <w:tab w:val="left" w:pos="9604"/>
        </w:tabs>
        <w:spacing w:before="240" w:line="260" w:lineRule="exact"/>
        <w:rPr>
          <w:rFonts w:ascii="Tahoma" w:hAnsi="Tahoma" w:cs="Tahoma"/>
          <w:sz w:val="18"/>
          <w:szCs w:val="18"/>
          <w:rtl/>
        </w:rPr>
      </w:pPr>
      <w:r w:rsidRPr="00607234">
        <w:rPr>
          <w:rFonts w:ascii="Tahoma" w:hAnsi="Tahoma" w:cs="Tahoma"/>
          <w:sz w:val="18"/>
          <w:szCs w:val="18"/>
          <w:rtl/>
        </w:rPr>
        <w:t xml:space="preserve">יצוין כי כל הרשויות המקומיות שנבדקו (עיריות </w:t>
      </w:r>
      <w:r w:rsidRPr="00607234">
        <w:rPr>
          <w:rFonts w:ascii="Tahoma" w:hAnsi="Tahoma" w:cs="Tahoma"/>
          <w:b/>
          <w:bCs/>
          <w:sz w:val="18"/>
          <w:szCs w:val="18"/>
          <w:rtl/>
        </w:rPr>
        <w:t>באר שבע</w:t>
      </w:r>
      <w:r w:rsidRPr="00607234">
        <w:rPr>
          <w:rFonts w:ascii="Tahoma" w:hAnsi="Tahoma" w:cs="Tahoma"/>
          <w:sz w:val="18"/>
          <w:szCs w:val="18"/>
          <w:rtl/>
        </w:rPr>
        <w:t xml:space="preserve">, </w:t>
      </w:r>
      <w:r w:rsidRPr="00607234">
        <w:rPr>
          <w:rFonts w:ascii="Tahoma" w:hAnsi="Tahoma" w:cs="Tahoma"/>
          <w:b/>
          <w:bCs/>
          <w:sz w:val="18"/>
          <w:szCs w:val="18"/>
          <w:rtl/>
        </w:rPr>
        <w:t>בת ים</w:t>
      </w:r>
      <w:r w:rsidRPr="00607234">
        <w:rPr>
          <w:rFonts w:ascii="Tahoma" w:hAnsi="Tahoma" w:cs="Tahoma"/>
          <w:sz w:val="18"/>
          <w:szCs w:val="18"/>
          <w:rtl/>
        </w:rPr>
        <w:t xml:space="preserve">, </w:t>
      </w:r>
      <w:r w:rsidRPr="00607234">
        <w:rPr>
          <w:rFonts w:ascii="Tahoma" w:hAnsi="Tahoma" w:cs="Tahoma"/>
          <w:b/>
          <w:bCs/>
          <w:sz w:val="18"/>
          <w:szCs w:val="18"/>
          <w:rtl/>
        </w:rPr>
        <w:t>נהרייה</w:t>
      </w:r>
      <w:r w:rsidRPr="00607234">
        <w:rPr>
          <w:rFonts w:ascii="Tahoma" w:hAnsi="Tahoma" w:cs="Tahoma"/>
          <w:sz w:val="18"/>
          <w:szCs w:val="18"/>
          <w:rtl/>
        </w:rPr>
        <w:t xml:space="preserve"> ו</w:t>
      </w:r>
      <w:r w:rsidRPr="00607234">
        <w:rPr>
          <w:rFonts w:ascii="Tahoma" w:hAnsi="Tahoma" w:cs="Tahoma"/>
          <w:b/>
          <w:bCs/>
          <w:sz w:val="18"/>
          <w:szCs w:val="18"/>
          <w:rtl/>
        </w:rPr>
        <w:t xml:space="preserve">ראשון לציון </w:t>
      </w:r>
      <w:r w:rsidRPr="00607234">
        <w:rPr>
          <w:rFonts w:ascii="Tahoma" w:hAnsi="Tahoma" w:cs="Tahoma"/>
          <w:sz w:val="18"/>
          <w:szCs w:val="18"/>
          <w:rtl/>
        </w:rPr>
        <w:t xml:space="preserve">והמועצה המקומית </w:t>
      </w:r>
      <w:r w:rsidRPr="00607234">
        <w:rPr>
          <w:rFonts w:ascii="Tahoma" w:hAnsi="Tahoma" w:cs="Tahoma"/>
          <w:b/>
          <w:bCs/>
          <w:sz w:val="18"/>
          <w:szCs w:val="18"/>
          <w:rtl/>
        </w:rPr>
        <w:t>חצור הגלילית</w:t>
      </w:r>
      <w:r w:rsidRPr="00607234">
        <w:rPr>
          <w:rFonts w:ascii="Tahoma" w:hAnsi="Tahoma" w:cs="Tahoma"/>
          <w:sz w:val="18"/>
          <w:szCs w:val="18"/>
          <w:rtl/>
        </w:rPr>
        <w:t>) פעלו בתחילת המלחמה להשלמת נתוני הכספת הנצורה ולהכנת מאגר מידע מעודכן על האוכלוסיות המיוחדות וכן לאיתור האוכלוסיות שע</w:t>
      </w:r>
      <w:r w:rsidRPr="00607234">
        <w:rPr>
          <w:rFonts w:ascii="Tahoma" w:hAnsi="Tahoma" w:cs="Tahoma"/>
          <w:sz w:val="18"/>
          <w:szCs w:val="18"/>
          <w:rtl/>
        </w:rPr>
        <w:t>שויות להזדקק לסיוע ו</w:t>
      </w:r>
      <w:r w:rsidRPr="00607234">
        <w:rPr>
          <w:rFonts w:ascii="Tahoma" w:hAnsi="Tahoma" w:cs="Tahoma" w:hint="eastAsia"/>
          <w:sz w:val="18"/>
          <w:szCs w:val="18"/>
          <w:rtl/>
        </w:rPr>
        <w:t>ל</w:t>
      </w:r>
      <w:r w:rsidRPr="00607234">
        <w:rPr>
          <w:rFonts w:ascii="Tahoma" w:hAnsi="Tahoma" w:cs="Tahoma"/>
          <w:sz w:val="18"/>
          <w:szCs w:val="18"/>
          <w:rtl/>
        </w:rPr>
        <w:t>יצירת קשר עימן. במהלך המלחמה פעלו הרשויות המקומיות שנבדקו לזיהוי צורכי האוכלוסיות המיוחדות ולמתן מענה בתחומים של מיגון, תמיכה רגשית, מסגרות תעסוקה ופנאי, סיוע באספקת מזון ותרופות וחלוקת צמידים רוטטים ללקויי שמיעה. עם זאת, המענים שסיפקו</w:t>
      </w:r>
      <w:r w:rsidRPr="00607234">
        <w:rPr>
          <w:rFonts w:ascii="Tahoma" w:hAnsi="Tahoma" w:cs="Tahoma"/>
          <w:sz w:val="18"/>
          <w:szCs w:val="18"/>
          <w:rtl/>
        </w:rPr>
        <w:t xml:space="preserve"> הרשויות המקומיות </w:t>
      </w:r>
      <w:r w:rsidRPr="00607234">
        <w:rPr>
          <w:rFonts w:ascii="Tahoma" w:hAnsi="Tahoma" w:cs="Tahoma" w:hint="eastAsia"/>
          <w:sz w:val="18"/>
          <w:szCs w:val="18"/>
          <w:rtl/>
        </w:rPr>
        <w:t>ניתנו</w:t>
      </w:r>
      <w:r w:rsidRPr="00607234">
        <w:rPr>
          <w:rFonts w:ascii="Tahoma" w:hAnsi="Tahoma" w:cs="Tahoma"/>
          <w:sz w:val="18"/>
          <w:szCs w:val="18"/>
          <w:rtl/>
        </w:rPr>
        <w:t xml:space="preserve"> </w:t>
      </w:r>
      <w:r w:rsidRPr="00607234">
        <w:rPr>
          <w:rFonts w:ascii="Tahoma" w:hAnsi="Tahoma" w:cs="Tahoma" w:hint="eastAsia"/>
          <w:sz w:val="18"/>
          <w:szCs w:val="18"/>
          <w:rtl/>
        </w:rPr>
        <w:t>אד</w:t>
      </w:r>
      <w:r w:rsidRPr="00607234">
        <w:rPr>
          <w:rFonts w:ascii="Tahoma" w:hAnsi="Tahoma" w:cs="Tahoma"/>
          <w:sz w:val="18"/>
          <w:szCs w:val="18"/>
          <w:rtl/>
        </w:rPr>
        <w:t xml:space="preserve"> ה</w:t>
      </w:r>
      <w:r w:rsidRPr="00607234">
        <w:rPr>
          <w:rFonts w:ascii="Tahoma" w:hAnsi="Tahoma" w:cs="Tahoma" w:hint="eastAsia"/>
          <w:sz w:val="18"/>
          <w:szCs w:val="18"/>
          <w:rtl/>
        </w:rPr>
        <w:t>וק</w:t>
      </w:r>
      <w:r w:rsidRPr="00607234">
        <w:rPr>
          <w:rFonts w:ascii="Tahoma" w:hAnsi="Tahoma" w:cs="Tahoma"/>
          <w:sz w:val="18"/>
          <w:szCs w:val="18"/>
          <w:rtl/>
        </w:rPr>
        <w:t xml:space="preserve"> תוך כדי המלחמה ואל מול צרכים נקודתיים ש</w:t>
      </w:r>
      <w:r w:rsidRPr="00607234">
        <w:rPr>
          <w:rFonts w:ascii="Tahoma" w:hAnsi="Tahoma" w:cs="Tahoma" w:hint="eastAsia"/>
          <w:sz w:val="18"/>
          <w:szCs w:val="18"/>
          <w:rtl/>
        </w:rPr>
        <w:t>הן</w:t>
      </w:r>
      <w:r w:rsidRPr="00607234">
        <w:rPr>
          <w:rFonts w:ascii="Tahoma" w:hAnsi="Tahoma" w:cs="Tahoma"/>
          <w:sz w:val="18"/>
          <w:szCs w:val="18"/>
          <w:rtl/>
        </w:rPr>
        <w:t xml:space="preserve"> </w:t>
      </w:r>
      <w:r w:rsidRPr="00607234">
        <w:rPr>
          <w:rFonts w:ascii="Tahoma" w:hAnsi="Tahoma" w:cs="Tahoma" w:hint="eastAsia"/>
          <w:sz w:val="18"/>
          <w:szCs w:val="18"/>
          <w:rtl/>
        </w:rPr>
        <w:t>זיהו</w:t>
      </w:r>
      <w:r w:rsidRPr="00607234">
        <w:rPr>
          <w:rFonts w:ascii="Tahoma" w:hAnsi="Tahoma" w:cs="Tahoma"/>
          <w:sz w:val="18"/>
          <w:szCs w:val="18"/>
          <w:rtl/>
        </w:rPr>
        <w:t xml:space="preserve"> </w:t>
      </w:r>
      <w:r w:rsidRPr="00607234">
        <w:rPr>
          <w:rFonts w:ascii="Tahoma" w:hAnsi="Tahoma" w:cs="Tahoma" w:hint="eastAsia"/>
          <w:sz w:val="18"/>
          <w:szCs w:val="18"/>
          <w:rtl/>
        </w:rPr>
        <w:t>בקרב</w:t>
      </w:r>
      <w:r w:rsidRPr="00607234">
        <w:rPr>
          <w:rFonts w:ascii="Tahoma" w:hAnsi="Tahoma" w:cs="Tahoma"/>
          <w:sz w:val="18"/>
          <w:szCs w:val="18"/>
          <w:rtl/>
        </w:rPr>
        <w:t xml:space="preserve"> </w:t>
      </w:r>
      <w:r w:rsidRPr="00607234">
        <w:rPr>
          <w:rFonts w:ascii="Tahoma" w:hAnsi="Tahoma" w:cs="Tahoma" w:hint="eastAsia"/>
          <w:sz w:val="18"/>
          <w:szCs w:val="18"/>
          <w:rtl/>
        </w:rPr>
        <w:t>האוכלוסיות</w:t>
      </w:r>
      <w:r w:rsidRPr="00607234">
        <w:rPr>
          <w:rFonts w:ascii="Tahoma" w:hAnsi="Tahoma" w:cs="Tahoma"/>
          <w:sz w:val="18"/>
          <w:szCs w:val="18"/>
          <w:rtl/>
        </w:rPr>
        <w:t xml:space="preserve"> </w:t>
      </w:r>
      <w:r w:rsidRPr="00607234">
        <w:rPr>
          <w:rFonts w:ascii="Tahoma" w:hAnsi="Tahoma" w:cs="Tahoma" w:hint="eastAsia"/>
          <w:sz w:val="18"/>
          <w:szCs w:val="18"/>
          <w:rtl/>
        </w:rPr>
        <w:t>המיוחדות</w:t>
      </w:r>
      <w:r w:rsidRPr="00607234">
        <w:rPr>
          <w:rFonts w:ascii="Tahoma" w:hAnsi="Tahoma" w:cs="Tahoma"/>
          <w:sz w:val="18"/>
          <w:szCs w:val="18"/>
          <w:rtl/>
        </w:rPr>
        <w:t>.</w:t>
      </w:r>
    </w:p>
    <w:p w:rsidR="00CD0FE3" w:rsidRDefault="005E40E4">
      <w:pPr>
        <w:bidi w:val="0"/>
        <w:spacing w:after="200" w:line="276" w:lineRule="auto"/>
        <w:rPr>
          <w:rFonts w:ascii="Tahoma" w:hAnsi="Tahoma" w:cs="Tahoma"/>
          <w:sz w:val="18"/>
          <w:szCs w:val="18"/>
          <w:rtl/>
        </w:rPr>
      </w:pPr>
      <w:r>
        <w:rPr>
          <w:rFonts w:ascii="Tahoma" w:hAnsi="Tahoma" w:cs="Tahoma"/>
          <w:sz w:val="18"/>
          <w:szCs w:val="18"/>
          <w:rtl/>
        </w:rPr>
        <w:br w:type="page"/>
      </w:r>
    </w:p>
    <w:p w:rsidR="008C7D74" w:rsidRPr="00607234" w:rsidRDefault="005E40E4" w:rsidP="008C7D74">
      <w:pPr>
        <w:widowControl w:val="0"/>
        <w:tabs>
          <w:tab w:val="left" w:pos="9604"/>
        </w:tabs>
        <w:spacing w:before="240" w:line="260" w:lineRule="exact"/>
        <w:rPr>
          <w:rFonts w:ascii="Tahoma" w:hAnsi="Tahoma" w:cs="Tahoma"/>
          <w:sz w:val="18"/>
          <w:szCs w:val="18"/>
          <w:rtl/>
        </w:rPr>
      </w:pPr>
      <w:r w:rsidRPr="00607234">
        <w:rPr>
          <w:rFonts w:ascii="Tahoma" w:hAnsi="Tahoma" w:cs="Tahoma"/>
          <w:sz w:val="18"/>
          <w:szCs w:val="18"/>
          <w:rtl/>
        </w:rPr>
        <w:lastRenderedPageBreak/>
        <w:t>משיתוף הציבור שעשה</w:t>
      </w:r>
      <w:r w:rsidRPr="00607234">
        <w:rPr>
          <w:rFonts w:ascii="Tahoma" w:hAnsi="Tahoma" w:cs="Tahoma" w:hint="cs"/>
          <w:sz w:val="18"/>
          <w:szCs w:val="18"/>
          <w:rtl/>
        </w:rPr>
        <w:t xml:space="preserve"> משרד מבקר המדינה</w:t>
      </w:r>
      <w:r w:rsidRPr="00607234">
        <w:rPr>
          <w:rFonts w:ascii="Tahoma" w:hAnsi="Tahoma" w:cs="Tahoma"/>
          <w:sz w:val="18"/>
          <w:szCs w:val="18"/>
          <w:rtl/>
        </w:rPr>
        <w:t xml:space="preserve"> בקרב 380 אנשים עם מוגבלות ואזרחים ותיקים</w:t>
      </w:r>
      <w:r w:rsidRPr="00607234">
        <w:rPr>
          <w:rFonts w:ascii="Tahoma" w:hAnsi="Tahoma" w:cs="Tahoma" w:hint="cs"/>
          <w:sz w:val="18"/>
          <w:szCs w:val="18"/>
          <w:rtl/>
        </w:rPr>
        <w:t xml:space="preserve"> שלא היו בגדר מדגם מייצג, </w:t>
      </w:r>
      <w:r w:rsidRPr="00607234">
        <w:rPr>
          <w:rFonts w:ascii="Tahoma" w:hAnsi="Tahoma" w:cs="Tahoma"/>
          <w:sz w:val="18"/>
          <w:szCs w:val="18"/>
          <w:rtl/>
        </w:rPr>
        <w:t xml:space="preserve">מ-111 רשויות מקומיות, עלה שהרוב ציינו כי הרשויות המקומיות לא סיפקו מענה מתאים על צורכיהן של האוכלוסיות המיוחדות בתחומן </w:t>
      </w:r>
      <w:r w:rsidRPr="00607234">
        <w:rPr>
          <w:rFonts w:ascii="Tahoma" w:hAnsi="Tahoma" w:cs="Tahoma" w:hint="cs"/>
          <w:sz w:val="18"/>
          <w:szCs w:val="18"/>
          <w:rtl/>
        </w:rPr>
        <w:t>(70%)</w:t>
      </w:r>
      <w:r w:rsidRPr="00607234">
        <w:rPr>
          <w:rFonts w:ascii="Tahoma" w:hAnsi="Tahoma" w:cs="Tahoma"/>
          <w:sz w:val="18"/>
          <w:szCs w:val="18"/>
          <w:rtl/>
        </w:rPr>
        <w:t xml:space="preserve"> ולא יצרו איתן קשר במידה הרצויה</w:t>
      </w:r>
      <w:r w:rsidRPr="00607234">
        <w:rPr>
          <w:rFonts w:ascii="Tahoma" w:hAnsi="Tahoma" w:cs="Tahoma" w:hint="cs"/>
          <w:sz w:val="18"/>
          <w:szCs w:val="18"/>
          <w:rtl/>
        </w:rPr>
        <w:t xml:space="preserve"> (78%)</w:t>
      </w:r>
      <w:r w:rsidRPr="00607234">
        <w:rPr>
          <w:rFonts w:ascii="Tahoma" w:hAnsi="Tahoma" w:cs="Tahoma"/>
          <w:sz w:val="18"/>
          <w:szCs w:val="18"/>
          <w:rtl/>
        </w:rPr>
        <w:t>. עוד עלה כי שביעות הרצון של האוכלוסיות המיוחדות מהסיוע שקיבלו מהרשויות במהלך המלחמה הייתה נמוכ</w:t>
      </w:r>
      <w:r w:rsidRPr="00607234">
        <w:rPr>
          <w:rFonts w:ascii="Tahoma" w:hAnsi="Tahoma" w:cs="Tahoma"/>
          <w:sz w:val="18"/>
          <w:szCs w:val="18"/>
          <w:rtl/>
        </w:rPr>
        <w:t>ה. הנתונים שעלו משיתוף הציבור</w:t>
      </w:r>
      <w:r w:rsidRPr="00607234">
        <w:rPr>
          <w:rFonts w:ascii="Tahoma" w:hAnsi="Tahoma" w:cs="Tahoma" w:hint="cs"/>
          <w:sz w:val="18"/>
          <w:szCs w:val="18"/>
          <w:rtl/>
        </w:rPr>
        <w:t xml:space="preserve"> שנערך בפריסה ארצית </w:t>
      </w:r>
      <w:r w:rsidRPr="00607234">
        <w:rPr>
          <w:rFonts w:ascii="Tahoma" w:hAnsi="Tahoma" w:cs="Tahoma"/>
          <w:sz w:val="18"/>
          <w:szCs w:val="18"/>
          <w:rtl/>
        </w:rPr>
        <w:t xml:space="preserve">מחדדים את החשיבות </w:t>
      </w:r>
      <w:r w:rsidRPr="00607234">
        <w:rPr>
          <w:rFonts w:ascii="Tahoma" w:hAnsi="Tahoma" w:cs="Tahoma" w:hint="eastAsia"/>
          <w:sz w:val="18"/>
          <w:szCs w:val="18"/>
          <w:rtl/>
        </w:rPr>
        <w:t>של</w:t>
      </w:r>
      <w:r w:rsidRPr="00607234">
        <w:rPr>
          <w:rFonts w:ascii="Tahoma" w:hAnsi="Tahoma" w:cs="Tahoma" w:hint="cs"/>
          <w:sz w:val="18"/>
          <w:szCs w:val="18"/>
          <w:rtl/>
        </w:rPr>
        <w:t xml:space="preserve"> מתן</w:t>
      </w:r>
      <w:r w:rsidRPr="00607234">
        <w:rPr>
          <w:rFonts w:ascii="Tahoma" w:hAnsi="Tahoma" w:cs="Tahoma"/>
          <w:sz w:val="18"/>
          <w:szCs w:val="18"/>
          <w:rtl/>
        </w:rPr>
        <w:t xml:space="preserve"> המענים לאוכלוסיות המיוחדות ואת הצורך המהותי </w:t>
      </w:r>
      <w:r w:rsidRPr="00607234">
        <w:rPr>
          <w:rFonts w:ascii="Tahoma" w:hAnsi="Tahoma" w:cs="Tahoma" w:hint="eastAsia"/>
          <w:sz w:val="18"/>
          <w:szCs w:val="18"/>
          <w:rtl/>
        </w:rPr>
        <w:t>בכך</w:t>
      </w:r>
      <w:r w:rsidRPr="00607234">
        <w:rPr>
          <w:rFonts w:ascii="Tahoma" w:hAnsi="Tahoma" w:cs="Tahoma"/>
          <w:sz w:val="18"/>
          <w:szCs w:val="18"/>
          <w:rtl/>
        </w:rPr>
        <w:t xml:space="preserve"> </w:t>
      </w:r>
      <w:r w:rsidRPr="00607234">
        <w:rPr>
          <w:rFonts w:ascii="Tahoma" w:hAnsi="Tahoma" w:cs="Tahoma" w:hint="eastAsia"/>
          <w:sz w:val="18"/>
          <w:szCs w:val="18"/>
          <w:rtl/>
        </w:rPr>
        <w:t>ש</w:t>
      </w:r>
      <w:r w:rsidRPr="00607234">
        <w:rPr>
          <w:rFonts w:ascii="Tahoma" w:hAnsi="Tahoma" w:cs="Tahoma"/>
          <w:sz w:val="18"/>
          <w:szCs w:val="18"/>
          <w:rtl/>
        </w:rPr>
        <w:t>משרדי הממשלה הרלוונטיים והרשויות המקומיות ישפרו את אופן הטיפול, החשיפה וההנגשה של שירותים לאוכלוסיות המיוחדות בשעת חירום</w:t>
      </w:r>
      <w:r w:rsidRPr="00607234">
        <w:rPr>
          <w:rFonts w:ascii="Tahoma" w:hAnsi="Tahoma" w:cs="Tahoma"/>
          <w:sz w:val="18"/>
          <w:szCs w:val="18"/>
        </w:rPr>
        <w:t>.</w:t>
      </w:r>
    </w:p>
    <w:p w:rsidR="008C7D74" w:rsidRPr="00607234" w:rsidRDefault="005E40E4" w:rsidP="008C7D74">
      <w:pPr>
        <w:widowControl w:val="0"/>
        <w:tabs>
          <w:tab w:val="left" w:pos="9604"/>
        </w:tabs>
        <w:spacing w:before="240" w:line="260" w:lineRule="exact"/>
        <w:rPr>
          <w:rFonts w:ascii="Tahoma" w:hAnsi="Tahoma" w:cs="Tahoma"/>
          <w:sz w:val="18"/>
          <w:szCs w:val="18"/>
          <w:rtl/>
        </w:rPr>
      </w:pPr>
      <w:r w:rsidRPr="00607234">
        <w:rPr>
          <w:rFonts w:ascii="Tahoma" w:hAnsi="Tahoma" w:cs="Tahoma"/>
          <w:sz w:val="18"/>
          <w:szCs w:val="18"/>
          <w:rtl/>
        </w:rPr>
        <w:t>לנוכח פגיעו</w:t>
      </w:r>
      <w:r w:rsidRPr="00607234">
        <w:rPr>
          <w:rFonts w:ascii="Tahoma" w:hAnsi="Tahoma" w:cs="Tahoma"/>
          <w:sz w:val="18"/>
          <w:szCs w:val="18"/>
          <w:rtl/>
        </w:rPr>
        <w:t>תן של האוכלוסיות המיוחדות בזמן מלחמה יש חשיבות רבה להיערכות מוקדמת של משרדי הממשלה ושל הרשויות המקומיות בכל הנוגע לאיתור אוכלוסיות אלה, לזיהוי צורכיהן ולהכנת מענים מתאימים, וזאת כדי לשפר את מוכנותם למצב חירום ולקצר את זמן התגובה שלהם במתן הסיוע בשעת חירום.</w:t>
      </w:r>
      <w:r w:rsidRPr="00607234">
        <w:rPr>
          <w:rFonts w:ascii="Tahoma" w:hAnsi="Tahoma" w:cs="Tahoma"/>
          <w:sz w:val="18"/>
          <w:szCs w:val="18"/>
          <w:rtl/>
        </w:rPr>
        <w:t xml:space="preserve"> על משרד הרווחה להתחיל </w:t>
      </w:r>
      <w:r w:rsidRPr="00607234">
        <w:rPr>
          <w:rFonts w:ascii="Tahoma" w:hAnsi="Tahoma" w:cs="Tahoma" w:hint="eastAsia"/>
          <w:sz w:val="18"/>
          <w:szCs w:val="18"/>
          <w:rtl/>
        </w:rPr>
        <w:t>לפעול</w:t>
      </w:r>
      <w:r w:rsidRPr="00607234">
        <w:rPr>
          <w:rFonts w:ascii="Tahoma" w:hAnsi="Tahoma" w:cs="Tahoma"/>
          <w:sz w:val="18"/>
          <w:szCs w:val="18"/>
          <w:rtl/>
        </w:rPr>
        <w:t xml:space="preserve"> להקמת מאגר מידע כדי לעמוד בלוחות הזמנים שנקבעו בתקנות מאגר מידע, </w:t>
      </w:r>
      <w:r w:rsidRPr="00607234">
        <w:rPr>
          <w:rFonts w:ascii="Tahoma" w:hAnsi="Tahoma" w:cs="Tahoma" w:hint="cs"/>
          <w:sz w:val="18"/>
          <w:szCs w:val="18"/>
          <w:rtl/>
        </w:rPr>
        <w:t>כך שניתן יהיה</w:t>
      </w:r>
      <w:r w:rsidRPr="00607234">
        <w:rPr>
          <w:rFonts w:ascii="Tahoma" w:hAnsi="Tahoma" w:cs="Tahoma"/>
          <w:sz w:val="18"/>
          <w:szCs w:val="18"/>
          <w:rtl/>
        </w:rPr>
        <w:t xml:space="preserve"> ליצור קשר עם אנשים עם מוגבלות ולסייע להם במצבי חירום. כמו כן, עליו לפעול ללא דיחוי לבחינת קיומה של תשתית חוקית להקמת מאגר מידע על אזרחים ותיקים העשו</w:t>
      </w:r>
      <w:r w:rsidRPr="00607234">
        <w:rPr>
          <w:rFonts w:ascii="Tahoma" w:hAnsi="Tahoma" w:cs="Tahoma"/>
          <w:sz w:val="18"/>
          <w:szCs w:val="18"/>
          <w:rtl/>
        </w:rPr>
        <w:t xml:space="preserve">יים להזדקק לסיוע בשעת חירום. נוסף על כך, על משרד הרווחה לפעול להסדרת האופן שבו על הרשויות המקומיות לפעול לגיבוש תמונת מצב </w:t>
      </w:r>
      <w:r w:rsidRPr="00607234">
        <w:rPr>
          <w:rFonts w:ascii="Tahoma" w:hAnsi="Tahoma" w:cs="Tahoma" w:hint="cs"/>
          <w:sz w:val="18"/>
          <w:szCs w:val="18"/>
          <w:rtl/>
        </w:rPr>
        <w:t>ש</w:t>
      </w:r>
      <w:r w:rsidRPr="00607234">
        <w:rPr>
          <w:rFonts w:ascii="Tahoma" w:hAnsi="Tahoma" w:cs="Tahoma"/>
          <w:sz w:val="18"/>
          <w:szCs w:val="18"/>
          <w:rtl/>
        </w:rPr>
        <w:t xml:space="preserve">ל צורכי האוכלוסיות המיוחדות </w:t>
      </w:r>
      <w:r w:rsidRPr="00607234">
        <w:rPr>
          <w:rFonts w:ascii="Tahoma" w:hAnsi="Tahoma" w:cs="Tahoma" w:hint="eastAsia"/>
          <w:sz w:val="18"/>
          <w:szCs w:val="18"/>
          <w:rtl/>
        </w:rPr>
        <w:t>בתחום</w:t>
      </w:r>
      <w:r w:rsidRPr="00607234">
        <w:rPr>
          <w:rFonts w:ascii="Tahoma" w:hAnsi="Tahoma" w:cs="Tahoma"/>
          <w:sz w:val="18"/>
          <w:szCs w:val="18"/>
          <w:rtl/>
        </w:rPr>
        <w:t xml:space="preserve"> </w:t>
      </w:r>
      <w:r w:rsidRPr="00607234">
        <w:rPr>
          <w:rFonts w:ascii="Tahoma" w:hAnsi="Tahoma" w:cs="Tahoma" w:hint="eastAsia"/>
          <w:sz w:val="18"/>
          <w:szCs w:val="18"/>
          <w:rtl/>
        </w:rPr>
        <w:t>שיפוטן</w:t>
      </w:r>
      <w:r w:rsidRPr="00607234">
        <w:rPr>
          <w:rFonts w:ascii="Tahoma" w:hAnsi="Tahoma" w:cs="Tahoma"/>
          <w:sz w:val="18"/>
          <w:szCs w:val="18"/>
          <w:rtl/>
        </w:rPr>
        <w:t xml:space="preserve"> בשעת חירום ואת האופן שבו עליהן לנהוג כדי לפקח באופן אפקטיבי </w:t>
      </w:r>
      <w:r w:rsidRPr="00607234">
        <w:rPr>
          <w:rFonts w:ascii="Tahoma" w:hAnsi="Tahoma" w:cs="Tahoma" w:hint="cs"/>
          <w:sz w:val="18"/>
          <w:szCs w:val="18"/>
          <w:rtl/>
        </w:rPr>
        <w:t xml:space="preserve">על </w:t>
      </w:r>
      <w:r w:rsidRPr="00607234">
        <w:rPr>
          <w:rFonts w:ascii="Tahoma" w:hAnsi="Tahoma" w:cs="Tahoma"/>
          <w:sz w:val="18"/>
          <w:szCs w:val="18"/>
          <w:rtl/>
        </w:rPr>
        <w:t xml:space="preserve">המענים </w:t>
      </w:r>
      <w:r w:rsidRPr="00607234">
        <w:rPr>
          <w:rFonts w:ascii="Tahoma" w:hAnsi="Tahoma" w:cs="Tahoma" w:hint="cs"/>
          <w:sz w:val="18"/>
          <w:szCs w:val="18"/>
          <w:rtl/>
        </w:rPr>
        <w:t xml:space="preserve">שהן נותנות לאוכלוסיות </w:t>
      </w:r>
      <w:r w:rsidRPr="00607234">
        <w:rPr>
          <w:rFonts w:ascii="Tahoma" w:hAnsi="Tahoma" w:cs="Tahoma" w:hint="cs"/>
          <w:sz w:val="18"/>
          <w:szCs w:val="18"/>
          <w:rtl/>
        </w:rPr>
        <w:t xml:space="preserve">אלו או </w:t>
      </w:r>
      <w:r w:rsidRPr="00607234">
        <w:rPr>
          <w:rFonts w:ascii="Tahoma" w:hAnsi="Tahoma" w:cs="Tahoma"/>
          <w:sz w:val="18"/>
          <w:szCs w:val="18"/>
          <w:rtl/>
        </w:rPr>
        <w:t xml:space="preserve">הניתנים באמצעותן ולעקוב אחריהם. מומלץ למשרד הרווחה לרכז במקום אחד את כל המידע המדויק והעדכני הנדרש למש"ח לצורך </w:t>
      </w:r>
      <w:r w:rsidRPr="00607234">
        <w:rPr>
          <w:rFonts w:ascii="Tahoma" w:hAnsi="Tahoma" w:cs="Tahoma" w:hint="eastAsia"/>
          <w:sz w:val="18"/>
          <w:szCs w:val="18"/>
          <w:rtl/>
        </w:rPr>
        <w:t>ה</w:t>
      </w:r>
      <w:r w:rsidRPr="00607234">
        <w:rPr>
          <w:rFonts w:ascii="Tahoma" w:hAnsi="Tahoma" w:cs="Tahoma"/>
          <w:sz w:val="18"/>
          <w:szCs w:val="18"/>
          <w:rtl/>
        </w:rPr>
        <w:t xml:space="preserve">תפקוד </w:t>
      </w:r>
      <w:r w:rsidRPr="00607234">
        <w:rPr>
          <w:rFonts w:ascii="Tahoma" w:hAnsi="Tahoma" w:cs="Tahoma" w:hint="eastAsia"/>
          <w:sz w:val="18"/>
          <w:szCs w:val="18"/>
          <w:rtl/>
        </w:rPr>
        <w:t>ה</w:t>
      </w:r>
      <w:r w:rsidRPr="00607234">
        <w:rPr>
          <w:rFonts w:ascii="Tahoma" w:hAnsi="Tahoma" w:cs="Tahoma"/>
          <w:sz w:val="18"/>
          <w:szCs w:val="18"/>
          <w:rtl/>
        </w:rPr>
        <w:t xml:space="preserve">מיטבי בשעת חירום, לרבות </w:t>
      </w:r>
      <w:r w:rsidRPr="00607234">
        <w:rPr>
          <w:rFonts w:ascii="Tahoma" w:hAnsi="Tahoma" w:cs="Tahoma" w:hint="eastAsia"/>
          <w:sz w:val="18"/>
          <w:szCs w:val="18"/>
          <w:rtl/>
        </w:rPr>
        <w:t>את</w:t>
      </w:r>
      <w:r w:rsidRPr="00607234">
        <w:rPr>
          <w:rFonts w:ascii="Tahoma" w:hAnsi="Tahoma" w:cs="Tahoma" w:hint="cs"/>
          <w:sz w:val="18"/>
          <w:szCs w:val="18"/>
          <w:rtl/>
        </w:rPr>
        <w:t xml:space="preserve"> </w:t>
      </w:r>
      <w:r w:rsidRPr="00607234">
        <w:rPr>
          <w:rFonts w:ascii="Tahoma" w:hAnsi="Tahoma" w:cs="Tahoma"/>
          <w:sz w:val="18"/>
          <w:szCs w:val="18"/>
          <w:rtl/>
        </w:rPr>
        <w:t xml:space="preserve">הנתונים על </w:t>
      </w:r>
      <w:r w:rsidRPr="00607234">
        <w:rPr>
          <w:rFonts w:ascii="Tahoma" w:hAnsi="Tahoma" w:cs="Tahoma" w:hint="cs"/>
          <w:sz w:val="18"/>
          <w:szCs w:val="18"/>
          <w:rtl/>
        </w:rPr>
        <w:t>החולים עם צרכים רפואיים מיוחדים</w:t>
      </w:r>
      <w:r w:rsidRPr="00607234">
        <w:rPr>
          <w:rFonts w:ascii="Tahoma" w:hAnsi="Tahoma" w:cs="Tahoma"/>
          <w:sz w:val="18"/>
          <w:szCs w:val="18"/>
          <w:rtl/>
        </w:rPr>
        <w:t xml:space="preserve">, </w:t>
      </w:r>
      <w:r w:rsidRPr="00607234">
        <w:rPr>
          <w:rFonts w:ascii="Tahoma" w:hAnsi="Tahoma" w:cs="Tahoma" w:hint="eastAsia"/>
          <w:sz w:val="18"/>
          <w:szCs w:val="18"/>
          <w:rtl/>
        </w:rPr>
        <w:t>וכן</w:t>
      </w:r>
      <w:r w:rsidRPr="00607234">
        <w:rPr>
          <w:rFonts w:ascii="Tahoma" w:hAnsi="Tahoma" w:cs="Tahoma"/>
          <w:sz w:val="18"/>
          <w:szCs w:val="18"/>
          <w:rtl/>
        </w:rPr>
        <w:t xml:space="preserve"> </w:t>
      </w:r>
      <w:r w:rsidRPr="00607234">
        <w:rPr>
          <w:rFonts w:ascii="Tahoma" w:hAnsi="Tahoma" w:cs="Tahoma" w:hint="eastAsia"/>
          <w:sz w:val="18"/>
          <w:szCs w:val="18"/>
          <w:rtl/>
        </w:rPr>
        <w:t>מומלץ</w:t>
      </w:r>
      <w:r w:rsidRPr="00607234">
        <w:rPr>
          <w:rFonts w:ascii="Tahoma" w:hAnsi="Tahoma" w:cs="Tahoma"/>
          <w:sz w:val="18"/>
          <w:szCs w:val="18"/>
          <w:rtl/>
        </w:rPr>
        <w:t xml:space="preserve"> </w:t>
      </w:r>
      <w:r w:rsidRPr="00607234">
        <w:rPr>
          <w:rFonts w:ascii="Tahoma" w:hAnsi="Tahoma" w:cs="Tahoma" w:hint="eastAsia"/>
          <w:sz w:val="18"/>
          <w:szCs w:val="18"/>
          <w:rtl/>
        </w:rPr>
        <w:t>כי</w:t>
      </w:r>
      <w:r w:rsidRPr="00607234">
        <w:rPr>
          <w:rFonts w:ascii="Tahoma" w:hAnsi="Tahoma" w:cs="Tahoma"/>
          <w:sz w:val="18"/>
          <w:szCs w:val="18"/>
          <w:rtl/>
        </w:rPr>
        <w:t xml:space="preserve"> </w:t>
      </w:r>
      <w:r w:rsidRPr="00607234">
        <w:rPr>
          <w:rFonts w:ascii="Tahoma" w:hAnsi="Tahoma" w:cs="Tahoma" w:hint="eastAsia"/>
          <w:sz w:val="18"/>
          <w:szCs w:val="18"/>
          <w:rtl/>
        </w:rPr>
        <w:t>הוא</w:t>
      </w:r>
      <w:r w:rsidRPr="00607234">
        <w:rPr>
          <w:rFonts w:ascii="Tahoma" w:hAnsi="Tahoma" w:cs="Tahoma"/>
          <w:sz w:val="18"/>
          <w:szCs w:val="18"/>
          <w:rtl/>
        </w:rPr>
        <w:t xml:space="preserve"> </w:t>
      </w:r>
      <w:r w:rsidRPr="00607234">
        <w:rPr>
          <w:rFonts w:ascii="Tahoma" w:hAnsi="Tahoma" w:cs="Tahoma" w:hint="eastAsia"/>
          <w:sz w:val="18"/>
          <w:szCs w:val="18"/>
          <w:rtl/>
        </w:rPr>
        <w:t>ידאג</w:t>
      </w:r>
      <w:r w:rsidRPr="00607234">
        <w:rPr>
          <w:rFonts w:ascii="Tahoma" w:hAnsi="Tahoma" w:cs="Tahoma"/>
          <w:sz w:val="18"/>
          <w:szCs w:val="18"/>
          <w:rtl/>
        </w:rPr>
        <w:t xml:space="preserve"> שהמידע יהיה זמין באופן רציף. על משרד </w:t>
      </w:r>
      <w:r w:rsidRPr="00607234">
        <w:rPr>
          <w:rFonts w:ascii="Tahoma" w:hAnsi="Tahoma" w:cs="Tahoma"/>
          <w:sz w:val="18"/>
          <w:szCs w:val="18"/>
          <w:rtl/>
        </w:rPr>
        <w:t>הביטחון להשלים את הליך התקנת תקנות צרכים חיוניים, שנועדו להסדיר מנגנונים לאספקת שירותים נחוצים עבור אנשים עם מוגבלות במצב חירום. עוד מומלץ כי משרד הביטחון, בשיתוף משרד הרווחה ומרכז השלטון המקומי, יפעלו להגדרת ערכות החירום הנדרשות לטיפול באוכלוסיות המיוחדות</w:t>
      </w:r>
      <w:r w:rsidRPr="00607234">
        <w:rPr>
          <w:rFonts w:ascii="Tahoma" w:hAnsi="Tahoma" w:cs="Tahoma"/>
          <w:sz w:val="18"/>
          <w:szCs w:val="18"/>
          <w:rtl/>
        </w:rPr>
        <w:t xml:space="preserve"> בשעת חירום ולהגדרת האחריות להקמתן ו</w:t>
      </w:r>
      <w:r w:rsidRPr="00607234">
        <w:rPr>
          <w:rFonts w:ascii="Tahoma" w:hAnsi="Tahoma" w:cs="Tahoma" w:hint="eastAsia"/>
          <w:sz w:val="18"/>
          <w:szCs w:val="18"/>
          <w:rtl/>
        </w:rPr>
        <w:t>ל</w:t>
      </w:r>
      <w:r w:rsidRPr="00607234">
        <w:rPr>
          <w:rFonts w:ascii="Tahoma" w:hAnsi="Tahoma" w:cs="Tahoma"/>
          <w:sz w:val="18"/>
          <w:szCs w:val="18"/>
          <w:rtl/>
        </w:rPr>
        <w:t>תחזוקתן</w:t>
      </w:r>
      <w:r w:rsidRPr="00607234">
        <w:rPr>
          <w:rFonts w:ascii="Tahoma" w:hAnsi="Tahoma" w:cs="Tahoma" w:hint="cs"/>
          <w:sz w:val="18"/>
          <w:szCs w:val="18"/>
          <w:rtl/>
        </w:rPr>
        <w:t>.</w:t>
      </w:r>
    </w:p>
    <w:p w:rsidR="008C7D74" w:rsidRPr="00607234" w:rsidRDefault="005E40E4" w:rsidP="008C7D74">
      <w:pPr>
        <w:widowControl w:val="0"/>
        <w:tabs>
          <w:tab w:val="left" w:pos="9604"/>
        </w:tabs>
        <w:spacing w:before="240" w:line="260" w:lineRule="exact"/>
        <w:rPr>
          <w:rFonts w:ascii="Tahoma" w:hAnsi="Tahoma" w:cs="Tahoma"/>
          <w:sz w:val="18"/>
          <w:szCs w:val="18"/>
          <w:rtl/>
        </w:rPr>
      </w:pPr>
      <w:r w:rsidRPr="00607234">
        <w:rPr>
          <w:rFonts w:ascii="Tahoma" w:hAnsi="Tahoma" w:cs="Tahoma"/>
          <w:sz w:val="18"/>
          <w:szCs w:val="18"/>
          <w:rtl/>
        </w:rPr>
        <w:t xml:space="preserve">משרד מבקר המדינה ממליץ למשרד הפנים, כמאסדר של הרשויות המקומיות, ובשיתוף משרד הרווחה האמון על נתוני הכספת הנצורה, להנחות את הרשויות המקומיות בנוגע למקורות המידע שבאמצעותם </w:t>
      </w:r>
      <w:r w:rsidRPr="00607234">
        <w:rPr>
          <w:rFonts w:ascii="Tahoma" w:hAnsi="Tahoma" w:cs="Tahoma" w:hint="eastAsia"/>
          <w:sz w:val="18"/>
          <w:szCs w:val="18"/>
          <w:rtl/>
        </w:rPr>
        <w:t>יקימו</w:t>
      </w:r>
      <w:r w:rsidRPr="00607234">
        <w:rPr>
          <w:rFonts w:ascii="Tahoma" w:hAnsi="Tahoma" w:cs="Tahoma"/>
          <w:sz w:val="18"/>
          <w:szCs w:val="18"/>
          <w:rtl/>
        </w:rPr>
        <w:t xml:space="preserve"> ויעדכנו את מאגר המידע על האוכלוסיות המיוחדות </w:t>
      </w:r>
      <w:r w:rsidRPr="00607234">
        <w:rPr>
          <w:rFonts w:ascii="Tahoma" w:hAnsi="Tahoma" w:cs="Tahoma" w:hint="eastAsia"/>
          <w:sz w:val="18"/>
          <w:szCs w:val="18"/>
          <w:rtl/>
        </w:rPr>
        <w:t>בתחום</w:t>
      </w:r>
      <w:r w:rsidRPr="00607234">
        <w:rPr>
          <w:rFonts w:ascii="Tahoma" w:hAnsi="Tahoma" w:cs="Tahoma"/>
          <w:sz w:val="18"/>
          <w:szCs w:val="18"/>
          <w:rtl/>
        </w:rPr>
        <w:t xml:space="preserve"> </w:t>
      </w:r>
      <w:r w:rsidRPr="00607234">
        <w:rPr>
          <w:rFonts w:ascii="Tahoma" w:hAnsi="Tahoma" w:cs="Tahoma" w:hint="eastAsia"/>
          <w:sz w:val="18"/>
          <w:szCs w:val="18"/>
          <w:rtl/>
        </w:rPr>
        <w:t>שיפוטן</w:t>
      </w:r>
      <w:r w:rsidRPr="00607234">
        <w:rPr>
          <w:rFonts w:ascii="Tahoma" w:hAnsi="Tahoma" w:cs="Tahoma"/>
          <w:sz w:val="18"/>
          <w:szCs w:val="18"/>
          <w:rtl/>
        </w:rPr>
        <w:t>, בעת שגרה ובשעת חירום, באופן שניתן יהיה להפיק את המידע המלא והעדכני ביותר. כמו כן, עליו להנחות את כלל הרשויות המקומיות לשקול להטמיע את השימוש במערכת</w:t>
      </w:r>
      <w:r w:rsidRPr="00607234">
        <w:rPr>
          <w:rFonts w:ascii="Tahoma" w:hAnsi="Tahoma" w:cs="Tahoma"/>
          <w:sz w:val="18"/>
          <w:szCs w:val="18"/>
        </w:rPr>
        <w:t xml:space="preserve"> GIS </w:t>
      </w:r>
      <w:r w:rsidRPr="00607234">
        <w:rPr>
          <w:rFonts w:ascii="Tahoma" w:hAnsi="Tahoma" w:cs="Tahoma"/>
          <w:sz w:val="18"/>
          <w:szCs w:val="18"/>
          <w:rtl/>
        </w:rPr>
        <w:t>ככלי עזר לקבלת החלטות הנוגעות לפריסה הגיאוגר</w:t>
      </w:r>
      <w:r w:rsidRPr="00607234">
        <w:rPr>
          <w:rFonts w:ascii="Tahoma" w:hAnsi="Tahoma" w:cs="Tahoma"/>
          <w:sz w:val="18"/>
          <w:szCs w:val="18"/>
          <w:rtl/>
        </w:rPr>
        <w:t>פית של המענים שיש בהם כדי לסייע לאוכלוסיות המיוחדות בשעת חירום</w:t>
      </w:r>
      <w:r w:rsidRPr="00607234">
        <w:rPr>
          <w:rFonts w:ascii="Tahoma" w:hAnsi="Tahoma" w:cs="Tahoma"/>
          <w:sz w:val="18"/>
          <w:szCs w:val="18"/>
        </w:rPr>
        <w:t>.</w:t>
      </w:r>
    </w:p>
    <w:p w:rsidR="008C7D74" w:rsidRPr="00607234" w:rsidRDefault="005E40E4" w:rsidP="008C7D74">
      <w:pPr>
        <w:widowControl w:val="0"/>
        <w:tabs>
          <w:tab w:val="left" w:pos="9604"/>
        </w:tabs>
        <w:spacing w:before="240" w:line="260" w:lineRule="exact"/>
        <w:rPr>
          <w:rFonts w:ascii="Tahoma" w:hAnsi="Tahoma" w:cs="Tahoma"/>
          <w:sz w:val="18"/>
          <w:szCs w:val="18"/>
          <w:rtl/>
        </w:rPr>
      </w:pPr>
      <w:r w:rsidRPr="00607234">
        <w:rPr>
          <w:rFonts w:ascii="Tahoma" w:hAnsi="Tahoma" w:cs="Tahoma"/>
          <w:sz w:val="18"/>
          <w:szCs w:val="18"/>
          <w:rtl/>
        </w:rPr>
        <w:t xml:space="preserve">על הרשויות המקומיות שנבדקו (עיריות </w:t>
      </w:r>
      <w:r w:rsidRPr="00607234">
        <w:rPr>
          <w:rFonts w:ascii="Tahoma" w:hAnsi="Tahoma" w:cs="Tahoma"/>
          <w:b/>
          <w:bCs/>
          <w:sz w:val="18"/>
          <w:szCs w:val="18"/>
          <w:rtl/>
        </w:rPr>
        <w:t>באר שבע</w:t>
      </w:r>
      <w:r w:rsidRPr="00607234">
        <w:rPr>
          <w:rFonts w:ascii="Tahoma" w:hAnsi="Tahoma" w:cs="Tahoma"/>
          <w:sz w:val="18"/>
          <w:szCs w:val="18"/>
          <w:rtl/>
        </w:rPr>
        <w:t xml:space="preserve">, </w:t>
      </w:r>
      <w:r w:rsidRPr="00607234">
        <w:rPr>
          <w:rFonts w:ascii="Tahoma" w:hAnsi="Tahoma" w:cs="Tahoma"/>
          <w:b/>
          <w:bCs/>
          <w:sz w:val="18"/>
          <w:szCs w:val="18"/>
          <w:rtl/>
        </w:rPr>
        <w:t>בת ים</w:t>
      </w:r>
      <w:r w:rsidRPr="00607234">
        <w:rPr>
          <w:rFonts w:ascii="Tahoma" w:hAnsi="Tahoma" w:cs="Tahoma"/>
          <w:sz w:val="18"/>
          <w:szCs w:val="18"/>
          <w:rtl/>
        </w:rPr>
        <w:t xml:space="preserve">, </w:t>
      </w:r>
      <w:r w:rsidRPr="00607234">
        <w:rPr>
          <w:rFonts w:ascii="Tahoma" w:hAnsi="Tahoma" w:cs="Tahoma"/>
          <w:b/>
          <w:bCs/>
          <w:sz w:val="18"/>
          <w:szCs w:val="18"/>
          <w:rtl/>
        </w:rPr>
        <w:t>נהרייה</w:t>
      </w:r>
      <w:r w:rsidRPr="00607234">
        <w:rPr>
          <w:rFonts w:ascii="Tahoma" w:hAnsi="Tahoma" w:cs="Tahoma"/>
          <w:sz w:val="18"/>
          <w:szCs w:val="18"/>
          <w:rtl/>
        </w:rPr>
        <w:t xml:space="preserve"> ו</w:t>
      </w:r>
      <w:r w:rsidRPr="00607234">
        <w:rPr>
          <w:rFonts w:ascii="Tahoma" w:hAnsi="Tahoma" w:cs="Tahoma"/>
          <w:b/>
          <w:bCs/>
          <w:sz w:val="18"/>
          <w:szCs w:val="18"/>
          <w:rtl/>
        </w:rPr>
        <w:t xml:space="preserve">ראשון לציון </w:t>
      </w:r>
      <w:r w:rsidRPr="00607234">
        <w:rPr>
          <w:rFonts w:ascii="Tahoma" w:hAnsi="Tahoma" w:cs="Tahoma"/>
          <w:sz w:val="18"/>
          <w:szCs w:val="18"/>
          <w:rtl/>
        </w:rPr>
        <w:t xml:space="preserve">והמועצה המקומית </w:t>
      </w:r>
      <w:r w:rsidRPr="00607234">
        <w:rPr>
          <w:rFonts w:ascii="Tahoma" w:hAnsi="Tahoma" w:cs="Tahoma"/>
          <w:b/>
          <w:bCs/>
          <w:sz w:val="18"/>
          <w:szCs w:val="18"/>
          <w:rtl/>
        </w:rPr>
        <w:t>חצור הגלילית</w:t>
      </w:r>
      <w:r w:rsidRPr="00607234">
        <w:rPr>
          <w:rFonts w:ascii="Tahoma" w:hAnsi="Tahoma" w:cs="Tahoma"/>
          <w:sz w:val="18"/>
          <w:szCs w:val="18"/>
          <w:rtl/>
        </w:rPr>
        <w:t>) לפעול לתיקון כל הליקויים, כפי שעלו בדוח זה, כדי לשפר את מוכנותן למצבי חירום ולקצר את זמן הת</w:t>
      </w:r>
      <w:r w:rsidRPr="00607234">
        <w:rPr>
          <w:rFonts w:ascii="Tahoma" w:hAnsi="Tahoma" w:cs="Tahoma"/>
          <w:sz w:val="18"/>
          <w:szCs w:val="18"/>
          <w:rtl/>
        </w:rPr>
        <w:t xml:space="preserve">גובה שלהן בשעת חירום למתן מענה לאוכלוסיות מיוחדות </w:t>
      </w:r>
      <w:r w:rsidRPr="00607234">
        <w:rPr>
          <w:rFonts w:ascii="Tahoma" w:hAnsi="Tahoma" w:cs="Tahoma" w:hint="eastAsia"/>
          <w:sz w:val="18"/>
          <w:szCs w:val="18"/>
          <w:rtl/>
        </w:rPr>
        <w:t>בתחום</w:t>
      </w:r>
      <w:r w:rsidRPr="00607234">
        <w:rPr>
          <w:rFonts w:ascii="Tahoma" w:hAnsi="Tahoma" w:cs="Tahoma"/>
          <w:sz w:val="18"/>
          <w:szCs w:val="18"/>
          <w:rtl/>
        </w:rPr>
        <w:t xml:space="preserve"> </w:t>
      </w:r>
      <w:r w:rsidRPr="00607234">
        <w:rPr>
          <w:rFonts w:ascii="Tahoma" w:hAnsi="Tahoma" w:cs="Tahoma" w:hint="eastAsia"/>
          <w:sz w:val="18"/>
          <w:szCs w:val="18"/>
          <w:rtl/>
        </w:rPr>
        <w:t>שיפוטן</w:t>
      </w:r>
      <w:r w:rsidRPr="00607234">
        <w:rPr>
          <w:rFonts w:ascii="Tahoma" w:hAnsi="Tahoma" w:cs="Tahoma"/>
          <w:sz w:val="18"/>
          <w:szCs w:val="18"/>
          <w:rtl/>
        </w:rPr>
        <w:t xml:space="preserve">. כמו כן, עליהן להקפיד על תיעוד מסודר של פעולותיהן, </w:t>
      </w:r>
      <w:r w:rsidRPr="00607234">
        <w:rPr>
          <w:rFonts w:ascii="Tahoma" w:hAnsi="Tahoma" w:cs="Tahoma" w:hint="eastAsia"/>
          <w:sz w:val="18"/>
          <w:szCs w:val="18"/>
          <w:rtl/>
        </w:rPr>
        <w:t>ובכלל</w:t>
      </w:r>
      <w:r w:rsidRPr="00607234">
        <w:rPr>
          <w:rFonts w:ascii="Tahoma" w:hAnsi="Tahoma" w:cs="Tahoma"/>
          <w:sz w:val="18"/>
          <w:szCs w:val="18"/>
          <w:rtl/>
        </w:rPr>
        <w:t xml:space="preserve"> </w:t>
      </w:r>
      <w:r w:rsidRPr="00607234">
        <w:rPr>
          <w:rFonts w:ascii="Tahoma" w:hAnsi="Tahoma" w:cs="Tahoma" w:hint="eastAsia"/>
          <w:sz w:val="18"/>
          <w:szCs w:val="18"/>
          <w:rtl/>
        </w:rPr>
        <w:t>זה</w:t>
      </w:r>
      <w:r w:rsidRPr="00607234">
        <w:rPr>
          <w:rFonts w:ascii="Tahoma" w:hAnsi="Tahoma" w:cs="Tahoma"/>
          <w:sz w:val="18"/>
          <w:szCs w:val="18"/>
          <w:rtl/>
        </w:rPr>
        <w:t xml:space="preserve"> </w:t>
      </w:r>
      <w:r w:rsidRPr="00607234">
        <w:rPr>
          <w:rFonts w:ascii="Tahoma" w:hAnsi="Tahoma" w:cs="Tahoma" w:hint="eastAsia"/>
          <w:sz w:val="18"/>
          <w:szCs w:val="18"/>
          <w:rtl/>
        </w:rPr>
        <w:t>לתעד</w:t>
      </w:r>
      <w:r w:rsidRPr="00607234">
        <w:rPr>
          <w:rFonts w:ascii="Tahoma" w:hAnsi="Tahoma" w:cs="Tahoma"/>
          <w:sz w:val="18"/>
          <w:szCs w:val="18"/>
          <w:rtl/>
        </w:rPr>
        <w:t xml:space="preserve"> </w:t>
      </w:r>
      <w:r w:rsidRPr="00607234">
        <w:rPr>
          <w:rFonts w:ascii="Tahoma" w:hAnsi="Tahoma" w:cs="Tahoma" w:hint="eastAsia"/>
          <w:sz w:val="18"/>
          <w:szCs w:val="18"/>
          <w:rtl/>
        </w:rPr>
        <w:t>את</w:t>
      </w:r>
      <w:r w:rsidRPr="00607234">
        <w:rPr>
          <w:rFonts w:ascii="Tahoma" w:hAnsi="Tahoma" w:cs="Tahoma"/>
          <w:sz w:val="18"/>
          <w:szCs w:val="18"/>
          <w:rtl/>
        </w:rPr>
        <w:t xml:space="preserve"> מספר המטופלים </w:t>
      </w:r>
      <w:r w:rsidRPr="00607234">
        <w:rPr>
          <w:rFonts w:ascii="Tahoma" w:hAnsi="Tahoma" w:cs="Tahoma" w:hint="eastAsia"/>
          <w:sz w:val="18"/>
          <w:szCs w:val="18"/>
          <w:rtl/>
        </w:rPr>
        <w:t>ואת</w:t>
      </w:r>
      <w:r w:rsidRPr="00607234">
        <w:rPr>
          <w:rFonts w:ascii="Tahoma" w:hAnsi="Tahoma" w:cs="Tahoma"/>
          <w:sz w:val="18"/>
          <w:szCs w:val="18"/>
          <w:rtl/>
        </w:rPr>
        <w:t xml:space="preserve"> </w:t>
      </w:r>
      <w:r w:rsidRPr="00607234">
        <w:rPr>
          <w:rFonts w:ascii="Tahoma" w:hAnsi="Tahoma" w:cs="Tahoma" w:hint="eastAsia"/>
          <w:sz w:val="18"/>
          <w:szCs w:val="18"/>
          <w:rtl/>
        </w:rPr>
        <w:t>היקף</w:t>
      </w:r>
      <w:r w:rsidRPr="00607234">
        <w:rPr>
          <w:rFonts w:ascii="Tahoma" w:hAnsi="Tahoma" w:cs="Tahoma"/>
          <w:sz w:val="18"/>
          <w:szCs w:val="18"/>
          <w:rtl/>
        </w:rPr>
        <w:t xml:space="preserve"> המענים ועלותם, באופן שיאפשר בקרה סדורה </w:t>
      </w:r>
      <w:r w:rsidRPr="00607234">
        <w:rPr>
          <w:rFonts w:ascii="Tahoma" w:hAnsi="Tahoma" w:cs="Tahoma" w:hint="eastAsia"/>
          <w:sz w:val="18"/>
          <w:szCs w:val="18"/>
          <w:rtl/>
        </w:rPr>
        <w:t>על</w:t>
      </w:r>
      <w:r w:rsidRPr="00607234">
        <w:rPr>
          <w:rFonts w:ascii="Tahoma" w:hAnsi="Tahoma" w:cs="Tahoma"/>
          <w:sz w:val="18"/>
          <w:szCs w:val="18"/>
          <w:rtl/>
        </w:rPr>
        <w:t xml:space="preserve"> תהליכי הטיפול והסיוע שניתן</w:t>
      </w:r>
      <w:r w:rsidRPr="00607234">
        <w:rPr>
          <w:rFonts w:ascii="Tahoma" w:hAnsi="Tahoma" w:cs="Tahoma"/>
          <w:sz w:val="18"/>
          <w:szCs w:val="18"/>
        </w:rPr>
        <w:t>.</w:t>
      </w:r>
    </w:p>
    <w:p w:rsidR="00CD0FE3" w:rsidRDefault="005E40E4">
      <w:pPr>
        <w:bidi w:val="0"/>
        <w:spacing w:after="200" w:line="276" w:lineRule="auto"/>
        <w:rPr>
          <w:rFonts w:ascii="Tahoma" w:hAnsi="Tahoma" w:cs="Tahoma"/>
          <w:sz w:val="18"/>
          <w:szCs w:val="18"/>
          <w:rtl/>
        </w:rPr>
      </w:pPr>
      <w:r>
        <w:rPr>
          <w:rFonts w:ascii="Tahoma" w:hAnsi="Tahoma" w:cs="Tahoma"/>
          <w:sz w:val="18"/>
          <w:szCs w:val="18"/>
          <w:rtl/>
        </w:rPr>
        <w:br w:type="page"/>
      </w:r>
    </w:p>
    <w:p w:rsidR="00D57BE9" w:rsidRPr="008C7D74" w:rsidRDefault="005E40E4" w:rsidP="008C7D74">
      <w:pPr>
        <w:widowControl w:val="0"/>
        <w:tabs>
          <w:tab w:val="left" w:pos="9604"/>
        </w:tabs>
        <w:spacing w:before="240" w:line="260" w:lineRule="exact"/>
        <w:rPr>
          <w:sz w:val="18"/>
          <w:szCs w:val="18"/>
          <w:rtl/>
        </w:rPr>
      </w:pPr>
      <w:r w:rsidRPr="00607234">
        <w:rPr>
          <w:rFonts w:ascii="Tahoma" w:hAnsi="Tahoma" w:cs="Tahoma" w:hint="cs"/>
          <w:sz w:val="18"/>
          <w:szCs w:val="18"/>
          <w:rtl/>
        </w:rPr>
        <w:lastRenderedPageBreak/>
        <w:t>לאור</w:t>
      </w:r>
      <w:r w:rsidRPr="00607234">
        <w:rPr>
          <w:rFonts w:ascii="Tahoma" w:hAnsi="Tahoma" w:cs="Tahoma"/>
          <w:sz w:val="18"/>
          <w:szCs w:val="18"/>
          <w:rtl/>
        </w:rPr>
        <w:t xml:space="preserve"> הממצאים שעלו בשיתוף הציבור</w:t>
      </w:r>
      <w:r w:rsidRPr="00607234">
        <w:rPr>
          <w:rFonts w:ascii="Tahoma" w:hAnsi="Tahoma" w:cs="Tahoma" w:hint="cs"/>
          <w:sz w:val="18"/>
          <w:szCs w:val="18"/>
          <w:rtl/>
        </w:rPr>
        <w:t xml:space="preserve"> שנעשה בפריסה ארצית</w:t>
      </w:r>
      <w:r w:rsidRPr="00607234">
        <w:rPr>
          <w:rFonts w:ascii="Tahoma" w:hAnsi="Tahoma" w:cs="Tahoma"/>
          <w:sz w:val="18"/>
          <w:szCs w:val="18"/>
          <w:rtl/>
        </w:rPr>
        <w:t xml:space="preserve">, אשר חלקם </w:t>
      </w:r>
      <w:r w:rsidRPr="00607234">
        <w:rPr>
          <w:rFonts w:ascii="Tahoma" w:hAnsi="Tahoma" w:cs="Tahoma" w:hint="cs"/>
          <w:sz w:val="18"/>
          <w:szCs w:val="18"/>
          <w:rtl/>
        </w:rPr>
        <w:t>לא עולה בקנה אחד עם</w:t>
      </w:r>
      <w:r w:rsidRPr="00607234">
        <w:rPr>
          <w:rFonts w:ascii="Tahoma" w:hAnsi="Tahoma" w:cs="Tahoma"/>
          <w:sz w:val="18"/>
          <w:szCs w:val="18"/>
          <w:rtl/>
        </w:rPr>
        <w:t xml:space="preserve"> ממצאי הביקורת ברשויות המקומיות שנבדקו, </w:t>
      </w:r>
      <w:r w:rsidRPr="00607234">
        <w:rPr>
          <w:rFonts w:ascii="Tahoma" w:hAnsi="Tahoma" w:cs="Tahoma" w:hint="cs"/>
          <w:sz w:val="18"/>
          <w:szCs w:val="18"/>
          <w:rtl/>
        </w:rPr>
        <w:t>ע</w:t>
      </w:r>
      <w:r w:rsidRPr="00607234">
        <w:rPr>
          <w:rFonts w:ascii="Tahoma" w:hAnsi="Tahoma" w:cs="Tahoma"/>
          <w:sz w:val="18"/>
          <w:szCs w:val="18"/>
          <w:rtl/>
        </w:rPr>
        <w:t>ל</w:t>
      </w:r>
      <w:r w:rsidRPr="00607234">
        <w:rPr>
          <w:rFonts w:ascii="Tahoma" w:hAnsi="Tahoma" w:cs="Tahoma" w:hint="cs"/>
          <w:sz w:val="18"/>
          <w:szCs w:val="18"/>
          <w:rtl/>
        </w:rPr>
        <w:t xml:space="preserve"> ה</w:t>
      </w:r>
      <w:r w:rsidRPr="00607234">
        <w:rPr>
          <w:rFonts w:ascii="Tahoma" w:hAnsi="Tahoma" w:cs="Tahoma"/>
          <w:sz w:val="18"/>
          <w:szCs w:val="18"/>
          <w:rtl/>
        </w:rPr>
        <w:t>רשויות המקומיות להגביר את מאמציהן ליצירת קשר יזום עם האוכלוסיות המיוחדות ולמתן מענה על צורכיהן בשעת חירום; הכול, כדי לשפר את השירות הנית</w:t>
      </w:r>
      <w:r w:rsidRPr="00607234">
        <w:rPr>
          <w:rFonts w:ascii="Tahoma" w:hAnsi="Tahoma" w:cs="Tahoma"/>
          <w:sz w:val="18"/>
          <w:szCs w:val="18"/>
          <w:rtl/>
        </w:rPr>
        <w:t>ן לאוכלוסיות אלה ולמלא את המחויבות כלפיהן, בייחוד בזמן מלחמה</w:t>
      </w:r>
      <w:r w:rsidRPr="00607234">
        <w:rPr>
          <w:rFonts w:ascii="Tahoma" w:hAnsi="Tahoma" w:cs="Tahoma"/>
          <w:sz w:val="18"/>
          <w:szCs w:val="18"/>
        </w:rPr>
        <w:t>.</w:t>
      </w:r>
    </w:p>
    <w:sectPr w:rsidR="00D57BE9" w:rsidRPr="008C7D74" w:rsidSect="001B01E1">
      <w:headerReference w:type="even" r:id="rId31"/>
      <w:headerReference w:type="default" r:id="rId32"/>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4D7" w:rsidRDefault="005E40E4">
      <w:pPr>
        <w:spacing w:line="240" w:lineRule="auto"/>
      </w:pPr>
      <w:r>
        <w:separator/>
      </w:r>
    </w:p>
    <w:p w:rsidR="000D04D7" w:rsidRDefault="000D04D7"/>
    <w:p w:rsidR="000D04D7" w:rsidRDefault="000D04D7"/>
    <w:p w:rsidR="000D04D7" w:rsidRDefault="000D04D7"/>
  </w:endnote>
  <w:endnote w:type="continuationSeparator" w:id="0">
    <w:p w:rsidR="000D04D7" w:rsidRDefault="005E40E4">
      <w:pPr>
        <w:spacing w:line="240" w:lineRule="auto"/>
      </w:pPr>
      <w:r>
        <w:continuationSeparator/>
      </w:r>
    </w:p>
    <w:p w:rsidR="000D04D7" w:rsidRDefault="000D04D7"/>
    <w:p w:rsidR="000D04D7" w:rsidRDefault="000D04D7"/>
    <w:p w:rsidR="000D04D7" w:rsidRDefault="000D0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charset w:val="00"/>
    <w:family w:val="script"/>
    <w:pitch w:val="variable"/>
    <w:sig w:usb0="800000AF" w:usb1="1000204A" w:usb2="00000000" w:usb3="00000000" w:csb0="0000001B" w:csb1="00000000"/>
  </w:font>
  <w:font w:name="Tw Cen MT">
    <w:charset w:val="00"/>
    <w:family w:val="swiss"/>
    <w:pitch w:val="variable"/>
    <w:sig w:usb0="00000003" w:usb1="00000000" w:usb2="00000000" w:usb3="00000000" w:csb0="00000003" w:csb1="00000000"/>
  </w:font>
  <w:font w:name="Tw Cen MT Condensed">
    <w:charset w:val="00"/>
    <w:family w:val="swiss"/>
    <w:pitch w:val="variable"/>
    <w:sig w:usb0="00000003" w:usb1="00000000" w:usb2="00000000" w:usb3="00000000" w:csb0="00000003" w:csb1="00000000"/>
  </w:font>
  <w:font w:name="Levenim MT">
    <w:charset w:val="B1"/>
    <w:family w:val="auto"/>
    <w:pitch w:val="variable"/>
    <w:sig w:usb0="00000803" w:usb1="00000000" w:usb2="00000000" w:usb3="00000000" w:csb0="00000021" w:csb1="00000000"/>
  </w:font>
  <w:font w:name="Almoni ML Regular AAA">
    <w:altName w:val="Almoni ML Regular AAA"/>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E79" w:rsidRDefault="004A6E79" w:rsidP="004A6E79">
    <w:pPr>
      <w:pStyle w:val="a9"/>
      <w:spacing w:after="120" w:line="312" w:lineRule="auto"/>
      <w:ind w:left="-510"/>
      <w:jc w:val="left"/>
      <w:rPr>
        <w:rFonts w:ascii="Tahoma" w:hAnsi="Tahoma" w:cs="Tahoma"/>
        <w:sz w:val="18"/>
        <w:szCs w:val="18"/>
        <w:rtl/>
      </w:rPr>
    </w:pPr>
  </w:p>
  <w:p w:rsidR="004A6E79" w:rsidRDefault="005E40E4" w:rsidP="004A6E79">
    <w:pPr>
      <w:pStyle w:val="a9"/>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RDefault="004A6E79" w:rsidP="004A6E7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5E40E4" w:rsidP="00AC37C7">
    <w:pPr>
      <w:pStyle w:val="a9"/>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RDefault="00AC37C7" w:rsidP="00AC37C7">
    <w:pPr>
      <w:pStyle w:val="a9"/>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9C1" w:rsidRDefault="002359C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4D7" w:rsidRDefault="005E40E4" w:rsidP="00E7235E">
      <w:pPr>
        <w:spacing w:line="240" w:lineRule="auto"/>
      </w:pPr>
      <w:r>
        <w:separator/>
      </w:r>
    </w:p>
  </w:footnote>
  <w:footnote w:type="continuationSeparator" w:id="0">
    <w:p w:rsidR="000D04D7" w:rsidRDefault="005E40E4" w:rsidP="00C23CC9">
      <w:pPr>
        <w:spacing w:line="240" w:lineRule="auto"/>
      </w:pPr>
      <w:r>
        <w:continuationSeparator/>
      </w:r>
    </w:p>
    <w:p w:rsidR="000D04D7" w:rsidRDefault="000D04D7"/>
    <w:p w:rsidR="000D04D7" w:rsidRDefault="000D04D7"/>
    <w:p w:rsidR="000D04D7" w:rsidRDefault="000D04D7"/>
  </w:footnote>
  <w:footnote w:id="1">
    <w:p w:rsidR="009B1DE3" w:rsidRPr="008C7D74" w:rsidRDefault="005E40E4" w:rsidP="008C7D74">
      <w:pPr>
        <w:pStyle w:val="73f4"/>
        <w:rPr>
          <w:rtl/>
        </w:rPr>
      </w:pPr>
      <w:r w:rsidRPr="008C7D74">
        <w:rPr>
          <w:rStyle w:val="affff3"/>
          <w:vertAlign w:val="baseline"/>
        </w:rPr>
        <w:footnoteRef/>
      </w:r>
      <w:r w:rsidRPr="008C7D74">
        <w:rPr>
          <w:rtl/>
        </w:rPr>
        <w:t xml:space="preserve"> </w:t>
      </w:r>
      <w:r w:rsidRPr="008C7D74">
        <w:rPr>
          <w:rtl/>
        </w:rPr>
        <w:tab/>
        <w:t xml:space="preserve">הכספת הנצורה היא מאגר נתונים שמנהל משרד הרווחה ומטרתו לסייע למש"חים לזהות את האוכלוסייה בתחומי שיפוטה של הרשות המקומית הזקוקה לתשומת לב מיוחדת בשעת חירום. לצורך יצירת הכספת הנצורה משרד הרווחה מקבל מהמוסד לביטוח לאומי בכל חודש נתונים על מקבלי </w:t>
      </w:r>
      <w:r w:rsidRPr="008C7D74">
        <w:rPr>
          <w:rtl/>
        </w:rPr>
        <w:t>גמלאות מסוימות, מעבד אותם בפילוח לפי רשויות מקומיות ובשעת חירום מעביר באופן מאובטח לכל מש"ח את רשימת תושבי הרשות המקומית הכלולים במאגר.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F2565F">
    <w:pPr>
      <w:pStyle w:val="a8"/>
      <w:tabs>
        <w:tab w:val="clear" w:pos="4153"/>
        <w:tab w:val="clear" w:pos="8306"/>
        <w:tab w:val="left" w:pos="493"/>
        <w:tab w:val="center" w:pos="4111"/>
        <w:tab w:val="right" w:pos="7478"/>
        <w:tab w:val="right" w:pos="8222"/>
      </w:tabs>
      <w:jc w:val="right"/>
      <w:rPr>
        <w:rFonts w:ascii="Tahoma" w:hAnsi="Tahoma" w:cs="Tahoma"/>
        <w:color w:val="002060"/>
        <w:sz w:val="18"/>
        <w:szCs w:val="18"/>
      </w:rPr>
    </w:pPr>
  </w:p>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5E40E4" w:rsidP="00A33696">
    <w:pPr>
      <w:pStyle w:val="a8"/>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RDefault="005E40E4"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9"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rsidR="00F73EE0" w:rsidRDefault="005E40E4"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5E40E4"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30" type="#_x0000_t202" style="position:absolute;left:0;text-align:left;margin-left:-75.25pt;margin-top:-82.9pt;width:510.25pt;height:708.6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sGUwIAALMEAAAOAAAAZHJzL2Uyb0RvYy54bWysVE1PGzEQvVfqf7B8L5tAwkfEBlEQVSUK&#10;SFBxdrze7Eq2x7Wd7NJf32fvJlDaU9UcnPl4nvG8mdnzi95otlU+tGRLPj2YcKaspKq165J/f7r5&#10;dMpZiMJWQpNVJX9RgV8sP34479xCHVJDulKeIYgNi86VvInRLYoiyEYZEQ7IKQtnTd6ICNWvi8qL&#10;DtGNLg4nk+OiI185T1KFAOv14OTLHL+ulYz3dR1UZLrkeFvMp8/nKp3F8lws1l64ppXjM8Q/vMKI&#10;1iLpPtS1iIJtfPtHKNNKT4HqeCDJFFTXrVS5BlQznbyr5rERTuVaQE5we5rC/wsr77YPnrVVyedH&#10;nFlh0KMn1Uf2mXoGE/jpXFgA9ugAjD3s6PPOHmBMZfe1N+kfBTH4wfTLnt0UTcJ4PDud4MeZhO8s&#10;iVAQv3i97nyIXxQZloSSe7Qvsyq2tyEO0B0kZbN002qdW6gt60p+ND2Z5wuBdFslZ4LlYVJX2rOt&#10;wBis1tOM0RvzjarBdjx/fcwenp/2W6SU/FqEZrik10keS9AW8ETVQEmSYr/qM7V7ulZUvYBFT8Mc&#10;BidvWoS8FSE+CI/BAztYpniPo9aEimiUOGvI//ybPeExD/By1mGQSx5+bIRXnOmvFpNyNp3N0uRn&#10;ZTY/OYTi33pWbz12Y64IJE2xtk5mMeGj3om1J/OMnbtMWeESViJ3yeNOvIrDemFnpbq8zCDMuhPx&#10;1j46mUKnpiQqn/pn4d3Y7Ig5uaPdyIvFu54P2JHjgcdRwWbkTo1bnFbvrZ5Rr9+a5S8A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Bt32sGUwIAALMEAAAOAAAAAAAAAAAAAAAAAC4CAABkcnMvZTJvRG9jLnhtbFBLAQIt&#10;ABQABgAIAAAAIQA7jdmz4AAAAA4BAAAPAAAAAAAAAAAAAAAAAK0EAABkcnMvZG93bnJldi54bWxQ&#10;SwUGAAAAAAQABADzAAAAugUAAAAA&#10;" filled="f" strokecolor="#a5a5a5 [2092]" strokeweight=".25pt">
              <v:stroke dashstyle="longDash"/>
              <v:textbo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RDefault="005E40E4"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left:0;text-align:left;margin-left:-56.4pt;margin-top:-57.45pt;width:24pt;height:6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hhTAIAALkEAAAOAAAAZHJzL2Uyb0RvYy54bWysVNuO2jAQfa/Uf7D8DkkgQECEFZdSVdpe&#10;pN1+gHEcEjXxuLYhWVX77x07BFD7Uq36EGfs8ZzMOTOT5UNbV+QstClBpjQahpQIySEr5TGl35/3&#10;g4QSY5nMWAVSpPRFGPqwev9u2aiFGEEBVSY0QRBpFo1KaWGtWgSB4YWomRmCEhKdOeiaWdzqY5Bp&#10;1iB6XQWjMJwGDehMaeDCGDzddU668vh5Lrj9mudGWFKlFHOzftV+Pbg1WC3Z4qiZKkp+SYO9IYua&#10;lRI/eoXaMcvISZd/QdUl12Agt0MOdQB5XnLhOSCbKPyDzVPBlPBcUByjrjKZ/wfLv5y/aVJmKY0j&#10;SiSrsUbPorVkAy2JZp4Tbh+Ndeycw7P6tY2S8W62nw428TwZxOPNeDCPk80gmo2SzWS0Xk8/xK8u&#10;OhN8gQ9oZsuz6CXGk3/jcKm2U2cW3HAoOTOsaOTqF/i8+rfPNGiUWXhqrhG8+aSQp22RlgtzZIx6&#10;BP7DEAnbgsmjWGsNTSFYhvJ2wHehHY5xIIfmM2QoEztZ8EBtrmsHiNUkiI5t9nJtLacYx8NxGCch&#10;eji6ZvNJEk8ml9z7aKWN/SigJs5IqcbW9ejsjJQ6mv0Vnz1UZbYvq8pv9PGwrXQnShiOw8n+gm7u&#10;r1XybZGosAv1qjoJOjFse2h954zct5xWB8heUCAN3ZjhbwENt45mSL3BKUup+XliWlBSfZKosxvJ&#10;3tC9cegNJnkBOKyWks7c2m50T0qXxwLBb3XC+fAtcJllN4D3e5/97Y+z+g0AAP//AwBQSwMEFAAG&#10;AAgAAAAhALgol9rgAAAADgEAAA8AAABkcnMvZG93bnJldi54bWxMj01OwzAQRvdI3MEaJDYodVJC&#10;KSFOVSHBrqpaegAnHuKo8TiK3Ta9PQMb2M3P0zdvytXkenHGMXSeFGSzFARS401HrYLD53uyBBGi&#10;JqN7T6jgigFW1e1NqQvjL7TD8z62gkMoFFqBjXEopAyNRafDzA9IvPvyo9OR27GVZtQXDne9nKfp&#10;QjrdEV+wesA3i81xf3IK1pvjDj+uujs8b5BMup3qpwer1P3dtH4FEXGKfzD86LM6VOxU+xOZIHoF&#10;SZbN2T3+VvkLCGaSRc6jmuHscZmDrEr5/43qGwAA//8DAFBLAQItABQABgAIAAAAIQC2gziS/gAA&#10;AOEBAAATAAAAAAAAAAAAAAAAAAAAAABbQ29udGVudF9UeXBlc10ueG1sUEsBAi0AFAAGAAgAAAAh&#10;ADj9If/WAAAAlAEAAAsAAAAAAAAAAAAAAAAALwEAAF9yZWxzLy5yZWxzUEsBAi0AFAAGAAgAAAAh&#10;ANWdKGFMAgAAuQQAAA4AAAAAAAAAAAAAAAAALgIAAGRycy9lMm9Eb2MueG1sUEsBAi0AFAAGAAgA&#10;AAAhALgol9rgAAAADgEAAA8AAAAAAAAAAAAAAAAApgQAAGRycy9kb3ducmV2LnhtbFBLBQYAAAAA&#10;BAAEAPMAAACzBQAAAAA=&#10;" fillcolor="#00305f" strokecolor="#00305f">
              <v:textbox style="layout-flow:vertical;mso-layout-flow-alt:bottom-to-top" inset="0,0,0,0">
                <w:txbxContent>
                  <w:p w:rsidR="00F73EE0" w:rsidRPr="009B7D1B" w:rsidRDefault="005E40E4"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RDefault="00F73EE0" w:rsidP="001526AC">
    <w:pPr>
      <w:pStyle w:val="a8"/>
      <w:tabs>
        <w:tab w:val="clear" w:pos="4153"/>
        <w:tab w:val="clear" w:pos="8306"/>
        <w:tab w:val="left" w:pos="493"/>
        <w:tab w:val="center" w:pos="4111"/>
        <w:tab w:val="right" w:pos="7478"/>
        <w:tab w:val="right" w:pos="8222"/>
      </w:tabs>
      <w:jc w:val="left"/>
      <w:rPr>
        <w:rtl/>
      </w:rPr>
    </w:pPr>
  </w:p>
  <w:p w:rsidR="00F73EE0" w:rsidRPr="001526AC" w:rsidRDefault="005E40E4"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RDefault="005E40E4" w:rsidP="00B244B0">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1.6pt;margin-top:27.7pt;width:351.15pt;height:1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S0dwIAAO8EAAAOAAAAZHJzL2Uyb0RvYy54bWysVG1vmzAQ/j5p/8Hy95RASEKikKpJm2lS&#10;9yK1+wHGmGDN+JjtBrpq/31nk6TZ9mWahoTx+eyHe5678+q6bxQ5CGMl6JzGV2NKhOZQSr3P6ZfH&#10;3SijxDqmS6ZAi5w+C0uv12/frLp2KRKoQZXCEATRdtm1Oa2da5dRZHktGmavoBUanRWYhjk0zT4q&#10;DesQvVFRMh7Pog5M2RrgwlpcvR2cdB3wq0pw96mqrHBE5RRjc2E0YSz8GK1XbLk3rK0lP4bB/iGK&#10;hkmNPz1D3TLHyJORf0A1khuwULkrDk0EVSW5CByQTTz+jc1DzVoRuKA4tj3LZP8fLP94+GyILHOa&#10;UqJZgyl6FL0jG+hJEhihdW+d5+bXA6eXbZxNbue72WiTLrJROtlMRos024zieZJtpsnNzewu/eFP&#10;l4Iv8QXDnDyIk8C48ncMjrn22syjVxxKDgzzGfvsRSGu0zdEGnWtXQZivgzC9KFFlq5HVv6YJ2Pb&#10;e+BfLdGwrZneixtjoKsFK1HcAfji6IBjPUjRfYASVWJPDgJQX5nGA2IuCaJjkT2fC8srxnExTaeL&#10;eYoujr5kEmez2TH20+nWWPdOQEP8JKcGCzegswNSGmietoToQclyJ5UKhtkXW2UGUXbhOaLby21K&#10;ky6ni2kyHQS49IV+E2eQYn/S9heERjpsViWbnGZj/wzt41W702VoJcekGuaYGKUxL15Gr9ygoeuL&#10;PpTbxJ/1vgLKZ9TVwNCbeJfgpAbznZIO+zKn9tsTM4IS9V5jbhZx6oV0wUin8wQNc+kpLj1Mc4TK&#10;qaNkmG5daH6vqP85dlUoneMN4Nv20g67Xu+p9U8AAAD//wMAUEsDBBQABgAIAAAAIQDpPZiz3wAA&#10;AAgBAAAPAAAAZHJzL2Rvd25yZXYueG1sTI9BT4NAFITvJv6HzTPxZpdWqEJ5NEZjb8YUTfW4sK9A&#10;ZN8Sdtuiv971ZI+Tmcx8k68n04sjja6zjDCfRSCIa6s7bhDe355v7kE4r1ir3jIhfJODdXF5katM&#10;2xNv6Vj6RoQSdplCaL0fMild3ZJRbmYH4uDt7WiUD3JspB7VKZSbXi6iaCmN6jgstGqgx5bqr/Jg&#10;EFwdLXevcbn7qOSGflKtnz43L4jXV9PDCoSnyf+H4Q8/oEMRmCp7YO1EjxDfLkISIUliEMG/i5ME&#10;RIWQzlOQRS7PDxS/AAAA//8DAFBLAQItABQABgAIAAAAIQC2gziS/gAAAOEBAAATAAAAAAAAAAAA&#10;AAAAAAAAAABbQ29udGVudF9UeXBlc10ueG1sUEsBAi0AFAAGAAgAAAAhADj9If/WAAAAlAEAAAsA&#10;AAAAAAAAAAAAAAAALwEAAF9yZWxzLy5yZWxzUEsBAi0AFAAGAAgAAAAhAJfO9LR3AgAA7wQAAA4A&#10;AAAAAAAAAAAAAAAALgIAAGRycy9lMm9Eb2MueG1sUEsBAi0AFAAGAAgAAAAhAOk9mLPfAAAACAEA&#10;AA8AAAAAAAAAAAAAAAAA0QQAAGRycy9kb3ducmV2LnhtbFBLBQYAAAAABAAEAPMAAADdBQAAAAA=&#10;" strokecolor="white [3212]">
              <v:textbox>
                <w:txbxContent>
                  <w:p w:rsidR="00F73EE0" w:rsidRPr="00136A3E" w:rsidRDefault="005E40E4" w:rsidP="00B244B0">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58E" w:rsidRDefault="006D658E">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5E40E4">
    <w:pPr>
      <w:pStyle w:val="a8"/>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33" type="#_x0000_t202" style="position:absolute;left:0;text-align:left;margin-left:-75.15pt;margin-top:-82.8pt;width:510.25pt;height:708.6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PzUQIAALMEAAAOAAAAZHJzL2Uyb0RvYy54bWysVMlu2zAQvRfoPxC8N7JTZzMiB2mCFAXS&#10;JIBT5ExTlCWA5LAkbSn9+j5SsrO0p6I+0LM8DmfezOj8ojeabZUPLdmSTw8mnCkrqWrtuuQ/Hm8+&#10;nXIWorCV0GRVyZ9V4BeLjx/OOzdXh9SQrpRnCGLDvHMlb2J086IIslFGhANyysJZkzciQvXrovKi&#10;Q3Sji8PJ5LjoyFfOk1QhwHo9OPkix69rJeN9XQcVmS45cov59PlcpbNYnIv52gvXtHJMQ/xDFka0&#10;Fo/uQ12LKNjGt3+EMq30FKiOB5JMQXXdSpVrQDXTybtqlo1wKtcCcoLb0xT+X1h5t33wrK1K/nnK&#10;mRUGPXpUfWRfqGcwgZ/OhTlgSwdg7GFHn3f2AGMqu6+9Sf8oiMEPpp/37KZoEsbj2ekEP84kfGdJ&#10;hIL4xct150P8qsiwJJTco32ZVbG9DXGA7iDpNUs3rda5hdqyLtVwcpQvBNJtlZwJlodJXWnPtgJj&#10;sFpPM0ZvzHeqBtvx0Usye3hO7U2k9Pi1CM1wSa+TPJagLeCJqoGSJMV+1WdqZzu6VlQ9g0VPwxwG&#10;J29ahLwVIT4Ij8EDO1imeI+j1oSKaJQ4a8j/+ps94TEP8HLWYZBLHn5uhFec6W8Wk3I2nc3S5Gdl&#10;dnRyCMW/9qxee+zGXBFIwjAguywmfNQ7sfZknrBzl+lVuISVeLvkcSdexWG9sLNSXV5mEGbdiXhr&#10;l06m0KkpicrH/kl4NzY7Yk7uaDfyYv6u5wN25HjgcVSwGblT4xan1XutZ9TLt2bxGwAA//8DAFBL&#10;AwQUAAYACAAAACEAEql3oOIAAAAOAQAADwAAAGRycy9kb3ducmV2LnhtbEyPwU7DMAyG70i8Q2Qk&#10;blvSQrupNJ0mpEloO1HYPUtCW61xqibrCk+Pd4KbLX/6/f3lZnY9m+wYOo8SkqUAZlF702Ej4fNj&#10;t1gDC1GhUb1HK+HbBthU93elKoy/4rud6tgwCsFQKAltjEPBedCtdSos/WCRbl9+dCrSOjbcjOpK&#10;4a7nqRA5d6pD+tCqwb62Vp/ri5Og3TPu4/G8/5kO9daIw/FNTzspHx/m7QuwaOf4B8NNn9ShIqeT&#10;v6AJrJewSDLxROxtyrMcGDHrlUiBnQhOs2QFvCr5/xrVLwAAAP//AwBQSwECLQAUAAYACAAAACEA&#10;toM4kv4AAADhAQAAEwAAAAAAAAAAAAAAAAAAAAAAW0NvbnRlbnRfVHlwZXNdLnhtbFBLAQItABQA&#10;BgAIAAAAIQA4/SH/1gAAAJQBAAALAAAAAAAAAAAAAAAAAC8BAABfcmVscy8ucmVsc1BLAQItABQA&#10;BgAIAAAAIQDdGOPzUQIAALMEAAAOAAAAAAAAAAAAAAAAAC4CAABkcnMvZTJvRG9jLnhtbFBLAQIt&#10;ABQABgAIAAAAIQASqXeg4gAAAA4BAAAPAAAAAAAAAAAAAAAAAKsEAABkcnMvZG93bnJldi54bWxQ&#10;SwUGAAAAAAQABADzAAAAugUAAAAA&#10;" filled="f" strokecolor="#a5a5a5 [2092]" strokeweight=".25pt">
              <v:stroke dashstyle="longDash"/>
              <v:textbo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rsidR="00F73EE0" w:rsidRDefault="00F73EE0" w:rsidP="00FD02CC">
    <w:pPr>
      <w:pStyle w:val="a8"/>
      <w:ind w:firstLine="720"/>
      <w:rPr>
        <w:rtl/>
      </w:rPr>
    </w:pPr>
  </w:p>
  <w:p w:rsidR="00F73EE0" w:rsidRDefault="00F73EE0">
    <w:pPr>
      <w:pStyle w:val="a8"/>
      <w:rPr>
        <w:rtl/>
      </w:rPr>
    </w:pPr>
  </w:p>
  <w:p w:rsidR="00F73EE0" w:rsidRDefault="005E40E4">
    <w:pPr>
      <w:pStyle w:val="a8"/>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RDefault="005E40E4" w:rsidP="00F559D6">
                          <w:pPr>
                            <w:pStyle w:val="1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 xml:space="preserve">טקסט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34" type="#_x0000_t202" style="position:absolute;left:0;text-align:left;margin-left:-8.4pt;margin-top:16.15pt;width:357.2pt;height:22.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rsidR="00F73EE0" w:rsidRPr="003D62C4" w:rsidRDefault="005E40E4" w:rsidP="00F559D6">
                    <w:pPr>
                      <w:pStyle w:val="1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 xml:space="preserve">טקסט </w:t>
                    </w:r>
                  </w:p>
                </w:txbxContent>
              </v:textbox>
              <w10:wrap type="square"/>
            </v:shape>
          </w:pict>
        </mc:Fallback>
      </mc:AlternateContent>
    </w:r>
  </w:p>
  <w:p w:rsidR="00F73EE0" w:rsidRDefault="005E40E4" w:rsidP="009620E7">
    <w:pPr>
      <w:pStyle w:val="a8"/>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721" w:rsidRDefault="005E40E4"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75.25pt;margin-top:-82.9pt;width:510.25pt;height:708.6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fgUwIAALMEAAAOAAAAZHJzL2Uyb0RvYy54bWysVE2P2jAQvVfqf7B8LwEW2AURVhREVWm7&#10;uxJUezaOQyLZHtc2JPTXd+wkQLc9VeVg5uN5xvNmJvPHWklyEtaVoFM66PUpEZpDVupDSr/vNp8e&#10;KHGe6YxJ0CKlZ+Ho4+Ljh3llZmIIBchMWIJBtJtVJqWF92aWJI4XQjHXAyM0OnOwinlU7SHJLKsw&#10;upLJsN+fJBXYzFjgwjm0rhsnXcT4eS64f8lzJzyRKcW3+XjaeO7DmSzmbHawzBQlb5/B/uEVipUa&#10;k15CrZln5GjLP0KpkltwkPseB5VAnpdcxBqwmkH/XTXbghkRa0FynLnQ5P5fWP58erWkzFI6nlKi&#10;mcIe7UTtyWeoyfgu8FMZN0PY1iDQ12jHPnd2h8ZQdp1bFf6xIIJ+ZPp8YTdE42icjB76+KOEo28a&#10;RFQwfnK9bqzzXwQoEoSUWmxfZJWdnpxvoB0kZNOwKaWMLZSaVCm9G9yP4wUHssyCM8DiMImVtOTE&#10;cAz2h0HEyKP6Blljm4yvj7nA49N+ixSSr5krmkvyEOS2BKkRHqhqKAmSr/d1pHbS0bWH7IwsWmjm&#10;0Bm+KTHkE3P+lVkcPGQHl8m/4JFLwIqglSgpwP78mz3gcR7QS0mFg5xS9+PIrKBEftU4KdPBaBQm&#10;Pyqj8f0QFXvr2d969FGtAEka4NoaHsWA97ITcwvqDXduGbKii2mOuVPqO3Hlm/XCneViuYwgnHXD&#10;/JPeGh5Ch6YEKnf1G7OmbbbHOXmGbuTZ7F3PG2zLccNjq+BmxE61WxxW71aPqOu3ZvEL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BnYffgUwIAALMEAAAOAAAAAAAAAAAAAAAAAC4CAABkcnMvZTJvRG9jLnhtbFBLAQIt&#10;ABQABgAIAAAAIQA7jdmz4AAAAA4BAAAPAAAAAAAAAAAAAAAAAK0EAABkcnMvZG93bnJldi54bWxQ&#10;SwUGAAAAAAQABADzAAAAugUAAAAA&#10;" filled="f" strokecolor="#a5a5a5 [2092]" strokeweight=".25pt">
              <v:stroke dashstyle="longDash"/>
              <v:textbo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RDefault="005E40E4"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00B228AD" w:rsidRPr="00565F1B">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6.4pt;margin-top:-57.45pt;width:24pt;height:62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Z4SwIAALkEAAAOAAAAZHJzL2Uyb0RvYy54bWysVNuOmzAQfa/Uf7D8nkCukChklUtTVdpe&#10;pN1+gDEmoILHtZ3Aqtp/79iEJGpfqlUfMGOP5zDnzAyrh7auyFloU4JM6GgYUiIkh6yUx4R+fz4M&#10;YkqMZTJjFUiR0Bdh6MP6/btVo5ZiDAVUmdAEQaRZNiqhhbVqGQSGF6JmZghKSHTmoGtmcauPQaZZ&#10;g+h1FYzDcB40oDOlgQtj8HTfOena4+e54PZrnhthSZVQzM36Vfs1dWuwXrHlUTNVlPySBntDFjUr&#10;JX70CrVnlpGTLv+CqkuuwUBuhxzqAPK85MJzQDaj8A82TwVTwnNBcYy6ymT+Hyz/cv6mSZkldI7y&#10;SFZjjZ5Fa8kWWjKKPCfcPhrr2DmHZ/VrN4on++gwH2yni3gwnWwng8U03g5G0TjezsabzfzD9NVF&#10;Z4Iv8QHNbHkWvcR48m8cLtV26kTBDYeSM8OKjlz9Ap9X//aZBo0yS0/NNYI3nxTytC3ScmGOjFGP&#10;wH8YImFXMHkUG62hKQTLUN4O+C60wzEOJG0+Q4YysZMFD9TmunaAWE2C6Kjjy7W1nGIcDyfhNA7R&#10;w9EVLWbxdDa75N5HK23sRwE1cUZCNbauR2dnpNTR7K/47KEqs0NZVX6jj+mu0p0oYTgJZ4cLurm/&#10;Vsm3RaLCLtSr6iToxLBt2vrOidy3nFYpZC8okIZuzPC3gIZbxxFSb3DKEmp+npgWlFSfJOqMx7Y3&#10;dG+kvcEkLwCH1VLSmTvbje5J6fJYIPitTjgfvgUus+wG8H7vs7/9cda/AQAA//8DAFBLAwQUAAYA&#10;CAAAACEAuCiX2uAAAAAOAQAADwAAAGRycy9kb3ducmV2LnhtbEyPTU7DMBBG90jcwRokNih1UkIp&#10;IU5VIcGuqlp6ACce4qjxOIrdNr09AxvYzc/TN2/K1eR6ccYxdJ4UZLMUBFLjTUetgsPne7IEEaIm&#10;o3tPqOCKAVbV7U2pC+MvtMPzPraCQygUWoGNcSikDI1Fp8PMD0i8+/Kj05HbsZVm1BcOd72cp+lC&#10;Ot0RX7B6wDeLzXF/cgrWm+MOP666OzxvkEy6neqnB6vU/d20fgURcYp/MPzoszpU7FT7E5kgegVJ&#10;ls3ZPf5W+QsIZpJFzqOa4exxmYOsSvn/jeobAAD//wMAUEsBAi0AFAAGAAgAAAAhALaDOJL+AAAA&#10;4QEAABMAAAAAAAAAAAAAAAAAAAAAAFtDb250ZW50X1R5cGVzXS54bWxQSwECLQAUAAYACAAAACEA&#10;OP0h/9YAAACUAQAACwAAAAAAAAAAAAAAAAAvAQAAX3JlbHMvLnJlbHNQSwECLQAUAAYACAAAACEA&#10;XmCmeEsCAAC5BAAADgAAAAAAAAAAAAAAAAAuAgAAZHJzL2Uyb0RvYy54bWxQSwECLQAUAAYACAAA&#10;ACEAuCiX2uAAAAAOAQAADwAAAAAAAAAAAAAAAAClBAAAZHJzL2Rvd25yZXYueG1sUEsFBgAAAAAE&#10;AAQA8wAAALIFAAAAAA==&#10;" fillcolor="#00305f" strokecolor="#00305f">
              <v:textbox style="layout-flow:vertical;mso-layout-flow-alt:bottom-to-top" inset="0,0,0,0">
                <w:txbxContent>
                  <w:p w:rsidR="00E56721" w:rsidRPr="009B7D1B" w:rsidRDefault="005E40E4"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00B228AD" w:rsidRPr="00565F1B">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v:textbox>
              <w10:wrap type="square"/>
            </v:shape>
          </w:pict>
        </mc:Fallback>
      </mc:AlternateContent>
    </w:r>
  </w:p>
  <w:p w:rsidR="00E56721" w:rsidRDefault="00E56721" w:rsidP="001526AC">
    <w:pPr>
      <w:pStyle w:val="a8"/>
      <w:tabs>
        <w:tab w:val="clear" w:pos="4153"/>
        <w:tab w:val="clear" w:pos="8306"/>
        <w:tab w:val="left" w:pos="493"/>
        <w:tab w:val="center" w:pos="4111"/>
        <w:tab w:val="right" w:pos="7478"/>
        <w:tab w:val="right" w:pos="8222"/>
      </w:tabs>
      <w:jc w:val="left"/>
      <w:rPr>
        <w:rtl/>
      </w:rPr>
    </w:pPr>
  </w:p>
  <w:p w:rsidR="00E56721" w:rsidRPr="001526AC" w:rsidRDefault="005E40E4"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RDefault="005E40E4" w:rsidP="00B244B0">
                          <w:pPr>
                            <w:jc w:val="right"/>
                            <w:rPr>
                              <w:color w:val="0D0D0D" w:themeColor="text1" w:themeTint="F2"/>
                              <w:sz w:val="16"/>
                              <w:szCs w:val="16"/>
                            </w:rPr>
                          </w:pPr>
                          <w:r w:rsidRPr="004A2D0A">
                            <w:rPr>
                              <w:rFonts w:ascii="Tahoma" w:hAnsi="Tahoma" w:cs="Tahoma"/>
                              <w:color w:val="0D0D0D"/>
                              <w:sz w:val="16"/>
                              <w:szCs w:val="16"/>
                              <w:rtl/>
                            </w:rPr>
                            <w:t xml:space="preserve">מבקר המדינה | דוח על הביקורת בשלטון המקומי | התשפ"ה-2025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1.4pt;margin-top:27.7pt;width:351.15pt;height:23.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1WdwIAAPAEAAAOAAAAZHJzL2Uyb0RvYy54bWysVNuOmzAQfa/Uf7D8nhAIJBCFrHLZVJW2&#10;F2m3H2CMCVaNTW0nsF313zs2STZtX6qqSBiPxz7MOTPj5V3fCHRi2nAlcxyOJxgxSVXJ5SHHX572&#10;oxQjY4ksiVCS5fiZGXy3evtm2bULFqlaiZJpBCDSLLo2x7W17SIIDK1ZQ8xYtUyCs1K6IRZMfQhK&#10;TTpAb0QQTSazoFO6bLWizBhY3Q1OvPL4VcWo/VRVhlkkcgyxWT9qPxZuDFZLsjho0tacnsMg/xBF&#10;Q7iEn16hdsQSdNT8D6iGU62MquyYqiZQVcUp8xyATTj5jc1jTVrmuYA4pr3KZP4fLP14+qwRL3M8&#10;CzGSpIEcPbHeoo3qUeQpgfVgrCPn1j2pl22YTnfz/Wy0ibN0FE8301EWp5tROI/STRKt17P7+Ic7&#10;XTK6gFdpYvmJXRSGlb+jcE62E2cevOJgdCKQ0NClL/BxXb4+0qBrzcIzc3Xgp48t0LQ9sHLHHBnT&#10;Pij61SCptjWRB7bWWnU1IyWoOwDfHB1wjAMpug+qBJXI0SoP1Fe6cYCQTAToUGXP18pyilFYjOMk&#10;m8fgouCLsiSZZOfYL6dbbew7phrkJjnWULkenZyA0kDzssVHrwQv91wIb+hDsRV6EGXvnzO6ud0m&#10;JOpynCVRMghw6/MNx64gxeGi7S8IDbfQrYI3OU4n7hn6x6l2L0vfS5ZwMcwhMUJCXpyMTrlBQ9sX&#10;va+31J11vkKVz6CrVkNzwmUCk1rp7xh10Jg5Nt+ORDOMxHsJucnC2AlpvREn8wgMfespbj1EUoDK&#10;scVomG6t736nqPs5tJUvnfMV4Pr21va7Xi+q1U8AAAD//wMAUEsDBBQABgAIAAAAIQALtp5d3wAA&#10;AAkBAAAPAAAAZHJzL2Rvd25yZXYueG1sTI/BTsMwEETvSPyDtUjcqJ0qKTTEqRCI3hBqQIWjEy9J&#10;RLyOYrcNfD3LCY6jGc28KTazG8QRp9B70pAsFAikxtueWg2vL49XNyBCNGTN4Ak1fGGATXl+Vpjc&#10;+hPt8FjFVnAJhdxo6GIccylD06EzYeFHJPY+/ORMZDm10k7mxOVukEulVtKZnnihMyPed9h8Vgen&#10;ITRqtX9Oq/1bLbf4vbb24X37pPXlxXx3CyLiHP/C8IvP6FAyU+0PZIMYNKRLJo8asiwFwf51miUg&#10;ag6qZA2yLOT/B+UPAAAA//8DAFBLAQItABQABgAIAAAAIQC2gziS/gAAAOEBAAATAAAAAAAAAAAA&#10;AAAAAAAAAABbQ29udGVudF9UeXBlc10ueG1sUEsBAi0AFAAGAAgAAAAhADj9If/WAAAAlAEAAAsA&#10;AAAAAAAAAAAAAAAALwEAAF9yZWxzLy5yZWxzUEsBAi0AFAAGAAgAAAAhAEsCXVZ3AgAA8AQAAA4A&#10;AAAAAAAAAAAAAAAALgIAAGRycy9lMm9Eb2MueG1sUEsBAi0AFAAGAAgAAAAhAAu2nl3fAAAACQEA&#10;AA8AAAAAAAAAAAAAAAAA0QQAAGRycy9kb3ducmV2LnhtbFBLBQYAAAAABAAEAPMAAADdBQAAAAA=&#10;" strokecolor="white [3212]">
              <v:textbox>
                <w:txbxContent>
                  <w:p w:rsidR="00E56721" w:rsidRPr="00C55DC9" w:rsidRDefault="005E40E4" w:rsidP="00B244B0">
                    <w:pPr>
                      <w:jc w:val="right"/>
                      <w:rPr>
                        <w:color w:val="0D0D0D" w:themeColor="text1" w:themeTint="F2"/>
                        <w:sz w:val="16"/>
                        <w:szCs w:val="16"/>
                      </w:rPr>
                    </w:pPr>
                    <w:r w:rsidRPr="004A2D0A">
                      <w:rPr>
                        <w:rFonts w:ascii="Tahoma" w:hAnsi="Tahoma" w:cs="Tahoma"/>
                        <w:color w:val="0D0D0D"/>
                        <w:sz w:val="16"/>
                        <w:szCs w:val="16"/>
                        <w:rtl/>
                      </w:rPr>
                      <w:t xml:space="preserve">מבקר המדינה | דוח על הביקורת בשלטון המקומי | התשפ"ה-2025  </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E1" w:rsidRDefault="005E40E4">
    <w:pPr>
      <w:pStyle w:val="a8"/>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035157434"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RDefault="001B01E1"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75.15pt;margin-top:-82.8pt;width:510.25pt;height:708.6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d6XAIAALsEAAAOAAAAZHJzL2Uyb0RvYy54bWysVE1v2zAMvQ/YfxB0X2wnTtoEdYquRYcB&#10;WVugHXpWZDk2IImapMTOfv0o2U66bqdhOSj8eCLFR9JX152S5CCsa0AXNJuklAjNoWz0rqDfX+4/&#10;XVLiPNMlk6BFQY/C0ev1xw9XrVmJKdQgS2EJBtFu1ZqC1t6bVZI4XgvF3ASM0OiswCrmUbW7pLSs&#10;xehKJtM0XSQt2NJY4MI5tN71TrqO8atKcP9YVU54IguKb/PxtPHchjNZX7HVzjJTN3x4BvuHVyjW&#10;aEx6CnXHPCN72/wRSjXcgoPKTzioBKqq4SLWgNVk6btqnmtmRKwFyXHmRJP7f2H5w+HJkqYs6DSd&#10;zbP5RT7LKdFMYa9eROfJZ+jILAs8tcatEP5s8ILv0I79Hu0OjaH8rrIq/GNhBP3I+PHEcojG0bjI&#10;L1P8UcLRtwwiKhg/OV831vkvAhQJQkEttjGyyw4b53voCAnZNNw3UsZWSk3ags6yi3m84EA2ZXAG&#10;WBwqcSstOTAch+0uixi5V9+g7G2L+fkxJ3h82m+RQvI75ur+ktwFeShBaoQHqnpKguS7bRcpXo50&#10;baE8IosW+nl0ht83GHLDnH9iFgcQ2cGl8o94VBKwIhgkSmqwP/9mD3icC/RS0uJAF9T92DMrKJFf&#10;NU7MMsvzsAFRyecXU1TsW8/2rUfv1S0gSRmur+FRDHgvR7GyoF5x925CVnQxzTF3Qf0o3vp+zXB3&#10;ubi5iSCcecP8Rj8bHkKHpgQqX7pXZs3QbI9z8gDj6LPVu5732IHjnsdBwQ2JnRq2OazgWz2izt+c&#10;9S8A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CnNl3pcAgAAuwQAAA4AAAAAAAAAAAAAAAAALgIAAGRycy9lMm9E&#10;b2MueG1sUEsBAi0AFAAGAAgAAAAhABKpd6DiAAAADgEAAA8AAAAAAAAAAAAAAAAAtgQAAGRycy9k&#10;b3ducmV2LnhtbFBLBQYAAAAABAAEAPMAAADFBQAAAAA=&#10;" filled="f" strokecolor="#a5a5a5 [2092]" strokeweight=".25pt">
              <v:stroke dashstyle="longDash"/>
              <v:textbox>
                <w:txbxContent>
                  <w:p w:rsidR="001B01E1" w:rsidRPr="00FD02CC" w:rsidRDefault="001B01E1"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rsidR="001B01E1" w:rsidRDefault="001B01E1" w:rsidP="00FD02CC">
    <w:pPr>
      <w:pStyle w:val="a8"/>
      <w:ind w:firstLine="720"/>
      <w:rPr>
        <w:rtl/>
      </w:rPr>
    </w:pPr>
  </w:p>
  <w:p w:rsidR="001B01E1" w:rsidRDefault="001B01E1">
    <w:pPr>
      <w:pStyle w:val="a8"/>
      <w:rPr>
        <w:rtl/>
      </w:rPr>
    </w:pPr>
  </w:p>
  <w:p w:rsidR="001B01E1" w:rsidRDefault="005E40E4">
    <w:pPr>
      <w:pStyle w:val="a8"/>
      <w:rPr>
        <w:rtl/>
      </w:rPr>
    </w:pPr>
    <w:r w:rsidRPr="006637B9">
      <w:rPr>
        <w:rFonts w:ascii="Tahoma" w:hAnsi="Tahoma" w:cs="Tahoma"/>
        <w:noProof/>
        <w:color w:val="002060"/>
        <w:sz w:val="18"/>
        <w:szCs w:val="18"/>
      </w:rPr>
      <mc:AlternateContent>
        <mc:Choice Requires="wps">
          <w:drawing>
            <wp:anchor distT="0" distB="0" distL="114300" distR="114300" simplePos="0" relativeHeight="25168896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1526268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1B01E1" w:rsidRPr="003D62C4" w:rsidRDefault="005E40E4" w:rsidP="00F559D6">
                          <w:pPr>
                            <w:pStyle w:val="11"/>
                            <w:spacing w:line="269" w:lineRule="auto"/>
                            <w:jc w:val="left"/>
                            <w:rPr>
                              <w:rFonts w:ascii="Tahoma" w:eastAsiaTheme="minorHAnsi" w:hAnsi="Tahoma" w:cs="Tahoma"/>
                              <w:bCs w:val="0"/>
                              <w:color w:val="0D0D0D" w:themeColor="text1" w:themeTint="F2"/>
                              <w:sz w:val="16"/>
                              <w:szCs w:val="16"/>
                              <w:u w:val="none"/>
                            </w:rPr>
                          </w:pPr>
                          <w:r w:rsidRPr="009B1DE3">
                            <w:rPr>
                              <w:rFonts w:ascii="Tahoma" w:eastAsiaTheme="minorHAnsi" w:hAnsi="Tahoma" w:cs="Tahoma"/>
                              <w:bCs w:val="0"/>
                              <w:color w:val="0D0D0D" w:themeColor="text1" w:themeTint="F2"/>
                              <w:sz w:val="16"/>
                              <w:szCs w:val="16"/>
                              <w:u w:val="none"/>
                              <w:rtl/>
                            </w:rPr>
                            <w:t>טיפול רשויות מקומיות (שלא פונו) באוכלוסיות מיוחדות בשעת חירום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39" type="#_x0000_t202" style="position:absolute;left:0;text-align:left;margin-left:-8.4pt;margin-top:16.15pt;width:357.2pt;height:22.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YCJwIAACwEAAAOAAAAZHJzL2Uyb0RvYy54bWysU9uO2yAQfa/Uf0C8N3bc2MlacVbbbFNV&#10;2l6k3X4AxjhGxQwFEjv9+g44m422b1V5QMDMHGbOnFnfjr0iR2GdBF3R+SylRGgOjdT7iv542r1b&#10;UeI80w1ToEVFT8LR283bN+vBlCKDDlQjLEEQ7crBVLTz3pRJ4ngneuZmYIRGYwu2Zx6vdp80lg2I&#10;3qskS9MiGcA2xgIXzuHr/WSkm4jftoL7b23rhCeqopibj7uNex32ZLNm5d4y00l+ToP9QxY9kxo/&#10;vUDdM8/Iwcq/oHrJLTho/YxDn0DbSi5iDVjNPH1VzWPHjIi1IDnOXGhy/w+Wfz1+t0Q22Ls8K7Ji&#10;tcwLSjTrsVdPYvTkA4wkCzQNxpXo/WjQ34/4jCGxZGcegP90RMO2Y3ov7qyFoROswTTnITK5Cp1w&#10;XACphy/Q4Dfs4CECja3tA4fICkF0bNfp0qKQCsfHRf6+WCzQxNGWrdJiGXuYsPI52ljnPwnoSThU&#10;1KIEIjo7PjgfsmHls0v4zIGSzU4qFS92X2+VJUeGctnFFQt45aY0GSp6k2d5RNYQ4qOSeulRzkr2&#10;FV2lYU0CC2x81E108Uyq6YyZKH2mJzAycePHepwaEoMDdzU0JyTMwiRfHDc8dGB/UzKgdCvqfh2Y&#10;FZSozxpJv5lHhny8LPJlhnTZa0t9bWGaI1RFPSXTcevjfEQ+zB02Zycjby+ZnHNGSUY6z+MTNH99&#10;j14vQ775AwAA//8DAFBLAwQUAAYACAAAACEApd1aCd8AAAAJAQAADwAAAGRycy9kb3ducmV2Lnht&#10;bEyPMU/DMBSEdyT+g/WQ2FonrerSEKdCSCyoAy0MjK+JG4fEzyF22vDveUx0PN3p7rt8O7lOnM0Q&#10;Gk8a0nkCwlDpq4ZqDR/vL7MHECEiVdh5Mhp+TIBtcXuTY1b5C+3N+RBrwSUUMtRgY+wzKUNpjcMw&#10;970h9k5+cBhZDrWsBrxwuevkIkmUdNgQL1jszbM1ZXsYHY/sQjnu/fdXumvlp20Vrt7sq9b3d9PT&#10;I4hopvgfhj98RoeCmY5+pCqITsMsVYweNSwXSxAcUJu1AnHUsFYrkEUurx8UvwAAAP//AwBQSwEC&#10;LQAUAAYACAAAACEAtoM4kv4AAADhAQAAEwAAAAAAAAAAAAAAAAAAAAAAW0NvbnRlbnRfVHlwZXNd&#10;LnhtbFBLAQItABQABgAIAAAAIQA4/SH/1gAAAJQBAAALAAAAAAAAAAAAAAAAAC8BAABfcmVscy8u&#10;cmVsc1BLAQItABQABgAIAAAAIQDbdXYCJwIAACwEAAAOAAAAAAAAAAAAAAAAAC4CAABkcnMvZTJv&#10;RG9jLnhtbFBLAQItABQABgAIAAAAIQCl3VoJ3wAAAAkBAAAPAAAAAAAAAAAAAAAAAIEEAABkcnMv&#10;ZG93bnJldi54bWxQSwUGAAAAAAQABADzAAAAjQUAAAAA&#10;" stroked="f">
              <v:textbox style="mso-fit-shape-to-text:t">
                <w:txbxContent>
                  <w:p w:rsidR="001B01E1" w:rsidRPr="003D62C4" w:rsidRDefault="005E40E4" w:rsidP="00F559D6">
                    <w:pPr>
                      <w:pStyle w:val="11"/>
                      <w:spacing w:line="269" w:lineRule="auto"/>
                      <w:jc w:val="left"/>
                      <w:rPr>
                        <w:rFonts w:ascii="Tahoma" w:eastAsiaTheme="minorHAnsi" w:hAnsi="Tahoma" w:cs="Tahoma"/>
                        <w:bCs w:val="0"/>
                        <w:color w:val="0D0D0D" w:themeColor="text1" w:themeTint="F2"/>
                        <w:sz w:val="16"/>
                        <w:szCs w:val="16"/>
                        <w:u w:val="none"/>
                      </w:rPr>
                    </w:pPr>
                    <w:r w:rsidRPr="009B1DE3">
                      <w:rPr>
                        <w:rFonts w:ascii="Tahoma" w:eastAsiaTheme="minorHAnsi" w:hAnsi="Tahoma" w:cs="Tahoma"/>
                        <w:bCs w:val="0"/>
                        <w:color w:val="0D0D0D" w:themeColor="text1" w:themeTint="F2"/>
                        <w:sz w:val="16"/>
                        <w:szCs w:val="16"/>
                        <w:u w:val="none"/>
                        <w:rtl/>
                      </w:rPr>
                      <w:t>טיפול רשויות מקומיות (שלא פונו) באוכלוסיות מיוחדות בשעת חירום</w:t>
                    </w:r>
                  </w:p>
                </w:txbxContent>
              </v:textbox>
              <w10:wrap type="square"/>
            </v:shape>
          </w:pict>
        </mc:Fallback>
      </mc:AlternateContent>
    </w:r>
  </w:p>
  <w:p w:rsidR="001B01E1" w:rsidRDefault="005E40E4" w:rsidP="009620E7">
    <w:pPr>
      <w:pStyle w:val="a8"/>
      <w:rPr>
        <w:rtl/>
      </w:rPr>
    </w:pPr>
    <w:r>
      <w:rPr>
        <w:rFonts w:ascii="Tahoma" w:hAnsi="Tahoma" w:cs="Tahoma"/>
        <w:noProof/>
        <w:color w:val="002060"/>
        <w:sz w:val="18"/>
        <w:szCs w:val="18"/>
      </w:rPr>
      <w:drawing>
        <wp:anchor distT="0" distB="0" distL="114300" distR="114300" simplePos="0" relativeHeight="251693056"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9225149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1490"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1899652636"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4" style="flip:x;mso-height-percent:0;mso-height-relative:margin;mso-width-percent:0;mso-width-relative:margin;mso-wrap-distance-bottom:0;mso-wrap-distance-left:9pt;mso-wrap-distance-right:9pt;mso-wrap-distance-top:0;mso-wrap-style:square;position:absolute;visibility:visible;z-index:251687936" from="-109.7pt,27.8pt" to="367.9pt,27.8pt" strokecolor="#0d0d0d" strokeweight="0.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E1" w:rsidRDefault="005E40E4"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124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4456251"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RDefault="001B01E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75.25pt;margin-top:-82.9pt;width:510.25pt;height:708.6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kWQIAALsEAAAOAAAAZHJzL2Uyb0RvYy54bWysVN9v2jAQfp+0/8Hy+wihhLaIUDEQ06Su&#10;rQRTn43jkEi2z7MNCfvrd3YCZd2epvFg7sfn8913d5k9tEqSo7CuBp3TdDCkRGgORa33Of2+XX+6&#10;o8R5pgsmQYucnoSjD/OPH2aNmYoRVCALYQkG0W7amJxW3ptpkjheCcXcAIzQ6CzBKuZRtfuksKzB&#10;6Eomo+FwkjRgC2OBC+fQuuqcdB7jl6Xg/rksnfBE5hRz8/G08dyFM5nP2HRvmalq3qfB/iELxWqN&#10;j15CrZhn5GDrP0KpmltwUPoBB5VAWdZcxBqwmnT4rppNxYyItSA5zlxocv8vLH86vlhSFznN7sfj&#10;bDLKUko0U9iqrWg9+QwtyW4CTY1xU0RvDOJ9i3Zs99nu0Biqb0urwj/WRdCPhJ8uJIdoHI2T8d0Q&#10;f5Rw9N0HERWMn7xdN9b5LwIUCUJOLXYxksuOj8530DMkvKZhXUsZOyk1aXJ6k95m8YIDWRfBGWBx&#10;psRSWnJkOA27fRox8qC+QdHZJtlbMhd4TO23SOHxFXNVd0nug9yXIDXCA1UdJUHy7a6NDKcXvnZQ&#10;nJBGC908OsPXNcZ8ZM6/MIsDiPTgUvlnPEoJWBL0EiUV2J9/swc8zgV6KWlwoHPqfhyYFZTIrxon&#10;5j4dj8MGRGWc3Y5Qsdee3bVHH9QSkCWcBswuigHv5VksLahX3L1FeBVdTHN8O6f+LC59t2a4u1ws&#10;FhGEM2+Yf9Qbw0Po0JXA5bZ9Zdb03fY4KE9wHn02fdf0DtuT3PHYK7ghsVX9NocVvNYj6u2bM/8F&#10;AAD//wMAUEsDBBQABgAIAAAAIQA7jdmz4AAAAA4BAAAPAAAAZHJzL2Rvd25yZXYueG1sTI/BbsIw&#10;DIbvk/YOkZF2g6RoYahritAkpAlO68Y9JKGtaJyqCaXb08+ctpstf/r9f8Vm8h0b3RDbgAqyhQDm&#10;0ATbYq3g63M3XwOLSaPVXUCn4NtF2JSPD4XObbjhhxurVDMKwZhrBU1Kfc55NI3zOi5C75Bu5zB4&#10;nWgdam4HfaNw3/GlECvudYv0odG9e2ucuVRXr8D4Z9yn42X/Mx6qrRWH47sZd0o9zabtK7DkpvQH&#10;w70+VYeSOp3CFW1knYJ5JoUk9j6tJFkQs34R5HcieCkzCbws+H+N8hcAAP//AwBQSwECLQAUAAYA&#10;CAAAACEAtoM4kv4AAADhAQAAEwAAAAAAAAAAAAAAAAAAAAAAW0NvbnRlbnRfVHlwZXNdLnhtbFBL&#10;AQItABQABgAIAAAAIQA4/SH/1gAAAJQBAAALAAAAAAAAAAAAAAAAAC8BAABfcmVscy8ucmVsc1BL&#10;AQItABQABgAIAAAAIQDP+u6kWQIAALsEAAAOAAAAAAAAAAAAAAAAAC4CAABkcnMvZTJvRG9jLnht&#10;bFBLAQItABQABgAIAAAAIQA7jdmz4AAAAA4BAAAPAAAAAAAAAAAAAAAAALMEAABkcnMvZG93bnJl&#10;di54bWxQSwUGAAAAAAQABADzAAAAwAUAAAAA&#10;" filled="f" strokecolor="#a5a5a5 [2092]" strokeweight=".25pt">
              <v:stroke dashstyle="longDash"/>
              <v:textbox>
                <w:txbxContent>
                  <w:p w:rsidR="001B01E1" w:rsidRPr="00FD02CC" w:rsidRDefault="001B01E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1339138723"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1B01E1" w:rsidRPr="009B7D1B" w:rsidRDefault="005E40E4" w:rsidP="009B1DE3">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9B1DE3" w:rsidRPr="009B1DE3">
                            <w:rPr>
                              <w:rFonts w:ascii="Tahoma" w:hAnsi="Tahoma" w:cs="Tahoma"/>
                              <w:b/>
                              <w:bCs/>
                              <w:rtl/>
                            </w:rPr>
                            <w:t>טיפול רשויות מקומיות (שלא פונו) באוכלוסיות מיוחדות בשעת חירום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56.4pt;margin-top:-57.45pt;width:24pt;height:62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BUwIAAMIEAAAOAAAAZHJzL2Uyb0RvYy54bWysVNtu2zAMfR+wfxD0nvqWxE4Qp2jSZRjQ&#10;XYB2H6DIcmzMFjVJiV0M/fdRcpwU28tQ7MEyJYrHPIekV7d925CT0KYGmdPoJqRESA5FLQ85/f60&#10;m2SUGMtkwRqQIqfPwtDb9ft3q04tRQwVNIXQBEGkWXYqp5W1ahkEhleiZeYGlJDoLEG3zOJWH4JC&#10;sw7R2yaIw3AedKALpYELY/D0fnDStccvS8Ht17I0wpImp5ib9av2696twXrFlgfNVFXzcxrsDVm0&#10;rJb40QvUPbOMHHX9F1Rbcw0GSnvDoQ2gLGsuPAdkE4V/sHmsmBKeC4pj1EUm8/9g+ZfTN03qAmuX&#10;JIsoydI4oUSyFmv1JHpLNtCTKPXccPtgrGPpHJ7dr22UJffpbj7ZTBfZZJpskslimm0mURpnm1l8&#10;dzf/MH1x0YXgS3xAM1ufxCg1nvwbl3PVnUppcMWh5MSwspGrY+DzGt8+06BTZukpuobw5qNCvrZH&#10;Wi7MkTHqAfgPQyRsKyYP4k5r6CrBCpR5AH4VOuAYB7LvPkOBMrGjBQ/Ul7p1gFhVgujYbs+XFnOK&#10;cTxMwmkWooejK13Msulsds59jFba2I8CWuKMnGpsYY/OTkhpoDle8dlDUxe7umn8Rh/220YPooRh&#10;Es52Z3Tz+loj3xaJCrtQr6qTYBDD9vt+6KDYfcyJtYfiGRXSMMwb/h/QcGucIvcOxy2n5ueRaUFJ&#10;80mi0G42R0OPxn40mOQV4NRaSgZza4cZPipdHyoEvxYKB8X3wHmo3SS+3vv0r7+e9W8AAAD//wMA&#10;UEsDBBQABgAIAAAAIQC4KJfa4AAAAA4BAAAPAAAAZHJzL2Rvd25yZXYueG1sTI9NTsMwEEb3SNzB&#10;GiQ2KHVSQikhTlUhwa6qWnoAJx7iqPE4it02vT0DG9jNz9M3b8rV5HpxxjF0nhRksxQEUuNNR62C&#10;w+d7sgQRoiaje0+o4IoBVtXtTakL4y+0w/M+toJDKBRagY1xKKQMjUWnw8wPSLz78qPTkduxlWbU&#10;Fw53vZyn6UI63RFfsHrAN4vNcX9yCtab4w4/rro7PG+QTLqd6qcHq9T93bR+BRFxin8w/OizOlTs&#10;VPsTmSB6BUmWzdk9/lb5CwhmkkXOo5rh7HGZg6xK+f+N6hsAAP//AwBQSwECLQAUAAYACAAAACEA&#10;toM4kv4AAADhAQAAEwAAAAAAAAAAAAAAAAAAAAAAW0NvbnRlbnRfVHlwZXNdLnhtbFBLAQItABQA&#10;BgAIAAAAIQA4/SH/1gAAAJQBAAALAAAAAAAAAAAAAAAAAC8BAABfcmVscy8ucmVsc1BLAQItABQA&#10;BgAIAAAAIQBwXf/BUwIAAMIEAAAOAAAAAAAAAAAAAAAAAC4CAABkcnMvZTJvRG9jLnhtbFBLAQIt&#10;ABQABgAIAAAAIQC4KJfa4AAAAA4BAAAPAAAAAAAAAAAAAAAAAK0EAABkcnMvZG93bnJldi54bWxQ&#10;SwUGAAAAAAQABADzAAAAugUAAAAA&#10;" fillcolor="#00305f" strokecolor="#00305f">
              <v:textbox style="layout-flow:vertical;mso-layout-flow-alt:bottom-to-top" inset="0,0,0,0">
                <w:txbxContent>
                  <w:p w:rsidR="001B01E1" w:rsidRPr="009B7D1B" w:rsidRDefault="005E40E4" w:rsidP="009B1DE3">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9B1DE3" w:rsidRPr="009B1DE3">
                      <w:rPr>
                        <w:rFonts w:ascii="Tahoma" w:hAnsi="Tahoma" w:cs="Tahoma"/>
                        <w:b/>
                        <w:bCs/>
                        <w:rtl/>
                      </w:rPr>
                      <w:t>טיפול רשויות מקומיות (שלא פונו) באוכלוסיות מיוחדות בשעת חירום</w:t>
                    </w:r>
                  </w:p>
                </w:txbxContent>
              </v:textbox>
              <w10:wrap type="square"/>
            </v:shape>
          </w:pict>
        </mc:Fallback>
      </mc:AlternateContent>
    </w:r>
  </w:p>
  <w:p w:rsidR="001B01E1" w:rsidRDefault="001B01E1" w:rsidP="001526AC">
    <w:pPr>
      <w:pStyle w:val="a8"/>
      <w:tabs>
        <w:tab w:val="clear" w:pos="4153"/>
        <w:tab w:val="clear" w:pos="8306"/>
        <w:tab w:val="left" w:pos="493"/>
        <w:tab w:val="center" w:pos="4111"/>
        <w:tab w:val="right" w:pos="7478"/>
        <w:tab w:val="right" w:pos="8222"/>
      </w:tabs>
      <w:jc w:val="left"/>
      <w:rPr>
        <w:rtl/>
      </w:rPr>
    </w:pPr>
  </w:p>
  <w:p w:rsidR="001B01E1" w:rsidRPr="001526AC" w:rsidRDefault="005E40E4"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408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87213894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1B01E1" w:rsidRPr="00C55DC9" w:rsidRDefault="005E40E4" w:rsidP="00B244B0">
                          <w:pPr>
                            <w:jc w:val="right"/>
                            <w:rPr>
                              <w:color w:val="0D0D0D" w:themeColor="text1" w:themeTint="F2"/>
                              <w:sz w:val="16"/>
                              <w:szCs w:val="16"/>
                            </w:rPr>
                          </w:pPr>
                          <w:r w:rsidRPr="004A2D0A">
                            <w:rPr>
                              <w:rFonts w:ascii="Tahoma" w:hAnsi="Tahoma" w:cs="Tahoma"/>
                              <w:color w:val="0D0D0D"/>
                              <w:sz w:val="16"/>
                              <w:szCs w:val="16"/>
                              <w:rtl/>
                            </w:rPr>
                            <w:t xml:space="preserve">מבקר המדינה | דוח על הביקורת בשלטון המקומי | התשפ"ה-2025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1.4pt;margin-top:27.7pt;width:351.15pt;height:23.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wVfAIAAPgEAAAOAAAAZHJzL2Uyb0RvYy54bWysVNuOmzAQfa/Uf7D8nhAIJBCFrHLZVJW2&#10;F2m3H2CMCVaNTW0nsF313zs2STZtX6qqSBiPxz7MOTPj5V3fCHRi2nAlcxyOJxgxSVXJ5SHHX572&#10;oxQjY4ksiVCS5fiZGXy3evtm2bULFqlaiZJpBCDSLLo2x7W17SIIDK1ZQ8xYtUyCs1K6IRZMfQhK&#10;TTpAb0QQTSazoFO6bLWizBhY3Q1OvPL4VcWo/VRVhlkkcgyxWT9qPxZuDFZLsjho0tacnsMg/xBF&#10;Q7iEn16hdsQSdNT8D6iGU62MquyYqiZQVcUp8xyATTj5jc1jTVrmuYA4pr3KZP4fLP14+qwRL3Oc&#10;zqNwmmYxqCRJA6l6Yr1FG9WjyDMD68FYx9Gte24v2zCd7ub72WgTZ+konm6moyxON6NwHqWbJFqv&#10;Z/fxD3e6ZHQBr9LE8hO7CA0rf8fknHOn0Tx4xcHoRCCvocti4OO6fH2kQdeahSfoysFPH1tga3tg&#10;5Y45MqZ9UPSrQVJtayIPbK216mpGShB5AL45OuAYB1J0H1QJKpGjVR6or3TjACGnCNBBxudrgTnF&#10;KCzGcZLNncIUfFGWJJPsHPvldKuNfcdUg9wkxxoK2KOTE1AaaF62+OiV4OWeC+ENfSi2Qg+i7P1z&#10;Rje324REXY6zJEoGAW59vu/YFaQ4XLT9BaHhFppW8AaqZuKeoY2cavey9C1lCRfDHBIjJOTFyeiU&#10;GzS0fdH7sgun7rBzFqp8BmG1GpoULhWY1Ep/x6iDBs2x+XYkmmEk3ktIThbGTknrjTiZR2DoW09x&#10;6yGSAlSOLUbDdGv9LeAkdT+H9vK1c74KXP/e2n7X64W1+gkAAP//AwBQSwMEFAAGAAgAAAAhAAu2&#10;nl3fAAAACQEAAA8AAABkcnMvZG93bnJldi54bWxMj8FOwzAQRO9I/IO1SNyonSopNMSpEIjeEGpA&#10;haMTL0lEvI5itw18PcsJjqMZzbwpNrMbxBGn0HvSkCwUCKTG255aDa8vj1c3IEI0ZM3gCTV8YYBN&#10;eX5WmNz6E+3wWMVWcAmF3GjoYhxzKUPToTNh4Uck9j785ExkObXSTubE5W6QS6VW0pmeeKEzI953&#10;2HxWB6chNGq1f06r/Vstt/i9tvbhffuk9eXFfHcLIuIc/8Lwi8/oUDJT7Q9kgxg0pEsmjxqyLAXB&#10;/nWaJSBqDqpkDbIs5P8H5Q8AAAD//wMAUEsBAi0AFAAGAAgAAAAhALaDOJL+AAAA4QEAABMAAAAA&#10;AAAAAAAAAAAAAAAAAFtDb250ZW50X1R5cGVzXS54bWxQSwECLQAUAAYACAAAACEAOP0h/9YAAACU&#10;AQAACwAAAAAAAAAAAAAAAAAvAQAAX3JlbHMvLnJlbHNQSwECLQAUAAYACAAAACEAMRIsFXwCAAD4&#10;BAAADgAAAAAAAAAAAAAAAAAuAgAAZHJzL2Uyb0RvYy54bWxQSwECLQAUAAYACAAAACEAC7aeXd8A&#10;AAAJAQAADwAAAAAAAAAAAAAAAADWBAAAZHJzL2Rvd25yZXYueG1sUEsFBgAAAAAEAAQA8wAAAOIF&#10;AAAAAA==&#10;" strokecolor="white [3212]">
              <v:textbox>
                <w:txbxContent>
                  <w:p w:rsidR="001B01E1" w:rsidRPr="00C55DC9" w:rsidRDefault="005E40E4" w:rsidP="00B244B0">
                    <w:pPr>
                      <w:jc w:val="right"/>
                      <w:rPr>
                        <w:color w:val="0D0D0D" w:themeColor="text1" w:themeTint="F2"/>
                        <w:sz w:val="16"/>
                        <w:szCs w:val="16"/>
                      </w:rPr>
                    </w:pPr>
                    <w:r w:rsidRPr="004A2D0A">
                      <w:rPr>
                        <w:rFonts w:ascii="Tahoma" w:hAnsi="Tahoma" w:cs="Tahoma"/>
                        <w:color w:val="0D0D0D"/>
                        <w:sz w:val="16"/>
                        <w:szCs w:val="16"/>
                        <w:rtl/>
                      </w:rPr>
                      <w:t xml:space="preserve">מבקר המדינה | דוח על הביקורת בשלטון המקומי | התשפ"ה-2025  </w:t>
                    </w:r>
                  </w:p>
                </w:txbxContent>
              </v:textbox>
            </v:shape>
          </w:pict>
        </mc:Fallback>
      </mc:AlternateContent>
    </w:r>
    <w:r>
      <w:rPr>
        <w:rFonts w:ascii="Tahoma" w:hAnsi="Tahoma" w:cs="Tahoma"/>
        <w:noProof/>
        <w:sz w:val="22"/>
        <w:szCs w:val="22"/>
        <w:rtl/>
        <w:lang w:val="he-IL"/>
      </w:rPr>
      <w:drawing>
        <wp:anchor distT="0" distB="0" distL="114300" distR="114300" simplePos="0" relativeHeight="25170022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879415136"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15136"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612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1250807795"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8" style="flip:x;mso-height-percent:0;mso-height-relative:margin;mso-width-percent:0;mso-width-relative:margin;mso-wrap-distance-bottom:0;mso-wrap-distance-left:9pt;mso-wrap-distance-right:9pt;mso-wrap-distance-top:0;mso-wrap-style:square;position:absolute;visibility:visible;z-index:251697152"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88216AB"/>
    <w:multiLevelType w:val="hybridMultilevel"/>
    <w:tmpl w:val="BB7ADECA"/>
    <w:lvl w:ilvl="0" w:tplc="1B087FB4">
      <w:start w:val="1"/>
      <w:numFmt w:val="hebrew1"/>
      <w:pStyle w:val="1"/>
      <w:lvlText w:val="%1."/>
      <w:lvlJc w:val="center"/>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2" w15:restartNumberingAfterBreak="0">
    <w:nsid w:val="0DDA1A01"/>
    <w:multiLevelType w:val="hybridMultilevel"/>
    <w:tmpl w:val="CD76C6BE"/>
    <w:lvl w:ilvl="0" w:tplc="2012943C">
      <w:start w:val="1"/>
      <w:numFmt w:val="bullet"/>
      <w:pStyle w:val="73BULLETS"/>
      <w:lvlText w:val=""/>
      <w:lvlJc w:val="left"/>
      <w:pPr>
        <w:ind w:left="720" w:hanging="360"/>
      </w:pPr>
      <w:rPr>
        <w:rFonts w:ascii="Symbol" w:hAnsi="Symbol" w:hint="default"/>
      </w:rPr>
    </w:lvl>
    <w:lvl w:ilvl="1" w:tplc="507407A6" w:tentative="1">
      <w:start w:val="1"/>
      <w:numFmt w:val="bullet"/>
      <w:lvlText w:val="o"/>
      <w:lvlJc w:val="left"/>
      <w:pPr>
        <w:ind w:left="1440" w:hanging="360"/>
      </w:pPr>
      <w:rPr>
        <w:rFonts w:ascii="Courier New" w:hAnsi="Courier New" w:cs="Courier New" w:hint="default"/>
      </w:rPr>
    </w:lvl>
    <w:lvl w:ilvl="2" w:tplc="E91A51EE" w:tentative="1">
      <w:start w:val="1"/>
      <w:numFmt w:val="bullet"/>
      <w:lvlText w:val=""/>
      <w:lvlJc w:val="left"/>
      <w:pPr>
        <w:ind w:left="2160" w:hanging="360"/>
      </w:pPr>
      <w:rPr>
        <w:rFonts w:ascii="Wingdings" w:hAnsi="Wingdings" w:hint="default"/>
      </w:rPr>
    </w:lvl>
    <w:lvl w:ilvl="3" w:tplc="AE184976" w:tentative="1">
      <w:start w:val="1"/>
      <w:numFmt w:val="bullet"/>
      <w:lvlText w:val=""/>
      <w:lvlJc w:val="left"/>
      <w:pPr>
        <w:ind w:left="2880" w:hanging="360"/>
      </w:pPr>
      <w:rPr>
        <w:rFonts w:ascii="Symbol" w:hAnsi="Symbol" w:hint="default"/>
      </w:rPr>
    </w:lvl>
    <w:lvl w:ilvl="4" w:tplc="9D6846DE" w:tentative="1">
      <w:start w:val="1"/>
      <w:numFmt w:val="bullet"/>
      <w:lvlText w:val="o"/>
      <w:lvlJc w:val="left"/>
      <w:pPr>
        <w:ind w:left="3600" w:hanging="360"/>
      </w:pPr>
      <w:rPr>
        <w:rFonts w:ascii="Courier New" w:hAnsi="Courier New" w:cs="Courier New" w:hint="default"/>
      </w:rPr>
    </w:lvl>
    <w:lvl w:ilvl="5" w:tplc="299EDC34" w:tentative="1">
      <w:start w:val="1"/>
      <w:numFmt w:val="bullet"/>
      <w:lvlText w:val=""/>
      <w:lvlJc w:val="left"/>
      <w:pPr>
        <w:ind w:left="4320" w:hanging="360"/>
      </w:pPr>
      <w:rPr>
        <w:rFonts w:ascii="Wingdings" w:hAnsi="Wingdings" w:hint="default"/>
      </w:rPr>
    </w:lvl>
    <w:lvl w:ilvl="6" w:tplc="71BEF8D4" w:tentative="1">
      <w:start w:val="1"/>
      <w:numFmt w:val="bullet"/>
      <w:lvlText w:val=""/>
      <w:lvlJc w:val="left"/>
      <w:pPr>
        <w:ind w:left="5040" w:hanging="360"/>
      </w:pPr>
      <w:rPr>
        <w:rFonts w:ascii="Symbol" w:hAnsi="Symbol" w:hint="default"/>
      </w:rPr>
    </w:lvl>
    <w:lvl w:ilvl="7" w:tplc="7D604DD6" w:tentative="1">
      <w:start w:val="1"/>
      <w:numFmt w:val="bullet"/>
      <w:lvlText w:val="o"/>
      <w:lvlJc w:val="left"/>
      <w:pPr>
        <w:ind w:left="5760" w:hanging="360"/>
      </w:pPr>
      <w:rPr>
        <w:rFonts w:ascii="Courier New" w:hAnsi="Courier New" w:cs="Courier New" w:hint="default"/>
      </w:rPr>
    </w:lvl>
    <w:lvl w:ilvl="8" w:tplc="8F040AA6" w:tentative="1">
      <w:start w:val="1"/>
      <w:numFmt w:val="bullet"/>
      <w:lvlText w:val=""/>
      <w:lvlJc w:val="left"/>
      <w:pPr>
        <w:ind w:left="6480" w:hanging="360"/>
      </w:pPr>
      <w:rPr>
        <w:rFonts w:ascii="Wingdings" w:hAnsi="Wingdings" w:hint="default"/>
      </w:rPr>
    </w:lvl>
  </w:abstractNum>
  <w:abstractNum w:abstractNumId="3"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4" w15:restartNumberingAfterBreak="0">
    <w:nsid w:val="30D17255"/>
    <w:multiLevelType w:val="hybridMultilevel"/>
    <w:tmpl w:val="F1AE1FFC"/>
    <w:lvl w:ilvl="0" w:tplc="77603860">
      <w:start w:val="1"/>
      <w:numFmt w:val="decimal"/>
      <w:pStyle w:val="a"/>
      <w:lvlText w:val="לוח %1:"/>
      <w:lvlJc w:val="left"/>
      <w:pPr>
        <w:ind w:left="185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316B14B9"/>
    <w:multiLevelType w:val="hybridMultilevel"/>
    <w:tmpl w:val="378E9214"/>
    <w:lvl w:ilvl="0" w:tplc="998E4AB2">
      <w:start w:val="1"/>
      <w:numFmt w:val="decimal"/>
      <w:pStyle w:val="a0"/>
      <w:lvlText w:val="תמונה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6" w15:restartNumberingAfterBreak="0">
    <w:nsid w:val="33A86F96"/>
    <w:multiLevelType w:val="hybridMultilevel"/>
    <w:tmpl w:val="220A2AB2"/>
    <w:lvl w:ilvl="0" w:tplc="A81CBAD8">
      <w:start w:val="1"/>
      <w:numFmt w:val="decimal"/>
      <w:pStyle w:val="a1"/>
      <w:lvlText w:val="מפה %1:"/>
      <w:lvlJc w:val="left"/>
      <w:pPr>
        <w:ind w:left="1858"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7" w15:restartNumberingAfterBreak="0">
    <w:nsid w:val="3A923526"/>
    <w:multiLevelType w:val="hybridMultilevel"/>
    <w:tmpl w:val="4E74417E"/>
    <w:lvl w:ilvl="0" w:tplc="DB807A88">
      <w:start w:val="1"/>
      <w:numFmt w:val="decimal"/>
      <w:pStyle w:val="a2"/>
      <w:lvlText w:val="תרשים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8"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0DC7E01"/>
    <w:multiLevelType w:val="hybridMultilevel"/>
    <w:tmpl w:val="5D24C320"/>
    <w:lvl w:ilvl="0" w:tplc="8430984C">
      <w:start w:val="1"/>
      <w:numFmt w:val="decimal"/>
      <w:pStyle w:val="3"/>
      <w:lvlText w:val="%1.1.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441A6670"/>
    <w:multiLevelType w:val="hybridMultilevel"/>
    <w:tmpl w:val="369C82D6"/>
    <w:lvl w:ilvl="0" w:tplc="6A70E0A6">
      <w:start w:val="1"/>
      <w:numFmt w:val="hebrew1"/>
      <w:pStyle w:val="30"/>
      <w:lvlText w:val="%1."/>
      <w:lvlJc w:val="center"/>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1" w15:restartNumberingAfterBreak="0">
    <w:nsid w:val="459C2999"/>
    <w:multiLevelType w:val="multilevel"/>
    <w:tmpl w:val="065C52B0"/>
    <w:lvl w:ilvl="0">
      <w:start w:val="1"/>
      <w:numFmt w:val="hebrew1"/>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4DD35436"/>
    <w:multiLevelType w:val="hybridMultilevel"/>
    <w:tmpl w:val="EC1EC164"/>
    <w:lvl w:ilvl="0" w:tplc="31D0751C">
      <w:start w:val="1"/>
      <w:numFmt w:val="decimal"/>
      <w:pStyle w:val="2"/>
      <w:lvlText w:val="%1.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D7F29F7"/>
    <w:multiLevelType w:val="hybridMultilevel"/>
    <w:tmpl w:val="ABFC5A12"/>
    <w:lvl w:ilvl="0" w:tplc="A506874E">
      <w:start w:val="1"/>
      <w:numFmt w:val="hebrew1"/>
      <w:pStyle w:val="7"/>
      <w:lvlText w:val="%1."/>
      <w:lvlJc w:val="left"/>
      <w:pPr>
        <w:ind w:left="794" w:hanging="397"/>
      </w:pPr>
      <w:rPr>
        <w:rFonts w:hint="default"/>
      </w:rPr>
    </w:lvl>
    <w:lvl w:ilvl="1" w:tplc="28964FB6" w:tentative="1">
      <w:start w:val="1"/>
      <w:numFmt w:val="lowerLetter"/>
      <w:lvlText w:val="%2."/>
      <w:lvlJc w:val="left"/>
      <w:pPr>
        <w:ind w:left="1440" w:hanging="360"/>
      </w:pPr>
    </w:lvl>
    <w:lvl w:ilvl="2" w:tplc="88BAE778" w:tentative="1">
      <w:start w:val="1"/>
      <w:numFmt w:val="lowerRoman"/>
      <w:lvlText w:val="%3."/>
      <w:lvlJc w:val="right"/>
      <w:pPr>
        <w:ind w:left="2160" w:hanging="180"/>
      </w:pPr>
    </w:lvl>
    <w:lvl w:ilvl="3" w:tplc="735878A2" w:tentative="1">
      <w:start w:val="1"/>
      <w:numFmt w:val="decimal"/>
      <w:lvlText w:val="%4."/>
      <w:lvlJc w:val="left"/>
      <w:pPr>
        <w:ind w:left="2880" w:hanging="360"/>
      </w:pPr>
    </w:lvl>
    <w:lvl w:ilvl="4" w:tplc="76AE7AC0" w:tentative="1">
      <w:start w:val="1"/>
      <w:numFmt w:val="lowerLetter"/>
      <w:lvlText w:val="%5."/>
      <w:lvlJc w:val="left"/>
      <w:pPr>
        <w:ind w:left="3600" w:hanging="360"/>
      </w:pPr>
    </w:lvl>
    <w:lvl w:ilvl="5" w:tplc="B822670C" w:tentative="1">
      <w:start w:val="1"/>
      <w:numFmt w:val="lowerRoman"/>
      <w:lvlText w:val="%6."/>
      <w:lvlJc w:val="right"/>
      <w:pPr>
        <w:ind w:left="4320" w:hanging="180"/>
      </w:pPr>
    </w:lvl>
    <w:lvl w:ilvl="6" w:tplc="9B103C0E" w:tentative="1">
      <w:start w:val="1"/>
      <w:numFmt w:val="decimal"/>
      <w:lvlText w:val="%7."/>
      <w:lvlJc w:val="left"/>
      <w:pPr>
        <w:ind w:left="5040" w:hanging="360"/>
      </w:pPr>
    </w:lvl>
    <w:lvl w:ilvl="7" w:tplc="56DCABEE" w:tentative="1">
      <w:start w:val="1"/>
      <w:numFmt w:val="lowerLetter"/>
      <w:lvlText w:val="%8."/>
      <w:lvlJc w:val="left"/>
      <w:pPr>
        <w:ind w:left="5760" w:hanging="360"/>
      </w:pPr>
    </w:lvl>
    <w:lvl w:ilvl="8" w:tplc="6ACEE826" w:tentative="1">
      <w:start w:val="1"/>
      <w:numFmt w:val="lowerRoman"/>
      <w:lvlText w:val="%9."/>
      <w:lvlJc w:val="right"/>
      <w:pPr>
        <w:ind w:left="6480" w:hanging="180"/>
      </w:pPr>
    </w:lvl>
  </w:abstractNum>
  <w:abstractNum w:abstractNumId="15" w15:restartNumberingAfterBreak="0">
    <w:nsid w:val="5F743717"/>
    <w:multiLevelType w:val="multilevel"/>
    <w:tmpl w:val="54B40DD4"/>
    <w:lvl w:ilvl="0">
      <w:start w:val="1"/>
      <w:numFmt w:val="decimal"/>
      <w:pStyle w:val="a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6" w15:restartNumberingAfterBreak="0">
    <w:nsid w:val="665B09CB"/>
    <w:multiLevelType w:val="hybridMultilevel"/>
    <w:tmpl w:val="F98283A0"/>
    <w:lvl w:ilvl="0" w:tplc="D0AABB22">
      <w:start w:val="1"/>
      <w:numFmt w:val="bullet"/>
      <w:pStyle w:val="5"/>
      <w:lvlText w:val=""/>
      <w:lvlJc w:val="left"/>
      <w:pPr>
        <w:ind w:left="1854" w:hanging="360"/>
      </w:pPr>
      <w:rPr>
        <w:rFonts w:ascii="Wingdings" w:hAnsi="Wingdings" w:hint="default"/>
        <w:color w:val="FFF40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8" w15:restartNumberingAfterBreak="0">
    <w:nsid w:val="7E431D00"/>
    <w:multiLevelType w:val="hybridMultilevel"/>
    <w:tmpl w:val="7576C230"/>
    <w:lvl w:ilvl="0" w:tplc="E572D256">
      <w:start w:val="1"/>
      <w:numFmt w:val="decimal"/>
      <w:pStyle w:val="10"/>
      <w:lvlText w:val="%1."/>
      <w:lvlJc w:val="left"/>
      <w:pPr>
        <w:ind w:left="1858" w:hanging="360"/>
      </w:pPr>
      <w:rPr>
        <w:rFonts w:ascii="Calibri" w:hAnsi="Calibri" w:cs="Calibri" w:hint="default"/>
        <w:b/>
        <w:bCs/>
        <w:i w:val="0"/>
        <w:iCs w:val="0"/>
        <w:color w:val="002060"/>
        <w:sz w:val="40"/>
        <w:szCs w:val="40"/>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num w:numId="1">
    <w:abstractNumId w:val="13"/>
  </w:num>
  <w:num w:numId="2">
    <w:abstractNumId w:val="3"/>
  </w:num>
  <w:num w:numId="3">
    <w:abstractNumId w:val="8"/>
  </w:num>
  <w:num w:numId="4">
    <w:abstractNumId w:val="17"/>
  </w:num>
  <w:num w:numId="5">
    <w:abstractNumId w:val="0"/>
  </w:num>
  <w:num w:numId="6">
    <w:abstractNumId w:val="11"/>
  </w:num>
  <w:num w:numId="7">
    <w:abstractNumId w:val="15"/>
  </w:num>
  <w:num w:numId="8">
    <w:abstractNumId w:val="2"/>
  </w:num>
  <w:num w:numId="9">
    <w:abstractNumId w:val="14"/>
  </w:num>
  <w:num w:numId="10">
    <w:abstractNumId w:val="18"/>
  </w:num>
  <w:num w:numId="11">
    <w:abstractNumId w:val="12"/>
  </w:num>
  <w:num w:numId="12">
    <w:abstractNumId w:val="9"/>
  </w:num>
  <w:num w:numId="13">
    <w:abstractNumId w:val="1"/>
  </w:num>
  <w:num w:numId="14">
    <w:abstractNumId w:val="10"/>
  </w:num>
  <w:num w:numId="15">
    <w:abstractNumId w:val="16"/>
  </w:num>
  <w:num w:numId="16">
    <w:abstractNumId w:val="7"/>
  </w:num>
  <w:num w:numId="17">
    <w:abstractNumId w:val="5"/>
  </w:num>
  <w:num w:numId="18">
    <w:abstractNumId w:val="4"/>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gutterAtTop/>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3A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5DB5"/>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4D7"/>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516"/>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0ADA"/>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01E1"/>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B79C8"/>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66DC"/>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8B3"/>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9C1"/>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BBC"/>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0E19"/>
    <w:rsid w:val="00321066"/>
    <w:rsid w:val="003210ED"/>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BB4"/>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68B"/>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2D0A"/>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3DCC"/>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B68"/>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0E4"/>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55"/>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234"/>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1305"/>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3E9B"/>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0A"/>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30F"/>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C7D74"/>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DE3"/>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09E"/>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24E"/>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0DF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6FD9"/>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8AD"/>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3F"/>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2AE"/>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295"/>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34A"/>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64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B7F"/>
    <w:rsid w:val="00CC4E15"/>
    <w:rsid w:val="00CC54B1"/>
    <w:rsid w:val="00CC55AE"/>
    <w:rsid w:val="00CC5B06"/>
    <w:rsid w:val="00CC7253"/>
    <w:rsid w:val="00CC7751"/>
    <w:rsid w:val="00CC79A2"/>
    <w:rsid w:val="00CC7D66"/>
    <w:rsid w:val="00CD0153"/>
    <w:rsid w:val="00CD02C6"/>
    <w:rsid w:val="00CD092E"/>
    <w:rsid w:val="00CD0A75"/>
    <w:rsid w:val="00CD0FE3"/>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3E91"/>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883"/>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66F"/>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0FD9"/>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42"/>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CB6"/>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CE2619"/>
    <w:pPr>
      <w:bidi/>
      <w:spacing w:after="0" w:line="312" w:lineRule="auto"/>
    </w:pPr>
  </w:style>
  <w:style w:type="paragraph" w:styleId="11">
    <w:name w:val="heading 1"/>
    <w:basedOn w:val="a4"/>
    <w:next w:val="a4"/>
    <w:link w:val="110"/>
    <w:uiPriority w:val="1"/>
    <w:qFormat/>
    <w:rsid w:val="00F41DE0"/>
    <w:pPr>
      <w:keepNext/>
      <w:keepLines/>
      <w:jc w:val="center"/>
      <w:outlineLvl w:val="0"/>
    </w:pPr>
    <w:rPr>
      <w:rFonts w:eastAsiaTheme="majorEastAsia"/>
      <w:bCs/>
      <w:szCs w:val="36"/>
      <w:u w:val="single"/>
    </w:rPr>
  </w:style>
  <w:style w:type="paragraph" w:styleId="20">
    <w:name w:val="heading 2"/>
    <w:basedOn w:val="a4"/>
    <w:next w:val="a4"/>
    <w:link w:val="22"/>
    <w:uiPriority w:val="1"/>
    <w:qFormat/>
    <w:rsid w:val="00F41DE0"/>
    <w:pPr>
      <w:keepNext/>
      <w:keepLines/>
      <w:spacing w:before="480"/>
      <w:jc w:val="center"/>
      <w:outlineLvl w:val="1"/>
    </w:pPr>
    <w:rPr>
      <w:rFonts w:eastAsiaTheme="majorEastAsia"/>
      <w:bCs/>
      <w:szCs w:val="32"/>
    </w:rPr>
  </w:style>
  <w:style w:type="paragraph" w:styleId="31">
    <w:name w:val="heading 3"/>
    <w:basedOn w:val="a4"/>
    <w:next w:val="a4"/>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4"/>
    <w:next w:val="a4"/>
    <w:link w:val="41"/>
    <w:uiPriority w:val="1"/>
    <w:qFormat/>
    <w:rsid w:val="00F41DE0"/>
    <w:pPr>
      <w:keepNext/>
      <w:keepLines/>
      <w:spacing w:before="240"/>
      <w:outlineLvl w:val="3"/>
    </w:pPr>
    <w:rPr>
      <w:rFonts w:eastAsiaTheme="majorEastAsia"/>
      <w:bCs/>
      <w:szCs w:val="26"/>
    </w:rPr>
  </w:style>
  <w:style w:type="paragraph" w:styleId="50">
    <w:name w:val="heading 5"/>
    <w:basedOn w:val="a4"/>
    <w:next w:val="a4"/>
    <w:link w:val="51"/>
    <w:uiPriority w:val="1"/>
    <w:qFormat/>
    <w:rsid w:val="00F41DE0"/>
    <w:pPr>
      <w:keepNext/>
      <w:keepLines/>
      <w:outlineLvl w:val="4"/>
    </w:pPr>
    <w:rPr>
      <w:rFonts w:eastAsiaTheme="majorEastAsia"/>
      <w:bCs/>
      <w:spacing w:val="40"/>
    </w:rPr>
  </w:style>
  <w:style w:type="paragraph" w:styleId="6">
    <w:name w:val="heading 6"/>
    <w:basedOn w:val="a4"/>
    <w:next w:val="a4"/>
    <w:link w:val="61"/>
    <w:uiPriority w:val="1"/>
    <w:qFormat/>
    <w:rsid w:val="00F41DE0"/>
    <w:pPr>
      <w:keepNext/>
      <w:keepLines/>
      <w:outlineLvl w:val="5"/>
    </w:pPr>
    <w:rPr>
      <w:rFonts w:eastAsiaTheme="majorEastAsia"/>
      <w:spacing w:val="40"/>
    </w:rPr>
  </w:style>
  <w:style w:type="paragraph" w:styleId="70">
    <w:name w:val="heading 7"/>
    <w:basedOn w:val="a4"/>
    <w:next w:val="a4"/>
    <w:link w:val="71"/>
    <w:uiPriority w:val="1"/>
    <w:qFormat/>
    <w:rsid w:val="00F41DE0"/>
    <w:pPr>
      <w:keepNext/>
      <w:keepLines/>
      <w:outlineLvl w:val="6"/>
    </w:pPr>
    <w:rPr>
      <w:rFonts w:eastAsiaTheme="majorEastAsia"/>
      <w:bCs/>
      <w:spacing w:val="40"/>
    </w:rPr>
  </w:style>
  <w:style w:type="paragraph" w:styleId="8">
    <w:name w:val="heading 8"/>
    <w:basedOn w:val="a4"/>
    <w:next w:val="a4"/>
    <w:link w:val="81"/>
    <w:uiPriority w:val="1"/>
    <w:qFormat/>
    <w:rsid w:val="00F41DE0"/>
    <w:pPr>
      <w:keepNext/>
      <w:keepLines/>
      <w:outlineLvl w:val="7"/>
    </w:pPr>
    <w:rPr>
      <w:rFonts w:eastAsiaTheme="majorEastAsia"/>
      <w:spacing w:val="40"/>
    </w:rPr>
  </w:style>
  <w:style w:type="paragraph" w:styleId="9">
    <w:name w:val="heading 9"/>
    <w:basedOn w:val="a4"/>
    <w:next w:val="a4"/>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0">
    <w:name w:val="כותרת 1 תו1"/>
    <w:basedOn w:val="a5"/>
    <w:link w:val="11"/>
    <w:uiPriority w:val="1"/>
    <w:rsid w:val="00F41DE0"/>
    <w:rPr>
      <w:rFonts w:eastAsiaTheme="majorEastAsia"/>
      <w:bCs/>
      <w:szCs w:val="36"/>
      <w:u w:val="single"/>
    </w:rPr>
  </w:style>
  <w:style w:type="character" w:customStyle="1" w:styleId="22">
    <w:name w:val="כותרת 2 תו2"/>
    <w:basedOn w:val="a5"/>
    <w:link w:val="20"/>
    <w:uiPriority w:val="1"/>
    <w:rsid w:val="00F41DE0"/>
    <w:rPr>
      <w:rFonts w:eastAsiaTheme="majorEastAsia"/>
      <w:bCs/>
      <w:szCs w:val="32"/>
    </w:rPr>
  </w:style>
  <w:style w:type="character" w:customStyle="1" w:styleId="32">
    <w:name w:val="כותרת 3 תו2"/>
    <w:basedOn w:val="a5"/>
    <w:link w:val="31"/>
    <w:uiPriority w:val="1"/>
    <w:rsid w:val="00F41DE0"/>
    <w:rPr>
      <w:rFonts w:eastAsiaTheme="majorEastAsia"/>
      <w:bCs/>
      <w:szCs w:val="28"/>
      <w:u w:val="single"/>
    </w:rPr>
  </w:style>
  <w:style w:type="character" w:customStyle="1" w:styleId="41">
    <w:name w:val="כותרת 4 תו1"/>
    <w:basedOn w:val="a5"/>
    <w:link w:val="4"/>
    <w:uiPriority w:val="1"/>
    <w:rsid w:val="00F41DE0"/>
    <w:rPr>
      <w:rFonts w:eastAsiaTheme="majorEastAsia"/>
      <w:bCs/>
      <w:szCs w:val="26"/>
    </w:rPr>
  </w:style>
  <w:style w:type="character" w:customStyle="1" w:styleId="51">
    <w:name w:val="כותרת 5 תו1"/>
    <w:basedOn w:val="a5"/>
    <w:link w:val="50"/>
    <w:uiPriority w:val="1"/>
    <w:rsid w:val="00F41DE0"/>
    <w:rPr>
      <w:rFonts w:eastAsiaTheme="majorEastAsia"/>
      <w:bCs/>
      <w:spacing w:val="40"/>
    </w:rPr>
  </w:style>
  <w:style w:type="character" w:customStyle="1" w:styleId="61">
    <w:name w:val="כותרת 6 תו1"/>
    <w:basedOn w:val="a5"/>
    <w:link w:val="6"/>
    <w:uiPriority w:val="1"/>
    <w:rsid w:val="00F41DE0"/>
    <w:rPr>
      <w:rFonts w:eastAsiaTheme="majorEastAsia"/>
      <w:spacing w:val="40"/>
    </w:rPr>
  </w:style>
  <w:style w:type="character" w:customStyle="1" w:styleId="71">
    <w:name w:val="כותרת 7 תו1"/>
    <w:basedOn w:val="a5"/>
    <w:link w:val="70"/>
    <w:uiPriority w:val="1"/>
    <w:rsid w:val="00F41DE0"/>
    <w:rPr>
      <w:rFonts w:eastAsiaTheme="majorEastAsia"/>
      <w:bCs/>
      <w:spacing w:val="40"/>
    </w:rPr>
  </w:style>
  <w:style w:type="character" w:customStyle="1" w:styleId="81">
    <w:name w:val="כותרת 8 תו1"/>
    <w:basedOn w:val="a5"/>
    <w:link w:val="8"/>
    <w:uiPriority w:val="1"/>
    <w:rsid w:val="00F41DE0"/>
    <w:rPr>
      <w:rFonts w:eastAsiaTheme="majorEastAsia"/>
      <w:spacing w:val="40"/>
    </w:rPr>
  </w:style>
  <w:style w:type="paragraph" w:styleId="a8">
    <w:name w:val="header"/>
    <w:basedOn w:val="a4"/>
    <w:link w:val="12"/>
    <w:uiPriority w:val="99"/>
    <w:unhideWhenUsed/>
    <w:rsid w:val="000501A4"/>
    <w:pPr>
      <w:tabs>
        <w:tab w:val="center" w:pos="4153"/>
        <w:tab w:val="right" w:pos="8306"/>
      </w:tabs>
      <w:spacing w:line="240" w:lineRule="auto"/>
    </w:pPr>
  </w:style>
  <w:style w:type="character" w:customStyle="1" w:styleId="12">
    <w:name w:val="כותרת עליונה תו1"/>
    <w:basedOn w:val="a5"/>
    <w:link w:val="a8"/>
    <w:uiPriority w:val="99"/>
    <w:rsid w:val="000501A4"/>
  </w:style>
  <w:style w:type="paragraph" w:styleId="a9">
    <w:name w:val="footer"/>
    <w:aliases w:val="כותרת תחתונה תו תו תו,כותרת תחתונה תו תו תו תו תו"/>
    <w:basedOn w:val="a4"/>
    <w:link w:val="21"/>
    <w:uiPriority w:val="99"/>
    <w:unhideWhenUsed/>
    <w:qFormat/>
    <w:rsid w:val="000501A4"/>
    <w:pPr>
      <w:tabs>
        <w:tab w:val="center" w:pos="4153"/>
        <w:tab w:val="right" w:pos="8306"/>
      </w:tabs>
      <w:spacing w:line="240" w:lineRule="auto"/>
    </w:pPr>
  </w:style>
  <w:style w:type="character" w:customStyle="1" w:styleId="21">
    <w:name w:val="כותרת תחתונה תו2"/>
    <w:aliases w:val="כותרת תחתונה תו תו תו תו,כותרת תחתונה תו תו תו תו תו תו"/>
    <w:basedOn w:val="a5"/>
    <w:link w:val="a9"/>
    <w:uiPriority w:val="99"/>
    <w:rsid w:val="000501A4"/>
  </w:style>
  <w:style w:type="paragraph" w:styleId="aa">
    <w:name w:val="Date"/>
    <w:basedOn w:val="a4"/>
    <w:next w:val="a4"/>
    <w:link w:val="23"/>
    <w:uiPriority w:val="99"/>
    <w:unhideWhenUsed/>
    <w:rsid w:val="000501A4"/>
    <w:pPr>
      <w:spacing w:before="120" w:line="240" w:lineRule="auto"/>
    </w:pPr>
  </w:style>
  <w:style w:type="character" w:customStyle="1" w:styleId="23">
    <w:name w:val="תאריך תו2"/>
    <w:basedOn w:val="a5"/>
    <w:link w:val="aa"/>
    <w:uiPriority w:val="99"/>
    <w:rsid w:val="000501A4"/>
  </w:style>
  <w:style w:type="paragraph" w:styleId="ab">
    <w:name w:val="footnote text"/>
    <w:aliases w:val=" Char,FOOTNOTES,Footnote Text - Sharp,Footnote Text - Sharp Char,Footnote Text - Sharp Char Char,Footnote Text Char Char Char Char Char,Footnote reference,Sharp - Footnote Text,Sharp - Footnote Text1 Char,fn,footnote text,single space"/>
    <w:basedOn w:val="a4"/>
    <w:link w:val="33"/>
    <w:uiPriority w:val="99"/>
    <w:qFormat/>
    <w:rsid w:val="00574579"/>
    <w:pPr>
      <w:spacing w:line="240" w:lineRule="auto"/>
      <w:ind w:left="720" w:hanging="720"/>
    </w:pPr>
    <w:rPr>
      <w:szCs w:val="20"/>
    </w:rPr>
  </w:style>
  <w:style w:type="character" w:customStyle="1" w:styleId="33">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5"/>
    <w:link w:val="ab"/>
    <w:uiPriority w:val="99"/>
    <w:rsid w:val="00574579"/>
    <w:rPr>
      <w:szCs w:val="20"/>
    </w:rPr>
  </w:style>
  <w:style w:type="table" w:styleId="ac">
    <w:name w:val="Table Grid"/>
    <w:basedOn w:val="a6"/>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6"/>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d">
    <w:name w:val="Balloon Text"/>
    <w:basedOn w:val="a4"/>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a5"/>
    <w:link w:val="ad"/>
    <w:uiPriority w:val="99"/>
    <w:rsid w:val="00AF6305"/>
    <w:rPr>
      <w:rFonts w:ascii="Tahoma" w:hAnsi="Tahoma" w:cs="Tahoma"/>
      <w:sz w:val="18"/>
      <w:szCs w:val="18"/>
    </w:rPr>
  </w:style>
  <w:style w:type="paragraph" w:styleId="ae">
    <w:name w:val="annotation text"/>
    <w:basedOn w:val="a4"/>
    <w:link w:val="14"/>
    <w:uiPriority w:val="99"/>
    <w:unhideWhenUsed/>
    <w:rsid w:val="005F492A"/>
    <w:pPr>
      <w:spacing w:line="240" w:lineRule="auto"/>
    </w:pPr>
    <w:rPr>
      <w:szCs w:val="20"/>
    </w:rPr>
  </w:style>
  <w:style w:type="character" w:customStyle="1" w:styleId="14">
    <w:name w:val="טקסט הערה תו1"/>
    <w:basedOn w:val="a5"/>
    <w:link w:val="ae"/>
    <w:uiPriority w:val="99"/>
    <w:rsid w:val="005F492A"/>
    <w:rPr>
      <w:szCs w:val="20"/>
    </w:rPr>
  </w:style>
  <w:style w:type="paragraph" w:styleId="af">
    <w:name w:val="annotation subject"/>
    <w:basedOn w:val="ae"/>
    <w:next w:val="ae"/>
    <w:link w:val="24"/>
    <w:uiPriority w:val="99"/>
    <w:unhideWhenUsed/>
    <w:rsid w:val="005F492A"/>
    <w:rPr>
      <w:b/>
      <w:bCs/>
    </w:rPr>
  </w:style>
  <w:style w:type="character" w:customStyle="1" w:styleId="24">
    <w:name w:val="נושא הערה תו2"/>
    <w:basedOn w:val="14"/>
    <w:link w:val="af"/>
    <w:uiPriority w:val="99"/>
    <w:rsid w:val="005F492A"/>
    <w:rPr>
      <w:b/>
      <w:bCs/>
      <w:szCs w:val="20"/>
    </w:rPr>
  </w:style>
  <w:style w:type="paragraph" w:styleId="af0">
    <w:name w:val="List Paragraph"/>
    <w:aliases w:val="LP1,פיסקת bullets,Bullet List,FooterText,List Paragraph_0,List Paragraph_1,List Paragraph_2,Paragraphe de liste1,lp1,numbered,List Paragraph1,style 2"/>
    <w:basedOn w:val="a4"/>
    <w:link w:val="af1"/>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a5"/>
    <w:uiPriority w:val="99"/>
    <w:unhideWhenUsed/>
    <w:rsid w:val="005A4042"/>
    <w:rPr>
      <w:color w:val="6B9F25" w:themeColor="hyperlink"/>
      <w:u w:val="single"/>
    </w:rPr>
  </w:style>
  <w:style w:type="paragraph" w:customStyle="1" w:styleId="p00">
    <w:name w:val="p00"/>
    <w:basedOn w:val="a4"/>
    <w:rsid w:val="00C24503"/>
    <w:pPr>
      <w:bidi w:val="0"/>
      <w:spacing w:before="100" w:beforeAutospacing="1" w:after="100" w:afterAutospacing="1" w:line="240" w:lineRule="auto"/>
      <w:jc w:val="left"/>
    </w:pPr>
    <w:rPr>
      <w:rFonts w:eastAsia="Times New Roman" w:cs="Times New Roman"/>
      <w:sz w:val="24"/>
    </w:rPr>
  </w:style>
  <w:style w:type="paragraph" w:styleId="af2">
    <w:name w:val="Revision"/>
    <w:hidden/>
    <w:uiPriority w:val="99"/>
    <w:semiHidden/>
    <w:rsid w:val="00AF6A68"/>
    <w:pPr>
      <w:spacing w:after="0" w:line="240" w:lineRule="auto"/>
      <w:jc w:val="left"/>
    </w:pPr>
  </w:style>
  <w:style w:type="character" w:customStyle="1" w:styleId="default">
    <w:name w:val="default"/>
    <w:basedOn w:val="a5"/>
    <w:rsid w:val="00C24503"/>
  </w:style>
  <w:style w:type="paragraph" w:customStyle="1" w:styleId="NAME">
    <w:name w:val="NAME"/>
    <w:basedOn w:val="a4"/>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5"/>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5"/>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5">
    <w:name w:val="רשת טבלה1"/>
    <w:basedOn w:val="a6"/>
    <w:next w:val="ac"/>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6"/>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3">
    <w:name w:val="Strong"/>
    <w:basedOn w:val="a5"/>
    <w:uiPriority w:val="22"/>
    <w:qFormat/>
    <w:rsid w:val="00444597"/>
    <w:rPr>
      <w:b/>
      <w:bCs/>
    </w:rPr>
  </w:style>
  <w:style w:type="paragraph" w:customStyle="1" w:styleId="rtejustify">
    <w:name w:val="rtejustify"/>
    <w:basedOn w:val="a4"/>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6"/>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4">
    <w:name w:val="caption"/>
    <w:basedOn w:val="a4"/>
    <w:next w:val="a4"/>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5"/>
    <w:link w:val="Bodytext20"/>
    <w:rsid w:val="00444597"/>
    <w:rPr>
      <w:rFonts w:eastAsia="Times New Roman" w:cs="Times New Roman"/>
      <w:sz w:val="22"/>
      <w:szCs w:val="22"/>
      <w:shd w:val="clear" w:color="auto" w:fill="FFFFFF"/>
    </w:rPr>
  </w:style>
  <w:style w:type="paragraph" w:customStyle="1" w:styleId="Bodytext20">
    <w:name w:val="Body text (2)"/>
    <w:basedOn w:val="a4"/>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5"/>
    <w:link w:val="Bodytext70"/>
    <w:rsid w:val="00444597"/>
    <w:rPr>
      <w:rFonts w:eastAsia="Times New Roman" w:cs="Times New Roman"/>
      <w:sz w:val="22"/>
      <w:szCs w:val="22"/>
      <w:shd w:val="clear" w:color="auto" w:fill="FFFFFF"/>
    </w:rPr>
  </w:style>
  <w:style w:type="paragraph" w:customStyle="1" w:styleId="Bodytext70">
    <w:name w:val="Body text (7)"/>
    <w:basedOn w:val="a4"/>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5"/>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5"/>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4"/>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5">
    <w:name w:val="Body Text Indent"/>
    <w:basedOn w:val="a4"/>
    <w:link w:val="af6"/>
    <w:uiPriority w:val="99"/>
    <w:unhideWhenUsed/>
    <w:rsid w:val="0006189A"/>
    <w:pPr>
      <w:spacing w:after="120"/>
      <w:ind w:left="340"/>
    </w:pPr>
    <w:rPr>
      <w:rFonts w:ascii="Tahoma" w:hAnsi="Tahoma" w:cs="Tahoma"/>
      <w:sz w:val="16"/>
      <w:szCs w:val="20"/>
    </w:rPr>
  </w:style>
  <w:style w:type="character" w:customStyle="1" w:styleId="af6">
    <w:name w:val="כניסה בגוף טקסט תו"/>
    <w:basedOn w:val="a5"/>
    <w:link w:val="af5"/>
    <w:uiPriority w:val="99"/>
    <w:rsid w:val="0006189A"/>
    <w:rPr>
      <w:rFonts w:ascii="Tahoma" w:hAnsi="Tahoma" w:cs="Tahoma"/>
      <w:sz w:val="16"/>
      <w:szCs w:val="20"/>
    </w:rPr>
  </w:style>
  <w:style w:type="paragraph" w:customStyle="1" w:styleId="121">
    <w:name w:val="כותרת 1_21"/>
    <w:basedOn w:val="a4"/>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5"/>
    <w:rsid w:val="00417266"/>
    <w:rPr>
      <w:color w:val="0000FF"/>
    </w:rPr>
  </w:style>
  <w:style w:type="paragraph" w:customStyle="1" w:styleId="af7">
    <w:name w:val="תואר"/>
    <w:basedOn w:val="a4"/>
    <w:link w:val="af8"/>
    <w:qFormat/>
    <w:rsid w:val="00417266"/>
    <w:pPr>
      <w:spacing w:line="240" w:lineRule="auto"/>
      <w:jc w:val="center"/>
    </w:pPr>
    <w:rPr>
      <w:rFonts w:eastAsia="Times New Roman" w:cs="Times New Roman"/>
      <w:b/>
      <w:bCs/>
      <w:sz w:val="32"/>
      <w:szCs w:val="32"/>
      <w:lang w:eastAsia="he-IL"/>
    </w:rPr>
  </w:style>
  <w:style w:type="character" w:customStyle="1" w:styleId="af8">
    <w:name w:val="תואר תו"/>
    <w:link w:val="af7"/>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af9">
    <w:name w:val="TOC Heading"/>
    <w:basedOn w:val="11"/>
    <w:next w:val="a4"/>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5"/>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a5"/>
    <w:uiPriority w:val="99"/>
    <w:semiHidden/>
    <w:unhideWhenUsed/>
    <w:rsid w:val="00417266"/>
    <w:rPr>
      <w:color w:val="B26B02" w:themeColor="followedHyperlink"/>
      <w:u w:val="single"/>
    </w:rPr>
  </w:style>
  <w:style w:type="paragraph" w:styleId="afa">
    <w:name w:val="table of figures"/>
    <w:basedOn w:val="a4"/>
    <w:next w:val="a4"/>
    <w:uiPriority w:val="99"/>
    <w:semiHidden/>
    <w:unhideWhenUsed/>
    <w:rsid w:val="00417266"/>
  </w:style>
  <w:style w:type="character" w:styleId="afb">
    <w:name w:val="Placeholder Text"/>
    <w:basedOn w:val="a5"/>
    <w:uiPriority w:val="99"/>
    <w:semiHidden/>
    <w:rsid w:val="00417266"/>
    <w:rPr>
      <w:color w:val="808080"/>
    </w:rPr>
  </w:style>
  <w:style w:type="paragraph" w:customStyle="1" w:styleId="733155">
    <w:name w:val="73א כותרת 3_15.5"/>
    <w:basedOn w:val="31"/>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4"/>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6">
    <w:name w:val="73א הערות שוליים"/>
    <w:basedOn w:val="ab"/>
    <w:link w:val="737"/>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4"/>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0"/>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1">
    <w:name w:val="פיסקת רשימה תו"/>
    <w:aliases w:val="LP1 תו,פיסקת bullets תו,Bullet List תו,FooterText תו,List Paragraph_0 תו,List Paragraph_1 תו,List Paragraph_2 תו,Paragraphe de liste1 תו,lp1 תו,numbered תו,List Paragraph1 תו,style 2 תו"/>
    <w:link w:val="af0"/>
    <w:uiPriority w:val="34"/>
    <w:rsid w:val="00DD7B55"/>
  </w:style>
  <w:style w:type="paragraph" w:customStyle="1" w:styleId="739">
    <w:name w:val="73א הזחה ראשונה מספר"/>
    <w:basedOn w:val="af0"/>
    <w:link w:val="73a"/>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b">
    <w:name w:val="73א הזחה שנייה ריק"/>
    <w:basedOn w:val="af5"/>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f0"/>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DE1F29"/>
    <w:pPr>
      <w:keepLines w:val="0"/>
      <w:spacing w:before="120" w:after="240" w:line="260" w:lineRule="exact"/>
      <w:ind w:left="0" w:firstLine="0"/>
    </w:pPr>
    <w:rPr>
      <w:sz w:val="16"/>
      <w:szCs w:val="16"/>
    </w:rPr>
  </w:style>
  <w:style w:type="paragraph" w:customStyle="1" w:styleId="73f0">
    <w:name w:val="73א קוביה כחולה הזחה שנייה"/>
    <w:basedOn w:val="a4"/>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6"/>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4"/>
    <w:qFormat/>
    <w:rsid w:val="002F5524"/>
    <w:pPr>
      <w:keepLines/>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4"/>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4"/>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c">
    <w:name w:val="כניסה שלישית"/>
    <w:basedOn w:val="af0"/>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7">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4"/>
    <w:uiPriority w:val="99"/>
    <w:rsid w:val="006D5CCE"/>
    <w:pPr>
      <w:bidi w:val="0"/>
      <w:spacing w:before="100" w:beforeAutospacing="1" w:after="100" w:afterAutospacing="1" w:line="240" w:lineRule="auto"/>
      <w:jc w:val="left"/>
    </w:pPr>
    <w:rPr>
      <w:rFonts w:cs="Times New Roman"/>
      <w:sz w:val="24"/>
    </w:rPr>
  </w:style>
  <w:style w:type="paragraph" w:styleId="afd">
    <w:name w:val="Plain Text"/>
    <w:basedOn w:val="a4"/>
    <w:link w:val="afe"/>
    <w:uiPriority w:val="99"/>
    <w:unhideWhenUsed/>
    <w:rsid w:val="006D5CCE"/>
    <w:pPr>
      <w:spacing w:line="240" w:lineRule="auto"/>
      <w:jc w:val="left"/>
    </w:pPr>
    <w:rPr>
      <w:rFonts w:ascii="Calibri" w:hAnsi="Calibri" w:cstheme="minorBidi"/>
      <w:sz w:val="22"/>
      <w:szCs w:val="21"/>
    </w:rPr>
  </w:style>
  <w:style w:type="character" w:customStyle="1" w:styleId="afe">
    <w:name w:val="טקסט רגיל תו"/>
    <w:basedOn w:val="a5"/>
    <w:link w:val="afd"/>
    <w:uiPriority w:val="99"/>
    <w:rsid w:val="006D5CCE"/>
    <w:rPr>
      <w:rFonts w:ascii="Calibri" w:hAnsi="Calibri" w:cstheme="minorBidi"/>
      <w:sz w:val="22"/>
      <w:szCs w:val="21"/>
    </w:rPr>
  </w:style>
  <w:style w:type="table" w:customStyle="1" w:styleId="26">
    <w:name w:val="רשת טבלה2"/>
    <w:basedOn w:val="a6"/>
    <w:next w:val="ac"/>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endnote text"/>
    <w:basedOn w:val="a4"/>
    <w:link w:val="aff0"/>
    <w:uiPriority w:val="99"/>
    <w:semiHidden/>
    <w:unhideWhenUsed/>
    <w:rsid w:val="006D5CCE"/>
    <w:pPr>
      <w:spacing w:line="240" w:lineRule="auto"/>
    </w:pPr>
    <w:rPr>
      <w:szCs w:val="20"/>
    </w:rPr>
  </w:style>
  <w:style w:type="character" w:customStyle="1" w:styleId="aff0">
    <w:name w:val="טקסט הערת סיום תו"/>
    <w:basedOn w:val="a5"/>
    <w:link w:val="aff"/>
    <w:uiPriority w:val="99"/>
    <w:semiHidden/>
    <w:rsid w:val="006D5CCE"/>
    <w:rPr>
      <w:szCs w:val="20"/>
    </w:rPr>
  </w:style>
  <w:style w:type="paragraph" w:customStyle="1" w:styleId="111">
    <w:name w:val="כותרת 11"/>
    <w:basedOn w:val="a4"/>
    <w:next w:val="a4"/>
    <w:link w:val="18"/>
    <w:uiPriority w:val="1"/>
    <w:qFormat/>
    <w:rsid w:val="002516DF"/>
    <w:pPr>
      <w:keepNext/>
      <w:keepLines/>
      <w:jc w:val="center"/>
      <w:outlineLvl w:val="0"/>
    </w:pPr>
    <w:rPr>
      <w:rFonts w:eastAsia="Times New Roman"/>
      <w:bCs/>
      <w:szCs w:val="36"/>
      <w:u w:val="single"/>
    </w:rPr>
  </w:style>
  <w:style w:type="paragraph" w:customStyle="1" w:styleId="211">
    <w:name w:val="כותרת 21"/>
    <w:basedOn w:val="a4"/>
    <w:next w:val="a4"/>
    <w:link w:val="27"/>
    <w:uiPriority w:val="1"/>
    <w:qFormat/>
    <w:rsid w:val="002516DF"/>
    <w:pPr>
      <w:keepNext/>
      <w:keepLines/>
      <w:spacing w:before="480"/>
      <w:jc w:val="center"/>
      <w:outlineLvl w:val="1"/>
    </w:pPr>
    <w:rPr>
      <w:rFonts w:eastAsia="Times New Roman"/>
      <w:bCs/>
      <w:szCs w:val="32"/>
    </w:rPr>
  </w:style>
  <w:style w:type="paragraph" w:customStyle="1" w:styleId="310">
    <w:name w:val="כותרת 31"/>
    <w:basedOn w:val="a4"/>
    <w:next w:val="a4"/>
    <w:link w:val="34"/>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4"/>
    <w:next w:val="a4"/>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4"/>
    <w:next w:val="a4"/>
    <w:link w:val="52"/>
    <w:uiPriority w:val="1"/>
    <w:qFormat/>
    <w:rsid w:val="002516DF"/>
    <w:pPr>
      <w:keepNext/>
      <w:keepLines/>
      <w:outlineLvl w:val="4"/>
    </w:pPr>
    <w:rPr>
      <w:rFonts w:eastAsia="Times New Roman"/>
      <w:bCs/>
      <w:spacing w:val="40"/>
    </w:rPr>
  </w:style>
  <w:style w:type="paragraph" w:customStyle="1" w:styleId="610">
    <w:name w:val="כותרת 61"/>
    <w:basedOn w:val="a4"/>
    <w:next w:val="a4"/>
    <w:link w:val="60"/>
    <w:uiPriority w:val="1"/>
    <w:qFormat/>
    <w:rsid w:val="002516DF"/>
    <w:pPr>
      <w:keepNext/>
      <w:keepLines/>
      <w:outlineLvl w:val="5"/>
    </w:pPr>
    <w:rPr>
      <w:rFonts w:eastAsia="Times New Roman"/>
      <w:spacing w:val="40"/>
    </w:rPr>
  </w:style>
  <w:style w:type="paragraph" w:customStyle="1" w:styleId="710">
    <w:name w:val="כותרת 71"/>
    <w:basedOn w:val="a4"/>
    <w:next w:val="a4"/>
    <w:link w:val="72"/>
    <w:uiPriority w:val="1"/>
    <w:qFormat/>
    <w:rsid w:val="002516DF"/>
    <w:pPr>
      <w:keepNext/>
      <w:keepLines/>
      <w:outlineLvl w:val="6"/>
    </w:pPr>
    <w:rPr>
      <w:rFonts w:eastAsia="Times New Roman"/>
      <w:bCs/>
      <w:spacing w:val="40"/>
    </w:rPr>
  </w:style>
  <w:style w:type="paragraph" w:customStyle="1" w:styleId="810">
    <w:name w:val="כותרת 81"/>
    <w:basedOn w:val="a4"/>
    <w:next w:val="a4"/>
    <w:link w:val="80"/>
    <w:uiPriority w:val="1"/>
    <w:qFormat/>
    <w:rsid w:val="002516DF"/>
    <w:pPr>
      <w:keepNext/>
      <w:keepLines/>
      <w:outlineLvl w:val="7"/>
    </w:pPr>
    <w:rPr>
      <w:rFonts w:eastAsia="Times New Roman"/>
      <w:spacing w:val="40"/>
    </w:rPr>
  </w:style>
  <w:style w:type="character" w:customStyle="1" w:styleId="18">
    <w:name w:val="כותרת 1 תו"/>
    <w:link w:val="111"/>
    <w:uiPriority w:val="1"/>
    <w:rsid w:val="002516DF"/>
    <w:rPr>
      <w:rFonts w:eastAsia="Times New Roman"/>
      <w:bCs/>
      <w:szCs w:val="36"/>
      <w:u w:val="single"/>
    </w:rPr>
  </w:style>
  <w:style w:type="character" w:customStyle="1" w:styleId="27">
    <w:name w:val="כותרת 2 תו"/>
    <w:link w:val="211"/>
    <w:uiPriority w:val="1"/>
    <w:rsid w:val="002516DF"/>
    <w:rPr>
      <w:rFonts w:eastAsia="Times New Roman"/>
      <w:bCs/>
      <w:szCs w:val="32"/>
    </w:rPr>
  </w:style>
  <w:style w:type="character" w:customStyle="1" w:styleId="34">
    <w:name w:val="כותרת 3 תו"/>
    <w:link w:val="310"/>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2">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4"/>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5"/>
    <w:link w:val="19"/>
    <w:uiPriority w:val="99"/>
    <w:rsid w:val="002516DF"/>
    <w:rPr>
      <w:rFonts w:eastAsia="Calibri"/>
    </w:rPr>
  </w:style>
  <w:style w:type="paragraph" w:customStyle="1" w:styleId="1a">
    <w:name w:val="כותרת תחתונה1"/>
    <w:basedOn w:val="a4"/>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5"/>
    <w:link w:val="1a"/>
    <w:uiPriority w:val="99"/>
    <w:rsid w:val="002516DF"/>
    <w:rPr>
      <w:rFonts w:eastAsia="Calibri"/>
    </w:rPr>
  </w:style>
  <w:style w:type="paragraph" w:customStyle="1" w:styleId="1b">
    <w:name w:val="תאריך1"/>
    <w:basedOn w:val="a4"/>
    <w:next w:val="a4"/>
    <w:link w:val="aff3"/>
    <w:uiPriority w:val="99"/>
    <w:unhideWhenUsed/>
    <w:rsid w:val="002516DF"/>
    <w:pPr>
      <w:spacing w:before="120" w:line="240" w:lineRule="auto"/>
    </w:pPr>
    <w:rPr>
      <w:rFonts w:eastAsia="Calibri"/>
    </w:rPr>
  </w:style>
  <w:style w:type="character" w:customStyle="1" w:styleId="aff3">
    <w:name w:val="תאריך תו"/>
    <w:basedOn w:val="a5"/>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paragraph" w:customStyle="1" w:styleId="1c">
    <w:name w:val="פיסקת רשימה1"/>
    <w:basedOn w:val="a4"/>
    <w:uiPriority w:val="34"/>
    <w:qFormat/>
    <w:rsid w:val="002516DF"/>
    <w:pPr>
      <w:ind w:left="720"/>
      <w:contextualSpacing/>
    </w:pPr>
    <w:rPr>
      <w:rFonts w:eastAsia="Calibri"/>
    </w:rPr>
  </w:style>
  <w:style w:type="paragraph" w:customStyle="1" w:styleId="aff5">
    <w:name w:val="סגנון רגיל +"/>
    <w:basedOn w:val="a4"/>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4"/>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character" w:customStyle="1" w:styleId="1e">
    <w:name w:val="כותרת תחתונה תו1"/>
    <w:uiPriority w:val="99"/>
    <w:rsid w:val="002516DF"/>
    <w:rPr>
      <w:rFonts w:cs="David"/>
      <w:sz w:val="24"/>
      <w:szCs w:val="24"/>
    </w:rPr>
  </w:style>
  <w:style w:type="character" w:customStyle="1" w:styleId="1f">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4"/>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4"/>
    <w:next w:val="a4"/>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6"/>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6"/>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1">
    <w:name w:val="טבלת רשימה 31"/>
    <w:basedOn w:val="a6"/>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0">
    <w:name w:val="רשת טבלה בהירה1"/>
    <w:basedOn w:val="a6"/>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f1">
    <w:name w:val="טקסט הערה1"/>
    <w:basedOn w:val="a4"/>
    <w:link w:val="aff7"/>
    <w:uiPriority w:val="99"/>
    <w:unhideWhenUsed/>
    <w:rsid w:val="002516DF"/>
    <w:pPr>
      <w:spacing w:line="240" w:lineRule="auto"/>
    </w:pPr>
    <w:rPr>
      <w:rFonts w:eastAsia="Calibri"/>
      <w:szCs w:val="20"/>
    </w:rPr>
  </w:style>
  <w:style w:type="character" w:customStyle="1" w:styleId="aff7">
    <w:name w:val="טקסט הערה תו"/>
    <w:link w:val="1f1"/>
    <w:uiPriority w:val="99"/>
    <w:rsid w:val="002516DF"/>
    <w:rPr>
      <w:rFonts w:eastAsia="Calibri"/>
      <w:szCs w:val="20"/>
    </w:rPr>
  </w:style>
  <w:style w:type="paragraph" w:customStyle="1" w:styleId="1f2">
    <w:name w:val="נושא הערה1"/>
    <w:basedOn w:val="1f1"/>
    <w:next w:val="1f1"/>
    <w:link w:val="aff8"/>
    <w:uiPriority w:val="99"/>
    <w:semiHidden/>
    <w:unhideWhenUsed/>
    <w:rsid w:val="002516DF"/>
    <w:rPr>
      <w:b/>
      <w:bCs/>
    </w:rPr>
  </w:style>
  <w:style w:type="character" w:customStyle="1" w:styleId="aff8">
    <w:name w:val="נושא הערה תו"/>
    <w:link w:val="1f2"/>
    <w:uiPriority w:val="99"/>
    <w:semiHidden/>
    <w:rsid w:val="002516DF"/>
    <w:rPr>
      <w:rFonts w:eastAsia="Calibri"/>
      <w:b/>
      <w:bCs/>
      <w:szCs w:val="20"/>
    </w:rPr>
  </w:style>
  <w:style w:type="character" w:customStyle="1" w:styleId="212">
    <w:name w:val="כותרת 2 תו1"/>
    <w:basedOn w:val="a5"/>
    <w:uiPriority w:val="1"/>
    <w:rsid w:val="002516DF"/>
    <w:rPr>
      <w:rFonts w:asciiTheme="majorHAnsi" w:eastAsiaTheme="majorEastAsia" w:hAnsiTheme="majorHAnsi" w:cstheme="majorBidi"/>
      <w:color w:val="1481AB" w:themeColor="accent1" w:themeShade="BF"/>
      <w:sz w:val="26"/>
      <w:szCs w:val="26"/>
    </w:rPr>
  </w:style>
  <w:style w:type="character" w:customStyle="1" w:styleId="312">
    <w:name w:val="כותרת 3 תו1"/>
    <w:basedOn w:val="a5"/>
    <w:uiPriority w:val="1"/>
    <w:rsid w:val="002516DF"/>
    <w:rPr>
      <w:rFonts w:asciiTheme="majorHAnsi" w:eastAsiaTheme="majorEastAsia" w:hAnsiTheme="majorHAnsi" w:cstheme="majorBidi"/>
      <w:color w:val="0D5571" w:themeColor="accent1" w:themeShade="7F"/>
      <w:sz w:val="24"/>
      <w:szCs w:val="24"/>
    </w:rPr>
  </w:style>
  <w:style w:type="character" w:customStyle="1" w:styleId="1f3">
    <w:name w:val="תאריך תו1"/>
    <w:basedOn w:val="a5"/>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5"/>
    <w:rsid w:val="00387987"/>
  </w:style>
  <w:style w:type="paragraph" w:customStyle="1" w:styleId="p22">
    <w:name w:val="p22"/>
    <w:basedOn w:val="a4"/>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4"/>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6"/>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6"/>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6"/>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6"/>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2">
    <w:name w:val="טבלת רשת 1 בהירה1"/>
    <w:basedOn w:val="a6"/>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6"/>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6"/>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4"/>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f0"/>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f0"/>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9">
    <w:name w:val="נבנצלים"/>
    <w:basedOn w:val="a4"/>
    <w:next w:val="a4"/>
    <w:rsid w:val="00114E4E"/>
    <w:pPr>
      <w:widowControl w:val="0"/>
      <w:ind w:left="-567"/>
    </w:pPr>
    <w:rPr>
      <w:rFonts w:eastAsia="Times New Roman"/>
      <w:sz w:val="24"/>
      <w:szCs w:val="20"/>
      <w:lang w:eastAsia="he-IL"/>
    </w:rPr>
  </w:style>
  <w:style w:type="character" w:customStyle="1" w:styleId="Bodytext5">
    <w:name w:val="Body text (5)_"/>
    <w:basedOn w:val="a5"/>
    <w:link w:val="Bodytext50"/>
    <w:rsid w:val="00114E4E"/>
    <w:rPr>
      <w:rFonts w:ascii="David" w:eastAsia="David" w:hAnsi="David"/>
      <w:sz w:val="21"/>
      <w:szCs w:val="21"/>
      <w:shd w:val="clear" w:color="auto" w:fill="FFFFFF"/>
    </w:rPr>
  </w:style>
  <w:style w:type="paragraph" w:customStyle="1" w:styleId="Bodytext50">
    <w:name w:val="Body text (5)"/>
    <w:basedOn w:val="a4"/>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a">
    <w:name w:val="Subtitle"/>
    <w:basedOn w:val="a4"/>
    <w:next w:val="a4"/>
    <w:link w:val="affb"/>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b">
    <w:name w:val="כותרת משנה תו"/>
    <w:basedOn w:val="a5"/>
    <w:link w:val="affa"/>
    <w:rsid w:val="00114E4E"/>
    <w:rPr>
      <w:rFonts w:ascii="Cambria" w:eastAsia="Times New Roman" w:hAnsi="Cambria" w:cs="Times New Roman"/>
      <w:sz w:val="24"/>
      <w:lang w:val="x-none" w:eastAsia="x-none"/>
    </w:rPr>
  </w:style>
  <w:style w:type="paragraph" w:styleId="z-">
    <w:name w:val="HTML Top of Form"/>
    <w:basedOn w:val="a4"/>
    <w:next w:val="a4"/>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5"/>
    <w:link w:val="z-"/>
    <w:uiPriority w:val="99"/>
    <w:semiHidden/>
    <w:rsid w:val="00114E4E"/>
    <w:rPr>
      <w:rFonts w:ascii="Arial" w:eastAsia="Times New Roman" w:hAnsi="Arial" w:cs="Arial"/>
      <w:vanish/>
      <w:sz w:val="16"/>
      <w:szCs w:val="16"/>
    </w:rPr>
  </w:style>
  <w:style w:type="character" w:customStyle="1" w:styleId="92">
    <w:name w:val="כותרת 9 תו2"/>
    <w:basedOn w:val="a5"/>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4"/>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6"/>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3">
    <w:name w:val="טבלת רשת 31"/>
    <w:basedOn w:val="a6"/>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4"/>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4"/>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6"/>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c">
    <w:name w:val="No Spacing"/>
    <w:link w:val="affd"/>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d">
    <w:name w:val="ללא מרווח תו"/>
    <w:basedOn w:val="a5"/>
    <w:link w:val="affc"/>
    <w:uiPriority w:val="1"/>
    <w:rsid w:val="00BA23AE"/>
    <w:rPr>
      <w:rFonts w:asciiTheme="minorHAnsi" w:eastAsiaTheme="minorEastAsia" w:hAnsiTheme="minorHAnsi" w:cstheme="minorBidi"/>
      <w:sz w:val="22"/>
      <w:szCs w:val="22"/>
    </w:rPr>
  </w:style>
  <w:style w:type="character" w:customStyle="1" w:styleId="91">
    <w:name w:val="כותרת 9 תו1"/>
    <w:basedOn w:val="a5"/>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6"/>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6"/>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e">
    <w:name w:val="טבלה הערות מתחת"/>
    <w:basedOn w:val="736"/>
    <w:qFormat/>
    <w:rsid w:val="00771BEC"/>
    <w:pPr>
      <w:spacing w:before="120"/>
    </w:pPr>
  </w:style>
  <w:style w:type="paragraph" w:customStyle="1" w:styleId="730">
    <w:name w:val="73א אותיות רשימה א"/>
    <w:aliases w:val="ב"/>
    <w:basedOn w:val="af0"/>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f">
    <w:name w:val="קריאות"/>
    <w:basedOn w:val="a4"/>
    <w:next w:val="a4"/>
    <w:rsid w:val="00CF1EB5"/>
    <w:pPr>
      <w:spacing w:line="240" w:lineRule="exact"/>
    </w:pPr>
    <w:rPr>
      <w:rFonts w:ascii="David" w:eastAsia="Times New Roman" w:hAnsi="David"/>
      <w:sz w:val="24"/>
      <w:u w:val="single"/>
      <w:lang w:eastAsia="he-IL"/>
    </w:rPr>
  </w:style>
  <w:style w:type="paragraph" w:customStyle="1" w:styleId="afff0">
    <w:name w:val="יור"/>
    <w:basedOn w:val="a4"/>
    <w:next w:val="a4"/>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1"/>
    <w:locked/>
    <w:rsid w:val="00CF1EB5"/>
    <w:rPr>
      <w:bCs/>
      <w:noProof/>
      <w:sz w:val="24"/>
      <w:lang w:eastAsia="he-IL"/>
    </w:rPr>
  </w:style>
  <w:style w:type="paragraph" w:customStyle="1" w:styleId="afff1">
    <w:name w:val="ציטוט בג&quot;צ"/>
    <w:basedOn w:val="a4"/>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6"/>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6"/>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6"/>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6"/>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4">
    <w:name w:val="כותרת טקסט1"/>
    <w:basedOn w:val="a5"/>
    <w:rsid w:val="00D81F77"/>
  </w:style>
  <w:style w:type="paragraph" w:customStyle="1" w:styleId="a3">
    <w:name w:val="כותרת סעיף"/>
    <w:basedOn w:val="a4"/>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f0"/>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5"/>
    <w:uiPriority w:val="99"/>
    <w:semiHidden/>
    <w:rsid w:val="00DF2BC6"/>
    <w:rPr>
      <w:szCs w:val="20"/>
    </w:rPr>
  </w:style>
  <w:style w:type="character" w:customStyle="1" w:styleId="UnresolvedMention1">
    <w:name w:val="Unresolved Mention1"/>
    <w:basedOn w:val="a5"/>
    <w:uiPriority w:val="99"/>
    <w:semiHidden/>
    <w:unhideWhenUsed/>
    <w:rsid w:val="00B24213"/>
    <w:rPr>
      <w:color w:val="605E5C"/>
      <w:shd w:val="clear" w:color="auto" w:fill="E1DFDD"/>
    </w:rPr>
  </w:style>
  <w:style w:type="character" w:customStyle="1" w:styleId="Bodytext4">
    <w:name w:val="Body text (4)_"/>
    <w:basedOn w:val="a5"/>
    <w:link w:val="Bodytext40"/>
    <w:rsid w:val="008C0B8B"/>
    <w:rPr>
      <w:rFonts w:ascii="David" w:eastAsia="David" w:hAnsi="David"/>
      <w:b/>
      <w:bCs/>
      <w:sz w:val="22"/>
      <w:szCs w:val="22"/>
      <w:shd w:val="clear" w:color="auto" w:fill="FFFFFF"/>
    </w:rPr>
  </w:style>
  <w:style w:type="paragraph" w:customStyle="1" w:styleId="Bodytext40">
    <w:name w:val="Body text (4)"/>
    <w:basedOn w:val="a4"/>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5"/>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4"/>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5"/>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2">
    <w:name w:val="טקסט רץ"/>
    <w:basedOn w:val="100"/>
    <w:link w:val="Char0"/>
    <w:qFormat/>
    <w:rsid w:val="00D17911"/>
    <w:pPr>
      <w:spacing w:after="180" w:line="260" w:lineRule="exact"/>
    </w:pPr>
    <w:rPr>
      <w:color w:val="0D0D0D"/>
      <w:szCs w:val="18"/>
    </w:rPr>
  </w:style>
  <w:style w:type="character" w:customStyle="1" w:styleId="10Char">
    <w:name w:val="טקסט רץ 10 Char"/>
    <w:basedOn w:val="a5"/>
    <w:link w:val="100"/>
    <w:rsid w:val="00D17911"/>
    <w:rPr>
      <w:rFonts w:ascii="Tahoma" w:hAnsi="Tahoma" w:cs="Tahoma"/>
      <w:szCs w:val="20"/>
    </w:rPr>
  </w:style>
  <w:style w:type="character" w:customStyle="1" w:styleId="Char0">
    <w:name w:val="טקסט רץ Char"/>
    <w:basedOn w:val="10Char"/>
    <w:link w:val="afff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a5"/>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4">
    <w:name w:val="סיכום תקציר 21"/>
    <w:basedOn w:val="a4"/>
    <w:link w:val="21Char"/>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4"/>
    <w:link w:val="21Char0"/>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
    <w:name w:val="סיכום תקציר 21 Char"/>
    <w:basedOn w:val="a5"/>
    <w:link w:val="214"/>
    <w:rsid w:val="00454096"/>
    <w:rPr>
      <w:rFonts w:ascii="Tahoma" w:eastAsiaTheme="minorEastAsia" w:hAnsi="Tahoma" w:cs="Tahoma"/>
      <w:b/>
      <w:bCs/>
      <w:color w:val="00305F"/>
      <w:sz w:val="34"/>
      <w:szCs w:val="32"/>
    </w:rPr>
  </w:style>
  <w:style w:type="paragraph" w:customStyle="1" w:styleId="210">
    <w:name w:val="פעולות הביקורת 21"/>
    <w:basedOn w:val="a4"/>
    <w:link w:val="21Char1"/>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0">
    <w:name w:val="עיקרי המלצות הביקורת 21 Char"/>
    <w:basedOn w:val="a5"/>
    <w:link w:val="215"/>
    <w:rsid w:val="00454096"/>
    <w:rPr>
      <w:rFonts w:ascii="Tahoma" w:eastAsiaTheme="minorEastAsia" w:hAnsi="Tahoma" w:cs="Tahoma"/>
      <w:b/>
      <w:bCs/>
      <w:color w:val="002E5F"/>
      <w:sz w:val="34"/>
      <w:szCs w:val="32"/>
    </w:rPr>
  </w:style>
  <w:style w:type="character" w:customStyle="1" w:styleId="21Char1">
    <w:name w:val="פעולות הביקורת 21 Char"/>
    <w:basedOn w:val="a5"/>
    <w:link w:val="210"/>
    <w:rsid w:val="00454096"/>
    <w:rPr>
      <w:rFonts w:ascii="Tahoma" w:eastAsiaTheme="minorEastAsia" w:hAnsi="Tahoma" w:cs="Tahoma"/>
      <w:b w:val="0"/>
      <w:bCs/>
      <w:color w:val="00305F"/>
      <w:sz w:val="32"/>
      <w:szCs w:val="32"/>
    </w:rPr>
  </w:style>
  <w:style w:type="paragraph" w:customStyle="1" w:styleId="216">
    <w:name w:val="פעולות הביקורת21"/>
    <w:basedOn w:val="a4"/>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a4"/>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3">
    <w:name w:val="לוחות/תרשימים/תמונות/אינפוגרפיקה/מפות"/>
    <w:basedOn w:val="a4"/>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rPr>
  </w:style>
  <w:style w:type="paragraph" w:customStyle="1" w:styleId="73fd">
    <w:name w:val="73א תמונת המצב העולה מן הביקורת"/>
    <w:basedOn w:val="210"/>
    <w:link w:val="73fe"/>
    <w:qFormat/>
    <w:rsid w:val="006F49D3"/>
    <w:pPr>
      <w:keepNext/>
      <w:keepLines/>
      <w:pBdr>
        <w:top w:val="single" w:sz="12" w:space="5" w:color="auto"/>
      </w:pBdr>
      <w:spacing w:before="360" w:after="240"/>
      <w:outlineLvl w:val="9"/>
    </w:pPr>
    <w:rPr>
      <w:sz w:val="31"/>
      <w:szCs w:val="31"/>
    </w:rPr>
  </w:style>
  <w:style w:type="character" w:customStyle="1" w:styleId="73fe">
    <w:name w:val="73א תמונת המצב העולה מן הביקורת תו"/>
    <w:basedOn w:val="21Char1"/>
    <w:link w:val="73fd"/>
    <w:rsid w:val="006F49D3"/>
    <w:rPr>
      <w:rFonts w:ascii="Tahoma" w:eastAsiaTheme="minorEastAsia" w:hAnsi="Tahoma" w:cs="Tahoma"/>
      <w:b w:val="0"/>
      <w:bCs/>
      <w:color w:val="00305F"/>
      <w:sz w:val="31"/>
      <w:szCs w:val="31"/>
    </w:rPr>
  </w:style>
  <w:style w:type="paragraph" w:customStyle="1" w:styleId="7320">
    <w:name w:val="73א כותרת 2"/>
    <w:link w:val="7321"/>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
    <w:name w:val="73א כותרת 2 תו"/>
    <w:basedOn w:val="a5"/>
    <w:link w:val="7320"/>
    <w:rsid w:val="00BB0517"/>
    <w:rPr>
      <w:rFonts w:ascii="Tahoma" w:hAnsi="Tahoma" w:cs="Tahoma"/>
      <w:b/>
      <w:bCs/>
      <w:color w:val="00305F"/>
      <w:sz w:val="34"/>
      <w:szCs w:val="34"/>
    </w:rPr>
  </w:style>
  <w:style w:type="character" w:customStyle="1" w:styleId="737">
    <w:name w:val="73א הערות שוליים תו"/>
    <w:basedOn w:val="33"/>
    <w:link w:val="736"/>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a5"/>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5">
    <w:name w:val="שורת רווח לפני כותרת 3 בטקסט רץ"/>
    <w:basedOn w:val="a4"/>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5"/>
    <w:link w:val="35"/>
    <w:rsid w:val="001F3363"/>
    <w:rPr>
      <w:rFonts w:ascii="Tahoma" w:hAnsi="Tahoma" w:cs="Tahoma"/>
      <w:color w:val="0D0D0D" w:themeColor="text1" w:themeTint="F2"/>
      <w:sz w:val="18"/>
      <w:szCs w:val="18"/>
    </w:rPr>
  </w:style>
  <w:style w:type="paragraph" w:customStyle="1" w:styleId="7312">
    <w:name w:val="73א מרווח של 1 בטקס רץ"/>
    <w:basedOn w:val="a4"/>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5"/>
    <w:link w:val="7312"/>
    <w:rsid w:val="001F3363"/>
    <w:rPr>
      <w:rFonts w:ascii="Tahoma" w:hAnsi="Tahoma" w:cs="Tahoma"/>
      <w:color w:val="0D0D0D" w:themeColor="text1" w:themeTint="F2"/>
      <w:spacing w:val="20"/>
      <w:sz w:val="18"/>
      <w:szCs w:val="18"/>
    </w:rPr>
  </w:style>
  <w:style w:type="paragraph" w:customStyle="1" w:styleId="afff4">
    <w:name w:val="כותרת לבנה בתוך תבנית אדומה בתקציר"/>
    <w:basedOn w:val="a4"/>
    <w:link w:val="Char1"/>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4"/>
    <w:link w:val="73ff0"/>
    <w:qFormat/>
    <w:rsid w:val="00524400"/>
    <w:pPr>
      <w:keepNext/>
      <w:keepLines/>
      <w:spacing w:before="0"/>
    </w:pPr>
  </w:style>
  <w:style w:type="character" w:customStyle="1" w:styleId="Char1">
    <w:name w:val="כותרת לבנה בתוך תבנית אדומה בתקציר Char"/>
    <w:basedOn w:val="a5"/>
    <w:link w:val="afff4"/>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1"/>
    <w:link w:val="73ff"/>
    <w:rsid w:val="00524400"/>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6"/>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ff1">
    <w:name w:val="73א היפרלינק"/>
    <w:basedOn w:val="736"/>
    <w:link w:val="73ff2"/>
    <w:qFormat/>
    <w:rsid w:val="009578F0"/>
    <w:pPr>
      <w:bidi w:val="0"/>
    </w:pPr>
    <w:rPr>
      <w:color w:val="6090CC"/>
      <w:u w:val="single"/>
    </w:rPr>
  </w:style>
  <w:style w:type="character" w:customStyle="1" w:styleId="73ff2">
    <w:name w:val="73א היפרלינק תו"/>
    <w:basedOn w:val="737"/>
    <w:link w:val="73ff1"/>
    <w:rsid w:val="009578F0"/>
    <w:rPr>
      <w:rFonts w:ascii="Tahoma" w:hAnsi="Tahoma" w:cs="Tahoma"/>
      <w:color w:val="6090CC"/>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f1"/>
    <w:link w:val="739"/>
    <w:rsid w:val="0091353C"/>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4"/>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5"/>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4"/>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5">
    <w:name w:val="מלל מוצלל"/>
    <w:basedOn w:val="a4"/>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4"/>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5"/>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6"/>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6">
    <w:name w:val="נבנצאל תו"/>
    <w:basedOn w:val="a5"/>
    <w:link w:val="afff7"/>
    <w:uiPriority w:val="99"/>
    <w:locked/>
    <w:rsid w:val="00905FB1"/>
    <w:rPr>
      <w:szCs w:val="20"/>
    </w:rPr>
  </w:style>
  <w:style w:type="paragraph" w:customStyle="1" w:styleId="afff7">
    <w:name w:val="נבנצאל"/>
    <w:basedOn w:val="a4"/>
    <w:next w:val="a4"/>
    <w:link w:val="afff6"/>
    <w:uiPriority w:val="99"/>
    <w:rsid w:val="00905FB1"/>
    <w:pPr>
      <w:ind w:left="-567"/>
    </w:pPr>
    <w:rPr>
      <w:szCs w:val="20"/>
    </w:rPr>
  </w:style>
  <w:style w:type="paragraph" w:styleId="afff8">
    <w:name w:val="Document Map"/>
    <w:basedOn w:val="a4"/>
    <w:link w:val="afff9"/>
    <w:uiPriority w:val="99"/>
    <w:semiHidden/>
    <w:unhideWhenUsed/>
    <w:rsid w:val="0030451F"/>
    <w:pPr>
      <w:spacing w:line="240" w:lineRule="auto"/>
    </w:pPr>
    <w:rPr>
      <w:rFonts w:ascii="Tahoma" w:hAnsi="Tahoma" w:cs="Tahoma"/>
      <w:sz w:val="16"/>
      <w:szCs w:val="16"/>
    </w:rPr>
  </w:style>
  <w:style w:type="character" w:customStyle="1" w:styleId="afff9">
    <w:name w:val="מפת מסמך תו"/>
    <w:basedOn w:val="a5"/>
    <w:link w:val="afff8"/>
    <w:uiPriority w:val="99"/>
    <w:semiHidden/>
    <w:rsid w:val="0030451F"/>
    <w:rPr>
      <w:rFonts w:ascii="Tahoma" w:hAnsi="Tahoma" w:cs="Tahoma"/>
      <w:sz w:val="16"/>
      <w:szCs w:val="16"/>
    </w:rPr>
  </w:style>
  <w:style w:type="paragraph" w:customStyle="1" w:styleId="1f5">
    <w:name w:val="סגנון1"/>
    <w:basedOn w:val="af4"/>
    <w:qFormat/>
    <w:rsid w:val="0030451F"/>
    <w:pPr>
      <w:jc w:val="center"/>
    </w:pPr>
    <w:rPr>
      <w:b/>
      <w:bCs/>
      <w:iCs w:val="0"/>
      <w:color w:val="000000" w:themeColor="text1"/>
      <w:sz w:val="24"/>
      <w:szCs w:val="24"/>
    </w:rPr>
  </w:style>
  <w:style w:type="paragraph" w:customStyle="1" w:styleId="28">
    <w:name w:val="סגנון2"/>
    <w:basedOn w:val="af4"/>
    <w:autoRedefine/>
    <w:qFormat/>
    <w:rsid w:val="0030451F"/>
    <w:pPr>
      <w:jc w:val="center"/>
    </w:pPr>
    <w:rPr>
      <w:b/>
      <w:bCs/>
      <w:iCs w:val="0"/>
      <w:color w:val="000000" w:themeColor="text1"/>
      <w:sz w:val="24"/>
      <w:szCs w:val="24"/>
    </w:rPr>
  </w:style>
  <w:style w:type="paragraph" w:customStyle="1" w:styleId="36">
    <w:name w:val="סגנון3"/>
    <w:basedOn w:val="af4"/>
    <w:autoRedefine/>
    <w:qFormat/>
    <w:rsid w:val="0030451F"/>
    <w:pPr>
      <w:jc w:val="center"/>
    </w:pPr>
    <w:rPr>
      <w:b/>
      <w:bCs/>
      <w:iCs w:val="0"/>
      <w:color w:val="000000" w:themeColor="text1"/>
      <w:sz w:val="24"/>
      <w:szCs w:val="24"/>
    </w:rPr>
  </w:style>
  <w:style w:type="paragraph" w:customStyle="1" w:styleId="42">
    <w:name w:val="סגנון4"/>
    <w:basedOn w:val="af4"/>
    <w:autoRedefine/>
    <w:qFormat/>
    <w:rsid w:val="0030451F"/>
    <w:pPr>
      <w:jc w:val="center"/>
    </w:pPr>
    <w:rPr>
      <w:b/>
      <w:bCs/>
      <w:iCs w:val="0"/>
      <w:color w:val="000000" w:themeColor="text1"/>
      <w:sz w:val="24"/>
      <w:szCs w:val="24"/>
    </w:rPr>
  </w:style>
  <w:style w:type="paragraph" w:customStyle="1" w:styleId="afffa">
    <w:name w:val="סגנון כיתוב + לא מודגש לא נטוי"/>
    <w:basedOn w:val="af4"/>
    <w:rsid w:val="0030451F"/>
    <w:pPr>
      <w:spacing w:after="0"/>
    </w:pPr>
    <w:rPr>
      <w:i w:val="0"/>
      <w:color w:val="auto"/>
      <w:sz w:val="20"/>
      <w:szCs w:val="24"/>
    </w:rPr>
  </w:style>
  <w:style w:type="paragraph" w:customStyle="1" w:styleId="-8">
    <w:name w:val="רשויות מקומיות - כותרת 8 בתוך טקסט"/>
    <w:basedOn w:val="a4"/>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5"/>
    <w:link w:val="-8"/>
    <w:rsid w:val="001F3363"/>
    <w:rPr>
      <w:rFonts w:ascii="Tahoma" w:hAnsi="Tahoma" w:cs="Tahoma"/>
      <w:color w:val="00305F"/>
      <w:spacing w:val="20"/>
      <w:sz w:val="18"/>
      <w:szCs w:val="18"/>
    </w:rPr>
  </w:style>
  <w:style w:type="paragraph" w:customStyle="1" w:styleId="7350">
    <w:name w:val="73א כותרת 5 בתוך טקסט מודגש"/>
    <w:basedOn w:val="a4"/>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5"/>
    <w:link w:val="7350"/>
    <w:rsid w:val="001F3363"/>
    <w:rPr>
      <w:rFonts w:ascii="Tahoma" w:hAnsi="Tahoma" w:cs="Tahoma"/>
      <w:bCs/>
      <w:color w:val="00305F"/>
      <w:sz w:val="18"/>
      <w:szCs w:val="18"/>
    </w:rPr>
  </w:style>
  <w:style w:type="paragraph" w:customStyle="1" w:styleId="7381">
    <w:name w:val="73א כותרת 8 בתוך טקסט"/>
    <w:basedOn w:val="a4"/>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5"/>
    <w:link w:val="7381"/>
    <w:rsid w:val="0078358A"/>
    <w:rPr>
      <w:rFonts w:ascii="Tahoma" w:hAnsi="Tahoma" w:cs="Tahoma"/>
      <w:color w:val="0D0D0D" w:themeColor="text1" w:themeTint="F2"/>
      <w:spacing w:val="20"/>
      <w:sz w:val="19"/>
      <w:szCs w:val="18"/>
    </w:rPr>
  </w:style>
  <w:style w:type="paragraph" w:styleId="NormalWeb">
    <w:name w:val="Normal (Web)"/>
    <w:basedOn w:val="a4"/>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b">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4"/>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5"/>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a4"/>
    <w:qFormat/>
    <w:rsid w:val="003570AC"/>
    <w:pPr>
      <w:ind w:left="2268"/>
    </w:pPr>
    <w:rPr>
      <w:rFonts w:ascii="Tahoma" w:hAnsi="Tahoma" w:cs="Tahoma"/>
      <w:sz w:val="18"/>
      <w:szCs w:val="18"/>
    </w:rPr>
  </w:style>
  <w:style w:type="paragraph" w:customStyle="1" w:styleId="-1">
    <w:name w:val="עמוד שער פנימי - שם החטיבה"/>
    <w:basedOn w:val="a4"/>
    <w:qFormat/>
    <w:rsid w:val="003570AC"/>
    <w:pPr>
      <w:ind w:left="2268"/>
      <w:jc w:val="left"/>
    </w:pPr>
    <w:rPr>
      <w:rFonts w:ascii="Tahoma" w:eastAsiaTheme="minorEastAsia" w:hAnsi="Tahoma" w:cs="Tahoma"/>
      <w:color w:val="FFFFFF" w:themeColor="background1"/>
      <w:sz w:val="28"/>
      <w:szCs w:val="28"/>
    </w:rPr>
  </w:style>
  <w:style w:type="paragraph" w:customStyle="1" w:styleId="-2">
    <w:name w:val="עמוד שער פנימי - שם הכתבה"/>
    <w:basedOn w:val="a4"/>
    <w:qFormat/>
    <w:rsid w:val="003570AC"/>
    <w:pPr>
      <w:spacing w:before="360" w:line="600" w:lineRule="exact"/>
      <w:ind w:left="2268"/>
      <w:jc w:val="left"/>
    </w:pPr>
    <w:rPr>
      <w:rFonts w:ascii="Tahoma" w:hAnsi="Tahoma" w:cs="Tahoma"/>
      <w:b/>
      <w:bCs/>
      <w:sz w:val="40"/>
      <w:szCs w:val="40"/>
    </w:rPr>
  </w:style>
  <w:style w:type="paragraph" w:customStyle="1" w:styleId="afffc">
    <w:name w:val="מספרים גדולים בנתוני מפתח"/>
    <w:basedOn w:val="a4"/>
    <w:qFormat/>
    <w:rsid w:val="002D4D38"/>
    <w:pPr>
      <w:spacing w:before="120" w:line="240" w:lineRule="auto"/>
      <w:jc w:val="center"/>
    </w:pPr>
    <w:rPr>
      <w:rFonts w:ascii="Tahoma" w:hAnsi="Tahoma" w:cs="Tahoma"/>
      <w:b/>
      <w:bCs/>
      <w:spacing w:val="-28"/>
      <w:sz w:val="36"/>
      <w:szCs w:val="36"/>
    </w:rPr>
  </w:style>
  <w:style w:type="paragraph" w:styleId="37">
    <w:name w:val="List Number 3"/>
    <w:basedOn w:val="a4"/>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6"/>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6"/>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2"/>
    <w:link w:val="7393"/>
    <w:qFormat/>
    <w:rsid w:val="00222C5D"/>
    <w:rPr>
      <w:color w:val="0D0D0D" w:themeColor="text1" w:themeTint="F2"/>
      <w:sz w:val="18"/>
    </w:rPr>
  </w:style>
  <w:style w:type="character" w:customStyle="1" w:styleId="7393">
    <w:name w:val="73א טקסט רץ 9 תו"/>
    <w:basedOn w:val="Char0"/>
    <w:link w:val="7392"/>
    <w:rsid w:val="00222C5D"/>
    <w:rPr>
      <w:rFonts w:ascii="Tahoma" w:hAnsi="Tahoma" w:cs="Tahoma"/>
      <w:color w:val="0D0D0D" w:themeColor="text1" w:themeTint="F2"/>
      <w:sz w:val="18"/>
      <w:szCs w:val="18"/>
    </w:rPr>
  </w:style>
  <w:style w:type="character" w:styleId="afffd">
    <w:name w:val="Subtle Reference"/>
    <w:basedOn w:val="a5"/>
    <w:uiPriority w:val="31"/>
    <w:rsid w:val="003B23BE"/>
    <w:rPr>
      <w:smallCaps/>
      <w:color w:val="5A5A5A" w:themeColor="text1" w:themeTint="A5"/>
    </w:rPr>
  </w:style>
  <w:style w:type="paragraph" w:customStyle="1" w:styleId="RESHET">
    <w:name w:val="RESHET"/>
    <w:basedOn w:val="a4"/>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4"/>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4"/>
    <w:next w:val="a4"/>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5"/>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4"/>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4"/>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4"/>
    <w:next w:val="a4"/>
    <w:autoRedefine/>
    <w:uiPriority w:val="39"/>
    <w:unhideWhenUsed/>
    <w:qFormat/>
    <w:rsid w:val="00C9003B"/>
    <w:pPr>
      <w:tabs>
        <w:tab w:val="right" w:leader="dot" w:pos="8211"/>
      </w:tabs>
      <w:spacing w:after="100"/>
      <w:ind w:left="200"/>
    </w:pPr>
  </w:style>
  <w:style w:type="paragraph" w:styleId="TOC3">
    <w:name w:val="toc 3"/>
    <w:basedOn w:val="a4"/>
    <w:next w:val="a4"/>
    <w:autoRedefine/>
    <w:uiPriority w:val="39"/>
    <w:unhideWhenUsed/>
    <w:qFormat/>
    <w:rsid w:val="00C9003B"/>
    <w:pPr>
      <w:spacing w:after="100"/>
      <w:ind w:left="400"/>
    </w:pPr>
  </w:style>
  <w:style w:type="paragraph" w:styleId="TOC1">
    <w:name w:val="toc 1"/>
    <w:basedOn w:val="a4"/>
    <w:next w:val="a4"/>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4"/>
    <w:next w:val="a4"/>
    <w:autoRedefine/>
    <w:uiPriority w:val="39"/>
    <w:unhideWhenUsed/>
    <w:rsid w:val="00C9003B"/>
    <w:pPr>
      <w:spacing w:after="100"/>
      <w:ind w:left="600"/>
    </w:pPr>
  </w:style>
  <w:style w:type="paragraph" w:styleId="TOC6">
    <w:name w:val="toc 6"/>
    <w:basedOn w:val="a4"/>
    <w:next w:val="a4"/>
    <w:autoRedefine/>
    <w:uiPriority w:val="39"/>
    <w:unhideWhenUsed/>
    <w:rsid w:val="00C9003B"/>
    <w:pPr>
      <w:spacing w:after="100"/>
      <w:ind w:left="1000"/>
    </w:pPr>
  </w:style>
  <w:style w:type="paragraph" w:styleId="TOC5">
    <w:name w:val="toc 5"/>
    <w:basedOn w:val="a4"/>
    <w:next w:val="a4"/>
    <w:autoRedefine/>
    <w:uiPriority w:val="39"/>
    <w:unhideWhenUsed/>
    <w:rsid w:val="00C9003B"/>
    <w:pPr>
      <w:spacing w:after="100"/>
      <w:ind w:left="800"/>
    </w:pPr>
  </w:style>
  <w:style w:type="paragraph" w:customStyle="1" w:styleId="ruller41">
    <w:name w:val="ruller41"/>
    <w:basedOn w:val="a4"/>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5"/>
    <w:link w:val="73610"/>
    <w:rsid w:val="0078358A"/>
    <w:rPr>
      <w:rFonts w:ascii="Tahoma" w:hAnsi="Tahoma" w:cs="Tahoma"/>
      <w:b/>
      <w:bCs/>
      <w:color w:val="00305F"/>
      <w:szCs w:val="20"/>
    </w:rPr>
  </w:style>
  <w:style w:type="paragraph" w:customStyle="1" w:styleId="msonormal0">
    <w:name w:val="msonormal"/>
    <w:basedOn w:val="a4"/>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4"/>
    <w:next w:val="a4"/>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4"/>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6"/>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6"/>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6"/>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3">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6"/>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4"/>
    <w:next w:val="a4"/>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4"/>
    <w:next w:val="a4"/>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e">
    <w:name w:val="page number"/>
    <w:basedOn w:val="a5"/>
    <w:uiPriority w:val="99"/>
    <w:semiHidden/>
    <w:unhideWhenUsed/>
    <w:rsid w:val="005B2BF5"/>
  </w:style>
  <w:style w:type="table" w:customStyle="1" w:styleId="1f6">
    <w:name w:val="טבלת רשת1"/>
    <w:basedOn w:val="a6"/>
    <w:next w:val="ac"/>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List Number"/>
    <w:basedOn w:val="a4"/>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5"/>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5"/>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4"/>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4"/>
    <w:rsid w:val="005B2BF5"/>
    <w:pPr>
      <w:widowControl w:val="0"/>
      <w:shd w:val="clear" w:color="auto" w:fill="FFFFFF"/>
      <w:spacing w:line="371" w:lineRule="exact"/>
      <w:ind w:hanging="740"/>
    </w:pPr>
    <w:rPr>
      <w:rFonts w:ascii="David" w:eastAsia="David" w:hAnsi="David"/>
      <w:sz w:val="22"/>
      <w:szCs w:val="22"/>
    </w:rPr>
  </w:style>
  <w:style w:type="paragraph" w:customStyle="1" w:styleId="affff0">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f1">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4"/>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ab"/>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3"/>
    <w:link w:val="712"/>
    <w:rsid w:val="002507E8"/>
    <w:rPr>
      <w:rFonts w:ascii="Tahoma" w:hAnsi="Tahoma" w:cs="Tahoma"/>
      <w:color w:val="0D0D0D" w:themeColor="text1" w:themeTint="F2"/>
      <w:sz w:val="14"/>
      <w:szCs w:val="14"/>
    </w:rPr>
  </w:style>
  <w:style w:type="paragraph" w:customStyle="1" w:styleId="713">
    <w:name w:val="71ג הזחה מספר בסוגריים"/>
    <w:basedOn w:val="af0"/>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a4"/>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2">
    <w:name w:val="סגנון8"/>
    <w:basedOn w:val="73fd"/>
    <w:qFormat/>
    <w:rsid w:val="00AB2F78"/>
  </w:style>
  <w:style w:type="paragraph" w:customStyle="1" w:styleId="affff2">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a4"/>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a5"/>
    <w:link w:val="0-"/>
    <w:rsid w:val="002D5684"/>
    <w:rPr>
      <w:rFonts w:ascii="Tahoma" w:hAnsi="Tahoma" w:cs="Tahoma"/>
      <w:b/>
      <w:bCs/>
      <w:color w:val="0D0D0D" w:themeColor="text1" w:themeTint="F2"/>
      <w:sz w:val="18"/>
      <w:szCs w:val="18"/>
    </w:rPr>
  </w:style>
  <w:style w:type="character" w:styleId="affff3">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a5"/>
    <w:uiPriority w:val="99"/>
    <w:unhideWhenUsed/>
    <w:rsid w:val="009B1DE3"/>
    <w:rPr>
      <w:vertAlign w:val="superscript"/>
    </w:rPr>
  </w:style>
  <w:style w:type="paragraph" w:customStyle="1" w:styleId="71612">
    <w:name w:val="71ג כותרת 6_12"/>
    <w:basedOn w:val="a4"/>
    <w:qFormat/>
    <w:rsid w:val="00320E19"/>
    <w:pPr>
      <w:spacing w:before="240" w:after="180" w:line="240" w:lineRule="atLeast"/>
      <w:jc w:val="left"/>
    </w:pPr>
    <w:rPr>
      <w:rFonts w:ascii="Tahoma" w:hAnsi="Tahoma" w:cs="Tahoma"/>
      <w:color w:val="00305F"/>
      <w:sz w:val="24"/>
    </w:rPr>
  </w:style>
  <w:style w:type="paragraph" w:customStyle="1" w:styleId="affff4">
    <w:name w:val="פרטי הדוח ממה"/>
    <w:basedOn w:val="a4"/>
    <w:qFormat/>
    <w:rsid w:val="005E40E4"/>
    <w:pPr>
      <w:spacing w:before="600" w:line="240" w:lineRule="auto"/>
      <w:ind w:left="284"/>
      <w:jc w:val="left"/>
    </w:pPr>
    <w:rPr>
      <w:rFonts w:ascii="Calibri" w:eastAsia="Calibri" w:hAnsi="Calibri" w:cs="Calibri"/>
      <w:noProof/>
      <w:color w:val="FFFFFF" w:themeColor="background1"/>
      <w:sz w:val="24"/>
    </w:rPr>
  </w:style>
  <w:style w:type="paragraph" w:customStyle="1" w:styleId="affff5">
    <w:name w:val="כותרת הדוח ממה"/>
    <w:basedOn w:val="a4"/>
    <w:link w:val="affff6"/>
    <w:qFormat/>
    <w:rsid w:val="005E40E4"/>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ffff6">
    <w:name w:val="כותרת הדוח ממה תו"/>
    <w:basedOn w:val="a5"/>
    <w:link w:val="affff5"/>
    <w:rsid w:val="005E40E4"/>
    <w:rPr>
      <w:rFonts w:ascii="Calibri" w:hAnsi="Calibri" w:cs="Calibri"/>
      <w:b/>
      <w:bCs/>
      <w:color w:val="FFFFFF" w:themeColor="background1"/>
      <w:sz w:val="60"/>
      <w:szCs w:val="60"/>
    </w:rPr>
  </w:style>
  <w:style w:type="paragraph" w:customStyle="1" w:styleId="affff7">
    <w:name w:val="טקסט שם מונח ממה"/>
    <w:basedOn w:val="a4"/>
    <w:qFormat/>
    <w:rsid w:val="005E40E4"/>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ffff8">
    <w:name w:val="טקסט הגדרת מונח ממה"/>
    <w:link w:val="affff9"/>
    <w:qFormat/>
    <w:rsid w:val="005E40E4"/>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ffff9">
    <w:name w:val="טקסט הגדרת מונח ממה תו"/>
    <w:basedOn w:val="a5"/>
    <w:link w:val="affff8"/>
    <w:rsid w:val="005E40E4"/>
    <w:rPr>
      <w:rFonts w:ascii="Calibri" w:eastAsia="DengXian" w:hAnsi="Calibri" w:cs="Calibri"/>
      <w:color w:val="002060"/>
      <w:sz w:val="24"/>
      <w:lang w:val="en-GB"/>
    </w:rPr>
  </w:style>
  <w:style w:type="paragraph" w:customStyle="1" w:styleId="affffa">
    <w:name w:val="מבוא ממה"/>
    <w:basedOn w:val="a4"/>
    <w:next w:val="a4"/>
    <w:link w:val="affffb"/>
    <w:autoRedefine/>
    <w:qFormat/>
    <w:rsid w:val="005E40E4"/>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ffffb">
    <w:name w:val="מבוא ממה תו"/>
    <w:basedOn w:val="a5"/>
    <w:link w:val="affffa"/>
    <w:rsid w:val="005E40E4"/>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ffffc">
    <w:name w:val="מראה מקום ממה"/>
    <w:basedOn w:val="a4"/>
    <w:next w:val="a4"/>
    <w:link w:val="affffd"/>
    <w:qFormat/>
    <w:rsid w:val="005E40E4"/>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ffffd">
    <w:name w:val="מראה מקום ממה תו"/>
    <w:basedOn w:val="a5"/>
    <w:link w:val="affffc"/>
    <w:rsid w:val="005E40E4"/>
    <w:rPr>
      <w:rFonts w:ascii="Calibri" w:eastAsia="Calibri" w:hAnsi="Calibri" w:cs="Calibri"/>
      <w:b/>
      <w:bCs/>
      <w:color w:val="002060"/>
      <w:sz w:val="18"/>
      <w:szCs w:val="18"/>
      <w:shd w:val="solid" w:color="F3F7FF" w:fill="auto"/>
    </w:rPr>
  </w:style>
  <w:style w:type="paragraph" w:customStyle="1" w:styleId="affffe">
    <w:name w:val="כותרת עליונה ממה"/>
    <w:basedOn w:val="a4"/>
    <w:next w:val="a4"/>
    <w:link w:val="afffff"/>
    <w:qFormat/>
    <w:rsid w:val="005E40E4"/>
    <w:pPr>
      <w:spacing w:line="240" w:lineRule="auto"/>
      <w:ind w:left="737"/>
      <w:jc w:val="left"/>
    </w:pPr>
    <w:rPr>
      <w:rFonts w:ascii="Calibri" w:eastAsia="Calibri" w:hAnsi="Calibri" w:cs="Calibri"/>
      <w:color w:val="002060"/>
      <w:sz w:val="18"/>
      <w:szCs w:val="18"/>
    </w:rPr>
  </w:style>
  <w:style w:type="character" w:customStyle="1" w:styleId="afffff">
    <w:name w:val="כותרת עליונה ממה תו"/>
    <w:basedOn w:val="a5"/>
    <w:link w:val="affffe"/>
    <w:rsid w:val="005E40E4"/>
    <w:rPr>
      <w:rFonts w:ascii="Calibri" w:eastAsia="Calibri" w:hAnsi="Calibri" w:cs="Calibri"/>
      <w:color w:val="002060"/>
      <w:sz w:val="18"/>
      <w:szCs w:val="18"/>
    </w:rPr>
  </w:style>
  <w:style w:type="paragraph" w:customStyle="1" w:styleId="10">
    <w:name w:val="כותרת 1 ממה"/>
    <w:basedOn w:val="a4"/>
    <w:next w:val="a4"/>
    <w:link w:val="1f7"/>
    <w:qFormat/>
    <w:rsid w:val="005E40E4"/>
    <w:pPr>
      <w:keepNext/>
      <w:widowControl w:val="0"/>
      <w:numPr>
        <w:numId w:val="10"/>
      </w:numPr>
      <w:spacing w:before="240" w:after="120" w:line="440" w:lineRule="exact"/>
      <w:jc w:val="left"/>
      <w:outlineLvl w:val="0"/>
    </w:pPr>
    <w:rPr>
      <w:rFonts w:ascii="Calibri" w:eastAsia="Calibri" w:hAnsi="Calibri" w:cs="Calibri"/>
      <w:b/>
      <w:bCs/>
      <w:color w:val="002060"/>
      <w:sz w:val="40"/>
      <w:szCs w:val="40"/>
    </w:rPr>
  </w:style>
  <w:style w:type="character" w:customStyle="1" w:styleId="1f7">
    <w:name w:val="כותרת 1 ממה תו"/>
    <w:basedOn w:val="a5"/>
    <w:link w:val="10"/>
    <w:rsid w:val="005E40E4"/>
    <w:rPr>
      <w:rFonts w:ascii="Calibri" w:eastAsia="Calibri" w:hAnsi="Calibri" w:cs="Calibri"/>
      <w:b/>
      <w:bCs/>
      <w:color w:val="002060"/>
      <w:sz w:val="40"/>
      <w:szCs w:val="40"/>
    </w:rPr>
  </w:style>
  <w:style w:type="paragraph" w:customStyle="1" w:styleId="2">
    <w:name w:val="כותרת 2 ממה"/>
    <w:basedOn w:val="a4"/>
    <w:next w:val="a4"/>
    <w:link w:val="29"/>
    <w:qFormat/>
    <w:rsid w:val="005E40E4"/>
    <w:pPr>
      <w:keepNext/>
      <w:widowControl w:val="0"/>
      <w:numPr>
        <w:numId w:val="11"/>
      </w:numPr>
      <w:spacing w:before="240" w:line="280" w:lineRule="exact"/>
      <w:jc w:val="left"/>
      <w:outlineLvl w:val="1"/>
    </w:pPr>
    <w:rPr>
      <w:rFonts w:ascii="Calibri" w:eastAsia="Calibri" w:hAnsi="Calibri" w:cs="Calibri"/>
      <w:b/>
      <w:bCs/>
      <w:color w:val="002060"/>
      <w:sz w:val="36"/>
      <w:szCs w:val="36"/>
    </w:rPr>
  </w:style>
  <w:style w:type="character" w:customStyle="1" w:styleId="29">
    <w:name w:val="כותרת 2 ממה תו"/>
    <w:basedOn w:val="27"/>
    <w:link w:val="2"/>
    <w:rsid w:val="005E40E4"/>
    <w:rPr>
      <w:rFonts w:ascii="Calibri" w:eastAsia="Calibri" w:hAnsi="Calibri" w:cs="Calibri"/>
      <w:b/>
      <w:bCs/>
      <w:color w:val="002060"/>
      <w:sz w:val="36"/>
      <w:szCs w:val="36"/>
    </w:rPr>
  </w:style>
  <w:style w:type="paragraph" w:customStyle="1" w:styleId="3">
    <w:name w:val="כותרת 3 ממה"/>
    <w:basedOn w:val="a4"/>
    <w:next w:val="a4"/>
    <w:link w:val="38"/>
    <w:qFormat/>
    <w:rsid w:val="005E40E4"/>
    <w:pPr>
      <w:widowControl w:val="0"/>
      <w:numPr>
        <w:numId w:val="12"/>
      </w:numPr>
      <w:spacing w:before="240" w:line="280" w:lineRule="exact"/>
      <w:jc w:val="left"/>
    </w:pPr>
    <w:rPr>
      <w:rFonts w:ascii="Calibri" w:eastAsia="Calibri" w:hAnsi="Calibri" w:cs="Calibri"/>
      <w:b/>
      <w:bCs/>
      <w:color w:val="002060"/>
      <w:sz w:val="28"/>
      <w:szCs w:val="28"/>
      <w:u w:val="single"/>
    </w:rPr>
  </w:style>
  <w:style w:type="character" w:customStyle="1" w:styleId="38">
    <w:name w:val="כותרת 3 ממה תו"/>
    <w:basedOn w:val="34"/>
    <w:link w:val="3"/>
    <w:rsid w:val="005E40E4"/>
    <w:rPr>
      <w:rFonts w:ascii="Calibri" w:eastAsia="Calibri" w:hAnsi="Calibri" w:cs="Calibri"/>
      <w:b/>
      <w:bCs/>
      <w:color w:val="002060"/>
      <w:sz w:val="28"/>
      <w:szCs w:val="28"/>
      <w:u w:val="single"/>
    </w:rPr>
  </w:style>
  <w:style w:type="paragraph" w:customStyle="1" w:styleId="43">
    <w:name w:val="כותרת 4 ממה"/>
    <w:basedOn w:val="a4"/>
    <w:next w:val="a4"/>
    <w:link w:val="44"/>
    <w:qFormat/>
    <w:rsid w:val="005E40E4"/>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4">
    <w:name w:val="כותרת 4 ממה תו"/>
    <w:basedOn w:val="a5"/>
    <w:link w:val="43"/>
    <w:rsid w:val="005E40E4"/>
    <w:rPr>
      <w:rFonts w:ascii="Calibri" w:eastAsia="Calibri" w:hAnsi="Calibri" w:cs="Calibri"/>
      <w:color w:val="002060"/>
      <w:sz w:val="28"/>
      <w:szCs w:val="28"/>
    </w:rPr>
  </w:style>
  <w:style w:type="paragraph" w:customStyle="1" w:styleId="1">
    <w:name w:val="רשימה1 ממה"/>
    <w:basedOn w:val="a4"/>
    <w:link w:val="1f8"/>
    <w:qFormat/>
    <w:rsid w:val="005E40E4"/>
    <w:pPr>
      <w:widowControl w:val="0"/>
      <w:numPr>
        <w:numId w:val="13"/>
      </w:numPr>
      <w:spacing w:line="280" w:lineRule="exact"/>
    </w:pPr>
    <w:rPr>
      <w:rFonts w:ascii="Calibri" w:eastAsia="Calibri" w:hAnsi="Calibri" w:cs="Calibri"/>
      <w:color w:val="002060"/>
      <w:sz w:val="24"/>
    </w:rPr>
  </w:style>
  <w:style w:type="character" w:customStyle="1" w:styleId="1f8">
    <w:name w:val="רשימה1 ממה תו"/>
    <w:basedOn w:val="a5"/>
    <w:link w:val="1"/>
    <w:rsid w:val="005E40E4"/>
    <w:rPr>
      <w:rFonts w:ascii="Calibri" w:eastAsia="Calibri" w:hAnsi="Calibri" w:cs="Calibri"/>
      <w:color w:val="002060"/>
      <w:sz w:val="24"/>
    </w:rPr>
  </w:style>
  <w:style w:type="paragraph" w:customStyle="1" w:styleId="2a">
    <w:name w:val="רשימה2 ממה"/>
    <w:basedOn w:val="a4"/>
    <w:link w:val="2b"/>
    <w:qFormat/>
    <w:rsid w:val="005E40E4"/>
    <w:pPr>
      <w:widowControl w:val="0"/>
      <w:spacing w:line="280" w:lineRule="exact"/>
      <w:ind w:left="1871"/>
    </w:pPr>
    <w:rPr>
      <w:rFonts w:ascii="Calibri" w:eastAsia="Calibri" w:hAnsi="Calibri" w:cs="Calibri"/>
      <w:color w:val="002060"/>
      <w:sz w:val="24"/>
    </w:rPr>
  </w:style>
  <w:style w:type="character" w:customStyle="1" w:styleId="2b">
    <w:name w:val="רשימה2 ממה תו"/>
    <w:basedOn w:val="a5"/>
    <w:link w:val="2a"/>
    <w:rsid w:val="005E40E4"/>
    <w:rPr>
      <w:rFonts w:ascii="Calibri" w:eastAsia="Calibri" w:hAnsi="Calibri" w:cs="Calibri"/>
      <w:color w:val="002060"/>
      <w:sz w:val="24"/>
    </w:rPr>
  </w:style>
  <w:style w:type="paragraph" w:customStyle="1" w:styleId="30">
    <w:name w:val="רשימה3 ממה"/>
    <w:basedOn w:val="a4"/>
    <w:link w:val="39"/>
    <w:qFormat/>
    <w:rsid w:val="005E40E4"/>
    <w:pPr>
      <w:widowControl w:val="0"/>
      <w:numPr>
        <w:numId w:val="14"/>
      </w:numPr>
      <w:spacing w:line="280" w:lineRule="exact"/>
    </w:pPr>
    <w:rPr>
      <w:rFonts w:ascii="Calibri" w:eastAsia="Calibri" w:hAnsi="Calibri" w:cs="Calibri"/>
      <w:color w:val="002060"/>
      <w:sz w:val="24"/>
    </w:rPr>
  </w:style>
  <w:style w:type="character" w:customStyle="1" w:styleId="39">
    <w:name w:val="רשימה3 ממה תו"/>
    <w:basedOn w:val="a5"/>
    <w:link w:val="30"/>
    <w:rsid w:val="005E40E4"/>
    <w:rPr>
      <w:rFonts w:ascii="Calibri" w:eastAsia="Calibri" w:hAnsi="Calibri" w:cs="Calibri"/>
      <w:color w:val="002060"/>
      <w:sz w:val="24"/>
    </w:rPr>
  </w:style>
  <w:style w:type="paragraph" w:customStyle="1" w:styleId="45">
    <w:name w:val="רשימה4 ממה"/>
    <w:basedOn w:val="a4"/>
    <w:link w:val="46"/>
    <w:qFormat/>
    <w:rsid w:val="005E40E4"/>
    <w:pPr>
      <w:widowControl w:val="0"/>
      <w:spacing w:line="280" w:lineRule="exact"/>
      <w:ind w:left="2552"/>
    </w:pPr>
    <w:rPr>
      <w:rFonts w:ascii="Calibri" w:eastAsia="Calibri" w:hAnsi="Calibri" w:cs="Calibri"/>
      <w:color w:val="002060"/>
      <w:sz w:val="24"/>
    </w:rPr>
  </w:style>
  <w:style w:type="character" w:customStyle="1" w:styleId="46">
    <w:name w:val="רשימה4 ממה תו"/>
    <w:basedOn w:val="a5"/>
    <w:link w:val="45"/>
    <w:rsid w:val="005E40E4"/>
    <w:rPr>
      <w:rFonts w:ascii="Calibri" w:eastAsia="Calibri" w:hAnsi="Calibri" w:cs="Calibri"/>
      <w:color w:val="002060"/>
      <w:sz w:val="24"/>
    </w:rPr>
  </w:style>
  <w:style w:type="paragraph" w:customStyle="1" w:styleId="5">
    <w:name w:val="רשימה5 ממה"/>
    <w:basedOn w:val="a4"/>
    <w:link w:val="54"/>
    <w:qFormat/>
    <w:rsid w:val="005E40E4"/>
    <w:pPr>
      <w:widowControl w:val="0"/>
      <w:numPr>
        <w:numId w:val="15"/>
      </w:numPr>
      <w:spacing w:line="280" w:lineRule="exact"/>
    </w:pPr>
    <w:rPr>
      <w:rFonts w:ascii="Calibri" w:eastAsia="Calibri" w:hAnsi="Calibri" w:cs="Calibri"/>
      <w:color w:val="002060"/>
      <w:sz w:val="24"/>
    </w:rPr>
  </w:style>
  <w:style w:type="character" w:customStyle="1" w:styleId="54">
    <w:name w:val="רשימה5 ממה תו"/>
    <w:basedOn w:val="a5"/>
    <w:link w:val="5"/>
    <w:rsid w:val="005E40E4"/>
    <w:rPr>
      <w:rFonts w:ascii="Calibri" w:eastAsia="Calibri" w:hAnsi="Calibri" w:cs="Calibri"/>
      <w:color w:val="002060"/>
      <w:sz w:val="24"/>
    </w:rPr>
  </w:style>
  <w:style w:type="paragraph" w:customStyle="1" w:styleId="afffff0">
    <w:name w:val="הערת שוליים ממה"/>
    <w:basedOn w:val="a4"/>
    <w:link w:val="afffff1"/>
    <w:qFormat/>
    <w:rsid w:val="005E40E4"/>
    <w:pPr>
      <w:widowControl w:val="0"/>
      <w:spacing w:line="280" w:lineRule="exact"/>
      <w:ind w:left="1985" w:hanging="851"/>
    </w:pPr>
    <w:rPr>
      <w:rFonts w:ascii="Calibri" w:eastAsia="Calibri" w:hAnsi="Calibri" w:cs="Calibri"/>
      <w:color w:val="002060"/>
      <w:sz w:val="24"/>
      <w:szCs w:val="20"/>
    </w:rPr>
  </w:style>
  <w:style w:type="character" w:customStyle="1" w:styleId="afffff1">
    <w:name w:val="הערת שוליים ממה תו"/>
    <w:basedOn w:val="a5"/>
    <w:link w:val="afffff0"/>
    <w:rsid w:val="005E40E4"/>
    <w:rPr>
      <w:rFonts w:ascii="Calibri" w:eastAsia="Calibri" w:hAnsi="Calibri" w:cs="Calibri"/>
      <w:color w:val="002060"/>
      <w:sz w:val="24"/>
      <w:szCs w:val="20"/>
    </w:rPr>
  </w:style>
  <w:style w:type="paragraph" w:customStyle="1" w:styleId="afffff2">
    <w:name w:val="הערת סיום ממה"/>
    <w:basedOn w:val="a4"/>
    <w:link w:val="afffff3"/>
    <w:qFormat/>
    <w:rsid w:val="005E40E4"/>
    <w:pPr>
      <w:widowControl w:val="0"/>
      <w:spacing w:line="240" w:lineRule="auto"/>
      <w:ind w:left="1134"/>
    </w:pPr>
    <w:rPr>
      <w:rFonts w:ascii="Calibri" w:eastAsia="Calibri" w:hAnsi="Calibri" w:cs="Calibri"/>
      <w:color w:val="002060"/>
      <w:sz w:val="24"/>
      <w:szCs w:val="20"/>
    </w:rPr>
  </w:style>
  <w:style w:type="character" w:customStyle="1" w:styleId="afffff3">
    <w:name w:val="הערת סיום ממה תו"/>
    <w:basedOn w:val="a5"/>
    <w:link w:val="afffff2"/>
    <w:rsid w:val="005E40E4"/>
    <w:rPr>
      <w:rFonts w:ascii="Calibri" w:eastAsia="Calibri" w:hAnsi="Calibri" w:cs="Calibri"/>
      <w:color w:val="002060"/>
      <w:sz w:val="24"/>
      <w:szCs w:val="20"/>
    </w:rPr>
  </w:style>
  <w:style w:type="paragraph" w:customStyle="1" w:styleId="1f9">
    <w:name w:val="ליקוי/ממצא חיובי/המלצה1 ממה"/>
    <w:next w:val="a4"/>
    <w:link w:val="1fa"/>
    <w:qFormat/>
    <w:rsid w:val="005E40E4"/>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fa">
    <w:name w:val="ליקוי/ממצא חיובי/המלצה1 ממה תו"/>
    <w:basedOn w:val="a5"/>
    <w:link w:val="1f9"/>
    <w:rsid w:val="005E40E4"/>
    <w:rPr>
      <w:rFonts w:ascii="Calibri" w:eastAsia="Calibri" w:hAnsi="Calibri" w:cs="Calibri"/>
      <w:color w:val="002060"/>
      <w:sz w:val="24"/>
    </w:rPr>
  </w:style>
  <w:style w:type="paragraph" w:customStyle="1" w:styleId="2c">
    <w:name w:val="ליקוי/ממצא חיובי/המלצה2 ממה"/>
    <w:basedOn w:val="a4"/>
    <w:next w:val="a4"/>
    <w:link w:val="2d"/>
    <w:qFormat/>
    <w:rsid w:val="005E40E4"/>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d">
    <w:name w:val="ליקוי/ממצא חיובי/המלצה2 ממה תו"/>
    <w:basedOn w:val="1fa"/>
    <w:link w:val="2c"/>
    <w:rsid w:val="005E40E4"/>
    <w:rPr>
      <w:rFonts w:ascii="Calibri" w:eastAsia="Calibri" w:hAnsi="Calibri" w:cs="Calibri"/>
      <w:color w:val="002060"/>
      <w:sz w:val="24"/>
    </w:rPr>
  </w:style>
  <w:style w:type="paragraph" w:customStyle="1" w:styleId="3a">
    <w:name w:val="ליקוי/ממצא חיובי/המלצה3 ממה"/>
    <w:basedOn w:val="a4"/>
    <w:link w:val="3b"/>
    <w:qFormat/>
    <w:rsid w:val="005E40E4"/>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b">
    <w:name w:val="ליקוי/ממצא חיובי/המלצה3 ממה תו"/>
    <w:basedOn w:val="a5"/>
    <w:link w:val="3a"/>
    <w:rsid w:val="005E40E4"/>
    <w:rPr>
      <w:rFonts w:ascii="Calibri" w:eastAsia="Calibri" w:hAnsi="Calibri" w:cs="Calibri"/>
      <w:color w:val="002060"/>
      <w:sz w:val="24"/>
    </w:rPr>
  </w:style>
  <w:style w:type="paragraph" w:customStyle="1" w:styleId="afffff4">
    <w:name w:val="נבנצאל ממה"/>
    <w:basedOn w:val="a4"/>
    <w:next w:val="a4"/>
    <w:link w:val="afffff5"/>
    <w:uiPriority w:val="99"/>
    <w:qFormat/>
    <w:rsid w:val="005E40E4"/>
    <w:pPr>
      <w:keepNext/>
      <w:spacing w:line="280" w:lineRule="exact"/>
      <w:jc w:val="left"/>
    </w:pPr>
    <w:rPr>
      <w:rFonts w:ascii="Calibri" w:eastAsia="Calibri" w:hAnsi="Calibri" w:cs="Calibri"/>
      <w:color w:val="002060"/>
      <w:szCs w:val="20"/>
    </w:rPr>
  </w:style>
  <w:style w:type="character" w:customStyle="1" w:styleId="afffff5">
    <w:name w:val="נבנצאל ממה תו"/>
    <w:basedOn w:val="a5"/>
    <w:link w:val="afffff4"/>
    <w:uiPriority w:val="99"/>
    <w:rsid w:val="005E40E4"/>
    <w:rPr>
      <w:rFonts w:ascii="Calibri" w:eastAsia="Calibri" w:hAnsi="Calibri" w:cs="Calibri"/>
      <w:color w:val="002060"/>
      <w:szCs w:val="20"/>
    </w:rPr>
  </w:style>
  <w:style w:type="paragraph" w:customStyle="1" w:styleId="afffff6">
    <w:name w:val="רגיל ממה"/>
    <w:basedOn w:val="a4"/>
    <w:link w:val="afffff7"/>
    <w:qFormat/>
    <w:rsid w:val="005E40E4"/>
    <w:pPr>
      <w:widowControl w:val="0"/>
      <w:spacing w:line="280" w:lineRule="exact"/>
      <w:ind w:left="1134"/>
    </w:pPr>
    <w:rPr>
      <w:rFonts w:ascii="Calibri" w:eastAsia="Calibri" w:hAnsi="Calibri" w:cs="Calibri"/>
      <w:color w:val="002060"/>
      <w:sz w:val="24"/>
    </w:rPr>
  </w:style>
  <w:style w:type="character" w:customStyle="1" w:styleId="afffff7">
    <w:name w:val="רגיל ממה תו"/>
    <w:basedOn w:val="a5"/>
    <w:link w:val="afffff6"/>
    <w:rsid w:val="005E40E4"/>
    <w:rPr>
      <w:rFonts w:ascii="Calibri" w:eastAsia="Calibri" w:hAnsi="Calibri" w:cs="Calibri"/>
      <w:color w:val="002060"/>
      <w:sz w:val="24"/>
    </w:rPr>
  </w:style>
  <w:style w:type="paragraph" w:customStyle="1" w:styleId="afffff8">
    <w:name w:val="סיכום ממה"/>
    <w:basedOn w:val="a4"/>
    <w:next w:val="a4"/>
    <w:link w:val="afffff9"/>
    <w:qFormat/>
    <w:rsid w:val="005E40E4"/>
    <w:pPr>
      <w:spacing w:line="276" w:lineRule="auto"/>
      <w:ind w:left="1140"/>
    </w:pPr>
    <w:rPr>
      <w:rFonts w:ascii="Calibri" w:eastAsia="Calibri" w:hAnsi="Calibri" w:cs="Calibri"/>
      <w:b/>
      <w:bCs/>
      <w:color w:val="FFFFFF" w:themeColor="background1"/>
      <w:sz w:val="2"/>
      <w:szCs w:val="2"/>
    </w:rPr>
  </w:style>
  <w:style w:type="character" w:customStyle="1" w:styleId="afffff9">
    <w:name w:val="סיכום ממה תו"/>
    <w:basedOn w:val="a5"/>
    <w:link w:val="afffff8"/>
    <w:rsid w:val="005E40E4"/>
    <w:rPr>
      <w:rFonts w:ascii="Calibri" w:eastAsia="Calibri" w:hAnsi="Calibri" w:cs="Calibri"/>
      <w:b/>
      <w:bCs/>
      <w:color w:val="FFFFFF" w:themeColor="background1"/>
      <w:sz w:val="2"/>
      <w:szCs w:val="2"/>
    </w:rPr>
  </w:style>
  <w:style w:type="paragraph" w:customStyle="1" w:styleId="afffffa">
    <w:name w:val="טקסט סיכום ממה"/>
    <w:basedOn w:val="a4"/>
    <w:next w:val="a4"/>
    <w:qFormat/>
    <w:rsid w:val="005E40E4"/>
    <w:pPr>
      <w:widowControl w:val="0"/>
      <w:spacing w:after="240" w:line="280" w:lineRule="exact"/>
      <w:ind w:left="1140"/>
    </w:pPr>
    <w:rPr>
      <w:rFonts w:ascii="Calibri" w:eastAsia="Calibri" w:hAnsi="Calibri" w:cs="Calibri"/>
      <w:bCs/>
      <w:color w:val="002060"/>
      <w:sz w:val="24"/>
    </w:rPr>
  </w:style>
  <w:style w:type="paragraph" w:customStyle="1" w:styleId="afffffb">
    <w:name w:val="סיכום ביניים ממה"/>
    <w:basedOn w:val="a4"/>
    <w:next w:val="a4"/>
    <w:qFormat/>
    <w:rsid w:val="005E40E4"/>
    <w:pPr>
      <w:widowControl w:val="0"/>
      <w:spacing w:before="240" w:after="240"/>
      <w:ind w:left="1134"/>
    </w:pPr>
    <w:rPr>
      <w:rFonts w:ascii="Calibri" w:eastAsia="Calibri" w:hAnsi="Calibri" w:cs="Calibri"/>
      <w:noProof/>
      <w:color w:val="002060"/>
      <w:sz w:val="24"/>
    </w:rPr>
  </w:style>
  <w:style w:type="paragraph" w:customStyle="1" w:styleId="afffffc">
    <w:name w:val="טקסט סיכום ביניים ממה"/>
    <w:basedOn w:val="a4"/>
    <w:next w:val="a4"/>
    <w:qFormat/>
    <w:rsid w:val="005E40E4"/>
    <w:pPr>
      <w:widowControl w:val="0"/>
      <w:spacing w:after="240" w:line="280" w:lineRule="exact"/>
      <w:ind w:left="1134"/>
    </w:pPr>
    <w:rPr>
      <w:rFonts w:ascii="Calibri" w:eastAsia="Calibri" w:hAnsi="Calibri" w:cs="Calibri"/>
      <w:bCs/>
      <w:color w:val="002060"/>
      <w:sz w:val="24"/>
    </w:rPr>
  </w:style>
  <w:style w:type="paragraph" w:customStyle="1" w:styleId="a2">
    <w:name w:val="תרשים ממה"/>
    <w:basedOn w:val="a4"/>
    <w:next w:val="a4"/>
    <w:link w:val="afffffd"/>
    <w:qFormat/>
    <w:rsid w:val="005E40E4"/>
    <w:pPr>
      <w:keepNext/>
      <w:keepLines/>
      <w:widowControl w:val="0"/>
      <w:numPr>
        <w:numId w:val="16"/>
      </w:numPr>
      <w:spacing w:line="280" w:lineRule="exact"/>
      <w:jc w:val="center"/>
      <w:outlineLvl w:val="6"/>
    </w:pPr>
    <w:rPr>
      <w:rFonts w:ascii="Calibri" w:eastAsia="Calibri" w:hAnsi="Calibri" w:cs="Calibri"/>
      <w:b/>
      <w:bCs/>
      <w:color w:val="002060"/>
      <w:sz w:val="24"/>
    </w:rPr>
  </w:style>
  <w:style w:type="character" w:customStyle="1" w:styleId="afffffd">
    <w:name w:val="תרשים ממה תו"/>
    <w:basedOn w:val="a5"/>
    <w:link w:val="a2"/>
    <w:rsid w:val="005E40E4"/>
    <w:rPr>
      <w:rFonts w:ascii="Calibri" w:eastAsia="Calibri" w:hAnsi="Calibri" w:cs="Calibri"/>
      <w:b/>
      <w:bCs/>
      <w:color w:val="002060"/>
      <w:sz w:val="24"/>
    </w:rPr>
  </w:style>
  <w:style w:type="paragraph" w:customStyle="1" w:styleId="a0">
    <w:name w:val="תמונה ממה"/>
    <w:basedOn w:val="a4"/>
    <w:next w:val="a4"/>
    <w:link w:val="afffffe"/>
    <w:qFormat/>
    <w:rsid w:val="005E40E4"/>
    <w:pPr>
      <w:keepNext/>
      <w:keepLines/>
      <w:widowControl w:val="0"/>
      <w:numPr>
        <w:numId w:val="17"/>
      </w:numPr>
      <w:spacing w:line="280" w:lineRule="exact"/>
      <w:jc w:val="center"/>
      <w:outlineLvl w:val="6"/>
    </w:pPr>
    <w:rPr>
      <w:rFonts w:ascii="Calibri" w:eastAsia="Calibri" w:hAnsi="Calibri" w:cs="Calibri"/>
      <w:b/>
      <w:bCs/>
      <w:color w:val="002060"/>
      <w:sz w:val="24"/>
    </w:rPr>
  </w:style>
  <w:style w:type="character" w:customStyle="1" w:styleId="afffffe">
    <w:name w:val="תמונה ממה תו"/>
    <w:basedOn w:val="a5"/>
    <w:link w:val="a0"/>
    <w:rsid w:val="005E40E4"/>
    <w:rPr>
      <w:rFonts w:ascii="Calibri" w:eastAsia="Calibri" w:hAnsi="Calibri" w:cs="Calibri"/>
      <w:b/>
      <w:bCs/>
      <w:color w:val="002060"/>
      <w:sz w:val="24"/>
    </w:rPr>
  </w:style>
  <w:style w:type="paragraph" w:customStyle="1" w:styleId="a">
    <w:name w:val="לוח ממה"/>
    <w:basedOn w:val="a4"/>
    <w:next w:val="a4"/>
    <w:link w:val="affffff"/>
    <w:qFormat/>
    <w:rsid w:val="005E40E4"/>
    <w:pPr>
      <w:keepNext/>
      <w:keepLines/>
      <w:widowControl w:val="0"/>
      <w:numPr>
        <w:numId w:val="18"/>
      </w:numPr>
      <w:spacing w:line="280" w:lineRule="exact"/>
      <w:jc w:val="center"/>
      <w:outlineLvl w:val="6"/>
    </w:pPr>
    <w:rPr>
      <w:rFonts w:ascii="Calibri" w:eastAsia="Calibri" w:hAnsi="Calibri" w:cs="Calibri"/>
      <w:b/>
      <w:bCs/>
      <w:color w:val="002060"/>
      <w:sz w:val="24"/>
    </w:rPr>
  </w:style>
  <w:style w:type="character" w:customStyle="1" w:styleId="affffff">
    <w:name w:val="לוח ממה תו"/>
    <w:basedOn w:val="a5"/>
    <w:link w:val="a"/>
    <w:rsid w:val="005E40E4"/>
    <w:rPr>
      <w:rFonts w:ascii="Calibri" w:eastAsia="Calibri" w:hAnsi="Calibri" w:cs="Calibri"/>
      <w:b/>
      <w:bCs/>
      <w:color w:val="002060"/>
      <w:sz w:val="24"/>
    </w:rPr>
  </w:style>
  <w:style w:type="paragraph" w:customStyle="1" w:styleId="a1">
    <w:name w:val="מפה ממה"/>
    <w:basedOn w:val="a4"/>
    <w:next w:val="a4"/>
    <w:link w:val="affffff0"/>
    <w:qFormat/>
    <w:rsid w:val="005E40E4"/>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ffffff0">
    <w:name w:val="מפה ממה תו"/>
    <w:basedOn w:val="a5"/>
    <w:link w:val="a1"/>
    <w:rsid w:val="005E40E4"/>
    <w:rPr>
      <w:rFonts w:ascii="Calibri" w:eastAsia="Calibri" w:hAnsi="Calibri" w:cs="Calibri"/>
      <w:b/>
      <w:bCs/>
      <w:color w:val="002060"/>
      <w:sz w:val="24"/>
    </w:rPr>
  </w:style>
  <w:style w:type="paragraph" w:customStyle="1" w:styleId="affffff1">
    <w:name w:val="מקור ממה"/>
    <w:basedOn w:val="a4"/>
    <w:next w:val="a4"/>
    <w:qFormat/>
    <w:rsid w:val="005E40E4"/>
    <w:pPr>
      <w:keepNext/>
      <w:keepLines/>
      <w:widowControl w:val="0"/>
      <w:ind w:left="1134"/>
    </w:pPr>
    <w:rPr>
      <w:rFonts w:ascii="Calibri" w:eastAsia="Calibri" w:hAnsi="Calibri" w:cs="Calibri"/>
      <w:color w:val="002060"/>
      <w:szCs w:val="20"/>
    </w:rPr>
  </w:style>
  <w:style w:type="paragraph" w:customStyle="1" w:styleId="affffff2">
    <w:name w:val="אובייקט ממה"/>
    <w:basedOn w:val="a4"/>
    <w:next w:val="a4"/>
    <w:qFormat/>
    <w:rsid w:val="005E40E4"/>
    <w:pPr>
      <w:keepNext/>
      <w:widowControl w:val="0"/>
      <w:spacing w:line="269" w:lineRule="auto"/>
      <w:ind w:left="1134"/>
    </w:pPr>
    <w:rPr>
      <w:rFonts w:ascii="Calibri" w:eastAsia="Calibri" w:hAnsi="Calibri" w:cs="Calibri"/>
      <w:noProof/>
      <w:color w:val="002060"/>
      <w:sz w:val="24"/>
    </w:rPr>
  </w:style>
  <w:style w:type="paragraph" w:customStyle="1" w:styleId="affffff3">
    <w:name w:val="רכיבי המבוא ממה"/>
    <w:basedOn w:val="a4"/>
    <w:link w:val="affffff4"/>
    <w:qFormat/>
    <w:rsid w:val="005E40E4"/>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ffffff4">
    <w:name w:val="רכיבי המבוא ממה תו"/>
    <w:basedOn w:val="a5"/>
    <w:link w:val="affffff3"/>
    <w:rsid w:val="005E40E4"/>
    <w:rPr>
      <w:rFonts w:ascii="Calibri" w:eastAsia="Calibri" w:hAnsi="Calibri" w:cs="Calibri"/>
      <w:color w:val="002060"/>
      <w:szCs w:val="20"/>
    </w:rPr>
  </w:style>
  <w:style w:type="paragraph" w:customStyle="1" w:styleId="affffff5">
    <w:name w:val="אייקון במבוא ממה"/>
    <w:basedOn w:val="a4"/>
    <w:link w:val="affffff6"/>
    <w:qFormat/>
    <w:rsid w:val="005E40E4"/>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ffffff6">
    <w:name w:val="אייקון במבוא ממה תו"/>
    <w:basedOn w:val="a5"/>
    <w:link w:val="affffff5"/>
    <w:rsid w:val="005E40E4"/>
    <w:rPr>
      <w:rFonts w:ascii="Calibri" w:eastAsia="Calibri" w:hAnsi="Calibri" w:cs="Calibri"/>
      <w:bCs/>
      <w:color w:val="00206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image" Target="media/image9.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jpeg"/><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F7603606-5E1C-4A20-A662-7530344C0C79}">
  <ds:schemaRefs>
    <ds:schemaRef ds:uri="http://www.w3.org/XML/1998/namespace"/>
    <ds:schemaRef ds:uri="http://schemas.microsoft.com/sharepoint/v3"/>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1F27F21C-A612-41FF-A244-660A312940B0}"/>
</file>

<file path=customXml/itemProps4.xml><?xml version="1.0" encoding="utf-8"?>
<ds:datastoreItem xmlns:ds="http://schemas.openxmlformats.org/officeDocument/2006/customXml" ds:itemID="{9784D8C0-726B-4F0E-9E49-C32887CD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5460</Words>
  <Characters>27301</Characters>
  <Application>Microsoft Office Word</Application>
  <DocSecurity>0</DocSecurity>
  <Lines>227</Lines>
  <Paragraphs>65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newscorpio44</dc:creator>
  <cp:lastModifiedBy>חיים שרון</cp:lastModifiedBy>
  <cp:revision>2</cp:revision>
  <cp:lastPrinted>2023-07-16T07:57:00Z</cp:lastPrinted>
  <dcterms:created xsi:type="dcterms:W3CDTF">2025-07-15T11:45:00Z</dcterms:created>
  <dcterms:modified xsi:type="dcterms:W3CDTF">2025-07-15T11:45:00Z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