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8.0 -->
  <w:body>
    <w:p w:rsidR="00A65E62" w:rsidP="00A65E62" w14:paraId="75F99E93" w14:textId="77777777">
      <w:pPr>
        <w:spacing w:line="269" w:lineRule="auto"/>
        <w:ind w:left="-285"/>
        <w:jc w:val="center"/>
        <w:rPr>
          <w:rFonts w:ascii="Calibri" w:hAnsi="Calibri" w:cs="Calibri"/>
          <w:b/>
          <w:bCs/>
          <w:color w:val="002060"/>
          <w:sz w:val="80"/>
          <w:szCs w:val="80"/>
          <w:rtl/>
        </w:rPr>
      </w:pPr>
    </w:p>
    <w:p w:rsidR="00A65E62" w:rsidP="00A65E62" w14:paraId="044570AC" w14:textId="77777777">
      <w:pPr>
        <w:spacing w:line="269" w:lineRule="auto"/>
        <w:ind w:left="-285"/>
        <w:jc w:val="center"/>
        <w:rPr>
          <w:rFonts w:ascii="Calibri" w:hAnsi="Calibri" w:cs="Calibri"/>
          <w:b/>
          <w:bCs/>
          <w:color w:val="002060"/>
          <w:sz w:val="80"/>
          <w:szCs w:val="80"/>
          <w:rtl/>
        </w:rPr>
      </w:pPr>
    </w:p>
    <w:p w:rsidR="00A65E62" w:rsidP="00A65E62" w14:paraId="770023D0" w14:textId="77777777">
      <w:pPr>
        <w:spacing w:line="269" w:lineRule="auto"/>
        <w:ind w:left="-285"/>
        <w:jc w:val="center"/>
        <w:rPr>
          <w:rFonts w:ascii="Calibri" w:hAnsi="Calibri" w:cs="Calibri"/>
          <w:b/>
          <w:bCs/>
          <w:color w:val="002060"/>
          <w:sz w:val="80"/>
          <w:szCs w:val="80"/>
          <w:rtl/>
        </w:rPr>
      </w:pPr>
    </w:p>
    <w:p w:rsidR="00A65E62" w:rsidP="00A65E62" w14:paraId="5B6ADEA4" w14:textId="77777777">
      <w:pPr>
        <w:spacing w:line="269" w:lineRule="auto"/>
        <w:ind w:left="-285"/>
        <w:jc w:val="center"/>
        <w:rPr>
          <w:rFonts w:ascii="Calibri" w:hAnsi="Calibri" w:cs="Calibri"/>
          <w:b/>
          <w:bCs/>
          <w:color w:val="002060"/>
          <w:sz w:val="80"/>
          <w:szCs w:val="80"/>
          <w:rtl/>
        </w:rPr>
      </w:pPr>
    </w:p>
    <w:p w:rsidR="006E1414" w:rsidP="00A65E62" w14:paraId="2DEC31FD" w14:textId="77777777">
      <w:pPr>
        <w:spacing w:line="269" w:lineRule="auto"/>
        <w:ind w:left="-285"/>
        <w:jc w:val="center"/>
        <w:rPr>
          <w:rFonts w:ascii="Calibri" w:hAnsi="Calibri" w:cs="Calibri"/>
          <w:b/>
          <w:bCs/>
          <w:color w:val="002060"/>
          <w:sz w:val="80"/>
          <w:szCs w:val="80"/>
          <w:rtl/>
        </w:rPr>
      </w:pPr>
      <w:r w:rsidRPr="0041497F">
        <w:rPr>
          <w:rFonts w:ascii="Calibri" w:hAnsi="Calibri" w:cs="Calibri"/>
          <w:b/>
          <w:bCs/>
          <w:color w:val="002060"/>
          <w:sz w:val="80"/>
          <w:szCs w:val="80"/>
          <w:rtl/>
        </w:rPr>
        <w:t>היבטים בהקמת יחידות הייצור</w:t>
      </w:r>
      <w:r w:rsidR="00085CCC">
        <w:rPr>
          <w:rFonts w:ascii="Calibri" w:hAnsi="Calibri" w:cs="Calibri"/>
          <w:b/>
          <w:bCs/>
          <w:color w:val="002060"/>
          <w:sz w:val="80"/>
          <w:szCs w:val="80"/>
          <w:rtl/>
        </w:rPr>
        <w:t xml:space="preserve"> </w:t>
      </w:r>
      <w:r w:rsidRPr="0041497F">
        <w:rPr>
          <w:rFonts w:ascii="Calibri" w:hAnsi="Calibri" w:cs="Calibri"/>
          <w:b/>
          <w:bCs/>
          <w:color w:val="002060"/>
          <w:sz w:val="80"/>
          <w:szCs w:val="80"/>
          <w:rtl/>
        </w:rPr>
        <w:t>70 - 80 באתר "אורות רבין" של חברת החשמל</w:t>
      </w:r>
    </w:p>
    <w:p w:rsidR="00D125D2" w:rsidRPr="00A65E62" w:rsidP="00A65E62" w14:paraId="59468CC7" w14:textId="77777777">
      <w:pPr>
        <w:spacing w:line="269" w:lineRule="auto"/>
        <w:ind w:left="-285"/>
        <w:jc w:val="center"/>
        <w:rPr>
          <w:rFonts w:ascii="Calibri" w:hAnsi="Calibri" w:cs="Calibri"/>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6E1414" w14:paraId="02938E48" w14:textId="77777777">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F954E4" w14:paraId="71C6076A" w14:textId="77777777">
      <w:pPr>
        <w:bidi w:val="0"/>
        <w:spacing w:after="200" w:line="276" w:lineRule="auto"/>
        <w:rPr>
          <w:rFonts w:ascii="Calibri" w:hAnsi="Calibri" w:cs="Calibri"/>
          <w:b/>
          <w:bCs/>
          <w:color w:val="002060"/>
          <w:sz w:val="80"/>
          <w:szCs w:val="80"/>
        </w:rPr>
        <w:sectPr w:rsidSect="006C2C6D">
          <w:headerReference w:type="first" r:id="rId9"/>
          <w:pgSz w:w="11906" w:h="16838"/>
          <w:pgMar w:top="1701" w:right="1985" w:bottom="1588" w:left="1701" w:header="709" w:footer="709" w:gutter="0"/>
          <w:cols w:space="708"/>
          <w:titlePg/>
          <w:bidi/>
          <w:rtlGutter/>
          <w:docGrid w:linePitch="360"/>
        </w:sectPr>
      </w:pPr>
    </w:p>
    <w:tbl>
      <w:tblPr>
        <w:tblStyle w:val="26"/>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14:paraId="30385F3F" w14:textId="77777777" w:rsidTr="007A1BF2">
        <w:tblPrEx>
          <w:tblW w:w="9783" w:type="dxa"/>
          <w:tblLook w:val="04A0"/>
        </w:tblPrEx>
        <w:tc>
          <w:tcPr>
            <w:tcW w:w="9783" w:type="dxa"/>
          </w:tcPr>
          <w:p w:rsidR="0041497F" w:rsidRPr="0041497F" w:rsidP="002D3D16" w14:paraId="5517749B" w14:textId="77777777">
            <w:pPr>
              <w:spacing w:after="120" w:line="288" w:lineRule="auto"/>
              <w:rPr>
                <w:rFonts w:ascii="Tahoma" w:eastAsia="Calibri" w:hAnsi="Tahoma" w:cs="Tahoma"/>
                <w:sz w:val="36"/>
                <w:szCs w:val="36"/>
                <w:rtl/>
              </w:rPr>
            </w:pPr>
            <w:r w:rsidRPr="0041497F">
              <w:rPr>
                <w:rFonts w:ascii="Tahoma" w:eastAsia="Calibri" w:hAnsi="Tahoma" w:cs="Tahoma"/>
                <w:b/>
                <w:bCs/>
                <w:color w:val="000000"/>
                <w:sz w:val="40"/>
                <w:szCs w:val="40"/>
                <w:rtl/>
              </w:rPr>
              <w:t>היבטים בהקמת יחידות הי</w:t>
            </w:r>
            <w:r w:rsidRPr="0041497F">
              <w:rPr>
                <w:rFonts w:ascii="Tahoma" w:eastAsia="Calibri" w:hAnsi="Tahoma" w:cs="Tahoma" w:hint="cs"/>
                <w:b/>
                <w:bCs/>
                <w:color w:val="000000"/>
                <w:sz w:val="40"/>
                <w:szCs w:val="40"/>
                <w:rtl/>
              </w:rPr>
              <w:t>י</w:t>
            </w:r>
            <w:r w:rsidRPr="0041497F">
              <w:rPr>
                <w:rFonts w:ascii="Tahoma" w:eastAsia="Calibri" w:hAnsi="Tahoma" w:cs="Tahoma"/>
                <w:b/>
                <w:bCs/>
                <w:color w:val="000000"/>
                <w:sz w:val="40"/>
                <w:szCs w:val="40"/>
                <w:rtl/>
              </w:rPr>
              <w:t>צור</w:t>
            </w:r>
            <w:r w:rsidR="00085CCC">
              <w:rPr>
                <w:rFonts w:ascii="Tahoma" w:eastAsia="Calibri" w:hAnsi="Tahoma" w:cs="Tahoma" w:hint="cs"/>
                <w:b/>
                <w:bCs/>
                <w:color w:val="000000"/>
                <w:sz w:val="40"/>
                <w:szCs w:val="40"/>
                <w:rtl/>
              </w:rPr>
              <w:t xml:space="preserve"> </w:t>
            </w:r>
            <w:r w:rsidRPr="0041497F">
              <w:rPr>
                <w:rFonts w:ascii="Tahoma" w:eastAsia="Calibri" w:hAnsi="Tahoma" w:cs="Tahoma" w:hint="cs"/>
                <w:b/>
                <w:bCs/>
                <w:color w:val="000000"/>
                <w:sz w:val="40"/>
                <w:szCs w:val="40"/>
                <w:rtl/>
              </w:rPr>
              <w:t xml:space="preserve">70 - 80 </w:t>
            </w:r>
            <w:r w:rsidRPr="0041497F">
              <w:rPr>
                <w:rFonts w:ascii="Tahoma" w:eastAsia="Calibri" w:hAnsi="Tahoma" w:cs="Tahoma"/>
                <w:b/>
                <w:bCs/>
                <w:color w:val="000000"/>
                <w:sz w:val="40"/>
                <w:szCs w:val="40"/>
                <w:rtl/>
              </w:rPr>
              <w:t>ב</w:t>
            </w:r>
            <w:r w:rsidRPr="0041497F">
              <w:rPr>
                <w:rFonts w:ascii="Tahoma" w:eastAsia="Calibri" w:hAnsi="Tahoma" w:cs="Tahoma" w:hint="cs"/>
                <w:b/>
                <w:bCs/>
                <w:color w:val="000000"/>
                <w:sz w:val="40"/>
                <w:szCs w:val="40"/>
                <w:rtl/>
              </w:rPr>
              <w:t>אתר "</w:t>
            </w:r>
            <w:r w:rsidRPr="0041497F">
              <w:rPr>
                <w:rFonts w:ascii="Tahoma" w:eastAsia="Calibri" w:hAnsi="Tahoma" w:cs="Tahoma"/>
                <w:b/>
                <w:bCs/>
                <w:color w:val="000000"/>
                <w:sz w:val="40"/>
                <w:szCs w:val="40"/>
                <w:rtl/>
              </w:rPr>
              <w:t xml:space="preserve">אורות רבין" </w:t>
            </w:r>
            <w:r w:rsidRPr="0041497F">
              <w:rPr>
                <w:rFonts w:ascii="Tahoma" w:eastAsia="Calibri" w:hAnsi="Tahoma" w:cs="Tahoma" w:hint="eastAsia"/>
                <w:b/>
                <w:bCs/>
                <w:color w:val="000000"/>
                <w:sz w:val="40"/>
                <w:szCs w:val="40"/>
                <w:rtl/>
              </w:rPr>
              <w:t>של</w:t>
            </w:r>
            <w:r w:rsidRPr="0041497F">
              <w:rPr>
                <w:rFonts w:ascii="Tahoma" w:eastAsia="Calibri" w:hAnsi="Tahoma" w:cs="Tahoma"/>
                <w:b/>
                <w:bCs/>
                <w:color w:val="000000"/>
                <w:sz w:val="40"/>
                <w:szCs w:val="40"/>
                <w:rtl/>
              </w:rPr>
              <w:t xml:space="preserve"> </w:t>
            </w:r>
            <w:r w:rsidRPr="0041497F">
              <w:rPr>
                <w:rFonts w:ascii="Tahoma" w:eastAsia="Calibri" w:hAnsi="Tahoma" w:cs="Tahoma" w:hint="eastAsia"/>
                <w:b/>
                <w:bCs/>
                <w:color w:val="000000"/>
                <w:sz w:val="40"/>
                <w:szCs w:val="40"/>
                <w:rtl/>
              </w:rPr>
              <w:t>חברת</w:t>
            </w:r>
            <w:r w:rsidRPr="0041497F">
              <w:rPr>
                <w:rFonts w:ascii="Tahoma" w:eastAsia="Calibri" w:hAnsi="Tahoma" w:cs="Tahoma"/>
                <w:b/>
                <w:bCs/>
                <w:color w:val="000000"/>
                <w:sz w:val="40"/>
                <w:szCs w:val="40"/>
                <w:rtl/>
              </w:rPr>
              <w:t xml:space="preserve"> </w:t>
            </w:r>
            <w:r w:rsidRPr="0041497F">
              <w:rPr>
                <w:rFonts w:ascii="Tahoma" w:eastAsia="Calibri" w:hAnsi="Tahoma" w:cs="Tahoma" w:hint="eastAsia"/>
                <w:b/>
                <w:bCs/>
                <w:color w:val="000000"/>
                <w:sz w:val="40"/>
                <w:szCs w:val="40"/>
                <w:rtl/>
              </w:rPr>
              <w:t>החשמל</w:t>
            </w:r>
            <w:r w:rsidRPr="0041497F">
              <w:rPr>
                <w:rFonts w:ascii="Tahoma" w:eastAsia="Calibri" w:hAnsi="Tahoma" w:cs="Tahoma"/>
                <w:sz w:val="36"/>
                <w:szCs w:val="36"/>
                <w:rtl/>
              </w:rPr>
              <w:t xml:space="preserve"> </w:t>
            </w:r>
          </w:p>
          <w:p w:rsidR="0041497F" w:rsidRPr="0041497F" w:rsidP="0041497F" w14:paraId="7FE13BE4" w14:textId="77777777">
            <w:pPr>
              <w:spacing w:line="288" w:lineRule="auto"/>
              <w:rPr>
                <w:rFonts w:eastAsia="Calibri"/>
                <w:szCs w:val="24"/>
                <w:rtl/>
              </w:rPr>
            </w:pPr>
            <w:r w:rsidRPr="0041497F">
              <w:rPr>
                <w:rFonts w:ascii="Tahoma" w:eastAsia="Calibri" w:hAnsi="Tahoma" w:cs="Tahoma"/>
                <w:sz w:val="36"/>
                <w:szCs w:val="36"/>
                <w:rtl/>
              </w:rPr>
              <w:t>תקציר</w:t>
            </w:r>
          </w:p>
          <w:p w:rsidR="0041497F" w:rsidRPr="0041497F" w:rsidP="0041497F" w14:paraId="7EC39502" w14:textId="77777777">
            <w:pPr>
              <w:spacing w:line="288" w:lineRule="auto"/>
              <w:ind w:left="-851"/>
              <w:rPr>
                <w:rFonts w:eastAsia="Calibri"/>
                <w:szCs w:val="24"/>
                <w:rtl/>
              </w:rPr>
            </w:pPr>
          </w:p>
        </w:tc>
      </w:tr>
    </w:tbl>
    <w:p w:rsidR="0041497F" w:rsidRPr="0041497F" w:rsidP="0041497F" w14:paraId="7DAAAE8D" w14:textId="77777777">
      <w:pPr>
        <w:spacing w:line="288" w:lineRule="auto"/>
        <w:ind w:left="-851"/>
        <w:rPr>
          <w:rFonts w:eastAsia="Calibri"/>
          <w:rtl/>
        </w:rPr>
      </w:pPr>
    </w:p>
    <w:p w:rsidR="0041497F" w:rsidRPr="0041497F" w:rsidP="0041497F" w14:paraId="17F7600B" w14:textId="77777777">
      <w:pPr>
        <w:spacing w:line="288" w:lineRule="auto"/>
        <w:ind w:left="-851"/>
        <w:rPr>
          <w:rFonts w:eastAsia="Calibri"/>
          <w:rtl/>
        </w:rPr>
      </w:pPr>
      <w:r w:rsidRPr="0041497F">
        <w:rPr>
          <w:rFonts w:ascii="Tahoma" w:eastAsia="Calibri"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41497F" w:rsidRPr="0041497F" w:rsidP="00085CCC" w14:paraId="082C538D" w14:textId="77777777">
      <w:pPr>
        <w:spacing w:after="120" w:line="288" w:lineRule="auto"/>
        <w:ind w:left="-709" w:right="-709"/>
        <w:rPr>
          <w:rFonts w:ascii="Tahoma" w:eastAsia="Calibri" w:hAnsi="Tahoma" w:cs="Tahoma"/>
          <w:color w:val="000000"/>
          <w:sz w:val="19"/>
          <w:szCs w:val="19"/>
          <w:rtl/>
        </w:rPr>
      </w:pPr>
      <w:bookmarkStart w:id="0" w:name="_Hlk232576517"/>
      <w:r w:rsidRPr="0041497F">
        <w:rPr>
          <w:rFonts w:ascii="Tahoma" w:eastAsia="Calibri" w:hAnsi="Tahoma" w:cs="Tahoma"/>
          <w:color w:val="000000"/>
          <w:sz w:val="19"/>
          <w:szCs w:val="19"/>
          <w:rtl/>
        </w:rPr>
        <w:t>עד העשור האחרון משק החשמל הופעל ברובו על ידי חברת החשמל לישראל בע"מ (חח"י</w:t>
      </w:r>
      <w:r w:rsidRPr="0041497F">
        <w:rPr>
          <w:rFonts w:ascii="Tahoma" w:eastAsia="Calibri" w:hAnsi="Tahoma" w:cs="Tahoma" w:hint="cs"/>
          <w:color w:val="000000"/>
          <w:sz w:val="19"/>
          <w:szCs w:val="19"/>
          <w:rtl/>
        </w:rPr>
        <w:t>, חברת החשמל</w:t>
      </w:r>
      <w:r w:rsidRPr="0041497F">
        <w:rPr>
          <w:rFonts w:ascii="Tahoma" w:eastAsia="Calibri" w:hAnsi="Tahoma" w:cs="Tahoma"/>
          <w:color w:val="000000"/>
          <w:sz w:val="19"/>
          <w:szCs w:val="19"/>
          <w:rtl/>
        </w:rPr>
        <w:t xml:space="preserve"> או החברה) שהייתה מונופול בכלל מקטעי החשמל - ניהול המערכת, </w:t>
      </w:r>
      <w:r w:rsidRPr="0041497F">
        <w:rPr>
          <w:rFonts w:ascii="Tahoma" w:eastAsia="Calibri" w:hAnsi="Tahoma" w:cs="Tahoma" w:hint="cs"/>
          <w:color w:val="000000"/>
          <w:sz w:val="19"/>
          <w:szCs w:val="19"/>
          <w:rtl/>
        </w:rPr>
        <w:t>י</w:t>
      </w:r>
      <w:r w:rsidRPr="0041497F">
        <w:rPr>
          <w:rFonts w:ascii="Tahoma" w:eastAsia="Calibri" w:hAnsi="Tahoma" w:cs="Tahoma"/>
          <w:color w:val="000000"/>
          <w:sz w:val="19"/>
          <w:szCs w:val="19"/>
          <w:rtl/>
        </w:rPr>
        <w:t xml:space="preserve">יצור, הולכה, חלוקה ואספקה. ביוני 2018 התקבלה החלטת </w:t>
      </w:r>
      <w:r w:rsidRPr="0041497F">
        <w:rPr>
          <w:rFonts w:ascii="Tahoma" w:eastAsia="Calibri" w:hAnsi="Tahoma" w:cs="Tahoma" w:hint="eastAsia"/>
          <w:color w:val="000000"/>
          <w:sz w:val="19"/>
          <w:szCs w:val="19"/>
          <w:rtl/>
        </w:rPr>
        <w:t>ה</w:t>
      </w:r>
      <w:r w:rsidRPr="0041497F">
        <w:rPr>
          <w:rFonts w:ascii="Tahoma" w:eastAsia="Calibri" w:hAnsi="Tahoma" w:cs="Tahoma"/>
          <w:color w:val="000000"/>
          <w:sz w:val="19"/>
          <w:szCs w:val="19"/>
          <w:rtl/>
        </w:rPr>
        <w:t xml:space="preserve">ממשלה 3859 בדבר </w:t>
      </w:r>
      <w:r w:rsidRPr="0041497F">
        <w:rPr>
          <w:rFonts w:ascii="Tahoma" w:eastAsia="Calibri" w:hAnsi="Tahoma" w:cs="Tahoma" w:hint="eastAsia"/>
          <w:color w:val="000000"/>
          <w:sz w:val="19"/>
          <w:szCs w:val="19"/>
          <w:rtl/>
        </w:rPr>
        <w:t>ה</w:t>
      </w:r>
      <w:r w:rsidRPr="0041497F">
        <w:rPr>
          <w:rFonts w:ascii="Tahoma" w:eastAsia="Calibri" w:hAnsi="Tahoma" w:cs="Tahoma"/>
          <w:color w:val="000000"/>
          <w:sz w:val="19"/>
          <w:szCs w:val="19"/>
          <w:rtl/>
        </w:rPr>
        <w:t>רפורמה במשק החשמל ושינוי מבני בחברת החשמל (</w:t>
      </w:r>
      <w:r w:rsidRPr="0041497F">
        <w:rPr>
          <w:rFonts w:ascii="Tahoma" w:eastAsia="Calibri" w:hAnsi="Tahoma" w:cs="Tahoma" w:hint="eastAsia"/>
          <w:color w:val="000000"/>
          <w:sz w:val="19"/>
          <w:szCs w:val="19"/>
          <w:rtl/>
        </w:rPr>
        <w:t>ההחלטה</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בדבר</w:t>
      </w:r>
      <w:r w:rsidRPr="0041497F">
        <w:rPr>
          <w:rFonts w:ascii="Tahoma" w:eastAsia="Calibri" w:hAnsi="Tahoma" w:cs="Tahoma"/>
          <w:color w:val="000000"/>
          <w:sz w:val="19"/>
          <w:szCs w:val="19"/>
          <w:rtl/>
        </w:rPr>
        <w:t xml:space="preserve"> הרפורמה). </w:t>
      </w:r>
      <w:r w:rsidRPr="0041497F">
        <w:rPr>
          <w:rFonts w:ascii="Tahoma" w:eastAsia="Calibri" w:hAnsi="Tahoma" w:cs="Tahoma" w:hint="eastAsia"/>
          <w:color w:val="000000"/>
          <w:sz w:val="19"/>
          <w:szCs w:val="19"/>
          <w:rtl/>
        </w:rPr>
        <w:t>אחד</w:t>
      </w:r>
      <w:r w:rsidRPr="0041497F">
        <w:rPr>
          <w:rFonts w:ascii="Tahoma" w:eastAsia="Calibri" w:hAnsi="Tahoma" w:cs="Tahoma"/>
          <w:color w:val="000000"/>
          <w:sz w:val="19"/>
          <w:szCs w:val="19"/>
          <w:rtl/>
        </w:rPr>
        <w:t xml:space="preserve"> היעדים המרכזיים של הרפורמה היה צמצום כוחה המונופוליסטי של חברת </w:t>
      </w:r>
      <w:r w:rsidRPr="0041497F">
        <w:rPr>
          <w:rFonts w:ascii="Tahoma" w:eastAsia="Calibri" w:hAnsi="Tahoma" w:cs="Tahoma" w:hint="eastAsia"/>
          <w:color w:val="000000"/>
          <w:sz w:val="19"/>
          <w:szCs w:val="19"/>
          <w:rtl/>
        </w:rPr>
        <w:t>ה</w:t>
      </w:r>
      <w:r w:rsidRPr="0041497F">
        <w:rPr>
          <w:rFonts w:ascii="Tahoma" w:eastAsia="Calibri" w:hAnsi="Tahoma" w:cs="Tahoma"/>
          <w:color w:val="000000"/>
          <w:sz w:val="19"/>
          <w:szCs w:val="19"/>
          <w:rtl/>
        </w:rPr>
        <w:t xml:space="preserve">חשמל במקטע הייצור ומיקודה במקטע הרשת. על אף האמור לעיל, במסגרת החלטת הממשלה </w:t>
      </w:r>
      <w:r w:rsidRPr="0041497F">
        <w:rPr>
          <w:rFonts w:ascii="Tahoma" w:eastAsia="Calibri" w:hAnsi="Tahoma" w:cs="Tahoma" w:hint="eastAsia"/>
          <w:color w:val="000000"/>
          <w:sz w:val="19"/>
          <w:szCs w:val="19"/>
          <w:rtl/>
        </w:rPr>
        <w:t>בדבר</w:t>
      </w:r>
      <w:r w:rsidRPr="0041497F">
        <w:rPr>
          <w:rFonts w:ascii="Tahoma" w:eastAsia="Calibri" w:hAnsi="Tahoma" w:cs="Tahoma"/>
          <w:color w:val="000000"/>
          <w:sz w:val="19"/>
          <w:szCs w:val="19"/>
          <w:rtl/>
        </w:rPr>
        <w:t xml:space="preserve"> הרפורמה ותיקונים בחוק משק החשמל, התשנ"ו-1996 (חוק משק החשמל) שבוצעו בהתאם לכך,</w:t>
      </w:r>
      <w:r w:rsidRPr="0041497F">
        <w:rPr>
          <w:rFonts w:ascii="Tahoma" w:eastAsia="Calibri" w:hAnsi="Tahoma" w:cs="Tahoma" w:hint="cs"/>
          <w:color w:val="000000"/>
          <w:sz w:val="19"/>
          <w:szCs w:val="19"/>
          <w:rtl/>
        </w:rPr>
        <w:t xml:space="preserve"> </w:t>
      </w:r>
      <w:r w:rsidRPr="0041497F">
        <w:rPr>
          <w:rFonts w:ascii="Tahoma" w:eastAsia="Calibri" w:hAnsi="Tahoma" w:cs="Tahoma"/>
          <w:color w:val="000000"/>
          <w:sz w:val="19"/>
          <w:szCs w:val="19"/>
          <w:rtl/>
        </w:rPr>
        <w:t xml:space="preserve">ניתן לחח"י אישור להקים באתר "אורות רבין" (אתר </w:t>
      </w:r>
      <w:r w:rsidRPr="0041497F">
        <w:rPr>
          <w:rFonts w:ascii="Tahoma" w:eastAsia="Calibri" w:hAnsi="Tahoma" w:cs="Tahoma" w:hint="eastAsia"/>
          <w:color w:val="000000"/>
          <w:sz w:val="19"/>
          <w:szCs w:val="19"/>
          <w:rtl/>
        </w:rPr>
        <w:t>אורות</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רבין</w:t>
      </w:r>
      <w:r w:rsidRPr="0041497F">
        <w:rPr>
          <w:rFonts w:ascii="Tahoma" w:eastAsia="Calibri" w:hAnsi="Tahoma" w:cs="Tahoma"/>
          <w:color w:val="000000"/>
          <w:sz w:val="19"/>
          <w:szCs w:val="19"/>
          <w:rtl/>
        </w:rPr>
        <w:t>), באמצעות חברה בת, שני מחז"מים</w:t>
      </w:r>
      <w:r>
        <w:rPr>
          <w:rFonts w:ascii="Tahoma" w:eastAsia="Calibri" w:hAnsi="Tahoma" w:cs="Tahoma"/>
          <w:color w:val="000000"/>
          <w:sz w:val="19"/>
          <w:szCs w:val="19"/>
          <w:vertAlign w:val="superscript"/>
          <w:rtl/>
        </w:rPr>
        <w:footnoteReference w:id="2"/>
      </w:r>
      <w:r w:rsidRPr="0041497F">
        <w:rPr>
          <w:rFonts w:ascii="Tahoma" w:eastAsia="Calibri" w:hAnsi="Tahoma" w:cs="Tahoma"/>
          <w:color w:val="000000"/>
          <w:sz w:val="19"/>
          <w:szCs w:val="19"/>
          <w:rtl/>
        </w:rPr>
        <w:t xml:space="preserve"> (</w:t>
      </w:r>
      <w:r w:rsidRPr="0041497F">
        <w:rPr>
          <w:rFonts w:ascii="Tahoma" w:eastAsia="Calibri" w:hAnsi="Tahoma" w:cs="Tahoma" w:hint="cs"/>
          <w:color w:val="000000"/>
          <w:sz w:val="19"/>
          <w:szCs w:val="19"/>
          <w:rtl/>
        </w:rPr>
        <w:t>ה</w:t>
      </w:r>
      <w:r w:rsidRPr="0041497F">
        <w:rPr>
          <w:rFonts w:ascii="Tahoma" w:eastAsia="Calibri" w:hAnsi="Tahoma" w:cs="Tahoma"/>
          <w:color w:val="000000"/>
          <w:sz w:val="19"/>
          <w:szCs w:val="19"/>
          <w:rtl/>
        </w:rPr>
        <w:t>מחז"מים</w:t>
      </w:r>
      <w:r w:rsidRPr="0041497F">
        <w:rPr>
          <w:rFonts w:ascii="Tahoma" w:eastAsia="Calibri" w:hAnsi="Tahoma" w:cs="Tahoma" w:hint="cs"/>
          <w:color w:val="000000"/>
          <w:sz w:val="19"/>
          <w:szCs w:val="19"/>
          <w:rtl/>
        </w:rPr>
        <w:t xml:space="preserve"> 70 - 80</w:t>
      </w:r>
      <w:r w:rsidRPr="0041497F">
        <w:rPr>
          <w:rFonts w:ascii="Tahoma" w:eastAsia="Calibri" w:hAnsi="Tahoma" w:cs="Tahoma"/>
          <w:color w:val="000000"/>
          <w:sz w:val="19"/>
          <w:szCs w:val="19"/>
          <w:rtl/>
        </w:rPr>
        <w:t>) הפועלים באמצעות גז טבעי בהספק כולל של כ-1,200 מגה-ואט.</w:t>
      </w:r>
    </w:p>
    <w:p w:rsidR="0041497F" w:rsidRPr="0041497F" w:rsidP="00085CCC" w14:paraId="278DFBA0" w14:textId="77777777">
      <w:pPr>
        <w:spacing w:after="120" w:line="288" w:lineRule="auto"/>
        <w:ind w:left="-709" w:right="-709"/>
        <w:rPr>
          <w:rFonts w:ascii="Tahoma" w:eastAsia="Calibri" w:hAnsi="Tahoma" w:cs="Tahoma"/>
          <w:color w:val="000000"/>
          <w:sz w:val="19"/>
          <w:szCs w:val="19"/>
          <w:rtl/>
        </w:rPr>
      </w:pPr>
      <w:r w:rsidRPr="0041497F">
        <w:rPr>
          <w:rFonts w:ascii="Tahoma" w:eastAsia="Calibri" w:hAnsi="Tahoma" w:cs="Tahoma" w:hint="eastAsia"/>
          <w:color w:val="000000"/>
          <w:sz w:val="19"/>
          <w:szCs w:val="19"/>
          <w:rtl/>
        </w:rPr>
        <w:t>בהחלטה</w:t>
      </w:r>
      <w:r w:rsidRPr="0041497F">
        <w:rPr>
          <w:rFonts w:ascii="Tahoma" w:eastAsia="Calibri" w:hAnsi="Tahoma" w:cs="Tahoma"/>
          <w:color w:val="000000"/>
          <w:sz w:val="19"/>
          <w:szCs w:val="19"/>
          <w:rtl/>
        </w:rPr>
        <w:t xml:space="preserve"> נקבע שהמחז"מים יוקמו בטכנולוגי</w:t>
      </w:r>
      <w:r w:rsidRPr="0041497F">
        <w:rPr>
          <w:rFonts w:ascii="Tahoma" w:eastAsia="Calibri" w:hAnsi="Tahoma" w:cs="Tahoma" w:hint="eastAsia"/>
          <w:color w:val="000000"/>
          <w:sz w:val="19"/>
          <w:szCs w:val="19"/>
          <w:rtl/>
        </w:rPr>
        <w:t>ית</w:t>
      </w:r>
      <w:r w:rsidRPr="0041497F">
        <w:rPr>
          <w:rFonts w:ascii="Tahoma" w:eastAsia="Calibri" w:hAnsi="Tahoma" w:cs="Tahoma"/>
          <w:color w:val="000000"/>
          <w:sz w:val="19"/>
          <w:szCs w:val="19"/>
          <w:rtl/>
        </w:rPr>
        <w:t xml:space="preserve"> דגם </w:t>
      </w:r>
      <w:r w:rsidRPr="0041497F">
        <w:rPr>
          <w:rFonts w:ascii="Tahoma" w:eastAsia="Calibri" w:hAnsi="Tahoma" w:cs="Tahoma"/>
          <w:color w:val="000000"/>
          <w:sz w:val="19"/>
          <w:szCs w:val="19"/>
        </w:rPr>
        <w:t>H</w:t>
      </w:r>
      <w:r w:rsidRPr="0041497F">
        <w:rPr>
          <w:rFonts w:ascii="Tahoma" w:eastAsia="Calibri" w:hAnsi="Tahoma" w:cs="Tahoma"/>
          <w:color w:val="000000"/>
          <w:sz w:val="19"/>
          <w:szCs w:val="19"/>
          <w:rtl/>
        </w:rPr>
        <w:t xml:space="preserve"> לפחות, שהיא הטכנולוגיה החדשה ביותר שקיימת בשוק בהתאם למוצרים הקיימים בשוק. יצוין כי טכנולוגיה </w:t>
      </w:r>
      <w:r w:rsidRPr="0041497F">
        <w:rPr>
          <w:rFonts w:ascii="Tahoma" w:eastAsia="Calibri" w:hAnsi="Tahoma" w:cs="Tahoma" w:hint="eastAsia"/>
          <w:color w:val="000000"/>
          <w:sz w:val="19"/>
          <w:szCs w:val="19"/>
          <w:rtl/>
        </w:rPr>
        <w:t>זו</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מאפשרת</w:t>
      </w:r>
      <w:r w:rsidRPr="0041497F">
        <w:rPr>
          <w:rFonts w:ascii="Tahoma" w:eastAsia="Calibri" w:hAnsi="Tahoma" w:cs="Tahoma"/>
          <w:color w:val="000000"/>
          <w:sz w:val="19"/>
          <w:szCs w:val="19"/>
        </w:rPr>
        <w:t xml:space="preserve"> </w:t>
      </w:r>
      <w:r w:rsidRPr="0041497F">
        <w:rPr>
          <w:rFonts w:ascii="Tahoma" w:eastAsia="Calibri" w:hAnsi="Tahoma" w:cs="Tahoma"/>
          <w:color w:val="000000"/>
          <w:sz w:val="19"/>
          <w:szCs w:val="19"/>
          <w:rtl/>
        </w:rPr>
        <w:t xml:space="preserve">נצילות </w:t>
      </w:r>
      <w:r w:rsidRPr="0041497F">
        <w:rPr>
          <w:rFonts w:ascii="Tahoma" w:eastAsia="Calibri" w:hAnsi="Tahoma" w:cs="Tahoma" w:hint="eastAsia"/>
          <w:color w:val="000000"/>
          <w:sz w:val="19"/>
          <w:szCs w:val="19"/>
          <w:rtl/>
        </w:rPr>
        <w:t>של</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יותר</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מ</w:t>
      </w:r>
      <w:r w:rsidRPr="0041497F">
        <w:rPr>
          <w:rFonts w:ascii="Tahoma" w:eastAsia="Calibri" w:hAnsi="Tahoma" w:cs="Tahoma"/>
          <w:color w:val="000000"/>
          <w:sz w:val="19"/>
          <w:szCs w:val="19"/>
          <w:rtl/>
        </w:rPr>
        <w:t>-60%. עוד נקבע בהחלטה כי המחז"</w:t>
      </w:r>
      <w:r w:rsidRPr="0041497F">
        <w:rPr>
          <w:rFonts w:ascii="Tahoma" w:eastAsia="Calibri" w:hAnsi="Tahoma" w:cs="Tahoma" w:hint="eastAsia"/>
          <w:color w:val="000000"/>
          <w:sz w:val="19"/>
          <w:szCs w:val="19"/>
          <w:rtl/>
        </w:rPr>
        <w:t>ם</w:t>
      </w:r>
      <w:r w:rsidRPr="0041497F">
        <w:rPr>
          <w:rFonts w:ascii="Tahoma" w:eastAsia="Calibri" w:hAnsi="Tahoma" w:cs="Tahoma"/>
          <w:color w:val="000000"/>
          <w:sz w:val="19"/>
          <w:szCs w:val="19"/>
          <w:rtl/>
        </w:rPr>
        <w:t xml:space="preserve"> הראשון יחל לפעול "עד חודש יוני 2022". </w:t>
      </w:r>
      <w:r w:rsidRPr="0041497F">
        <w:rPr>
          <w:rFonts w:ascii="Tahoma" w:eastAsia="Calibri" w:hAnsi="Tahoma" w:cs="Tahoma" w:hint="eastAsia"/>
          <w:color w:val="000000"/>
          <w:sz w:val="19"/>
          <w:szCs w:val="19"/>
          <w:rtl/>
        </w:rPr>
        <w:t>הקמת</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המחז</w:t>
      </w:r>
      <w:r w:rsidRPr="0041497F">
        <w:rPr>
          <w:rFonts w:ascii="Tahoma" w:eastAsia="Calibri" w:hAnsi="Tahoma" w:cs="Tahoma"/>
          <w:color w:val="000000"/>
          <w:sz w:val="19"/>
          <w:szCs w:val="19"/>
          <w:rtl/>
        </w:rPr>
        <w:t xml:space="preserve">"מים נועדה לאפשר את הפסקת פעילותן </w:t>
      </w:r>
      <w:r w:rsidRPr="0041497F">
        <w:rPr>
          <w:rFonts w:ascii="Tahoma" w:eastAsia="Calibri" w:hAnsi="Tahoma" w:cs="Tahoma" w:hint="eastAsia"/>
          <w:color w:val="000000"/>
          <w:sz w:val="19"/>
          <w:szCs w:val="19"/>
          <w:rtl/>
        </w:rPr>
        <w:t>השוטפת</w:t>
      </w:r>
      <w:r w:rsidRPr="0041497F">
        <w:rPr>
          <w:rFonts w:ascii="Tahoma" w:eastAsia="Calibri" w:hAnsi="Tahoma" w:cs="Tahoma"/>
          <w:color w:val="000000"/>
          <w:sz w:val="19"/>
          <w:szCs w:val="19"/>
          <w:rtl/>
        </w:rPr>
        <w:t xml:space="preserve"> של היחידות הפחמיות 1 - 4 באתר אורות רבין, שהספקן המותקן הכולל 1,400 מגה-ואט.</w:t>
      </w:r>
      <w:r w:rsidRPr="0041497F">
        <w:rPr>
          <w:rFonts w:eastAsia="Calibri"/>
          <w:rtl/>
        </w:rPr>
        <w:t xml:space="preserve"> </w:t>
      </w:r>
      <w:r w:rsidRPr="0041497F">
        <w:rPr>
          <w:rFonts w:ascii="Tahoma" w:eastAsia="Calibri" w:hAnsi="Tahoma" w:cs="Tahoma"/>
          <w:color w:val="000000"/>
          <w:sz w:val="19"/>
          <w:szCs w:val="19"/>
          <w:rtl/>
        </w:rPr>
        <w:t xml:space="preserve">הפסקת פעילותן של היחידות המזהמות באמצעות הקמת יחידות 70 - 80 נועדה להביא בין היתר לשיפור משמעותי באיכות האוויר, שכן ייצור חשמל ביחידות הייצור בטכנולוגיית </w:t>
      </w:r>
      <w:r w:rsidRPr="0041497F">
        <w:rPr>
          <w:rFonts w:ascii="Tahoma" w:eastAsia="Calibri" w:hAnsi="Tahoma" w:cs="Tahoma"/>
          <w:color w:val="000000"/>
          <w:sz w:val="19"/>
          <w:szCs w:val="19"/>
        </w:rPr>
        <w:t>H</w:t>
      </w:r>
      <w:r w:rsidRPr="0041497F">
        <w:rPr>
          <w:rFonts w:ascii="Tahoma" w:eastAsia="Calibri" w:hAnsi="Tahoma" w:cs="Tahoma"/>
          <w:color w:val="000000"/>
          <w:sz w:val="19"/>
          <w:szCs w:val="19"/>
          <w:rtl/>
        </w:rPr>
        <w:t xml:space="preserve"> במקום באמצעות היחידות הפחמיות מפחית במידה ניכרת את פליטת גזי החממה ותחמוצות הגופרית והחנקן מאתר אורות רבין</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 xml:space="preserve"> ואף מביא לצמצום של כמות אפר הפחם באתר ושל מספר המכליות הנדרש לשינוע אפר הפחם. כמו כן, הפרויקט כולל טכנולוגיית קירור מתקדמת, המאפשרת את צמצום השימוש במי ים לקירור ואת הפחתת ההשפעה על הסביבה הימית.</w:t>
      </w:r>
    </w:p>
    <w:p w:rsidR="0041497F" w:rsidRPr="0041497F" w:rsidP="00085CCC" w14:paraId="0CFAF3D5" w14:textId="77777777">
      <w:pPr>
        <w:spacing w:after="60" w:line="288" w:lineRule="auto"/>
        <w:ind w:left="-709" w:right="-709"/>
        <w:rPr>
          <w:rFonts w:ascii="Tahoma" w:eastAsia="Calibri" w:hAnsi="Tahoma" w:cs="Tahoma"/>
          <w:color w:val="000000"/>
          <w:sz w:val="19"/>
          <w:szCs w:val="19"/>
          <w:rtl/>
        </w:rPr>
      </w:pPr>
      <w:bookmarkStart w:id="1" w:name="_Hlk232086828"/>
      <w:r w:rsidRPr="0041497F">
        <w:rPr>
          <w:rFonts w:ascii="Tahoma" w:eastAsia="Calibri" w:hAnsi="Tahoma" w:cs="Tahoma" w:hint="eastAsia"/>
          <w:color w:val="000000"/>
          <w:sz w:val="19"/>
          <w:szCs w:val="19"/>
          <w:rtl/>
        </w:rPr>
        <w:t>חח</w:t>
      </w:r>
      <w:r w:rsidRPr="0041497F">
        <w:rPr>
          <w:rFonts w:ascii="Tahoma" w:eastAsia="Calibri" w:hAnsi="Tahoma" w:cs="Tahoma"/>
          <w:color w:val="000000"/>
          <w:sz w:val="19"/>
          <w:szCs w:val="19"/>
          <w:rtl/>
        </w:rPr>
        <w:t xml:space="preserve">"י החלה בהקמת הפרויקט בתחילת שנת 2020. </w:t>
      </w:r>
      <w:r w:rsidRPr="0041497F">
        <w:rPr>
          <w:rFonts w:ascii="Tahoma" w:eastAsia="Calibri" w:hAnsi="Tahoma" w:cs="Tahoma" w:hint="eastAsia"/>
          <w:color w:val="000000"/>
          <w:sz w:val="19"/>
          <w:szCs w:val="19"/>
          <w:rtl/>
        </w:rPr>
        <w:t>בתקופת</w:t>
      </w:r>
      <w:r w:rsidRPr="0041497F">
        <w:rPr>
          <w:rFonts w:ascii="Tahoma" w:eastAsia="Calibri" w:hAnsi="Tahoma" w:cs="Tahoma"/>
          <w:color w:val="000000"/>
          <w:sz w:val="19"/>
          <w:szCs w:val="19"/>
          <w:rtl/>
        </w:rPr>
        <w:t xml:space="preserve"> ההקמה </w:t>
      </w:r>
      <w:r w:rsidRPr="0041497F">
        <w:rPr>
          <w:rFonts w:ascii="Tahoma" w:eastAsia="Calibri" w:hAnsi="Tahoma" w:cs="Tahoma" w:hint="eastAsia"/>
          <w:color w:val="000000"/>
          <w:sz w:val="19"/>
          <w:szCs w:val="19"/>
          <w:rtl/>
        </w:rPr>
        <w:t>התרחשו</w:t>
      </w:r>
      <w:r w:rsidRPr="0041497F">
        <w:rPr>
          <w:rFonts w:ascii="Tahoma" w:eastAsia="Calibri" w:hAnsi="Tahoma" w:cs="Tahoma"/>
          <w:color w:val="000000"/>
          <w:sz w:val="19"/>
          <w:szCs w:val="19"/>
          <w:rtl/>
        </w:rPr>
        <w:t xml:space="preserve"> אירועים אקסוגניים בעלי </w:t>
      </w:r>
      <w:r w:rsidRPr="0041497F">
        <w:rPr>
          <w:rFonts w:ascii="Tahoma" w:eastAsia="Calibri" w:hAnsi="Tahoma" w:cs="Tahoma" w:hint="eastAsia"/>
          <w:color w:val="000000"/>
          <w:sz w:val="19"/>
          <w:szCs w:val="19"/>
          <w:rtl/>
        </w:rPr>
        <w:t>השפעה</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על</w:t>
      </w:r>
      <w:r w:rsidRPr="0041497F">
        <w:rPr>
          <w:rFonts w:ascii="Tahoma" w:eastAsia="Calibri" w:hAnsi="Tahoma" w:cs="Tahoma"/>
          <w:color w:val="000000"/>
          <w:sz w:val="19"/>
          <w:szCs w:val="19"/>
          <w:rtl/>
        </w:rPr>
        <w:t xml:space="preserve"> העמי</w:t>
      </w:r>
      <w:r w:rsidRPr="0041497F">
        <w:rPr>
          <w:rFonts w:ascii="Tahoma" w:eastAsia="Calibri" w:hAnsi="Tahoma" w:cs="Tahoma" w:hint="eastAsia"/>
          <w:color w:val="000000"/>
          <w:sz w:val="19"/>
          <w:szCs w:val="19"/>
          <w:rtl/>
        </w:rPr>
        <w:t>דה</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בלוח</w:t>
      </w:r>
      <w:r w:rsidRPr="0041497F">
        <w:rPr>
          <w:rFonts w:ascii="Tahoma" w:eastAsia="Calibri" w:hAnsi="Tahoma" w:cs="Tahoma"/>
          <w:color w:val="000000"/>
          <w:sz w:val="19"/>
          <w:szCs w:val="19"/>
          <w:rtl/>
        </w:rPr>
        <w:t xml:space="preserve"> הזמנים של </w:t>
      </w:r>
      <w:r w:rsidRPr="0041497F">
        <w:rPr>
          <w:rFonts w:ascii="Tahoma" w:eastAsia="Calibri" w:hAnsi="Tahoma" w:cs="Tahoma" w:hint="eastAsia"/>
          <w:color w:val="000000"/>
          <w:sz w:val="19"/>
          <w:szCs w:val="19"/>
          <w:rtl/>
        </w:rPr>
        <w:t>הפרויקט</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ובהם</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מגפת</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הקורונה</w:t>
      </w:r>
      <w:r w:rsidRPr="0041497F">
        <w:rPr>
          <w:rFonts w:ascii="Tahoma" w:eastAsia="Calibri" w:hAnsi="Tahoma" w:cs="Tahoma"/>
          <w:color w:val="000000"/>
          <w:sz w:val="19"/>
          <w:szCs w:val="19"/>
          <w:rtl/>
        </w:rPr>
        <w:t xml:space="preserve"> העולמית, </w:t>
      </w:r>
      <w:r w:rsidRPr="0041497F">
        <w:rPr>
          <w:rFonts w:ascii="Tahoma" w:eastAsia="Calibri" w:hAnsi="Tahoma" w:cs="Tahoma" w:hint="eastAsia"/>
          <w:color w:val="000000"/>
          <w:sz w:val="19"/>
          <w:szCs w:val="19"/>
          <w:rtl/>
        </w:rPr>
        <w:t>ונוסף</w:t>
      </w:r>
      <w:r w:rsidRPr="0041497F">
        <w:rPr>
          <w:rFonts w:ascii="Tahoma" w:eastAsia="Calibri" w:hAnsi="Tahoma" w:cs="Tahoma"/>
          <w:color w:val="000000"/>
          <w:sz w:val="19"/>
          <w:szCs w:val="19"/>
          <w:rtl/>
        </w:rPr>
        <w:t xml:space="preserve"> על כך </w:t>
      </w:r>
      <w:r w:rsidRPr="0041497F">
        <w:rPr>
          <w:rFonts w:ascii="Tahoma" w:eastAsia="Calibri" w:hAnsi="Tahoma" w:cs="Tahoma" w:hint="eastAsia"/>
          <w:color w:val="000000"/>
          <w:sz w:val="19"/>
          <w:szCs w:val="19"/>
          <w:rtl/>
        </w:rPr>
        <w:t>ב</w:t>
      </w:r>
      <w:r w:rsidRPr="0041497F">
        <w:rPr>
          <w:rFonts w:ascii="Tahoma" w:eastAsia="Calibri" w:hAnsi="Tahoma" w:cs="Tahoma"/>
          <w:color w:val="000000"/>
          <w:sz w:val="19"/>
          <w:szCs w:val="19"/>
          <w:rtl/>
        </w:rPr>
        <w:t xml:space="preserve">-7.10.23 </w:t>
      </w:r>
      <w:r w:rsidRPr="0041497F">
        <w:rPr>
          <w:rFonts w:ascii="Tahoma" w:eastAsia="Calibri" w:hAnsi="Tahoma" w:cs="Tahoma" w:hint="eastAsia"/>
          <w:color w:val="000000"/>
          <w:sz w:val="19"/>
          <w:szCs w:val="19"/>
          <w:rtl/>
        </w:rPr>
        <w:t>פרצה</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מלחמת</w:t>
      </w:r>
      <w:r w:rsidRPr="0041497F">
        <w:rPr>
          <w:rFonts w:ascii="Tahoma" w:eastAsia="Calibri" w:hAnsi="Tahoma" w:cs="Tahoma"/>
          <w:color w:val="000000"/>
          <w:sz w:val="19"/>
          <w:szCs w:val="19"/>
          <w:rtl/>
        </w:rPr>
        <w:t xml:space="preserve"> חרבות ברזל. </w:t>
      </w:r>
      <w:bookmarkEnd w:id="1"/>
      <w:r w:rsidRPr="0041497F">
        <w:rPr>
          <w:rFonts w:ascii="Tahoma" w:eastAsia="Calibri" w:hAnsi="Tahoma" w:cs="Tahoma"/>
          <w:color w:val="000000"/>
          <w:sz w:val="19"/>
          <w:szCs w:val="19"/>
          <w:rtl/>
        </w:rPr>
        <w:t>על אף לוחות הזמנים להפעלת מחז"ם 70, ועל אף שלהשלמת הקמתו והפעלתו המסחרית של הפרויקט הייתה חשיבות בהיבט הכלכלי והסביבתי, בפועל הקמתו, שהייתה אמורה להסתיים לפי החלטת הממשלה בדבר הרפורמה בהפעלה ביוני 2022, לוותה בעיכובים רבים, ורק בינואר 2025, כשנתיים וחצי לאחר המועד שנקבע בהחלטת הממשלה, התקבל אישור להפעלה מסחרית של מחז"ם זה. גם ביחידה 80, שמועד הפעלתה המתוכנן על פי החלטת מנכ"ל החברה דאז</w:t>
      </w:r>
      <w:r w:rsidR="00085CCC">
        <w:rPr>
          <w:rFonts w:ascii="Tahoma" w:eastAsia="Calibri" w:hAnsi="Tahoma" w:cs="Tahoma"/>
          <w:color w:val="000000"/>
          <w:sz w:val="19"/>
          <w:szCs w:val="19"/>
          <w:rtl/>
        </w:rPr>
        <w:t xml:space="preserve"> </w:t>
      </w:r>
      <w:r w:rsidRPr="0041497F">
        <w:rPr>
          <w:rFonts w:ascii="Tahoma" w:eastAsia="Calibri" w:hAnsi="Tahoma" w:cs="Tahoma"/>
          <w:color w:val="000000"/>
          <w:sz w:val="19"/>
          <w:szCs w:val="19"/>
          <w:rtl/>
        </w:rPr>
        <w:t xml:space="preserve">מנובמבר 2019, היה תשעה חודשים לאחר </w:t>
      </w:r>
      <w:r w:rsidRPr="0041497F">
        <w:rPr>
          <w:rFonts w:ascii="Tahoma" w:eastAsia="Calibri" w:hAnsi="Tahoma" w:cs="Tahoma" w:hint="cs"/>
          <w:color w:val="000000"/>
          <w:sz w:val="19"/>
          <w:szCs w:val="19"/>
          <w:rtl/>
        </w:rPr>
        <w:t xml:space="preserve">הפעלת </w:t>
      </w:r>
      <w:r w:rsidRPr="0041497F">
        <w:rPr>
          <w:rFonts w:ascii="Tahoma" w:eastAsia="Calibri" w:hAnsi="Tahoma" w:cs="Tahoma"/>
          <w:color w:val="000000"/>
          <w:sz w:val="19"/>
          <w:szCs w:val="19"/>
          <w:rtl/>
        </w:rPr>
        <w:t>מחז"ם 70, ומכאן עולה שעל פי מסמכי חברת החשמל המועד המתוכנן הוא מרץ 2023, חלו עיכובים רבים</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 xml:space="preserve"> רק לאחר מועד סיום הביקורת, בינואר 2026, קיבלה יחידה 80 אישור להפעלה מסחרית</w:t>
      </w:r>
      <w:r w:rsidRPr="0041497F">
        <w:rPr>
          <w:rFonts w:ascii="Tahoma" w:eastAsia="Calibri" w:hAnsi="Tahoma" w:cs="Tahoma" w:hint="cs"/>
          <w:color w:val="000000"/>
          <w:sz w:val="19"/>
          <w:szCs w:val="19"/>
          <w:rtl/>
        </w:rPr>
        <w:t>, כשנתיים ועשרה חודשים לאחר המועד המתוכנן</w:t>
      </w:r>
      <w:r w:rsidRPr="0041497F">
        <w:rPr>
          <w:rFonts w:ascii="Tahoma" w:eastAsia="Calibri" w:hAnsi="Tahoma" w:cs="Tahoma"/>
          <w:color w:val="000000"/>
          <w:sz w:val="19"/>
          <w:szCs w:val="19"/>
          <w:rtl/>
        </w:rPr>
        <w:t>.</w:t>
      </w:r>
    </w:p>
    <w:p w:rsidR="0041497F" w:rsidRPr="0041497F" w:rsidP="0041497F" w14:paraId="1268E987" w14:textId="77777777">
      <w:pPr>
        <w:spacing w:after="60" w:line="288" w:lineRule="auto"/>
        <w:ind w:left="-709" w:right="-567"/>
        <w:rPr>
          <w:rFonts w:ascii="Tahoma" w:eastAsia="Calibri" w:hAnsi="Tahoma" w:cs="Tahoma"/>
          <w:color w:val="000000"/>
          <w:sz w:val="19"/>
          <w:szCs w:val="19"/>
          <w:rtl/>
        </w:rPr>
      </w:pPr>
    </w:p>
    <w:bookmarkEnd w:id="0"/>
    <w:p w:rsidR="0041497F" w:rsidRPr="0041497F" w:rsidP="0041497F" w14:paraId="5DD3ADE4" w14:textId="77777777">
      <w:pPr>
        <w:spacing w:line="288" w:lineRule="auto"/>
        <w:rPr>
          <w:rFonts w:eastAsia="Calibri"/>
          <w:rtl/>
        </w:rPr>
      </w:pPr>
    </w:p>
    <w:p w:rsidR="0041497F" w:rsidRPr="0041497F" w:rsidP="0041497F" w14:paraId="1CC2F978" w14:textId="77777777">
      <w:pPr>
        <w:spacing w:line="288" w:lineRule="auto"/>
        <w:ind w:left="-710"/>
        <w:rPr>
          <w:rFonts w:eastAsia="Calibri"/>
          <w:rtl/>
        </w:rPr>
      </w:pPr>
    </w:p>
    <w:p w:rsidR="0041497F" w:rsidRPr="0041497F" w:rsidP="0041497F" w14:paraId="7EE92ACF" w14:textId="77777777">
      <w:pPr>
        <w:bidi w:val="0"/>
        <w:spacing w:after="160" w:line="259" w:lineRule="auto"/>
        <w:jc w:val="left"/>
        <w:rPr>
          <w:rFonts w:eastAsia="Calibri"/>
          <w:rtl/>
        </w:rPr>
      </w:pPr>
      <w:r w:rsidRPr="0041497F">
        <w:rPr>
          <w:rFonts w:eastAsia="Calibri"/>
          <w:rtl/>
        </w:rPr>
        <w:br w:type="page"/>
      </w:r>
    </w:p>
    <w:p w:rsidR="0041497F" w:rsidRPr="0041497F" w:rsidP="0041497F" w14:paraId="521C4C92" w14:textId="77777777">
      <w:pPr>
        <w:spacing w:line="288" w:lineRule="auto"/>
        <w:ind w:left="-851"/>
        <w:rPr>
          <w:rFonts w:eastAsia="Calibri"/>
          <w:rtl/>
        </w:rPr>
      </w:pPr>
      <w:r w:rsidRPr="0041497F">
        <w:rPr>
          <w:rFonts w:ascii="Tahoma" w:eastAsia="Calibri" w:hAnsi="Tahoma" w:cs="Tahoma"/>
          <w:noProof/>
          <w:rtl/>
        </w:rPr>
        <w:drawing>
          <wp:inline distT="0" distB="0" distL="0" distR="0">
            <wp:extent cx="1674111" cy="381000"/>
            <wp:effectExtent l="0" t="0" r="254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קציר-04.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41497F" w:rsidRPr="0041497F" w:rsidP="0041497F" w14:paraId="22B2632B" w14:textId="77777777">
      <w:pPr>
        <w:spacing w:line="288" w:lineRule="auto"/>
        <w:ind w:left="-710"/>
        <w:rPr>
          <w:rFonts w:eastAsia="Calibri"/>
          <w:rtl/>
        </w:rPr>
      </w:pPr>
    </w:p>
    <w:tbl>
      <w:tblPr>
        <w:tblStyle w:val="26"/>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2"/>
        <w:gridCol w:w="280"/>
        <w:gridCol w:w="2271"/>
        <w:gridCol w:w="281"/>
        <w:gridCol w:w="2271"/>
        <w:gridCol w:w="280"/>
        <w:gridCol w:w="2127"/>
      </w:tblGrid>
      <w:tr w14:paraId="483D76C6" w14:textId="77777777" w:rsidTr="007A1BF2">
        <w:tblPrEx>
          <w:tblW w:w="9642" w:type="dxa"/>
          <w:tblLook w:val="04A0"/>
        </w:tblPrEx>
        <w:trPr>
          <w:trHeight w:val="283"/>
        </w:trPr>
        <w:tc>
          <w:tcPr>
            <w:tcW w:w="2132" w:type="dxa"/>
            <w:tcBorders>
              <w:bottom w:val="single" w:sz="12" w:space="0" w:color="auto"/>
            </w:tcBorders>
            <w:shd w:val="clear" w:color="auto" w:fill="auto"/>
            <w:vAlign w:val="bottom"/>
          </w:tcPr>
          <w:p w:rsidR="0041497F" w:rsidRPr="0041497F" w:rsidP="0041497F" w14:paraId="30933234" w14:textId="77777777">
            <w:pPr>
              <w:spacing w:after="60" w:line="240" w:lineRule="auto"/>
              <w:rPr>
                <w:rFonts w:ascii="Tahoma" w:eastAsia="Calibri" w:hAnsi="Tahoma" w:cs="Tahoma"/>
                <w:spacing w:val="-10"/>
                <w:sz w:val="36"/>
                <w:szCs w:val="36"/>
                <w:rtl/>
              </w:rPr>
            </w:pPr>
            <w:r w:rsidRPr="0041497F">
              <w:rPr>
                <w:rFonts w:ascii="Tahoma" w:eastAsia="Calibri" w:hAnsi="Tahoma" w:cs="Tahoma" w:hint="cs"/>
                <w:color w:val="000000"/>
                <w:spacing w:val="-10"/>
                <w:sz w:val="36"/>
                <w:szCs w:val="36"/>
                <w:rtl/>
              </w:rPr>
              <w:t>31</w:t>
            </w:r>
          </w:p>
        </w:tc>
        <w:tc>
          <w:tcPr>
            <w:tcW w:w="280" w:type="dxa"/>
            <w:vAlign w:val="bottom"/>
          </w:tcPr>
          <w:p w:rsidR="0041497F" w:rsidRPr="0041497F" w:rsidP="0041497F" w14:paraId="19F9B69B" w14:textId="77777777">
            <w:pPr>
              <w:spacing w:line="240" w:lineRule="auto"/>
              <w:rPr>
                <w:rFonts w:ascii="Tahoma" w:eastAsia="Calibri" w:hAnsi="Tahoma" w:cs="Tahoma"/>
                <w:spacing w:val="-10"/>
              </w:rPr>
            </w:pPr>
          </w:p>
        </w:tc>
        <w:tc>
          <w:tcPr>
            <w:tcW w:w="2271" w:type="dxa"/>
            <w:tcBorders>
              <w:bottom w:val="single" w:sz="12" w:space="0" w:color="auto"/>
            </w:tcBorders>
            <w:vAlign w:val="bottom"/>
          </w:tcPr>
          <w:p w:rsidR="0041497F" w:rsidRPr="0041497F" w:rsidP="0041497F" w14:paraId="1BDF1740" w14:textId="77777777">
            <w:pPr>
              <w:spacing w:after="60" w:line="240" w:lineRule="auto"/>
              <w:rPr>
                <w:rFonts w:ascii="Tahoma" w:eastAsia="Calibri" w:hAnsi="Tahoma" w:cs="Tahoma"/>
                <w:spacing w:val="-10"/>
                <w:sz w:val="36"/>
                <w:szCs w:val="36"/>
                <w:rtl/>
              </w:rPr>
            </w:pPr>
            <w:r w:rsidRPr="0041497F">
              <w:rPr>
                <w:rFonts w:ascii="Tahoma" w:eastAsia="Calibri" w:hAnsi="Tahoma" w:cs="Tahoma"/>
                <w:color w:val="000000"/>
                <w:spacing w:val="-10"/>
                <w:sz w:val="36"/>
                <w:szCs w:val="36"/>
                <w:rtl/>
              </w:rPr>
              <w:t xml:space="preserve">3.99 </w:t>
            </w:r>
            <w:r w:rsidRPr="0041497F">
              <w:rPr>
                <w:rFonts w:ascii="Tahoma" w:eastAsia="Calibri" w:hAnsi="Tahoma" w:cs="Tahoma"/>
                <w:color w:val="000000"/>
                <w:spacing w:val="-10"/>
                <w:sz w:val="36"/>
                <w:szCs w:val="36"/>
                <w:rtl/>
              </w:rPr>
              <w:br/>
            </w:r>
            <w:r w:rsidRPr="0041497F">
              <w:rPr>
                <w:rFonts w:ascii="Tahoma" w:eastAsia="Calibri" w:hAnsi="Tahoma" w:cs="Tahoma" w:hint="eastAsia"/>
                <w:color w:val="000000"/>
                <w:spacing w:val="-10"/>
                <w:sz w:val="26"/>
                <w:szCs w:val="26"/>
                <w:rtl/>
              </w:rPr>
              <w:t>מיליארד</w:t>
            </w:r>
            <w:r w:rsidR="00085CCC">
              <w:rPr>
                <w:rFonts w:ascii="Tahoma" w:eastAsia="Calibri" w:hAnsi="Tahoma" w:cs="Tahoma"/>
                <w:color w:val="000000"/>
                <w:spacing w:val="-10"/>
                <w:sz w:val="26"/>
                <w:szCs w:val="26"/>
                <w:rtl/>
              </w:rPr>
              <w:t xml:space="preserve"> </w:t>
            </w:r>
            <w:r w:rsidRPr="0041497F">
              <w:rPr>
                <w:rFonts w:ascii="Tahoma" w:eastAsia="Calibri" w:hAnsi="Tahoma" w:cs="Tahoma"/>
                <w:color w:val="000000"/>
                <w:spacing w:val="-10"/>
                <w:sz w:val="26"/>
                <w:szCs w:val="26"/>
                <w:rtl/>
              </w:rPr>
              <w:t>ש"ח</w:t>
            </w:r>
          </w:p>
        </w:tc>
        <w:tc>
          <w:tcPr>
            <w:tcW w:w="281" w:type="dxa"/>
            <w:vAlign w:val="bottom"/>
          </w:tcPr>
          <w:p w:rsidR="0041497F" w:rsidRPr="0041497F" w:rsidP="0041497F" w14:paraId="588BBBE7" w14:textId="77777777">
            <w:pPr>
              <w:spacing w:line="240" w:lineRule="auto"/>
              <w:rPr>
                <w:rFonts w:ascii="Tahoma" w:eastAsia="Calibri" w:hAnsi="Tahoma" w:cs="Tahoma"/>
                <w:spacing w:val="-10"/>
              </w:rPr>
            </w:pPr>
          </w:p>
        </w:tc>
        <w:tc>
          <w:tcPr>
            <w:tcW w:w="2271" w:type="dxa"/>
            <w:tcBorders>
              <w:bottom w:val="single" w:sz="12" w:space="0" w:color="auto"/>
            </w:tcBorders>
            <w:vAlign w:val="bottom"/>
          </w:tcPr>
          <w:p w:rsidR="0041497F" w:rsidRPr="0041497F" w:rsidP="0041497F" w14:paraId="03B47BF7" w14:textId="77777777">
            <w:pPr>
              <w:spacing w:after="60" w:line="240" w:lineRule="auto"/>
              <w:rPr>
                <w:rFonts w:ascii="Tahoma" w:eastAsia="Calibri" w:hAnsi="Tahoma" w:cs="Tahoma"/>
                <w:color w:val="000000"/>
                <w:spacing w:val="-10"/>
                <w:sz w:val="36"/>
                <w:szCs w:val="36"/>
              </w:rPr>
            </w:pPr>
            <w:r w:rsidRPr="0041497F">
              <w:rPr>
                <w:rFonts w:ascii="Tahoma" w:eastAsia="Calibri" w:hAnsi="Tahoma" w:cs="Tahoma" w:hint="eastAsia"/>
                <w:color w:val="000000"/>
                <w:spacing w:val="-10"/>
                <w:sz w:val="26"/>
                <w:szCs w:val="26"/>
                <w:rtl/>
              </w:rPr>
              <w:t>כ</w:t>
            </w:r>
            <w:r w:rsidRPr="0041497F">
              <w:rPr>
                <w:rFonts w:ascii="Tahoma" w:eastAsia="Calibri" w:hAnsi="Tahoma" w:cs="Tahoma"/>
                <w:color w:val="000000"/>
                <w:spacing w:val="-10"/>
                <w:sz w:val="26"/>
                <w:szCs w:val="26"/>
                <w:rtl/>
              </w:rPr>
              <w:t>-</w:t>
            </w:r>
            <w:r w:rsidRPr="0041497F">
              <w:rPr>
                <w:rFonts w:ascii="Tahoma" w:eastAsia="Calibri" w:hAnsi="Tahoma" w:cs="Tahoma"/>
                <w:color w:val="000000"/>
                <w:spacing w:val="-10"/>
                <w:sz w:val="36"/>
                <w:szCs w:val="36"/>
                <w:rtl/>
              </w:rPr>
              <w:t>278.5</w:t>
            </w:r>
            <w:r w:rsidRPr="0041497F">
              <w:rPr>
                <w:rFonts w:ascii="Tahoma" w:eastAsia="Calibri" w:hAnsi="Tahoma" w:cs="Tahoma" w:hint="cs"/>
                <w:color w:val="000000"/>
                <w:spacing w:val="-10"/>
                <w:sz w:val="36"/>
                <w:szCs w:val="36"/>
                <w:rtl/>
              </w:rPr>
              <w:t xml:space="preserve"> </w:t>
            </w:r>
            <w:r w:rsidRPr="0041497F">
              <w:rPr>
                <w:rFonts w:ascii="Tahoma" w:eastAsia="Calibri" w:hAnsi="Tahoma" w:cs="Tahoma"/>
                <w:color w:val="000000"/>
                <w:spacing w:val="-10"/>
                <w:sz w:val="36"/>
                <w:szCs w:val="36"/>
                <w:rtl/>
              </w:rPr>
              <w:br/>
            </w:r>
            <w:r w:rsidRPr="0041497F">
              <w:rPr>
                <w:rFonts w:ascii="Tahoma" w:eastAsia="Calibri" w:hAnsi="Tahoma" w:cs="Tahoma" w:hint="cs"/>
                <w:color w:val="000000"/>
                <w:spacing w:val="-10"/>
                <w:sz w:val="26"/>
                <w:szCs w:val="26"/>
                <w:rtl/>
              </w:rPr>
              <w:t>מיליון ש"ח</w:t>
            </w:r>
          </w:p>
        </w:tc>
        <w:tc>
          <w:tcPr>
            <w:tcW w:w="280" w:type="dxa"/>
            <w:vAlign w:val="bottom"/>
          </w:tcPr>
          <w:p w:rsidR="0041497F" w:rsidRPr="0041497F" w:rsidP="0041497F" w14:paraId="3E046D8D" w14:textId="77777777">
            <w:pPr>
              <w:spacing w:line="240" w:lineRule="auto"/>
              <w:rPr>
                <w:rFonts w:ascii="Tahoma" w:eastAsia="Calibri" w:hAnsi="Tahoma" w:cs="Tahoma"/>
                <w:spacing w:val="-10"/>
              </w:rPr>
            </w:pPr>
          </w:p>
        </w:tc>
        <w:tc>
          <w:tcPr>
            <w:tcW w:w="2127" w:type="dxa"/>
            <w:tcBorders>
              <w:bottom w:val="single" w:sz="12" w:space="0" w:color="auto"/>
            </w:tcBorders>
            <w:vAlign w:val="bottom"/>
          </w:tcPr>
          <w:p w:rsidR="0041497F" w:rsidRPr="0041497F" w:rsidP="0041497F" w14:paraId="4AEB8440" w14:textId="77777777">
            <w:pPr>
              <w:spacing w:after="60" w:line="240" w:lineRule="auto"/>
              <w:rPr>
                <w:rFonts w:ascii="Tahoma" w:eastAsia="Calibri" w:hAnsi="Tahoma" w:cs="Tahoma"/>
                <w:spacing w:val="-10"/>
                <w:sz w:val="36"/>
                <w:szCs w:val="36"/>
                <w:rtl/>
              </w:rPr>
            </w:pPr>
            <w:r w:rsidRPr="0041497F">
              <w:rPr>
                <w:rFonts w:ascii="Tahoma" w:eastAsia="Calibri" w:hAnsi="Tahoma" w:cs="Tahoma" w:hint="eastAsia"/>
                <w:color w:val="000000"/>
                <w:spacing w:val="-10"/>
                <w:sz w:val="26"/>
                <w:szCs w:val="26"/>
                <w:rtl/>
              </w:rPr>
              <w:t>כ</w:t>
            </w:r>
            <w:r w:rsidRPr="0041497F">
              <w:rPr>
                <w:rFonts w:ascii="Tahoma" w:eastAsia="Calibri" w:hAnsi="Tahoma" w:cs="Tahoma"/>
                <w:color w:val="000000"/>
                <w:spacing w:val="-10"/>
                <w:sz w:val="26"/>
                <w:szCs w:val="26"/>
                <w:rtl/>
              </w:rPr>
              <w:t>-</w:t>
            </w:r>
            <w:r w:rsidRPr="0041497F">
              <w:rPr>
                <w:rFonts w:ascii="Tahoma" w:eastAsia="Calibri" w:hAnsi="Tahoma" w:cs="Tahoma"/>
                <w:color w:val="000000"/>
                <w:spacing w:val="-10"/>
                <w:sz w:val="36"/>
                <w:szCs w:val="36"/>
                <w:rtl/>
              </w:rPr>
              <w:t>12%</w:t>
            </w:r>
          </w:p>
        </w:tc>
      </w:tr>
      <w:tr w14:paraId="69BD8520" w14:textId="77777777" w:rsidTr="007A1BF2">
        <w:tblPrEx>
          <w:tblW w:w="9642" w:type="dxa"/>
          <w:tblLook w:val="04A0"/>
        </w:tblPrEx>
        <w:trPr>
          <w:trHeight w:val="85"/>
        </w:trPr>
        <w:tc>
          <w:tcPr>
            <w:tcW w:w="9642" w:type="dxa"/>
            <w:gridSpan w:val="7"/>
            <w:shd w:val="clear" w:color="auto" w:fill="auto"/>
            <w:vAlign w:val="center"/>
          </w:tcPr>
          <w:p w:rsidR="0041497F" w:rsidRPr="0041497F" w:rsidP="0041497F" w14:paraId="79025681" w14:textId="77777777">
            <w:pPr>
              <w:spacing w:line="288" w:lineRule="auto"/>
              <w:rPr>
                <w:rFonts w:ascii="Tahoma" w:eastAsia="Calibri" w:hAnsi="Tahoma" w:cs="Tahoma"/>
                <w:spacing w:val="-10"/>
                <w:sz w:val="6"/>
                <w:szCs w:val="6"/>
                <w:rtl/>
              </w:rPr>
            </w:pPr>
          </w:p>
        </w:tc>
      </w:tr>
      <w:tr w14:paraId="5472E18D" w14:textId="77777777" w:rsidTr="007A1BF2">
        <w:tblPrEx>
          <w:tblW w:w="9642" w:type="dxa"/>
          <w:tblLook w:val="04A0"/>
        </w:tblPrEx>
        <w:trPr>
          <w:trHeight w:val="1155"/>
        </w:trPr>
        <w:tc>
          <w:tcPr>
            <w:tcW w:w="2132" w:type="dxa"/>
          </w:tcPr>
          <w:p w:rsidR="0041497F" w:rsidRPr="0041497F" w:rsidP="0041497F" w14:paraId="26A91CFB" w14:textId="77777777">
            <w:pPr>
              <w:spacing w:line="240" w:lineRule="auto"/>
              <w:rPr>
                <w:rFonts w:eastAsia="Calibri"/>
                <w:color w:val="000000"/>
              </w:rPr>
            </w:pPr>
            <w:r w:rsidRPr="0041497F">
              <w:rPr>
                <w:rFonts w:ascii="Tahoma" w:eastAsia="Calibri" w:hAnsi="Tahoma" w:cs="Tahoma" w:hint="eastAsia"/>
                <w:color w:val="000000"/>
                <w:sz w:val="19"/>
                <w:szCs w:val="19"/>
                <w:rtl/>
              </w:rPr>
              <w:t>מספר</w:t>
            </w:r>
            <w:r w:rsidRPr="0041497F">
              <w:rPr>
                <w:rFonts w:ascii="Tahoma" w:eastAsia="Calibri" w:hAnsi="Tahoma" w:cs="Tahoma"/>
                <w:color w:val="000000"/>
                <w:sz w:val="19"/>
                <w:szCs w:val="19"/>
                <w:rtl/>
              </w:rPr>
              <w:t xml:space="preserve"> הסיכונים לפרויקט </w:t>
            </w:r>
            <w:r w:rsidRPr="0041497F">
              <w:rPr>
                <w:rFonts w:ascii="Tahoma" w:eastAsia="Calibri" w:hAnsi="Tahoma" w:cs="Tahoma" w:hint="eastAsia"/>
                <w:color w:val="000000"/>
                <w:sz w:val="19"/>
                <w:szCs w:val="19"/>
                <w:rtl/>
              </w:rPr>
              <w:t>שזיהתה</w:t>
            </w:r>
            <w:r w:rsidR="00085CCC">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חח</w:t>
            </w:r>
            <w:r w:rsidRPr="0041497F">
              <w:rPr>
                <w:rFonts w:ascii="Tahoma" w:eastAsia="Calibri" w:hAnsi="Tahoma" w:cs="Tahoma"/>
                <w:color w:val="000000"/>
                <w:sz w:val="19"/>
                <w:szCs w:val="19"/>
                <w:rtl/>
              </w:rPr>
              <w:t xml:space="preserve">"י בספטמבר 2018, </w:t>
            </w:r>
            <w:r w:rsidRPr="0041497F">
              <w:rPr>
                <w:rFonts w:ascii="Tahoma" w:eastAsia="Calibri" w:hAnsi="Tahoma" w:cs="Tahoma" w:hint="eastAsia"/>
                <w:color w:val="000000"/>
                <w:sz w:val="19"/>
                <w:szCs w:val="19"/>
                <w:rtl/>
              </w:rPr>
              <w:t>לפני</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תחילת</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הפרויקט</w:t>
            </w:r>
            <w:r w:rsidRPr="0041497F">
              <w:rPr>
                <w:rFonts w:ascii="Tahoma" w:eastAsia="Calibri" w:hAnsi="Tahoma" w:cs="Tahoma"/>
                <w:color w:val="000000"/>
                <w:sz w:val="19"/>
                <w:szCs w:val="19"/>
                <w:rtl/>
              </w:rPr>
              <w:t xml:space="preserve">. המספר המרבי של סיכונים שזיהתה הנהלת הפרויקט עד מועד סיום הביקורת, דצמבר 2025, </w:t>
            </w:r>
            <w:r w:rsidRPr="0041497F">
              <w:rPr>
                <w:rFonts w:ascii="Tahoma" w:eastAsia="Calibri" w:hAnsi="Tahoma" w:cs="Tahoma" w:hint="eastAsia"/>
                <w:color w:val="000000"/>
                <w:sz w:val="19"/>
                <w:szCs w:val="19"/>
                <w:rtl/>
              </w:rPr>
              <w:t>היה</w:t>
            </w:r>
            <w:r w:rsidRPr="0041497F">
              <w:rPr>
                <w:rFonts w:ascii="Tahoma" w:eastAsia="Calibri" w:hAnsi="Tahoma" w:cs="Tahoma"/>
                <w:color w:val="000000"/>
                <w:sz w:val="19"/>
                <w:szCs w:val="19"/>
                <w:rtl/>
              </w:rPr>
              <w:t xml:space="preserve"> 101</w:t>
            </w:r>
          </w:p>
          <w:p w:rsidR="0041497F" w:rsidRPr="0041497F" w:rsidP="0041497F" w14:paraId="40C9826E" w14:textId="77777777">
            <w:pPr>
              <w:spacing w:line="240" w:lineRule="auto"/>
              <w:ind w:right="23"/>
              <w:rPr>
                <w:rFonts w:ascii="Tahoma" w:eastAsia="Calibri" w:hAnsi="Tahoma" w:cs="Tahoma"/>
                <w:sz w:val="19"/>
                <w:szCs w:val="19"/>
                <w:rtl/>
              </w:rPr>
            </w:pPr>
          </w:p>
        </w:tc>
        <w:tc>
          <w:tcPr>
            <w:tcW w:w="280" w:type="dxa"/>
          </w:tcPr>
          <w:p w:rsidR="0041497F" w:rsidRPr="0041497F" w:rsidP="0041497F" w14:paraId="0D9D871D" w14:textId="77777777">
            <w:pPr>
              <w:spacing w:line="240" w:lineRule="auto"/>
              <w:rPr>
                <w:rFonts w:ascii="Tahoma" w:eastAsia="Calibri" w:hAnsi="Tahoma" w:cs="Tahoma"/>
                <w:szCs w:val="24"/>
                <w:rtl/>
              </w:rPr>
            </w:pPr>
          </w:p>
        </w:tc>
        <w:tc>
          <w:tcPr>
            <w:tcW w:w="2271" w:type="dxa"/>
          </w:tcPr>
          <w:p w:rsidR="0041497F" w:rsidRPr="0041497F" w:rsidP="0041497F" w14:paraId="6F550C25" w14:textId="77777777">
            <w:pPr>
              <w:spacing w:line="240" w:lineRule="auto"/>
              <w:ind w:right="23"/>
              <w:rPr>
                <w:rFonts w:ascii="Tahoma" w:eastAsia="Calibri" w:hAnsi="Tahoma" w:cs="Tahoma"/>
                <w:sz w:val="19"/>
                <w:szCs w:val="19"/>
                <w:rtl/>
              </w:rPr>
            </w:pPr>
            <w:r w:rsidRPr="0041497F">
              <w:rPr>
                <w:rFonts w:ascii="Tahoma" w:eastAsia="Calibri" w:hAnsi="Tahoma" w:cs="Tahoma" w:hint="eastAsia"/>
                <w:color w:val="000000"/>
                <w:sz w:val="19"/>
                <w:szCs w:val="19"/>
                <w:rtl/>
              </w:rPr>
              <w:t>תקציב</w:t>
            </w:r>
            <w:r w:rsidRPr="0041497F">
              <w:rPr>
                <w:rFonts w:ascii="Tahoma" w:eastAsia="Calibri" w:hAnsi="Tahoma" w:cs="Tahoma"/>
                <w:color w:val="000000"/>
                <w:sz w:val="19"/>
                <w:szCs w:val="19"/>
                <w:rtl/>
              </w:rPr>
              <w:t xml:space="preserve"> הפרויקט (ללא עלויות מימון) נכון </w:t>
            </w:r>
            <w:r w:rsidRPr="0041497F">
              <w:rPr>
                <w:rFonts w:ascii="Tahoma" w:eastAsia="Calibri" w:hAnsi="Tahoma" w:cs="Tahoma" w:hint="eastAsia"/>
                <w:color w:val="000000"/>
                <w:sz w:val="19"/>
                <w:szCs w:val="19"/>
                <w:rtl/>
              </w:rPr>
              <w:t>לסוף</w:t>
            </w:r>
            <w:r w:rsidRPr="0041497F">
              <w:rPr>
                <w:rFonts w:ascii="Tahoma" w:eastAsia="Calibri" w:hAnsi="Tahoma" w:cs="Tahoma"/>
                <w:color w:val="000000"/>
                <w:sz w:val="19"/>
                <w:szCs w:val="19"/>
                <w:rtl/>
              </w:rPr>
              <w:t xml:space="preserve"> 2024. האומדן של תקציב הפרויקט, כפי שאושר על ידי דירקטוריון </w:t>
            </w:r>
            <w:r w:rsidRPr="0041497F">
              <w:rPr>
                <w:rFonts w:ascii="Tahoma" w:eastAsia="Calibri" w:hAnsi="Tahoma" w:cs="Tahoma" w:hint="eastAsia"/>
                <w:color w:val="000000"/>
                <w:sz w:val="19"/>
                <w:szCs w:val="19"/>
                <w:rtl/>
              </w:rPr>
              <w:t>חח</w:t>
            </w:r>
            <w:r w:rsidRPr="0041497F">
              <w:rPr>
                <w:rFonts w:ascii="Tahoma" w:eastAsia="Calibri" w:hAnsi="Tahoma" w:cs="Tahoma"/>
                <w:color w:val="000000"/>
                <w:sz w:val="19"/>
                <w:szCs w:val="19"/>
                <w:rtl/>
              </w:rPr>
              <w:t>"י בדצמבר 2019, היה 3.85 מיליארד ש"ח (סכומים אלה אינם כוללים ריבית בזמן ההקמה)</w:t>
            </w:r>
          </w:p>
        </w:tc>
        <w:tc>
          <w:tcPr>
            <w:tcW w:w="281" w:type="dxa"/>
          </w:tcPr>
          <w:p w:rsidR="0041497F" w:rsidRPr="0041497F" w:rsidP="0041497F" w14:paraId="2CBFD284" w14:textId="77777777">
            <w:pPr>
              <w:spacing w:line="240" w:lineRule="auto"/>
              <w:rPr>
                <w:rFonts w:ascii="Tahoma" w:eastAsia="Calibri" w:hAnsi="Tahoma" w:cs="Tahoma"/>
                <w:sz w:val="19"/>
                <w:szCs w:val="19"/>
                <w:rtl/>
              </w:rPr>
            </w:pPr>
          </w:p>
        </w:tc>
        <w:tc>
          <w:tcPr>
            <w:tcW w:w="2271" w:type="dxa"/>
          </w:tcPr>
          <w:p w:rsidR="0041497F" w:rsidRPr="0041497F" w:rsidP="0041497F" w14:paraId="55FBDB28" w14:textId="77777777">
            <w:pPr>
              <w:spacing w:line="240" w:lineRule="auto"/>
              <w:ind w:right="23"/>
              <w:rPr>
                <w:rFonts w:ascii="Tahoma" w:eastAsia="Calibri" w:hAnsi="Tahoma" w:cs="Tahoma"/>
                <w:sz w:val="19"/>
                <w:szCs w:val="19"/>
                <w:rtl/>
              </w:rPr>
            </w:pPr>
            <w:r w:rsidRPr="0041497F">
              <w:rPr>
                <w:rFonts w:ascii="Tahoma" w:eastAsia="Calibri" w:hAnsi="Tahoma" w:cs="Tahoma"/>
                <w:color w:val="000000"/>
                <w:sz w:val="19"/>
                <w:szCs w:val="19"/>
                <w:rtl/>
              </w:rPr>
              <w:t>הפער ב</w:t>
            </w:r>
            <w:r w:rsidRPr="0041497F">
              <w:rPr>
                <w:rFonts w:ascii="Tahoma" w:eastAsia="Calibri" w:hAnsi="Tahoma" w:cs="Tahoma" w:hint="eastAsia"/>
                <w:color w:val="000000"/>
                <w:sz w:val="19"/>
                <w:szCs w:val="19"/>
                <w:rtl/>
              </w:rPr>
              <w:t>ין</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האומדן</w:t>
            </w:r>
            <w:r w:rsidRPr="0041497F">
              <w:rPr>
                <w:rFonts w:ascii="Tahoma" w:eastAsia="Calibri" w:hAnsi="Tahoma" w:cs="Tahoma"/>
                <w:color w:val="000000"/>
                <w:sz w:val="19"/>
                <w:szCs w:val="19"/>
                <w:rtl/>
              </w:rPr>
              <w:t xml:space="preserve"> </w:t>
            </w:r>
            <w:r w:rsidRPr="0041497F">
              <w:rPr>
                <w:rFonts w:ascii="Tahoma" w:eastAsia="Calibri" w:hAnsi="Tahoma" w:cs="Tahoma" w:hint="cs"/>
                <w:color w:val="000000"/>
                <w:sz w:val="19"/>
                <w:szCs w:val="19"/>
                <w:rtl/>
              </w:rPr>
              <w:t xml:space="preserve">של </w:t>
            </w:r>
            <w:r w:rsidRPr="0041497F">
              <w:rPr>
                <w:rFonts w:ascii="Tahoma" w:eastAsia="Calibri" w:hAnsi="Tahoma" w:cs="Tahoma"/>
                <w:color w:val="000000"/>
                <w:sz w:val="19"/>
                <w:szCs w:val="19"/>
                <w:rtl/>
              </w:rPr>
              <w:t>עלות ריבית ההקמה</w:t>
            </w:r>
            <w:r w:rsidRPr="0041497F">
              <w:rPr>
                <w:rFonts w:ascii="Tahoma" w:eastAsia="Calibri" w:hAnsi="Tahoma" w:cs="Tahoma" w:hint="cs"/>
                <w:color w:val="000000"/>
                <w:sz w:val="19"/>
                <w:szCs w:val="19"/>
                <w:rtl/>
              </w:rPr>
              <w:t>,</w:t>
            </w:r>
            <w:r w:rsidR="00085CCC">
              <w:rPr>
                <w:rFonts w:ascii="Tahoma" w:eastAsia="Calibri" w:hAnsi="Tahoma" w:cs="Tahoma" w:hint="cs"/>
                <w:color w:val="000000"/>
                <w:sz w:val="19"/>
                <w:szCs w:val="19"/>
                <w:rtl/>
              </w:rPr>
              <w:t xml:space="preserve"> </w:t>
            </w:r>
            <w:r w:rsidRPr="0041497F">
              <w:rPr>
                <w:rFonts w:ascii="Tahoma" w:eastAsia="Calibri" w:hAnsi="Tahoma" w:cs="Tahoma" w:hint="cs"/>
                <w:color w:val="000000"/>
                <w:sz w:val="19"/>
                <w:szCs w:val="19"/>
                <w:rtl/>
              </w:rPr>
              <w:t>שעמד על</w:t>
            </w:r>
            <w:r w:rsidR="00085CCC">
              <w:rPr>
                <w:rFonts w:ascii="Tahoma" w:eastAsia="Calibri" w:hAnsi="Tahoma" w:cs="Tahoma" w:hint="cs"/>
                <w:color w:val="000000"/>
                <w:sz w:val="19"/>
                <w:szCs w:val="19"/>
                <w:rtl/>
              </w:rPr>
              <w:t xml:space="preserve"> </w:t>
            </w:r>
            <w:r w:rsidRPr="0041497F">
              <w:rPr>
                <w:rFonts w:ascii="Tahoma" w:eastAsia="Calibri" w:hAnsi="Tahoma" w:cs="Tahoma" w:hint="eastAsia"/>
                <w:color w:val="000000"/>
                <w:sz w:val="19"/>
                <w:szCs w:val="19"/>
                <w:rtl/>
              </w:rPr>
              <w:t>כ</w:t>
            </w:r>
            <w:r w:rsidRPr="0041497F">
              <w:rPr>
                <w:rFonts w:ascii="Tahoma" w:eastAsia="Calibri" w:hAnsi="Tahoma" w:cs="Tahoma"/>
                <w:color w:val="000000"/>
                <w:sz w:val="19"/>
                <w:szCs w:val="19"/>
                <w:rtl/>
              </w:rPr>
              <w:t>-516.5 מיליון ש"ח, לבין עלותה בפועל, כ-795 מיליון ש"ח</w:t>
            </w:r>
          </w:p>
        </w:tc>
        <w:tc>
          <w:tcPr>
            <w:tcW w:w="280" w:type="dxa"/>
          </w:tcPr>
          <w:p w:rsidR="0041497F" w:rsidRPr="0041497F" w:rsidP="0041497F" w14:paraId="3A137921" w14:textId="77777777">
            <w:pPr>
              <w:spacing w:line="240" w:lineRule="auto"/>
              <w:rPr>
                <w:rFonts w:ascii="Tahoma" w:eastAsia="Calibri" w:hAnsi="Tahoma" w:cs="Tahoma"/>
                <w:sz w:val="19"/>
                <w:szCs w:val="19"/>
                <w:rtl/>
              </w:rPr>
            </w:pPr>
          </w:p>
        </w:tc>
        <w:tc>
          <w:tcPr>
            <w:tcW w:w="2127" w:type="dxa"/>
          </w:tcPr>
          <w:p w:rsidR="0041497F" w:rsidRPr="0041497F" w:rsidP="0041497F" w14:paraId="181ABA89" w14:textId="77777777">
            <w:pPr>
              <w:spacing w:line="240" w:lineRule="auto"/>
              <w:ind w:right="23"/>
              <w:rPr>
                <w:rFonts w:ascii="Tahoma" w:eastAsia="Calibri" w:hAnsi="Tahoma" w:cs="Tahoma"/>
                <w:color w:val="000000"/>
                <w:sz w:val="19"/>
                <w:szCs w:val="19"/>
                <w:rtl/>
              </w:rPr>
            </w:pPr>
            <w:r w:rsidRPr="0041497F">
              <w:rPr>
                <w:rFonts w:ascii="Tahoma" w:eastAsia="Calibri" w:hAnsi="Tahoma" w:cs="Tahoma" w:hint="eastAsia"/>
                <w:color w:val="000000"/>
                <w:sz w:val="19"/>
                <w:szCs w:val="19"/>
                <w:rtl/>
              </w:rPr>
              <w:t>שיעור</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הבנ</w:t>
            </w:r>
            <w:r w:rsidRPr="0041497F">
              <w:rPr>
                <w:rFonts w:ascii="Tahoma" w:eastAsia="Calibri" w:hAnsi="Tahoma" w:cs="Tahoma"/>
                <w:color w:val="000000"/>
                <w:sz w:val="19"/>
                <w:szCs w:val="19"/>
                <w:rtl/>
              </w:rPr>
              <w:t xml:space="preserve">"ם (התקציב </w:t>
            </w:r>
            <w:r w:rsidRPr="0041497F">
              <w:rPr>
                <w:rFonts w:ascii="Tahoma" w:eastAsia="Calibri" w:hAnsi="Tahoma" w:cs="Tahoma" w:hint="eastAsia"/>
                <w:color w:val="000000"/>
                <w:sz w:val="19"/>
                <w:szCs w:val="19"/>
                <w:rtl/>
              </w:rPr>
              <w:t>הבלתי</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נצפה</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מראש</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שחח</w:t>
            </w:r>
            <w:r w:rsidRPr="0041497F">
              <w:rPr>
                <w:rFonts w:ascii="Tahoma" w:eastAsia="Calibri" w:hAnsi="Tahoma" w:cs="Tahoma"/>
                <w:color w:val="000000"/>
                <w:sz w:val="19"/>
                <w:szCs w:val="19"/>
                <w:rtl/>
              </w:rPr>
              <w:t xml:space="preserve">"י תכננה </w:t>
            </w:r>
            <w:r w:rsidRPr="0041497F">
              <w:rPr>
                <w:rFonts w:ascii="Tahoma" w:eastAsia="Calibri" w:hAnsi="Tahoma" w:cs="Tahoma" w:hint="eastAsia"/>
                <w:color w:val="000000"/>
                <w:sz w:val="19"/>
                <w:szCs w:val="19"/>
                <w:rtl/>
              </w:rPr>
              <w:t>בתקציב</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הפרויקט</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שאושר</w:t>
            </w:r>
            <w:r w:rsidRPr="0041497F">
              <w:rPr>
                <w:rFonts w:ascii="Tahoma" w:eastAsia="Calibri" w:hAnsi="Tahoma" w:cs="Tahoma"/>
                <w:color w:val="000000"/>
                <w:sz w:val="19"/>
                <w:szCs w:val="19"/>
                <w:rtl/>
              </w:rPr>
              <w:t xml:space="preserve"> בדצמבר 2019 בידי הדירקטוריון, </w:t>
            </w:r>
            <w:r w:rsidRPr="0041497F">
              <w:rPr>
                <w:rFonts w:ascii="Tahoma" w:eastAsia="Calibri" w:hAnsi="Tahoma" w:cs="Tahoma" w:hint="eastAsia"/>
                <w:color w:val="000000"/>
                <w:sz w:val="19"/>
                <w:szCs w:val="19"/>
                <w:rtl/>
              </w:rPr>
              <w:t>שהוא</w:t>
            </w:r>
            <w:r w:rsidRPr="0041497F">
              <w:rPr>
                <w:rFonts w:ascii="Tahoma" w:eastAsia="Calibri" w:hAnsi="Tahoma" w:cs="Tahoma"/>
                <w:color w:val="000000"/>
                <w:sz w:val="19"/>
                <w:szCs w:val="19"/>
                <w:rtl/>
              </w:rPr>
              <w:t xml:space="preserve"> </w:t>
            </w:r>
            <w:r w:rsidRPr="0041497F">
              <w:rPr>
                <w:rFonts w:ascii="Tahoma" w:eastAsia="Calibri" w:hAnsi="Tahoma" w:cs="Tahoma" w:hint="cs"/>
                <w:color w:val="000000"/>
                <w:sz w:val="19"/>
                <w:szCs w:val="19"/>
                <w:rtl/>
              </w:rPr>
              <w:t>גבוה מהמקובל על פי הכללים המקצועיים</w:t>
            </w:r>
            <w:r>
              <w:rPr>
                <w:rFonts w:ascii="Tahoma" w:eastAsia="Calibri" w:hAnsi="Tahoma" w:cs="Tahoma"/>
                <w:color w:val="000000"/>
                <w:sz w:val="19"/>
                <w:szCs w:val="19"/>
                <w:vertAlign w:val="superscript"/>
                <w:rtl/>
              </w:rPr>
              <w:footnoteReference w:id="3"/>
            </w:r>
            <w:r w:rsidRPr="0041497F">
              <w:rPr>
                <w:rFonts w:ascii="Tahoma" w:eastAsia="Calibri" w:hAnsi="Tahoma" w:cs="Tahoma" w:hint="cs"/>
                <w:color w:val="000000"/>
                <w:sz w:val="19"/>
                <w:szCs w:val="19"/>
                <w:rtl/>
              </w:rPr>
              <w:t xml:space="preserve"> שעליהם התבססה חח"י,</w:t>
            </w:r>
            <w:r w:rsidR="00085CCC">
              <w:rPr>
                <w:rFonts w:ascii="Tahoma" w:eastAsia="Calibri" w:hAnsi="Tahoma" w:cs="Tahoma" w:hint="cs"/>
                <w:color w:val="000000"/>
                <w:sz w:val="19"/>
                <w:szCs w:val="19"/>
                <w:rtl/>
              </w:rPr>
              <w:t xml:space="preserve"> </w:t>
            </w:r>
            <w:r w:rsidRPr="0041497F">
              <w:rPr>
                <w:rFonts w:ascii="Tahoma" w:eastAsia="Calibri" w:hAnsi="Tahoma" w:cs="Tahoma" w:hint="eastAsia"/>
                <w:color w:val="000000"/>
                <w:sz w:val="19"/>
                <w:szCs w:val="19"/>
                <w:rtl/>
              </w:rPr>
              <w:t>ו</w:t>
            </w:r>
            <w:r w:rsidRPr="0041497F">
              <w:rPr>
                <w:rFonts w:ascii="Tahoma" w:eastAsia="Calibri" w:hAnsi="Tahoma" w:cs="Tahoma"/>
                <w:color w:val="000000"/>
                <w:sz w:val="19"/>
                <w:szCs w:val="19"/>
                <w:rtl/>
              </w:rPr>
              <w:t>לפיהם נדרש בנ"ם בשיעור של</w:t>
            </w:r>
            <w:r w:rsidR="00085CCC">
              <w:rPr>
                <w:rFonts w:ascii="Tahoma" w:eastAsia="Calibri" w:hAnsi="Tahoma" w:cs="Tahoma"/>
                <w:color w:val="000000"/>
                <w:sz w:val="19"/>
                <w:szCs w:val="19"/>
                <w:rtl/>
              </w:rPr>
              <w:t xml:space="preserve"> </w:t>
            </w:r>
            <w:r w:rsidRPr="0041497F">
              <w:rPr>
                <w:rFonts w:ascii="Tahoma" w:eastAsia="Calibri" w:hAnsi="Tahoma" w:cs="Tahoma"/>
                <w:color w:val="000000"/>
                <w:sz w:val="19"/>
                <w:szCs w:val="19"/>
                <w:rtl/>
              </w:rPr>
              <w:t>3% - 10%</w:t>
            </w:r>
            <w:r w:rsidRPr="0041497F">
              <w:rPr>
                <w:rFonts w:eastAsia="Calibri"/>
                <w:szCs w:val="24"/>
                <w:rtl/>
              </w:rPr>
              <w:t xml:space="preserve"> </w:t>
            </w:r>
          </w:p>
        </w:tc>
      </w:tr>
      <w:tr w14:paraId="7F0A4EB4" w14:textId="77777777" w:rsidTr="007A1BF2">
        <w:tblPrEx>
          <w:tblW w:w="9642" w:type="dxa"/>
          <w:tblLook w:val="04A0"/>
        </w:tblPrEx>
        <w:trPr>
          <w:trHeight w:val="363"/>
        </w:trPr>
        <w:tc>
          <w:tcPr>
            <w:tcW w:w="9642" w:type="dxa"/>
            <w:gridSpan w:val="7"/>
          </w:tcPr>
          <w:p w:rsidR="0041497F" w:rsidRPr="0041497F" w:rsidP="0041497F" w14:paraId="5643B883" w14:textId="77777777">
            <w:pPr>
              <w:spacing w:line="288" w:lineRule="auto"/>
              <w:jc w:val="center"/>
              <w:rPr>
                <w:rFonts w:ascii="Tahoma" w:eastAsia="Calibri" w:hAnsi="Tahoma" w:cs="Tahoma"/>
                <w:sz w:val="6"/>
                <w:szCs w:val="6"/>
                <w:rtl/>
              </w:rPr>
            </w:pPr>
          </w:p>
        </w:tc>
      </w:tr>
      <w:tr w14:paraId="69F23E6F" w14:textId="77777777" w:rsidTr="007A1BF2">
        <w:tblPrEx>
          <w:tblW w:w="9642" w:type="dxa"/>
          <w:tblLook w:val="04A0"/>
        </w:tblPrEx>
        <w:trPr>
          <w:trHeight w:val="227"/>
        </w:trPr>
        <w:tc>
          <w:tcPr>
            <w:tcW w:w="2132" w:type="dxa"/>
            <w:tcBorders>
              <w:bottom w:val="single" w:sz="12" w:space="0" w:color="auto"/>
            </w:tcBorders>
            <w:vAlign w:val="bottom"/>
          </w:tcPr>
          <w:p w:rsidR="0041497F" w:rsidRPr="0041497F" w:rsidP="0041497F" w14:paraId="497A5CC8" w14:textId="77777777">
            <w:pPr>
              <w:spacing w:after="60" w:line="240" w:lineRule="auto"/>
              <w:rPr>
                <w:rFonts w:ascii="Tahoma" w:eastAsia="Calibri" w:hAnsi="Tahoma" w:cs="Tahoma"/>
                <w:spacing w:val="-10"/>
                <w:sz w:val="36"/>
                <w:szCs w:val="36"/>
              </w:rPr>
            </w:pPr>
            <w:r w:rsidRPr="0041497F">
              <w:rPr>
                <w:rFonts w:ascii="Tahoma" w:eastAsia="Calibri" w:hAnsi="Tahoma" w:cs="Tahoma" w:hint="eastAsia"/>
                <w:color w:val="000000"/>
                <w:spacing w:val="-10"/>
                <w:sz w:val="26"/>
                <w:szCs w:val="26"/>
                <w:rtl/>
              </w:rPr>
              <w:t>כ</w:t>
            </w:r>
            <w:r w:rsidRPr="0041497F">
              <w:rPr>
                <w:rFonts w:ascii="Tahoma" w:eastAsia="Calibri" w:hAnsi="Tahoma" w:cs="Tahoma"/>
                <w:color w:val="000000"/>
                <w:spacing w:val="-10"/>
                <w:sz w:val="26"/>
                <w:szCs w:val="26"/>
                <w:rtl/>
              </w:rPr>
              <w:t>-</w:t>
            </w:r>
            <w:r w:rsidRPr="0041497F">
              <w:rPr>
                <w:rFonts w:ascii="Tahoma" w:eastAsia="Calibri" w:hAnsi="Tahoma" w:cs="Tahoma"/>
                <w:color w:val="000000"/>
                <w:spacing w:val="-10"/>
                <w:sz w:val="36"/>
                <w:szCs w:val="36"/>
                <w:rtl/>
              </w:rPr>
              <w:t>3</w:t>
            </w:r>
            <w:r w:rsidRPr="0041497F">
              <w:rPr>
                <w:rFonts w:ascii="Tahoma" w:eastAsia="Calibri" w:hAnsi="Tahoma" w:cs="Tahoma" w:hint="cs"/>
                <w:color w:val="000000"/>
                <w:spacing w:val="-10"/>
                <w:sz w:val="36"/>
                <w:szCs w:val="36"/>
                <w:rtl/>
              </w:rPr>
              <w:t>1</w:t>
            </w:r>
            <w:r w:rsidRPr="0041497F">
              <w:rPr>
                <w:rFonts w:ascii="Tahoma" w:eastAsia="Calibri" w:hAnsi="Tahoma" w:cs="Tahoma"/>
                <w:color w:val="000000"/>
                <w:spacing w:val="-10"/>
                <w:sz w:val="36"/>
                <w:szCs w:val="36"/>
                <w:rtl/>
              </w:rPr>
              <w:t>-</w:t>
            </w:r>
            <w:r w:rsidRPr="0041497F">
              <w:rPr>
                <w:rFonts w:ascii="Tahoma" w:eastAsia="Calibri" w:hAnsi="Tahoma" w:cs="Tahoma" w:hint="cs"/>
                <w:color w:val="000000"/>
                <w:spacing w:val="-10"/>
                <w:sz w:val="36"/>
                <w:szCs w:val="36"/>
                <w:rtl/>
              </w:rPr>
              <w:t xml:space="preserve"> </w:t>
            </w:r>
            <w:r w:rsidRPr="0041497F">
              <w:rPr>
                <w:rFonts w:ascii="Tahoma" w:eastAsia="Calibri" w:hAnsi="Tahoma" w:cs="Tahoma"/>
                <w:color w:val="000000"/>
                <w:spacing w:val="-10"/>
                <w:sz w:val="36"/>
                <w:szCs w:val="36"/>
                <w:rtl/>
              </w:rPr>
              <w:t>3</w:t>
            </w:r>
            <w:r w:rsidRPr="0041497F">
              <w:rPr>
                <w:rFonts w:ascii="Tahoma" w:eastAsia="Calibri" w:hAnsi="Tahoma" w:cs="Tahoma" w:hint="cs"/>
                <w:color w:val="000000"/>
                <w:spacing w:val="-10"/>
                <w:sz w:val="36"/>
                <w:szCs w:val="36"/>
                <w:rtl/>
              </w:rPr>
              <w:t>4</w:t>
            </w:r>
            <w:r w:rsidRPr="0041497F">
              <w:rPr>
                <w:rFonts w:ascii="Tahoma" w:eastAsia="Calibri" w:hAnsi="Tahoma" w:cs="Tahoma"/>
                <w:color w:val="000000"/>
                <w:spacing w:val="-10"/>
                <w:sz w:val="36"/>
                <w:szCs w:val="36"/>
                <w:rtl/>
              </w:rPr>
              <w:t xml:space="preserve"> </w:t>
            </w:r>
            <w:r w:rsidRPr="0041497F">
              <w:rPr>
                <w:rFonts w:ascii="Tahoma" w:eastAsia="Calibri" w:hAnsi="Tahoma" w:cs="Tahoma" w:hint="cs"/>
                <w:color w:val="000000"/>
                <w:spacing w:val="-10"/>
                <w:sz w:val="26"/>
                <w:szCs w:val="26"/>
                <w:rtl/>
              </w:rPr>
              <w:t>חודשים</w:t>
            </w:r>
          </w:p>
        </w:tc>
        <w:tc>
          <w:tcPr>
            <w:tcW w:w="280" w:type="dxa"/>
            <w:vAlign w:val="bottom"/>
          </w:tcPr>
          <w:p w:rsidR="0041497F" w:rsidRPr="0041497F" w:rsidP="0041497F" w14:paraId="76463534" w14:textId="77777777">
            <w:pPr>
              <w:spacing w:line="240" w:lineRule="auto"/>
              <w:rPr>
                <w:rFonts w:ascii="Tahoma" w:eastAsia="Calibri" w:hAnsi="Tahoma" w:cs="Tahoma"/>
                <w:spacing w:val="-10"/>
              </w:rPr>
            </w:pPr>
          </w:p>
        </w:tc>
        <w:tc>
          <w:tcPr>
            <w:tcW w:w="2271" w:type="dxa"/>
            <w:tcBorders>
              <w:bottom w:val="single" w:sz="12" w:space="0" w:color="auto"/>
            </w:tcBorders>
            <w:vAlign w:val="bottom"/>
          </w:tcPr>
          <w:p w:rsidR="0041497F" w:rsidRPr="0041497F" w:rsidP="0041497F" w14:paraId="7E73EFD7" w14:textId="77777777">
            <w:pPr>
              <w:spacing w:after="60" w:line="240" w:lineRule="auto"/>
              <w:rPr>
                <w:rFonts w:ascii="Tahoma" w:eastAsia="Calibri" w:hAnsi="Tahoma" w:cs="Tahoma"/>
                <w:spacing w:val="-10"/>
                <w:sz w:val="36"/>
                <w:szCs w:val="36"/>
              </w:rPr>
            </w:pPr>
            <w:r w:rsidRPr="0041497F">
              <w:rPr>
                <w:rFonts w:ascii="Tahoma" w:eastAsia="Calibri" w:hAnsi="Tahoma" w:cs="Tahoma"/>
                <w:color w:val="000000"/>
                <w:spacing w:val="-10"/>
                <w:sz w:val="36"/>
                <w:szCs w:val="36"/>
                <w:rtl/>
              </w:rPr>
              <w:t>61</w:t>
            </w:r>
            <w:r w:rsidRPr="0041497F">
              <w:rPr>
                <w:rFonts w:ascii="Tahoma" w:eastAsia="Calibri" w:hAnsi="Tahoma" w:cs="Tahoma" w:hint="cs"/>
                <w:color w:val="000000"/>
                <w:spacing w:val="-10"/>
                <w:sz w:val="36"/>
                <w:szCs w:val="36"/>
                <w:rtl/>
              </w:rPr>
              <w:t xml:space="preserve"> </w:t>
            </w:r>
            <w:r w:rsidRPr="0041497F">
              <w:rPr>
                <w:rFonts w:ascii="Tahoma" w:eastAsia="Calibri" w:hAnsi="Tahoma" w:cs="Tahoma"/>
                <w:color w:val="000000"/>
                <w:spacing w:val="-10"/>
                <w:sz w:val="36"/>
                <w:szCs w:val="36"/>
                <w:rtl/>
              </w:rPr>
              <w:t>-</w:t>
            </w:r>
            <w:r w:rsidRPr="0041497F">
              <w:rPr>
                <w:rFonts w:ascii="Tahoma" w:eastAsia="Calibri" w:hAnsi="Tahoma" w:cs="Tahoma" w:hint="cs"/>
                <w:color w:val="000000"/>
                <w:spacing w:val="-10"/>
                <w:sz w:val="36"/>
                <w:szCs w:val="36"/>
                <w:rtl/>
              </w:rPr>
              <w:t xml:space="preserve"> </w:t>
            </w:r>
            <w:r w:rsidRPr="0041497F">
              <w:rPr>
                <w:rFonts w:ascii="Tahoma" w:eastAsia="Calibri" w:hAnsi="Tahoma" w:cs="Tahoma"/>
                <w:color w:val="000000"/>
                <w:spacing w:val="-10"/>
                <w:sz w:val="36"/>
                <w:szCs w:val="36"/>
                <w:rtl/>
              </w:rPr>
              <w:t xml:space="preserve">64 </w:t>
            </w:r>
            <w:r w:rsidRPr="0041497F">
              <w:rPr>
                <w:rFonts w:ascii="Tahoma" w:eastAsia="Calibri" w:hAnsi="Tahoma" w:cs="Tahoma"/>
                <w:color w:val="000000"/>
                <w:spacing w:val="-10"/>
                <w:sz w:val="26"/>
                <w:szCs w:val="26"/>
                <w:rtl/>
              </w:rPr>
              <w:t>חודשים</w:t>
            </w:r>
            <w:r w:rsidRPr="0041497F">
              <w:rPr>
                <w:rFonts w:ascii="Tahoma" w:eastAsia="Calibri" w:hAnsi="Tahoma" w:cs="Tahoma"/>
                <w:color w:val="000000"/>
                <w:spacing w:val="-10"/>
                <w:sz w:val="36"/>
                <w:szCs w:val="36"/>
                <w:rtl/>
              </w:rPr>
              <w:t xml:space="preserve"> </w:t>
            </w:r>
            <w:r w:rsidRPr="0041497F">
              <w:rPr>
                <w:rFonts w:ascii="Tahoma" w:eastAsia="Calibri" w:hAnsi="Tahoma" w:cs="Tahoma"/>
                <w:color w:val="000000"/>
                <w:spacing w:val="-10"/>
                <w:sz w:val="26"/>
                <w:szCs w:val="26"/>
                <w:rtl/>
              </w:rPr>
              <w:t>למול</w:t>
            </w:r>
            <w:r w:rsidRPr="0041497F">
              <w:rPr>
                <w:rFonts w:ascii="Tahoma" w:eastAsia="Calibri" w:hAnsi="Tahoma" w:cs="Tahoma"/>
                <w:color w:val="000000"/>
                <w:spacing w:val="-10"/>
                <w:sz w:val="36"/>
                <w:szCs w:val="36"/>
                <w:rtl/>
              </w:rPr>
              <w:t xml:space="preserve"> 30 </w:t>
            </w:r>
            <w:r w:rsidRPr="0041497F">
              <w:rPr>
                <w:rFonts w:ascii="Tahoma" w:eastAsia="Calibri" w:hAnsi="Tahoma" w:cs="Tahoma"/>
                <w:color w:val="000000"/>
                <w:spacing w:val="-10"/>
                <w:sz w:val="26"/>
                <w:szCs w:val="26"/>
                <w:rtl/>
              </w:rPr>
              <w:t>חודשים</w:t>
            </w:r>
          </w:p>
        </w:tc>
        <w:tc>
          <w:tcPr>
            <w:tcW w:w="281" w:type="dxa"/>
            <w:vAlign w:val="bottom"/>
          </w:tcPr>
          <w:p w:rsidR="0041497F" w:rsidRPr="0041497F" w:rsidP="0041497F" w14:paraId="40C5174C" w14:textId="77777777">
            <w:pPr>
              <w:spacing w:line="240" w:lineRule="auto"/>
              <w:rPr>
                <w:rFonts w:ascii="Tahoma" w:eastAsia="Calibri" w:hAnsi="Tahoma" w:cs="Tahoma"/>
                <w:spacing w:val="-10"/>
              </w:rPr>
            </w:pPr>
          </w:p>
        </w:tc>
        <w:tc>
          <w:tcPr>
            <w:tcW w:w="2271" w:type="dxa"/>
            <w:tcBorders>
              <w:bottom w:val="single" w:sz="12" w:space="0" w:color="auto"/>
            </w:tcBorders>
            <w:vAlign w:val="bottom"/>
          </w:tcPr>
          <w:p w:rsidR="0041497F" w:rsidRPr="0041497F" w:rsidP="0041497F" w14:paraId="641B92C1" w14:textId="77777777">
            <w:pPr>
              <w:spacing w:after="60" w:line="240" w:lineRule="auto"/>
              <w:rPr>
                <w:rFonts w:ascii="Tahoma" w:eastAsia="Calibri" w:hAnsi="Tahoma" w:cs="Tahoma"/>
                <w:color w:val="000000"/>
                <w:spacing w:val="-10"/>
                <w:sz w:val="36"/>
                <w:szCs w:val="36"/>
              </w:rPr>
            </w:pPr>
            <w:r w:rsidRPr="0041497F">
              <w:rPr>
                <w:rFonts w:ascii="Tahoma" w:eastAsia="Calibri" w:hAnsi="Tahoma" w:cs="Tahoma"/>
                <w:color w:val="000000"/>
                <w:spacing w:val="-10"/>
                <w:sz w:val="36"/>
                <w:szCs w:val="36"/>
                <w:rtl/>
              </w:rPr>
              <w:t>1,200</w:t>
            </w:r>
            <w:r w:rsidRPr="0041497F">
              <w:rPr>
                <w:rFonts w:eastAsia="Calibri"/>
                <w:color w:val="000000"/>
              </w:rPr>
              <w:t xml:space="preserve"> </w:t>
            </w:r>
            <w:r w:rsidRPr="0041497F">
              <w:rPr>
                <w:rFonts w:ascii="Tahoma" w:eastAsia="Calibri" w:hAnsi="Tahoma" w:cs="Tahoma"/>
                <w:color w:val="000000"/>
                <w:spacing w:val="-10"/>
                <w:sz w:val="26"/>
                <w:szCs w:val="26"/>
                <w:rtl/>
              </w:rPr>
              <w:t>מגה-ואט</w:t>
            </w:r>
          </w:p>
        </w:tc>
        <w:tc>
          <w:tcPr>
            <w:tcW w:w="280" w:type="dxa"/>
            <w:vAlign w:val="bottom"/>
          </w:tcPr>
          <w:p w:rsidR="0041497F" w:rsidRPr="0041497F" w:rsidP="0041497F" w14:paraId="10D9CF48" w14:textId="77777777">
            <w:pPr>
              <w:spacing w:line="240" w:lineRule="auto"/>
              <w:rPr>
                <w:rFonts w:ascii="Tahoma" w:eastAsia="Calibri" w:hAnsi="Tahoma" w:cs="Tahoma"/>
                <w:spacing w:val="-10"/>
              </w:rPr>
            </w:pPr>
          </w:p>
        </w:tc>
        <w:tc>
          <w:tcPr>
            <w:tcW w:w="2127" w:type="dxa"/>
            <w:tcBorders>
              <w:bottom w:val="single" w:sz="12" w:space="0" w:color="auto"/>
            </w:tcBorders>
            <w:vAlign w:val="bottom"/>
          </w:tcPr>
          <w:p w:rsidR="0041497F" w:rsidRPr="0041497F" w:rsidP="0041497F" w14:paraId="0EF1B67B" w14:textId="77777777">
            <w:pPr>
              <w:spacing w:after="60" w:line="240" w:lineRule="auto"/>
              <w:rPr>
                <w:rFonts w:ascii="Tahoma" w:eastAsia="Calibri" w:hAnsi="Tahoma" w:cs="Tahoma"/>
                <w:spacing w:val="-10"/>
                <w:sz w:val="36"/>
                <w:szCs w:val="36"/>
              </w:rPr>
            </w:pPr>
            <w:r w:rsidRPr="0041497F">
              <w:rPr>
                <w:rFonts w:ascii="Tahoma" w:eastAsia="Calibri" w:hAnsi="Tahoma" w:cs="Tahoma"/>
                <w:color w:val="000000"/>
                <w:spacing w:val="-10"/>
                <w:sz w:val="36"/>
                <w:szCs w:val="36"/>
                <w:rtl/>
              </w:rPr>
              <w:t xml:space="preserve">107 </w:t>
            </w:r>
            <w:r w:rsidRPr="0041497F">
              <w:rPr>
                <w:rFonts w:ascii="Tahoma" w:eastAsia="Calibri" w:hAnsi="Tahoma" w:cs="Tahoma" w:hint="eastAsia"/>
                <w:color w:val="000000"/>
                <w:spacing w:val="-10"/>
                <w:sz w:val="26"/>
                <w:szCs w:val="26"/>
                <w:rtl/>
              </w:rPr>
              <w:t>מגה</w:t>
            </w:r>
            <w:r w:rsidRPr="0041497F">
              <w:rPr>
                <w:rFonts w:ascii="Tahoma" w:eastAsia="Calibri" w:hAnsi="Tahoma" w:cs="Tahoma"/>
                <w:color w:val="000000"/>
                <w:spacing w:val="-10"/>
                <w:sz w:val="26"/>
                <w:szCs w:val="26"/>
                <w:rtl/>
              </w:rPr>
              <w:t>-ואט</w:t>
            </w:r>
          </w:p>
        </w:tc>
      </w:tr>
      <w:tr w14:paraId="21AAAE95" w14:textId="77777777" w:rsidTr="007A1BF2">
        <w:tblPrEx>
          <w:tblW w:w="9642" w:type="dxa"/>
          <w:tblLook w:val="04A0"/>
        </w:tblPrEx>
        <w:trPr>
          <w:trHeight w:val="70"/>
        </w:trPr>
        <w:tc>
          <w:tcPr>
            <w:tcW w:w="9642" w:type="dxa"/>
            <w:gridSpan w:val="7"/>
            <w:vAlign w:val="center"/>
          </w:tcPr>
          <w:p w:rsidR="0041497F" w:rsidRPr="0041497F" w:rsidP="0041497F" w14:paraId="0D52198B" w14:textId="77777777">
            <w:pPr>
              <w:spacing w:line="288" w:lineRule="auto"/>
              <w:rPr>
                <w:rFonts w:ascii="Tahoma" w:eastAsia="Calibri" w:hAnsi="Tahoma" w:cs="Tahoma"/>
                <w:spacing w:val="-10"/>
                <w:sz w:val="6"/>
                <w:szCs w:val="6"/>
                <w:rtl/>
              </w:rPr>
            </w:pPr>
          </w:p>
        </w:tc>
      </w:tr>
      <w:tr w14:paraId="093EC8E4" w14:textId="77777777" w:rsidTr="007A1BF2">
        <w:tblPrEx>
          <w:tblW w:w="9642" w:type="dxa"/>
          <w:tblLook w:val="04A0"/>
        </w:tblPrEx>
        <w:trPr>
          <w:trHeight w:val="1153"/>
        </w:trPr>
        <w:tc>
          <w:tcPr>
            <w:tcW w:w="2132" w:type="dxa"/>
          </w:tcPr>
          <w:p w:rsidR="0041497F" w:rsidRPr="0041497F" w:rsidP="0041497F" w14:paraId="2BF84FBD" w14:textId="77777777">
            <w:pPr>
              <w:spacing w:line="240" w:lineRule="auto"/>
              <w:ind w:right="23"/>
              <w:rPr>
                <w:rFonts w:ascii="Tahoma" w:eastAsia="Calibri" w:hAnsi="Tahoma" w:cs="Tahoma"/>
                <w:color w:val="000000"/>
                <w:sz w:val="19"/>
                <w:szCs w:val="19"/>
                <w:rtl/>
              </w:rPr>
            </w:pPr>
            <w:r w:rsidRPr="0041497F">
              <w:rPr>
                <w:rFonts w:ascii="Tahoma" w:eastAsia="Calibri" w:hAnsi="Tahoma" w:cs="Tahoma" w:hint="eastAsia"/>
                <w:color w:val="000000"/>
                <w:sz w:val="19"/>
                <w:szCs w:val="19"/>
                <w:rtl/>
              </w:rPr>
              <w:t>הפער</w:t>
            </w:r>
            <w:r w:rsidRPr="0041497F">
              <w:rPr>
                <w:rFonts w:ascii="Tahoma" w:eastAsia="Calibri" w:hAnsi="Tahoma" w:cs="Tahoma"/>
                <w:color w:val="000000"/>
                <w:sz w:val="19"/>
                <w:szCs w:val="19"/>
                <w:rtl/>
              </w:rPr>
              <w:t xml:space="preserve"> בין המועד שנקבע בהחלטה בדבר הרפורמה להפעלה המסחרית של </w:t>
            </w:r>
            <w:r w:rsidRPr="0041497F">
              <w:rPr>
                <w:rFonts w:ascii="Tahoma" w:eastAsia="Calibri" w:hAnsi="Tahoma" w:cs="Tahoma" w:hint="eastAsia"/>
                <w:color w:val="000000"/>
                <w:sz w:val="19"/>
                <w:szCs w:val="19"/>
                <w:rtl/>
              </w:rPr>
              <w:t>מחז</w:t>
            </w:r>
            <w:r w:rsidRPr="0041497F">
              <w:rPr>
                <w:rFonts w:ascii="Tahoma" w:eastAsia="Calibri" w:hAnsi="Tahoma" w:cs="Tahoma"/>
                <w:color w:val="000000"/>
                <w:sz w:val="19"/>
                <w:szCs w:val="19"/>
                <w:rtl/>
              </w:rPr>
              <w:t>"ם 70 - 1.6.22 לבין</w:t>
            </w:r>
            <w:r w:rsidR="00085CCC">
              <w:rPr>
                <w:rFonts w:ascii="Tahoma" w:eastAsia="Calibri" w:hAnsi="Tahoma" w:cs="Tahoma"/>
                <w:color w:val="000000"/>
                <w:sz w:val="19"/>
                <w:szCs w:val="19"/>
                <w:rtl/>
              </w:rPr>
              <w:t xml:space="preserve"> </w:t>
            </w:r>
            <w:r w:rsidRPr="0041497F">
              <w:rPr>
                <w:rFonts w:ascii="Tahoma" w:eastAsia="Calibri" w:hAnsi="Tahoma" w:cs="Tahoma"/>
                <w:color w:val="000000"/>
                <w:sz w:val="19"/>
                <w:szCs w:val="19"/>
                <w:rtl/>
              </w:rPr>
              <w:t xml:space="preserve">קבלת האישור להפעלתו המסחרית ב-26.1.25 כ-31 חודשים. ואילו הפער בין מועד ההפעלה המסחרית של יחידה 80 </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 xml:space="preserve"> ינואר 2026 לבין המועד שתוכנן כעולה ממסמכי </w:t>
            </w:r>
            <w:r w:rsidRPr="0041497F">
              <w:rPr>
                <w:rFonts w:ascii="Tahoma" w:eastAsia="Calibri" w:hAnsi="Tahoma" w:cs="Tahoma" w:hint="eastAsia"/>
                <w:color w:val="000000"/>
                <w:sz w:val="19"/>
                <w:szCs w:val="19"/>
                <w:rtl/>
              </w:rPr>
              <w:t>חח</w:t>
            </w:r>
            <w:r w:rsidRPr="0041497F">
              <w:rPr>
                <w:rFonts w:ascii="Tahoma" w:eastAsia="Calibri" w:hAnsi="Tahoma" w:cs="Tahoma"/>
                <w:color w:val="000000"/>
                <w:sz w:val="19"/>
                <w:szCs w:val="19"/>
                <w:rtl/>
              </w:rPr>
              <w:t xml:space="preserve">"י </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 xml:space="preserve"> מרץ 2023 היה כ-34 חודשים </w:t>
            </w:r>
          </w:p>
        </w:tc>
        <w:tc>
          <w:tcPr>
            <w:tcW w:w="280" w:type="dxa"/>
          </w:tcPr>
          <w:p w:rsidR="0041497F" w:rsidRPr="0041497F" w:rsidP="0041497F" w14:paraId="7017D5AE" w14:textId="77777777">
            <w:pPr>
              <w:spacing w:line="240" w:lineRule="auto"/>
              <w:rPr>
                <w:rFonts w:ascii="Tahoma" w:eastAsia="Calibri" w:hAnsi="Tahoma" w:cs="Tahoma"/>
                <w:sz w:val="19"/>
                <w:szCs w:val="19"/>
                <w:rtl/>
              </w:rPr>
            </w:pPr>
          </w:p>
        </w:tc>
        <w:tc>
          <w:tcPr>
            <w:tcW w:w="2271" w:type="dxa"/>
          </w:tcPr>
          <w:p w:rsidR="0041497F" w:rsidRPr="0041497F" w:rsidP="0041497F" w14:paraId="5D6D741D" w14:textId="77777777">
            <w:pPr>
              <w:spacing w:line="240" w:lineRule="auto"/>
              <w:ind w:right="23"/>
              <w:rPr>
                <w:rFonts w:ascii="Tahoma" w:eastAsia="Calibri" w:hAnsi="Tahoma" w:cs="Tahoma"/>
                <w:color w:val="000000"/>
                <w:sz w:val="19"/>
                <w:szCs w:val="19"/>
                <w:rtl/>
              </w:rPr>
            </w:pPr>
            <w:r w:rsidRPr="0041497F">
              <w:rPr>
                <w:rFonts w:ascii="Tahoma" w:eastAsia="Calibri" w:hAnsi="Tahoma" w:cs="Tahoma"/>
                <w:color w:val="000000"/>
                <w:sz w:val="19"/>
                <w:szCs w:val="19"/>
                <w:rtl/>
              </w:rPr>
              <w:t>משך זמן ההקמה של מחז"ם 70 ע"י חח"י עמד על כ</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61 חודשים</w:t>
            </w:r>
            <w:r w:rsidR="00085CCC">
              <w:rPr>
                <w:rFonts w:ascii="Tahoma" w:eastAsia="Calibri" w:hAnsi="Tahoma" w:cs="Tahoma"/>
                <w:color w:val="000000"/>
                <w:sz w:val="19"/>
                <w:szCs w:val="19"/>
                <w:rtl/>
              </w:rPr>
              <w:t xml:space="preserve"> </w:t>
            </w:r>
            <w:r w:rsidRPr="0041497F">
              <w:rPr>
                <w:rFonts w:ascii="Tahoma" w:eastAsia="Calibri" w:hAnsi="Tahoma" w:cs="Tahoma"/>
                <w:color w:val="000000"/>
                <w:sz w:val="19"/>
                <w:szCs w:val="19"/>
                <w:rtl/>
              </w:rPr>
              <w:t>ושל מחז"ם 80 על כ-64 חודשים</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 xml:space="preserve"> זאת לעומת משך הזמן המתוכנן שעמד על 30 חודשים.</w:t>
            </w:r>
            <w:r w:rsidR="00085CCC">
              <w:rPr>
                <w:rFonts w:ascii="Tahoma" w:eastAsia="Calibri" w:hAnsi="Tahoma" w:cs="Tahoma"/>
                <w:color w:val="000000"/>
                <w:sz w:val="19"/>
                <w:szCs w:val="19"/>
                <w:rtl/>
              </w:rPr>
              <w:t xml:space="preserve"> </w:t>
            </w:r>
          </w:p>
          <w:p w:rsidR="0041497F" w:rsidRPr="0041497F" w:rsidP="0041497F" w14:paraId="4B0C58C6" w14:textId="77777777">
            <w:pPr>
              <w:spacing w:line="240" w:lineRule="auto"/>
              <w:ind w:right="23"/>
              <w:rPr>
                <w:rFonts w:ascii="Tahoma" w:eastAsia="Calibri" w:hAnsi="Tahoma" w:cs="Tahoma"/>
                <w:color w:val="000000"/>
                <w:sz w:val="19"/>
                <w:szCs w:val="19"/>
                <w:rtl/>
              </w:rPr>
            </w:pPr>
            <w:r w:rsidRPr="0041497F">
              <w:rPr>
                <w:rFonts w:ascii="Tahoma" w:eastAsia="Calibri" w:hAnsi="Tahoma" w:cs="Tahoma"/>
                <w:color w:val="000000"/>
                <w:sz w:val="19"/>
                <w:szCs w:val="19"/>
                <w:rtl/>
              </w:rPr>
              <w:t xml:space="preserve">יצוין כי משך זמן ההקמה של יחידות דומות </w:t>
            </w:r>
            <w:r w:rsidRPr="0041497F">
              <w:rPr>
                <w:rFonts w:ascii="Tahoma" w:eastAsia="Calibri" w:hAnsi="Tahoma" w:cs="Tahoma" w:hint="cs"/>
                <w:color w:val="000000"/>
                <w:sz w:val="19"/>
                <w:szCs w:val="19"/>
                <w:rtl/>
              </w:rPr>
              <w:t xml:space="preserve">בגרמניה ובצרפת </w:t>
            </w:r>
            <w:r w:rsidRPr="0041497F">
              <w:rPr>
                <w:rFonts w:ascii="Tahoma" w:eastAsia="Calibri" w:hAnsi="Tahoma" w:cs="Tahoma"/>
                <w:color w:val="000000"/>
                <w:sz w:val="19"/>
                <w:szCs w:val="19"/>
                <w:rtl/>
              </w:rPr>
              <w:t>בהתאמה</w:t>
            </w:r>
            <w:r>
              <w:rPr>
                <w:rFonts w:ascii="Tahoma" w:eastAsia="Calibri" w:hAnsi="Tahoma" w:cs="Tahoma"/>
                <w:color w:val="000000"/>
                <w:sz w:val="19"/>
                <w:szCs w:val="19"/>
                <w:vertAlign w:val="superscript"/>
                <w:rtl/>
              </w:rPr>
              <w:footnoteReference w:id="4"/>
            </w:r>
            <w:r w:rsidR="00085CCC">
              <w:rPr>
                <w:rFonts w:ascii="Tahoma" w:eastAsia="Calibri" w:hAnsi="Tahoma" w:cs="Tahoma"/>
                <w:color w:val="000000"/>
                <w:sz w:val="19"/>
                <w:szCs w:val="19"/>
                <w:rtl/>
              </w:rPr>
              <w:t xml:space="preserve"> </w:t>
            </w:r>
            <w:r w:rsidRPr="0041497F">
              <w:rPr>
                <w:rFonts w:ascii="Tahoma" w:eastAsia="Calibri" w:hAnsi="Tahoma" w:cs="Tahoma"/>
                <w:color w:val="000000"/>
                <w:sz w:val="19"/>
                <w:szCs w:val="19"/>
                <w:rtl/>
              </w:rPr>
              <w:t xml:space="preserve">עומד על </w:t>
            </w:r>
            <w:r w:rsidR="000B58E9">
              <w:rPr>
                <w:rFonts w:ascii="Tahoma" w:eastAsia="Calibri" w:hAnsi="Tahoma" w:cs="Tahoma"/>
                <w:color w:val="000000"/>
                <w:sz w:val="19"/>
                <w:szCs w:val="19"/>
                <w:rtl/>
              </w:rPr>
              <w:br/>
            </w:r>
            <w:r w:rsidRPr="0041497F">
              <w:rPr>
                <w:rFonts w:ascii="Tahoma" w:eastAsia="Calibri" w:hAnsi="Tahoma" w:cs="Tahoma"/>
                <w:color w:val="000000"/>
                <w:sz w:val="19"/>
                <w:szCs w:val="19"/>
                <w:rtl/>
              </w:rPr>
              <w:t>כ-40</w:t>
            </w:r>
            <w:r w:rsidR="000B58E9">
              <w:rPr>
                <w:rFonts w:ascii="Tahoma" w:eastAsia="Calibri" w:hAnsi="Tahoma" w:cs="Tahoma" w:hint="cs"/>
                <w:color w:val="000000"/>
                <w:sz w:val="19"/>
                <w:szCs w:val="19"/>
                <w:rtl/>
              </w:rPr>
              <w:t xml:space="preserve"> </w:t>
            </w:r>
            <w:r w:rsidRPr="0041497F">
              <w:rPr>
                <w:rFonts w:ascii="Tahoma" w:eastAsia="Calibri" w:hAnsi="Tahoma" w:cs="Tahoma"/>
                <w:color w:val="000000"/>
                <w:sz w:val="19"/>
                <w:szCs w:val="19"/>
                <w:rtl/>
              </w:rPr>
              <w:t>-</w:t>
            </w:r>
            <w:r w:rsidR="000B58E9">
              <w:rPr>
                <w:rFonts w:ascii="Tahoma" w:eastAsia="Calibri" w:hAnsi="Tahoma" w:cs="Tahoma" w:hint="cs"/>
                <w:color w:val="000000"/>
                <w:sz w:val="19"/>
                <w:szCs w:val="19"/>
                <w:rtl/>
              </w:rPr>
              <w:t xml:space="preserve"> </w:t>
            </w:r>
            <w:r w:rsidRPr="0041497F">
              <w:rPr>
                <w:rFonts w:ascii="Tahoma" w:eastAsia="Calibri" w:hAnsi="Tahoma" w:cs="Tahoma"/>
                <w:color w:val="000000"/>
                <w:sz w:val="19"/>
                <w:szCs w:val="19"/>
                <w:rtl/>
              </w:rPr>
              <w:t>43 חודשים</w:t>
            </w:r>
          </w:p>
        </w:tc>
        <w:tc>
          <w:tcPr>
            <w:tcW w:w="281" w:type="dxa"/>
          </w:tcPr>
          <w:p w:rsidR="0041497F" w:rsidRPr="0041497F" w:rsidP="0041497F" w14:paraId="33B66E69" w14:textId="77777777">
            <w:pPr>
              <w:spacing w:line="240" w:lineRule="auto"/>
              <w:rPr>
                <w:rFonts w:ascii="Tahoma" w:eastAsia="Calibri" w:hAnsi="Tahoma" w:cs="Tahoma"/>
                <w:sz w:val="19"/>
                <w:szCs w:val="19"/>
                <w:rtl/>
              </w:rPr>
            </w:pPr>
          </w:p>
        </w:tc>
        <w:tc>
          <w:tcPr>
            <w:tcW w:w="2271" w:type="dxa"/>
          </w:tcPr>
          <w:p w:rsidR="0041497F" w:rsidRPr="0041497F" w:rsidP="0041497F" w14:paraId="78B67ABF" w14:textId="77777777">
            <w:pPr>
              <w:spacing w:line="240" w:lineRule="auto"/>
              <w:ind w:right="23"/>
              <w:rPr>
                <w:rFonts w:ascii="Tahoma" w:eastAsia="Calibri" w:hAnsi="Tahoma" w:cs="Tahoma"/>
                <w:color w:val="000000"/>
                <w:sz w:val="19"/>
                <w:szCs w:val="19"/>
                <w:rtl/>
              </w:rPr>
            </w:pPr>
            <w:r w:rsidRPr="0041497F">
              <w:rPr>
                <w:rFonts w:ascii="Tahoma" w:eastAsia="Calibri" w:hAnsi="Tahoma" w:cs="Tahoma" w:hint="eastAsia"/>
                <w:color w:val="000000"/>
                <w:sz w:val="19"/>
                <w:szCs w:val="19"/>
                <w:rtl/>
              </w:rPr>
              <w:t>ההספק</w:t>
            </w:r>
            <w:r w:rsidRPr="0041497F">
              <w:rPr>
                <w:rFonts w:ascii="Tahoma" w:eastAsia="Calibri" w:hAnsi="Tahoma" w:cs="Tahoma" w:hint="cs"/>
                <w:color w:val="000000"/>
                <w:sz w:val="19"/>
                <w:szCs w:val="19"/>
                <w:rtl/>
              </w:rPr>
              <w:t xml:space="preserve"> הכולל המותקן של שני המחז"מים כפי שנקבע בהחלטת הממשלה בדבר הרפורמה, בתוספת סטייה אפשרית של 5% כלפי מעלה</w:t>
            </w:r>
          </w:p>
        </w:tc>
        <w:tc>
          <w:tcPr>
            <w:tcW w:w="280" w:type="dxa"/>
          </w:tcPr>
          <w:p w:rsidR="0041497F" w:rsidRPr="0041497F" w:rsidP="0041497F" w14:paraId="0B8FF1F8" w14:textId="77777777">
            <w:pPr>
              <w:spacing w:line="240" w:lineRule="auto"/>
              <w:rPr>
                <w:rFonts w:ascii="Tahoma" w:eastAsia="Calibri" w:hAnsi="Tahoma" w:cs="Tahoma"/>
                <w:sz w:val="19"/>
                <w:szCs w:val="19"/>
                <w:rtl/>
              </w:rPr>
            </w:pPr>
          </w:p>
        </w:tc>
        <w:tc>
          <w:tcPr>
            <w:tcW w:w="2127" w:type="dxa"/>
          </w:tcPr>
          <w:p w:rsidR="0041497F" w:rsidRPr="0041497F" w:rsidP="0041497F" w14:paraId="2C425EE2" w14:textId="77777777">
            <w:pPr>
              <w:spacing w:line="240" w:lineRule="auto"/>
              <w:ind w:right="23"/>
              <w:rPr>
                <w:rFonts w:ascii="Tahoma" w:eastAsia="Calibri" w:hAnsi="Tahoma" w:cs="Tahoma"/>
                <w:color w:val="000000"/>
                <w:sz w:val="19"/>
                <w:szCs w:val="19"/>
                <w:rtl/>
              </w:rPr>
            </w:pPr>
            <w:r w:rsidRPr="0041497F">
              <w:rPr>
                <w:rFonts w:ascii="Tahoma" w:eastAsia="Calibri" w:hAnsi="Tahoma" w:cs="Tahoma" w:hint="cs"/>
                <w:color w:val="000000"/>
                <w:sz w:val="19"/>
                <w:szCs w:val="19"/>
                <w:rtl/>
              </w:rPr>
              <w:t xml:space="preserve">היקף החריגה בהספק המותקן של שני המחז"מים בפועל (ובסה"כ הספק מותקן של 1,307 מגה-ואט), שהיא סטייה </w:t>
            </w:r>
            <w:r w:rsidRPr="0041497F">
              <w:rPr>
                <w:rFonts w:ascii="Tahoma" w:eastAsia="Calibri" w:hAnsi="Tahoma" w:cs="Tahoma" w:hint="eastAsia"/>
                <w:color w:val="000000"/>
                <w:sz w:val="19"/>
                <w:szCs w:val="19"/>
                <w:rtl/>
              </w:rPr>
              <w:t>במונחי</w:t>
            </w:r>
            <w:r w:rsidRPr="0041497F">
              <w:rPr>
                <w:rFonts w:ascii="Tahoma" w:eastAsia="Calibri" w:hAnsi="Tahoma" w:cs="Tahoma"/>
                <w:color w:val="000000"/>
                <w:sz w:val="19"/>
                <w:szCs w:val="19"/>
                <w:rtl/>
              </w:rPr>
              <w:t xml:space="preserve"> </w:t>
            </w:r>
            <w:r w:rsidRPr="0041497F">
              <w:rPr>
                <w:rFonts w:ascii="Tahoma" w:eastAsia="Calibri" w:hAnsi="Tahoma" w:cs="Tahoma"/>
                <w:color w:val="000000"/>
                <w:sz w:val="19"/>
                <w:szCs w:val="19"/>
              </w:rPr>
              <w:t>ISO</w:t>
            </w:r>
            <w:r>
              <w:rPr>
                <w:rFonts w:ascii="Tahoma" w:eastAsia="Calibri" w:hAnsi="Tahoma" w:cs="Tahoma"/>
                <w:color w:val="000000"/>
                <w:sz w:val="19"/>
                <w:szCs w:val="19"/>
                <w:vertAlign w:val="superscript"/>
                <w:rtl/>
              </w:rPr>
              <w:footnoteReference w:id="5"/>
            </w:r>
            <w:r w:rsidRPr="0041497F">
              <w:rPr>
                <w:rFonts w:ascii="Tahoma" w:eastAsia="Calibri" w:hAnsi="Tahoma" w:cs="Tahoma" w:hint="cs"/>
                <w:color w:val="000000"/>
                <w:sz w:val="19"/>
                <w:szCs w:val="19"/>
                <w:rtl/>
              </w:rPr>
              <w:t xml:space="preserve"> של כ-9% מההספק שנקבע בהחלטת הממשלה בדבר הרפורמה. </w:t>
            </w:r>
            <w:r w:rsidR="000B58E9">
              <w:rPr>
                <w:rFonts w:ascii="Tahoma" w:eastAsia="Calibri" w:hAnsi="Tahoma" w:cs="Tahoma"/>
                <w:color w:val="000000"/>
                <w:sz w:val="19"/>
                <w:szCs w:val="19"/>
                <w:rtl/>
              </w:rPr>
              <w:br/>
            </w:r>
            <w:r w:rsidRPr="0041497F">
              <w:rPr>
                <w:rFonts w:ascii="Tahoma" w:eastAsia="Calibri" w:hAnsi="Tahoma" w:cs="Tahoma" w:hint="cs"/>
                <w:color w:val="000000"/>
                <w:sz w:val="19"/>
                <w:szCs w:val="19"/>
                <w:rtl/>
              </w:rPr>
              <w:t>וכ-4% מעבר לגבול העליון של הסטייה שנקבעה בהחלטת הממשלה</w:t>
            </w:r>
            <w:r w:rsidRPr="0041497F">
              <w:rPr>
                <w:rFonts w:ascii="Tahoma" w:eastAsia="Calibri" w:hAnsi="Tahoma" w:cs="Tahoma"/>
                <w:color w:val="000000"/>
                <w:sz w:val="19"/>
                <w:szCs w:val="19"/>
                <w:rtl/>
              </w:rPr>
              <w:t xml:space="preserve"> </w:t>
            </w:r>
          </w:p>
        </w:tc>
      </w:tr>
    </w:tbl>
    <w:p w:rsidR="0041497F" w:rsidRPr="0041497F" w:rsidP="0041497F" w14:paraId="48AD7C90" w14:textId="77777777">
      <w:pPr>
        <w:spacing w:line="288" w:lineRule="auto"/>
        <w:ind w:left="-710"/>
        <w:rPr>
          <w:rFonts w:eastAsia="Calibri"/>
          <w:rtl/>
        </w:rPr>
      </w:pPr>
    </w:p>
    <w:p w:rsidR="0041497F" w:rsidRPr="0041497F" w:rsidP="00085CCC" w14:paraId="429080D2" w14:textId="77777777">
      <w:pPr>
        <w:bidi w:val="0"/>
        <w:spacing w:after="160" w:line="259" w:lineRule="auto"/>
        <w:jc w:val="left"/>
        <w:rPr>
          <w:rFonts w:eastAsia="Calibri"/>
          <w:rtl/>
        </w:rPr>
      </w:pPr>
      <w:r w:rsidRPr="0041497F">
        <w:rPr>
          <w:rFonts w:eastAsia="Calibri"/>
          <w:rtl/>
        </w:rPr>
        <w:br w:type="page"/>
      </w:r>
    </w:p>
    <w:tbl>
      <w:tblPr>
        <w:tblStyle w:val="26"/>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14:paraId="000710C5" w14:textId="77777777" w:rsidTr="007A1BF2">
        <w:tblPrEx>
          <w:tblW w:w="9617" w:type="dxa"/>
          <w:tblLook w:val="04A0"/>
        </w:tblPrEx>
        <w:trPr>
          <w:trHeight w:val="495"/>
        </w:trPr>
        <w:tc>
          <w:tcPr>
            <w:tcW w:w="9617" w:type="dxa"/>
            <w:gridSpan w:val="2"/>
            <w:vAlign w:val="center"/>
          </w:tcPr>
          <w:p w:rsidR="0041497F" w:rsidRPr="0041497F" w:rsidP="0029650F" w14:paraId="3CAAD055" w14:textId="77777777">
            <w:pPr>
              <w:spacing w:line="360" w:lineRule="auto"/>
              <w:rPr>
                <w:rFonts w:ascii="Tahoma" w:eastAsia="Calibri" w:hAnsi="Tahoma" w:cs="Tahoma"/>
                <w:sz w:val="17"/>
                <w:szCs w:val="17"/>
                <w:rtl/>
              </w:rPr>
            </w:pPr>
            <w:r w:rsidRPr="0041497F">
              <w:rPr>
                <w:rFonts w:ascii="Tahoma" w:eastAsia="Calibri" w:hAnsi="Tahoma" w:cs="Tahoma"/>
                <w:noProof/>
              </w:rPr>
              <w:drawing>
                <wp:inline distT="0" distB="0" distL="0" distR="0">
                  <wp:extent cx="5969635" cy="498472"/>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קציר תמונה 3.3.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14:paraId="65B39C43" w14:textId="77777777" w:rsidTr="007A1BF2">
        <w:tblPrEx>
          <w:tblW w:w="9617" w:type="dxa"/>
          <w:tblLook w:val="04A0"/>
        </w:tblPrEx>
        <w:trPr>
          <w:trHeight w:val="1019"/>
        </w:trPr>
        <w:tc>
          <w:tcPr>
            <w:tcW w:w="1237" w:type="dxa"/>
            <w:vAlign w:val="center"/>
          </w:tcPr>
          <w:p w:rsidR="0041497F" w:rsidRPr="0041497F" w:rsidP="0041497F" w14:paraId="2A1AF869" w14:textId="77777777">
            <w:pPr>
              <w:spacing w:line="288" w:lineRule="auto"/>
              <w:rPr>
                <w:rFonts w:ascii="Tahoma" w:eastAsia="Calibri" w:hAnsi="Tahoma" w:cs="Tahoma"/>
                <w:sz w:val="17"/>
                <w:szCs w:val="17"/>
                <w:rtl/>
              </w:rPr>
            </w:pPr>
            <w:r w:rsidRPr="0041497F">
              <w:rPr>
                <w:rFonts w:ascii="Tahoma" w:eastAsia="Calibri" w:hAnsi="Tahoma" w:cs="Tahoma"/>
                <w:noProof/>
              </w:rPr>
              <w:drawing>
                <wp:anchor distT="0" distB="0" distL="114300" distR="114300" simplePos="0" relativeHeight="251659264" behindDoc="0" locked="0" layoutInCell="1" allowOverlap="1">
                  <wp:simplePos x="0" y="0"/>
                  <wp:positionH relativeFrom="column">
                    <wp:posOffset>108585</wp:posOffset>
                  </wp:positionH>
                  <wp:positionV relativeFrom="paragraph">
                    <wp:posOffset>-594995</wp:posOffset>
                  </wp:positionV>
                  <wp:extent cx="445135" cy="445135"/>
                  <wp:effectExtent l="0" t="0" r="0" b="0"/>
                  <wp:wrapNone/>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497F">
              <w:rPr>
                <w:rFonts w:ascii="Tahoma" w:eastAsia="Calibri" w:hAnsi="Tahoma" w:cs="Tahoma"/>
                <w:noProof/>
              </w:rPr>
              <w:drawing>
                <wp:anchor distT="0" distB="0" distL="114300" distR="114300" simplePos="0" relativeHeight="251658240"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vAlign w:val="center"/>
          </w:tcPr>
          <w:p w:rsidR="0041497F" w:rsidRPr="0041497F" w:rsidP="00085CCC" w14:paraId="67B89961" w14:textId="77777777">
            <w:pPr>
              <w:spacing w:line="288" w:lineRule="auto"/>
              <w:jc w:val="both"/>
              <w:rPr>
                <w:rFonts w:ascii="Tahoma" w:eastAsia="Calibri" w:hAnsi="Tahoma" w:cs="Tahoma"/>
                <w:color w:val="000000"/>
                <w:sz w:val="19"/>
                <w:szCs w:val="19"/>
                <w:rtl/>
              </w:rPr>
            </w:pPr>
            <w:r w:rsidRPr="0041497F">
              <w:rPr>
                <w:rFonts w:ascii="Tahoma" w:eastAsia="Calibri" w:hAnsi="Tahoma" w:cs="Tahoma"/>
                <w:color w:val="000000"/>
                <w:sz w:val="19"/>
                <w:szCs w:val="19"/>
                <w:rtl/>
              </w:rPr>
              <w:t>בחודשים יולי עד דצמבר 2025 בדק משרד מבקר המדינה היבטים בהליך הקמת יחידות הי</w:t>
            </w:r>
            <w:r w:rsidRPr="0041497F">
              <w:rPr>
                <w:rFonts w:ascii="Tahoma" w:eastAsia="Calibri" w:hAnsi="Tahoma" w:cs="Tahoma" w:hint="cs"/>
                <w:color w:val="000000"/>
                <w:sz w:val="19"/>
                <w:szCs w:val="19"/>
                <w:rtl/>
              </w:rPr>
              <w:t>י</w:t>
            </w:r>
            <w:r w:rsidRPr="0041497F">
              <w:rPr>
                <w:rFonts w:ascii="Tahoma" w:eastAsia="Calibri" w:hAnsi="Tahoma" w:cs="Tahoma"/>
                <w:color w:val="000000"/>
                <w:sz w:val="19"/>
                <w:szCs w:val="19"/>
                <w:rtl/>
              </w:rPr>
              <w:t>צור</w:t>
            </w:r>
            <w:r w:rsidR="00085CCC">
              <w:rPr>
                <w:rFonts w:ascii="Tahoma" w:eastAsia="Calibri" w:hAnsi="Tahoma" w:cs="Tahoma"/>
                <w:color w:val="000000"/>
                <w:sz w:val="19"/>
                <w:szCs w:val="19"/>
                <w:rtl/>
              </w:rPr>
              <w:t xml:space="preserve"> </w:t>
            </w:r>
            <w:r w:rsidRPr="0041497F">
              <w:rPr>
                <w:rFonts w:ascii="Tahoma" w:eastAsia="Calibri" w:hAnsi="Tahoma" w:cs="Tahoma" w:hint="cs"/>
                <w:color w:val="000000"/>
                <w:sz w:val="19"/>
                <w:szCs w:val="19"/>
                <w:rtl/>
              </w:rPr>
              <w:t>70 - 80</w:t>
            </w:r>
            <w:r w:rsidRPr="0041497F">
              <w:rPr>
                <w:rFonts w:ascii="Tahoma" w:eastAsia="Calibri" w:hAnsi="Tahoma" w:cs="Tahoma"/>
                <w:color w:val="000000"/>
                <w:sz w:val="19"/>
                <w:szCs w:val="19"/>
                <w:rtl/>
              </w:rPr>
              <w:t xml:space="preserve"> באתר אורות רבין, ובהם לוח הזמנים להקמת הפרויקט, אומדן הנזק המשקי בשל העיכובים בהקמת הפרויקט, ניהול הסיכונים של הפרויקט, תקציב הפרויקט, בקרה ופיקוח </w:t>
            </w:r>
            <w:r w:rsidRPr="0041497F">
              <w:rPr>
                <w:rFonts w:ascii="Tahoma" w:eastAsia="Calibri" w:hAnsi="Tahoma" w:cs="Tahoma" w:hint="eastAsia"/>
                <w:color w:val="000000"/>
                <w:sz w:val="19"/>
                <w:szCs w:val="19"/>
                <w:rtl/>
              </w:rPr>
              <w:t>של</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המאסדרים</w:t>
            </w:r>
            <w:r w:rsidRPr="0041497F">
              <w:rPr>
                <w:rFonts w:ascii="Tahoma" w:eastAsia="Calibri" w:hAnsi="Tahoma" w:cs="Tahoma"/>
                <w:color w:val="000000"/>
                <w:sz w:val="19"/>
                <w:szCs w:val="19"/>
              </w:rPr>
              <w:t xml:space="preserve"> </w:t>
            </w:r>
            <w:r w:rsidRPr="0041497F">
              <w:rPr>
                <w:rFonts w:ascii="Tahoma" w:eastAsia="Calibri" w:hAnsi="Tahoma" w:cs="Tahoma"/>
                <w:color w:val="000000"/>
                <w:sz w:val="19"/>
                <w:szCs w:val="19"/>
                <w:rtl/>
              </w:rPr>
              <w:t>על הפרויקט ו</w:t>
            </w:r>
            <w:r w:rsidRPr="0041497F">
              <w:rPr>
                <w:rFonts w:ascii="Tahoma" w:eastAsia="Calibri" w:hAnsi="Tahoma" w:cs="Tahoma" w:hint="eastAsia"/>
                <w:color w:val="000000"/>
                <w:sz w:val="19"/>
                <w:szCs w:val="19"/>
                <w:rtl/>
              </w:rPr>
              <w:t>פעילותה</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של</w:t>
            </w:r>
            <w:r w:rsidRPr="0041497F">
              <w:rPr>
                <w:rFonts w:ascii="Tahoma" w:eastAsia="Calibri" w:hAnsi="Tahoma" w:cs="Tahoma"/>
                <w:color w:val="000000"/>
                <w:sz w:val="19"/>
                <w:szCs w:val="19"/>
                <w:rtl/>
              </w:rPr>
              <w:t xml:space="preserve"> הביקורת הפנימית בחח"י </w:t>
            </w:r>
            <w:r w:rsidRPr="0041497F">
              <w:rPr>
                <w:rFonts w:ascii="Tahoma" w:eastAsia="Calibri" w:hAnsi="Tahoma" w:cs="Tahoma" w:hint="eastAsia"/>
                <w:color w:val="000000"/>
                <w:sz w:val="19"/>
                <w:szCs w:val="19"/>
                <w:rtl/>
              </w:rPr>
              <w:t>בהקשר</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לפרויקט</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זה</w:t>
            </w:r>
            <w:r w:rsidRPr="0041497F">
              <w:rPr>
                <w:rFonts w:ascii="Tahoma" w:eastAsia="Calibri" w:hAnsi="Tahoma" w:cs="Tahoma"/>
                <w:color w:val="000000"/>
                <w:sz w:val="19"/>
                <w:szCs w:val="19"/>
                <w:rtl/>
              </w:rPr>
              <w:t xml:space="preserve">. הביקורת </w:t>
            </w:r>
            <w:r w:rsidRPr="0041497F">
              <w:rPr>
                <w:rFonts w:ascii="Tahoma" w:eastAsia="Calibri" w:hAnsi="Tahoma" w:cs="Tahoma" w:hint="eastAsia"/>
                <w:color w:val="000000"/>
                <w:sz w:val="19"/>
                <w:szCs w:val="19"/>
                <w:rtl/>
              </w:rPr>
              <w:t>בוצעה</w:t>
            </w:r>
            <w:r w:rsidRPr="0041497F">
              <w:rPr>
                <w:rFonts w:ascii="Tahoma" w:eastAsia="Calibri" w:hAnsi="Tahoma" w:cs="Tahoma"/>
                <w:color w:val="000000"/>
                <w:sz w:val="19"/>
                <w:szCs w:val="19"/>
                <w:rtl/>
              </w:rPr>
              <w:t xml:space="preserve"> בחח"י, במשרד האנרג</w:t>
            </w:r>
            <w:r w:rsidRPr="0041497F">
              <w:rPr>
                <w:rFonts w:ascii="Tahoma" w:eastAsia="Calibri" w:hAnsi="Tahoma" w:cs="Tahoma" w:hint="eastAsia"/>
                <w:color w:val="000000"/>
                <w:sz w:val="19"/>
                <w:szCs w:val="19"/>
                <w:rtl/>
              </w:rPr>
              <w:t>י</w:t>
            </w:r>
            <w:r w:rsidRPr="0041497F">
              <w:rPr>
                <w:rFonts w:ascii="Tahoma" w:eastAsia="Calibri" w:hAnsi="Tahoma" w:cs="Tahoma"/>
                <w:color w:val="000000"/>
                <w:sz w:val="19"/>
                <w:szCs w:val="19"/>
                <w:rtl/>
              </w:rPr>
              <w:t xml:space="preserve">ה, ברשות החשמל </w:t>
            </w:r>
            <w:r w:rsidRPr="0041497F">
              <w:rPr>
                <w:rFonts w:ascii="Tahoma" w:eastAsia="Calibri" w:hAnsi="Tahoma" w:cs="Tahoma" w:hint="eastAsia"/>
                <w:color w:val="000000"/>
                <w:sz w:val="19"/>
                <w:szCs w:val="19"/>
                <w:rtl/>
              </w:rPr>
              <w:t>ו</w:t>
            </w:r>
            <w:r w:rsidRPr="0041497F">
              <w:rPr>
                <w:rFonts w:ascii="Tahoma" w:eastAsia="Calibri" w:hAnsi="Tahoma" w:cs="Tahoma"/>
                <w:color w:val="000000"/>
                <w:sz w:val="19"/>
                <w:szCs w:val="19"/>
                <w:rtl/>
              </w:rPr>
              <w:t xml:space="preserve">בחברת נגה ניהול מערכת החשמל בע"מ (נגה). בדיקות השלמה </w:t>
            </w:r>
            <w:r w:rsidRPr="0041497F">
              <w:rPr>
                <w:rFonts w:ascii="Tahoma" w:eastAsia="Calibri" w:hAnsi="Tahoma" w:cs="Tahoma" w:hint="eastAsia"/>
                <w:color w:val="000000"/>
                <w:sz w:val="19"/>
                <w:szCs w:val="19"/>
                <w:rtl/>
              </w:rPr>
              <w:t>בוצעו</w:t>
            </w:r>
            <w:r w:rsidRPr="0041497F">
              <w:rPr>
                <w:rFonts w:ascii="Tahoma" w:eastAsia="Calibri" w:hAnsi="Tahoma" w:cs="Tahoma"/>
                <w:color w:val="000000"/>
                <w:sz w:val="19"/>
                <w:szCs w:val="19"/>
                <w:rtl/>
              </w:rPr>
              <w:t xml:space="preserve"> ברשות החברות הממשלתיות. כמו כן משרד מבקר המדינה נפגש עם הספק הראשי של הפרויקט.</w:t>
            </w:r>
          </w:p>
          <w:p w:rsidR="0041497F" w:rsidRPr="0041497F" w:rsidP="0041497F" w14:paraId="2FE0FF6C" w14:textId="77777777">
            <w:pPr>
              <w:spacing w:line="288" w:lineRule="auto"/>
              <w:rPr>
                <w:rFonts w:ascii="Tahoma" w:eastAsia="Calibri" w:hAnsi="Tahoma" w:cs="Tahoma"/>
                <w:sz w:val="19"/>
                <w:szCs w:val="19"/>
                <w:rtl/>
              </w:rPr>
            </w:pPr>
          </w:p>
        </w:tc>
      </w:tr>
    </w:tbl>
    <w:p w:rsidR="0041497F" w:rsidRPr="0041497F" w:rsidP="0041497F" w14:paraId="367EA1DD" w14:textId="77777777">
      <w:pPr>
        <w:spacing w:line="288" w:lineRule="auto"/>
        <w:ind w:left="-710"/>
        <w:rPr>
          <w:rFonts w:ascii="Tahoma" w:eastAsia="Calibri" w:hAnsi="Tahoma" w:cs="Tahoma"/>
          <w:noProof/>
          <w:rtl/>
        </w:rPr>
      </w:pPr>
      <w:r w:rsidRPr="0041497F">
        <w:rPr>
          <w:rFonts w:ascii="Tahoma" w:eastAsia="Calibri" w:hAnsi="Tahoma" w:cs="Tahoma"/>
          <w:noProof/>
        </w:rPr>
        <w:drawing>
          <wp:inline distT="0" distB="0" distL="0" distR="0">
            <wp:extent cx="6104255" cy="438829"/>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41497F" w:rsidRPr="0041497F" w:rsidP="0041497F" w14:paraId="331467DD" w14:textId="77777777">
      <w:pPr>
        <w:spacing w:before="240" w:after="160" w:line="288" w:lineRule="auto"/>
        <w:ind w:left="-709" w:right="-567"/>
        <w:rPr>
          <w:rFonts w:eastAsia="Calibri"/>
          <w:rtl/>
        </w:rPr>
      </w:pPr>
      <w:r w:rsidRPr="0041497F">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41497F" w:rsidRPr="0041497F" w:rsidP="00085CCC" w14:paraId="30E15530" w14:textId="77777777">
      <w:pPr>
        <w:numPr>
          <w:ilvl w:val="0"/>
          <w:numId w:val="23"/>
        </w:numPr>
        <w:spacing w:after="160" w:line="288" w:lineRule="auto"/>
        <w:ind w:left="-142" w:right="-567" w:hanging="595"/>
        <w:rPr>
          <w:rFonts w:ascii="Tahoma" w:eastAsia="Calibri" w:hAnsi="Tahoma" w:cs="Tahoma"/>
          <w:b/>
          <w:bCs/>
          <w:color w:val="000000"/>
          <w:sz w:val="19"/>
          <w:szCs w:val="19"/>
          <w:rtl/>
        </w:rPr>
      </w:pPr>
      <w:r w:rsidRPr="0041497F">
        <w:rPr>
          <w:rFonts w:ascii="Tahoma" w:eastAsia="Calibri" w:hAnsi="Tahoma" w:cs="Tahoma" w:hint="eastAsia"/>
          <w:b/>
          <w:bCs/>
          <w:color w:val="000000"/>
          <w:sz w:val="19"/>
          <w:szCs w:val="19"/>
          <w:rtl/>
        </w:rPr>
        <w:t>תכנון</w:t>
      </w:r>
      <w:r w:rsidRPr="0041497F">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לוח</w:t>
      </w:r>
      <w:r w:rsidRPr="0041497F">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זמנים</w:t>
      </w:r>
    </w:p>
    <w:p w:rsidR="0041497F" w:rsidRPr="0041497F" w:rsidP="0041497F" w14:paraId="4F8DEC5A" w14:textId="77777777">
      <w:pPr>
        <w:numPr>
          <w:ilvl w:val="1"/>
          <w:numId w:val="23"/>
        </w:numPr>
        <w:autoSpaceDE w:val="0"/>
        <w:autoSpaceDN w:val="0"/>
        <w:adjustRightInd w:val="0"/>
        <w:spacing w:after="240" w:line="288" w:lineRule="auto"/>
        <w:ind w:left="283" w:right="-567" w:hanging="425"/>
        <w:rPr>
          <w:rFonts w:ascii="Tahoma" w:eastAsia="Calibri" w:hAnsi="Tahoma" w:cs="Tahoma"/>
          <w:color w:val="000000"/>
          <w:sz w:val="19"/>
          <w:szCs w:val="19"/>
        </w:rPr>
      </w:pPr>
      <w:r w:rsidRPr="0041497F">
        <w:rPr>
          <w:rFonts w:ascii="Tahoma" w:eastAsia="Calibri" w:hAnsi="Tahoma" w:cs="Tahoma" w:hint="cs"/>
          <w:b/>
          <w:bCs/>
          <w:color w:val="000000"/>
          <w:sz w:val="19"/>
          <w:szCs w:val="19"/>
          <w:rtl/>
        </w:rPr>
        <w:t>תכנון לוח הזמנים למול הביצוע בפועל</w:t>
      </w:r>
      <w:r w:rsidRPr="0041497F">
        <w:rPr>
          <w:rFonts w:ascii="Tahoma" w:eastAsia="Calibri" w:hAnsi="Tahoma" w:cs="Tahoma"/>
          <w:b/>
          <w:bCs/>
          <w:color w:val="000000"/>
          <w:sz w:val="19"/>
          <w:szCs w:val="19"/>
          <w:rtl/>
        </w:rPr>
        <w:t xml:space="preserve"> </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לוח</w:t>
      </w:r>
      <w:r w:rsidRPr="0041497F">
        <w:rPr>
          <w:rFonts w:ascii="Tahoma" w:eastAsia="Calibri" w:hAnsi="Tahoma" w:cs="Tahoma"/>
          <w:color w:val="000000"/>
          <w:sz w:val="19"/>
          <w:szCs w:val="19"/>
          <w:rtl/>
        </w:rPr>
        <w:t xml:space="preserve"> הזמנים שנקבע בהחלטת הממשלה בדבר הרפורמה חייב את חח"י להקים את יחידה 70 ולהתחיל בהפעלתה עד 1.6.22</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 xml:space="preserve"> ועל פי החלטת מנכ"ל חח"י להפעיל את יחידה 80 תשעה חודשים לאחר מכן, וממסמכי חח"י מנובמבר 2019, עד מרץ 2023. </w:t>
      </w:r>
      <w:bookmarkStart w:id="2" w:name="_Hlk232087871"/>
      <w:r w:rsidRPr="0041497F">
        <w:rPr>
          <w:rFonts w:ascii="Tahoma" w:eastAsia="Calibri" w:hAnsi="Tahoma" w:cs="Tahoma"/>
          <w:color w:val="000000"/>
          <w:sz w:val="19"/>
          <w:szCs w:val="19"/>
          <w:rtl/>
        </w:rPr>
        <w:t>האומדן המעודכן להשקעות בפרויקט היה כ-3.99 מיליארד ש"ח בסוף 2024</w:t>
      </w:r>
      <w:r w:rsidRPr="0041497F">
        <w:rPr>
          <w:rFonts w:ascii="Tahoma" w:eastAsia="Calibri" w:hAnsi="Tahoma" w:cs="Tahoma" w:hint="cs"/>
          <w:color w:val="000000"/>
          <w:sz w:val="19"/>
          <w:szCs w:val="19"/>
          <w:rtl/>
        </w:rPr>
        <w:t xml:space="preserve">. </w:t>
      </w:r>
      <w:bookmarkEnd w:id="2"/>
      <w:r w:rsidRPr="0041497F">
        <w:rPr>
          <w:rFonts w:ascii="Tahoma" w:eastAsia="Calibri" w:hAnsi="Tahoma" w:cs="Tahoma" w:hint="eastAsia"/>
          <w:color w:val="000000"/>
          <w:sz w:val="19"/>
          <w:szCs w:val="19"/>
          <w:rtl/>
        </w:rPr>
        <w:t>אולם</w:t>
      </w:r>
      <w:r w:rsidRPr="0041497F">
        <w:rPr>
          <w:rFonts w:ascii="Tahoma" w:eastAsia="Calibri" w:hAnsi="Tahoma" w:cs="Tahoma"/>
          <w:color w:val="000000"/>
          <w:sz w:val="19"/>
          <w:szCs w:val="19"/>
          <w:rtl/>
        </w:rPr>
        <w:t>,</w:t>
      </w:r>
      <w:r w:rsidRPr="0041497F">
        <w:rPr>
          <w:rFonts w:ascii="Tahoma" w:eastAsia="Calibri" w:hAnsi="Tahoma" w:cs="Tahoma" w:hint="cs"/>
          <w:color w:val="000000"/>
          <w:sz w:val="19"/>
          <w:szCs w:val="19"/>
          <w:rtl/>
        </w:rPr>
        <w:t xml:space="preserve"> בפועל, היו עיכובים משמעותיים בביצוע הפרויקט שהביאו לכך </w:t>
      </w:r>
      <w:r w:rsidRPr="0041497F">
        <w:rPr>
          <w:rFonts w:ascii="Tahoma" w:eastAsia="Calibri" w:hAnsi="Tahoma" w:cs="Tahoma"/>
          <w:color w:val="000000"/>
          <w:sz w:val="19"/>
          <w:szCs w:val="19"/>
          <w:rtl/>
        </w:rPr>
        <w:t xml:space="preserve">שאישור </w:t>
      </w:r>
      <w:r w:rsidRPr="0041497F">
        <w:rPr>
          <w:rFonts w:ascii="Tahoma" w:eastAsia="Calibri" w:hAnsi="Tahoma" w:cs="Tahoma" w:hint="eastAsia"/>
          <w:color w:val="000000"/>
          <w:sz w:val="19"/>
          <w:szCs w:val="19"/>
          <w:rtl/>
        </w:rPr>
        <w:t>ההפעלה</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המסחרית</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ליחידה</w:t>
      </w:r>
      <w:r w:rsidRPr="0041497F">
        <w:rPr>
          <w:rFonts w:ascii="Tahoma" w:eastAsia="Calibri" w:hAnsi="Tahoma" w:cs="Tahoma"/>
          <w:color w:val="000000"/>
          <w:sz w:val="19"/>
          <w:szCs w:val="19"/>
          <w:rtl/>
        </w:rPr>
        <w:t xml:space="preserve"> 70 </w:t>
      </w:r>
      <w:r w:rsidRPr="0041497F">
        <w:rPr>
          <w:rFonts w:ascii="Tahoma" w:eastAsia="Calibri" w:hAnsi="Tahoma" w:cs="Tahoma" w:hint="eastAsia"/>
          <w:color w:val="000000"/>
          <w:sz w:val="19"/>
          <w:szCs w:val="19"/>
          <w:rtl/>
        </w:rPr>
        <w:t>ניתן</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ב</w:t>
      </w:r>
      <w:r w:rsidRPr="0041497F">
        <w:rPr>
          <w:rFonts w:ascii="Tahoma" w:eastAsia="Calibri" w:hAnsi="Tahoma" w:cs="Tahoma"/>
          <w:color w:val="000000"/>
          <w:sz w:val="19"/>
          <w:szCs w:val="19"/>
          <w:rtl/>
        </w:rPr>
        <w:t xml:space="preserve">-26.1.25, כ-31 חודשים </w:t>
      </w:r>
      <w:r w:rsidRPr="0041497F">
        <w:rPr>
          <w:rFonts w:ascii="Tahoma" w:eastAsia="Calibri" w:hAnsi="Tahoma" w:cs="Tahoma" w:hint="eastAsia"/>
          <w:color w:val="000000"/>
          <w:sz w:val="19"/>
          <w:szCs w:val="19"/>
          <w:rtl/>
        </w:rPr>
        <w:t>לאחר</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מועד</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ההפעלה</w:t>
      </w:r>
      <w:r w:rsidRPr="0041497F">
        <w:rPr>
          <w:rFonts w:ascii="Tahoma" w:eastAsia="Calibri" w:hAnsi="Tahoma" w:cs="Tahoma"/>
          <w:color w:val="000000"/>
          <w:sz w:val="19"/>
          <w:szCs w:val="19"/>
          <w:rtl/>
        </w:rPr>
        <w:t xml:space="preserve"> שנקבע בהחלטת הממשלה - 1.6.22. </w:t>
      </w:r>
      <w:r w:rsidRPr="0041497F">
        <w:rPr>
          <w:rFonts w:ascii="Tahoma" w:eastAsia="Calibri" w:hAnsi="Tahoma" w:cs="Tahoma" w:hint="eastAsia"/>
          <w:color w:val="000000"/>
          <w:sz w:val="19"/>
          <w:szCs w:val="19"/>
          <w:rtl/>
        </w:rPr>
        <w:t>אשר</w:t>
      </w:r>
      <w:r w:rsidRPr="0041497F">
        <w:rPr>
          <w:rFonts w:ascii="Tahoma" w:eastAsia="Calibri" w:hAnsi="Tahoma" w:cs="Tahoma"/>
          <w:color w:val="000000"/>
          <w:sz w:val="19"/>
          <w:szCs w:val="19"/>
          <w:rtl/>
        </w:rPr>
        <w:t xml:space="preserve"> ליחידה 80, העיכובים בהקמת</w:t>
      </w:r>
      <w:r w:rsidRPr="0041497F">
        <w:rPr>
          <w:rFonts w:ascii="Tahoma" w:eastAsia="Calibri" w:hAnsi="Tahoma" w:cs="Tahoma" w:hint="eastAsia"/>
          <w:color w:val="000000"/>
          <w:sz w:val="19"/>
          <w:szCs w:val="19"/>
          <w:rtl/>
        </w:rPr>
        <w:t>ה</w:t>
      </w:r>
      <w:r w:rsidRPr="0041497F">
        <w:rPr>
          <w:rFonts w:ascii="Tahoma" w:eastAsia="Calibri" w:hAnsi="Tahoma" w:cs="Tahoma"/>
          <w:color w:val="000000"/>
          <w:sz w:val="19"/>
          <w:szCs w:val="19"/>
          <w:rtl/>
        </w:rPr>
        <w:t xml:space="preserve"> הביאו לכך </w:t>
      </w:r>
      <w:r w:rsidRPr="0041497F">
        <w:rPr>
          <w:rFonts w:ascii="Tahoma" w:eastAsia="Calibri" w:hAnsi="Tahoma" w:cs="Tahoma" w:hint="eastAsia"/>
          <w:color w:val="000000"/>
          <w:sz w:val="19"/>
          <w:szCs w:val="19"/>
          <w:rtl/>
        </w:rPr>
        <w:t>שרק</w:t>
      </w:r>
      <w:r w:rsidRPr="0041497F">
        <w:rPr>
          <w:rFonts w:ascii="Tahoma" w:eastAsia="Calibri" w:hAnsi="Tahoma" w:cs="Tahoma"/>
          <w:color w:val="000000"/>
          <w:sz w:val="19"/>
          <w:szCs w:val="19"/>
          <w:rtl/>
        </w:rPr>
        <w:t xml:space="preserve"> בינואר 2026, לאחר</w:t>
      </w:r>
      <w:r w:rsidR="00085CCC">
        <w:rPr>
          <w:rFonts w:ascii="Tahoma" w:eastAsia="Calibri" w:hAnsi="Tahoma" w:cs="Tahoma"/>
          <w:color w:val="000000"/>
          <w:sz w:val="19"/>
          <w:szCs w:val="19"/>
          <w:rtl/>
        </w:rPr>
        <w:t xml:space="preserve"> </w:t>
      </w:r>
      <w:r w:rsidRPr="0041497F">
        <w:rPr>
          <w:rFonts w:ascii="Tahoma" w:eastAsia="Calibri" w:hAnsi="Tahoma" w:cs="Tahoma"/>
          <w:color w:val="000000"/>
          <w:sz w:val="19"/>
          <w:szCs w:val="19"/>
          <w:rtl/>
        </w:rPr>
        <w:t xml:space="preserve">מועד סיום הביקורת, </w:t>
      </w:r>
      <w:r w:rsidRPr="0041497F">
        <w:rPr>
          <w:rFonts w:ascii="Tahoma" w:eastAsia="Calibri" w:hAnsi="Tahoma" w:cs="Tahoma" w:hint="eastAsia"/>
          <w:color w:val="000000"/>
          <w:sz w:val="19"/>
          <w:szCs w:val="19"/>
          <w:rtl/>
        </w:rPr>
        <w:t>חח</w:t>
      </w:r>
      <w:r w:rsidRPr="0041497F">
        <w:rPr>
          <w:rFonts w:ascii="Tahoma" w:eastAsia="Calibri" w:hAnsi="Tahoma" w:cs="Tahoma"/>
          <w:color w:val="000000"/>
          <w:sz w:val="19"/>
          <w:szCs w:val="19"/>
          <w:rtl/>
        </w:rPr>
        <w:t xml:space="preserve">"י החלה בהפעלתה </w:t>
      </w:r>
      <w:r w:rsidRPr="0041497F">
        <w:rPr>
          <w:rFonts w:ascii="Tahoma" w:eastAsia="Calibri" w:hAnsi="Tahoma" w:cs="Tahoma" w:hint="eastAsia"/>
          <w:color w:val="000000"/>
          <w:sz w:val="19"/>
          <w:szCs w:val="19"/>
          <w:rtl/>
        </w:rPr>
        <w:t>ה</w:t>
      </w:r>
      <w:r w:rsidRPr="0041497F">
        <w:rPr>
          <w:rFonts w:ascii="Tahoma" w:eastAsia="Calibri" w:hAnsi="Tahoma" w:cs="Tahoma"/>
          <w:color w:val="000000"/>
          <w:sz w:val="19"/>
          <w:szCs w:val="19"/>
          <w:rtl/>
        </w:rPr>
        <w:t xml:space="preserve">מסחרית, </w:t>
      </w:r>
      <w:bookmarkStart w:id="3" w:name="_Hlk232087932"/>
      <w:r w:rsidRPr="0041497F">
        <w:rPr>
          <w:rFonts w:ascii="Tahoma" w:eastAsia="Calibri" w:hAnsi="Tahoma" w:cs="Tahoma" w:hint="eastAsia"/>
          <w:color w:val="000000"/>
          <w:sz w:val="19"/>
          <w:szCs w:val="19"/>
          <w:rtl/>
        </w:rPr>
        <w:t>לעומת</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היעד</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שתוכנן</w:t>
      </w:r>
      <w:r w:rsidR="000B58E9">
        <w:rPr>
          <w:rFonts w:ascii="Tahoma" w:eastAsia="Calibri" w:hAnsi="Tahoma" w:cs="Tahoma" w:hint="cs"/>
          <w:color w:val="000000"/>
          <w:sz w:val="19"/>
          <w:szCs w:val="19"/>
          <w:rtl/>
        </w:rPr>
        <w:t>:</w:t>
      </w:r>
      <w:r w:rsidRPr="0041497F">
        <w:rPr>
          <w:rFonts w:ascii="Tahoma" w:eastAsia="Calibri" w:hAnsi="Tahoma" w:cs="Tahoma"/>
          <w:color w:val="000000"/>
          <w:sz w:val="19"/>
          <w:szCs w:val="19"/>
          <w:rtl/>
        </w:rPr>
        <w:t xml:space="preserve"> מרץ 2023</w:t>
      </w:r>
      <w:bookmarkEnd w:id="3"/>
      <w:r w:rsidRPr="0041497F">
        <w:rPr>
          <w:rFonts w:ascii="Tahoma" w:eastAsia="Calibri" w:hAnsi="Tahoma" w:cs="Tahoma"/>
          <w:color w:val="000000"/>
          <w:sz w:val="19"/>
          <w:szCs w:val="19"/>
          <w:rtl/>
        </w:rPr>
        <w:t xml:space="preserve">. ומכאן, שהיו </w:t>
      </w:r>
      <w:r w:rsidRPr="0041497F">
        <w:rPr>
          <w:rFonts w:ascii="Tahoma" w:eastAsia="Calibri" w:hAnsi="Tahoma" w:cs="Tahoma" w:hint="eastAsia"/>
          <w:color w:val="000000"/>
          <w:sz w:val="19"/>
          <w:szCs w:val="19"/>
          <w:rtl/>
        </w:rPr>
        <w:t>בהקמתה</w:t>
      </w:r>
      <w:r w:rsidRPr="0041497F">
        <w:rPr>
          <w:rFonts w:ascii="Tahoma" w:eastAsia="Calibri" w:hAnsi="Tahoma" w:cs="Tahoma"/>
          <w:color w:val="000000"/>
          <w:sz w:val="19"/>
          <w:szCs w:val="19"/>
          <w:rtl/>
        </w:rPr>
        <w:t xml:space="preserve"> כ-34 חודשי עיכוב. העיכובים המשמעותיים בפרויקט </w:t>
      </w:r>
      <w:r w:rsidRPr="0041497F">
        <w:rPr>
          <w:rFonts w:ascii="Tahoma" w:eastAsia="Calibri" w:hAnsi="Tahoma" w:cs="Tahoma" w:hint="eastAsia"/>
          <w:color w:val="000000"/>
          <w:sz w:val="19"/>
          <w:szCs w:val="19"/>
          <w:rtl/>
        </w:rPr>
        <w:t>מוסברים</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בין</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היתר</w:t>
      </w:r>
      <w:r w:rsidRPr="0041497F">
        <w:rPr>
          <w:rFonts w:ascii="Tahoma" w:eastAsia="Calibri" w:hAnsi="Tahoma" w:cs="Tahoma"/>
          <w:color w:val="000000"/>
          <w:sz w:val="19"/>
          <w:szCs w:val="19"/>
          <w:rtl/>
        </w:rPr>
        <w:t>, מגורמים אקסוגניים (קור</w:t>
      </w:r>
      <w:r w:rsidRPr="0041497F">
        <w:rPr>
          <w:rFonts w:ascii="Tahoma" w:eastAsia="Calibri" w:hAnsi="Tahoma" w:cs="Tahoma" w:hint="eastAsia"/>
          <w:color w:val="000000"/>
          <w:sz w:val="19"/>
          <w:szCs w:val="19"/>
          <w:rtl/>
        </w:rPr>
        <w:t>ו</w:t>
      </w:r>
      <w:r w:rsidRPr="0041497F">
        <w:rPr>
          <w:rFonts w:ascii="Tahoma" w:eastAsia="Calibri" w:hAnsi="Tahoma" w:cs="Tahoma"/>
          <w:color w:val="000000"/>
          <w:sz w:val="19"/>
          <w:szCs w:val="19"/>
          <w:rtl/>
        </w:rPr>
        <w:t xml:space="preserve">נה, מלחמת חרבות ברזל) </w:t>
      </w:r>
      <w:r w:rsidRPr="0041497F">
        <w:rPr>
          <w:rFonts w:ascii="Tahoma" w:eastAsia="Calibri" w:hAnsi="Tahoma" w:cs="Tahoma" w:hint="eastAsia"/>
          <w:color w:val="000000"/>
          <w:sz w:val="19"/>
          <w:szCs w:val="19"/>
          <w:rtl/>
        </w:rPr>
        <w:t>ומתכנון</w:t>
      </w:r>
      <w:r w:rsidRPr="0041497F">
        <w:rPr>
          <w:rFonts w:ascii="Tahoma" w:eastAsia="Calibri" w:hAnsi="Tahoma" w:cs="Tahoma"/>
          <w:color w:val="000000"/>
          <w:sz w:val="19"/>
          <w:szCs w:val="19"/>
          <w:rtl/>
        </w:rPr>
        <w:t xml:space="preserve"> לקוי של לו"ז </w:t>
      </w:r>
      <w:r w:rsidRPr="0041497F">
        <w:rPr>
          <w:rFonts w:ascii="Tahoma" w:eastAsia="Calibri" w:hAnsi="Tahoma" w:cs="Tahoma" w:hint="eastAsia"/>
          <w:color w:val="000000"/>
          <w:sz w:val="19"/>
          <w:szCs w:val="19"/>
          <w:rtl/>
        </w:rPr>
        <w:t>הפרויקט</w:t>
      </w:r>
      <w:r w:rsidRPr="0041497F">
        <w:rPr>
          <w:rFonts w:ascii="Tahoma" w:eastAsia="Calibri" w:hAnsi="Tahoma" w:cs="Tahoma"/>
          <w:color w:val="000000"/>
          <w:sz w:val="19"/>
          <w:szCs w:val="19"/>
          <w:rtl/>
        </w:rPr>
        <w:t xml:space="preserve"> שלא היה בהלימה למורכבות </w:t>
      </w:r>
      <w:r w:rsidRPr="0041497F">
        <w:rPr>
          <w:rFonts w:ascii="Tahoma" w:eastAsia="Calibri" w:hAnsi="Tahoma" w:cs="Tahoma" w:hint="eastAsia"/>
          <w:color w:val="000000"/>
          <w:sz w:val="19"/>
          <w:szCs w:val="19"/>
          <w:rtl/>
        </w:rPr>
        <w:t>הפרויקט</w:t>
      </w:r>
      <w:r w:rsidRPr="0041497F">
        <w:rPr>
          <w:rFonts w:ascii="Tahoma" w:eastAsia="Calibri" w:hAnsi="Tahoma" w:cs="Tahoma"/>
          <w:color w:val="000000"/>
          <w:sz w:val="19"/>
          <w:szCs w:val="19"/>
          <w:rtl/>
        </w:rPr>
        <w:t xml:space="preserve">, לאופן שבו ניהלה </w:t>
      </w:r>
      <w:r w:rsidRPr="0041497F">
        <w:rPr>
          <w:rFonts w:ascii="Tahoma" w:eastAsia="Calibri" w:hAnsi="Tahoma" w:cs="Tahoma" w:hint="eastAsia"/>
          <w:color w:val="000000"/>
          <w:sz w:val="19"/>
          <w:szCs w:val="19"/>
          <w:rtl/>
        </w:rPr>
        <w:t>חח</w:t>
      </w:r>
      <w:r w:rsidRPr="0041497F">
        <w:rPr>
          <w:rFonts w:ascii="Tahoma" w:eastAsia="Calibri" w:hAnsi="Tahoma" w:cs="Tahoma"/>
          <w:color w:val="000000"/>
          <w:sz w:val="19"/>
          <w:szCs w:val="19"/>
          <w:rtl/>
        </w:rPr>
        <w:t xml:space="preserve">"י חלק מהסיכונים </w:t>
      </w:r>
      <w:r w:rsidRPr="0041497F">
        <w:rPr>
          <w:rFonts w:ascii="Tahoma" w:eastAsia="Calibri" w:hAnsi="Tahoma" w:cs="Tahoma" w:hint="eastAsia"/>
          <w:color w:val="000000"/>
          <w:sz w:val="19"/>
          <w:szCs w:val="19"/>
          <w:rtl/>
        </w:rPr>
        <w:t>בפרויקט</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 xml:space="preserve"> שהתממשו בקורונה ו</w:t>
      </w:r>
      <w:r w:rsidRPr="0041497F">
        <w:rPr>
          <w:rFonts w:ascii="Tahoma" w:eastAsia="Calibri" w:hAnsi="Tahoma" w:cs="Tahoma" w:hint="eastAsia"/>
          <w:color w:val="000000"/>
          <w:sz w:val="19"/>
          <w:szCs w:val="19"/>
          <w:rtl/>
        </w:rPr>
        <w:t>במהלך</w:t>
      </w:r>
      <w:r w:rsidRPr="0041497F">
        <w:rPr>
          <w:rFonts w:ascii="Tahoma" w:eastAsia="Calibri" w:hAnsi="Tahoma" w:cs="Tahoma"/>
          <w:color w:val="000000"/>
          <w:sz w:val="19"/>
          <w:szCs w:val="19"/>
          <w:rtl/>
        </w:rPr>
        <w:t xml:space="preserve"> מלחמת חרבות ברזל </w:t>
      </w:r>
      <w:r w:rsidRPr="0041497F">
        <w:rPr>
          <w:rFonts w:ascii="Tahoma" w:eastAsia="Calibri" w:hAnsi="Tahoma" w:cs="Tahoma" w:hint="eastAsia"/>
          <w:color w:val="000000"/>
          <w:sz w:val="19"/>
          <w:szCs w:val="19"/>
          <w:rtl/>
        </w:rPr>
        <w:t>ובשל</w:t>
      </w:r>
      <w:r w:rsidRPr="0041497F">
        <w:rPr>
          <w:rFonts w:ascii="Tahoma" w:eastAsia="Calibri" w:hAnsi="Tahoma" w:cs="Tahoma"/>
          <w:color w:val="000000"/>
          <w:sz w:val="19"/>
          <w:szCs w:val="19"/>
          <w:rtl/>
        </w:rPr>
        <w:t xml:space="preserve"> עיכובים </w:t>
      </w:r>
      <w:r w:rsidRPr="0041497F">
        <w:rPr>
          <w:rFonts w:ascii="Tahoma" w:eastAsia="Calibri" w:hAnsi="Tahoma" w:cs="Tahoma" w:hint="eastAsia"/>
          <w:color w:val="000000"/>
          <w:sz w:val="19"/>
          <w:szCs w:val="19"/>
          <w:rtl/>
        </w:rPr>
        <w:t>פרויקטלי</w:t>
      </w:r>
      <w:r w:rsidR="0029650F">
        <w:rPr>
          <w:rFonts w:ascii="Tahoma" w:eastAsia="Calibri" w:hAnsi="Tahoma" w:cs="Tahoma" w:hint="cs"/>
          <w:color w:val="000000"/>
          <w:sz w:val="19"/>
          <w:szCs w:val="19"/>
          <w:rtl/>
        </w:rPr>
        <w:t>י</w:t>
      </w:r>
      <w:r w:rsidRPr="0041497F">
        <w:rPr>
          <w:rFonts w:ascii="Tahoma" w:eastAsia="Calibri" w:hAnsi="Tahoma" w:cs="Tahoma" w:hint="eastAsia"/>
          <w:color w:val="000000"/>
          <w:sz w:val="19"/>
          <w:szCs w:val="19"/>
          <w:rtl/>
        </w:rPr>
        <w:t>ם</w:t>
      </w:r>
      <w:r w:rsidRPr="0041497F">
        <w:rPr>
          <w:rFonts w:ascii="Tahoma" w:eastAsia="Calibri" w:hAnsi="Tahoma" w:cs="Tahoma"/>
          <w:color w:val="000000"/>
          <w:sz w:val="19"/>
          <w:szCs w:val="19"/>
          <w:rtl/>
        </w:rPr>
        <w:t xml:space="preserve"> בהיקפים משמעותיים, כמפורט להלן.</w:t>
      </w:r>
      <w:r w:rsidR="00085CCC">
        <w:rPr>
          <w:rFonts w:ascii="Tahoma" w:eastAsia="Calibri" w:hAnsi="Tahoma" w:cs="Tahoma"/>
          <w:color w:val="000000"/>
          <w:sz w:val="19"/>
          <w:szCs w:val="19"/>
          <w:rtl/>
        </w:rPr>
        <w:t xml:space="preserve"> </w:t>
      </w:r>
    </w:p>
    <w:p w:rsidR="0041497F" w:rsidRPr="0041497F" w:rsidP="00085CCC" w14:paraId="12B11157" w14:textId="77777777">
      <w:pPr>
        <w:numPr>
          <w:ilvl w:val="1"/>
          <w:numId w:val="23"/>
        </w:numPr>
        <w:autoSpaceDE w:val="0"/>
        <w:autoSpaceDN w:val="0"/>
        <w:adjustRightInd w:val="0"/>
        <w:spacing w:after="120" w:line="288" w:lineRule="auto"/>
        <w:ind w:left="283" w:right="-567" w:hanging="425"/>
        <w:rPr>
          <w:rFonts w:ascii="Tahoma" w:eastAsia="Calibri" w:hAnsi="Tahoma" w:cs="Tahoma"/>
          <w:color w:val="000000"/>
          <w:sz w:val="19"/>
          <w:szCs w:val="19"/>
        </w:rPr>
      </w:pPr>
      <w:r w:rsidRPr="0041497F">
        <w:rPr>
          <w:rFonts w:ascii="Tahoma" w:eastAsia="Calibri" w:hAnsi="Tahoma" w:cs="Tahoma" w:hint="eastAsia"/>
          <w:b/>
          <w:bCs/>
          <w:color w:val="000000"/>
          <w:sz w:val="19"/>
          <w:szCs w:val="19"/>
          <w:rtl/>
        </w:rPr>
        <w:t>תכנון</w:t>
      </w:r>
      <w:r w:rsidRPr="0041497F">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לוח</w:t>
      </w:r>
      <w:r w:rsidRPr="0041497F">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הזמנים</w:t>
      </w:r>
      <w:r w:rsidRPr="0041497F">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במסגרת</w:t>
      </w:r>
      <w:r w:rsidRPr="0041497F">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החלטת</w:t>
      </w:r>
      <w:r w:rsidRPr="0041497F">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הממשלה</w:t>
      </w:r>
      <w:r w:rsidRPr="0041497F">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בדבר</w:t>
      </w:r>
      <w:r w:rsidRPr="0041497F">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הרפורמה</w:t>
      </w:r>
      <w:r w:rsidRPr="0041497F">
        <w:rPr>
          <w:rFonts w:ascii="Tahoma" w:eastAsia="Calibri" w:hAnsi="Tahoma" w:cs="Tahoma"/>
          <w:color w:val="000000"/>
          <w:sz w:val="19"/>
          <w:szCs w:val="19"/>
          <w:rtl/>
        </w:rPr>
        <w:t xml:space="preserve"> - </w:t>
      </w:r>
      <w:r w:rsidRPr="0041497F">
        <w:rPr>
          <w:rFonts w:ascii="Tahoma" w:eastAsia="Calibri" w:hAnsi="Tahoma" w:cs="Tahoma" w:hint="eastAsia"/>
          <w:color w:val="000000"/>
          <w:sz w:val="19"/>
          <w:szCs w:val="19"/>
          <w:rtl/>
        </w:rPr>
        <w:t>א</w:t>
      </w:r>
      <w:r w:rsidRPr="0041497F">
        <w:rPr>
          <w:rFonts w:ascii="Tahoma" w:eastAsia="Calibri" w:hAnsi="Tahoma" w:cs="Tahoma"/>
          <w:color w:val="000000"/>
          <w:sz w:val="19"/>
          <w:szCs w:val="19"/>
          <w:rtl/>
        </w:rPr>
        <w:t>ף שלפי הבנצ'מרק העולמי בארצות המערב שהיה בידי חח"י משך ההקמה של יחידות דומות היה בין 40 חודשים (</w:t>
      </w:r>
      <w:r w:rsidRPr="0041497F">
        <w:rPr>
          <w:rFonts w:ascii="Tahoma" w:eastAsia="Calibri" w:hAnsi="Tahoma" w:cs="Tahoma" w:hint="cs"/>
          <w:color w:val="000000"/>
          <w:sz w:val="19"/>
          <w:szCs w:val="19"/>
          <w:rtl/>
        </w:rPr>
        <w:t>בגרמניה</w:t>
      </w:r>
      <w:r w:rsidRPr="0041497F">
        <w:rPr>
          <w:rFonts w:ascii="Tahoma" w:eastAsia="Calibri" w:hAnsi="Tahoma" w:cs="Tahoma"/>
          <w:color w:val="000000"/>
          <w:sz w:val="19"/>
          <w:szCs w:val="19"/>
          <w:rtl/>
        </w:rPr>
        <w:t>, בשנת 2016), ל-43 חודשים (</w:t>
      </w:r>
      <w:r w:rsidRPr="0041497F">
        <w:rPr>
          <w:rFonts w:ascii="Tahoma" w:eastAsia="Calibri" w:hAnsi="Tahoma" w:cs="Tahoma" w:hint="cs"/>
          <w:color w:val="000000"/>
          <w:sz w:val="19"/>
          <w:szCs w:val="19"/>
          <w:rtl/>
        </w:rPr>
        <w:t>בצרפת,</w:t>
      </w:r>
      <w:r w:rsidRPr="0041497F">
        <w:rPr>
          <w:rFonts w:ascii="Tahoma" w:eastAsia="Calibri" w:hAnsi="Tahoma" w:cs="Tahoma"/>
          <w:color w:val="000000"/>
          <w:sz w:val="19"/>
          <w:szCs w:val="19"/>
          <w:rtl/>
        </w:rPr>
        <w:t xml:space="preserve"> בשנת 2016), ואף שהיה מדובר בטכנולוגיה חדשנית</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 xml:space="preserve"> שהניסיון המועט בהפעלתה היה עלול להקשות את העמידה בלוח הזמנים להקמתה, נמצא כי במסגרת ההחלטה בדבר הרפורמה תוכנן כי יחידות ייצור דומות ייוצרו בתוך 30 חודשים בלבד, פרק זמן שלא היה לו תקדים, וחח"י התחייבה לעמוד בלוח זמנים קצר</w:t>
      </w:r>
      <w:r w:rsidRPr="0041497F">
        <w:rPr>
          <w:rFonts w:ascii="Tahoma" w:eastAsia="Calibri" w:hAnsi="Tahoma" w:cs="Tahoma" w:hint="cs"/>
          <w:color w:val="000000"/>
          <w:sz w:val="19"/>
          <w:szCs w:val="19"/>
          <w:rtl/>
        </w:rPr>
        <w:t xml:space="preserve"> זה.</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בפועל</w:t>
      </w:r>
      <w:r w:rsidRPr="0041497F">
        <w:rPr>
          <w:rFonts w:ascii="Tahoma" w:eastAsia="Calibri" w:hAnsi="Tahoma" w:cs="Tahoma"/>
          <w:color w:val="000000"/>
          <w:sz w:val="19"/>
          <w:szCs w:val="19"/>
          <w:rtl/>
        </w:rPr>
        <w:t xml:space="preserve">, משך זמן ההקמה של </w:t>
      </w:r>
      <w:r w:rsidRPr="0041497F">
        <w:rPr>
          <w:rFonts w:ascii="Tahoma" w:eastAsia="Calibri" w:hAnsi="Tahoma" w:cs="Tahoma" w:hint="eastAsia"/>
          <w:color w:val="000000"/>
          <w:sz w:val="19"/>
          <w:szCs w:val="19"/>
          <w:rtl/>
        </w:rPr>
        <w:t>מחז</w:t>
      </w:r>
      <w:r w:rsidRPr="0041497F">
        <w:rPr>
          <w:rFonts w:ascii="Tahoma" w:eastAsia="Calibri" w:hAnsi="Tahoma" w:cs="Tahoma"/>
          <w:color w:val="000000"/>
          <w:sz w:val="19"/>
          <w:szCs w:val="19"/>
          <w:rtl/>
        </w:rPr>
        <w:t xml:space="preserve">"ם 70 עמד על </w:t>
      </w:r>
      <w:r w:rsidRPr="0041497F">
        <w:rPr>
          <w:rFonts w:ascii="Tahoma" w:eastAsia="Calibri" w:hAnsi="Tahoma" w:cs="Tahoma" w:hint="eastAsia"/>
          <w:color w:val="000000"/>
          <w:sz w:val="19"/>
          <w:szCs w:val="19"/>
          <w:rtl/>
        </w:rPr>
        <w:t>כ</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 xml:space="preserve">61 חודשים ושל </w:t>
      </w:r>
      <w:r w:rsidRPr="0041497F">
        <w:rPr>
          <w:rFonts w:ascii="Tahoma" w:eastAsia="Calibri" w:hAnsi="Tahoma" w:cs="Tahoma" w:hint="eastAsia"/>
          <w:color w:val="000000"/>
          <w:sz w:val="19"/>
          <w:szCs w:val="19"/>
          <w:rtl/>
        </w:rPr>
        <w:t>מחז</w:t>
      </w:r>
      <w:r w:rsidRPr="0041497F">
        <w:rPr>
          <w:rFonts w:ascii="Tahoma" w:eastAsia="Calibri" w:hAnsi="Tahoma" w:cs="Tahoma"/>
          <w:color w:val="000000"/>
          <w:sz w:val="19"/>
          <w:szCs w:val="19"/>
          <w:rtl/>
        </w:rPr>
        <w:t>"ם 80 על כ-64 חודשים. גיבוש לוח זמנים להקמה שהוא קצר באופן משמעותי מהניסיון הקיים, בפרט בפרויקטים מורכבים שמתאפיינים בטכנולוגיה חדשנית, שהניסיון בהקמת</w:t>
      </w:r>
      <w:r w:rsidRPr="0041497F">
        <w:rPr>
          <w:rFonts w:ascii="Tahoma" w:eastAsia="Calibri" w:hAnsi="Tahoma" w:cs="Tahoma" w:hint="eastAsia"/>
          <w:color w:val="000000"/>
          <w:sz w:val="19"/>
          <w:szCs w:val="19"/>
          <w:rtl/>
        </w:rPr>
        <w:t>ם</w:t>
      </w:r>
      <w:r w:rsidRPr="0041497F">
        <w:rPr>
          <w:rFonts w:ascii="Tahoma" w:eastAsia="Calibri" w:hAnsi="Tahoma" w:cs="Tahoma"/>
          <w:color w:val="000000"/>
          <w:sz w:val="19"/>
          <w:szCs w:val="19"/>
          <w:rtl/>
        </w:rPr>
        <w:t xml:space="preserve"> מועט, מגדיל הן את הסיכון לאי-עמידה בלוח הזמנים להקמתו והן את אי-הוודאות התכנונית במשק החשמל ופוגע ביכולת להעריך את עלויות הפרויקט.</w:t>
      </w:r>
    </w:p>
    <w:p w:rsidR="0041497F" w:rsidRPr="0041497F" w:rsidP="0041497F" w14:paraId="2DF2E583" w14:textId="77777777">
      <w:pPr>
        <w:numPr>
          <w:ilvl w:val="1"/>
          <w:numId w:val="23"/>
        </w:numPr>
        <w:autoSpaceDE w:val="0"/>
        <w:autoSpaceDN w:val="0"/>
        <w:adjustRightInd w:val="0"/>
        <w:spacing w:after="240" w:line="288" w:lineRule="auto"/>
        <w:ind w:left="283" w:right="-567" w:hanging="425"/>
        <w:rPr>
          <w:rFonts w:ascii="Tahoma" w:eastAsia="Calibri" w:hAnsi="Tahoma" w:cs="Tahoma"/>
          <w:color w:val="000000"/>
          <w:sz w:val="19"/>
          <w:szCs w:val="19"/>
        </w:rPr>
      </w:pPr>
      <w:r w:rsidRPr="0041497F">
        <w:rPr>
          <w:rFonts w:ascii="Tahoma" w:eastAsia="Calibri" w:hAnsi="Tahoma" w:cs="Tahoma" w:hint="eastAsia"/>
          <w:b/>
          <w:bCs/>
          <w:color w:val="000000"/>
          <w:sz w:val="19"/>
          <w:szCs w:val="19"/>
          <w:rtl/>
        </w:rPr>
        <w:t>תכנון</w:t>
      </w:r>
      <w:r w:rsidRPr="0041497F">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ומעקב</w:t>
      </w:r>
      <w:r w:rsidRPr="0041497F">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אחר</w:t>
      </w:r>
      <w:r w:rsidRPr="0041497F">
        <w:rPr>
          <w:rFonts w:ascii="Tahoma" w:eastAsia="Calibri" w:hAnsi="Tahoma" w:cs="Tahoma"/>
          <w:b/>
          <w:bCs/>
          <w:color w:val="000000"/>
          <w:sz w:val="19"/>
          <w:szCs w:val="19"/>
          <w:rtl/>
        </w:rPr>
        <w:t xml:space="preserve"> לוח הזמנים </w:t>
      </w:r>
      <w:r w:rsidRPr="0041497F">
        <w:rPr>
          <w:rFonts w:ascii="Tahoma" w:eastAsia="Calibri" w:hAnsi="Tahoma" w:cs="Tahoma"/>
          <w:color w:val="000000"/>
          <w:sz w:val="19"/>
          <w:szCs w:val="19"/>
          <w:rtl/>
        </w:rPr>
        <w:t>-</w:t>
      </w:r>
      <w:r w:rsidRPr="0041497F">
        <w:rPr>
          <w:rFonts w:ascii="Tahoma" w:eastAsia="Calibri" w:hAnsi="Tahoma" w:cs="Tahoma" w:hint="cs"/>
          <w:color w:val="000000"/>
          <w:sz w:val="19"/>
          <w:szCs w:val="19"/>
          <w:rtl/>
        </w:rPr>
        <w:t xml:space="preserve"> נמצא </w:t>
      </w:r>
      <w:r w:rsidRPr="0041497F">
        <w:rPr>
          <w:rFonts w:ascii="Tahoma" w:eastAsia="Calibri" w:hAnsi="Tahoma" w:cs="Tahoma"/>
          <w:color w:val="000000"/>
          <w:sz w:val="19"/>
          <w:szCs w:val="19"/>
          <w:rtl/>
        </w:rPr>
        <w:t>כי</w:t>
      </w:r>
      <w:r w:rsidR="00085CCC">
        <w:rPr>
          <w:rFonts w:ascii="Tahoma" w:eastAsia="Calibri" w:hAnsi="Tahoma" w:cs="Tahoma"/>
          <w:color w:val="000000"/>
          <w:sz w:val="19"/>
          <w:szCs w:val="19"/>
          <w:rtl/>
        </w:rPr>
        <w:t xml:space="preserve"> </w:t>
      </w:r>
      <w:r w:rsidRPr="0041497F">
        <w:rPr>
          <w:rFonts w:ascii="Tahoma" w:eastAsia="Calibri" w:hAnsi="Tahoma" w:cs="Tahoma"/>
          <w:color w:val="000000"/>
          <w:sz w:val="19"/>
          <w:szCs w:val="19"/>
          <w:rtl/>
        </w:rPr>
        <w:t xml:space="preserve">עוד לפני שחברת חשמל התקשרה בהסכם עם הספק הראשי, וממילא לפני שהחלה בעבודות ההקמה של </w:t>
      </w:r>
      <w:r w:rsidRPr="0041497F">
        <w:rPr>
          <w:rFonts w:ascii="Tahoma" w:eastAsia="Calibri" w:hAnsi="Tahoma" w:cs="Tahoma" w:hint="eastAsia"/>
          <w:color w:val="000000"/>
          <w:sz w:val="19"/>
          <w:szCs w:val="19"/>
          <w:rtl/>
        </w:rPr>
        <w:t>הפרויקט</w:t>
      </w:r>
      <w:r w:rsidRPr="0041497F">
        <w:rPr>
          <w:rFonts w:ascii="Tahoma" w:eastAsia="Calibri" w:hAnsi="Tahoma" w:cs="Tahoma"/>
          <w:color w:val="000000"/>
          <w:sz w:val="19"/>
          <w:szCs w:val="19"/>
          <w:rtl/>
        </w:rPr>
        <w:t xml:space="preserve"> ולפני שנוצרו עיכובים בלוחות הזמנים, תכננה </w:t>
      </w:r>
      <w:r w:rsidRPr="0041497F">
        <w:rPr>
          <w:rFonts w:ascii="Tahoma" w:eastAsia="Calibri" w:hAnsi="Tahoma" w:cs="Tahoma" w:hint="eastAsia"/>
          <w:color w:val="000000"/>
          <w:sz w:val="19"/>
          <w:szCs w:val="19"/>
          <w:rtl/>
        </w:rPr>
        <w:t>חח</w:t>
      </w:r>
      <w:r w:rsidRPr="0041497F">
        <w:rPr>
          <w:rFonts w:ascii="Tahoma" w:eastAsia="Calibri" w:hAnsi="Tahoma" w:cs="Tahoma"/>
          <w:color w:val="000000"/>
          <w:sz w:val="19"/>
          <w:szCs w:val="19"/>
          <w:rtl/>
        </w:rPr>
        <w:t xml:space="preserve">"י בדיוניה הפנימיים </w:t>
      </w:r>
      <w:r w:rsidRPr="0041497F">
        <w:rPr>
          <w:rFonts w:ascii="Tahoma" w:eastAsia="Calibri" w:hAnsi="Tahoma" w:cs="Tahoma" w:hint="eastAsia"/>
          <w:color w:val="000000"/>
          <w:sz w:val="19"/>
          <w:szCs w:val="19"/>
          <w:rtl/>
        </w:rPr>
        <w:t>בפברואר</w:t>
      </w:r>
      <w:r w:rsidRPr="0041497F">
        <w:rPr>
          <w:rFonts w:ascii="Tahoma" w:eastAsia="Calibri" w:hAnsi="Tahoma" w:cs="Tahoma"/>
          <w:color w:val="000000"/>
          <w:sz w:val="19"/>
          <w:szCs w:val="19"/>
          <w:rtl/>
        </w:rPr>
        <w:t xml:space="preserve"> 2019 </w:t>
      </w:r>
      <w:r w:rsidRPr="0041497F">
        <w:rPr>
          <w:rFonts w:ascii="Tahoma" w:eastAsia="Calibri" w:hAnsi="Tahoma" w:cs="Tahoma" w:hint="eastAsia"/>
          <w:color w:val="000000"/>
          <w:sz w:val="19"/>
          <w:szCs w:val="19"/>
          <w:rtl/>
        </w:rPr>
        <w:t>כי</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ההפעלה</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המסחרית</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של</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יחידה</w:t>
      </w:r>
      <w:r w:rsidRPr="0041497F">
        <w:rPr>
          <w:rFonts w:ascii="Tahoma" w:eastAsia="Calibri" w:hAnsi="Tahoma" w:cs="Tahoma"/>
          <w:color w:val="000000"/>
          <w:sz w:val="19"/>
          <w:szCs w:val="19"/>
          <w:rtl/>
        </w:rPr>
        <w:t xml:space="preserve"> 70 </w:t>
      </w:r>
      <w:r w:rsidRPr="0041497F">
        <w:rPr>
          <w:rFonts w:ascii="Tahoma" w:eastAsia="Calibri" w:hAnsi="Tahoma" w:cs="Tahoma" w:hint="eastAsia"/>
          <w:color w:val="000000"/>
          <w:sz w:val="19"/>
          <w:szCs w:val="19"/>
          <w:rtl/>
        </w:rPr>
        <w:t>תתבצע</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בספטמבר</w:t>
      </w:r>
      <w:r w:rsidRPr="0041497F">
        <w:rPr>
          <w:rFonts w:ascii="Tahoma" w:eastAsia="Calibri" w:hAnsi="Tahoma" w:cs="Tahoma"/>
          <w:color w:val="000000"/>
          <w:sz w:val="19"/>
          <w:szCs w:val="19"/>
          <w:rtl/>
        </w:rPr>
        <w:t xml:space="preserve"> 2022, </w:t>
      </w:r>
      <w:r w:rsidRPr="0041497F">
        <w:rPr>
          <w:rFonts w:ascii="Tahoma" w:eastAsia="Calibri" w:hAnsi="Tahoma" w:cs="Tahoma" w:hint="eastAsia"/>
          <w:color w:val="000000"/>
          <w:sz w:val="19"/>
          <w:szCs w:val="19"/>
          <w:rtl/>
        </w:rPr>
        <w:t>ובנובמבר</w:t>
      </w:r>
      <w:r w:rsidRPr="0041497F">
        <w:rPr>
          <w:rFonts w:ascii="Tahoma" w:eastAsia="Calibri" w:hAnsi="Tahoma" w:cs="Tahoma"/>
          <w:color w:val="000000"/>
          <w:sz w:val="19"/>
          <w:szCs w:val="19"/>
          <w:rtl/>
        </w:rPr>
        <w:t xml:space="preserve"> 2019 </w:t>
      </w:r>
      <w:r w:rsidRPr="0041497F">
        <w:rPr>
          <w:rFonts w:ascii="Tahoma" w:eastAsia="Calibri" w:hAnsi="Tahoma" w:cs="Tahoma" w:hint="eastAsia"/>
          <w:color w:val="000000"/>
          <w:sz w:val="19"/>
          <w:szCs w:val="19"/>
          <w:rtl/>
        </w:rPr>
        <w:t>היא</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תכננה</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שהפעלתה</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המסחרית</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של</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יחידה</w:t>
      </w:r>
      <w:r w:rsidRPr="0041497F">
        <w:rPr>
          <w:rFonts w:ascii="Tahoma" w:eastAsia="Calibri" w:hAnsi="Tahoma" w:cs="Tahoma"/>
          <w:color w:val="000000"/>
          <w:sz w:val="19"/>
          <w:szCs w:val="19"/>
          <w:rtl/>
        </w:rPr>
        <w:t xml:space="preserve"> 80 </w:t>
      </w:r>
      <w:r w:rsidRPr="0041497F">
        <w:rPr>
          <w:rFonts w:ascii="Tahoma" w:eastAsia="Calibri" w:hAnsi="Tahoma" w:cs="Tahoma" w:hint="eastAsia"/>
          <w:color w:val="000000"/>
          <w:sz w:val="19"/>
          <w:szCs w:val="19"/>
          <w:rtl/>
        </w:rPr>
        <w:t>תהיה</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ביוני</w:t>
      </w:r>
      <w:r w:rsidRPr="0041497F">
        <w:rPr>
          <w:rFonts w:ascii="Tahoma" w:eastAsia="Calibri" w:hAnsi="Tahoma" w:cs="Tahoma"/>
          <w:color w:val="000000"/>
          <w:sz w:val="19"/>
          <w:szCs w:val="19"/>
          <w:rtl/>
        </w:rPr>
        <w:t xml:space="preserve"> 2023, </w:t>
      </w:r>
      <w:r w:rsidRPr="0041497F">
        <w:rPr>
          <w:rFonts w:ascii="Tahoma" w:eastAsia="Calibri" w:hAnsi="Tahoma" w:cs="Tahoma" w:hint="eastAsia"/>
          <w:color w:val="000000"/>
          <w:sz w:val="19"/>
          <w:szCs w:val="19"/>
          <w:rtl/>
        </w:rPr>
        <w:t>דהיינו</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כארבעה</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חודשים</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לאחר</w:t>
      </w:r>
      <w:r w:rsidRPr="0041497F">
        <w:rPr>
          <w:rFonts w:ascii="Tahoma" w:eastAsia="Calibri" w:hAnsi="Tahoma" w:cs="Tahoma"/>
          <w:color w:val="000000"/>
          <w:sz w:val="19"/>
          <w:szCs w:val="19"/>
          <w:rtl/>
        </w:rPr>
        <w:t xml:space="preserve"> </w:t>
      </w:r>
      <w:r w:rsidRPr="0041497F">
        <w:rPr>
          <w:rFonts w:ascii="Tahoma" w:eastAsia="Calibri" w:hAnsi="Tahoma" w:cs="Tahoma" w:hint="cs"/>
          <w:color w:val="000000"/>
          <w:sz w:val="19"/>
          <w:szCs w:val="19"/>
          <w:rtl/>
        </w:rPr>
        <w:t>ה</w:t>
      </w:r>
      <w:r w:rsidRPr="0041497F">
        <w:rPr>
          <w:rFonts w:ascii="Tahoma" w:eastAsia="Calibri" w:hAnsi="Tahoma" w:cs="Tahoma" w:hint="eastAsia"/>
          <w:color w:val="000000"/>
          <w:sz w:val="19"/>
          <w:szCs w:val="19"/>
          <w:rtl/>
        </w:rPr>
        <w:t>מועד</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שנקבע</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על</w:t>
      </w:r>
      <w:r w:rsidRPr="0041497F">
        <w:rPr>
          <w:rFonts w:ascii="Tahoma" w:eastAsia="Calibri" w:hAnsi="Tahoma" w:cs="Tahoma"/>
          <w:color w:val="000000"/>
          <w:sz w:val="19"/>
          <w:szCs w:val="19"/>
          <w:rtl/>
        </w:rPr>
        <w:t xml:space="preserve"> פי </w:t>
      </w:r>
      <w:r w:rsidRPr="0041497F">
        <w:rPr>
          <w:rFonts w:ascii="Tahoma" w:eastAsia="Calibri" w:hAnsi="Tahoma" w:cs="Tahoma" w:hint="eastAsia"/>
          <w:color w:val="000000"/>
          <w:sz w:val="19"/>
          <w:szCs w:val="19"/>
          <w:rtl/>
        </w:rPr>
        <w:t>לוח</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הזמנים</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המקורי</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נמצא</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כי</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אף</w:t>
      </w:r>
      <w:r w:rsidRPr="0041497F">
        <w:rPr>
          <w:rFonts w:ascii="Tahoma" w:eastAsia="Calibri" w:hAnsi="Tahoma" w:cs="Tahoma"/>
          <w:color w:val="000000"/>
          <w:sz w:val="19"/>
          <w:szCs w:val="19"/>
          <w:rtl/>
        </w:rPr>
        <w:t xml:space="preserve"> שהוקם צוות מעקב אחר </w:t>
      </w:r>
      <w:r w:rsidRPr="0041497F">
        <w:rPr>
          <w:rFonts w:ascii="Tahoma" w:eastAsia="Calibri" w:hAnsi="Tahoma" w:cs="Tahoma" w:hint="eastAsia"/>
          <w:color w:val="000000"/>
          <w:sz w:val="19"/>
          <w:szCs w:val="19"/>
          <w:rtl/>
        </w:rPr>
        <w:t>ביצוע</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הרפורמה</w:t>
      </w:r>
      <w:r w:rsidRPr="0041497F">
        <w:rPr>
          <w:rFonts w:ascii="Tahoma" w:eastAsia="Calibri" w:hAnsi="Tahoma" w:cs="Tahoma"/>
          <w:color w:val="000000"/>
          <w:sz w:val="19"/>
          <w:szCs w:val="19"/>
          <w:rtl/>
        </w:rPr>
        <w:t xml:space="preserve">, בראשות </w:t>
      </w:r>
      <w:r w:rsidRPr="0041497F">
        <w:rPr>
          <w:rFonts w:ascii="Tahoma" w:eastAsia="Calibri" w:hAnsi="Tahoma" w:cs="Tahoma" w:hint="eastAsia"/>
          <w:color w:val="000000"/>
          <w:sz w:val="19"/>
          <w:szCs w:val="19"/>
          <w:rtl/>
        </w:rPr>
        <w:t>מנכ</w:t>
      </w:r>
      <w:r w:rsidRPr="0041497F">
        <w:rPr>
          <w:rFonts w:ascii="Tahoma" w:eastAsia="Calibri" w:hAnsi="Tahoma" w:cs="Tahoma"/>
          <w:color w:val="000000"/>
          <w:sz w:val="19"/>
          <w:szCs w:val="19"/>
          <w:rtl/>
        </w:rPr>
        <w:t xml:space="preserve">"ל </w:t>
      </w:r>
      <w:r w:rsidRPr="0041497F">
        <w:rPr>
          <w:rFonts w:ascii="Tahoma" w:eastAsia="Calibri" w:hAnsi="Tahoma" w:cs="Tahoma" w:hint="eastAsia"/>
          <w:color w:val="000000"/>
          <w:sz w:val="19"/>
          <w:szCs w:val="19"/>
          <w:rtl/>
        </w:rPr>
        <w:t>משרד</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האנרגיה</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ומנכ</w:t>
      </w:r>
      <w:r w:rsidRPr="0041497F">
        <w:rPr>
          <w:rFonts w:ascii="Tahoma" w:eastAsia="Calibri" w:hAnsi="Tahoma" w:cs="Tahoma"/>
          <w:color w:val="000000"/>
          <w:sz w:val="19"/>
          <w:szCs w:val="19"/>
          <w:rtl/>
        </w:rPr>
        <w:t xml:space="preserve">"ל </w:t>
      </w:r>
      <w:r w:rsidRPr="0041497F">
        <w:rPr>
          <w:rFonts w:ascii="Tahoma" w:eastAsia="Calibri" w:hAnsi="Tahoma" w:cs="Tahoma" w:hint="eastAsia"/>
          <w:color w:val="000000"/>
          <w:sz w:val="19"/>
          <w:szCs w:val="19"/>
          <w:rtl/>
        </w:rPr>
        <w:t>משרד</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האוצר</w:t>
      </w:r>
      <w:r w:rsidRPr="0041497F">
        <w:rPr>
          <w:rFonts w:ascii="Tahoma" w:eastAsia="Calibri" w:hAnsi="Tahoma" w:cs="Tahoma"/>
          <w:color w:val="000000"/>
          <w:sz w:val="19"/>
          <w:szCs w:val="19"/>
          <w:rtl/>
        </w:rPr>
        <w:t xml:space="preserve"> בהתאם להחלטת הממשלה מיוני 2018, ועל אף דיווחי </w:t>
      </w:r>
      <w:r w:rsidRPr="0041497F">
        <w:rPr>
          <w:rFonts w:ascii="Tahoma" w:eastAsia="Calibri" w:hAnsi="Tahoma" w:cs="Tahoma" w:hint="eastAsia"/>
          <w:color w:val="000000"/>
          <w:sz w:val="19"/>
          <w:szCs w:val="19"/>
          <w:rtl/>
        </w:rPr>
        <w:t>חח</w:t>
      </w:r>
      <w:r w:rsidRPr="0041497F">
        <w:rPr>
          <w:rFonts w:ascii="Tahoma" w:eastAsia="Calibri" w:hAnsi="Tahoma" w:cs="Tahoma"/>
          <w:color w:val="000000"/>
          <w:sz w:val="19"/>
          <w:szCs w:val="19"/>
          <w:rtl/>
        </w:rPr>
        <w:t xml:space="preserve">"י לצוות המעקב על עיכובים וחסמים, מפברואר 2022 לא קיים צוות המעקב דיונים </w:t>
      </w:r>
      <w:r w:rsidRPr="0041497F">
        <w:rPr>
          <w:rFonts w:ascii="Tahoma" w:eastAsia="Calibri" w:hAnsi="Tahoma" w:cs="Tahoma"/>
          <w:color w:val="000000"/>
          <w:sz w:val="19"/>
          <w:szCs w:val="19"/>
          <w:rtl/>
        </w:rPr>
        <w:t xml:space="preserve">בדבר משמעותם של עיכובים אלה ולא פעל לצמצומם, אלא הסתפק </w:t>
      </w:r>
      <w:r w:rsidRPr="0041497F">
        <w:rPr>
          <w:rFonts w:ascii="Tahoma" w:eastAsia="Calibri" w:hAnsi="Tahoma" w:cs="Tahoma" w:hint="eastAsia"/>
          <w:color w:val="000000"/>
          <w:sz w:val="19"/>
          <w:szCs w:val="19"/>
          <w:rtl/>
        </w:rPr>
        <w:t>רק</w:t>
      </w:r>
      <w:r w:rsidRPr="0041497F">
        <w:rPr>
          <w:rFonts w:ascii="Tahoma" w:eastAsia="Calibri" w:hAnsi="Tahoma" w:cs="Tahoma"/>
          <w:color w:val="000000"/>
          <w:sz w:val="19"/>
          <w:szCs w:val="19"/>
          <w:rtl/>
        </w:rPr>
        <w:t xml:space="preserve"> בקבלת דיווחים בכתב </w:t>
      </w:r>
      <w:r w:rsidRPr="0041497F">
        <w:rPr>
          <w:rFonts w:ascii="Tahoma" w:eastAsia="Calibri" w:hAnsi="Tahoma" w:cs="Tahoma" w:hint="eastAsia"/>
          <w:color w:val="000000"/>
          <w:sz w:val="19"/>
          <w:szCs w:val="19"/>
          <w:rtl/>
        </w:rPr>
        <w:t>מחח</w:t>
      </w:r>
      <w:r w:rsidRPr="0041497F">
        <w:rPr>
          <w:rFonts w:ascii="Tahoma" w:eastAsia="Calibri" w:hAnsi="Tahoma" w:cs="Tahoma"/>
          <w:color w:val="000000"/>
          <w:sz w:val="19"/>
          <w:szCs w:val="19"/>
          <w:rtl/>
        </w:rPr>
        <w:t xml:space="preserve">"י. </w:t>
      </w:r>
      <w:r w:rsidRPr="0041497F">
        <w:rPr>
          <w:rFonts w:ascii="Tahoma" w:eastAsia="Calibri" w:hAnsi="Tahoma" w:cs="Tahoma" w:hint="eastAsia"/>
          <w:color w:val="000000"/>
          <w:sz w:val="19"/>
          <w:szCs w:val="19"/>
          <w:rtl/>
        </w:rPr>
        <w:t>תכנון</w:t>
      </w:r>
      <w:r w:rsidRPr="0041497F">
        <w:rPr>
          <w:rFonts w:ascii="Tahoma" w:eastAsia="Calibri" w:hAnsi="Tahoma" w:cs="Tahoma"/>
          <w:color w:val="000000"/>
          <w:sz w:val="19"/>
          <w:szCs w:val="19"/>
          <w:rtl/>
        </w:rPr>
        <w:t xml:space="preserve"> של לוח הזמנים לביצוע </w:t>
      </w:r>
      <w:r w:rsidRPr="0041497F">
        <w:rPr>
          <w:rFonts w:ascii="Tahoma" w:eastAsia="Calibri" w:hAnsi="Tahoma" w:cs="Tahoma" w:hint="eastAsia"/>
          <w:color w:val="000000"/>
          <w:sz w:val="19"/>
          <w:szCs w:val="19"/>
          <w:rtl/>
        </w:rPr>
        <w:t>הפרויקט</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הכולל</w:t>
      </w:r>
      <w:r w:rsidRPr="0041497F">
        <w:rPr>
          <w:rFonts w:ascii="Tahoma" w:eastAsia="Calibri" w:hAnsi="Tahoma" w:cs="Tahoma"/>
          <w:color w:val="000000"/>
          <w:sz w:val="19"/>
          <w:szCs w:val="19"/>
          <w:rtl/>
        </w:rPr>
        <w:t xml:space="preserve"> מראש (עוד </w:t>
      </w:r>
      <w:r w:rsidRPr="0041497F">
        <w:rPr>
          <w:rFonts w:ascii="Tahoma" w:eastAsia="Calibri" w:hAnsi="Tahoma" w:cs="Tahoma" w:hint="eastAsia"/>
          <w:color w:val="000000"/>
          <w:sz w:val="19"/>
          <w:szCs w:val="19"/>
          <w:rtl/>
        </w:rPr>
        <w:t>לפני</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שנחתם</w:t>
      </w:r>
      <w:r w:rsidRPr="0041497F">
        <w:rPr>
          <w:rFonts w:ascii="Tahoma" w:eastAsia="Calibri" w:hAnsi="Tahoma" w:cs="Tahoma"/>
          <w:color w:val="000000"/>
          <w:sz w:val="19"/>
          <w:szCs w:val="19"/>
          <w:rtl/>
        </w:rPr>
        <w:t xml:space="preserve"> ההסכם עם הספק הראשי </w:t>
      </w:r>
      <w:r w:rsidRPr="0041497F">
        <w:rPr>
          <w:rFonts w:ascii="Tahoma" w:eastAsia="Calibri" w:hAnsi="Tahoma" w:cs="Tahoma" w:hint="eastAsia"/>
          <w:color w:val="000000"/>
          <w:sz w:val="19"/>
          <w:szCs w:val="19"/>
          <w:rtl/>
        </w:rPr>
        <w:t>ולפני</w:t>
      </w:r>
      <w:r w:rsidRPr="0041497F">
        <w:rPr>
          <w:rFonts w:ascii="Tahoma" w:eastAsia="Calibri" w:hAnsi="Tahoma" w:cs="Tahoma"/>
          <w:color w:val="000000"/>
          <w:sz w:val="19"/>
          <w:szCs w:val="19"/>
          <w:rtl/>
        </w:rPr>
        <w:t xml:space="preserve"> התחלת עבודות ההקמה) </w:t>
      </w:r>
      <w:r w:rsidRPr="0041497F">
        <w:rPr>
          <w:rFonts w:ascii="Tahoma" w:eastAsia="Calibri" w:hAnsi="Tahoma" w:cs="Tahoma" w:hint="eastAsia"/>
          <w:color w:val="000000"/>
          <w:sz w:val="19"/>
          <w:szCs w:val="19"/>
          <w:rtl/>
        </w:rPr>
        <w:t>דחייה</w:t>
      </w:r>
      <w:r w:rsidRPr="0041497F">
        <w:rPr>
          <w:rFonts w:ascii="Tahoma" w:eastAsia="Calibri" w:hAnsi="Tahoma" w:cs="Tahoma"/>
          <w:color w:val="000000"/>
          <w:sz w:val="19"/>
          <w:szCs w:val="19"/>
          <w:rtl/>
        </w:rPr>
        <w:t xml:space="preserve"> של כארבעה חודשים בסיום הקמתו, </w:t>
      </w:r>
      <w:r w:rsidRPr="0041497F">
        <w:rPr>
          <w:rFonts w:ascii="Tahoma" w:eastAsia="Calibri" w:hAnsi="Tahoma" w:cs="Tahoma" w:hint="eastAsia"/>
          <w:color w:val="000000"/>
          <w:sz w:val="19"/>
          <w:szCs w:val="19"/>
          <w:rtl/>
        </w:rPr>
        <w:t>והיעדר</w:t>
      </w:r>
      <w:r w:rsidRPr="0041497F">
        <w:rPr>
          <w:rFonts w:ascii="Tahoma" w:eastAsia="Calibri" w:hAnsi="Tahoma" w:cs="Tahoma"/>
          <w:color w:val="000000"/>
          <w:sz w:val="19"/>
          <w:szCs w:val="19"/>
          <w:rtl/>
        </w:rPr>
        <w:t xml:space="preserve"> הפיקוח של צוות המעקב אחר יישום החלטות הרפורמה בהיבט זה, </w:t>
      </w:r>
      <w:r w:rsidRPr="0041497F">
        <w:rPr>
          <w:rFonts w:ascii="Tahoma" w:eastAsia="Calibri" w:hAnsi="Tahoma" w:cs="Tahoma" w:hint="eastAsia"/>
          <w:color w:val="000000"/>
          <w:sz w:val="19"/>
          <w:szCs w:val="19"/>
          <w:rtl/>
        </w:rPr>
        <w:t>אינם</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עולים</w:t>
      </w:r>
      <w:r w:rsidRPr="0041497F">
        <w:rPr>
          <w:rFonts w:ascii="Tahoma" w:eastAsia="Calibri" w:hAnsi="Tahoma" w:cs="Tahoma"/>
          <w:color w:val="000000"/>
          <w:sz w:val="19"/>
          <w:szCs w:val="19"/>
          <w:rtl/>
        </w:rPr>
        <w:t xml:space="preserve"> בקנה אחד עם </w:t>
      </w:r>
      <w:r w:rsidRPr="0041497F">
        <w:rPr>
          <w:rFonts w:ascii="Tahoma" w:eastAsia="Calibri" w:hAnsi="Tahoma" w:cs="Tahoma" w:hint="eastAsia"/>
          <w:color w:val="000000"/>
          <w:sz w:val="19"/>
          <w:szCs w:val="19"/>
          <w:rtl/>
        </w:rPr>
        <w:t>היעד</w:t>
      </w:r>
      <w:r w:rsidRPr="0041497F">
        <w:rPr>
          <w:rFonts w:ascii="Tahoma" w:eastAsia="Calibri" w:hAnsi="Tahoma" w:cs="Tahoma"/>
          <w:color w:val="000000"/>
          <w:sz w:val="19"/>
          <w:szCs w:val="19"/>
          <w:rtl/>
        </w:rPr>
        <w:t xml:space="preserve"> לה</w:t>
      </w:r>
      <w:r w:rsidRPr="0041497F">
        <w:rPr>
          <w:rFonts w:ascii="Tahoma" w:eastAsia="Calibri" w:hAnsi="Tahoma" w:cs="Tahoma" w:hint="eastAsia"/>
          <w:color w:val="000000"/>
          <w:sz w:val="19"/>
          <w:szCs w:val="19"/>
          <w:rtl/>
        </w:rPr>
        <w:t>פעלת</w:t>
      </w:r>
      <w:r w:rsidRPr="0041497F">
        <w:rPr>
          <w:rFonts w:ascii="Tahoma" w:eastAsia="Calibri" w:hAnsi="Tahoma" w:cs="Tahoma"/>
          <w:color w:val="000000"/>
          <w:sz w:val="19"/>
          <w:szCs w:val="19"/>
          <w:rtl/>
        </w:rPr>
        <w:t xml:space="preserve"> יחידה 70, </w:t>
      </w:r>
      <w:r w:rsidRPr="0041497F">
        <w:rPr>
          <w:rFonts w:ascii="Tahoma" w:eastAsia="Calibri" w:hAnsi="Tahoma" w:cs="Tahoma" w:hint="cs"/>
          <w:color w:val="000000"/>
          <w:sz w:val="19"/>
          <w:szCs w:val="19"/>
          <w:rtl/>
        </w:rPr>
        <w:t>שנקבע בלוח הזמנים של הפרויקט: 1.6.22</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כמו</w:t>
      </w:r>
      <w:r w:rsidR="00085CCC">
        <w:rPr>
          <w:rFonts w:ascii="Tahoma" w:eastAsia="Calibri" w:hAnsi="Tahoma" w:cs="Tahoma"/>
          <w:color w:val="000000"/>
          <w:sz w:val="19"/>
          <w:szCs w:val="19"/>
          <w:rtl/>
        </w:rPr>
        <w:t xml:space="preserve"> </w:t>
      </w:r>
      <w:r w:rsidRPr="0041497F">
        <w:rPr>
          <w:rFonts w:ascii="Tahoma" w:eastAsia="Calibri" w:hAnsi="Tahoma" w:cs="Tahoma"/>
          <w:color w:val="000000"/>
          <w:sz w:val="19"/>
          <w:szCs w:val="19"/>
          <w:rtl/>
        </w:rPr>
        <w:t xml:space="preserve">כן, תכנון לוח זמנים </w:t>
      </w:r>
      <w:r w:rsidRPr="0041497F">
        <w:rPr>
          <w:rFonts w:ascii="Tahoma" w:eastAsia="Calibri" w:hAnsi="Tahoma" w:cs="Tahoma" w:hint="eastAsia"/>
          <w:color w:val="000000"/>
          <w:sz w:val="19"/>
          <w:szCs w:val="19"/>
          <w:rtl/>
        </w:rPr>
        <w:t>המשקף</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עיכובים</w:t>
      </w:r>
      <w:r w:rsidRPr="0041497F">
        <w:rPr>
          <w:rFonts w:ascii="Tahoma" w:eastAsia="Calibri" w:hAnsi="Tahoma" w:cs="Tahoma"/>
          <w:color w:val="000000"/>
          <w:sz w:val="19"/>
          <w:szCs w:val="19"/>
          <w:rtl/>
        </w:rPr>
        <w:t xml:space="preserve"> עוד לפני תחילת ההקמה </w:t>
      </w:r>
      <w:r w:rsidRPr="0041497F">
        <w:rPr>
          <w:rFonts w:ascii="Tahoma" w:eastAsia="Calibri" w:hAnsi="Tahoma" w:cs="Tahoma" w:hint="eastAsia"/>
          <w:color w:val="000000"/>
          <w:sz w:val="19"/>
          <w:szCs w:val="19"/>
          <w:rtl/>
        </w:rPr>
        <w:t>מ</w:t>
      </w:r>
      <w:r w:rsidRPr="0041497F">
        <w:rPr>
          <w:rFonts w:ascii="Tahoma" w:eastAsia="Calibri" w:hAnsi="Tahoma" w:cs="Tahoma" w:hint="cs"/>
          <w:color w:val="000000"/>
          <w:sz w:val="19"/>
          <w:szCs w:val="19"/>
          <w:rtl/>
        </w:rPr>
        <w:t>צביע</w:t>
      </w:r>
      <w:r w:rsidRPr="0041497F">
        <w:rPr>
          <w:rFonts w:ascii="Tahoma" w:eastAsia="Calibri" w:hAnsi="Tahoma" w:cs="Tahoma"/>
          <w:color w:val="000000"/>
          <w:sz w:val="19"/>
          <w:szCs w:val="19"/>
          <w:rtl/>
        </w:rPr>
        <w:t xml:space="preserve"> על חוסר היכולת של החברה לעמוד </w:t>
      </w:r>
      <w:r w:rsidRPr="0041497F">
        <w:rPr>
          <w:rFonts w:ascii="Tahoma" w:eastAsia="Calibri" w:hAnsi="Tahoma" w:cs="Tahoma" w:hint="eastAsia"/>
          <w:color w:val="000000"/>
          <w:sz w:val="19"/>
          <w:szCs w:val="19"/>
          <w:rtl/>
        </w:rPr>
        <w:t>בלוח</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הזמנים</w:t>
      </w:r>
      <w:r w:rsidRPr="0041497F">
        <w:rPr>
          <w:rFonts w:ascii="Tahoma" w:eastAsia="Calibri" w:hAnsi="Tahoma" w:cs="Tahoma"/>
          <w:color w:val="000000"/>
          <w:sz w:val="19"/>
          <w:szCs w:val="19"/>
          <w:rtl/>
        </w:rPr>
        <w:t xml:space="preserve"> שהתחייבה לו</w:t>
      </w:r>
      <w:r w:rsidRPr="0041497F">
        <w:rPr>
          <w:rFonts w:ascii="Tahoma" w:eastAsia="Calibri" w:hAnsi="Tahoma" w:cs="Tahoma" w:hint="cs"/>
          <w:color w:val="000000"/>
          <w:sz w:val="19"/>
          <w:szCs w:val="19"/>
          <w:rtl/>
        </w:rPr>
        <w:t>.</w:t>
      </w:r>
    </w:p>
    <w:p w:rsidR="0041497F" w:rsidRPr="0041497F" w:rsidP="00085CCC" w14:paraId="5A5BA130" w14:textId="77777777">
      <w:pPr>
        <w:numPr>
          <w:ilvl w:val="0"/>
          <w:numId w:val="23"/>
        </w:numPr>
        <w:spacing w:after="160" w:line="288" w:lineRule="auto"/>
        <w:ind w:left="-142" w:right="-567" w:hanging="595"/>
        <w:rPr>
          <w:rFonts w:ascii="Tahoma" w:eastAsia="Calibri" w:hAnsi="Tahoma" w:cs="Tahoma"/>
          <w:color w:val="000000"/>
          <w:sz w:val="19"/>
          <w:szCs w:val="19"/>
          <w:rtl/>
        </w:rPr>
      </w:pPr>
      <w:r w:rsidRPr="0041497F">
        <w:rPr>
          <w:rFonts w:ascii="Tahoma" w:eastAsia="Calibri" w:hAnsi="Tahoma" w:cs="Tahoma" w:hint="eastAsia"/>
          <w:b/>
          <w:bCs/>
          <w:color w:val="000000"/>
          <w:sz w:val="19"/>
          <w:szCs w:val="19"/>
          <w:rtl/>
        </w:rPr>
        <w:t>עיכובים</w:t>
      </w:r>
      <w:r w:rsidRPr="0041497F">
        <w:rPr>
          <w:rFonts w:ascii="Tahoma" w:eastAsia="Calibri" w:hAnsi="Tahoma" w:cs="Tahoma"/>
          <w:b/>
          <w:bCs/>
          <w:color w:val="000000"/>
          <w:sz w:val="19"/>
          <w:szCs w:val="19"/>
          <w:rtl/>
        </w:rPr>
        <w:t xml:space="preserve"> בביצוע </w:t>
      </w:r>
      <w:r w:rsidRPr="0041497F">
        <w:rPr>
          <w:rFonts w:ascii="Tahoma" w:eastAsia="Calibri" w:hAnsi="Tahoma" w:cs="Tahoma" w:hint="eastAsia"/>
          <w:b/>
          <w:bCs/>
          <w:color w:val="000000"/>
          <w:sz w:val="19"/>
          <w:szCs w:val="19"/>
          <w:rtl/>
        </w:rPr>
        <w:t>הפרויקט</w:t>
      </w:r>
    </w:p>
    <w:p w:rsidR="0041497F" w:rsidRPr="0041497F" w:rsidP="0041497F" w14:paraId="08439D09" w14:textId="77777777">
      <w:pPr>
        <w:numPr>
          <w:ilvl w:val="1"/>
          <w:numId w:val="23"/>
        </w:numPr>
        <w:autoSpaceDE w:val="0"/>
        <w:autoSpaceDN w:val="0"/>
        <w:adjustRightInd w:val="0"/>
        <w:spacing w:after="120" w:line="288" w:lineRule="auto"/>
        <w:ind w:left="283" w:right="-567" w:hanging="425"/>
        <w:rPr>
          <w:rFonts w:ascii="Tahoma" w:eastAsia="Calibri" w:hAnsi="Tahoma" w:cs="Tahoma"/>
          <w:color w:val="000000"/>
          <w:sz w:val="19"/>
          <w:szCs w:val="19"/>
        </w:rPr>
      </w:pPr>
      <w:r w:rsidRPr="0041497F">
        <w:rPr>
          <w:rFonts w:ascii="Tahoma" w:eastAsia="Calibri" w:hAnsi="Tahoma" w:cs="Tahoma"/>
          <w:color w:val="000000"/>
          <w:sz w:val="19"/>
          <w:szCs w:val="19"/>
          <w:rtl/>
        </w:rPr>
        <w:t>אף ש</w:t>
      </w:r>
      <w:r w:rsidRPr="0041497F">
        <w:rPr>
          <w:rFonts w:ascii="Tahoma" w:eastAsia="Calibri" w:hAnsi="Tahoma" w:cs="Tahoma" w:hint="eastAsia"/>
          <w:color w:val="000000"/>
          <w:sz w:val="19"/>
          <w:szCs w:val="19"/>
          <w:rtl/>
        </w:rPr>
        <w:t>לדברי</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חח</w:t>
      </w:r>
      <w:r w:rsidRPr="0041497F">
        <w:rPr>
          <w:rFonts w:ascii="Tahoma" w:eastAsia="Calibri" w:hAnsi="Tahoma" w:cs="Tahoma"/>
          <w:color w:val="000000"/>
          <w:sz w:val="19"/>
          <w:szCs w:val="19"/>
          <w:rtl/>
        </w:rPr>
        <w:t xml:space="preserve">"י </w:t>
      </w:r>
      <w:r w:rsidRPr="0041497F">
        <w:rPr>
          <w:rFonts w:ascii="Tahoma" w:eastAsia="Calibri" w:hAnsi="Tahoma" w:cs="Tahoma" w:hint="eastAsia"/>
          <w:color w:val="000000"/>
          <w:sz w:val="19"/>
          <w:szCs w:val="19"/>
          <w:rtl/>
        </w:rPr>
        <w:t>בשל</w:t>
      </w:r>
      <w:r w:rsidRPr="0041497F">
        <w:rPr>
          <w:rFonts w:ascii="Tahoma" w:eastAsia="Calibri" w:hAnsi="Tahoma" w:cs="Tahoma"/>
          <w:color w:val="000000"/>
          <w:sz w:val="19"/>
          <w:szCs w:val="19"/>
          <w:rtl/>
        </w:rPr>
        <w:t xml:space="preserve"> מגפת הקורונה העולמית </w:t>
      </w:r>
      <w:r w:rsidRPr="0041497F">
        <w:rPr>
          <w:rFonts w:ascii="Tahoma" w:eastAsia="Calibri" w:hAnsi="Tahoma" w:cs="Tahoma" w:hint="eastAsia"/>
          <w:color w:val="000000"/>
          <w:sz w:val="19"/>
          <w:szCs w:val="19"/>
          <w:rtl/>
        </w:rPr>
        <w:t>נוצר</w:t>
      </w:r>
      <w:r w:rsidRPr="0041497F">
        <w:rPr>
          <w:rFonts w:ascii="Tahoma" w:eastAsia="Calibri" w:hAnsi="Tahoma" w:cs="Tahoma"/>
          <w:color w:val="000000"/>
          <w:sz w:val="19"/>
          <w:szCs w:val="19"/>
          <w:rtl/>
        </w:rPr>
        <w:t xml:space="preserve"> עיכוב של 13 חודשים בביצוע הפרויקט, במשך כשנתיים מאז תחילת המגפה לא עדכנה חח"י את צוות המעקב אחר </w:t>
      </w:r>
      <w:r w:rsidRPr="0041497F">
        <w:rPr>
          <w:rFonts w:ascii="Tahoma" w:eastAsia="Calibri" w:hAnsi="Tahoma" w:cs="Tahoma" w:hint="eastAsia"/>
          <w:color w:val="000000"/>
          <w:sz w:val="19"/>
          <w:szCs w:val="19"/>
          <w:rtl/>
        </w:rPr>
        <w:t>ביצוע</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הרפורמה</w:t>
      </w:r>
      <w:r w:rsidRPr="0041497F">
        <w:rPr>
          <w:rFonts w:ascii="Tahoma" w:eastAsia="Calibri" w:hAnsi="Tahoma" w:cs="Tahoma"/>
          <w:color w:val="000000"/>
          <w:sz w:val="19"/>
          <w:szCs w:val="19"/>
          <w:rtl/>
        </w:rPr>
        <w:t xml:space="preserve">, בראשות </w:t>
      </w:r>
      <w:r w:rsidRPr="0041497F">
        <w:rPr>
          <w:rFonts w:ascii="Tahoma" w:eastAsia="Calibri" w:hAnsi="Tahoma" w:cs="Tahoma" w:hint="eastAsia"/>
          <w:color w:val="000000"/>
          <w:sz w:val="19"/>
          <w:szCs w:val="19"/>
          <w:rtl/>
        </w:rPr>
        <w:t>מנכ</w:t>
      </w:r>
      <w:r w:rsidRPr="0041497F">
        <w:rPr>
          <w:rFonts w:ascii="Tahoma" w:eastAsia="Calibri" w:hAnsi="Tahoma" w:cs="Tahoma"/>
          <w:color w:val="000000"/>
          <w:sz w:val="19"/>
          <w:szCs w:val="19"/>
          <w:rtl/>
        </w:rPr>
        <w:t xml:space="preserve">"ל </w:t>
      </w:r>
      <w:r w:rsidRPr="0041497F">
        <w:rPr>
          <w:rFonts w:ascii="Tahoma" w:eastAsia="Calibri" w:hAnsi="Tahoma" w:cs="Tahoma" w:hint="eastAsia"/>
          <w:color w:val="000000"/>
          <w:sz w:val="19"/>
          <w:szCs w:val="19"/>
          <w:rtl/>
        </w:rPr>
        <w:t>משרד</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האנרגיה</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ומנכ</w:t>
      </w:r>
      <w:r w:rsidRPr="0041497F">
        <w:rPr>
          <w:rFonts w:ascii="Tahoma" w:eastAsia="Calibri" w:hAnsi="Tahoma" w:cs="Tahoma"/>
          <w:color w:val="000000"/>
          <w:sz w:val="19"/>
          <w:szCs w:val="19"/>
          <w:rtl/>
        </w:rPr>
        <w:t xml:space="preserve">"ל </w:t>
      </w:r>
      <w:r w:rsidRPr="0041497F">
        <w:rPr>
          <w:rFonts w:ascii="Tahoma" w:eastAsia="Calibri" w:hAnsi="Tahoma" w:cs="Tahoma" w:hint="eastAsia"/>
          <w:color w:val="000000"/>
          <w:sz w:val="19"/>
          <w:szCs w:val="19"/>
          <w:rtl/>
        </w:rPr>
        <w:t>משרד</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האוצר</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 xml:space="preserve"> ואת רשות החשמל </w:t>
      </w:r>
      <w:r w:rsidRPr="0041497F">
        <w:rPr>
          <w:rFonts w:ascii="Tahoma" w:eastAsia="Calibri" w:hAnsi="Tahoma" w:cs="Tahoma" w:hint="eastAsia"/>
          <w:color w:val="000000"/>
          <w:sz w:val="19"/>
          <w:szCs w:val="19"/>
          <w:rtl/>
        </w:rPr>
        <w:t>בדבר</w:t>
      </w:r>
      <w:r w:rsidRPr="0041497F">
        <w:rPr>
          <w:rFonts w:ascii="Tahoma" w:eastAsia="Calibri" w:hAnsi="Tahoma" w:cs="Tahoma"/>
          <w:color w:val="000000"/>
          <w:sz w:val="19"/>
          <w:szCs w:val="19"/>
          <w:rtl/>
        </w:rPr>
        <w:t xml:space="preserve"> </w:t>
      </w:r>
      <w:r w:rsidRPr="0041497F">
        <w:rPr>
          <w:rFonts w:ascii="Tahoma" w:eastAsia="Calibri" w:hAnsi="Tahoma" w:cs="Tahoma"/>
          <w:b/>
          <w:bCs/>
          <w:color w:val="000000"/>
          <w:sz w:val="19"/>
          <w:szCs w:val="19"/>
          <w:rtl/>
        </w:rPr>
        <w:t>מועדי</w:t>
      </w:r>
      <w:r w:rsidRPr="0041497F">
        <w:rPr>
          <w:rFonts w:ascii="Tahoma" w:eastAsia="Calibri" w:hAnsi="Tahoma" w:cs="Tahoma"/>
          <w:color w:val="000000"/>
          <w:sz w:val="19"/>
          <w:szCs w:val="19"/>
          <w:rtl/>
        </w:rPr>
        <w:t xml:space="preserve"> סיום הפרויקט הצפויים בשל </w:t>
      </w:r>
      <w:r w:rsidRPr="0041497F">
        <w:rPr>
          <w:rFonts w:ascii="Tahoma" w:eastAsia="Calibri" w:hAnsi="Tahoma" w:cs="Tahoma" w:hint="eastAsia"/>
          <w:color w:val="000000"/>
          <w:sz w:val="19"/>
          <w:szCs w:val="19"/>
          <w:rtl/>
        </w:rPr>
        <w:t>ה</w:t>
      </w:r>
      <w:r w:rsidRPr="0041497F">
        <w:rPr>
          <w:rFonts w:ascii="Tahoma" w:eastAsia="Calibri" w:hAnsi="Tahoma" w:cs="Tahoma"/>
          <w:color w:val="000000"/>
          <w:sz w:val="19"/>
          <w:szCs w:val="19"/>
          <w:rtl/>
        </w:rPr>
        <w:t xml:space="preserve">עיכובים </w:t>
      </w:r>
      <w:r w:rsidRPr="0041497F">
        <w:rPr>
          <w:rFonts w:ascii="Tahoma" w:eastAsia="Calibri" w:hAnsi="Tahoma" w:cs="Tahoma" w:hint="eastAsia"/>
          <w:color w:val="000000"/>
          <w:sz w:val="19"/>
          <w:szCs w:val="19"/>
          <w:rtl/>
        </w:rPr>
        <w:t>ש</w:t>
      </w:r>
      <w:r w:rsidRPr="0041497F">
        <w:rPr>
          <w:rFonts w:ascii="Tahoma" w:eastAsia="Calibri" w:hAnsi="Tahoma" w:cs="Tahoma" w:hint="cs"/>
          <w:color w:val="000000"/>
          <w:sz w:val="19"/>
          <w:szCs w:val="19"/>
          <w:rtl/>
        </w:rPr>
        <w:t>מקורם</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ב</w:t>
      </w:r>
      <w:r w:rsidRPr="0041497F">
        <w:rPr>
          <w:rFonts w:ascii="Tahoma" w:eastAsia="Calibri" w:hAnsi="Tahoma" w:cs="Tahoma"/>
          <w:color w:val="000000"/>
          <w:sz w:val="19"/>
          <w:szCs w:val="19"/>
          <w:rtl/>
        </w:rPr>
        <w:t>מגפה</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 xml:space="preserve"> רק בינואר 2022, </w:t>
      </w:r>
      <w:bookmarkStart w:id="4" w:name="_Hlk230611542"/>
      <w:r w:rsidRPr="0041497F">
        <w:rPr>
          <w:rFonts w:ascii="Tahoma" w:eastAsia="Calibri" w:hAnsi="Tahoma" w:cs="Tahoma"/>
          <w:color w:val="000000"/>
          <w:sz w:val="19"/>
          <w:szCs w:val="19"/>
          <w:rtl/>
        </w:rPr>
        <w:t>כחצי שנה לפני המועד שבו הי</w:t>
      </w:r>
      <w:r w:rsidRPr="0041497F">
        <w:rPr>
          <w:rFonts w:ascii="Tahoma" w:eastAsia="Calibri" w:hAnsi="Tahoma" w:cs="Tahoma" w:hint="eastAsia"/>
          <w:color w:val="000000"/>
          <w:sz w:val="19"/>
          <w:szCs w:val="19"/>
          <w:rtl/>
        </w:rPr>
        <w:t>י</w:t>
      </w:r>
      <w:r w:rsidRPr="0041497F">
        <w:rPr>
          <w:rFonts w:ascii="Tahoma" w:eastAsia="Calibri" w:hAnsi="Tahoma" w:cs="Tahoma"/>
          <w:color w:val="000000"/>
          <w:sz w:val="19"/>
          <w:szCs w:val="19"/>
          <w:rtl/>
        </w:rPr>
        <w:t xml:space="preserve">תה חברת </w:t>
      </w:r>
      <w:r w:rsidRPr="0041497F">
        <w:rPr>
          <w:rFonts w:ascii="Tahoma" w:eastAsia="Calibri" w:hAnsi="Tahoma" w:cs="Tahoma" w:hint="eastAsia"/>
          <w:color w:val="000000"/>
          <w:sz w:val="19"/>
          <w:szCs w:val="19"/>
          <w:rtl/>
        </w:rPr>
        <w:t>ה</w:t>
      </w:r>
      <w:r w:rsidRPr="0041497F">
        <w:rPr>
          <w:rFonts w:ascii="Tahoma" w:eastAsia="Calibri" w:hAnsi="Tahoma" w:cs="Tahoma"/>
          <w:color w:val="000000"/>
          <w:sz w:val="19"/>
          <w:szCs w:val="19"/>
          <w:rtl/>
        </w:rPr>
        <w:t xml:space="preserve">חשמל אמורה לסיים את הקמת יחידה 70 ולהתחיל בהפעלתה המסחרית, היא דיווחה על עיכובים בפועל של כשלושה חודשים </w:t>
      </w:r>
      <w:r w:rsidRPr="0041497F">
        <w:rPr>
          <w:rFonts w:ascii="Tahoma" w:eastAsia="Calibri" w:hAnsi="Tahoma" w:cs="Tahoma" w:hint="eastAsia"/>
          <w:color w:val="000000"/>
          <w:sz w:val="19"/>
          <w:szCs w:val="19"/>
          <w:rtl/>
        </w:rPr>
        <w:t>בהקמת</w:t>
      </w:r>
      <w:r w:rsidRPr="0041497F">
        <w:rPr>
          <w:rFonts w:ascii="Tahoma" w:eastAsia="Calibri" w:hAnsi="Tahoma" w:cs="Tahoma"/>
          <w:color w:val="000000"/>
          <w:sz w:val="19"/>
          <w:szCs w:val="19"/>
          <w:rtl/>
        </w:rPr>
        <w:t xml:space="preserve"> היחידה בשל מגפת הקורונה. </w:t>
      </w:r>
      <w:bookmarkEnd w:id="4"/>
      <w:r w:rsidRPr="0041497F">
        <w:rPr>
          <w:rFonts w:ascii="Tahoma" w:eastAsia="Calibri" w:hAnsi="Tahoma" w:cs="Tahoma"/>
          <w:color w:val="000000"/>
          <w:sz w:val="19"/>
          <w:szCs w:val="19"/>
          <w:rtl/>
        </w:rPr>
        <w:t xml:space="preserve">מנגד גם צוות המעקב ורשות החשמל לא נקטו פעולות אקטיביות </w:t>
      </w:r>
      <w:r w:rsidRPr="0041497F">
        <w:rPr>
          <w:rFonts w:ascii="Tahoma" w:eastAsia="Calibri" w:hAnsi="Tahoma" w:cs="Tahoma" w:hint="eastAsia"/>
          <w:color w:val="000000"/>
          <w:sz w:val="19"/>
          <w:szCs w:val="19"/>
          <w:rtl/>
        </w:rPr>
        <w:t>להגברת</w:t>
      </w:r>
      <w:r w:rsidRPr="0041497F">
        <w:rPr>
          <w:rFonts w:ascii="Tahoma" w:eastAsia="Calibri" w:hAnsi="Tahoma" w:cs="Tahoma"/>
          <w:color w:val="000000"/>
          <w:sz w:val="19"/>
          <w:szCs w:val="19"/>
          <w:rtl/>
        </w:rPr>
        <w:t xml:space="preserve"> המעקב אחר השפעות הקורונה על התקדמות החברה בביצוע הפרויקט. כפועל יוצא מכך </w:t>
      </w:r>
      <w:r w:rsidRPr="0041497F">
        <w:rPr>
          <w:rFonts w:ascii="Tahoma" w:eastAsia="Calibri" w:hAnsi="Tahoma" w:cs="Tahoma" w:hint="eastAsia"/>
          <w:color w:val="000000"/>
          <w:sz w:val="19"/>
          <w:szCs w:val="19"/>
          <w:rtl/>
        </w:rPr>
        <w:t>נשלל</w:t>
      </w:r>
      <w:r w:rsidRPr="0041497F">
        <w:rPr>
          <w:rFonts w:ascii="Tahoma" w:eastAsia="Calibri" w:hAnsi="Tahoma" w:cs="Tahoma"/>
          <w:color w:val="000000"/>
          <w:sz w:val="19"/>
          <w:szCs w:val="19"/>
          <w:rtl/>
        </w:rPr>
        <w:t xml:space="preserve"> מהמאסדרים </w:t>
      </w:r>
      <w:r w:rsidRPr="0041497F">
        <w:rPr>
          <w:rFonts w:ascii="Tahoma" w:eastAsia="Calibri" w:hAnsi="Tahoma" w:cs="Tahoma" w:hint="eastAsia"/>
          <w:color w:val="000000"/>
          <w:sz w:val="19"/>
          <w:szCs w:val="19"/>
          <w:rtl/>
        </w:rPr>
        <w:t>ובהם</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משרד</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האנרגיה</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ומשרד</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האוצר</w:t>
      </w:r>
      <w:r w:rsidRPr="0041497F">
        <w:rPr>
          <w:rFonts w:ascii="Tahoma" w:eastAsia="Calibri" w:hAnsi="Tahoma" w:cs="Tahoma"/>
          <w:color w:val="000000"/>
          <w:sz w:val="19"/>
          <w:szCs w:val="19"/>
          <w:rtl/>
        </w:rPr>
        <w:t xml:space="preserve">, מידע </w:t>
      </w:r>
      <w:r w:rsidRPr="0041497F">
        <w:rPr>
          <w:rFonts w:ascii="Tahoma" w:eastAsia="Calibri" w:hAnsi="Tahoma" w:cs="Tahoma" w:hint="eastAsia"/>
          <w:color w:val="000000"/>
          <w:sz w:val="19"/>
          <w:szCs w:val="19"/>
          <w:rtl/>
        </w:rPr>
        <w:t>רלוונטי</w:t>
      </w:r>
      <w:r w:rsidRPr="0041497F">
        <w:rPr>
          <w:rFonts w:ascii="Tahoma" w:eastAsia="Calibri" w:hAnsi="Tahoma" w:cs="Tahoma"/>
          <w:color w:val="000000"/>
          <w:sz w:val="19"/>
          <w:szCs w:val="19"/>
          <w:rtl/>
        </w:rPr>
        <w:t xml:space="preserve"> שיכול היה לאפשר להם לבצע בזמן אמת </w:t>
      </w:r>
      <w:r w:rsidRPr="0041497F">
        <w:rPr>
          <w:rFonts w:ascii="Tahoma" w:eastAsia="Calibri" w:hAnsi="Tahoma" w:cs="Tahoma" w:hint="eastAsia"/>
          <w:color w:val="000000"/>
          <w:sz w:val="19"/>
          <w:szCs w:val="19"/>
          <w:rtl/>
        </w:rPr>
        <w:t>בדיקה</w:t>
      </w:r>
      <w:r w:rsidRPr="0041497F">
        <w:rPr>
          <w:rFonts w:ascii="Tahoma" w:eastAsia="Calibri" w:hAnsi="Tahoma" w:cs="Tahoma"/>
          <w:color w:val="000000"/>
          <w:sz w:val="19"/>
          <w:szCs w:val="19"/>
          <w:rtl/>
        </w:rPr>
        <w:t xml:space="preserve"> של העיכובים וגורמיהם </w:t>
      </w:r>
      <w:r w:rsidRPr="0041497F">
        <w:rPr>
          <w:rFonts w:ascii="Tahoma" w:eastAsia="Calibri" w:hAnsi="Tahoma" w:cs="Tahoma" w:hint="eastAsia"/>
          <w:color w:val="000000"/>
          <w:sz w:val="19"/>
          <w:szCs w:val="19"/>
          <w:rtl/>
        </w:rPr>
        <w:t>ו</w:t>
      </w:r>
      <w:r w:rsidRPr="0041497F">
        <w:rPr>
          <w:rFonts w:ascii="Tahoma" w:eastAsia="Calibri" w:hAnsi="Tahoma" w:cs="Tahoma"/>
          <w:color w:val="000000"/>
          <w:sz w:val="19"/>
          <w:szCs w:val="19"/>
          <w:rtl/>
        </w:rPr>
        <w:t xml:space="preserve">לסייע </w:t>
      </w:r>
      <w:r w:rsidRPr="0041497F">
        <w:rPr>
          <w:rFonts w:ascii="Tahoma" w:eastAsia="Calibri" w:hAnsi="Tahoma" w:cs="Tahoma" w:hint="eastAsia"/>
          <w:color w:val="000000"/>
          <w:sz w:val="19"/>
          <w:szCs w:val="19"/>
          <w:rtl/>
        </w:rPr>
        <w:t>לחברה</w:t>
      </w:r>
      <w:r w:rsidRPr="0041497F">
        <w:rPr>
          <w:rFonts w:ascii="Tahoma" w:eastAsia="Calibri" w:hAnsi="Tahoma" w:cs="Tahoma"/>
          <w:color w:val="000000"/>
          <w:sz w:val="19"/>
          <w:szCs w:val="19"/>
          <w:rtl/>
        </w:rPr>
        <w:t xml:space="preserve"> בהסרת חסמים שנוצרו בעקבות הקורונה, ובכך לסייע לחברה</w:t>
      </w:r>
      <w:r w:rsidR="00085CCC">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להפחית</w:t>
      </w:r>
      <w:r w:rsidRPr="0041497F">
        <w:rPr>
          <w:rFonts w:ascii="Tahoma" w:eastAsia="Calibri" w:hAnsi="Tahoma" w:cs="Tahoma"/>
          <w:color w:val="000000"/>
          <w:sz w:val="19"/>
          <w:szCs w:val="19"/>
          <w:rtl/>
        </w:rPr>
        <w:t xml:space="preserve"> את השפעת</w:t>
      </w:r>
      <w:r w:rsidRPr="0041497F">
        <w:rPr>
          <w:rFonts w:ascii="Tahoma" w:eastAsia="Calibri" w:hAnsi="Tahoma" w:cs="Tahoma" w:hint="eastAsia"/>
          <w:color w:val="000000"/>
          <w:sz w:val="19"/>
          <w:szCs w:val="19"/>
          <w:rtl/>
        </w:rPr>
        <w:t>ה</w:t>
      </w:r>
      <w:r w:rsidRPr="0041497F">
        <w:rPr>
          <w:rFonts w:ascii="Tahoma" w:eastAsia="Calibri" w:hAnsi="Tahoma" w:cs="Tahoma"/>
          <w:color w:val="000000"/>
          <w:sz w:val="19"/>
          <w:szCs w:val="19"/>
          <w:rtl/>
        </w:rPr>
        <w:t>.</w:t>
      </w:r>
      <w:r w:rsidR="00085CCC">
        <w:rPr>
          <w:rFonts w:ascii="Tahoma" w:eastAsia="Calibri" w:hAnsi="Tahoma" w:cs="Tahoma"/>
          <w:color w:val="000000"/>
          <w:sz w:val="19"/>
          <w:szCs w:val="19"/>
          <w:rtl/>
        </w:rPr>
        <w:t xml:space="preserve"> </w:t>
      </w:r>
    </w:p>
    <w:p w:rsidR="0041497F" w:rsidRPr="0041497F" w:rsidP="0041497F" w14:paraId="24EC19A5" w14:textId="77777777">
      <w:pPr>
        <w:numPr>
          <w:ilvl w:val="1"/>
          <w:numId w:val="23"/>
        </w:numPr>
        <w:autoSpaceDE w:val="0"/>
        <w:autoSpaceDN w:val="0"/>
        <w:adjustRightInd w:val="0"/>
        <w:spacing w:after="120" w:line="288" w:lineRule="auto"/>
        <w:ind w:left="283" w:right="-567" w:hanging="425"/>
        <w:rPr>
          <w:rFonts w:ascii="Tahoma" w:eastAsia="Calibri" w:hAnsi="Tahoma" w:cs="Tahoma"/>
          <w:color w:val="000000"/>
          <w:sz w:val="19"/>
          <w:szCs w:val="19"/>
        </w:rPr>
      </w:pPr>
      <w:r w:rsidRPr="0041497F">
        <w:rPr>
          <w:rFonts w:ascii="Tahoma" w:eastAsia="Calibri" w:hAnsi="Tahoma" w:cs="Tahoma" w:hint="eastAsia"/>
          <w:color w:val="000000"/>
          <w:sz w:val="19"/>
          <w:szCs w:val="19"/>
          <w:rtl/>
        </w:rPr>
        <w:t>על</w:t>
      </w:r>
      <w:r w:rsidRPr="0041497F">
        <w:rPr>
          <w:rFonts w:ascii="Tahoma" w:eastAsia="Calibri" w:hAnsi="Tahoma" w:cs="Tahoma"/>
          <w:color w:val="000000"/>
          <w:sz w:val="19"/>
          <w:szCs w:val="19"/>
          <w:rtl/>
        </w:rPr>
        <w:t xml:space="preserve"> אף ניסיון העבר בפרויקטים קודמים של החברה שהושפעו מהמצב הב</w:t>
      </w:r>
      <w:r w:rsidRPr="0041497F">
        <w:rPr>
          <w:rFonts w:ascii="Tahoma" w:eastAsia="Calibri" w:hAnsi="Tahoma" w:cs="Tahoma" w:hint="eastAsia"/>
          <w:color w:val="000000"/>
          <w:sz w:val="19"/>
          <w:szCs w:val="19"/>
          <w:rtl/>
        </w:rPr>
        <w:t>י</w:t>
      </w:r>
      <w:r w:rsidRPr="0041497F">
        <w:rPr>
          <w:rFonts w:ascii="Tahoma" w:eastAsia="Calibri" w:hAnsi="Tahoma" w:cs="Tahoma"/>
          <w:color w:val="000000"/>
          <w:sz w:val="19"/>
          <w:szCs w:val="19"/>
          <w:rtl/>
        </w:rPr>
        <w:t>טחוני במדינה ונגרמו עיכובים בהקמ</w:t>
      </w:r>
      <w:r w:rsidRPr="0041497F">
        <w:rPr>
          <w:rFonts w:ascii="Tahoma" w:eastAsia="Calibri" w:hAnsi="Tahoma" w:cs="Tahoma" w:hint="eastAsia"/>
          <w:color w:val="000000"/>
          <w:sz w:val="19"/>
          <w:szCs w:val="19"/>
          <w:rtl/>
        </w:rPr>
        <w:t>תם</w:t>
      </w:r>
      <w:r w:rsidRPr="0041497F">
        <w:rPr>
          <w:rFonts w:ascii="Tahoma" w:eastAsia="Calibri" w:hAnsi="Tahoma" w:cs="Tahoma"/>
          <w:color w:val="000000"/>
          <w:sz w:val="19"/>
          <w:szCs w:val="19"/>
          <w:rtl/>
        </w:rPr>
        <w:t>, כדוגמת פרויקט הסולקנים</w:t>
      </w:r>
      <w:r>
        <w:rPr>
          <w:rFonts w:ascii="Tahoma" w:eastAsia="Calibri" w:hAnsi="Tahoma" w:cs="Tahoma"/>
          <w:color w:val="000000"/>
          <w:sz w:val="19"/>
          <w:szCs w:val="19"/>
          <w:vertAlign w:val="superscript"/>
          <w:rtl/>
        </w:rPr>
        <w:footnoteReference w:id="6"/>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חח</w:t>
      </w:r>
      <w:r w:rsidRPr="0041497F">
        <w:rPr>
          <w:rFonts w:ascii="Tahoma" w:eastAsia="Calibri" w:hAnsi="Tahoma" w:cs="Tahoma"/>
          <w:color w:val="000000"/>
          <w:sz w:val="19"/>
          <w:szCs w:val="19"/>
          <w:rtl/>
        </w:rPr>
        <w:t xml:space="preserve">"י </w:t>
      </w:r>
      <w:r w:rsidRPr="0041497F">
        <w:rPr>
          <w:rFonts w:ascii="Tahoma" w:eastAsia="Calibri" w:hAnsi="Tahoma" w:cs="Tahoma" w:hint="eastAsia"/>
          <w:color w:val="000000"/>
          <w:sz w:val="19"/>
          <w:szCs w:val="19"/>
          <w:rtl/>
        </w:rPr>
        <w:t>מסרה</w:t>
      </w:r>
      <w:r w:rsidRPr="0041497F">
        <w:rPr>
          <w:rFonts w:ascii="Tahoma" w:eastAsia="Calibri" w:hAnsi="Tahoma" w:cs="Tahoma"/>
          <w:color w:val="000000"/>
          <w:sz w:val="19"/>
          <w:szCs w:val="19"/>
          <w:rtl/>
        </w:rPr>
        <w:t xml:space="preserve"> כי </w:t>
      </w:r>
      <w:r w:rsidRPr="0041497F">
        <w:rPr>
          <w:rFonts w:ascii="Tahoma" w:eastAsia="Calibri" w:hAnsi="Tahoma" w:cs="Tahoma" w:hint="eastAsia"/>
          <w:color w:val="000000"/>
          <w:sz w:val="19"/>
          <w:szCs w:val="19"/>
          <w:rtl/>
        </w:rPr>
        <w:t>הייתה</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ל</w:t>
      </w:r>
      <w:r w:rsidRPr="0041497F">
        <w:rPr>
          <w:rFonts w:ascii="Tahoma" w:eastAsia="Calibri" w:hAnsi="Tahoma" w:cs="Tahoma"/>
          <w:color w:val="000000"/>
          <w:sz w:val="19"/>
          <w:szCs w:val="19"/>
          <w:rtl/>
        </w:rPr>
        <w:t xml:space="preserve">מלחמת חרבות ברזל </w:t>
      </w:r>
      <w:r w:rsidRPr="0041497F">
        <w:rPr>
          <w:rFonts w:ascii="Tahoma" w:eastAsia="Calibri" w:hAnsi="Tahoma" w:cs="Tahoma" w:hint="eastAsia"/>
          <w:color w:val="000000"/>
          <w:sz w:val="19"/>
          <w:szCs w:val="19"/>
          <w:rtl/>
        </w:rPr>
        <w:t>השפעה</w:t>
      </w:r>
      <w:r w:rsidRPr="0041497F">
        <w:rPr>
          <w:rFonts w:ascii="Tahoma" w:eastAsia="Calibri" w:hAnsi="Tahoma" w:cs="Tahoma"/>
          <w:color w:val="000000"/>
          <w:sz w:val="19"/>
          <w:szCs w:val="19"/>
          <w:rtl/>
        </w:rPr>
        <w:t xml:space="preserve"> ניכרת על </w:t>
      </w:r>
      <w:r w:rsidRPr="0041497F">
        <w:rPr>
          <w:rFonts w:ascii="Tahoma" w:eastAsia="Calibri" w:hAnsi="Tahoma" w:cs="Tahoma" w:hint="eastAsia"/>
          <w:color w:val="000000"/>
          <w:sz w:val="19"/>
          <w:szCs w:val="19"/>
          <w:rtl/>
        </w:rPr>
        <w:t>לוח</w:t>
      </w:r>
      <w:r w:rsidRPr="0041497F">
        <w:rPr>
          <w:rFonts w:ascii="Tahoma" w:eastAsia="Calibri" w:hAnsi="Tahoma" w:cs="Tahoma"/>
          <w:color w:val="000000"/>
          <w:sz w:val="19"/>
          <w:szCs w:val="19"/>
          <w:rtl/>
        </w:rPr>
        <w:t xml:space="preserve"> הזמנים של הקמת היחידות </w:t>
      </w:r>
      <w:r w:rsidRPr="0041497F">
        <w:rPr>
          <w:rFonts w:ascii="Tahoma" w:eastAsia="Calibri" w:hAnsi="Tahoma" w:cs="Tahoma" w:hint="cs"/>
          <w:color w:val="000000"/>
          <w:sz w:val="19"/>
          <w:szCs w:val="19"/>
          <w:rtl/>
        </w:rPr>
        <w:t>70 - 80,</w:t>
      </w:r>
      <w:r w:rsidRPr="0041497F">
        <w:rPr>
          <w:rFonts w:ascii="Tahoma" w:eastAsia="Calibri" w:hAnsi="Tahoma" w:cs="Tahoma"/>
          <w:color w:val="000000"/>
          <w:sz w:val="19"/>
          <w:szCs w:val="19"/>
          <w:rtl/>
        </w:rPr>
        <w:t xml:space="preserve"> והעיכוב בביצוע הקמת יחידה 70 עמד</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 xml:space="preserve"> לעמדת </w:t>
      </w:r>
      <w:r w:rsidRPr="0041497F">
        <w:rPr>
          <w:rFonts w:ascii="Tahoma" w:eastAsia="Calibri" w:hAnsi="Tahoma" w:cs="Tahoma" w:hint="eastAsia"/>
          <w:color w:val="000000"/>
          <w:sz w:val="19"/>
          <w:szCs w:val="19"/>
          <w:rtl/>
        </w:rPr>
        <w:t>חח</w:t>
      </w:r>
      <w:r w:rsidRPr="0041497F">
        <w:rPr>
          <w:rFonts w:ascii="Tahoma" w:eastAsia="Calibri" w:hAnsi="Tahoma" w:cs="Tahoma"/>
          <w:color w:val="000000"/>
          <w:sz w:val="19"/>
          <w:szCs w:val="19"/>
          <w:rtl/>
        </w:rPr>
        <w:t>"י</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 xml:space="preserve"> על</w:t>
      </w:r>
      <w:r w:rsidRPr="0041497F">
        <w:rPr>
          <w:rFonts w:ascii="Tahoma" w:eastAsia="Calibri" w:hAnsi="Tahoma" w:cs="Tahoma" w:hint="cs"/>
          <w:color w:val="000000"/>
          <w:sz w:val="19"/>
          <w:szCs w:val="19"/>
          <w:rtl/>
        </w:rPr>
        <w:t xml:space="preserve"> תשעה</w:t>
      </w:r>
      <w:r w:rsidRPr="0041497F">
        <w:rPr>
          <w:rFonts w:ascii="Tahoma" w:eastAsia="Calibri" w:hAnsi="Tahoma" w:cs="Tahoma"/>
          <w:color w:val="000000"/>
          <w:sz w:val="19"/>
          <w:szCs w:val="19"/>
          <w:rtl/>
        </w:rPr>
        <w:t xml:space="preserve"> חודשים, ובביקורת נמצא כי כולו חרג מההארכות שנתנה רשות החשמל ליצרני החשמל הפרטיים במקטע הייצור. העיכוב בביצוע הקמת יחידה 80 עמד לפי עמדת חח"י על 11.5 חודשים</w:t>
      </w:r>
      <w:r w:rsidRPr="0041497F">
        <w:rPr>
          <w:rFonts w:ascii="Tahoma" w:eastAsia="Calibri" w:hAnsi="Tahoma" w:cs="Tahoma" w:hint="cs"/>
          <w:color w:val="000000"/>
          <w:sz w:val="19"/>
          <w:szCs w:val="19"/>
          <w:rtl/>
        </w:rPr>
        <w:t xml:space="preserve">, </w:t>
      </w:r>
      <w:r w:rsidRPr="0041497F">
        <w:rPr>
          <w:rFonts w:ascii="Tahoma" w:eastAsia="Calibri" w:hAnsi="Tahoma" w:cs="Tahoma" w:hint="eastAsia"/>
          <w:color w:val="000000"/>
          <w:sz w:val="19"/>
          <w:szCs w:val="19"/>
          <w:rtl/>
        </w:rPr>
        <w:t>והוא</w:t>
      </w:r>
      <w:r w:rsidRPr="0041497F">
        <w:rPr>
          <w:rFonts w:ascii="Tahoma" w:eastAsia="Calibri" w:hAnsi="Tahoma" w:cs="Tahoma"/>
          <w:color w:val="000000"/>
          <w:sz w:val="19"/>
          <w:szCs w:val="19"/>
          <w:rtl/>
        </w:rPr>
        <w:t xml:space="preserve"> חרג בחודשיים וחצי מההארכות שנתנה רשות החשמל בהחלטותיה לסקטור הפרטי במקטע היצור. כפועל יוצא מעיכובים ממושכים אלה, שחרגו מההארכות שקבעה רשות החשמל בגין השפעת מלחמת חרבות ברזל </w:t>
      </w:r>
      <w:bookmarkStart w:id="5" w:name="_Hlk232092918"/>
      <w:r w:rsidRPr="0041497F">
        <w:rPr>
          <w:rFonts w:ascii="Tahoma" w:eastAsia="Calibri" w:hAnsi="Tahoma" w:cs="Tahoma"/>
          <w:color w:val="000000"/>
          <w:sz w:val="19"/>
          <w:szCs w:val="19"/>
          <w:rtl/>
        </w:rPr>
        <w:t xml:space="preserve">על פרויקטים </w:t>
      </w:r>
      <w:r w:rsidRPr="0041497F">
        <w:rPr>
          <w:rFonts w:ascii="Tahoma" w:eastAsia="Calibri" w:hAnsi="Tahoma" w:cs="Tahoma" w:hint="cs"/>
          <w:color w:val="000000"/>
          <w:sz w:val="19"/>
          <w:szCs w:val="19"/>
          <w:rtl/>
        </w:rPr>
        <w:t xml:space="preserve">שביצעו </w:t>
      </w:r>
      <w:r w:rsidRPr="0041497F">
        <w:rPr>
          <w:rFonts w:ascii="Tahoma" w:eastAsia="Calibri" w:hAnsi="Tahoma" w:cs="Tahoma"/>
          <w:color w:val="000000"/>
          <w:sz w:val="19"/>
          <w:szCs w:val="19"/>
          <w:rtl/>
        </w:rPr>
        <w:t>יצרני חשמל פרטיים במקטע הי</w:t>
      </w:r>
      <w:r w:rsidRPr="0041497F">
        <w:rPr>
          <w:rFonts w:ascii="Tahoma" w:eastAsia="Calibri" w:hAnsi="Tahoma" w:cs="Tahoma" w:hint="eastAsia"/>
          <w:color w:val="000000"/>
          <w:sz w:val="19"/>
          <w:szCs w:val="19"/>
          <w:rtl/>
        </w:rPr>
        <w:t>י</w:t>
      </w:r>
      <w:r w:rsidRPr="0041497F">
        <w:rPr>
          <w:rFonts w:ascii="Tahoma" w:eastAsia="Calibri" w:hAnsi="Tahoma" w:cs="Tahoma"/>
          <w:color w:val="000000"/>
          <w:sz w:val="19"/>
          <w:szCs w:val="19"/>
          <w:rtl/>
        </w:rPr>
        <w:t>צור</w:t>
      </w:r>
      <w:bookmarkEnd w:id="5"/>
      <w:r w:rsidRPr="0041497F">
        <w:rPr>
          <w:rFonts w:ascii="Tahoma" w:eastAsia="Calibri" w:hAnsi="Tahoma" w:cs="Tahoma"/>
          <w:color w:val="000000"/>
          <w:sz w:val="19"/>
          <w:szCs w:val="19"/>
          <w:rtl/>
        </w:rPr>
        <w:t>, נגרם למשק נזק כלכלי וסביבתי.</w:t>
      </w:r>
    </w:p>
    <w:p w:rsidR="0041497F" w:rsidRPr="0041497F" w:rsidP="0041497F" w14:paraId="10A08B56" w14:textId="77777777">
      <w:pPr>
        <w:numPr>
          <w:ilvl w:val="1"/>
          <w:numId w:val="23"/>
        </w:numPr>
        <w:autoSpaceDE w:val="0"/>
        <w:autoSpaceDN w:val="0"/>
        <w:adjustRightInd w:val="0"/>
        <w:spacing w:after="240" w:line="288" w:lineRule="auto"/>
        <w:ind w:left="283" w:right="-567" w:hanging="425"/>
        <w:rPr>
          <w:rFonts w:ascii="Tahoma" w:eastAsia="Calibri" w:hAnsi="Tahoma" w:cs="Tahoma"/>
          <w:color w:val="000000"/>
          <w:sz w:val="19"/>
          <w:szCs w:val="19"/>
        </w:rPr>
      </w:pPr>
      <w:r w:rsidRPr="0041497F">
        <w:rPr>
          <w:rFonts w:ascii="Tahoma" w:eastAsia="Calibri" w:hAnsi="Tahoma" w:cs="Tahoma" w:hint="eastAsia"/>
          <w:color w:val="000000"/>
          <w:sz w:val="19"/>
          <w:szCs w:val="19"/>
          <w:rtl/>
        </w:rPr>
        <w:t>אף</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ש</w:t>
      </w:r>
      <w:r w:rsidRPr="0041497F">
        <w:rPr>
          <w:rFonts w:ascii="Tahoma" w:eastAsia="Calibri" w:hAnsi="Tahoma" w:cs="Tahoma"/>
          <w:color w:val="000000"/>
          <w:sz w:val="19"/>
          <w:szCs w:val="19"/>
          <w:rtl/>
        </w:rPr>
        <w:t xml:space="preserve">חח"י זיהתה מראש כי פרויקט הקמת יחידות 70 - 80 מורכב </w:t>
      </w:r>
      <w:r w:rsidRPr="0041497F">
        <w:rPr>
          <w:rFonts w:ascii="Tahoma" w:eastAsia="Calibri" w:hAnsi="Tahoma" w:cs="Tahoma" w:hint="eastAsia"/>
          <w:color w:val="000000"/>
          <w:sz w:val="19"/>
          <w:szCs w:val="19"/>
          <w:rtl/>
        </w:rPr>
        <w:t>בהיבט</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w:t>
      </w:r>
      <w:r w:rsidRPr="0041497F">
        <w:rPr>
          <w:rFonts w:ascii="Tahoma" w:eastAsia="Calibri" w:hAnsi="Tahoma" w:cs="Tahoma"/>
          <w:color w:val="000000"/>
          <w:sz w:val="19"/>
          <w:szCs w:val="19"/>
          <w:rtl/>
        </w:rPr>
        <w:t xml:space="preserve">טכנולוגי, בין היתר על רקע היותן יחידות ייצור בטכנולוגיה </w:t>
      </w:r>
      <w:r w:rsidRPr="0041497F">
        <w:rPr>
          <w:rFonts w:ascii="Tahoma" w:eastAsia="Calibri" w:hAnsi="Tahoma" w:cs="Tahoma"/>
          <w:color w:val="000000"/>
          <w:sz w:val="19"/>
          <w:szCs w:val="19"/>
        </w:rPr>
        <w:t>H</w:t>
      </w:r>
      <w:r w:rsidRPr="0041497F">
        <w:rPr>
          <w:rFonts w:ascii="Tahoma" w:eastAsia="Calibri" w:hAnsi="Tahoma" w:cs="Tahoma"/>
          <w:color w:val="000000"/>
          <w:sz w:val="19"/>
          <w:szCs w:val="19"/>
          <w:rtl/>
        </w:rPr>
        <w:t xml:space="preserve">, שהיא טכנולוגיה חדישה ובעלת סיכונים מוגברים לתקלות על רקע זה, היא התחייבה </w:t>
      </w:r>
      <w:r w:rsidRPr="0041497F">
        <w:rPr>
          <w:rFonts w:ascii="Tahoma" w:eastAsia="Calibri" w:hAnsi="Tahoma" w:cs="Tahoma" w:hint="eastAsia"/>
          <w:color w:val="000000"/>
          <w:sz w:val="19"/>
          <w:szCs w:val="19"/>
          <w:rtl/>
        </w:rPr>
        <w:t>ללוח</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זמנים</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של</w:t>
      </w:r>
      <w:r w:rsidRPr="0041497F">
        <w:rPr>
          <w:rFonts w:ascii="Tahoma" w:eastAsia="Calibri" w:hAnsi="Tahoma" w:cs="Tahoma"/>
          <w:color w:val="000000"/>
          <w:sz w:val="19"/>
          <w:szCs w:val="19"/>
          <w:rtl/>
        </w:rPr>
        <w:t xml:space="preserve"> הקמה שאינו בהלימה לסיכונים אלה</w:t>
      </w:r>
      <w:r w:rsidRPr="0041497F">
        <w:rPr>
          <w:rFonts w:ascii="Tahoma" w:eastAsia="Calibri" w:hAnsi="Tahoma" w:cs="Tahoma" w:hint="cs"/>
          <w:color w:val="000000"/>
          <w:sz w:val="19"/>
          <w:szCs w:val="19"/>
          <w:rtl/>
        </w:rPr>
        <w:t xml:space="preserve"> ושבפועל לא עמדה בו</w:t>
      </w:r>
      <w:r w:rsidRPr="0041497F">
        <w:rPr>
          <w:rFonts w:ascii="Tahoma" w:eastAsia="Calibri" w:hAnsi="Tahoma" w:cs="Tahoma"/>
          <w:color w:val="000000"/>
          <w:sz w:val="19"/>
          <w:szCs w:val="19"/>
          <w:rtl/>
        </w:rPr>
        <w:t>. עוד נמצא כי עד מועד סיום הביקורת המאסדרים במשק החשמל</w:t>
      </w:r>
      <w:r w:rsidRPr="0041497F">
        <w:rPr>
          <w:rFonts w:ascii="Tahoma" w:eastAsia="Calibri" w:hAnsi="Tahoma" w:cs="Tahoma" w:hint="cs"/>
          <w:color w:val="000000"/>
          <w:sz w:val="19"/>
          <w:szCs w:val="19"/>
          <w:rtl/>
        </w:rPr>
        <w:t xml:space="preserve">, ובהם </w:t>
      </w:r>
      <w:r w:rsidRPr="0041497F">
        <w:rPr>
          <w:rFonts w:ascii="Tahoma" w:eastAsia="Calibri" w:hAnsi="Tahoma" w:cs="Tahoma" w:hint="eastAsia"/>
          <w:color w:val="000000"/>
          <w:sz w:val="19"/>
          <w:szCs w:val="19"/>
          <w:rtl/>
        </w:rPr>
        <w:t>משרד</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האנרגיה</w:t>
      </w:r>
      <w:r w:rsidRPr="0041497F">
        <w:rPr>
          <w:rFonts w:ascii="Tahoma" w:eastAsia="Calibri" w:hAnsi="Tahoma" w:cs="Tahoma"/>
          <w:color w:val="000000"/>
          <w:sz w:val="19"/>
          <w:szCs w:val="19"/>
          <w:rtl/>
        </w:rPr>
        <w:t xml:space="preserve"> ורשות החשמל</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לא</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ניתחו</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את</w:t>
      </w:r>
      <w:r w:rsidRPr="0041497F">
        <w:rPr>
          <w:rFonts w:ascii="Tahoma" w:eastAsia="Calibri" w:hAnsi="Tahoma" w:cs="Tahoma"/>
          <w:color w:val="000000"/>
          <w:sz w:val="19"/>
          <w:szCs w:val="19"/>
          <w:rtl/>
        </w:rPr>
        <w:t xml:space="preserve"> הסיבות לעיכובים הפרויקטלי</w:t>
      </w:r>
      <w:r w:rsidRPr="0041497F">
        <w:rPr>
          <w:rFonts w:ascii="Tahoma" w:eastAsia="Calibri" w:hAnsi="Tahoma" w:cs="Tahoma" w:hint="eastAsia"/>
          <w:color w:val="000000"/>
          <w:sz w:val="19"/>
          <w:szCs w:val="19"/>
          <w:rtl/>
        </w:rPr>
        <w:t>י</w:t>
      </w:r>
      <w:r w:rsidRPr="0041497F">
        <w:rPr>
          <w:rFonts w:ascii="Tahoma" w:eastAsia="Calibri" w:hAnsi="Tahoma" w:cs="Tahoma"/>
          <w:color w:val="000000"/>
          <w:sz w:val="19"/>
          <w:szCs w:val="19"/>
          <w:rtl/>
        </w:rPr>
        <w:t xml:space="preserve">ם ולא </w:t>
      </w:r>
      <w:r w:rsidRPr="0041497F">
        <w:rPr>
          <w:rFonts w:ascii="Tahoma" w:eastAsia="Calibri" w:hAnsi="Tahoma" w:cs="Tahoma" w:hint="eastAsia"/>
          <w:color w:val="000000"/>
          <w:sz w:val="19"/>
          <w:szCs w:val="19"/>
          <w:rtl/>
        </w:rPr>
        <w:t>קיימו</w:t>
      </w:r>
      <w:r w:rsidRPr="0041497F">
        <w:rPr>
          <w:rFonts w:ascii="Tahoma" w:eastAsia="Calibri" w:hAnsi="Tahoma" w:cs="Tahoma"/>
          <w:color w:val="000000"/>
          <w:sz w:val="19"/>
          <w:szCs w:val="19"/>
          <w:rtl/>
        </w:rPr>
        <w:t xml:space="preserve"> הפקת לקחים בהתאם לכך. </w:t>
      </w:r>
      <w:r w:rsidRPr="0041497F">
        <w:rPr>
          <w:rFonts w:ascii="Tahoma" w:eastAsia="Calibri" w:hAnsi="Tahoma" w:cs="Tahoma" w:hint="eastAsia"/>
          <w:color w:val="000000"/>
          <w:sz w:val="19"/>
          <w:szCs w:val="19"/>
          <w:rtl/>
        </w:rPr>
        <w:t>יצוין</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כי</w:t>
      </w:r>
      <w:r w:rsidRPr="0041497F">
        <w:rPr>
          <w:rFonts w:ascii="Tahoma" w:eastAsia="Calibri" w:hAnsi="Tahoma" w:cs="Tahoma"/>
          <w:color w:val="000000"/>
          <w:sz w:val="19"/>
          <w:szCs w:val="19"/>
          <w:rtl/>
        </w:rPr>
        <w:t xml:space="preserve"> בהתאם להסברי חח"י, נוצר עיכוב בשל המצב </w:t>
      </w:r>
      <w:r w:rsidRPr="0041497F">
        <w:rPr>
          <w:rFonts w:ascii="Tahoma" w:eastAsia="Calibri" w:hAnsi="Tahoma" w:cs="Tahoma" w:hint="eastAsia"/>
          <w:color w:val="000000"/>
          <w:sz w:val="19"/>
          <w:szCs w:val="19"/>
          <w:rtl/>
        </w:rPr>
        <w:t>הב</w:t>
      </w:r>
      <w:r w:rsidR="0029650F">
        <w:rPr>
          <w:rFonts w:ascii="Tahoma" w:eastAsia="Calibri" w:hAnsi="Tahoma" w:cs="Tahoma" w:hint="cs"/>
          <w:color w:val="000000"/>
          <w:sz w:val="19"/>
          <w:szCs w:val="19"/>
          <w:rtl/>
        </w:rPr>
        <w:t>י</w:t>
      </w:r>
      <w:r w:rsidRPr="0041497F">
        <w:rPr>
          <w:rFonts w:ascii="Tahoma" w:eastAsia="Calibri" w:hAnsi="Tahoma" w:cs="Tahoma" w:hint="eastAsia"/>
          <w:color w:val="000000"/>
          <w:sz w:val="19"/>
          <w:szCs w:val="19"/>
          <w:rtl/>
        </w:rPr>
        <w:t>טחוני</w:t>
      </w:r>
      <w:r w:rsidRPr="0041497F">
        <w:rPr>
          <w:rFonts w:ascii="Tahoma" w:eastAsia="Calibri" w:hAnsi="Tahoma" w:cs="Tahoma"/>
          <w:color w:val="000000"/>
          <w:sz w:val="19"/>
          <w:szCs w:val="19"/>
          <w:rtl/>
        </w:rPr>
        <w:t xml:space="preserve"> של תשעה חודשים (מתוך 31 חודשי עיכוב) בהקמת יחידה 70, ובהקמת יחידה 80 עיכוב של 11.5 חודשים (מתוך 34 חודשי עיכוב)</w:t>
      </w:r>
      <w:r w:rsidRPr="0041497F">
        <w:rPr>
          <w:rFonts w:ascii="Tahoma" w:eastAsia="Calibri" w:hAnsi="Tahoma" w:cs="Tahoma" w:hint="cs"/>
          <w:color w:val="000000"/>
          <w:sz w:val="19"/>
          <w:szCs w:val="19"/>
          <w:rtl/>
        </w:rPr>
        <w:t>,</w:t>
      </w:r>
      <w:r w:rsidR="00085CCC">
        <w:rPr>
          <w:rFonts w:ascii="Tahoma" w:eastAsia="Calibri" w:hAnsi="Tahoma" w:cs="Tahoma"/>
          <w:color w:val="000000"/>
          <w:sz w:val="19"/>
          <w:szCs w:val="19"/>
          <w:rtl/>
        </w:rPr>
        <w:t xml:space="preserve"> </w:t>
      </w:r>
      <w:r w:rsidRPr="0041497F">
        <w:rPr>
          <w:rFonts w:ascii="Tahoma" w:eastAsia="Calibri" w:hAnsi="Tahoma" w:cs="Tahoma" w:hint="cs"/>
          <w:color w:val="000000"/>
          <w:sz w:val="19"/>
          <w:szCs w:val="19"/>
          <w:rtl/>
        </w:rPr>
        <w:t>והייתה לכך השפעה על</w:t>
      </w:r>
      <w:r w:rsidRPr="0041497F">
        <w:rPr>
          <w:rFonts w:ascii="Tahoma" w:eastAsia="Calibri" w:hAnsi="Tahoma" w:cs="Tahoma"/>
          <w:color w:val="000000"/>
          <w:sz w:val="19"/>
          <w:szCs w:val="19"/>
          <w:rtl/>
        </w:rPr>
        <w:t xml:space="preserve"> תעריף החשמל ו</w:t>
      </w:r>
      <w:r w:rsidRPr="0041497F">
        <w:rPr>
          <w:rFonts w:ascii="Tahoma" w:eastAsia="Calibri" w:hAnsi="Tahoma" w:cs="Tahoma" w:hint="cs"/>
          <w:color w:val="000000"/>
          <w:sz w:val="19"/>
          <w:szCs w:val="19"/>
          <w:rtl/>
        </w:rPr>
        <w:t xml:space="preserve">על </w:t>
      </w:r>
      <w:r w:rsidRPr="0041497F">
        <w:rPr>
          <w:rFonts w:ascii="Tahoma" w:eastAsia="Calibri" w:hAnsi="Tahoma" w:cs="Tahoma"/>
          <w:color w:val="000000"/>
          <w:sz w:val="19"/>
          <w:szCs w:val="19"/>
          <w:rtl/>
        </w:rPr>
        <w:t>זיהום הא</w:t>
      </w:r>
      <w:r w:rsidRPr="0041497F">
        <w:rPr>
          <w:rFonts w:ascii="Tahoma" w:eastAsia="Calibri" w:hAnsi="Tahoma" w:cs="Tahoma" w:hint="cs"/>
          <w:color w:val="000000"/>
          <w:sz w:val="19"/>
          <w:szCs w:val="19"/>
          <w:rtl/>
        </w:rPr>
        <w:t>ו</w:t>
      </w:r>
      <w:r w:rsidRPr="0041497F">
        <w:rPr>
          <w:rFonts w:ascii="Tahoma" w:eastAsia="Calibri" w:hAnsi="Tahoma" w:cs="Tahoma"/>
          <w:color w:val="000000"/>
          <w:sz w:val="19"/>
          <w:szCs w:val="19"/>
          <w:rtl/>
        </w:rPr>
        <w:t>ויר באתר אורות רבין.</w:t>
      </w:r>
      <w:r w:rsidRPr="0041497F">
        <w:rPr>
          <w:rFonts w:ascii="Tahoma" w:eastAsia="Calibri" w:hAnsi="Tahoma" w:cs="Tahoma" w:hint="cs"/>
          <w:color w:val="000000"/>
          <w:sz w:val="19"/>
          <w:szCs w:val="19"/>
          <w:rtl/>
        </w:rPr>
        <w:t xml:space="preserve"> </w:t>
      </w:r>
    </w:p>
    <w:p w:rsidR="0041497F" w:rsidRPr="0041497F" w:rsidP="0041497F" w14:paraId="7A0E2526" w14:textId="77777777">
      <w:pPr>
        <w:numPr>
          <w:ilvl w:val="0"/>
          <w:numId w:val="23"/>
        </w:numPr>
        <w:spacing w:after="240" w:line="288" w:lineRule="auto"/>
        <w:ind w:left="-143" w:right="-567" w:hanging="595"/>
        <w:rPr>
          <w:rFonts w:ascii="Tahoma" w:eastAsia="Calibri" w:hAnsi="Tahoma" w:cs="Tahoma"/>
          <w:color w:val="000000"/>
          <w:sz w:val="19"/>
          <w:szCs w:val="19"/>
        </w:rPr>
      </w:pPr>
      <w:r w:rsidRPr="0041497F">
        <w:rPr>
          <w:rFonts w:ascii="Tahoma" w:eastAsia="Calibri" w:hAnsi="Tahoma" w:cs="Tahoma"/>
          <w:b/>
          <w:bCs/>
          <w:color w:val="000000"/>
          <w:sz w:val="19"/>
          <w:szCs w:val="19"/>
          <w:rtl/>
        </w:rPr>
        <w:t>הנזק המשקי מהעיכובים בהפעלת יחידות 70 ו</w:t>
      </w:r>
      <w:r w:rsidRPr="0041497F">
        <w:rPr>
          <w:rFonts w:ascii="Tahoma" w:eastAsia="Calibri" w:hAnsi="Tahoma" w:cs="Tahoma" w:hint="cs"/>
          <w:b/>
          <w:bCs/>
          <w:color w:val="000000"/>
          <w:sz w:val="19"/>
          <w:szCs w:val="19"/>
          <w:rtl/>
        </w:rPr>
        <w:t>-</w:t>
      </w:r>
      <w:r w:rsidRPr="0041497F">
        <w:rPr>
          <w:rFonts w:ascii="Tahoma" w:eastAsia="Calibri" w:hAnsi="Tahoma" w:cs="Tahoma"/>
          <w:b/>
          <w:bCs/>
          <w:color w:val="000000"/>
          <w:sz w:val="19"/>
          <w:szCs w:val="19"/>
          <w:rtl/>
        </w:rPr>
        <w:t>80</w:t>
      </w:r>
      <w:r w:rsidRPr="0041497F">
        <w:rPr>
          <w:rFonts w:ascii="Tahoma" w:eastAsia="Calibri" w:hAnsi="Tahoma" w:cs="Tahoma" w:hint="cs"/>
          <w:color w:val="000000"/>
          <w:sz w:val="19"/>
          <w:szCs w:val="19"/>
          <w:rtl/>
        </w:rPr>
        <w:t xml:space="preserve"> - </w:t>
      </w:r>
      <w:r w:rsidRPr="0041497F">
        <w:rPr>
          <w:rFonts w:ascii="Tahoma" w:eastAsia="Calibri" w:hAnsi="Tahoma" w:cs="Tahoma"/>
          <w:color w:val="000000"/>
          <w:sz w:val="19"/>
          <w:szCs w:val="19"/>
          <w:rtl/>
        </w:rPr>
        <w:t>העיכובים המשמעותיים</w:t>
      </w:r>
      <w:r w:rsidRPr="0041497F">
        <w:rPr>
          <w:rFonts w:ascii="Tahoma" w:eastAsia="Calibri" w:hAnsi="Tahoma" w:cs="Tahoma" w:hint="cs"/>
          <w:color w:val="000000"/>
          <w:sz w:val="19"/>
          <w:szCs w:val="19"/>
          <w:rtl/>
        </w:rPr>
        <w:t xml:space="preserve"> בפרויקט </w:t>
      </w:r>
      <w:r w:rsidRPr="0041497F">
        <w:rPr>
          <w:rFonts w:ascii="Tahoma" w:eastAsia="Calibri" w:hAnsi="Tahoma" w:cs="Tahoma" w:hint="cs"/>
          <w:sz w:val="19"/>
          <w:szCs w:val="19"/>
          <w:rtl/>
        </w:rPr>
        <w:t>בלוחות הזמנים</w:t>
      </w:r>
      <w:r w:rsidRPr="0041497F">
        <w:rPr>
          <w:rFonts w:ascii="Tahoma" w:eastAsia="Calibri" w:hAnsi="Tahoma" w:cs="Tahoma"/>
          <w:color w:val="000000"/>
          <w:sz w:val="19"/>
          <w:szCs w:val="19"/>
          <w:rtl/>
        </w:rPr>
        <w:t>, הסבו נזק משקי מהותי בסך של כ-</w:t>
      </w:r>
      <w:r w:rsidRPr="0041497F">
        <w:rPr>
          <w:rFonts w:ascii="Tahoma" w:eastAsia="Calibri" w:hAnsi="Tahoma" w:cs="Tahoma" w:hint="cs"/>
          <w:color w:val="000000"/>
          <w:sz w:val="19"/>
          <w:szCs w:val="19"/>
          <w:rtl/>
        </w:rPr>
        <w:t>4.6</w:t>
      </w:r>
      <w:r w:rsidR="00085CCC">
        <w:rPr>
          <w:rFonts w:ascii="Tahoma" w:eastAsia="Calibri" w:hAnsi="Tahoma" w:cs="Tahoma" w:hint="cs"/>
          <w:color w:val="000000"/>
          <w:sz w:val="19"/>
          <w:szCs w:val="19"/>
          <w:rtl/>
        </w:rPr>
        <w:t xml:space="preserve"> </w:t>
      </w:r>
      <w:r w:rsidRPr="0041497F">
        <w:rPr>
          <w:rFonts w:ascii="Tahoma" w:eastAsia="Calibri" w:hAnsi="Tahoma" w:cs="Tahoma"/>
          <w:color w:val="000000"/>
          <w:sz w:val="19"/>
          <w:szCs w:val="19"/>
          <w:rtl/>
        </w:rPr>
        <w:t>מיליארד ש"ח לפחות, על פי אומדן שחישב משרד מבקר המדינה,</w:t>
      </w:r>
      <w:r w:rsidRPr="0041497F">
        <w:rPr>
          <w:rFonts w:ascii="Tahoma" w:eastAsia="Calibri" w:hAnsi="Tahoma" w:cs="Tahoma" w:hint="cs"/>
          <w:color w:val="000000"/>
          <w:sz w:val="19"/>
          <w:szCs w:val="19"/>
          <w:rtl/>
        </w:rPr>
        <w:t xml:space="preserve"> </w:t>
      </w:r>
      <w:r w:rsidRPr="0041497F">
        <w:rPr>
          <w:rFonts w:ascii="Tahoma" w:eastAsia="Calibri" w:hAnsi="Tahoma" w:cs="Tahoma" w:hint="eastAsia"/>
          <w:color w:val="000000"/>
          <w:sz w:val="19"/>
          <w:szCs w:val="19"/>
          <w:rtl/>
        </w:rPr>
        <w:t>המורכב</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מ</w:t>
      </w:r>
      <w:r w:rsidRPr="0041497F">
        <w:rPr>
          <w:rFonts w:ascii="Tahoma" w:eastAsia="Calibri" w:hAnsi="Tahoma" w:cs="Tahoma"/>
          <w:color w:val="000000"/>
          <w:sz w:val="19"/>
          <w:szCs w:val="19"/>
          <w:rtl/>
        </w:rPr>
        <w:t xml:space="preserve">עלויות עודפות בגין ייצור בדלקים חלופיים וביחידות ייצור בעלות נצילות נמוכה יותר, בסך של כ-1 מיליארד ש"ח, כ-2.8 מיליארד ש"ח בגין עלויות סביבתיות, ובנוסף כ-494 מיליון ש"ח בגין גידול בהוצאות הפרויקט, וגידול של כ-278.5 מיליון ש"ח בעלויות מימון הפרויקט. </w:t>
      </w:r>
      <w:r w:rsidR="00A8387C">
        <w:rPr>
          <w:rFonts w:ascii="Tahoma" w:eastAsia="Calibri" w:hAnsi="Tahoma" w:cs="Tahoma" w:hint="cs"/>
          <w:color w:val="000000"/>
          <w:sz w:val="19"/>
          <w:szCs w:val="19"/>
          <w:rtl/>
        </w:rPr>
        <w:t>יודגש</w:t>
      </w:r>
      <w:r w:rsidR="000652D4">
        <w:rPr>
          <w:rFonts w:ascii="Tahoma" w:eastAsia="Calibri" w:hAnsi="Tahoma" w:cs="Tahoma" w:hint="cs"/>
          <w:color w:val="000000"/>
          <w:sz w:val="19"/>
          <w:szCs w:val="19"/>
          <w:rtl/>
        </w:rPr>
        <w:t xml:space="preserve"> כי תחשיב זה אינו מייחס את האחריות לנזק שנגרם למשק, לגורם זה או אחר ו/או לתרומת כל אחד מהם להיווצרותו. </w:t>
      </w:r>
      <w:r w:rsidRPr="0041497F">
        <w:rPr>
          <w:rFonts w:ascii="Tahoma" w:eastAsia="Calibri" w:hAnsi="Tahoma" w:cs="Tahoma"/>
          <w:color w:val="000000"/>
          <w:sz w:val="19"/>
          <w:szCs w:val="19"/>
          <w:rtl/>
        </w:rPr>
        <w:t>עלויות אלה מושתות על הציבור ומחדדות את הצורך בהפקת לקחים של חח"י ושל משרד האנרגיה וצוות המעקב, הן לעניין תכנון פרויקטים במשק החשמל, הן לעניין ביצועם והן בעניין הבקרה עליהם</w:t>
      </w:r>
      <w:r w:rsidRPr="0041497F">
        <w:rPr>
          <w:rFonts w:ascii="Tahoma" w:eastAsia="Calibri" w:hAnsi="Tahoma" w:cs="Tahoma" w:hint="cs"/>
          <w:color w:val="000000"/>
          <w:sz w:val="19"/>
          <w:szCs w:val="19"/>
          <w:rtl/>
        </w:rPr>
        <w:t>.</w:t>
      </w:r>
    </w:p>
    <w:p w:rsidR="0041497F" w:rsidRPr="0041497F" w:rsidP="0041497F" w14:paraId="0BB42AE1" w14:textId="77777777">
      <w:pPr>
        <w:numPr>
          <w:ilvl w:val="0"/>
          <w:numId w:val="23"/>
        </w:numPr>
        <w:spacing w:after="240" w:line="288" w:lineRule="auto"/>
        <w:ind w:left="-143" w:right="-567" w:hanging="595"/>
        <w:rPr>
          <w:rFonts w:ascii="Tahoma" w:eastAsia="Calibri" w:hAnsi="Tahoma" w:cs="Tahoma"/>
          <w:color w:val="000000"/>
          <w:sz w:val="19"/>
          <w:szCs w:val="19"/>
        </w:rPr>
      </w:pPr>
      <w:r w:rsidRPr="0041497F">
        <w:rPr>
          <w:rFonts w:ascii="Tahoma" w:eastAsia="Calibri" w:hAnsi="Tahoma" w:cs="Tahoma"/>
          <w:b/>
          <w:bCs/>
          <w:color w:val="000000"/>
          <w:sz w:val="19"/>
          <w:szCs w:val="19"/>
          <w:rtl/>
        </w:rPr>
        <w:t xml:space="preserve">הוצאות בלתי נצפות מראש (בנ"ם) </w:t>
      </w:r>
      <w:r w:rsidRPr="0041497F">
        <w:rPr>
          <w:rFonts w:ascii="Tahoma" w:eastAsia="Calibri" w:hAnsi="Tahoma" w:cs="Tahoma" w:hint="eastAsia"/>
          <w:b/>
          <w:bCs/>
          <w:color w:val="000000"/>
          <w:sz w:val="19"/>
          <w:szCs w:val="19"/>
          <w:rtl/>
        </w:rPr>
        <w:t>בתקציב</w:t>
      </w:r>
      <w:r w:rsidRPr="0041497F">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הפרויקט</w:t>
      </w:r>
      <w:r w:rsidRPr="0041497F">
        <w:rPr>
          <w:rFonts w:ascii="Tahoma" w:eastAsia="Calibri" w:hAnsi="Tahoma" w:cs="Tahoma" w:hint="cs"/>
          <w:color w:val="000000"/>
          <w:sz w:val="19"/>
          <w:szCs w:val="19"/>
          <w:rtl/>
        </w:rPr>
        <w:t xml:space="preserve"> - </w:t>
      </w:r>
      <w:r w:rsidRPr="0041497F">
        <w:rPr>
          <w:rFonts w:ascii="Tahoma" w:eastAsia="Calibri" w:hAnsi="Tahoma" w:cs="Tahoma" w:hint="eastAsia"/>
          <w:color w:val="000000"/>
          <w:sz w:val="19"/>
          <w:szCs w:val="19"/>
          <w:rtl/>
        </w:rPr>
        <w:t>שלא</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בהתאם</w:t>
      </w:r>
      <w:r w:rsidRPr="0041497F">
        <w:rPr>
          <w:rFonts w:ascii="Tahoma" w:eastAsia="Calibri" w:hAnsi="Tahoma" w:cs="Tahoma"/>
          <w:color w:val="000000"/>
          <w:sz w:val="19"/>
          <w:szCs w:val="19"/>
          <w:rtl/>
        </w:rPr>
        <w:t xml:space="preserve"> לכללים המקצועיים</w:t>
      </w:r>
      <w:r>
        <w:rPr>
          <w:rFonts w:ascii="Tahoma" w:eastAsia="Calibri" w:hAnsi="Tahoma" w:cs="Tahoma"/>
          <w:color w:val="000000"/>
          <w:sz w:val="19"/>
          <w:szCs w:val="19"/>
          <w:vertAlign w:val="superscript"/>
          <w:rtl/>
        </w:rPr>
        <w:footnoteReference w:id="7"/>
      </w:r>
      <w:r w:rsidRPr="0041497F">
        <w:rPr>
          <w:rFonts w:ascii="Tahoma" w:eastAsia="Calibri" w:hAnsi="Tahoma" w:cs="Tahoma"/>
          <w:color w:val="000000"/>
          <w:sz w:val="19"/>
          <w:szCs w:val="19"/>
          <w:rtl/>
        </w:rPr>
        <w:t xml:space="preserve"> </w:t>
      </w:r>
      <w:r w:rsidRPr="0041497F">
        <w:rPr>
          <w:rFonts w:ascii="Tahoma" w:eastAsia="Calibri" w:hAnsi="Tahoma" w:cs="Tahoma" w:hint="cs"/>
          <w:color w:val="000000"/>
          <w:sz w:val="19"/>
          <w:szCs w:val="19"/>
          <w:rtl/>
        </w:rPr>
        <w:t>ש</w:t>
      </w:r>
      <w:r w:rsidRPr="0041497F">
        <w:rPr>
          <w:rFonts w:ascii="Tahoma" w:eastAsia="Calibri" w:hAnsi="Tahoma" w:cs="Tahoma"/>
          <w:color w:val="000000"/>
          <w:sz w:val="19"/>
          <w:szCs w:val="19"/>
          <w:rtl/>
        </w:rPr>
        <w:t xml:space="preserve">עליהם </w:t>
      </w:r>
      <w:r w:rsidRPr="0041497F">
        <w:rPr>
          <w:rFonts w:ascii="Tahoma" w:eastAsia="Calibri" w:hAnsi="Tahoma" w:cs="Tahoma" w:hint="cs"/>
          <w:color w:val="000000"/>
          <w:sz w:val="19"/>
          <w:szCs w:val="19"/>
          <w:rtl/>
        </w:rPr>
        <w:t xml:space="preserve">התבססה </w:t>
      </w:r>
      <w:r w:rsidRPr="0041497F">
        <w:rPr>
          <w:rFonts w:ascii="Tahoma" w:eastAsia="Calibri" w:hAnsi="Tahoma" w:cs="Tahoma"/>
          <w:color w:val="000000"/>
          <w:sz w:val="19"/>
          <w:szCs w:val="19"/>
          <w:rtl/>
        </w:rPr>
        <w:t>חח</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י</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 xml:space="preserve"> </w:t>
      </w:r>
      <w:r w:rsidRPr="0041497F">
        <w:rPr>
          <w:rFonts w:ascii="Tahoma" w:eastAsia="Calibri" w:hAnsi="Tahoma" w:cs="Tahoma" w:hint="cs"/>
          <w:color w:val="000000"/>
          <w:sz w:val="19"/>
          <w:szCs w:val="19"/>
          <w:rtl/>
        </w:rPr>
        <w:t>ש</w:t>
      </w:r>
      <w:r w:rsidRPr="0041497F">
        <w:rPr>
          <w:rFonts w:ascii="Tahoma" w:eastAsia="Calibri" w:hAnsi="Tahoma" w:cs="Tahoma"/>
          <w:color w:val="000000"/>
          <w:sz w:val="19"/>
          <w:szCs w:val="19"/>
          <w:rtl/>
        </w:rPr>
        <w:t xml:space="preserve">לפיהם </w:t>
      </w:r>
      <w:r w:rsidRPr="0041497F">
        <w:rPr>
          <w:rFonts w:ascii="Tahoma" w:eastAsia="Calibri" w:hAnsi="Tahoma" w:cs="Tahoma" w:hint="eastAsia"/>
          <w:color w:val="000000"/>
          <w:sz w:val="19"/>
          <w:szCs w:val="19"/>
          <w:rtl/>
        </w:rPr>
        <w:t>בשלב</w:t>
      </w:r>
      <w:r w:rsidRPr="0041497F">
        <w:rPr>
          <w:rFonts w:ascii="Tahoma" w:eastAsia="Calibri" w:hAnsi="Tahoma" w:cs="Tahoma"/>
          <w:color w:val="000000"/>
          <w:sz w:val="19"/>
          <w:szCs w:val="19"/>
          <w:rtl/>
        </w:rPr>
        <w:t xml:space="preserve"> אישור התקציב נדרש בנ"</w:t>
      </w:r>
      <w:r w:rsidRPr="0041497F">
        <w:rPr>
          <w:rFonts w:ascii="Tahoma" w:eastAsia="Calibri" w:hAnsi="Tahoma" w:cs="Tahoma" w:hint="eastAsia"/>
          <w:color w:val="000000"/>
          <w:sz w:val="19"/>
          <w:szCs w:val="19"/>
          <w:rtl/>
        </w:rPr>
        <w:t>ם</w:t>
      </w:r>
      <w:r w:rsidRPr="0041497F">
        <w:rPr>
          <w:rFonts w:ascii="Tahoma" w:eastAsia="Calibri" w:hAnsi="Tahoma" w:cs="Tahoma"/>
          <w:color w:val="000000"/>
          <w:sz w:val="19"/>
          <w:szCs w:val="19"/>
          <w:rtl/>
        </w:rPr>
        <w:t xml:space="preserve"> בשיעור של 3% - 10%, בפועל חח"י תכננה </w:t>
      </w:r>
      <w:r w:rsidRPr="0041497F">
        <w:rPr>
          <w:rFonts w:ascii="Tahoma" w:eastAsia="Calibri" w:hAnsi="Tahoma" w:cs="Tahoma" w:hint="eastAsia"/>
          <w:color w:val="000000"/>
          <w:sz w:val="19"/>
          <w:szCs w:val="19"/>
          <w:rtl/>
        </w:rPr>
        <w:t>בתקציב</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שאושר</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בדצמבר</w:t>
      </w:r>
      <w:r w:rsidRPr="0041497F">
        <w:rPr>
          <w:rFonts w:ascii="Tahoma" w:eastAsia="Calibri" w:hAnsi="Tahoma" w:cs="Tahoma"/>
          <w:color w:val="000000"/>
          <w:sz w:val="19"/>
          <w:szCs w:val="19"/>
          <w:rtl/>
        </w:rPr>
        <w:t xml:space="preserve"> 2019 בנ"</w:t>
      </w:r>
      <w:r w:rsidRPr="0041497F">
        <w:rPr>
          <w:rFonts w:ascii="Tahoma" w:eastAsia="Calibri" w:hAnsi="Tahoma" w:cs="Tahoma" w:hint="eastAsia"/>
          <w:color w:val="000000"/>
          <w:sz w:val="19"/>
          <w:szCs w:val="19"/>
          <w:rtl/>
        </w:rPr>
        <w:t>ם</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בשיעור</w:t>
      </w:r>
      <w:r w:rsidRPr="0041497F">
        <w:rPr>
          <w:rFonts w:ascii="Tahoma" w:eastAsia="Calibri" w:hAnsi="Tahoma" w:cs="Tahoma"/>
          <w:color w:val="000000"/>
          <w:sz w:val="19"/>
          <w:szCs w:val="19"/>
          <w:rtl/>
        </w:rPr>
        <w:t xml:space="preserve"> של 12% מהיקף ההשקעה הכוללת בשנת 2020. תכנון בנ"</w:t>
      </w:r>
      <w:r w:rsidRPr="0041497F">
        <w:rPr>
          <w:rFonts w:ascii="Tahoma" w:eastAsia="Calibri" w:hAnsi="Tahoma" w:cs="Tahoma" w:hint="cs"/>
          <w:color w:val="000000"/>
          <w:sz w:val="19"/>
          <w:szCs w:val="19"/>
          <w:rtl/>
        </w:rPr>
        <w:t>ם</w:t>
      </w:r>
      <w:r w:rsidRPr="0041497F">
        <w:rPr>
          <w:rFonts w:ascii="Tahoma" w:eastAsia="Calibri" w:hAnsi="Tahoma" w:cs="Tahoma"/>
          <w:color w:val="000000"/>
          <w:sz w:val="19"/>
          <w:szCs w:val="19"/>
          <w:rtl/>
        </w:rPr>
        <w:t xml:space="preserve"> בשיעור גבוה מהמקובל עלול לעודד חוסר יעילות בהקמת הפרויקט ולהכשיר חריגות מהאומדן הראשוני</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 xml:space="preserve"> </w:t>
      </w:r>
      <w:r w:rsidRPr="0041497F">
        <w:rPr>
          <w:rFonts w:ascii="Tahoma" w:eastAsia="Calibri" w:hAnsi="Tahoma" w:cs="Tahoma" w:hint="cs"/>
          <w:color w:val="000000"/>
          <w:sz w:val="19"/>
          <w:szCs w:val="19"/>
          <w:rtl/>
        </w:rPr>
        <w:t xml:space="preserve">וכך </w:t>
      </w:r>
      <w:r w:rsidRPr="0041497F">
        <w:rPr>
          <w:rFonts w:ascii="Tahoma" w:eastAsia="Calibri" w:hAnsi="Tahoma" w:cs="Tahoma"/>
          <w:color w:val="000000"/>
          <w:sz w:val="19"/>
          <w:szCs w:val="19"/>
          <w:rtl/>
        </w:rPr>
        <w:t xml:space="preserve">אף התרחש בפרויקט </w:t>
      </w:r>
      <w:r w:rsidRPr="0041497F">
        <w:rPr>
          <w:rFonts w:ascii="Tahoma" w:eastAsia="Calibri" w:hAnsi="Tahoma" w:cs="Tahoma" w:hint="cs"/>
          <w:color w:val="000000"/>
          <w:sz w:val="19"/>
          <w:szCs w:val="19"/>
          <w:rtl/>
        </w:rPr>
        <w:t xml:space="preserve">הקמת יחידות 70 - 80, בו לא התקבלה </w:t>
      </w:r>
      <w:r w:rsidRPr="0041497F">
        <w:rPr>
          <w:rFonts w:ascii="Tahoma" w:eastAsia="Calibri" w:hAnsi="Tahoma" w:cs="Tahoma"/>
          <w:color w:val="000000"/>
          <w:sz w:val="19"/>
          <w:szCs w:val="19"/>
          <w:rtl/>
        </w:rPr>
        <w:t>חריגה ניכרת בתקציב הכולל של הפרויקט</w:t>
      </w:r>
      <w:r w:rsidRPr="0041497F">
        <w:rPr>
          <w:rFonts w:ascii="Tahoma" w:eastAsia="Calibri" w:hAnsi="Tahoma" w:cs="Tahoma" w:hint="cs"/>
          <w:color w:val="000000"/>
          <w:sz w:val="19"/>
          <w:szCs w:val="19"/>
          <w:rtl/>
        </w:rPr>
        <w:t xml:space="preserve">, </w:t>
      </w:r>
      <w:r w:rsidRPr="0041497F">
        <w:rPr>
          <w:rFonts w:ascii="Tahoma" w:eastAsia="Calibri" w:hAnsi="Tahoma" w:cs="Tahoma"/>
          <w:color w:val="000000"/>
          <w:sz w:val="19"/>
          <w:szCs w:val="19"/>
          <w:rtl/>
        </w:rPr>
        <w:t>בין היתר בשל תכנון בנ"ם גבוה יותר. בהקשר זה יצוין כי באתר אורות רבין הי</w:t>
      </w:r>
      <w:r w:rsidRPr="0041497F">
        <w:rPr>
          <w:rFonts w:ascii="Tahoma" w:eastAsia="Calibri" w:hAnsi="Tahoma" w:cs="Tahoma" w:hint="cs"/>
          <w:color w:val="000000"/>
          <w:sz w:val="19"/>
          <w:szCs w:val="19"/>
          <w:rtl/>
        </w:rPr>
        <w:t>י</w:t>
      </w:r>
      <w:r w:rsidRPr="0041497F">
        <w:rPr>
          <w:rFonts w:ascii="Tahoma" w:eastAsia="Calibri" w:hAnsi="Tahoma" w:cs="Tahoma"/>
          <w:color w:val="000000"/>
          <w:sz w:val="19"/>
          <w:szCs w:val="19"/>
          <w:rtl/>
        </w:rPr>
        <w:t>תה תשתית הדרושה לחיבור יחידות הייצור, ו</w:t>
      </w:r>
      <w:r w:rsidRPr="0041497F">
        <w:rPr>
          <w:rFonts w:ascii="Tahoma" w:eastAsia="Calibri" w:hAnsi="Tahoma" w:cs="Tahoma" w:hint="cs"/>
          <w:color w:val="000000"/>
          <w:sz w:val="19"/>
          <w:szCs w:val="19"/>
          <w:rtl/>
        </w:rPr>
        <w:t>ה</w:t>
      </w:r>
      <w:r w:rsidRPr="0041497F">
        <w:rPr>
          <w:rFonts w:ascii="Tahoma" w:eastAsia="Calibri" w:hAnsi="Tahoma" w:cs="Tahoma"/>
          <w:color w:val="000000"/>
          <w:sz w:val="19"/>
          <w:szCs w:val="19"/>
          <w:rtl/>
        </w:rPr>
        <w:t>הליכים הסטטוטור</w:t>
      </w:r>
      <w:r w:rsidRPr="0041497F">
        <w:rPr>
          <w:rFonts w:ascii="Tahoma" w:eastAsia="Calibri" w:hAnsi="Tahoma" w:cs="Tahoma" w:hint="cs"/>
          <w:color w:val="000000"/>
          <w:sz w:val="19"/>
          <w:szCs w:val="19"/>
          <w:rtl/>
        </w:rPr>
        <w:t>י</w:t>
      </w:r>
      <w:r w:rsidRPr="0041497F">
        <w:rPr>
          <w:rFonts w:ascii="Tahoma" w:eastAsia="Calibri" w:hAnsi="Tahoma" w:cs="Tahoma"/>
          <w:color w:val="000000"/>
          <w:sz w:val="19"/>
          <w:szCs w:val="19"/>
          <w:rtl/>
        </w:rPr>
        <w:t xml:space="preserve">ים היו קצרים יותר, </w:t>
      </w:r>
      <w:r w:rsidRPr="0041497F">
        <w:rPr>
          <w:rFonts w:ascii="Tahoma" w:eastAsia="Calibri" w:hAnsi="Tahoma" w:cs="Tahoma" w:hint="cs"/>
          <w:color w:val="000000"/>
          <w:sz w:val="19"/>
          <w:szCs w:val="19"/>
          <w:rtl/>
        </w:rPr>
        <w:t>וה</w:t>
      </w:r>
      <w:r w:rsidRPr="0041497F">
        <w:rPr>
          <w:rFonts w:ascii="Tahoma" w:eastAsia="Calibri" w:hAnsi="Tahoma" w:cs="Tahoma"/>
          <w:color w:val="000000"/>
          <w:sz w:val="19"/>
          <w:szCs w:val="19"/>
          <w:rtl/>
        </w:rPr>
        <w:t>דבר מפחית סיכונים לחריגות תקציביות.</w:t>
      </w:r>
    </w:p>
    <w:p w:rsidR="0041497F" w:rsidRPr="0041497F" w:rsidP="0041497F" w14:paraId="19DDA7D2" w14:textId="77777777">
      <w:pPr>
        <w:numPr>
          <w:ilvl w:val="0"/>
          <w:numId w:val="23"/>
        </w:numPr>
        <w:spacing w:after="240" w:line="288" w:lineRule="auto"/>
        <w:ind w:left="-143" w:right="-567" w:hanging="595"/>
        <w:rPr>
          <w:rFonts w:ascii="Tahoma" w:eastAsia="Calibri" w:hAnsi="Tahoma" w:cs="Tahoma"/>
          <w:color w:val="000000"/>
          <w:sz w:val="19"/>
          <w:szCs w:val="19"/>
        </w:rPr>
      </w:pPr>
      <w:r w:rsidRPr="0041497F">
        <w:rPr>
          <w:rFonts w:ascii="Tahoma" w:eastAsia="Calibri" w:hAnsi="Tahoma" w:cs="Tahoma" w:hint="eastAsia"/>
          <w:b/>
          <w:bCs/>
          <w:color w:val="000000"/>
          <w:sz w:val="19"/>
          <w:szCs w:val="19"/>
          <w:rtl/>
        </w:rPr>
        <w:t>הצגת</w:t>
      </w:r>
      <w:r w:rsidRPr="0041497F">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הגידול</w:t>
      </w:r>
      <w:r w:rsidRPr="0041497F">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בעלויות</w:t>
      </w:r>
      <w:r w:rsidRPr="0041497F">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מימון</w:t>
      </w:r>
      <w:r w:rsidRPr="0041497F">
        <w:rPr>
          <w:rFonts w:ascii="Tahoma" w:eastAsia="Calibri" w:hAnsi="Tahoma" w:cs="Tahoma"/>
          <w:b/>
          <w:bCs/>
          <w:color w:val="000000"/>
          <w:sz w:val="19"/>
          <w:szCs w:val="19"/>
          <w:rtl/>
        </w:rPr>
        <w:t xml:space="preserve"> של הפרויקט</w:t>
      </w:r>
      <w:r w:rsidRPr="0041497F">
        <w:rPr>
          <w:rFonts w:ascii="Tahoma" w:eastAsia="Calibri" w:hAnsi="Tahoma" w:cs="Tahoma"/>
          <w:color w:val="000000"/>
          <w:sz w:val="19"/>
          <w:szCs w:val="19"/>
          <w:rtl/>
        </w:rPr>
        <w:t xml:space="preserve"> - אף שתקציב הפרויקט המוצג למנהלת הפרויקט ולגורמי הבקרה הפנימית בחברה אמור לשקף להם את מלוא עלויות </w:t>
      </w:r>
      <w:r w:rsidRPr="0041497F">
        <w:rPr>
          <w:rFonts w:ascii="Tahoma" w:eastAsia="Calibri" w:hAnsi="Tahoma" w:cs="Tahoma" w:hint="eastAsia"/>
          <w:color w:val="000000"/>
          <w:sz w:val="19"/>
          <w:szCs w:val="19"/>
          <w:rtl/>
        </w:rPr>
        <w:t>ה</w:t>
      </w:r>
      <w:r w:rsidRPr="0041497F">
        <w:rPr>
          <w:rFonts w:ascii="Tahoma" w:eastAsia="Calibri" w:hAnsi="Tahoma" w:cs="Tahoma"/>
          <w:color w:val="000000"/>
          <w:sz w:val="19"/>
          <w:szCs w:val="19"/>
          <w:rtl/>
        </w:rPr>
        <w:t xml:space="preserve">פרויקט, ובכללן עלויות המימון המתווספות עקב העיכובים בביצוע הפרויקט, נמצא כי </w:t>
      </w:r>
      <w:r w:rsidRPr="0041497F">
        <w:rPr>
          <w:rFonts w:ascii="Tahoma" w:eastAsia="Calibri" w:hAnsi="Tahoma" w:cs="Tahoma" w:hint="eastAsia"/>
          <w:color w:val="000000"/>
          <w:sz w:val="19"/>
          <w:szCs w:val="19"/>
          <w:rtl/>
        </w:rPr>
        <w:t>במהלך</w:t>
      </w:r>
      <w:r w:rsidRPr="0041497F">
        <w:rPr>
          <w:rFonts w:ascii="Tahoma" w:eastAsia="Calibri" w:hAnsi="Tahoma" w:cs="Tahoma"/>
          <w:color w:val="000000"/>
          <w:sz w:val="19"/>
          <w:szCs w:val="19"/>
          <w:rtl/>
        </w:rPr>
        <w:t xml:space="preserve"> ביצוע הפרויקט סכומי הריבית בהקמה לא הוצגו </w:t>
      </w:r>
      <w:r w:rsidRPr="0041497F">
        <w:rPr>
          <w:rFonts w:ascii="Tahoma" w:eastAsia="Calibri" w:hAnsi="Tahoma" w:cs="Tahoma" w:hint="eastAsia"/>
          <w:color w:val="000000"/>
          <w:sz w:val="19"/>
          <w:szCs w:val="19"/>
          <w:rtl/>
        </w:rPr>
        <w:t>לפני</w:t>
      </w:r>
      <w:r w:rsidRPr="0041497F">
        <w:rPr>
          <w:rFonts w:ascii="Tahoma" w:eastAsia="Calibri" w:hAnsi="Tahoma" w:cs="Tahoma"/>
          <w:color w:val="000000"/>
          <w:sz w:val="19"/>
          <w:szCs w:val="19"/>
          <w:rtl/>
        </w:rPr>
        <w:t xml:space="preserve"> מקבלי ההחלטות במ</w:t>
      </w:r>
      <w:r w:rsidRPr="0041497F">
        <w:rPr>
          <w:rFonts w:ascii="Tahoma" w:eastAsia="Calibri" w:hAnsi="Tahoma" w:cs="Tahoma" w:hint="eastAsia"/>
          <w:color w:val="000000"/>
          <w:sz w:val="19"/>
          <w:szCs w:val="19"/>
          <w:rtl/>
        </w:rPr>
        <w:t>י</w:t>
      </w:r>
      <w:r w:rsidRPr="0041497F">
        <w:rPr>
          <w:rFonts w:ascii="Tahoma" w:eastAsia="Calibri" w:hAnsi="Tahoma" w:cs="Tahoma"/>
          <w:color w:val="000000"/>
          <w:sz w:val="19"/>
          <w:szCs w:val="19"/>
          <w:rtl/>
        </w:rPr>
        <w:t>נהלת הפרויקט ול</w:t>
      </w:r>
      <w:r w:rsidRPr="0041497F">
        <w:rPr>
          <w:rFonts w:ascii="Tahoma" w:eastAsia="Calibri" w:hAnsi="Tahoma" w:cs="Tahoma" w:hint="eastAsia"/>
          <w:color w:val="000000"/>
          <w:sz w:val="19"/>
          <w:szCs w:val="19"/>
          <w:rtl/>
        </w:rPr>
        <w:t>פני</w:t>
      </w:r>
      <w:r w:rsidRPr="0041497F">
        <w:rPr>
          <w:rFonts w:ascii="Tahoma" w:eastAsia="Calibri" w:hAnsi="Tahoma" w:cs="Tahoma"/>
          <w:color w:val="000000"/>
          <w:sz w:val="19"/>
          <w:szCs w:val="19"/>
          <w:rtl/>
        </w:rPr>
        <w:t xml:space="preserve"> גורמי הבקרה כגון ועדות ההיגוי שלו. בפועל </w:t>
      </w:r>
      <w:r w:rsidRPr="0041497F">
        <w:rPr>
          <w:rFonts w:ascii="Tahoma" w:eastAsia="Calibri" w:hAnsi="Tahoma" w:cs="Tahoma" w:hint="eastAsia"/>
          <w:color w:val="000000"/>
          <w:sz w:val="19"/>
          <w:szCs w:val="19"/>
          <w:rtl/>
        </w:rPr>
        <w:t>סכומי</w:t>
      </w:r>
      <w:r w:rsidRPr="0041497F">
        <w:rPr>
          <w:rFonts w:ascii="Tahoma" w:eastAsia="Calibri" w:hAnsi="Tahoma" w:cs="Tahoma"/>
          <w:color w:val="000000"/>
          <w:sz w:val="19"/>
          <w:szCs w:val="19"/>
          <w:rtl/>
        </w:rPr>
        <w:t xml:space="preserve"> הריבית בהקמה </w:t>
      </w:r>
      <w:r w:rsidRPr="0041497F">
        <w:rPr>
          <w:rFonts w:ascii="Tahoma" w:eastAsia="Calibri" w:hAnsi="Tahoma" w:cs="Tahoma" w:hint="eastAsia"/>
          <w:color w:val="000000"/>
          <w:sz w:val="19"/>
          <w:szCs w:val="19"/>
          <w:rtl/>
        </w:rPr>
        <w:t>עלו</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יחסית</w:t>
      </w:r>
      <w:r w:rsidRPr="0041497F">
        <w:rPr>
          <w:rFonts w:ascii="Tahoma" w:eastAsia="Calibri" w:hAnsi="Tahoma" w:cs="Tahoma"/>
          <w:color w:val="000000"/>
          <w:sz w:val="19"/>
          <w:szCs w:val="19"/>
          <w:rtl/>
        </w:rPr>
        <w:t xml:space="preserve"> לעלויות המתוכננות באומדן שחושב בשנת 2019, מ</w:t>
      </w:r>
      <w:r w:rsidRPr="0041497F">
        <w:rPr>
          <w:rFonts w:ascii="Tahoma" w:eastAsia="Calibri" w:hAnsi="Tahoma" w:cs="Tahoma" w:hint="eastAsia"/>
          <w:color w:val="000000"/>
          <w:sz w:val="19"/>
          <w:szCs w:val="19"/>
          <w:rtl/>
        </w:rPr>
        <w:t>כ</w:t>
      </w:r>
      <w:r w:rsidRPr="0041497F">
        <w:rPr>
          <w:rFonts w:ascii="Tahoma" w:eastAsia="Calibri" w:hAnsi="Tahoma" w:cs="Tahoma"/>
          <w:color w:val="000000"/>
          <w:sz w:val="19"/>
          <w:szCs w:val="19"/>
          <w:rtl/>
        </w:rPr>
        <w:t>-516.5 מיליון ש"ח ל</w:t>
      </w:r>
      <w:r w:rsidRPr="0041497F">
        <w:rPr>
          <w:rFonts w:ascii="Tahoma" w:eastAsia="Calibri" w:hAnsi="Tahoma" w:cs="Tahoma" w:hint="cs"/>
          <w:color w:val="000000"/>
          <w:sz w:val="19"/>
          <w:szCs w:val="19"/>
          <w:rtl/>
        </w:rPr>
        <w:t>כ</w:t>
      </w:r>
      <w:r w:rsidRPr="0041497F">
        <w:rPr>
          <w:rFonts w:ascii="Tahoma" w:eastAsia="Calibri" w:hAnsi="Tahoma" w:cs="Tahoma"/>
          <w:color w:val="000000"/>
          <w:sz w:val="19"/>
          <w:szCs w:val="19"/>
          <w:rtl/>
        </w:rPr>
        <w:t>-795 מ</w:t>
      </w:r>
      <w:r w:rsidRPr="0041497F">
        <w:rPr>
          <w:rFonts w:ascii="Tahoma" w:eastAsia="Calibri" w:hAnsi="Tahoma" w:cs="Tahoma" w:hint="eastAsia"/>
          <w:color w:val="000000"/>
          <w:sz w:val="19"/>
          <w:szCs w:val="19"/>
          <w:rtl/>
        </w:rPr>
        <w:t>י</w:t>
      </w:r>
      <w:r w:rsidRPr="0041497F">
        <w:rPr>
          <w:rFonts w:ascii="Tahoma" w:eastAsia="Calibri" w:hAnsi="Tahoma" w:cs="Tahoma"/>
          <w:color w:val="000000"/>
          <w:sz w:val="19"/>
          <w:szCs w:val="19"/>
          <w:rtl/>
        </w:rPr>
        <w:t xml:space="preserve">ליון </w:t>
      </w:r>
      <w:r w:rsidRPr="0041497F">
        <w:rPr>
          <w:rFonts w:ascii="Tahoma" w:eastAsia="Calibri" w:hAnsi="Tahoma" w:cs="Tahoma" w:hint="eastAsia"/>
          <w:color w:val="000000"/>
          <w:sz w:val="19"/>
          <w:szCs w:val="19"/>
          <w:rtl/>
        </w:rPr>
        <w:t>ש</w:t>
      </w:r>
      <w:r w:rsidRPr="0041497F">
        <w:rPr>
          <w:rFonts w:ascii="Tahoma" w:eastAsia="Calibri" w:hAnsi="Tahoma" w:cs="Tahoma"/>
          <w:color w:val="000000"/>
          <w:sz w:val="19"/>
          <w:szCs w:val="19"/>
          <w:rtl/>
        </w:rPr>
        <w:t xml:space="preserve">"ח בשנת 2025, </w:t>
      </w:r>
      <w:r w:rsidRPr="0041497F">
        <w:rPr>
          <w:rFonts w:ascii="Tahoma" w:eastAsia="Calibri" w:hAnsi="Tahoma" w:cs="Tahoma" w:hint="eastAsia"/>
          <w:color w:val="000000"/>
          <w:sz w:val="19"/>
          <w:szCs w:val="19"/>
          <w:rtl/>
        </w:rPr>
        <w:t>עלייה</w:t>
      </w:r>
      <w:r w:rsidRPr="0041497F">
        <w:rPr>
          <w:rFonts w:ascii="Tahoma" w:eastAsia="Calibri" w:hAnsi="Tahoma" w:cs="Tahoma"/>
          <w:color w:val="000000"/>
          <w:sz w:val="19"/>
          <w:szCs w:val="19"/>
          <w:rtl/>
        </w:rPr>
        <w:t xml:space="preserve"> של כ-278.5 מ</w:t>
      </w:r>
      <w:r w:rsidRPr="0041497F">
        <w:rPr>
          <w:rFonts w:ascii="Tahoma" w:eastAsia="Calibri" w:hAnsi="Tahoma" w:cs="Tahoma" w:hint="eastAsia"/>
          <w:color w:val="000000"/>
          <w:sz w:val="19"/>
          <w:szCs w:val="19"/>
          <w:rtl/>
        </w:rPr>
        <w:t>י</w:t>
      </w:r>
      <w:r w:rsidRPr="0041497F">
        <w:rPr>
          <w:rFonts w:ascii="Tahoma" w:eastAsia="Calibri" w:hAnsi="Tahoma" w:cs="Tahoma"/>
          <w:color w:val="000000"/>
          <w:sz w:val="19"/>
          <w:szCs w:val="19"/>
          <w:rtl/>
        </w:rPr>
        <w:t xml:space="preserve">ליון ש"ח (כ-54%). </w:t>
      </w:r>
      <w:r w:rsidRPr="0041497F">
        <w:rPr>
          <w:rFonts w:ascii="Tahoma" w:eastAsia="Calibri" w:hAnsi="Tahoma" w:cs="Tahoma" w:hint="eastAsia"/>
          <w:color w:val="000000"/>
          <w:sz w:val="19"/>
          <w:szCs w:val="19"/>
          <w:rtl/>
        </w:rPr>
        <w:t>מאחר</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שסכומי</w:t>
      </w:r>
      <w:r w:rsidR="00085CCC">
        <w:rPr>
          <w:rFonts w:ascii="Tahoma" w:eastAsia="Calibri" w:hAnsi="Tahoma" w:cs="Tahoma"/>
          <w:color w:val="000000"/>
          <w:sz w:val="19"/>
          <w:szCs w:val="19"/>
          <w:rtl/>
        </w:rPr>
        <w:t xml:space="preserve"> </w:t>
      </w:r>
      <w:r w:rsidRPr="0041497F">
        <w:rPr>
          <w:rFonts w:ascii="Tahoma" w:eastAsia="Calibri" w:hAnsi="Tahoma" w:cs="Tahoma"/>
          <w:color w:val="000000"/>
          <w:sz w:val="19"/>
          <w:szCs w:val="19"/>
          <w:rtl/>
        </w:rPr>
        <w:t xml:space="preserve">הריבית </w:t>
      </w:r>
      <w:r w:rsidRPr="0041497F">
        <w:rPr>
          <w:rFonts w:ascii="Tahoma" w:eastAsia="Calibri" w:hAnsi="Tahoma" w:cs="Tahoma" w:hint="eastAsia"/>
          <w:color w:val="000000"/>
          <w:sz w:val="19"/>
          <w:szCs w:val="19"/>
          <w:rtl/>
        </w:rPr>
        <w:t>ב</w:t>
      </w:r>
      <w:r w:rsidRPr="0041497F">
        <w:rPr>
          <w:rFonts w:ascii="Tahoma" w:eastAsia="Calibri" w:hAnsi="Tahoma" w:cs="Tahoma"/>
          <w:color w:val="000000"/>
          <w:sz w:val="19"/>
          <w:szCs w:val="19"/>
          <w:rtl/>
        </w:rPr>
        <w:t xml:space="preserve">הקמה </w:t>
      </w:r>
      <w:r w:rsidRPr="0041497F">
        <w:rPr>
          <w:rFonts w:ascii="Tahoma" w:eastAsia="Calibri" w:hAnsi="Tahoma" w:cs="Tahoma" w:hint="eastAsia"/>
          <w:color w:val="000000"/>
          <w:sz w:val="19"/>
          <w:szCs w:val="19"/>
          <w:rtl/>
        </w:rPr>
        <w:t>לא</w:t>
      </w:r>
      <w:r w:rsidRPr="0041497F">
        <w:rPr>
          <w:rFonts w:ascii="Tahoma" w:eastAsia="Calibri" w:hAnsi="Tahoma" w:cs="Tahoma"/>
          <w:color w:val="000000"/>
          <w:sz w:val="19"/>
          <w:szCs w:val="19"/>
          <w:rtl/>
        </w:rPr>
        <w:t xml:space="preserve"> הוצגו כאמור </w:t>
      </w:r>
      <w:r w:rsidRPr="0041497F">
        <w:rPr>
          <w:rFonts w:ascii="Tahoma" w:eastAsia="Calibri" w:hAnsi="Tahoma" w:cs="Tahoma" w:hint="eastAsia"/>
          <w:color w:val="000000"/>
          <w:sz w:val="19"/>
          <w:szCs w:val="19"/>
          <w:rtl/>
        </w:rPr>
        <w:t>לפני</w:t>
      </w:r>
      <w:r w:rsidRPr="0041497F">
        <w:rPr>
          <w:rFonts w:ascii="Tahoma" w:eastAsia="Calibri" w:hAnsi="Tahoma" w:cs="Tahoma"/>
          <w:color w:val="000000"/>
          <w:sz w:val="19"/>
          <w:szCs w:val="19"/>
          <w:rtl/>
        </w:rPr>
        <w:t xml:space="preserve"> מקבלי ההחלטות וגורמי הבקרה הפנימית, </w:t>
      </w:r>
      <w:r w:rsidRPr="0041497F">
        <w:rPr>
          <w:rFonts w:ascii="Tahoma" w:eastAsia="Calibri" w:hAnsi="Tahoma" w:cs="Tahoma" w:hint="eastAsia"/>
          <w:color w:val="000000"/>
          <w:sz w:val="19"/>
          <w:szCs w:val="19"/>
          <w:rtl/>
        </w:rPr>
        <w:t>לא</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הוצג</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בפניהם</w:t>
      </w:r>
      <w:r w:rsidRPr="0041497F">
        <w:rPr>
          <w:rFonts w:ascii="Tahoma" w:eastAsia="Calibri" w:hAnsi="Tahoma" w:cs="Tahoma"/>
          <w:color w:val="000000"/>
          <w:sz w:val="19"/>
          <w:szCs w:val="19"/>
          <w:rtl/>
        </w:rPr>
        <w:t xml:space="preserve"> מידע שיכול היה לסייע להם לקבל החלטות מושכלות תוך הפנמה של מחיר העיכוב בהשלמת הפרויקט.</w:t>
      </w:r>
    </w:p>
    <w:p w:rsidR="0041497F" w:rsidRPr="0041497F" w:rsidP="0041497F" w14:paraId="677BF1F6" w14:textId="77777777">
      <w:pPr>
        <w:numPr>
          <w:ilvl w:val="0"/>
          <w:numId w:val="23"/>
        </w:numPr>
        <w:spacing w:after="120" w:line="288" w:lineRule="auto"/>
        <w:ind w:left="-142" w:right="-567" w:hanging="595"/>
        <w:rPr>
          <w:rFonts w:ascii="Tahoma" w:eastAsia="Calibri" w:hAnsi="Tahoma" w:cs="Tahoma"/>
          <w:color w:val="000000"/>
          <w:sz w:val="19"/>
          <w:szCs w:val="19"/>
        </w:rPr>
      </w:pPr>
      <w:r w:rsidRPr="0041497F">
        <w:rPr>
          <w:rFonts w:ascii="Tahoma" w:eastAsia="Calibri" w:hAnsi="Tahoma" w:cs="Tahoma" w:hint="eastAsia"/>
          <w:b/>
          <w:bCs/>
          <w:color w:val="000000"/>
          <w:sz w:val="19"/>
          <w:szCs w:val="19"/>
          <w:rtl/>
        </w:rPr>
        <w:t>נ</w:t>
      </w:r>
      <w:r w:rsidRPr="0041497F">
        <w:rPr>
          <w:rFonts w:ascii="Tahoma" w:eastAsia="Calibri" w:hAnsi="Tahoma" w:cs="Tahoma"/>
          <w:b/>
          <w:bCs/>
          <w:color w:val="000000"/>
          <w:sz w:val="19"/>
          <w:szCs w:val="19"/>
          <w:rtl/>
        </w:rPr>
        <w:t>יהול סיכונים -</w:t>
      </w:r>
      <w:r w:rsidR="00085CCC">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מתן</w:t>
      </w:r>
      <w:r w:rsidRPr="0041497F">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מענה</w:t>
      </w:r>
      <w:r w:rsidRPr="0041497F">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לסיכון</w:t>
      </w:r>
      <w:r w:rsidRPr="0041497F">
        <w:rPr>
          <w:rFonts w:ascii="Tahoma" w:eastAsia="Calibri" w:hAnsi="Tahoma" w:cs="Tahoma"/>
          <w:b/>
          <w:bCs/>
          <w:color w:val="000000"/>
          <w:sz w:val="19"/>
          <w:szCs w:val="19"/>
          <w:rtl/>
        </w:rPr>
        <w:t xml:space="preserve"> השפעת המצב הביטחוני -</w:t>
      </w:r>
      <w:r w:rsidR="00085CCC">
        <w:rPr>
          <w:rFonts w:ascii="Tahoma" w:eastAsia="Calibri" w:hAnsi="Tahoma" w:cs="Tahoma"/>
          <w:b/>
          <w:bCs/>
          <w:color w:val="000000"/>
          <w:sz w:val="19"/>
          <w:szCs w:val="19"/>
          <w:rtl/>
        </w:rPr>
        <w:t xml:space="preserve"> </w:t>
      </w:r>
      <w:r w:rsidRPr="0041497F">
        <w:rPr>
          <w:rFonts w:ascii="Tahoma" w:eastAsia="Calibri" w:hAnsi="Tahoma" w:cs="Tahoma"/>
          <w:color w:val="000000"/>
          <w:sz w:val="19"/>
          <w:szCs w:val="19"/>
          <w:rtl/>
        </w:rPr>
        <w:t xml:space="preserve">אף שפרויקטים של החברה הושפעו בעבר במידה ניכרת מאירועים ביטחוניים, כגון מבצע </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צוק איתן</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 xml:space="preserve">, ומבצע </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שומר חומות</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 בין היתר בשל עיכובים בביצועם על רקע עזיבת מומחים ועובדים זרים, ואף שחלק חשוב ומרכזי בפרויקט בוצע על ידי ספק ראשי</w:t>
      </w:r>
      <w:r w:rsidRPr="0041497F">
        <w:rPr>
          <w:rFonts w:ascii="Tahoma" w:eastAsia="Calibri" w:hAnsi="Tahoma" w:cs="Tahoma" w:hint="cs"/>
          <w:color w:val="000000"/>
          <w:sz w:val="19"/>
          <w:szCs w:val="19"/>
          <w:rtl/>
        </w:rPr>
        <w:t>,</w:t>
      </w:r>
      <w:r w:rsidR="000B58E9">
        <w:rPr>
          <w:rFonts w:ascii="Tahoma" w:eastAsia="Calibri" w:hAnsi="Tahoma" w:cs="Tahoma" w:hint="cs"/>
          <w:color w:val="000000"/>
          <w:sz w:val="19"/>
          <w:szCs w:val="19"/>
          <w:rtl/>
        </w:rPr>
        <w:t xml:space="preserve"> </w:t>
      </w:r>
      <w:r w:rsidRPr="0041497F">
        <w:rPr>
          <w:rFonts w:ascii="Tahoma" w:eastAsia="Calibri" w:hAnsi="Tahoma" w:cs="Tahoma"/>
          <w:color w:val="000000"/>
          <w:sz w:val="19"/>
          <w:szCs w:val="19"/>
          <w:rtl/>
        </w:rPr>
        <w:t>שהוא חברה זרה</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 xml:space="preserve"> והתבסס על יבוא של ציוד, מומחים ויועצים המגיעים מחו"ל ועל כוח אדם מישראל</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 xml:space="preserve"> שעלול להיות מגויס בשל המצב הביטחוני - חח"י הגדירה את השפעת הסיכון הביטחוני על הפרויקט כנמוכה, ועד פרוץ מלחמת חרבות ברזל עדיין לא הכינה כלל תוכנית מענה בעניינו. ממילא, דירקטוריון החברה לא קיבל עד פרוץ מלחמת חרבות ברזל סקר סיכונים ותוכניות מענה סדורות בעניין הסיכון הביטחוני </w:t>
      </w:r>
      <w:r w:rsidRPr="0041497F">
        <w:rPr>
          <w:rFonts w:ascii="Tahoma" w:eastAsia="Calibri" w:hAnsi="Tahoma" w:cs="Tahoma" w:hint="eastAsia"/>
          <w:color w:val="000000"/>
          <w:sz w:val="19"/>
          <w:szCs w:val="19"/>
          <w:rtl/>
        </w:rPr>
        <w:t>ב</w:t>
      </w:r>
      <w:r w:rsidRPr="0041497F">
        <w:rPr>
          <w:rFonts w:ascii="Tahoma" w:eastAsia="Calibri" w:hAnsi="Tahoma" w:cs="Tahoma"/>
          <w:color w:val="000000"/>
          <w:sz w:val="19"/>
          <w:szCs w:val="19"/>
          <w:rtl/>
        </w:rPr>
        <w:t xml:space="preserve">פרויקט. </w:t>
      </w:r>
    </w:p>
    <w:p w:rsidR="0041497F" w:rsidRPr="0041497F" w:rsidP="0041497F" w14:paraId="18FE5FEF" w14:textId="77777777">
      <w:pPr>
        <w:spacing w:after="240" w:line="288" w:lineRule="auto"/>
        <w:ind w:left="-143" w:right="-567"/>
        <w:rPr>
          <w:rFonts w:ascii="Tahoma" w:eastAsia="Calibri" w:hAnsi="Tahoma" w:cs="Tahoma"/>
          <w:color w:val="000000"/>
          <w:sz w:val="19"/>
          <w:szCs w:val="19"/>
        </w:rPr>
      </w:pPr>
      <w:r w:rsidRPr="0041497F">
        <w:rPr>
          <w:rFonts w:ascii="Tahoma" w:eastAsia="Calibri" w:hAnsi="Tahoma" w:cs="Tahoma"/>
          <w:color w:val="000000"/>
          <w:sz w:val="19"/>
          <w:szCs w:val="19"/>
          <w:rtl/>
        </w:rPr>
        <w:t>רק לאחר התממשות הסיכון בפרוץ מלחמת חרבות ברזל החלה חח"י בבחינת פעולות שיצמצמו את השפעת החסמים שנוצרו בגין המצב הביטחוני על הפרויקט והחל מיוני 2024 אף הוסיפה למפת הסיכונים של הפרויקט סיכונים הנוגעים למצב הביטחוני. אולם</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 xml:space="preserve"> גם במועדים אלה חח"י עדיין לא הכינה תוכנית מענה כוללת וסדורה. כפועל יוצא מכך חח"י לא נערכה מבעוד מועד להתממשותו של הסיכון הביטחוני ולא גיבשה תוכנית מענה סדורה ומפורטת להתמודדות איתו, אלא ניהלה אותו רק לאחר התממשותו. אי-הכנת תוכנית סדורה כאמור מראש עלולה להביא לכך שבמצבי הלחץ הנוצרים בפרוץ המלחמה יתקבלו החלטות לא מיטביות בכל הנוגע להתמודדות עם השפעת המצב הביטחוני, ולכך שזמן התגובה של חח"י יתקצר בעת שהסיכון הביטחוני יתממש.</w:t>
      </w:r>
    </w:p>
    <w:p w:rsidR="0041497F" w:rsidRPr="0041497F" w:rsidP="0041497F" w14:paraId="71B30713" w14:textId="77777777">
      <w:pPr>
        <w:numPr>
          <w:ilvl w:val="0"/>
          <w:numId w:val="23"/>
        </w:numPr>
        <w:spacing w:after="240" w:line="288" w:lineRule="auto"/>
        <w:ind w:left="-143" w:right="-567" w:hanging="595"/>
        <w:rPr>
          <w:rFonts w:ascii="Tahoma" w:eastAsia="Calibri" w:hAnsi="Tahoma" w:cs="Tahoma"/>
          <w:color w:val="000000"/>
          <w:sz w:val="19"/>
          <w:szCs w:val="19"/>
        </w:rPr>
      </w:pPr>
      <w:r w:rsidRPr="0041497F">
        <w:rPr>
          <w:rFonts w:ascii="Tahoma" w:eastAsia="Calibri" w:hAnsi="Tahoma" w:cs="Tahoma"/>
          <w:b/>
          <w:bCs/>
          <w:color w:val="000000"/>
          <w:sz w:val="19"/>
          <w:szCs w:val="19"/>
          <w:rtl/>
        </w:rPr>
        <w:t xml:space="preserve">ניהול סיכונים - </w:t>
      </w:r>
      <w:r w:rsidRPr="0041497F">
        <w:rPr>
          <w:rFonts w:ascii="Tahoma" w:eastAsia="Calibri" w:hAnsi="Tahoma" w:cs="Tahoma" w:hint="eastAsia"/>
          <w:b/>
          <w:bCs/>
          <w:color w:val="000000"/>
          <w:sz w:val="19"/>
          <w:szCs w:val="19"/>
          <w:rtl/>
        </w:rPr>
        <w:t>מתן</w:t>
      </w:r>
      <w:r w:rsidRPr="0041497F">
        <w:rPr>
          <w:rFonts w:ascii="Tahoma" w:eastAsia="Calibri" w:hAnsi="Tahoma" w:cs="Tahoma"/>
          <w:b/>
          <w:bCs/>
          <w:color w:val="000000"/>
          <w:sz w:val="19"/>
          <w:szCs w:val="19"/>
          <w:rtl/>
        </w:rPr>
        <w:t xml:space="preserve"> מענה </w:t>
      </w:r>
      <w:r w:rsidRPr="0041497F">
        <w:rPr>
          <w:rFonts w:ascii="Tahoma" w:eastAsia="Calibri" w:hAnsi="Tahoma" w:cs="Tahoma" w:hint="eastAsia"/>
          <w:b/>
          <w:bCs/>
          <w:color w:val="000000"/>
          <w:sz w:val="19"/>
          <w:szCs w:val="19"/>
          <w:rtl/>
        </w:rPr>
        <w:t>ל</w:t>
      </w:r>
      <w:r w:rsidRPr="0041497F">
        <w:rPr>
          <w:rFonts w:ascii="Tahoma" w:eastAsia="Calibri" w:hAnsi="Tahoma" w:cs="Tahoma"/>
          <w:b/>
          <w:bCs/>
          <w:color w:val="000000"/>
          <w:sz w:val="19"/>
          <w:szCs w:val="19"/>
          <w:rtl/>
        </w:rPr>
        <w:t>סיכון הכרוך בהקמה והכנסה לניצול של דגם מחז"ם חדש</w:t>
      </w:r>
      <w:r w:rsidR="00085CCC">
        <w:rPr>
          <w:rFonts w:ascii="Tahoma" w:eastAsia="Calibri" w:hAnsi="Tahoma" w:cs="Tahoma"/>
          <w:b/>
          <w:bCs/>
          <w:color w:val="000000"/>
          <w:sz w:val="19"/>
          <w:szCs w:val="19"/>
          <w:rtl/>
        </w:rPr>
        <w:t xml:space="preserve"> </w:t>
      </w:r>
      <w:r w:rsidRPr="0041497F">
        <w:rPr>
          <w:rFonts w:ascii="Tahoma" w:eastAsia="Calibri" w:hAnsi="Tahoma" w:cs="Tahoma"/>
          <w:b/>
          <w:bCs/>
          <w:color w:val="000000"/>
          <w:sz w:val="19"/>
          <w:szCs w:val="19"/>
          <w:rtl/>
        </w:rPr>
        <w:t>-</w:t>
      </w:r>
      <w:r w:rsidR="00085CCC">
        <w:rPr>
          <w:rFonts w:ascii="Tahoma" w:eastAsia="Calibri" w:hAnsi="Tahoma" w:cs="Tahoma"/>
          <w:b/>
          <w:bCs/>
          <w:color w:val="000000"/>
          <w:sz w:val="19"/>
          <w:szCs w:val="19"/>
          <w:rtl/>
        </w:rPr>
        <w:t xml:space="preserve"> </w:t>
      </w:r>
      <w:r w:rsidRPr="0041497F">
        <w:rPr>
          <w:rFonts w:ascii="Tahoma" w:eastAsia="Calibri" w:hAnsi="Tahoma" w:cs="Tahoma" w:hint="eastAsia"/>
          <w:color w:val="000000"/>
          <w:sz w:val="19"/>
          <w:szCs w:val="19"/>
          <w:rtl/>
        </w:rPr>
        <w:t>אף</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ש</w:t>
      </w:r>
      <w:r w:rsidRPr="0041497F">
        <w:rPr>
          <w:rFonts w:ascii="Tahoma" w:eastAsia="Calibri" w:hAnsi="Tahoma" w:cs="Tahoma"/>
          <w:color w:val="000000"/>
          <w:sz w:val="19"/>
          <w:szCs w:val="19"/>
          <w:rtl/>
        </w:rPr>
        <w:t>יחידות 70 - 80 מתבססות על טכנולוג</w:t>
      </w:r>
      <w:r w:rsidRPr="0041497F">
        <w:rPr>
          <w:rFonts w:ascii="Tahoma" w:eastAsia="Calibri" w:hAnsi="Tahoma" w:cs="Tahoma" w:hint="eastAsia"/>
          <w:color w:val="000000"/>
          <w:sz w:val="19"/>
          <w:szCs w:val="19"/>
          <w:rtl/>
        </w:rPr>
        <w:t>יה</w:t>
      </w:r>
      <w:r w:rsidRPr="0041497F">
        <w:rPr>
          <w:rFonts w:ascii="Tahoma" w:eastAsia="Calibri" w:hAnsi="Tahoma" w:cs="Tahoma"/>
          <w:color w:val="000000"/>
          <w:sz w:val="19"/>
          <w:szCs w:val="19"/>
          <w:rtl/>
        </w:rPr>
        <w:t xml:space="preserve"> </w:t>
      </w:r>
      <w:r w:rsidRPr="0041497F">
        <w:rPr>
          <w:rFonts w:ascii="Tahoma" w:eastAsia="Calibri" w:hAnsi="Tahoma" w:cs="Tahoma"/>
          <w:color w:val="000000"/>
          <w:sz w:val="19"/>
          <w:szCs w:val="19"/>
        </w:rPr>
        <w:t>H</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שה</w:t>
      </w:r>
      <w:r w:rsidR="0029650F">
        <w:rPr>
          <w:rFonts w:ascii="Tahoma" w:eastAsia="Calibri" w:hAnsi="Tahoma" w:cs="Tahoma" w:hint="cs"/>
          <w:color w:val="000000"/>
          <w:sz w:val="19"/>
          <w:szCs w:val="19"/>
          <w:rtl/>
        </w:rPr>
        <w:t>י</w:t>
      </w:r>
      <w:r w:rsidRPr="0041497F">
        <w:rPr>
          <w:rFonts w:ascii="Tahoma" w:eastAsia="Calibri" w:hAnsi="Tahoma" w:cs="Tahoma" w:hint="eastAsia"/>
          <w:color w:val="000000"/>
          <w:sz w:val="19"/>
          <w:szCs w:val="19"/>
          <w:rtl/>
        </w:rPr>
        <w:t>יתה</w:t>
      </w:r>
      <w:r w:rsidRPr="0041497F">
        <w:rPr>
          <w:rFonts w:ascii="Tahoma" w:eastAsia="Calibri" w:hAnsi="Tahoma" w:cs="Tahoma"/>
          <w:color w:val="000000"/>
          <w:sz w:val="19"/>
          <w:szCs w:val="19"/>
          <w:rtl/>
        </w:rPr>
        <w:t xml:space="preserve"> חדשה, </w:t>
      </w:r>
      <w:r w:rsidR="0029650F">
        <w:rPr>
          <w:rFonts w:ascii="Tahoma" w:eastAsia="Calibri" w:hAnsi="Tahoma" w:cs="Tahoma" w:hint="cs"/>
          <w:color w:val="000000"/>
          <w:sz w:val="19"/>
          <w:szCs w:val="19"/>
          <w:rtl/>
        </w:rPr>
        <w:t>ו</w:t>
      </w:r>
      <w:r w:rsidRPr="0041497F">
        <w:rPr>
          <w:rFonts w:ascii="Tahoma" w:eastAsia="Calibri" w:hAnsi="Tahoma" w:cs="Tahoma"/>
          <w:color w:val="000000"/>
          <w:sz w:val="19"/>
          <w:szCs w:val="19"/>
          <w:rtl/>
        </w:rPr>
        <w:t xml:space="preserve">לחח"י לא היה </w:t>
      </w:r>
      <w:r w:rsidRPr="0041497F" w:rsidR="0029650F">
        <w:rPr>
          <w:rFonts w:ascii="Tahoma" w:eastAsia="Calibri" w:hAnsi="Tahoma" w:cs="Tahoma" w:hint="eastAsia"/>
          <w:color w:val="000000"/>
          <w:sz w:val="19"/>
          <w:szCs w:val="19"/>
          <w:rtl/>
        </w:rPr>
        <w:t>כלל</w:t>
      </w:r>
      <w:r w:rsidRPr="0041497F" w:rsidR="0029650F">
        <w:rPr>
          <w:rFonts w:ascii="Tahoma" w:eastAsia="Calibri" w:hAnsi="Tahoma" w:cs="Tahoma"/>
          <w:color w:val="000000"/>
          <w:sz w:val="19"/>
          <w:szCs w:val="19"/>
          <w:rtl/>
        </w:rPr>
        <w:t xml:space="preserve"> </w:t>
      </w:r>
      <w:r w:rsidRPr="0041497F">
        <w:rPr>
          <w:rFonts w:ascii="Tahoma" w:eastAsia="Calibri" w:hAnsi="Tahoma" w:cs="Tahoma"/>
          <w:color w:val="000000"/>
          <w:sz w:val="19"/>
          <w:szCs w:val="19"/>
          <w:rtl/>
        </w:rPr>
        <w:t xml:space="preserve">ניסיון בהקמת יחידות בטכנולוגיה זו ולספק הציוד ניסיון מועט </w:t>
      </w:r>
      <w:r w:rsidRPr="0041497F">
        <w:rPr>
          <w:rFonts w:ascii="Tahoma" w:eastAsia="Calibri" w:hAnsi="Tahoma" w:cs="Tahoma" w:hint="eastAsia"/>
          <w:color w:val="000000"/>
          <w:sz w:val="19"/>
          <w:szCs w:val="19"/>
          <w:rtl/>
        </w:rPr>
        <w:t>בעניינה</w:t>
      </w:r>
      <w:r w:rsidRPr="0041497F">
        <w:rPr>
          <w:rFonts w:ascii="Tahoma" w:eastAsia="Calibri" w:hAnsi="Tahoma" w:cs="Tahoma"/>
          <w:color w:val="000000"/>
          <w:sz w:val="19"/>
          <w:szCs w:val="19"/>
          <w:rtl/>
        </w:rPr>
        <w:t>, חח"י התחייבה ל</w:t>
      </w:r>
      <w:r w:rsidRPr="0041497F">
        <w:rPr>
          <w:rFonts w:ascii="Tahoma" w:eastAsia="Calibri" w:hAnsi="Tahoma" w:cs="Tahoma" w:hint="eastAsia"/>
          <w:color w:val="000000"/>
          <w:sz w:val="19"/>
          <w:szCs w:val="19"/>
          <w:rtl/>
        </w:rPr>
        <w:t>לוח</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זמנים</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ל</w:t>
      </w:r>
      <w:r w:rsidRPr="0041497F">
        <w:rPr>
          <w:rFonts w:ascii="Tahoma" w:eastAsia="Calibri" w:hAnsi="Tahoma" w:cs="Tahoma"/>
          <w:color w:val="000000"/>
          <w:sz w:val="19"/>
          <w:szCs w:val="19"/>
          <w:rtl/>
        </w:rPr>
        <w:t>הקמה שאינו תואם סיכונים אלה וגיבשה ת</w:t>
      </w:r>
      <w:r w:rsidRPr="0041497F">
        <w:rPr>
          <w:rFonts w:ascii="Tahoma" w:eastAsia="Calibri" w:hAnsi="Tahoma" w:cs="Tahoma" w:hint="eastAsia"/>
          <w:color w:val="000000"/>
          <w:sz w:val="19"/>
          <w:szCs w:val="19"/>
          <w:rtl/>
        </w:rPr>
        <w:t>ו</w:t>
      </w:r>
      <w:r w:rsidRPr="0041497F">
        <w:rPr>
          <w:rFonts w:ascii="Tahoma" w:eastAsia="Calibri" w:hAnsi="Tahoma" w:cs="Tahoma"/>
          <w:color w:val="000000"/>
          <w:sz w:val="19"/>
          <w:szCs w:val="19"/>
          <w:rtl/>
        </w:rPr>
        <w:t xml:space="preserve">כנית מענה שכללה את העברת האחריות </w:t>
      </w:r>
      <w:r w:rsidRPr="0041497F">
        <w:rPr>
          <w:rFonts w:ascii="Tahoma" w:eastAsia="Calibri" w:hAnsi="Tahoma" w:cs="Tahoma" w:hint="eastAsia"/>
          <w:color w:val="000000"/>
          <w:sz w:val="19"/>
          <w:szCs w:val="19"/>
          <w:rtl/>
        </w:rPr>
        <w:t>ל</w:t>
      </w:r>
      <w:r w:rsidRPr="0041497F">
        <w:rPr>
          <w:rFonts w:ascii="Tahoma" w:eastAsia="Calibri" w:hAnsi="Tahoma" w:cs="Tahoma"/>
          <w:color w:val="000000"/>
          <w:sz w:val="19"/>
          <w:szCs w:val="19"/>
          <w:rtl/>
        </w:rPr>
        <w:t xml:space="preserve">ספק, </w:t>
      </w:r>
      <w:r w:rsidRPr="0041497F">
        <w:rPr>
          <w:rFonts w:ascii="Tahoma" w:eastAsia="Calibri" w:hAnsi="Tahoma" w:cs="Tahoma" w:hint="eastAsia"/>
          <w:color w:val="000000"/>
          <w:sz w:val="19"/>
          <w:szCs w:val="19"/>
          <w:rtl/>
        </w:rPr>
        <w:t>שגם</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הוא</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כאמור</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היה</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באותה</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עת</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בעל</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ניסיון</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מועט</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בכך</w:t>
      </w:r>
      <w:r w:rsidRPr="0041497F">
        <w:rPr>
          <w:rFonts w:ascii="Tahoma" w:eastAsia="Calibri" w:hAnsi="Tahoma" w:cs="Tahoma"/>
          <w:color w:val="000000"/>
          <w:sz w:val="19"/>
          <w:szCs w:val="19"/>
          <w:rtl/>
        </w:rPr>
        <w:t>. כפועל יוצא מכך, ת</w:t>
      </w:r>
      <w:r w:rsidRPr="0041497F">
        <w:rPr>
          <w:rFonts w:ascii="Tahoma" w:eastAsia="Calibri" w:hAnsi="Tahoma" w:cs="Tahoma" w:hint="eastAsia"/>
          <w:color w:val="000000"/>
          <w:sz w:val="19"/>
          <w:szCs w:val="19"/>
          <w:rtl/>
        </w:rPr>
        <w:t>ו</w:t>
      </w:r>
      <w:r w:rsidRPr="0041497F">
        <w:rPr>
          <w:rFonts w:ascii="Tahoma" w:eastAsia="Calibri" w:hAnsi="Tahoma" w:cs="Tahoma"/>
          <w:color w:val="000000"/>
          <w:sz w:val="19"/>
          <w:szCs w:val="19"/>
          <w:rtl/>
        </w:rPr>
        <w:t xml:space="preserve">כנית המענה שגיבשה חח"י, בחלקה, לא התמודדה כנדרש עם הסיכונים </w:t>
      </w:r>
      <w:r w:rsidRPr="0041497F">
        <w:rPr>
          <w:rFonts w:ascii="Tahoma" w:eastAsia="Calibri" w:hAnsi="Tahoma" w:cs="Tahoma" w:hint="eastAsia"/>
          <w:color w:val="000000"/>
          <w:sz w:val="19"/>
          <w:szCs w:val="19"/>
          <w:rtl/>
        </w:rPr>
        <w:t>הכרוכים</w:t>
      </w:r>
      <w:r w:rsidRPr="0041497F">
        <w:rPr>
          <w:rFonts w:ascii="Tahoma" w:eastAsia="Calibri" w:hAnsi="Tahoma" w:cs="Tahoma"/>
          <w:color w:val="000000"/>
          <w:sz w:val="19"/>
          <w:szCs w:val="19"/>
          <w:rtl/>
        </w:rPr>
        <w:t xml:space="preserve"> בפרויקט, ובעת התממשות </w:t>
      </w:r>
      <w:r w:rsidRPr="0041497F">
        <w:rPr>
          <w:rFonts w:ascii="Tahoma" w:eastAsia="Calibri" w:hAnsi="Tahoma" w:cs="Tahoma" w:hint="eastAsia"/>
          <w:color w:val="000000"/>
          <w:sz w:val="19"/>
          <w:szCs w:val="19"/>
          <w:rtl/>
        </w:rPr>
        <w:t>הסיכון</w:t>
      </w:r>
      <w:r w:rsidRPr="0041497F">
        <w:rPr>
          <w:rFonts w:ascii="Tahoma" w:eastAsia="Calibri" w:hAnsi="Tahoma" w:cs="Tahoma"/>
          <w:color w:val="000000"/>
          <w:sz w:val="19"/>
          <w:szCs w:val="19"/>
          <w:rtl/>
        </w:rPr>
        <w:t xml:space="preserve"> ת</w:t>
      </w:r>
      <w:r w:rsidRPr="0041497F">
        <w:rPr>
          <w:rFonts w:ascii="Tahoma" w:eastAsia="Calibri" w:hAnsi="Tahoma" w:cs="Tahoma" w:hint="eastAsia"/>
          <w:color w:val="000000"/>
          <w:sz w:val="19"/>
          <w:szCs w:val="19"/>
          <w:rtl/>
        </w:rPr>
        <w:t>ו</w:t>
      </w:r>
      <w:r w:rsidRPr="0041497F">
        <w:rPr>
          <w:rFonts w:ascii="Tahoma" w:eastAsia="Calibri" w:hAnsi="Tahoma" w:cs="Tahoma"/>
          <w:color w:val="000000"/>
          <w:sz w:val="19"/>
          <w:szCs w:val="19"/>
          <w:rtl/>
        </w:rPr>
        <w:t xml:space="preserve">כנית זו לא הביאה להפחתה משמעותית של הסיכון. </w:t>
      </w:r>
    </w:p>
    <w:p w:rsidR="0041497F" w:rsidRPr="0041497F" w:rsidP="0041497F" w14:paraId="7C234707" w14:textId="77777777">
      <w:pPr>
        <w:numPr>
          <w:ilvl w:val="0"/>
          <w:numId w:val="23"/>
        </w:numPr>
        <w:spacing w:after="120" w:line="288" w:lineRule="auto"/>
        <w:ind w:left="-142" w:right="-567" w:hanging="595"/>
        <w:rPr>
          <w:rFonts w:ascii="Tahoma" w:eastAsia="Calibri" w:hAnsi="Tahoma" w:cs="Tahoma"/>
          <w:color w:val="000000"/>
          <w:sz w:val="19"/>
          <w:szCs w:val="19"/>
        </w:rPr>
      </w:pPr>
      <w:r w:rsidRPr="0041497F">
        <w:rPr>
          <w:rFonts w:ascii="Tahoma" w:eastAsia="Calibri" w:hAnsi="Tahoma" w:cs="Tahoma" w:hint="eastAsia"/>
          <w:b/>
          <w:bCs/>
          <w:color w:val="000000"/>
          <w:sz w:val="19"/>
          <w:szCs w:val="19"/>
          <w:rtl/>
        </w:rPr>
        <w:t>בקרה</w:t>
      </w:r>
      <w:r w:rsidRPr="0041497F">
        <w:rPr>
          <w:rFonts w:ascii="Tahoma" w:eastAsia="Calibri" w:hAnsi="Tahoma" w:cs="Tahoma"/>
          <w:b/>
          <w:bCs/>
          <w:color w:val="000000"/>
          <w:sz w:val="19"/>
          <w:szCs w:val="19"/>
          <w:rtl/>
        </w:rPr>
        <w:t xml:space="preserve"> חיצונית בידי </w:t>
      </w:r>
      <w:r w:rsidRPr="0041497F">
        <w:rPr>
          <w:rFonts w:ascii="Tahoma" w:eastAsia="Calibri" w:hAnsi="Tahoma" w:cs="Tahoma" w:hint="eastAsia"/>
          <w:b/>
          <w:bCs/>
          <w:color w:val="000000"/>
          <w:sz w:val="19"/>
          <w:szCs w:val="19"/>
          <w:rtl/>
        </w:rPr>
        <w:t>המאסדרים</w:t>
      </w:r>
      <w:r w:rsidRPr="0041497F">
        <w:rPr>
          <w:rFonts w:ascii="Tahoma" w:eastAsia="Calibri" w:hAnsi="Tahoma" w:cs="Tahoma"/>
          <w:color w:val="000000"/>
          <w:sz w:val="19"/>
          <w:szCs w:val="19"/>
          <w:rtl/>
        </w:rPr>
        <w:t xml:space="preserve"> - נמצא כי עד מועד סיום הביקורת, ועל אף העיכובים הארוכים שהיו בפרויקט, אף אחד מהמאסדרים: </w:t>
      </w:r>
      <w:r w:rsidRPr="0041497F">
        <w:rPr>
          <w:rFonts w:ascii="Tahoma" w:eastAsia="Calibri" w:hAnsi="Tahoma" w:cs="Tahoma" w:hint="eastAsia"/>
          <w:color w:val="000000"/>
          <w:sz w:val="19"/>
          <w:szCs w:val="19"/>
          <w:rtl/>
        </w:rPr>
        <w:t>משרד</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האנרגיה</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ורשות</w:t>
      </w:r>
      <w:r w:rsidRPr="0041497F">
        <w:rPr>
          <w:rFonts w:ascii="Tahoma" w:eastAsia="Calibri" w:hAnsi="Tahoma" w:cs="Tahoma"/>
          <w:color w:val="000000"/>
          <w:sz w:val="19"/>
          <w:szCs w:val="19"/>
          <w:rtl/>
        </w:rPr>
        <w:t xml:space="preserve"> החשמל, לא סיים לבצע ניתוח שממנו עלו מסקנות לגבי בעיות השורש שהביאו לחריגות הגדולות מלוח הזמנים שנקבע בהחלטת הממשלה. אף שפרויקטים תשתיתיים כמו פרויקט הקמת יחידות ה</w:t>
      </w:r>
      <w:r w:rsidRPr="0041497F">
        <w:rPr>
          <w:rFonts w:ascii="Tahoma" w:eastAsia="Calibri" w:hAnsi="Tahoma" w:cs="Tahoma" w:hint="eastAsia"/>
          <w:color w:val="000000"/>
          <w:sz w:val="19"/>
          <w:szCs w:val="19"/>
          <w:rtl/>
        </w:rPr>
        <w:t>י</w:t>
      </w:r>
      <w:r w:rsidRPr="0041497F">
        <w:rPr>
          <w:rFonts w:ascii="Tahoma" w:eastAsia="Calibri" w:hAnsi="Tahoma" w:cs="Tahoma"/>
          <w:color w:val="000000"/>
          <w:sz w:val="19"/>
          <w:szCs w:val="19"/>
          <w:rtl/>
        </w:rPr>
        <w:t>יצור ב</w:t>
      </w:r>
      <w:r w:rsidRPr="0041497F">
        <w:rPr>
          <w:rFonts w:ascii="Tahoma" w:eastAsia="Calibri" w:hAnsi="Tahoma" w:cs="Tahoma" w:hint="eastAsia"/>
          <w:color w:val="000000"/>
          <w:sz w:val="19"/>
          <w:szCs w:val="19"/>
          <w:rtl/>
        </w:rPr>
        <w:t>אתר</w:t>
      </w:r>
      <w:r w:rsidRPr="0041497F">
        <w:rPr>
          <w:rFonts w:ascii="Tahoma" w:eastAsia="Calibri" w:hAnsi="Tahoma" w:cs="Tahoma"/>
          <w:color w:val="000000"/>
          <w:sz w:val="19"/>
          <w:szCs w:val="19"/>
          <w:rtl/>
        </w:rPr>
        <w:t xml:space="preserve"> אורות רבין בידי חח"י הם עתירי הון ובעלי חשיבות רבה </w:t>
      </w:r>
      <w:r w:rsidRPr="0041497F">
        <w:rPr>
          <w:rFonts w:ascii="Tahoma" w:eastAsia="Calibri" w:hAnsi="Tahoma" w:cs="Tahoma"/>
          <w:color w:val="000000"/>
          <w:sz w:val="19"/>
          <w:szCs w:val="19"/>
          <w:rtl/>
        </w:rPr>
        <w:t xml:space="preserve">מאוד למשק החשמל, ואף </w:t>
      </w:r>
      <w:r w:rsidRPr="0041497F">
        <w:rPr>
          <w:rFonts w:ascii="Tahoma" w:eastAsia="Calibri" w:hAnsi="Tahoma" w:cs="Tahoma" w:hint="eastAsia"/>
          <w:color w:val="000000"/>
          <w:sz w:val="19"/>
          <w:szCs w:val="19"/>
          <w:rtl/>
        </w:rPr>
        <w:t>שהם</w:t>
      </w:r>
      <w:r w:rsidRPr="0041497F">
        <w:rPr>
          <w:rFonts w:ascii="Tahoma" w:eastAsia="Calibri" w:hAnsi="Tahoma" w:cs="Tahoma"/>
          <w:color w:val="000000"/>
          <w:sz w:val="19"/>
          <w:szCs w:val="19"/>
          <w:rtl/>
        </w:rPr>
        <w:t xml:space="preserve"> בעלי </w:t>
      </w:r>
      <w:r w:rsidRPr="0041497F">
        <w:rPr>
          <w:rFonts w:ascii="Tahoma" w:eastAsia="Calibri" w:hAnsi="Tahoma" w:cs="Tahoma" w:hint="eastAsia"/>
          <w:color w:val="000000"/>
          <w:sz w:val="19"/>
          <w:szCs w:val="19"/>
          <w:rtl/>
        </w:rPr>
        <w:t>השפעות</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מהותיות</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בהיבט</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w:t>
      </w:r>
      <w:r w:rsidRPr="0041497F">
        <w:rPr>
          <w:rFonts w:ascii="Tahoma" w:eastAsia="Calibri" w:hAnsi="Tahoma" w:cs="Tahoma"/>
          <w:color w:val="000000"/>
          <w:sz w:val="19"/>
          <w:szCs w:val="19"/>
          <w:rtl/>
        </w:rPr>
        <w:t>כלכלי ו</w:t>
      </w:r>
      <w:r w:rsidRPr="0041497F">
        <w:rPr>
          <w:rFonts w:ascii="Tahoma" w:eastAsia="Calibri" w:hAnsi="Tahoma" w:cs="Tahoma" w:hint="eastAsia"/>
          <w:color w:val="000000"/>
          <w:sz w:val="19"/>
          <w:szCs w:val="19"/>
          <w:rtl/>
        </w:rPr>
        <w:t>ה</w:t>
      </w:r>
      <w:r w:rsidRPr="0041497F">
        <w:rPr>
          <w:rFonts w:ascii="Tahoma" w:eastAsia="Calibri" w:hAnsi="Tahoma" w:cs="Tahoma"/>
          <w:color w:val="000000"/>
          <w:sz w:val="19"/>
          <w:szCs w:val="19"/>
          <w:rtl/>
        </w:rPr>
        <w:t xml:space="preserve">סביבתי, ועל אף העיכובים המשמעותיים </w:t>
      </w:r>
      <w:r w:rsidRPr="0041497F">
        <w:rPr>
          <w:rFonts w:ascii="Tahoma" w:eastAsia="Calibri" w:hAnsi="Tahoma" w:cs="Tahoma" w:hint="eastAsia"/>
          <w:color w:val="000000"/>
          <w:sz w:val="19"/>
          <w:szCs w:val="19"/>
          <w:rtl/>
        </w:rPr>
        <w:t>שחלו</w:t>
      </w:r>
      <w:r w:rsidRPr="0041497F">
        <w:rPr>
          <w:rFonts w:ascii="Tahoma" w:eastAsia="Calibri" w:hAnsi="Tahoma" w:cs="Tahoma"/>
          <w:color w:val="000000"/>
          <w:sz w:val="19"/>
          <w:szCs w:val="19"/>
          <w:rtl/>
        </w:rPr>
        <w:t xml:space="preserve"> בפר</w:t>
      </w:r>
      <w:r w:rsidR="0029650F">
        <w:rPr>
          <w:rFonts w:ascii="Tahoma" w:eastAsia="Calibri" w:hAnsi="Tahoma" w:cs="Tahoma" w:hint="cs"/>
          <w:color w:val="000000"/>
          <w:sz w:val="19"/>
          <w:szCs w:val="19"/>
          <w:rtl/>
        </w:rPr>
        <w:t>ו</w:t>
      </w:r>
      <w:r w:rsidRPr="0041497F">
        <w:rPr>
          <w:rFonts w:ascii="Tahoma" w:eastAsia="Calibri" w:hAnsi="Tahoma" w:cs="Tahoma"/>
          <w:color w:val="000000"/>
          <w:sz w:val="19"/>
          <w:szCs w:val="19"/>
          <w:rtl/>
        </w:rPr>
        <w:t xml:space="preserve">יקט, משרד האנרגיה </w:t>
      </w:r>
      <w:r w:rsidRPr="0041497F">
        <w:rPr>
          <w:rFonts w:ascii="Tahoma" w:eastAsia="Calibri" w:hAnsi="Tahoma" w:cs="Tahoma" w:hint="eastAsia"/>
          <w:color w:val="000000"/>
          <w:sz w:val="19"/>
          <w:szCs w:val="19"/>
          <w:rtl/>
        </w:rPr>
        <w:t>ו</w:t>
      </w:r>
      <w:r w:rsidRPr="0041497F">
        <w:rPr>
          <w:rFonts w:ascii="Tahoma" w:eastAsia="Calibri" w:hAnsi="Tahoma" w:cs="Tahoma"/>
          <w:color w:val="000000"/>
          <w:sz w:val="19"/>
          <w:szCs w:val="19"/>
          <w:rtl/>
        </w:rPr>
        <w:t>רשות החשמל לא</w:t>
      </w:r>
      <w:r w:rsidRPr="0041497F">
        <w:rPr>
          <w:rFonts w:ascii="Tahoma" w:eastAsia="Calibri" w:hAnsi="Tahoma" w:cs="Tahoma" w:hint="cs"/>
          <w:color w:val="000000"/>
          <w:sz w:val="19"/>
          <w:szCs w:val="19"/>
          <w:rtl/>
        </w:rPr>
        <w:t xml:space="preserve"> </w:t>
      </w:r>
      <w:r w:rsidRPr="0041497F">
        <w:rPr>
          <w:rFonts w:ascii="Tahoma" w:eastAsia="Calibri" w:hAnsi="Tahoma" w:cs="Tahoma"/>
          <w:color w:val="000000"/>
          <w:sz w:val="19"/>
          <w:szCs w:val="19"/>
          <w:rtl/>
        </w:rPr>
        <w:t>פיקחו באופן רציף ואפקטיבי על העמידה בלוחות הזמנים של הפרויקט ולא ביצעו אכיפה בנושא</w:t>
      </w:r>
      <w:r w:rsidRPr="0041497F">
        <w:rPr>
          <w:rFonts w:ascii="Tahoma" w:eastAsia="Calibri" w:hAnsi="Tahoma" w:cs="Tahoma" w:hint="cs"/>
          <w:color w:val="000000"/>
          <w:sz w:val="19"/>
          <w:szCs w:val="19"/>
          <w:rtl/>
        </w:rPr>
        <w:t xml:space="preserve">, מעבר לקבלת </w:t>
      </w:r>
      <w:r w:rsidRPr="0041497F">
        <w:rPr>
          <w:rFonts w:ascii="Tahoma" w:eastAsia="Calibri" w:hAnsi="Tahoma" w:cs="Tahoma"/>
          <w:color w:val="000000"/>
          <w:sz w:val="19"/>
          <w:szCs w:val="19"/>
          <w:rtl/>
        </w:rPr>
        <w:t>הדיווחים מחח"י, ואף לא ביצעו הליך של ניתוח והסקת מסקנות לגבי הסיבות שהביאו לעיכובים אלה</w:t>
      </w:r>
      <w:r w:rsidRPr="0041497F">
        <w:rPr>
          <w:rFonts w:ascii="Tahoma" w:eastAsia="Calibri" w:hAnsi="Tahoma" w:cs="Tahoma" w:hint="cs"/>
          <w:color w:val="000000"/>
          <w:sz w:val="19"/>
          <w:szCs w:val="19"/>
          <w:rtl/>
        </w:rPr>
        <w:t>.</w:t>
      </w:r>
      <w:r w:rsidR="00085CCC">
        <w:rPr>
          <w:rFonts w:ascii="Tahoma" w:eastAsia="Calibri" w:hAnsi="Tahoma" w:cs="Tahoma"/>
          <w:color w:val="000000"/>
          <w:sz w:val="19"/>
          <w:szCs w:val="19"/>
          <w:rtl/>
        </w:rPr>
        <w:t xml:space="preserve"> </w:t>
      </w:r>
    </w:p>
    <w:p w:rsidR="0041497F" w:rsidRPr="0041497F" w:rsidP="0041497F" w14:paraId="7068E3BB" w14:textId="77777777">
      <w:pPr>
        <w:spacing w:after="240" w:line="288" w:lineRule="auto"/>
        <w:ind w:left="-143" w:right="-567"/>
        <w:rPr>
          <w:rFonts w:ascii="Tahoma" w:eastAsia="Calibri" w:hAnsi="Tahoma" w:cs="Tahoma"/>
          <w:color w:val="000000"/>
          <w:sz w:val="19"/>
          <w:szCs w:val="19"/>
        </w:rPr>
      </w:pPr>
      <w:r w:rsidRPr="0041497F">
        <w:rPr>
          <w:rFonts w:ascii="Tahoma" w:eastAsia="Calibri" w:hAnsi="Tahoma" w:cs="Tahoma" w:hint="eastAsia"/>
          <w:color w:val="000000"/>
          <w:sz w:val="19"/>
          <w:szCs w:val="19"/>
          <w:rtl/>
        </w:rPr>
        <w:t>במסגרת</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האסדרה</w:t>
      </w:r>
      <w:r w:rsidRPr="0041497F">
        <w:rPr>
          <w:rFonts w:ascii="Tahoma" w:eastAsia="Calibri" w:hAnsi="Tahoma" w:cs="Tahoma"/>
          <w:color w:val="000000"/>
          <w:sz w:val="19"/>
          <w:szCs w:val="19"/>
          <w:rtl/>
        </w:rPr>
        <w:t xml:space="preserve"> הקיימת </w:t>
      </w:r>
      <w:r w:rsidRPr="0041497F">
        <w:rPr>
          <w:rFonts w:ascii="Tahoma" w:eastAsia="Calibri" w:hAnsi="Tahoma" w:cs="Tahoma" w:hint="eastAsia"/>
          <w:color w:val="000000"/>
          <w:sz w:val="19"/>
          <w:szCs w:val="19"/>
          <w:rtl/>
        </w:rPr>
        <w:t>לא</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הוקנתה</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למשרד</w:t>
      </w:r>
      <w:r w:rsidRPr="0041497F">
        <w:rPr>
          <w:rFonts w:ascii="Tahoma" w:eastAsia="Calibri" w:hAnsi="Tahoma" w:cs="Tahoma"/>
          <w:color w:val="000000"/>
          <w:sz w:val="19"/>
          <w:szCs w:val="19"/>
          <w:rtl/>
        </w:rPr>
        <w:t xml:space="preserve"> האנרגיה, </w:t>
      </w:r>
      <w:r w:rsidRPr="0041497F">
        <w:rPr>
          <w:rFonts w:ascii="Tahoma" w:eastAsia="Calibri" w:hAnsi="Tahoma" w:cs="Tahoma" w:hint="eastAsia"/>
          <w:color w:val="000000"/>
          <w:sz w:val="19"/>
          <w:szCs w:val="19"/>
          <w:rtl/>
        </w:rPr>
        <w:t>לרשות</w:t>
      </w:r>
      <w:r w:rsidRPr="0041497F">
        <w:rPr>
          <w:rFonts w:ascii="Tahoma" w:eastAsia="Calibri" w:hAnsi="Tahoma" w:cs="Tahoma"/>
          <w:color w:val="000000"/>
          <w:sz w:val="19"/>
          <w:szCs w:val="19"/>
          <w:rtl/>
        </w:rPr>
        <w:t xml:space="preserve"> החשמל או </w:t>
      </w:r>
      <w:r w:rsidRPr="0041497F">
        <w:rPr>
          <w:rFonts w:ascii="Tahoma" w:eastAsia="Calibri" w:hAnsi="Tahoma" w:cs="Tahoma" w:hint="eastAsia"/>
          <w:color w:val="000000"/>
          <w:sz w:val="19"/>
          <w:szCs w:val="19"/>
          <w:rtl/>
        </w:rPr>
        <w:t>לנגה</w:t>
      </w:r>
      <w:r w:rsidRPr="0041497F">
        <w:rPr>
          <w:rFonts w:ascii="Tahoma" w:eastAsia="Calibri" w:hAnsi="Tahoma" w:cs="Tahoma"/>
          <w:color w:val="000000"/>
          <w:sz w:val="19"/>
          <w:szCs w:val="19"/>
          <w:rtl/>
        </w:rPr>
        <w:t xml:space="preserve"> הסמכות לפקח </w:t>
      </w:r>
      <w:r w:rsidRPr="0041497F">
        <w:rPr>
          <w:rFonts w:ascii="Tahoma" w:eastAsia="Calibri" w:hAnsi="Tahoma" w:cs="Tahoma" w:hint="eastAsia"/>
          <w:color w:val="000000"/>
          <w:sz w:val="19"/>
          <w:szCs w:val="19"/>
          <w:rtl/>
        </w:rPr>
        <w:t>על</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הקמת</w:t>
      </w:r>
      <w:r w:rsidRPr="0041497F">
        <w:rPr>
          <w:rFonts w:ascii="Tahoma" w:eastAsia="Calibri" w:hAnsi="Tahoma" w:cs="Tahoma"/>
          <w:color w:val="000000"/>
          <w:sz w:val="19"/>
          <w:szCs w:val="19"/>
          <w:rtl/>
        </w:rPr>
        <w:t xml:space="preserve"> פרויקטים תשתיתיים </w:t>
      </w:r>
      <w:r w:rsidRPr="0041497F">
        <w:rPr>
          <w:rFonts w:ascii="Tahoma" w:eastAsia="Calibri" w:hAnsi="Tahoma" w:cs="Tahoma" w:hint="eastAsia"/>
          <w:color w:val="000000"/>
          <w:sz w:val="19"/>
          <w:szCs w:val="19"/>
          <w:rtl/>
        </w:rPr>
        <w:t>במשק</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החשמל</w:t>
      </w:r>
      <w:r w:rsidRPr="0041497F">
        <w:rPr>
          <w:rFonts w:ascii="Tahoma" w:eastAsia="Calibri" w:hAnsi="Tahoma" w:cs="Tahoma"/>
          <w:color w:val="000000"/>
          <w:sz w:val="19"/>
          <w:szCs w:val="19"/>
          <w:rtl/>
        </w:rPr>
        <w:t xml:space="preserve">, ולא </w:t>
      </w:r>
      <w:r w:rsidRPr="0041497F">
        <w:rPr>
          <w:rFonts w:ascii="Tahoma" w:eastAsia="Calibri" w:hAnsi="Tahoma" w:cs="Tahoma" w:hint="eastAsia"/>
          <w:color w:val="000000"/>
          <w:sz w:val="19"/>
          <w:szCs w:val="19"/>
          <w:rtl/>
        </w:rPr>
        <w:t>הוקנו</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אף</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לא</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לאחד</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ממאסדרים</w:t>
      </w:r>
      <w:r w:rsidRPr="0041497F">
        <w:rPr>
          <w:rFonts w:ascii="Tahoma" w:eastAsia="Calibri" w:hAnsi="Tahoma" w:cs="Tahoma"/>
          <w:color w:val="000000"/>
          <w:sz w:val="19"/>
          <w:szCs w:val="19"/>
          <w:rtl/>
        </w:rPr>
        <w:t xml:space="preserve"> אלה סמכויות אכיפה </w:t>
      </w:r>
      <w:r w:rsidRPr="0041497F">
        <w:rPr>
          <w:rFonts w:ascii="Tahoma" w:eastAsia="Calibri" w:hAnsi="Tahoma" w:cs="Tahoma" w:hint="eastAsia"/>
          <w:color w:val="000000"/>
          <w:sz w:val="19"/>
          <w:szCs w:val="19"/>
          <w:rtl/>
        </w:rPr>
        <w:t>בעניינם</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של</w:t>
      </w:r>
      <w:r w:rsidRPr="0041497F">
        <w:rPr>
          <w:rFonts w:ascii="Tahoma" w:eastAsia="Calibri" w:hAnsi="Tahoma" w:cs="Tahoma"/>
          <w:color w:val="000000"/>
          <w:sz w:val="19"/>
          <w:szCs w:val="19"/>
          <w:rtl/>
        </w:rPr>
        <w:t xml:space="preserve"> עיכובים משמעותיים בביצוע פרויקטים תשתיתיים. הלכה למעשה, </w:t>
      </w:r>
      <w:bookmarkStart w:id="6" w:name="_Hlk231908557"/>
      <w:r w:rsidRPr="0041497F">
        <w:rPr>
          <w:rFonts w:ascii="Tahoma" w:eastAsia="Calibri" w:hAnsi="Tahoma" w:cs="Tahoma" w:hint="eastAsia"/>
          <w:color w:val="000000"/>
          <w:sz w:val="19"/>
          <w:szCs w:val="19"/>
          <w:rtl/>
        </w:rPr>
        <w:t>ב</w:t>
      </w:r>
      <w:r w:rsidRPr="0041497F">
        <w:rPr>
          <w:rFonts w:ascii="Tahoma" w:eastAsia="Calibri" w:hAnsi="Tahoma" w:cs="Tahoma"/>
          <w:color w:val="000000"/>
          <w:sz w:val="19"/>
          <w:szCs w:val="19"/>
          <w:rtl/>
        </w:rPr>
        <w:t xml:space="preserve">מועד סיום הביקורת משרד האנרגיה לא החל בהליך לאסדרת מנגנוני הבקרה והאכיפה </w:t>
      </w:r>
      <w:r w:rsidRPr="0041497F">
        <w:rPr>
          <w:rFonts w:ascii="Tahoma" w:eastAsia="Calibri" w:hAnsi="Tahoma" w:cs="Tahoma" w:hint="eastAsia"/>
          <w:color w:val="000000"/>
          <w:sz w:val="19"/>
          <w:szCs w:val="19"/>
          <w:rtl/>
        </w:rPr>
        <w:t>הנוגעים</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ל</w:t>
      </w:r>
      <w:r w:rsidRPr="0041497F">
        <w:rPr>
          <w:rFonts w:ascii="Tahoma" w:eastAsia="Calibri" w:hAnsi="Tahoma" w:cs="Tahoma"/>
          <w:color w:val="000000"/>
          <w:sz w:val="19"/>
          <w:szCs w:val="19"/>
          <w:rtl/>
        </w:rPr>
        <w:t>פרויקטים כאלה וטרם החל ב</w:t>
      </w:r>
      <w:r w:rsidRPr="0041497F">
        <w:rPr>
          <w:rFonts w:ascii="Tahoma" w:eastAsia="Calibri" w:hAnsi="Tahoma" w:cs="Tahoma" w:hint="eastAsia"/>
          <w:color w:val="000000"/>
          <w:sz w:val="19"/>
          <w:szCs w:val="19"/>
          <w:rtl/>
        </w:rPr>
        <w:t>ביצוע</w:t>
      </w:r>
      <w:r w:rsidRPr="0041497F">
        <w:rPr>
          <w:rFonts w:ascii="Tahoma" w:eastAsia="Calibri" w:hAnsi="Tahoma" w:cs="Tahoma"/>
          <w:color w:val="000000"/>
          <w:sz w:val="19"/>
          <w:szCs w:val="19"/>
          <w:rtl/>
        </w:rPr>
        <w:t xml:space="preserve"> עבודת מטה בעניין.</w:t>
      </w:r>
      <w:bookmarkEnd w:id="6"/>
      <w:r w:rsidRPr="0041497F">
        <w:rPr>
          <w:rFonts w:ascii="Tahoma" w:eastAsia="Calibri" w:hAnsi="Tahoma" w:cs="Tahoma"/>
          <w:color w:val="000000"/>
          <w:sz w:val="19"/>
          <w:szCs w:val="19"/>
          <w:rtl/>
        </w:rPr>
        <w:t xml:space="preserve"> בה</w:t>
      </w:r>
      <w:r w:rsidRPr="0041497F">
        <w:rPr>
          <w:rFonts w:ascii="Tahoma" w:eastAsia="Calibri" w:hAnsi="Tahoma" w:cs="Tahoma" w:hint="cs"/>
          <w:color w:val="000000"/>
          <w:sz w:val="19"/>
          <w:szCs w:val="19"/>
          <w:rtl/>
        </w:rPr>
        <w:t>י</w:t>
      </w:r>
      <w:r w:rsidRPr="0041497F">
        <w:rPr>
          <w:rFonts w:ascii="Tahoma" w:eastAsia="Calibri" w:hAnsi="Tahoma" w:cs="Tahoma"/>
          <w:color w:val="000000"/>
          <w:sz w:val="19"/>
          <w:szCs w:val="19"/>
          <w:rtl/>
        </w:rPr>
        <w:t xml:space="preserve">עדר אסדרה של מנגנוני הבקרה והאכיפה כאמור, אין פיקוח ממשלתי של ממש בהיבטים הנדסיים, בהיבטים של ניהול סיכונים וניהול לוח זמנים וכדומה. </w:t>
      </w:r>
    </w:p>
    <w:p w:rsidR="0041497F" w:rsidRPr="0041497F" w:rsidP="0041497F" w14:paraId="02F57772" w14:textId="77777777">
      <w:pPr>
        <w:numPr>
          <w:ilvl w:val="0"/>
          <w:numId w:val="23"/>
        </w:numPr>
        <w:spacing w:after="240" w:line="288" w:lineRule="auto"/>
        <w:ind w:left="-143" w:right="-567" w:hanging="595"/>
        <w:rPr>
          <w:rFonts w:ascii="Tahoma" w:eastAsia="Calibri" w:hAnsi="Tahoma" w:cs="Tahoma"/>
          <w:color w:val="000000"/>
          <w:sz w:val="19"/>
          <w:szCs w:val="19"/>
        </w:rPr>
      </w:pPr>
      <w:r w:rsidRPr="0041497F">
        <w:rPr>
          <w:rFonts w:ascii="Tahoma" w:eastAsia="Calibri" w:hAnsi="Tahoma" w:cs="Tahoma" w:hint="eastAsia"/>
          <w:b/>
          <w:bCs/>
          <w:color w:val="000000"/>
          <w:sz w:val="19"/>
          <w:szCs w:val="19"/>
          <w:rtl/>
        </w:rPr>
        <w:t>ההספק</w:t>
      </w:r>
      <w:r w:rsidRPr="0041497F">
        <w:rPr>
          <w:rFonts w:ascii="Tahoma" w:eastAsia="Calibri" w:hAnsi="Tahoma" w:cs="Tahoma"/>
          <w:b/>
          <w:bCs/>
          <w:color w:val="000000"/>
          <w:sz w:val="19"/>
          <w:szCs w:val="19"/>
          <w:rtl/>
        </w:rPr>
        <w:t xml:space="preserve"> המותקן של יחידות הייצור </w:t>
      </w:r>
      <w:r w:rsidRPr="0041497F">
        <w:rPr>
          <w:rFonts w:ascii="Tahoma" w:eastAsia="Calibri" w:hAnsi="Tahoma" w:cs="Tahoma"/>
          <w:color w:val="000000"/>
          <w:sz w:val="19"/>
          <w:szCs w:val="19"/>
          <w:rtl/>
        </w:rPr>
        <w:t xml:space="preserve">- אף שבהחלטת הממשלה </w:t>
      </w:r>
      <w:r w:rsidRPr="0041497F">
        <w:rPr>
          <w:rFonts w:ascii="Tahoma" w:eastAsia="Calibri" w:hAnsi="Tahoma" w:cs="Tahoma" w:hint="eastAsia"/>
          <w:color w:val="000000"/>
          <w:sz w:val="19"/>
          <w:szCs w:val="19"/>
          <w:rtl/>
        </w:rPr>
        <w:t>בדבר</w:t>
      </w:r>
      <w:r w:rsidRPr="0041497F">
        <w:rPr>
          <w:rFonts w:ascii="Tahoma" w:eastAsia="Calibri" w:hAnsi="Tahoma" w:cs="Tahoma"/>
          <w:color w:val="000000"/>
          <w:sz w:val="19"/>
          <w:szCs w:val="19"/>
          <w:rtl/>
        </w:rPr>
        <w:t xml:space="preserve"> הרפורמה במשק החשמל הותר לחח"י להקים יחידות ייצור בהספק מותקן של 1,200 </w:t>
      </w:r>
      <w:r w:rsidRPr="0041497F">
        <w:rPr>
          <w:rFonts w:ascii="Tahoma" w:eastAsia="Calibri" w:hAnsi="Tahoma" w:cs="Tahoma" w:hint="eastAsia"/>
          <w:color w:val="000000"/>
          <w:sz w:val="19"/>
          <w:szCs w:val="19"/>
          <w:rtl/>
        </w:rPr>
        <w:t>מגה</w:t>
      </w:r>
      <w:r w:rsidRPr="0041497F">
        <w:rPr>
          <w:rFonts w:ascii="Tahoma" w:eastAsia="Calibri" w:hAnsi="Tahoma" w:cs="Tahoma"/>
          <w:color w:val="000000"/>
          <w:sz w:val="19"/>
          <w:szCs w:val="19"/>
          <w:rtl/>
        </w:rPr>
        <w:t>-ואט בתוספת סטי</w:t>
      </w:r>
      <w:r w:rsidRPr="0041497F">
        <w:rPr>
          <w:rFonts w:ascii="Tahoma" w:eastAsia="Calibri" w:hAnsi="Tahoma" w:cs="Tahoma" w:hint="eastAsia"/>
          <w:color w:val="000000"/>
          <w:sz w:val="19"/>
          <w:szCs w:val="19"/>
          <w:rtl/>
        </w:rPr>
        <w:t>י</w:t>
      </w:r>
      <w:r w:rsidRPr="0041497F">
        <w:rPr>
          <w:rFonts w:ascii="Tahoma" w:eastAsia="Calibri" w:hAnsi="Tahoma" w:cs="Tahoma"/>
          <w:color w:val="000000"/>
          <w:sz w:val="19"/>
          <w:szCs w:val="19"/>
          <w:rtl/>
        </w:rPr>
        <w:t xml:space="preserve">ה של עד 5% כלפי מעלה, חח"י התקשרה עם הספק הראשי </w:t>
      </w:r>
      <w:r w:rsidRPr="0041497F">
        <w:rPr>
          <w:rFonts w:ascii="Tahoma" w:eastAsia="Calibri" w:hAnsi="Tahoma" w:cs="Tahoma" w:hint="eastAsia"/>
          <w:color w:val="000000"/>
          <w:sz w:val="19"/>
          <w:szCs w:val="19"/>
          <w:rtl/>
        </w:rPr>
        <w:t>בהסכם</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לרכישת</w:t>
      </w:r>
      <w:r w:rsidRPr="0041497F">
        <w:rPr>
          <w:rFonts w:ascii="Tahoma" w:eastAsia="Calibri" w:hAnsi="Tahoma" w:cs="Tahoma"/>
          <w:color w:val="000000"/>
          <w:sz w:val="19"/>
          <w:szCs w:val="19"/>
          <w:rtl/>
        </w:rPr>
        <w:t xml:space="preserve"> טורבינות בהספק מותקן כולל של כ-1,288 מגה-ואט לשתי היחידות, החורג בכ-7.33% מההספק שנקבע בהחלטת הממשלה. זאת, לדבריה, בשל היעדר טורבינות בשוק המוצרים אשר ההספק שלהן תאם את ההספק שנקבע בהחלט</w:t>
      </w:r>
      <w:r w:rsidRPr="0041497F">
        <w:rPr>
          <w:rFonts w:ascii="Tahoma" w:eastAsia="Calibri" w:hAnsi="Tahoma" w:cs="Tahoma" w:hint="cs"/>
          <w:color w:val="000000"/>
          <w:sz w:val="19"/>
          <w:szCs w:val="19"/>
          <w:rtl/>
        </w:rPr>
        <w:t>ה זו</w:t>
      </w:r>
      <w:r w:rsidRPr="0041497F">
        <w:rPr>
          <w:rFonts w:ascii="Tahoma" w:eastAsia="Calibri" w:hAnsi="Tahoma" w:cs="Tahoma"/>
          <w:color w:val="000000"/>
          <w:sz w:val="19"/>
          <w:szCs w:val="19"/>
          <w:rtl/>
        </w:rPr>
        <w:t>. לבסוף</w:t>
      </w:r>
      <w:r w:rsidRPr="0041497F">
        <w:rPr>
          <w:rFonts w:ascii="Tahoma" w:eastAsia="Calibri" w:hAnsi="Tahoma" w:cs="Tahoma" w:hint="cs"/>
          <w:color w:val="000000"/>
          <w:sz w:val="19"/>
          <w:szCs w:val="19"/>
          <w:rtl/>
        </w:rPr>
        <w:t>,</w:t>
      </w:r>
      <w:r w:rsidR="00085CCC">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חח</w:t>
      </w:r>
      <w:r w:rsidRPr="0041497F">
        <w:rPr>
          <w:rFonts w:ascii="Tahoma" w:eastAsia="Calibri" w:hAnsi="Tahoma" w:cs="Tahoma"/>
          <w:color w:val="000000"/>
          <w:sz w:val="19"/>
          <w:szCs w:val="19"/>
          <w:rtl/>
        </w:rPr>
        <w:t>"י רכשה יחידות ייצור בהספק מותקן כולל של 1,307 מגה-ואט החורג ממגבלה זו (חריגה של כ-9%)</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 xml:space="preserve"> ולא עדכנה </w:t>
      </w:r>
      <w:r w:rsidRPr="0041497F">
        <w:rPr>
          <w:rFonts w:ascii="Tahoma" w:eastAsia="Calibri" w:hAnsi="Tahoma" w:cs="Tahoma" w:hint="eastAsia"/>
          <w:color w:val="000000"/>
          <w:sz w:val="19"/>
          <w:szCs w:val="19"/>
          <w:rtl/>
        </w:rPr>
        <w:t>בכך</w:t>
      </w:r>
      <w:r w:rsidRPr="0041497F">
        <w:rPr>
          <w:rFonts w:ascii="Tahoma" w:eastAsia="Calibri" w:hAnsi="Tahoma" w:cs="Tahoma"/>
          <w:color w:val="000000"/>
          <w:sz w:val="19"/>
          <w:szCs w:val="19"/>
          <w:rtl/>
        </w:rPr>
        <w:t xml:space="preserve"> את המאסדרים במישרין. </w:t>
      </w:r>
      <w:r w:rsidRPr="0041497F">
        <w:rPr>
          <w:rFonts w:ascii="Tahoma" w:eastAsia="Calibri" w:hAnsi="Tahoma" w:cs="Tahoma" w:hint="eastAsia"/>
          <w:color w:val="000000"/>
          <w:sz w:val="19"/>
          <w:szCs w:val="19"/>
          <w:rtl/>
        </w:rPr>
        <w:t>רק</w:t>
      </w:r>
      <w:r w:rsidRPr="0041497F">
        <w:rPr>
          <w:rFonts w:ascii="Tahoma" w:eastAsia="Calibri" w:hAnsi="Tahoma" w:cs="Tahoma" w:hint="cs"/>
          <w:color w:val="000000"/>
          <w:sz w:val="19"/>
          <w:szCs w:val="19"/>
          <w:rtl/>
        </w:rPr>
        <w:t xml:space="preserve"> </w:t>
      </w:r>
      <w:r w:rsidRPr="0041497F">
        <w:rPr>
          <w:rFonts w:ascii="Tahoma" w:eastAsia="Calibri" w:hAnsi="Tahoma" w:cs="Tahoma" w:hint="eastAsia"/>
          <w:color w:val="000000"/>
          <w:sz w:val="19"/>
          <w:szCs w:val="19"/>
          <w:rtl/>
        </w:rPr>
        <w:t>ב</w:t>
      </w:r>
      <w:r w:rsidRPr="0041497F">
        <w:rPr>
          <w:rFonts w:ascii="Tahoma" w:eastAsia="Calibri" w:hAnsi="Tahoma" w:cs="Tahoma"/>
          <w:color w:val="000000"/>
          <w:sz w:val="19"/>
          <w:szCs w:val="19"/>
          <w:rtl/>
        </w:rPr>
        <w:t xml:space="preserve">מועד </w:t>
      </w:r>
      <w:r w:rsidRPr="0041497F">
        <w:rPr>
          <w:rFonts w:ascii="Tahoma" w:eastAsia="Calibri" w:hAnsi="Tahoma" w:cs="Tahoma" w:hint="eastAsia"/>
          <w:color w:val="000000"/>
          <w:sz w:val="19"/>
          <w:szCs w:val="19"/>
          <w:rtl/>
        </w:rPr>
        <w:t>בקשת</w:t>
      </w:r>
      <w:r w:rsidRPr="0041497F">
        <w:rPr>
          <w:rFonts w:ascii="Tahoma" w:eastAsia="Calibri" w:hAnsi="Tahoma" w:cs="Tahoma"/>
          <w:color w:val="000000"/>
          <w:sz w:val="19"/>
          <w:szCs w:val="19"/>
          <w:rtl/>
        </w:rPr>
        <w:t xml:space="preserve"> הרישיון להפעלת היחידות, קרי כחמש שנים לאחר מכן, שונתה החלט</w:t>
      </w:r>
      <w:r w:rsidRPr="0041497F">
        <w:rPr>
          <w:rFonts w:ascii="Tahoma" w:eastAsia="Calibri" w:hAnsi="Tahoma" w:cs="Tahoma" w:hint="eastAsia"/>
          <w:color w:val="000000"/>
          <w:sz w:val="19"/>
          <w:szCs w:val="19"/>
          <w:rtl/>
        </w:rPr>
        <w:t>ת</w:t>
      </w:r>
      <w:r w:rsidRPr="0041497F">
        <w:rPr>
          <w:rFonts w:ascii="Tahoma" w:eastAsia="Calibri" w:hAnsi="Tahoma" w:cs="Tahoma"/>
          <w:color w:val="000000"/>
          <w:sz w:val="19"/>
          <w:szCs w:val="19"/>
          <w:rtl/>
        </w:rPr>
        <w:t xml:space="preserve"> הממשלה מיוני 2018 בדבר ההספק המותקן של יחידות 70 ו-80. </w:t>
      </w:r>
      <w:r w:rsidRPr="0041497F">
        <w:rPr>
          <w:rFonts w:ascii="Tahoma" w:eastAsia="Calibri" w:hAnsi="Tahoma" w:cs="Tahoma" w:hint="eastAsia"/>
          <w:color w:val="000000"/>
          <w:sz w:val="19"/>
          <w:szCs w:val="19"/>
          <w:rtl/>
        </w:rPr>
        <w:t>חריגות</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אלה</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התאפשרו</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גם</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בשל</w:t>
      </w:r>
      <w:r w:rsidRPr="0041497F">
        <w:rPr>
          <w:rFonts w:ascii="Tahoma" w:eastAsia="Calibri" w:hAnsi="Tahoma" w:cs="Tahoma"/>
          <w:color w:val="000000"/>
          <w:sz w:val="19"/>
          <w:szCs w:val="19"/>
          <w:rtl/>
        </w:rPr>
        <w:t xml:space="preserve"> </w:t>
      </w:r>
      <w:r w:rsidRPr="0041497F">
        <w:rPr>
          <w:rFonts w:ascii="Tahoma" w:eastAsia="Calibri" w:hAnsi="Tahoma" w:cs="Tahoma"/>
          <w:color w:val="000000"/>
          <w:sz w:val="19"/>
          <w:szCs w:val="19"/>
          <w:rtl/>
        </w:rPr>
        <w:t xml:space="preserve">היעדר הפיקוח בזמן אמת של </w:t>
      </w:r>
      <w:r w:rsidRPr="0041497F">
        <w:rPr>
          <w:rFonts w:ascii="Tahoma" w:eastAsia="Calibri" w:hAnsi="Tahoma" w:cs="Tahoma" w:hint="eastAsia"/>
          <w:color w:val="000000"/>
          <w:sz w:val="19"/>
          <w:szCs w:val="19"/>
          <w:rtl/>
        </w:rPr>
        <w:t>המאסדרים</w:t>
      </w:r>
      <w:r w:rsidRPr="0041497F">
        <w:rPr>
          <w:rFonts w:ascii="Tahoma" w:eastAsia="Calibri" w:hAnsi="Tahoma" w:cs="Tahoma"/>
          <w:color w:val="000000"/>
          <w:sz w:val="19"/>
          <w:szCs w:val="19"/>
          <w:rtl/>
        </w:rPr>
        <w:t xml:space="preserve"> בנושא - </w:t>
      </w:r>
      <w:r w:rsidRPr="0041497F">
        <w:rPr>
          <w:rFonts w:ascii="Tahoma" w:eastAsia="Calibri" w:hAnsi="Tahoma" w:cs="Tahoma" w:hint="eastAsia"/>
          <w:color w:val="000000"/>
          <w:sz w:val="19"/>
          <w:szCs w:val="19"/>
          <w:rtl/>
        </w:rPr>
        <w:t>לא</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התקיים</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ולו</w:t>
      </w:r>
      <w:r w:rsidRPr="0041497F">
        <w:rPr>
          <w:rFonts w:ascii="Tahoma" w:eastAsia="Calibri" w:hAnsi="Tahoma" w:cs="Tahoma"/>
          <w:color w:val="000000"/>
          <w:sz w:val="19"/>
          <w:szCs w:val="19"/>
          <w:rtl/>
        </w:rPr>
        <w:t xml:space="preserve"> פיקוח אלמנטרי על התקשרות החברה לרכש הטורבינות בהיקפים החורגים מההנחיות. כפועל יוצא מכך נ</w:t>
      </w:r>
      <w:r w:rsidRPr="0041497F">
        <w:rPr>
          <w:rFonts w:ascii="Tahoma" w:eastAsia="Calibri" w:hAnsi="Tahoma" w:cs="Tahoma" w:hint="eastAsia"/>
          <w:color w:val="000000"/>
          <w:sz w:val="19"/>
          <w:szCs w:val="19"/>
          <w:rtl/>
        </w:rPr>
        <w:t>דרשו</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המאסדרים</w:t>
      </w:r>
      <w:r w:rsidRPr="0041497F">
        <w:rPr>
          <w:rFonts w:ascii="Tahoma" w:eastAsia="Calibri" w:hAnsi="Tahoma" w:cs="Tahoma"/>
          <w:color w:val="000000"/>
          <w:sz w:val="19"/>
          <w:szCs w:val="19"/>
          <w:rtl/>
        </w:rPr>
        <w:t xml:space="preserve"> לשנות בנובמבר 2025 את החלטת הממשלה ולאפשר את החריגה </w:t>
      </w:r>
      <w:r w:rsidRPr="0041497F">
        <w:rPr>
          <w:rFonts w:ascii="Tahoma" w:eastAsia="Calibri" w:hAnsi="Tahoma" w:cs="Tahoma" w:hint="eastAsia"/>
          <w:color w:val="000000"/>
          <w:sz w:val="19"/>
          <w:szCs w:val="19"/>
          <w:rtl/>
        </w:rPr>
        <w:t>כדי</w:t>
      </w:r>
      <w:r w:rsidRPr="0041497F">
        <w:rPr>
          <w:rFonts w:ascii="Tahoma" w:eastAsia="Calibri" w:hAnsi="Tahoma" w:cs="Tahoma"/>
          <w:color w:val="000000"/>
          <w:sz w:val="19"/>
          <w:szCs w:val="19"/>
          <w:rtl/>
        </w:rPr>
        <w:t xml:space="preserve"> שניתן יהיה להעניק ר</w:t>
      </w:r>
      <w:r w:rsidRPr="0041497F">
        <w:rPr>
          <w:rFonts w:ascii="Tahoma" w:eastAsia="Calibri" w:hAnsi="Tahoma" w:cs="Tahoma" w:hint="eastAsia"/>
          <w:color w:val="000000"/>
          <w:sz w:val="19"/>
          <w:szCs w:val="19"/>
          <w:rtl/>
        </w:rPr>
        <w:t>י</w:t>
      </w:r>
      <w:r w:rsidRPr="0041497F">
        <w:rPr>
          <w:rFonts w:ascii="Tahoma" w:eastAsia="Calibri" w:hAnsi="Tahoma" w:cs="Tahoma"/>
          <w:color w:val="000000"/>
          <w:sz w:val="19"/>
          <w:szCs w:val="19"/>
          <w:rtl/>
        </w:rPr>
        <w:t xml:space="preserve">שיונות הפעלה ליחידות. </w:t>
      </w:r>
      <w:r w:rsidRPr="0041497F">
        <w:rPr>
          <w:rFonts w:ascii="Tahoma" w:eastAsia="Calibri" w:hAnsi="Tahoma" w:cs="Tahoma" w:hint="eastAsia"/>
          <w:color w:val="000000"/>
          <w:sz w:val="19"/>
          <w:szCs w:val="19"/>
          <w:rtl/>
        </w:rPr>
        <w:t>בעקבות</w:t>
      </w:r>
      <w:r w:rsidRPr="0041497F">
        <w:rPr>
          <w:rFonts w:ascii="Tahoma" w:eastAsia="Calibri" w:hAnsi="Tahoma" w:cs="Tahoma"/>
          <w:color w:val="000000"/>
          <w:sz w:val="19"/>
          <w:szCs w:val="19"/>
          <w:rtl/>
        </w:rPr>
        <w:t xml:space="preserve"> החריגה בהספק המותקן, ניתנה לחח"י תוספת של כ-107 </w:t>
      </w:r>
      <w:r w:rsidRPr="0041497F">
        <w:rPr>
          <w:rFonts w:ascii="Tahoma" w:eastAsia="Calibri" w:hAnsi="Tahoma" w:cs="Tahoma" w:hint="eastAsia"/>
          <w:color w:val="000000"/>
          <w:sz w:val="19"/>
          <w:szCs w:val="19"/>
          <w:rtl/>
        </w:rPr>
        <w:t>מגה</w:t>
      </w:r>
      <w:r w:rsidRPr="0041497F">
        <w:rPr>
          <w:rFonts w:ascii="Tahoma" w:eastAsia="Calibri" w:hAnsi="Tahoma" w:cs="Tahoma"/>
          <w:color w:val="000000"/>
          <w:sz w:val="19"/>
          <w:szCs w:val="19"/>
          <w:rtl/>
        </w:rPr>
        <w:t xml:space="preserve">-ואט </w:t>
      </w:r>
      <w:r w:rsidRPr="0041497F">
        <w:rPr>
          <w:rFonts w:ascii="Tahoma" w:eastAsia="Calibri" w:hAnsi="Tahoma" w:cs="Tahoma" w:hint="cs"/>
          <w:color w:val="000000"/>
          <w:sz w:val="19"/>
          <w:szCs w:val="19"/>
          <w:rtl/>
        </w:rPr>
        <w:t xml:space="preserve">מעבר </w:t>
      </w:r>
      <w:r w:rsidRPr="0041497F">
        <w:rPr>
          <w:rFonts w:ascii="Tahoma" w:eastAsia="Calibri" w:hAnsi="Tahoma" w:cs="Tahoma"/>
          <w:color w:val="000000"/>
          <w:sz w:val="19"/>
          <w:szCs w:val="19"/>
          <w:rtl/>
        </w:rPr>
        <w:t xml:space="preserve">להספק המותקן שנקבע בהחלטת הממשלה, וזאת </w:t>
      </w:r>
      <w:r w:rsidRPr="0041497F">
        <w:rPr>
          <w:rFonts w:ascii="Tahoma" w:eastAsia="Calibri" w:hAnsi="Tahoma" w:cs="Tahoma" w:hint="eastAsia"/>
          <w:color w:val="000000"/>
          <w:sz w:val="19"/>
          <w:szCs w:val="19"/>
          <w:rtl/>
        </w:rPr>
        <w:t>אף</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שב</w:t>
      </w:r>
      <w:r w:rsidRPr="0041497F">
        <w:rPr>
          <w:rFonts w:ascii="Tahoma" w:eastAsia="Calibri" w:hAnsi="Tahoma" w:cs="Tahoma"/>
          <w:color w:val="000000"/>
          <w:sz w:val="19"/>
          <w:szCs w:val="19"/>
          <w:rtl/>
        </w:rPr>
        <w:t xml:space="preserve">רפורמה </w:t>
      </w:r>
      <w:r w:rsidRPr="0041497F">
        <w:rPr>
          <w:rFonts w:ascii="Tahoma" w:eastAsia="Calibri" w:hAnsi="Tahoma" w:cs="Tahoma" w:hint="eastAsia"/>
          <w:color w:val="000000"/>
          <w:sz w:val="19"/>
          <w:szCs w:val="19"/>
          <w:rtl/>
        </w:rPr>
        <w:t>נקבע</w:t>
      </w:r>
      <w:r w:rsidRPr="0041497F">
        <w:rPr>
          <w:rFonts w:ascii="Tahoma" w:eastAsia="Calibri" w:hAnsi="Tahoma" w:cs="Tahoma"/>
          <w:color w:val="000000"/>
          <w:sz w:val="19"/>
          <w:szCs w:val="19"/>
          <w:rtl/>
        </w:rPr>
        <w:t xml:space="preserve"> כי חח"י לא תקים הספק ייצור נוסף מעבר לזה שאושר לה בהחלטת הממשלה</w:t>
      </w:r>
      <w:r w:rsidRPr="0041497F">
        <w:rPr>
          <w:rFonts w:ascii="Tahoma" w:eastAsia="Calibri" w:hAnsi="Tahoma" w:cs="Tahoma" w:hint="cs"/>
          <w:color w:val="000000"/>
          <w:sz w:val="19"/>
          <w:szCs w:val="19"/>
          <w:rtl/>
        </w:rPr>
        <w:t xml:space="preserve">. </w:t>
      </w:r>
      <w:r w:rsidRPr="0041497F">
        <w:rPr>
          <w:rFonts w:ascii="Tahoma" w:eastAsia="Calibri" w:hAnsi="Tahoma" w:cs="Tahoma"/>
          <w:color w:val="000000"/>
          <w:sz w:val="19"/>
          <w:szCs w:val="19"/>
          <w:rtl/>
        </w:rPr>
        <w:t xml:space="preserve">יתרה </w:t>
      </w:r>
      <w:r w:rsidRPr="0041497F">
        <w:rPr>
          <w:rFonts w:ascii="Tahoma" w:eastAsia="Calibri" w:hAnsi="Tahoma" w:cs="Tahoma" w:hint="eastAsia"/>
          <w:color w:val="000000"/>
          <w:sz w:val="19"/>
          <w:szCs w:val="19"/>
          <w:rtl/>
        </w:rPr>
        <w:t>מזו</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משום</w:t>
      </w:r>
      <w:r w:rsidRPr="0041497F">
        <w:rPr>
          <w:rFonts w:ascii="Tahoma" w:eastAsia="Calibri" w:hAnsi="Tahoma" w:cs="Tahoma"/>
          <w:color w:val="000000"/>
          <w:sz w:val="19"/>
          <w:szCs w:val="19"/>
          <w:rtl/>
        </w:rPr>
        <w:t xml:space="preserve"> שחח"י לא דיווחה במישרין למאסדרים</w:t>
      </w:r>
      <w:r w:rsidRPr="0041497F">
        <w:rPr>
          <w:rFonts w:ascii="Tahoma" w:eastAsia="Calibri" w:hAnsi="Tahoma" w:cs="Tahoma" w:hint="cs"/>
          <w:color w:val="000000"/>
          <w:sz w:val="19"/>
          <w:szCs w:val="19"/>
          <w:rtl/>
        </w:rPr>
        <w:t xml:space="preserve"> </w:t>
      </w:r>
      <w:r w:rsidRPr="0041497F">
        <w:rPr>
          <w:rFonts w:ascii="Tahoma" w:eastAsia="Calibri" w:hAnsi="Tahoma" w:cs="Tahoma"/>
          <w:color w:val="000000"/>
          <w:sz w:val="19"/>
          <w:szCs w:val="19"/>
          <w:rtl/>
        </w:rPr>
        <w:t xml:space="preserve">על חריגה זו, מאסדרים אלו נדרשו לאשר חריגה בדיעבד, </w:t>
      </w:r>
      <w:r w:rsidRPr="0041497F">
        <w:rPr>
          <w:rFonts w:ascii="Tahoma" w:eastAsia="Calibri" w:hAnsi="Tahoma" w:cs="Tahoma" w:hint="eastAsia"/>
          <w:color w:val="000000"/>
          <w:sz w:val="19"/>
          <w:szCs w:val="19"/>
          <w:rtl/>
        </w:rPr>
        <w:t>שכן</w:t>
      </w:r>
      <w:r w:rsidRPr="0041497F">
        <w:rPr>
          <w:rFonts w:ascii="Tahoma" w:eastAsia="Calibri" w:hAnsi="Tahoma" w:cs="Tahoma"/>
          <w:color w:val="000000"/>
          <w:sz w:val="19"/>
          <w:szCs w:val="19"/>
          <w:rtl/>
        </w:rPr>
        <w:t xml:space="preserve"> באותה עת יחידות הי</w:t>
      </w:r>
      <w:r w:rsidRPr="0041497F">
        <w:rPr>
          <w:rFonts w:ascii="Tahoma" w:eastAsia="Calibri" w:hAnsi="Tahoma" w:cs="Tahoma" w:hint="eastAsia"/>
          <w:color w:val="000000"/>
          <w:sz w:val="19"/>
          <w:szCs w:val="19"/>
          <w:rtl/>
        </w:rPr>
        <w:t>י</w:t>
      </w:r>
      <w:r w:rsidRPr="0041497F">
        <w:rPr>
          <w:rFonts w:ascii="Tahoma" w:eastAsia="Calibri" w:hAnsi="Tahoma" w:cs="Tahoma"/>
          <w:color w:val="000000"/>
          <w:sz w:val="19"/>
          <w:szCs w:val="19"/>
          <w:rtl/>
        </w:rPr>
        <w:t xml:space="preserve">צור </w:t>
      </w:r>
      <w:r w:rsidRPr="0041497F">
        <w:rPr>
          <w:rFonts w:ascii="Tahoma" w:eastAsia="Calibri" w:hAnsi="Tahoma" w:cs="Tahoma" w:hint="eastAsia"/>
          <w:color w:val="000000"/>
          <w:sz w:val="19"/>
          <w:szCs w:val="19"/>
          <w:rtl/>
        </w:rPr>
        <w:t>כבר</w:t>
      </w:r>
      <w:r w:rsidRPr="0041497F">
        <w:rPr>
          <w:rFonts w:ascii="Tahoma" w:eastAsia="Calibri" w:hAnsi="Tahoma" w:cs="Tahoma"/>
          <w:color w:val="000000"/>
          <w:sz w:val="19"/>
          <w:szCs w:val="19"/>
          <w:rtl/>
        </w:rPr>
        <w:t xml:space="preserve"> הוקמו וסונכרנו </w:t>
      </w:r>
      <w:r w:rsidRPr="0041497F">
        <w:rPr>
          <w:rFonts w:ascii="Tahoma" w:eastAsia="Calibri" w:hAnsi="Tahoma" w:cs="Tahoma" w:hint="eastAsia"/>
          <w:color w:val="000000"/>
          <w:sz w:val="19"/>
          <w:szCs w:val="19"/>
          <w:rtl/>
        </w:rPr>
        <w:t>עם</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w:t>
      </w:r>
      <w:r w:rsidRPr="0041497F">
        <w:rPr>
          <w:rFonts w:ascii="Tahoma" w:eastAsia="Calibri" w:hAnsi="Tahoma" w:cs="Tahoma"/>
          <w:color w:val="000000"/>
          <w:sz w:val="19"/>
          <w:szCs w:val="19"/>
          <w:rtl/>
        </w:rPr>
        <w:t xml:space="preserve">רשת. </w:t>
      </w:r>
    </w:p>
    <w:p w:rsidR="0041497F" w:rsidRPr="0041497F" w:rsidP="0041497F" w14:paraId="1DF4034B" w14:textId="77777777">
      <w:pPr>
        <w:bidi w:val="0"/>
        <w:spacing w:after="200" w:line="288" w:lineRule="auto"/>
        <w:ind w:right="-709"/>
        <w:rPr>
          <w:rFonts w:eastAsia="Calibri"/>
        </w:rPr>
      </w:pPr>
      <w:r w:rsidRPr="0041497F">
        <w:rPr>
          <w:rFonts w:eastAsia="Calibri"/>
          <w:rtl/>
        </w:rPr>
        <w:br w:type="page"/>
      </w:r>
    </w:p>
    <w:tbl>
      <w:tblPr>
        <w:tblStyle w:val="26"/>
        <w:tblpPr w:leftFromText="180" w:rightFromText="180" w:vertAnchor="text" w:tblpXSpec="center" w:tblpY="1"/>
        <w:tblOverlap w:val="never"/>
        <w:bidiVisual/>
        <w:tblW w:w="9783" w:type="dxa"/>
        <w:tblLayout w:type="fixed"/>
        <w:tblLook w:val="04A0"/>
      </w:tblPr>
      <w:tblGrid>
        <w:gridCol w:w="9783"/>
      </w:tblGrid>
      <w:tr w14:paraId="6A33B6C4" w14:textId="77777777" w:rsidTr="007A1BF2">
        <w:tblPrEx>
          <w:tblW w:w="9783" w:type="dxa"/>
          <w:tblLayout w:type="fixed"/>
          <w:tblLook w:val="04A0"/>
        </w:tblPrEx>
        <w:trPr>
          <w:trHeight w:val="851"/>
        </w:trPr>
        <w:tc>
          <w:tcPr>
            <w:tcW w:w="9783" w:type="dxa"/>
            <w:tcBorders>
              <w:top w:val="nil"/>
              <w:left w:val="nil"/>
              <w:bottom w:val="nil"/>
              <w:right w:val="nil"/>
            </w:tcBorders>
          </w:tcPr>
          <w:p w:rsidR="0041497F" w:rsidRPr="0041497F" w:rsidP="0041497F" w14:paraId="352F148A" w14:textId="77777777">
            <w:pPr>
              <w:spacing w:line="288" w:lineRule="auto"/>
              <w:rPr>
                <w:rFonts w:ascii="Tahoma" w:eastAsia="Calibri" w:hAnsi="Tahoma" w:cs="Tahoma"/>
                <w:szCs w:val="24"/>
                <w:rtl/>
              </w:rPr>
            </w:pPr>
            <w:r w:rsidRPr="0041497F">
              <w:rPr>
                <w:rFonts w:ascii="Tahoma" w:eastAsia="Calibri" w:hAnsi="Tahoma" w:cs="Tahoma"/>
                <w:noProof/>
                <w:rtl/>
              </w:rPr>
              <w:drawing>
                <wp:inline distT="0" distB="0" distL="0" distR="0">
                  <wp:extent cx="6091555" cy="439381"/>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קציר תמונה 3.4.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14:paraId="49DD33FD" w14:textId="77777777" w:rsidTr="007A1BF2">
        <w:tblPrEx>
          <w:tblW w:w="9783" w:type="dxa"/>
          <w:tblLayout w:type="fixed"/>
          <w:tblLook w:val="04A0"/>
        </w:tblPrEx>
        <w:trPr>
          <w:trHeight w:val="2156"/>
        </w:trPr>
        <w:tc>
          <w:tcPr>
            <w:tcW w:w="9783" w:type="dxa"/>
            <w:tcBorders>
              <w:top w:val="nil"/>
              <w:left w:val="nil"/>
              <w:bottom w:val="nil"/>
              <w:right w:val="nil"/>
            </w:tcBorders>
            <w:shd w:val="clear" w:color="auto" w:fill="F1F5F9"/>
          </w:tcPr>
          <w:p w:rsidR="0041497F" w:rsidRPr="0041497F" w:rsidP="0041497F" w14:paraId="5CF765BA" w14:textId="77777777">
            <w:pPr>
              <w:spacing w:line="288" w:lineRule="auto"/>
              <w:ind w:left="598" w:right="173" w:hanging="598"/>
              <w:contextualSpacing/>
              <w:rPr>
                <w:rFonts w:ascii="Tahoma" w:eastAsia="Calibri" w:hAnsi="Tahoma" w:cs="Tahoma"/>
                <w:sz w:val="13"/>
                <w:szCs w:val="13"/>
              </w:rPr>
            </w:pPr>
          </w:p>
          <w:p w:rsidR="0041497F" w:rsidRPr="0041497F" w:rsidP="00461DD3" w14:paraId="1A067953" w14:textId="77777777">
            <w:pPr>
              <w:numPr>
                <w:ilvl w:val="0"/>
                <w:numId w:val="25"/>
              </w:numPr>
              <w:spacing w:after="240" w:line="288" w:lineRule="auto"/>
              <w:ind w:left="515" w:right="316" w:hanging="515"/>
              <w:jc w:val="both"/>
              <w:rPr>
                <w:rFonts w:ascii="Tahoma" w:eastAsia="Calibri" w:hAnsi="Tahoma" w:cs="Tahoma"/>
                <w:color w:val="000000"/>
                <w:sz w:val="19"/>
                <w:szCs w:val="19"/>
              </w:rPr>
            </w:pPr>
            <w:r w:rsidRPr="0041497F">
              <w:rPr>
                <w:rFonts w:ascii="Tahoma" w:eastAsia="Calibri" w:hAnsi="Tahoma" w:cs="Tahoma" w:hint="eastAsia"/>
                <w:color w:val="000000"/>
                <w:sz w:val="19"/>
                <w:szCs w:val="19"/>
                <w:rtl/>
              </w:rPr>
              <w:t>לנוכח</w:t>
            </w:r>
            <w:r w:rsidRPr="0041497F">
              <w:rPr>
                <w:rFonts w:ascii="Tahoma" w:eastAsia="Calibri" w:hAnsi="Tahoma" w:cs="Tahoma"/>
                <w:color w:val="000000"/>
                <w:sz w:val="19"/>
                <w:szCs w:val="19"/>
                <w:rtl/>
              </w:rPr>
              <w:t xml:space="preserve"> </w:t>
            </w:r>
            <w:r w:rsidRPr="00500C60">
              <w:rPr>
                <w:rFonts w:ascii="Tahoma" w:eastAsia="Calibri" w:hAnsi="Tahoma" w:cs="Tahoma"/>
                <w:sz w:val="19"/>
                <w:szCs w:val="19"/>
                <w:rtl/>
              </w:rPr>
              <w:t>העיכובים</w:t>
            </w:r>
            <w:r w:rsidRPr="0041497F">
              <w:rPr>
                <w:rFonts w:ascii="Tahoma" w:eastAsia="Calibri" w:hAnsi="Tahoma" w:cs="Tahoma"/>
                <w:color w:val="000000"/>
                <w:sz w:val="19"/>
                <w:szCs w:val="19"/>
                <w:rtl/>
              </w:rPr>
              <w:t xml:space="preserve"> בפרויקט מומלץ כי </w:t>
            </w:r>
            <w:r w:rsidRPr="0041497F">
              <w:rPr>
                <w:rFonts w:ascii="Tahoma" w:eastAsia="Calibri" w:hAnsi="Tahoma" w:cs="Tahoma" w:hint="eastAsia"/>
                <w:color w:val="000000"/>
                <w:sz w:val="19"/>
                <w:szCs w:val="19"/>
                <w:rtl/>
              </w:rPr>
              <w:t>חח</w:t>
            </w:r>
            <w:r w:rsidRPr="0041497F">
              <w:rPr>
                <w:rFonts w:ascii="Tahoma" w:eastAsia="Calibri" w:hAnsi="Tahoma" w:cs="Tahoma"/>
                <w:color w:val="000000"/>
                <w:sz w:val="19"/>
                <w:szCs w:val="19"/>
                <w:rtl/>
              </w:rPr>
              <w:t>"י תפיק לקחים</w:t>
            </w:r>
            <w:r w:rsidRPr="0041497F">
              <w:rPr>
                <w:rFonts w:eastAsia="Calibri"/>
                <w:szCs w:val="24"/>
                <w:rtl/>
              </w:rPr>
              <w:t xml:space="preserve"> </w:t>
            </w:r>
            <w:r w:rsidRPr="0041497F">
              <w:rPr>
                <w:rFonts w:ascii="Tahoma" w:eastAsia="Calibri" w:hAnsi="Tahoma" w:cs="Tahoma"/>
                <w:color w:val="000000"/>
                <w:sz w:val="19"/>
                <w:szCs w:val="19"/>
                <w:rtl/>
              </w:rPr>
              <w:t xml:space="preserve">מהממצאים בעניין תכנון הפרויקט והעיכובים שנוצרו בפועל בביצועו, וכי בפרויקטים הבאים של חח"י </w:t>
            </w:r>
            <w:r w:rsidRPr="0041497F">
              <w:rPr>
                <w:rFonts w:ascii="Tahoma" w:eastAsia="Calibri" w:hAnsi="Tahoma" w:cs="Tahoma" w:hint="eastAsia"/>
                <w:color w:val="000000"/>
                <w:sz w:val="19"/>
                <w:szCs w:val="19"/>
                <w:rtl/>
              </w:rPr>
              <w:t>היא</w:t>
            </w:r>
            <w:r w:rsidRPr="0041497F">
              <w:rPr>
                <w:rFonts w:ascii="Tahoma" w:eastAsia="Calibri" w:hAnsi="Tahoma" w:cs="Tahoma"/>
                <w:color w:val="000000"/>
                <w:sz w:val="19"/>
                <w:szCs w:val="19"/>
                <w:rtl/>
              </w:rPr>
              <w:t xml:space="preserve"> תבחן מראש את </w:t>
            </w:r>
            <w:r w:rsidRPr="0041497F">
              <w:rPr>
                <w:rFonts w:ascii="Tahoma" w:eastAsia="Calibri" w:hAnsi="Tahoma" w:cs="Tahoma" w:hint="eastAsia"/>
                <w:color w:val="000000"/>
                <w:sz w:val="19"/>
                <w:szCs w:val="19"/>
                <w:rtl/>
              </w:rPr>
              <w:t>יכולתה</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לעמוד</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ב</w:t>
            </w:r>
            <w:r w:rsidRPr="0041497F">
              <w:rPr>
                <w:rFonts w:ascii="Tahoma" w:eastAsia="Calibri" w:hAnsi="Tahoma" w:cs="Tahoma"/>
                <w:color w:val="000000"/>
                <w:sz w:val="19"/>
                <w:szCs w:val="19"/>
                <w:rtl/>
              </w:rPr>
              <w:t xml:space="preserve">לוחות הזמנים עוד </w:t>
            </w:r>
            <w:r w:rsidRPr="0041497F">
              <w:rPr>
                <w:rFonts w:ascii="Tahoma" w:eastAsia="Calibri" w:hAnsi="Tahoma" w:cs="Tahoma" w:hint="eastAsia"/>
                <w:color w:val="000000"/>
                <w:sz w:val="19"/>
                <w:szCs w:val="19"/>
                <w:rtl/>
              </w:rPr>
              <w:t>לפני</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שתתחייב</w:t>
            </w:r>
            <w:r w:rsidRPr="0041497F">
              <w:rPr>
                <w:rFonts w:ascii="Tahoma" w:eastAsia="Calibri" w:hAnsi="Tahoma" w:cs="Tahoma"/>
                <w:color w:val="000000"/>
                <w:sz w:val="19"/>
                <w:szCs w:val="19"/>
                <w:rtl/>
              </w:rPr>
              <w:t xml:space="preserve"> ללוח זמנים קצר </w:t>
            </w:r>
            <w:r w:rsidRPr="0041497F">
              <w:rPr>
                <w:rFonts w:ascii="Tahoma" w:eastAsia="Calibri" w:hAnsi="Tahoma" w:cs="Tahoma" w:hint="eastAsia"/>
                <w:color w:val="000000"/>
                <w:sz w:val="19"/>
                <w:szCs w:val="19"/>
                <w:rtl/>
              </w:rPr>
              <w:t>יחסית</w:t>
            </w:r>
            <w:r w:rsidRPr="0041497F">
              <w:rPr>
                <w:rFonts w:ascii="Tahoma" w:eastAsia="Calibri" w:hAnsi="Tahoma" w:cs="Tahoma"/>
                <w:color w:val="000000"/>
                <w:sz w:val="19"/>
                <w:szCs w:val="19"/>
                <w:rtl/>
              </w:rPr>
              <w:t xml:space="preserve"> לבנצ'מרק העולמי. </w:t>
            </w:r>
          </w:p>
          <w:p w:rsidR="0041497F" w:rsidRPr="0041497F" w:rsidP="00461DD3" w14:paraId="05691616" w14:textId="77777777">
            <w:pPr>
              <w:numPr>
                <w:ilvl w:val="0"/>
                <w:numId w:val="25"/>
              </w:numPr>
              <w:spacing w:after="240" w:line="288" w:lineRule="auto"/>
              <w:ind w:left="515" w:right="316" w:hanging="515"/>
              <w:jc w:val="both"/>
              <w:rPr>
                <w:rFonts w:ascii="Tahoma" w:eastAsia="Calibri" w:hAnsi="Tahoma" w:cs="Tahoma"/>
                <w:color w:val="000000"/>
                <w:sz w:val="19"/>
                <w:szCs w:val="19"/>
              </w:rPr>
            </w:pPr>
            <w:r w:rsidRPr="0041497F">
              <w:rPr>
                <w:rFonts w:ascii="Tahoma" w:eastAsia="Calibri" w:hAnsi="Tahoma" w:cs="Tahoma"/>
                <w:color w:val="000000"/>
                <w:sz w:val="19"/>
                <w:szCs w:val="19"/>
                <w:rtl/>
              </w:rPr>
              <w:t xml:space="preserve">על חח"י לשפר את התמודדותה עם סיכונים, </w:t>
            </w:r>
            <w:bookmarkStart w:id="7" w:name="_Hlk231909073"/>
            <w:r w:rsidRPr="0041497F">
              <w:rPr>
                <w:rFonts w:ascii="Tahoma" w:eastAsia="Calibri" w:hAnsi="Tahoma" w:cs="Tahoma"/>
                <w:color w:val="000000"/>
                <w:sz w:val="19"/>
                <w:szCs w:val="19"/>
                <w:rtl/>
              </w:rPr>
              <w:t>בפרט כאלו ש</w:t>
            </w:r>
            <w:r w:rsidRPr="0041497F">
              <w:rPr>
                <w:rFonts w:ascii="Tahoma" w:eastAsia="Calibri" w:hAnsi="Tahoma" w:cs="Tahoma" w:hint="eastAsia"/>
                <w:color w:val="000000"/>
                <w:sz w:val="19"/>
                <w:szCs w:val="19"/>
                <w:rtl/>
              </w:rPr>
              <w:t>היא</w:t>
            </w:r>
            <w:r w:rsidRPr="0041497F">
              <w:rPr>
                <w:rFonts w:ascii="Tahoma" w:eastAsia="Calibri" w:hAnsi="Tahoma" w:cs="Tahoma"/>
                <w:color w:val="000000"/>
                <w:sz w:val="19"/>
                <w:szCs w:val="19"/>
                <w:rtl/>
              </w:rPr>
              <w:t xml:space="preserve"> כבר התנסתה בהם בעבר</w:t>
            </w:r>
            <w:bookmarkEnd w:id="7"/>
            <w:r w:rsidRPr="0041497F">
              <w:rPr>
                <w:rFonts w:ascii="Tahoma" w:eastAsia="Calibri" w:hAnsi="Tahoma" w:cs="Tahoma"/>
                <w:color w:val="000000"/>
                <w:sz w:val="19"/>
                <w:szCs w:val="19"/>
                <w:rtl/>
              </w:rPr>
              <w:t xml:space="preserve">, </w:t>
            </w:r>
            <w:r w:rsidRPr="0041497F">
              <w:rPr>
                <w:rFonts w:ascii="Tahoma" w:eastAsia="Calibri" w:hAnsi="Tahoma" w:cs="Tahoma" w:hint="cs"/>
                <w:color w:val="000000"/>
                <w:sz w:val="19"/>
                <w:szCs w:val="19"/>
                <w:rtl/>
              </w:rPr>
              <w:t>ו</w:t>
            </w:r>
            <w:r w:rsidRPr="0041497F">
              <w:rPr>
                <w:rFonts w:ascii="Tahoma" w:eastAsia="Calibri" w:hAnsi="Tahoma" w:cs="Tahoma"/>
                <w:color w:val="000000"/>
                <w:sz w:val="19"/>
                <w:szCs w:val="19"/>
                <w:rtl/>
              </w:rPr>
              <w:t xml:space="preserve">להקפיד </w:t>
            </w:r>
            <w:r w:rsidRPr="0041497F">
              <w:rPr>
                <w:rFonts w:ascii="Tahoma" w:eastAsia="Calibri" w:hAnsi="Tahoma" w:cs="Tahoma" w:hint="cs"/>
                <w:color w:val="000000"/>
                <w:sz w:val="19"/>
                <w:szCs w:val="19"/>
                <w:rtl/>
              </w:rPr>
              <w:t>לדווח</w:t>
            </w:r>
            <w:r w:rsidRPr="0041497F">
              <w:rPr>
                <w:rFonts w:ascii="Tahoma" w:eastAsia="Calibri" w:hAnsi="Tahoma" w:cs="Tahoma"/>
                <w:color w:val="000000"/>
                <w:sz w:val="19"/>
                <w:szCs w:val="19"/>
                <w:rtl/>
              </w:rPr>
              <w:t xml:space="preserve"> </w:t>
            </w:r>
            <w:r w:rsidRPr="0041497F">
              <w:rPr>
                <w:rFonts w:ascii="Tahoma" w:eastAsia="Calibri" w:hAnsi="Tahoma" w:cs="Tahoma" w:hint="cs"/>
                <w:color w:val="000000"/>
                <w:sz w:val="19"/>
                <w:szCs w:val="19"/>
                <w:rtl/>
              </w:rPr>
              <w:t>למאסדרים</w:t>
            </w:r>
            <w:r w:rsidRPr="0041497F">
              <w:rPr>
                <w:rFonts w:ascii="Tahoma" w:eastAsia="Calibri" w:hAnsi="Tahoma" w:cs="Tahoma"/>
                <w:color w:val="000000"/>
                <w:sz w:val="19"/>
                <w:szCs w:val="19"/>
                <w:rtl/>
              </w:rPr>
              <w:t xml:space="preserve"> בזמן אמת על עיכובים</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 xml:space="preserve"> </w:t>
            </w:r>
            <w:r w:rsidRPr="0041497F">
              <w:rPr>
                <w:rFonts w:ascii="Tahoma" w:eastAsia="Calibri" w:hAnsi="Tahoma" w:cs="Tahoma" w:hint="cs"/>
                <w:color w:val="000000"/>
                <w:sz w:val="19"/>
                <w:szCs w:val="19"/>
                <w:rtl/>
              </w:rPr>
              <w:t>כדי</w:t>
            </w:r>
            <w:r w:rsidRPr="0041497F">
              <w:rPr>
                <w:rFonts w:ascii="Tahoma" w:eastAsia="Calibri" w:hAnsi="Tahoma" w:cs="Tahoma"/>
                <w:color w:val="000000"/>
                <w:sz w:val="19"/>
                <w:szCs w:val="19"/>
                <w:rtl/>
              </w:rPr>
              <w:t xml:space="preserve"> </w:t>
            </w:r>
            <w:r w:rsidRPr="0041497F">
              <w:rPr>
                <w:rFonts w:ascii="Tahoma" w:eastAsia="Calibri" w:hAnsi="Tahoma" w:cs="Tahoma" w:hint="cs"/>
                <w:color w:val="000000"/>
                <w:sz w:val="19"/>
                <w:szCs w:val="19"/>
                <w:rtl/>
              </w:rPr>
              <w:t>שהם</w:t>
            </w:r>
            <w:r w:rsidRPr="0041497F">
              <w:rPr>
                <w:rFonts w:ascii="Tahoma" w:eastAsia="Calibri" w:hAnsi="Tahoma" w:cs="Tahoma"/>
                <w:color w:val="000000"/>
                <w:sz w:val="19"/>
                <w:szCs w:val="19"/>
                <w:rtl/>
              </w:rPr>
              <w:t xml:space="preserve"> יוכלו לסייע בהסרת חסמים.</w:t>
            </w:r>
            <w:r w:rsidRPr="0041497F">
              <w:rPr>
                <w:rFonts w:ascii="Tahoma" w:eastAsia="Calibri" w:hAnsi="Tahoma" w:cs="Tahoma" w:hint="cs"/>
                <w:color w:val="000000"/>
                <w:sz w:val="19"/>
                <w:szCs w:val="19"/>
                <w:rtl/>
              </w:rPr>
              <w:t xml:space="preserve"> </w:t>
            </w:r>
            <w:r w:rsidRPr="0041497F">
              <w:rPr>
                <w:rFonts w:ascii="Tahoma" w:eastAsia="Calibri" w:hAnsi="Tahoma" w:cs="Tahoma"/>
                <w:color w:val="000000"/>
                <w:sz w:val="19"/>
                <w:szCs w:val="19"/>
                <w:rtl/>
              </w:rPr>
              <w:t xml:space="preserve">מומלץ כי חח"י תכין תוכניות מפורטות </w:t>
            </w:r>
            <w:r w:rsidRPr="0041497F">
              <w:rPr>
                <w:rFonts w:ascii="Tahoma" w:eastAsia="Calibri" w:hAnsi="Tahoma" w:cs="Tahoma" w:hint="eastAsia"/>
                <w:color w:val="000000"/>
                <w:sz w:val="19"/>
                <w:szCs w:val="19"/>
                <w:rtl/>
              </w:rPr>
              <w:t>ו</w:t>
            </w:r>
            <w:r w:rsidRPr="0041497F">
              <w:rPr>
                <w:rFonts w:ascii="Tahoma" w:eastAsia="Calibri" w:hAnsi="Tahoma" w:cs="Tahoma"/>
                <w:color w:val="000000"/>
                <w:sz w:val="19"/>
                <w:szCs w:val="19"/>
                <w:rtl/>
              </w:rPr>
              <w:t xml:space="preserve">סדורות </w:t>
            </w:r>
            <w:r w:rsidRPr="0041497F">
              <w:rPr>
                <w:rFonts w:ascii="Tahoma" w:eastAsia="Calibri" w:hAnsi="Tahoma" w:cs="Tahoma" w:hint="eastAsia"/>
                <w:color w:val="000000"/>
                <w:sz w:val="19"/>
                <w:szCs w:val="19"/>
                <w:rtl/>
              </w:rPr>
              <w:t>למתן</w:t>
            </w:r>
            <w:r w:rsidRPr="0041497F">
              <w:rPr>
                <w:rFonts w:ascii="Tahoma" w:eastAsia="Calibri" w:hAnsi="Tahoma" w:cs="Tahoma"/>
                <w:color w:val="000000"/>
                <w:sz w:val="19"/>
                <w:szCs w:val="19"/>
                <w:rtl/>
              </w:rPr>
              <w:t xml:space="preserve"> מענה על סיכונים;</w:t>
            </w:r>
            <w:r w:rsidRPr="0041497F">
              <w:rPr>
                <w:rFonts w:eastAsia="Calibri"/>
                <w:color w:val="000000"/>
                <w:szCs w:val="24"/>
                <w:rtl/>
              </w:rPr>
              <w:t xml:space="preserve"> </w:t>
            </w:r>
            <w:r w:rsidRPr="0041497F">
              <w:rPr>
                <w:rFonts w:ascii="Tahoma" w:eastAsia="Calibri" w:hAnsi="Tahoma" w:cs="Tahoma" w:hint="eastAsia"/>
                <w:color w:val="000000"/>
                <w:sz w:val="19"/>
                <w:szCs w:val="19"/>
                <w:rtl/>
              </w:rPr>
              <w:t>וכי</w:t>
            </w:r>
            <w:r w:rsidRPr="0041497F">
              <w:rPr>
                <w:rFonts w:ascii="Tahoma" w:eastAsia="Calibri" w:hAnsi="Tahoma" w:cs="Tahoma"/>
                <w:color w:val="000000"/>
                <w:sz w:val="19"/>
                <w:szCs w:val="19"/>
                <w:rtl/>
              </w:rPr>
              <w:t xml:space="preserve"> בפרויקטים עתידיים, המשלבים טכנולוגיות חדשניות, </w:t>
            </w:r>
            <w:r w:rsidRPr="0041497F">
              <w:rPr>
                <w:rFonts w:ascii="Tahoma" w:eastAsia="Calibri" w:hAnsi="Tahoma" w:cs="Tahoma" w:hint="eastAsia"/>
                <w:color w:val="000000"/>
                <w:sz w:val="19"/>
                <w:szCs w:val="19"/>
                <w:rtl/>
              </w:rPr>
              <w:t>זמן</w:t>
            </w:r>
            <w:r w:rsidRPr="0041497F">
              <w:rPr>
                <w:rFonts w:ascii="Tahoma" w:eastAsia="Calibri" w:hAnsi="Tahoma" w:cs="Tahoma"/>
                <w:color w:val="000000"/>
                <w:sz w:val="19"/>
                <w:szCs w:val="19"/>
                <w:rtl/>
              </w:rPr>
              <w:t xml:space="preserve"> ההתמודדות עם </w:t>
            </w:r>
            <w:r w:rsidRPr="0041497F">
              <w:rPr>
                <w:rFonts w:ascii="Tahoma" w:eastAsia="Calibri" w:hAnsi="Tahoma" w:cs="Tahoma" w:hint="eastAsia"/>
                <w:color w:val="000000"/>
                <w:sz w:val="19"/>
                <w:szCs w:val="19"/>
                <w:rtl/>
              </w:rPr>
              <w:t>סיכוני</w:t>
            </w:r>
            <w:r w:rsidRPr="0041497F">
              <w:rPr>
                <w:rFonts w:ascii="Tahoma" w:eastAsia="Calibri" w:hAnsi="Tahoma" w:cs="Tahoma"/>
                <w:color w:val="000000"/>
                <w:sz w:val="19"/>
                <w:szCs w:val="19"/>
                <w:rtl/>
              </w:rPr>
              <w:t xml:space="preserve"> חבלי הקליטה של הטכנולוגי</w:t>
            </w:r>
            <w:r w:rsidRPr="0041497F">
              <w:rPr>
                <w:rFonts w:ascii="Tahoma" w:eastAsia="Calibri" w:hAnsi="Tahoma" w:cs="Tahoma" w:hint="eastAsia"/>
                <w:color w:val="000000"/>
                <w:sz w:val="19"/>
                <w:szCs w:val="19"/>
                <w:rtl/>
              </w:rPr>
              <w:t>ות</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החדשות</w:t>
            </w:r>
            <w:r w:rsidRPr="0041497F">
              <w:rPr>
                <w:rFonts w:ascii="Tahoma" w:eastAsia="Calibri" w:hAnsi="Tahoma" w:cs="Tahoma"/>
                <w:color w:val="000000"/>
                <w:sz w:val="19"/>
                <w:szCs w:val="19"/>
                <w:rtl/>
              </w:rPr>
              <w:t xml:space="preserve"> יוטמע בלוחות הזמנים של הפרויקט</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 xml:space="preserve"> ויגובשו ת</w:t>
            </w:r>
            <w:r w:rsidRPr="0041497F">
              <w:rPr>
                <w:rFonts w:ascii="Tahoma" w:eastAsia="Calibri" w:hAnsi="Tahoma" w:cs="Tahoma" w:hint="eastAsia"/>
                <w:color w:val="000000"/>
                <w:sz w:val="19"/>
                <w:szCs w:val="19"/>
                <w:rtl/>
              </w:rPr>
              <w:t>ו</w:t>
            </w:r>
            <w:r w:rsidRPr="0041497F">
              <w:rPr>
                <w:rFonts w:ascii="Tahoma" w:eastAsia="Calibri" w:hAnsi="Tahoma" w:cs="Tahoma"/>
                <w:color w:val="000000"/>
                <w:sz w:val="19"/>
                <w:szCs w:val="19"/>
                <w:rtl/>
              </w:rPr>
              <w:t>כני</w:t>
            </w:r>
            <w:r w:rsidRPr="0041497F">
              <w:rPr>
                <w:rFonts w:ascii="Tahoma" w:eastAsia="Calibri" w:hAnsi="Tahoma" w:cs="Tahoma" w:hint="eastAsia"/>
                <w:color w:val="000000"/>
                <w:sz w:val="19"/>
                <w:szCs w:val="19"/>
                <w:rtl/>
              </w:rPr>
              <w:t>ו</w:t>
            </w:r>
            <w:r w:rsidRPr="0041497F">
              <w:rPr>
                <w:rFonts w:ascii="Tahoma" w:eastAsia="Calibri" w:hAnsi="Tahoma" w:cs="Tahoma"/>
                <w:color w:val="000000"/>
                <w:sz w:val="19"/>
                <w:szCs w:val="19"/>
                <w:rtl/>
              </w:rPr>
              <w:t xml:space="preserve">ת מענה שיכולות להפחית את הסיכון, זאת </w:t>
            </w:r>
            <w:r w:rsidRPr="0041497F">
              <w:rPr>
                <w:rFonts w:ascii="Tahoma" w:eastAsia="Calibri" w:hAnsi="Tahoma" w:cs="Tahoma" w:hint="eastAsia"/>
                <w:color w:val="000000"/>
                <w:sz w:val="19"/>
                <w:szCs w:val="19"/>
                <w:rtl/>
              </w:rPr>
              <w:t>כדי</w:t>
            </w:r>
            <w:r w:rsidRPr="0041497F">
              <w:rPr>
                <w:rFonts w:ascii="Tahoma" w:eastAsia="Calibri" w:hAnsi="Tahoma" w:cs="Tahoma"/>
                <w:color w:val="000000"/>
                <w:sz w:val="19"/>
                <w:szCs w:val="19"/>
                <w:rtl/>
              </w:rPr>
              <w:t xml:space="preserve"> </w:t>
            </w:r>
            <w:bookmarkStart w:id="8" w:name="_Hlk232096192"/>
            <w:r w:rsidRPr="0041497F">
              <w:rPr>
                <w:rFonts w:ascii="Tahoma" w:eastAsia="Calibri" w:hAnsi="Tahoma" w:cs="Tahoma"/>
                <w:color w:val="000000"/>
                <w:sz w:val="19"/>
                <w:szCs w:val="19"/>
                <w:rtl/>
              </w:rPr>
              <w:t xml:space="preserve">שכלל </w:t>
            </w:r>
            <w:r w:rsidRPr="0041497F">
              <w:rPr>
                <w:rFonts w:ascii="Tahoma" w:eastAsia="Calibri" w:hAnsi="Tahoma" w:cs="Tahoma" w:hint="eastAsia"/>
                <w:color w:val="000000"/>
                <w:sz w:val="19"/>
                <w:szCs w:val="19"/>
                <w:rtl/>
              </w:rPr>
              <w:t>הסיכונים</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הכרוכים</w:t>
            </w:r>
            <w:r w:rsidRPr="0041497F">
              <w:rPr>
                <w:rFonts w:ascii="Tahoma" w:eastAsia="Calibri" w:hAnsi="Tahoma" w:cs="Tahoma"/>
                <w:color w:val="000000"/>
                <w:sz w:val="19"/>
                <w:szCs w:val="19"/>
                <w:rtl/>
              </w:rPr>
              <w:t xml:space="preserve"> בפרויקט ישוק</w:t>
            </w:r>
            <w:r w:rsidRPr="0041497F">
              <w:rPr>
                <w:rFonts w:ascii="Tahoma" w:eastAsia="Calibri" w:hAnsi="Tahoma" w:cs="Tahoma" w:hint="eastAsia"/>
                <w:color w:val="000000"/>
                <w:sz w:val="19"/>
                <w:szCs w:val="19"/>
                <w:rtl/>
              </w:rPr>
              <w:t>ל</w:t>
            </w:r>
            <w:r w:rsidRPr="0041497F">
              <w:rPr>
                <w:rFonts w:ascii="Tahoma" w:eastAsia="Calibri" w:hAnsi="Tahoma" w:cs="Tahoma"/>
                <w:color w:val="000000"/>
                <w:sz w:val="19"/>
                <w:szCs w:val="19"/>
                <w:rtl/>
              </w:rPr>
              <w:t>לו ויתומחרו בהתאם לכך</w:t>
            </w:r>
            <w:r w:rsidRPr="0041497F">
              <w:rPr>
                <w:rFonts w:ascii="Tahoma" w:eastAsia="Calibri" w:hAnsi="Tahoma" w:cs="Tahoma" w:hint="cs"/>
                <w:color w:val="000000"/>
                <w:sz w:val="19"/>
                <w:szCs w:val="19"/>
                <w:rtl/>
              </w:rPr>
              <w:t>.</w:t>
            </w:r>
          </w:p>
          <w:p w:rsidR="0041497F" w:rsidRPr="0041497F" w:rsidP="00461DD3" w14:paraId="2B80EE8F" w14:textId="77777777">
            <w:pPr>
              <w:numPr>
                <w:ilvl w:val="0"/>
                <w:numId w:val="25"/>
              </w:numPr>
              <w:spacing w:after="240" w:line="288" w:lineRule="auto"/>
              <w:ind w:left="515" w:right="316" w:hanging="515"/>
              <w:jc w:val="both"/>
              <w:rPr>
                <w:rFonts w:ascii="Tahoma" w:eastAsia="Calibri" w:hAnsi="Tahoma" w:cs="Tahoma"/>
                <w:color w:val="000000"/>
                <w:sz w:val="19"/>
                <w:szCs w:val="19"/>
              </w:rPr>
            </w:pPr>
            <w:r w:rsidRPr="0041497F">
              <w:rPr>
                <w:rFonts w:ascii="Tahoma" w:eastAsia="Calibri" w:hAnsi="Tahoma" w:cs="Tahoma" w:hint="cs"/>
                <w:color w:val="000000"/>
                <w:sz w:val="19"/>
                <w:szCs w:val="19"/>
                <w:rtl/>
              </w:rPr>
              <w:t>מומלץ</w:t>
            </w:r>
            <w:r w:rsidRPr="0041497F">
              <w:rPr>
                <w:rFonts w:eastAsia="Calibri"/>
                <w:color w:val="000000"/>
                <w:szCs w:val="24"/>
                <w:rtl/>
              </w:rPr>
              <w:t xml:space="preserve"> </w:t>
            </w:r>
            <w:bookmarkEnd w:id="8"/>
            <w:r w:rsidRPr="0041497F">
              <w:rPr>
                <w:rFonts w:ascii="Tahoma" w:eastAsia="Calibri" w:hAnsi="Tahoma" w:cs="Tahoma"/>
                <w:color w:val="000000"/>
                <w:sz w:val="19"/>
                <w:szCs w:val="19"/>
                <w:rtl/>
              </w:rPr>
              <w:t xml:space="preserve">כי בפרויקטים הבאים של חברת החשמל היא תקפיד ששיעור הבנ"ם יהיה בטווח המתאים לפרויקטי תשתית מסוגו. </w:t>
            </w:r>
            <w:r w:rsidRPr="0041497F">
              <w:rPr>
                <w:rFonts w:ascii="Tahoma" w:eastAsia="Calibri" w:hAnsi="Tahoma" w:cs="Tahoma" w:hint="eastAsia"/>
                <w:color w:val="000000"/>
                <w:sz w:val="19"/>
                <w:szCs w:val="19"/>
                <w:rtl/>
              </w:rPr>
              <w:t>עוד</w:t>
            </w:r>
            <w:r w:rsidRPr="0041497F">
              <w:rPr>
                <w:rFonts w:ascii="Tahoma" w:eastAsia="Calibri" w:hAnsi="Tahoma" w:cs="Tahoma" w:hint="cs"/>
                <w:color w:val="000000"/>
                <w:sz w:val="19"/>
                <w:szCs w:val="19"/>
                <w:rtl/>
              </w:rPr>
              <w:t xml:space="preserve"> מומלץ </w:t>
            </w:r>
            <w:r w:rsidRPr="0041497F">
              <w:rPr>
                <w:rFonts w:ascii="Tahoma" w:eastAsia="Calibri" w:hAnsi="Tahoma" w:cs="Tahoma"/>
                <w:color w:val="000000"/>
                <w:sz w:val="19"/>
                <w:szCs w:val="19"/>
                <w:rtl/>
              </w:rPr>
              <w:t>כי</w:t>
            </w:r>
            <w:r w:rsidR="00085CCC">
              <w:rPr>
                <w:rFonts w:ascii="Tahoma" w:eastAsia="Calibri" w:hAnsi="Tahoma" w:cs="Tahoma"/>
                <w:color w:val="000000"/>
                <w:sz w:val="19"/>
                <w:szCs w:val="19"/>
                <w:rtl/>
              </w:rPr>
              <w:t xml:space="preserve"> </w:t>
            </w:r>
            <w:r w:rsidRPr="0041497F">
              <w:rPr>
                <w:rFonts w:ascii="Tahoma" w:eastAsia="Calibri" w:hAnsi="Tahoma" w:cs="Tahoma"/>
                <w:color w:val="000000"/>
                <w:sz w:val="19"/>
                <w:szCs w:val="19"/>
                <w:rtl/>
              </w:rPr>
              <w:t>במהלך הביצוע השוטף של הפרויקט</w:t>
            </w:r>
            <w:r w:rsidRPr="0041497F">
              <w:rPr>
                <w:rFonts w:ascii="Tahoma" w:eastAsia="Calibri" w:hAnsi="Tahoma" w:cs="Tahoma" w:hint="cs"/>
                <w:color w:val="000000"/>
                <w:sz w:val="19"/>
                <w:szCs w:val="19"/>
                <w:rtl/>
              </w:rPr>
              <w:t xml:space="preserve"> תציג חח"י</w:t>
            </w:r>
            <w:r w:rsidRPr="0041497F">
              <w:rPr>
                <w:rFonts w:ascii="Tahoma" w:eastAsia="Calibri" w:hAnsi="Tahoma" w:cs="Tahoma"/>
                <w:color w:val="000000"/>
                <w:sz w:val="19"/>
                <w:szCs w:val="19"/>
                <w:rtl/>
              </w:rPr>
              <w:t xml:space="preserve"> </w:t>
            </w:r>
            <w:r w:rsidRPr="0041497F">
              <w:rPr>
                <w:rFonts w:ascii="Tahoma" w:eastAsia="Calibri" w:hAnsi="Tahoma" w:cs="Tahoma" w:hint="cs"/>
                <w:color w:val="000000"/>
                <w:sz w:val="19"/>
                <w:szCs w:val="19"/>
                <w:rtl/>
              </w:rPr>
              <w:t>ל</w:t>
            </w:r>
            <w:r w:rsidRPr="0041497F">
              <w:rPr>
                <w:rFonts w:ascii="Tahoma" w:eastAsia="Calibri" w:hAnsi="Tahoma" w:cs="Tahoma"/>
                <w:color w:val="000000"/>
                <w:sz w:val="19"/>
                <w:szCs w:val="19"/>
                <w:rtl/>
              </w:rPr>
              <w:t>פני מנהלי הפרויקט וגורמי הבקרה הפנימית, לרבות דירקטוריון החברה, נתוני תקציב הכוללים גם את עלויות המימון של הפרויקט.</w:t>
            </w:r>
          </w:p>
          <w:p w:rsidR="0041497F" w:rsidRPr="0041497F" w:rsidP="00461DD3" w14:paraId="0C4CB001" w14:textId="77777777">
            <w:pPr>
              <w:numPr>
                <w:ilvl w:val="0"/>
                <w:numId w:val="25"/>
              </w:numPr>
              <w:spacing w:after="240" w:line="288" w:lineRule="auto"/>
              <w:ind w:left="515" w:right="316" w:hanging="515"/>
              <w:jc w:val="both"/>
              <w:rPr>
                <w:rFonts w:ascii="Tahoma" w:eastAsia="Calibri" w:hAnsi="Tahoma" w:cs="Tahoma"/>
                <w:color w:val="000000"/>
                <w:sz w:val="19"/>
                <w:szCs w:val="19"/>
              </w:rPr>
            </w:pPr>
            <w:r w:rsidRPr="0041497F">
              <w:rPr>
                <w:rFonts w:ascii="Tahoma" w:eastAsia="Calibri" w:hAnsi="Tahoma" w:cs="Tahoma" w:hint="cs"/>
                <w:color w:val="000000"/>
                <w:sz w:val="19"/>
                <w:szCs w:val="19"/>
                <w:rtl/>
              </w:rPr>
              <w:t xml:space="preserve">על </w:t>
            </w:r>
            <w:r w:rsidRPr="0041497F">
              <w:rPr>
                <w:rFonts w:ascii="Tahoma" w:eastAsia="Calibri" w:hAnsi="Tahoma" w:cs="Tahoma" w:hint="eastAsia"/>
                <w:color w:val="000000"/>
                <w:sz w:val="19"/>
                <w:szCs w:val="19"/>
                <w:rtl/>
              </w:rPr>
              <w:t>חח</w:t>
            </w:r>
            <w:r w:rsidRPr="0041497F">
              <w:rPr>
                <w:rFonts w:ascii="Tahoma" w:eastAsia="Calibri" w:hAnsi="Tahoma" w:cs="Tahoma"/>
                <w:color w:val="000000"/>
                <w:sz w:val="19"/>
                <w:szCs w:val="19"/>
                <w:rtl/>
              </w:rPr>
              <w:t xml:space="preserve">"י לעדכן את המאסדרים בזמן אמת </w:t>
            </w:r>
            <w:r w:rsidRPr="0041497F">
              <w:rPr>
                <w:rFonts w:ascii="Tahoma" w:eastAsia="Calibri" w:hAnsi="Tahoma" w:cs="Tahoma" w:hint="eastAsia"/>
                <w:color w:val="000000"/>
                <w:sz w:val="19"/>
                <w:szCs w:val="19"/>
                <w:rtl/>
              </w:rPr>
              <w:t>בדבר</w:t>
            </w:r>
            <w:r w:rsidRPr="0041497F">
              <w:rPr>
                <w:rFonts w:ascii="Tahoma" w:eastAsia="Calibri" w:hAnsi="Tahoma" w:cs="Tahoma"/>
                <w:color w:val="000000"/>
                <w:sz w:val="19"/>
                <w:szCs w:val="19"/>
                <w:rtl/>
              </w:rPr>
              <w:t xml:space="preserve"> סטיות צפויות מהחלטות </w:t>
            </w:r>
            <w:r w:rsidRPr="0041497F">
              <w:rPr>
                <w:rFonts w:ascii="Tahoma" w:eastAsia="Calibri" w:hAnsi="Tahoma" w:cs="Tahoma" w:hint="eastAsia"/>
                <w:color w:val="000000"/>
                <w:sz w:val="19"/>
                <w:szCs w:val="19"/>
                <w:rtl/>
              </w:rPr>
              <w:t>ה</w:t>
            </w:r>
            <w:r w:rsidRPr="0041497F">
              <w:rPr>
                <w:rFonts w:ascii="Tahoma" w:eastAsia="Calibri" w:hAnsi="Tahoma" w:cs="Tahoma"/>
                <w:color w:val="000000"/>
                <w:sz w:val="19"/>
                <w:szCs w:val="19"/>
                <w:rtl/>
              </w:rPr>
              <w:t>ממשלה בכלל</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 xml:space="preserve"> ומה</w:t>
            </w:r>
            <w:r w:rsidRPr="0041497F">
              <w:rPr>
                <w:rFonts w:ascii="Tahoma" w:eastAsia="Calibri" w:hAnsi="Tahoma" w:cs="Tahoma" w:hint="eastAsia"/>
                <w:color w:val="000000"/>
                <w:sz w:val="19"/>
                <w:szCs w:val="19"/>
                <w:rtl/>
              </w:rPr>
              <w:t>ה</w:t>
            </w:r>
            <w:r w:rsidRPr="0041497F">
              <w:rPr>
                <w:rFonts w:ascii="Tahoma" w:eastAsia="Calibri" w:hAnsi="Tahoma" w:cs="Tahoma"/>
                <w:color w:val="000000"/>
                <w:sz w:val="19"/>
                <w:szCs w:val="19"/>
                <w:rtl/>
              </w:rPr>
              <w:t>חלט</w:t>
            </w:r>
            <w:r w:rsidRPr="0041497F">
              <w:rPr>
                <w:rFonts w:ascii="Tahoma" w:eastAsia="Calibri" w:hAnsi="Tahoma" w:cs="Tahoma" w:hint="eastAsia"/>
                <w:color w:val="000000"/>
                <w:sz w:val="19"/>
                <w:szCs w:val="19"/>
                <w:rtl/>
              </w:rPr>
              <w:t>ה</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בדבר</w:t>
            </w:r>
            <w:r w:rsidRPr="0041497F">
              <w:rPr>
                <w:rFonts w:ascii="Tahoma" w:eastAsia="Calibri" w:hAnsi="Tahoma" w:cs="Tahoma"/>
                <w:color w:val="000000"/>
                <w:sz w:val="19"/>
                <w:szCs w:val="19"/>
                <w:rtl/>
              </w:rPr>
              <w:t xml:space="preserve"> הרפורמה בפרט, ו</w:t>
            </w:r>
            <w:r w:rsidRPr="0041497F">
              <w:rPr>
                <w:rFonts w:ascii="Tahoma" w:eastAsia="Calibri" w:hAnsi="Tahoma" w:cs="Tahoma" w:hint="eastAsia"/>
                <w:color w:val="000000"/>
                <w:sz w:val="19"/>
                <w:szCs w:val="19"/>
                <w:rtl/>
              </w:rPr>
              <w:t>כן</w:t>
            </w:r>
            <w:r w:rsidRPr="0041497F">
              <w:rPr>
                <w:rFonts w:ascii="Tahoma" w:eastAsia="Calibri" w:hAnsi="Tahoma" w:cs="Tahoma"/>
                <w:color w:val="000000"/>
                <w:sz w:val="19"/>
                <w:szCs w:val="19"/>
                <w:rtl/>
              </w:rPr>
              <w:t xml:space="preserve"> עליה לבקש </w:t>
            </w:r>
            <w:r w:rsidRPr="0041497F">
              <w:rPr>
                <w:rFonts w:ascii="Tahoma" w:eastAsia="Calibri" w:hAnsi="Tahoma" w:cs="Tahoma" w:hint="eastAsia"/>
                <w:color w:val="000000"/>
                <w:sz w:val="19"/>
                <w:szCs w:val="19"/>
                <w:rtl/>
              </w:rPr>
              <w:t>מהמאסדרים</w:t>
            </w:r>
            <w:r w:rsidRPr="0041497F">
              <w:rPr>
                <w:rFonts w:ascii="Tahoma" w:eastAsia="Calibri" w:hAnsi="Tahoma" w:cs="Tahoma"/>
                <w:color w:val="000000"/>
                <w:sz w:val="19"/>
                <w:szCs w:val="19"/>
                <w:rtl/>
              </w:rPr>
              <w:t xml:space="preserve"> אישור לסטיות אלה מראש,</w:t>
            </w:r>
            <w:r w:rsidRPr="0041497F">
              <w:rPr>
                <w:rFonts w:eastAsia="Calibri"/>
                <w:szCs w:val="24"/>
                <w:rtl/>
              </w:rPr>
              <w:t xml:space="preserve"> </w:t>
            </w:r>
            <w:r w:rsidRPr="0041497F">
              <w:rPr>
                <w:rFonts w:ascii="Tahoma" w:eastAsia="Calibri" w:hAnsi="Tahoma" w:cs="Tahoma" w:hint="eastAsia"/>
                <w:color w:val="000000"/>
                <w:sz w:val="19"/>
                <w:szCs w:val="19"/>
                <w:rtl/>
              </w:rPr>
              <w:t>כדי</w:t>
            </w:r>
            <w:r w:rsidRPr="0041497F">
              <w:rPr>
                <w:rFonts w:ascii="Tahoma" w:eastAsia="Calibri" w:hAnsi="Tahoma" w:cs="Tahoma"/>
                <w:color w:val="000000"/>
                <w:sz w:val="19"/>
                <w:szCs w:val="19"/>
                <w:rtl/>
              </w:rPr>
              <w:t xml:space="preserve"> שאלו לא י</w:t>
            </w:r>
            <w:r w:rsidRPr="0041497F">
              <w:rPr>
                <w:rFonts w:ascii="Tahoma" w:eastAsia="Calibri" w:hAnsi="Tahoma" w:cs="Tahoma" w:hint="eastAsia"/>
                <w:color w:val="000000"/>
                <w:sz w:val="19"/>
                <w:szCs w:val="19"/>
                <w:rtl/>
              </w:rPr>
              <w:t>י</w:t>
            </w:r>
            <w:r w:rsidRPr="0041497F">
              <w:rPr>
                <w:rFonts w:ascii="Tahoma" w:eastAsia="Calibri" w:hAnsi="Tahoma" w:cs="Tahoma"/>
                <w:color w:val="000000"/>
                <w:sz w:val="19"/>
                <w:szCs w:val="19"/>
                <w:rtl/>
              </w:rPr>
              <w:t>דרשו לאשר חריגות בדיעבד.</w:t>
            </w:r>
          </w:p>
          <w:p w:rsidR="0041497F" w:rsidRPr="0041497F" w:rsidP="00461DD3" w14:paraId="7508D7D9" w14:textId="77777777">
            <w:pPr>
              <w:numPr>
                <w:ilvl w:val="0"/>
                <w:numId w:val="25"/>
              </w:numPr>
              <w:spacing w:after="240" w:line="288" w:lineRule="auto"/>
              <w:ind w:left="515" w:right="316" w:hanging="515"/>
              <w:jc w:val="both"/>
              <w:rPr>
                <w:rFonts w:ascii="Tahoma" w:eastAsia="Calibri" w:hAnsi="Tahoma" w:cs="Tahoma"/>
                <w:color w:val="000000"/>
                <w:sz w:val="19"/>
                <w:szCs w:val="19"/>
              </w:rPr>
            </w:pPr>
            <w:r w:rsidRPr="0041497F">
              <w:rPr>
                <w:rFonts w:ascii="Tahoma" w:eastAsia="Calibri" w:hAnsi="Tahoma" w:cs="Tahoma" w:hint="cs"/>
                <w:color w:val="000000"/>
                <w:sz w:val="19"/>
                <w:szCs w:val="19"/>
                <w:rtl/>
              </w:rPr>
              <w:t xml:space="preserve">על </w:t>
            </w:r>
            <w:r w:rsidRPr="0041497F">
              <w:rPr>
                <w:rFonts w:ascii="Tahoma" w:eastAsia="Calibri" w:hAnsi="Tahoma" w:cs="Tahoma"/>
                <w:color w:val="000000"/>
                <w:sz w:val="19"/>
                <w:szCs w:val="19"/>
                <w:rtl/>
              </w:rPr>
              <w:t>חח"י,</w:t>
            </w:r>
            <w:r w:rsidRPr="0041497F">
              <w:rPr>
                <w:rFonts w:ascii="Tahoma" w:eastAsia="Calibri" w:hAnsi="Tahoma" w:cs="Tahoma" w:hint="cs"/>
                <w:color w:val="000000"/>
                <w:sz w:val="19"/>
                <w:szCs w:val="19"/>
                <w:rtl/>
              </w:rPr>
              <w:t xml:space="preserve"> לה</w:t>
            </w:r>
            <w:r w:rsidRPr="0041497F">
              <w:rPr>
                <w:rFonts w:ascii="Tahoma" w:eastAsia="Calibri" w:hAnsi="Tahoma" w:cs="Tahoma"/>
                <w:color w:val="000000"/>
                <w:sz w:val="19"/>
                <w:szCs w:val="19"/>
                <w:rtl/>
              </w:rPr>
              <w:t xml:space="preserve">קפיד לדווח למאסדרים על עיכובים </w:t>
            </w:r>
            <w:r w:rsidRPr="0041497F">
              <w:rPr>
                <w:rFonts w:ascii="Tahoma" w:eastAsia="Calibri" w:hAnsi="Tahoma" w:cs="Tahoma" w:hint="cs"/>
                <w:color w:val="000000"/>
                <w:sz w:val="19"/>
                <w:szCs w:val="19"/>
                <w:rtl/>
              </w:rPr>
              <w:t>בפרויקטים מהותיים בזמן אמת</w:t>
            </w:r>
            <w:r w:rsidRPr="0041497F">
              <w:rPr>
                <w:rFonts w:ascii="Tahoma" w:eastAsia="Calibri" w:hAnsi="Tahoma" w:cs="Tahoma"/>
                <w:color w:val="000000"/>
                <w:sz w:val="19"/>
                <w:szCs w:val="19"/>
                <w:rtl/>
              </w:rPr>
              <w:t>,</w:t>
            </w:r>
            <w:r w:rsidRPr="0041497F">
              <w:rPr>
                <w:rFonts w:eastAsia="Calibri"/>
                <w:szCs w:val="24"/>
                <w:rtl/>
              </w:rPr>
              <w:t xml:space="preserve"> </w:t>
            </w:r>
            <w:r w:rsidRPr="0041497F">
              <w:rPr>
                <w:rFonts w:ascii="Tahoma" w:eastAsia="Calibri" w:hAnsi="Tahoma" w:cs="Tahoma"/>
                <w:color w:val="000000"/>
                <w:sz w:val="19"/>
                <w:szCs w:val="19"/>
                <w:rtl/>
              </w:rPr>
              <w:t>בפרט כאשר מדובר במועדים שנקבעו על פי החלטת הממשלה</w:t>
            </w:r>
            <w:r w:rsidRPr="0041497F">
              <w:rPr>
                <w:rFonts w:ascii="Tahoma" w:eastAsia="Calibri" w:hAnsi="Tahoma" w:cs="Tahoma" w:hint="cs"/>
                <w:color w:val="000000"/>
                <w:sz w:val="19"/>
                <w:szCs w:val="19"/>
                <w:rtl/>
              </w:rPr>
              <w:t>.</w:t>
            </w:r>
            <w:r w:rsidR="00085CCC">
              <w:rPr>
                <w:rFonts w:ascii="Tahoma" w:eastAsia="Calibri" w:hAnsi="Tahoma" w:cs="Tahoma"/>
                <w:color w:val="000000"/>
                <w:sz w:val="19"/>
                <w:szCs w:val="19"/>
                <w:rtl/>
              </w:rPr>
              <w:t xml:space="preserve"> </w:t>
            </w:r>
          </w:p>
          <w:p w:rsidR="0041497F" w:rsidRPr="0041497F" w:rsidP="00461DD3" w14:paraId="6F4D9697" w14:textId="77777777">
            <w:pPr>
              <w:numPr>
                <w:ilvl w:val="0"/>
                <w:numId w:val="25"/>
              </w:numPr>
              <w:spacing w:after="240" w:line="288" w:lineRule="auto"/>
              <w:ind w:left="515" w:right="316" w:hanging="515"/>
              <w:jc w:val="both"/>
              <w:rPr>
                <w:rFonts w:ascii="Tahoma" w:eastAsia="Calibri" w:hAnsi="Tahoma" w:cs="Tahoma"/>
                <w:color w:val="000000"/>
                <w:sz w:val="19"/>
                <w:szCs w:val="19"/>
              </w:rPr>
            </w:pPr>
            <w:r w:rsidRPr="0041497F">
              <w:rPr>
                <w:rFonts w:ascii="Tahoma" w:eastAsia="Calibri" w:hAnsi="Tahoma" w:cs="Tahoma"/>
                <w:color w:val="000000"/>
                <w:sz w:val="19"/>
                <w:szCs w:val="19"/>
                <w:rtl/>
              </w:rPr>
              <w:t xml:space="preserve">על צוות המעקב אחר יישום הרפורמה </w:t>
            </w:r>
            <w:r w:rsidRPr="0041497F">
              <w:rPr>
                <w:rFonts w:ascii="Tahoma" w:eastAsia="Calibri" w:hAnsi="Tahoma" w:cs="Tahoma" w:hint="eastAsia"/>
                <w:color w:val="000000"/>
                <w:sz w:val="19"/>
                <w:szCs w:val="19"/>
                <w:rtl/>
              </w:rPr>
              <w:t>בראשות</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מנכ</w:t>
            </w:r>
            <w:r w:rsidRPr="0041497F">
              <w:rPr>
                <w:rFonts w:ascii="Tahoma" w:eastAsia="Calibri" w:hAnsi="Tahoma" w:cs="Tahoma"/>
                <w:color w:val="000000"/>
                <w:sz w:val="19"/>
                <w:szCs w:val="19"/>
                <w:rtl/>
              </w:rPr>
              <w:t xml:space="preserve">"ל </w:t>
            </w:r>
            <w:r w:rsidRPr="0041497F">
              <w:rPr>
                <w:rFonts w:ascii="Tahoma" w:eastAsia="Calibri" w:hAnsi="Tahoma" w:cs="Tahoma" w:hint="eastAsia"/>
                <w:color w:val="000000"/>
                <w:sz w:val="19"/>
                <w:szCs w:val="19"/>
                <w:rtl/>
              </w:rPr>
              <w:t>משרד</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האנרגיה</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ומנכ</w:t>
            </w:r>
            <w:r w:rsidRPr="0041497F">
              <w:rPr>
                <w:rFonts w:ascii="Tahoma" w:eastAsia="Calibri" w:hAnsi="Tahoma" w:cs="Tahoma"/>
                <w:color w:val="000000"/>
                <w:sz w:val="19"/>
                <w:szCs w:val="19"/>
                <w:rtl/>
              </w:rPr>
              <w:t xml:space="preserve">"ל </w:t>
            </w:r>
            <w:r w:rsidRPr="0041497F">
              <w:rPr>
                <w:rFonts w:ascii="Tahoma" w:eastAsia="Calibri" w:hAnsi="Tahoma" w:cs="Tahoma" w:hint="eastAsia"/>
                <w:color w:val="000000"/>
                <w:sz w:val="19"/>
                <w:szCs w:val="19"/>
                <w:rtl/>
              </w:rPr>
              <w:t>משרד</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האוצר</w:t>
            </w:r>
            <w:r w:rsidRPr="0041497F">
              <w:rPr>
                <w:rFonts w:ascii="Tahoma" w:eastAsia="Calibri" w:hAnsi="Tahoma" w:cs="Tahoma"/>
                <w:color w:val="000000"/>
                <w:sz w:val="19"/>
                <w:szCs w:val="19"/>
                <w:rtl/>
              </w:rPr>
              <w:t xml:space="preserve"> לעקוב אחר יישום הרפורמה וליזום דיון בממשלה </w:t>
            </w:r>
            <w:r w:rsidRPr="0041497F">
              <w:rPr>
                <w:rFonts w:ascii="Tahoma" w:eastAsia="Calibri" w:hAnsi="Tahoma" w:cs="Tahoma" w:hint="eastAsia"/>
                <w:color w:val="000000"/>
                <w:sz w:val="19"/>
                <w:szCs w:val="19"/>
                <w:rtl/>
              </w:rPr>
              <w:t>במידת</w:t>
            </w:r>
            <w:r w:rsidRPr="0041497F">
              <w:rPr>
                <w:rFonts w:ascii="Tahoma" w:eastAsia="Calibri" w:hAnsi="Tahoma" w:cs="Tahoma"/>
                <w:color w:val="000000"/>
                <w:sz w:val="19"/>
                <w:szCs w:val="19"/>
                <w:rtl/>
              </w:rPr>
              <w:t xml:space="preserve"> הנדרש, בפרט </w:t>
            </w:r>
            <w:r w:rsidRPr="0041497F">
              <w:rPr>
                <w:rFonts w:ascii="Tahoma" w:eastAsia="Calibri" w:hAnsi="Tahoma" w:cs="Tahoma" w:hint="eastAsia"/>
                <w:color w:val="000000"/>
                <w:sz w:val="19"/>
                <w:szCs w:val="19"/>
                <w:rtl/>
              </w:rPr>
              <w:t>כשמדובר</w:t>
            </w:r>
            <w:r w:rsidRPr="0041497F">
              <w:rPr>
                <w:rFonts w:ascii="Tahoma" w:eastAsia="Calibri" w:hAnsi="Tahoma" w:cs="Tahoma"/>
                <w:color w:val="000000"/>
                <w:sz w:val="19"/>
                <w:szCs w:val="19"/>
                <w:rtl/>
              </w:rPr>
              <w:t xml:space="preserve"> בחריגות </w:t>
            </w:r>
            <w:r w:rsidRPr="0041497F">
              <w:rPr>
                <w:rFonts w:ascii="Tahoma" w:eastAsia="Calibri" w:hAnsi="Tahoma" w:cs="Tahoma" w:hint="eastAsia"/>
                <w:color w:val="000000"/>
                <w:sz w:val="19"/>
                <w:szCs w:val="19"/>
                <w:rtl/>
              </w:rPr>
              <w:t>שיש</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להן</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השפעות</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ניכרות</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במיוחד</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בהיבט</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w:t>
            </w:r>
            <w:r w:rsidRPr="0041497F">
              <w:rPr>
                <w:rFonts w:ascii="Tahoma" w:eastAsia="Calibri" w:hAnsi="Tahoma" w:cs="Tahoma"/>
                <w:color w:val="000000"/>
                <w:sz w:val="19"/>
                <w:szCs w:val="19"/>
                <w:rtl/>
              </w:rPr>
              <w:t>כלכלי ו</w:t>
            </w:r>
            <w:r w:rsidRPr="0041497F">
              <w:rPr>
                <w:rFonts w:ascii="Tahoma" w:eastAsia="Calibri" w:hAnsi="Tahoma" w:cs="Tahoma" w:hint="eastAsia"/>
                <w:color w:val="000000"/>
                <w:sz w:val="19"/>
                <w:szCs w:val="19"/>
                <w:rtl/>
              </w:rPr>
              <w:t>ה</w:t>
            </w:r>
            <w:r w:rsidRPr="0041497F">
              <w:rPr>
                <w:rFonts w:ascii="Tahoma" w:eastAsia="Calibri" w:hAnsi="Tahoma" w:cs="Tahoma"/>
                <w:color w:val="000000"/>
                <w:sz w:val="19"/>
                <w:szCs w:val="19"/>
                <w:rtl/>
              </w:rPr>
              <w:t xml:space="preserve">סביבתי. מומלץ כי משרד האנרגיה, רשות החשמל וצוות המעקב יבצעו בדיקה מקיפה של הגורמים לעיכובים בהקמת הפרויקט ויפיקו </w:t>
            </w:r>
            <w:r w:rsidRPr="0041497F">
              <w:rPr>
                <w:rFonts w:ascii="Tahoma" w:eastAsia="Calibri" w:hAnsi="Tahoma" w:cs="Tahoma" w:hint="eastAsia"/>
                <w:color w:val="000000"/>
                <w:sz w:val="19"/>
                <w:szCs w:val="19"/>
                <w:rtl/>
              </w:rPr>
              <w:t>מכך</w:t>
            </w:r>
            <w:r w:rsidRPr="0041497F">
              <w:rPr>
                <w:rFonts w:ascii="Tahoma" w:eastAsia="Calibri" w:hAnsi="Tahoma" w:cs="Tahoma"/>
                <w:color w:val="000000"/>
                <w:sz w:val="19"/>
                <w:szCs w:val="19"/>
                <w:rtl/>
              </w:rPr>
              <w:t xml:space="preserve"> לקחים לעניין מנגנוני </w:t>
            </w:r>
            <w:r w:rsidRPr="0041497F">
              <w:rPr>
                <w:rFonts w:ascii="Tahoma" w:eastAsia="Calibri" w:hAnsi="Tahoma" w:cs="Tahoma" w:hint="eastAsia"/>
                <w:color w:val="000000"/>
                <w:sz w:val="19"/>
                <w:szCs w:val="19"/>
                <w:rtl/>
              </w:rPr>
              <w:t>ה</w:t>
            </w:r>
            <w:r w:rsidRPr="0041497F">
              <w:rPr>
                <w:rFonts w:ascii="Tahoma" w:eastAsia="Calibri" w:hAnsi="Tahoma" w:cs="Tahoma"/>
                <w:color w:val="000000"/>
                <w:sz w:val="19"/>
                <w:szCs w:val="19"/>
                <w:rtl/>
              </w:rPr>
              <w:t>אכיפה ו</w:t>
            </w:r>
            <w:r w:rsidRPr="0041497F">
              <w:rPr>
                <w:rFonts w:ascii="Tahoma" w:eastAsia="Calibri" w:hAnsi="Tahoma" w:cs="Tahoma" w:hint="eastAsia"/>
                <w:color w:val="000000"/>
                <w:sz w:val="19"/>
                <w:szCs w:val="19"/>
                <w:rtl/>
              </w:rPr>
              <w:t>ה</w:t>
            </w:r>
            <w:r w:rsidRPr="0041497F">
              <w:rPr>
                <w:rFonts w:ascii="Tahoma" w:eastAsia="Calibri" w:hAnsi="Tahoma" w:cs="Tahoma"/>
                <w:color w:val="000000"/>
                <w:sz w:val="19"/>
                <w:szCs w:val="19"/>
                <w:rtl/>
              </w:rPr>
              <w:t xml:space="preserve">פיקוח </w:t>
            </w:r>
            <w:r w:rsidRPr="0041497F">
              <w:rPr>
                <w:rFonts w:ascii="Tahoma" w:eastAsia="Calibri" w:hAnsi="Tahoma" w:cs="Tahoma" w:hint="eastAsia"/>
                <w:color w:val="000000"/>
                <w:sz w:val="19"/>
                <w:szCs w:val="19"/>
                <w:rtl/>
              </w:rPr>
              <w:t>שיש</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להפעיל</w:t>
            </w:r>
            <w:r w:rsidRPr="0041497F">
              <w:rPr>
                <w:rFonts w:ascii="Tahoma" w:eastAsia="Calibri" w:hAnsi="Tahoma" w:cs="Tahoma"/>
                <w:color w:val="000000"/>
                <w:sz w:val="19"/>
                <w:szCs w:val="19"/>
                <w:rtl/>
              </w:rPr>
              <w:t xml:space="preserve"> ב</w:t>
            </w:r>
            <w:r w:rsidRPr="0041497F">
              <w:rPr>
                <w:rFonts w:ascii="Tahoma" w:eastAsia="Calibri" w:hAnsi="Tahoma" w:cs="Tahoma" w:hint="eastAsia"/>
                <w:color w:val="000000"/>
                <w:sz w:val="19"/>
                <w:szCs w:val="19"/>
                <w:rtl/>
              </w:rPr>
              <w:t>מסגרת</w:t>
            </w:r>
            <w:r w:rsidRPr="0041497F">
              <w:rPr>
                <w:rFonts w:ascii="Tahoma" w:eastAsia="Calibri" w:hAnsi="Tahoma" w:cs="Tahoma"/>
                <w:color w:val="000000"/>
                <w:sz w:val="19"/>
                <w:szCs w:val="19"/>
                <w:rtl/>
              </w:rPr>
              <w:t xml:space="preserve"> פרויקטים תשתיתיים שמבצעת חח"י.</w:t>
            </w:r>
            <w:r w:rsidR="00085CCC">
              <w:rPr>
                <w:rFonts w:ascii="Tahoma" w:eastAsia="Calibri" w:hAnsi="Tahoma" w:cs="Tahoma"/>
                <w:color w:val="000000"/>
                <w:sz w:val="19"/>
                <w:szCs w:val="19"/>
                <w:rtl/>
              </w:rPr>
              <w:t xml:space="preserve"> </w:t>
            </w:r>
          </w:p>
          <w:p w:rsidR="0041497F" w:rsidRPr="0041497F" w:rsidP="00461DD3" w14:paraId="0E971B51" w14:textId="77777777">
            <w:pPr>
              <w:numPr>
                <w:ilvl w:val="0"/>
                <w:numId w:val="25"/>
              </w:numPr>
              <w:spacing w:after="240" w:line="288" w:lineRule="auto"/>
              <w:ind w:left="515" w:right="316" w:hanging="515"/>
              <w:jc w:val="both"/>
              <w:rPr>
                <w:rFonts w:ascii="Tahoma" w:eastAsia="Calibri" w:hAnsi="Tahoma" w:cs="Tahoma"/>
                <w:color w:val="000000"/>
                <w:sz w:val="19"/>
                <w:szCs w:val="19"/>
              </w:rPr>
            </w:pPr>
            <w:r w:rsidRPr="0041497F">
              <w:rPr>
                <w:rFonts w:ascii="Tahoma" w:eastAsia="Calibri" w:hAnsi="Tahoma" w:cs="Tahoma" w:hint="eastAsia"/>
                <w:color w:val="000000"/>
                <w:sz w:val="19"/>
                <w:szCs w:val="19"/>
                <w:rtl/>
              </w:rPr>
              <w:t>על</w:t>
            </w:r>
            <w:r w:rsidR="00085CCC">
              <w:rPr>
                <w:rFonts w:ascii="Tahoma" w:eastAsia="Calibri" w:hAnsi="Tahoma" w:cs="Tahoma"/>
                <w:color w:val="000000"/>
                <w:sz w:val="19"/>
                <w:szCs w:val="19"/>
                <w:rtl/>
              </w:rPr>
              <w:t xml:space="preserve"> </w:t>
            </w:r>
            <w:r w:rsidRPr="0041497F">
              <w:rPr>
                <w:rFonts w:ascii="Tahoma" w:eastAsia="Calibri" w:hAnsi="Tahoma" w:cs="Tahoma"/>
                <w:color w:val="000000"/>
                <w:sz w:val="19"/>
                <w:szCs w:val="19"/>
                <w:rtl/>
              </w:rPr>
              <w:t xml:space="preserve">משרד האנרגיה </w:t>
            </w:r>
            <w:r w:rsidRPr="0041497F">
              <w:rPr>
                <w:rFonts w:ascii="Tahoma" w:eastAsia="Calibri" w:hAnsi="Tahoma" w:cs="Tahoma" w:hint="eastAsia"/>
                <w:color w:val="000000"/>
                <w:sz w:val="19"/>
                <w:szCs w:val="19"/>
                <w:rtl/>
              </w:rPr>
              <w:t>לבצע</w:t>
            </w:r>
            <w:r w:rsidRPr="0041497F">
              <w:rPr>
                <w:rFonts w:ascii="Tahoma" w:eastAsia="Calibri" w:hAnsi="Tahoma" w:cs="Tahoma"/>
                <w:color w:val="000000"/>
                <w:sz w:val="19"/>
                <w:szCs w:val="19"/>
                <w:rtl/>
              </w:rPr>
              <w:t xml:space="preserve"> עבודת מטה שת</w:t>
            </w:r>
            <w:r w:rsidRPr="0041497F">
              <w:rPr>
                <w:rFonts w:ascii="Tahoma" w:eastAsia="Calibri" w:hAnsi="Tahoma" w:cs="Tahoma" w:hint="eastAsia"/>
                <w:color w:val="000000"/>
                <w:sz w:val="19"/>
                <w:szCs w:val="19"/>
                <w:rtl/>
              </w:rPr>
              <w:t>גדיר</w:t>
            </w:r>
            <w:r w:rsidRPr="0041497F">
              <w:rPr>
                <w:rFonts w:ascii="Tahoma" w:eastAsia="Calibri" w:hAnsi="Tahoma" w:cs="Tahoma"/>
                <w:color w:val="000000"/>
                <w:sz w:val="19"/>
                <w:szCs w:val="19"/>
                <w:rtl/>
              </w:rPr>
              <w:t xml:space="preserve"> את סמכויות</w:t>
            </w:r>
            <w:r w:rsidRPr="0041497F">
              <w:rPr>
                <w:rFonts w:ascii="Tahoma" w:eastAsia="Calibri" w:hAnsi="Tahoma" w:cs="Tahoma" w:hint="eastAsia"/>
                <w:color w:val="000000"/>
                <w:sz w:val="19"/>
                <w:szCs w:val="19"/>
                <w:rtl/>
              </w:rPr>
              <w:t>יהם</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של</w:t>
            </w:r>
            <w:r w:rsidRPr="0041497F">
              <w:rPr>
                <w:rFonts w:ascii="Tahoma" w:eastAsia="Calibri" w:hAnsi="Tahoma" w:cs="Tahoma"/>
                <w:color w:val="000000"/>
                <w:sz w:val="19"/>
                <w:szCs w:val="19"/>
                <w:rtl/>
              </w:rPr>
              <w:t xml:space="preserve"> משרד האנרגיה, רשות החשמל ונגה ב</w:t>
            </w:r>
            <w:r w:rsidRPr="0041497F">
              <w:rPr>
                <w:rFonts w:ascii="Tahoma" w:eastAsia="Calibri" w:hAnsi="Tahoma" w:cs="Tahoma" w:hint="eastAsia"/>
                <w:color w:val="000000"/>
                <w:sz w:val="19"/>
                <w:szCs w:val="19"/>
                <w:rtl/>
              </w:rPr>
              <w:t>כל</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הנוגע</w:t>
            </w:r>
            <w:r w:rsidRPr="0041497F">
              <w:rPr>
                <w:rFonts w:ascii="Tahoma" w:eastAsia="Calibri" w:hAnsi="Tahoma" w:cs="Tahoma"/>
                <w:color w:val="000000"/>
                <w:sz w:val="19"/>
                <w:szCs w:val="19"/>
                <w:rtl/>
              </w:rPr>
              <w:t xml:space="preserve"> להקמת פרויקטים על ידי חח"י, ואת הצורך ב</w:t>
            </w:r>
            <w:r w:rsidRPr="0041497F">
              <w:rPr>
                <w:rFonts w:ascii="Tahoma" w:eastAsia="Calibri" w:hAnsi="Tahoma" w:cs="Tahoma" w:hint="eastAsia"/>
                <w:color w:val="000000"/>
                <w:sz w:val="19"/>
                <w:szCs w:val="19"/>
                <w:rtl/>
              </w:rPr>
              <w:t>כך</w:t>
            </w:r>
            <w:r w:rsidRPr="0041497F">
              <w:rPr>
                <w:rFonts w:ascii="Tahoma" w:eastAsia="Calibri" w:hAnsi="Tahoma" w:cs="Tahoma"/>
                <w:color w:val="000000"/>
                <w:sz w:val="19"/>
                <w:szCs w:val="19"/>
                <w:rtl/>
              </w:rPr>
              <w:t xml:space="preserve"> שהם יסדירו מנגנונים שבאמצעותם הם יבצעו בקרה ואכיפה</w:t>
            </w:r>
            <w:r w:rsidRPr="0041497F">
              <w:rPr>
                <w:rFonts w:ascii="Tahoma" w:eastAsia="Calibri" w:hAnsi="Tahoma" w:cs="Tahoma" w:hint="cs"/>
                <w:color w:val="000000"/>
                <w:sz w:val="19"/>
                <w:szCs w:val="19"/>
                <w:rtl/>
              </w:rPr>
              <w:t>.</w:t>
            </w:r>
          </w:p>
          <w:p w:rsidR="0041497F" w:rsidRPr="0041497F" w:rsidP="00461DD3" w14:paraId="55FF9AA9" w14:textId="77777777">
            <w:pPr>
              <w:numPr>
                <w:ilvl w:val="0"/>
                <w:numId w:val="25"/>
              </w:numPr>
              <w:spacing w:after="240" w:line="288" w:lineRule="auto"/>
              <w:ind w:left="515" w:right="316" w:hanging="515"/>
              <w:jc w:val="both"/>
              <w:rPr>
                <w:rFonts w:ascii="Tahoma" w:eastAsia="Calibri" w:hAnsi="Tahoma" w:cs="Tahoma"/>
                <w:color w:val="000000"/>
                <w:sz w:val="19"/>
                <w:szCs w:val="19"/>
                <w:rtl/>
              </w:rPr>
            </w:pPr>
            <w:r w:rsidRPr="0041497F">
              <w:rPr>
                <w:rFonts w:ascii="Tahoma" w:eastAsia="Calibri" w:hAnsi="Tahoma" w:cs="Tahoma" w:hint="cs"/>
                <w:color w:val="000000"/>
                <w:sz w:val="19"/>
                <w:szCs w:val="19"/>
                <w:rtl/>
              </w:rPr>
              <w:t xml:space="preserve">על </w:t>
            </w:r>
            <w:r w:rsidRPr="0041497F">
              <w:rPr>
                <w:rFonts w:ascii="Tahoma" w:eastAsia="Calibri" w:hAnsi="Tahoma" w:cs="Tahoma"/>
                <w:color w:val="000000"/>
                <w:sz w:val="19"/>
                <w:szCs w:val="19"/>
                <w:rtl/>
              </w:rPr>
              <w:t>משרד האנרגיה לעדכן את הממשלה ולבקש לדון בחריגות מלוח הזמנים במידה ומתבצעת חריגה מהותית בפרויקטים בתחום האנרגיה אל מול ההוראות שנקבעו בעניינם בהחלטת הממשלה</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 xml:space="preserve"> כגון חריגה מהוראות בדבר לוחות הזמנים. על משרד האוצר שהוביל את הרפורמה</w:t>
            </w:r>
            <w:r w:rsidRPr="0041497F">
              <w:rPr>
                <w:rFonts w:ascii="Tahoma" w:eastAsia="Calibri" w:hAnsi="Tahoma" w:cs="Tahoma" w:hint="cs"/>
                <w:color w:val="000000"/>
                <w:sz w:val="19"/>
                <w:szCs w:val="19"/>
                <w:rtl/>
              </w:rPr>
              <w:t xml:space="preserve"> יחד עם </w:t>
            </w:r>
            <w:r w:rsidRPr="0041497F">
              <w:rPr>
                <w:rFonts w:ascii="Tahoma" w:eastAsia="Calibri" w:hAnsi="Tahoma" w:cs="Tahoma"/>
                <w:color w:val="000000"/>
                <w:sz w:val="19"/>
                <w:szCs w:val="19"/>
                <w:rtl/>
              </w:rPr>
              <w:t>משרד האנרגיה, רשות החשמל ורשות החברות</w:t>
            </w:r>
            <w:r w:rsidRPr="0041497F">
              <w:rPr>
                <w:rFonts w:ascii="Tahoma" w:eastAsia="Calibri" w:hAnsi="Tahoma" w:cs="Tahoma" w:hint="cs"/>
                <w:color w:val="000000"/>
                <w:sz w:val="19"/>
                <w:szCs w:val="19"/>
                <w:rtl/>
              </w:rPr>
              <w:t xml:space="preserve"> הממשלתיות</w:t>
            </w:r>
            <w:r w:rsidRPr="0041497F">
              <w:rPr>
                <w:rFonts w:ascii="Tahoma" w:eastAsia="Calibri" w:hAnsi="Tahoma" w:cs="Tahoma"/>
                <w:color w:val="000000"/>
                <w:sz w:val="19"/>
                <w:szCs w:val="19"/>
                <w:rtl/>
              </w:rPr>
              <w:t xml:space="preserve"> להפיק לקחים לעניין הצורך בקביעת מנגנונים לפיקוח ובקרה </w:t>
            </w:r>
            <w:r w:rsidRPr="0041497F">
              <w:rPr>
                <w:rFonts w:ascii="Tahoma" w:eastAsia="Calibri" w:hAnsi="Tahoma" w:cs="Tahoma" w:hint="cs"/>
                <w:color w:val="000000"/>
                <w:sz w:val="19"/>
                <w:szCs w:val="19"/>
                <w:rtl/>
              </w:rPr>
              <w:t>הדוקים</w:t>
            </w:r>
            <w:r w:rsidRPr="0041497F">
              <w:rPr>
                <w:rFonts w:ascii="Tahoma" w:eastAsia="Calibri" w:hAnsi="Tahoma" w:cs="Tahoma"/>
                <w:color w:val="000000"/>
                <w:sz w:val="19"/>
                <w:szCs w:val="19"/>
                <w:rtl/>
              </w:rPr>
              <w:t xml:space="preserve"> יותר </w:t>
            </w:r>
            <w:r w:rsidRPr="0041497F">
              <w:rPr>
                <w:rFonts w:ascii="Tahoma" w:eastAsia="Calibri" w:hAnsi="Tahoma" w:cs="Tahoma" w:hint="eastAsia"/>
                <w:color w:val="000000"/>
                <w:sz w:val="19"/>
                <w:szCs w:val="19"/>
                <w:rtl/>
              </w:rPr>
              <w:t>בעניין</w:t>
            </w:r>
            <w:r w:rsidRPr="0041497F">
              <w:rPr>
                <w:rFonts w:ascii="Tahoma" w:eastAsia="Calibri" w:hAnsi="Tahoma" w:cs="Tahoma"/>
                <w:color w:val="000000"/>
                <w:sz w:val="19"/>
                <w:szCs w:val="19"/>
                <w:rtl/>
              </w:rPr>
              <w:t xml:space="preserve"> יישום רפורמות מתחילת יישומן, ובכלל זה לעניין הצורך לחייב את גורמי הביצוע למסור להם דיווחים בזמן אמת ובמישרין על אופן יישום הרפורמות.</w:t>
            </w:r>
            <w:r w:rsidR="00085CCC">
              <w:rPr>
                <w:rFonts w:ascii="Tahoma" w:eastAsia="Calibri" w:hAnsi="Tahoma" w:cs="Tahoma"/>
                <w:color w:val="000000"/>
                <w:sz w:val="19"/>
                <w:szCs w:val="19"/>
                <w:rtl/>
              </w:rPr>
              <w:t xml:space="preserve"> </w:t>
            </w:r>
          </w:p>
        </w:tc>
      </w:tr>
    </w:tbl>
    <w:p w:rsidR="0041497F" w:rsidRPr="0041497F" w:rsidP="0041497F" w14:paraId="46204EA5" w14:textId="77777777">
      <w:pPr>
        <w:spacing w:before="200" w:line="288" w:lineRule="auto"/>
        <w:ind w:left="-851"/>
        <w:rPr>
          <w:rFonts w:eastAsia="Calibri"/>
          <w:rtl/>
        </w:rPr>
      </w:pPr>
      <w:r w:rsidRPr="0041497F">
        <w:rPr>
          <w:rFonts w:ascii="Tahoma" w:eastAsia="Calibri" w:hAnsi="Tahoma" w:cs="Tahoma" w:hint="cs"/>
          <w:b/>
          <w:bCs/>
          <w:noProof/>
          <w:color w:val="FFFFFF"/>
          <w:sz w:val="22"/>
          <w:szCs w:val="22"/>
          <w:rtl/>
        </w:rPr>
        <w:t>ה</w:t>
      </w:r>
    </w:p>
    <w:p w:rsidR="0041497F" w:rsidRPr="0041497F" w:rsidP="0041497F" w14:paraId="6075F2B2" w14:textId="77777777">
      <w:pPr>
        <w:spacing w:before="200" w:line="288" w:lineRule="auto"/>
        <w:ind w:left="-851"/>
        <w:rPr>
          <w:rFonts w:eastAsia="Calibri"/>
          <w:rtl/>
        </w:rPr>
      </w:pPr>
    </w:p>
    <w:p w:rsidR="0041497F" w:rsidRPr="0041497F" w:rsidP="0041497F" w14:paraId="27EC7FF1" w14:textId="77777777">
      <w:pPr>
        <w:spacing w:before="200" w:line="288" w:lineRule="auto"/>
        <w:ind w:left="-851"/>
        <w:rPr>
          <w:rFonts w:eastAsia="Calibri"/>
          <w:rtl/>
        </w:rPr>
      </w:pPr>
    </w:p>
    <w:p w:rsidR="00EA1B3C" w:rsidP="00EA1B3C" w14:paraId="36F4FBE5" w14:textId="77777777">
      <w:pPr>
        <w:spacing w:line="288" w:lineRule="auto"/>
        <w:ind w:left="-851"/>
        <w:rPr>
          <w:rFonts w:ascii="Tahoma" w:eastAsia="Calibri" w:hAnsi="Tahoma" w:cs="Tahoma"/>
          <w:b/>
          <w:bCs/>
          <w:noProof/>
          <w:color w:val="FFFFFF"/>
          <w:sz w:val="22"/>
          <w:szCs w:val="22"/>
          <w:rtl/>
        </w:rPr>
      </w:pPr>
    </w:p>
    <w:p w:rsidR="00EA1B3C" w:rsidRPr="00EA1B3C" w:rsidP="00085CCC" w14:paraId="6F7054A2" w14:textId="77777777">
      <w:pPr>
        <w:spacing w:before="200" w:line="288" w:lineRule="auto"/>
        <w:ind w:left="-851"/>
        <w:rPr>
          <w:rFonts w:ascii="Tahoma" w:eastAsia="Calibri" w:hAnsi="Tahoma" w:cs="Tahoma"/>
          <w:b/>
          <w:bCs/>
          <w:noProof/>
          <w:color w:val="FFFFFF"/>
          <w:sz w:val="6"/>
          <w:szCs w:val="6"/>
          <w:rtl/>
        </w:rPr>
      </w:pPr>
      <w:r w:rsidRPr="0041497F">
        <w:rPr>
          <w:rFonts w:ascii="Tahoma" w:eastAsia="Calibri" w:hAnsi="Tahoma" w:cs="Tahoma"/>
          <w:b/>
          <w:bCs/>
          <w:noProof/>
          <w:color w:val="FFFFFF"/>
          <w:sz w:val="22"/>
          <w:szCs w:val="22"/>
          <w:rtl/>
        </w:rPr>
        <w:drawing>
          <wp:anchor distT="0" distB="0" distL="114300" distR="114300" simplePos="0" relativeHeight="251660288" behindDoc="1" locked="0" layoutInCell="1" allowOverlap="1">
            <wp:simplePos x="0" y="0"/>
            <wp:positionH relativeFrom="margin">
              <wp:posOffset>-183515</wp:posOffset>
            </wp:positionH>
            <wp:positionV relativeFrom="paragraph">
              <wp:posOffset>72252</wp:posOffset>
            </wp:positionV>
            <wp:extent cx="6035040" cy="860425"/>
            <wp:effectExtent l="0" t="0" r="3810" b="0"/>
            <wp:wrapNone/>
            <wp:docPr id="13" name="תמונה 13"/>
            <wp:cNvGraphicFramePr/>
            <a:graphic xmlns:a="http://schemas.openxmlformats.org/drawingml/2006/main">
              <a:graphicData uri="http://schemas.openxmlformats.org/drawingml/2006/picture">
                <pic:pic xmlns:pic="http://schemas.openxmlformats.org/drawingml/2006/picture">
                  <pic:nvPicPr>
                    <pic:cNvPr id="13" name="תקציר-03.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35040" cy="860425"/>
                    </a:xfrm>
                    <a:prstGeom prst="rect">
                      <a:avLst/>
                    </a:prstGeom>
                  </pic:spPr>
                </pic:pic>
              </a:graphicData>
            </a:graphic>
            <wp14:sizeRelH relativeFrom="page">
              <wp14:pctWidth>0</wp14:pctWidth>
            </wp14:sizeRelH>
            <wp14:sizeRelV relativeFrom="page">
              <wp14:pctHeight>0</wp14:pctHeight>
            </wp14:sizeRelV>
          </wp:anchor>
        </w:drawing>
      </w:r>
    </w:p>
    <w:p w:rsidR="0029650F" w:rsidP="00461DD3" w14:paraId="436BBFE4" w14:textId="77777777">
      <w:pPr>
        <w:spacing w:before="200" w:line="288" w:lineRule="auto"/>
        <w:ind w:left="-711"/>
        <w:rPr>
          <w:rFonts w:ascii="Tahoma" w:eastAsia="Calibri" w:hAnsi="Tahoma" w:cs="Tahoma"/>
          <w:b/>
          <w:bCs/>
          <w:noProof/>
          <w:color w:val="FFFFFF"/>
          <w:sz w:val="22"/>
          <w:szCs w:val="22"/>
          <w:rtl/>
        </w:rPr>
      </w:pPr>
      <w:r w:rsidRPr="0041497F">
        <w:rPr>
          <w:rFonts w:ascii="Tahoma" w:eastAsia="Calibri" w:hAnsi="Tahoma" w:cs="Tahoma" w:hint="cs"/>
          <w:b/>
          <w:bCs/>
          <w:noProof/>
          <w:color w:val="FFFFFF"/>
          <w:sz w:val="22"/>
          <w:szCs w:val="22"/>
          <w:rtl/>
        </w:rPr>
        <w:t>התפלגות העלות העודפת בגין דלקים בשל עיכוב הפעלת מחז"ם 70 ומחז"ם 80</w:t>
      </w:r>
      <w:r>
        <w:rPr>
          <w:rFonts w:ascii="Tahoma" w:eastAsia="Calibri" w:hAnsi="Tahoma" w:cs="Tahoma" w:hint="cs"/>
          <w:b/>
          <w:bCs/>
          <w:noProof/>
          <w:color w:val="FFFFFF"/>
          <w:sz w:val="22"/>
          <w:szCs w:val="22"/>
          <w:rtl/>
        </w:rPr>
        <w:t>,</w:t>
      </w:r>
    </w:p>
    <w:p w:rsidR="0041497F" w:rsidRPr="0041497F" w:rsidP="00461DD3" w14:paraId="17AD5D2E" w14:textId="77777777">
      <w:pPr>
        <w:spacing w:line="288" w:lineRule="auto"/>
        <w:ind w:left="-711"/>
        <w:rPr>
          <w:rFonts w:ascii="Tahoma" w:eastAsia="Calibri" w:hAnsi="Tahoma" w:cs="Tahoma"/>
          <w:b/>
          <w:bCs/>
          <w:noProof/>
          <w:color w:val="FFFFFF"/>
          <w:sz w:val="22"/>
          <w:szCs w:val="22"/>
          <w:rtl/>
        </w:rPr>
      </w:pPr>
      <w:r w:rsidRPr="0041497F">
        <w:rPr>
          <w:rFonts w:ascii="Tahoma" w:eastAsia="Calibri" w:hAnsi="Tahoma" w:cs="Tahoma" w:hint="cs"/>
          <w:b/>
          <w:bCs/>
          <w:noProof/>
          <w:color w:val="FFFFFF"/>
          <w:sz w:val="22"/>
          <w:szCs w:val="22"/>
          <w:rtl/>
        </w:rPr>
        <w:t>נובמבר 2022 עד דצמבר 2024, במיליוני ש"ח</w:t>
      </w:r>
    </w:p>
    <w:p w:rsidR="0041497F" w:rsidRPr="0041497F" w:rsidP="0041497F" w14:paraId="70DC6EE5" w14:textId="77777777">
      <w:pPr>
        <w:spacing w:line="288" w:lineRule="auto"/>
        <w:rPr>
          <w:rFonts w:ascii="Tahoma" w:eastAsia="Calibri" w:hAnsi="Tahoma" w:cs="Tahoma"/>
          <w:color w:val="FFFFFF"/>
          <w:rtl/>
        </w:rPr>
      </w:pPr>
    </w:p>
    <w:p w:rsidR="0041497F" w:rsidRPr="0041497F" w:rsidP="0041497F" w14:paraId="53974871" w14:textId="77777777">
      <w:pPr>
        <w:spacing w:line="288" w:lineRule="auto"/>
        <w:ind w:left="-851"/>
        <w:jc w:val="center"/>
        <w:rPr>
          <w:rFonts w:ascii="Tahoma" w:eastAsia="Calibri" w:hAnsi="Tahoma" w:cs="Tahoma"/>
          <w:sz w:val="19"/>
          <w:szCs w:val="19"/>
          <w:rtl/>
        </w:rPr>
      </w:pPr>
      <w:r w:rsidRPr="0041497F">
        <w:rPr>
          <w:rFonts w:ascii="Tahoma" w:eastAsia="Calibri" w:hAnsi="Tahoma" w:cs="Tahoma"/>
          <w:noProof/>
          <w:sz w:val="19"/>
          <w:szCs w:val="19"/>
          <w:rtl/>
          <w:lang w:val="he-IL"/>
        </w:rPr>
        <w:drawing>
          <wp:inline distT="0" distB="0" distL="0" distR="0">
            <wp:extent cx="4654326" cy="2361538"/>
            <wp:effectExtent l="0" t="0" r="0" b="1270"/>
            <wp:docPr id="1" name="תמונה 1" descr="התרשים מתאר את התפלגות העלות העודפת בגין דלקים בשל עיכוב הפעלת מחז&quot;ם 70 ומחז&quot;ם 80 נובמבר 2022 עד דצמבר 2024, במיליוני ש&quot;ח. עלות זאת הייתה  מנובמבר  2022 עד דצמבר 2022  בסך 145 מיליון ש&quot;ח, בשנים 2023 ו-2024 בסך 488 מיליון ש&quot;ח ו-408 מיליון ש&quot;ח, בהתאמה. ובסה&quot;כ הסתכמה עלות עודפת זו בכ-1 מיליארד ש&quot;ח מ נובמבר 2022 עד דצמבר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רשים 2-01.jp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rcRect t="9753"/>
                    <a:stretch>
                      <a:fillRect/>
                    </a:stretch>
                  </pic:blipFill>
                  <pic:spPr bwMode="auto">
                    <a:xfrm>
                      <a:off x="0" y="0"/>
                      <a:ext cx="4665265" cy="236708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41497F" w:rsidRPr="0041497F" w:rsidP="0041497F" w14:paraId="6DC2FDA0" w14:textId="77777777">
      <w:pPr>
        <w:spacing w:line="288" w:lineRule="auto"/>
        <w:ind w:left="-851"/>
        <w:jc w:val="left"/>
        <w:rPr>
          <w:rFonts w:ascii="Tahoma" w:eastAsia="Calibri" w:hAnsi="Tahoma" w:cs="Tahoma"/>
          <w:color w:val="000000"/>
          <w:sz w:val="12"/>
          <w:szCs w:val="16"/>
          <w:rtl/>
        </w:rPr>
      </w:pPr>
      <w:r w:rsidRPr="0041497F">
        <w:rPr>
          <w:rFonts w:ascii="Tahoma" w:eastAsia="Calibri" w:hAnsi="Tahoma" w:cs="Tahoma" w:hint="cs"/>
          <w:color w:val="000000"/>
          <w:sz w:val="12"/>
          <w:szCs w:val="16"/>
          <w:rtl/>
        </w:rPr>
        <w:t xml:space="preserve">על פי </w:t>
      </w:r>
      <w:r w:rsidRPr="0041497F">
        <w:rPr>
          <w:rFonts w:ascii="Tahoma" w:eastAsia="Calibri" w:hAnsi="Tahoma" w:cs="Tahoma"/>
          <w:color w:val="000000"/>
          <w:sz w:val="12"/>
          <w:szCs w:val="16"/>
          <w:rtl/>
        </w:rPr>
        <w:t>נתונים מנגה ומרשות החשמל</w:t>
      </w:r>
      <w:r w:rsidRPr="0041497F">
        <w:rPr>
          <w:rFonts w:ascii="Tahoma" w:eastAsia="Calibri" w:hAnsi="Tahoma" w:cs="Tahoma" w:hint="cs"/>
          <w:color w:val="000000"/>
          <w:sz w:val="12"/>
          <w:szCs w:val="16"/>
          <w:rtl/>
        </w:rPr>
        <w:t>,</w:t>
      </w:r>
      <w:r w:rsidRPr="0041497F">
        <w:rPr>
          <w:rFonts w:ascii="Tahoma" w:eastAsia="Calibri" w:hAnsi="Tahoma" w:cs="Tahoma"/>
          <w:color w:val="000000"/>
          <w:sz w:val="12"/>
          <w:szCs w:val="16"/>
          <w:rtl/>
        </w:rPr>
        <w:t xml:space="preserve"> בעיבוד משרד מבקר המדינה</w:t>
      </w:r>
      <w:r w:rsidRPr="0041497F">
        <w:rPr>
          <w:rFonts w:ascii="Tahoma" w:eastAsia="Calibri" w:hAnsi="Tahoma" w:cs="Tahoma" w:hint="cs"/>
          <w:color w:val="000000"/>
          <w:sz w:val="12"/>
          <w:szCs w:val="16"/>
          <w:rtl/>
        </w:rPr>
        <w:t>.</w:t>
      </w:r>
    </w:p>
    <w:p w:rsidR="0041497F" w:rsidRPr="0041497F" w:rsidP="0041497F" w14:paraId="6C88D683" w14:textId="77777777">
      <w:pPr>
        <w:spacing w:line="288" w:lineRule="auto"/>
        <w:ind w:left="-851"/>
        <w:rPr>
          <w:rFonts w:ascii="Tahoma" w:eastAsia="Calibri" w:hAnsi="Tahoma" w:cs="Tahoma"/>
          <w:sz w:val="16"/>
          <w:szCs w:val="16"/>
          <w:rtl/>
        </w:rPr>
      </w:pPr>
    </w:p>
    <w:p w:rsidR="0041497F" w:rsidRPr="0041497F" w:rsidP="0041497F" w14:paraId="589A554D" w14:textId="77777777">
      <w:pPr>
        <w:spacing w:line="288" w:lineRule="auto"/>
        <w:ind w:left="-851"/>
        <w:rPr>
          <w:rFonts w:ascii="Tahoma" w:eastAsia="Calibri" w:hAnsi="Tahoma" w:cs="Tahoma"/>
          <w:b/>
          <w:bCs/>
          <w:color w:val="000000"/>
          <w:sz w:val="19"/>
          <w:szCs w:val="19"/>
          <w:rtl/>
        </w:rPr>
      </w:pPr>
      <w:r w:rsidRPr="0041497F">
        <w:rPr>
          <w:rFonts w:ascii="Tahoma" w:eastAsia="Calibri" w:hAnsi="Tahoma" w:cs="Tahoma" w:hint="eastAsia"/>
          <w:b/>
          <w:bCs/>
          <w:color w:val="000000"/>
          <w:sz w:val="19"/>
          <w:szCs w:val="19"/>
          <w:rtl/>
        </w:rPr>
        <w:t>מהתרשים</w:t>
      </w:r>
      <w:r w:rsidRPr="0041497F">
        <w:rPr>
          <w:rFonts w:ascii="Tahoma" w:eastAsia="Calibri" w:hAnsi="Tahoma" w:cs="Tahoma"/>
          <w:b/>
          <w:bCs/>
          <w:color w:val="000000"/>
          <w:sz w:val="19"/>
          <w:szCs w:val="19"/>
          <w:rtl/>
        </w:rPr>
        <w:t xml:space="preserve"> עולה כי העלות העודפת בגין דלקים בשל עיכוב הפעלת מחז"ם 70 </w:t>
      </w:r>
      <w:r w:rsidRPr="0041497F">
        <w:rPr>
          <w:rFonts w:ascii="Tahoma" w:eastAsia="Calibri" w:hAnsi="Tahoma" w:cs="Tahoma" w:hint="eastAsia"/>
          <w:b/>
          <w:bCs/>
          <w:color w:val="000000"/>
          <w:sz w:val="19"/>
          <w:szCs w:val="19"/>
          <w:rtl/>
        </w:rPr>
        <w:t>מנובמבר</w:t>
      </w:r>
      <w:r w:rsidR="00085CCC">
        <w:rPr>
          <w:rFonts w:ascii="Tahoma" w:eastAsia="Calibri" w:hAnsi="Tahoma" w:cs="Tahoma"/>
          <w:b/>
          <w:bCs/>
          <w:color w:val="000000"/>
          <w:sz w:val="19"/>
          <w:szCs w:val="19"/>
          <w:rtl/>
        </w:rPr>
        <w:t xml:space="preserve"> </w:t>
      </w:r>
      <w:r w:rsidRPr="0041497F">
        <w:rPr>
          <w:rFonts w:ascii="Tahoma" w:eastAsia="Calibri" w:hAnsi="Tahoma" w:cs="Tahoma"/>
          <w:b/>
          <w:bCs/>
          <w:color w:val="000000"/>
          <w:sz w:val="19"/>
          <w:szCs w:val="19"/>
          <w:rtl/>
        </w:rPr>
        <w:t xml:space="preserve">2022 עד דצמבר 2022 </w:t>
      </w:r>
      <w:r w:rsidRPr="0041497F">
        <w:rPr>
          <w:rFonts w:ascii="Tahoma" w:eastAsia="Calibri" w:hAnsi="Tahoma" w:cs="Tahoma" w:hint="eastAsia"/>
          <w:b/>
          <w:bCs/>
          <w:color w:val="000000"/>
          <w:sz w:val="19"/>
          <w:szCs w:val="19"/>
          <w:rtl/>
        </w:rPr>
        <w:t>הייתה</w:t>
      </w:r>
      <w:r w:rsidRPr="0041497F">
        <w:rPr>
          <w:rFonts w:ascii="Tahoma" w:eastAsia="Calibri" w:hAnsi="Tahoma" w:cs="Tahoma"/>
          <w:b/>
          <w:bCs/>
          <w:color w:val="000000"/>
          <w:sz w:val="19"/>
          <w:szCs w:val="19"/>
          <w:rtl/>
        </w:rPr>
        <w:t xml:space="preserve"> בסך 145 מיליון ש"ח, ובשל אי-הפעלת </w:t>
      </w:r>
      <w:r w:rsidRPr="0041497F">
        <w:rPr>
          <w:rFonts w:ascii="Tahoma" w:eastAsia="Calibri" w:hAnsi="Tahoma" w:cs="Tahoma" w:hint="eastAsia"/>
          <w:b/>
          <w:bCs/>
          <w:color w:val="000000"/>
          <w:sz w:val="19"/>
          <w:szCs w:val="19"/>
          <w:rtl/>
        </w:rPr>
        <w:t>מחז</w:t>
      </w:r>
      <w:r w:rsidRPr="0041497F">
        <w:rPr>
          <w:rFonts w:ascii="Tahoma" w:eastAsia="Calibri" w:hAnsi="Tahoma" w:cs="Tahoma"/>
          <w:b/>
          <w:bCs/>
          <w:color w:val="000000"/>
          <w:sz w:val="19"/>
          <w:szCs w:val="19"/>
          <w:rtl/>
        </w:rPr>
        <w:t>"ם 70 ו-80 בשנים 2023 ו-2024 בסך 488 מיליון ש"ח ו-408 מיליון ש"ח, בהתאמה. בסה"כ הסתכמה עלות עודפת זו בכ-</w:t>
      </w:r>
      <w:r w:rsidRPr="0041497F">
        <w:rPr>
          <w:rFonts w:ascii="Tahoma" w:eastAsia="Calibri" w:hAnsi="Tahoma" w:cs="Tahoma" w:hint="cs"/>
          <w:b/>
          <w:bCs/>
          <w:color w:val="000000"/>
          <w:sz w:val="19"/>
          <w:szCs w:val="19"/>
          <w:rtl/>
        </w:rPr>
        <w:t xml:space="preserve">1 מיליארד </w:t>
      </w:r>
      <w:r w:rsidRPr="0041497F">
        <w:rPr>
          <w:rFonts w:ascii="Tahoma" w:eastAsia="Calibri" w:hAnsi="Tahoma" w:cs="Tahoma"/>
          <w:b/>
          <w:bCs/>
          <w:color w:val="000000"/>
          <w:sz w:val="19"/>
          <w:szCs w:val="19"/>
          <w:rtl/>
        </w:rPr>
        <w:t>ש"ח מ</w:t>
      </w:r>
      <w:r w:rsidRPr="0041497F">
        <w:rPr>
          <w:rFonts w:ascii="Tahoma" w:eastAsia="Calibri" w:hAnsi="Tahoma" w:cs="Tahoma" w:hint="cs"/>
          <w:b/>
          <w:bCs/>
          <w:color w:val="000000"/>
          <w:sz w:val="19"/>
          <w:szCs w:val="19"/>
          <w:rtl/>
        </w:rPr>
        <w:t>נובמבר</w:t>
      </w:r>
      <w:r w:rsidRPr="0041497F">
        <w:rPr>
          <w:rFonts w:ascii="Tahoma" w:eastAsia="Calibri" w:hAnsi="Tahoma" w:cs="Tahoma"/>
          <w:b/>
          <w:bCs/>
          <w:color w:val="000000"/>
          <w:sz w:val="19"/>
          <w:szCs w:val="19"/>
          <w:rtl/>
        </w:rPr>
        <w:t xml:space="preserve"> 2022 עד דצמבר 2024.</w:t>
      </w:r>
    </w:p>
    <w:p w:rsidR="0041497F" w:rsidRPr="0041497F" w:rsidP="0041497F" w14:paraId="33C75299" w14:textId="77777777">
      <w:pPr>
        <w:spacing w:line="288" w:lineRule="auto"/>
        <w:ind w:left="-851"/>
        <w:rPr>
          <w:rFonts w:ascii="Tahoma" w:eastAsia="Calibri" w:hAnsi="Tahoma" w:cs="Tahoma"/>
          <w:sz w:val="16"/>
          <w:szCs w:val="16"/>
          <w:rtl/>
        </w:rPr>
      </w:pPr>
    </w:p>
    <w:p w:rsidR="00461DD3" w:rsidP="00461DD3" w14:paraId="00B89971" w14:textId="77777777">
      <w:pPr>
        <w:spacing w:before="200" w:line="288" w:lineRule="auto"/>
        <w:ind w:left="-711"/>
        <w:rPr>
          <w:rFonts w:ascii="Tahoma" w:eastAsia="Calibri" w:hAnsi="Tahoma" w:cs="Tahoma"/>
          <w:b/>
          <w:bCs/>
          <w:noProof/>
          <w:color w:val="FFFFFF"/>
          <w:sz w:val="22"/>
          <w:szCs w:val="22"/>
          <w:rtl/>
        </w:rPr>
      </w:pPr>
      <w:r w:rsidRPr="0041497F">
        <w:rPr>
          <w:rFonts w:ascii="Tahoma" w:eastAsia="Calibri" w:hAnsi="Tahoma" w:cs="Tahoma"/>
          <w:b/>
          <w:bCs/>
          <w:noProof/>
          <w:color w:val="FFFFFF"/>
          <w:sz w:val="22"/>
          <w:szCs w:val="22"/>
          <w:rtl/>
        </w:rPr>
        <w:drawing>
          <wp:anchor distT="0" distB="0" distL="114300" distR="114300" simplePos="0" relativeHeight="251661312" behindDoc="1" locked="0" layoutInCell="1" allowOverlap="1">
            <wp:simplePos x="0" y="0"/>
            <wp:positionH relativeFrom="margin">
              <wp:posOffset>-177800</wp:posOffset>
            </wp:positionH>
            <wp:positionV relativeFrom="paragraph">
              <wp:posOffset>53975</wp:posOffset>
            </wp:positionV>
            <wp:extent cx="6031230" cy="747395"/>
            <wp:effectExtent l="0" t="0" r="7620" b="0"/>
            <wp:wrapNone/>
            <wp:docPr id="14" name="תמונה 14"/>
            <wp:cNvGraphicFramePr/>
            <a:graphic xmlns:a="http://schemas.openxmlformats.org/drawingml/2006/main">
              <a:graphicData uri="http://schemas.openxmlformats.org/drawingml/2006/picture">
                <pic:pic xmlns:pic="http://schemas.openxmlformats.org/drawingml/2006/picture">
                  <pic:nvPicPr>
                    <pic:cNvPr id="14" name="תקציר-03.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31230" cy="747395"/>
                    </a:xfrm>
                    <a:prstGeom prst="rect">
                      <a:avLst/>
                    </a:prstGeom>
                  </pic:spPr>
                </pic:pic>
              </a:graphicData>
            </a:graphic>
            <wp14:sizeRelH relativeFrom="page">
              <wp14:pctWidth>0</wp14:pctWidth>
            </wp14:sizeRelH>
            <wp14:sizeRelV relativeFrom="page">
              <wp14:pctHeight>0</wp14:pctHeight>
            </wp14:sizeRelV>
          </wp:anchor>
        </w:drawing>
      </w:r>
      <w:r w:rsidRPr="0041497F" w:rsidR="0041497F">
        <w:rPr>
          <w:rFonts w:ascii="Tahoma" w:eastAsia="Calibri" w:hAnsi="Tahoma" w:cs="Tahoma" w:hint="cs"/>
          <w:b/>
          <w:bCs/>
          <w:noProof/>
          <w:color w:val="FFFFFF"/>
          <w:sz w:val="22"/>
          <w:szCs w:val="22"/>
          <w:rtl/>
        </w:rPr>
        <w:t xml:space="preserve">אומדן העלויות הסביבתיות בגין זיהום האויר, </w:t>
      </w:r>
      <w:r w:rsidRPr="0041497F" w:rsidR="0041497F">
        <w:rPr>
          <w:rFonts w:ascii="Tahoma" w:eastAsia="Calibri" w:hAnsi="Tahoma" w:cs="Tahoma"/>
          <w:b/>
          <w:bCs/>
          <w:noProof/>
          <w:color w:val="FFFFFF"/>
          <w:sz w:val="22"/>
          <w:szCs w:val="22"/>
          <w:rtl/>
        </w:rPr>
        <w:t xml:space="preserve">שנגרם מהעיכובים בהפעלת </w:t>
      </w:r>
    </w:p>
    <w:p w:rsidR="0041497F" w:rsidRPr="0041497F" w:rsidP="00461DD3" w14:paraId="44E34012" w14:textId="77777777">
      <w:pPr>
        <w:spacing w:line="288" w:lineRule="auto"/>
        <w:ind w:left="-711"/>
        <w:rPr>
          <w:rFonts w:ascii="Tahoma" w:eastAsia="Calibri" w:hAnsi="Tahoma" w:cs="Tahoma"/>
          <w:sz w:val="22"/>
          <w:szCs w:val="22"/>
          <w:rtl/>
        </w:rPr>
      </w:pPr>
      <w:r w:rsidRPr="0041497F">
        <w:rPr>
          <w:rFonts w:ascii="Tahoma" w:eastAsia="Calibri" w:hAnsi="Tahoma" w:cs="Tahoma"/>
          <w:b/>
          <w:bCs/>
          <w:noProof/>
          <w:color w:val="FFFFFF"/>
          <w:sz w:val="22"/>
          <w:szCs w:val="22"/>
          <w:rtl/>
        </w:rPr>
        <w:t>יחידות 70 ו-80</w:t>
      </w:r>
      <w:r w:rsidRPr="0041497F">
        <w:rPr>
          <w:rFonts w:ascii="Tahoma" w:eastAsia="Calibri" w:hAnsi="Tahoma" w:cs="Tahoma" w:hint="cs"/>
          <w:b/>
          <w:bCs/>
          <w:noProof/>
          <w:color w:val="FFFFFF"/>
          <w:sz w:val="22"/>
          <w:szCs w:val="22"/>
          <w:rtl/>
        </w:rPr>
        <w:t>, נובמבר 2022 עד דצמבר 2024, במיליוני ש"ח</w:t>
      </w:r>
    </w:p>
    <w:p w:rsidR="0041497F" w:rsidRPr="0041497F" w:rsidP="0041497F" w14:paraId="5D1DB8F9" w14:textId="77777777">
      <w:pPr>
        <w:spacing w:line="288" w:lineRule="auto"/>
        <w:ind w:left="-851"/>
        <w:rPr>
          <w:rFonts w:ascii="Tahoma" w:eastAsia="Calibri" w:hAnsi="Tahoma" w:cs="Tahoma"/>
          <w:b/>
          <w:bCs/>
          <w:noProof/>
          <w:color w:val="FFFFFF"/>
          <w:sz w:val="22"/>
          <w:szCs w:val="22"/>
          <w:rtl/>
        </w:rPr>
      </w:pPr>
    </w:p>
    <w:p w:rsidR="0041497F" w:rsidRPr="0041497F" w:rsidP="0041497F" w14:paraId="584E03DE" w14:textId="77777777">
      <w:pPr>
        <w:spacing w:line="288" w:lineRule="auto"/>
        <w:ind w:left="-851"/>
        <w:jc w:val="center"/>
        <w:rPr>
          <w:rFonts w:ascii="Tahoma" w:eastAsia="Calibri" w:hAnsi="Tahoma" w:cs="Tahoma"/>
          <w:sz w:val="22"/>
          <w:szCs w:val="22"/>
          <w:rtl/>
        </w:rPr>
      </w:pPr>
      <w:r w:rsidRPr="0041497F">
        <w:rPr>
          <w:rFonts w:ascii="Tahoma" w:eastAsia="Calibri" w:hAnsi="Tahoma" w:cs="Tahoma"/>
          <w:noProof/>
          <w:sz w:val="22"/>
          <w:szCs w:val="22"/>
          <w:rtl/>
          <w:lang w:val="he-IL"/>
        </w:rPr>
        <w:drawing>
          <wp:inline distT="0" distB="0" distL="0" distR="0">
            <wp:extent cx="4301352" cy="2418300"/>
            <wp:effectExtent l="0" t="0" r="4445" b="1270"/>
            <wp:docPr id="15" name="תמונה 15" descr="תרשים זה מתאר את אומדן העלויות הסביבתיות בגין זיהום האויר, שנגרם מהעיכובים בהפעלת יחידות 70 ו-80, נובמבר 2022 עד דצמבר 2024, במיליוני ש&quot;ח. על פי התרשים אומדן זה בין נובמבר 2022 עד דצמבר 2022 היה  בסך 184 מיליון ש&quot;ח, ובשנים 2023 ו-2024 היה בסך   1,307 מיליוני ש&quot;ח ו-1,324 מיליוני ש&quot;ח, בהתאמה. ובסה&quot;כ הסתכמה עלות עודפת זו בכ-  2,815 מיליוני ש&quot;ח מ נובמבר 2022 עד דצמבר 20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רשים 3-01.jp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316146" cy="2426617"/>
                    </a:xfrm>
                    <a:prstGeom prst="rect">
                      <a:avLst/>
                    </a:prstGeom>
                  </pic:spPr>
                </pic:pic>
              </a:graphicData>
            </a:graphic>
          </wp:inline>
        </w:drawing>
      </w:r>
    </w:p>
    <w:p w:rsidR="0041497F" w:rsidRPr="0041497F" w:rsidP="0041497F" w14:paraId="43F74C91" w14:textId="77777777">
      <w:pPr>
        <w:spacing w:line="288" w:lineRule="auto"/>
        <w:ind w:left="-851"/>
        <w:rPr>
          <w:rFonts w:ascii="Tahoma" w:eastAsia="Calibri" w:hAnsi="Tahoma" w:cs="Tahoma"/>
          <w:color w:val="000000"/>
          <w:sz w:val="12"/>
          <w:szCs w:val="16"/>
          <w:rtl/>
        </w:rPr>
      </w:pPr>
      <w:r w:rsidRPr="0041497F">
        <w:rPr>
          <w:rFonts w:ascii="Tahoma" w:eastAsia="Calibri" w:hAnsi="Tahoma" w:cs="Tahoma" w:hint="cs"/>
          <w:color w:val="000000"/>
          <w:sz w:val="12"/>
          <w:szCs w:val="16"/>
          <w:rtl/>
        </w:rPr>
        <w:t>על פי פרסומי המשרד להגנת הסביבה ודוחות איגוד ערים לסביבה שרון כרמל, ב</w:t>
      </w:r>
      <w:r w:rsidRPr="0041497F">
        <w:rPr>
          <w:rFonts w:ascii="Tahoma" w:eastAsia="Calibri" w:hAnsi="Tahoma" w:cs="Tahoma" w:hint="eastAsia"/>
          <w:color w:val="000000"/>
          <w:sz w:val="12"/>
          <w:szCs w:val="16"/>
          <w:rtl/>
        </w:rPr>
        <w:t>עיבוד</w:t>
      </w:r>
      <w:r w:rsidRPr="0041497F">
        <w:rPr>
          <w:rFonts w:ascii="Tahoma" w:eastAsia="Calibri" w:hAnsi="Tahoma" w:cs="Tahoma"/>
          <w:color w:val="000000"/>
          <w:sz w:val="12"/>
          <w:szCs w:val="16"/>
          <w:rtl/>
        </w:rPr>
        <w:t xml:space="preserve"> </w:t>
      </w:r>
      <w:r w:rsidRPr="0041497F">
        <w:rPr>
          <w:rFonts w:ascii="Tahoma" w:eastAsia="Calibri" w:hAnsi="Tahoma" w:cs="Tahoma" w:hint="eastAsia"/>
          <w:color w:val="000000"/>
          <w:sz w:val="12"/>
          <w:szCs w:val="16"/>
          <w:rtl/>
        </w:rPr>
        <w:t>משרד</w:t>
      </w:r>
      <w:r w:rsidRPr="0041497F">
        <w:rPr>
          <w:rFonts w:ascii="Tahoma" w:eastAsia="Calibri" w:hAnsi="Tahoma" w:cs="Tahoma"/>
          <w:color w:val="000000"/>
          <w:sz w:val="12"/>
          <w:szCs w:val="16"/>
          <w:rtl/>
        </w:rPr>
        <w:t xml:space="preserve"> </w:t>
      </w:r>
      <w:r w:rsidRPr="0041497F">
        <w:rPr>
          <w:rFonts w:ascii="Tahoma" w:eastAsia="Calibri" w:hAnsi="Tahoma" w:cs="Tahoma" w:hint="eastAsia"/>
          <w:color w:val="000000"/>
          <w:sz w:val="12"/>
          <w:szCs w:val="16"/>
          <w:rtl/>
        </w:rPr>
        <w:t>מבקר</w:t>
      </w:r>
      <w:r w:rsidRPr="0041497F">
        <w:rPr>
          <w:rFonts w:ascii="Tahoma" w:eastAsia="Calibri" w:hAnsi="Tahoma" w:cs="Tahoma"/>
          <w:color w:val="000000"/>
          <w:sz w:val="12"/>
          <w:szCs w:val="16"/>
          <w:rtl/>
        </w:rPr>
        <w:t xml:space="preserve"> </w:t>
      </w:r>
      <w:r w:rsidRPr="0041497F">
        <w:rPr>
          <w:rFonts w:ascii="Tahoma" w:eastAsia="Calibri" w:hAnsi="Tahoma" w:cs="Tahoma" w:hint="eastAsia"/>
          <w:color w:val="000000"/>
          <w:sz w:val="12"/>
          <w:szCs w:val="16"/>
          <w:rtl/>
        </w:rPr>
        <w:t>המדינה</w:t>
      </w:r>
      <w:r w:rsidRPr="0041497F">
        <w:rPr>
          <w:rFonts w:ascii="Tahoma" w:eastAsia="Calibri" w:hAnsi="Tahoma" w:cs="Tahoma"/>
          <w:color w:val="000000"/>
          <w:sz w:val="12"/>
          <w:szCs w:val="16"/>
          <w:rtl/>
        </w:rPr>
        <w:t>.</w:t>
      </w:r>
    </w:p>
    <w:p w:rsidR="0041497F" w:rsidRPr="0041497F" w:rsidP="0041497F" w14:paraId="01412641" w14:textId="77777777">
      <w:pPr>
        <w:spacing w:line="288" w:lineRule="auto"/>
        <w:rPr>
          <w:rFonts w:ascii="Tahoma" w:eastAsia="Calibri" w:hAnsi="Tahoma" w:cs="Tahoma"/>
          <w:b/>
          <w:bCs/>
          <w:color w:val="000000"/>
          <w:sz w:val="19"/>
          <w:szCs w:val="19"/>
          <w:rtl/>
        </w:rPr>
      </w:pPr>
    </w:p>
    <w:p w:rsidR="0041497F" w:rsidRPr="0041497F" w:rsidP="0041497F" w14:paraId="3B653B58" w14:textId="77777777">
      <w:pPr>
        <w:spacing w:line="288" w:lineRule="auto"/>
        <w:ind w:left="-851"/>
        <w:rPr>
          <w:rFonts w:ascii="Tahoma" w:eastAsia="Calibri" w:hAnsi="Tahoma" w:cs="Tahoma"/>
          <w:b/>
          <w:bCs/>
          <w:color w:val="000000"/>
          <w:sz w:val="19"/>
          <w:szCs w:val="19"/>
          <w:rtl/>
        </w:rPr>
      </w:pPr>
      <w:r w:rsidRPr="0041497F">
        <w:rPr>
          <w:rFonts w:ascii="Tahoma" w:eastAsia="Calibri" w:hAnsi="Tahoma" w:cs="Tahoma" w:hint="eastAsia"/>
          <w:b/>
          <w:bCs/>
          <w:color w:val="000000"/>
          <w:sz w:val="19"/>
          <w:szCs w:val="19"/>
          <w:rtl/>
        </w:rPr>
        <w:t>מהתרשים</w:t>
      </w:r>
      <w:r w:rsidRPr="0041497F">
        <w:rPr>
          <w:rFonts w:ascii="Tahoma" w:eastAsia="Calibri" w:hAnsi="Tahoma" w:cs="Tahoma"/>
          <w:b/>
          <w:bCs/>
          <w:color w:val="000000"/>
          <w:sz w:val="19"/>
          <w:szCs w:val="19"/>
          <w:rtl/>
        </w:rPr>
        <w:t xml:space="preserve"> עולה כי אומדן העלויות הסביבתיות בגין זיהום האוויר מהפעלת יחידות 1 - 4</w:t>
      </w:r>
      <w:r w:rsidRPr="0041497F">
        <w:rPr>
          <w:rFonts w:ascii="Tahoma" w:eastAsia="Calibri" w:hAnsi="Tahoma" w:cs="Tahoma" w:hint="cs"/>
          <w:b/>
          <w:bCs/>
          <w:color w:val="000000"/>
          <w:sz w:val="19"/>
          <w:szCs w:val="19"/>
          <w:rtl/>
        </w:rPr>
        <w:t xml:space="preserve"> </w:t>
      </w:r>
      <w:r w:rsidRPr="0041497F">
        <w:rPr>
          <w:rFonts w:ascii="Tahoma" w:eastAsia="Calibri" w:hAnsi="Tahoma" w:cs="Tahoma"/>
          <w:b/>
          <w:bCs/>
          <w:color w:val="000000"/>
          <w:sz w:val="19"/>
          <w:szCs w:val="19"/>
          <w:rtl/>
        </w:rPr>
        <w:t>מ</w:t>
      </w:r>
      <w:r w:rsidRPr="0041497F">
        <w:rPr>
          <w:rFonts w:ascii="Tahoma" w:eastAsia="Calibri" w:hAnsi="Tahoma" w:cs="Tahoma" w:hint="cs"/>
          <w:b/>
          <w:bCs/>
          <w:color w:val="000000"/>
          <w:sz w:val="19"/>
          <w:szCs w:val="19"/>
          <w:rtl/>
        </w:rPr>
        <w:t>נובמבר</w:t>
      </w:r>
      <w:r w:rsidRPr="0041497F">
        <w:rPr>
          <w:rFonts w:ascii="Tahoma" w:eastAsia="Calibri" w:hAnsi="Tahoma" w:cs="Tahoma"/>
          <w:b/>
          <w:bCs/>
          <w:color w:val="000000"/>
          <w:sz w:val="19"/>
          <w:szCs w:val="19"/>
          <w:rtl/>
        </w:rPr>
        <w:t xml:space="preserve"> 2022 עד דצמבר 2022 </w:t>
      </w:r>
      <w:r w:rsidRPr="0041497F">
        <w:rPr>
          <w:rFonts w:ascii="Tahoma" w:eastAsia="Calibri" w:hAnsi="Tahoma" w:cs="Tahoma" w:hint="eastAsia"/>
          <w:b/>
          <w:bCs/>
          <w:color w:val="000000"/>
          <w:sz w:val="19"/>
          <w:szCs w:val="19"/>
          <w:rtl/>
        </w:rPr>
        <w:t>היה</w:t>
      </w:r>
      <w:r w:rsidRPr="0041497F">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בסך</w:t>
      </w:r>
      <w:r w:rsidRPr="0041497F">
        <w:rPr>
          <w:rFonts w:ascii="Tahoma" w:eastAsia="Calibri" w:hAnsi="Tahoma" w:cs="Tahoma"/>
          <w:b/>
          <w:bCs/>
          <w:color w:val="000000"/>
          <w:sz w:val="19"/>
          <w:szCs w:val="19"/>
          <w:rtl/>
        </w:rPr>
        <w:t xml:space="preserve"> 184 </w:t>
      </w:r>
      <w:r w:rsidRPr="0041497F">
        <w:rPr>
          <w:rFonts w:ascii="Tahoma" w:eastAsia="Calibri" w:hAnsi="Tahoma" w:cs="Tahoma" w:hint="eastAsia"/>
          <w:b/>
          <w:bCs/>
          <w:color w:val="000000"/>
          <w:sz w:val="19"/>
          <w:szCs w:val="19"/>
          <w:rtl/>
        </w:rPr>
        <w:t>מיליון</w:t>
      </w:r>
      <w:r w:rsidRPr="0041497F">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ש</w:t>
      </w:r>
      <w:r w:rsidRPr="0041497F">
        <w:rPr>
          <w:rFonts w:ascii="Tahoma" w:eastAsia="Calibri" w:hAnsi="Tahoma" w:cs="Tahoma"/>
          <w:b/>
          <w:bCs/>
          <w:color w:val="000000"/>
          <w:sz w:val="19"/>
          <w:szCs w:val="19"/>
          <w:rtl/>
        </w:rPr>
        <w:t xml:space="preserve">"ח, </w:t>
      </w:r>
      <w:r w:rsidRPr="0041497F">
        <w:rPr>
          <w:rFonts w:ascii="Tahoma" w:eastAsia="Calibri" w:hAnsi="Tahoma" w:cs="Tahoma" w:hint="eastAsia"/>
          <w:b/>
          <w:bCs/>
          <w:color w:val="000000"/>
          <w:sz w:val="19"/>
          <w:szCs w:val="19"/>
          <w:rtl/>
        </w:rPr>
        <w:t>ובשנים</w:t>
      </w:r>
      <w:r w:rsidRPr="0041497F">
        <w:rPr>
          <w:rFonts w:ascii="Tahoma" w:eastAsia="Calibri" w:hAnsi="Tahoma" w:cs="Tahoma"/>
          <w:b/>
          <w:bCs/>
          <w:color w:val="000000"/>
          <w:sz w:val="19"/>
          <w:szCs w:val="19"/>
          <w:rtl/>
        </w:rPr>
        <w:t xml:space="preserve"> 2023 </w:t>
      </w:r>
      <w:r w:rsidRPr="0041497F">
        <w:rPr>
          <w:rFonts w:ascii="Tahoma" w:eastAsia="Calibri" w:hAnsi="Tahoma" w:cs="Tahoma" w:hint="eastAsia"/>
          <w:b/>
          <w:bCs/>
          <w:color w:val="000000"/>
          <w:sz w:val="19"/>
          <w:szCs w:val="19"/>
          <w:rtl/>
        </w:rPr>
        <w:t>ו</w:t>
      </w:r>
      <w:r w:rsidRPr="0041497F">
        <w:rPr>
          <w:rFonts w:ascii="Tahoma" w:eastAsia="Calibri" w:hAnsi="Tahoma" w:cs="Tahoma"/>
          <w:b/>
          <w:bCs/>
          <w:color w:val="000000"/>
          <w:sz w:val="19"/>
          <w:szCs w:val="19"/>
          <w:rtl/>
        </w:rPr>
        <w:t xml:space="preserve">-2024 </w:t>
      </w:r>
      <w:r w:rsidRPr="0041497F">
        <w:rPr>
          <w:rFonts w:ascii="Tahoma" w:eastAsia="Calibri" w:hAnsi="Tahoma" w:cs="Tahoma" w:hint="eastAsia"/>
          <w:b/>
          <w:bCs/>
          <w:color w:val="000000"/>
          <w:sz w:val="19"/>
          <w:szCs w:val="19"/>
          <w:rtl/>
        </w:rPr>
        <w:t>היה</w:t>
      </w:r>
      <w:r w:rsidRPr="0041497F">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בסך</w:t>
      </w:r>
      <w:r w:rsidRPr="0041497F">
        <w:rPr>
          <w:rFonts w:ascii="Tahoma" w:eastAsia="Calibri" w:hAnsi="Tahoma" w:cs="Tahoma"/>
          <w:b/>
          <w:bCs/>
          <w:color w:val="000000"/>
          <w:sz w:val="19"/>
          <w:szCs w:val="19"/>
          <w:rtl/>
        </w:rPr>
        <w:t xml:space="preserve"> 1,307 </w:t>
      </w:r>
      <w:r w:rsidRPr="0041497F">
        <w:rPr>
          <w:rFonts w:ascii="Tahoma" w:eastAsia="Calibri" w:hAnsi="Tahoma" w:cs="Tahoma" w:hint="eastAsia"/>
          <w:b/>
          <w:bCs/>
          <w:color w:val="000000"/>
          <w:sz w:val="19"/>
          <w:szCs w:val="19"/>
          <w:rtl/>
        </w:rPr>
        <w:t>מיליוני</w:t>
      </w:r>
      <w:r w:rsidRPr="0041497F">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ש</w:t>
      </w:r>
      <w:r w:rsidRPr="0041497F">
        <w:rPr>
          <w:rFonts w:ascii="Tahoma" w:eastAsia="Calibri" w:hAnsi="Tahoma" w:cs="Tahoma"/>
          <w:b/>
          <w:bCs/>
          <w:color w:val="000000"/>
          <w:sz w:val="19"/>
          <w:szCs w:val="19"/>
          <w:rtl/>
        </w:rPr>
        <w:t xml:space="preserve">"ח </w:t>
      </w:r>
      <w:r w:rsidRPr="0041497F">
        <w:rPr>
          <w:rFonts w:ascii="Tahoma" w:eastAsia="Calibri" w:hAnsi="Tahoma" w:cs="Tahoma" w:hint="eastAsia"/>
          <w:b/>
          <w:bCs/>
          <w:color w:val="000000"/>
          <w:sz w:val="19"/>
          <w:szCs w:val="19"/>
          <w:rtl/>
        </w:rPr>
        <w:t>ו</w:t>
      </w:r>
      <w:r w:rsidRPr="0041497F">
        <w:rPr>
          <w:rFonts w:ascii="Tahoma" w:eastAsia="Calibri" w:hAnsi="Tahoma" w:cs="Tahoma"/>
          <w:b/>
          <w:bCs/>
          <w:color w:val="000000"/>
          <w:sz w:val="19"/>
          <w:szCs w:val="19"/>
          <w:rtl/>
        </w:rPr>
        <w:t xml:space="preserve">-1,324 </w:t>
      </w:r>
      <w:r w:rsidRPr="0041497F">
        <w:rPr>
          <w:rFonts w:ascii="Tahoma" w:eastAsia="Calibri" w:hAnsi="Tahoma" w:cs="Tahoma" w:hint="eastAsia"/>
          <w:b/>
          <w:bCs/>
          <w:color w:val="000000"/>
          <w:sz w:val="19"/>
          <w:szCs w:val="19"/>
          <w:rtl/>
        </w:rPr>
        <w:t>מיליוני</w:t>
      </w:r>
      <w:r w:rsidRPr="0041497F">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ש</w:t>
      </w:r>
      <w:r w:rsidRPr="0041497F">
        <w:rPr>
          <w:rFonts w:ascii="Tahoma" w:eastAsia="Calibri" w:hAnsi="Tahoma" w:cs="Tahoma"/>
          <w:b/>
          <w:bCs/>
          <w:color w:val="000000"/>
          <w:sz w:val="19"/>
          <w:szCs w:val="19"/>
          <w:rtl/>
        </w:rPr>
        <w:t xml:space="preserve">"ח, </w:t>
      </w:r>
      <w:r w:rsidRPr="0041497F">
        <w:rPr>
          <w:rFonts w:ascii="Tahoma" w:eastAsia="Calibri" w:hAnsi="Tahoma" w:cs="Tahoma" w:hint="eastAsia"/>
          <w:b/>
          <w:bCs/>
          <w:color w:val="000000"/>
          <w:sz w:val="19"/>
          <w:szCs w:val="19"/>
          <w:rtl/>
        </w:rPr>
        <w:t>בהתאמה</w:t>
      </w:r>
      <w:r w:rsidRPr="0041497F">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ובסה</w:t>
      </w:r>
      <w:r w:rsidRPr="0041497F">
        <w:rPr>
          <w:rFonts w:ascii="Tahoma" w:eastAsia="Calibri" w:hAnsi="Tahoma" w:cs="Tahoma"/>
          <w:b/>
          <w:bCs/>
          <w:color w:val="000000"/>
          <w:sz w:val="19"/>
          <w:szCs w:val="19"/>
          <w:rtl/>
        </w:rPr>
        <w:t xml:space="preserve">"כ </w:t>
      </w:r>
      <w:r w:rsidRPr="0041497F">
        <w:rPr>
          <w:rFonts w:ascii="Tahoma" w:eastAsia="Calibri" w:hAnsi="Tahoma" w:cs="Tahoma" w:hint="eastAsia"/>
          <w:b/>
          <w:bCs/>
          <w:color w:val="000000"/>
          <w:sz w:val="19"/>
          <w:szCs w:val="19"/>
          <w:rtl/>
        </w:rPr>
        <w:t>הסתכמה</w:t>
      </w:r>
      <w:r w:rsidRPr="0041497F">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עלות</w:t>
      </w:r>
      <w:r w:rsidRPr="0041497F">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עודפת</w:t>
      </w:r>
      <w:r w:rsidRPr="0041497F">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זו</w:t>
      </w:r>
      <w:r w:rsidRPr="0041497F">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בכ</w:t>
      </w:r>
      <w:r w:rsidRPr="0041497F">
        <w:rPr>
          <w:rFonts w:ascii="Tahoma" w:eastAsia="Calibri" w:hAnsi="Tahoma" w:cs="Tahoma"/>
          <w:b/>
          <w:bCs/>
          <w:color w:val="000000"/>
          <w:sz w:val="19"/>
          <w:szCs w:val="19"/>
          <w:rtl/>
        </w:rPr>
        <w:t xml:space="preserve">-2,815 </w:t>
      </w:r>
      <w:r w:rsidRPr="0041497F">
        <w:rPr>
          <w:rFonts w:ascii="Tahoma" w:eastAsia="Calibri" w:hAnsi="Tahoma" w:cs="Tahoma" w:hint="eastAsia"/>
          <w:b/>
          <w:bCs/>
          <w:color w:val="000000"/>
          <w:sz w:val="19"/>
          <w:szCs w:val="19"/>
          <w:rtl/>
        </w:rPr>
        <w:t>מיליוני</w:t>
      </w:r>
      <w:r w:rsidRPr="0041497F">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ש</w:t>
      </w:r>
      <w:r w:rsidRPr="0041497F">
        <w:rPr>
          <w:rFonts w:ascii="Tahoma" w:eastAsia="Calibri" w:hAnsi="Tahoma" w:cs="Tahoma"/>
          <w:b/>
          <w:bCs/>
          <w:color w:val="000000"/>
          <w:sz w:val="19"/>
          <w:szCs w:val="19"/>
          <w:rtl/>
        </w:rPr>
        <w:t xml:space="preserve">"ח </w:t>
      </w:r>
      <w:r w:rsidRPr="0041497F">
        <w:rPr>
          <w:rFonts w:ascii="Tahoma" w:eastAsia="Calibri" w:hAnsi="Tahoma" w:cs="Tahoma" w:hint="eastAsia"/>
          <w:b/>
          <w:bCs/>
          <w:color w:val="000000"/>
          <w:sz w:val="19"/>
          <w:szCs w:val="19"/>
          <w:rtl/>
        </w:rPr>
        <w:t>מ</w:t>
      </w:r>
      <w:r w:rsidRPr="0041497F">
        <w:rPr>
          <w:rFonts w:ascii="Tahoma" w:eastAsia="Calibri" w:hAnsi="Tahoma" w:cs="Tahoma"/>
          <w:b/>
          <w:bCs/>
          <w:color w:val="000000"/>
          <w:sz w:val="19"/>
          <w:szCs w:val="19"/>
          <w:rtl/>
        </w:rPr>
        <w:t xml:space="preserve">נובמבר 2022 </w:t>
      </w:r>
      <w:r w:rsidRPr="0041497F">
        <w:rPr>
          <w:rFonts w:ascii="Tahoma" w:eastAsia="Calibri" w:hAnsi="Tahoma" w:cs="Tahoma" w:hint="eastAsia"/>
          <w:b/>
          <w:bCs/>
          <w:color w:val="000000"/>
          <w:sz w:val="19"/>
          <w:szCs w:val="19"/>
          <w:rtl/>
        </w:rPr>
        <w:t>עד</w:t>
      </w:r>
      <w:r w:rsidRPr="0041497F">
        <w:rPr>
          <w:rFonts w:ascii="Tahoma" w:eastAsia="Calibri" w:hAnsi="Tahoma" w:cs="Tahoma"/>
          <w:b/>
          <w:bCs/>
          <w:color w:val="000000"/>
          <w:sz w:val="19"/>
          <w:szCs w:val="19"/>
          <w:rtl/>
        </w:rPr>
        <w:t xml:space="preserve"> </w:t>
      </w:r>
      <w:r w:rsidRPr="0041497F">
        <w:rPr>
          <w:rFonts w:ascii="Tahoma" w:eastAsia="Calibri" w:hAnsi="Tahoma" w:cs="Tahoma" w:hint="eastAsia"/>
          <w:b/>
          <w:bCs/>
          <w:color w:val="000000"/>
          <w:sz w:val="19"/>
          <w:szCs w:val="19"/>
          <w:rtl/>
        </w:rPr>
        <w:t>דצמבר</w:t>
      </w:r>
      <w:r w:rsidRPr="0041497F">
        <w:rPr>
          <w:rFonts w:ascii="Tahoma" w:eastAsia="Calibri" w:hAnsi="Tahoma" w:cs="Tahoma"/>
          <w:b/>
          <w:bCs/>
          <w:color w:val="000000"/>
          <w:sz w:val="19"/>
          <w:szCs w:val="19"/>
          <w:rtl/>
        </w:rPr>
        <w:t xml:space="preserve"> 2024.</w:t>
      </w:r>
    </w:p>
    <w:p w:rsidR="0041497F" w:rsidRPr="0041497F" w:rsidP="0041497F" w14:paraId="35A26D7F" w14:textId="77777777">
      <w:pPr>
        <w:spacing w:after="160" w:line="288" w:lineRule="auto"/>
        <w:ind w:left="-851"/>
        <w:rPr>
          <w:rFonts w:ascii="Tahoma" w:eastAsia="Calibri" w:hAnsi="Tahoma" w:cs="Tahoma"/>
          <w:rtl/>
        </w:rPr>
      </w:pPr>
      <w:r w:rsidRPr="0041497F">
        <w:rPr>
          <w:rFonts w:ascii="Tahoma" w:eastAsia="Calibri" w:hAnsi="Tahoma" w:cs="Tahoma"/>
          <w:noProof/>
        </w:rPr>
        <w:drawing>
          <wp:inline distT="0" distB="0" distL="0" distR="0">
            <wp:extent cx="6128084" cy="304165"/>
            <wp:effectExtent l="0" t="0" r="6350" b="635"/>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42716" cy="304891"/>
                    </a:xfrm>
                    <a:prstGeom prst="rect">
                      <a:avLst/>
                    </a:prstGeom>
                    <a:noFill/>
                    <a:ln>
                      <a:noFill/>
                    </a:ln>
                  </pic:spPr>
                </pic:pic>
              </a:graphicData>
            </a:graphic>
          </wp:inline>
        </w:drawing>
      </w:r>
    </w:p>
    <w:p w:rsidR="0041497F" w:rsidRPr="0041497F" w:rsidP="00EA1B3C" w14:paraId="334F6DDD" w14:textId="77777777">
      <w:pPr>
        <w:autoSpaceDE w:val="0"/>
        <w:autoSpaceDN w:val="0"/>
        <w:adjustRightInd w:val="0"/>
        <w:spacing w:after="120" w:line="288" w:lineRule="auto"/>
        <w:ind w:left="-851" w:right="-425"/>
        <w:rPr>
          <w:rFonts w:ascii="Tahoma" w:eastAsia="Calibri" w:hAnsi="Tahoma" w:cs="Tahoma"/>
          <w:color w:val="000000"/>
          <w:sz w:val="19"/>
          <w:szCs w:val="19"/>
          <w:rtl/>
        </w:rPr>
      </w:pPr>
      <w:r w:rsidRPr="0041497F">
        <w:rPr>
          <w:rFonts w:ascii="Tahoma" w:eastAsia="Calibri" w:hAnsi="Tahoma" w:cs="Tahoma"/>
          <w:color w:val="000000"/>
          <w:sz w:val="19"/>
          <w:szCs w:val="19"/>
          <w:rtl/>
        </w:rPr>
        <w:t>במסגרת החלטת</w:t>
      </w:r>
      <w:r w:rsidR="00085CCC">
        <w:rPr>
          <w:rFonts w:ascii="Tahoma" w:eastAsia="Calibri" w:hAnsi="Tahoma" w:cs="Tahoma"/>
          <w:color w:val="000000"/>
          <w:sz w:val="19"/>
          <w:szCs w:val="19"/>
          <w:rtl/>
        </w:rPr>
        <w:t xml:space="preserve"> </w:t>
      </w:r>
      <w:r w:rsidRPr="0041497F">
        <w:rPr>
          <w:rFonts w:ascii="Tahoma" w:eastAsia="Calibri" w:hAnsi="Tahoma" w:cs="Tahoma"/>
          <w:color w:val="000000"/>
          <w:sz w:val="19"/>
          <w:szCs w:val="19"/>
          <w:rtl/>
        </w:rPr>
        <w:t xml:space="preserve">הממשלה </w:t>
      </w:r>
      <w:r w:rsidRPr="0041497F">
        <w:rPr>
          <w:rFonts w:ascii="Tahoma" w:eastAsia="Calibri" w:hAnsi="Tahoma" w:cs="Tahoma" w:hint="cs"/>
          <w:color w:val="000000"/>
          <w:sz w:val="19"/>
          <w:szCs w:val="19"/>
          <w:rtl/>
        </w:rPr>
        <w:t>בדבר</w:t>
      </w:r>
      <w:r w:rsidRPr="0041497F">
        <w:rPr>
          <w:rFonts w:ascii="Tahoma" w:eastAsia="Calibri" w:hAnsi="Tahoma" w:cs="Tahoma"/>
          <w:color w:val="000000"/>
          <w:sz w:val="19"/>
          <w:szCs w:val="19"/>
          <w:rtl/>
        </w:rPr>
        <w:t xml:space="preserve"> הרפורמה </w:t>
      </w:r>
      <w:r w:rsidRPr="0041497F">
        <w:rPr>
          <w:rFonts w:ascii="Tahoma" w:eastAsia="Calibri" w:hAnsi="Tahoma" w:cs="Tahoma" w:hint="cs"/>
          <w:color w:val="000000"/>
          <w:sz w:val="19"/>
          <w:szCs w:val="19"/>
          <w:rtl/>
        </w:rPr>
        <w:t xml:space="preserve">מיוני </w:t>
      </w:r>
      <w:r w:rsidRPr="0041497F">
        <w:rPr>
          <w:rFonts w:ascii="Tahoma" w:eastAsia="Calibri" w:hAnsi="Tahoma" w:cs="Tahoma"/>
          <w:color w:val="000000"/>
          <w:sz w:val="19"/>
          <w:szCs w:val="19"/>
          <w:rtl/>
        </w:rPr>
        <w:t xml:space="preserve">2018, ניתן לחח"י אישור להקים באתר אורות רבין שני מחז"מים הפועלים באמצעות גז טבעי בהספק כולל של כ-1,200 מגה-ואט, זאת על אף שאחד מיעדיה המרכזיים של הרפורמה - צמצום כוחה המונופוליסטי של חברת </w:t>
      </w:r>
      <w:r w:rsidRPr="0041497F">
        <w:rPr>
          <w:rFonts w:ascii="Tahoma" w:eastAsia="Calibri" w:hAnsi="Tahoma" w:cs="Tahoma" w:hint="eastAsia"/>
          <w:color w:val="000000"/>
          <w:sz w:val="19"/>
          <w:szCs w:val="19"/>
          <w:rtl/>
        </w:rPr>
        <w:t>ה</w:t>
      </w:r>
      <w:r w:rsidRPr="0041497F">
        <w:rPr>
          <w:rFonts w:ascii="Tahoma" w:eastAsia="Calibri" w:hAnsi="Tahoma" w:cs="Tahoma"/>
          <w:color w:val="000000"/>
          <w:sz w:val="19"/>
          <w:szCs w:val="19"/>
          <w:rtl/>
        </w:rPr>
        <w:t>חשמל במקטע ייצור החשמל ומיקודה במקטע הרשת. הקמת יחידות ה</w:t>
      </w:r>
      <w:r w:rsidRPr="0041497F">
        <w:rPr>
          <w:rFonts w:ascii="Tahoma" w:eastAsia="Calibri" w:hAnsi="Tahoma" w:cs="Tahoma" w:hint="eastAsia"/>
          <w:color w:val="000000"/>
          <w:sz w:val="19"/>
          <w:szCs w:val="19"/>
          <w:rtl/>
        </w:rPr>
        <w:t>י</w:t>
      </w:r>
      <w:r w:rsidRPr="0041497F">
        <w:rPr>
          <w:rFonts w:ascii="Tahoma" w:eastAsia="Calibri" w:hAnsi="Tahoma" w:cs="Tahoma"/>
          <w:color w:val="000000"/>
          <w:sz w:val="19"/>
          <w:szCs w:val="19"/>
          <w:rtl/>
        </w:rPr>
        <w:t>יצור נועדה</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 xml:space="preserve"> בין היתר</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 xml:space="preserve"> לאפשר את הפסקת פעילותן של היחידות הפחמיות המזהמות 1 - 4 באתר אורות רבין. בפועל, </w:t>
      </w:r>
      <w:r w:rsidRPr="0041497F">
        <w:rPr>
          <w:rFonts w:ascii="Tahoma" w:eastAsia="Calibri" w:hAnsi="Tahoma" w:cs="Tahoma" w:hint="eastAsia"/>
          <w:color w:val="000000"/>
          <w:sz w:val="19"/>
          <w:szCs w:val="19"/>
          <w:rtl/>
        </w:rPr>
        <w:t>התחלת</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ההפעלה</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המסחרית</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של</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מחז</w:t>
      </w:r>
      <w:r w:rsidRPr="0041497F">
        <w:rPr>
          <w:rFonts w:ascii="Tahoma" w:eastAsia="Calibri" w:hAnsi="Tahoma" w:cs="Tahoma"/>
          <w:color w:val="000000"/>
          <w:sz w:val="19"/>
          <w:szCs w:val="19"/>
          <w:rtl/>
        </w:rPr>
        <w:t xml:space="preserve">"ם 70 </w:t>
      </w:r>
      <w:r w:rsidRPr="0041497F">
        <w:rPr>
          <w:rFonts w:ascii="Tahoma" w:eastAsia="Calibri" w:hAnsi="Tahoma" w:cs="Tahoma" w:hint="eastAsia"/>
          <w:color w:val="000000"/>
          <w:sz w:val="19"/>
          <w:szCs w:val="19"/>
          <w:rtl/>
        </w:rPr>
        <w:t>החלה</w:t>
      </w:r>
      <w:r w:rsidRPr="0041497F">
        <w:rPr>
          <w:rFonts w:ascii="Tahoma" w:eastAsia="Calibri" w:hAnsi="Tahoma" w:cs="Tahoma"/>
          <w:color w:val="000000"/>
          <w:sz w:val="19"/>
          <w:szCs w:val="19"/>
          <w:rtl/>
        </w:rPr>
        <w:t xml:space="preserve"> באיחור של כ-31 חודשים. </w:t>
      </w:r>
      <w:r w:rsidRPr="0041497F">
        <w:rPr>
          <w:rFonts w:ascii="Tahoma" w:eastAsia="Calibri" w:hAnsi="Tahoma" w:cs="Tahoma" w:hint="eastAsia"/>
          <w:color w:val="000000"/>
          <w:sz w:val="19"/>
          <w:szCs w:val="19"/>
          <w:rtl/>
        </w:rPr>
        <w:t>אשר</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ל</w:t>
      </w:r>
      <w:r w:rsidRPr="0041497F">
        <w:rPr>
          <w:rFonts w:ascii="Tahoma" w:eastAsia="Calibri" w:hAnsi="Tahoma" w:cs="Tahoma"/>
          <w:color w:val="000000"/>
          <w:sz w:val="19"/>
          <w:szCs w:val="19"/>
          <w:rtl/>
        </w:rPr>
        <w:t>יחידה 80, ש</w:t>
      </w:r>
      <w:r w:rsidRPr="0041497F">
        <w:rPr>
          <w:rFonts w:ascii="Tahoma" w:eastAsia="Calibri" w:hAnsi="Tahoma" w:cs="Tahoma" w:hint="eastAsia"/>
          <w:color w:val="000000"/>
          <w:sz w:val="19"/>
          <w:szCs w:val="19"/>
          <w:rtl/>
        </w:rPr>
        <w:t>ממסמכי</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חח</w:t>
      </w:r>
      <w:r w:rsidRPr="0041497F">
        <w:rPr>
          <w:rFonts w:ascii="Tahoma" w:eastAsia="Calibri" w:hAnsi="Tahoma" w:cs="Tahoma"/>
          <w:color w:val="000000"/>
          <w:sz w:val="19"/>
          <w:szCs w:val="19"/>
          <w:rtl/>
        </w:rPr>
        <w:t xml:space="preserve">"י </w:t>
      </w:r>
      <w:r w:rsidRPr="0041497F">
        <w:rPr>
          <w:rFonts w:ascii="Tahoma" w:eastAsia="Calibri" w:hAnsi="Tahoma" w:cs="Tahoma" w:hint="eastAsia"/>
          <w:color w:val="000000"/>
          <w:sz w:val="19"/>
          <w:szCs w:val="19"/>
          <w:rtl/>
        </w:rPr>
        <w:t>עולה</w:t>
      </w:r>
      <w:r w:rsidRPr="0041497F">
        <w:rPr>
          <w:rFonts w:ascii="Tahoma" w:eastAsia="Calibri" w:hAnsi="Tahoma" w:cs="Tahoma"/>
          <w:color w:val="000000"/>
          <w:sz w:val="19"/>
          <w:szCs w:val="19"/>
          <w:rtl/>
        </w:rPr>
        <w:t xml:space="preserve"> כי תוכננה להפעלה מסחרית במרץ 2023, </w:t>
      </w:r>
      <w:r w:rsidRPr="0041497F">
        <w:rPr>
          <w:rFonts w:ascii="Tahoma" w:eastAsia="Calibri" w:hAnsi="Tahoma" w:cs="Tahoma" w:hint="eastAsia"/>
          <w:color w:val="000000"/>
          <w:sz w:val="19"/>
          <w:szCs w:val="19"/>
          <w:rtl/>
        </w:rPr>
        <w:t>זו</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החלה</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בהפעלה</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מסחרית</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בפועל</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בינואר</w:t>
      </w:r>
      <w:r w:rsidRPr="0041497F">
        <w:rPr>
          <w:rFonts w:ascii="Tahoma" w:eastAsia="Calibri" w:hAnsi="Tahoma" w:cs="Tahoma"/>
          <w:color w:val="000000"/>
          <w:sz w:val="19"/>
          <w:szCs w:val="19"/>
          <w:rtl/>
        </w:rPr>
        <w:t xml:space="preserve"> 2026, והצטברו עד אז 34 חודשי עיכוב. </w:t>
      </w:r>
      <w:bookmarkStart w:id="9" w:name="_Hlk232079559"/>
      <w:r w:rsidRPr="0041497F">
        <w:rPr>
          <w:rFonts w:ascii="Tahoma" w:eastAsia="Calibri" w:hAnsi="Tahoma" w:cs="Tahoma"/>
          <w:color w:val="000000"/>
          <w:sz w:val="19"/>
          <w:szCs w:val="19"/>
          <w:rtl/>
        </w:rPr>
        <w:t xml:space="preserve">לפי הסברי חח"י </w:t>
      </w:r>
      <w:r w:rsidRPr="0041497F">
        <w:rPr>
          <w:rFonts w:ascii="Tahoma" w:eastAsia="Calibri" w:hAnsi="Tahoma" w:cs="Tahoma" w:hint="eastAsia"/>
          <w:color w:val="000000"/>
          <w:sz w:val="19"/>
          <w:szCs w:val="19"/>
          <w:rtl/>
        </w:rPr>
        <w:t>העיכובים</w:t>
      </w:r>
      <w:r w:rsidRPr="0041497F">
        <w:rPr>
          <w:rFonts w:ascii="Tahoma" w:eastAsia="Calibri" w:hAnsi="Tahoma" w:cs="Tahoma"/>
          <w:color w:val="000000"/>
          <w:sz w:val="19"/>
          <w:szCs w:val="19"/>
          <w:rtl/>
        </w:rPr>
        <w:t xml:space="preserve"> נבעו בעיקר בשל מג</w:t>
      </w:r>
      <w:r w:rsidR="00461DD3">
        <w:rPr>
          <w:rFonts w:ascii="Tahoma" w:eastAsia="Calibri" w:hAnsi="Tahoma" w:cs="Tahoma" w:hint="cs"/>
          <w:color w:val="000000"/>
          <w:sz w:val="19"/>
          <w:szCs w:val="19"/>
          <w:rtl/>
        </w:rPr>
        <w:t>פ</w:t>
      </w:r>
      <w:r w:rsidRPr="0041497F">
        <w:rPr>
          <w:rFonts w:ascii="Tahoma" w:eastAsia="Calibri" w:hAnsi="Tahoma" w:cs="Tahoma"/>
          <w:color w:val="000000"/>
          <w:sz w:val="19"/>
          <w:szCs w:val="19"/>
          <w:rtl/>
        </w:rPr>
        <w:t xml:space="preserve">ת הקורונה, השפעת המצב הביטחוני ובשל עיכובים פרויקטליים. </w:t>
      </w:r>
      <w:bookmarkEnd w:id="9"/>
      <w:r w:rsidRPr="0041497F">
        <w:rPr>
          <w:rFonts w:ascii="Tahoma" w:eastAsia="Calibri" w:hAnsi="Tahoma" w:cs="Tahoma"/>
          <w:color w:val="000000"/>
          <w:sz w:val="19"/>
          <w:szCs w:val="19"/>
          <w:rtl/>
        </w:rPr>
        <w:t>עיכובים אלה גרמו למשק נזק</w:t>
      </w:r>
      <w:r>
        <w:rPr>
          <w:rStyle w:val="FootnoteReference1"/>
          <w:rFonts w:ascii="Tahoma" w:eastAsia="Calibri" w:hAnsi="Tahoma" w:cs="Tahoma"/>
          <w:color w:val="000000"/>
          <w:sz w:val="19"/>
          <w:szCs w:val="19"/>
          <w:rtl/>
        </w:rPr>
        <w:footnoteReference w:id="8"/>
      </w:r>
      <w:r w:rsidRPr="0041497F">
        <w:rPr>
          <w:rFonts w:ascii="Tahoma" w:eastAsia="Calibri" w:hAnsi="Tahoma" w:cs="Tahoma"/>
          <w:color w:val="000000"/>
          <w:sz w:val="19"/>
          <w:szCs w:val="19"/>
          <w:rtl/>
        </w:rPr>
        <w:t xml:space="preserve"> שמוערך על פי אומדן משרד מבקר המדינה בכ-3.8 מיליארד ש"ח - כ-1 מיליארד ש"ח בגין עלויות עודפות עקב ייצור ביחידות יעילות פחות וכ-2.8 מיליארד ש"ח בגין עלויות סביבתיות. עלויות אלה מושתות על הציבור ומחדדות את הצורך בהפקת לקחים של חח"י ושל משרד האנרגיה וצוות המעקב, הן לעניין תכנון פרויקטים במשק החשמל, הן לעניין ביצועם והן </w:t>
      </w:r>
      <w:r w:rsidRPr="0041497F">
        <w:rPr>
          <w:rFonts w:ascii="Tahoma" w:eastAsia="Calibri" w:hAnsi="Tahoma" w:cs="Tahoma" w:hint="eastAsia"/>
          <w:color w:val="000000"/>
          <w:sz w:val="19"/>
          <w:szCs w:val="19"/>
          <w:rtl/>
        </w:rPr>
        <w:t>ל</w:t>
      </w:r>
      <w:r w:rsidRPr="0041497F">
        <w:rPr>
          <w:rFonts w:ascii="Tahoma" w:eastAsia="Calibri" w:hAnsi="Tahoma" w:cs="Tahoma"/>
          <w:color w:val="000000"/>
          <w:sz w:val="19"/>
          <w:szCs w:val="19"/>
          <w:rtl/>
        </w:rPr>
        <w:t>עניין הבקרה עליהם.</w:t>
      </w:r>
    </w:p>
    <w:p w:rsidR="0041497F" w:rsidRPr="0041497F" w:rsidP="00EA1B3C" w14:paraId="09369121" w14:textId="77777777">
      <w:pPr>
        <w:autoSpaceDE w:val="0"/>
        <w:autoSpaceDN w:val="0"/>
        <w:adjustRightInd w:val="0"/>
        <w:spacing w:after="120" w:line="288" w:lineRule="auto"/>
        <w:ind w:left="-851" w:right="-425"/>
        <w:rPr>
          <w:rFonts w:ascii="Tahoma" w:eastAsia="Calibri" w:hAnsi="Tahoma" w:cs="Tahoma"/>
          <w:color w:val="000000"/>
          <w:sz w:val="19"/>
          <w:szCs w:val="19"/>
          <w:rtl/>
        </w:rPr>
      </w:pPr>
      <w:r w:rsidRPr="0041497F">
        <w:rPr>
          <w:rFonts w:ascii="Tahoma" w:eastAsia="Calibri" w:hAnsi="Tahoma" w:cs="Tahoma" w:hint="cs"/>
          <w:color w:val="000000"/>
          <w:sz w:val="19"/>
          <w:szCs w:val="19"/>
          <w:rtl/>
        </w:rPr>
        <w:t xml:space="preserve">בביקורת נמצאו ליקויים, </w:t>
      </w:r>
      <w:r w:rsidRPr="0041497F">
        <w:rPr>
          <w:rFonts w:ascii="Tahoma" w:eastAsia="Calibri" w:hAnsi="Tahoma" w:cs="Tahoma" w:hint="eastAsia"/>
          <w:color w:val="000000"/>
          <w:sz w:val="19"/>
          <w:szCs w:val="19"/>
          <w:rtl/>
        </w:rPr>
        <w:t>בין</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היתר</w:t>
      </w:r>
      <w:r w:rsidRPr="0041497F">
        <w:rPr>
          <w:rFonts w:ascii="Tahoma" w:eastAsia="Calibri" w:hAnsi="Tahoma" w:cs="Tahoma"/>
          <w:color w:val="000000"/>
          <w:sz w:val="19"/>
          <w:szCs w:val="19"/>
          <w:rtl/>
        </w:rPr>
        <w:t>,</w:t>
      </w:r>
      <w:r w:rsidRPr="0041497F">
        <w:rPr>
          <w:rFonts w:ascii="Tahoma" w:eastAsia="Calibri" w:hAnsi="Tahoma" w:cs="Tahoma" w:hint="cs"/>
          <w:color w:val="000000"/>
          <w:sz w:val="19"/>
          <w:szCs w:val="19"/>
          <w:rtl/>
        </w:rPr>
        <w:t xml:space="preserve"> בתכנון </w:t>
      </w:r>
      <w:r w:rsidRPr="0041497F">
        <w:rPr>
          <w:rFonts w:ascii="Tahoma" w:eastAsia="Calibri" w:hAnsi="Tahoma" w:cs="Tahoma" w:hint="eastAsia"/>
          <w:color w:val="000000"/>
          <w:sz w:val="19"/>
          <w:szCs w:val="19"/>
          <w:rtl/>
        </w:rPr>
        <w:t>לו</w:t>
      </w:r>
      <w:r w:rsidRPr="0041497F">
        <w:rPr>
          <w:rFonts w:ascii="Tahoma" w:eastAsia="Calibri" w:hAnsi="Tahoma" w:cs="Tahoma"/>
          <w:color w:val="000000"/>
          <w:sz w:val="19"/>
          <w:szCs w:val="19"/>
          <w:rtl/>
        </w:rPr>
        <w:t xml:space="preserve">"ז </w:t>
      </w:r>
      <w:r w:rsidRPr="0041497F">
        <w:rPr>
          <w:rFonts w:ascii="Tahoma" w:eastAsia="Calibri" w:hAnsi="Tahoma" w:cs="Tahoma" w:hint="eastAsia"/>
          <w:color w:val="000000"/>
          <w:sz w:val="19"/>
          <w:szCs w:val="19"/>
          <w:rtl/>
        </w:rPr>
        <w:t>הפרויקט</w:t>
      </w:r>
      <w:r w:rsidRPr="0041497F">
        <w:rPr>
          <w:rFonts w:ascii="Tahoma" w:eastAsia="Calibri" w:hAnsi="Tahoma" w:cs="Tahoma"/>
          <w:color w:val="000000"/>
          <w:sz w:val="19"/>
          <w:szCs w:val="19"/>
          <w:rtl/>
        </w:rPr>
        <w:t xml:space="preserve">, בניהול הסיכונים והכנת </w:t>
      </w:r>
      <w:r w:rsidRPr="0041497F">
        <w:rPr>
          <w:rFonts w:ascii="Tahoma" w:eastAsia="Calibri" w:hAnsi="Tahoma" w:cs="Tahoma" w:hint="eastAsia"/>
          <w:color w:val="000000"/>
          <w:sz w:val="19"/>
          <w:szCs w:val="19"/>
          <w:rtl/>
        </w:rPr>
        <w:t>תוכניות</w:t>
      </w:r>
      <w:r w:rsidRPr="0041497F">
        <w:rPr>
          <w:rFonts w:ascii="Tahoma" w:eastAsia="Calibri" w:hAnsi="Tahoma" w:cs="Tahoma"/>
          <w:color w:val="000000"/>
          <w:sz w:val="19"/>
          <w:szCs w:val="19"/>
          <w:rtl/>
        </w:rPr>
        <w:t xml:space="preserve"> מענה שלא היו סדורות ומפורטות</w:t>
      </w:r>
      <w:r w:rsidRPr="0041497F">
        <w:rPr>
          <w:rFonts w:ascii="Tahoma" w:eastAsia="Calibri" w:hAnsi="Tahoma" w:cs="Tahoma" w:hint="cs"/>
          <w:color w:val="000000"/>
          <w:sz w:val="19"/>
          <w:szCs w:val="19"/>
          <w:rtl/>
        </w:rPr>
        <w:t>.</w:t>
      </w:r>
      <w:r w:rsidRPr="0041497F">
        <w:rPr>
          <w:rFonts w:ascii="Tahoma" w:eastAsia="Calibri" w:hAnsi="Tahoma" w:cs="Tahoma"/>
          <w:color w:val="000000"/>
          <w:sz w:val="19"/>
          <w:szCs w:val="19"/>
          <w:rtl/>
        </w:rPr>
        <w:t xml:space="preserve"> על אף העיכובים המשמעותיים בביצוע הפרויקט נמצא כי משרד האנרגיה </w:t>
      </w:r>
      <w:r w:rsidRPr="0041497F">
        <w:rPr>
          <w:rFonts w:ascii="Tahoma" w:eastAsia="Calibri" w:hAnsi="Tahoma" w:cs="Tahoma" w:hint="eastAsia"/>
          <w:color w:val="000000"/>
          <w:sz w:val="19"/>
          <w:szCs w:val="19"/>
          <w:rtl/>
        </w:rPr>
        <w:t>ו</w:t>
      </w:r>
      <w:r w:rsidRPr="0041497F">
        <w:rPr>
          <w:rFonts w:ascii="Tahoma" w:eastAsia="Calibri" w:hAnsi="Tahoma" w:cs="Tahoma"/>
          <w:color w:val="000000"/>
          <w:sz w:val="19"/>
          <w:szCs w:val="19"/>
          <w:rtl/>
        </w:rPr>
        <w:t xml:space="preserve">רשות החשמל </w:t>
      </w:r>
      <w:r w:rsidRPr="0041497F">
        <w:rPr>
          <w:rFonts w:ascii="Tahoma" w:eastAsia="Calibri" w:hAnsi="Tahoma" w:cs="Tahoma" w:hint="eastAsia"/>
          <w:color w:val="000000"/>
          <w:sz w:val="19"/>
          <w:szCs w:val="19"/>
          <w:rtl/>
        </w:rPr>
        <w:t>לא</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ביצעו</w:t>
      </w:r>
      <w:r w:rsidRPr="0041497F">
        <w:rPr>
          <w:rFonts w:ascii="Tahoma" w:eastAsia="Calibri" w:hAnsi="Tahoma" w:cs="Tahoma"/>
          <w:color w:val="000000"/>
          <w:sz w:val="19"/>
          <w:szCs w:val="19"/>
          <w:rtl/>
        </w:rPr>
        <w:t xml:space="preserve"> פיקוח אפקטיבי על הפרויקט, זאת </w:t>
      </w:r>
      <w:r w:rsidRPr="0041497F">
        <w:rPr>
          <w:rFonts w:ascii="Tahoma" w:eastAsia="Calibri" w:hAnsi="Tahoma" w:cs="Tahoma" w:hint="eastAsia"/>
          <w:color w:val="000000"/>
          <w:sz w:val="19"/>
          <w:szCs w:val="19"/>
          <w:rtl/>
        </w:rPr>
        <w:t>בשל</w:t>
      </w:r>
      <w:r w:rsidRPr="0041497F">
        <w:rPr>
          <w:rFonts w:ascii="Tahoma" w:eastAsia="Calibri" w:hAnsi="Tahoma" w:cs="Tahoma"/>
          <w:color w:val="000000"/>
          <w:sz w:val="19"/>
          <w:szCs w:val="19"/>
          <w:rtl/>
        </w:rPr>
        <w:t xml:space="preserve"> סמכויותיהם המוגבלות. </w:t>
      </w:r>
      <w:r w:rsidRPr="0041497F">
        <w:rPr>
          <w:rFonts w:ascii="Tahoma" w:eastAsia="Calibri" w:hAnsi="Tahoma" w:cs="Tahoma" w:hint="eastAsia"/>
          <w:color w:val="000000"/>
          <w:sz w:val="19"/>
          <w:szCs w:val="19"/>
          <w:rtl/>
        </w:rPr>
        <w:t>כמו</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כן</w:t>
      </w:r>
      <w:r w:rsidRPr="0041497F">
        <w:rPr>
          <w:rFonts w:ascii="Tahoma" w:eastAsia="Calibri" w:hAnsi="Tahoma" w:cs="Tahoma"/>
          <w:color w:val="000000"/>
          <w:sz w:val="19"/>
          <w:szCs w:val="19"/>
          <w:rtl/>
        </w:rPr>
        <w:t xml:space="preserve">, אף שהוקם צוות מעקב אחר ביצוע הרפורמה, בהתאם להחלטת הממשלה מיוני 2018, ועל אף דיווחי חח"י לצוות המעקב </w:t>
      </w:r>
      <w:r w:rsidRPr="0041497F">
        <w:rPr>
          <w:rFonts w:ascii="Tahoma" w:eastAsia="Calibri" w:hAnsi="Tahoma" w:cs="Tahoma" w:hint="eastAsia"/>
          <w:color w:val="000000"/>
          <w:sz w:val="19"/>
          <w:szCs w:val="19"/>
          <w:rtl/>
        </w:rPr>
        <w:t>מפברואר</w:t>
      </w:r>
      <w:r w:rsidRPr="0041497F">
        <w:rPr>
          <w:rFonts w:ascii="Tahoma" w:eastAsia="Calibri" w:hAnsi="Tahoma" w:cs="Tahoma"/>
          <w:color w:val="000000"/>
          <w:sz w:val="19"/>
          <w:szCs w:val="19"/>
          <w:rtl/>
        </w:rPr>
        <w:t xml:space="preserve"> 2022 על עיכובים וחסמים </w:t>
      </w:r>
      <w:r w:rsidRPr="0041497F">
        <w:rPr>
          <w:rFonts w:ascii="Tahoma" w:eastAsia="Calibri" w:hAnsi="Tahoma" w:cs="Tahoma" w:hint="eastAsia"/>
          <w:color w:val="000000"/>
          <w:sz w:val="19"/>
          <w:szCs w:val="19"/>
          <w:rtl/>
        </w:rPr>
        <w:t>בביצוע</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הפרויקט</w:t>
      </w:r>
      <w:r w:rsidRPr="0041497F">
        <w:rPr>
          <w:rFonts w:ascii="Tahoma" w:eastAsia="Calibri" w:hAnsi="Tahoma" w:cs="Tahoma"/>
          <w:color w:val="000000"/>
          <w:sz w:val="19"/>
          <w:szCs w:val="19"/>
          <w:rtl/>
        </w:rPr>
        <w:t xml:space="preserve">, צוות המעקב לא קיים דיונים </w:t>
      </w:r>
      <w:r w:rsidRPr="0041497F">
        <w:rPr>
          <w:rFonts w:ascii="Tahoma" w:eastAsia="Calibri" w:hAnsi="Tahoma" w:cs="Tahoma" w:hint="eastAsia"/>
          <w:color w:val="000000"/>
          <w:sz w:val="19"/>
          <w:szCs w:val="19"/>
          <w:rtl/>
        </w:rPr>
        <w:t>בתוצאות</w:t>
      </w:r>
      <w:r w:rsidRPr="0041497F">
        <w:rPr>
          <w:rFonts w:ascii="Tahoma" w:eastAsia="Calibri" w:hAnsi="Tahoma" w:cs="Tahoma"/>
          <w:color w:val="000000"/>
          <w:sz w:val="19"/>
          <w:szCs w:val="19"/>
          <w:rtl/>
        </w:rPr>
        <w:t xml:space="preserve"> האפשריות של עיכובים אלה ולא פעל לצמצומם.</w:t>
      </w:r>
    </w:p>
    <w:p w:rsidR="0041497F" w:rsidRPr="0041497F" w:rsidP="0041497F" w14:paraId="0D6A4A4D" w14:textId="77777777">
      <w:pPr>
        <w:spacing w:line="288" w:lineRule="auto"/>
        <w:ind w:left="-851" w:right="-426"/>
        <w:rPr>
          <w:rFonts w:ascii="Tahoma" w:eastAsia="Calibri" w:hAnsi="Tahoma" w:cs="Tahoma"/>
          <w:color w:val="000000"/>
          <w:sz w:val="19"/>
          <w:szCs w:val="19"/>
        </w:rPr>
      </w:pPr>
      <w:r w:rsidRPr="0041497F">
        <w:rPr>
          <w:rFonts w:ascii="Tahoma" w:eastAsia="Calibri" w:hAnsi="Tahoma" w:cs="Tahoma"/>
          <w:color w:val="000000"/>
          <w:sz w:val="19"/>
          <w:szCs w:val="19"/>
          <w:rtl/>
        </w:rPr>
        <w:t xml:space="preserve">על חח"י להפיק לקחים </w:t>
      </w:r>
      <w:r w:rsidRPr="0041497F">
        <w:rPr>
          <w:rFonts w:ascii="Tahoma" w:eastAsia="Calibri" w:hAnsi="Tahoma" w:cs="Tahoma" w:hint="eastAsia"/>
          <w:color w:val="000000"/>
          <w:sz w:val="19"/>
          <w:szCs w:val="19"/>
          <w:rtl/>
        </w:rPr>
        <w:t>מ</w:t>
      </w:r>
      <w:r w:rsidRPr="0041497F">
        <w:rPr>
          <w:rFonts w:ascii="Tahoma" w:eastAsia="Calibri" w:hAnsi="Tahoma" w:cs="Tahoma"/>
          <w:color w:val="000000"/>
          <w:sz w:val="19"/>
          <w:szCs w:val="19"/>
          <w:rtl/>
        </w:rPr>
        <w:t xml:space="preserve">ממצאי דוח זה וליישמם בפרויקטים הבאים. מומלץ כי משרד האנרגיה יפעל לקידום ביצוע עבודת מטה שתבחן את סמכויות משרד האנרגיה, רשות החשמל ונגה בנוגע להקמת פרויקטים </w:t>
      </w:r>
      <w:r w:rsidRPr="0041497F">
        <w:rPr>
          <w:rFonts w:ascii="Tahoma" w:eastAsia="Calibri" w:hAnsi="Tahoma" w:cs="Tahoma" w:hint="eastAsia"/>
          <w:color w:val="000000"/>
          <w:sz w:val="19"/>
          <w:szCs w:val="19"/>
          <w:rtl/>
        </w:rPr>
        <w:t>במשק</w:t>
      </w:r>
      <w:r w:rsidRPr="0041497F">
        <w:rPr>
          <w:rFonts w:ascii="Tahoma" w:eastAsia="Calibri" w:hAnsi="Tahoma" w:cs="Tahoma"/>
          <w:color w:val="000000"/>
          <w:sz w:val="19"/>
          <w:szCs w:val="19"/>
          <w:rtl/>
        </w:rPr>
        <w:t xml:space="preserve"> </w:t>
      </w:r>
      <w:r w:rsidRPr="0041497F">
        <w:rPr>
          <w:rFonts w:ascii="Tahoma" w:eastAsia="Calibri" w:hAnsi="Tahoma" w:cs="Tahoma" w:hint="eastAsia"/>
          <w:color w:val="000000"/>
          <w:sz w:val="19"/>
          <w:szCs w:val="19"/>
          <w:rtl/>
        </w:rPr>
        <w:t>החשמל</w:t>
      </w:r>
      <w:r w:rsidRPr="0041497F">
        <w:rPr>
          <w:rFonts w:ascii="Tahoma" w:eastAsia="Calibri" w:hAnsi="Tahoma" w:cs="Tahoma"/>
          <w:color w:val="000000"/>
          <w:sz w:val="19"/>
          <w:szCs w:val="19"/>
          <w:rtl/>
        </w:rPr>
        <w:t xml:space="preserve">, ואת הצורך </w:t>
      </w:r>
      <w:r w:rsidRPr="0041497F">
        <w:rPr>
          <w:rFonts w:ascii="Tahoma" w:eastAsia="Calibri" w:hAnsi="Tahoma" w:cs="Tahoma" w:hint="eastAsia"/>
          <w:color w:val="000000"/>
          <w:sz w:val="19"/>
          <w:szCs w:val="19"/>
          <w:rtl/>
        </w:rPr>
        <w:t>בכך</w:t>
      </w:r>
      <w:r w:rsidRPr="0041497F">
        <w:rPr>
          <w:rFonts w:ascii="Tahoma" w:eastAsia="Calibri" w:hAnsi="Tahoma" w:cs="Tahoma"/>
          <w:color w:val="000000"/>
          <w:sz w:val="19"/>
          <w:szCs w:val="19"/>
          <w:rtl/>
        </w:rPr>
        <w:t xml:space="preserve"> שהם יפעלו </w:t>
      </w:r>
      <w:r w:rsidRPr="0041497F">
        <w:rPr>
          <w:rFonts w:ascii="Tahoma" w:eastAsia="Calibri" w:hAnsi="Tahoma" w:cs="Tahoma" w:hint="eastAsia"/>
          <w:color w:val="000000"/>
          <w:sz w:val="19"/>
          <w:szCs w:val="19"/>
          <w:rtl/>
        </w:rPr>
        <w:t>לאסדרת</w:t>
      </w:r>
      <w:r w:rsidRPr="0041497F">
        <w:rPr>
          <w:rFonts w:ascii="Tahoma" w:eastAsia="Calibri" w:hAnsi="Tahoma" w:cs="Tahoma"/>
          <w:color w:val="000000"/>
          <w:sz w:val="19"/>
          <w:szCs w:val="19"/>
          <w:rtl/>
        </w:rPr>
        <w:t xml:space="preserve"> מנגנוני בקרה ואכיפה. עוד מומלץ כי</w:t>
      </w:r>
      <w:r w:rsidRPr="0041497F">
        <w:rPr>
          <w:rFonts w:eastAsia="Calibri"/>
          <w:rtl/>
        </w:rPr>
        <w:t xml:space="preserve"> </w:t>
      </w:r>
      <w:bookmarkStart w:id="10" w:name="_Hlk232079978"/>
      <w:r w:rsidRPr="0041497F">
        <w:rPr>
          <w:rFonts w:ascii="Tahoma" w:eastAsia="Calibri" w:hAnsi="Tahoma" w:cs="Tahoma"/>
          <w:color w:val="000000"/>
          <w:sz w:val="19"/>
          <w:szCs w:val="19"/>
          <w:rtl/>
        </w:rPr>
        <w:t xml:space="preserve">משרד האנרגיה </w:t>
      </w:r>
      <w:r w:rsidRPr="0041497F">
        <w:rPr>
          <w:rFonts w:ascii="Tahoma" w:eastAsia="Calibri" w:hAnsi="Tahoma" w:cs="Tahoma" w:hint="eastAsia"/>
          <w:color w:val="000000"/>
          <w:sz w:val="19"/>
          <w:szCs w:val="19"/>
          <w:rtl/>
        </w:rPr>
        <w:t>י</w:t>
      </w:r>
      <w:r w:rsidRPr="0041497F">
        <w:rPr>
          <w:rFonts w:ascii="Tahoma" w:eastAsia="Calibri" w:hAnsi="Tahoma" w:cs="Tahoma"/>
          <w:color w:val="000000"/>
          <w:sz w:val="19"/>
          <w:szCs w:val="19"/>
          <w:rtl/>
        </w:rPr>
        <w:t>עדכן את הממשלה ו</w:t>
      </w:r>
      <w:r w:rsidRPr="0041497F">
        <w:rPr>
          <w:rFonts w:ascii="Tahoma" w:eastAsia="Calibri" w:hAnsi="Tahoma" w:cs="Tahoma" w:hint="eastAsia"/>
          <w:color w:val="000000"/>
          <w:sz w:val="19"/>
          <w:szCs w:val="19"/>
          <w:rtl/>
        </w:rPr>
        <w:t>י</w:t>
      </w:r>
      <w:r w:rsidRPr="0041497F">
        <w:rPr>
          <w:rFonts w:ascii="Tahoma" w:eastAsia="Calibri" w:hAnsi="Tahoma" w:cs="Tahoma"/>
          <w:color w:val="000000"/>
          <w:sz w:val="19"/>
          <w:szCs w:val="19"/>
          <w:rtl/>
        </w:rPr>
        <w:t xml:space="preserve">בקש לדון בחריגות מלוח הזמנים במידה ומתבצעת חריגה מהותית בפרויקטים בתחום האנרגיה אל מול ההוראות שנקבעו בעניינם בהחלטת הממשלה כגון חריגה מהוראות בדבר לוחות זמנים. </w:t>
      </w:r>
      <w:bookmarkEnd w:id="10"/>
    </w:p>
    <w:p w:rsidR="00F954E4" w:rsidP="00F954E4" w14:paraId="41B11F00" w14:textId="77777777">
      <w:pPr>
        <w:bidi w:val="0"/>
        <w:spacing w:after="200" w:line="276" w:lineRule="auto"/>
        <w:rPr>
          <w:rFonts w:ascii="Calibri" w:hAnsi="Calibri" w:cs="Calibri"/>
          <w:b/>
          <w:bCs/>
          <w:color w:val="002060"/>
          <w:sz w:val="80"/>
          <w:szCs w:val="80"/>
        </w:rPr>
      </w:pPr>
    </w:p>
    <w:p w:rsidR="00F954E4" w:rsidP="00F954E4" w14:paraId="42FF113A" w14:textId="77777777">
      <w:pPr>
        <w:bidi w:val="0"/>
        <w:spacing w:after="200" w:line="276" w:lineRule="auto"/>
        <w:rPr>
          <w:rFonts w:ascii="Calibri" w:hAnsi="Calibri" w:cs="Calibri"/>
          <w:b/>
          <w:bCs/>
          <w:color w:val="002060"/>
          <w:sz w:val="80"/>
          <w:szCs w:val="80"/>
        </w:rPr>
      </w:pPr>
    </w:p>
    <w:p w:rsidR="00F954E4" w:rsidP="00F954E4" w14:paraId="4E44A9D3" w14:textId="77777777">
      <w:pPr>
        <w:bidi w:val="0"/>
        <w:spacing w:after="200" w:line="276" w:lineRule="auto"/>
        <w:rPr>
          <w:rFonts w:ascii="Calibri" w:hAnsi="Calibri" w:cs="Calibri"/>
          <w:b/>
          <w:bCs/>
          <w:color w:val="002060"/>
          <w:sz w:val="80"/>
          <w:szCs w:val="80"/>
        </w:rPr>
      </w:pPr>
    </w:p>
    <w:p w:rsidR="00F954E4" w:rsidP="00F954E4" w14:paraId="3B33CFA1" w14:textId="77777777">
      <w:pPr>
        <w:bidi w:val="0"/>
        <w:spacing w:after="200" w:line="276" w:lineRule="auto"/>
        <w:rPr>
          <w:rFonts w:ascii="Calibri" w:hAnsi="Calibri" w:cs="Calibri"/>
          <w:b/>
          <w:bCs/>
          <w:color w:val="002060"/>
          <w:sz w:val="80"/>
          <w:szCs w:val="80"/>
        </w:rPr>
      </w:pPr>
    </w:p>
    <w:p w:rsidR="00F954E4" w:rsidP="00F954E4" w14:paraId="4DB1345F" w14:textId="77777777">
      <w:pPr>
        <w:bidi w:val="0"/>
        <w:spacing w:after="200" w:line="276" w:lineRule="auto"/>
        <w:rPr>
          <w:rFonts w:ascii="Calibri" w:hAnsi="Calibri" w:cs="Calibri"/>
          <w:b/>
          <w:bCs/>
          <w:color w:val="002060"/>
          <w:sz w:val="80"/>
          <w:szCs w:val="80"/>
        </w:rPr>
      </w:pPr>
    </w:p>
    <w:sectPr w:rsidSect="006C2C6D">
      <w:headerReference w:type="first" r:id="rId21"/>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14:paraId="7F6695E0" w14:textId="77777777">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A222E2" w:rsidRPr="00A222E2" w:rsidP="00A222E2" w14:paraId="6F555724" w14:textId="77777777">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A222E2"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431B6" w:rsidP="00C23CC9" w14:paraId="28502CCC" w14:textId="77777777">
      <w:pPr>
        <w:spacing w:line="240" w:lineRule="auto"/>
      </w:pPr>
      <w:r>
        <w:separator/>
      </w:r>
    </w:p>
  </w:footnote>
  <w:footnote w:type="continuationSeparator" w:id="1">
    <w:p w:rsidR="001431B6" w:rsidP="00C23CC9" w14:paraId="16C36CE7" w14:textId="77777777">
      <w:pPr>
        <w:spacing w:line="240" w:lineRule="auto"/>
      </w:pPr>
      <w:r>
        <w:continuationSeparator/>
      </w:r>
    </w:p>
  </w:footnote>
  <w:footnote w:id="2">
    <w:p w:rsidR="0041497F" w:rsidRPr="00FC16B0" w:rsidP="0041497F" w14:paraId="3EF0D791" w14:textId="77777777">
      <w:pPr>
        <w:pStyle w:val="FootnoteText"/>
        <w:rPr>
          <w:rFonts w:ascii="Tahoma" w:hAnsi="Tahoma" w:cs="Tahoma"/>
          <w:sz w:val="16"/>
          <w:szCs w:val="16"/>
          <w:rtl/>
        </w:rPr>
      </w:pPr>
      <w:r w:rsidRPr="00FC16B0">
        <w:rPr>
          <w:rStyle w:val="FootnoteReference1"/>
          <w:rFonts w:ascii="Tahoma" w:hAnsi="Tahoma" w:cs="Tahoma"/>
          <w:sz w:val="16"/>
          <w:szCs w:val="16"/>
        </w:rPr>
        <w:footnoteRef/>
      </w:r>
      <w:r w:rsidRPr="00FC16B0">
        <w:rPr>
          <w:rFonts w:ascii="Tahoma" w:hAnsi="Tahoma" w:cs="Tahoma"/>
          <w:sz w:val="16"/>
          <w:szCs w:val="16"/>
          <w:rtl/>
        </w:rPr>
        <w:t xml:space="preserve"> </w:t>
      </w:r>
      <w:r w:rsidRPr="00FC16B0">
        <w:rPr>
          <w:rFonts w:ascii="Tahoma" w:hAnsi="Tahoma" w:cs="Tahoma"/>
          <w:sz w:val="16"/>
          <w:szCs w:val="16"/>
          <w:rtl/>
        </w:rPr>
        <w:tab/>
        <w:t>כינוי לתחנות כוח המשלבות טורבינת גז וטורבינת קיטור יחד.</w:t>
      </w:r>
    </w:p>
  </w:footnote>
  <w:footnote w:id="3">
    <w:p w:rsidR="0041497F" w:rsidRPr="00FC16B0" w:rsidP="0041497F" w14:paraId="388AB67C" w14:textId="77777777">
      <w:pPr>
        <w:pStyle w:val="FootnoteText"/>
        <w:rPr>
          <w:sz w:val="16"/>
          <w:szCs w:val="16"/>
          <w:rtl/>
        </w:rPr>
      </w:pPr>
      <w:r w:rsidRPr="00FC16B0">
        <w:rPr>
          <w:rStyle w:val="FootnoteReference1"/>
          <w:sz w:val="16"/>
          <w:szCs w:val="16"/>
        </w:rPr>
        <w:footnoteRef/>
      </w:r>
      <w:r w:rsidRPr="00FC16B0">
        <w:rPr>
          <w:sz w:val="16"/>
          <w:szCs w:val="16"/>
          <w:rtl/>
        </w:rPr>
        <w:t xml:space="preserve"> </w:t>
      </w:r>
      <w:r w:rsidRPr="00FC16B0">
        <w:rPr>
          <w:sz w:val="16"/>
          <w:szCs w:val="16"/>
          <w:rtl/>
        </w:rPr>
        <w:tab/>
      </w:r>
      <w:r w:rsidRPr="00FC16B0">
        <w:rPr>
          <w:rFonts w:ascii="Tahoma" w:hAnsi="Tahoma" w:cs="Tahoma"/>
          <w:sz w:val="16"/>
          <w:szCs w:val="16"/>
          <w:rtl/>
        </w:rPr>
        <w:t xml:space="preserve">על פי </w:t>
      </w:r>
      <w:r w:rsidRPr="00FC16B0">
        <w:rPr>
          <w:rFonts w:ascii="Tahoma" w:hAnsi="Tahoma" w:cs="Tahoma"/>
          <w:sz w:val="16"/>
          <w:szCs w:val="16"/>
        </w:rPr>
        <w:t>AACE</w:t>
      </w:r>
      <w:r w:rsidRPr="00FC16B0">
        <w:rPr>
          <w:rFonts w:ascii="Tahoma" w:hAnsi="Tahoma" w:cs="Tahoma"/>
          <w:sz w:val="16"/>
          <w:szCs w:val="16"/>
          <w:rtl/>
        </w:rPr>
        <w:t xml:space="preserve"> - </w:t>
      </w:r>
      <w:r w:rsidRPr="00FC16B0">
        <w:rPr>
          <w:rFonts w:ascii="Tahoma" w:hAnsi="Tahoma" w:cs="Tahoma"/>
          <w:sz w:val="16"/>
          <w:szCs w:val="16"/>
        </w:rPr>
        <w:t>Association for the advancement of Cost Engineering</w:t>
      </w:r>
      <w:r w:rsidRPr="00FC16B0">
        <w:rPr>
          <w:rFonts w:ascii="Tahoma" w:hAnsi="Tahoma" w:cs="Tahoma"/>
          <w:sz w:val="16"/>
          <w:szCs w:val="16"/>
          <w:rtl/>
        </w:rPr>
        <w:t>.</w:t>
      </w:r>
      <w:r w:rsidRPr="00FC16B0">
        <w:rPr>
          <w:sz w:val="16"/>
          <w:szCs w:val="16"/>
          <w:rtl/>
        </w:rPr>
        <w:tab/>
      </w:r>
    </w:p>
  </w:footnote>
  <w:footnote w:id="4">
    <w:p w:rsidR="0041497F" w:rsidRPr="00FC16B0" w:rsidP="0041497F" w14:paraId="3C878099" w14:textId="77777777">
      <w:pPr>
        <w:pStyle w:val="FootnoteText"/>
        <w:rPr>
          <w:sz w:val="16"/>
          <w:szCs w:val="16"/>
        </w:rPr>
      </w:pPr>
      <w:r w:rsidRPr="00FC16B0">
        <w:rPr>
          <w:rStyle w:val="FootnoteReference1"/>
          <w:sz w:val="16"/>
          <w:szCs w:val="16"/>
        </w:rPr>
        <w:footnoteRef/>
      </w:r>
      <w:r w:rsidRPr="00FC16B0">
        <w:rPr>
          <w:sz w:val="16"/>
          <w:szCs w:val="16"/>
          <w:rtl/>
        </w:rPr>
        <w:t xml:space="preserve"> </w:t>
      </w:r>
      <w:r w:rsidRPr="00FC16B0">
        <w:rPr>
          <w:sz w:val="16"/>
          <w:szCs w:val="16"/>
          <w:rtl/>
        </w:rPr>
        <w:tab/>
      </w:r>
      <w:r w:rsidRPr="0041497F">
        <w:rPr>
          <w:rFonts w:ascii="Tahoma" w:hAnsi="Tahoma" w:cs="Tahoma" w:hint="cs"/>
          <w:color w:val="000000"/>
          <w:sz w:val="16"/>
          <w:szCs w:val="16"/>
          <w:rtl/>
        </w:rPr>
        <w:t>פרויקטים שהסתיימו ב-2016.</w:t>
      </w:r>
      <w:r w:rsidR="00085CCC">
        <w:rPr>
          <w:rFonts w:ascii="Tahoma" w:hAnsi="Tahoma" w:cs="Tahoma" w:hint="cs"/>
          <w:color w:val="000000"/>
          <w:sz w:val="16"/>
          <w:szCs w:val="16"/>
          <w:rtl/>
        </w:rPr>
        <w:t xml:space="preserve"> </w:t>
      </w:r>
    </w:p>
  </w:footnote>
  <w:footnote w:id="5">
    <w:p w:rsidR="0041497F" w:rsidRPr="0041497F" w:rsidP="0041497F" w14:paraId="355D4759" w14:textId="77777777">
      <w:pPr>
        <w:pStyle w:val="FootnoteText"/>
        <w:ind w:left="708" w:right="-709" w:hanging="709"/>
        <w:rPr>
          <w:rFonts w:ascii="Tahoma" w:hAnsi="Tahoma" w:cs="Tahoma"/>
          <w:color w:val="000000"/>
          <w:sz w:val="19"/>
          <w:szCs w:val="19"/>
          <w:rtl/>
        </w:rPr>
      </w:pPr>
      <w:r w:rsidRPr="00FC16B0">
        <w:rPr>
          <w:rStyle w:val="FootnoteReference1"/>
          <w:sz w:val="16"/>
          <w:szCs w:val="16"/>
        </w:rPr>
        <w:footnoteRef/>
      </w:r>
      <w:r w:rsidRPr="00FC16B0">
        <w:rPr>
          <w:sz w:val="16"/>
          <w:szCs w:val="16"/>
          <w:rtl/>
        </w:rPr>
        <w:t xml:space="preserve"> </w:t>
      </w:r>
      <w:r w:rsidRPr="00FC16B0">
        <w:rPr>
          <w:sz w:val="16"/>
          <w:szCs w:val="16"/>
          <w:rtl/>
        </w:rPr>
        <w:tab/>
      </w:r>
      <w:r w:rsidRPr="0041497F">
        <w:rPr>
          <w:rFonts w:ascii="Tahoma" w:hAnsi="Tahoma" w:cs="Tahoma"/>
          <w:color w:val="000000"/>
          <w:sz w:val="16"/>
          <w:szCs w:val="16"/>
          <w:rtl/>
        </w:rPr>
        <w:t xml:space="preserve">ההספק הכולל בחיבורי הגנרטור לפני ניכוי צריכה עצמית. הספק זה נקבע על בסיס בדיקות ומדידות שמבצע מנהל המערכת בתחנת הכוח בתנאים תפעוליים אמיתיים, ונתוני המדידה מנורמלים לתנאי התקן הסטנדרטיים של </w:t>
      </w:r>
      <w:r w:rsidRPr="0041497F">
        <w:rPr>
          <w:rFonts w:ascii="Tahoma" w:hAnsi="Tahoma" w:cs="Tahoma"/>
          <w:color w:val="000000"/>
          <w:sz w:val="16"/>
          <w:szCs w:val="16"/>
        </w:rPr>
        <w:t>ISO</w:t>
      </w:r>
      <w:r w:rsidRPr="0041497F">
        <w:rPr>
          <w:rFonts w:ascii="Tahoma" w:hAnsi="Tahoma" w:cs="Tahoma"/>
          <w:color w:val="000000"/>
          <w:sz w:val="16"/>
          <w:szCs w:val="16"/>
          <w:rtl/>
        </w:rPr>
        <w:t xml:space="preserve"> - טמפרטורה של </w:t>
      </w:r>
      <w:r w:rsidRPr="0041497F">
        <w:rPr>
          <w:rFonts w:ascii="Tahoma" w:hAnsi="Tahoma" w:cs="Tahoma"/>
          <w:color w:val="000000"/>
          <w:sz w:val="16"/>
          <w:szCs w:val="16"/>
        </w:rPr>
        <w:t>C˚15</w:t>
      </w:r>
      <w:r w:rsidRPr="0041497F">
        <w:rPr>
          <w:rFonts w:ascii="Tahoma" w:hAnsi="Tahoma" w:cs="Tahoma"/>
          <w:color w:val="000000"/>
          <w:sz w:val="16"/>
          <w:szCs w:val="16"/>
          <w:rtl/>
        </w:rPr>
        <w:t xml:space="preserve">, לחץ אטמוספירי ולחות דהיינו, תהליך הנרמול מבוצע באמצעות נוסחאות תיקון שבהן מובאת בחשבון ההשפעה הישירה של משתני הסביבה על יעילות. יצוין כי לפי עמדת חח"י </w:t>
      </w:r>
      <w:r w:rsidRPr="0041497F">
        <w:rPr>
          <w:rFonts w:ascii="Tahoma" w:hAnsi="Tahoma" w:cs="Tahoma" w:hint="eastAsia"/>
          <w:color w:val="000000"/>
          <w:sz w:val="16"/>
          <w:szCs w:val="16"/>
          <w:rtl/>
        </w:rPr>
        <w:t>מדידת</w:t>
      </w:r>
      <w:r w:rsidRPr="0041497F">
        <w:rPr>
          <w:rFonts w:ascii="Tahoma" w:hAnsi="Tahoma" w:cs="Tahoma"/>
          <w:color w:val="000000"/>
          <w:sz w:val="16"/>
          <w:szCs w:val="16"/>
          <w:rtl/>
        </w:rPr>
        <w:t xml:space="preserve"> ההספק המותקן הנדרש בהחלטת הממשלה צריכה </w:t>
      </w:r>
      <w:r w:rsidRPr="0041497F">
        <w:rPr>
          <w:rFonts w:ascii="Tahoma" w:hAnsi="Tahoma" w:cs="Tahoma" w:hint="eastAsia"/>
          <w:color w:val="000000"/>
          <w:sz w:val="16"/>
          <w:szCs w:val="16"/>
          <w:rtl/>
        </w:rPr>
        <w:t>להתבצע</w:t>
      </w:r>
      <w:r w:rsidRPr="0041497F">
        <w:rPr>
          <w:rFonts w:ascii="Tahoma" w:hAnsi="Tahoma" w:cs="Tahoma"/>
          <w:color w:val="000000"/>
          <w:sz w:val="16"/>
          <w:szCs w:val="16"/>
          <w:rtl/>
        </w:rPr>
        <w:t xml:space="preserve"> לפי תנאי </w:t>
      </w:r>
      <w:r w:rsidRPr="0041497F">
        <w:rPr>
          <w:rFonts w:ascii="Tahoma" w:hAnsi="Tahoma" w:cs="Tahoma" w:hint="eastAsia"/>
          <w:color w:val="000000"/>
          <w:sz w:val="16"/>
          <w:szCs w:val="16"/>
          <w:rtl/>
        </w:rPr>
        <w:t>האתר</w:t>
      </w:r>
      <w:r w:rsidRPr="0041497F">
        <w:rPr>
          <w:rFonts w:ascii="Tahoma" w:hAnsi="Tahoma" w:cs="Tahoma"/>
          <w:color w:val="000000"/>
          <w:sz w:val="16"/>
          <w:szCs w:val="16"/>
          <w:rtl/>
        </w:rPr>
        <w:t xml:space="preserve"> (ראו </w:t>
      </w:r>
      <w:r w:rsidRPr="0041497F">
        <w:rPr>
          <w:rFonts w:ascii="Tahoma" w:hAnsi="Tahoma" w:cs="Tahoma" w:hint="eastAsia"/>
          <w:color w:val="000000"/>
          <w:sz w:val="16"/>
          <w:szCs w:val="16"/>
          <w:rtl/>
        </w:rPr>
        <w:t>בהמשך</w:t>
      </w:r>
      <w:r w:rsidRPr="0041497F">
        <w:rPr>
          <w:rFonts w:ascii="Tahoma" w:hAnsi="Tahoma" w:cs="Tahoma"/>
          <w:color w:val="000000"/>
          <w:sz w:val="16"/>
          <w:szCs w:val="16"/>
          <w:rtl/>
        </w:rPr>
        <w:t>).</w:t>
      </w:r>
    </w:p>
  </w:footnote>
  <w:footnote w:id="6">
    <w:p w:rsidR="0041497F" w:rsidRPr="006961F6" w:rsidP="0041497F" w14:paraId="5686EC09" w14:textId="77777777">
      <w:pPr>
        <w:pStyle w:val="FootnoteText"/>
        <w:rPr>
          <w:rFonts w:ascii="Tahoma" w:hAnsi="Tahoma" w:cs="Tahoma"/>
          <w:sz w:val="16"/>
          <w:szCs w:val="16"/>
        </w:rPr>
      </w:pPr>
      <w:r w:rsidRPr="006961F6">
        <w:rPr>
          <w:rStyle w:val="FootnoteReference1"/>
          <w:rFonts w:ascii="Tahoma" w:hAnsi="Tahoma" w:cs="Tahoma"/>
          <w:sz w:val="16"/>
          <w:szCs w:val="16"/>
        </w:rPr>
        <w:footnoteRef/>
      </w:r>
      <w:r w:rsidRPr="006961F6">
        <w:rPr>
          <w:rFonts w:ascii="Tahoma" w:hAnsi="Tahoma" w:cs="Tahoma"/>
          <w:sz w:val="16"/>
          <w:szCs w:val="16"/>
          <w:rtl/>
        </w:rPr>
        <w:t xml:space="preserve"> </w:t>
      </w:r>
      <w:r w:rsidRPr="006961F6">
        <w:rPr>
          <w:rFonts w:ascii="Tahoma" w:hAnsi="Tahoma" w:cs="Tahoma"/>
          <w:sz w:val="16"/>
          <w:szCs w:val="16"/>
          <w:rtl/>
        </w:rPr>
        <w:tab/>
        <w:t>פרויקט של חברת חשמל להפחתת פליטות מיחידות יצור מסוימות המוסקות בפחם.</w:t>
      </w:r>
    </w:p>
  </w:footnote>
  <w:footnote w:id="7">
    <w:p w:rsidR="0041497F" w:rsidRPr="00681158" w:rsidP="0041497F" w14:paraId="1119F2C9" w14:textId="77777777">
      <w:pPr>
        <w:pStyle w:val="FootnoteText"/>
        <w:rPr>
          <w:rFonts w:ascii="Tahoma" w:hAnsi="Tahoma" w:cs="Tahoma"/>
          <w:sz w:val="16"/>
          <w:szCs w:val="16"/>
          <w:rtl/>
        </w:rPr>
      </w:pPr>
      <w:r w:rsidRPr="00681158">
        <w:rPr>
          <w:rStyle w:val="FootnoteReference1"/>
          <w:rFonts w:ascii="Tahoma" w:hAnsi="Tahoma" w:cs="Tahoma"/>
          <w:sz w:val="16"/>
          <w:szCs w:val="16"/>
        </w:rPr>
        <w:footnoteRef/>
      </w:r>
      <w:r w:rsidRPr="00681158">
        <w:rPr>
          <w:rFonts w:ascii="Tahoma" w:hAnsi="Tahoma" w:cs="Tahoma"/>
          <w:sz w:val="16"/>
          <w:szCs w:val="16"/>
          <w:rtl/>
        </w:rPr>
        <w:t xml:space="preserve"> </w:t>
      </w:r>
      <w:r w:rsidRPr="00681158">
        <w:rPr>
          <w:rFonts w:ascii="Tahoma" w:hAnsi="Tahoma" w:cs="Tahoma"/>
          <w:sz w:val="16"/>
          <w:szCs w:val="16"/>
          <w:rtl/>
        </w:rPr>
        <w:tab/>
        <w:t xml:space="preserve">על פי </w:t>
      </w:r>
      <w:r w:rsidRPr="00681158">
        <w:rPr>
          <w:rFonts w:ascii="Tahoma" w:hAnsi="Tahoma" w:cs="Tahoma"/>
          <w:sz w:val="16"/>
          <w:szCs w:val="16"/>
        </w:rPr>
        <w:t>AACE</w:t>
      </w:r>
      <w:r w:rsidRPr="00681158">
        <w:rPr>
          <w:rFonts w:ascii="Tahoma" w:hAnsi="Tahoma" w:cs="Tahoma"/>
          <w:sz w:val="16"/>
          <w:szCs w:val="16"/>
          <w:rtl/>
        </w:rPr>
        <w:t xml:space="preserve"> - </w:t>
      </w:r>
      <w:r w:rsidRPr="00681158">
        <w:rPr>
          <w:rFonts w:ascii="Tahoma" w:hAnsi="Tahoma" w:cs="Tahoma"/>
          <w:sz w:val="16"/>
          <w:szCs w:val="16"/>
        </w:rPr>
        <w:t>Association for the advancement of Cost Engineering</w:t>
      </w:r>
      <w:r w:rsidRPr="00681158">
        <w:rPr>
          <w:rFonts w:ascii="Tahoma" w:hAnsi="Tahoma" w:cs="Tahoma"/>
          <w:sz w:val="16"/>
          <w:szCs w:val="16"/>
          <w:rtl/>
        </w:rPr>
        <w:t>.</w:t>
      </w:r>
      <w:r w:rsidRPr="00681158">
        <w:rPr>
          <w:rFonts w:ascii="Tahoma" w:hAnsi="Tahoma" w:cs="Tahoma"/>
          <w:sz w:val="16"/>
          <w:szCs w:val="16"/>
          <w:rtl/>
        </w:rPr>
        <w:tab/>
      </w:r>
    </w:p>
  </w:footnote>
  <w:footnote w:id="8">
    <w:p w:rsidR="000652D4" w:rsidP="000652D4" w14:paraId="2B83B082" w14:textId="77777777">
      <w:pPr>
        <w:pStyle w:val="FootnoteText"/>
        <w:rPr>
          <w:rtl/>
        </w:rPr>
      </w:pPr>
      <w:r>
        <w:rPr>
          <w:rStyle w:val="FootnoteReference1"/>
        </w:rPr>
        <w:footnoteRef/>
      </w:r>
      <w:r>
        <w:rPr>
          <w:rtl/>
        </w:rPr>
        <w:t xml:space="preserve"> </w:t>
      </w:r>
      <w:r>
        <w:rPr>
          <w:rtl/>
        </w:rPr>
        <w:tab/>
      </w:r>
      <w:r>
        <w:rPr>
          <w:rFonts w:hint="cs"/>
          <w:rtl/>
        </w:rPr>
        <w:t xml:space="preserve">כאמור, תחשיב זה אינו מייחס את האחריות לנזק שנגרם למשק לגורם זה או אחר ו/או לתרומת כל אחד מהם להיווצרותו.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1F4412" w14:paraId="2E0A9EE1" w14:textId="77777777">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1774190</wp:posOffset>
              </wp:positionH>
              <wp:positionV relativeFrom="paragraph">
                <wp:posOffset>217170</wp:posOffset>
              </wp:positionV>
              <wp:extent cx="4244975"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4244975" cy="285750"/>
                      </a:xfrm>
                      <a:prstGeom prst="rect">
                        <a:avLst/>
                      </a:prstGeom>
                      <a:noFill/>
                      <a:ln w="9525">
                        <a:noFill/>
                        <a:miter lim="800000"/>
                        <a:headEnd/>
                        <a:tailEnd/>
                      </a:ln>
                    </wps:spPr>
                    <wps:txbx>
                      <w:txbxContent>
                        <w:p w:rsidR="001E204F" w:rsidRPr="001E204F" w:rsidP="00354F9A" w14:paraId="742C2114" w14:textId="77777777">
                          <w:pPr>
                            <w:rPr>
                              <w:rFonts w:ascii="Calibri" w:hAnsi="Calibri" w:cs="Calibri"/>
                              <w:color w:val="002060"/>
                              <w:szCs w:val="20"/>
                              <w:rtl/>
                            </w:rPr>
                          </w:pPr>
                          <w:r w:rsidRPr="0041497F">
                            <w:rPr>
                              <w:rFonts w:ascii="Calibri" w:hAnsi="Calibri" w:cs="Calibri"/>
                              <w:color w:val="002060"/>
                              <w:szCs w:val="20"/>
                              <w:rtl/>
                            </w:rPr>
                            <w:t>היבטים בהקמת יחידות הייצור</w:t>
                          </w:r>
                          <w:r w:rsidR="00085CCC">
                            <w:rPr>
                              <w:rFonts w:ascii="Calibri" w:hAnsi="Calibri" w:cs="Calibri"/>
                              <w:color w:val="002060"/>
                              <w:szCs w:val="20"/>
                              <w:rtl/>
                            </w:rPr>
                            <w:t xml:space="preserve"> </w:t>
                          </w:r>
                          <w:r w:rsidRPr="0041497F">
                            <w:rPr>
                              <w:rFonts w:ascii="Calibri" w:hAnsi="Calibri" w:cs="Calibri"/>
                              <w:color w:val="002060"/>
                              <w:szCs w:val="20"/>
                              <w:rtl/>
                            </w:rPr>
                            <w:t>70 - 80 באתר "אורות רבין" של חברת החשמל</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334.25pt;height:22.5pt;margin-top:17.1pt;margin-left:139.7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1E204F" w:rsidRPr="001E204F" w:rsidP="00354F9A">
                    <w:pPr>
                      <w:rPr>
                        <w:rFonts w:ascii="Calibri" w:hAnsi="Calibri" w:cs="Calibri"/>
                        <w:color w:val="002060"/>
                        <w:szCs w:val="20"/>
                        <w:rtl/>
                      </w:rPr>
                    </w:pPr>
                    <w:r w:rsidRPr="0041497F">
                      <w:rPr>
                        <w:rFonts w:ascii="Calibri" w:hAnsi="Calibri" w:cs="Calibri"/>
                        <w:color w:val="002060"/>
                        <w:szCs w:val="20"/>
                        <w:rtl/>
                      </w:rPr>
                      <w:t>היבטים בהקמת יחידות הייצור</w:t>
                    </w:r>
                    <w:r w:rsidR="00085CCC">
                      <w:rPr>
                        <w:rFonts w:ascii="Calibri" w:hAnsi="Calibri" w:cs="Calibri"/>
                        <w:color w:val="002060"/>
                        <w:szCs w:val="20"/>
                        <w:rtl/>
                      </w:rPr>
                      <w:t xml:space="preserve"> </w:t>
                    </w:r>
                    <w:r w:rsidRPr="0041497F">
                      <w:rPr>
                        <w:rFonts w:ascii="Calibri" w:hAnsi="Calibri" w:cs="Calibri"/>
                        <w:color w:val="002060"/>
                        <w:szCs w:val="20"/>
                        <w:rtl/>
                      </w:rPr>
                      <w:t>70 - 80 באתר "אורות רבין" של חברת החשמל</w:t>
                    </w:r>
                  </w:p>
                </w:txbxContent>
              </v:textbox>
              <w10:wrap type="square"/>
            </v:shape>
          </w:pict>
        </mc:Fallback>
      </mc:AlternateContent>
    </w:r>
    <w:r w:rsidR="00F954E4">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0"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sidR="00F954E4">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rsidP="0062451B" w14:paraId="3A94904A" w14:textId="77777777">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sidR="001F4412">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14:paraId="1B6D4208" w14:textId="77777777">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5A2731">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5A2731">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14:paraId="4042A076" w14:textId="77777777">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posOffset>1107391</wp:posOffset>
              </wp:positionH>
              <wp:positionV relativeFrom="paragraph">
                <wp:posOffset>-457249</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24570" y="0"/>
                        <a:chExt cx="2959100" cy="10690225"/>
                      </a:xfrm>
                    </wpg:grpSpPr>
                    <wpg:grpSp>
                      <wpg:cNvPr id="53" name="קבוצה 53"/>
                      <wpg:cNvGrpSpPr/>
                      <wpg:grpSpPr>
                        <a:xfrm>
                          <a:off x="-24570" y="0"/>
                          <a:ext cx="2959100" cy="3009900"/>
                          <a:chOff x="-24570"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24570" y="2593291"/>
                            <a:ext cx="2959100" cy="273050"/>
                          </a:xfrm>
                          <a:prstGeom prst="rect">
                            <a:avLst/>
                          </a:prstGeom>
                          <a:noFill/>
                          <a:ln w="6350">
                            <a:noFill/>
                          </a:ln>
                        </wps:spPr>
                        <wps:txbx>
                          <w:txbxContent>
                            <w:p w:rsidR="0062451B" w:rsidRPr="00CD28D9" w:rsidP="0062451B" w14:paraId="7110D2C9" w14:textId="77777777">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62451B" w:rsidRPr="0062451B" w:rsidP="0062451B" w14:paraId="3F59444D" w14:textId="77777777">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pt;margin-left:87.2pt;mso-position-horizontal-relative:margin;position:absolute;z-index:251659264" coordorigin="-245,0" coordsize="29591,106902">
              <v:group id="קבוצה 53" o:spid="_x0000_s2054" style="width:29590;height:30099;left:-245;position:absolute" coordorigin="-245,0"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0;height:2731;left:-245;mso-wrap-style:square;position:absolute;top:25932;visibility:visible;v-text-anchor:top" filled="f" stroked="f" strokeweight="0.5pt">
                  <v:textbo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5D2" w14:paraId="50F2029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539" w:rsidRPr="0041497F" w:rsidP="00EF4539" w14:paraId="03F1FB0C" w14:textId="77777777">
    <w:pPr>
      <w:pStyle w:val="Header"/>
      <w:tabs>
        <w:tab w:val="clear" w:pos="8306"/>
        <w:tab w:val="right" w:pos="8504"/>
      </w:tabs>
      <w:ind w:right="-709"/>
      <w:jc w:val="right"/>
      <w:rPr>
        <w:rFonts w:ascii="Calibri" w:hAnsi="Calibri" w:cs="Calibri"/>
        <w:color w:val="002060"/>
        <w:szCs w:val="20"/>
      </w:rPr>
    </w:pPr>
    <w:r w:rsidRPr="0041497F">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4"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41497F">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14:paraId="7E0F5259" w14:textId="77777777">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41497F">
                            <w:rPr>
                              <w:rFonts w:ascii="Calibri" w:hAnsi="Calibri" w:cs="Calibri"/>
                              <w:color w:val="002060"/>
                              <w:spacing w:val="20"/>
                              <w:sz w:val="22"/>
                              <w:szCs w:val="22"/>
                            </w:rPr>
                            <w:t xml:space="preserve"> </w:t>
                          </w:r>
                          <w:r w:rsidRPr="0041497F">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41497F">
                      <w:rPr>
                        <w:rFonts w:ascii="Calibri" w:hAnsi="Calibri" w:cs="Calibri"/>
                        <w:color w:val="002060"/>
                        <w:spacing w:val="20"/>
                        <w:sz w:val="22"/>
                        <w:szCs w:val="22"/>
                      </w:rPr>
                      <w:t xml:space="preserve"> </w:t>
                    </w:r>
                    <w:r w:rsidRPr="0041497F">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41497F">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14:paraId="53A91DDC" w14:textId="77777777">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5A2731">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EF4539" w:rsidRPr="0062451B" w:rsidP="00EF4539">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5A2731">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v:textbox>
              <w10:wrap type="square"/>
            </v:shape>
          </w:pict>
        </mc:Fallback>
      </mc:AlternateContent>
    </w:r>
    <w:r w:rsidRPr="0041497F">
      <w:rPr>
        <w:rFonts w:ascii="Calibri" w:hAnsi="Calibri" w:cs="Calibri"/>
        <w:color w:val="002060"/>
        <w:szCs w:val="20"/>
        <w:rtl/>
      </w:rPr>
      <w:fldChar w:fldCharType="begin"/>
    </w:r>
    <w:r w:rsidRPr="0041497F">
      <w:rPr>
        <w:rFonts w:ascii="Calibri" w:hAnsi="Calibri" w:cs="Calibri"/>
        <w:color w:val="002060"/>
        <w:szCs w:val="20"/>
        <w:rtl/>
      </w:rPr>
      <w:instrText xml:space="preserve"> </w:instrText>
    </w:r>
    <w:r w:rsidRPr="0041497F">
      <w:rPr>
        <w:rFonts w:ascii="Calibri" w:hAnsi="Calibri" w:cs="Calibri"/>
        <w:color w:val="002060"/>
        <w:szCs w:val="20"/>
      </w:rPr>
      <w:instrText>PAGE</w:instrText>
    </w:r>
    <w:r w:rsidRPr="0041497F">
      <w:rPr>
        <w:rFonts w:ascii="Calibri" w:hAnsi="Calibri" w:cs="Calibri"/>
        <w:color w:val="002060"/>
        <w:szCs w:val="20"/>
        <w:rtl/>
      </w:rPr>
      <w:instrText xml:space="preserve">  \* </w:instrText>
    </w:r>
    <w:r w:rsidRPr="0041497F">
      <w:rPr>
        <w:rFonts w:ascii="Calibri" w:hAnsi="Calibri" w:cs="Calibri"/>
        <w:color w:val="002060"/>
        <w:szCs w:val="20"/>
      </w:rPr>
      <w:instrText>MERGEFORMAT</w:instrText>
    </w:r>
    <w:r w:rsidRPr="0041497F">
      <w:rPr>
        <w:rFonts w:ascii="Calibri" w:hAnsi="Calibri" w:cs="Calibri"/>
        <w:color w:val="002060"/>
        <w:szCs w:val="20"/>
        <w:rtl/>
      </w:rPr>
      <w:instrText xml:space="preserve"> </w:instrText>
    </w:r>
    <w:r w:rsidRPr="0041497F">
      <w:rPr>
        <w:rFonts w:ascii="Calibri" w:hAnsi="Calibri" w:cs="Calibri"/>
        <w:color w:val="002060"/>
        <w:szCs w:val="20"/>
        <w:rtl/>
      </w:rPr>
      <w:fldChar w:fldCharType="separate"/>
    </w:r>
    <w:r w:rsidRPr="0041497F">
      <w:rPr>
        <w:rFonts w:ascii="Calibri" w:hAnsi="Calibri" w:cs="Calibri"/>
        <w:color w:val="002060"/>
        <w:szCs w:val="20"/>
        <w:rtl/>
      </w:rPr>
      <w:t>3</w:t>
    </w:r>
    <w:r w:rsidRPr="0041497F">
      <w:rPr>
        <w:rFonts w:ascii="Calibri" w:hAnsi="Calibri" w:cs="Calibri"/>
        <w:color w:val="002060"/>
        <w:szCs w:val="20"/>
        <w:rtl/>
      </w:rPr>
      <w:fldChar w:fldCharType="end"/>
    </w:r>
    <w:r w:rsidRPr="0041497F">
      <w:rPr>
        <w:rFonts w:ascii="Calibri" w:hAnsi="Calibri" w:cs="Calibri"/>
        <w:color w:val="002060"/>
        <w:szCs w:val="20"/>
        <w:rtl/>
      </w:rPr>
      <w:t xml:space="preserve"> </w:t>
    </w:r>
  </w:p>
  <w:p w:rsidR="00EF4539" w:rsidRPr="00EF4539" w:rsidP="00EF4539" w14:paraId="7538C0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384pt" o:bullet="t">
        <v:imagedata r:id="rId1" o:title="light-bulb"/>
      </v:shape>
    </w:pict>
  </w:numPicBullet>
  <w:abstractNum w:abstractNumId="0" w15:restartNumberingAfterBreak="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3" w15:restartNumberingAfterBreak="0">
    <w:nsid w:val="0C8164DD"/>
    <w:multiLevelType w:val="hybridMultilevel"/>
    <w:tmpl w:val="65DC0490"/>
    <w:lvl w:ilvl="0">
      <w:start w:val="1"/>
      <w:numFmt w:val="bullet"/>
      <w:lvlText w:val=""/>
      <w:lvlJc w:val="left"/>
      <w:pPr>
        <w:ind w:left="360" w:hanging="360"/>
      </w:pPr>
      <w:rPr>
        <w:rFonts w:ascii="Wingdings" w:hAnsi="Wingdings" w:cs="Wingdings" w:hint="default"/>
        <w:b/>
        <w:i w:val="0"/>
        <w:caps w:val="0"/>
        <w:strike w:val="0"/>
        <w:dstrike w:val="0"/>
        <w:vanish w:val="0"/>
        <w:color w:val="00B05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15:restartNumberingAfterBreak="0">
    <w:nsid w:val="254F0500"/>
    <w:multiLevelType w:val="hybridMultilevel"/>
    <w:tmpl w:val="5D4CC0B6"/>
    <w:lvl w:ilvl="0">
      <w:start w:val="1"/>
      <w:numFmt w:val="hebrew1"/>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A6808E7"/>
    <w:multiLevelType w:val="hybridMultilevel"/>
    <w:tmpl w:val="02886D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EC203D5"/>
    <w:multiLevelType w:val="multilevel"/>
    <w:tmpl w:val="09E02BB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 w15:restartNumberingAfterBreak="0">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8" w15:restartNumberingAfterBreak="0">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9" w15:restartNumberingAfterBreak="0">
    <w:nsid w:val="31913B95"/>
    <w:multiLevelType w:val="hybridMultilevel"/>
    <w:tmpl w:val="9D5EA6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1" w15:restartNumberingAfterBreak="0">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2" w15:restartNumberingAfterBreak="0">
    <w:nsid w:val="3FD6457B"/>
    <w:multiLevelType w:val="hybridMultilevel"/>
    <w:tmpl w:val="344EDB6C"/>
    <w:lvl w:ilvl="0">
      <w:start w:val="1"/>
      <w:numFmt w:val="bullet"/>
      <w:lvlText w:val=""/>
      <w:lvlPicBulletId w:val="0"/>
      <w:lvlJc w:val="left"/>
      <w:pPr>
        <w:ind w:left="360" w:hanging="360"/>
      </w:pPr>
      <w:rPr>
        <w:rFonts w:ascii="Symbol" w:hAnsi="Symbol" w:hint="default"/>
        <w:b/>
        <w:bCs/>
        <w:i w:val="0"/>
        <w:iCs w:val="0"/>
        <w:color w:val="auto"/>
        <w:position w:val="-6"/>
        <w:sz w:val="40"/>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15:restartNumberingAfterBreak="0">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4" w15:restartNumberingAfterBreak="0">
    <w:nsid w:val="440A75F8"/>
    <w:multiLevelType w:val="multilevel"/>
    <w:tmpl w:val="4B0C944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5" w15:restartNumberingAfterBreak="0">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6" w15:restartNumberingAfterBreak="0">
    <w:nsid w:val="4DB1541D"/>
    <w:multiLevelType w:val="multilevel"/>
    <w:tmpl w:val="4B0C944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7" w15:restartNumberingAfterBreak="0">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8" w15:restartNumberingAfterBreak="0">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15:restartNumberingAfterBreak="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0" w15:restartNumberingAfterBreak="0">
    <w:nsid w:val="6699458C"/>
    <w:multiLevelType w:val="hybridMultilevel"/>
    <w:tmpl w:val="4B72E8A0"/>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start w:val="1"/>
      <w:numFmt w:val="bullet"/>
      <w:lvlText w:val=""/>
      <w:lvlJc w:val="left"/>
      <w:pPr>
        <w:ind w:left="1080" w:hanging="360"/>
      </w:pPr>
      <w:rPr>
        <w:rFonts w:ascii="Symbol" w:hAnsi="Symbol" w:hint="default"/>
        <w:color w:val="FF0000"/>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15:restartNumberingAfterBreak="0">
    <w:nsid w:val="6A737A05"/>
    <w:multiLevelType w:val="hybridMultilevel"/>
    <w:tmpl w:val="AB70605A"/>
    <w:lvl w:ilvl="0">
      <w:start w:val="1"/>
      <w:numFmt w:val="bullet"/>
      <w:lvlText w:val=""/>
      <w:lvlJc w:val="left"/>
      <w:pPr>
        <w:ind w:left="720" w:hanging="360"/>
      </w:pPr>
      <w:rPr>
        <w:rFonts w:ascii="Wingdings 2" w:hAnsi="Wingdings 2" w:hint="default"/>
      </w:rPr>
    </w:lvl>
    <w:lvl w:ilvl="1">
      <w:start w:val="1"/>
      <w:numFmt w:val="bullet"/>
      <w:lvlText w:val=""/>
      <w:lvlJc w:val="left"/>
      <w:pPr>
        <w:ind w:left="357" w:hanging="360"/>
      </w:pPr>
      <w:rPr>
        <w:rFonts w:ascii="Wingdings 2" w:hAnsi="Wingdings 2" w:hint="default"/>
      </w:rPr>
    </w:lvl>
    <w:lvl w:ilvl="2">
      <w:start w:val="1"/>
      <w:numFmt w:val="bullet"/>
      <w:lvlText w:val=""/>
      <w:lvlJc w:val="left"/>
      <w:pPr>
        <w:ind w:left="1077" w:hanging="360"/>
      </w:pPr>
      <w:rPr>
        <w:rFonts w:ascii="Wingdings" w:hAnsi="Wingdings" w:hint="default"/>
      </w:rPr>
    </w:lvl>
    <w:lvl w:ilvl="3" w:tentative="1">
      <w:start w:val="1"/>
      <w:numFmt w:val="bullet"/>
      <w:lvlText w:val=""/>
      <w:lvlJc w:val="left"/>
      <w:pPr>
        <w:ind w:left="1797" w:hanging="360"/>
      </w:pPr>
      <w:rPr>
        <w:rFonts w:ascii="Symbol" w:hAnsi="Symbol" w:hint="default"/>
      </w:rPr>
    </w:lvl>
    <w:lvl w:ilvl="4" w:tentative="1">
      <w:start w:val="1"/>
      <w:numFmt w:val="bullet"/>
      <w:lvlText w:val="o"/>
      <w:lvlJc w:val="left"/>
      <w:pPr>
        <w:ind w:left="2517" w:hanging="360"/>
      </w:pPr>
      <w:rPr>
        <w:rFonts w:ascii="Courier New" w:hAnsi="Courier New" w:cs="Courier New" w:hint="default"/>
      </w:rPr>
    </w:lvl>
    <w:lvl w:ilvl="5" w:tentative="1">
      <w:start w:val="1"/>
      <w:numFmt w:val="bullet"/>
      <w:lvlText w:val=""/>
      <w:lvlJc w:val="left"/>
      <w:pPr>
        <w:ind w:left="3237" w:hanging="360"/>
      </w:pPr>
      <w:rPr>
        <w:rFonts w:ascii="Wingdings" w:hAnsi="Wingdings" w:hint="default"/>
      </w:rPr>
    </w:lvl>
    <w:lvl w:ilvl="6" w:tentative="1">
      <w:start w:val="1"/>
      <w:numFmt w:val="bullet"/>
      <w:lvlText w:val=""/>
      <w:lvlJc w:val="left"/>
      <w:pPr>
        <w:ind w:left="3957" w:hanging="360"/>
      </w:pPr>
      <w:rPr>
        <w:rFonts w:ascii="Symbol" w:hAnsi="Symbol" w:hint="default"/>
      </w:rPr>
    </w:lvl>
    <w:lvl w:ilvl="7" w:tentative="1">
      <w:start w:val="1"/>
      <w:numFmt w:val="bullet"/>
      <w:lvlText w:val="o"/>
      <w:lvlJc w:val="left"/>
      <w:pPr>
        <w:ind w:left="4677" w:hanging="360"/>
      </w:pPr>
      <w:rPr>
        <w:rFonts w:ascii="Courier New" w:hAnsi="Courier New" w:cs="Courier New" w:hint="default"/>
      </w:rPr>
    </w:lvl>
    <w:lvl w:ilvl="8" w:tentative="1">
      <w:start w:val="1"/>
      <w:numFmt w:val="bullet"/>
      <w:lvlText w:val=""/>
      <w:lvlJc w:val="left"/>
      <w:pPr>
        <w:ind w:left="5397" w:hanging="360"/>
      </w:pPr>
      <w:rPr>
        <w:rFonts w:ascii="Wingdings" w:hAnsi="Wingdings" w:hint="default"/>
      </w:rPr>
    </w:lvl>
  </w:abstractNum>
  <w:abstractNum w:abstractNumId="22" w15:restartNumberingAfterBreak="0">
    <w:nsid w:val="70E125B4"/>
    <w:multiLevelType w:val="hybridMultilevel"/>
    <w:tmpl w:val="EEDE58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24" w15:restartNumberingAfterBreak="0">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23"/>
  </w:num>
  <w:num w:numId="2">
    <w:abstractNumId w:val="17"/>
  </w:num>
  <w:num w:numId="3">
    <w:abstractNumId w:val="13"/>
  </w:num>
  <w:num w:numId="4">
    <w:abstractNumId w:val="2"/>
  </w:num>
  <w:num w:numId="5">
    <w:abstractNumId w:val="15"/>
  </w:num>
  <w:num w:numId="6">
    <w:abstractNumId w:val="19"/>
  </w:num>
  <w:num w:numId="7">
    <w:abstractNumId w:val="11"/>
  </w:num>
  <w:num w:numId="8">
    <w:abstractNumId w:val="8"/>
  </w:num>
  <w:num w:numId="9">
    <w:abstractNumId w:val="7"/>
  </w:num>
  <w:num w:numId="10">
    <w:abstractNumId w:val="10"/>
  </w:num>
  <w:num w:numId="11">
    <w:abstractNumId w:val="24"/>
  </w:num>
  <w:num w:numId="12">
    <w:abstractNumId w:val="0"/>
  </w:num>
  <w:num w:numId="13">
    <w:abstractNumId w:val="1"/>
  </w:num>
  <w:num w:numId="14">
    <w:abstractNumId w:val="6"/>
  </w:num>
  <w:num w:numId="15">
    <w:abstractNumId w:val="5"/>
  </w:num>
  <w:num w:numId="16">
    <w:abstractNumId w:val="22"/>
  </w:num>
  <w:num w:numId="17">
    <w:abstractNumId w:val="21"/>
  </w:num>
  <w:num w:numId="18">
    <w:abstractNumId w:val="9"/>
  </w:num>
  <w:num w:numId="19">
    <w:abstractNumId w:val="4"/>
  </w:num>
  <w:num w:numId="20">
    <w:abstractNumId w:val="16"/>
  </w:num>
  <w:num w:numId="21">
    <w:abstractNumId w:val="14"/>
  </w:num>
  <w:num w:numId="22">
    <w:abstractNumId w:val="12"/>
  </w:num>
  <w:num w:numId="23">
    <w:abstractNumId w:val="20"/>
  </w:num>
  <w:num w:numId="24">
    <w:abstractNumId w:val="3"/>
  </w:num>
  <w:num w:numId="2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42837"/>
    <w:rsid w:val="000501A4"/>
    <w:rsid w:val="000532AA"/>
    <w:rsid w:val="000652D4"/>
    <w:rsid w:val="00085CCC"/>
    <w:rsid w:val="000B1102"/>
    <w:rsid w:val="000B58E9"/>
    <w:rsid w:val="000C7459"/>
    <w:rsid w:val="000E013E"/>
    <w:rsid w:val="000F7725"/>
    <w:rsid w:val="00101D0F"/>
    <w:rsid w:val="00113E28"/>
    <w:rsid w:val="00114325"/>
    <w:rsid w:val="001431B6"/>
    <w:rsid w:val="00166477"/>
    <w:rsid w:val="001730B0"/>
    <w:rsid w:val="001960B4"/>
    <w:rsid w:val="001A613C"/>
    <w:rsid w:val="001B2821"/>
    <w:rsid w:val="001C057E"/>
    <w:rsid w:val="001C6185"/>
    <w:rsid w:val="001E204F"/>
    <w:rsid w:val="001F4412"/>
    <w:rsid w:val="00203604"/>
    <w:rsid w:val="002064F7"/>
    <w:rsid w:val="00240887"/>
    <w:rsid w:val="00263521"/>
    <w:rsid w:val="0029650F"/>
    <w:rsid w:val="002A7D21"/>
    <w:rsid w:val="002C0FD0"/>
    <w:rsid w:val="002C1EE0"/>
    <w:rsid w:val="002C4139"/>
    <w:rsid w:val="002D3D16"/>
    <w:rsid w:val="00301153"/>
    <w:rsid w:val="003079D5"/>
    <w:rsid w:val="00315B1D"/>
    <w:rsid w:val="00323027"/>
    <w:rsid w:val="00354F9A"/>
    <w:rsid w:val="0037370B"/>
    <w:rsid w:val="0037752E"/>
    <w:rsid w:val="00380052"/>
    <w:rsid w:val="0039415D"/>
    <w:rsid w:val="003D18F4"/>
    <w:rsid w:val="003D61C6"/>
    <w:rsid w:val="003E58C2"/>
    <w:rsid w:val="0041497F"/>
    <w:rsid w:val="004332C9"/>
    <w:rsid w:val="00461DD3"/>
    <w:rsid w:val="004779AA"/>
    <w:rsid w:val="0049522B"/>
    <w:rsid w:val="00496F3E"/>
    <w:rsid w:val="004A0385"/>
    <w:rsid w:val="004C7D9F"/>
    <w:rsid w:val="005006C5"/>
    <w:rsid w:val="00500C60"/>
    <w:rsid w:val="00551B42"/>
    <w:rsid w:val="00551FF7"/>
    <w:rsid w:val="00574579"/>
    <w:rsid w:val="00580C5C"/>
    <w:rsid w:val="005A021D"/>
    <w:rsid w:val="005A2731"/>
    <w:rsid w:val="0062451B"/>
    <w:rsid w:val="00634DAD"/>
    <w:rsid w:val="00640B60"/>
    <w:rsid w:val="006457EB"/>
    <w:rsid w:val="006531CB"/>
    <w:rsid w:val="00681158"/>
    <w:rsid w:val="006961F6"/>
    <w:rsid w:val="006C2C6D"/>
    <w:rsid w:val="006D4161"/>
    <w:rsid w:val="006D786C"/>
    <w:rsid w:val="006E1414"/>
    <w:rsid w:val="006F285F"/>
    <w:rsid w:val="00712A11"/>
    <w:rsid w:val="0072219B"/>
    <w:rsid w:val="007474F0"/>
    <w:rsid w:val="00753ADE"/>
    <w:rsid w:val="00773F61"/>
    <w:rsid w:val="007A4EBD"/>
    <w:rsid w:val="007B112B"/>
    <w:rsid w:val="007B5B26"/>
    <w:rsid w:val="007B691A"/>
    <w:rsid w:val="007C1FF6"/>
    <w:rsid w:val="007D61B8"/>
    <w:rsid w:val="007F7FF2"/>
    <w:rsid w:val="00805B42"/>
    <w:rsid w:val="008102AD"/>
    <w:rsid w:val="008131AD"/>
    <w:rsid w:val="00837997"/>
    <w:rsid w:val="0084487A"/>
    <w:rsid w:val="00867FC5"/>
    <w:rsid w:val="00892F80"/>
    <w:rsid w:val="008B4F41"/>
    <w:rsid w:val="008C6F75"/>
    <w:rsid w:val="008E3D8A"/>
    <w:rsid w:val="008E7355"/>
    <w:rsid w:val="009015B2"/>
    <w:rsid w:val="00906E90"/>
    <w:rsid w:val="00906FB1"/>
    <w:rsid w:val="0091051D"/>
    <w:rsid w:val="00933E1C"/>
    <w:rsid w:val="00936F84"/>
    <w:rsid w:val="00940851"/>
    <w:rsid w:val="009679D9"/>
    <w:rsid w:val="009802D2"/>
    <w:rsid w:val="009B757F"/>
    <w:rsid w:val="009C6066"/>
    <w:rsid w:val="009D73F5"/>
    <w:rsid w:val="009E1A3F"/>
    <w:rsid w:val="009E53CF"/>
    <w:rsid w:val="009F0BD3"/>
    <w:rsid w:val="00A222E2"/>
    <w:rsid w:val="00A61AD5"/>
    <w:rsid w:val="00A65E62"/>
    <w:rsid w:val="00A73038"/>
    <w:rsid w:val="00A76C99"/>
    <w:rsid w:val="00A81EBE"/>
    <w:rsid w:val="00A8387C"/>
    <w:rsid w:val="00AC6B95"/>
    <w:rsid w:val="00B00E5C"/>
    <w:rsid w:val="00B4321D"/>
    <w:rsid w:val="00B666B9"/>
    <w:rsid w:val="00B74C70"/>
    <w:rsid w:val="00B76DC1"/>
    <w:rsid w:val="00B862C0"/>
    <w:rsid w:val="00BE2DD8"/>
    <w:rsid w:val="00C2305A"/>
    <w:rsid w:val="00C23CC9"/>
    <w:rsid w:val="00C30B3D"/>
    <w:rsid w:val="00C33AE2"/>
    <w:rsid w:val="00C8096C"/>
    <w:rsid w:val="00C8100B"/>
    <w:rsid w:val="00C85B62"/>
    <w:rsid w:val="00CA41D2"/>
    <w:rsid w:val="00CA4F20"/>
    <w:rsid w:val="00CC712C"/>
    <w:rsid w:val="00CD28D9"/>
    <w:rsid w:val="00D05C85"/>
    <w:rsid w:val="00D125D2"/>
    <w:rsid w:val="00D22748"/>
    <w:rsid w:val="00D26918"/>
    <w:rsid w:val="00D37121"/>
    <w:rsid w:val="00D779F7"/>
    <w:rsid w:val="00D87542"/>
    <w:rsid w:val="00D95C20"/>
    <w:rsid w:val="00D97C16"/>
    <w:rsid w:val="00DE1DAB"/>
    <w:rsid w:val="00DE20A2"/>
    <w:rsid w:val="00DF0B89"/>
    <w:rsid w:val="00E122EE"/>
    <w:rsid w:val="00E35682"/>
    <w:rsid w:val="00E46EA3"/>
    <w:rsid w:val="00E51C1B"/>
    <w:rsid w:val="00E53DA7"/>
    <w:rsid w:val="00EA1B3C"/>
    <w:rsid w:val="00EC6B44"/>
    <w:rsid w:val="00EE37A3"/>
    <w:rsid w:val="00EE57E1"/>
    <w:rsid w:val="00EF4539"/>
    <w:rsid w:val="00F36CB4"/>
    <w:rsid w:val="00F4385E"/>
    <w:rsid w:val="00F52944"/>
    <w:rsid w:val="00F627EB"/>
    <w:rsid w:val="00F75A10"/>
    <w:rsid w:val="00F77276"/>
    <w:rsid w:val="00F954E4"/>
    <w:rsid w:val="00F95853"/>
    <w:rsid w:val="00FB3F26"/>
    <w:rsid w:val="00FC16B0"/>
    <w:rsid w:val="00FC3213"/>
    <w:rsid w:val="00FC48C6"/>
    <w:rsid w:val="00FF5E54"/>
  </w:rsids>
  <w:docVars>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7A9ABEA9"/>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OOTNOTES,Footnote Text - Sharp,Footnote Text - Sharp Char,Footnote Text - Sharp Char Char,Footnote Text Char Char Char Char Char,Footnote reference,Sharp - Footnote Text,Sharp - Footnote Text1 Char,fn,footnote text,F1"/>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תו,Footnote Text - Sharp Char תו,Footnote Text - Sharp Char Char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26">
    <w:name w:val="רשת טבלה2"/>
    <w:basedOn w:val="TableNormal"/>
    <w:next w:val="TableGrid"/>
    <w:uiPriority w:val="59"/>
    <w:rsid w:val="0041497F"/>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8" Type="http://schemas.openxmlformats.org/officeDocument/2006/relationships/footer" Target="footer1.xml"/><Relationship Id="rId26" Type="http://schemas.openxmlformats.org/officeDocument/2006/relationships/customXml" Target="../customXml/item3.xml"/><Relationship Id="rId21" Type="http://schemas.openxmlformats.org/officeDocument/2006/relationships/header" Target="header4.xml"/><Relationship Id="rId3"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image" Target="media/image11.jpeg"/><Relationship Id="rId7" Type="http://schemas.openxmlformats.org/officeDocument/2006/relationships/header" Target="header2.xml"/><Relationship Id="rId25" Type="http://schemas.openxmlformats.org/officeDocument/2006/relationships/customXml" Target="../customXml/item2.xml"/><Relationship Id="rId16" Type="http://schemas.openxmlformats.org/officeDocument/2006/relationships/image" Target="media/image10.jpeg"/><Relationship Id="rId2" Type="http://schemas.openxmlformats.org/officeDocument/2006/relationships/settings" Target="settings.xml"/><Relationship Id="rId20" Type="http://schemas.openxmlformats.org/officeDocument/2006/relationships/image" Target="media/image14.jpeg"/><Relationship Id="rId1"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styles" Target="styles.xml"/><Relationship Id="rId6" Type="http://schemas.openxmlformats.org/officeDocument/2006/relationships/header" Target="header1.xml"/><Relationship Id="rId15" Type="http://schemas.openxmlformats.org/officeDocument/2006/relationships/image" Target="media/image9.jpeg"/><Relationship Id="rId23"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image" Target="media/image4.jpeg"/><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header" Target="header3.xml"/><Relationship Id="rId27" Type="http://schemas.openxmlformats.org/officeDocument/2006/relationships/customXml" Target="../customXml/item4.xml"/></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 Id="rId3" Type="http://schemas.openxmlformats.org/officeDocument/2006/relationships/image" Target="media/image3.png" /></Relationships>
</file>

<file path=word/_rels/numbering.xml.rels><?xml version="1.0" encoding="utf-8" standalone="yes"?><Relationships xmlns="http://schemas.openxmlformats.org/package/2006/relationships"><Relationship Id="rId1" Type="http://schemas.openxmlformats.org/officeDocument/2006/relationships/image" Target="media/image15.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DE13C7-E109-48E1-868B-475D96FC3694}">
  <ds:schemaRefs>
    <ds:schemaRef ds:uri="http://schemas.openxmlformats.org/officeDocument/2006/bibliography"/>
  </ds:schemaRefs>
</ds:datastoreItem>
</file>

<file path=customXml/itemProps2.xml><?xml version="1.0" encoding="utf-8"?>
<ds:datastoreItem xmlns:ds="http://schemas.openxmlformats.org/officeDocument/2006/customXml" ds:itemID="{7B8938A8-D94E-4327-A752-C0C2741B53B3}"/>
</file>

<file path=customXml/itemProps3.xml><?xml version="1.0" encoding="utf-8"?>
<ds:datastoreItem xmlns:ds="http://schemas.openxmlformats.org/officeDocument/2006/customXml" ds:itemID="{4608C5B2-0D43-4BCA-9E4D-86F28F1F0A86}"/>
</file>

<file path=customXml/itemProps4.xml><?xml version="1.0" encoding="utf-8"?>
<ds:datastoreItem xmlns:ds="http://schemas.openxmlformats.org/officeDocument/2006/customXml" ds:itemID="{7B121CF9-6666-4006-875F-C27EDCA684B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